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60C75" w14:textId="6204B789" w:rsidR="00A5744C" w:rsidRDefault="009E5A39">
      <w:r>
        <w:rPr>
          <w:noProof/>
        </w:rPr>
        <w:drawing>
          <wp:inline distT="0" distB="0" distL="0" distR="0" wp14:anchorId="5EBD558F" wp14:editId="60B2B776">
            <wp:extent cx="5731510" cy="2819400"/>
            <wp:effectExtent l="0" t="0" r="2540" b="0"/>
            <wp:docPr id="188542417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424179"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5750" cy="2826405"/>
                    </a:xfrm>
                    <a:prstGeom prst="rect">
                      <a:avLst/>
                    </a:prstGeom>
                    <a:noFill/>
                    <a:ln>
                      <a:noFill/>
                    </a:ln>
                  </pic:spPr>
                </pic:pic>
              </a:graphicData>
            </a:graphic>
          </wp:inline>
        </w:drawing>
      </w:r>
    </w:p>
    <w:p w14:paraId="64380449" w14:textId="77777777" w:rsidR="00645B28" w:rsidRDefault="00645B28"/>
    <w:p w14:paraId="04D4BCA1" w14:textId="77777777" w:rsidR="00645B28" w:rsidRDefault="00645B28"/>
    <w:p w14:paraId="0AF7AC95" w14:textId="77777777" w:rsidR="00645B28" w:rsidRDefault="00645B28"/>
    <w:p w14:paraId="45EBEA29" w14:textId="77777777" w:rsidR="005A3FF2" w:rsidRPr="005A3FF2" w:rsidRDefault="005A3FF2" w:rsidP="0087077C">
      <w:pPr>
        <w:jc w:val="center"/>
        <w:rPr>
          <w:rStyle w:val="ui-provider"/>
          <w:rFonts w:ascii="Arial" w:hAnsi="Arial" w:cs="Arial"/>
          <w:b/>
          <w:bCs/>
          <w:sz w:val="48"/>
          <w:szCs w:val="48"/>
        </w:rPr>
      </w:pPr>
      <w:r w:rsidRPr="005A3FF2">
        <w:rPr>
          <w:rStyle w:val="ui-provider"/>
          <w:rFonts w:ascii="Arial" w:hAnsi="Arial" w:cs="Arial"/>
          <w:b/>
          <w:bCs/>
          <w:sz w:val="48"/>
          <w:szCs w:val="48"/>
        </w:rPr>
        <w:t>Police perceptions of rape victims – the impact upon professional investigative practice</w:t>
      </w:r>
    </w:p>
    <w:p w14:paraId="72E9B388" w14:textId="77777777" w:rsidR="00645B28" w:rsidRDefault="00645B28"/>
    <w:p w14:paraId="38CDCBC0" w14:textId="77777777" w:rsidR="00645B28" w:rsidRDefault="00645B28"/>
    <w:p w14:paraId="43920E64" w14:textId="77777777" w:rsidR="00645B28" w:rsidRDefault="00645B28"/>
    <w:p w14:paraId="6BDACCF7" w14:textId="77777777" w:rsidR="00062315" w:rsidRDefault="00062315"/>
    <w:p w14:paraId="5295F831" w14:textId="77777777" w:rsidR="00062315" w:rsidRDefault="00062315"/>
    <w:p w14:paraId="68A6AE6C" w14:textId="77777777" w:rsidR="00645B28" w:rsidRDefault="00645B28"/>
    <w:p w14:paraId="578998C2" w14:textId="3B965953" w:rsidR="00645B28" w:rsidRPr="00451F69" w:rsidRDefault="00645B28" w:rsidP="005E7746">
      <w:pPr>
        <w:spacing w:line="360" w:lineRule="auto"/>
        <w:jc w:val="center"/>
        <w:rPr>
          <w:rFonts w:ascii="Arial" w:hAnsi="Arial" w:cs="Arial"/>
          <w:sz w:val="24"/>
          <w:szCs w:val="24"/>
        </w:rPr>
      </w:pPr>
      <w:r w:rsidRPr="00451F69">
        <w:rPr>
          <w:rFonts w:ascii="Arial" w:hAnsi="Arial" w:cs="Arial"/>
          <w:sz w:val="24"/>
          <w:szCs w:val="24"/>
        </w:rPr>
        <w:t xml:space="preserve">Student Name: </w:t>
      </w:r>
      <w:r w:rsidR="00FD2A7C">
        <w:rPr>
          <w:rFonts w:ascii="Arial" w:hAnsi="Arial" w:cs="Arial"/>
          <w:sz w:val="24"/>
          <w:szCs w:val="24"/>
        </w:rPr>
        <w:t>Samantha Gregory</w:t>
      </w:r>
    </w:p>
    <w:p w14:paraId="54B6365F" w14:textId="5E4C9C95" w:rsidR="00645B28" w:rsidRPr="00451F69" w:rsidRDefault="00645B28" w:rsidP="005E7746">
      <w:pPr>
        <w:spacing w:line="360" w:lineRule="auto"/>
        <w:jc w:val="center"/>
        <w:rPr>
          <w:rFonts w:ascii="Arial" w:hAnsi="Arial" w:cs="Arial"/>
          <w:sz w:val="24"/>
          <w:szCs w:val="24"/>
        </w:rPr>
      </w:pPr>
      <w:r w:rsidRPr="00451F69">
        <w:rPr>
          <w:rFonts w:ascii="Arial" w:hAnsi="Arial" w:cs="Arial"/>
          <w:sz w:val="24"/>
          <w:szCs w:val="24"/>
        </w:rPr>
        <w:t>Student Number:</w:t>
      </w:r>
      <w:r w:rsidRPr="00951A3E">
        <w:rPr>
          <w:rFonts w:ascii="Arial" w:hAnsi="Arial" w:cs="Arial"/>
          <w:sz w:val="24"/>
          <w:szCs w:val="24"/>
        </w:rPr>
        <w:t xml:space="preserve"> 211</w:t>
      </w:r>
      <w:r w:rsidR="00FD2A7C">
        <w:rPr>
          <w:rFonts w:ascii="Arial" w:hAnsi="Arial" w:cs="Arial"/>
          <w:sz w:val="24"/>
          <w:szCs w:val="24"/>
        </w:rPr>
        <w:t>1919</w:t>
      </w:r>
    </w:p>
    <w:p w14:paraId="6F994682" w14:textId="11ED964E" w:rsidR="00A13AB7" w:rsidRDefault="00645B28" w:rsidP="005E7746">
      <w:pPr>
        <w:spacing w:line="360" w:lineRule="auto"/>
        <w:jc w:val="center"/>
        <w:rPr>
          <w:rFonts w:ascii="Arial" w:hAnsi="Arial" w:cs="Arial"/>
          <w:sz w:val="24"/>
          <w:szCs w:val="24"/>
        </w:rPr>
      </w:pPr>
      <w:r w:rsidRPr="00451F69">
        <w:rPr>
          <w:rFonts w:ascii="Arial" w:hAnsi="Arial" w:cs="Arial"/>
          <w:sz w:val="24"/>
          <w:szCs w:val="24"/>
        </w:rPr>
        <w:t xml:space="preserve">Degree: </w:t>
      </w:r>
      <w:r w:rsidR="00610D0A">
        <w:rPr>
          <w:rFonts w:ascii="Arial" w:hAnsi="Arial" w:cs="Arial"/>
          <w:sz w:val="24"/>
          <w:szCs w:val="24"/>
        </w:rPr>
        <w:t>MSc Policing (</w:t>
      </w:r>
      <w:r w:rsidR="00A13AB7">
        <w:rPr>
          <w:rFonts w:ascii="Arial" w:hAnsi="Arial" w:cs="Arial"/>
          <w:sz w:val="24"/>
          <w:szCs w:val="24"/>
        </w:rPr>
        <w:t>Operational and Strategic Leadership)</w:t>
      </w:r>
    </w:p>
    <w:p w14:paraId="5279C8B7" w14:textId="6E5DF2D2" w:rsidR="00D76296" w:rsidRDefault="00645B28" w:rsidP="005E7746">
      <w:pPr>
        <w:spacing w:line="360" w:lineRule="auto"/>
        <w:jc w:val="center"/>
        <w:rPr>
          <w:rFonts w:ascii="Arial" w:hAnsi="Arial" w:cs="Arial"/>
          <w:sz w:val="24"/>
          <w:szCs w:val="24"/>
        </w:rPr>
      </w:pPr>
      <w:r w:rsidRPr="00451F69">
        <w:rPr>
          <w:rFonts w:ascii="Arial" w:hAnsi="Arial" w:cs="Arial"/>
          <w:sz w:val="24"/>
          <w:szCs w:val="24"/>
        </w:rPr>
        <w:t>Date:</w:t>
      </w:r>
      <w:r w:rsidRPr="00951A3E">
        <w:rPr>
          <w:rFonts w:ascii="Arial" w:hAnsi="Arial" w:cs="Arial"/>
          <w:sz w:val="24"/>
          <w:szCs w:val="24"/>
        </w:rPr>
        <w:t xml:space="preserve"> </w:t>
      </w:r>
      <w:r w:rsidR="00A13AB7">
        <w:rPr>
          <w:rFonts w:ascii="Arial" w:hAnsi="Arial" w:cs="Arial"/>
          <w:sz w:val="24"/>
          <w:szCs w:val="24"/>
        </w:rPr>
        <w:t>02/07/2024</w:t>
      </w:r>
    </w:p>
    <w:p w14:paraId="7561ECFC" w14:textId="1938B70D" w:rsidR="005E7746" w:rsidRDefault="00B628E9" w:rsidP="005E7746">
      <w:pPr>
        <w:spacing w:line="360" w:lineRule="auto"/>
        <w:jc w:val="center"/>
        <w:rPr>
          <w:rFonts w:ascii="Arial" w:hAnsi="Arial" w:cs="Arial"/>
          <w:sz w:val="24"/>
          <w:szCs w:val="24"/>
        </w:rPr>
      </w:pPr>
      <w:r>
        <w:rPr>
          <w:rFonts w:ascii="Arial" w:hAnsi="Arial" w:cs="Arial"/>
          <w:sz w:val="24"/>
          <w:szCs w:val="24"/>
        </w:rPr>
        <w:t>15,865</w:t>
      </w:r>
      <w:r w:rsidR="005E7746">
        <w:rPr>
          <w:rFonts w:ascii="Arial" w:hAnsi="Arial" w:cs="Arial"/>
          <w:sz w:val="24"/>
          <w:szCs w:val="24"/>
        </w:rPr>
        <w:t xml:space="preserve"> words</w:t>
      </w:r>
    </w:p>
    <w:p w14:paraId="46DE196E" w14:textId="1EEA4A99" w:rsidR="0055680F" w:rsidRPr="00290C5C" w:rsidRDefault="00D76296" w:rsidP="00485CB4">
      <w:pPr>
        <w:spacing w:line="360" w:lineRule="auto"/>
        <w:rPr>
          <w:rFonts w:ascii="Arial" w:hAnsi="Arial" w:cs="Arial"/>
          <w:b/>
          <w:bCs/>
          <w:sz w:val="24"/>
          <w:szCs w:val="24"/>
        </w:rPr>
      </w:pPr>
      <w:r>
        <w:rPr>
          <w:rFonts w:ascii="Arial" w:hAnsi="Arial" w:cs="Arial"/>
          <w:sz w:val="24"/>
          <w:szCs w:val="24"/>
        </w:rPr>
        <w:br w:type="page"/>
      </w:r>
      <w:r w:rsidR="00283B9C" w:rsidRPr="00290C5C">
        <w:rPr>
          <w:rFonts w:ascii="Arial" w:hAnsi="Arial" w:cs="Arial"/>
          <w:b/>
          <w:bCs/>
          <w:sz w:val="24"/>
          <w:szCs w:val="24"/>
        </w:rPr>
        <w:lastRenderedPageBreak/>
        <w:t>DISSERTATION DECLARATIONS</w:t>
      </w:r>
    </w:p>
    <w:p w14:paraId="29E2FFA7" w14:textId="77777777" w:rsidR="00F463ED" w:rsidRDefault="00F463ED" w:rsidP="00291910">
      <w:pPr>
        <w:spacing w:line="360" w:lineRule="auto"/>
        <w:rPr>
          <w:rFonts w:ascii="Arial" w:eastAsia="Arial" w:hAnsi="Arial" w:cs="Arial"/>
          <w:sz w:val="24"/>
          <w:szCs w:val="24"/>
        </w:rPr>
      </w:pPr>
    </w:p>
    <w:p w14:paraId="1556147B" w14:textId="390FB016"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This work has not previously been accepted in substance for any degree and is not being concurrently submitted in candidature for any degree.</w:t>
      </w:r>
    </w:p>
    <w:p w14:paraId="225C72D3"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 xml:space="preserve">Signed:  </w:t>
      </w:r>
      <w:r w:rsidRPr="00290C5C">
        <w:rPr>
          <w:rFonts w:ascii="Arial" w:hAnsi="Arial" w:cs="Arial"/>
          <w:noProof/>
          <w:sz w:val="24"/>
          <w:szCs w:val="24"/>
        </w:rPr>
        <w:drawing>
          <wp:inline distT="0" distB="0" distL="0" distR="0" wp14:anchorId="7B09F2A3" wp14:editId="47AE56AB">
            <wp:extent cx="971550" cy="2032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biLevel thresh="50000"/>
                      <a:extLst>
                        <a:ext uri="{28A0092B-C50C-407E-A947-70E740481C1C}">
                          <a14:useLocalDpi xmlns:a14="http://schemas.microsoft.com/office/drawing/2010/main" val="0"/>
                        </a:ext>
                      </a:extLst>
                    </a:blip>
                    <a:srcRect/>
                    <a:stretch>
                      <a:fillRect/>
                    </a:stretch>
                  </pic:blipFill>
                  <pic:spPr bwMode="auto">
                    <a:xfrm>
                      <a:off x="0" y="0"/>
                      <a:ext cx="971550" cy="203200"/>
                    </a:xfrm>
                    <a:prstGeom prst="rect">
                      <a:avLst/>
                    </a:prstGeom>
                    <a:noFill/>
                    <a:ln>
                      <a:noFill/>
                    </a:ln>
                  </pic:spPr>
                </pic:pic>
              </a:graphicData>
            </a:graphic>
          </wp:inline>
        </w:drawing>
      </w:r>
    </w:p>
    <w:p w14:paraId="4FADCEB6"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Date:</w:t>
      </w:r>
      <w:r w:rsidRPr="00290C5C">
        <w:rPr>
          <w:rFonts w:ascii="Arial" w:eastAsia="Arial" w:hAnsi="Arial" w:cs="Arial"/>
          <w:sz w:val="24"/>
          <w:szCs w:val="24"/>
        </w:rPr>
        <w:tab/>
        <w:t>02/07/2024</w:t>
      </w:r>
    </w:p>
    <w:p w14:paraId="59DFEF96" w14:textId="77777777" w:rsidR="0055680F" w:rsidRPr="00290C5C" w:rsidRDefault="0055680F" w:rsidP="00291910">
      <w:pPr>
        <w:spacing w:line="360" w:lineRule="auto"/>
        <w:rPr>
          <w:rFonts w:ascii="Arial" w:hAnsi="Arial" w:cs="Arial"/>
          <w:sz w:val="24"/>
          <w:szCs w:val="24"/>
        </w:rPr>
      </w:pPr>
    </w:p>
    <w:p w14:paraId="7EF734AA"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This dissertation is being submitted in partial fulfilment of the requirements for the degree of MSc Policing (Operational &amp; Strategic Leadership)</w:t>
      </w:r>
    </w:p>
    <w:p w14:paraId="6CAC6287"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 xml:space="preserve">Signed: </w:t>
      </w:r>
      <w:r w:rsidRPr="00290C5C">
        <w:rPr>
          <w:rFonts w:ascii="Arial" w:hAnsi="Arial" w:cs="Arial"/>
          <w:noProof/>
          <w:sz w:val="24"/>
          <w:szCs w:val="24"/>
        </w:rPr>
        <w:drawing>
          <wp:inline distT="0" distB="0" distL="0" distR="0" wp14:anchorId="063FB6EA" wp14:editId="5558EBD9">
            <wp:extent cx="971550" cy="203200"/>
            <wp:effectExtent l="0" t="0" r="0" b="6350"/>
            <wp:docPr id="1542273183" name="Picture 1542273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biLevel thresh="50000"/>
                      <a:extLst>
                        <a:ext uri="{28A0092B-C50C-407E-A947-70E740481C1C}">
                          <a14:useLocalDpi xmlns:a14="http://schemas.microsoft.com/office/drawing/2010/main" val="0"/>
                        </a:ext>
                      </a:extLst>
                    </a:blip>
                    <a:srcRect/>
                    <a:stretch>
                      <a:fillRect/>
                    </a:stretch>
                  </pic:blipFill>
                  <pic:spPr bwMode="auto">
                    <a:xfrm>
                      <a:off x="0" y="0"/>
                      <a:ext cx="971550" cy="203200"/>
                    </a:xfrm>
                    <a:prstGeom prst="rect">
                      <a:avLst/>
                    </a:prstGeom>
                    <a:noFill/>
                    <a:ln>
                      <a:noFill/>
                    </a:ln>
                  </pic:spPr>
                </pic:pic>
              </a:graphicData>
            </a:graphic>
          </wp:inline>
        </w:drawing>
      </w:r>
    </w:p>
    <w:p w14:paraId="2C4CD027"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Date:</w:t>
      </w:r>
      <w:r w:rsidRPr="00290C5C">
        <w:rPr>
          <w:rFonts w:ascii="Arial" w:eastAsia="Arial" w:hAnsi="Arial" w:cs="Arial"/>
          <w:sz w:val="24"/>
          <w:szCs w:val="24"/>
        </w:rPr>
        <w:tab/>
        <w:t>02/07/2024</w:t>
      </w:r>
    </w:p>
    <w:p w14:paraId="76D72830" w14:textId="77777777" w:rsidR="00461913" w:rsidRPr="00290C5C" w:rsidRDefault="00461913" w:rsidP="00291910">
      <w:pPr>
        <w:spacing w:line="360" w:lineRule="auto"/>
        <w:rPr>
          <w:rFonts w:ascii="Arial" w:hAnsi="Arial" w:cs="Arial"/>
          <w:sz w:val="24"/>
          <w:szCs w:val="24"/>
        </w:rPr>
      </w:pPr>
    </w:p>
    <w:p w14:paraId="61E73DA4"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This dissertation is the result of my own independent work/investigation, except where otherwise stated.</w:t>
      </w:r>
    </w:p>
    <w:p w14:paraId="7F34B9EE"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Other sources are acknowledged by footnotes giving explicit references.  A bibliography/reference list is appended.</w:t>
      </w:r>
    </w:p>
    <w:p w14:paraId="24CDDB3F"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 xml:space="preserve">Signed:  </w:t>
      </w:r>
      <w:r w:rsidRPr="00290C5C">
        <w:rPr>
          <w:rFonts w:ascii="Arial" w:hAnsi="Arial" w:cs="Arial"/>
          <w:noProof/>
          <w:sz w:val="24"/>
          <w:szCs w:val="24"/>
        </w:rPr>
        <w:drawing>
          <wp:inline distT="0" distB="0" distL="0" distR="0" wp14:anchorId="4F5CD08D" wp14:editId="36B9A091">
            <wp:extent cx="971550" cy="203200"/>
            <wp:effectExtent l="0" t="0" r="0" b="6350"/>
            <wp:docPr id="374148700" name="Picture 374148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biLevel thresh="50000"/>
                      <a:extLst>
                        <a:ext uri="{28A0092B-C50C-407E-A947-70E740481C1C}">
                          <a14:useLocalDpi xmlns:a14="http://schemas.microsoft.com/office/drawing/2010/main" val="0"/>
                        </a:ext>
                      </a:extLst>
                    </a:blip>
                    <a:srcRect/>
                    <a:stretch>
                      <a:fillRect/>
                    </a:stretch>
                  </pic:blipFill>
                  <pic:spPr bwMode="auto">
                    <a:xfrm>
                      <a:off x="0" y="0"/>
                      <a:ext cx="971550" cy="203200"/>
                    </a:xfrm>
                    <a:prstGeom prst="rect">
                      <a:avLst/>
                    </a:prstGeom>
                    <a:noFill/>
                    <a:ln>
                      <a:noFill/>
                    </a:ln>
                  </pic:spPr>
                </pic:pic>
              </a:graphicData>
            </a:graphic>
          </wp:inline>
        </w:drawing>
      </w:r>
    </w:p>
    <w:p w14:paraId="0860B610"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Date:</w:t>
      </w:r>
      <w:r w:rsidRPr="00290C5C">
        <w:rPr>
          <w:rFonts w:ascii="Arial" w:eastAsia="Arial" w:hAnsi="Arial" w:cs="Arial"/>
          <w:sz w:val="24"/>
          <w:szCs w:val="24"/>
        </w:rPr>
        <w:tab/>
        <w:t>02/07/2024</w:t>
      </w:r>
    </w:p>
    <w:p w14:paraId="4AEA0B3E" w14:textId="77777777" w:rsidR="00461913" w:rsidRPr="00290C5C" w:rsidRDefault="00461913" w:rsidP="00291910">
      <w:pPr>
        <w:spacing w:line="360" w:lineRule="auto"/>
        <w:rPr>
          <w:rFonts w:ascii="Arial" w:eastAsia="Arial" w:hAnsi="Arial" w:cs="Arial"/>
          <w:sz w:val="24"/>
          <w:szCs w:val="24"/>
        </w:rPr>
      </w:pPr>
    </w:p>
    <w:p w14:paraId="7376EDF4" w14:textId="223AF58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I hereby give consent for my dissertation, if accepted, to be available for photocopying and for interlibrary loan, and for the title and summary to be made available to outside organisations.</w:t>
      </w:r>
    </w:p>
    <w:p w14:paraId="3493ABB8"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 xml:space="preserve">Signed: </w:t>
      </w:r>
      <w:r w:rsidRPr="00290C5C">
        <w:rPr>
          <w:rFonts w:ascii="Arial" w:hAnsi="Arial" w:cs="Arial"/>
          <w:noProof/>
          <w:sz w:val="24"/>
          <w:szCs w:val="24"/>
        </w:rPr>
        <w:drawing>
          <wp:inline distT="0" distB="0" distL="0" distR="0" wp14:anchorId="0A51B15F" wp14:editId="7B0E430E">
            <wp:extent cx="971550" cy="203200"/>
            <wp:effectExtent l="0" t="0" r="0" b="6350"/>
            <wp:docPr id="1078487839" name="Picture 1078487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biLevel thresh="50000"/>
                      <a:extLst>
                        <a:ext uri="{28A0092B-C50C-407E-A947-70E740481C1C}">
                          <a14:useLocalDpi xmlns:a14="http://schemas.microsoft.com/office/drawing/2010/main" val="0"/>
                        </a:ext>
                      </a:extLst>
                    </a:blip>
                    <a:srcRect/>
                    <a:stretch>
                      <a:fillRect/>
                    </a:stretch>
                  </pic:blipFill>
                  <pic:spPr bwMode="auto">
                    <a:xfrm>
                      <a:off x="0" y="0"/>
                      <a:ext cx="971550" cy="203200"/>
                    </a:xfrm>
                    <a:prstGeom prst="rect">
                      <a:avLst/>
                    </a:prstGeom>
                    <a:noFill/>
                    <a:ln>
                      <a:noFill/>
                    </a:ln>
                  </pic:spPr>
                </pic:pic>
              </a:graphicData>
            </a:graphic>
          </wp:inline>
        </w:drawing>
      </w:r>
    </w:p>
    <w:p w14:paraId="202F7D73"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Date:</w:t>
      </w:r>
      <w:r w:rsidRPr="00290C5C">
        <w:rPr>
          <w:rFonts w:ascii="Arial" w:eastAsia="Arial" w:hAnsi="Arial" w:cs="Arial"/>
          <w:sz w:val="24"/>
          <w:szCs w:val="24"/>
        </w:rPr>
        <w:tab/>
        <w:t>02/07/2024</w:t>
      </w:r>
    </w:p>
    <w:p w14:paraId="58EC62D1" w14:textId="77777777" w:rsidR="0055680F" w:rsidRPr="00290C5C" w:rsidRDefault="0055680F" w:rsidP="00291910">
      <w:pPr>
        <w:spacing w:line="360" w:lineRule="auto"/>
        <w:rPr>
          <w:rFonts w:ascii="Arial" w:eastAsia="Arial" w:hAnsi="Arial" w:cs="Arial"/>
          <w:sz w:val="24"/>
          <w:szCs w:val="24"/>
        </w:rPr>
      </w:pPr>
    </w:p>
    <w:p w14:paraId="7F97D50C"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lastRenderedPageBreak/>
        <w:t>I hereby give consent for my dissertation, if accepted, to be available on the University’s IT system to those who have consent to use the system.</w:t>
      </w:r>
    </w:p>
    <w:p w14:paraId="7ED5277D"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 xml:space="preserve">Signed:  </w:t>
      </w:r>
      <w:r w:rsidRPr="00290C5C">
        <w:rPr>
          <w:rFonts w:ascii="Arial" w:hAnsi="Arial" w:cs="Arial"/>
          <w:noProof/>
          <w:sz w:val="24"/>
          <w:szCs w:val="24"/>
        </w:rPr>
        <w:drawing>
          <wp:inline distT="0" distB="0" distL="0" distR="0" wp14:anchorId="6D2F5D1B" wp14:editId="4D13B9BD">
            <wp:extent cx="971550" cy="203200"/>
            <wp:effectExtent l="0" t="0" r="0" b="6350"/>
            <wp:docPr id="1648883443" name="Picture 1648883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biLevel thresh="50000"/>
                      <a:extLst>
                        <a:ext uri="{28A0092B-C50C-407E-A947-70E740481C1C}">
                          <a14:useLocalDpi xmlns:a14="http://schemas.microsoft.com/office/drawing/2010/main" val="0"/>
                        </a:ext>
                      </a:extLst>
                    </a:blip>
                    <a:srcRect/>
                    <a:stretch>
                      <a:fillRect/>
                    </a:stretch>
                  </pic:blipFill>
                  <pic:spPr bwMode="auto">
                    <a:xfrm>
                      <a:off x="0" y="0"/>
                      <a:ext cx="971550" cy="203200"/>
                    </a:xfrm>
                    <a:prstGeom prst="rect">
                      <a:avLst/>
                    </a:prstGeom>
                    <a:noFill/>
                    <a:ln>
                      <a:noFill/>
                    </a:ln>
                  </pic:spPr>
                </pic:pic>
              </a:graphicData>
            </a:graphic>
          </wp:inline>
        </w:drawing>
      </w:r>
    </w:p>
    <w:p w14:paraId="5258E99C" w14:textId="77777777" w:rsidR="0055680F" w:rsidRPr="00290C5C" w:rsidRDefault="0055680F" w:rsidP="00291910">
      <w:pPr>
        <w:spacing w:line="360" w:lineRule="auto"/>
        <w:rPr>
          <w:rFonts w:ascii="Arial" w:eastAsia="Arial" w:hAnsi="Arial" w:cs="Arial"/>
          <w:sz w:val="24"/>
          <w:szCs w:val="24"/>
        </w:rPr>
      </w:pPr>
      <w:r w:rsidRPr="00290C5C">
        <w:rPr>
          <w:rFonts w:ascii="Arial" w:eastAsia="Arial" w:hAnsi="Arial" w:cs="Arial"/>
          <w:sz w:val="24"/>
          <w:szCs w:val="24"/>
        </w:rPr>
        <w:t>Date:</w:t>
      </w:r>
      <w:r w:rsidRPr="00290C5C">
        <w:rPr>
          <w:rFonts w:ascii="Arial" w:eastAsia="Arial" w:hAnsi="Arial" w:cs="Arial"/>
          <w:sz w:val="24"/>
          <w:szCs w:val="24"/>
        </w:rPr>
        <w:tab/>
        <w:t>02/07/2024</w:t>
      </w:r>
    </w:p>
    <w:p w14:paraId="3806E19C" w14:textId="77777777" w:rsidR="0055680F" w:rsidRPr="00290C5C" w:rsidRDefault="0055680F" w:rsidP="00291910">
      <w:pPr>
        <w:spacing w:line="360" w:lineRule="auto"/>
        <w:rPr>
          <w:rFonts w:ascii="Arial" w:hAnsi="Arial" w:cs="Arial"/>
          <w:sz w:val="24"/>
          <w:szCs w:val="24"/>
        </w:rPr>
      </w:pPr>
    </w:p>
    <w:p w14:paraId="76854A4D" w14:textId="7EEA46A3" w:rsidR="0055680F" w:rsidRPr="00290C5C" w:rsidRDefault="0055680F" w:rsidP="00291910">
      <w:pPr>
        <w:spacing w:line="360" w:lineRule="auto"/>
        <w:rPr>
          <w:rFonts w:ascii="Arial" w:hAnsi="Arial" w:cs="Arial"/>
          <w:sz w:val="24"/>
          <w:szCs w:val="24"/>
        </w:rPr>
      </w:pPr>
    </w:p>
    <w:p w14:paraId="58CAC8EA" w14:textId="768A994A" w:rsidR="00973541" w:rsidRPr="00290C5C" w:rsidRDefault="00973541" w:rsidP="00291910">
      <w:pPr>
        <w:spacing w:line="360" w:lineRule="auto"/>
        <w:rPr>
          <w:rFonts w:ascii="Arial" w:hAnsi="Arial" w:cs="Arial"/>
          <w:sz w:val="24"/>
          <w:szCs w:val="24"/>
        </w:rPr>
      </w:pPr>
      <w:r w:rsidRPr="00290C5C">
        <w:rPr>
          <w:rFonts w:ascii="Arial" w:hAnsi="Arial" w:cs="Arial"/>
          <w:sz w:val="24"/>
          <w:szCs w:val="24"/>
        </w:rPr>
        <w:br w:type="page"/>
      </w:r>
    </w:p>
    <w:p w14:paraId="0F9AA0DA" w14:textId="77777777" w:rsidR="00973541" w:rsidRPr="00290C5C" w:rsidRDefault="00973541" w:rsidP="00461913">
      <w:pPr>
        <w:spacing w:line="360" w:lineRule="auto"/>
        <w:rPr>
          <w:rFonts w:ascii="Arial" w:hAnsi="Arial" w:cs="Arial"/>
          <w:b/>
          <w:bCs/>
          <w:sz w:val="24"/>
          <w:szCs w:val="24"/>
        </w:rPr>
      </w:pPr>
      <w:r w:rsidRPr="00290C5C">
        <w:rPr>
          <w:rFonts w:ascii="Arial" w:hAnsi="Arial" w:cs="Arial"/>
          <w:b/>
          <w:bCs/>
          <w:sz w:val="24"/>
          <w:szCs w:val="24"/>
        </w:rPr>
        <w:lastRenderedPageBreak/>
        <w:t>ACKNOWLEDGEMENTS</w:t>
      </w:r>
    </w:p>
    <w:p w14:paraId="3A199347" w14:textId="77777777" w:rsidR="00973541" w:rsidRPr="00290C5C" w:rsidRDefault="00973541" w:rsidP="00291910">
      <w:pPr>
        <w:spacing w:line="360" w:lineRule="auto"/>
        <w:rPr>
          <w:rFonts w:ascii="Arial" w:hAnsi="Arial" w:cs="Arial"/>
          <w:sz w:val="24"/>
          <w:szCs w:val="24"/>
        </w:rPr>
      </w:pPr>
    </w:p>
    <w:p w14:paraId="0233DA98" w14:textId="227733BD" w:rsidR="00973541" w:rsidRPr="00290C5C" w:rsidRDefault="00973541" w:rsidP="00291910">
      <w:pPr>
        <w:spacing w:line="360" w:lineRule="auto"/>
        <w:jc w:val="both"/>
        <w:rPr>
          <w:rFonts w:ascii="Arial" w:hAnsi="Arial" w:cs="Arial"/>
          <w:sz w:val="24"/>
          <w:szCs w:val="24"/>
        </w:rPr>
      </w:pPr>
      <w:r w:rsidRPr="00290C5C">
        <w:rPr>
          <w:rFonts w:ascii="Arial" w:hAnsi="Arial" w:cs="Arial"/>
          <w:sz w:val="24"/>
          <w:szCs w:val="24"/>
        </w:rPr>
        <w:t>Firstly, I would like to thank my supervisor Alison Cooke, for her guidance and support throughout my studies</w:t>
      </w:r>
      <w:r w:rsidR="005F771E" w:rsidRPr="00290C5C">
        <w:rPr>
          <w:rFonts w:ascii="Arial" w:hAnsi="Arial" w:cs="Arial"/>
          <w:sz w:val="24"/>
          <w:szCs w:val="24"/>
        </w:rPr>
        <w:t xml:space="preserve">, particularly this last year </w:t>
      </w:r>
      <w:r w:rsidRPr="00290C5C">
        <w:rPr>
          <w:rFonts w:ascii="Arial" w:hAnsi="Arial" w:cs="Arial"/>
          <w:sz w:val="24"/>
          <w:szCs w:val="24"/>
        </w:rPr>
        <w:t>throughout my dissertation.  As well as giving up her valuable time and wealth of knowledge to get me to the end of my dissertation, Alison has shown encouragement, support, and belief in me, when I really thought it was impossible, thank you.</w:t>
      </w:r>
    </w:p>
    <w:p w14:paraId="1A55BDDB" w14:textId="77777777" w:rsidR="00973541" w:rsidRPr="00290C5C" w:rsidRDefault="00973541" w:rsidP="00291910">
      <w:pPr>
        <w:spacing w:line="360" w:lineRule="auto"/>
        <w:jc w:val="both"/>
        <w:rPr>
          <w:rFonts w:ascii="Arial" w:hAnsi="Arial" w:cs="Arial"/>
          <w:sz w:val="24"/>
          <w:szCs w:val="24"/>
        </w:rPr>
      </w:pPr>
    </w:p>
    <w:p w14:paraId="6E30E1CE" w14:textId="7486F07E" w:rsidR="00973541" w:rsidRPr="00290C5C" w:rsidRDefault="00973541" w:rsidP="00291910">
      <w:pPr>
        <w:spacing w:line="360" w:lineRule="auto"/>
        <w:jc w:val="both"/>
        <w:rPr>
          <w:rFonts w:ascii="Arial" w:hAnsi="Arial" w:cs="Arial"/>
          <w:sz w:val="24"/>
          <w:szCs w:val="24"/>
        </w:rPr>
      </w:pPr>
      <w:r w:rsidRPr="00290C5C">
        <w:rPr>
          <w:rFonts w:ascii="Arial" w:hAnsi="Arial" w:cs="Arial"/>
          <w:sz w:val="24"/>
          <w:szCs w:val="24"/>
        </w:rPr>
        <w:t xml:space="preserve">Thank you to all my family and friends for their support throughout my studies, </w:t>
      </w:r>
      <w:r w:rsidR="00D45943" w:rsidRPr="00290C5C">
        <w:rPr>
          <w:rFonts w:ascii="Arial" w:hAnsi="Arial" w:cs="Arial"/>
          <w:sz w:val="24"/>
          <w:szCs w:val="24"/>
        </w:rPr>
        <w:t xml:space="preserve">with </w:t>
      </w:r>
      <w:r w:rsidR="00224127" w:rsidRPr="00290C5C">
        <w:rPr>
          <w:rFonts w:ascii="Arial" w:hAnsi="Arial" w:cs="Arial"/>
          <w:sz w:val="24"/>
          <w:szCs w:val="24"/>
        </w:rPr>
        <w:t>a special</w:t>
      </w:r>
      <w:r w:rsidRPr="00290C5C">
        <w:rPr>
          <w:rFonts w:ascii="Arial" w:hAnsi="Arial" w:cs="Arial"/>
          <w:sz w:val="24"/>
          <w:szCs w:val="24"/>
        </w:rPr>
        <w:t xml:space="preserve"> thanks to my husband whom, without his support and sacrifices, I would not have been fortunate enough to have completed this MSc, thank you from the bottom of my heart.</w:t>
      </w:r>
    </w:p>
    <w:p w14:paraId="64538DF3" w14:textId="77777777" w:rsidR="00973541" w:rsidRPr="00290C5C" w:rsidRDefault="00973541" w:rsidP="00291910">
      <w:pPr>
        <w:spacing w:line="360" w:lineRule="auto"/>
        <w:jc w:val="both"/>
        <w:rPr>
          <w:rFonts w:ascii="Arial" w:hAnsi="Arial" w:cs="Arial"/>
          <w:sz w:val="24"/>
          <w:szCs w:val="24"/>
        </w:rPr>
      </w:pPr>
    </w:p>
    <w:p w14:paraId="747995B1" w14:textId="77777777" w:rsidR="00973541" w:rsidRPr="00290C5C" w:rsidRDefault="00973541" w:rsidP="00291910">
      <w:pPr>
        <w:spacing w:line="360" w:lineRule="auto"/>
        <w:jc w:val="both"/>
        <w:rPr>
          <w:rFonts w:ascii="Arial" w:hAnsi="Arial" w:cs="Arial"/>
          <w:sz w:val="24"/>
          <w:szCs w:val="24"/>
        </w:rPr>
      </w:pPr>
      <w:r w:rsidRPr="00290C5C">
        <w:rPr>
          <w:rFonts w:ascii="Arial" w:hAnsi="Arial" w:cs="Arial"/>
          <w:sz w:val="24"/>
          <w:szCs w:val="24"/>
        </w:rPr>
        <w:t>Thank you all.</w:t>
      </w:r>
    </w:p>
    <w:p w14:paraId="3E279562" w14:textId="77777777" w:rsidR="00973541" w:rsidRPr="00290C5C" w:rsidRDefault="00973541" w:rsidP="00291910">
      <w:pPr>
        <w:spacing w:line="360" w:lineRule="auto"/>
        <w:rPr>
          <w:rFonts w:ascii="Arial" w:hAnsi="Arial" w:cs="Arial"/>
          <w:sz w:val="24"/>
          <w:szCs w:val="24"/>
        </w:rPr>
      </w:pPr>
    </w:p>
    <w:p w14:paraId="2ECB52E6" w14:textId="77777777" w:rsidR="00645B28" w:rsidRPr="00290C5C" w:rsidRDefault="00645B28" w:rsidP="00291910">
      <w:pPr>
        <w:spacing w:line="360" w:lineRule="auto"/>
        <w:rPr>
          <w:rFonts w:ascii="Arial" w:hAnsi="Arial" w:cs="Arial"/>
          <w:sz w:val="24"/>
          <w:szCs w:val="24"/>
        </w:rPr>
      </w:pPr>
    </w:p>
    <w:p w14:paraId="578D08D9" w14:textId="5DF3E927" w:rsidR="00C249F0" w:rsidRPr="00290C5C" w:rsidRDefault="00C249F0" w:rsidP="00291910">
      <w:pPr>
        <w:spacing w:line="360" w:lineRule="auto"/>
        <w:rPr>
          <w:rFonts w:ascii="Arial" w:hAnsi="Arial" w:cs="Arial"/>
          <w:sz w:val="24"/>
          <w:szCs w:val="24"/>
        </w:rPr>
      </w:pPr>
      <w:r w:rsidRPr="00290C5C">
        <w:rPr>
          <w:rFonts w:ascii="Arial" w:hAnsi="Arial" w:cs="Arial"/>
          <w:sz w:val="24"/>
          <w:szCs w:val="24"/>
        </w:rPr>
        <w:br w:type="page"/>
      </w:r>
    </w:p>
    <w:p w14:paraId="1CF3335E" w14:textId="35DE63BA" w:rsidR="00AC3EEB" w:rsidRPr="00290C5C" w:rsidRDefault="00283B9C" w:rsidP="00291910">
      <w:pPr>
        <w:spacing w:line="360" w:lineRule="auto"/>
        <w:rPr>
          <w:rFonts w:ascii="Arial" w:hAnsi="Arial" w:cs="Arial"/>
          <w:b/>
          <w:bCs/>
          <w:sz w:val="24"/>
          <w:szCs w:val="24"/>
        </w:rPr>
      </w:pPr>
      <w:r w:rsidRPr="00290C5C">
        <w:rPr>
          <w:rFonts w:ascii="Arial" w:hAnsi="Arial" w:cs="Arial"/>
          <w:b/>
          <w:bCs/>
          <w:sz w:val="24"/>
          <w:szCs w:val="24"/>
        </w:rPr>
        <w:lastRenderedPageBreak/>
        <w:t>ABSTRACT</w:t>
      </w:r>
    </w:p>
    <w:p w14:paraId="69EFED99" w14:textId="77777777"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 xml:space="preserve">This dissertation aims to explore the level of rape myth acceptance amongst police officers in the four Welsh police forces and to establish if any such acceptance, particularly that affecting officers’ perceptions of rape victims, holds an impact on the investigative standards of rape offences.  </w:t>
      </w:r>
    </w:p>
    <w:p w14:paraId="347AF5DA" w14:textId="220AC3BB"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 xml:space="preserve">The acceptance of rape myths is a recognised threat to investigations of rape and sexual offences undertaken by police </w:t>
      </w:r>
      <w:r w:rsidR="004E3768" w:rsidRPr="00290C5C">
        <w:rPr>
          <w:rFonts w:ascii="Arial" w:hAnsi="Arial" w:cs="Arial"/>
          <w:sz w:val="24"/>
          <w:szCs w:val="24"/>
        </w:rPr>
        <w:t>officers</w:t>
      </w:r>
      <w:r w:rsidR="004E3768">
        <w:rPr>
          <w:rFonts w:ascii="Arial" w:hAnsi="Arial" w:cs="Arial"/>
          <w:sz w:val="24"/>
          <w:szCs w:val="24"/>
        </w:rPr>
        <w:t xml:space="preserve"> and</w:t>
      </w:r>
      <w:r w:rsidRPr="00290C5C">
        <w:rPr>
          <w:rFonts w:ascii="Arial" w:hAnsi="Arial" w:cs="Arial"/>
          <w:sz w:val="24"/>
          <w:szCs w:val="24"/>
        </w:rPr>
        <w:t xml:space="preserve"> is challenged by the consistent portrayal through media platforms of police officers holding negative attitudes around rape victims. </w:t>
      </w:r>
    </w:p>
    <w:p w14:paraId="6C367BEB" w14:textId="77777777"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This research derives from the increased concerns raised due to the low level of charge and conviction rates for rape offences in the UK and, whilst many studies have been undertaken previously, this study aims its research specific to policing in Wales.</w:t>
      </w:r>
    </w:p>
    <w:p w14:paraId="013CCA68" w14:textId="77777777"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Within this dissertation, the researcher achieved the research aims through a comprehensive literature review identifying the concerns regarding perceptions of victims of rape held by police officers and identifying the concerns regarding rape myth acceptance.  This review recognises improvements in reduction of rape myth acceptance, however, also identifies it has not been eradicated and society needs to do more.</w:t>
      </w:r>
    </w:p>
    <w:p w14:paraId="142D97C7" w14:textId="77777777"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 xml:space="preserve">The practical research undertaken has produced key findings, with the surveys revealing an acceptance of the rape myths coded into one category of ‘she lied’ which demonstrated the higher level of acceptance than others.   Whilst a second category came in with a slightly raised acceptance, this was not of the higher levels as the first, however identified concerns with acceptance of myths that resulted in possible empathy for the perpetrator over the victim.  Of note, aside from acceptance of one category, there was a clear rejection of the myths coded within the remaining categories.  </w:t>
      </w:r>
    </w:p>
    <w:p w14:paraId="34247646" w14:textId="77777777"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 xml:space="preserve">These results were strengthened by the findings and open discussions from the focus group involving senior investigating officers where it was identified that, whilst there may be a low level of acceptance, a discussion was had as to whether this acceptance rose from experience of investigations and victim engagement, or from a </w:t>
      </w:r>
      <w:r w:rsidRPr="00290C5C">
        <w:rPr>
          <w:rFonts w:ascii="Arial" w:hAnsi="Arial" w:cs="Arial"/>
          <w:sz w:val="24"/>
          <w:szCs w:val="24"/>
        </w:rPr>
        <w:lastRenderedPageBreak/>
        <w:t xml:space="preserve">‘cop culture’ of stories being handed down to new team members.  Either way, the findings from the research have identified an element of rape myth acceptance of Police officers serving in Wales.  </w:t>
      </w:r>
    </w:p>
    <w:p w14:paraId="75DA3D9F" w14:textId="77777777" w:rsidR="0026320C" w:rsidRPr="00290C5C" w:rsidRDefault="0026320C" w:rsidP="00291910">
      <w:pPr>
        <w:spacing w:line="360" w:lineRule="auto"/>
        <w:rPr>
          <w:rFonts w:ascii="Arial" w:hAnsi="Arial" w:cs="Arial"/>
          <w:sz w:val="24"/>
          <w:szCs w:val="24"/>
        </w:rPr>
      </w:pPr>
      <w:r w:rsidRPr="00290C5C">
        <w:rPr>
          <w:rFonts w:ascii="Arial" w:hAnsi="Arial" w:cs="Arial"/>
          <w:sz w:val="24"/>
          <w:szCs w:val="24"/>
        </w:rPr>
        <w:t>The main conclusions drawn from this research were that previous and current approaches to addressing rape myth acceptance appear to have held a positive impact reflected in the clear rejections of most myths.  However, given the level of acceptance identified within this study, which specially applied to the victim, there remains an element in attribution of myths to victims.</w:t>
      </w:r>
    </w:p>
    <w:p w14:paraId="7F140903" w14:textId="05CF21B2" w:rsidR="007B7591" w:rsidRPr="00290C5C" w:rsidRDefault="0026320C" w:rsidP="00291910">
      <w:pPr>
        <w:spacing w:line="360" w:lineRule="auto"/>
        <w:rPr>
          <w:rFonts w:ascii="Arial" w:hAnsi="Arial" w:cs="Arial"/>
          <w:sz w:val="24"/>
          <w:szCs w:val="24"/>
        </w:rPr>
      </w:pPr>
      <w:r w:rsidRPr="00290C5C">
        <w:rPr>
          <w:rFonts w:ascii="Arial" w:hAnsi="Arial" w:cs="Arial"/>
          <w:sz w:val="24"/>
          <w:szCs w:val="24"/>
        </w:rPr>
        <w:t>This research argues for a standardised training model for all police officers, whether it be front line officers who make initial contact, through to those who complete the protracted investigations of rape.  It would be beneficial to both officers, and victims of rape, if officers were provided with sufficient training identifying the construction of rape and what it entails, such as power and control, as well as why victims</w:t>
      </w:r>
      <w:r w:rsidR="002E422A">
        <w:rPr>
          <w:rFonts w:ascii="Arial" w:hAnsi="Arial" w:cs="Arial"/>
          <w:sz w:val="24"/>
          <w:szCs w:val="24"/>
        </w:rPr>
        <w:t xml:space="preserve">’ behaviours may not correlate with </w:t>
      </w:r>
      <w:r w:rsidR="007A38DE">
        <w:rPr>
          <w:rFonts w:ascii="Arial" w:hAnsi="Arial" w:cs="Arial"/>
          <w:sz w:val="24"/>
          <w:szCs w:val="24"/>
        </w:rPr>
        <w:t xml:space="preserve">what </w:t>
      </w:r>
      <w:r w:rsidRPr="00290C5C">
        <w:rPr>
          <w:rFonts w:ascii="Arial" w:hAnsi="Arial" w:cs="Arial"/>
          <w:sz w:val="24"/>
          <w:szCs w:val="24"/>
        </w:rPr>
        <w:t>is regularly portrayed through media and films</w:t>
      </w:r>
      <w:r w:rsidR="007B7591" w:rsidRPr="00290C5C">
        <w:rPr>
          <w:rFonts w:ascii="Arial" w:hAnsi="Arial" w:cs="Arial"/>
          <w:sz w:val="24"/>
          <w:szCs w:val="24"/>
        </w:rPr>
        <w:br w:type="page"/>
      </w:r>
    </w:p>
    <w:p w14:paraId="66566BD7" w14:textId="13C9DE75" w:rsidR="003E6729" w:rsidRPr="00085A5A" w:rsidRDefault="00283B9C" w:rsidP="00291910">
      <w:pPr>
        <w:spacing w:line="360" w:lineRule="auto"/>
        <w:rPr>
          <w:rFonts w:ascii="Arial" w:hAnsi="Arial" w:cs="Arial"/>
          <w:b/>
          <w:bCs/>
          <w:sz w:val="24"/>
          <w:szCs w:val="24"/>
        </w:rPr>
      </w:pPr>
      <w:r w:rsidRPr="00085A5A">
        <w:rPr>
          <w:rFonts w:ascii="Arial" w:hAnsi="Arial" w:cs="Arial"/>
          <w:b/>
          <w:bCs/>
          <w:sz w:val="24"/>
          <w:szCs w:val="24"/>
        </w:rPr>
        <w:lastRenderedPageBreak/>
        <w:t>CONTENTS PAGE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67"/>
        <w:gridCol w:w="483"/>
      </w:tblGrid>
      <w:tr w:rsidR="00391F15" w14:paraId="4671D771" w14:textId="77777777" w:rsidTr="00580C2D">
        <w:tc>
          <w:tcPr>
            <w:tcW w:w="8067" w:type="dxa"/>
          </w:tcPr>
          <w:p w14:paraId="1E96B717" w14:textId="7ADB6E9E" w:rsidR="00391F15" w:rsidRPr="00EC0F5D" w:rsidRDefault="00391F15" w:rsidP="00365AE9">
            <w:pPr>
              <w:spacing w:line="360" w:lineRule="auto"/>
              <w:rPr>
                <w:rFonts w:ascii="Arial" w:hAnsi="Arial" w:cs="Arial"/>
                <w:sz w:val="24"/>
                <w:szCs w:val="24"/>
              </w:rPr>
            </w:pPr>
            <w:r w:rsidRPr="00EC0F5D">
              <w:rPr>
                <w:rFonts w:ascii="Arial" w:hAnsi="Arial" w:cs="Arial"/>
                <w:sz w:val="24"/>
                <w:szCs w:val="24"/>
              </w:rPr>
              <w:t>Declaration</w:t>
            </w:r>
            <w:r>
              <w:rPr>
                <w:rFonts w:ascii="Arial" w:hAnsi="Arial" w:cs="Arial"/>
                <w:sz w:val="24"/>
                <w:szCs w:val="24"/>
              </w:rPr>
              <w:t>/Statements</w:t>
            </w:r>
          </w:p>
        </w:tc>
        <w:tc>
          <w:tcPr>
            <w:tcW w:w="483" w:type="dxa"/>
          </w:tcPr>
          <w:p w14:paraId="27F03D71" w14:textId="0440C178" w:rsidR="00391F15" w:rsidRDefault="00391F15" w:rsidP="00365AE9">
            <w:pPr>
              <w:spacing w:line="360" w:lineRule="auto"/>
              <w:rPr>
                <w:rFonts w:ascii="Arial" w:hAnsi="Arial" w:cs="Arial"/>
                <w:b/>
                <w:bCs/>
                <w:sz w:val="24"/>
                <w:szCs w:val="24"/>
              </w:rPr>
            </w:pPr>
            <w:r>
              <w:rPr>
                <w:rFonts w:ascii="Arial" w:hAnsi="Arial" w:cs="Arial"/>
                <w:b/>
                <w:bCs/>
                <w:sz w:val="24"/>
                <w:szCs w:val="24"/>
              </w:rPr>
              <w:t xml:space="preserve"> 1</w:t>
            </w:r>
          </w:p>
        </w:tc>
      </w:tr>
      <w:tr w:rsidR="00391F15" w14:paraId="13AB2902" w14:textId="77777777" w:rsidTr="00580C2D">
        <w:tc>
          <w:tcPr>
            <w:tcW w:w="8067" w:type="dxa"/>
          </w:tcPr>
          <w:p w14:paraId="1179010C" w14:textId="0CC45183" w:rsidR="00391F15" w:rsidRPr="00EC0F5D" w:rsidRDefault="00391F15" w:rsidP="00365AE9">
            <w:pPr>
              <w:spacing w:line="360" w:lineRule="auto"/>
              <w:rPr>
                <w:rFonts w:ascii="Arial" w:hAnsi="Arial" w:cs="Arial"/>
                <w:sz w:val="24"/>
                <w:szCs w:val="24"/>
              </w:rPr>
            </w:pPr>
            <w:r>
              <w:rPr>
                <w:rFonts w:ascii="Arial" w:hAnsi="Arial" w:cs="Arial"/>
                <w:sz w:val="24"/>
                <w:szCs w:val="24"/>
              </w:rPr>
              <w:t>Acknowledgements</w:t>
            </w:r>
          </w:p>
        </w:tc>
        <w:tc>
          <w:tcPr>
            <w:tcW w:w="483" w:type="dxa"/>
          </w:tcPr>
          <w:p w14:paraId="6684E752" w14:textId="79D89107" w:rsidR="00391F15" w:rsidRDefault="00391F15" w:rsidP="00365AE9">
            <w:pPr>
              <w:spacing w:line="360" w:lineRule="auto"/>
              <w:rPr>
                <w:rFonts w:ascii="Arial" w:hAnsi="Arial" w:cs="Arial"/>
                <w:b/>
                <w:bCs/>
                <w:sz w:val="24"/>
                <w:szCs w:val="24"/>
              </w:rPr>
            </w:pPr>
            <w:r>
              <w:rPr>
                <w:rFonts w:ascii="Arial" w:hAnsi="Arial" w:cs="Arial"/>
                <w:b/>
                <w:bCs/>
                <w:sz w:val="24"/>
                <w:szCs w:val="24"/>
              </w:rPr>
              <w:t xml:space="preserve"> 3</w:t>
            </w:r>
          </w:p>
        </w:tc>
      </w:tr>
      <w:tr w:rsidR="00391F15" w14:paraId="444662B8" w14:textId="77777777" w:rsidTr="00580C2D">
        <w:tc>
          <w:tcPr>
            <w:tcW w:w="8067" w:type="dxa"/>
          </w:tcPr>
          <w:p w14:paraId="5789D886" w14:textId="70DAA497" w:rsidR="00391F15" w:rsidRDefault="00391F15" w:rsidP="00365AE9">
            <w:pPr>
              <w:spacing w:line="360" w:lineRule="auto"/>
              <w:rPr>
                <w:rFonts w:ascii="Arial" w:hAnsi="Arial" w:cs="Arial"/>
                <w:sz w:val="24"/>
                <w:szCs w:val="24"/>
              </w:rPr>
            </w:pPr>
            <w:r>
              <w:rPr>
                <w:rFonts w:ascii="Arial" w:hAnsi="Arial" w:cs="Arial"/>
                <w:sz w:val="24"/>
                <w:szCs w:val="24"/>
              </w:rPr>
              <w:t>Abstract</w:t>
            </w:r>
          </w:p>
        </w:tc>
        <w:tc>
          <w:tcPr>
            <w:tcW w:w="483" w:type="dxa"/>
          </w:tcPr>
          <w:p w14:paraId="004077F3" w14:textId="19E824CD" w:rsidR="00391F15" w:rsidRDefault="00391F15" w:rsidP="00365AE9">
            <w:pPr>
              <w:spacing w:line="360" w:lineRule="auto"/>
              <w:rPr>
                <w:rFonts w:ascii="Arial" w:hAnsi="Arial" w:cs="Arial"/>
                <w:b/>
                <w:bCs/>
                <w:sz w:val="24"/>
                <w:szCs w:val="24"/>
              </w:rPr>
            </w:pPr>
            <w:r>
              <w:rPr>
                <w:rFonts w:ascii="Arial" w:hAnsi="Arial" w:cs="Arial"/>
                <w:b/>
                <w:bCs/>
                <w:sz w:val="24"/>
                <w:szCs w:val="24"/>
              </w:rPr>
              <w:t xml:space="preserve"> 4</w:t>
            </w:r>
          </w:p>
        </w:tc>
      </w:tr>
      <w:tr w:rsidR="00391F15" w14:paraId="28762CAE" w14:textId="77777777" w:rsidTr="00580C2D">
        <w:tc>
          <w:tcPr>
            <w:tcW w:w="8067" w:type="dxa"/>
          </w:tcPr>
          <w:p w14:paraId="3C3ADB92" w14:textId="7C59C0B2" w:rsidR="00391F15" w:rsidRDefault="00391F15" w:rsidP="00365AE9">
            <w:pPr>
              <w:spacing w:line="360" w:lineRule="auto"/>
              <w:rPr>
                <w:rFonts w:ascii="Arial" w:hAnsi="Arial" w:cs="Arial"/>
                <w:sz w:val="24"/>
                <w:szCs w:val="24"/>
              </w:rPr>
            </w:pPr>
            <w:r>
              <w:rPr>
                <w:rFonts w:ascii="Arial" w:hAnsi="Arial" w:cs="Arial"/>
                <w:sz w:val="24"/>
                <w:szCs w:val="24"/>
              </w:rPr>
              <w:t>Contents page</w:t>
            </w:r>
          </w:p>
        </w:tc>
        <w:tc>
          <w:tcPr>
            <w:tcW w:w="483" w:type="dxa"/>
          </w:tcPr>
          <w:p w14:paraId="4235E3EF" w14:textId="678C51F7" w:rsidR="00391F15" w:rsidRDefault="00391F15" w:rsidP="00365AE9">
            <w:pPr>
              <w:spacing w:line="360" w:lineRule="auto"/>
              <w:rPr>
                <w:rFonts w:ascii="Arial" w:hAnsi="Arial" w:cs="Arial"/>
                <w:b/>
                <w:bCs/>
                <w:sz w:val="24"/>
                <w:szCs w:val="24"/>
              </w:rPr>
            </w:pPr>
            <w:r>
              <w:rPr>
                <w:rFonts w:ascii="Arial" w:hAnsi="Arial" w:cs="Arial"/>
                <w:b/>
                <w:bCs/>
                <w:sz w:val="24"/>
                <w:szCs w:val="24"/>
              </w:rPr>
              <w:t xml:space="preserve"> </w:t>
            </w:r>
            <w:r w:rsidR="007D0EF1">
              <w:rPr>
                <w:rFonts w:ascii="Arial" w:hAnsi="Arial" w:cs="Arial"/>
                <w:b/>
                <w:bCs/>
                <w:sz w:val="24"/>
                <w:szCs w:val="24"/>
              </w:rPr>
              <w:t>6</w:t>
            </w:r>
          </w:p>
        </w:tc>
      </w:tr>
      <w:tr w:rsidR="00391F15" w14:paraId="089FD0F8" w14:textId="77777777" w:rsidTr="00580C2D">
        <w:tc>
          <w:tcPr>
            <w:tcW w:w="8067" w:type="dxa"/>
          </w:tcPr>
          <w:p w14:paraId="585D9810" w14:textId="0FC57FC3" w:rsidR="00391F15" w:rsidRDefault="00391F15" w:rsidP="00365AE9">
            <w:pPr>
              <w:spacing w:line="360" w:lineRule="auto"/>
              <w:rPr>
                <w:rFonts w:ascii="Arial" w:hAnsi="Arial" w:cs="Arial"/>
                <w:sz w:val="24"/>
                <w:szCs w:val="24"/>
              </w:rPr>
            </w:pPr>
            <w:r>
              <w:rPr>
                <w:rFonts w:ascii="Arial" w:hAnsi="Arial" w:cs="Arial"/>
                <w:sz w:val="24"/>
                <w:szCs w:val="24"/>
              </w:rPr>
              <w:t>List of Appendices</w:t>
            </w:r>
          </w:p>
        </w:tc>
        <w:tc>
          <w:tcPr>
            <w:tcW w:w="483" w:type="dxa"/>
          </w:tcPr>
          <w:p w14:paraId="16424D65" w14:textId="1C390271" w:rsidR="00391F15" w:rsidRDefault="00391F15" w:rsidP="00365AE9">
            <w:pPr>
              <w:spacing w:line="360" w:lineRule="auto"/>
              <w:rPr>
                <w:rFonts w:ascii="Arial" w:hAnsi="Arial" w:cs="Arial"/>
                <w:b/>
                <w:bCs/>
                <w:sz w:val="24"/>
                <w:szCs w:val="24"/>
              </w:rPr>
            </w:pPr>
            <w:r>
              <w:rPr>
                <w:rFonts w:ascii="Arial" w:hAnsi="Arial" w:cs="Arial"/>
                <w:b/>
                <w:bCs/>
                <w:sz w:val="24"/>
                <w:szCs w:val="24"/>
              </w:rPr>
              <w:t xml:space="preserve"> 8</w:t>
            </w:r>
          </w:p>
        </w:tc>
      </w:tr>
      <w:tr w:rsidR="00391F15" w14:paraId="333A7518" w14:textId="77777777" w:rsidTr="00580C2D">
        <w:tc>
          <w:tcPr>
            <w:tcW w:w="8067" w:type="dxa"/>
          </w:tcPr>
          <w:p w14:paraId="6AD7E7B8" w14:textId="486010F4" w:rsidR="00391F15" w:rsidRDefault="00391F15" w:rsidP="00365AE9">
            <w:pPr>
              <w:spacing w:line="360" w:lineRule="auto"/>
              <w:rPr>
                <w:rFonts w:ascii="Arial" w:hAnsi="Arial" w:cs="Arial"/>
                <w:sz w:val="24"/>
                <w:szCs w:val="24"/>
              </w:rPr>
            </w:pPr>
            <w:r>
              <w:rPr>
                <w:rFonts w:ascii="Arial" w:hAnsi="Arial" w:cs="Arial"/>
                <w:sz w:val="24"/>
                <w:szCs w:val="24"/>
              </w:rPr>
              <w:t>List of Abbreviations</w:t>
            </w:r>
          </w:p>
        </w:tc>
        <w:tc>
          <w:tcPr>
            <w:tcW w:w="483" w:type="dxa"/>
          </w:tcPr>
          <w:p w14:paraId="1F2395E7" w14:textId="27DE74F1" w:rsidR="00391F15" w:rsidRDefault="00391F15" w:rsidP="00365AE9">
            <w:pPr>
              <w:spacing w:line="360" w:lineRule="auto"/>
              <w:rPr>
                <w:rFonts w:ascii="Arial" w:hAnsi="Arial" w:cs="Arial"/>
                <w:b/>
                <w:bCs/>
                <w:sz w:val="24"/>
                <w:szCs w:val="24"/>
              </w:rPr>
            </w:pPr>
            <w:r>
              <w:rPr>
                <w:rFonts w:ascii="Arial" w:hAnsi="Arial" w:cs="Arial"/>
                <w:b/>
                <w:bCs/>
                <w:sz w:val="24"/>
                <w:szCs w:val="24"/>
              </w:rPr>
              <w:t xml:space="preserve"> 9</w:t>
            </w:r>
          </w:p>
        </w:tc>
      </w:tr>
      <w:tr w:rsidR="00391F15" w14:paraId="7D0CDD6B" w14:textId="77777777" w:rsidTr="00580C2D">
        <w:tc>
          <w:tcPr>
            <w:tcW w:w="8067" w:type="dxa"/>
          </w:tcPr>
          <w:p w14:paraId="561451E6" w14:textId="19D2C145" w:rsidR="00391F15" w:rsidRPr="00EC0F5D" w:rsidRDefault="00391F15" w:rsidP="00365AE9">
            <w:pPr>
              <w:pStyle w:val="ListParagraph"/>
              <w:numPr>
                <w:ilvl w:val="0"/>
                <w:numId w:val="21"/>
              </w:numPr>
              <w:spacing w:line="360" w:lineRule="auto"/>
              <w:rPr>
                <w:rFonts w:ascii="Arial" w:hAnsi="Arial" w:cs="Arial"/>
                <w:sz w:val="24"/>
                <w:szCs w:val="24"/>
              </w:rPr>
            </w:pPr>
            <w:r>
              <w:rPr>
                <w:rFonts w:ascii="Arial" w:hAnsi="Arial" w:cs="Arial"/>
                <w:sz w:val="24"/>
                <w:szCs w:val="24"/>
              </w:rPr>
              <w:t>Introduction</w:t>
            </w:r>
          </w:p>
        </w:tc>
        <w:tc>
          <w:tcPr>
            <w:tcW w:w="483" w:type="dxa"/>
          </w:tcPr>
          <w:p w14:paraId="09BEF014" w14:textId="3B9F74EB" w:rsidR="00391F15" w:rsidRDefault="00391F15" w:rsidP="00365AE9">
            <w:pPr>
              <w:spacing w:line="360" w:lineRule="auto"/>
              <w:rPr>
                <w:rFonts w:ascii="Arial" w:hAnsi="Arial" w:cs="Arial"/>
                <w:b/>
                <w:bCs/>
                <w:sz w:val="24"/>
                <w:szCs w:val="24"/>
              </w:rPr>
            </w:pPr>
            <w:r>
              <w:rPr>
                <w:rFonts w:ascii="Arial" w:hAnsi="Arial" w:cs="Arial"/>
                <w:b/>
                <w:bCs/>
                <w:sz w:val="24"/>
                <w:szCs w:val="24"/>
              </w:rPr>
              <w:t>10</w:t>
            </w:r>
          </w:p>
        </w:tc>
      </w:tr>
      <w:tr w:rsidR="00391F15" w14:paraId="755BBA12" w14:textId="77777777" w:rsidTr="00580C2D">
        <w:tc>
          <w:tcPr>
            <w:tcW w:w="8067" w:type="dxa"/>
          </w:tcPr>
          <w:p w14:paraId="26BAF046" w14:textId="53228EB5" w:rsidR="00391F15" w:rsidRDefault="00391F15" w:rsidP="00365AE9">
            <w:pPr>
              <w:pStyle w:val="ListParagraph"/>
              <w:spacing w:line="360" w:lineRule="auto"/>
              <w:rPr>
                <w:rFonts w:ascii="Arial" w:hAnsi="Arial" w:cs="Arial"/>
                <w:sz w:val="24"/>
                <w:szCs w:val="24"/>
              </w:rPr>
            </w:pPr>
            <w:r>
              <w:rPr>
                <w:rFonts w:ascii="Arial" w:hAnsi="Arial" w:cs="Arial"/>
                <w:sz w:val="24"/>
                <w:szCs w:val="24"/>
              </w:rPr>
              <w:t>1.1 Background</w:t>
            </w:r>
          </w:p>
        </w:tc>
        <w:tc>
          <w:tcPr>
            <w:tcW w:w="483" w:type="dxa"/>
          </w:tcPr>
          <w:p w14:paraId="637E0A3D" w14:textId="225FEE5A" w:rsidR="00391F15" w:rsidRDefault="00391F15" w:rsidP="00365AE9">
            <w:pPr>
              <w:spacing w:line="360" w:lineRule="auto"/>
              <w:rPr>
                <w:rFonts w:ascii="Arial" w:hAnsi="Arial" w:cs="Arial"/>
                <w:b/>
                <w:bCs/>
                <w:sz w:val="24"/>
                <w:szCs w:val="24"/>
              </w:rPr>
            </w:pPr>
            <w:r>
              <w:rPr>
                <w:rFonts w:ascii="Arial" w:hAnsi="Arial" w:cs="Arial"/>
                <w:b/>
                <w:bCs/>
                <w:sz w:val="24"/>
                <w:szCs w:val="24"/>
              </w:rPr>
              <w:t>10</w:t>
            </w:r>
          </w:p>
        </w:tc>
      </w:tr>
      <w:tr w:rsidR="00391F15" w14:paraId="4CFE052A" w14:textId="77777777" w:rsidTr="00580C2D">
        <w:tc>
          <w:tcPr>
            <w:tcW w:w="8067" w:type="dxa"/>
          </w:tcPr>
          <w:p w14:paraId="356EDDB4" w14:textId="55E93B1A" w:rsidR="00391F15" w:rsidRDefault="00391F15" w:rsidP="00365AE9">
            <w:pPr>
              <w:pStyle w:val="ListParagraph"/>
              <w:spacing w:line="360" w:lineRule="auto"/>
              <w:rPr>
                <w:rFonts w:ascii="Arial" w:hAnsi="Arial" w:cs="Arial"/>
                <w:sz w:val="24"/>
                <w:szCs w:val="24"/>
              </w:rPr>
            </w:pPr>
            <w:r>
              <w:rPr>
                <w:rFonts w:ascii="Arial" w:hAnsi="Arial" w:cs="Arial"/>
                <w:sz w:val="24"/>
                <w:szCs w:val="24"/>
              </w:rPr>
              <w:t>1.2 Research focus</w:t>
            </w:r>
          </w:p>
        </w:tc>
        <w:tc>
          <w:tcPr>
            <w:tcW w:w="483" w:type="dxa"/>
          </w:tcPr>
          <w:p w14:paraId="13054A3F" w14:textId="1453B28A" w:rsidR="00391F15" w:rsidRDefault="00391F15" w:rsidP="00365AE9">
            <w:pPr>
              <w:spacing w:line="360" w:lineRule="auto"/>
              <w:rPr>
                <w:rFonts w:ascii="Arial" w:hAnsi="Arial" w:cs="Arial"/>
                <w:b/>
                <w:bCs/>
                <w:sz w:val="24"/>
                <w:szCs w:val="24"/>
              </w:rPr>
            </w:pPr>
            <w:r>
              <w:rPr>
                <w:rFonts w:ascii="Arial" w:hAnsi="Arial" w:cs="Arial"/>
                <w:b/>
                <w:bCs/>
                <w:sz w:val="24"/>
                <w:szCs w:val="24"/>
              </w:rPr>
              <w:t>12</w:t>
            </w:r>
          </w:p>
        </w:tc>
      </w:tr>
      <w:tr w:rsidR="00391F15" w14:paraId="7056D316" w14:textId="77777777" w:rsidTr="00580C2D">
        <w:tc>
          <w:tcPr>
            <w:tcW w:w="8067" w:type="dxa"/>
          </w:tcPr>
          <w:p w14:paraId="43B5D5C2" w14:textId="4450D045" w:rsidR="00391F15" w:rsidRDefault="00391F15" w:rsidP="00365AE9">
            <w:pPr>
              <w:pStyle w:val="ListParagraph"/>
              <w:spacing w:line="360" w:lineRule="auto"/>
              <w:rPr>
                <w:rFonts w:ascii="Arial" w:hAnsi="Arial" w:cs="Arial"/>
                <w:sz w:val="24"/>
                <w:szCs w:val="24"/>
              </w:rPr>
            </w:pPr>
            <w:r>
              <w:rPr>
                <w:rFonts w:ascii="Arial" w:hAnsi="Arial" w:cs="Arial"/>
                <w:sz w:val="24"/>
                <w:szCs w:val="24"/>
              </w:rPr>
              <w:t>1.3 Overall aim and individual research objectives</w:t>
            </w:r>
          </w:p>
        </w:tc>
        <w:tc>
          <w:tcPr>
            <w:tcW w:w="483" w:type="dxa"/>
          </w:tcPr>
          <w:p w14:paraId="0729F98A" w14:textId="3E15258A" w:rsidR="00391F15" w:rsidRDefault="00391F15" w:rsidP="00365AE9">
            <w:pPr>
              <w:spacing w:line="360" w:lineRule="auto"/>
              <w:rPr>
                <w:rFonts w:ascii="Arial" w:hAnsi="Arial" w:cs="Arial"/>
                <w:b/>
                <w:bCs/>
                <w:sz w:val="24"/>
                <w:szCs w:val="24"/>
              </w:rPr>
            </w:pPr>
            <w:r>
              <w:rPr>
                <w:rFonts w:ascii="Arial" w:hAnsi="Arial" w:cs="Arial"/>
                <w:b/>
                <w:bCs/>
                <w:sz w:val="24"/>
                <w:szCs w:val="24"/>
              </w:rPr>
              <w:t>13</w:t>
            </w:r>
          </w:p>
        </w:tc>
      </w:tr>
      <w:tr w:rsidR="00391F15" w14:paraId="174F99BD" w14:textId="77777777" w:rsidTr="00580C2D">
        <w:tc>
          <w:tcPr>
            <w:tcW w:w="8067" w:type="dxa"/>
          </w:tcPr>
          <w:p w14:paraId="62D28CFF" w14:textId="5EC01063" w:rsidR="00391F15" w:rsidRDefault="00391F15" w:rsidP="00365AE9">
            <w:pPr>
              <w:pStyle w:val="ListParagraph"/>
              <w:spacing w:line="360" w:lineRule="auto"/>
              <w:rPr>
                <w:rFonts w:ascii="Arial" w:hAnsi="Arial" w:cs="Arial"/>
                <w:sz w:val="24"/>
                <w:szCs w:val="24"/>
              </w:rPr>
            </w:pPr>
            <w:r>
              <w:rPr>
                <w:rFonts w:ascii="Arial" w:hAnsi="Arial" w:cs="Arial"/>
                <w:sz w:val="24"/>
                <w:szCs w:val="24"/>
              </w:rPr>
              <w:t>1.4 Research methods</w:t>
            </w:r>
          </w:p>
        </w:tc>
        <w:tc>
          <w:tcPr>
            <w:tcW w:w="483" w:type="dxa"/>
          </w:tcPr>
          <w:p w14:paraId="10473882" w14:textId="30B6F4AC" w:rsidR="00391F15" w:rsidRDefault="00391F15" w:rsidP="00365AE9">
            <w:pPr>
              <w:spacing w:line="360" w:lineRule="auto"/>
              <w:rPr>
                <w:rFonts w:ascii="Arial" w:hAnsi="Arial" w:cs="Arial"/>
                <w:b/>
                <w:bCs/>
                <w:sz w:val="24"/>
                <w:szCs w:val="24"/>
              </w:rPr>
            </w:pPr>
            <w:r>
              <w:rPr>
                <w:rFonts w:ascii="Arial" w:hAnsi="Arial" w:cs="Arial"/>
                <w:b/>
                <w:bCs/>
                <w:sz w:val="24"/>
                <w:szCs w:val="24"/>
              </w:rPr>
              <w:t>14</w:t>
            </w:r>
          </w:p>
        </w:tc>
      </w:tr>
      <w:tr w:rsidR="00391F15" w14:paraId="6C998C19" w14:textId="77777777" w:rsidTr="00580C2D">
        <w:tc>
          <w:tcPr>
            <w:tcW w:w="8067" w:type="dxa"/>
          </w:tcPr>
          <w:p w14:paraId="2949146E" w14:textId="3DBA583C" w:rsidR="00391F15" w:rsidRDefault="00391F15" w:rsidP="00365AE9">
            <w:pPr>
              <w:pStyle w:val="ListParagraph"/>
              <w:spacing w:line="360" w:lineRule="auto"/>
              <w:rPr>
                <w:rFonts w:ascii="Arial" w:hAnsi="Arial" w:cs="Arial"/>
                <w:sz w:val="24"/>
                <w:szCs w:val="24"/>
              </w:rPr>
            </w:pPr>
            <w:r>
              <w:rPr>
                <w:rFonts w:ascii="Arial" w:hAnsi="Arial" w:cs="Arial"/>
                <w:sz w:val="24"/>
                <w:szCs w:val="24"/>
              </w:rPr>
              <w:t>1.5 Value of research</w:t>
            </w:r>
          </w:p>
        </w:tc>
        <w:tc>
          <w:tcPr>
            <w:tcW w:w="483" w:type="dxa"/>
          </w:tcPr>
          <w:p w14:paraId="178536F1" w14:textId="5FA4D026" w:rsidR="00391F15" w:rsidRDefault="00391F15" w:rsidP="00365AE9">
            <w:pPr>
              <w:spacing w:line="360" w:lineRule="auto"/>
              <w:rPr>
                <w:rFonts w:ascii="Arial" w:hAnsi="Arial" w:cs="Arial"/>
                <w:b/>
                <w:bCs/>
                <w:sz w:val="24"/>
                <w:szCs w:val="24"/>
              </w:rPr>
            </w:pPr>
            <w:r>
              <w:rPr>
                <w:rFonts w:ascii="Arial" w:hAnsi="Arial" w:cs="Arial"/>
                <w:b/>
                <w:bCs/>
                <w:sz w:val="24"/>
                <w:szCs w:val="24"/>
              </w:rPr>
              <w:t>15</w:t>
            </w:r>
          </w:p>
        </w:tc>
      </w:tr>
      <w:tr w:rsidR="00391F15" w14:paraId="64B6D53E" w14:textId="77777777" w:rsidTr="00580C2D">
        <w:tc>
          <w:tcPr>
            <w:tcW w:w="8067" w:type="dxa"/>
          </w:tcPr>
          <w:p w14:paraId="67F3BACC" w14:textId="454D917F" w:rsidR="00391F15" w:rsidRPr="0055197A" w:rsidRDefault="00391F15" w:rsidP="00365AE9">
            <w:pPr>
              <w:pStyle w:val="ListParagraph"/>
              <w:numPr>
                <w:ilvl w:val="0"/>
                <w:numId w:val="21"/>
              </w:numPr>
              <w:spacing w:line="360" w:lineRule="auto"/>
              <w:rPr>
                <w:rFonts w:ascii="Arial" w:hAnsi="Arial" w:cs="Arial"/>
                <w:sz w:val="24"/>
                <w:szCs w:val="24"/>
              </w:rPr>
            </w:pPr>
            <w:r>
              <w:rPr>
                <w:rFonts w:ascii="Arial" w:hAnsi="Arial" w:cs="Arial"/>
                <w:sz w:val="24"/>
                <w:szCs w:val="24"/>
              </w:rPr>
              <w:t>Literature review</w:t>
            </w:r>
          </w:p>
        </w:tc>
        <w:tc>
          <w:tcPr>
            <w:tcW w:w="483" w:type="dxa"/>
          </w:tcPr>
          <w:p w14:paraId="44E372C5" w14:textId="1093824D" w:rsidR="00391F15" w:rsidRDefault="00391F15" w:rsidP="00365AE9">
            <w:pPr>
              <w:spacing w:line="360" w:lineRule="auto"/>
              <w:rPr>
                <w:rFonts w:ascii="Arial" w:hAnsi="Arial" w:cs="Arial"/>
                <w:b/>
                <w:bCs/>
                <w:sz w:val="24"/>
                <w:szCs w:val="24"/>
              </w:rPr>
            </w:pPr>
            <w:r>
              <w:rPr>
                <w:rFonts w:ascii="Arial" w:hAnsi="Arial" w:cs="Arial"/>
                <w:b/>
                <w:bCs/>
                <w:sz w:val="24"/>
                <w:szCs w:val="24"/>
              </w:rPr>
              <w:t>17</w:t>
            </w:r>
          </w:p>
        </w:tc>
      </w:tr>
      <w:tr w:rsidR="00391F15" w14:paraId="5C0C9FC7" w14:textId="77777777" w:rsidTr="00580C2D">
        <w:tc>
          <w:tcPr>
            <w:tcW w:w="8067" w:type="dxa"/>
          </w:tcPr>
          <w:p w14:paraId="3C37E421" w14:textId="461C42CD" w:rsidR="00391F15" w:rsidRDefault="00391F15" w:rsidP="00365AE9">
            <w:pPr>
              <w:pStyle w:val="ListParagraph"/>
              <w:spacing w:line="360" w:lineRule="auto"/>
              <w:rPr>
                <w:rFonts w:ascii="Arial" w:hAnsi="Arial" w:cs="Arial"/>
                <w:sz w:val="24"/>
                <w:szCs w:val="24"/>
              </w:rPr>
            </w:pPr>
            <w:r>
              <w:rPr>
                <w:rFonts w:ascii="Arial" w:hAnsi="Arial" w:cs="Arial"/>
                <w:sz w:val="24"/>
                <w:szCs w:val="24"/>
              </w:rPr>
              <w:t>2.1 Introduction</w:t>
            </w:r>
          </w:p>
        </w:tc>
        <w:tc>
          <w:tcPr>
            <w:tcW w:w="483" w:type="dxa"/>
          </w:tcPr>
          <w:p w14:paraId="3C09B90B" w14:textId="6A5C4564" w:rsidR="00391F15" w:rsidRDefault="00391F15" w:rsidP="00365AE9">
            <w:pPr>
              <w:spacing w:line="360" w:lineRule="auto"/>
              <w:rPr>
                <w:rFonts w:ascii="Arial" w:hAnsi="Arial" w:cs="Arial"/>
                <w:b/>
                <w:bCs/>
                <w:sz w:val="24"/>
                <w:szCs w:val="24"/>
              </w:rPr>
            </w:pPr>
            <w:r>
              <w:rPr>
                <w:rFonts w:ascii="Arial" w:hAnsi="Arial" w:cs="Arial"/>
                <w:b/>
                <w:bCs/>
                <w:sz w:val="24"/>
                <w:szCs w:val="24"/>
              </w:rPr>
              <w:t>17</w:t>
            </w:r>
          </w:p>
        </w:tc>
      </w:tr>
      <w:tr w:rsidR="00391F15" w14:paraId="3805E2EA" w14:textId="77777777" w:rsidTr="00580C2D">
        <w:tc>
          <w:tcPr>
            <w:tcW w:w="8067" w:type="dxa"/>
          </w:tcPr>
          <w:p w14:paraId="144B3B76" w14:textId="2EA84FA5" w:rsidR="00391F15" w:rsidRDefault="00391F15" w:rsidP="00365AE9">
            <w:pPr>
              <w:pStyle w:val="ListParagraph"/>
              <w:spacing w:line="360" w:lineRule="auto"/>
              <w:rPr>
                <w:rFonts w:ascii="Arial" w:hAnsi="Arial" w:cs="Arial"/>
                <w:sz w:val="24"/>
                <w:szCs w:val="24"/>
              </w:rPr>
            </w:pPr>
            <w:r>
              <w:rPr>
                <w:rFonts w:ascii="Arial" w:hAnsi="Arial" w:cs="Arial"/>
                <w:sz w:val="24"/>
                <w:szCs w:val="24"/>
              </w:rPr>
              <w:t>2.2 Standards and expectations of those investigating rape</w:t>
            </w:r>
          </w:p>
        </w:tc>
        <w:tc>
          <w:tcPr>
            <w:tcW w:w="483" w:type="dxa"/>
          </w:tcPr>
          <w:p w14:paraId="78C85230" w14:textId="5EAF5443" w:rsidR="00391F15" w:rsidRDefault="00391F15" w:rsidP="00365AE9">
            <w:pPr>
              <w:spacing w:line="360" w:lineRule="auto"/>
              <w:rPr>
                <w:rFonts w:ascii="Arial" w:hAnsi="Arial" w:cs="Arial"/>
                <w:b/>
                <w:bCs/>
                <w:sz w:val="24"/>
                <w:szCs w:val="24"/>
              </w:rPr>
            </w:pPr>
            <w:r>
              <w:rPr>
                <w:rFonts w:ascii="Arial" w:hAnsi="Arial" w:cs="Arial"/>
                <w:b/>
                <w:bCs/>
                <w:sz w:val="24"/>
                <w:szCs w:val="24"/>
              </w:rPr>
              <w:t>18</w:t>
            </w:r>
          </w:p>
        </w:tc>
      </w:tr>
      <w:tr w:rsidR="00391F15" w14:paraId="7826F7CD" w14:textId="77777777" w:rsidTr="00580C2D">
        <w:tc>
          <w:tcPr>
            <w:tcW w:w="8067" w:type="dxa"/>
          </w:tcPr>
          <w:p w14:paraId="14F3E85F" w14:textId="0FAC7F18" w:rsidR="00391F15" w:rsidRDefault="00391F15" w:rsidP="00365AE9">
            <w:pPr>
              <w:pStyle w:val="ListParagraph"/>
              <w:spacing w:line="360" w:lineRule="auto"/>
              <w:rPr>
                <w:rFonts w:ascii="Arial" w:hAnsi="Arial" w:cs="Arial"/>
                <w:sz w:val="24"/>
                <w:szCs w:val="24"/>
              </w:rPr>
            </w:pPr>
            <w:r>
              <w:rPr>
                <w:rFonts w:ascii="Arial" w:hAnsi="Arial" w:cs="Arial"/>
                <w:sz w:val="24"/>
                <w:szCs w:val="24"/>
              </w:rPr>
              <w:t>2.3 History and understanding of rape myths</w:t>
            </w:r>
          </w:p>
        </w:tc>
        <w:tc>
          <w:tcPr>
            <w:tcW w:w="483" w:type="dxa"/>
          </w:tcPr>
          <w:p w14:paraId="14ED8C2B" w14:textId="44DC5E70" w:rsidR="00391F15" w:rsidRDefault="00391F15" w:rsidP="00365AE9">
            <w:pPr>
              <w:spacing w:line="360" w:lineRule="auto"/>
              <w:rPr>
                <w:rFonts w:ascii="Arial" w:hAnsi="Arial" w:cs="Arial"/>
                <w:b/>
                <w:bCs/>
                <w:sz w:val="24"/>
                <w:szCs w:val="24"/>
              </w:rPr>
            </w:pPr>
            <w:r>
              <w:rPr>
                <w:rFonts w:ascii="Arial" w:hAnsi="Arial" w:cs="Arial"/>
                <w:b/>
                <w:bCs/>
                <w:sz w:val="24"/>
                <w:szCs w:val="24"/>
              </w:rPr>
              <w:t>22</w:t>
            </w:r>
          </w:p>
        </w:tc>
      </w:tr>
      <w:tr w:rsidR="00391F15" w14:paraId="42EF67FF" w14:textId="77777777" w:rsidTr="00580C2D">
        <w:tc>
          <w:tcPr>
            <w:tcW w:w="8067" w:type="dxa"/>
          </w:tcPr>
          <w:p w14:paraId="2700811D" w14:textId="2CBEF550" w:rsidR="00391F15" w:rsidRDefault="00391F15" w:rsidP="00365AE9">
            <w:pPr>
              <w:pStyle w:val="ListParagraph"/>
              <w:spacing w:line="360" w:lineRule="auto"/>
              <w:rPr>
                <w:rFonts w:ascii="Arial" w:hAnsi="Arial" w:cs="Arial"/>
                <w:sz w:val="24"/>
                <w:szCs w:val="24"/>
              </w:rPr>
            </w:pPr>
            <w:r>
              <w:rPr>
                <w:rFonts w:ascii="Arial" w:hAnsi="Arial" w:cs="Arial"/>
                <w:sz w:val="24"/>
                <w:szCs w:val="24"/>
              </w:rPr>
              <w:t>2.4 Rape myths in policing – is it a thing?</w:t>
            </w:r>
          </w:p>
        </w:tc>
        <w:tc>
          <w:tcPr>
            <w:tcW w:w="483" w:type="dxa"/>
          </w:tcPr>
          <w:p w14:paraId="3A82B1E5" w14:textId="0A610F40" w:rsidR="00391F15" w:rsidRDefault="00391F15" w:rsidP="00365AE9">
            <w:pPr>
              <w:spacing w:line="360" w:lineRule="auto"/>
              <w:rPr>
                <w:rFonts w:ascii="Arial" w:hAnsi="Arial" w:cs="Arial"/>
                <w:b/>
                <w:bCs/>
                <w:sz w:val="24"/>
                <w:szCs w:val="24"/>
              </w:rPr>
            </w:pPr>
            <w:r>
              <w:rPr>
                <w:rFonts w:ascii="Arial" w:hAnsi="Arial" w:cs="Arial"/>
                <w:b/>
                <w:bCs/>
                <w:sz w:val="24"/>
                <w:szCs w:val="24"/>
              </w:rPr>
              <w:t>23</w:t>
            </w:r>
          </w:p>
        </w:tc>
      </w:tr>
      <w:tr w:rsidR="00391F15" w14:paraId="0E7DF7C4" w14:textId="77777777" w:rsidTr="00580C2D">
        <w:tc>
          <w:tcPr>
            <w:tcW w:w="8067" w:type="dxa"/>
          </w:tcPr>
          <w:p w14:paraId="0983113B" w14:textId="4E1A5348" w:rsidR="00391F15" w:rsidRDefault="00391F15" w:rsidP="00365AE9">
            <w:pPr>
              <w:pStyle w:val="ListParagraph"/>
              <w:spacing w:line="360" w:lineRule="auto"/>
              <w:rPr>
                <w:rFonts w:ascii="Arial" w:hAnsi="Arial" w:cs="Arial"/>
                <w:sz w:val="24"/>
                <w:szCs w:val="24"/>
              </w:rPr>
            </w:pPr>
            <w:r>
              <w:rPr>
                <w:rFonts w:ascii="Arial" w:hAnsi="Arial" w:cs="Arial"/>
                <w:sz w:val="24"/>
                <w:szCs w:val="24"/>
              </w:rPr>
              <w:t>2.5 Impact of rape myth acceptance in investigations and decision making</w:t>
            </w:r>
          </w:p>
        </w:tc>
        <w:tc>
          <w:tcPr>
            <w:tcW w:w="483" w:type="dxa"/>
          </w:tcPr>
          <w:p w14:paraId="116C9ADE" w14:textId="27266532" w:rsidR="00391F15" w:rsidRDefault="00391F15" w:rsidP="00365AE9">
            <w:pPr>
              <w:spacing w:line="360" w:lineRule="auto"/>
              <w:rPr>
                <w:rFonts w:ascii="Arial" w:hAnsi="Arial" w:cs="Arial"/>
                <w:b/>
                <w:bCs/>
                <w:sz w:val="24"/>
                <w:szCs w:val="24"/>
              </w:rPr>
            </w:pPr>
            <w:r>
              <w:rPr>
                <w:rFonts w:ascii="Arial" w:hAnsi="Arial" w:cs="Arial"/>
                <w:b/>
                <w:bCs/>
                <w:sz w:val="24"/>
                <w:szCs w:val="24"/>
              </w:rPr>
              <w:t>26</w:t>
            </w:r>
          </w:p>
        </w:tc>
      </w:tr>
      <w:tr w:rsidR="00391F15" w14:paraId="343736D9" w14:textId="77777777" w:rsidTr="00580C2D">
        <w:tc>
          <w:tcPr>
            <w:tcW w:w="8067" w:type="dxa"/>
          </w:tcPr>
          <w:p w14:paraId="52A7293A" w14:textId="5ABB2AF0" w:rsidR="00391F15" w:rsidRDefault="00391F15" w:rsidP="00365AE9">
            <w:pPr>
              <w:pStyle w:val="ListParagraph"/>
              <w:spacing w:line="360" w:lineRule="auto"/>
              <w:rPr>
                <w:rFonts w:ascii="Arial" w:hAnsi="Arial" w:cs="Arial"/>
                <w:sz w:val="24"/>
                <w:szCs w:val="24"/>
              </w:rPr>
            </w:pPr>
            <w:r>
              <w:rPr>
                <w:rFonts w:ascii="Arial" w:hAnsi="Arial" w:cs="Arial"/>
                <w:sz w:val="24"/>
                <w:szCs w:val="24"/>
              </w:rPr>
              <w:t xml:space="preserve">2.6 </w:t>
            </w:r>
            <w:r w:rsidR="000E3E48">
              <w:rPr>
                <w:rFonts w:ascii="Arial" w:hAnsi="Arial" w:cs="Arial"/>
                <w:sz w:val="24"/>
                <w:szCs w:val="24"/>
              </w:rPr>
              <w:t>Conclusion</w:t>
            </w:r>
          </w:p>
        </w:tc>
        <w:tc>
          <w:tcPr>
            <w:tcW w:w="483" w:type="dxa"/>
          </w:tcPr>
          <w:p w14:paraId="0B256242" w14:textId="2A804AEE" w:rsidR="00391F15" w:rsidRDefault="00391F15" w:rsidP="00365AE9">
            <w:pPr>
              <w:spacing w:line="360" w:lineRule="auto"/>
              <w:rPr>
                <w:rFonts w:ascii="Arial" w:hAnsi="Arial" w:cs="Arial"/>
                <w:b/>
                <w:bCs/>
                <w:sz w:val="24"/>
                <w:szCs w:val="24"/>
              </w:rPr>
            </w:pPr>
            <w:r>
              <w:rPr>
                <w:rFonts w:ascii="Arial" w:hAnsi="Arial" w:cs="Arial"/>
                <w:b/>
                <w:bCs/>
                <w:sz w:val="24"/>
                <w:szCs w:val="24"/>
              </w:rPr>
              <w:t>29</w:t>
            </w:r>
          </w:p>
        </w:tc>
      </w:tr>
      <w:tr w:rsidR="00391F15" w14:paraId="42CFAF46" w14:textId="77777777" w:rsidTr="00580C2D">
        <w:tc>
          <w:tcPr>
            <w:tcW w:w="8067" w:type="dxa"/>
          </w:tcPr>
          <w:p w14:paraId="13A19630" w14:textId="5C55CDED" w:rsidR="00391F15" w:rsidRPr="005253E8" w:rsidRDefault="00391F15" w:rsidP="00365AE9">
            <w:pPr>
              <w:pStyle w:val="ListParagraph"/>
              <w:numPr>
                <w:ilvl w:val="0"/>
                <w:numId w:val="21"/>
              </w:numPr>
              <w:spacing w:line="360" w:lineRule="auto"/>
              <w:rPr>
                <w:rFonts w:ascii="Arial" w:hAnsi="Arial" w:cs="Arial"/>
                <w:sz w:val="24"/>
                <w:szCs w:val="24"/>
              </w:rPr>
            </w:pPr>
            <w:r>
              <w:rPr>
                <w:rFonts w:ascii="Arial" w:hAnsi="Arial" w:cs="Arial"/>
                <w:sz w:val="24"/>
                <w:szCs w:val="24"/>
              </w:rPr>
              <w:t>Methodology</w:t>
            </w:r>
          </w:p>
        </w:tc>
        <w:tc>
          <w:tcPr>
            <w:tcW w:w="483" w:type="dxa"/>
          </w:tcPr>
          <w:p w14:paraId="059F1405" w14:textId="740B2993" w:rsidR="00391F15" w:rsidRDefault="00391F15" w:rsidP="00365AE9">
            <w:pPr>
              <w:spacing w:line="360" w:lineRule="auto"/>
              <w:rPr>
                <w:rFonts w:ascii="Arial" w:hAnsi="Arial" w:cs="Arial"/>
                <w:b/>
                <w:bCs/>
                <w:sz w:val="24"/>
                <w:szCs w:val="24"/>
              </w:rPr>
            </w:pPr>
            <w:r>
              <w:rPr>
                <w:rFonts w:ascii="Arial" w:hAnsi="Arial" w:cs="Arial"/>
                <w:b/>
                <w:bCs/>
                <w:sz w:val="24"/>
                <w:szCs w:val="24"/>
              </w:rPr>
              <w:t>31</w:t>
            </w:r>
          </w:p>
        </w:tc>
      </w:tr>
      <w:tr w:rsidR="00391F15" w14:paraId="2CC76EFA" w14:textId="77777777" w:rsidTr="00580C2D">
        <w:tc>
          <w:tcPr>
            <w:tcW w:w="8067" w:type="dxa"/>
          </w:tcPr>
          <w:p w14:paraId="22CF9408" w14:textId="2F887FD6" w:rsidR="00391F15" w:rsidRDefault="00391F15" w:rsidP="00365AE9">
            <w:pPr>
              <w:pStyle w:val="ListParagraph"/>
              <w:spacing w:line="360" w:lineRule="auto"/>
              <w:rPr>
                <w:rFonts w:ascii="Arial" w:hAnsi="Arial" w:cs="Arial"/>
                <w:sz w:val="24"/>
                <w:szCs w:val="24"/>
              </w:rPr>
            </w:pPr>
            <w:r>
              <w:rPr>
                <w:rFonts w:ascii="Arial" w:hAnsi="Arial" w:cs="Arial"/>
                <w:sz w:val="24"/>
                <w:szCs w:val="24"/>
              </w:rPr>
              <w:t>3.1 Introduction</w:t>
            </w:r>
          </w:p>
        </w:tc>
        <w:tc>
          <w:tcPr>
            <w:tcW w:w="483" w:type="dxa"/>
          </w:tcPr>
          <w:p w14:paraId="00D5FFEA" w14:textId="7F08B301" w:rsidR="00391F15" w:rsidRDefault="00391F15" w:rsidP="00365AE9">
            <w:pPr>
              <w:spacing w:line="360" w:lineRule="auto"/>
              <w:rPr>
                <w:rFonts w:ascii="Arial" w:hAnsi="Arial" w:cs="Arial"/>
                <w:b/>
                <w:bCs/>
                <w:sz w:val="24"/>
                <w:szCs w:val="24"/>
              </w:rPr>
            </w:pPr>
            <w:r>
              <w:rPr>
                <w:rFonts w:ascii="Arial" w:hAnsi="Arial" w:cs="Arial"/>
                <w:b/>
                <w:bCs/>
                <w:sz w:val="24"/>
                <w:szCs w:val="24"/>
              </w:rPr>
              <w:t>31</w:t>
            </w:r>
          </w:p>
        </w:tc>
      </w:tr>
      <w:tr w:rsidR="00391F15" w14:paraId="03455F2F" w14:textId="77777777" w:rsidTr="00580C2D">
        <w:tc>
          <w:tcPr>
            <w:tcW w:w="8067" w:type="dxa"/>
          </w:tcPr>
          <w:p w14:paraId="272E107A" w14:textId="2C2F0EBD" w:rsidR="00391F15" w:rsidRDefault="00391F15" w:rsidP="00365AE9">
            <w:pPr>
              <w:pStyle w:val="ListParagraph"/>
              <w:spacing w:line="360" w:lineRule="auto"/>
              <w:rPr>
                <w:rFonts w:ascii="Arial" w:hAnsi="Arial" w:cs="Arial"/>
                <w:sz w:val="24"/>
                <w:szCs w:val="24"/>
              </w:rPr>
            </w:pPr>
            <w:r>
              <w:rPr>
                <w:rFonts w:ascii="Arial" w:hAnsi="Arial" w:cs="Arial"/>
                <w:sz w:val="24"/>
                <w:szCs w:val="24"/>
              </w:rPr>
              <w:t>3.2 Research strategy</w:t>
            </w:r>
          </w:p>
        </w:tc>
        <w:tc>
          <w:tcPr>
            <w:tcW w:w="483" w:type="dxa"/>
          </w:tcPr>
          <w:p w14:paraId="46A000A4" w14:textId="7155EEAD" w:rsidR="00391F15" w:rsidRDefault="00391F15" w:rsidP="00365AE9">
            <w:pPr>
              <w:spacing w:line="360" w:lineRule="auto"/>
              <w:rPr>
                <w:rFonts w:ascii="Arial" w:hAnsi="Arial" w:cs="Arial"/>
                <w:b/>
                <w:bCs/>
                <w:sz w:val="24"/>
                <w:szCs w:val="24"/>
              </w:rPr>
            </w:pPr>
            <w:r>
              <w:rPr>
                <w:rFonts w:ascii="Arial" w:hAnsi="Arial" w:cs="Arial"/>
                <w:b/>
                <w:bCs/>
                <w:sz w:val="24"/>
                <w:szCs w:val="24"/>
              </w:rPr>
              <w:t>32</w:t>
            </w:r>
          </w:p>
        </w:tc>
      </w:tr>
      <w:tr w:rsidR="00391F15" w14:paraId="7B5767E9" w14:textId="77777777" w:rsidTr="00580C2D">
        <w:tc>
          <w:tcPr>
            <w:tcW w:w="8067" w:type="dxa"/>
          </w:tcPr>
          <w:p w14:paraId="6C38D361" w14:textId="3F6A5B64" w:rsidR="00391F15" w:rsidRDefault="00391F15" w:rsidP="00365AE9">
            <w:pPr>
              <w:pStyle w:val="ListParagraph"/>
              <w:spacing w:line="360" w:lineRule="auto"/>
              <w:rPr>
                <w:rFonts w:ascii="Arial" w:hAnsi="Arial" w:cs="Arial"/>
                <w:sz w:val="24"/>
                <w:szCs w:val="24"/>
              </w:rPr>
            </w:pPr>
            <w:r>
              <w:rPr>
                <w:rFonts w:ascii="Arial" w:hAnsi="Arial" w:cs="Arial"/>
                <w:sz w:val="24"/>
                <w:szCs w:val="24"/>
              </w:rPr>
              <w:t>3.3 Research methods</w:t>
            </w:r>
          </w:p>
        </w:tc>
        <w:tc>
          <w:tcPr>
            <w:tcW w:w="483" w:type="dxa"/>
          </w:tcPr>
          <w:p w14:paraId="6038BA7E" w14:textId="47575A51" w:rsidR="00391F15" w:rsidRDefault="00391F15" w:rsidP="00365AE9">
            <w:pPr>
              <w:spacing w:line="360" w:lineRule="auto"/>
              <w:rPr>
                <w:rFonts w:ascii="Arial" w:hAnsi="Arial" w:cs="Arial"/>
                <w:b/>
                <w:bCs/>
                <w:sz w:val="24"/>
                <w:szCs w:val="24"/>
              </w:rPr>
            </w:pPr>
            <w:r>
              <w:rPr>
                <w:rFonts w:ascii="Arial" w:hAnsi="Arial" w:cs="Arial"/>
                <w:b/>
                <w:bCs/>
                <w:sz w:val="24"/>
                <w:szCs w:val="24"/>
              </w:rPr>
              <w:t>33</w:t>
            </w:r>
          </w:p>
        </w:tc>
      </w:tr>
      <w:tr w:rsidR="00391F15" w14:paraId="79BBF2A4" w14:textId="77777777" w:rsidTr="00580C2D">
        <w:tc>
          <w:tcPr>
            <w:tcW w:w="8067" w:type="dxa"/>
          </w:tcPr>
          <w:p w14:paraId="208A9B10" w14:textId="34C34B67" w:rsidR="00391F15" w:rsidRDefault="00391F15" w:rsidP="00365AE9">
            <w:pPr>
              <w:pStyle w:val="ListParagraph"/>
              <w:spacing w:line="360" w:lineRule="auto"/>
              <w:rPr>
                <w:rFonts w:ascii="Arial" w:hAnsi="Arial" w:cs="Arial"/>
                <w:sz w:val="24"/>
                <w:szCs w:val="24"/>
              </w:rPr>
            </w:pPr>
            <w:r>
              <w:rPr>
                <w:rFonts w:ascii="Arial" w:hAnsi="Arial" w:cs="Arial"/>
                <w:sz w:val="24"/>
                <w:szCs w:val="24"/>
              </w:rPr>
              <w:t>3.4 Data collection</w:t>
            </w:r>
          </w:p>
        </w:tc>
        <w:tc>
          <w:tcPr>
            <w:tcW w:w="483" w:type="dxa"/>
          </w:tcPr>
          <w:p w14:paraId="371347F2" w14:textId="7A8E056D" w:rsidR="00391F15" w:rsidRDefault="00391F15" w:rsidP="00365AE9">
            <w:pPr>
              <w:spacing w:line="360" w:lineRule="auto"/>
              <w:rPr>
                <w:rFonts w:ascii="Arial" w:hAnsi="Arial" w:cs="Arial"/>
                <w:b/>
                <w:bCs/>
                <w:sz w:val="24"/>
                <w:szCs w:val="24"/>
              </w:rPr>
            </w:pPr>
            <w:r>
              <w:rPr>
                <w:rFonts w:ascii="Arial" w:hAnsi="Arial" w:cs="Arial"/>
                <w:b/>
                <w:bCs/>
                <w:sz w:val="24"/>
                <w:szCs w:val="24"/>
              </w:rPr>
              <w:t>37</w:t>
            </w:r>
          </w:p>
        </w:tc>
      </w:tr>
      <w:tr w:rsidR="00391F15" w14:paraId="2EE19314" w14:textId="77777777" w:rsidTr="00580C2D">
        <w:tc>
          <w:tcPr>
            <w:tcW w:w="8067" w:type="dxa"/>
          </w:tcPr>
          <w:p w14:paraId="32BAB4C5" w14:textId="1BAF9D36" w:rsidR="00391F15" w:rsidRDefault="00391F15" w:rsidP="00365AE9">
            <w:pPr>
              <w:pStyle w:val="ListParagraph"/>
              <w:spacing w:line="360" w:lineRule="auto"/>
              <w:rPr>
                <w:rFonts w:ascii="Arial" w:hAnsi="Arial" w:cs="Arial"/>
                <w:sz w:val="24"/>
                <w:szCs w:val="24"/>
              </w:rPr>
            </w:pPr>
            <w:r>
              <w:rPr>
                <w:rFonts w:ascii="Arial" w:hAnsi="Arial" w:cs="Arial"/>
                <w:sz w:val="24"/>
                <w:szCs w:val="24"/>
              </w:rPr>
              <w:t>3.5 Data analysis</w:t>
            </w:r>
          </w:p>
        </w:tc>
        <w:tc>
          <w:tcPr>
            <w:tcW w:w="483" w:type="dxa"/>
          </w:tcPr>
          <w:p w14:paraId="36D1EF99" w14:textId="0FD5FF85" w:rsidR="00391F15" w:rsidRDefault="00391F15" w:rsidP="00365AE9">
            <w:pPr>
              <w:spacing w:line="360" w:lineRule="auto"/>
              <w:rPr>
                <w:rFonts w:ascii="Arial" w:hAnsi="Arial" w:cs="Arial"/>
                <w:b/>
                <w:bCs/>
                <w:sz w:val="24"/>
                <w:szCs w:val="24"/>
              </w:rPr>
            </w:pPr>
            <w:r>
              <w:rPr>
                <w:rFonts w:ascii="Arial" w:hAnsi="Arial" w:cs="Arial"/>
                <w:b/>
                <w:bCs/>
                <w:sz w:val="24"/>
                <w:szCs w:val="24"/>
              </w:rPr>
              <w:t>38</w:t>
            </w:r>
          </w:p>
        </w:tc>
      </w:tr>
      <w:tr w:rsidR="00391F15" w14:paraId="461E42AC" w14:textId="77777777" w:rsidTr="00580C2D">
        <w:tc>
          <w:tcPr>
            <w:tcW w:w="8067" w:type="dxa"/>
          </w:tcPr>
          <w:p w14:paraId="51B7FD9D" w14:textId="22F5EF1B" w:rsidR="00391F15" w:rsidRDefault="00391F15" w:rsidP="00365AE9">
            <w:pPr>
              <w:pStyle w:val="ListParagraph"/>
              <w:spacing w:line="360" w:lineRule="auto"/>
              <w:rPr>
                <w:rFonts w:ascii="Arial" w:hAnsi="Arial" w:cs="Arial"/>
                <w:sz w:val="24"/>
                <w:szCs w:val="24"/>
              </w:rPr>
            </w:pPr>
            <w:r>
              <w:rPr>
                <w:rFonts w:ascii="Arial" w:hAnsi="Arial" w:cs="Arial"/>
                <w:sz w:val="24"/>
                <w:szCs w:val="24"/>
              </w:rPr>
              <w:t>3.6 Ethical considerations</w:t>
            </w:r>
          </w:p>
        </w:tc>
        <w:tc>
          <w:tcPr>
            <w:tcW w:w="483" w:type="dxa"/>
          </w:tcPr>
          <w:p w14:paraId="20D27D51" w14:textId="4565A5E9" w:rsidR="00391F15" w:rsidRDefault="00391F15" w:rsidP="00365AE9">
            <w:pPr>
              <w:spacing w:line="360" w:lineRule="auto"/>
              <w:rPr>
                <w:rFonts w:ascii="Arial" w:hAnsi="Arial" w:cs="Arial"/>
                <w:b/>
                <w:bCs/>
                <w:sz w:val="24"/>
                <w:szCs w:val="24"/>
              </w:rPr>
            </w:pPr>
            <w:r>
              <w:rPr>
                <w:rFonts w:ascii="Arial" w:hAnsi="Arial" w:cs="Arial"/>
                <w:b/>
                <w:bCs/>
                <w:sz w:val="24"/>
                <w:szCs w:val="24"/>
              </w:rPr>
              <w:t>39</w:t>
            </w:r>
          </w:p>
        </w:tc>
      </w:tr>
      <w:tr w:rsidR="00391F15" w14:paraId="114DE447" w14:textId="77777777" w:rsidTr="00580C2D">
        <w:tc>
          <w:tcPr>
            <w:tcW w:w="8067" w:type="dxa"/>
          </w:tcPr>
          <w:p w14:paraId="62665AE4" w14:textId="50008006" w:rsidR="00391F15" w:rsidRPr="00EA359B" w:rsidRDefault="00391F15" w:rsidP="00365AE9">
            <w:pPr>
              <w:pStyle w:val="ListParagraph"/>
              <w:spacing w:line="360" w:lineRule="auto"/>
              <w:rPr>
                <w:rFonts w:ascii="Arial" w:hAnsi="Arial" w:cs="Arial"/>
                <w:sz w:val="24"/>
                <w:szCs w:val="24"/>
              </w:rPr>
            </w:pPr>
            <w:r>
              <w:rPr>
                <w:rFonts w:ascii="Arial" w:hAnsi="Arial" w:cs="Arial"/>
                <w:sz w:val="24"/>
                <w:szCs w:val="24"/>
              </w:rPr>
              <w:t>3.7 Limitations</w:t>
            </w:r>
          </w:p>
        </w:tc>
        <w:tc>
          <w:tcPr>
            <w:tcW w:w="483" w:type="dxa"/>
          </w:tcPr>
          <w:p w14:paraId="7250655F" w14:textId="0B2882A5" w:rsidR="00391F15" w:rsidRDefault="00391F15" w:rsidP="00365AE9">
            <w:pPr>
              <w:spacing w:line="360" w:lineRule="auto"/>
              <w:rPr>
                <w:rFonts w:ascii="Arial" w:hAnsi="Arial" w:cs="Arial"/>
                <w:b/>
                <w:bCs/>
                <w:sz w:val="24"/>
                <w:szCs w:val="24"/>
              </w:rPr>
            </w:pPr>
            <w:r>
              <w:rPr>
                <w:rFonts w:ascii="Arial" w:hAnsi="Arial" w:cs="Arial"/>
                <w:b/>
                <w:bCs/>
                <w:sz w:val="24"/>
                <w:szCs w:val="24"/>
              </w:rPr>
              <w:t>39</w:t>
            </w:r>
          </w:p>
        </w:tc>
      </w:tr>
      <w:tr w:rsidR="00391F15" w14:paraId="0C849B6E" w14:textId="77777777" w:rsidTr="00580C2D">
        <w:tc>
          <w:tcPr>
            <w:tcW w:w="8067" w:type="dxa"/>
          </w:tcPr>
          <w:p w14:paraId="46BCD577" w14:textId="0003E8B1" w:rsidR="00391F15" w:rsidRPr="009E31ED" w:rsidRDefault="00391F15" w:rsidP="00365AE9">
            <w:pPr>
              <w:pStyle w:val="ListParagraph"/>
              <w:numPr>
                <w:ilvl w:val="0"/>
                <w:numId w:val="21"/>
              </w:numPr>
              <w:spacing w:line="360" w:lineRule="auto"/>
              <w:rPr>
                <w:rFonts w:ascii="Arial" w:hAnsi="Arial" w:cs="Arial"/>
                <w:sz w:val="24"/>
                <w:szCs w:val="24"/>
              </w:rPr>
            </w:pPr>
            <w:r>
              <w:rPr>
                <w:rFonts w:ascii="Arial" w:hAnsi="Arial" w:cs="Arial"/>
                <w:sz w:val="24"/>
                <w:szCs w:val="24"/>
              </w:rPr>
              <w:t>Questionnaire and focus group findings</w:t>
            </w:r>
          </w:p>
        </w:tc>
        <w:tc>
          <w:tcPr>
            <w:tcW w:w="483" w:type="dxa"/>
          </w:tcPr>
          <w:p w14:paraId="60D5FE2B" w14:textId="0B94D128" w:rsidR="00391F15" w:rsidRDefault="00391F15" w:rsidP="00365AE9">
            <w:pPr>
              <w:spacing w:line="360" w:lineRule="auto"/>
              <w:rPr>
                <w:rFonts w:ascii="Arial" w:hAnsi="Arial" w:cs="Arial"/>
                <w:b/>
                <w:bCs/>
                <w:sz w:val="24"/>
                <w:szCs w:val="24"/>
              </w:rPr>
            </w:pPr>
            <w:r>
              <w:rPr>
                <w:rFonts w:ascii="Arial" w:hAnsi="Arial" w:cs="Arial"/>
                <w:b/>
                <w:bCs/>
                <w:sz w:val="24"/>
                <w:szCs w:val="24"/>
              </w:rPr>
              <w:t>41</w:t>
            </w:r>
          </w:p>
        </w:tc>
      </w:tr>
      <w:tr w:rsidR="00391F15" w14:paraId="5BF83523" w14:textId="77777777" w:rsidTr="00580C2D">
        <w:tc>
          <w:tcPr>
            <w:tcW w:w="8067" w:type="dxa"/>
          </w:tcPr>
          <w:p w14:paraId="7A15EC08" w14:textId="3DA1E833" w:rsidR="00391F15" w:rsidRDefault="00391F15" w:rsidP="00365AE9">
            <w:pPr>
              <w:pStyle w:val="ListParagraph"/>
              <w:spacing w:line="360" w:lineRule="auto"/>
              <w:rPr>
                <w:rFonts w:ascii="Arial" w:hAnsi="Arial" w:cs="Arial"/>
                <w:sz w:val="24"/>
                <w:szCs w:val="24"/>
              </w:rPr>
            </w:pPr>
            <w:r>
              <w:rPr>
                <w:rFonts w:ascii="Arial" w:hAnsi="Arial" w:cs="Arial"/>
                <w:sz w:val="24"/>
                <w:szCs w:val="24"/>
              </w:rPr>
              <w:t>4.1 Introduction</w:t>
            </w:r>
          </w:p>
        </w:tc>
        <w:tc>
          <w:tcPr>
            <w:tcW w:w="483" w:type="dxa"/>
          </w:tcPr>
          <w:p w14:paraId="29B6917D" w14:textId="1AF05258" w:rsidR="00391F15" w:rsidRDefault="00391F15" w:rsidP="00365AE9">
            <w:pPr>
              <w:spacing w:line="360" w:lineRule="auto"/>
              <w:rPr>
                <w:rFonts w:ascii="Arial" w:hAnsi="Arial" w:cs="Arial"/>
                <w:b/>
                <w:bCs/>
                <w:sz w:val="24"/>
                <w:szCs w:val="24"/>
              </w:rPr>
            </w:pPr>
            <w:r>
              <w:rPr>
                <w:rFonts w:ascii="Arial" w:hAnsi="Arial" w:cs="Arial"/>
                <w:b/>
                <w:bCs/>
                <w:sz w:val="24"/>
                <w:szCs w:val="24"/>
              </w:rPr>
              <w:t>41</w:t>
            </w:r>
          </w:p>
        </w:tc>
      </w:tr>
      <w:tr w:rsidR="00391F15" w14:paraId="2283D677" w14:textId="77777777" w:rsidTr="00580C2D">
        <w:tc>
          <w:tcPr>
            <w:tcW w:w="8067" w:type="dxa"/>
          </w:tcPr>
          <w:p w14:paraId="4FCE3B29" w14:textId="2C5C8467" w:rsidR="00391F15" w:rsidRPr="00B7429F" w:rsidRDefault="00391F15" w:rsidP="00365AE9">
            <w:pPr>
              <w:pStyle w:val="ListParagraph"/>
              <w:numPr>
                <w:ilvl w:val="1"/>
                <w:numId w:val="21"/>
              </w:numPr>
              <w:spacing w:line="360" w:lineRule="auto"/>
              <w:rPr>
                <w:rFonts w:ascii="Arial" w:hAnsi="Arial" w:cs="Arial"/>
                <w:sz w:val="24"/>
                <w:szCs w:val="24"/>
              </w:rPr>
            </w:pPr>
            <w:r>
              <w:rPr>
                <w:rFonts w:ascii="Arial" w:hAnsi="Arial" w:cs="Arial"/>
                <w:sz w:val="24"/>
                <w:szCs w:val="24"/>
              </w:rPr>
              <w:t>Findings from survey</w:t>
            </w:r>
          </w:p>
        </w:tc>
        <w:tc>
          <w:tcPr>
            <w:tcW w:w="483" w:type="dxa"/>
          </w:tcPr>
          <w:p w14:paraId="30B4C8B0" w14:textId="6C7699FD" w:rsidR="00391F15" w:rsidRDefault="00391F15" w:rsidP="00365AE9">
            <w:pPr>
              <w:spacing w:line="360" w:lineRule="auto"/>
              <w:rPr>
                <w:rFonts w:ascii="Arial" w:hAnsi="Arial" w:cs="Arial"/>
                <w:b/>
                <w:bCs/>
                <w:sz w:val="24"/>
                <w:szCs w:val="24"/>
              </w:rPr>
            </w:pPr>
            <w:r>
              <w:rPr>
                <w:rFonts w:ascii="Arial" w:hAnsi="Arial" w:cs="Arial"/>
                <w:b/>
                <w:bCs/>
                <w:sz w:val="24"/>
                <w:szCs w:val="24"/>
              </w:rPr>
              <w:t>42</w:t>
            </w:r>
          </w:p>
        </w:tc>
      </w:tr>
      <w:tr w:rsidR="00391F15" w14:paraId="45408B13" w14:textId="77777777" w:rsidTr="00580C2D">
        <w:tc>
          <w:tcPr>
            <w:tcW w:w="8067" w:type="dxa"/>
          </w:tcPr>
          <w:p w14:paraId="76358795" w14:textId="60A12490" w:rsidR="00391F15" w:rsidRDefault="00391F15" w:rsidP="00365AE9">
            <w:pPr>
              <w:pStyle w:val="ListParagraph"/>
              <w:numPr>
                <w:ilvl w:val="1"/>
                <w:numId w:val="21"/>
              </w:numPr>
              <w:spacing w:line="360" w:lineRule="auto"/>
              <w:rPr>
                <w:rFonts w:ascii="Arial" w:hAnsi="Arial" w:cs="Arial"/>
                <w:sz w:val="24"/>
                <w:szCs w:val="24"/>
              </w:rPr>
            </w:pPr>
            <w:r>
              <w:rPr>
                <w:rFonts w:ascii="Arial" w:hAnsi="Arial" w:cs="Arial"/>
                <w:sz w:val="24"/>
                <w:szCs w:val="24"/>
              </w:rPr>
              <w:t>Findings from focus group</w:t>
            </w:r>
          </w:p>
        </w:tc>
        <w:tc>
          <w:tcPr>
            <w:tcW w:w="483" w:type="dxa"/>
          </w:tcPr>
          <w:p w14:paraId="418C7A67" w14:textId="44F9443A" w:rsidR="00391F15" w:rsidRDefault="00391F15" w:rsidP="00365AE9">
            <w:pPr>
              <w:spacing w:line="360" w:lineRule="auto"/>
              <w:rPr>
                <w:rFonts w:ascii="Arial" w:hAnsi="Arial" w:cs="Arial"/>
                <w:b/>
                <w:bCs/>
                <w:sz w:val="24"/>
                <w:szCs w:val="24"/>
              </w:rPr>
            </w:pPr>
            <w:r>
              <w:rPr>
                <w:rFonts w:ascii="Arial" w:hAnsi="Arial" w:cs="Arial"/>
                <w:b/>
                <w:bCs/>
                <w:sz w:val="24"/>
                <w:szCs w:val="24"/>
              </w:rPr>
              <w:t>48</w:t>
            </w:r>
          </w:p>
        </w:tc>
      </w:tr>
      <w:tr w:rsidR="00391F15" w14:paraId="2F29D58F" w14:textId="77777777" w:rsidTr="00580C2D">
        <w:tc>
          <w:tcPr>
            <w:tcW w:w="8067" w:type="dxa"/>
          </w:tcPr>
          <w:p w14:paraId="426C4E64" w14:textId="79CD4315" w:rsidR="00391F15" w:rsidRDefault="00391F15" w:rsidP="00365AE9">
            <w:pPr>
              <w:pStyle w:val="ListParagraph"/>
              <w:numPr>
                <w:ilvl w:val="1"/>
                <w:numId w:val="21"/>
              </w:numPr>
              <w:spacing w:line="360" w:lineRule="auto"/>
              <w:rPr>
                <w:rFonts w:ascii="Arial" w:hAnsi="Arial" w:cs="Arial"/>
                <w:sz w:val="24"/>
                <w:szCs w:val="24"/>
              </w:rPr>
            </w:pPr>
            <w:r>
              <w:rPr>
                <w:rFonts w:ascii="Arial" w:hAnsi="Arial" w:cs="Arial"/>
                <w:sz w:val="24"/>
                <w:szCs w:val="24"/>
              </w:rPr>
              <w:lastRenderedPageBreak/>
              <w:t>Analysis and synthesis of findings against literature review</w:t>
            </w:r>
          </w:p>
        </w:tc>
        <w:tc>
          <w:tcPr>
            <w:tcW w:w="483" w:type="dxa"/>
          </w:tcPr>
          <w:p w14:paraId="64C9DCD5" w14:textId="6D108A0F" w:rsidR="00391F15" w:rsidRDefault="00391F15" w:rsidP="00365AE9">
            <w:pPr>
              <w:spacing w:line="360" w:lineRule="auto"/>
              <w:rPr>
                <w:rFonts w:ascii="Arial" w:hAnsi="Arial" w:cs="Arial"/>
                <w:b/>
                <w:bCs/>
                <w:sz w:val="24"/>
                <w:szCs w:val="24"/>
              </w:rPr>
            </w:pPr>
            <w:r>
              <w:rPr>
                <w:rFonts w:ascii="Arial" w:hAnsi="Arial" w:cs="Arial"/>
                <w:b/>
                <w:bCs/>
                <w:sz w:val="24"/>
                <w:szCs w:val="24"/>
              </w:rPr>
              <w:t>51</w:t>
            </w:r>
          </w:p>
        </w:tc>
      </w:tr>
      <w:tr w:rsidR="00391F15" w14:paraId="21A0156C" w14:textId="77777777" w:rsidTr="00580C2D">
        <w:tc>
          <w:tcPr>
            <w:tcW w:w="8067" w:type="dxa"/>
          </w:tcPr>
          <w:p w14:paraId="2856B1A1" w14:textId="78BA977D" w:rsidR="00391F15" w:rsidRDefault="00391F15" w:rsidP="00365AE9">
            <w:pPr>
              <w:pStyle w:val="ListParagraph"/>
              <w:spacing w:line="360" w:lineRule="auto"/>
              <w:ind w:left="1120"/>
              <w:rPr>
                <w:rFonts w:ascii="Arial" w:hAnsi="Arial" w:cs="Arial"/>
                <w:sz w:val="24"/>
                <w:szCs w:val="24"/>
              </w:rPr>
            </w:pPr>
            <w:r>
              <w:rPr>
                <w:rFonts w:ascii="Arial" w:hAnsi="Arial" w:cs="Arial"/>
                <w:sz w:val="24"/>
                <w:szCs w:val="24"/>
              </w:rPr>
              <w:t>4.4(a) Standards and expectations of those investigating rape</w:t>
            </w:r>
          </w:p>
        </w:tc>
        <w:tc>
          <w:tcPr>
            <w:tcW w:w="483" w:type="dxa"/>
          </w:tcPr>
          <w:p w14:paraId="2BB3891E" w14:textId="5CCB406C" w:rsidR="00391F15" w:rsidRDefault="00391F15" w:rsidP="00365AE9">
            <w:pPr>
              <w:spacing w:line="360" w:lineRule="auto"/>
              <w:rPr>
                <w:rFonts w:ascii="Arial" w:hAnsi="Arial" w:cs="Arial"/>
                <w:b/>
                <w:bCs/>
                <w:sz w:val="24"/>
                <w:szCs w:val="24"/>
              </w:rPr>
            </w:pPr>
            <w:r>
              <w:rPr>
                <w:rFonts w:ascii="Arial" w:hAnsi="Arial" w:cs="Arial"/>
                <w:b/>
                <w:bCs/>
                <w:sz w:val="24"/>
                <w:szCs w:val="24"/>
              </w:rPr>
              <w:t>51</w:t>
            </w:r>
          </w:p>
        </w:tc>
      </w:tr>
      <w:tr w:rsidR="00391F15" w14:paraId="29CE7E80" w14:textId="77777777" w:rsidTr="00580C2D">
        <w:tc>
          <w:tcPr>
            <w:tcW w:w="8067" w:type="dxa"/>
          </w:tcPr>
          <w:p w14:paraId="77263FCA" w14:textId="00586181" w:rsidR="00391F15" w:rsidRDefault="00391F15" w:rsidP="00365AE9">
            <w:pPr>
              <w:pStyle w:val="ListParagraph"/>
              <w:spacing w:line="360" w:lineRule="auto"/>
              <w:ind w:left="1120"/>
              <w:rPr>
                <w:rFonts w:ascii="Arial" w:hAnsi="Arial" w:cs="Arial"/>
                <w:sz w:val="24"/>
                <w:szCs w:val="24"/>
              </w:rPr>
            </w:pPr>
            <w:r>
              <w:rPr>
                <w:rFonts w:ascii="Arial" w:hAnsi="Arial" w:cs="Arial"/>
                <w:sz w:val="24"/>
                <w:szCs w:val="24"/>
              </w:rPr>
              <w:t>4.4(b) History and understanding of rape myths</w:t>
            </w:r>
          </w:p>
        </w:tc>
        <w:tc>
          <w:tcPr>
            <w:tcW w:w="483" w:type="dxa"/>
          </w:tcPr>
          <w:p w14:paraId="30A0F472" w14:textId="78CAE4AC" w:rsidR="00391F15" w:rsidRDefault="00391F15" w:rsidP="00365AE9">
            <w:pPr>
              <w:spacing w:line="360" w:lineRule="auto"/>
              <w:rPr>
                <w:rFonts w:ascii="Arial" w:hAnsi="Arial" w:cs="Arial"/>
                <w:b/>
                <w:bCs/>
                <w:sz w:val="24"/>
                <w:szCs w:val="24"/>
              </w:rPr>
            </w:pPr>
            <w:r>
              <w:rPr>
                <w:rFonts w:ascii="Arial" w:hAnsi="Arial" w:cs="Arial"/>
                <w:b/>
                <w:bCs/>
                <w:sz w:val="24"/>
                <w:szCs w:val="24"/>
              </w:rPr>
              <w:t>52</w:t>
            </w:r>
          </w:p>
        </w:tc>
      </w:tr>
      <w:tr w:rsidR="00391F15" w14:paraId="7D95EF4B" w14:textId="77777777" w:rsidTr="00580C2D">
        <w:tc>
          <w:tcPr>
            <w:tcW w:w="8067" w:type="dxa"/>
          </w:tcPr>
          <w:p w14:paraId="192956B1" w14:textId="4BAFE45F" w:rsidR="00391F15" w:rsidRDefault="00391F15" w:rsidP="00365AE9">
            <w:pPr>
              <w:pStyle w:val="ListParagraph"/>
              <w:spacing w:line="360" w:lineRule="auto"/>
              <w:ind w:left="1120"/>
              <w:rPr>
                <w:rFonts w:ascii="Arial" w:hAnsi="Arial" w:cs="Arial"/>
                <w:sz w:val="24"/>
                <w:szCs w:val="24"/>
              </w:rPr>
            </w:pPr>
            <w:r>
              <w:rPr>
                <w:rFonts w:ascii="Arial" w:hAnsi="Arial" w:cs="Arial"/>
                <w:sz w:val="24"/>
                <w:szCs w:val="24"/>
              </w:rPr>
              <w:t>4.4(c) Rape myths in policing – is it a thing?</w:t>
            </w:r>
          </w:p>
        </w:tc>
        <w:tc>
          <w:tcPr>
            <w:tcW w:w="483" w:type="dxa"/>
          </w:tcPr>
          <w:p w14:paraId="3CA769E3" w14:textId="5F07C054" w:rsidR="00391F15" w:rsidRDefault="00391F15" w:rsidP="00365AE9">
            <w:pPr>
              <w:spacing w:line="360" w:lineRule="auto"/>
              <w:rPr>
                <w:rFonts w:ascii="Arial" w:hAnsi="Arial" w:cs="Arial"/>
                <w:b/>
                <w:bCs/>
                <w:sz w:val="24"/>
                <w:szCs w:val="24"/>
              </w:rPr>
            </w:pPr>
            <w:r>
              <w:rPr>
                <w:rFonts w:ascii="Arial" w:hAnsi="Arial" w:cs="Arial"/>
                <w:b/>
                <w:bCs/>
                <w:sz w:val="24"/>
                <w:szCs w:val="24"/>
              </w:rPr>
              <w:t>54</w:t>
            </w:r>
          </w:p>
        </w:tc>
      </w:tr>
      <w:tr w:rsidR="00391F15" w14:paraId="5A0839BD" w14:textId="77777777" w:rsidTr="00580C2D">
        <w:tc>
          <w:tcPr>
            <w:tcW w:w="8067" w:type="dxa"/>
          </w:tcPr>
          <w:p w14:paraId="37FB6AB9" w14:textId="2F02DC9A" w:rsidR="00391F15" w:rsidRDefault="00391F15" w:rsidP="00365AE9">
            <w:pPr>
              <w:pStyle w:val="ListParagraph"/>
              <w:spacing w:line="360" w:lineRule="auto"/>
              <w:ind w:left="1120"/>
              <w:rPr>
                <w:rFonts w:ascii="Arial" w:hAnsi="Arial" w:cs="Arial"/>
                <w:sz w:val="24"/>
                <w:szCs w:val="24"/>
              </w:rPr>
            </w:pPr>
            <w:r>
              <w:rPr>
                <w:rFonts w:ascii="Arial" w:hAnsi="Arial" w:cs="Arial"/>
                <w:sz w:val="24"/>
                <w:szCs w:val="24"/>
              </w:rPr>
              <w:t>4.4(d) Impact of rape myths acceptance in professional investigations and decision making</w:t>
            </w:r>
          </w:p>
        </w:tc>
        <w:tc>
          <w:tcPr>
            <w:tcW w:w="483" w:type="dxa"/>
          </w:tcPr>
          <w:p w14:paraId="27AAAEFF" w14:textId="47CD2B77" w:rsidR="00391F15" w:rsidRDefault="00391F15" w:rsidP="00365AE9">
            <w:pPr>
              <w:spacing w:line="360" w:lineRule="auto"/>
              <w:rPr>
                <w:rFonts w:ascii="Arial" w:hAnsi="Arial" w:cs="Arial"/>
                <w:b/>
                <w:bCs/>
                <w:sz w:val="24"/>
                <w:szCs w:val="24"/>
              </w:rPr>
            </w:pPr>
            <w:r>
              <w:rPr>
                <w:rFonts w:ascii="Arial" w:hAnsi="Arial" w:cs="Arial"/>
                <w:b/>
                <w:bCs/>
                <w:sz w:val="24"/>
                <w:szCs w:val="24"/>
              </w:rPr>
              <w:t>55</w:t>
            </w:r>
          </w:p>
        </w:tc>
      </w:tr>
      <w:tr w:rsidR="00391F15" w14:paraId="7A0E8674" w14:textId="77777777" w:rsidTr="00580C2D">
        <w:tc>
          <w:tcPr>
            <w:tcW w:w="8067" w:type="dxa"/>
          </w:tcPr>
          <w:p w14:paraId="0BA1DA29" w14:textId="5436FF1E" w:rsidR="00391F15" w:rsidRPr="003A03AD" w:rsidRDefault="00391F15" w:rsidP="00365AE9">
            <w:pPr>
              <w:spacing w:line="360" w:lineRule="auto"/>
              <w:rPr>
                <w:rFonts w:ascii="Arial" w:hAnsi="Arial" w:cs="Arial"/>
                <w:sz w:val="24"/>
                <w:szCs w:val="24"/>
              </w:rPr>
            </w:pPr>
            <w:r>
              <w:rPr>
                <w:rFonts w:ascii="Arial" w:hAnsi="Arial" w:cs="Arial"/>
                <w:sz w:val="24"/>
                <w:szCs w:val="24"/>
              </w:rPr>
              <w:t xml:space="preserve">          4.5 Conclusion</w:t>
            </w:r>
          </w:p>
        </w:tc>
        <w:tc>
          <w:tcPr>
            <w:tcW w:w="483" w:type="dxa"/>
          </w:tcPr>
          <w:p w14:paraId="0517B885" w14:textId="4E105FC7" w:rsidR="00391F15" w:rsidRDefault="00391F15" w:rsidP="00365AE9">
            <w:pPr>
              <w:spacing w:line="360" w:lineRule="auto"/>
              <w:rPr>
                <w:rFonts w:ascii="Arial" w:hAnsi="Arial" w:cs="Arial"/>
                <w:b/>
                <w:bCs/>
                <w:sz w:val="24"/>
                <w:szCs w:val="24"/>
              </w:rPr>
            </w:pPr>
            <w:r>
              <w:rPr>
                <w:rFonts w:ascii="Arial" w:hAnsi="Arial" w:cs="Arial"/>
                <w:b/>
                <w:bCs/>
                <w:sz w:val="24"/>
                <w:szCs w:val="24"/>
              </w:rPr>
              <w:t>56</w:t>
            </w:r>
          </w:p>
        </w:tc>
      </w:tr>
      <w:tr w:rsidR="00391F15" w14:paraId="777E9C2E" w14:textId="77777777" w:rsidTr="00580C2D">
        <w:tc>
          <w:tcPr>
            <w:tcW w:w="8067" w:type="dxa"/>
          </w:tcPr>
          <w:p w14:paraId="593685EB" w14:textId="319283A9" w:rsidR="00391F15" w:rsidRPr="00502B99" w:rsidRDefault="00391F15" w:rsidP="00365AE9">
            <w:pPr>
              <w:pStyle w:val="ListParagraph"/>
              <w:numPr>
                <w:ilvl w:val="0"/>
                <w:numId w:val="21"/>
              </w:numPr>
              <w:spacing w:line="360" w:lineRule="auto"/>
              <w:rPr>
                <w:rFonts w:ascii="Arial" w:hAnsi="Arial" w:cs="Arial"/>
                <w:sz w:val="24"/>
                <w:szCs w:val="24"/>
              </w:rPr>
            </w:pPr>
            <w:r>
              <w:rPr>
                <w:rFonts w:ascii="Arial" w:hAnsi="Arial" w:cs="Arial"/>
                <w:sz w:val="24"/>
                <w:szCs w:val="24"/>
              </w:rPr>
              <w:t>Conclusion</w:t>
            </w:r>
          </w:p>
        </w:tc>
        <w:tc>
          <w:tcPr>
            <w:tcW w:w="483" w:type="dxa"/>
          </w:tcPr>
          <w:p w14:paraId="269D3172" w14:textId="727110DC" w:rsidR="00391F15" w:rsidRDefault="00391F15" w:rsidP="00365AE9">
            <w:pPr>
              <w:spacing w:line="360" w:lineRule="auto"/>
              <w:rPr>
                <w:rFonts w:ascii="Arial" w:hAnsi="Arial" w:cs="Arial"/>
                <w:b/>
                <w:bCs/>
                <w:sz w:val="24"/>
                <w:szCs w:val="24"/>
              </w:rPr>
            </w:pPr>
            <w:r>
              <w:rPr>
                <w:rFonts w:ascii="Arial" w:hAnsi="Arial" w:cs="Arial"/>
                <w:b/>
                <w:bCs/>
                <w:sz w:val="24"/>
                <w:szCs w:val="24"/>
              </w:rPr>
              <w:t>57</w:t>
            </w:r>
          </w:p>
        </w:tc>
      </w:tr>
      <w:tr w:rsidR="00391F15" w14:paraId="5500EC15" w14:textId="77777777" w:rsidTr="00580C2D">
        <w:tc>
          <w:tcPr>
            <w:tcW w:w="8067" w:type="dxa"/>
          </w:tcPr>
          <w:p w14:paraId="0CCCA80C" w14:textId="2BF58D51" w:rsidR="00391F15" w:rsidRDefault="00391F15" w:rsidP="00365AE9">
            <w:pPr>
              <w:pStyle w:val="ListParagraph"/>
              <w:spacing w:line="360" w:lineRule="auto"/>
              <w:rPr>
                <w:rFonts w:ascii="Arial" w:hAnsi="Arial" w:cs="Arial"/>
                <w:sz w:val="24"/>
                <w:szCs w:val="24"/>
              </w:rPr>
            </w:pPr>
            <w:r>
              <w:rPr>
                <w:rFonts w:ascii="Arial" w:hAnsi="Arial" w:cs="Arial"/>
                <w:sz w:val="24"/>
                <w:szCs w:val="24"/>
              </w:rPr>
              <w:t>5.1 Introduction</w:t>
            </w:r>
          </w:p>
        </w:tc>
        <w:tc>
          <w:tcPr>
            <w:tcW w:w="483" w:type="dxa"/>
          </w:tcPr>
          <w:p w14:paraId="12C97101" w14:textId="268CB82C" w:rsidR="00391F15" w:rsidRDefault="00391F15" w:rsidP="00365AE9">
            <w:pPr>
              <w:spacing w:line="360" w:lineRule="auto"/>
              <w:rPr>
                <w:rFonts w:ascii="Arial" w:hAnsi="Arial" w:cs="Arial"/>
                <w:b/>
                <w:bCs/>
                <w:sz w:val="24"/>
                <w:szCs w:val="24"/>
              </w:rPr>
            </w:pPr>
            <w:r>
              <w:rPr>
                <w:rFonts w:ascii="Arial" w:hAnsi="Arial" w:cs="Arial"/>
                <w:b/>
                <w:bCs/>
                <w:sz w:val="24"/>
                <w:szCs w:val="24"/>
              </w:rPr>
              <w:t>57</w:t>
            </w:r>
          </w:p>
        </w:tc>
      </w:tr>
      <w:tr w:rsidR="00391F15" w14:paraId="65F01A63" w14:textId="77777777" w:rsidTr="00580C2D">
        <w:tc>
          <w:tcPr>
            <w:tcW w:w="8067" w:type="dxa"/>
          </w:tcPr>
          <w:p w14:paraId="3ABF0B2C" w14:textId="42BFADF8" w:rsidR="00391F15" w:rsidRDefault="00391F15" w:rsidP="00365AE9">
            <w:pPr>
              <w:pStyle w:val="ListParagraph"/>
              <w:spacing w:line="360" w:lineRule="auto"/>
              <w:rPr>
                <w:rFonts w:ascii="Arial" w:hAnsi="Arial" w:cs="Arial"/>
                <w:sz w:val="24"/>
                <w:szCs w:val="24"/>
              </w:rPr>
            </w:pPr>
            <w:r>
              <w:rPr>
                <w:rFonts w:ascii="Arial" w:hAnsi="Arial" w:cs="Arial"/>
                <w:sz w:val="24"/>
                <w:szCs w:val="24"/>
              </w:rPr>
              <w:t>5.2 Research objectives: summary of key findings and conclusion</w:t>
            </w:r>
          </w:p>
        </w:tc>
        <w:tc>
          <w:tcPr>
            <w:tcW w:w="483" w:type="dxa"/>
          </w:tcPr>
          <w:p w14:paraId="35465322" w14:textId="675BCA9D" w:rsidR="00391F15" w:rsidRDefault="00391F15" w:rsidP="00365AE9">
            <w:pPr>
              <w:spacing w:line="360" w:lineRule="auto"/>
              <w:rPr>
                <w:rFonts w:ascii="Arial" w:hAnsi="Arial" w:cs="Arial"/>
                <w:b/>
                <w:bCs/>
                <w:sz w:val="24"/>
                <w:szCs w:val="24"/>
              </w:rPr>
            </w:pPr>
            <w:r>
              <w:rPr>
                <w:rFonts w:ascii="Arial" w:hAnsi="Arial" w:cs="Arial"/>
                <w:b/>
                <w:bCs/>
                <w:sz w:val="24"/>
                <w:szCs w:val="24"/>
              </w:rPr>
              <w:t>57</w:t>
            </w:r>
          </w:p>
        </w:tc>
      </w:tr>
      <w:tr w:rsidR="00391F15" w14:paraId="398B491B" w14:textId="77777777" w:rsidTr="00580C2D">
        <w:tc>
          <w:tcPr>
            <w:tcW w:w="8067" w:type="dxa"/>
          </w:tcPr>
          <w:p w14:paraId="3F42D976" w14:textId="2CBAE1B1" w:rsidR="00391F15" w:rsidRDefault="00391F15" w:rsidP="00365AE9">
            <w:pPr>
              <w:pStyle w:val="ListParagraph"/>
              <w:spacing w:line="360" w:lineRule="auto"/>
              <w:rPr>
                <w:rFonts w:ascii="Arial" w:hAnsi="Arial" w:cs="Arial"/>
                <w:sz w:val="24"/>
                <w:szCs w:val="24"/>
              </w:rPr>
            </w:pPr>
            <w:r>
              <w:rPr>
                <w:rFonts w:ascii="Arial" w:hAnsi="Arial" w:cs="Arial"/>
                <w:sz w:val="24"/>
                <w:szCs w:val="24"/>
              </w:rPr>
              <w:t>5.3 Conclusion</w:t>
            </w:r>
          </w:p>
        </w:tc>
        <w:tc>
          <w:tcPr>
            <w:tcW w:w="483" w:type="dxa"/>
          </w:tcPr>
          <w:p w14:paraId="6B8DCA00" w14:textId="41BAB653" w:rsidR="00391F15" w:rsidRDefault="00391F15" w:rsidP="00365AE9">
            <w:pPr>
              <w:spacing w:line="360" w:lineRule="auto"/>
              <w:rPr>
                <w:rFonts w:ascii="Arial" w:hAnsi="Arial" w:cs="Arial"/>
                <w:b/>
                <w:bCs/>
                <w:sz w:val="24"/>
                <w:szCs w:val="24"/>
              </w:rPr>
            </w:pPr>
            <w:r>
              <w:rPr>
                <w:rFonts w:ascii="Arial" w:hAnsi="Arial" w:cs="Arial"/>
                <w:b/>
                <w:bCs/>
                <w:sz w:val="24"/>
                <w:szCs w:val="24"/>
              </w:rPr>
              <w:t>60</w:t>
            </w:r>
          </w:p>
        </w:tc>
      </w:tr>
      <w:tr w:rsidR="00391F15" w14:paraId="1571F996" w14:textId="77777777" w:rsidTr="00580C2D">
        <w:tc>
          <w:tcPr>
            <w:tcW w:w="8067" w:type="dxa"/>
          </w:tcPr>
          <w:p w14:paraId="296014E4" w14:textId="612578C8" w:rsidR="00391F15" w:rsidRDefault="00391F15" w:rsidP="00365AE9">
            <w:pPr>
              <w:pStyle w:val="ListParagraph"/>
              <w:spacing w:line="360" w:lineRule="auto"/>
              <w:rPr>
                <w:rFonts w:ascii="Arial" w:hAnsi="Arial" w:cs="Arial"/>
                <w:sz w:val="24"/>
                <w:szCs w:val="24"/>
              </w:rPr>
            </w:pPr>
            <w:r>
              <w:rPr>
                <w:rFonts w:ascii="Arial" w:hAnsi="Arial" w:cs="Arial"/>
                <w:sz w:val="24"/>
                <w:szCs w:val="24"/>
              </w:rPr>
              <w:t>5.4 Recommendations</w:t>
            </w:r>
          </w:p>
        </w:tc>
        <w:tc>
          <w:tcPr>
            <w:tcW w:w="483" w:type="dxa"/>
          </w:tcPr>
          <w:p w14:paraId="4BA509B3" w14:textId="44FCAA79" w:rsidR="00391F15" w:rsidRDefault="00391F15" w:rsidP="00365AE9">
            <w:pPr>
              <w:spacing w:line="360" w:lineRule="auto"/>
              <w:rPr>
                <w:rFonts w:ascii="Arial" w:hAnsi="Arial" w:cs="Arial"/>
                <w:b/>
                <w:bCs/>
                <w:sz w:val="24"/>
                <w:szCs w:val="24"/>
              </w:rPr>
            </w:pPr>
            <w:r>
              <w:rPr>
                <w:rFonts w:ascii="Arial" w:hAnsi="Arial" w:cs="Arial"/>
                <w:b/>
                <w:bCs/>
                <w:sz w:val="24"/>
                <w:szCs w:val="24"/>
              </w:rPr>
              <w:t>61</w:t>
            </w:r>
          </w:p>
        </w:tc>
      </w:tr>
      <w:tr w:rsidR="00391F15" w14:paraId="75CD2D55" w14:textId="77777777" w:rsidTr="00580C2D">
        <w:tc>
          <w:tcPr>
            <w:tcW w:w="8067" w:type="dxa"/>
          </w:tcPr>
          <w:p w14:paraId="6927A18A" w14:textId="0FF05E31" w:rsidR="00391F15" w:rsidRPr="00AF1FD7" w:rsidRDefault="00391F15" w:rsidP="00365AE9">
            <w:pPr>
              <w:pStyle w:val="ListParagraph"/>
              <w:numPr>
                <w:ilvl w:val="0"/>
                <w:numId w:val="21"/>
              </w:numPr>
              <w:spacing w:line="360" w:lineRule="auto"/>
              <w:rPr>
                <w:rFonts w:ascii="Arial" w:hAnsi="Arial" w:cs="Arial"/>
                <w:sz w:val="24"/>
                <w:szCs w:val="24"/>
              </w:rPr>
            </w:pPr>
            <w:r>
              <w:rPr>
                <w:rFonts w:ascii="Arial" w:hAnsi="Arial" w:cs="Arial"/>
                <w:sz w:val="24"/>
                <w:szCs w:val="24"/>
              </w:rPr>
              <w:t>Appendices</w:t>
            </w:r>
          </w:p>
        </w:tc>
        <w:tc>
          <w:tcPr>
            <w:tcW w:w="483" w:type="dxa"/>
          </w:tcPr>
          <w:p w14:paraId="66BCD891" w14:textId="0740B589" w:rsidR="00391F15" w:rsidRDefault="00391F15" w:rsidP="00365AE9">
            <w:pPr>
              <w:spacing w:line="360" w:lineRule="auto"/>
              <w:rPr>
                <w:rFonts w:ascii="Arial" w:hAnsi="Arial" w:cs="Arial"/>
                <w:b/>
                <w:bCs/>
                <w:sz w:val="24"/>
                <w:szCs w:val="24"/>
              </w:rPr>
            </w:pPr>
            <w:r>
              <w:rPr>
                <w:rFonts w:ascii="Arial" w:hAnsi="Arial" w:cs="Arial"/>
                <w:b/>
                <w:bCs/>
                <w:sz w:val="24"/>
                <w:szCs w:val="24"/>
              </w:rPr>
              <w:t>62</w:t>
            </w:r>
          </w:p>
        </w:tc>
      </w:tr>
      <w:tr w:rsidR="00391F15" w14:paraId="72506DDB" w14:textId="77777777" w:rsidTr="00580C2D">
        <w:tc>
          <w:tcPr>
            <w:tcW w:w="8067" w:type="dxa"/>
          </w:tcPr>
          <w:p w14:paraId="513FDA61" w14:textId="25B9049F" w:rsidR="00391F15" w:rsidRDefault="00391F15" w:rsidP="00365AE9">
            <w:pPr>
              <w:pStyle w:val="ListParagraph"/>
              <w:spacing w:line="360" w:lineRule="auto"/>
              <w:rPr>
                <w:rFonts w:ascii="Arial" w:hAnsi="Arial" w:cs="Arial"/>
                <w:sz w:val="24"/>
                <w:szCs w:val="24"/>
              </w:rPr>
            </w:pPr>
            <w:r>
              <w:rPr>
                <w:rFonts w:ascii="Arial" w:hAnsi="Arial" w:cs="Arial"/>
                <w:sz w:val="24"/>
                <w:szCs w:val="24"/>
              </w:rPr>
              <w:t>Appendix A</w:t>
            </w:r>
          </w:p>
        </w:tc>
        <w:tc>
          <w:tcPr>
            <w:tcW w:w="483" w:type="dxa"/>
          </w:tcPr>
          <w:p w14:paraId="1A2AAD8B" w14:textId="1601C04F" w:rsidR="00391F15" w:rsidRDefault="00391F15" w:rsidP="00365AE9">
            <w:pPr>
              <w:spacing w:line="360" w:lineRule="auto"/>
              <w:rPr>
                <w:rFonts w:ascii="Arial" w:hAnsi="Arial" w:cs="Arial"/>
                <w:b/>
                <w:bCs/>
                <w:sz w:val="24"/>
                <w:szCs w:val="24"/>
              </w:rPr>
            </w:pPr>
            <w:r>
              <w:rPr>
                <w:rFonts w:ascii="Arial" w:hAnsi="Arial" w:cs="Arial"/>
                <w:b/>
                <w:bCs/>
                <w:sz w:val="24"/>
                <w:szCs w:val="24"/>
              </w:rPr>
              <w:t>62</w:t>
            </w:r>
          </w:p>
        </w:tc>
      </w:tr>
      <w:tr w:rsidR="00391F15" w14:paraId="0657491F" w14:textId="77777777" w:rsidTr="00580C2D">
        <w:tc>
          <w:tcPr>
            <w:tcW w:w="8067" w:type="dxa"/>
          </w:tcPr>
          <w:p w14:paraId="36407E5A" w14:textId="324985B7" w:rsidR="00391F15" w:rsidRDefault="00391F15" w:rsidP="00365AE9">
            <w:pPr>
              <w:pStyle w:val="ListParagraph"/>
              <w:spacing w:line="360" w:lineRule="auto"/>
              <w:rPr>
                <w:rFonts w:ascii="Arial" w:hAnsi="Arial" w:cs="Arial"/>
                <w:sz w:val="24"/>
                <w:szCs w:val="24"/>
              </w:rPr>
            </w:pPr>
            <w:r>
              <w:rPr>
                <w:rFonts w:ascii="Arial" w:hAnsi="Arial" w:cs="Arial"/>
                <w:sz w:val="24"/>
                <w:szCs w:val="24"/>
              </w:rPr>
              <w:t>Appendix B</w:t>
            </w:r>
          </w:p>
        </w:tc>
        <w:tc>
          <w:tcPr>
            <w:tcW w:w="483" w:type="dxa"/>
          </w:tcPr>
          <w:p w14:paraId="15981481" w14:textId="2688D9A8" w:rsidR="00391F15" w:rsidRDefault="008F63C4" w:rsidP="00365AE9">
            <w:pPr>
              <w:spacing w:line="360" w:lineRule="auto"/>
              <w:rPr>
                <w:rFonts w:ascii="Arial" w:hAnsi="Arial" w:cs="Arial"/>
                <w:b/>
                <w:bCs/>
                <w:sz w:val="24"/>
                <w:szCs w:val="24"/>
              </w:rPr>
            </w:pPr>
            <w:r>
              <w:rPr>
                <w:rFonts w:ascii="Arial" w:hAnsi="Arial" w:cs="Arial"/>
                <w:b/>
                <w:bCs/>
                <w:sz w:val="24"/>
                <w:szCs w:val="24"/>
              </w:rPr>
              <w:t>64</w:t>
            </w:r>
          </w:p>
        </w:tc>
      </w:tr>
      <w:tr w:rsidR="00391F15" w14:paraId="078FCF4A" w14:textId="77777777" w:rsidTr="00580C2D">
        <w:tc>
          <w:tcPr>
            <w:tcW w:w="8067" w:type="dxa"/>
          </w:tcPr>
          <w:p w14:paraId="6C94FD5D" w14:textId="3003CE01" w:rsidR="00391F15" w:rsidRDefault="00391F15" w:rsidP="00365AE9">
            <w:pPr>
              <w:pStyle w:val="ListParagraph"/>
              <w:spacing w:line="360" w:lineRule="auto"/>
              <w:rPr>
                <w:rFonts w:ascii="Arial" w:hAnsi="Arial" w:cs="Arial"/>
                <w:sz w:val="24"/>
                <w:szCs w:val="24"/>
              </w:rPr>
            </w:pPr>
            <w:r>
              <w:rPr>
                <w:rFonts w:ascii="Arial" w:hAnsi="Arial" w:cs="Arial"/>
                <w:sz w:val="24"/>
                <w:szCs w:val="24"/>
              </w:rPr>
              <w:t>Appendix C</w:t>
            </w:r>
          </w:p>
        </w:tc>
        <w:tc>
          <w:tcPr>
            <w:tcW w:w="483" w:type="dxa"/>
          </w:tcPr>
          <w:p w14:paraId="7625147C" w14:textId="53296311" w:rsidR="00391F15" w:rsidRDefault="00391F15" w:rsidP="00365AE9">
            <w:pPr>
              <w:spacing w:line="360" w:lineRule="auto"/>
              <w:rPr>
                <w:rFonts w:ascii="Arial" w:hAnsi="Arial" w:cs="Arial"/>
                <w:b/>
                <w:bCs/>
                <w:sz w:val="24"/>
                <w:szCs w:val="24"/>
              </w:rPr>
            </w:pPr>
            <w:r>
              <w:rPr>
                <w:rFonts w:ascii="Arial" w:hAnsi="Arial" w:cs="Arial"/>
                <w:b/>
                <w:bCs/>
                <w:sz w:val="24"/>
                <w:szCs w:val="24"/>
              </w:rPr>
              <w:t>7</w:t>
            </w:r>
            <w:r w:rsidR="002D7CA3">
              <w:rPr>
                <w:rFonts w:ascii="Arial" w:hAnsi="Arial" w:cs="Arial"/>
                <w:b/>
                <w:bCs/>
                <w:sz w:val="24"/>
                <w:szCs w:val="24"/>
              </w:rPr>
              <w:t>1</w:t>
            </w:r>
          </w:p>
        </w:tc>
      </w:tr>
      <w:tr w:rsidR="00391F15" w14:paraId="50190587" w14:textId="77777777" w:rsidTr="00580C2D">
        <w:tc>
          <w:tcPr>
            <w:tcW w:w="8067" w:type="dxa"/>
          </w:tcPr>
          <w:p w14:paraId="06A24594" w14:textId="5C74B971" w:rsidR="00391F15" w:rsidRDefault="00391F15" w:rsidP="00365AE9">
            <w:pPr>
              <w:pStyle w:val="ListParagraph"/>
              <w:spacing w:line="360" w:lineRule="auto"/>
              <w:rPr>
                <w:rFonts w:ascii="Arial" w:hAnsi="Arial" w:cs="Arial"/>
                <w:sz w:val="24"/>
                <w:szCs w:val="24"/>
              </w:rPr>
            </w:pPr>
            <w:r>
              <w:rPr>
                <w:rFonts w:ascii="Arial" w:hAnsi="Arial" w:cs="Arial"/>
                <w:sz w:val="24"/>
                <w:szCs w:val="24"/>
              </w:rPr>
              <w:t>Appendix D</w:t>
            </w:r>
          </w:p>
        </w:tc>
        <w:tc>
          <w:tcPr>
            <w:tcW w:w="483" w:type="dxa"/>
          </w:tcPr>
          <w:p w14:paraId="22BD37F9" w14:textId="7BECDAD4" w:rsidR="00391F15" w:rsidRDefault="00580C2D" w:rsidP="00365AE9">
            <w:pPr>
              <w:spacing w:line="360" w:lineRule="auto"/>
              <w:rPr>
                <w:rFonts w:ascii="Arial" w:hAnsi="Arial" w:cs="Arial"/>
                <w:b/>
                <w:bCs/>
                <w:sz w:val="24"/>
                <w:szCs w:val="24"/>
              </w:rPr>
            </w:pPr>
            <w:r>
              <w:rPr>
                <w:rFonts w:ascii="Arial" w:hAnsi="Arial" w:cs="Arial"/>
                <w:b/>
                <w:bCs/>
                <w:sz w:val="24"/>
                <w:szCs w:val="24"/>
              </w:rPr>
              <w:t>74</w:t>
            </w:r>
          </w:p>
        </w:tc>
      </w:tr>
      <w:tr w:rsidR="00BF110D" w14:paraId="0151C496" w14:textId="77777777" w:rsidTr="00580C2D">
        <w:tc>
          <w:tcPr>
            <w:tcW w:w="8067" w:type="dxa"/>
          </w:tcPr>
          <w:p w14:paraId="0ADD865F" w14:textId="262CC7FA" w:rsidR="00BF110D" w:rsidRPr="00367065" w:rsidRDefault="00367065" w:rsidP="00367065">
            <w:pPr>
              <w:pStyle w:val="ListParagraph"/>
              <w:numPr>
                <w:ilvl w:val="0"/>
                <w:numId w:val="21"/>
              </w:numPr>
              <w:spacing w:line="360" w:lineRule="auto"/>
              <w:rPr>
                <w:rFonts w:ascii="Arial" w:hAnsi="Arial" w:cs="Arial"/>
                <w:sz w:val="24"/>
                <w:szCs w:val="24"/>
              </w:rPr>
            </w:pPr>
            <w:r>
              <w:rPr>
                <w:rFonts w:ascii="Arial" w:hAnsi="Arial" w:cs="Arial"/>
                <w:sz w:val="24"/>
                <w:szCs w:val="24"/>
              </w:rPr>
              <w:t>References</w:t>
            </w:r>
          </w:p>
        </w:tc>
        <w:tc>
          <w:tcPr>
            <w:tcW w:w="483" w:type="dxa"/>
          </w:tcPr>
          <w:p w14:paraId="6F789DFC" w14:textId="754C54F8" w:rsidR="00BF110D" w:rsidRDefault="00367065" w:rsidP="00365AE9">
            <w:pPr>
              <w:spacing w:line="360" w:lineRule="auto"/>
              <w:rPr>
                <w:rFonts w:ascii="Arial" w:hAnsi="Arial" w:cs="Arial"/>
                <w:b/>
                <w:bCs/>
                <w:sz w:val="24"/>
                <w:szCs w:val="24"/>
              </w:rPr>
            </w:pPr>
            <w:r>
              <w:rPr>
                <w:rFonts w:ascii="Arial" w:hAnsi="Arial" w:cs="Arial"/>
                <w:b/>
                <w:bCs/>
                <w:sz w:val="24"/>
                <w:szCs w:val="24"/>
              </w:rPr>
              <w:t>77</w:t>
            </w:r>
          </w:p>
        </w:tc>
      </w:tr>
    </w:tbl>
    <w:p w14:paraId="1C6E6421" w14:textId="3A944CE3" w:rsidR="00E348D8" w:rsidRPr="00085A5A" w:rsidRDefault="00E348D8" w:rsidP="00291910">
      <w:pPr>
        <w:spacing w:line="360" w:lineRule="auto"/>
        <w:rPr>
          <w:rFonts w:ascii="Arial" w:hAnsi="Arial" w:cs="Arial"/>
          <w:b/>
          <w:bCs/>
          <w:sz w:val="24"/>
          <w:szCs w:val="24"/>
        </w:rPr>
      </w:pPr>
    </w:p>
    <w:p w14:paraId="6A65B610" w14:textId="77777777" w:rsidR="00E348D8" w:rsidRPr="00290C5C" w:rsidRDefault="00E348D8" w:rsidP="00291910">
      <w:pPr>
        <w:spacing w:line="360" w:lineRule="auto"/>
        <w:rPr>
          <w:rFonts w:ascii="Arial" w:hAnsi="Arial" w:cs="Arial"/>
          <w:sz w:val="24"/>
          <w:szCs w:val="24"/>
        </w:rPr>
      </w:pPr>
    </w:p>
    <w:p w14:paraId="1F60348A" w14:textId="77777777" w:rsidR="00E348D8" w:rsidRPr="00290C5C" w:rsidRDefault="00E348D8" w:rsidP="00291910">
      <w:pPr>
        <w:spacing w:line="360" w:lineRule="auto"/>
        <w:rPr>
          <w:rFonts w:ascii="Arial" w:hAnsi="Arial" w:cs="Arial"/>
          <w:sz w:val="24"/>
          <w:szCs w:val="24"/>
        </w:rPr>
      </w:pPr>
    </w:p>
    <w:p w14:paraId="619F8BEF" w14:textId="77777777" w:rsidR="00E348D8" w:rsidRPr="00290C5C" w:rsidRDefault="00E348D8" w:rsidP="00291910">
      <w:pPr>
        <w:spacing w:line="360" w:lineRule="auto"/>
        <w:rPr>
          <w:rFonts w:ascii="Arial" w:hAnsi="Arial" w:cs="Arial"/>
          <w:sz w:val="24"/>
          <w:szCs w:val="24"/>
        </w:rPr>
      </w:pPr>
    </w:p>
    <w:p w14:paraId="5D152C59" w14:textId="77777777" w:rsidR="00E348D8" w:rsidRPr="00290C5C" w:rsidRDefault="00E348D8" w:rsidP="00291910">
      <w:pPr>
        <w:spacing w:line="360" w:lineRule="auto"/>
        <w:rPr>
          <w:rFonts w:ascii="Arial" w:hAnsi="Arial" w:cs="Arial"/>
          <w:sz w:val="24"/>
          <w:szCs w:val="24"/>
        </w:rPr>
      </w:pPr>
      <w:r w:rsidRPr="00290C5C">
        <w:rPr>
          <w:rFonts w:ascii="Arial" w:hAnsi="Arial" w:cs="Arial"/>
          <w:sz w:val="24"/>
          <w:szCs w:val="24"/>
        </w:rPr>
        <w:br w:type="page"/>
      </w:r>
    </w:p>
    <w:p w14:paraId="1751A003" w14:textId="69916329" w:rsidR="00E348D8" w:rsidRPr="00085A5A" w:rsidRDefault="00283B9C" w:rsidP="00291910">
      <w:pPr>
        <w:spacing w:line="360" w:lineRule="auto"/>
        <w:rPr>
          <w:rFonts w:ascii="Arial" w:hAnsi="Arial" w:cs="Arial"/>
          <w:b/>
          <w:bCs/>
          <w:sz w:val="24"/>
          <w:szCs w:val="24"/>
        </w:rPr>
      </w:pPr>
      <w:r w:rsidRPr="00085A5A">
        <w:rPr>
          <w:rFonts w:ascii="Arial" w:hAnsi="Arial" w:cs="Arial"/>
          <w:b/>
          <w:bCs/>
          <w:sz w:val="24"/>
          <w:szCs w:val="24"/>
        </w:rPr>
        <w:lastRenderedPageBreak/>
        <w:t>LIST OF APPENDICES</w:t>
      </w:r>
    </w:p>
    <w:p w14:paraId="57815ACA" w14:textId="77777777" w:rsidR="00E348D8" w:rsidRPr="00290C5C" w:rsidRDefault="00E348D8" w:rsidP="00291910">
      <w:pPr>
        <w:spacing w:line="360" w:lineRule="auto"/>
        <w:rPr>
          <w:rFonts w:ascii="Arial" w:hAnsi="Arial" w:cs="Arial"/>
          <w:sz w:val="24"/>
          <w:szCs w:val="24"/>
        </w:rPr>
      </w:pPr>
    </w:p>
    <w:p w14:paraId="52D98A6A" w14:textId="1FA183A2" w:rsidR="00E348D8" w:rsidRDefault="00BF115A" w:rsidP="00291910">
      <w:pPr>
        <w:spacing w:line="360" w:lineRule="auto"/>
        <w:rPr>
          <w:rFonts w:ascii="Arial" w:hAnsi="Arial" w:cs="Arial"/>
          <w:sz w:val="24"/>
          <w:szCs w:val="24"/>
        </w:rPr>
      </w:pPr>
      <w:r>
        <w:rPr>
          <w:rFonts w:ascii="Arial" w:hAnsi="Arial" w:cs="Arial"/>
          <w:sz w:val="24"/>
          <w:szCs w:val="24"/>
        </w:rPr>
        <w:t>Appendix A</w:t>
      </w:r>
      <w:r>
        <w:rPr>
          <w:rFonts w:ascii="Arial" w:hAnsi="Arial" w:cs="Arial"/>
          <w:sz w:val="24"/>
          <w:szCs w:val="24"/>
        </w:rPr>
        <w:tab/>
        <w:t>-</w:t>
      </w:r>
      <w:r>
        <w:rPr>
          <w:rFonts w:ascii="Arial" w:hAnsi="Arial" w:cs="Arial"/>
          <w:sz w:val="24"/>
          <w:szCs w:val="24"/>
        </w:rPr>
        <w:tab/>
        <w:t>Survey</w:t>
      </w:r>
    </w:p>
    <w:p w14:paraId="4A161C8B" w14:textId="651872B8" w:rsidR="00BF115A" w:rsidRDefault="00BF115A" w:rsidP="00291910">
      <w:pPr>
        <w:spacing w:line="360" w:lineRule="auto"/>
        <w:rPr>
          <w:rFonts w:ascii="Arial" w:hAnsi="Arial" w:cs="Arial"/>
          <w:sz w:val="24"/>
          <w:szCs w:val="24"/>
        </w:rPr>
      </w:pPr>
      <w:r>
        <w:rPr>
          <w:rFonts w:ascii="Arial" w:hAnsi="Arial" w:cs="Arial"/>
          <w:sz w:val="24"/>
          <w:szCs w:val="24"/>
        </w:rPr>
        <w:t>Appendix B</w:t>
      </w:r>
      <w:r>
        <w:rPr>
          <w:rFonts w:ascii="Arial" w:hAnsi="Arial" w:cs="Arial"/>
          <w:sz w:val="24"/>
          <w:szCs w:val="24"/>
        </w:rPr>
        <w:tab/>
        <w:t>-</w:t>
      </w:r>
      <w:r>
        <w:rPr>
          <w:rFonts w:ascii="Arial" w:hAnsi="Arial" w:cs="Arial"/>
          <w:sz w:val="24"/>
          <w:szCs w:val="24"/>
        </w:rPr>
        <w:tab/>
        <w:t>Breakdown of results of survey</w:t>
      </w:r>
    </w:p>
    <w:p w14:paraId="77FC9269" w14:textId="6C0E097C" w:rsidR="00BF115A" w:rsidRDefault="00BF115A" w:rsidP="00291910">
      <w:pPr>
        <w:spacing w:line="360" w:lineRule="auto"/>
        <w:rPr>
          <w:rFonts w:ascii="Arial" w:hAnsi="Arial" w:cs="Arial"/>
          <w:sz w:val="24"/>
          <w:szCs w:val="24"/>
        </w:rPr>
      </w:pPr>
      <w:r>
        <w:rPr>
          <w:rFonts w:ascii="Arial" w:hAnsi="Arial" w:cs="Arial"/>
          <w:sz w:val="24"/>
          <w:szCs w:val="24"/>
        </w:rPr>
        <w:t>Appendix C</w:t>
      </w:r>
      <w:r>
        <w:rPr>
          <w:rFonts w:ascii="Arial" w:hAnsi="Arial" w:cs="Arial"/>
          <w:sz w:val="24"/>
          <w:szCs w:val="24"/>
        </w:rPr>
        <w:tab/>
        <w:t>-</w:t>
      </w:r>
      <w:r>
        <w:rPr>
          <w:rFonts w:ascii="Arial" w:hAnsi="Arial" w:cs="Arial"/>
          <w:sz w:val="24"/>
          <w:szCs w:val="24"/>
        </w:rPr>
        <w:tab/>
        <w:t>Focus Group</w:t>
      </w:r>
      <w:r w:rsidR="007A38DE">
        <w:rPr>
          <w:rFonts w:ascii="Arial" w:hAnsi="Arial" w:cs="Arial"/>
          <w:sz w:val="24"/>
          <w:szCs w:val="24"/>
        </w:rPr>
        <w:t xml:space="preserve"> </w:t>
      </w:r>
      <w:r>
        <w:rPr>
          <w:rFonts w:ascii="Arial" w:hAnsi="Arial" w:cs="Arial"/>
          <w:sz w:val="24"/>
          <w:szCs w:val="24"/>
        </w:rPr>
        <w:t>briefing</w:t>
      </w:r>
      <w:r w:rsidR="007A38DE">
        <w:rPr>
          <w:rFonts w:ascii="Arial" w:hAnsi="Arial" w:cs="Arial"/>
          <w:sz w:val="24"/>
          <w:szCs w:val="24"/>
        </w:rPr>
        <w:t xml:space="preserve">, consent forms, and </w:t>
      </w:r>
      <w:r>
        <w:rPr>
          <w:rFonts w:ascii="Arial" w:hAnsi="Arial" w:cs="Arial"/>
          <w:sz w:val="24"/>
          <w:szCs w:val="24"/>
        </w:rPr>
        <w:t>notes</w:t>
      </w:r>
    </w:p>
    <w:p w14:paraId="4D955660" w14:textId="5505C2B7" w:rsidR="00BF115A" w:rsidRPr="00290C5C" w:rsidRDefault="00BF115A" w:rsidP="00291910">
      <w:pPr>
        <w:spacing w:line="360" w:lineRule="auto"/>
        <w:rPr>
          <w:rFonts w:ascii="Arial" w:hAnsi="Arial" w:cs="Arial"/>
          <w:sz w:val="24"/>
          <w:szCs w:val="24"/>
        </w:rPr>
      </w:pPr>
      <w:r>
        <w:rPr>
          <w:rFonts w:ascii="Arial" w:hAnsi="Arial" w:cs="Arial"/>
          <w:sz w:val="24"/>
          <w:szCs w:val="24"/>
        </w:rPr>
        <w:t>Appendix D</w:t>
      </w:r>
      <w:r>
        <w:rPr>
          <w:rFonts w:ascii="Arial" w:hAnsi="Arial" w:cs="Arial"/>
          <w:sz w:val="24"/>
          <w:szCs w:val="24"/>
        </w:rPr>
        <w:tab/>
        <w:t>-</w:t>
      </w:r>
      <w:r>
        <w:rPr>
          <w:rFonts w:ascii="Arial" w:hAnsi="Arial" w:cs="Arial"/>
          <w:sz w:val="24"/>
          <w:szCs w:val="24"/>
        </w:rPr>
        <w:tab/>
        <w:t>Survey breakdown between rape myths</w:t>
      </w:r>
    </w:p>
    <w:p w14:paraId="56B18789" w14:textId="77777777" w:rsidR="00E348D8" w:rsidRPr="00290C5C" w:rsidRDefault="00E348D8" w:rsidP="00291910">
      <w:pPr>
        <w:spacing w:line="360" w:lineRule="auto"/>
        <w:rPr>
          <w:rFonts w:ascii="Arial" w:hAnsi="Arial" w:cs="Arial"/>
          <w:sz w:val="24"/>
          <w:szCs w:val="24"/>
        </w:rPr>
      </w:pPr>
    </w:p>
    <w:p w14:paraId="4944C57A" w14:textId="77777777" w:rsidR="00E348D8" w:rsidRPr="00290C5C" w:rsidRDefault="00E348D8" w:rsidP="00291910">
      <w:pPr>
        <w:spacing w:line="360" w:lineRule="auto"/>
        <w:rPr>
          <w:rFonts w:ascii="Arial" w:hAnsi="Arial" w:cs="Arial"/>
          <w:sz w:val="24"/>
          <w:szCs w:val="24"/>
        </w:rPr>
      </w:pPr>
      <w:r w:rsidRPr="00290C5C">
        <w:rPr>
          <w:rFonts w:ascii="Arial" w:hAnsi="Arial" w:cs="Arial"/>
          <w:sz w:val="24"/>
          <w:szCs w:val="24"/>
        </w:rPr>
        <w:br w:type="page"/>
      </w:r>
    </w:p>
    <w:p w14:paraId="45195B9B" w14:textId="62590CB0" w:rsidR="00E348D8" w:rsidRPr="004755AA" w:rsidRDefault="004755AA" w:rsidP="00291910">
      <w:pPr>
        <w:spacing w:line="360" w:lineRule="auto"/>
        <w:rPr>
          <w:rFonts w:ascii="Arial" w:hAnsi="Arial" w:cs="Arial"/>
          <w:b/>
          <w:bCs/>
          <w:sz w:val="24"/>
          <w:szCs w:val="24"/>
        </w:rPr>
      </w:pPr>
      <w:r w:rsidRPr="004755AA">
        <w:rPr>
          <w:rFonts w:ascii="Arial" w:hAnsi="Arial" w:cs="Arial"/>
          <w:b/>
          <w:bCs/>
          <w:sz w:val="24"/>
          <w:szCs w:val="24"/>
        </w:rPr>
        <w:lastRenderedPageBreak/>
        <w:t>LIST OF ABBREVIATIONS</w:t>
      </w:r>
    </w:p>
    <w:p w14:paraId="2FD2DF43" w14:textId="77777777" w:rsidR="00E348D8" w:rsidRPr="00290C5C" w:rsidRDefault="00E348D8" w:rsidP="00291910">
      <w:pPr>
        <w:spacing w:line="360" w:lineRule="auto"/>
        <w:rPr>
          <w:rFonts w:ascii="Arial" w:hAnsi="Arial" w:cs="Arial"/>
          <w:sz w:val="24"/>
          <w:szCs w:val="24"/>
        </w:rPr>
      </w:pPr>
    </w:p>
    <w:p w14:paraId="743CE3B5" w14:textId="6ACE0F92" w:rsidR="00E348D8" w:rsidRDefault="00A67157" w:rsidP="00291910">
      <w:pPr>
        <w:spacing w:line="360" w:lineRule="auto"/>
        <w:rPr>
          <w:rFonts w:ascii="Arial" w:hAnsi="Arial" w:cs="Arial"/>
          <w:sz w:val="24"/>
          <w:szCs w:val="24"/>
        </w:rPr>
      </w:pPr>
      <w:r>
        <w:rPr>
          <w:rFonts w:ascii="Arial" w:hAnsi="Arial" w:cs="Arial"/>
          <w:sz w:val="24"/>
          <w:szCs w:val="24"/>
        </w:rPr>
        <w:t>APP</w:t>
      </w:r>
      <w:r>
        <w:rPr>
          <w:rFonts w:ascii="Arial" w:hAnsi="Arial" w:cs="Arial"/>
          <w:sz w:val="24"/>
          <w:szCs w:val="24"/>
        </w:rPr>
        <w:tab/>
      </w:r>
      <w:r>
        <w:rPr>
          <w:rFonts w:ascii="Arial" w:hAnsi="Arial" w:cs="Arial"/>
          <w:sz w:val="24"/>
          <w:szCs w:val="24"/>
        </w:rPr>
        <w:tab/>
        <w:t>Authorised Professional Practice</w:t>
      </w:r>
    </w:p>
    <w:p w14:paraId="4DE5AFA8" w14:textId="1B14088F" w:rsidR="00A67157" w:rsidRDefault="00A67157" w:rsidP="00291910">
      <w:pPr>
        <w:spacing w:line="360" w:lineRule="auto"/>
        <w:rPr>
          <w:rFonts w:ascii="Arial" w:hAnsi="Arial" w:cs="Arial"/>
          <w:sz w:val="24"/>
          <w:szCs w:val="24"/>
        </w:rPr>
      </w:pPr>
      <w:r>
        <w:rPr>
          <w:rFonts w:ascii="Arial" w:hAnsi="Arial" w:cs="Arial"/>
          <w:sz w:val="24"/>
          <w:szCs w:val="24"/>
        </w:rPr>
        <w:t>CID</w:t>
      </w:r>
      <w:r>
        <w:rPr>
          <w:rFonts w:ascii="Arial" w:hAnsi="Arial" w:cs="Arial"/>
          <w:sz w:val="24"/>
          <w:szCs w:val="24"/>
        </w:rPr>
        <w:tab/>
      </w:r>
      <w:r>
        <w:rPr>
          <w:rFonts w:ascii="Arial" w:hAnsi="Arial" w:cs="Arial"/>
          <w:sz w:val="24"/>
          <w:szCs w:val="24"/>
        </w:rPr>
        <w:tab/>
        <w:t>Criminal Investigation Department</w:t>
      </w:r>
      <w:r>
        <w:rPr>
          <w:rFonts w:ascii="Arial" w:hAnsi="Arial" w:cs="Arial"/>
          <w:sz w:val="24"/>
          <w:szCs w:val="24"/>
        </w:rPr>
        <w:tab/>
      </w:r>
    </w:p>
    <w:p w14:paraId="3071745F" w14:textId="592F60E3" w:rsidR="00C4584D" w:rsidRDefault="00C4584D" w:rsidP="00291910">
      <w:pPr>
        <w:spacing w:line="360" w:lineRule="auto"/>
        <w:rPr>
          <w:rFonts w:ascii="Arial" w:hAnsi="Arial" w:cs="Arial"/>
          <w:sz w:val="24"/>
          <w:szCs w:val="24"/>
        </w:rPr>
      </w:pPr>
      <w:r>
        <w:rPr>
          <w:rFonts w:ascii="Arial" w:hAnsi="Arial" w:cs="Arial"/>
          <w:sz w:val="24"/>
          <w:szCs w:val="24"/>
        </w:rPr>
        <w:t>CPS</w:t>
      </w:r>
      <w:r>
        <w:rPr>
          <w:rFonts w:ascii="Arial" w:hAnsi="Arial" w:cs="Arial"/>
          <w:sz w:val="24"/>
          <w:szCs w:val="24"/>
        </w:rPr>
        <w:tab/>
      </w:r>
      <w:r>
        <w:rPr>
          <w:rFonts w:ascii="Arial" w:hAnsi="Arial" w:cs="Arial"/>
          <w:sz w:val="24"/>
          <w:szCs w:val="24"/>
        </w:rPr>
        <w:tab/>
        <w:t>Crown Prosecution Service</w:t>
      </w:r>
    </w:p>
    <w:p w14:paraId="47721C28" w14:textId="77777777" w:rsidR="00C4584D" w:rsidRPr="00290C5C" w:rsidRDefault="00C4584D" w:rsidP="00C4584D">
      <w:pPr>
        <w:spacing w:line="360" w:lineRule="auto"/>
        <w:rPr>
          <w:rFonts w:ascii="Arial" w:hAnsi="Arial" w:cs="Arial"/>
          <w:sz w:val="24"/>
          <w:szCs w:val="24"/>
        </w:rPr>
      </w:pPr>
      <w:r>
        <w:rPr>
          <w:rFonts w:ascii="Arial" w:hAnsi="Arial" w:cs="Arial"/>
          <w:sz w:val="24"/>
          <w:szCs w:val="24"/>
        </w:rPr>
        <w:t>DI</w:t>
      </w:r>
      <w:r>
        <w:rPr>
          <w:rFonts w:ascii="Arial" w:hAnsi="Arial" w:cs="Arial"/>
          <w:sz w:val="24"/>
          <w:szCs w:val="24"/>
        </w:rPr>
        <w:tab/>
      </w:r>
      <w:r>
        <w:rPr>
          <w:rFonts w:ascii="Arial" w:hAnsi="Arial" w:cs="Arial"/>
          <w:sz w:val="24"/>
          <w:szCs w:val="24"/>
        </w:rPr>
        <w:tab/>
        <w:t>Detective Inspector</w:t>
      </w:r>
    </w:p>
    <w:p w14:paraId="795EB47A" w14:textId="77777777" w:rsidR="00C4584D" w:rsidRDefault="00C4584D" w:rsidP="00C4584D">
      <w:pPr>
        <w:spacing w:line="360" w:lineRule="auto"/>
        <w:rPr>
          <w:rFonts w:ascii="Arial" w:hAnsi="Arial" w:cs="Arial"/>
          <w:sz w:val="24"/>
          <w:szCs w:val="24"/>
        </w:rPr>
      </w:pPr>
      <w:r>
        <w:rPr>
          <w:rFonts w:ascii="Arial" w:hAnsi="Arial" w:cs="Arial"/>
          <w:sz w:val="24"/>
          <w:szCs w:val="24"/>
        </w:rPr>
        <w:t>DCI</w:t>
      </w:r>
      <w:r>
        <w:rPr>
          <w:rFonts w:ascii="Arial" w:hAnsi="Arial" w:cs="Arial"/>
          <w:sz w:val="24"/>
          <w:szCs w:val="24"/>
        </w:rPr>
        <w:tab/>
      </w:r>
      <w:r>
        <w:rPr>
          <w:rFonts w:ascii="Arial" w:hAnsi="Arial" w:cs="Arial"/>
          <w:sz w:val="24"/>
          <w:szCs w:val="24"/>
        </w:rPr>
        <w:tab/>
        <w:t>Detective Chief Inspector</w:t>
      </w:r>
    </w:p>
    <w:p w14:paraId="7C8E1F0A" w14:textId="77777777" w:rsidR="008D743F" w:rsidRDefault="008D743F" w:rsidP="008D743F">
      <w:pPr>
        <w:spacing w:line="360" w:lineRule="auto"/>
        <w:rPr>
          <w:rFonts w:ascii="Arial" w:hAnsi="Arial" w:cs="Arial"/>
          <w:sz w:val="24"/>
          <w:szCs w:val="24"/>
        </w:rPr>
      </w:pPr>
      <w:r>
        <w:rPr>
          <w:rFonts w:ascii="Arial" w:hAnsi="Arial" w:cs="Arial"/>
          <w:sz w:val="24"/>
          <w:szCs w:val="24"/>
        </w:rPr>
        <w:t>IRMA</w:t>
      </w:r>
      <w:r>
        <w:rPr>
          <w:rFonts w:ascii="Arial" w:hAnsi="Arial" w:cs="Arial"/>
          <w:sz w:val="24"/>
          <w:szCs w:val="24"/>
        </w:rPr>
        <w:tab/>
      </w:r>
      <w:r>
        <w:rPr>
          <w:rFonts w:ascii="Arial" w:hAnsi="Arial" w:cs="Arial"/>
          <w:sz w:val="24"/>
          <w:szCs w:val="24"/>
        </w:rPr>
        <w:tab/>
        <w:t>Illinois Rape Myth Acceptance</w:t>
      </w:r>
    </w:p>
    <w:p w14:paraId="2B246C9D" w14:textId="77777777" w:rsidR="008D743F" w:rsidRDefault="008D743F" w:rsidP="008D743F">
      <w:pPr>
        <w:spacing w:line="360" w:lineRule="auto"/>
        <w:rPr>
          <w:rFonts w:ascii="Arial" w:hAnsi="Arial" w:cs="Arial"/>
          <w:sz w:val="24"/>
          <w:szCs w:val="24"/>
        </w:rPr>
      </w:pPr>
      <w:r>
        <w:rPr>
          <w:rFonts w:ascii="Arial" w:hAnsi="Arial" w:cs="Arial"/>
          <w:sz w:val="24"/>
          <w:szCs w:val="24"/>
        </w:rPr>
        <w:t>RASSO</w:t>
      </w:r>
      <w:r>
        <w:rPr>
          <w:rFonts w:ascii="Arial" w:hAnsi="Arial" w:cs="Arial"/>
          <w:sz w:val="24"/>
          <w:szCs w:val="24"/>
        </w:rPr>
        <w:tab/>
        <w:t>Rape and serious sexual offences</w:t>
      </w:r>
    </w:p>
    <w:p w14:paraId="2405D4DF" w14:textId="77777777" w:rsidR="008D743F" w:rsidRDefault="008D743F" w:rsidP="008D743F">
      <w:pPr>
        <w:spacing w:line="360" w:lineRule="auto"/>
        <w:rPr>
          <w:rFonts w:ascii="Arial" w:hAnsi="Arial" w:cs="Arial"/>
          <w:sz w:val="24"/>
          <w:szCs w:val="24"/>
        </w:rPr>
      </w:pPr>
      <w:r>
        <w:rPr>
          <w:rFonts w:ascii="Arial" w:hAnsi="Arial" w:cs="Arial"/>
          <w:sz w:val="24"/>
          <w:szCs w:val="24"/>
        </w:rPr>
        <w:t>REAL</w:t>
      </w:r>
      <w:r>
        <w:rPr>
          <w:rFonts w:ascii="Arial" w:hAnsi="Arial" w:cs="Arial"/>
          <w:sz w:val="24"/>
          <w:szCs w:val="24"/>
        </w:rPr>
        <w:tab/>
      </w:r>
      <w:r>
        <w:rPr>
          <w:rFonts w:ascii="Arial" w:hAnsi="Arial" w:cs="Arial"/>
          <w:sz w:val="24"/>
          <w:szCs w:val="24"/>
        </w:rPr>
        <w:tab/>
        <w:t>Rape Excusing Attitude Language</w:t>
      </w:r>
    </w:p>
    <w:p w14:paraId="693AA235" w14:textId="357B3407" w:rsidR="00575135" w:rsidRDefault="00575135" w:rsidP="00291910">
      <w:pPr>
        <w:spacing w:line="360" w:lineRule="auto"/>
        <w:rPr>
          <w:rFonts w:ascii="Arial" w:hAnsi="Arial" w:cs="Arial"/>
          <w:sz w:val="24"/>
          <w:szCs w:val="24"/>
        </w:rPr>
      </w:pPr>
      <w:r>
        <w:rPr>
          <w:rFonts w:ascii="Arial" w:hAnsi="Arial" w:cs="Arial"/>
          <w:sz w:val="24"/>
          <w:szCs w:val="24"/>
        </w:rPr>
        <w:t>RIT</w:t>
      </w:r>
      <w:r>
        <w:rPr>
          <w:rFonts w:ascii="Arial" w:hAnsi="Arial" w:cs="Arial"/>
          <w:sz w:val="24"/>
          <w:szCs w:val="24"/>
        </w:rPr>
        <w:tab/>
      </w:r>
      <w:r>
        <w:rPr>
          <w:rFonts w:ascii="Arial" w:hAnsi="Arial" w:cs="Arial"/>
          <w:sz w:val="24"/>
          <w:szCs w:val="24"/>
        </w:rPr>
        <w:tab/>
        <w:t>Rape Investigation Team</w:t>
      </w:r>
    </w:p>
    <w:p w14:paraId="3A52B27A" w14:textId="6F35B1E2" w:rsidR="00575135" w:rsidRDefault="00575135" w:rsidP="00291910">
      <w:pPr>
        <w:spacing w:line="360" w:lineRule="auto"/>
        <w:rPr>
          <w:rFonts w:ascii="Arial" w:hAnsi="Arial" w:cs="Arial"/>
          <w:sz w:val="24"/>
          <w:szCs w:val="24"/>
        </w:rPr>
      </w:pPr>
      <w:r>
        <w:rPr>
          <w:rFonts w:ascii="Arial" w:hAnsi="Arial" w:cs="Arial"/>
          <w:sz w:val="24"/>
          <w:szCs w:val="24"/>
        </w:rPr>
        <w:t>RMA</w:t>
      </w:r>
      <w:r>
        <w:rPr>
          <w:rFonts w:ascii="Arial" w:hAnsi="Arial" w:cs="Arial"/>
          <w:sz w:val="24"/>
          <w:szCs w:val="24"/>
        </w:rPr>
        <w:tab/>
      </w:r>
      <w:r>
        <w:rPr>
          <w:rFonts w:ascii="Arial" w:hAnsi="Arial" w:cs="Arial"/>
          <w:sz w:val="24"/>
          <w:szCs w:val="24"/>
        </w:rPr>
        <w:tab/>
        <w:t>Rape myth acceptance</w:t>
      </w:r>
    </w:p>
    <w:p w14:paraId="6FB23181" w14:textId="6AE9D9EF" w:rsidR="00575135" w:rsidRDefault="00575135" w:rsidP="00291910">
      <w:pPr>
        <w:spacing w:line="360" w:lineRule="auto"/>
        <w:rPr>
          <w:rFonts w:ascii="Arial" w:hAnsi="Arial" w:cs="Arial"/>
          <w:sz w:val="24"/>
          <w:szCs w:val="24"/>
        </w:rPr>
      </w:pPr>
      <w:r>
        <w:rPr>
          <w:rFonts w:ascii="Arial" w:hAnsi="Arial" w:cs="Arial"/>
          <w:sz w:val="24"/>
          <w:szCs w:val="24"/>
        </w:rPr>
        <w:t>RSA</w:t>
      </w:r>
      <w:r>
        <w:rPr>
          <w:rFonts w:ascii="Arial" w:hAnsi="Arial" w:cs="Arial"/>
          <w:sz w:val="24"/>
          <w:szCs w:val="24"/>
        </w:rPr>
        <w:tab/>
      </w:r>
      <w:r>
        <w:rPr>
          <w:rFonts w:ascii="Arial" w:hAnsi="Arial" w:cs="Arial"/>
          <w:sz w:val="24"/>
          <w:szCs w:val="24"/>
        </w:rPr>
        <w:tab/>
        <w:t xml:space="preserve">Rape </w:t>
      </w:r>
      <w:r w:rsidR="00AD3FD6">
        <w:rPr>
          <w:rFonts w:ascii="Arial" w:hAnsi="Arial" w:cs="Arial"/>
          <w:sz w:val="24"/>
          <w:szCs w:val="24"/>
        </w:rPr>
        <w:t>S</w:t>
      </w:r>
      <w:r>
        <w:rPr>
          <w:rFonts w:ascii="Arial" w:hAnsi="Arial" w:cs="Arial"/>
          <w:sz w:val="24"/>
          <w:szCs w:val="24"/>
        </w:rPr>
        <w:t xml:space="preserve">tereotype </w:t>
      </w:r>
      <w:r w:rsidR="00AD3FD6">
        <w:rPr>
          <w:rFonts w:ascii="Arial" w:hAnsi="Arial" w:cs="Arial"/>
          <w:sz w:val="24"/>
          <w:szCs w:val="24"/>
        </w:rPr>
        <w:t>A</w:t>
      </w:r>
      <w:r>
        <w:rPr>
          <w:rFonts w:ascii="Arial" w:hAnsi="Arial" w:cs="Arial"/>
          <w:sz w:val="24"/>
          <w:szCs w:val="24"/>
        </w:rPr>
        <w:t>cceptance</w:t>
      </w:r>
    </w:p>
    <w:p w14:paraId="7957167E" w14:textId="08274E43" w:rsidR="00247740" w:rsidRDefault="00316AD4" w:rsidP="00291910">
      <w:pPr>
        <w:spacing w:line="360" w:lineRule="auto"/>
        <w:rPr>
          <w:rFonts w:ascii="Arial" w:hAnsi="Arial" w:cs="Arial"/>
          <w:sz w:val="24"/>
          <w:szCs w:val="24"/>
        </w:rPr>
      </w:pPr>
      <w:r>
        <w:rPr>
          <w:rFonts w:ascii="Arial" w:hAnsi="Arial" w:cs="Arial"/>
          <w:sz w:val="24"/>
          <w:szCs w:val="24"/>
        </w:rPr>
        <w:t>SIO</w:t>
      </w:r>
      <w:r>
        <w:rPr>
          <w:rFonts w:ascii="Arial" w:hAnsi="Arial" w:cs="Arial"/>
          <w:sz w:val="24"/>
          <w:szCs w:val="24"/>
        </w:rPr>
        <w:tab/>
      </w:r>
      <w:r>
        <w:rPr>
          <w:rFonts w:ascii="Arial" w:hAnsi="Arial" w:cs="Arial"/>
          <w:sz w:val="24"/>
          <w:szCs w:val="24"/>
        </w:rPr>
        <w:tab/>
        <w:t>Senior Investigating Officer</w:t>
      </w:r>
    </w:p>
    <w:p w14:paraId="01510BEE" w14:textId="77777777" w:rsidR="00E348D8" w:rsidRPr="00290C5C" w:rsidRDefault="00E348D8" w:rsidP="00291910">
      <w:pPr>
        <w:spacing w:line="360" w:lineRule="auto"/>
        <w:rPr>
          <w:rFonts w:ascii="Arial" w:hAnsi="Arial" w:cs="Arial"/>
          <w:sz w:val="24"/>
          <w:szCs w:val="24"/>
        </w:rPr>
      </w:pPr>
    </w:p>
    <w:p w14:paraId="38B3AF28" w14:textId="5EF893F5" w:rsidR="00E348D8" w:rsidRPr="00290C5C" w:rsidRDefault="00E348D8" w:rsidP="00291910">
      <w:pPr>
        <w:spacing w:line="360" w:lineRule="auto"/>
        <w:rPr>
          <w:rFonts w:ascii="Arial" w:hAnsi="Arial" w:cs="Arial"/>
          <w:sz w:val="24"/>
          <w:szCs w:val="24"/>
        </w:rPr>
      </w:pPr>
      <w:r w:rsidRPr="00290C5C">
        <w:rPr>
          <w:rFonts w:ascii="Arial" w:hAnsi="Arial" w:cs="Arial"/>
          <w:sz w:val="24"/>
          <w:szCs w:val="24"/>
        </w:rPr>
        <w:br w:type="page"/>
      </w:r>
    </w:p>
    <w:p w14:paraId="5B4B7252" w14:textId="3E04CC3C" w:rsidR="00D337FE" w:rsidRPr="00290C5C" w:rsidRDefault="0053537C" w:rsidP="00291910">
      <w:pPr>
        <w:spacing w:line="360" w:lineRule="auto"/>
        <w:rPr>
          <w:rFonts w:ascii="Arial" w:hAnsi="Arial" w:cs="Arial"/>
          <w:b/>
          <w:bCs/>
          <w:sz w:val="24"/>
          <w:szCs w:val="24"/>
        </w:rPr>
      </w:pPr>
      <w:r w:rsidRPr="00290C5C">
        <w:rPr>
          <w:rFonts w:ascii="Arial" w:hAnsi="Arial" w:cs="Arial"/>
          <w:b/>
          <w:bCs/>
          <w:sz w:val="24"/>
          <w:szCs w:val="24"/>
        </w:rPr>
        <w:lastRenderedPageBreak/>
        <w:t xml:space="preserve">1. </w:t>
      </w:r>
      <w:r w:rsidR="00735DDC" w:rsidRPr="00290C5C">
        <w:rPr>
          <w:rFonts w:ascii="Arial" w:hAnsi="Arial" w:cs="Arial"/>
          <w:b/>
          <w:bCs/>
          <w:sz w:val="24"/>
          <w:szCs w:val="24"/>
        </w:rPr>
        <w:t>INTRODUCTION</w:t>
      </w:r>
    </w:p>
    <w:p w14:paraId="0A0E3BE9" w14:textId="32D377BC" w:rsidR="007B7591" w:rsidRPr="00290C5C" w:rsidRDefault="00D25BC2" w:rsidP="00291910">
      <w:pPr>
        <w:pStyle w:val="ListParagraph"/>
        <w:numPr>
          <w:ilvl w:val="1"/>
          <w:numId w:val="17"/>
        </w:numPr>
        <w:spacing w:line="360" w:lineRule="auto"/>
        <w:rPr>
          <w:rFonts w:ascii="Arial" w:hAnsi="Arial" w:cs="Arial"/>
          <w:b/>
          <w:bCs/>
          <w:sz w:val="24"/>
          <w:szCs w:val="24"/>
        </w:rPr>
      </w:pPr>
      <w:r w:rsidRPr="00290C5C">
        <w:rPr>
          <w:rFonts w:ascii="Arial" w:hAnsi="Arial" w:cs="Arial"/>
          <w:b/>
          <w:bCs/>
          <w:sz w:val="24"/>
          <w:szCs w:val="24"/>
        </w:rPr>
        <w:t xml:space="preserve">- </w:t>
      </w:r>
      <w:r w:rsidR="007B7591" w:rsidRPr="00290C5C">
        <w:rPr>
          <w:rFonts w:ascii="Arial" w:hAnsi="Arial" w:cs="Arial"/>
          <w:b/>
          <w:bCs/>
          <w:sz w:val="24"/>
          <w:szCs w:val="24"/>
        </w:rPr>
        <w:t>Background</w:t>
      </w:r>
    </w:p>
    <w:p w14:paraId="5F1D2180" w14:textId="42479E42"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The act of rape is not a recent occurrence; rather, it is likely as ancient as the earliest human civilisations. Throughout history, the concept of rape has been associated with ownership and power. Since the first women began to speak out against being treated as possessions, the condemnation of rape has been entwined with the feminist movement </w:t>
      </w:r>
      <w:sdt>
        <w:sdtPr>
          <w:rPr>
            <w:rFonts w:ascii="Arial" w:hAnsi="Arial" w:cs="Arial"/>
            <w:sz w:val="24"/>
            <w:szCs w:val="24"/>
          </w:rPr>
          <w:id w:val="-551921229"/>
          <w:citation/>
        </w:sdtPr>
        <w:sdtContent>
          <w:r w:rsidR="003A2DD0">
            <w:rPr>
              <w:rFonts w:ascii="Arial" w:hAnsi="Arial" w:cs="Arial"/>
              <w:sz w:val="24"/>
              <w:szCs w:val="24"/>
            </w:rPr>
            <w:fldChar w:fldCharType="begin"/>
          </w:r>
          <w:r w:rsidR="003A2DD0">
            <w:rPr>
              <w:rFonts w:ascii="Arial" w:hAnsi="Arial" w:cs="Arial"/>
              <w:sz w:val="24"/>
              <w:szCs w:val="24"/>
            </w:rPr>
            <w:instrText xml:space="preserve"> CITATION Hil18 \l 2057 </w:instrText>
          </w:r>
          <w:r w:rsidR="003A2DD0">
            <w:rPr>
              <w:rFonts w:ascii="Arial" w:hAnsi="Arial" w:cs="Arial"/>
              <w:sz w:val="24"/>
              <w:szCs w:val="24"/>
            </w:rPr>
            <w:fldChar w:fldCharType="separate"/>
          </w:r>
          <w:r w:rsidR="003A2DD0" w:rsidRPr="003A2DD0">
            <w:rPr>
              <w:rFonts w:ascii="Arial" w:hAnsi="Arial" w:cs="Arial"/>
              <w:noProof/>
              <w:sz w:val="24"/>
              <w:szCs w:val="24"/>
            </w:rPr>
            <w:t>(Hilkje, 2018)</w:t>
          </w:r>
          <w:r w:rsidR="003A2DD0">
            <w:rPr>
              <w:rFonts w:ascii="Arial" w:hAnsi="Arial" w:cs="Arial"/>
              <w:sz w:val="24"/>
              <w:szCs w:val="24"/>
            </w:rPr>
            <w:fldChar w:fldCharType="end"/>
          </w:r>
        </w:sdtContent>
      </w:sdt>
      <w:r w:rsidRPr="00290C5C">
        <w:rPr>
          <w:rFonts w:ascii="Arial" w:hAnsi="Arial" w:cs="Arial"/>
          <w:sz w:val="24"/>
          <w:szCs w:val="24"/>
        </w:rPr>
        <w:t>.</w:t>
      </w:r>
    </w:p>
    <w:p w14:paraId="7B9B0CC1"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Whilst a right to ownership and access, without consent, is straightforward to understand, the question of rape and the meaning of it, is not so well understood.  </w:t>
      </w:r>
    </w:p>
    <w:p w14:paraId="06453F7A" w14:textId="7035D3A6"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The concept of rape has always been difficult to define universally, and the debate around the term “legitimate rape” during the 2012 U.S. elections underscores its constantly evolving nature </w:t>
      </w:r>
      <w:sdt>
        <w:sdtPr>
          <w:rPr>
            <w:rFonts w:ascii="Arial" w:hAnsi="Arial" w:cs="Arial"/>
            <w:sz w:val="24"/>
            <w:szCs w:val="24"/>
          </w:rPr>
          <w:id w:val="-61720018"/>
          <w:citation/>
        </w:sdtPr>
        <w:sdtContent>
          <w:r w:rsidR="00101C93">
            <w:rPr>
              <w:rFonts w:ascii="Arial" w:hAnsi="Arial" w:cs="Arial"/>
              <w:sz w:val="24"/>
              <w:szCs w:val="24"/>
            </w:rPr>
            <w:fldChar w:fldCharType="begin"/>
          </w:r>
          <w:r w:rsidR="00101C93">
            <w:rPr>
              <w:rFonts w:ascii="Arial" w:hAnsi="Arial" w:cs="Arial"/>
              <w:sz w:val="24"/>
              <w:szCs w:val="24"/>
            </w:rPr>
            <w:instrText xml:space="preserve"> CITATION Fre13 \l 2057 </w:instrText>
          </w:r>
          <w:r w:rsidR="00101C93">
            <w:rPr>
              <w:rFonts w:ascii="Arial" w:hAnsi="Arial" w:cs="Arial"/>
              <w:sz w:val="24"/>
              <w:szCs w:val="24"/>
            </w:rPr>
            <w:fldChar w:fldCharType="separate"/>
          </w:r>
          <w:r w:rsidR="00101C93" w:rsidRPr="00101C93">
            <w:rPr>
              <w:rFonts w:ascii="Arial" w:hAnsi="Arial" w:cs="Arial"/>
              <w:noProof/>
              <w:sz w:val="24"/>
              <w:szCs w:val="24"/>
            </w:rPr>
            <w:t>(Freedman, 2013)</w:t>
          </w:r>
          <w:r w:rsidR="00101C93">
            <w:rPr>
              <w:rFonts w:ascii="Arial" w:hAnsi="Arial" w:cs="Arial"/>
              <w:sz w:val="24"/>
              <w:szCs w:val="24"/>
            </w:rPr>
            <w:fldChar w:fldCharType="end"/>
          </w:r>
        </w:sdtContent>
      </w:sdt>
      <w:r w:rsidRPr="00290C5C">
        <w:rPr>
          <w:rFonts w:ascii="Arial" w:hAnsi="Arial" w:cs="Arial"/>
          <w:sz w:val="24"/>
          <w:szCs w:val="24"/>
        </w:rPr>
        <w:t xml:space="preserve">.  During this time and the run-up to the election, Republicans publicly debated the meaning of rape, and which victims were perceived to be worthy of sympathy and support.  This was further supported by Senate candidate Todd Akin who declared women </w:t>
      </w:r>
      <w:r w:rsidR="00860B3D">
        <w:rPr>
          <w:rFonts w:ascii="Arial" w:hAnsi="Arial" w:cs="Arial"/>
          <w:sz w:val="24"/>
          <w:szCs w:val="24"/>
        </w:rPr>
        <w:t xml:space="preserve">seldom conceive </w:t>
      </w:r>
      <w:r w:rsidR="005A153F">
        <w:rPr>
          <w:rFonts w:ascii="Arial" w:hAnsi="Arial" w:cs="Arial"/>
          <w:sz w:val="24"/>
          <w:szCs w:val="24"/>
        </w:rPr>
        <w:t>because of</w:t>
      </w:r>
      <w:r w:rsidR="00860B3D">
        <w:rPr>
          <w:rFonts w:ascii="Arial" w:hAnsi="Arial" w:cs="Arial"/>
          <w:sz w:val="24"/>
          <w:szCs w:val="24"/>
        </w:rPr>
        <w:t xml:space="preserve"> </w:t>
      </w:r>
      <w:r w:rsidRPr="00290C5C">
        <w:rPr>
          <w:rFonts w:ascii="Arial" w:hAnsi="Arial" w:cs="Arial"/>
          <w:sz w:val="24"/>
          <w:szCs w:val="24"/>
        </w:rPr>
        <w:t>rape, saying “</w:t>
      </w:r>
      <w:r w:rsidRPr="00290C5C">
        <w:rPr>
          <w:rFonts w:ascii="Arial" w:hAnsi="Arial" w:cs="Arial"/>
          <w:i/>
          <w:iCs/>
          <w:sz w:val="24"/>
          <w:szCs w:val="24"/>
        </w:rPr>
        <w:t>If it’s a legitimate rape, the female body has ways to try to shut that whole thing down</w:t>
      </w:r>
      <w:r w:rsidRPr="00290C5C">
        <w:rPr>
          <w:rFonts w:ascii="Arial" w:hAnsi="Arial" w:cs="Arial"/>
          <w:sz w:val="24"/>
          <w:szCs w:val="24"/>
        </w:rPr>
        <w:t xml:space="preserve">” </w:t>
      </w:r>
      <w:sdt>
        <w:sdtPr>
          <w:rPr>
            <w:rFonts w:ascii="Arial" w:hAnsi="Arial" w:cs="Arial"/>
            <w:sz w:val="24"/>
            <w:szCs w:val="24"/>
          </w:rPr>
          <w:id w:val="-577056662"/>
          <w:citation/>
        </w:sdtPr>
        <w:sdtContent>
          <w:r w:rsidR="00A71DB0">
            <w:rPr>
              <w:rFonts w:ascii="Arial" w:hAnsi="Arial" w:cs="Arial"/>
              <w:sz w:val="24"/>
              <w:szCs w:val="24"/>
            </w:rPr>
            <w:fldChar w:fldCharType="begin"/>
          </w:r>
          <w:r w:rsidR="00A71DB0">
            <w:rPr>
              <w:rFonts w:ascii="Arial" w:hAnsi="Arial" w:cs="Arial"/>
              <w:sz w:val="24"/>
              <w:szCs w:val="24"/>
            </w:rPr>
            <w:instrText xml:space="preserve"> CITATION Bla12 \l 2057 </w:instrText>
          </w:r>
          <w:r w:rsidR="00A71DB0">
            <w:rPr>
              <w:rFonts w:ascii="Arial" w:hAnsi="Arial" w:cs="Arial"/>
              <w:sz w:val="24"/>
              <w:szCs w:val="24"/>
            </w:rPr>
            <w:fldChar w:fldCharType="separate"/>
          </w:r>
          <w:r w:rsidR="00A71DB0" w:rsidRPr="00A71DB0">
            <w:rPr>
              <w:rFonts w:ascii="Arial" w:hAnsi="Arial" w:cs="Arial"/>
              <w:noProof/>
              <w:sz w:val="24"/>
              <w:szCs w:val="24"/>
            </w:rPr>
            <w:t>(Blake, 2012)</w:t>
          </w:r>
          <w:r w:rsidR="00A71DB0">
            <w:rPr>
              <w:rFonts w:ascii="Arial" w:hAnsi="Arial" w:cs="Arial"/>
              <w:sz w:val="24"/>
              <w:szCs w:val="24"/>
            </w:rPr>
            <w:fldChar w:fldCharType="end"/>
          </w:r>
        </w:sdtContent>
      </w:sdt>
      <w:r w:rsidRPr="00290C5C">
        <w:rPr>
          <w:rFonts w:ascii="Arial" w:hAnsi="Arial" w:cs="Arial"/>
          <w:sz w:val="24"/>
          <w:szCs w:val="24"/>
        </w:rPr>
        <w:t xml:space="preserve">.   This was a clear demonstration of rape myth acceptance </w:t>
      </w:r>
      <w:r w:rsidR="00E51C22">
        <w:rPr>
          <w:rFonts w:ascii="Arial" w:hAnsi="Arial" w:cs="Arial"/>
          <w:sz w:val="24"/>
          <w:szCs w:val="24"/>
        </w:rPr>
        <w:t xml:space="preserve">(RMA) </w:t>
      </w:r>
      <w:r w:rsidRPr="00290C5C">
        <w:rPr>
          <w:rFonts w:ascii="Arial" w:hAnsi="Arial" w:cs="Arial"/>
          <w:sz w:val="24"/>
          <w:szCs w:val="24"/>
        </w:rPr>
        <w:t>from hierarchy and a demonstration of rape being viewed through the lens of social privilege.  This perception can be perpetuated globally due to cultural differences and the social status of women in various countries</w:t>
      </w:r>
      <w:r w:rsidR="00A71DB0">
        <w:rPr>
          <w:rFonts w:ascii="Arial" w:hAnsi="Arial" w:cs="Arial"/>
          <w:sz w:val="24"/>
          <w:szCs w:val="24"/>
        </w:rPr>
        <w:t xml:space="preserve"> </w:t>
      </w:r>
      <w:sdt>
        <w:sdtPr>
          <w:rPr>
            <w:rFonts w:ascii="Arial" w:hAnsi="Arial" w:cs="Arial"/>
            <w:sz w:val="24"/>
            <w:szCs w:val="24"/>
          </w:rPr>
          <w:id w:val="-1365891835"/>
          <w:citation/>
        </w:sdtPr>
        <w:sdtContent>
          <w:r w:rsidR="005A153F">
            <w:rPr>
              <w:rFonts w:ascii="Arial" w:hAnsi="Arial" w:cs="Arial"/>
              <w:sz w:val="24"/>
              <w:szCs w:val="24"/>
            </w:rPr>
            <w:fldChar w:fldCharType="begin"/>
          </w:r>
          <w:r w:rsidR="005A153F">
            <w:rPr>
              <w:rFonts w:ascii="Arial" w:hAnsi="Arial" w:cs="Arial"/>
              <w:sz w:val="24"/>
              <w:szCs w:val="24"/>
            </w:rPr>
            <w:instrText xml:space="preserve"> CITATION Kas18 \l 2057 </w:instrText>
          </w:r>
          <w:r w:rsidR="005A153F">
            <w:rPr>
              <w:rFonts w:ascii="Arial" w:hAnsi="Arial" w:cs="Arial"/>
              <w:sz w:val="24"/>
              <w:szCs w:val="24"/>
            </w:rPr>
            <w:fldChar w:fldCharType="separate"/>
          </w:r>
          <w:r w:rsidR="005A153F" w:rsidRPr="005A153F">
            <w:rPr>
              <w:rFonts w:ascii="Arial" w:hAnsi="Arial" w:cs="Arial"/>
              <w:noProof/>
              <w:sz w:val="24"/>
              <w:szCs w:val="24"/>
            </w:rPr>
            <w:t>(Kassa &amp; Abajobir, 2018)</w:t>
          </w:r>
          <w:r w:rsidR="005A153F">
            <w:rPr>
              <w:rFonts w:ascii="Arial" w:hAnsi="Arial" w:cs="Arial"/>
              <w:sz w:val="24"/>
              <w:szCs w:val="24"/>
            </w:rPr>
            <w:fldChar w:fldCharType="end"/>
          </w:r>
        </w:sdtContent>
      </w:sdt>
      <w:r w:rsidRPr="00290C5C">
        <w:rPr>
          <w:rFonts w:ascii="Arial" w:hAnsi="Arial" w:cs="Arial"/>
          <w:sz w:val="24"/>
          <w:szCs w:val="24"/>
        </w:rPr>
        <w:t xml:space="preserve">. </w:t>
      </w:r>
    </w:p>
    <w:p w14:paraId="29A0EC6F" w14:textId="41630C30"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Within the UK, the offence of rape is recognised as the most serious offence listed within the Sexual Offences Act 2003 and is defined as the penile penetrative sexual activity, by the vagina, anus or mouth, without the consent or belief of consent of another</w:t>
      </w:r>
      <w:r w:rsidR="005A153F">
        <w:rPr>
          <w:rFonts w:ascii="Arial" w:hAnsi="Arial" w:cs="Arial"/>
          <w:sz w:val="24"/>
          <w:szCs w:val="24"/>
        </w:rPr>
        <w:t xml:space="preserve"> </w:t>
      </w:r>
      <w:sdt>
        <w:sdtPr>
          <w:rPr>
            <w:rFonts w:ascii="Arial" w:hAnsi="Arial" w:cs="Arial"/>
            <w:sz w:val="24"/>
            <w:szCs w:val="24"/>
          </w:rPr>
          <w:id w:val="-839004635"/>
          <w:citation/>
        </w:sdtPr>
        <w:sdtContent>
          <w:r w:rsidR="005A153F">
            <w:rPr>
              <w:rFonts w:ascii="Arial" w:hAnsi="Arial" w:cs="Arial"/>
              <w:sz w:val="24"/>
              <w:szCs w:val="24"/>
            </w:rPr>
            <w:fldChar w:fldCharType="begin"/>
          </w:r>
          <w:r w:rsidR="005A153F">
            <w:rPr>
              <w:rFonts w:ascii="Arial" w:hAnsi="Arial" w:cs="Arial"/>
              <w:sz w:val="24"/>
              <w:szCs w:val="24"/>
            </w:rPr>
            <w:instrText xml:space="preserve"> CITATION Leg03 \l 2057 </w:instrText>
          </w:r>
          <w:r w:rsidR="005A153F">
            <w:rPr>
              <w:rFonts w:ascii="Arial" w:hAnsi="Arial" w:cs="Arial"/>
              <w:sz w:val="24"/>
              <w:szCs w:val="24"/>
            </w:rPr>
            <w:fldChar w:fldCharType="separate"/>
          </w:r>
          <w:r w:rsidR="005A153F" w:rsidRPr="005A153F">
            <w:rPr>
              <w:rFonts w:ascii="Arial" w:hAnsi="Arial" w:cs="Arial"/>
              <w:noProof/>
              <w:sz w:val="24"/>
              <w:szCs w:val="24"/>
            </w:rPr>
            <w:t>(Legislation.gov.uk, 2003)</w:t>
          </w:r>
          <w:r w:rsidR="005A153F">
            <w:rPr>
              <w:rFonts w:ascii="Arial" w:hAnsi="Arial" w:cs="Arial"/>
              <w:sz w:val="24"/>
              <w:szCs w:val="24"/>
            </w:rPr>
            <w:fldChar w:fldCharType="end"/>
          </w:r>
        </w:sdtContent>
      </w:sdt>
      <w:r w:rsidRPr="00290C5C">
        <w:rPr>
          <w:rFonts w:ascii="Arial" w:hAnsi="Arial" w:cs="Arial"/>
          <w:sz w:val="24"/>
          <w:szCs w:val="24"/>
        </w:rPr>
        <w:t>.</w:t>
      </w:r>
    </w:p>
    <w:p w14:paraId="1D9B323F" w14:textId="6A69204E"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Whilst deemed as the most serious </w:t>
      </w:r>
      <w:r w:rsidR="0040279C">
        <w:rPr>
          <w:rFonts w:ascii="Arial" w:hAnsi="Arial" w:cs="Arial"/>
          <w:sz w:val="24"/>
          <w:szCs w:val="24"/>
        </w:rPr>
        <w:t xml:space="preserve">of sexual offences, </w:t>
      </w:r>
      <w:r w:rsidRPr="00290C5C">
        <w:rPr>
          <w:rFonts w:ascii="Arial" w:hAnsi="Arial" w:cs="Arial"/>
          <w:sz w:val="24"/>
          <w:szCs w:val="24"/>
        </w:rPr>
        <w:t xml:space="preserve">research continues to indicate that victims of rape are treated inadequately by those investigating their claims, and thereafter through to the criminal justice system </w:t>
      </w:r>
      <w:sdt>
        <w:sdtPr>
          <w:rPr>
            <w:rFonts w:ascii="Arial" w:hAnsi="Arial" w:cs="Arial"/>
            <w:sz w:val="24"/>
            <w:szCs w:val="24"/>
          </w:rPr>
          <w:id w:val="-1374842352"/>
          <w:citation/>
        </w:sdtPr>
        <w:sdtContent>
          <w:r w:rsidR="00F664A5">
            <w:rPr>
              <w:rFonts w:ascii="Arial" w:hAnsi="Arial" w:cs="Arial"/>
              <w:sz w:val="24"/>
              <w:szCs w:val="24"/>
            </w:rPr>
            <w:fldChar w:fldCharType="begin"/>
          </w:r>
          <w:r w:rsidR="00F664A5">
            <w:rPr>
              <w:rFonts w:ascii="Arial" w:hAnsi="Arial" w:cs="Arial"/>
              <w:sz w:val="24"/>
              <w:szCs w:val="24"/>
            </w:rPr>
            <w:instrText xml:space="preserve"> CITATION Car09 \l 2057 </w:instrText>
          </w:r>
          <w:r w:rsidR="00F664A5">
            <w:rPr>
              <w:rFonts w:ascii="Arial" w:hAnsi="Arial" w:cs="Arial"/>
              <w:sz w:val="24"/>
              <w:szCs w:val="24"/>
            </w:rPr>
            <w:fldChar w:fldCharType="separate"/>
          </w:r>
          <w:r w:rsidR="00F664A5" w:rsidRPr="00F664A5">
            <w:rPr>
              <w:rFonts w:ascii="Arial" w:hAnsi="Arial" w:cs="Arial"/>
              <w:noProof/>
              <w:sz w:val="24"/>
              <w:szCs w:val="24"/>
            </w:rPr>
            <w:t>(Caringella, 2009)</w:t>
          </w:r>
          <w:r w:rsidR="00F664A5">
            <w:rPr>
              <w:rFonts w:ascii="Arial" w:hAnsi="Arial" w:cs="Arial"/>
              <w:sz w:val="24"/>
              <w:szCs w:val="24"/>
            </w:rPr>
            <w:fldChar w:fldCharType="end"/>
          </w:r>
        </w:sdtContent>
      </w:sdt>
      <w:r w:rsidRPr="00290C5C">
        <w:rPr>
          <w:rFonts w:ascii="Arial" w:hAnsi="Arial" w:cs="Arial"/>
          <w:sz w:val="24"/>
          <w:szCs w:val="24"/>
        </w:rPr>
        <w:t xml:space="preserve">.  </w:t>
      </w:r>
    </w:p>
    <w:p w14:paraId="5EC5FA7D" w14:textId="5B2E1F33"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Following a broad review of current literature, attrition was identified as a threat posed throughout the criminal justice process.  However, it is worth noting that the </w:t>
      </w:r>
      <w:r w:rsidRPr="00290C5C">
        <w:rPr>
          <w:rFonts w:ascii="Arial" w:hAnsi="Arial" w:cs="Arial"/>
          <w:sz w:val="24"/>
          <w:szCs w:val="24"/>
        </w:rPr>
        <w:lastRenderedPageBreak/>
        <w:t>investigative stage owned by police demonstrates the highest attrition rates, markedly with the cases that had been discontinued</w:t>
      </w:r>
      <w:r w:rsidR="00F664A5">
        <w:rPr>
          <w:rFonts w:ascii="Arial" w:hAnsi="Arial" w:cs="Arial"/>
          <w:sz w:val="24"/>
          <w:szCs w:val="24"/>
        </w:rPr>
        <w:t xml:space="preserve"> </w:t>
      </w:r>
      <w:sdt>
        <w:sdtPr>
          <w:rPr>
            <w:rFonts w:ascii="Arial" w:hAnsi="Arial" w:cs="Arial"/>
            <w:sz w:val="24"/>
            <w:szCs w:val="24"/>
          </w:rPr>
          <w:id w:val="-2122753853"/>
          <w:citation/>
        </w:sdtPr>
        <w:sdtContent>
          <w:r w:rsidR="00EF1471">
            <w:rPr>
              <w:rFonts w:ascii="Arial" w:hAnsi="Arial" w:cs="Arial"/>
              <w:sz w:val="24"/>
              <w:szCs w:val="24"/>
            </w:rPr>
            <w:fldChar w:fldCharType="begin"/>
          </w:r>
          <w:r w:rsidR="00EF1471">
            <w:rPr>
              <w:rFonts w:ascii="Arial" w:hAnsi="Arial" w:cs="Arial"/>
              <w:sz w:val="24"/>
              <w:szCs w:val="24"/>
            </w:rPr>
            <w:instrText xml:space="preserve"> CITATION Har181 \l 2057 </w:instrText>
          </w:r>
          <w:r w:rsidR="00EF1471">
            <w:rPr>
              <w:rFonts w:ascii="Arial" w:hAnsi="Arial" w:cs="Arial"/>
              <w:sz w:val="24"/>
              <w:szCs w:val="24"/>
            </w:rPr>
            <w:fldChar w:fldCharType="separate"/>
          </w:r>
          <w:r w:rsidR="00EF1471" w:rsidRPr="00EF1471">
            <w:rPr>
              <w:rFonts w:ascii="Arial" w:hAnsi="Arial" w:cs="Arial"/>
              <w:noProof/>
              <w:sz w:val="24"/>
              <w:szCs w:val="24"/>
            </w:rPr>
            <w:t>(Harrendorf, 2018)</w:t>
          </w:r>
          <w:r w:rsidR="00EF1471">
            <w:rPr>
              <w:rFonts w:ascii="Arial" w:hAnsi="Arial" w:cs="Arial"/>
              <w:sz w:val="24"/>
              <w:szCs w:val="24"/>
            </w:rPr>
            <w:fldChar w:fldCharType="end"/>
          </w:r>
        </w:sdtContent>
      </w:sdt>
      <w:r w:rsidRPr="00290C5C">
        <w:rPr>
          <w:rFonts w:ascii="Arial" w:hAnsi="Arial" w:cs="Arial"/>
          <w:sz w:val="24"/>
          <w:szCs w:val="24"/>
        </w:rPr>
        <w:t>.</w:t>
      </w:r>
    </w:p>
    <w:p w14:paraId="6C276466" w14:textId="3D32D3AE"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Moreover, there is a clear association between this high attrition and poor victim satisfaction, indicating the decision-making process of the police in rape cases may be affected by the negative attitudes of certain officers</w:t>
      </w:r>
      <w:sdt>
        <w:sdtPr>
          <w:rPr>
            <w:rFonts w:ascii="Arial" w:hAnsi="Arial" w:cs="Arial"/>
            <w:sz w:val="24"/>
            <w:szCs w:val="24"/>
          </w:rPr>
          <w:id w:val="-1892417655"/>
          <w:citation/>
        </w:sdtPr>
        <w:sdtContent>
          <w:r w:rsidR="00DE1AA9">
            <w:rPr>
              <w:rFonts w:ascii="Arial" w:hAnsi="Arial" w:cs="Arial"/>
              <w:sz w:val="24"/>
              <w:szCs w:val="24"/>
            </w:rPr>
            <w:fldChar w:fldCharType="begin"/>
          </w:r>
          <w:r w:rsidR="00DE1AA9">
            <w:rPr>
              <w:rFonts w:ascii="Arial" w:hAnsi="Arial" w:cs="Arial"/>
              <w:sz w:val="24"/>
              <w:szCs w:val="24"/>
            </w:rPr>
            <w:instrText xml:space="preserve"> CITATION Sle12 \l 2057 </w:instrText>
          </w:r>
          <w:r w:rsidR="00DE1AA9">
            <w:rPr>
              <w:rFonts w:ascii="Arial" w:hAnsi="Arial" w:cs="Arial"/>
              <w:sz w:val="24"/>
              <w:szCs w:val="24"/>
            </w:rPr>
            <w:fldChar w:fldCharType="separate"/>
          </w:r>
          <w:r w:rsidR="00DE1AA9">
            <w:rPr>
              <w:rFonts w:ascii="Arial" w:hAnsi="Arial" w:cs="Arial"/>
              <w:noProof/>
              <w:sz w:val="24"/>
              <w:szCs w:val="24"/>
            </w:rPr>
            <w:t xml:space="preserve"> </w:t>
          </w:r>
          <w:r w:rsidR="00DE1AA9" w:rsidRPr="00DE1AA9">
            <w:rPr>
              <w:rFonts w:ascii="Arial" w:hAnsi="Arial" w:cs="Arial"/>
              <w:noProof/>
              <w:sz w:val="24"/>
              <w:szCs w:val="24"/>
            </w:rPr>
            <w:t>(Sleath &amp; Bull, 2012)</w:t>
          </w:r>
          <w:r w:rsidR="00DE1AA9">
            <w:rPr>
              <w:rFonts w:ascii="Arial" w:hAnsi="Arial" w:cs="Arial"/>
              <w:sz w:val="24"/>
              <w:szCs w:val="24"/>
            </w:rPr>
            <w:fldChar w:fldCharType="end"/>
          </w:r>
        </w:sdtContent>
      </w:sdt>
      <w:r w:rsidR="00DE1AA9">
        <w:rPr>
          <w:rFonts w:ascii="Arial" w:hAnsi="Arial" w:cs="Arial"/>
          <w:sz w:val="24"/>
          <w:szCs w:val="24"/>
        </w:rPr>
        <w:t>.</w:t>
      </w:r>
    </w:p>
    <w:p w14:paraId="3E4398D6" w14:textId="7E656B3B"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The topic of rape featured in one of the UK’s first ‘fly on the wall’ documentary programmes around Policing in the early 1980s.  The response of police officers in England and Wales was typified during an episode of the BBC television series, ‘Police’.  It is reported that, during this time, producers were afforded unlimited access within Reading Police Station and to officers working the E Division of Thames Valley Police.  This was authorised by senior officers as well as the Home Office, to address the growing drop in confidence in policing across the UK, particularly within inner cities and ethnic minorities, with filming concluded in 1981.  Production of this series came at a particularly challenging time for policing in the UK, following violent riots based around race tensions, in Brixton and Toxteth.  It is fair to say, that at the time of transmission, public confidence in policing was at an extreme low.  Within one episode of this series, a victim of rape was filmed whilst being destructively questioned and eyed doubtingly by three police officers</w:t>
      </w:r>
      <w:r w:rsidR="00EF1471">
        <w:rPr>
          <w:rFonts w:ascii="Arial" w:hAnsi="Arial" w:cs="Arial"/>
          <w:sz w:val="24"/>
          <w:szCs w:val="24"/>
        </w:rPr>
        <w:t xml:space="preserve"> </w:t>
      </w:r>
      <w:sdt>
        <w:sdtPr>
          <w:rPr>
            <w:rFonts w:ascii="Arial" w:hAnsi="Arial" w:cs="Arial"/>
            <w:sz w:val="24"/>
            <w:szCs w:val="24"/>
          </w:rPr>
          <w:id w:val="2070764283"/>
          <w:citation/>
        </w:sdtPr>
        <w:sdtContent>
          <w:r w:rsidR="00EF1471">
            <w:rPr>
              <w:rFonts w:ascii="Arial" w:hAnsi="Arial" w:cs="Arial"/>
              <w:sz w:val="24"/>
              <w:szCs w:val="24"/>
            </w:rPr>
            <w:fldChar w:fldCharType="begin"/>
          </w:r>
          <w:r w:rsidR="00EF1471">
            <w:rPr>
              <w:rFonts w:ascii="Arial" w:hAnsi="Arial" w:cs="Arial"/>
              <w:sz w:val="24"/>
              <w:szCs w:val="24"/>
            </w:rPr>
            <w:instrText xml:space="preserve"> CITATION Sei03 \l 2057 </w:instrText>
          </w:r>
          <w:r w:rsidR="00EF1471">
            <w:rPr>
              <w:rFonts w:ascii="Arial" w:hAnsi="Arial" w:cs="Arial"/>
              <w:sz w:val="24"/>
              <w:szCs w:val="24"/>
            </w:rPr>
            <w:fldChar w:fldCharType="separate"/>
          </w:r>
          <w:r w:rsidR="00EF1471" w:rsidRPr="00EF1471">
            <w:rPr>
              <w:rFonts w:ascii="Arial" w:hAnsi="Arial" w:cs="Arial"/>
              <w:noProof/>
              <w:sz w:val="24"/>
              <w:szCs w:val="24"/>
            </w:rPr>
            <w:t>(Seider, 2003)</w:t>
          </w:r>
          <w:r w:rsidR="00EF1471">
            <w:rPr>
              <w:rFonts w:ascii="Arial" w:hAnsi="Arial" w:cs="Arial"/>
              <w:sz w:val="24"/>
              <w:szCs w:val="24"/>
            </w:rPr>
            <w:fldChar w:fldCharType="end"/>
          </w:r>
        </w:sdtContent>
      </w:sdt>
      <w:r w:rsidRPr="00290C5C">
        <w:rPr>
          <w:rFonts w:ascii="Arial" w:hAnsi="Arial" w:cs="Arial"/>
          <w:sz w:val="24"/>
          <w:szCs w:val="24"/>
        </w:rPr>
        <w:t>.</w:t>
      </w:r>
    </w:p>
    <w:p w14:paraId="424B2647" w14:textId="4C38C179"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The result of the transmission of this series, and this episode, together with the ensuing national press headlines, was a stimulus for change in the response provided to victims of rape by Police, as well as the investigation of rape crimes within the criminal justice system, in England and Wales</w:t>
      </w:r>
      <w:r w:rsidR="00EF1471">
        <w:rPr>
          <w:rFonts w:ascii="Arial" w:hAnsi="Arial" w:cs="Arial"/>
          <w:sz w:val="24"/>
          <w:szCs w:val="24"/>
        </w:rPr>
        <w:t xml:space="preserve"> </w:t>
      </w:r>
      <w:sdt>
        <w:sdtPr>
          <w:rPr>
            <w:rFonts w:ascii="Arial" w:hAnsi="Arial" w:cs="Arial"/>
            <w:sz w:val="24"/>
            <w:szCs w:val="24"/>
          </w:rPr>
          <w:id w:val="-1771082050"/>
          <w:citation/>
        </w:sdtPr>
        <w:sdtContent>
          <w:r w:rsidR="00EF1471">
            <w:rPr>
              <w:rFonts w:ascii="Arial" w:hAnsi="Arial" w:cs="Arial"/>
              <w:sz w:val="24"/>
              <w:szCs w:val="24"/>
            </w:rPr>
            <w:fldChar w:fldCharType="begin"/>
          </w:r>
          <w:r w:rsidR="00EF1471">
            <w:rPr>
              <w:rFonts w:ascii="Arial" w:hAnsi="Arial" w:cs="Arial"/>
              <w:sz w:val="24"/>
              <w:szCs w:val="24"/>
            </w:rPr>
            <w:instrText xml:space="preserve"> CITATION Lee99 \l 2057 </w:instrText>
          </w:r>
          <w:r w:rsidR="00EF1471">
            <w:rPr>
              <w:rFonts w:ascii="Arial" w:hAnsi="Arial" w:cs="Arial"/>
              <w:sz w:val="24"/>
              <w:szCs w:val="24"/>
            </w:rPr>
            <w:fldChar w:fldCharType="separate"/>
          </w:r>
          <w:r w:rsidR="00EF1471" w:rsidRPr="00EF1471">
            <w:rPr>
              <w:rFonts w:ascii="Arial" w:hAnsi="Arial" w:cs="Arial"/>
              <w:noProof/>
              <w:sz w:val="24"/>
              <w:szCs w:val="24"/>
            </w:rPr>
            <w:t>(Lees, 1999)</w:t>
          </w:r>
          <w:r w:rsidR="00EF1471">
            <w:rPr>
              <w:rFonts w:ascii="Arial" w:hAnsi="Arial" w:cs="Arial"/>
              <w:sz w:val="24"/>
              <w:szCs w:val="24"/>
            </w:rPr>
            <w:fldChar w:fldCharType="end"/>
          </w:r>
        </w:sdtContent>
      </w:sdt>
      <w:r w:rsidRPr="00290C5C">
        <w:rPr>
          <w:rFonts w:ascii="Arial" w:hAnsi="Arial" w:cs="Arial"/>
          <w:sz w:val="24"/>
          <w:szCs w:val="24"/>
        </w:rPr>
        <w:t xml:space="preserve">.  </w:t>
      </w:r>
    </w:p>
    <w:p w14:paraId="58085825" w14:textId="06AFB07A"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Some 40 years later and whilst there have been some improvements made by Policing, as reported by</w:t>
      </w:r>
      <w:r w:rsidR="00F02B96">
        <w:rPr>
          <w:rFonts w:ascii="Arial" w:hAnsi="Arial" w:cs="Arial"/>
          <w:sz w:val="24"/>
          <w:szCs w:val="24"/>
        </w:rPr>
        <w:t xml:space="preserve"> Clay-Warner &amp; Burt </w:t>
      </w:r>
      <w:sdt>
        <w:sdtPr>
          <w:rPr>
            <w:rFonts w:ascii="Arial" w:hAnsi="Arial" w:cs="Arial"/>
            <w:sz w:val="24"/>
            <w:szCs w:val="24"/>
          </w:rPr>
          <w:id w:val="-20623824"/>
          <w:citation/>
        </w:sdtPr>
        <w:sdtContent>
          <w:r w:rsidR="00AD3CE6">
            <w:rPr>
              <w:rFonts w:ascii="Arial" w:hAnsi="Arial" w:cs="Arial"/>
              <w:sz w:val="24"/>
              <w:szCs w:val="24"/>
            </w:rPr>
            <w:fldChar w:fldCharType="begin"/>
          </w:r>
          <w:r w:rsidR="00F02B96">
            <w:rPr>
              <w:rFonts w:ascii="Arial" w:hAnsi="Arial" w:cs="Arial"/>
              <w:sz w:val="24"/>
              <w:szCs w:val="24"/>
            </w:rPr>
            <w:instrText xml:space="preserve">CITATION Cla05 \n  \l 2057 </w:instrText>
          </w:r>
          <w:r w:rsidR="00AD3CE6">
            <w:rPr>
              <w:rFonts w:ascii="Arial" w:hAnsi="Arial" w:cs="Arial"/>
              <w:sz w:val="24"/>
              <w:szCs w:val="24"/>
            </w:rPr>
            <w:fldChar w:fldCharType="separate"/>
          </w:r>
          <w:r w:rsidR="00F02B96" w:rsidRPr="00F02B96">
            <w:rPr>
              <w:rFonts w:ascii="Arial" w:hAnsi="Arial" w:cs="Arial"/>
              <w:noProof/>
              <w:sz w:val="24"/>
              <w:szCs w:val="24"/>
            </w:rPr>
            <w:t>(2005)</w:t>
          </w:r>
          <w:r w:rsidR="00AD3CE6">
            <w:rPr>
              <w:rFonts w:ascii="Arial" w:hAnsi="Arial" w:cs="Arial"/>
              <w:sz w:val="24"/>
              <w:szCs w:val="24"/>
            </w:rPr>
            <w:fldChar w:fldCharType="end"/>
          </w:r>
        </w:sdtContent>
      </w:sdt>
      <w:r w:rsidRPr="00290C5C">
        <w:rPr>
          <w:rFonts w:ascii="Arial" w:hAnsi="Arial" w:cs="Arial"/>
          <w:sz w:val="24"/>
          <w:szCs w:val="24"/>
        </w:rPr>
        <w:t xml:space="preserve">, it remains an area of concern within such investigations and is blamed partly on the apparent acceptance of rape myths </w:t>
      </w:r>
      <w:sdt>
        <w:sdtPr>
          <w:rPr>
            <w:rFonts w:ascii="Arial" w:hAnsi="Arial" w:cs="Arial"/>
            <w:sz w:val="24"/>
            <w:szCs w:val="24"/>
          </w:rPr>
          <w:id w:val="677323040"/>
          <w:citation/>
        </w:sdtPr>
        <w:sdtContent>
          <w:r w:rsidR="00EF1471">
            <w:rPr>
              <w:rFonts w:ascii="Arial" w:hAnsi="Arial" w:cs="Arial"/>
              <w:sz w:val="24"/>
              <w:szCs w:val="24"/>
            </w:rPr>
            <w:fldChar w:fldCharType="begin"/>
          </w:r>
          <w:r w:rsidR="00EF1471">
            <w:rPr>
              <w:rFonts w:ascii="Arial" w:hAnsi="Arial" w:cs="Arial"/>
              <w:sz w:val="24"/>
              <w:szCs w:val="24"/>
            </w:rPr>
            <w:instrText xml:space="preserve"> CITATION Hud19 \l 2057 </w:instrText>
          </w:r>
          <w:r w:rsidR="00EF1471">
            <w:rPr>
              <w:rFonts w:ascii="Arial" w:hAnsi="Arial" w:cs="Arial"/>
              <w:sz w:val="24"/>
              <w:szCs w:val="24"/>
            </w:rPr>
            <w:fldChar w:fldCharType="separate"/>
          </w:r>
          <w:r w:rsidR="00EF1471" w:rsidRPr="00EF1471">
            <w:rPr>
              <w:rFonts w:ascii="Arial" w:hAnsi="Arial" w:cs="Arial"/>
              <w:noProof/>
              <w:sz w:val="24"/>
              <w:szCs w:val="24"/>
            </w:rPr>
            <w:t>(Hudspith, 2019)</w:t>
          </w:r>
          <w:r w:rsidR="00EF1471">
            <w:rPr>
              <w:rFonts w:ascii="Arial" w:hAnsi="Arial" w:cs="Arial"/>
              <w:sz w:val="24"/>
              <w:szCs w:val="24"/>
            </w:rPr>
            <w:fldChar w:fldCharType="end"/>
          </w:r>
        </w:sdtContent>
      </w:sdt>
      <w:r w:rsidRPr="00290C5C">
        <w:rPr>
          <w:rFonts w:ascii="Arial" w:hAnsi="Arial" w:cs="Arial"/>
          <w:sz w:val="24"/>
          <w:szCs w:val="24"/>
        </w:rPr>
        <w:t xml:space="preserve">.  In March of 2019, The Government ordered a review of rape investigations, involving not only the Police but the Crown Prosecution Service (CPS) and legal representatives.  The findings of this review identified many recommendations, one being the funding of an academic-led research and change project, namely Operation Soteria Bluestone, to work amongst the police forces in England and Wales in a bid to identify where improvements are required with an </w:t>
      </w:r>
      <w:r w:rsidRPr="00290C5C">
        <w:rPr>
          <w:rFonts w:ascii="Arial" w:hAnsi="Arial" w:cs="Arial"/>
          <w:sz w:val="24"/>
          <w:szCs w:val="24"/>
        </w:rPr>
        <w:lastRenderedPageBreak/>
        <w:t>overall outcome of nationally transforming how police investigate rape offences</w:t>
      </w:r>
      <w:r w:rsidR="000B2F04">
        <w:rPr>
          <w:rFonts w:ascii="Arial" w:hAnsi="Arial" w:cs="Arial"/>
          <w:sz w:val="24"/>
          <w:szCs w:val="24"/>
        </w:rPr>
        <w:t xml:space="preserve"> </w:t>
      </w:r>
      <w:sdt>
        <w:sdtPr>
          <w:rPr>
            <w:rFonts w:ascii="Arial" w:hAnsi="Arial" w:cs="Arial"/>
            <w:sz w:val="24"/>
            <w:szCs w:val="24"/>
          </w:rPr>
          <w:id w:val="1143628990"/>
          <w:citation/>
        </w:sdtPr>
        <w:sdtContent>
          <w:r w:rsidR="00B41034">
            <w:rPr>
              <w:rFonts w:ascii="Arial" w:hAnsi="Arial" w:cs="Arial"/>
              <w:sz w:val="24"/>
              <w:szCs w:val="24"/>
            </w:rPr>
            <w:fldChar w:fldCharType="begin"/>
          </w:r>
          <w:r w:rsidR="00B41034">
            <w:rPr>
              <w:rFonts w:ascii="Arial" w:hAnsi="Arial" w:cs="Arial"/>
              <w:sz w:val="24"/>
              <w:szCs w:val="24"/>
            </w:rPr>
            <w:instrText xml:space="preserve"> CITATION NPC23 \l 2057 </w:instrText>
          </w:r>
          <w:r w:rsidR="00B41034">
            <w:rPr>
              <w:rFonts w:ascii="Arial" w:hAnsi="Arial" w:cs="Arial"/>
              <w:sz w:val="24"/>
              <w:szCs w:val="24"/>
            </w:rPr>
            <w:fldChar w:fldCharType="separate"/>
          </w:r>
          <w:r w:rsidR="00B41034" w:rsidRPr="00B41034">
            <w:rPr>
              <w:rFonts w:ascii="Arial" w:hAnsi="Arial" w:cs="Arial"/>
              <w:noProof/>
              <w:sz w:val="24"/>
              <w:szCs w:val="24"/>
            </w:rPr>
            <w:t>(NPCC, 2023)</w:t>
          </w:r>
          <w:r w:rsidR="00B41034">
            <w:rPr>
              <w:rFonts w:ascii="Arial" w:hAnsi="Arial" w:cs="Arial"/>
              <w:sz w:val="24"/>
              <w:szCs w:val="24"/>
            </w:rPr>
            <w:fldChar w:fldCharType="end"/>
          </w:r>
        </w:sdtContent>
      </w:sdt>
      <w:r w:rsidRPr="00290C5C">
        <w:rPr>
          <w:rFonts w:ascii="Arial" w:hAnsi="Arial" w:cs="Arial"/>
          <w:sz w:val="24"/>
          <w:szCs w:val="24"/>
        </w:rPr>
        <w:t xml:space="preserve">.  This initiative is ongoing to address the treatment of victims of rape by police and investigators, as well as addressing </w:t>
      </w:r>
      <w:r w:rsidR="00E51C22">
        <w:rPr>
          <w:rFonts w:ascii="Arial" w:hAnsi="Arial" w:cs="Arial"/>
          <w:sz w:val="24"/>
          <w:szCs w:val="24"/>
        </w:rPr>
        <w:t>(RMA</w:t>
      </w:r>
      <w:proofErr w:type="gramStart"/>
      <w:r w:rsidR="00E51C22">
        <w:rPr>
          <w:rFonts w:ascii="Arial" w:hAnsi="Arial" w:cs="Arial"/>
          <w:sz w:val="24"/>
          <w:szCs w:val="24"/>
        </w:rPr>
        <w:t xml:space="preserve">) </w:t>
      </w:r>
      <w:r w:rsidRPr="00290C5C">
        <w:rPr>
          <w:rFonts w:ascii="Arial" w:hAnsi="Arial" w:cs="Arial"/>
          <w:sz w:val="24"/>
          <w:szCs w:val="24"/>
        </w:rPr>
        <w:t>,</w:t>
      </w:r>
      <w:proofErr w:type="gramEnd"/>
      <w:r w:rsidRPr="00290C5C">
        <w:rPr>
          <w:rFonts w:ascii="Arial" w:hAnsi="Arial" w:cs="Arial"/>
          <w:sz w:val="24"/>
          <w:szCs w:val="24"/>
        </w:rPr>
        <w:t xml:space="preserve"> which is believed to be the primary cause of low referrals to CPS from the Police</w:t>
      </w:r>
      <w:r w:rsidR="00027F9F">
        <w:rPr>
          <w:rFonts w:ascii="Arial" w:hAnsi="Arial" w:cs="Arial"/>
          <w:sz w:val="24"/>
          <w:szCs w:val="24"/>
        </w:rPr>
        <w:t xml:space="preserve"> </w:t>
      </w:r>
      <w:sdt>
        <w:sdtPr>
          <w:rPr>
            <w:rFonts w:ascii="Arial" w:hAnsi="Arial" w:cs="Arial"/>
            <w:sz w:val="24"/>
            <w:szCs w:val="24"/>
          </w:rPr>
          <w:id w:val="-1559929600"/>
          <w:citation/>
        </w:sdtPr>
        <w:sdtContent>
          <w:r w:rsidR="00027F9F">
            <w:rPr>
              <w:rFonts w:ascii="Arial" w:hAnsi="Arial" w:cs="Arial"/>
              <w:sz w:val="24"/>
              <w:szCs w:val="24"/>
            </w:rPr>
            <w:fldChar w:fldCharType="begin"/>
          </w:r>
          <w:r w:rsidR="00027F9F">
            <w:rPr>
              <w:rFonts w:ascii="Arial" w:hAnsi="Arial" w:cs="Arial"/>
              <w:sz w:val="24"/>
              <w:szCs w:val="24"/>
            </w:rPr>
            <w:instrText xml:space="preserve"> CITATION Rap23 \l 2057 </w:instrText>
          </w:r>
          <w:r w:rsidR="00027F9F">
            <w:rPr>
              <w:rFonts w:ascii="Arial" w:hAnsi="Arial" w:cs="Arial"/>
              <w:sz w:val="24"/>
              <w:szCs w:val="24"/>
            </w:rPr>
            <w:fldChar w:fldCharType="separate"/>
          </w:r>
          <w:r w:rsidR="00027F9F" w:rsidRPr="00027F9F">
            <w:rPr>
              <w:rFonts w:ascii="Arial" w:hAnsi="Arial" w:cs="Arial"/>
              <w:noProof/>
              <w:sz w:val="24"/>
              <w:szCs w:val="24"/>
            </w:rPr>
            <w:t>(Rape Crisis UK, 2023)</w:t>
          </w:r>
          <w:r w:rsidR="00027F9F">
            <w:rPr>
              <w:rFonts w:ascii="Arial" w:hAnsi="Arial" w:cs="Arial"/>
              <w:sz w:val="24"/>
              <w:szCs w:val="24"/>
            </w:rPr>
            <w:fldChar w:fldCharType="end"/>
          </w:r>
        </w:sdtContent>
      </w:sdt>
      <w:r w:rsidRPr="00290C5C">
        <w:rPr>
          <w:rFonts w:ascii="Arial" w:hAnsi="Arial" w:cs="Arial"/>
          <w:sz w:val="24"/>
          <w:szCs w:val="24"/>
        </w:rPr>
        <w:t>.</w:t>
      </w:r>
    </w:p>
    <w:p w14:paraId="532A61ED" w14:textId="2591326B"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Such acceptances of these myths </w:t>
      </w:r>
      <w:r w:rsidR="005D5ACD" w:rsidRPr="00290C5C">
        <w:rPr>
          <w:rFonts w:ascii="Arial" w:hAnsi="Arial" w:cs="Arial"/>
          <w:sz w:val="24"/>
          <w:szCs w:val="24"/>
        </w:rPr>
        <w:t>are</w:t>
      </w:r>
      <w:r w:rsidRPr="00290C5C">
        <w:rPr>
          <w:rFonts w:ascii="Arial" w:hAnsi="Arial" w:cs="Arial"/>
          <w:sz w:val="24"/>
          <w:szCs w:val="24"/>
        </w:rPr>
        <w:t xml:space="preserve"> believed to have been prevalent in the past, as earlier identified in the 1980s, but to those working in today’s policing, it would appear to be believed as something that is no longer present in policing</w:t>
      </w:r>
      <w:r w:rsidR="00027F9F">
        <w:rPr>
          <w:rFonts w:ascii="Arial" w:hAnsi="Arial" w:cs="Arial"/>
          <w:sz w:val="24"/>
          <w:szCs w:val="24"/>
        </w:rPr>
        <w:t xml:space="preserve"> </w:t>
      </w:r>
      <w:sdt>
        <w:sdtPr>
          <w:rPr>
            <w:rFonts w:ascii="Arial" w:hAnsi="Arial" w:cs="Arial"/>
            <w:sz w:val="24"/>
            <w:szCs w:val="24"/>
          </w:rPr>
          <w:id w:val="-657379351"/>
          <w:citation/>
        </w:sdtPr>
        <w:sdtContent>
          <w:r w:rsidR="00027F9F">
            <w:rPr>
              <w:rFonts w:ascii="Arial" w:hAnsi="Arial" w:cs="Arial"/>
              <w:sz w:val="24"/>
              <w:szCs w:val="24"/>
            </w:rPr>
            <w:fldChar w:fldCharType="begin"/>
          </w:r>
          <w:r w:rsidR="00027F9F">
            <w:rPr>
              <w:rFonts w:ascii="Arial" w:hAnsi="Arial" w:cs="Arial"/>
              <w:sz w:val="24"/>
              <w:szCs w:val="24"/>
            </w:rPr>
            <w:instrText xml:space="preserve"> CITATION Yap18 \l 2057 </w:instrText>
          </w:r>
          <w:r w:rsidR="00027F9F">
            <w:rPr>
              <w:rFonts w:ascii="Arial" w:hAnsi="Arial" w:cs="Arial"/>
              <w:sz w:val="24"/>
              <w:szCs w:val="24"/>
            </w:rPr>
            <w:fldChar w:fldCharType="separate"/>
          </w:r>
          <w:r w:rsidR="00027F9F" w:rsidRPr="00027F9F">
            <w:rPr>
              <w:rFonts w:ascii="Arial" w:hAnsi="Arial" w:cs="Arial"/>
              <w:noProof/>
              <w:sz w:val="24"/>
              <w:szCs w:val="24"/>
            </w:rPr>
            <w:t>(Yapp &amp; Quayle, 2018)</w:t>
          </w:r>
          <w:r w:rsidR="00027F9F">
            <w:rPr>
              <w:rFonts w:ascii="Arial" w:hAnsi="Arial" w:cs="Arial"/>
              <w:sz w:val="24"/>
              <w:szCs w:val="24"/>
            </w:rPr>
            <w:fldChar w:fldCharType="end"/>
          </w:r>
        </w:sdtContent>
      </w:sdt>
      <w:r w:rsidRPr="00290C5C">
        <w:rPr>
          <w:rFonts w:ascii="Arial" w:hAnsi="Arial" w:cs="Arial"/>
          <w:sz w:val="24"/>
          <w:szCs w:val="24"/>
        </w:rPr>
        <w:t>.   This is supported by figures from the Crown Prosecution Service released for the year ending September 2023, where it reported an improvement of 905 charges on the previous year ending September 2022</w:t>
      </w:r>
      <w:r w:rsidR="00D040F2">
        <w:rPr>
          <w:rFonts w:ascii="Arial" w:hAnsi="Arial" w:cs="Arial"/>
          <w:sz w:val="24"/>
          <w:szCs w:val="24"/>
        </w:rPr>
        <w:t xml:space="preserve"> </w:t>
      </w:r>
      <w:sdt>
        <w:sdtPr>
          <w:rPr>
            <w:rFonts w:ascii="Arial" w:hAnsi="Arial" w:cs="Arial"/>
            <w:sz w:val="24"/>
            <w:szCs w:val="24"/>
          </w:rPr>
          <w:id w:val="373352847"/>
          <w:citation/>
        </w:sdtPr>
        <w:sdtContent>
          <w:r w:rsidR="00D040F2">
            <w:rPr>
              <w:rFonts w:ascii="Arial" w:hAnsi="Arial" w:cs="Arial"/>
              <w:sz w:val="24"/>
              <w:szCs w:val="24"/>
            </w:rPr>
            <w:fldChar w:fldCharType="begin"/>
          </w:r>
          <w:r w:rsidR="00D040F2">
            <w:rPr>
              <w:rFonts w:ascii="Arial" w:hAnsi="Arial" w:cs="Arial"/>
              <w:sz w:val="24"/>
              <w:szCs w:val="24"/>
            </w:rPr>
            <w:instrText xml:space="preserve"> CITATION CPS24 \l 2057 </w:instrText>
          </w:r>
          <w:r w:rsidR="00D040F2">
            <w:rPr>
              <w:rFonts w:ascii="Arial" w:hAnsi="Arial" w:cs="Arial"/>
              <w:sz w:val="24"/>
              <w:szCs w:val="24"/>
            </w:rPr>
            <w:fldChar w:fldCharType="separate"/>
          </w:r>
          <w:r w:rsidR="00D040F2" w:rsidRPr="00D040F2">
            <w:rPr>
              <w:rFonts w:ascii="Arial" w:hAnsi="Arial" w:cs="Arial"/>
              <w:noProof/>
              <w:sz w:val="24"/>
              <w:szCs w:val="24"/>
            </w:rPr>
            <w:t>(CPS, 2024)</w:t>
          </w:r>
          <w:r w:rsidR="00D040F2">
            <w:rPr>
              <w:rFonts w:ascii="Arial" w:hAnsi="Arial" w:cs="Arial"/>
              <w:sz w:val="24"/>
              <w:szCs w:val="24"/>
            </w:rPr>
            <w:fldChar w:fldCharType="end"/>
          </w:r>
        </w:sdtContent>
      </w:sdt>
      <w:r w:rsidRPr="00290C5C">
        <w:rPr>
          <w:rFonts w:ascii="Arial" w:hAnsi="Arial" w:cs="Arial"/>
          <w:sz w:val="24"/>
          <w:szCs w:val="24"/>
        </w:rPr>
        <w:t xml:space="preserve">.  </w:t>
      </w:r>
    </w:p>
    <w:p w14:paraId="1BFB9CD0" w14:textId="6C816881"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Whilst these figures identify an increase in rape charges, Director of End Violence against Women, Andrea Simon </w:t>
      </w:r>
      <w:r w:rsidR="0083360B">
        <w:rPr>
          <w:rFonts w:ascii="Arial" w:hAnsi="Arial" w:cs="Arial"/>
          <w:sz w:val="24"/>
          <w:szCs w:val="24"/>
        </w:rPr>
        <w:t xml:space="preserve">says </w:t>
      </w:r>
      <w:r w:rsidRPr="00290C5C">
        <w:rPr>
          <w:rFonts w:ascii="Arial" w:hAnsi="Arial" w:cs="Arial"/>
          <w:sz w:val="24"/>
          <w:szCs w:val="24"/>
        </w:rPr>
        <w:t>she is encouraged by the progress made and whilst she is optimistic, she remains concerned that attitudes towards the credibility of women are persistently deep-rooted within society, particularly with the deterioration of attitudes of young people</w:t>
      </w:r>
      <w:sdt>
        <w:sdtPr>
          <w:rPr>
            <w:rFonts w:ascii="Arial" w:hAnsi="Arial" w:cs="Arial"/>
            <w:sz w:val="24"/>
            <w:szCs w:val="24"/>
          </w:rPr>
          <w:id w:val="-352180237"/>
          <w:citation/>
        </w:sdtPr>
        <w:sdtContent>
          <w:r w:rsidR="00D040F2">
            <w:rPr>
              <w:rFonts w:ascii="Arial" w:hAnsi="Arial" w:cs="Arial"/>
              <w:sz w:val="24"/>
              <w:szCs w:val="24"/>
            </w:rPr>
            <w:fldChar w:fldCharType="begin"/>
          </w:r>
          <w:r w:rsidR="00D040F2">
            <w:rPr>
              <w:rFonts w:ascii="Arial" w:hAnsi="Arial" w:cs="Arial"/>
              <w:sz w:val="24"/>
              <w:szCs w:val="24"/>
            </w:rPr>
            <w:instrText xml:space="preserve"> CITATION Geo24 \l 2057 </w:instrText>
          </w:r>
          <w:r w:rsidR="00D040F2">
            <w:rPr>
              <w:rFonts w:ascii="Arial" w:hAnsi="Arial" w:cs="Arial"/>
              <w:sz w:val="24"/>
              <w:szCs w:val="24"/>
            </w:rPr>
            <w:fldChar w:fldCharType="separate"/>
          </w:r>
          <w:r w:rsidR="00D040F2">
            <w:rPr>
              <w:rFonts w:ascii="Arial" w:hAnsi="Arial" w:cs="Arial"/>
              <w:noProof/>
              <w:sz w:val="24"/>
              <w:szCs w:val="24"/>
            </w:rPr>
            <w:t xml:space="preserve"> </w:t>
          </w:r>
          <w:r w:rsidR="00D040F2" w:rsidRPr="00D040F2">
            <w:rPr>
              <w:rFonts w:ascii="Arial" w:hAnsi="Arial" w:cs="Arial"/>
              <w:noProof/>
              <w:sz w:val="24"/>
              <w:szCs w:val="24"/>
            </w:rPr>
            <w:t>(Geoghegan, 2024)</w:t>
          </w:r>
          <w:r w:rsidR="00D040F2">
            <w:rPr>
              <w:rFonts w:ascii="Arial" w:hAnsi="Arial" w:cs="Arial"/>
              <w:sz w:val="24"/>
              <w:szCs w:val="24"/>
            </w:rPr>
            <w:fldChar w:fldCharType="end"/>
          </w:r>
        </w:sdtContent>
      </w:sdt>
      <w:r w:rsidRPr="00290C5C">
        <w:rPr>
          <w:rFonts w:ascii="Arial" w:hAnsi="Arial" w:cs="Arial"/>
          <w:sz w:val="24"/>
          <w:szCs w:val="24"/>
        </w:rPr>
        <w:t xml:space="preserve">. </w:t>
      </w:r>
    </w:p>
    <w:p w14:paraId="1EBB97A1" w14:textId="37BF3CE9" w:rsidR="007B7591" w:rsidRPr="00290C5C" w:rsidRDefault="0083360B" w:rsidP="00291910">
      <w:pPr>
        <w:spacing w:line="360" w:lineRule="auto"/>
        <w:rPr>
          <w:rFonts w:ascii="Arial" w:hAnsi="Arial" w:cs="Arial"/>
          <w:sz w:val="24"/>
          <w:szCs w:val="24"/>
        </w:rPr>
      </w:pPr>
      <w:r>
        <w:rPr>
          <w:rFonts w:ascii="Arial" w:hAnsi="Arial" w:cs="Arial"/>
          <w:sz w:val="24"/>
          <w:szCs w:val="24"/>
        </w:rPr>
        <w:t>Bohner</w:t>
      </w:r>
      <w:r w:rsidR="005B205F">
        <w:rPr>
          <w:rFonts w:ascii="Arial" w:hAnsi="Arial" w:cs="Arial"/>
          <w:sz w:val="24"/>
          <w:szCs w:val="24"/>
        </w:rPr>
        <w:t xml:space="preserve"> et al </w:t>
      </w:r>
      <w:sdt>
        <w:sdtPr>
          <w:rPr>
            <w:rFonts w:ascii="Arial" w:hAnsi="Arial" w:cs="Arial"/>
            <w:sz w:val="24"/>
            <w:szCs w:val="24"/>
          </w:rPr>
          <w:id w:val="432637148"/>
          <w:citation/>
        </w:sdtPr>
        <w:sdtContent>
          <w:r w:rsidR="005B205F">
            <w:rPr>
              <w:rFonts w:ascii="Arial" w:hAnsi="Arial" w:cs="Arial"/>
              <w:sz w:val="24"/>
              <w:szCs w:val="24"/>
            </w:rPr>
            <w:fldChar w:fldCharType="begin"/>
          </w:r>
          <w:r w:rsidR="005B205F">
            <w:rPr>
              <w:rFonts w:ascii="Arial" w:hAnsi="Arial" w:cs="Arial"/>
              <w:sz w:val="24"/>
              <w:szCs w:val="24"/>
            </w:rPr>
            <w:instrText xml:space="preserve">CITATION Boh11 \n  \l 2057 </w:instrText>
          </w:r>
          <w:r w:rsidR="005B205F">
            <w:rPr>
              <w:rFonts w:ascii="Arial" w:hAnsi="Arial" w:cs="Arial"/>
              <w:sz w:val="24"/>
              <w:szCs w:val="24"/>
            </w:rPr>
            <w:fldChar w:fldCharType="separate"/>
          </w:r>
          <w:r w:rsidR="005B205F" w:rsidRPr="005B205F">
            <w:rPr>
              <w:rFonts w:ascii="Arial" w:hAnsi="Arial" w:cs="Arial"/>
              <w:noProof/>
              <w:sz w:val="24"/>
              <w:szCs w:val="24"/>
            </w:rPr>
            <w:t>(2011)</w:t>
          </w:r>
          <w:r w:rsidR="005B205F">
            <w:rPr>
              <w:rFonts w:ascii="Arial" w:hAnsi="Arial" w:cs="Arial"/>
              <w:sz w:val="24"/>
              <w:szCs w:val="24"/>
            </w:rPr>
            <w:fldChar w:fldCharType="end"/>
          </w:r>
        </w:sdtContent>
      </w:sdt>
      <w:r w:rsidR="007A2BA6">
        <w:rPr>
          <w:rFonts w:ascii="Arial" w:hAnsi="Arial" w:cs="Arial"/>
          <w:sz w:val="24"/>
          <w:szCs w:val="24"/>
        </w:rPr>
        <w:t xml:space="preserve"> </w:t>
      </w:r>
      <w:r w:rsidR="007B7591" w:rsidRPr="00290C5C">
        <w:rPr>
          <w:rFonts w:ascii="Arial" w:hAnsi="Arial" w:cs="Arial"/>
          <w:sz w:val="24"/>
          <w:szCs w:val="24"/>
        </w:rPr>
        <w:t>explain that such acceptance of rape myths directs the beliefs and actions, whether conscious or unconscious, of officers dealing with victims of rape, and likewise, those officers who investigate the offence.</w:t>
      </w:r>
    </w:p>
    <w:p w14:paraId="1DB4BA95" w14:textId="77777777" w:rsidR="007B7591" w:rsidRPr="00290C5C" w:rsidRDefault="007B7591" w:rsidP="00291910">
      <w:pPr>
        <w:spacing w:line="360" w:lineRule="auto"/>
        <w:rPr>
          <w:rFonts w:ascii="Arial" w:hAnsi="Arial" w:cs="Arial"/>
          <w:b/>
          <w:bCs/>
          <w:sz w:val="24"/>
          <w:szCs w:val="24"/>
        </w:rPr>
      </w:pPr>
    </w:p>
    <w:p w14:paraId="3966975C" w14:textId="3147E10F" w:rsidR="007B7591" w:rsidRPr="00290C5C" w:rsidRDefault="007B7591" w:rsidP="00291910">
      <w:pPr>
        <w:spacing w:line="360" w:lineRule="auto"/>
        <w:rPr>
          <w:rFonts w:ascii="Arial" w:hAnsi="Arial" w:cs="Arial"/>
          <w:b/>
          <w:bCs/>
          <w:sz w:val="24"/>
          <w:szCs w:val="24"/>
        </w:rPr>
      </w:pPr>
      <w:r w:rsidRPr="00290C5C">
        <w:rPr>
          <w:rFonts w:ascii="Arial" w:hAnsi="Arial" w:cs="Arial"/>
          <w:b/>
          <w:bCs/>
          <w:sz w:val="24"/>
          <w:szCs w:val="24"/>
        </w:rPr>
        <w:t>1.2</w:t>
      </w:r>
      <w:r w:rsidR="00D25BC2" w:rsidRPr="00290C5C">
        <w:rPr>
          <w:rFonts w:ascii="Arial" w:hAnsi="Arial" w:cs="Arial"/>
          <w:b/>
          <w:bCs/>
          <w:sz w:val="24"/>
          <w:szCs w:val="24"/>
        </w:rPr>
        <w:t xml:space="preserve"> - </w:t>
      </w:r>
      <w:r w:rsidRPr="00290C5C">
        <w:rPr>
          <w:rFonts w:ascii="Arial" w:hAnsi="Arial" w:cs="Arial"/>
          <w:b/>
          <w:bCs/>
          <w:sz w:val="24"/>
          <w:szCs w:val="24"/>
        </w:rPr>
        <w:t xml:space="preserve">Research </w:t>
      </w:r>
      <w:r w:rsidR="005A324E">
        <w:rPr>
          <w:rFonts w:ascii="Arial" w:hAnsi="Arial" w:cs="Arial"/>
          <w:b/>
          <w:bCs/>
          <w:sz w:val="24"/>
          <w:szCs w:val="24"/>
        </w:rPr>
        <w:t>f</w:t>
      </w:r>
      <w:r w:rsidRPr="00290C5C">
        <w:rPr>
          <w:rFonts w:ascii="Arial" w:hAnsi="Arial" w:cs="Arial"/>
          <w:b/>
          <w:bCs/>
          <w:sz w:val="24"/>
          <w:szCs w:val="24"/>
        </w:rPr>
        <w:t>ocus</w:t>
      </w:r>
    </w:p>
    <w:p w14:paraId="2FC964DD" w14:textId="5570349E"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There is often confusion between the truth and myths by those investigating </w:t>
      </w:r>
      <w:r w:rsidR="0052207F">
        <w:rPr>
          <w:rFonts w:ascii="Arial" w:hAnsi="Arial" w:cs="Arial"/>
          <w:sz w:val="24"/>
          <w:szCs w:val="24"/>
        </w:rPr>
        <w:t>r</w:t>
      </w:r>
      <w:r w:rsidRPr="00290C5C">
        <w:rPr>
          <w:rFonts w:ascii="Arial" w:hAnsi="Arial" w:cs="Arial"/>
          <w:sz w:val="24"/>
          <w:szCs w:val="24"/>
        </w:rPr>
        <w:t>ape.  This can be attributed to many reasons, such as taught behaviours, morals, values, and beliefs, and the influence of the press and media, to name a few</w:t>
      </w:r>
      <w:r w:rsidR="007A2BA6">
        <w:rPr>
          <w:rFonts w:ascii="Arial" w:hAnsi="Arial" w:cs="Arial"/>
          <w:sz w:val="24"/>
          <w:szCs w:val="24"/>
        </w:rPr>
        <w:t xml:space="preserve"> </w:t>
      </w:r>
      <w:sdt>
        <w:sdtPr>
          <w:rPr>
            <w:rFonts w:ascii="Arial" w:hAnsi="Arial" w:cs="Arial"/>
            <w:sz w:val="24"/>
            <w:szCs w:val="24"/>
          </w:rPr>
          <w:id w:val="-1500808023"/>
          <w:citation/>
        </w:sdtPr>
        <w:sdtContent>
          <w:r w:rsidR="007220FE">
            <w:rPr>
              <w:rFonts w:ascii="Arial" w:hAnsi="Arial" w:cs="Arial"/>
              <w:sz w:val="24"/>
              <w:szCs w:val="24"/>
            </w:rPr>
            <w:fldChar w:fldCharType="begin"/>
          </w:r>
          <w:r w:rsidR="007220FE">
            <w:rPr>
              <w:rFonts w:ascii="Arial" w:hAnsi="Arial" w:cs="Arial"/>
              <w:sz w:val="24"/>
              <w:szCs w:val="24"/>
            </w:rPr>
            <w:instrText xml:space="preserve"> CITATION Sau18 \l 2057 </w:instrText>
          </w:r>
          <w:r w:rsidR="007220FE">
            <w:rPr>
              <w:rFonts w:ascii="Arial" w:hAnsi="Arial" w:cs="Arial"/>
              <w:sz w:val="24"/>
              <w:szCs w:val="24"/>
            </w:rPr>
            <w:fldChar w:fldCharType="separate"/>
          </w:r>
          <w:r w:rsidR="007220FE" w:rsidRPr="007220FE">
            <w:rPr>
              <w:rFonts w:ascii="Arial" w:hAnsi="Arial" w:cs="Arial"/>
              <w:noProof/>
              <w:sz w:val="24"/>
              <w:szCs w:val="24"/>
            </w:rPr>
            <w:t>(Saunders, 2018)</w:t>
          </w:r>
          <w:r w:rsidR="007220FE">
            <w:rPr>
              <w:rFonts w:ascii="Arial" w:hAnsi="Arial" w:cs="Arial"/>
              <w:sz w:val="24"/>
              <w:szCs w:val="24"/>
            </w:rPr>
            <w:fldChar w:fldCharType="end"/>
          </w:r>
        </w:sdtContent>
      </w:sdt>
      <w:r w:rsidRPr="00290C5C">
        <w:rPr>
          <w:rFonts w:ascii="Arial" w:hAnsi="Arial" w:cs="Arial"/>
          <w:sz w:val="24"/>
          <w:szCs w:val="24"/>
        </w:rPr>
        <w:t xml:space="preserve">. </w:t>
      </w:r>
    </w:p>
    <w:p w14:paraId="5C2F2DDA" w14:textId="5360244B"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Concerns </w:t>
      </w:r>
      <w:r w:rsidR="00713DFC">
        <w:rPr>
          <w:rFonts w:ascii="Arial" w:hAnsi="Arial" w:cs="Arial"/>
          <w:sz w:val="24"/>
          <w:szCs w:val="24"/>
        </w:rPr>
        <w:t xml:space="preserve">have recently </w:t>
      </w:r>
      <w:r w:rsidRPr="00290C5C">
        <w:rPr>
          <w:rFonts w:ascii="Arial" w:hAnsi="Arial" w:cs="Arial"/>
          <w:sz w:val="24"/>
          <w:szCs w:val="24"/>
        </w:rPr>
        <w:t>been raised</w:t>
      </w:r>
      <w:r w:rsidR="00713DFC">
        <w:rPr>
          <w:rFonts w:ascii="Arial" w:hAnsi="Arial" w:cs="Arial"/>
          <w:sz w:val="24"/>
          <w:szCs w:val="24"/>
        </w:rPr>
        <w:t xml:space="preserve"> again</w:t>
      </w:r>
      <w:r w:rsidRPr="00290C5C">
        <w:rPr>
          <w:rFonts w:ascii="Arial" w:hAnsi="Arial" w:cs="Arial"/>
          <w:sz w:val="24"/>
          <w:szCs w:val="24"/>
        </w:rPr>
        <w:t xml:space="preserve"> on a national level as to the low conviction rate of rape investigations, with this being a well-researched area.  </w:t>
      </w:r>
    </w:p>
    <w:p w14:paraId="18FEED8C" w14:textId="1523FB46"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The BBC reports that during September 2021 only 1.3% of rape offences recorded by Police led to the charging of a suspect.  In comparison, the prosecution rate for all other recorded offences was 7.1%</w:t>
      </w:r>
      <w:r w:rsidR="007220FE">
        <w:rPr>
          <w:rFonts w:ascii="Arial" w:hAnsi="Arial" w:cs="Arial"/>
          <w:sz w:val="24"/>
          <w:szCs w:val="24"/>
        </w:rPr>
        <w:t xml:space="preserve"> </w:t>
      </w:r>
      <w:sdt>
        <w:sdtPr>
          <w:rPr>
            <w:rFonts w:ascii="Arial" w:hAnsi="Arial" w:cs="Arial"/>
            <w:sz w:val="24"/>
            <w:szCs w:val="24"/>
          </w:rPr>
          <w:id w:val="-1603720185"/>
          <w:citation/>
        </w:sdtPr>
        <w:sdtContent>
          <w:r w:rsidR="007220FE">
            <w:rPr>
              <w:rFonts w:ascii="Arial" w:hAnsi="Arial" w:cs="Arial"/>
              <w:sz w:val="24"/>
              <w:szCs w:val="24"/>
            </w:rPr>
            <w:fldChar w:fldCharType="begin"/>
          </w:r>
          <w:r w:rsidR="007220FE">
            <w:rPr>
              <w:rFonts w:ascii="Arial" w:hAnsi="Arial" w:cs="Arial"/>
              <w:sz w:val="24"/>
              <w:szCs w:val="24"/>
            </w:rPr>
            <w:instrText xml:space="preserve"> CITATION BBC221 \l 2057 </w:instrText>
          </w:r>
          <w:r w:rsidR="007220FE">
            <w:rPr>
              <w:rFonts w:ascii="Arial" w:hAnsi="Arial" w:cs="Arial"/>
              <w:sz w:val="24"/>
              <w:szCs w:val="24"/>
            </w:rPr>
            <w:fldChar w:fldCharType="separate"/>
          </w:r>
          <w:r w:rsidR="007220FE" w:rsidRPr="007220FE">
            <w:rPr>
              <w:rFonts w:ascii="Arial" w:hAnsi="Arial" w:cs="Arial"/>
              <w:noProof/>
              <w:sz w:val="24"/>
              <w:szCs w:val="24"/>
            </w:rPr>
            <w:t>(BBC News, 2022)</w:t>
          </w:r>
          <w:r w:rsidR="007220FE">
            <w:rPr>
              <w:rFonts w:ascii="Arial" w:hAnsi="Arial" w:cs="Arial"/>
              <w:sz w:val="24"/>
              <w:szCs w:val="24"/>
            </w:rPr>
            <w:fldChar w:fldCharType="end"/>
          </w:r>
        </w:sdtContent>
      </w:sdt>
      <w:r w:rsidRPr="00290C5C">
        <w:rPr>
          <w:rFonts w:ascii="Arial" w:hAnsi="Arial" w:cs="Arial"/>
          <w:sz w:val="24"/>
          <w:szCs w:val="24"/>
        </w:rPr>
        <w:t>.</w:t>
      </w:r>
    </w:p>
    <w:p w14:paraId="06EBD62D" w14:textId="38AD0EBA" w:rsidR="007B7591" w:rsidRPr="00290C5C" w:rsidRDefault="007B7591" w:rsidP="00291910">
      <w:pPr>
        <w:spacing w:line="360" w:lineRule="auto"/>
        <w:rPr>
          <w:rFonts w:ascii="Arial" w:hAnsi="Arial" w:cs="Arial"/>
          <w:color w:val="D86DCB" w:themeColor="accent5" w:themeTint="99"/>
          <w:sz w:val="24"/>
          <w:szCs w:val="24"/>
        </w:rPr>
      </w:pPr>
      <w:r w:rsidRPr="00290C5C">
        <w:rPr>
          <w:rFonts w:ascii="Arial" w:hAnsi="Arial" w:cs="Arial"/>
          <w:sz w:val="24"/>
          <w:szCs w:val="24"/>
        </w:rPr>
        <w:lastRenderedPageBreak/>
        <w:t xml:space="preserve">The importance of research in this field of ‘perceptions of rape victims’ held by the police and the subsequent impact this holds upon individual investigations, becomes even more apparent when the same concerns are raised time and time again, with yet a further project, again funded by the Home Office some 40 years later is implemented.    </w:t>
      </w:r>
    </w:p>
    <w:p w14:paraId="2084264F" w14:textId="506924A1"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Notwithstanding the previously largely researched area of rape, the impact of police officers' views on rape and the low conviction rates, there appears to be little change in the perception of victims by officers dealing with such investigations</w:t>
      </w:r>
      <w:r w:rsidR="007220FE">
        <w:rPr>
          <w:rFonts w:ascii="Arial" w:hAnsi="Arial" w:cs="Arial"/>
          <w:sz w:val="24"/>
          <w:szCs w:val="24"/>
        </w:rPr>
        <w:t xml:space="preserve"> </w:t>
      </w:r>
      <w:sdt>
        <w:sdtPr>
          <w:rPr>
            <w:rFonts w:ascii="Arial" w:hAnsi="Arial" w:cs="Arial"/>
            <w:sz w:val="24"/>
            <w:szCs w:val="24"/>
          </w:rPr>
          <w:id w:val="1813442119"/>
          <w:citation/>
        </w:sdtPr>
        <w:sdtContent>
          <w:r w:rsidR="00547A8E">
            <w:rPr>
              <w:rFonts w:ascii="Arial" w:hAnsi="Arial" w:cs="Arial"/>
              <w:sz w:val="24"/>
              <w:szCs w:val="24"/>
            </w:rPr>
            <w:fldChar w:fldCharType="begin"/>
          </w:r>
          <w:r w:rsidR="00547A8E">
            <w:rPr>
              <w:rFonts w:ascii="Arial" w:hAnsi="Arial" w:cs="Arial"/>
              <w:sz w:val="24"/>
              <w:szCs w:val="24"/>
            </w:rPr>
            <w:instrText xml:space="preserve"> CITATION Mai08 \l 2057 </w:instrText>
          </w:r>
          <w:r w:rsidR="00547A8E">
            <w:rPr>
              <w:rFonts w:ascii="Arial" w:hAnsi="Arial" w:cs="Arial"/>
              <w:sz w:val="24"/>
              <w:szCs w:val="24"/>
            </w:rPr>
            <w:fldChar w:fldCharType="separate"/>
          </w:r>
          <w:r w:rsidR="00547A8E" w:rsidRPr="00547A8E">
            <w:rPr>
              <w:rFonts w:ascii="Arial" w:hAnsi="Arial" w:cs="Arial"/>
              <w:noProof/>
              <w:sz w:val="24"/>
              <w:szCs w:val="24"/>
            </w:rPr>
            <w:t>(Maier, 2008)</w:t>
          </w:r>
          <w:r w:rsidR="00547A8E">
            <w:rPr>
              <w:rFonts w:ascii="Arial" w:hAnsi="Arial" w:cs="Arial"/>
              <w:sz w:val="24"/>
              <w:szCs w:val="24"/>
            </w:rPr>
            <w:fldChar w:fldCharType="end"/>
          </w:r>
        </w:sdtContent>
      </w:sdt>
      <w:r w:rsidRPr="00290C5C">
        <w:rPr>
          <w:rFonts w:ascii="Arial" w:hAnsi="Arial" w:cs="Arial"/>
          <w:sz w:val="24"/>
          <w:szCs w:val="24"/>
        </w:rPr>
        <w:t xml:space="preserve">.  </w:t>
      </w:r>
    </w:p>
    <w:p w14:paraId="08BE73C1"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Many reports and reviews completed previously have centred on the Metropolitan Police of London. Still, the researcher’s focus is to address this belief of officers within the police forces of Wales.  Initially, the researcher had intended to complete research involving several forces within England and Wales, however, the focus for research has remained on the four police forces of Wales, being North Wales Police, South Wales Police, Gwent Police, and Dyfed Powys Police</w:t>
      </w:r>
    </w:p>
    <w:p w14:paraId="0D6B586E" w14:textId="77777777" w:rsidR="007B7591" w:rsidRPr="00290C5C" w:rsidRDefault="007B7591" w:rsidP="00291910">
      <w:pPr>
        <w:spacing w:line="360" w:lineRule="auto"/>
        <w:rPr>
          <w:rFonts w:ascii="Arial" w:hAnsi="Arial" w:cs="Arial"/>
          <w:sz w:val="24"/>
          <w:szCs w:val="24"/>
        </w:rPr>
      </w:pPr>
    </w:p>
    <w:p w14:paraId="6A2C38F8" w14:textId="67B58AF3" w:rsidR="007B7591" w:rsidRPr="00290C5C" w:rsidRDefault="007B7591" w:rsidP="00291910">
      <w:pPr>
        <w:spacing w:line="360" w:lineRule="auto"/>
        <w:rPr>
          <w:rFonts w:ascii="Arial" w:hAnsi="Arial" w:cs="Arial"/>
          <w:b/>
          <w:bCs/>
          <w:sz w:val="24"/>
          <w:szCs w:val="24"/>
        </w:rPr>
      </w:pPr>
      <w:r w:rsidRPr="00290C5C">
        <w:rPr>
          <w:rFonts w:ascii="Arial" w:hAnsi="Arial" w:cs="Arial"/>
          <w:b/>
          <w:bCs/>
          <w:sz w:val="24"/>
          <w:szCs w:val="24"/>
        </w:rPr>
        <w:t>1.3</w:t>
      </w:r>
      <w:r w:rsidR="00EE0B20" w:rsidRPr="00290C5C">
        <w:rPr>
          <w:rFonts w:ascii="Arial" w:hAnsi="Arial" w:cs="Arial"/>
          <w:b/>
          <w:bCs/>
          <w:sz w:val="24"/>
          <w:szCs w:val="24"/>
        </w:rPr>
        <w:t xml:space="preserve"> - </w:t>
      </w:r>
      <w:r w:rsidRPr="00290C5C">
        <w:rPr>
          <w:rFonts w:ascii="Arial" w:hAnsi="Arial" w:cs="Arial"/>
          <w:b/>
          <w:bCs/>
          <w:sz w:val="24"/>
          <w:szCs w:val="24"/>
        </w:rPr>
        <w:t>Overall aim and individual research objectives</w:t>
      </w:r>
    </w:p>
    <w:p w14:paraId="3D926719"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This project aims to achieve an understanding of the thoughts and beliefs held by police officers regarding rape victims and how those thoughts and beliefs, together with the behaviours and actions of the victim, influence their decision-making during investigations. </w:t>
      </w:r>
    </w:p>
    <w:p w14:paraId="3489FE3A"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The specific objectives of this research </w:t>
      </w:r>
      <w:proofErr w:type="gramStart"/>
      <w:r w:rsidRPr="00290C5C">
        <w:rPr>
          <w:rFonts w:ascii="Arial" w:hAnsi="Arial" w:cs="Arial"/>
          <w:sz w:val="24"/>
          <w:szCs w:val="24"/>
        </w:rPr>
        <w:t>are:-</w:t>
      </w:r>
      <w:proofErr w:type="gramEnd"/>
    </w:p>
    <w:p w14:paraId="2CEAD03D" w14:textId="77777777" w:rsidR="007B7591" w:rsidRPr="00290C5C" w:rsidRDefault="007B7591"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Establish the national investigative standards and expectations of officers in rape investigations.</w:t>
      </w:r>
    </w:p>
    <w:p w14:paraId="47436D7B" w14:textId="77777777" w:rsidR="007B7591" w:rsidRPr="00290C5C" w:rsidRDefault="007B7591" w:rsidP="00291910">
      <w:pPr>
        <w:pStyle w:val="ListParagraph"/>
        <w:spacing w:after="0" w:line="360" w:lineRule="auto"/>
        <w:rPr>
          <w:rFonts w:ascii="Arial" w:hAnsi="Arial" w:cs="Arial"/>
          <w:sz w:val="24"/>
          <w:szCs w:val="24"/>
        </w:rPr>
      </w:pPr>
    </w:p>
    <w:p w14:paraId="00CBDFCE" w14:textId="77777777" w:rsidR="007B7591" w:rsidRPr="00290C5C" w:rsidRDefault="007B7591"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Identify and explore the views that officers hold of victims of rape.</w:t>
      </w:r>
    </w:p>
    <w:p w14:paraId="28558654" w14:textId="77777777" w:rsidR="007B7591" w:rsidRPr="00290C5C" w:rsidRDefault="007B7591" w:rsidP="00291910">
      <w:pPr>
        <w:spacing w:after="0" w:line="360" w:lineRule="auto"/>
        <w:rPr>
          <w:rFonts w:ascii="Arial" w:hAnsi="Arial" w:cs="Arial"/>
          <w:sz w:val="24"/>
          <w:szCs w:val="24"/>
        </w:rPr>
      </w:pPr>
    </w:p>
    <w:p w14:paraId="740F0999" w14:textId="77777777" w:rsidR="007B7591" w:rsidRPr="00290C5C" w:rsidRDefault="007B7591"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Evaluate officers’ awareness of their views and/or unconscious bias or misconceptions in respect of rape victims and the impact they have on their investigation standards.</w:t>
      </w:r>
    </w:p>
    <w:p w14:paraId="7FF02A0D" w14:textId="77777777" w:rsidR="007B7591" w:rsidRPr="00290C5C" w:rsidRDefault="007B7591" w:rsidP="00291910">
      <w:pPr>
        <w:spacing w:after="0" w:line="360" w:lineRule="auto"/>
        <w:rPr>
          <w:rFonts w:ascii="Arial" w:hAnsi="Arial" w:cs="Arial"/>
          <w:sz w:val="24"/>
          <w:szCs w:val="24"/>
        </w:rPr>
      </w:pPr>
    </w:p>
    <w:p w14:paraId="3B8A39DF" w14:textId="77777777" w:rsidR="007B7591" w:rsidRPr="00290C5C" w:rsidRDefault="007B7591"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lastRenderedPageBreak/>
        <w:t>Inform Dyfed-Powys Police and associated organisations, and national policy of findings and proposed changes to address context-led and victim-centred investigations.</w:t>
      </w:r>
    </w:p>
    <w:p w14:paraId="40DAF14F" w14:textId="77777777" w:rsidR="007B7591" w:rsidRPr="00290C5C" w:rsidRDefault="007B7591" w:rsidP="00291910">
      <w:pPr>
        <w:spacing w:line="360" w:lineRule="auto"/>
        <w:rPr>
          <w:rFonts w:ascii="Arial" w:hAnsi="Arial" w:cs="Arial"/>
          <w:sz w:val="24"/>
          <w:szCs w:val="24"/>
        </w:rPr>
      </w:pPr>
    </w:p>
    <w:p w14:paraId="2A68409D" w14:textId="520314A1" w:rsidR="007B7591" w:rsidRDefault="007B7591" w:rsidP="00291910">
      <w:pPr>
        <w:spacing w:line="360" w:lineRule="auto"/>
        <w:rPr>
          <w:rFonts w:ascii="Arial" w:hAnsi="Arial" w:cs="Arial"/>
          <w:sz w:val="24"/>
          <w:szCs w:val="24"/>
        </w:rPr>
      </w:pPr>
      <w:r w:rsidRPr="00290C5C">
        <w:rPr>
          <w:rFonts w:ascii="Arial" w:hAnsi="Arial" w:cs="Arial"/>
          <w:sz w:val="24"/>
          <w:szCs w:val="24"/>
        </w:rPr>
        <w:t xml:space="preserve">There is currently high focus and media reporting regarding convictions for rape offences and why they </w:t>
      </w:r>
      <w:r w:rsidR="002D2A2F">
        <w:rPr>
          <w:rFonts w:ascii="Arial" w:hAnsi="Arial" w:cs="Arial"/>
          <w:sz w:val="24"/>
          <w:szCs w:val="24"/>
        </w:rPr>
        <w:t xml:space="preserve">continue to </w:t>
      </w:r>
      <w:r w:rsidRPr="00290C5C">
        <w:rPr>
          <w:rFonts w:ascii="Arial" w:hAnsi="Arial" w:cs="Arial"/>
          <w:sz w:val="24"/>
          <w:szCs w:val="24"/>
        </w:rPr>
        <w:t xml:space="preserve">remain so low.  An understanding of the beliefs held currently by officers, and the level of such beliefs and </w:t>
      </w:r>
      <w:r w:rsidR="00E51C22">
        <w:rPr>
          <w:rFonts w:ascii="Arial" w:hAnsi="Arial" w:cs="Arial"/>
          <w:sz w:val="24"/>
          <w:szCs w:val="24"/>
        </w:rPr>
        <w:t>RMA</w:t>
      </w:r>
      <w:r w:rsidRPr="00290C5C">
        <w:rPr>
          <w:rFonts w:ascii="Arial" w:hAnsi="Arial" w:cs="Arial"/>
          <w:sz w:val="24"/>
          <w:szCs w:val="24"/>
        </w:rPr>
        <w:t xml:space="preserve">, will be relevant to identify if these beliefs influence investigations. If this were to be identified, this data would assist police services moving forward in addressing training and education for officers who respond to reports of rape and those investigating them. </w:t>
      </w:r>
    </w:p>
    <w:p w14:paraId="65B86DB4" w14:textId="77777777" w:rsidR="00FE209C" w:rsidRPr="00290C5C" w:rsidRDefault="00FE209C" w:rsidP="00291910">
      <w:pPr>
        <w:spacing w:line="360" w:lineRule="auto"/>
        <w:rPr>
          <w:rFonts w:ascii="Arial" w:hAnsi="Arial" w:cs="Arial"/>
          <w:sz w:val="24"/>
          <w:szCs w:val="24"/>
        </w:rPr>
      </w:pPr>
    </w:p>
    <w:p w14:paraId="5C58B5BE" w14:textId="030A2958" w:rsidR="007B7591" w:rsidRPr="00290C5C" w:rsidRDefault="007B7591" w:rsidP="00291910">
      <w:pPr>
        <w:spacing w:line="360" w:lineRule="auto"/>
        <w:rPr>
          <w:rFonts w:ascii="Arial" w:hAnsi="Arial" w:cs="Arial"/>
          <w:b/>
          <w:bCs/>
          <w:sz w:val="24"/>
          <w:szCs w:val="24"/>
        </w:rPr>
      </w:pPr>
      <w:r w:rsidRPr="00290C5C">
        <w:rPr>
          <w:rFonts w:ascii="Arial" w:hAnsi="Arial" w:cs="Arial"/>
          <w:b/>
          <w:bCs/>
          <w:sz w:val="24"/>
          <w:szCs w:val="24"/>
        </w:rPr>
        <w:t>1.4</w:t>
      </w:r>
      <w:r w:rsidR="00D25BC2" w:rsidRPr="00290C5C">
        <w:rPr>
          <w:rFonts w:ascii="Arial" w:hAnsi="Arial" w:cs="Arial"/>
          <w:b/>
          <w:bCs/>
          <w:sz w:val="24"/>
          <w:szCs w:val="24"/>
        </w:rPr>
        <w:t xml:space="preserve"> - </w:t>
      </w:r>
      <w:r w:rsidRPr="00290C5C">
        <w:rPr>
          <w:rFonts w:ascii="Arial" w:hAnsi="Arial" w:cs="Arial"/>
          <w:b/>
          <w:bCs/>
          <w:sz w:val="24"/>
          <w:szCs w:val="24"/>
        </w:rPr>
        <w:t xml:space="preserve">Research </w:t>
      </w:r>
      <w:r w:rsidR="00D44670">
        <w:rPr>
          <w:rFonts w:ascii="Arial" w:hAnsi="Arial" w:cs="Arial"/>
          <w:b/>
          <w:bCs/>
          <w:sz w:val="24"/>
          <w:szCs w:val="24"/>
        </w:rPr>
        <w:t>m</w:t>
      </w:r>
      <w:r w:rsidRPr="00290C5C">
        <w:rPr>
          <w:rFonts w:ascii="Arial" w:hAnsi="Arial" w:cs="Arial"/>
          <w:b/>
          <w:bCs/>
          <w:sz w:val="24"/>
          <w:szCs w:val="24"/>
        </w:rPr>
        <w:t xml:space="preserve">ethods </w:t>
      </w:r>
    </w:p>
    <w:p w14:paraId="524117C2" w14:textId="62291B58"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This research project will be influenced by primary data of a quantitative nature collected using a Likert scale survey, distributed electronically amongst investigators of the four Welsh Police forces.  Qualitative data will be collected from </w:t>
      </w:r>
      <w:r w:rsidR="005B3681">
        <w:rPr>
          <w:rFonts w:ascii="Arial" w:hAnsi="Arial" w:cs="Arial"/>
          <w:sz w:val="24"/>
          <w:szCs w:val="24"/>
        </w:rPr>
        <w:t>a f</w:t>
      </w:r>
      <w:r w:rsidRPr="00290C5C">
        <w:rPr>
          <w:rFonts w:ascii="Arial" w:hAnsi="Arial" w:cs="Arial"/>
          <w:sz w:val="24"/>
          <w:szCs w:val="24"/>
        </w:rPr>
        <w:t xml:space="preserve">ocus group meeting with senior police officers afforded open discussions on </w:t>
      </w:r>
      <w:r w:rsidR="005B3681">
        <w:rPr>
          <w:rFonts w:ascii="Arial" w:hAnsi="Arial" w:cs="Arial"/>
          <w:sz w:val="24"/>
          <w:szCs w:val="24"/>
        </w:rPr>
        <w:t>the previously circulated survey</w:t>
      </w:r>
      <w:r w:rsidRPr="00290C5C">
        <w:rPr>
          <w:rFonts w:ascii="Arial" w:hAnsi="Arial" w:cs="Arial"/>
          <w:sz w:val="24"/>
          <w:szCs w:val="24"/>
        </w:rPr>
        <w:t xml:space="preserve">.  </w:t>
      </w:r>
    </w:p>
    <w:p w14:paraId="2639503C"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This study aims to uncover the perceptions and potential unconscious biases held by police officers, particularly those working in investigation departments and the researcher aims to evaluate how these viewpoints may impact the decisions and actions of officers when handling reports of rape and the subsequent investigative process.</w:t>
      </w:r>
    </w:p>
    <w:p w14:paraId="565DBFC2" w14:textId="77777777" w:rsidR="002373BF" w:rsidRDefault="002373BF" w:rsidP="00291910">
      <w:pPr>
        <w:spacing w:line="360" w:lineRule="auto"/>
        <w:rPr>
          <w:rFonts w:ascii="Arial" w:hAnsi="Arial" w:cs="Arial"/>
          <w:b/>
          <w:bCs/>
          <w:sz w:val="24"/>
          <w:szCs w:val="24"/>
        </w:rPr>
      </w:pPr>
    </w:p>
    <w:p w14:paraId="2F9E9176" w14:textId="0D8C31C3" w:rsidR="007B7591" w:rsidRPr="00290C5C" w:rsidRDefault="00FE209C" w:rsidP="00291910">
      <w:pPr>
        <w:spacing w:line="360" w:lineRule="auto"/>
        <w:rPr>
          <w:rFonts w:ascii="Arial" w:hAnsi="Arial" w:cs="Arial"/>
          <w:b/>
          <w:bCs/>
          <w:sz w:val="24"/>
          <w:szCs w:val="24"/>
        </w:rPr>
      </w:pPr>
      <w:r>
        <w:rPr>
          <w:rFonts w:ascii="Arial" w:hAnsi="Arial" w:cs="Arial"/>
          <w:b/>
          <w:bCs/>
          <w:sz w:val="24"/>
          <w:szCs w:val="24"/>
        </w:rPr>
        <w:t>1</w:t>
      </w:r>
      <w:r w:rsidR="007B7591" w:rsidRPr="00290C5C">
        <w:rPr>
          <w:rFonts w:ascii="Arial" w:hAnsi="Arial" w:cs="Arial"/>
          <w:b/>
          <w:bCs/>
          <w:sz w:val="24"/>
          <w:szCs w:val="24"/>
        </w:rPr>
        <w:t>.5</w:t>
      </w:r>
      <w:r w:rsidR="00D25BC2" w:rsidRPr="00290C5C">
        <w:rPr>
          <w:rFonts w:ascii="Arial" w:hAnsi="Arial" w:cs="Arial"/>
          <w:b/>
          <w:bCs/>
          <w:sz w:val="24"/>
          <w:szCs w:val="24"/>
        </w:rPr>
        <w:t xml:space="preserve"> - </w:t>
      </w:r>
      <w:r w:rsidR="007B7591" w:rsidRPr="00290C5C">
        <w:rPr>
          <w:rFonts w:ascii="Arial" w:hAnsi="Arial" w:cs="Arial"/>
          <w:b/>
          <w:bCs/>
          <w:sz w:val="24"/>
          <w:szCs w:val="24"/>
        </w:rPr>
        <w:t xml:space="preserve">Value of this </w:t>
      </w:r>
      <w:r w:rsidR="00D44670">
        <w:rPr>
          <w:rFonts w:ascii="Arial" w:hAnsi="Arial" w:cs="Arial"/>
          <w:b/>
          <w:bCs/>
          <w:sz w:val="24"/>
          <w:szCs w:val="24"/>
        </w:rPr>
        <w:t>r</w:t>
      </w:r>
      <w:r w:rsidR="007B7591" w:rsidRPr="00290C5C">
        <w:rPr>
          <w:rFonts w:ascii="Arial" w:hAnsi="Arial" w:cs="Arial"/>
          <w:b/>
          <w:bCs/>
          <w:sz w:val="24"/>
          <w:szCs w:val="24"/>
        </w:rPr>
        <w:t>esearch</w:t>
      </w:r>
    </w:p>
    <w:p w14:paraId="713F304F"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This research will contribute to the field of investigations of rape. </w:t>
      </w:r>
    </w:p>
    <w:p w14:paraId="202D3BBD" w14:textId="1F52E8A6"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Despite much research being undertaken within this area, </w:t>
      </w:r>
      <w:r w:rsidR="00382401">
        <w:rPr>
          <w:rFonts w:ascii="Arial" w:hAnsi="Arial" w:cs="Arial"/>
          <w:sz w:val="24"/>
          <w:szCs w:val="24"/>
        </w:rPr>
        <w:t>efforts continue to address t</w:t>
      </w:r>
      <w:r w:rsidRPr="00290C5C">
        <w:rPr>
          <w:rFonts w:ascii="Arial" w:hAnsi="Arial" w:cs="Arial"/>
          <w:sz w:val="24"/>
          <w:szCs w:val="24"/>
        </w:rPr>
        <w:t xml:space="preserve">he low level of rape convictions </w:t>
      </w:r>
      <w:sdt>
        <w:sdtPr>
          <w:rPr>
            <w:rFonts w:ascii="Arial" w:hAnsi="Arial" w:cs="Arial"/>
            <w:sz w:val="24"/>
            <w:szCs w:val="24"/>
          </w:rPr>
          <w:id w:val="1814752508"/>
          <w:citation/>
        </w:sdtPr>
        <w:sdtContent>
          <w:r w:rsidR="00547A8E">
            <w:rPr>
              <w:rFonts w:ascii="Arial" w:hAnsi="Arial" w:cs="Arial"/>
              <w:sz w:val="24"/>
              <w:szCs w:val="24"/>
            </w:rPr>
            <w:fldChar w:fldCharType="begin"/>
          </w:r>
          <w:r w:rsidR="00547A8E">
            <w:rPr>
              <w:rFonts w:ascii="Arial" w:hAnsi="Arial" w:cs="Arial"/>
              <w:sz w:val="24"/>
              <w:szCs w:val="24"/>
            </w:rPr>
            <w:instrText xml:space="preserve"> CITATION CPS22 \l 2057 </w:instrText>
          </w:r>
          <w:r w:rsidR="00547A8E">
            <w:rPr>
              <w:rFonts w:ascii="Arial" w:hAnsi="Arial" w:cs="Arial"/>
              <w:sz w:val="24"/>
              <w:szCs w:val="24"/>
            </w:rPr>
            <w:fldChar w:fldCharType="separate"/>
          </w:r>
          <w:r w:rsidR="00547A8E" w:rsidRPr="00547A8E">
            <w:rPr>
              <w:rFonts w:ascii="Arial" w:hAnsi="Arial" w:cs="Arial"/>
              <w:noProof/>
              <w:sz w:val="24"/>
              <w:szCs w:val="24"/>
            </w:rPr>
            <w:t>(CPS, 2022)</w:t>
          </w:r>
          <w:r w:rsidR="00547A8E">
            <w:rPr>
              <w:rFonts w:ascii="Arial" w:hAnsi="Arial" w:cs="Arial"/>
              <w:sz w:val="24"/>
              <w:szCs w:val="24"/>
            </w:rPr>
            <w:fldChar w:fldCharType="end"/>
          </w:r>
        </w:sdtContent>
      </w:sdt>
      <w:r w:rsidRPr="00290C5C">
        <w:rPr>
          <w:rFonts w:ascii="Arial" w:hAnsi="Arial" w:cs="Arial"/>
          <w:sz w:val="24"/>
          <w:szCs w:val="24"/>
        </w:rPr>
        <w:t>.  The researcher believes a specific focus on officers within the neighbouring regions of Wales, will illustrate if further and specific education is required to enhance the overall response provided to victims of rape, from initial contact to myth-busting and thereafter, referring to CPS for charges.</w:t>
      </w:r>
    </w:p>
    <w:p w14:paraId="02599103" w14:textId="7BC38543"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lastRenderedPageBreak/>
        <w:t xml:space="preserve">The researcher aims to identify if there is an element of unconscious bias held by officers during their interactions with victims of rape and how this may impact upon their decision-making during investigations.  Unconscious bias is described by </w:t>
      </w:r>
      <w:r w:rsidR="00E42820">
        <w:rPr>
          <w:rFonts w:ascii="Arial" w:hAnsi="Arial" w:cs="Arial"/>
          <w:sz w:val="24"/>
          <w:szCs w:val="24"/>
        </w:rPr>
        <w:t xml:space="preserve">Nikolopoulou &amp; George </w:t>
      </w:r>
      <w:sdt>
        <w:sdtPr>
          <w:rPr>
            <w:rFonts w:ascii="Arial" w:hAnsi="Arial" w:cs="Arial"/>
            <w:sz w:val="24"/>
            <w:szCs w:val="24"/>
          </w:rPr>
          <w:id w:val="-495269335"/>
          <w:citation/>
        </w:sdtPr>
        <w:sdtContent>
          <w:r w:rsidR="00547A8E">
            <w:rPr>
              <w:rFonts w:ascii="Arial" w:hAnsi="Arial" w:cs="Arial"/>
              <w:sz w:val="24"/>
              <w:szCs w:val="24"/>
            </w:rPr>
            <w:fldChar w:fldCharType="begin"/>
          </w:r>
          <w:r w:rsidR="00E42820">
            <w:rPr>
              <w:rFonts w:ascii="Arial" w:hAnsi="Arial" w:cs="Arial"/>
              <w:sz w:val="24"/>
              <w:szCs w:val="24"/>
            </w:rPr>
            <w:instrText xml:space="preserve">CITATION Nik23 \n  \l 2057 </w:instrText>
          </w:r>
          <w:r w:rsidR="00547A8E">
            <w:rPr>
              <w:rFonts w:ascii="Arial" w:hAnsi="Arial" w:cs="Arial"/>
              <w:sz w:val="24"/>
              <w:szCs w:val="24"/>
            </w:rPr>
            <w:fldChar w:fldCharType="separate"/>
          </w:r>
          <w:r w:rsidR="00E42820" w:rsidRPr="00E42820">
            <w:rPr>
              <w:rFonts w:ascii="Arial" w:hAnsi="Arial" w:cs="Arial"/>
              <w:noProof/>
              <w:sz w:val="24"/>
              <w:szCs w:val="24"/>
            </w:rPr>
            <w:t>(2023)</w:t>
          </w:r>
          <w:r w:rsidR="00547A8E">
            <w:rPr>
              <w:rFonts w:ascii="Arial" w:hAnsi="Arial" w:cs="Arial"/>
              <w:sz w:val="24"/>
              <w:szCs w:val="24"/>
            </w:rPr>
            <w:fldChar w:fldCharType="end"/>
          </w:r>
        </w:sdtContent>
      </w:sdt>
      <w:r w:rsidR="00547A8E">
        <w:rPr>
          <w:rFonts w:ascii="Arial" w:hAnsi="Arial" w:cs="Arial"/>
          <w:sz w:val="24"/>
          <w:szCs w:val="24"/>
        </w:rPr>
        <w:t xml:space="preserve"> </w:t>
      </w:r>
      <w:r w:rsidRPr="00290C5C">
        <w:rPr>
          <w:rFonts w:ascii="Arial" w:hAnsi="Arial" w:cs="Arial"/>
          <w:sz w:val="24"/>
          <w:szCs w:val="24"/>
        </w:rPr>
        <w:t>as the concept of automatic associations and reactions denote the rapid, subconscious processes that occur when we encounter individuals or groups.  Rather than maintaining impartiality, we often develop positive or negative stereotypes associated with groups and allow these biases to impact our interactions with them.</w:t>
      </w:r>
      <w:r w:rsidR="006F5623">
        <w:rPr>
          <w:rFonts w:ascii="Arial" w:hAnsi="Arial" w:cs="Arial"/>
          <w:sz w:val="24"/>
          <w:szCs w:val="24"/>
        </w:rPr>
        <w:t xml:space="preserve">  Pritlove et al</w:t>
      </w:r>
      <w:r w:rsidRPr="00290C5C">
        <w:rPr>
          <w:rFonts w:ascii="Arial" w:hAnsi="Arial" w:cs="Arial"/>
          <w:sz w:val="24"/>
          <w:szCs w:val="24"/>
        </w:rPr>
        <w:t xml:space="preserve"> </w:t>
      </w:r>
      <w:sdt>
        <w:sdtPr>
          <w:rPr>
            <w:rFonts w:ascii="Arial" w:hAnsi="Arial" w:cs="Arial"/>
            <w:sz w:val="24"/>
            <w:szCs w:val="24"/>
          </w:rPr>
          <w:id w:val="-1298907170"/>
          <w:citation/>
        </w:sdtPr>
        <w:sdtContent>
          <w:r w:rsidR="00D90398">
            <w:rPr>
              <w:rFonts w:ascii="Arial" w:hAnsi="Arial" w:cs="Arial"/>
              <w:sz w:val="24"/>
              <w:szCs w:val="24"/>
            </w:rPr>
            <w:fldChar w:fldCharType="begin"/>
          </w:r>
          <w:r w:rsidR="005A1764">
            <w:rPr>
              <w:rFonts w:ascii="Arial" w:hAnsi="Arial" w:cs="Arial"/>
              <w:sz w:val="24"/>
              <w:szCs w:val="24"/>
            </w:rPr>
            <w:instrText xml:space="preserve">CITATION Pri19 \n  \l 2057 </w:instrText>
          </w:r>
          <w:r w:rsidR="00D90398">
            <w:rPr>
              <w:rFonts w:ascii="Arial" w:hAnsi="Arial" w:cs="Arial"/>
              <w:sz w:val="24"/>
              <w:szCs w:val="24"/>
            </w:rPr>
            <w:fldChar w:fldCharType="separate"/>
          </w:r>
          <w:r w:rsidR="005A1764" w:rsidRPr="005A1764">
            <w:rPr>
              <w:rFonts w:ascii="Arial" w:hAnsi="Arial" w:cs="Arial"/>
              <w:noProof/>
              <w:sz w:val="24"/>
              <w:szCs w:val="24"/>
            </w:rPr>
            <w:t>(2019)</w:t>
          </w:r>
          <w:r w:rsidR="00D90398">
            <w:rPr>
              <w:rFonts w:ascii="Arial" w:hAnsi="Arial" w:cs="Arial"/>
              <w:sz w:val="24"/>
              <w:szCs w:val="24"/>
            </w:rPr>
            <w:fldChar w:fldCharType="end"/>
          </w:r>
        </w:sdtContent>
      </w:sdt>
      <w:r w:rsidR="005A1764">
        <w:rPr>
          <w:rFonts w:ascii="Arial" w:hAnsi="Arial" w:cs="Arial"/>
          <w:sz w:val="24"/>
          <w:szCs w:val="24"/>
        </w:rPr>
        <w:t xml:space="preserve"> </w:t>
      </w:r>
      <w:r w:rsidRPr="00290C5C">
        <w:rPr>
          <w:rFonts w:ascii="Arial" w:hAnsi="Arial" w:cs="Arial"/>
          <w:sz w:val="24"/>
          <w:szCs w:val="24"/>
        </w:rPr>
        <w:t>further describes this as implicit bias, where people may act based on internalised representations of which they are unaware, leading them to engage in discriminatory behaviours without conscious intent.  Either way, implicit and unconscious bias, hold the equivalent meaning often leading to discriminatory behaviour</w:t>
      </w:r>
      <w:r w:rsidR="009563CC">
        <w:rPr>
          <w:rFonts w:ascii="Arial" w:hAnsi="Arial" w:cs="Arial"/>
          <w:sz w:val="24"/>
          <w:szCs w:val="24"/>
        </w:rPr>
        <w:t xml:space="preserve"> </w:t>
      </w:r>
      <w:sdt>
        <w:sdtPr>
          <w:rPr>
            <w:rFonts w:ascii="Arial" w:hAnsi="Arial" w:cs="Arial"/>
            <w:sz w:val="24"/>
            <w:szCs w:val="24"/>
          </w:rPr>
          <w:id w:val="-164322623"/>
          <w:citation/>
        </w:sdtPr>
        <w:sdtContent>
          <w:r w:rsidR="009563CC">
            <w:rPr>
              <w:rFonts w:ascii="Arial" w:hAnsi="Arial" w:cs="Arial"/>
              <w:sz w:val="24"/>
              <w:szCs w:val="24"/>
            </w:rPr>
            <w:fldChar w:fldCharType="begin"/>
          </w:r>
          <w:r w:rsidR="009563CC">
            <w:rPr>
              <w:rFonts w:ascii="Arial" w:hAnsi="Arial" w:cs="Arial"/>
              <w:sz w:val="24"/>
              <w:szCs w:val="24"/>
            </w:rPr>
            <w:instrText xml:space="preserve"> CITATION Cyr22 \l 2057 </w:instrText>
          </w:r>
          <w:r w:rsidR="009563CC">
            <w:rPr>
              <w:rFonts w:ascii="Arial" w:hAnsi="Arial" w:cs="Arial"/>
              <w:sz w:val="24"/>
              <w:szCs w:val="24"/>
            </w:rPr>
            <w:fldChar w:fldCharType="separate"/>
          </w:r>
          <w:r w:rsidR="009563CC" w:rsidRPr="009563CC">
            <w:rPr>
              <w:rFonts w:ascii="Arial" w:hAnsi="Arial" w:cs="Arial"/>
              <w:noProof/>
              <w:sz w:val="24"/>
              <w:szCs w:val="24"/>
            </w:rPr>
            <w:t>(Cyrus-Lai, et al., 2022)</w:t>
          </w:r>
          <w:r w:rsidR="009563CC">
            <w:rPr>
              <w:rFonts w:ascii="Arial" w:hAnsi="Arial" w:cs="Arial"/>
              <w:sz w:val="24"/>
              <w:szCs w:val="24"/>
            </w:rPr>
            <w:fldChar w:fldCharType="end"/>
          </w:r>
        </w:sdtContent>
      </w:sdt>
      <w:r w:rsidRPr="00290C5C">
        <w:rPr>
          <w:rFonts w:ascii="Arial" w:hAnsi="Arial" w:cs="Arial"/>
          <w:sz w:val="24"/>
          <w:szCs w:val="24"/>
        </w:rPr>
        <w:t xml:space="preserve">.  </w:t>
      </w:r>
    </w:p>
    <w:p w14:paraId="411CE147" w14:textId="09BEFA9B"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 xml:space="preserve">As a detective themselves, the researcher holds an enthusiastic interest surrounding this subject and, due to the Welsh forces bordering each other and often cases intertwining, is keen to identify if there is a presence of </w:t>
      </w:r>
      <w:r w:rsidR="00E51C22">
        <w:rPr>
          <w:rFonts w:ascii="Arial" w:hAnsi="Arial" w:cs="Arial"/>
          <w:sz w:val="24"/>
          <w:szCs w:val="24"/>
        </w:rPr>
        <w:t>RMA</w:t>
      </w:r>
      <w:r w:rsidRPr="00290C5C">
        <w:rPr>
          <w:rFonts w:ascii="Arial" w:hAnsi="Arial" w:cs="Arial"/>
          <w:sz w:val="24"/>
          <w:szCs w:val="24"/>
        </w:rPr>
        <w:t xml:space="preserve"> amongst investigators, if so on what level</w:t>
      </w:r>
      <w:r w:rsidR="005A12BA">
        <w:rPr>
          <w:rFonts w:ascii="Arial" w:hAnsi="Arial" w:cs="Arial"/>
          <w:sz w:val="24"/>
          <w:szCs w:val="24"/>
        </w:rPr>
        <w:t>,</w:t>
      </w:r>
      <w:r w:rsidRPr="00290C5C">
        <w:rPr>
          <w:rFonts w:ascii="Arial" w:hAnsi="Arial" w:cs="Arial"/>
          <w:sz w:val="24"/>
          <w:szCs w:val="24"/>
        </w:rPr>
        <w:t xml:space="preserve"> and if there is a need for change in how Welsh forces investigate the offence of rape.   </w:t>
      </w:r>
    </w:p>
    <w:p w14:paraId="0BFB3BB0" w14:textId="77777777" w:rsidR="007B7591" w:rsidRPr="00290C5C" w:rsidRDefault="007B7591" w:rsidP="00291910">
      <w:pPr>
        <w:spacing w:line="360" w:lineRule="auto"/>
        <w:rPr>
          <w:rFonts w:ascii="Arial" w:hAnsi="Arial" w:cs="Arial"/>
          <w:sz w:val="24"/>
          <w:szCs w:val="24"/>
        </w:rPr>
      </w:pPr>
      <w:r w:rsidRPr="00290C5C">
        <w:rPr>
          <w:rFonts w:ascii="Arial" w:hAnsi="Arial" w:cs="Arial"/>
          <w:sz w:val="24"/>
          <w:szCs w:val="24"/>
        </w:rPr>
        <w:t>The conclusions from this research could address areas for further training and research around the subject of rape with the overall aim of improving standards of investigations.</w:t>
      </w:r>
    </w:p>
    <w:p w14:paraId="402D7FB7" w14:textId="77777777" w:rsidR="007B7591" w:rsidRPr="00290C5C" w:rsidRDefault="007B7591" w:rsidP="00291910">
      <w:pPr>
        <w:spacing w:line="360" w:lineRule="auto"/>
        <w:rPr>
          <w:rFonts w:ascii="Arial" w:hAnsi="Arial" w:cs="Arial"/>
          <w:b/>
          <w:bCs/>
          <w:sz w:val="24"/>
          <w:szCs w:val="24"/>
          <w:u w:val="single"/>
        </w:rPr>
      </w:pPr>
    </w:p>
    <w:p w14:paraId="331A0D46" w14:textId="77777777" w:rsidR="007B7591" w:rsidRPr="00290C5C" w:rsidRDefault="007B7591" w:rsidP="00291910">
      <w:pPr>
        <w:spacing w:line="360" w:lineRule="auto"/>
        <w:rPr>
          <w:rFonts w:ascii="Arial" w:hAnsi="Arial" w:cs="Arial"/>
          <w:sz w:val="24"/>
          <w:szCs w:val="24"/>
        </w:rPr>
      </w:pPr>
    </w:p>
    <w:p w14:paraId="59646886" w14:textId="74E4655F" w:rsidR="0055781E" w:rsidRPr="00290C5C" w:rsidRDefault="00E348D8" w:rsidP="00291910">
      <w:pPr>
        <w:pStyle w:val="ListParagraph"/>
        <w:spacing w:line="360" w:lineRule="auto"/>
        <w:ind w:left="400"/>
        <w:rPr>
          <w:rFonts w:ascii="Arial" w:hAnsi="Arial" w:cs="Arial"/>
          <w:b/>
          <w:bCs/>
          <w:sz w:val="24"/>
          <w:szCs w:val="24"/>
        </w:rPr>
      </w:pPr>
      <w:r w:rsidRPr="00290C5C">
        <w:rPr>
          <w:rFonts w:ascii="Arial" w:hAnsi="Arial" w:cs="Arial"/>
          <w:sz w:val="24"/>
          <w:szCs w:val="24"/>
        </w:rPr>
        <w:br w:type="page"/>
      </w:r>
      <w:r w:rsidR="0055781E" w:rsidRPr="00290C5C">
        <w:rPr>
          <w:rFonts w:ascii="Arial" w:hAnsi="Arial" w:cs="Arial"/>
          <w:b/>
          <w:bCs/>
          <w:sz w:val="24"/>
          <w:szCs w:val="24"/>
        </w:rPr>
        <w:lastRenderedPageBreak/>
        <w:t>2.</w:t>
      </w:r>
      <w:r w:rsidR="0055781E" w:rsidRPr="00290C5C">
        <w:rPr>
          <w:rFonts w:ascii="Arial" w:hAnsi="Arial" w:cs="Arial"/>
          <w:b/>
          <w:bCs/>
          <w:sz w:val="24"/>
          <w:szCs w:val="24"/>
        </w:rPr>
        <w:tab/>
      </w:r>
      <w:r w:rsidR="00735DDC" w:rsidRPr="00290C5C">
        <w:rPr>
          <w:rFonts w:ascii="Arial" w:hAnsi="Arial" w:cs="Arial"/>
          <w:b/>
          <w:bCs/>
          <w:sz w:val="24"/>
          <w:szCs w:val="24"/>
        </w:rPr>
        <w:t>LITERATURE REVIEW</w:t>
      </w:r>
    </w:p>
    <w:p w14:paraId="7C0AC8A6" w14:textId="0DEF8341" w:rsidR="0055781E" w:rsidRPr="00290C5C" w:rsidRDefault="0055781E" w:rsidP="00291910">
      <w:pPr>
        <w:pStyle w:val="ListParagraph"/>
        <w:spacing w:line="360" w:lineRule="auto"/>
        <w:ind w:left="400"/>
        <w:rPr>
          <w:rFonts w:ascii="Arial" w:hAnsi="Arial" w:cs="Arial"/>
          <w:b/>
          <w:bCs/>
          <w:sz w:val="24"/>
          <w:szCs w:val="24"/>
        </w:rPr>
      </w:pPr>
      <w:r w:rsidRPr="00290C5C">
        <w:rPr>
          <w:rFonts w:ascii="Arial" w:hAnsi="Arial" w:cs="Arial"/>
          <w:b/>
          <w:bCs/>
          <w:sz w:val="24"/>
          <w:szCs w:val="24"/>
        </w:rPr>
        <w:t>2.1</w:t>
      </w:r>
      <w:r w:rsidR="0043479C" w:rsidRPr="00290C5C">
        <w:rPr>
          <w:rFonts w:ascii="Arial" w:hAnsi="Arial" w:cs="Arial"/>
          <w:b/>
          <w:bCs/>
          <w:sz w:val="24"/>
          <w:szCs w:val="24"/>
        </w:rPr>
        <w:t xml:space="preserve"> - </w:t>
      </w:r>
      <w:r w:rsidRPr="00290C5C">
        <w:rPr>
          <w:rFonts w:ascii="Arial" w:hAnsi="Arial" w:cs="Arial"/>
          <w:b/>
          <w:bCs/>
          <w:sz w:val="24"/>
          <w:szCs w:val="24"/>
        </w:rPr>
        <w:t>Introduction</w:t>
      </w:r>
    </w:p>
    <w:p w14:paraId="44C07EB1" w14:textId="5FB941D3"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This literature review revolves around rape, how it is investigated and the perceptions of </w:t>
      </w:r>
      <w:r w:rsidR="0053018A" w:rsidRPr="00290C5C">
        <w:rPr>
          <w:rFonts w:ascii="Arial" w:hAnsi="Arial" w:cs="Arial"/>
          <w:sz w:val="24"/>
          <w:szCs w:val="24"/>
        </w:rPr>
        <w:t>p</w:t>
      </w:r>
      <w:r w:rsidRPr="00290C5C">
        <w:rPr>
          <w:rFonts w:ascii="Arial" w:hAnsi="Arial" w:cs="Arial"/>
          <w:sz w:val="24"/>
          <w:szCs w:val="24"/>
        </w:rPr>
        <w:t xml:space="preserve">olice </w:t>
      </w:r>
      <w:r w:rsidR="0053018A" w:rsidRPr="00290C5C">
        <w:rPr>
          <w:rFonts w:ascii="Arial" w:hAnsi="Arial" w:cs="Arial"/>
          <w:sz w:val="24"/>
          <w:szCs w:val="24"/>
        </w:rPr>
        <w:t>o</w:t>
      </w:r>
      <w:r w:rsidRPr="00290C5C">
        <w:rPr>
          <w:rFonts w:ascii="Arial" w:hAnsi="Arial" w:cs="Arial"/>
          <w:sz w:val="24"/>
          <w:szCs w:val="24"/>
        </w:rPr>
        <w:t>fficers dealing with victims of rape, with the aim of identifying</w:t>
      </w:r>
      <w:r w:rsidR="0049453B">
        <w:rPr>
          <w:rFonts w:ascii="Arial" w:hAnsi="Arial" w:cs="Arial"/>
          <w:sz w:val="24"/>
          <w:szCs w:val="24"/>
        </w:rPr>
        <w:t xml:space="preserve"> if</w:t>
      </w:r>
      <w:r w:rsidRPr="00290C5C">
        <w:rPr>
          <w:rFonts w:ascii="Arial" w:hAnsi="Arial" w:cs="Arial"/>
          <w:sz w:val="24"/>
          <w:szCs w:val="24"/>
        </w:rPr>
        <w:t xml:space="preserve"> </w:t>
      </w:r>
      <w:r w:rsidR="00E51C22">
        <w:rPr>
          <w:rFonts w:ascii="Arial" w:hAnsi="Arial" w:cs="Arial"/>
          <w:sz w:val="24"/>
          <w:szCs w:val="24"/>
        </w:rPr>
        <w:t>RMA</w:t>
      </w:r>
      <w:r w:rsidRPr="00290C5C">
        <w:rPr>
          <w:rFonts w:ascii="Arial" w:hAnsi="Arial" w:cs="Arial"/>
          <w:sz w:val="24"/>
          <w:szCs w:val="24"/>
        </w:rPr>
        <w:t xml:space="preserve"> play</w:t>
      </w:r>
      <w:r w:rsidR="00651498">
        <w:rPr>
          <w:rFonts w:ascii="Arial" w:hAnsi="Arial" w:cs="Arial"/>
          <w:sz w:val="24"/>
          <w:szCs w:val="24"/>
        </w:rPr>
        <w:t xml:space="preserve">s </w:t>
      </w:r>
      <w:r w:rsidRPr="00290C5C">
        <w:rPr>
          <w:rFonts w:ascii="Arial" w:hAnsi="Arial" w:cs="Arial"/>
          <w:sz w:val="24"/>
          <w:szCs w:val="24"/>
        </w:rPr>
        <w:t xml:space="preserve">an attrition part in those decisions.  This will be completed following the exploration of scholastically respected foundations of research and literature.  Within this review, the researcher aims to meet objective one by identifying what rape is, how it is investigated and whether </w:t>
      </w:r>
      <w:r w:rsidR="00E51C22">
        <w:rPr>
          <w:rFonts w:ascii="Arial" w:hAnsi="Arial" w:cs="Arial"/>
          <w:sz w:val="24"/>
          <w:szCs w:val="24"/>
        </w:rPr>
        <w:t>RMA</w:t>
      </w:r>
      <w:r w:rsidRPr="00290C5C">
        <w:rPr>
          <w:rFonts w:ascii="Arial" w:hAnsi="Arial" w:cs="Arial"/>
          <w:sz w:val="24"/>
          <w:szCs w:val="24"/>
        </w:rPr>
        <w:t xml:space="preserve"> plays a part within decision making during on criminal investigations.</w:t>
      </w:r>
    </w:p>
    <w:p w14:paraId="07C468DA" w14:textId="375C93CB" w:rsidR="003F33A8" w:rsidRDefault="0055781E" w:rsidP="003F33A8">
      <w:pPr>
        <w:spacing w:line="360" w:lineRule="auto"/>
        <w:ind w:left="400"/>
        <w:rPr>
          <w:rFonts w:ascii="Arial" w:hAnsi="Arial" w:cs="Arial"/>
          <w:sz w:val="24"/>
          <w:szCs w:val="24"/>
        </w:rPr>
      </w:pPr>
      <w:r w:rsidRPr="00290C5C">
        <w:rPr>
          <w:rFonts w:ascii="Arial" w:hAnsi="Arial" w:cs="Arial"/>
          <w:sz w:val="24"/>
          <w:szCs w:val="24"/>
        </w:rPr>
        <w:t xml:space="preserve">Therefore, it would be prudent to ask, “rape – what is it?”  As Porter </w:t>
      </w:r>
      <w:sdt>
        <w:sdtPr>
          <w:rPr>
            <w:rFonts w:ascii="Arial" w:hAnsi="Arial" w:cs="Arial"/>
            <w:sz w:val="24"/>
            <w:szCs w:val="24"/>
          </w:rPr>
          <w:id w:val="-782041245"/>
          <w:citation/>
        </w:sdtPr>
        <w:sdtContent>
          <w:r w:rsidR="002E186C">
            <w:rPr>
              <w:rFonts w:ascii="Arial" w:hAnsi="Arial" w:cs="Arial"/>
              <w:sz w:val="24"/>
              <w:szCs w:val="24"/>
            </w:rPr>
            <w:fldChar w:fldCharType="begin"/>
          </w:r>
          <w:r w:rsidR="002E186C">
            <w:rPr>
              <w:rFonts w:ascii="Arial" w:hAnsi="Arial" w:cs="Arial"/>
              <w:sz w:val="24"/>
              <w:szCs w:val="24"/>
            </w:rPr>
            <w:instrText xml:space="preserve">CITATION Por18 \n  \l 2057 </w:instrText>
          </w:r>
          <w:r w:rsidR="002E186C">
            <w:rPr>
              <w:rFonts w:ascii="Arial" w:hAnsi="Arial" w:cs="Arial"/>
              <w:sz w:val="24"/>
              <w:szCs w:val="24"/>
            </w:rPr>
            <w:fldChar w:fldCharType="separate"/>
          </w:r>
          <w:r w:rsidR="002E186C" w:rsidRPr="002E186C">
            <w:rPr>
              <w:rFonts w:ascii="Arial" w:hAnsi="Arial" w:cs="Arial"/>
              <w:noProof/>
              <w:sz w:val="24"/>
              <w:szCs w:val="24"/>
            </w:rPr>
            <w:t>(2018)</w:t>
          </w:r>
          <w:r w:rsidR="002E186C">
            <w:rPr>
              <w:rFonts w:ascii="Arial" w:hAnsi="Arial" w:cs="Arial"/>
              <w:sz w:val="24"/>
              <w:szCs w:val="24"/>
            </w:rPr>
            <w:fldChar w:fldCharType="end"/>
          </w:r>
        </w:sdtContent>
      </w:sdt>
      <w:r w:rsidRPr="00290C5C">
        <w:rPr>
          <w:rFonts w:ascii="Arial" w:hAnsi="Arial" w:cs="Arial"/>
          <w:sz w:val="24"/>
          <w:szCs w:val="24"/>
        </w:rPr>
        <w:t xml:space="preserve"> explains, this question is often raised and reviewed each time legislation is renewed or implemented, or a high-profile case has been heard surrounding rape.  Within the United Kingdom, the legislation pertaining to sexual offences is governed by the Sexual Offences Act 2003, which was revised to enable a better understanding of the offence, to improve the law relating to consent and to simplify the legal facets surrounding rape, as advocated by barristers </w:t>
      </w:r>
      <w:sdt>
        <w:sdtPr>
          <w:rPr>
            <w:rFonts w:ascii="Arial" w:hAnsi="Arial" w:cs="Arial"/>
            <w:sz w:val="24"/>
            <w:szCs w:val="24"/>
          </w:rPr>
          <w:id w:val="-781266287"/>
          <w:citation/>
        </w:sdtPr>
        <w:sdtContent>
          <w:r w:rsidR="00432C83">
            <w:rPr>
              <w:rFonts w:ascii="Arial" w:hAnsi="Arial" w:cs="Arial"/>
              <w:sz w:val="24"/>
              <w:szCs w:val="24"/>
            </w:rPr>
            <w:fldChar w:fldCharType="begin"/>
          </w:r>
          <w:r w:rsidR="00432C83">
            <w:rPr>
              <w:rFonts w:ascii="Arial" w:hAnsi="Arial" w:cs="Arial"/>
              <w:sz w:val="24"/>
              <w:szCs w:val="24"/>
            </w:rPr>
            <w:instrText xml:space="preserve"> CITATION Car11 \l 2057 </w:instrText>
          </w:r>
          <w:r w:rsidR="00432C83">
            <w:rPr>
              <w:rFonts w:ascii="Arial" w:hAnsi="Arial" w:cs="Arial"/>
              <w:sz w:val="24"/>
              <w:szCs w:val="24"/>
            </w:rPr>
            <w:fldChar w:fldCharType="separate"/>
          </w:r>
          <w:r w:rsidR="00432C83" w:rsidRPr="00432C83">
            <w:rPr>
              <w:rFonts w:ascii="Arial" w:hAnsi="Arial" w:cs="Arial"/>
              <w:noProof/>
              <w:sz w:val="24"/>
              <w:szCs w:val="24"/>
            </w:rPr>
            <w:t>(Carline &amp; Gunby, 2011)</w:t>
          </w:r>
          <w:r w:rsidR="00432C83">
            <w:rPr>
              <w:rFonts w:ascii="Arial" w:hAnsi="Arial" w:cs="Arial"/>
              <w:sz w:val="24"/>
              <w:szCs w:val="24"/>
            </w:rPr>
            <w:fldChar w:fldCharType="end"/>
          </w:r>
        </w:sdtContent>
      </w:sdt>
      <w:r w:rsidRPr="00290C5C">
        <w:rPr>
          <w:rFonts w:ascii="Arial" w:hAnsi="Arial" w:cs="Arial"/>
          <w:sz w:val="24"/>
          <w:szCs w:val="24"/>
        </w:rPr>
        <w:t xml:space="preserve">.  The offence of rape is defined as the intentional penetration of the vagina, anus or mouth with a penis, where consent is not given or where the offender does not reasonably believe there is consent to the act </w:t>
      </w:r>
      <w:sdt>
        <w:sdtPr>
          <w:rPr>
            <w:rFonts w:ascii="Arial" w:hAnsi="Arial" w:cs="Arial"/>
            <w:sz w:val="24"/>
            <w:szCs w:val="24"/>
          </w:rPr>
          <w:id w:val="2091888016"/>
          <w:citation/>
        </w:sdtPr>
        <w:sdtContent>
          <w:r w:rsidR="00C84963">
            <w:rPr>
              <w:rFonts w:ascii="Arial" w:hAnsi="Arial" w:cs="Arial"/>
              <w:sz w:val="24"/>
              <w:szCs w:val="24"/>
            </w:rPr>
            <w:fldChar w:fldCharType="begin"/>
          </w:r>
          <w:r w:rsidR="00C84963">
            <w:rPr>
              <w:rFonts w:ascii="Arial" w:hAnsi="Arial" w:cs="Arial"/>
              <w:sz w:val="24"/>
              <w:szCs w:val="24"/>
            </w:rPr>
            <w:instrText xml:space="preserve"> CITATION Leg03 \l 2057 </w:instrText>
          </w:r>
          <w:r w:rsidR="00C84963">
            <w:rPr>
              <w:rFonts w:ascii="Arial" w:hAnsi="Arial" w:cs="Arial"/>
              <w:sz w:val="24"/>
              <w:szCs w:val="24"/>
            </w:rPr>
            <w:fldChar w:fldCharType="separate"/>
          </w:r>
          <w:r w:rsidR="00C84963" w:rsidRPr="00C84963">
            <w:rPr>
              <w:rFonts w:ascii="Arial" w:hAnsi="Arial" w:cs="Arial"/>
              <w:noProof/>
              <w:sz w:val="24"/>
              <w:szCs w:val="24"/>
            </w:rPr>
            <w:t>(Legislation.gov.uk, 2003)</w:t>
          </w:r>
          <w:r w:rsidR="00C84963">
            <w:rPr>
              <w:rFonts w:ascii="Arial" w:hAnsi="Arial" w:cs="Arial"/>
              <w:sz w:val="24"/>
              <w:szCs w:val="24"/>
            </w:rPr>
            <w:fldChar w:fldCharType="end"/>
          </w:r>
        </w:sdtContent>
      </w:sdt>
      <w:r w:rsidRPr="00290C5C">
        <w:rPr>
          <w:rFonts w:ascii="Arial" w:hAnsi="Arial" w:cs="Arial"/>
          <w:sz w:val="24"/>
          <w:szCs w:val="24"/>
        </w:rPr>
        <w:t xml:space="preserve">.  </w:t>
      </w:r>
      <w:r w:rsidR="003F33A8" w:rsidRPr="00290C5C">
        <w:rPr>
          <w:rFonts w:ascii="Arial" w:hAnsi="Arial" w:cs="Arial"/>
          <w:sz w:val="24"/>
          <w:szCs w:val="24"/>
        </w:rPr>
        <w:t>Prior to the revised Act of 2003, consent was governed by common law, however following a direction from Lord Justice Dunn whereby he</w:t>
      </w:r>
      <w:r w:rsidR="003F33A8">
        <w:rPr>
          <w:rFonts w:ascii="Arial" w:hAnsi="Arial" w:cs="Arial"/>
          <w:sz w:val="24"/>
          <w:szCs w:val="24"/>
        </w:rPr>
        <w:t xml:space="preserve"> instructed the jury to reach and agree a verdict concerning </w:t>
      </w:r>
      <w:r w:rsidR="003F33A8" w:rsidRPr="00290C5C">
        <w:rPr>
          <w:rFonts w:ascii="Arial" w:hAnsi="Arial" w:cs="Arial"/>
          <w:sz w:val="24"/>
          <w:szCs w:val="24"/>
        </w:rPr>
        <w:t xml:space="preserve">consent by </w:t>
      </w:r>
      <w:r w:rsidR="00C84963">
        <w:rPr>
          <w:rFonts w:ascii="Arial" w:hAnsi="Arial" w:cs="Arial"/>
          <w:sz w:val="24"/>
          <w:szCs w:val="24"/>
        </w:rPr>
        <w:t>“</w:t>
      </w:r>
      <w:r w:rsidR="003F33A8" w:rsidRPr="000020EC">
        <w:rPr>
          <w:rFonts w:ascii="Arial" w:hAnsi="Arial" w:cs="Arial"/>
          <w:i/>
          <w:iCs/>
          <w:sz w:val="24"/>
          <w:szCs w:val="24"/>
        </w:rPr>
        <w:t>applying their good sense, experience and knowledge of human nature</w:t>
      </w:r>
      <w:r w:rsidR="00415835">
        <w:rPr>
          <w:rFonts w:ascii="Arial" w:hAnsi="Arial" w:cs="Arial"/>
          <w:i/>
          <w:iCs/>
          <w:sz w:val="24"/>
          <w:szCs w:val="24"/>
        </w:rPr>
        <w:t>”</w:t>
      </w:r>
      <w:r w:rsidR="003F33A8" w:rsidRPr="00290C5C">
        <w:rPr>
          <w:rFonts w:ascii="Arial" w:hAnsi="Arial" w:cs="Arial"/>
          <w:sz w:val="24"/>
          <w:szCs w:val="24"/>
        </w:rPr>
        <w:t>, sections 74, 75 and 76 of the Sexual Offences Act was introduced</w:t>
      </w:r>
      <w:r w:rsidR="00415835">
        <w:rPr>
          <w:rFonts w:ascii="Arial" w:hAnsi="Arial" w:cs="Arial"/>
          <w:sz w:val="24"/>
          <w:szCs w:val="24"/>
        </w:rPr>
        <w:t xml:space="preserve"> </w:t>
      </w:r>
      <w:sdt>
        <w:sdtPr>
          <w:rPr>
            <w:rFonts w:ascii="Arial" w:hAnsi="Arial" w:cs="Arial"/>
            <w:sz w:val="24"/>
            <w:szCs w:val="24"/>
          </w:rPr>
          <w:id w:val="-691531221"/>
          <w:citation/>
        </w:sdtPr>
        <w:sdtContent>
          <w:r w:rsidR="00415835">
            <w:rPr>
              <w:rFonts w:ascii="Arial" w:hAnsi="Arial" w:cs="Arial"/>
              <w:sz w:val="24"/>
              <w:szCs w:val="24"/>
            </w:rPr>
            <w:fldChar w:fldCharType="begin"/>
          </w:r>
          <w:r w:rsidR="00415835">
            <w:rPr>
              <w:rFonts w:ascii="Arial" w:hAnsi="Arial" w:cs="Arial"/>
              <w:sz w:val="24"/>
              <w:szCs w:val="24"/>
            </w:rPr>
            <w:instrText xml:space="preserve"> CITATION Ell07 \l 2057 </w:instrText>
          </w:r>
          <w:r w:rsidR="00415835">
            <w:rPr>
              <w:rFonts w:ascii="Arial" w:hAnsi="Arial" w:cs="Arial"/>
              <w:sz w:val="24"/>
              <w:szCs w:val="24"/>
            </w:rPr>
            <w:fldChar w:fldCharType="separate"/>
          </w:r>
          <w:r w:rsidR="00415835" w:rsidRPr="00415835">
            <w:rPr>
              <w:rFonts w:ascii="Arial" w:hAnsi="Arial" w:cs="Arial"/>
              <w:noProof/>
              <w:sz w:val="24"/>
              <w:szCs w:val="24"/>
            </w:rPr>
            <w:t>(Elliott &amp; De Than, 2007)</w:t>
          </w:r>
          <w:r w:rsidR="00415835">
            <w:rPr>
              <w:rFonts w:ascii="Arial" w:hAnsi="Arial" w:cs="Arial"/>
              <w:sz w:val="24"/>
              <w:szCs w:val="24"/>
            </w:rPr>
            <w:fldChar w:fldCharType="end"/>
          </w:r>
        </w:sdtContent>
      </w:sdt>
      <w:r w:rsidR="003F33A8" w:rsidRPr="00290C5C">
        <w:rPr>
          <w:rFonts w:ascii="Arial" w:hAnsi="Arial" w:cs="Arial"/>
          <w:sz w:val="24"/>
          <w:szCs w:val="24"/>
        </w:rPr>
        <w:t xml:space="preserve">.  </w:t>
      </w:r>
    </w:p>
    <w:p w14:paraId="27C925D8" w14:textId="3238BB0F"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This provides a clear definition of consent as “</w:t>
      </w:r>
      <w:r w:rsidRPr="00290C5C">
        <w:rPr>
          <w:rFonts w:ascii="Arial" w:hAnsi="Arial" w:cs="Arial"/>
          <w:i/>
          <w:iCs/>
          <w:sz w:val="24"/>
          <w:szCs w:val="24"/>
        </w:rPr>
        <w:t>a person consents if he agrees by choice and has the freedom and capacity to make that choice</w:t>
      </w:r>
      <w:r w:rsidRPr="00290C5C">
        <w:rPr>
          <w:rFonts w:ascii="Arial" w:hAnsi="Arial" w:cs="Arial"/>
          <w:sz w:val="24"/>
          <w:szCs w:val="24"/>
        </w:rPr>
        <w:t>”</w:t>
      </w:r>
      <w:r w:rsidR="001F56F9">
        <w:rPr>
          <w:rFonts w:ascii="Arial" w:hAnsi="Arial" w:cs="Arial"/>
          <w:sz w:val="24"/>
          <w:szCs w:val="24"/>
        </w:rPr>
        <w:t xml:space="preserve"> </w:t>
      </w:r>
      <w:sdt>
        <w:sdtPr>
          <w:rPr>
            <w:rFonts w:ascii="Arial" w:hAnsi="Arial" w:cs="Arial"/>
            <w:sz w:val="24"/>
            <w:szCs w:val="24"/>
          </w:rPr>
          <w:id w:val="1511266212"/>
          <w:citation/>
        </w:sdtPr>
        <w:sdtContent>
          <w:r w:rsidR="00D9665A">
            <w:rPr>
              <w:rFonts w:ascii="Arial" w:hAnsi="Arial" w:cs="Arial"/>
              <w:sz w:val="24"/>
              <w:szCs w:val="24"/>
            </w:rPr>
            <w:fldChar w:fldCharType="begin"/>
          </w:r>
          <w:r w:rsidR="00D9665A">
            <w:rPr>
              <w:rFonts w:ascii="Arial" w:hAnsi="Arial" w:cs="Arial"/>
              <w:sz w:val="24"/>
              <w:szCs w:val="24"/>
            </w:rPr>
            <w:instrText xml:space="preserve"> CITATION Sjo15 \l 2057 </w:instrText>
          </w:r>
          <w:r w:rsidR="00D9665A">
            <w:rPr>
              <w:rFonts w:ascii="Arial" w:hAnsi="Arial" w:cs="Arial"/>
              <w:sz w:val="24"/>
              <w:szCs w:val="24"/>
            </w:rPr>
            <w:fldChar w:fldCharType="separate"/>
          </w:r>
          <w:r w:rsidR="00D9665A" w:rsidRPr="00D9665A">
            <w:rPr>
              <w:rFonts w:ascii="Arial" w:hAnsi="Arial" w:cs="Arial"/>
              <w:noProof/>
              <w:sz w:val="24"/>
              <w:szCs w:val="24"/>
            </w:rPr>
            <w:t>(Sjolin, 2015)</w:t>
          </w:r>
          <w:r w:rsidR="00D9665A">
            <w:rPr>
              <w:rFonts w:ascii="Arial" w:hAnsi="Arial" w:cs="Arial"/>
              <w:sz w:val="24"/>
              <w:szCs w:val="24"/>
            </w:rPr>
            <w:fldChar w:fldCharType="end"/>
          </w:r>
        </w:sdtContent>
      </w:sdt>
      <w:r w:rsidR="00D9665A">
        <w:rPr>
          <w:rFonts w:ascii="Arial" w:hAnsi="Arial" w:cs="Arial"/>
          <w:sz w:val="24"/>
          <w:szCs w:val="24"/>
        </w:rPr>
        <w:t xml:space="preserve">.  </w:t>
      </w:r>
      <w:r w:rsidRPr="00290C5C">
        <w:rPr>
          <w:rFonts w:ascii="Arial" w:hAnsi="Arial" w:cs="Arial"/>
          <w:sz w:val="24"/>
          <w:szCs w:val="24"/>
        </w:rPr>
        <w:t>However, there are many interpretations of this, with the area of consent being the focus of the burden of proof and how consent is interpreted as the wrongdoing within the act of rape</w:t>
      </w:r>
      <w:r w:rsidR="00F16A75">
        <w:rPr>
          <w:rFonts w:ascii="Arial" w:hAnsi="Arial" w:cs="Arial"/>
          <w:sz w:val="24"/>
          <w:szCs w:val="24"/>
        </w:rPr>
        <w:t xml:space="preserve"> </w:t>
      </w:r>
      <w:sdt>
        <w:sdtPr>
          <w:rPr>
            <w:rFonts w:ascii="Arial" w:hAnsi="Arial" w:cs="Arial"/>
            <w:sz w:val="24"/>
            <w:szCs w:val="24"/>
          </w:rPr>
          <w:id w:val="880277356"/>
          <w:citation/>
        </w:sdtPr>
        <w:sdtContent>
          <w:r w:rsidR="00F16A75">
            <w:rPr>
              <w:rFonts w:ascii="Arial" w:hAnsi="Arial" w:cs="Arial"/>
              <w:sz w:val="24"/>
              <w:szCs w:val="24"/>
            </w:rPr>
            <w:fldChar w:fldCharType="begin"/>
          </w:r>
          <w:r w:rsidR="00F16A75">
            <w:rPr>
              <w:rFonts w:ascii="Arial" w:hAnsi="Arial" w:cs="Arial"/>
              <w:sz w:val="24"/>
              <w:szCs w:val="24"/>
            </w:rPr>
            <w:instrText xml:space="preserve"> CITATION Mac05 \l 2057 </w:instrText>
          </w:r>
          <w:r w:rsidR="00F16A75">
            <w:rPr>
              <w:rFonts w:ascii="Arial" w:hAnsi="Arial" w:cs="Arial"/>
              <w:sz w:val="24"/>
              <w:szCs w:val="24"/>
            </w:rPr>
            <w:fldChar w:fldCharType="separate"/>
          </w:r>
          <w:r w:rsidR="00F16A75" w:rsidRPr="00F16A75">
            <w:rPr>
              <w:rFonts w:ascii="Arial" w:hAnsi="Arial" w:cs="Arial"/>
              <w:noProof/>
              <w:sz w:val="24"/>
              <w:szCs w:val="24"/>
            </w:rPr>
            <w:t>(MacKinnon, 2005)</w:t>
          </w:r>
          <w:r w:rsidR="00F16A75">
            <w:rPr>
              <w:rFonts w:ascii="Arial" w:hAnsi="Arial" w:cs="Arial"/>
              <w:sz w:val="24"/>
              <w:szCs w:val="24"/>
            </w:rPr>
            <w:fldChar w:fldCharType="end"/>
          </w:r>
        </w:sdtContent>
      </w:sdt>
      <w:r w:rsidRPr="00290C5C">
        <w:rPr>
          <w:rFonts w:ascii="Arial" w:hAnsi="Arial" w:cs="Arial"/>
          <w:sz w:val="24"/>
          <w:szCs w:val="24"/>
        </w:rPr>
        <w:t xml:space="preserve">.  Alencar </w:t>
      </w:r>
      <w:sdt>
        <w:sdtPr>
          <w:rPr>
            <w:rFonts w:ascii="Arial" w:hAnsi="Arial" w:cs="Arial"/>
            <w:sz w:val="24"/>
            <w:szCs w:val="24"/>
          </w:rPr>
          <w:id w:val="-1649891524"/>
          <w:citation/>
        </w:sdtPr>
        <w:sdtContent>
          <w:r w:rsidR="009E058B">
            <w:rPr>
              <w:rFonts w:ascii="Arial" w:hAnsi="Arial" w:cs="Arial"/>
              <w:sz w:val="24"/>
              <w:szCs w:val="24"/>
            </w:rPr>
            <w:fldChar w:fldCharType="begin"/>
          </w:r>
          <w:r w:rsidR="009E058B">
            <w:rPr>
              <w:rFonts w:ascii="Arial" w:hAnsi="Arial" w:cs="Arial"/>
              <w:sz w:val="24"/>
              <w:szCs w:val="24"/>
            </w:rPr>
            <w:instrText xml:space="preserve">CITATION Ale21 \n  \l 2057 </w:instrText>
          </w:r>
          <w:r w:rsidR="009E058B">
            <w:rPr>
              <w:rFonts w:ascii="Arial" w:hAnsi="Arial" w:cs="Arial"/>
              <w:sz w:val="24"/>
              <w:szCs w:val="24"/>
            </w:rPr>
            <w:fldChar w:fldCharType="separate"/>
          </w:r>
          <w:r w:rsidR="009E058B" w:rsidRPr="009E058B">
            <w:rPr>
              <w:rFonts w:ascii="Arial" w:hAnsi="Arial" w:cs="Arial"/>
              <w:noProof/>
              <w:sz w:val="24"/>
              <w:szCs w:val="24"/>
            </w:rPr>
            <w:t>(2021)</w:t>
          </w:r>
          <w:r w:rsidR="009E058B">
            <w:rPr>
              <w:rFonts w:ascii="Arial" w:hAnsi="Arial" w:cs="Arial"/>
              <w:sz w:val="24"/>
              <w:szCs w:val="24"/>
            </w:rPr>
            <w:fldChar w:fldCharType="end"/>
          </w:r>
        </w:sdtContent>
      </w:sdt>
      <w:r w:rsidR="009E058B">
        <w:rPr>
          <w:rFonts w:ascii="Arial" w:hAnsi="Arial" w:cs="Arial"/>
          <w:sz w:val="24"/>
          <w:szCs w:val="24"/>
        </w:rPr>
        <w:t xml:space="preserve"> </w:t>
      </w:r>
      <w:r w:rsidRPr="00290C5C">
        <w:rPr>
          <w:rFonts w:ascii="Arial" w:hAnsi="Arial" w:cs="Arial"/>
          <w:sz w:val="24"/>
          <w:szCs w:val="24"/>
        </w:rPr>
        <w:t>suggest</w:t>
      </w:r>
      <w:r w:rsidR="00D9665A">
        <w:rPr>
          <w:rFonts w:ascii="Arial" w:hAnsi="Arial" w:cs="Arial"/>
          <w:sz w:val="24"/>
          <w:szCs w:val="24"/>
        </w:rPr>
        <w:t>s</w:t>
      </w:r>
      <w:r w:rsidRPr="00290C5C">
        <w:rPr>
          <w:rFonts w:ascii="Arial" w:hAnsi="Arial" w:cs="Arial"/>
          <w:sz w:val="24"/>
          <w:szCs w:val="24"/>
        </w:rPr>
        <w:t xml:space="preserve"> that because of the reforms in the act and introduction of Section 74 – 76 regarding consent and true consent, the topic remains open to interpretation and describes it as not fit for purpose.  Whilst</w:t>
      </w:r>
      <w:r w:rsidR="00F801AE">
        <w:rPr>
          <w:rFonts w:ascii="Arial" w:hAnsi="Arial" w:cs="Arial"/>
          <w:sz w:val="24"/>
          <w:szCs w:val="24"/>
        </w:rPr>
        <w:t xml:space="preserve"> Briggs and Scott</w:t>
      </w:r>
      <w:r w:rsidRPr="00290C5C">
        <w:rPr>
          <w:rFonts w:ascii="Arial" w:hAnsi="Arial" w:cs="Arial"/>
          <w:sz w:val="24"/>
          <w:szCs w:val="24"/>
        </w:rPr>
        <w:t xml:space="preserve"> </w:t>
      </w:r>
      <w:sdt>
        <w:sdtPr>
          <w:rPr>
            <w:rFonts w:ascii="Arial" w:hAnsi="Arial" w:cs="Arial"/>
            <w:sz w:val="24"/>
            <w:szCs w:val="24"/>
          </w:rPr>
          <w:id w:val="1249545421"/>
          <w:citation/>
        </w:sdtPr>
        <w:sdtContent>
          <w:r w:rsidR="00F801AE">
            <w:rPr>
              <w:rFonts w:ascii="Arial" w:hAnsi="Arial" w:cs="Arial"/>
              <w:sz w:val="24"/>
              <w:szCs w:val="24"/>
            </w:rPr>
            <w:fldChar w:fldCharType="begin"/>
          </w:r>
          <w:r w:rsidR="00F801AE">
            <w:rPr>
              <w:rFonts w:ascii="Arial" w:hAnsi="Arial" w:cs="Arial"/>
              <w:sz w:val="24"/>
              <w:szCs w:val="24"/>
            </w:rPr>
            <w:instrText xml:space="preserve">CITATION Bri20 \n  \l 2057 </w:instrText>
          </w:r>
          <w:r w:rsidR="00F801AE">
            <w:rPr>
              <w:rFonts w:ascii="Arial" w:hAnsi="Arial" w:cs="Arial"/>
              <w:sz w:val="24"/>
              <w:szCs w:val="24"/>
            </w:rPr>
            <w:fldChar w:fldCharType="separate"/>
          </w:r>
          <w:r w:rsidR="00F801AE" w:rsidRPr="00F801AE">
            <w:rPr>
              <w:rFonts w:ascii="Arial" w:hAnsi="Arial" w:cs="Arial"/>
              <w:noProof/>
              <w:sz w:val="24"/>
              <w:szCs w:val="24"/>
            </w:rPr>
            <w:t>(2020)</w:t>
          </w:r>
          <w:r w:rsidR="00F801AE">
            <w:rPr>
              <w:rFonts w:ascii="Arial" w:hAnsi="Arial" w:cs="Arial"/>
              <w:sz w:val="24"/>
              <w:szCs w:val="24"/>
            </w:rPr>
            <w:fldChar w:fldCharType="end"/>
          </w:r>
        </w:sdtContent>
      </w:sdt>
      <w:r w:rsidR="00F801AE">
        <w:rPr>
          <w:rFonts w:ascii="Arial" w:hAnsi="Arial" w:cs="Arial"/>
          <w:sz w:val="24"/>
          <w:szCs w:val="24"/>
        </w:rPr>
        <w:t xml:space="preserve"> </w:t>
      </w:r>
      <w:r w:rsidRPr="00290C5C">
        <w:rPr>
          <w:rFonts w:ascii="Arial" w:hAnsi="Arial" w:cs="Arial"/>
          <w:sz w:val="24"/>
          <w:szCs w:val="24"/>
        </w:rPr>
        <w:t xml:space="preserve">are clear on </w:t>
      </w:r>
      <w:r w:rsidRPr="00290C5C">
        <w:rPr>
          <w:rFonts w:ascii="Arial" w:hAnsi="Arial" w:cs="Arial"/>
          <w:sz w:val="24"/>
          <w:szCs w:val="24"/>
        </w:rPr>
        <w:lastRenderedPageBreak/>
        <w:t xml:space="preserve">the introduction of Sec 74-76 for consent provides clarification for those investigating.  </w:t>
      </w:r>
    </w:p>
    <w:p w14:paraId="6ABD8544" w14:textId="56EC7696"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One area of this research has identified that the interpretations of consent are largely attributable to the beliefs held within rape myths and this is often a societal belief portrayed through media </w:t>
      </w:r>
      <w:sdt>
        <w:sdtPr>
          <w:rPr>
            <w:rFonts w:ascii="Arial" w:hAnsi="Arial" w:cs="Arial"/>
            <w:sz w:val="24"/>
            <w:szCs w:val="24"/>
          </w:rPr>
          <w:id w:val="-1717424892"/>
          <w:citation/>
        </w:sdtPr>
        <w:sdtContent>
          <w:r w:rsidR="00F15D25">
            <w:rPr>
              <w:rFonts w:ascii="Arial" w:hAnsi="Arial" w:cs="Arial"/>
              <w:sz w:val="24"/>
              <w:szCs w:val="24"/>
            </w:rPr>
            <w:fldChar w:fldCharType="begin"/>
          </w:r>
          <w:r w:rsidR="00F15D25">
            <w:rPr>
              <w:rFonts w:ascii="Arial" w:hAnsi="Arial" w:cs="Arial"/>
              <w:sz w:val="24"/>
              <w:szCs w:val="24"/>
            </w:rPr>
            <w:instrText xml:space="preserve"> CITATION Pow13 \l 2057 </w:instrText>
          </w:r>
          <w:r w:rsidR="00F15D25">
            <w:rPr>
              <w:rFonts w:ascii="Arial" w:hAnsi="Arial" w:cs="Arial"/>
              <w:sz w:val="24"/>
              <w:szCs w:val="24"/>
            </w:rPr>
            <w:fldChar w:fldCharType="separate"/>
          </w:r>
          <w:r w:rsidR="00F15D25" w:rsidRPr="00F15D25">
            <w:rPr>
              <w:rFonts w:ascii="Arial" w:hAnsi="Arial" w:cs="Arial"/>
              <w:noProof/>
              <w:sz w:val="24"/>
              <w:szCs w:val="24"/>
            </w:rPr>
            <w:t>(Powell, et al., 2013)</w:t>
          </w:r>
          <w:r w:rsidR="00F15D25">
            <w:rPr>
              <w:rFonts w:ascii="Arial" w:hAnsi="Arial" w:cs="Arial"/>
              <w:sz w:val="24"/>
              <w:szCs w:val="24"/>
            </w:rPr>
            <w:fldChar w:fldCharType="end"/>
          </w:r>
        </w:sdtContent>
      </w:sdt>
      <w:r w:rsidRPr="00290C5C">
        <w:rPr>
          <w:rFonts w:ascii="Arial" w:hAnsi="Arial" w:cs="Arial"/>
          <w:sz w:val="24"/>
          <w:szCs w:val="24"/>
        </w:rPr>
        <w:t>.</w:t>
      </w:r>
    </w:p>
    <w:p w14:paraId="0CFA55CA" w14:textId="046DC793" w:rsidR="00917DD8" w:rsidRPr="00290C5C" w:rsidRDefault="0055781E" w:rsidP="00AF367C">
      <w:pPr>
        <w:spacing w:line="360" w:lineRule="auto"/>
        <w:ind w:left="400"/>
        <w:rPr>
          <w:rFonts w:ascii="Arial" w:hAnsi="Arial" w:cs="Arial"/>
          <w:color w:val="333333"/>
          <w:sz w:val="24"/>
          <w:szCs w:val="24"/>
          <w:shd w:val="clear" w:color="auto" w:fill="FFFFFF"/>
        </w:rPr>
      </w:pPr>
      <w:r w:rsidRPr="00290C5C">
        <w:rPr>
          <w:rFonts w:ascii="Arial" w:hAnsi="Arial" w:cs="Arial"/>
          <w:sz w:val="24"/>
          <w:szCs w:val="24"/>
        </w:rPr>
        <w:t xml:space="preserve">Through media speculation and portrayal, victims are anticipated to react in a certain way and, if it not as one perceives it should be, are instantly tarnished, due to societal issues of </w:t>
      </w:r>
      <w:r w:rsidR="00E51C22">
        <w:rPr>
          <w:rFonts w:ascii="Arial" w:hAnsi="Arial" w:cs="Arial"/>
          <w:sz w:val="24"/>
          <w:szCs w:val="24"/>
        </w:rPr>
        <w:t>RMA</w:t>
      </w:r>
      <w:r w:rsidRPr="00290C5C">
        <w:rPr>
          <w:rFonts w:ascii="Arial" w:hAnsi="Arial" w:cs="Arial"/>
          <w:sz w:val="24"/>
          <w:szCs w:val="24"/>
        </w:rPr>
        <w:t>, such as victim blaming.  For example, as Alencar</w:t>
      </w:r>
      <w:r w:rsidR="00830350">
        <w:rPr>
          <w:rFonts w:ascii="Arial" w:hAnsi="Arial" w:cs="Arial"/>
          <w:sz w:val="24"/>
          <w:szCs w:val="24"/>
        </w:rPr>
        <w:t xml:space="preserve"> </w:t>
      </w:r>
      <w:sdt>
        <w:sdtPr>
          <w:rPr>
            <w:rFonts w:ascii="Arial" w:hAnsi="Arial" w:cs="Arial"/>
            <w:sz w:val="24"/>
            <w:szCs w:val="24"/>
          </w:rPr>
          <w:id w:val="-1754186566"/>
          <w:citation/>
        </w:sdtPr>
        <w:sdtContent>
          <w:r w:rsidR="00830350">
            <w:rPr>
              <w:rFonts w:ascii="Arial" w:hAnsi="Arial" w:cs="Arial"/>
              <w:sz w:val="24"/>
              <w:szCs w:val="24"/>
            </w:rPr>
            <w:fldChar w:fldCharType="begin"/>
          </w:r>
          <w:r w:rsidR="00830350">
            <w:rPr>
              <w:rFonts w:ascii="Arial" w:hAnsi="Arial" w:cs="Arial"/>
              <w:sz w:val="24"/>
              <w:szCs w:val="24"/>
            </w:rPr>
            <w:instrText xml:space="preserve">CITATION Ale21 \n  \l 2057 </w:instrText>
          </w:r>
          <w:r w:rsidR="00830350">
            <w:rPr>
              <w:rFonts w:ascii="Arial" w:hAnsi="Arial" w:cs="Arial"/>
              <w:sz w:val="24"/>
              <w:szCs w:val="24"/>
            </w:rPr>
            <w:fldChar w:fldCharType="separate"/>
          </w:r>
          <w:r w:rsidR="00830350" w:rsidRPr="00830350">
            <w:rPr>
              <w:rFonts w:ascii="Arial" w:hAnsi="Arial" w:cs="Arial"/>
              <w:noProof/>
              <w:sz w:val="24"/>
              <w:szCs w:val="24"/>
            </w:rPr>
            <w:t>(2021)</w:t>
          </w:r>
          <w:r w:rsidR="00830350">
            <w:rPr>
              <w:rFonts w:ascii="Arial" w:hAnsi="Arial" w:cs="Arial"/>
              <w:sz w:val="24"/>
              <w:szCs w:val="24"/>
            </w:rPr>
            <w:fldChar w:fldCharType="end"/>
          </w:r>
        </w:sdtContent>
      </w:sdt>
      <w:r w:rsidRPr="00290C5C">
        <w:rPr>
          <w:rFonts w:ascii="Arial" w:hAnsi="Arial" w:cs="Arial"/>
          <w:sz w:val="24"/>
          <w:szCs w:val="24"/>
        </w:rPr>
        <w:t xml:space="preserve"> </w:t>
      </w:r>
      <w:r w:rsidR="004C4008">
        <w:rPr>
          <w:rFonts w:ascii="Arial" w:hAnsi="Arial" w:cs="Arial"/>
          <w:sz w:val="24"/>
          <w:szCs w:val="24"/>
        </w:rPr>
        <w:t>explains</w:t>
      </w:r>
      <w:r w:rsidRPr="00290C5C">
        <w:rPr>
          <w:rFonts w:ascii="Arial" w:hAnsi="Arial" w:cs="Arial"/>
          <w:sz w:val="24"/>
          <w:szCs w:val="24"/>
        </w:rPr>
        <w:t xml:space="preserve">, several victims of rape don’t always process immediately what has occurred and it can be years later that the realisation will hit them, that what happened was indeed wrong.  </w:t>
      </w:r>
    </w:p>
    <w:p w14:paraId="5561D97E" w14:textId="649961CC"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The impact of rape as a traumatic experience can have profound effects on an individual, and the brain's role in processing and managing such trauma is significant. The delayed reactions and processing of the trauma are key components to understanding the concept of rape trauma</w:t>
      </w:r>
      <w:r w:rsidR="00017E3A" w:rsidRPr="00290C5C">
        <w:rPr>
          <w:rFonts w:ascii="Arial" w:hAnsi="Arial" w:cs="Arial"/>
          <w:sz w:val="24"/>
          <w:szCs w:val="24"/>
        </w:rPr>
        <w:t xml:space="preserve"> </w:t>
      </w:r>
      <w:sdt>
        <w:sdtPr>
          <w:rPr>
            <w:rFonts w:ascii="Arial" w:hAnsi="Arial" w:cs="Arial"/>
            <w:sz w:val="24"/>
            <w:szCs w:val="24"/>
          </w:rPr>
          <w:id w:val="-1405285904"/>
          <w:citation/>
        </w:sdtPr>
        <w:sdtContent>
          <w:r w:rsidR="00830350">
            <w:rPr>
              <w:rFonts w:ascii="Arial" w:hAnsi="Arial" w:cs="Arial"/>
              <w:sz w:val="24"/>
              <w:szCs w:val="24"/>
            </w:rPr>
            <w:fldChar w:fldCharType="begin"/>
          </w:r>
          <w:r w:rsidR="00830350">
            <w:rPr>
              <w:rFonts w:ascii="Arial" w:hAnsi="Arial" w:cs="Arial"/>
              <w:sz w:val="24"/>
              <w:szCs w:val="24"/>
            </w:rPr>
            <w:instrText xml:space="preserve"> CITATION Jor11 \l 2057 </w:instrText>
          </w:r>
          <w:r w:rsidR="00830350">
            <w:rPr>
              <w:rFonts w:ascii="Arial" w:hAnsi="Arial" w:cs="Arial"/>
              <w:sz w:val="24"/>
              <w:szCs w:val="24"/>
            </w:rPr>
            <w:fldChar w:fldCharType="separate"/>
          </w:r>
          <w:r w:rsidR="00830350" w:rsidRPr="00830350">
            <w:rPr>
              <w:rFonts w:ascii="Arial" w:hAnsi="Arial" w:cs="Arial"/>
              <w:noProof/>
              <w:sz w:val="24"/>
              <w:szCs w:val="24"/>
            </w:rPr>
            <w:t>(Jordan, 2011)</w:t>
          </w:r>
          <w:r w:rsidR="00830350">
            <w:rPr>
              <w:rFonts w:ascii="Arial" w:hAnsi="Arial" w:cs="Arial"/>
              <w:sz w:val="24"/>
              <w:szCs w:val="24"/>
            </w:rPr>
            <w:fldChar w:fldCharType="end"/>
          </w:r>
        </w:sdtContent>
      </w:sdt>
      <w:r w:rsidRPr="00290C5C">
        <w:rPr>
          <w:rFonts w:ascii="Arial" w:hAnsi="Arial" w:cs="Arial"/>
          <w:sz w:val="24"/>
          <w:szCs w:val="24"/>
        </w:rPr>
        <w:t xml:space="preserve">. </w:t>
      </w:r>
      <w:r w:rsidR="00581192">
        <w:rPr>
          <w:rFonts w:ascii="Arial" w:hAnsi="Arial" w:cs="Arial"/>
          <w:sz w:val="24"/>
          <w:szCs w:val="24"/>
        </w:rPr>
        <w:t xml:space="preserve">Further </w:t>
      </w:r>
      <w:r w:rsidRPr="00290C5C">
        <w:rPr>
          <w:rFonts w:ascii="Arial" w:hAnsi="Arial" w:cs="Arial"/>
          <w:sz w:val="24"/>
          <w:szCs w:val="24"/>
        </w:rPr>
        <w:t>insights into myths and attri</w:t>
      </w:r>
      <w:r w:rsidR="00B77C3B">
        <w:rPr>
          <w:rFonts w:ascii="Arial" w:hAnsi="Arial" w:cs="Arial"/>
          <w:sz w:val="24"/>
          <w:szCs w:val="24"/>
        </w:rPr>
        <w:t xml:space="preserve">bution </w:t>
      </w:r>
      <w:r w:rsidRPr="00290C5C">
        <w:rPr>
          <w:rFonts w:ascii="Arial" w:hAnsi="Arial" w:cs="Arial"/>
          <w:sz w:val="24"/>
          <w:szCs w:val="24"/>
        </w:rPr>
        <w:t>to police officers' perceptions of rape trauma will be explored</w:t>
      </w:r>
      <w:r w:rsidR="00F85B47">
        <w:rPr>
          <w:rFonts w:ascii="Arial" w:hAnsi="Arial" w:cs="Arial"/>
          <w:sz w:val="24"/>
          <w:szCs w:val="24"/>
        </w:rPr>
        <w:t xml:space="preserve"> as this review progresses.</w:t>
      </w:r>
    </w:p>
    <w:p w14:paraId="25E1909D" w14:textId="77777777" w:rsidR="0055781E" w:rsidRPr="00290C5C" w:rsidRDefault="0055781E" w:rsidP="00291910">
      <w:pPr>
        <w:pStyle w:val="ListParagraph"/>
        <w:spacing w:line="360" w:lineRule="auto"/>
        <w:ind w:left="400"/>
        <w:rPr>
          <w:rFonts w:ascii="Arial" w:hAnsi="Arial" w:cs="Arial"/>
          <w:color w:val="E97132" w:themeColor="accent2"/>
          <w:sz w:val="24"/>
          <w:szCs w:val="24"/>
        </w:rPr>
      </w:pPr>
    </w:p>
    <w:p w14:paraId="5975A8B5" w14:textId="48D32B76"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b/>
          <w:bCs/>
          <w:sz w:val="24"/>
          <w:szCs w:val="24"/>
        </w:rPr>
        <w:t>2.2</w:t>
      </w:r>
      <w:r w:rsidR="0043479C" w:rsidRPr="00290C5C">
        <w:rPr>
          <w:rFonts w:ascii="Arial" w:hAnsi="Arial" w:cs="Arial"/>
          <w:sz w:val="24"/>
          <w:szCs w:val="24"/>
        </w:rPr>
        <w:t xml:space="preserve"> - </w:t>
      </w:r>
      <w:r w:rsidRPr="00290C5C">
        <w:rPr>
          <w:rFonts w:ascii="Arial" w:hAnsi="Arial" w:cs="Arial"/>
          <w:b/>
          <w:bCs/>
          <w:sz w:val="24"/>
          <w:szCs w:val="24"/>
        </w:rPr>
        <w:t>Standards and expectations of those investigating rape</w:t>
      </w:r>
      <w:r w:rsidRPr="00290C5C">
        <w:rPr>
          <w:rFonts w:ascii="Arial" w:hAnsi="Arial" w:cs="Arial"/>
          <w:sz w:val="24"/>
          <w:szCs w:val="24"/>
        </w:rPr>
        <w:t xml:space="preserve"> </w:t>
      </w:r>
    </w:p>
    <w:p w14:paraId="11D60126" w14:textId="64FAF08D" w:rsidR="0055781E" w:rsidRPr="00290C5C" w:rsidRDefault="00B036D7" w:rsidP="00291910">
      <w:pPr>
        <w:pStyle w:val="ListParagraph"/>
        <w:spacing w:line="360" w:lineRule="auto"/>
        <w:ind w:left="400"/>
        <w:rPr>
          <w:rFonts w:ascii="Arial" w:hAnsi="Arial" w:cs="Arial"/>
          <w:sz w:val="24"/>
          <w:szCs w:val="24"/>
        </w:rPr>
      </w:pPr>
      <w:r>
        <w:rPr>
          <w:rFonts w:ascii="Arial" w:hAnsi="Arial" w:cs="Arial"/>
          <w:sz w:val="24"/>
          <w:szCs w:val="24"/>
        </w:rPr>
        <w:t>Dal</w:t>
      </w:r>
      <w:r w:rsidR="0055781E" w:rsidRPr="00290C5C">
        <w:rPr>
          <w:rFonts w:ascii="Arial" w:hAnsi="Arial" w:cs="Arial"/>
          <w:sz w:val="24"/>
          <w:szCs w:val="24"/>
        </w:rPr>
        <w:t>lton</w:t>
      </w:r>
      <w:r>
        <w:rPr>
          <w:rFonts w:ascii="Arial" w:hAnsi="Arial" w:cs="Arial"/>
          <w:sz w:val="24"/>
          <w:szCs w:val="24"/>
        </w:rPr>
        <w:t xml:space="preserve"> et al</w:t>
      </w:r>
      <w:r w:rsidR="007F5C0A">
        <w:rPr>
          <w:rFonts w:ascii="Arial" w:hAnsi="Arial" w:cs="Arial"/>
          <w:sz w:val="24"/>
          <w:szCs w:val="24"/>
        </w:rPr>
        <w:t xml:space="preserve"> </w:t>
      </w:r>
      <w:sdt>
        <w:sdtPr>
          <w:rPr>
            <w:rFonts w:ascii="Arial" w:hAnsi="Arial" w:cs="Arial"/>
            <w:sz w:val="24"/>
            <w:szCs w:val="24"/>
          </w:rPr>
          <w:id w:val="-998269389"/>
          <w:citation/>
        </w:sdtPr>
        <w:sdtContent>
          <w:r w:rsidR="007F5C0A">
            <w:rPr>
              <w:rFonts w:ascii="Arial" w:hAnsi="Arial" w:cs="Arial"/>
              <w:sz w:val="24"/>
              <w:szCs w:val="24"/>
            </w:rPr>
            <w:fldChar w:fldCharType="begin"/>
          </w:r>
          <w:r w:rsidR="007F5C0A">
            <w:rPr>
              <w:rFonts w:ascii="Arial" w:hAnsi="Arial" w:cs="Arial"/>
              <w:sz w:val="24"/>
              <w:szCs w:val="24"/>
            </w:rPr>
            <w:instrText xml:space="preserve">CITATION Dal22 \n  \l 2057 </w:instrText>
          </w:r>
          <w:r w:rsidR="007F5C0A">
            <w:rPr>
              <w:rFonts w:ascii="Arial" w:hAnsi="Arial" w:cs="Arial"/>
              <w:sz w:val="24"/>
              <w:szCs w:val="24"/>
            </w:rPr>
            <w:fldChar w:fldCharType="separate"/>
          </w:r>
          <w:r w:rsidR="007F5C0A" w:rsidRPr="007F5C0A">
            <w:rPr>
              <w:rFonts w:ascii="Arial" w:hAnsi="Arial" w:cs="Arial"/>
              <w:noProof/>
              <w:sz w:val="24"/>
              <w:szCs w:val="24"/>
            </w:rPr>
            <w:t>(2022)</w:t>
          </w:r>
          <w:r w:rsidR="007F5C0A">
            <w:rPr>
              <w:rFonts w:ascii="Arial" w:hAnsi="Arial" w:cs="Arial"/>
              <w:sz w:val="24"/>
              <w:szCs w:val="24"/>
            </w:rPr>
            <w:fldChar w:fldCharType="end"/>
          </w:r>
        </w:sdtContent>
      </w:sdt>
      <w:r w:rsidR="0055781E" w:rsidRPr="00290C5C">
        <w:rPr>
          <w:rFonts w:ascii="Arial" w:hAnsi="Arial" w:cs="Arial"/>
          <w:sz w:val="24"/>
          <w:szCs w:val="24"/>
        </w:rPr>
        <w:t xml:space="preserve"> highlights that the policing of rape and serious sexual offences (RASSO) remains under increased scrutiny due to the rise in reporting rates, high attrition rates, alongside the decline in charge and conviction rates</w:t>
      </w:r>
      <w:r w:rsidR="0055781E" w:rsidRPr="00290C5C">
        <w:rPr>
          <w:rFonts w:ascii="Arial" w:hAnsi="Arial" w:cs="Arial"/>
          <w:color w:val="D86DCB" w:themeColor="accent5" w:themeTint="99"/>
          <w:sz w:val="24"/>
          <w:szCs w:val="24"/>
        </w:rPr>
        <w:t xml:space="preserve">. </w:t>
      </w:r>
      <w:r w:rsidR="0055781E" w:rsidRPr="00290C5C">
        <w:rPr>
          <w:rFonts w:ascii="Arial" w:hAnsi="Arial" w:cs="Arial"/>
          <w:sz w:val="24"/>
          <w:szCs w:val="24"/>
        </w:rPr>
        <w:t>There seem to be common inadequacies in RASSO investigations internationally and not just within the UK.</w:t>
      </w:r>
    </w:p>
    <w:p w14:paraId="59F6B6AA" w14:textId="09EB4BE2"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Gilmore </w:t>
      </w:r>
      <w:r w:rsidR="00192202">
        <w:rPr>
          <w:rFonts w:ascii="Arial" w:hAnsi="Arial" w:cs="Arial"/>
          <w:sz w:val="24"/>
          <w:szCs w:val="24"/>
        </w:rPr>
        <w:t>&amp;</w:t>
      </w:r>
      <w:r w:rsidRPr="00290C5C">
        <w:rPr>
          <w:rFonts w:ascii="Arial" w:hAnsi="Arial" w:cs="Arial"/>
          <w:sz w:val="24"/>
          <w:szCs w:val="24"/>
        </w:rPr>
        <w:t xml:space="preserve"> Pittman</w:t>
      </w:r>
      <w:r w:rsidR="007F5C0A">
        <w:rPr>
          <w:rFonts w:ascii="Arial" w:hAnsi="Arial" w:cs="Arial"/>
          <w:sz w:val="24"/>
          <w:szCs w:val="24"/>
        </w:rPr>
        <w:t xml:space="preserve"> </w:t>
      </w:r>
      <w:sdt>
        <w:sdtPr>
          <w:rPr>
            <w:rFonts w:ascii="Arial" w:hAnsi="Arial" w:cs="Arial"/>
            <w:sz w:val="24"/>
            <w:szCs w:val="24"/>
          </w:rPr>
          <w:id w:val="522825846"/>
          <w:citation/>
        </w:sdtPr>
        <w:sdtContent>
          <w:r w:rsidR="00192202">
            <w:rPr>
              <w:rFonts w:ascii="Arial" w:hAnsi="Arial" w:cs="Arial"/>
              <w:sz w:val="24"/>
              <w:szCs w:val="24"/>
            </w:rPr>
            <w:fldChar w:fldCharType="begin"/>
          </w:r>
          <w:r w:rsidR="00192202">
            <w:rPr>
              <w:rFonts w:ascii="Arial" w:hAnsi="Arial" w:cs="Arial"/>
              <w:sz w:val="24"/>
              <w:szCs w:val="24"/>
            </w:rPr>
            <w:instrText xml:space="preserve">CITATION Gil93 \n  \l 2057 </w:instrText>
          </w:r>
          <w:r w:rsidR="00192202">
            <w:rPr>
              <w:rFonts w:ascii="Arial" w:hAnsi="Arial" w:cs="Arial"/>
              <w:sz w:val="24"/>
              <w:szCs w:val="24"/>
            </w:rPr>
            <w:fldChar w:fldCharType="separate"/>
          </w:r>
          <w:r w:rsidR="00192202" w:rsidRPr="00192202">
            <w:rPr>
              <w:rFonts w:ascii="Arial" w:hAnsi="Arial" w:cs="Arial"/>
              <w:noProof/>
              <w:sz w:val="24"/>
              <w:szCs w:val="24"/>
            </w:rPr>
            <w:t>(1993)</w:t>
          </w:r>
          <w:r w:rsidR="00192202">
            <w:rPr>
              <w:rFonts w:ascii="Arial" w:hAnsi="Arial" w:cs="Arial"/>
              <w:sz w:val="24"/>
              <w:szCs w:val="24"/>
            </w:rPr>
            <w:fldChar w:fldCharType="end"/>
          </w:r>
        </w:sdtContent>
      </w:sdt>
      <w:r w:rsidRPr="00290C5C">
        <w:rPr>
          <w:rFonts w:ascii="Arial" w:hAnsi="Arial" w:cs="Arial"/>
          <w:sz w:val="24"/>
          <w:szCs w:val="24"/>
        </w:rPr>
        <w:t xml:space="preserve"> describe rape as being the most under-reported crime, and attribute this to a victim’s fear of not being believed and a low assurance of the criminal justice system.  Once a rape is reported, however,</w:t>
      </w:r>
      <w:r w:rsidR="00192202">
        <w:rPr>
          <w:rFonts w:ascii="Arial" w:hAnsi="Arial" w:cs="Arial"/>
          <w:sz w:val="24"/>
          <w:szCs w:val="24"/>
        </w:rPr>
        <w:t xml:space="preserve"> Jordan</w:t>
      </w:r>
      <w:r w:rsidRPr="00290C5C">
        <w:rPr>
          <w:rFonts w:ascii="Arial" w:hAnsi="Arial" w:cs="Arial"/>
          <w:sz w:val="24"/>
          <w:szCs w:val="24"/>
        </w:rPr>
        <w:t xml:space="preserve"> </w:t>
      </w:r>
      <w:sdt>
        <w:sdtPr>
          <w:rPr>
            <w:rFonts w:ascii="Arial" w:hAnsi="Arial" w:cs="Arial"/>
            <w:sz w:val="24"/>
            <w:szCs w:val="24"/>
          </w:rPr>
          <w:id w:val="903256327"/>
          <w:citation/>
        </w:sdtPr>
        <w:sdtContent>
          <w:r w:rsidR="00192202">
            <w:rPr>
              <w:rFonts w:ascii="Arial" w:hAnsi="Arial" w:cs="Arial"/>
              <w:sz w:val="24"/>
              <w:szCs w:val="24"/>
            </w:rPr>
            <w:fldChar w:fldCharType="begin"/>
          </w:r>
          <w:r w:rsidR="00192202">
            <w:rPr>
              <w:rFonts w:ascii="Arial" w:hAnsi="Arial" w:cs="Arial"/>
              <w:sz w:val="24"/>
              <w:szCs w:val="24"/>
            </w:rPr>
            <w:instrText xml:space="preserve">CITATION Jor11 \n  \l 2057 </w:instrText>
          </w:r>
          <w:r w:rsidR="00192202">
            <w:rPr>
              <w:rFonts w:ascii="Arial" w:hAnsi="Arial" w:cs="Arial"/>
              <w:sz w:val="24"/>
              <w:szCs w:val="24"/>
            </w:rPr>
            <w:fldChar w:fldCharType="separate"/>
          </w:r>
          <w:r w:rsidR="00192202" w:rsidRPr="00192202">
            <w:rPr>
              <w:rFonts w:ascii="Arial" w:hAnsi="Arial" w:cs="Arial"/>
              <w:noProof/>
              <w:sz w:val="24"/>
              <w:szCs w:val="24"/>
            </w:rPr>
            <w:t>(2011)</w:t>
          </w:r>
          <w:r w:rsidR="00192202">
            <w:rPr>
              <w:rFonts w:ascii="Arial" w:hAnsi="Arial" w:cs="Arial"/>
              <w:sz w:val="24"/>
              <w:szCs w:val="24"/>
            </w:rPr>
            <w:fldChar w:fldCharType="end"/>
          </w:r>
        </w:sdtContent>
      </w:sdt>
      <w:r w:rsidRPr="00290C5C">
        <w:rPr>
          <w:rFonts w:ascii="Arial" w:hAnsi="Arial" w:cs="Arial"/>
          <w:sz w:val="24"/>
          <w:szCs w:val="24"/>
        </w:rPr>
        <w:t xml:space="preserve"> notes the journey of its investigation, from the time of police receiving the report, through to trial at court, is a multifaceted one, with</w:t>
      </w:r>
      <w:r w:rsidR="00425FAA">
        <w:rPr>
          <w:rFonts w:ascii="Arial" w:hAnsi="Arial" w:cs="Arial"/>
          <w:sz w:val="24"/>
          <w:szCs w:val="24"/>
        </w:rPr>
        <w:t xml:space="preserve"> Rumney et al </w:t>
      </w:r>
      <w:sdt>
        <w:sdtPr>
          <w:rPr>
            <w:rFonts w:ascii="Arial" w:hAnsi="Arial" w:cs="Arial"/>
            <w:sz w:val="24"/>
            <w:szCs w:val="24"/>
          </w:rPr>
          <w:id w:val="530386283"/>
          <w:citation/>
        </w:sdtPr>
        <w:sdtContent>
          <w:r w:rsidR="00425FAA">
            <w:rPr>
              <w:rFonts w:ascii="Arial" w:hAnsi="Arial" w:cs="Arial"/>
              <w:sz w:val="24"/>
              <w:szCs w:val="24"/>
            </w:rPr>
            <w:fldChar w:fldCharType="begin"/>
          </w:r>
          <w:r w:rsidR="009504BD">
            <w:rPr>
              <w:rFonts w:ascii="Arial" w:hAnsi="Arial" w:cs="Arial"/>
              <w:sz w:val="24"/>
              <w:szCs w:val="24"/>
            </w:rPr>
            <w:instrText xml:space="preserve">CITATION Rum17 \n  \l 2057 </w:instrText>
          </w:r>
          <w:r w:rsidR="00425FAA">
            <w:rPr>
              <w:rFonts w:ascii="Arial" w:hAnsi="Arial" w:cs="Arial"/>
              <w:sz w:val="24"/>
              <w:szCs w:val="24"/>
            </w:rPr>
            <w:fldChar w:fldCharType="separate"/>
          </w:r>
          <w:r w:rsidR="009504BD" w:rsidRPr="009504BD">
            <w:rPr>
              <w:rFonts w:ascii="Arial" w:hAnsi="Arial" w:cs="Arial"/>
              <w:noProof/>
              <w:sz w:val="24"/>
              <w:szCs w:val="24"/>
            </w:rPr>
            <w:t>(2017)</w:t>
          </w:r>
          <w:r w:rsidR="00425FAA">
            <w:rPr>
              <w:rFonts w:ascii="Arial" w:hAnsi="Arial" w:cs="Arial"/>
              <w:sz w:val="24"/>
              <w:szCs w:val="24"/>
            </w:rPr>
            <w:fldChar w:fldCharType="end"/>
          </w:r>
        </w:sdtContent>
      </w:sdt>
      <w:r w:rsidRPr="00290C5C">
        <w:rPr>
          <w:rFonts w:ascii="Arial" w:hAnsi="Arial" w:cs="Arial"/>
          <w:sz w:val="24"/>
          <w:szCs w:val="24"/>
        </w:rPr>
        <w:t xml:space="preserve">  explaining that rape is an inherently complex and challenging crime to investigate and take to prosecution, as it commonly centres on the matter of consent rather than the actual act itself being contested.   </w:t>
      </w:r>
    </w:p>
    <w:p w14:paraId="68CA89DF" w14:textId="22CADDD7" w:rsidR="0055781E" w:rsidRPr="00290C5C" w:rsidRDefault="00AA1FFF" w:rsidP="00291910">
      <w:pPr>
        <w:spacing w:line="360" w:lineRule="auto"/>
        <w:ind w:left="400"/>
        <w:rPr>
          <w:rFonts w:ascii="Arial" w:hAnsi="Arial" w:cs="Arial"/>
          <w:color w:val="333333"/>
          <w:sz w:val="24"/>
          <w:szCs w:val="24"/>
          <w:shd w:val="clear" w:color="auto" w:fill="FFFFFF"/>
        </w:rPr>
      </w:pPr>
      <w:r>
        <w:rPr>
          <w:rFonts w:ascii="Arial" w:hAnsi="Arial" w:cs="Arial"/>
          <w:sz w:val="24"/>
          <w:szCs w:val="24"/>
        </w:rPr>
        <w:lastRenderedPageBreak/>
        <w:t>Kelly et al</w:t>
      </w:r>
      <w:r w:rsidR="005331CA">
        <w:rPr>
          <w:rFonts w:ascii="Arial" w:hAnsi="Arial" w:cs="Arial"/>
          <w:sz w:val="24"/>
          <w:szCs w:val="24"/>
        </w:rPr>
        <w:t xml:space="preserve"> </w:t>
      </w:r>
      <w:sdt>
        <w:sdtPr>
          <w:rPr>
            <w:rFonts w:ascii="Arial" w:hAnsi="Arial" w:cs="Arial"/>
            <w:sz w:val="24"/>
            <w:szCs w:val="24"/>
          </w:rPr>
          <w:id w:val="1173913246"/>
          <w:citation/>
        </w:sdtPr>
        <w:sdtContent>
          <w:r>
            <w:rPr>
              <w:rFonts w:ascii="Arial" w:hAnsi="Arial" w:cs="Arial"/>
              <w:sz w:val="24"/>
              <w:szCs w:val="24"/>
            </w:rPr>
            <w:fldChar w:fldCharType="begin"/>
          </w:r>
          <w:r>
            <w:rPr>
              <w:rFonts w:ascii="Arial" w:hAnsi="Arial" w:cs="Arial"/>
              <w:sz w:val="24"/>
              <w:szCs w:val="24"/>
            </w:rPr>
            <w:instrText xml:space="preserve">CITATION Kel05 \n  \l 2057 </w:instrText>
          </w:r>
          <w:r>
            <w:rPr>
              <w:rFonts w:ascii="Arial" w:hAnsi="Arial" w:cs="Arial"/>
              <w:sz w:val="24"/>
              <w:szCs w:val="24"/>
            </w:rPr>
            <w:fldChar w:fldCharType="separate"/>
          </w:r>
          <w:r w:rsidRPr="00AA1FFF">
            <w:rPr>
              <w:rFonts w:ascii="Arial" w:hAnsi="Arial" w:cs="Arial"/>
              <w:noProof/>
              <w:sz w:val="24"/>
              <w:szCs w:val="24"/>
            </w:rPr>
            <w:t>(2005)</w:t>
          </w:r>
          <w:r>
            <w:rPr>
              <w:rFonts w:ascii="Arial" w:hAnsi="Arial" w:cs="Arial"/>
              <w:sz w:val="24"/>
              <w:szCs w:val="24"/>
            </w:rPr>
            <w:fldChar w:fldCharType="end"/>
          </w:r>
        </w:sdtContent>
      </w:sdt>
      <w:r>
        <w:rPr>
          <w:rFonts w:ascii="Arial" w:hAnsi="Arial" w:cs="Arial"/>
          <w:sz w:val="24"/>
          <w:szCs w:val="24"/>
        </w:rPr>
        <w:t xml:space="preserve"> </w:t>
      </w:r>
      <w:r w:rsidR="0055781E" w:rsidRPr="00290C5C">
        <w:rPr>
          <w:rFonts w:ascii="Arial" w:hAnsi="Arial" w:cs="Arial"/>
          <w:sz w:val="24"/>
          <w:szCs w:val="24"/>
        </w:rPr>
        <w:t xml:space="preserve">explain this aspect of consent may contribute towards the low convictions that are being recorded, attributing the complications faced by investigators in passing the credibility threshold and translating into high case attrition, whilst thereafter apportioning </w:t>
      </w:r>
      <w:r w:rsidR="0055781E" w:rsidRPr="00290C5C">
        <w:rPr>
          <w:rFonts w:ascii="Arial" w:hAnsi="Arial" w:cs="Arial"/>
          <w:color w:val="333333"/>
          <w:sz w:val="24"/>
          <w:szCs w:val="24"/>
          <w:shd w:val="clear" w:color="auto" w:fill="FFFFFF"/>
        </w:rPr>
        <w:t>concerning levels of reported cases being either cancelled as a recorded non-crime or being finalised with no further police action being taken.  The threshold constraints referred to have frustrated the researcher on several occasions when, on completing what was felt to be a thorough and high standard of investigation, it wasn’t progressed further due to evidential difficulties or disclosure aspects, which often felt more like unrealistic requirements from the CPS.</w:t>
      </w:r>
    </w:p>
    <w:p w14:paraId="3D18225A" w14:textId="0D8C41F3" w:rsidR="0055781E" w:rsidRPr="00290C5C" w:rsidRDefault="0055781E" w:rsidP="00291910">
      <w:pPr>
        <w:spacing w:line="360" w:lineRule="auto"/>
        <w:ind w:left="400"/>
        <w:rPr>
          <w:rFonts w:ascii="Arial" w:hAnsi="Arial" w:cs="Arial"/>
          <w:color w:val="333333"/>
          <w:sz w:val="24"/>
          <w:szCs w:val="24"/>
          <w:shd w:val="clear" w:color="auto" w:fill="FFFFFF"/>
        </w:rPr>
      </w:pPr>
      <w:r w:rsidRPr="00290C5C">
        <w:rPr>
          <w:rFonts w:ascii="Arial" w:hAnsi="Arial" w:cs="Arial"/>
          <w:color w:val="333333"/>
          <w:sz w:val="24"/>
          <w:szCs w:val="24"/>
          <w:shd w:val="clear" w:color="auto" w:fill="FFFFFF"/>
        </w:rPr>
        <w:t>BBC News</w:t>
      </w:r>
      <w:r w:rsidR="00705D8A">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766463623"/>
          <w:citation/>
        </w:sdtPr>
        <w:sdtContent>
          <w:r w:rsidR="00705D8A">
            <w:rPr>
              <w:rFonts w:ascii="Arial" w:hAnsi="Arial" w:cs="Arial"/>
              <w:color w:val="333333"/>
              <w:sz w:val="24"/>
              <w:szCs w:val="24"/>
              <w:shd w:val="clear" w:color="auto" w:fill="FFFFFF"/>
            </w:rPr>
            <w:fldChar w:fldCharType="begin"/>
          </w:r>
          <w:r w:rsidR="00705D8A">
            <w:rPr>
              <w:rFonts w:ascii="Arial" w:hAnsi="Arial" w:cs="Arial"/>
              <w:color w:val="333333"/>
              <w:sz w:val="24"/>
              <w:szCs w:val="24"/>
              <w:shd w:val="clear" w:color="auto" w:fill="FFFFFF"/>
            </w:rPr>
            <w:instrText xml:space="preserve">CITATION BBC221 \n  \l 2057 </w:instrText>
          </w:r>
          <w:r w:rsidR="00705D8A">
            <w:rPr>
              <w:rFonts w:ascii="Arial" w:hAnsi="Arial" w:cs="Arial"/>
              <w:color w:val="333333"/>
              <w:sz w:val="24"/>
              <w:szCs w:val="24"/>
              <w:shd w:val="clear" w:color="auto" w:fill="FFFFFF"/>
            </w:rPr>
            <w:fldChar w:fldCharType="separate"/>
          </w:r>
          <w:r w:rsidR="00705D8A" w:rsidRPr="00705D8A">
            <w:rPr>
              <w:rFonts w:ascii="Arial" w:hAnsi="Arial" w:cs="Arial"/>
              <w:noProof/>
              <w:color w:val="333333"/>
              <w:sz w:val="24"/>
              <w:szCs w:val="24"/>
              <w:shd w:val="clear" w:color="auto" w:fill="FFFFFF"/>
            </w:rPr>
            <w:t>(2022)</w:t>
          </w:r>
          <w:r w:rsidR="00705D8A">
            <w:rPr>
              <w:rFonts w:ascii="Arial" w:hAnsi="Arial" w:cs="Arial"/>
              <w:color w:val="333333"/>
              <w:sz w:val="24"/>
              <w:szCs w:val="24"/>
              <w:shd w:val="clear" w:color="auto" w:fill="FFFFFF"/>
            </w:rPr>
            <w:fldChar w:fldCharType="end"/>
          </w:r>
        </w:sdtContent>
      </w:sdt>
      <w:r w:rsidRPr="00290C5C">
        <w:rPr>
          <w:rFonts w:ascii="Arial" w:hAnsi="Arial" w:cs="Arial"/>
          <w:color w:val="333333"/>
          <w:sz w:val="24"/>
          <w:szCs w:val="24"/>
          <w:shd w:val="clear" w:color="auto" w:fill="FFFFFF"/>
        </w:rPr>
        <w:t xml:space="preserve"> identify the change in direction of evidence gathering as a barrier, with the requirement for further in-depth invasions of privacy by reviewing digital evidence of not only the suspect, but that of the victim also.  Not only does this line of enquiry cause delays in timeliness, but it also renders a victim feeling at a further loss of control of the situation with a high level of invasion into their personal space, often resulting in a withdrawal.  Such digital invasion of a victim’s privacy is described by Cracknell </w:t>
      </w:r>
      <w:sdt>
        <w:sdtPr>
          <w:rPr>
            <w:rFonts w:ascii="Arial" w:hAnsi="Arial" w:cs="Arial"/>
            <w:color w:val="333333"/>
            <w:sz w:val="24"/>
            <w:szCs w:val="24"/>
            <w:shd w:val="clear" w:color="auto" w:fill="FFFFFF"/>
          </w:rPr>
          <w:id w:val="-864285044"/>
          <w:citation/>
        </w:sdtPr>
        <w:sdtContent>
          <w:r w:rsidR="006A6779">
            <w:rPr>
              <w:rFonts w:ascii="Arial" w:hAnsi="Arial" w:cs="Arial"/>
              <w:color w:val="333333"/>
              <w:sz w:val="24"/>
              <w:szCs w:val="24"/>
              <w:shd w:val="clear" w:color="auto" w:fill="FFFFFF"/>
            </w:rPr>
            <w:fldChar w:fldCharType="begin"/>
          </w:r>
          <w:r w:rsidR="006A6779">
            <w:rPr>
              <w:rFonts w:ascii="Arial" w:hAnsi="Arial" w:cs="Arial"/>
              <w:color w:val="333333"/>
              <w:sz w:val="24"/>
              <w:szCs w:val="24"/>
              <w:shd w:val="clear" w:color="auto" w:fill="FFFFFF"/>
            </w:rPr>
            <w:instrText xml:space="preserve">CITATION Cra21 \n  \l 2057 </w:instrText>
          </w:r>
          <w:r w:rsidR="006A6779">
            <w:rPr>
              <w:rFonts w:ascii="Arial" w:hAnsi="Arial" w:cs="Arial"/>
              <w:color w:val="333333"/>
              <w:sz w:val="24"/>
              <w:szCs w:val="24"/>
              <w:shd w:val="clear" w:color="auto" w:fill="FFFFFF"/>
            </w:rPr>
            <w:fldChar w:fldCharType="separate"/>
          </w:r>
          <w:r w:rsidR="006A6779" w:rsidRPr="006A6779">
            <w:rPr>
              <w:rFonts w:ascii="Arial" w:hAnsi="Arial" w:cs="Arial"/>
              <w:noProof/>
              <w:color w:val="333333"/>
              <w:sz w:val="24"/>
              <w:szCs w:val="24"/>
              <w:shd w:val="clear" w:color="auto" w:fill="FFFFFF"/>
            </w:rPr>
            <w:t>(2021)</w:t>
          </w:r>
          <w:r w:rsidR="006A6779">
            <w:rPr>
              <w:rFonts w:ascii="Arial" w:hAnsi="Arial" w:cs="Arial"/>
              <w:color w:val="333333"/>
              <w:sz w:val="24"/>
              <w:szCs w:val="24"/>
              <w:shd w:val="clear" w:color="auto" w:fill="FFFFFF"/>
            </w:rPr>
            <w:fldChar w:fldCharType="end"/>
          </w:r>
        </w:sdtContent>
      </w:sdt>
      <w:r w:rsidRPr="00290C5C">
        <w:rPr>
          <w:rFonts w:ascii="Arial" w:hAnsi="Arial" w:cs="Arial"/>
          <w:color w:val="333333"/>
          <w:sz w:val="24"/>
          <w:szCs w:val="24"/>
          <w:shd w:val="clear" w:color="auto" w:fill="FFFFFF"/>
        </w:rPr>
        <w:t xml:space="preserve"> as a digital strip search, holding the same level of invasion.</w:t>
      </w:r>
    </w:p>
    <w:p w14:paraId="61EAB793" w14:textId="43FFE630" w:rsidR="0055781E" w:rsidRPr="00290C5C" w:rsidRDefault="0055781E" w:rsidP="00291910">
      <w:pPr>
        <w:spacing w:line="360" w:lineRule="auto"/>
        <w:ind w:left="400"/>
        <w:rPr>
          <w:rFonts w:ascii="Arial" w:hAnsi="Arial" w:cs="Arial"/>
          <w:color w:val="333333"/>
          <w:sz w:val="24"/>
          <w:szCs w:val="24"/>
          <w:shd w:val="clear" w:color="auto" w:fill="FFFFFF"/>
        </w:rPr>
      </w:pPr>
      <w:r w:rsidRPr="00290C5C">
        <w:rPr>
          <w:rFonts w:ascii="Arial" w:hAnsi="Arial" w:cs="Arial"/>
          <w:color w:val="333333"/>
          <w:sz w:val="24"/>
          <w:szCs w:val="24"/>
          <w:shd w:val="clear" w:color="auto" w:fill="FFFFFF"/>
        </w:rPr>
        <w:t xml:space="preserve">Whilst this one area of investigation is attributable to a level of victim withdrawal, Dearden </w:t>
      </w:r>
      <w:sdt>
        <w:sdtPr>
          <w:rPr>
            <w:rFonts w:ascii="Arial" w:hAnsi="Arial" w:cs="Arial"/>
            <w:color w:val="333333"/>
            <w:sz w:val="24"/>
            <w:szCs w:val="24"/>
            <w:shd w:val="clear" w:color="auto" w:fill="FFFFFF"/>
          </w:rPr>
          <w:id w:val="-878321231"/>
          <w:citation/>
        </w:sdtPr>
        <w:sdtContent>
          <w:r w:rsidR="00043862">
            <w:rPr>
              <w:rFonts w:ascii="Arial" w:hAnsi="Arial" w:cs="Arial"/>
              <w:color w:val="333333"/>
              <w:sz w:val="24"/>
              <w:szCs w:val="24"/>
              <w:shd w:val="clear" w:color="auto" w:fill="FFFFFF"/>
            </w:rPr>
            <w:fldChar w:fldCharType="begin"/>
          </w:r>
          <w:r w:rsidR="00043862">
            <w:rPr>
              <w:rFonts w:ascii="Arial" w:hAnsi="Arial" w:cs="Arial"/>
              <w:color w:val="333333"/>
              <w:sz w:val="24"/>
              <w:szCs w:val="24"/>
              <w:shd w:val="clear" w:color="auto" w:fill="FFFFFF"/>
            </w:rPr>
            <w:instrText xml:space="preserve">CITATION Dea17 \n  \l 2057 </w:instrText>
          </w:r>
          <w:r w:rsidR="00043862">
            <w:rPr>
              <w:rFonts w:ascii="Arial" w:hAnsi="Arial" w:cs="Arial"/>
              <w:color w:val="333333"/>
              <w:sz w:val="24"/>
              <w:szCs w:val="24"/>
              <w:shd w:val="clear" w:color="auto" w:fill="FFFFFF"/>
            </w:rPr>
            <w:fldChar w:fldCharType="separate"/>
          </w:r>
          <w:r w:rsidR="00043862" w:rsidRPr="00043862">
            <w:rPr>
              <w:rFonts w:ascii="Arial" w:hAnsi="Arial" w:cs="Arial"/>
              <w:noProof/>
              <w:color w:val="333333"/>
              <w:sz w:val="24"/>
              <w:szCs w:val="24"/>
              <w:shd w:val="clear" w:color="auto" w:fill="FFFFFF"/>
            </w:rPr>
            <w:t>(2017)</w:t>
          </w:r>
          <w:r w:rsidR="00043862">
            <w:rPr>
              <w:rFonts w:ascii="Arial" w:hAnsi="Arial" w:cs="Arial"/>
              <w:color w:val="333333"/>
              <w:sz w:val="24"/>
              <w:szCs w:val="24"/>
              <w:shd w:val="clear" w:color="auto" w:fill="FFFFFF"/>
            </w:rPr>
            <w:fldChar w:fldCharType="end"/>
          </w:r>
        </w:sdtContent>
      </w:sdt>
      <w:r w:rsidRPr="00290C5C">
        <w:rPr>
          <w:rFonts w:ascii="Arial" w:hAnsi="Arial" w:cs="Arial"/>
          <w:color w:val="333333"/>
          <w:sz w:val="24"/>
          <w:szCs w:val="24"/>
          <w:shd w:val="clear" w:color="auto" w:fill="FFFFFF"/>
        </w:rPr>
        <w:t xml:space="preserve"> argues it is an aspect of evidence gathering that is essential for corroboration of digital evidence and affording all parties the right to a fair trial, highlighting the collapse of a London rape trial due to non-disclosure of such messages. </w:t>
      </w:r>
    </w:p>
    <w:p w14:paraId="04917D4A" w14:textId="1FC99000"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So, with what appears to have been consistent scrutiny upon the area of investigations of rape, the question can be asked - are police investigations and their treatment of victims getting better or worse, given the police investigation standards within the United Kingdom are directed by the College of Policing’s authorised professional practice (APP).  Here it clearly sets out what is required for an effective investigation and these guidelines provide distinct evidence-based guidance on conducting effective investigations and are provided for all investigators</w:t>
      </w:r>
      <w:r w:rsidR="006409BB">
        <w:rPr>
          <w:rFonts w:ascii="Arial" w:hAnsi="Arial" w:cs="Arial"/>
          <w:sz w:val="24"/>
          <w:szCs w:val="24"/>
        </w:rPr>
        <w:t xml:space="preserve"> </w:t>
      </w:r>
      <w:sdt>
        <w:sdtPr>
          <w:rPr>
            <w:rFonts w:ascii="Arial" w:hAnsi="Arial" w:cs="Arial"/>
            <w:sz w:val="24"/>
            <w:szCs w:val="24"/>
          </w:rPr>
          <w:id w:val="96448969"/>
          <w:citation/>
        </w:sdtPr>
        <w:sdtContent>
          <w:r w:rsidR="006409BB">
            <w:rPr>
              <w:rFonts w:ascii="Arial" w:hAnsi="Arial" w:cs="Arial"/>
              <w:sz w:val="24"/>
              <w:szCs w:val="24"/>
            </w:rPr>
            <w:fldChar w:fldCharType="begin"/>
          </w:r>
          <w:r w:rsidR="006409BB">
            <w:rPr>
              <w:rFonts w:ascii="Arial" w:hAnsi="Arial" w:cs="Arial"/>
              <w:sz w:val="24"/>
              <w:szCs w:val="24"/>
            </w:rPr>
            <w:instrText xml:space="preserve"> CITATION Col24 \l 2057 </w:instrText>
          </w:r>
          <w:r w:rsidR="006409BB">
            <w:rPr>
              <w:rFonts w:ascii="Arial" w:hAnsi="Arial" w:cs="Arial"/>
              <w:sz w:val="24"/>
              <w:szCs w:val="24"/>
            </w:rPr>
            <w:fldChar w:fldCharType="separate"/>
          </w:r>
          <w:r w:rsidR="006409BB" w:rsidRPr="006409BB">
            <w:rPr>
              <w:rFonts w:ascii="Arial" w:hAnsi="Arial" w:cs="Arial"/>
              <w:noProof/>
              <w:sz w:val="24"/>
              <w:szCs w:val="24"/>
            </w:rPr>
            <w:t>(College of Policing, 2024)</w:t>
          </w:r>
          <w:r w:rsidR="006409BB">
            <w:rPr>
              <w:rFonts w:ascii="Arial" w:hAnsi="Arial" w:cs="Arial"/>
              <w:sz w:val="24"/>
              <w:szCs w:val="24"/>
            </w:rPr>
            <w:fldChar w:fldCharType="end"/>
          </w:r>
        </w:sdtContent>
      </w:sdt>
      <w:r w:rsidRPr="00290C5C">
        <w:rPr>
          <w:rFonts w:ascii="Arial" w:hAnsi="Arial" w:cs="Arial"/>
          <w:sz w:val="24"/>
          <w:szCs w:val="24"/>
        </w:rPr>
        <w:t>.   It is fair to say that one would expect improvements</w:t>
      </w:r>
      <w:r w:rsidR="00DB53EC">
        <w:rPr>
          <w:rFonts w:ascii="Arial" w:hAnsi="Arial" w:cs="Arial"/>
          <w:sz w:val="24"/>
          <w:szCs w:val="24"/>
        </w:rPr>
        <w:t xml:space="preserve"> and consistency</w:t>
      </w:r>
      <w:r w:rsidRPr="00290C5C">
        <w:rPr>
          <w:rFonts w:ascii="Arial" w:hAnsi="Arial" w:cs="Arial"/>
          <w:sz w:val="24"/>
          <w:szCs w:val="24"/>
        </w:rPr>
        <w:t xml:space="preserve">, so why is it then, that the level of investigations </w:t>
      </w:r>
      <w:r w:rsidRPr="00290C5C">
        <w:rPr>
          <w:rFonts w:ascii="Arial" w:hAnsi="Arial" w:cs="Arial"/>
          <w:sz w:val="24"/>
          <w:szCs w:val="24"/>
        </w:rPr>
        <w:lastRenderedPageBreak/>
        <w:t xml:space="preserve">reaching a charge or conviction remain low?  </w:t>
      </w:r>
      <w:r w:rsidR="00411CCB">
        <w:rPr>
          <w:rFonts w:ascii="Arial" w:hAnsi="Arial" w:cs="Arial"/>
          <w:sz w:val="24"/>
          <w:szCs w:val="24"/>
        </w:rPr>
        <w:t xml:space="preserve">Jordan </w:t>
      </w:r>
      <w:sdt>
        <w:sdtPr>
          <w:rPr>
            <w:rFonts w:ascii="Arial" w:hAnsi="Arial" w:cs="Arial"/>
            <w:sz w:val="24"/>
            <w:szCs w:val="24"/>
          </w:rPr>
          <w:id w:val="-1180425341"/>
          <w:citation/>
        </w:sdtPr>
        <w:sdtContent>
          <w:r w:rsidR="006409BB">
            <w:rPr>
              <w:rFonts w:ascii="Arial" w:hAnsi="Arial" w:cs="Arial"/>
              <w:sz w:val="24"/>
              <w:szCs w:val="24"/>
            </w:rPr>
            <w:fldChar w:fldCharType="begin"/>
          </w:r>
          <w:r w:rsidR="00411CCB">
            <w:rPr>
              <w:rFonts w:ascii="Arial" w:hAnsi="Arial" w:cs="Arial"/>
              <w:sz w:val="24"/>
              <w:szCs w:val="24"/>
            </w:rPr>
            <w:instrText xml:space="preserve">CITATION Jor08 \n  \l 2057 </w:instrText>
          </w:r>
          <w:r w:rsidR="006409BB">
            <w:rPr>
              <w:rFonts w:ascii="Arial" w:hAnsi="Arial" w:cs="Arial"/>
              <w:sz w:val="24"/>
              <w:szCs w:val="24"/>
            </w:rPr>
            <w:fldChar w:fldCharType="separate"/>
          </w:r>
          <w:r w:rsidR="00411CCB" w:rsidRPr="00411CCB">
            <w:rPr>
              <w:rFonts w:ascii="Arial" w:hAnsi="Arial" w:cs="Arial"/>
              <w:noProof/>
              <w:sz w:val="24"/>
              <w:szCs w:val="24"/>
            </w:rPr>
            <w:t>(2008)</w:t>
          </w:r>
          <w:r w:rsidR="006409BB">
            <w:rPr>
              <w:rFonts w:ascii="Arial" w:hAnsi="Arial" w:cs="Arial"/>
              <w:sz w:val="24"/>
              <w:szCs w:val="24"/>
            </w:rPr>
            <w:fldChar w:fldCharType="end"/>
          </w:r>
        </w:sdtContent>
      </w:sdt>
      <w:r w:rsidR="006409BB">
        <w:rPr>
          <w:rFonts w:ascii="Arial" w:hAnsi="Arial" w:cs="Arial"/>
          <w:sz w:val="24"/>
          <w:szCs w:val="24"/>
        </w:rPr>
        <w:t xml:space="preserve"> </w:t>
      </w:r>
      <w:r w:rsidRPr="00290C5C">
        <w:rPr>
          <w:rFonts w:ascii="Arial" w:hAnsi="Arial" w:cs="Arial"/>
          <w:sz w:val="24"/>
          <w:szCs w:val="24"/>
        </w:rPr>
        <w:t xml:space="preserve">is of the belief this is due to varied attrition rates together with a resistance to change, with Taylor &amp; Gassner </w:t>
      </w:r>
      <w:sdt>
        <w:sdtPr>
          <w:rPr>
            <w:rFonts w:ascii="Arial" w:hAnsi="Arial" w:cs="Arial"/>
            <w:sz w:val="24"/>
            <w:szCs w:val="24"/>
          </w:rPr>
          <w:id w:val="806662668"/>
          <w:citation/>
        </w:sdtPr>
        <w:sdtContent>
          <w:r w:rsidR="00010C5E">
            <w:rPr>
              <w:rFonts w:ascii="Arial" w:hAnsi="Arial" w:cs="Arial"/>
              <w:sz w:val="24"/>
              <w:szCs w:val="24"/>
            </w:rPr>
            <w:fldChar w:fldCharType="begin"/>
          </w:r>
          <w:r w:rsidR="00010C5E">
            <w:rPr>
              <w:rFonts w:ascii="Arial" w:hAnsi="Arial" w:cs="Arial"/>
              <w:sz w:val="24"/>
              <w:szCs w:val="24"/>
            </w:rPr>
            <w:instrText xml:space="preserve">CITATION Tay10 \n  \l 2057 </w:instrText>
          </w:r>
          <w:r w:rsidR="00010C5E">
            <w:rPr>
              <w:rFonts w:ascii="Arial" w:hAnsi="Arial" w:cs="Arial"/>
              <w:sz w:val="24"/>
              <w:szCs w:val="24"/>
            </w:rPr>
            <w:fldChar w:fldCharType="separate"/>
          </w:r>
          <w:r w:rsidR="00010C5E" w:rsidRPr="00010C5E">
            <w:rPr>
              <w:rFonts w:ascii="Arial" w:hAnsi="Arial" w:cs="Arial"/>
              <w:noProof/>
              <w:sz w:val="24"/>
              <w:szCs w:val="24"/>
            </w:rPr>
            <w:t>(2010)</w:t>
          </w:r>
          <w:r w:rsidR="00010C5E">
            <w:rPr>
              <w:rFonts w:ascii="Arial" w:hAnsi="Arial" w:cs="Arial"/>
              <w:sz w:val="24"/>
              <w:szCs w:val="24"/>
            </w:rPr>
            <w:fldChar w:fldCharType="end"/>
          </w:r>
        </w:sdtContent>
      </w:sdt>
      <w:r w:rsidR="00010C5E">
        <w:rPr>
          <w:rFonts w:ascii="Arial" w:hAnsi="Arial" w:cs="Arial"/>
          <w:sz w:val="24"/>
          <w:szCs w:val="24"/>
        </w:rPr>
        <w:t xml:space="preserve"> </w:t>
      </w:r>
      <w:r w:rsidRPr="00290C5C">
        <w:rPr>
          <w:rFonts w:ascii="Arial" w:hAnsi="Arial" w:cs="Arial"/>
          <w:sz w:val="24"/>
          <w:szCs w:val="24"/>
        </w:rPr>
        <w:t>identifying the highest point of a case being dropped is at the reporting point, highlighting the role of gatekeeping the police continue to play, thus reflecting upon the low charge rates.  However,</w:t>
      </w:r>
      <w:r w:rsidR="00010C5E">
        <w:rPr>
          <w:rFonts w:ascii="Arial" w:hAnsi="Arial" w:cs="Arial"/>
          <w:sz w:val="24"/>
          <w:szCs w:val="24"/>
        </w:rPr>
        <w:t xml:space="preserve"> Hunt &amp; </w:t>
      </w:r>
      <w:r w:rsidR="00BB4AEF">
        <w:rPr>
          <w:rFonts w:ascii="Arial" w:hAnsi="Arial" w:cs="Arial"/>
          <w:sz w:val="24"/>
          <w:szCs w:val="24"/>
        </w:rPr>
        <w:t xml:space="preserve">Bull </w:t>
      </w:r>
      <w:sdt>
        <w:sdtPr>
          <w:rPr>
            <w:rFonts w:ascii="Arial" w:hAnsi="Arial" w:cs="Arial"/>
            <w:sz w:val="24"/>
            <w:szCs w:val="24"/>
          </w:rPr>
          <w:id w:val="-1184442956"/>
          <w:citation/>
        </w:sdtPr>
        <w:sdtContent>
          <w:r w:rsidR="00BB4AEF">
            <w:rPr>
              <w:rFonts w:ascii="Arial" w:hAnsi="Arial" w:cs="Arial"/>
              <w:sz w:val="24"/>
              <w:szCs w:val="24"/>
            </w:rPr>
            <w:fldChar w:fldCharType="begin"/>
          </w:r>
          <w:r w:rsidR="00BB4AEF">
            <w:rPr>
              <w:rFonts w:ascii="Arial" w:hAnsi="Arial" w:cs="Arial"/>
              <w:sz w:val="24"/>
              <w:szCs w:val="24"/>
            </w:rPr>
            <w:instrText xml:space="preserve">CITATION Hun12 \n  \l 2057 </w:instrText>
          </w:r>
          <w:r w:rsidR="00BB4AEF">
            <w:rPr>
              <w:rFonts w:ascii="Arial" w:hAnsi="Arial" w:cs="Arial"/>
              <w:sz w:val="24"/>
              <w:szCs w:val="24"/>
            </w:rPr>
            <w:fldChar w:fldCharType="separate"/>
          </w:r>
          <w:r w:rsidR="00BB4AEF" w:rsidRPr="00BB4AEF">
            <w:rPr>
              <w:rFonts w:ascii="Arial" w:hAnsi="Arial" w:cs="Arial"/>
              <w:noProof/>
              <w:sz w:val="24"/>
              <w:szCs w:val="24"/>
            </w:rPr>
            <w:t>(2012)</w:t>
          </w:r>
          <w:r w:rsidR="00BB4AEF">
            <w:rPr>
              <w:rFonts w:ascii="Arial" w:hAnsi="Arial" w:cs="Arial"/>
              <w:sz w:val="24"/>
              <w:szCs w:val="24"/>
            </w:rPr>
            <w:fldChar w:fldCharType="end"/>
          </w:r>
        </w:sdtContent>
      </w:sdt>
      <w:r w:rsidR="00BB4AEF">
        <w:rPr>
          <w:rFonts w:ascii="Arial" w:hAnsi="Arial" w:cs="Arial"/>
          <w:sz w:val="24"/>
          <w:szCs w:val="24"/>
        </w:rPr>
        <w:t xml:space="preserve"> </w:t>
      </w:r>
      <w:r w:rsidRPr="00290C5C">
        <w:rPr>
          <w:rFonts w:ascii="Arial" w:hAnsi="Arial" w:cs="Arial"/>
          <w:sz w:val="24"/>
          <w:szCs w:val="24"/>
        </w:rPr>
        <w:t xml:space="preserve">argue that whilst conviction rates remain low, there is evidence of significant improvements within the quality of investigations.  Perhaps this is reflective of the ongoing work following the end-to-end review and implementation of Operation Soteria.  Whilst there are notable improvements in standards of investigations, </w:t>
      </w:r>
      <w:r w:rsidR="006D498C">
        <w:rPr>
          <w:rFonts w:ascii="Arial" w:hAnsi="Arial" w:cs="Arial"/>
          <w:sz w:val="24"/>
          <w:szCs w:val="24"/>
        </w:rPr>
        <w:t xml:space="preserve">Milne, et al </w:t>
      </w:r>
      <w:sdt>
        <w:sdtPr>
          <w:rPr>
            <w:rFonts w:ascii="Arial" w:hAnsi="Arial" w:cs="Arial"/>
            <w:sz w:val="24"/>
            <w:szCs w:val="24"/>
          </w:rPr>
          <w:id w:val="797952444"/>
          <w:citation/>
        </w:sdtPr>
        <w:sdtContent>
          <w:r w:rsidR="006D498C">
            <w:rPr>
              <w:rFonts w:ascii="Arial" w:hAnsi="Arial" w:cs="Arial"/>
              <w:sz w:val="24"/>
              <w:szCs w:val="24"/>
            </w:rPr>
            <w:fldChar w:fldCharType="begin"/>
          </w:r>
          <w:r w:rsidR="006D498C">
            <w:rPr>
              <w:rFonts w:ascii="Arial" w:hAnsi="Arial" w:cs="Arial"/>
              <w:sz w:val="24"/>
              <w:szCs w:val="24"/>
            </w:rPr>
            <w:instrText xml:space="preserve">CITATION Mil18 \n  \l 2057 </w:instrText>
          </w:r>
          <w:r w:rsidR="006D498C">
            <w:rPr>
              <w:rFonts w:ascii="Arial" w:hAnsi="Arial" w:cs="Arial"/>
              <w:sz w:val="24"/>
              <w:szCs w:val="24"/>
            </w:rPr>
            <w:fldChar w:fldCharType="separate"/>
          </w:r>
          <w:r w:rsidR="006D498C" w:rsidRPr="006D498C">
            <w:rPr>
              <w:rFonts w:ascii="Arial" w:hAnsi="Arial" w:cs="Arial"/>
              <w:noProof/>
              <w:sz w:val="24"/>
              <w:szCs w:val="24"/>
            </w:rPr>
            <w:t>(2018)</w:t>
          </w:r>
          <w:r w:rsidR="006D498C">
            <w:rPr>
              <w:rFonts w:ascii="Arial" w:hAnsi="Arial" w:cs="Arial"/>
              <w:sz w:val="24"/>
              <w:szCs w:val="24"/>
            </w:rPr>
            <w:fldChar w:fldCharType="end"/>
          </w:r>
        </w:sdtContent>
      </w:sdt>
      <w:r w:rsidRPr="00290C5C">
        <w:rPr>
          <w:rFonts w:ascii="Arial" w:hAnsi="Arial" w:cs="Arial"/>
          <w:sz w:val="24"/>
          <w:szCs w:val="24"/>
        </w:rPr>
        <w:t xml:space="preserve"> identifies the need to extend this work to the justice system and juries for a shared understanding.  </w:t>
      </w:r>
    </w:p>
    <w:p w14:paraId="5C802F29" w14:textId="60C74D38"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Whilst the role of police officers investigating the offence of rape will largely depend upon their actions and investigative strategies, as well as the supervision of said investigation, these will often be formed from training, previous inputs from colleagues, police cultures and the officers’ own morals and beliefs </w:t>
      </w:r>
      <w:sdt>
        <w:sdtPr>
          <w:rPr>
            <w:rFonts w:ascii="Arial" w:hAnsi="Arial" w:cs="Arial"/>
            <w:sz w:val="24"/>
            <w:szCs w:val="24"/>
          </w:rPr>
          <w:id w:val="958533881"/>
          <w:citation/>
        </w:sdtPr>
        <w:sdtContent>
          <w:r w:rsidR="00253384">
            <w:rPr>
              <w:rFonts w:ascii="Arial" w:hAnsi="Arial" w:cs="Arial"/>
              <w:sz w:val="24"/>
              <w:szCs w:val="24"/>
            </w:rPr>
            <w:fldChar w:fldCharType="begin"/>
          </w:r>
          <w:r w:rsidR="00253384">
            <w:rPr>
              <w:rFonts w:ascii="Arial" w:hAnsi="Arial" w:cs="Arial"/>
              <w:sz w:val="24"/>
              <w:szCs w:val="24"/>
            </w:rPr>
            <w:instrText xml:space="preserve"> CITATION Rum23 \l 2057 </w:instrText>
          </w:r>
          <w:r w:rsidR="00253384">
            <w:rPr>
              <w:rFonts w:ascii="Arial" w:hAnsi="Arial" w:cs="Arial"/>
              <w:sz w:val="24"/>
              <w:szCs w:val="24"/>
            </w:rPr>
            <w:fldChar w:fldCharType="separate"/>
          </w:r>
          <w:r w:rsidR="00253384" w:rsidRPr="00253384">
            <w:rPr>
              <w:rFonts w:ascii="Arial" w:hAnsi="Arial" w:cs="Arial"/>
              <w:noProof/>
              <w:sz w:val="24"/>
              <w:szCs w:val="24"/>
            </w:rPr>
            <w:t>(Rumney &amp; McPhee, 2023)</w:t>
          </w:r>
          <w:r w:rsidR="00253384">
            <w:rPr>
              <w:rFonts w:ascii="Arial" w:hAnsi="Arial" w:cs="Arial"/>
              <w:sz w:val="24"/>
              <w:szCs w:val="24"/>
            </w:rPr>
            <w:fldChar w:fldCharType="end"/>
          </w:r>
        </w:sdtContent>
      </w:sdt>
      <w:r w:rsidRPr="00290C5C">
        <w:rPr>
          <w:rFonts w:ascii="Arial" w:hAnsi="Arial" w:cs="Arial"/>
          <w:sz w:val="24"/>
          <w:szCs w:val="24"/>
        </w:rPr>
        <w:t>, rather than specialist training.</w:t>
      </w:r>
    </w:p>
    <w:p w14:paraId="3C9E2956" w14:textId="5BAD588C"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Speciailisms within the investigations of RASSO offences is an ongoing debate, with Harkin</w:t>
      </w:r>
      <w:r w:rsidR="00253384">
        <w:rPr>
          <w:rFonts w:ascii="Arial" w:hAnsi="Arial" w:cs="Arial"/>
          <w:sz w:val="24"/>
          <w:szCs w:val="24"/>
        </w:rPr>
        <w:t xml:space="preserve"> et al </w:t>
      </w:r>
      <w:sdt>
        <w:sdtPr>
          <w:rPr>
            <w:rFonts w:ascii="Arial" w:hAnsi="Arial" w:cs="Arial"/>
            <w:sz w:val="24"/>
            <w:szCs w:val="24"/>
          </w:rPr>
          <w:id w:val="-35670435"/>
          <w:citation/>
        </w:sdtPr>
        <w:sdtContent>
          <w:r w:rsidR="00253384">
            <w:rPr>
              <w:rFonts w:ascii="Arial" w:hAnsi="Arial" w:cs="Arial"/>
              <w:sz w:val="24"/>
              <w:szCs w:val="24"/>
            </w:rPr>
            <w:fldChar w:fldCharType="begin"/>
          </w:r>
          <w:r w:rsidR="00253384">
            <w:rPr>
              <w:rFonts w:ascii="Arial" w:hAnsi="Arial" w:cs="Arial"/>
              <w:sz w:val="24"/>
              <w:szCs w:val="24"/>
            </w:rPr>
            <w:instrText xml:space="preserve">CITATION Har18 \n  \l 2057 </w:instrText>
          </w:r>
          <w:r w:rsidR="00253384">
            <w:rPr>
              <w:rFonts w:ascii="Arial" w:hAnsi="Arial" w:cs="Arial"/>
              <w:sz w:val="24"/>
              <w:szCs w:val="24"/>
            </w:rPr>
            <w:fldChar w:fldCharType="separate"/>
          </w:r>
          <w:r w:rsidR="00253384" w:rsidRPr="00253384">
            <w:rPr>
              <w:rFonts w:ascii="Arial" w:hAnsi="Arial" w:cs="Arial"/>
              <w:noProof/>
              <w:sz w:val="24"/>
              <w:szCs w:val="24"/>
            </w:rPr>
            <w:t>(2018)</w:t>
          </w:r>
          <w:r w:rsidR="00253384">
            <w:rPr>
              <w:rFonts w:ascii="Arial" w:hAnsi="Arial" w:cs="Arial"/>
              <w:sz w:val="24"/>
              <w:szCs w:val="24"/>
            </w:rPr>
            <w:fldChar w:fldCharType="end"/>
          </w:r>
        </w:sdtContent>
      </w:sdt>
      <w:r w:rsidRPr="00290C5C">
        <w:rPr>
          <w:rFonts w:ascii="Arial" w:hAnsi="Arial" w:cs="Arial"/>
          <w:sz w:val="24"/>
          <w:szCs w:val="24"/>
        </w:rPr>
        <w:t xml:space="preserve"> identifying the need for specialist units and training for any officer to undertake an investigation of this kind, identifying that this specialism is to be utilised from the very beginning, at time of reporting, rather than further down the line.  </w:t>
      </w:r>
      <w:proofErr w:type="spellStart"/>
      <w:r w:rsidRPr="00290C5C">
        <w:rPr>
          <w:rFonts w:ascii="Arial" w:hAnsi="Arial" w:cs="Arial"/>
          <w:sz w:val="24"/>
          <w:szCs w:val="24"/>
        </w:rPr>
        <w:t>Westmarland</w:t>
      </w:r>
      <w:proofErr w:type="spellEnd"/>
      <w:r w:rsidRPr="00290C5C">
        <w:rPr>
          <w:rFonts w:ascii="Arial" w:hAnsi="Arial" w:cs="Arial"/>
          <w:sz w:val="24"/>
          <w:szCs w:val="24"/>
        </w:rPr>
        <w:t xml:space="preserve"> </w:t>
      </w:r>
      <w:r w:rsidR="0073375B">
        <w:rPr>
          <w:rFonts w:ascii="Arial" w:hAnsi="Arial" w:cs="Arial"/>
          <w:sz w:val="24"/>
          <w:szCs w:val="24"/>
        </w:rPr>
        <w:t xml:space="preserve">&amp; </w:t>
      </w:r>
      <w:proofErr w:type="spellStart"/>
      <w:r w:rsidR="0073375B">
        <w:rPr>
          <w:rFonts w:ascii="Arial" w:hAnsi="Arial" w:cs="Arial"/>
          <w:sz w:val="24"/>
          <w:szCs w:val="24"/>
        </w:rPr>
        <w:t>Gangoli</w:t>
      </w:r>
      <w:proofErr w:type="spellEnd"/>
      <w:r w:rsidR="0073375B">
        <w:rPr>
          <w:rFonts w:ascii="Arial" w:hAnsi="Arial" w:cs="Arial"/>
          <w:sz w:val="24"/>
          <w:szCs w:val="24"/>
        </w:rPr>
        <w:t xml:space="preserve"> </w:t>
      </w:r>
      <w:sdt>
        <w:sdtPr>
          <w:rPr>
            <w:rFonts w:ascii="Arial" w:hAnsi="Arial" w:cs="Arial"/>
            <w:sz w:val="24"/>
            <w:szCs w:val="24"/>
          </w:rPr>
          <w:id w:val="-129482231"/>
          <w:citation/>
        </w:sdtPr>
        <w:sdtContent>
          <w:r w:rsidR="004F303A">
            <w:rPr>
              <w:rFonts w:ascii="Arial" w:hAnsi="Arial" w:cs="Arial"/>
              <w:sz w:val="24"/>
              <w:szCs w:val="24"/>
            </w:rPr>
            <w:fldChar w:fldCharType="begin"/>
          </w:r>
          <w:r w:rsidR="0073375B">
            <w:rPr>
              <w:rFonts w:ascii="Arial" w:hAnsi="Arial" w:cs="Arial"/>
              <w:sz w:val="24"/>
              <w:szCs w:val="24"/>
            </w:rPr>
            <w:instrText xml:space="preserve">CITATION Wes11 \n  \l 2057 </w:instrText>
          </w:r>
          <w:r w:rsidR="004F303A">
            <w:rPr>
              <w:rFonts w:ascii="Arial" w:hAnsi="Arial" w:cs="Arial"/>
              <w:sz w:val="24"/>
              <w:szCs w:val="24"/>
            </w:rPr>
            <w:fldChar w:fldCharType="separate"/>
          </w:r>
          <w:r w:rsidR="0073375B" w:rsidRPr="0073375B">
            <w:rPr>
              <w:rFonts w:ascii="Arial" w:hAnsi="Arial" w:cs="Arial"/>
              <w:noProof/>
              <w:sz w:val="24"/>
              <w:szCs w:val="24"/>
            </w:rPr>
            <w:t>(2011)</w:t>
          </w:r>
          <w:r w:rsidR="004F303A">
            <w:rPr>
              <w:rFonts w:ascii="Arial" w:hAnsi="Arial" w:cs="Arial"/>
              <w:sz w:val="24"/>
              <w:szCs w:val="24"/>
            </w:rPr>
            <w:fldChar w:fldCharType="end"/>
          </w:r>
        </w:sdtContent>
      </w:sdt>
      <w:r w:rsidRPr="00290C5C">
        <w:rPr>
          <w:rFonts w:ascii="Arial" w:hAnsi="Arial" w:cs="Arial"/>
          <w:sz w:val="24"/>
          <w:szCs w:val="24"/>
        </w:rPr>
        <w:t xml:space="preserve"> noted similar findings with specialist officers investigating offences of rape, noting they would hold an awareness of victim’s reactions, such as delayed reporting and victim offender relationship.   Whilst that element of the training provides an understanding, the study by Lonsway</w:t>
      </w:r>
      <w:r w:rsidR="00494E64">
        <w:rPr>
          <w:rFonts w:ascii="Arial" w:hAnsi="Arial" w:cs="Arial"/>
          <w:sz w:val="24"/>
          <w:szCs w:val="24"/>
        </w:rPr>
        <w:t xml:space="preserve">, </w:t>
      </w:r>
      <w:r w:rsidRPr="00290C5C">
        <w:rPr>
          <w:rFonts w:ascii="Arial" w:hAnsi="Arial" w:cs="Arial"/>
          <w:sz w:val="24"/>
          <w:szCs w:val="24"/>
        </w:rPr>
        <w:t>et al</w:t>
      </w:r>
      <w:r w:rsidR="00494E64">
        <w:rPr>
          <w:rFonts w:ascii="Arial" w:hAnsi="Arial" w:cs="Arial"/>
          <w:sz w:val="24"/>
          <w:szCs w:val="24"/>
        </w:rPr>
        <w:t xml:space="preserve"> </w:t>
      </w:r>
      <w:sdt>
        <w:sdtPr>
          <w:rPr>
            <w:rFonts w:ascii="Arial" w:hAnsi="Arial" w:cs="Arial"/>
            <w:sz w:val="24"/>
            <w:szCs w:val="24"/>
          </w:rPr>
          <w:id w:val="-2109035394"/>
          <w:citation/>
        </w:sdtPr>
        <w:sdtContent>
          <w:r w:rsidR="00494E64">
            <w:rPr>
              <w:rFonts w:ascii="Arial" w:hAnsi="Arial" w:cs="Arial"/>
              <w:sz w:val="24"/>
              <w:szCs w:val="24"/>
            </w:rPr>
            <w:fldChar w:fldCharType="begin"/>
          </w:r>
          <w:r w:rsidR="00494E64">
            <w:rPr>
              <w:rFonts w:ascii="Arial" w:hAnsi="Arial" w:cs="Arial"/>
              <w:sz w:val="24"/>
              <w:szCs w:val="24"/>
            </w:rPr>
            <w:instrText xml:space="preserve">CITATION Lon01 \n  \l 2057 </w:instrText>
          </w:r>
          <w:r w:rsidR="00494E64">
            <w:rPr>
              <w:rFonts w:ascii="Arial" w:hAnsi="Arial" w:cs="Arial"/>
              <w:sz w:val="24"/>
              <w:szCs w:val="24"/>
            </w:rPr>
            <w:fldChar w:fldCharType="separate"/>
          </w:r>
          <w:r w:rsidR="00494E64" w:rsidRPr="00494E64">
            <w:rPr>
              <w:rFonts w:ascii="Arial" w:hAnsi="Arial" w:cs="Arial"/>
              <w:noProof/>
              <w:sz w:val="24"/>
              <w:szCs w:val="24"/>
            </w:rPr>
            <w:t>(2001)</w:t>
          </w:r>
          <w:r w:rsidR="00494E64">
            <w:rPr>
              <w:rFonts w:ascii="Arial" w:hAnsi="Arial" w:cs="Arial"/>
              <w:sz w:val="24"/>
              <w:szCs w:val="24"/>
            </w:rPr>
            <w:fldChar w:fldCharType="end"/>
          </w:r>
        </w:sdtContent>
      </w:sdt>
      <w:r w:rsidRPr="00290C5C">
        <w:rPr>
          <w:rFonts w:ascii="Arial" w:hAnsi="Arial" w:cs="Arial"/>
          <w:sz w:val="24"/>
          <w:szCs w:val="24"/>
        </w:rPr>
        <w:t xml:space="preserve"> supports the notion that specialised training effectively enhances communicative performance, however, its influence on perceptive and attitudinal outcomes is limited.  This highlights the significant influence of attitudinal variables over training in achieving a comprehensive improvement.  If specialist officers were to be used to conduct such investigations, then, as Tidmarsh</w:t>
      </w:r>
      <w:r w:rsidR="007E001B">
        <w:rPr>
          <w:rFonts w:ascii="Arial" w:hAnsi="Arial" w:cs="Arial"/>
          <w:sz w:val="24"/>
          <w:szCs w:val="24"/>
        </w:rPr>
        <w:t xml:space="preserve">, et al </w:t>
      </w:r>
      <w:sdt>
        <w:sdtPr>
          <w:rPr>
            <w:rFonts w:ascii="Arial" w:hAnsi="Arial" w:cs="Arial"/>
            <w:sz w:val="24"/>
            <w:szCs w:val="24"/>
          </w:rPr>
          <w:id w:val="-1760516270"/>
          <w:citation/>
        </w:sdtPr>
        <w:sdtContent>
          <w:r w:rsidR="007E001B">
            <w:rPr>
              <w:rFonts w:ascii="Arial" w:hAnsi="Arial" w:cs="Arial"/>
              <w:sz w:val="24"/>
              <w:szCs w:val="24"/>
            </w:rPr>
            <w:fldChar w:fldCharType="begin"/>
          </w:r>
          <w:r w:rsidR="00586C81">
            <w:rPr>
              <w:rFonts w:ascii="Arial" w:hAnsi="Arial" w:cs="Arial"/>
              <w:sz w:val="24"/>
              <w:szCs w:val="24"/>
            </w:rPr>
            <w:instrText xml:space="preserve">CITATION Tid21 \n  \l 2057 </w:instrText>
          </w:r>
          <w:r w:rsidR="007E001B">
            <w:rPr>
              <w:rFonts w:ascii="Arial" w:hAnsi="Arial" w:cs="Arial"/>
              <w:sz w:val="24"/>
              <w:szCs w:val="24"/>
            </w:rPr>
            <w:fldChar w:fldCharType="separate"/>
          </w:r>
          <w:r w:rsidR="00586C81" w:rsidRPr="00586C81">
            <w:rPr>
              <w:rFonts w:ascii="Arial" w:hAnsi="Arial" w:cs="Arial"/>
              <w:noProof/>
              <w:sz w:val="24"/>
              <w:szCs w:val="24"/>
            </w:rPr>
            <w:t>(2021)</w:t>
          </w:r>
          <w:r w:rsidR="007E001B">
            <w:rPr>
              <w:rFonts w:ascii="Arial" w:hAnsi="Arial" w:cs="Arial"/>
              <w:sz w:val="24"/>
              <w:szCs w:val="24"/>
            </w:rPr>
            <w:fldChar w:fldCharType="end"/>
          </w:r>
        </w:sdtContent>
      </w:sdt>
      <w:r w:rsidRPr="00290C5C">
        <w:rPr>
          <w:rFonts w:ascii="Arial" w:hAnsi="Arial" w:cs="Arial"/>
          <w:sz w:val="24"/>
          <w:szCs w:val="24"/>
        </w:rPr>
        <w:t xml:space="preserve"> </w:t>
      </w:r>
      <w:r w:rsidR="00B9080E">
        <w:rPr>
          <w:rFonts w:ascii="Arial" w:hAnsi="Arial" w:cs="Arial"/>
          <w:sz w:val="24"/>
          <w:szCs w:val="24"/>
        </w:rPr>
        <w:t>suggest</w:t>
      </w:r>
      <w:r w:rsidRPr="00290C5C">
        <w:rPr>
          <w:rFonts w:ascii="Arial" w:hAnsi="Arial" w:cs="Arial"/>
          <w:sz w:val="24"/>
          <w:szCs w:val="24"/>
        </w:rPr>
        <w:t xml:space="preserve">, regular refresher training is required to prevent skill erosion, this something that often occurs as time passes.  </w:t>
      </w:r>
    </w:p>
    <w:p w14:paraId="1AA4A23C" w14:textId="39C43F2D" w:rsidR="0055781E" w:rsidRPr="00290C5C" w:rsidRDefault="0055781E" w:rsidP="00291910">
      <w:pPr>
        <w:pStyle w:val="ListParagraph"/>
        <w:spacing w:line="360" w:lineRule="auto"/>
        <w:ind w:left="400"/>
        <w:rPr>
          <w:rFonts w:ascii="Arial" w:hAnsi="Arial" w:cs="Arial"/>
          <w:color w:val="D86DCB" w:themeColor="accent5" w:themeTint="99"/>
          <w:sz w:val="24"/>
          <w:szCs w:val="24"/>
        </w:rPr>
      </w:pPr>
      <w:r w:rsidRPr="00290C5C">
        <w:rPr>
          <w:rFonts w:ascii="Arial" w:hAnsi="Arial" w:cs="Arial"/>
          <w:sz w:val="24"/>
          <w:szCs w:val="24"/>
        </w:rPr>
        <w:t xml:space="preserve">As well as investigating the offence, with a view to bringing an offender to justice, the role of police in supporting victim welfare is crucial in facilitating victim </w:t>
      </w:r>
      <w:r w:rsidRPr="00290C5C">
        <w:rPr>
          <w:rFonts w:ascii="Arial" w:hAnsi="Arial" w:cs="Arial"/>
          <w:sz w:val="24"/>
          <w:szCs w:val="24"/>
        </w:rPr>
        <w:lastRenderedPageBreak/>
        <w:t xml:space="preserve">engagement within the investigative process and affords the investigating officer the opportunity to support the victim in addressing instant and enduring issues </w:t>
      </w:r>
      <w:sdt>
        <w:sdtPr>
          <w:rPr>
            <w:rFonts w:ascii="Arial" w:hAnsi="Arial" w:cs="Arial"/>
            <w:sz w:val="24"/>
            <w:szCs w:val="24"/>
          </w:rPr>
          <w:id w:val="1465160564"/>
          <w:citation/>
        </w:sdtPr>
        <w:sdtContent>
          <w:r w:rsidR="00586C81">
            <w:rPr>
              <w:rFonts w:ascii="Arial" w:hAnsi="Arial" w:cs="Arial"/>
              <w:sz w:val="24"/>
              <w:szCs w:val="24"/>
            </w:rPr>
            <w:fldChar w:fldCharType="begin"/>
          </w:r>
          <w:r w:rsidR="00586C81">
            <w:rPr>
              <w:rFonts w:ascii="Arial" w:hAnsi="Arial" w:cs="Arial"/>
              <w:sz w:val="24"/>
              <w:szCs w:val="24"/>
            </w:rPr>
            <w:instrText xml:space="preserve"> CITATION Han18 \l 2057 </w:instrText>
          </w:r>
          <w:r w:rsidR="00586C81">
            <w:rPr>
              <w:rFonts w:ascii="Arial" w:hAnsi="Arial" w:cs="Arial"/>
              <w:sz w:val="24"/>
              <w:szCs w:val="24"/>
            </w:rPr>
            <w:fldChar w:fldCharType="separate"/>
          </w:r>
          <w:r w:rsidR="00586C81" w:rsidRPr="00586C81">
            <w:rPr>
              <w:rFonts w:ascii="Arial" w:hAnsi="Arial" w:cs="Arial"/>
              <w:noProof/>
              <w:sz w:val="24"/>
              <w:szCs w:val="24"/>
            </w:rPr>
            <w:t>(Hansen, et al., 2018)</w:t>
          </w:r>
          <w:r w:rsidR="00586C81">
            <w:rPr>
              <w:rFonts w:ascii="Arial" w:hAnsi="Arial" w:cs="Arial"/>
              <w:sz w:val="24"/>
              <w:szCs w:val="24"/>
            </w:rPr>
            <w:fldChar w:fldCharType="end"/>
          </w:r>
        </w:sdtContent>
      </w:sdt>
      <w:r w:rsidRPr="00290C5C">
        <w:rPr>
          <w:rFonts w:ascii="Arial" w:hAnsi="Arial" w:cs="Arial"/>
          <w:sz w:val="24"/>
          <w:szCs w:val="24"/>
        </w:rPr>
        <w:t>.  Whilst these efforts may contribute towards improved investigator outcomes, they are genuine in their aim to support victims’ rights and well-being.  These efforts are a central phase of engagement and performance by officers investigating cases of rape and sexual assault, whilst remaining mindful of guidelines and principles of investigations of such a nature, that underpin a victim-centred approach to investigations</w:t>
      </w:r>
      <w:r w:rsidR="006B2485">
        <w:rPr>
          <w:rFonts w:ascii="Arial" w:hAnsi="Arial" w:cs="Arial"/>
          <w:sz w:val="24"/>
          <w:szCs w:val="24"/>
        </w:rPr>
        <w:t xml:space="preserve"> </w:t>
      </w:r>
      <w:sdt>
        <w:sdtPr>
          <w:rPr>
            <w:rFonts w:ascii="Arial" w:hAnsi="Arial" w:cs="Arial"/>
            <w:sz w:val="24"/>
            <w:szCs w:val="24"/>
          </w:rPr>
          <w:id w:val="428088844"/>
          <w:citation/>
        </w:sdtPr>
        <w:sdtContent>
          <w:r w:rsidR="006B2485">
            <w:rPr>
              <w:rFonts w:ascii="Arial" w:hAnsi="Arial" w:cs="Arial"/>
              <w:sz w:val="24"/>
              <w:szCs w:val="24"/>
            </w:rPr>
            <w:fldChar w:fldCharType="begin"/>
          </w:r>
          <w:r w:rsidR="006B2485">
            <w:rPr>
              <w:rFonts w:ascii="Arial" w:hAnsi="Arial" w:cs="Arial"/>
              <w:sz w:val="24"/>
              <w:szCs w:val="24"/>
            </w:rPr>
            <w:instrText xml:space="preserve"> CITATION Bie86 \l 2057 </w:instrText>
          </w:r>
          <w:r w:rsidR="006B2485">
            <w:rPr>
              <w:rFonts w:ascii="Arial" w:hAnsi="Arial" w:cs="Arial"/>
              <w:sz w:val="24"/>
              <w:szCs w:val="24"/>
            </w:rPr>
            <w:fldChar w:fldCharType="separate"/>
          </w:r>
          <w:r w:rsidR="006B2485" w:rsidRPr="006B2485">
            <w:rPr>
              <w:rFonts w:ascii="Arial" w:hAnsi="Arial" w:cs="Arial"/>
              <w:noProof/>
              <w:sz w:val="24"/>
              <w:szCs w:val="24"/>
            </w:rPr>
            <w:t>(Bies &amp; Moag, 1986)</w:t>
          </w:r>
          <w:r w:rsidR="006B2485">
            <w:rPr>
              <w:rFonts w:ascii="Arial" w:hAnsi="Arial" w:cs="Arial"/>
              <w:sz w:val="24"/>
              <w:szCs w:val="24"/>
            </w:rPr>
            <w:fldChar w:fldCharType="end"/>
          </w:r>
        </w:sdtContent>
      </w:sdt>
      <w:r w:rsidRPr="00290C5C">
        <w:rPr>
          <w:rFonts w:ascii="Arial" w:hAnsi="Arial" w:cs="Arial"/>
          <w:sz w:val="24"/>
          <w:szCs w:val="24"/>
        </w:rPr>
        <w:t>.  Officers who hold an acceptance of rape myths, will only undo the good work of others.</w:t>
      </w:r>
    </w:p>
    <w:p w14:paraId="38F0910B" w14:textId="4F0A37AC"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All too often, having found the courage to attend and report such an offence, victims will report withdrawing from the process and cite several reasons for doing so, such as timeliness and engagement with investigating officer, as well as the feeling of not being believed or supported</w:t>
      </w:r>
      <w:r w:rsidR="00FC376B">
        <w:rPr>
          <w:rFonts w:ascii="Arial" w:hAnsi="Arial" w:cs="Arial"/>
          <w:sz w:val="24"/>
          <w:szCs w:val="24"/>
        </w:rPr>
        <w:t xml:space="preserve"> </w:t>
      </w:r>
      <w:sdt>
        <w:sdtPr>
          <w:rPr>
            <w:rFonts w:ascii="Arial" w:hAnsi="Arial" w:cs="Arial"/>
            <w:sz w:val="24"/>
            <w:szCs w:val="24"/>
          </w:rPr>
          <w:id w:val="1343123551"/>
          <w:citation/>
        </w:sdtPr>
        <w:sdtContent>
          <w:r w:rsidR="00FC376B">
            <w:rPr>
              <w:rFonts w:ascii="Arial" w:hAnsi="Arial" w:cs="Arial"/>
              <w:sz w:val="24"/>
              <w:szCs w:val="24"/>
            </w:rPr>
            <w:fldChar w:fldCharType="begin"/>
          </w:r>
          <w:r w:rsidR="00FC376B">
            <w:rPr>
              <w:rFonts w:ascii="Arial" w:hAnsi="Arial" w:cs="Arial"/>
              <w:sz w:val="24"/>
              <w:szCs w:val="24"/>
            </w:rPr>
            <w:instrText xml:space="preserve"> CITATION Jam08 \l 2057 </w:instrText>
          </w:r>
          <w:r w:rsidR="00FC376B">
            <w:rPr>
              <w:rFonts w:ascii="Arial" w:hAnsi="Arial" w:cs="Arial"/>
              <w:sz w:val="24"/>
              <w:szCs w:val="24"/>
            </w:rPr>
            <w:fldChar w:fldCharType="separate"/>
          </w:r>
          <w:r w:rsidR="00FC376B" w:rsidRPr="00FC376B">
            <w:rPr>
              <w:rFonts w:ascii="Arial" w:hAnsi="Arial" w:cs="Arial"/>
              <w:noProof/>
              <w:sz w:val="24"/>
              <w:szCs w:val="24"/>
            </w:rPr>
            <w:t>(Jamel, et al., 2008)</w:t>
          </w:r>
          <w:r w:rsidR="00FC376B">
            <w:rPr>
              <w:rFonts w:ascii="Arial" w:hAnsi="Arial" w:cs="Arial"/>
              <w:sz w:val="24"/>
              <w:szCs w:val="24"/>
            </w:rPr>
            <w:fldChar w:fldCharType="end"/>
          </w:r>
        </w:sdtContent>
      </w:sdt>
      <w:r w:rsidRPr="00290C5C">
        <w:rPr>
          <w:rFonts w:ascii="Arial" w:hAnsi="Arial" w:cs="Arial"/>
          <w:sz w:val="24"/>
          <w:szCs w:val="24"/>
        </w:rPr>
        <w:t xml:space="preserve">.  </w:t>
      </w:r>
    </w:p>
    <w:p w14:paraId="7FF92424" w14:textId="5013C9EB"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It must be asked then, why would a victim not feel believed or supported?  Brooker &amp; Butler</w:t>
      </w:r>
      <w:r w:rsidR="00FC376B">
        <w:rPr>
          <w:rFonts w:ascii="Arial" w:hAnsi="Arial" w:cs="Arial"/>
          <w:sz w:val="24"/>
          <w:szCs w:val="24"/>
        </w:rPr>
        <w:t xml:space="preserve"> </w:t>
      </w:r>
      <w:sdt>
        <w:sdtPr>
          <w:rPr>
            <w:rFonts w:ascii="Arial" w:hAnsi="Arial" w:cs="Arial"/>
            <w:sz w:val="24"/>
            <w:szCs w:val="24"/>
          </w:rPr>
          <w:id w:val="1174530865"/>
          <w:citation/>
        </w:sdtPr>
        <w:sdtContent>
          <w:r w:rsidR="00FC376B">
            <w:rPr>
              <w:rFonts w:ascii="Arial" w:hAnsi="Arial" w:cs="Arial"/>
              <w:sz w:val="24"/>
              <w:szCs w:val="24"/>
            </w:rPr>
            <w:fldChar w:fldCharType="begin"/>
          </w:r>
          <w:r w:rsidR="00FC376B">
            <w:rPr>
              <w:rFonts w:ascii="Arial" w:hAnsi="Arial" w:cs="Arial"/>
              <w:sz w:val="24"/>
              <w:szCs w:val="24"/>
            </w:rPr>
            <w:instrText xml:space="preserve">CITATION Bro211 \n  \l 2057 </w:instrText>
          </w:r>
          <w:r w:rsidR="00FC376B">
            <w:rPr>
              <w:rFonts w:ascii="Arial" w:hAnsi="Arial" w:cs="Arial"/>
              <w:sz w:val="24"/>
              <w:szCs w:val="24"/>
            </w:rPr>
            <w:fldChar w:fldCharType="separate"/>
          </w:r>
          <w:r w:rsidR="00FC376B" w:rsidRPr="00FC376B">
            <w:rPr>
              <w:rFonts w:ascii="Arial" w:hAnsi="Arial" w:cs="Arial"/>
              <w:noProof/>
              <w:sz w:val="24"/>
              <w:szCs w:val="24"/>
            </w:rPr>
            <w:t>(2021)</w:t>
          </w:r>
          <w:r w:rsidR="00FC376B">
            <w:rPr>
              <w:rFonts w:ascii="Arial" w:hAnsi="Arial" w:cs="Arial"/>
              <w:sz w:val="24"/>
              <w:szCs w:val="24"/>
            </w:rPr>
            <w:fldChar w:fldCharType="end"/>
          </w:r>
        </w:sdtContent>
      </w:sdt>
      <w:r w:rsidRPr="00290C5C">
        <w:rPr>
          <w:rFonts w:ascii="Arial" w:hAnsi="Arial" w:cs="Arial"/>
          <w:sz w:val="24"/>
          <w:szCs w:val="24"/>
        </w:rPr>
        <w:t xml:space="preserve"> indicate this is down to rape mythology and the acceptance of rape myths held within society and policing, resulting in victims and survivors of rape feeling blamed.  Skov</w:t>
      </w:r>
      <w:r w:rsidR="00FC376B">
        <w:rPr>
          <w:rFonts w:ascii="Arial" w:hAnsi="Arial" w:cs="Arial"/>
          <w:sz w:val="24"/>
          <w:szCs w:val="24"/>
        </w:rPr>
        <w:t xml:space="preserve"> </w:t>
      </w:r>
      <w:r w:rsidRPr="00290C5C">
        <w:rPr>
          <w:rFonts w:ascii="Arial" w:hAnsi="Arial" w:cs="Arial"/>
          <w:sz w:val="24"/>
          <w:szCs w:val="24"/>
        </w:rPr>
        <w:t>et al</w:t>
      </w:r>
      <w:r w:rsidR="005572D6">
        <w:rPr>
          <w:rFonts w:ascii="Arial" w:hAnsi="Arial" w:cs="Arial"/>
          <w:sz w:val="24"/>
          <w:szCs w:val="24"/>
        </w:rPr>
        <w:t xml:space="preserve"> </w:t>
      </w:r>
      <w:r w:rsidR="00FC376B">
        <w:rPr>
          <w:rFonts w:ascii="Arial" w:hAnsi="Arial" w:cs="Arial"/>
          <w:sz w:val="24"/>
          <w:szCs w:val="24"/>
        </w:rPr>
        <w:t xml:space="preserve"> </w:t>
      </w:r>
      <w:sdt>
        <w:sdtPr>
          <w:rPr>
            <w:rFonts w:ascii="Arial" w:hAnsi="Arial" w:cs="Arial"/>
            <w:sz w:val="24"/>
            <w:szCs w:val="24"/>
          </w:rPr>
          <w:id w:val="201989868"/>
          <w:citation/>
        </w:sdtPr>
        <w:sdtContent>
          <w:r w:rsidR="00FC376B">
            <w:rPr>
              <w:rFonts w:ascii="Arial" w:hAnsi="Arial" w:cs="Arial"/>
              <w:sz w:val="24"/>
              <w:szCs w:val="24"/>
            </w:rPr>
            <w:fldChar w:fldCharType="begin"/>
          </w:r>
          <w:r w:rsidR="00FC376B">
            <w:rPr>
              <w:rFonts w:ascii="Arial" w:hAnsi="Arial" w:cs="Arial"/>
              <w:sz w:val="24"/>
              <w:szCs w:val="24"/>
            </w:rPr>
            <w:instrText xml:space="preserve">CITATION Sko21 \n  \l 2057 </w:instrText>
          </w:r>
          <w:r w:rsidR="00FC376B">
            <w:rPr>
              <w:rFonts w:ascii="Arial" w:hAnsi="Arial" w:cs="Arial"/>
              <w:sz w:val="24"/>
              <w:szCs w:val="24"/>
            </w:rPr>
            <w:fldChar w:fldCharType="separate"/>
          </w:r>
          <w:r w:rsidR="00FC376B" w:rsidRPr="00FC376B">
            <w:rPr>
              <w:rFonts w:ascii="Arial" w:hAnsi="Arial" w:cs="Arial"/>
              <w:noProof/>
              <w:sz w:val="24"/>
              <w:szCs w:val="24"/>
            </w:rPr>
            <w:t>(2021)</w:t>
          </w:r>
          <w:r w:rsidR="00FC376B">
            <w:rPr>
              <w:rFonts w:ascii="Arial" w:hAnsi="Arial" w:cs="Arial"/>
              <w:sz w:val="24"/>
              <w:szCs w:val="24"/>
            </w:rPr>
            <w:fldChar w:fldCharType="end"/>
          </w:r>
        </w:sdtContent>
      </w:sdt>
      <w:r w:rsidRPr="00290C5C">
        <w:rPr>
          <w:rFonts w:ascii="Arial" w:hAnsi="Arial" w:cs="Arial"/>
          <w:sz w:val="24"/>
          <w:szCs w:val="24"/>
        </w:rPr>
        <w:t xml:space="preserve"> identifies the cruciality of identifying misconceptions about rape among professionals to prevent further harm to victims, such as secondary victimisation.</w:t>
      </w:r>
    </w:p>
    <w:p w14:paraId="7054C3BA" w14:textId="77777777" w:rsidR="0055781E" w:rsidRPr="00290C5C" w:rsidRDefault="0055781E" w:rsidP="00291910">
      <w:pPr>
        <w:pStyle w:val="ListParagraph"/>
        <w:spacing w:line="360" w:lineRule="auto"/>
        <w:ind w:left="400"/>
        <w:rPr>
          <w:rFonts w:ascii="Arial" w:hAnsi="Arial" w:cs="Arial"/>
          <w:sz w:val="24"/>
          <w:szCs w:val="24"/>
        </w:rPr>
      </w:pPr>
    </w:p>
    <w:p w14:paraId="7EE5B3FF" w14:textId="054CA40B" w:rsidR="0055781E" w:rsidRPr="00290C5C" w:rsidRDefault="0055781E" w:rsidP="00291910">
      <w:pPr>
        <w:pStyle w:val="ListParagraph"/>
        <w:spacing w:line="360" w:lineRule="auto"/>
        <w:ind w:left="400"/>
        <w:rPr>
          <w:rFonts w:ascii="Arial" w:hAnsi="Arial" w:cs="Arial"/>
          <w:b/>
          <w:bCs/>
          <w:sz w:val="24"/>
          <w:szCs w:val="24"/>
        </w:rPr>
      </w:pPr>
      <w:r w:rsidRPr="00290C5C">
        <w:rPr>
          <w:rFonts w:ascii="Arial" w:hAnsi="Arial" w:cs="Arial"/>
          <w:b/>
          <w:bCs/>
          <w:sz w:val="24"/>
          <w:szCs w:val="24"/>
        </w:rPr>
        <w:t>2.3</w:t>
      </w:r>
      <w:r w:rsidR="0043479C" w:rsidRPr="00290C5C">
        <w:rPr>
          <w:rFonts w:ascii="Arial" w:hAnsi="Arial" w:cs="Arial"/>
          <w:b/>
          <w:bCs/>
          <w:sz w:val="24"/>
          <w:szCs w:val="24"/>
        </w:rPr>
        <w:t xml:space="preserve"> - </w:t>
      </w:r>
      <w:r w:rsidRPr="00290C5C">
        <w:rPr>
          <w:rFonts w:ascii="Arial" w:hAnsi="Arial" w:cs="Arial"/>
          <w:b/>
          <w:bCs/>
          <w:sz w:val="24"/>
          <w:szCs w:val="24"/>
        </w:rPr>
        <w:t>History and understanding of rape myths</w:t>
      </w:r>
    </w:p>
    <w:p w14:paraId="4D374089" w14:textId="18D66DEB"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As Brownmiller</w:t>
      </w:r>
      <w:r w:rsidR="00081FB1">
        <w:rPr>
          <w:rFonts w:ascii="Arial" w:hAnsi="Arial" w:cs="Arial"/>
          <w:sz w:val="24"/>
          <w:szCs w:val="24"/>
        </w:rPr>
        <w:t xml:space="preserve">, </w:t>
      </w:r>
      <w:sdt>
        <w:sdtPr>
          <w:rPr>
            <w:rFonts w:ascii="Arial" w:hAnsi="Arial" w:cs="Arial"/>
            <w:sz w:val="24"/>
            <w:szCs w:val="24"/>
          </w:rPr>
          <w:id w:val="-2007664192"/>
          <w:citation/>
        </w:sdtPr>
        <w:sdtContent>
          <w:r w:rsidR="00081FB1">
            <w:rPr>
              <w:rFonts w:ascii="Arial" w:hAnsi="Arial" w:cs="Arial"/>
              <w:sz w:val="24"/>
              <w:szCs w:val="24"/>
            </w:rPr>
            <w:fldChar w:fldCharType="begin"/>
          </w:r>
          <w:r w:rsidR="00081FB1">
            <w:rPr>
              <w:rFonts w:ascii="Arial" w:hAnsi="Arial" w:cs="Arial"/>
              <w:sz w:val="24"/>
              <w:szCs w:val="24"/>
            </w:rPr>
            <w:instrText xml:space="preserve">CITATION Bro86 \n  \l 2057 </w:instrText>
          </w:r>
          <w:r w:rsidR="00081FB1">
            <w:rPr>
              <w:rFonts w:ascii="Arial" w:hAnsi="Arial" w:cs="Arial"/>
              <w:sz w:val="24"/>
              <w:szCs w:val="24"/>
            </w:rPr>
            <w:fldChar w:fldCharType="separate"/>
          </w:r>
          <w:r w:rsidR="00081FB1" w:rsidRPr="00081FB1">
            <w:rPr>
              <w:rFonts w:ascii="Arial" w:hAnsi="Arial" w:cs="Arial"/>
              <w:noProof/>
              <w:sz w:val="24"/>
              <w:szCs w:val="24"/>
            </w:rPr>
            <w:t>(1986)</w:t>
          </w:r>
          <w:r w:rsidR="00081FB1">
            <w:rPr>
              <w:rFonts w:ascii="Arial" w:hAnsi="Arial" w:cs="Arial"/>
              <w:sz w:val="24"/>
              <w:szCs w:val="24"/>
            </w:rPr>
            <w:fldChar w:fldCharType="end"/>
          </w:r>
        </w:sdtContent>
      </w:sdt>
      <w:r w:rsidRPr="00290C5C">
        <w:rPr>
          <w:rFonts w:ascii="Arial" w:hAnsi="Arial" w:cs="Arial"/>
          <w:sz w:val="24"/>
          <w:szCs w:val="24"/>
        </w:rPr>
        <w:t xml:space="preserve"> explains, one of the notable findings of the 1970s was the identification of the theory of rape myths and refers to these myths as societal beliefs that perpetuate male sexual violence against women. These beliefs result in diminishing the gravity and significance of rape.</w:t>
      </w:r>
    </w:p>
    <w:p w14:paraId="5BB3AE32" w14:textId="0A1EFC88"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But what is a rape myth?  Burt </w:t>
      </w:r>
      <w:sdt>
        <w:sdtPr>
          <w:rPr>
            <w:rFonts w:ascii="Arial" w:hAnsi="Arial" w:cs="Arial"/>
            <w:sz w:val="24"/>
            <w:szCs w:val="24"/>
          </w:rPr>
          <w:id w:val="40020104"/>
          <w:citation/>
        </w:sdtPr>
        <w:sdtContent>
          <w:r w:rsidR="00081FB1">
            <w:rPr>
              <w:rFonts w:ascii="Arial" w:hAnsi="Arial" w:cs="Arial"/>
              <w:sz w:val="24"/>
              <w:szCs w:val="24"/>
            </w:rPr>
            <w:fldChar w:fldCharType="begin"/>
          </w:r>
          <w:r w:rsidR="00081FB1">
            <w:rPr>
              <w:rFonts w:ascii="Arial" w:hAnsi="Arial" w:cs="Arial"/>
              <w:sz w:val="24"/>
              <w:szCs w:val="24"/>
            </w:rPr>
            <w:instrText xml:space="preserve">CITATION Bur80 \n  \l 2057 </w:instrText>
          </w:r>
          <w:r w:rsidR="00081FB1">
            <w:rPr>
              <w:rFonts w:ascii="Arial" w:hAnsi="Arial" w:cs="Arial"/>
              <w:sz w:val="24"/>
              <w:szCs w:val="24"/>
            </w:rPr>
            <w:fldChar w:fldCharType="separate"/>
          </w:r>
          <w:r w:rsidR="00081FB1" w:rsidRPr="00081FB1">
            <w:rPr>
              <w:rFonts w:ascii="Arial" w:hAnsi="Arial" w:cs="Arial"/>
              <w:noProof/>
              <w:sz w:val="24"/>
              <w:szCs w:val="24"/>
            </w:rPr>
            <w:t>(1980)</w:t>
          </w:r>
          <w:r w:rsidR="00081FB1">
            <w:rPr>
              <w:rFonts w:ascii="Arial" w:hAnsi="Arial" w:cs="Arial"/>
              <w:sz w:val="24"/>
              <w:szCs w:val="24"/>
            </w:rPr>
            <w:fldChar w:fldCharType="end"/>
          </w:r>
        </w:sdtContent>
      </w:sdt>
      <w:r w:rsidR="00081FB1">
        <w:rPr>
          <w:rFonts w:ascii="Arial" w:hAnsi="Arial" w:cs="Arial"/>
          <w:sz w:val="24"/>
          <w:szCs w:val="24"/>
        </w:rPr>
        <w:t xml:space="preserve"> </w:t>
      </w:r>
      <w:r w:rsidRPr="00290C5C">
        <w:rPr>
          <w:rFonts w:ascii="Arial" w:hAnsi="Arial" w:cs="Arial"/>
          <w:sz w:val="24"/>
          <w:szCs w:val="24"/>
        </w:rPr>
        <w:t>identifies such myths as being a prejudicial, stereotyped, false belief about the act of rape, as well rape survivors or rapists.   Whilst Payne et al</w:t>
      </w:r>
      <w:r w:rsidR="00081FB1">
        <w:rPr>
          <w:rFonts w:ascii="Arial" w:hAnsi="Arial" w:cs="Arial"/>
          <w:sz w:val="24"/>
          <w:szCs w:val="24"/>
        </w:rPr>
        <w:t xml:space="preserve"> </w:t>
      </w:r>
      <w:sdt>
        <w:sdtPr>
          <w:rPr>
            <w:rFonts w:ascii="Arial" w:hAnsi="Arial" w:cs="Arial"/>
            <w:sz w:val="24"/>
            <w:szCs w:val="24"/>
          </w:rPr>
          <w:id w:val="-134408359"/>
          <w:citation/>
        </w:sdtPr>
        <w:sdtContent>
          <w:r w:rsidR="00FC4D33">
            <w:rPr>
              <w:rFonts w:ascii="Arial" w:hAnsi="Arial" w:cs="Arial"/>
              <w:sz w:val="24"/>
              <w:szCs w:val="24"/>
            </w:rPr>
            <w:fldChar w:fldCharType="begin"/>
          </w:r>
          <w:r w:rsidR="00FC4D33">
            <w:rPr>
              <w:rFonts w:ascii="Arial" w:hAnsi="Arial" w:cs="Arial"/>
              <w:sz w:val="24"/>
              <w:szCs w:val="24"/>
            </w:rPr>
            <w:instrText xml:space="preserve">CITATION Pay99 \n  \l 2057 </w:instrText>
          </w:r>
          <w:r w:rsidR="00FC4D33">
            <w:rPr>
              <w:rFonts w:ascii="Arial" w:hAnsi="Arial" w:cs="Arial"/>
              <w:sz w:val="24"/>
              <w:szCs w:val="24"/>
            </w:rPr>
            <w:fldChar w:fldCharType="separate"/>
          </w:r>
          <w:r w:rsidR="00FC4D33" w:rsidRPr="00FC4D33">
            <w:rPr>
              <w:rFonts w:ascii="Arial" w:hAnsi="Arial" w:cs="Arial"/>
              <w:noProof/>
              <w:sz w:val="24"/>
              <w:szCs w:val="24"/>
            </w:rPr>
            <w:t>(1999)</w:t>
          </w:r>
          <w:r w:rsidR="00FC4D33">
            <w:rPr>
              <w:rFonts w:ascii="Arial" w:hAnsi="Arial" w:cs="Arial"/>
              <w:sz w:val="24"/>
              <w:szCs w:val="24"/>
            </w:rPr>
            <w:fldChar w:fldCharType="end"/>
          </w:r>
        </w:sdtContent>
      </w:sdt>
      <w:r w:rsidRPr="00290C5C">
        <w:rPr>
          <w:rFonts w:ascii="Arial" w:hAnsi="Arial" w:cs="Arial"/>
          <w:sz w:val="24"/>
          <w:szCs w:val="24"/>
        </w:rPr>
        <w:t xml:space="preserve"> similarly identify rape myths as misconceptions that manipulate the true nature of rape and contribute to the continuation of rape culture.  These myths are presented as truths and include false concepts such as the belief that women ask to be raped, that certain incidents do not amount to rape, that the perpetrator did not plan to commit rape, and that women may desire or manufacture claims of being raped.</w:t>
      </w:r>
      <w:r w:rsidR="00FC4D33">
        <w:rPr>
          <w:rFonts w:ascii="Arial" w:hAnsi="Arial" w:cs="Arial"/>
          <w:sz w:val="24"/>
          <w:szCs w:val="24"/>
        </w:rPr>
        <w:t xml:space="preserve">  Baugher</w:t>
      </w:r>
      <w:r w:rsidR="00BB27C8">
        <w:rPr>
          <w:rFonts w:ascii="Arial" w:hAnsi="Arial" w:cs="Arial"/>
          <w:sz w:val="24"/>
          <w:szCs w:val="24"/>
        </w:rPr>
        <w:t xml:space="preserve"> e</w:t>
      </w:r>
      <w:r w:rsidR="00FC4D33">
        <w:rPr>
          <w:rFonts w:ascii="Arial" w:hAnsi="Arial" w:cs="Arial"/>
          <w:sz w:val="24"/>
          <w:szCs w:val="24"/>
        </w:rPr>
        <w:t xml:space="preserve">t al </w:t>
      </w:r>
      <w:sdt>
        <w:sdtPr>
          <w:rPr>
            <w:rFonts w:ascii="Arial" w:hAnsi="Arial" w:cs="Arial"/>
            <w:sz w:val="24"/>
            <w:szCs w:val="24"/>
          </w:rPr>
          <w:id w:val="-693069508"/>
          <w:citation/>
        </w:sdtPr>
        <w:sdtContent>
          <w:r w:rsidR="00FC4D33">
            <w:rPr>
              <w:rFonts w:ascii="Arial" w:hAnsi="Arial" w:cs="Arial"/>
              <w:sz w:val="24"/>
              <w:szCs w:val="24"/>
            </w:rPr>
            <w:fldChar w:fldCharType="begin"/>
          </w:r>
          <w:r w:rsidR="00FC4D33">
            <w:rPr>
              <w:rFonts w:ascii="Arial" w:hAnsi="Arial" w:cs="Arial"/>
              <w:sz w:val="24"/>
              <w:szCs w:val="24"/>
            </w:rPr>
            <w:instrText xml:space="preserve">CITATION Bau10 \n  \l 2057 </w:instrText>
          </w:r>
          <w:r w:rsidR="00FC4D33">
            <w:rPr>
              <w:rFonts w:ascii="Arial" w:hAnsi="Arial" w:cs="Arial"/>
              <w:sz w:val="24"/>
              <w:szCs w:val="24"/>
            </w:rPr>
            <w:fldChar w:fldCharType="separate"/>
          </w:r>
          <w:r w:rsidR="00FC4D33" w:rsidRPr="00FC4D33">
            <w:rPr>
              <w:rFonts w:ascii="Arial" w:hAnsi="Arial" w:cs="Arial"/>
              <w:noProof/>
              <w:sz w:val="24"/>
              <w:szCs w:val="24"/>
            </w:rPr>
            <w:t>(2010)</w:t>
          </w:r>
          <w:r w:rsidR="00FC4D33">
            <w:rPr>
              <w:rFonts w:ascii="Arial" w:hAnsi="Arial" w:cs="Arial"/>
              <w:sz w:val="24"/>
              <w:szCs w:val="24"/>
            </w:rPr>
            <w:fldChar w:fldCharType="end"/>
          </w:r>
        </w:sdtContent>
      </w:sdt>
      <w:r w:rsidRPr="00290C5C">
        <w:rPr>
          <w:rFonts w:ascii="Arial" w:hAnsi="Arial" w:cs="Arial"/>
          <w:sz w:val="24"/>
          <w:szCs w:val="24"/>
        </w:rPr>
        <w:t xml:space="preserve"> describe rape myths as being ingrained in broader culture and is absorbed by individuals, much like they do with other attitudes and beliefs, via interactions with contemporaries and coverage in popular media. This is further described by</w:t>
      </w:r>
      <w:r w:rsidR="00FC4D33">
        <w:rPr>
          <w:rFonts w:ascii="Arial" w:hAnsi="Arial" w:cs="Arial"/>
          <w:sz w:val="24"/>
          <w:szCs w:val="24"/>
        </w:rPr>
        <w:t xml:space="preserve"> Yeater et al </w:t>
      </w:r>
      <w:sdt>
        <w:sdtPr>
          <w:rPr>
            <w:rFonts w:ascii="Arial" w:hAnsi="Arial" w:cs="Arial"/>
            <w:sz w:val="24"/>
            <w:szCs w:val="24"/>
          </w:rPr>
          <w:id w:val="-1567493400"/>
          <w:citation/>
        </w:sdtPr>
        <w:sdtContent>
          <w:r w:rsidR="00FC4D33">
            <w:rPr>
              <w:rFonts w:ascii="Arial" w:hAnsi="Arial" w:cs="Arial"/>
              <w:sz w:val="24"/>
              <w:szCs w:val="24"/>
            </w:rPr>
            <w:fldChar w:fldCharType="begin"/>
          </w:r>
          <w:r w:rsidR="00FC4D33">
            <w:rPr>
              <w:rFonts w:ascii="Arial" w:hAnsi="Arial" w:cs="Arial"/>
              <w:sz w:val="24"/>
              <w:szCs w:val="24"/>
            </w:rPr>
            <w:instrText xml:space="preserve">CITATION Yea10 \n  \l 2057 </w:instrText>
          </w:r>
          <w:r w:rsidR="00FC4D33">
            <w:rPr>
              <w:rFonts w:ascii="Arial" w:hAnsi="Arial" w:cs="Arial"/>
              <w:sz w:val="24"/>
              <w:szCs w:val="24"/>
            </w:rPr>
            <w:fldChar w:fldCharType="separate"/>
          </w:r>
          <w:r w:rsidR="00FC4D33" w:rsidRPr="00FC4D33">
            <w:rPr>
              <w:rFonts w:ascii="Arial" w:hAnsi="Arial" w:cs="Arial"/>
              <w:noProof/>
              <w:sz w:val="24"/>
              <w:szCs w:val="24"/>
            </w:rPr>
            <w:t>(2010)</w:t>
          </w:r>
          <w:r w:rsidR="00FC4D33">
            <w:rPr>
              <w:rFonts w:ascii="Arial" w:hAnsi="Arial" w:cs="Arial"/>
              <w:sz w:val="24"/>
              <w:szCs w:val="24"/>
            </w:rPr>
            <w:fldChar w:fldCharType="end"/>
          </w:r>
        </w:sdtContent>
      </w:sdt>
      <w:r w:rsidR="00FC4D33">
        <w:rPr>
          <w:rFonts w:ascii="Arial" w:hAnsi="Arial" w:cs="Arial"/>
          <w:sz w:val="24"/>
          <w:szCs w:val="24"/>
        </w:rPr>
        <w:t xml:space="preserve"> </w:t>
      </w:r>
      <w:r w:rsidRPr="00290C5C">
        <w:rPr>
          <w:rFonts w:ascii="Arial" w:hAnsi="Arial" w:cs="Arial"/>
          <w:sz w:val="24"/>
          <w:szCs w:val="24"/>
        </w:rPr>
        <w:t>as a belief that rape is in fact justified or that women are accountable during a sexual offence.</w:t>
      </w:r>
    </w:p>
    <w:p w14:paraId="172E999F" w14:textId="0F97EA5A" w:rsidR="0055781E"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When considering rape myths, </w:t>
      </w:r>
      <w:r w:rsidR="004558B9">
        <w:rPr>
          <w:rFonts w:ascii="Arial" w:hAnsi="Arial" w:cs="Arial"/>
          <w:sz w:val="24"/>
          <w:szCs w:val="24"/>
        </w:rPr>
        <w:t>Rinehart</w:t>
      </w:r>
      <w:r w:rsidR="00FC4D33">
        <w:rPr>
          <w:rFonts w:ascii="Arial" w:hAnsi="Arial" w:cs="Arial"/>
          <w:sz w:val="24"/>
          <w:szCs w:val="24"/>
        </w:rPr>
        <w:t xml:space="preserve"> et al </w:t>
      </w:r>
      <w:sdt>
        <w:sdtPr>
          <w:rPr>
            <w:rFonts w:ascii="Arial" w:hAnsi="Arial" w:cs="Arial"/>
            <w:sz w:val="24"/>
            <w:szCs w:val="24"/>
          </w:rPr>
          <w:id w:val="785625895"/>
          <w:citation/>
        </w:sdtPr>
        <w:sdtContent>
          <w:r w:rsidR="00FC4D33">
            <w:rPr>
              <w:rFonts w:ascii="Arial" w:hAnsi="Arial" w:cs="Arial"/>
              <w:sz w:val="24"/>
              <w:szCs w:val="24"/>
            </w:rPr>
            <w:fldChar w:fldCharType="begin"/>
          </w:r>
          <w:r w:rsidR="00FC4D33">
            <w:rPr>
              <w:rFonts w:ascii="Arial" w:hAnsi="Arial" w:cs="Arial"/>
              <w:sz w:val="24"/>
              <w:szCs w:val="24"/>
            </w:rPr>
            <w:instrText xml:space="preserve">CITATION Rin23 \n  \l 2057 </w:instrText>
          </w:r>
          <w:r w:rsidR="00FC4D33">
            <w:rPr>
              <w:rFonts w:ascii="Arial" w:hAnsi="Arial" w:cs="Arial"/>
              <w:sz w:val="24"/>
              <w:szCs w:val="24"/>
            </w:rPr>
            <w:fldChar w:fldCharType="separate"/>
          </w:r>
          <w:r w:rsidR="00FC4D33" w:rsidRPr="00FC4D33">
            <w:rPr>
              <w:rFonts w:ascii="Arial" w:hAnsi="Arial" w:cs="Arial"/>
              <w:noProof/>
              <w:sz w:val="24"/>
              <w:szCs w:val="24"/>
            </w:rPr>
            <w:t>(2023)</w:t>
          </w:r>
          <w:r w:rsidR="00FC4D33">
            <w:rPr>
              <w:rFonts w:ascii="Arial" w:hAnsi="Arial" w:cs="Arial"/>
              <w:sz w:val="24"/>
              <w:szCs w:val="24"/>
            </w:rPr>
            <w:fldChar w:fldCharType="end"/>
          </w:r>
        </w:sdtContent>
      </w:sdt>
      <w:r w:rsidR="004558B9">
        <w:rPr>
          <w:rFonts w:ascii="Arial" w:hAnsi="Arial" w:cs="Arial"/>
          <w:sz w:val="24"/>
          <w:szCs w:val="24"/>
        </w:rPr>
        <w:t xml:space="preserve"> explain </w:t>
      </w:r>
      <w:r w:rsidRPr="00290C5C">
        <w:rPr>
          <w:rFonts w:ascii="Arial" w:hAnsi="Arial" w:cs="Arial"/>
          <w:sz w:val="24"/>
          <w:szCs w:val="24"/>
        </w:rPr>
        <w:t xml:space="preserve">it is important to consider various attitudinal aspects relating to </w:t>
      </w:r>
      <w:r w:rsidR="007B185B">
        <w:rPr>
          <w:rFonts w:ascii="Arial" w:hAnsi="Arial" w:cs="Arial"/>
          <w:sz w:val="24"/>
          <w:szCs w:val="24"/>
        </w:rPr>
        <w:t xml:space="preserve">rape and </w:t>
      </w:r>
      <w:r w:rsidRPr="00290C5C">
        <w:rPr>
          <w:rFonts w:ascii="Arial" w:hAnsi="Arial" w:cs="Arial"/>
          <w:sz w:val="24"/>
          <w:szCs w:val="24"/>
        </w:rPr>
        <w:t xml:space="preserve">sexual assault narratives, </w:t>
      </w:r>
      <w:r w:rsidR="00B36223">
        <w:rPr>
          <w:rFonts w:ascii="Arial" w:hAnsi="Arial" w:cs="Arial"/>
          <w:sz w:val="24"/>
          <w:szCs w:val="24"/>
        </w:rPr>
        <w:t>such as empathy to the circumstances</w:t>
      </w:r>
      <w:r w:rsidR="00D502A6">
        <w:rPr>
          <w:rFonts w:ascii="Arial" w:hAnsi="Arial" w:cs="Arial"/>
          <w:sz w:val="24"/>
          <w:szCs w:val="24"/>
        </w:rPr>
        <w:t xml:space="preserve">, an acceptance of rape myths and </w:t>
      </w:r>
      <w:r w:rsidR="00FA04F2">
        <w:rPr>
          <w:rFonts w:ascii="Arial" w:hAnsi="Arial" w:cs="Arial"/>
          <w:sz w:val="24"/>
          <w:szCs w:val="24"/>
        </w:rPr>
        <w:t xml:space="preserve">an </w:t>
      </w:r>
      <w:r w:rsidR="00D502A6">
        <w:rPr>
          <w:rFonts w:ascii="Arial" w:hAnsi="Arial" w:cs="Arial"/>
          <w:sz w:val="24"/>
          <w:szCs w:val="24"/>
        </w:rPr>
        <w:t>aggressive machoism</w:t>
      </w:r>
      <w:r w:rsidR="00FA04F2">
        <w:rPr>
          <w:rFonts w:ascii="Arial" w:hAnsi="Arial" w:cs="Arial"/>
          <w:sz w:val="24"/>
          <w:szCs w:val="24"/>
        </w:rPr>
        <w:t xml:space="preserve"> </w:t>
      </w:r>
      <w:r w:rsidR="003651B6">
        <w:rPr>
          <w:rFonts w:ascii="Arial" w:hAnsi="Arial" w:cs="Arial"/>
          <w:sz w:val="24"/>
          <w:szCs w:val="24"/>
        </w:rPr>
        <w:t>disposition</w:t>
      </w:r>
      <w:r w:rsidRPr="00290C5C">
        <w:rPr>
          <w:rFonts w:ascii="Arial" w:hAnsi="Arial" w:cs="Arial"/>
          <w:sz w:val="24"/>
          <w:szCs w:val="24"/>
        </w:rPr>
        <w:t xml:space="preserve">.  These factors are likely to be correlated with the perceived credibility of accounts of </w:t>
      </w:r>
      <w:r w:rsidR="00FB38EB">
        <w:rPr>
          <w:rFonts w:ascii="Arial" w:hAnsi="Arial" w:cs="Arial"/>
          <w:sz w:val="24"/>
          <w:szCs w:val="24"/>
        </w:rPr>
        <w:t xml:space="preserve">rape and </w:t>
      </w:r>
      <w:r w:rsidRPr="00290C5C">
        <w:rPr>
          <w:rFonts w:ascii="Arial" w:hAnsi="Arial" w:cs="Arial"/>
          <w:sz w:val="24"/>
          <w:szCs w:val="24"/>
        </w:rPr>
        <w:t xml:space="preserve">sexual assaults.  </w:t>
      </w:r>
    </w:p>
    <w:p w14:paraId="71C819FD" w14:textId="366D4CF5" w:rsidR="0055781E" w:rsidRPr="00290C5C" w:rsidRDefault="007B185B" w:rsidP="0008281A">
      <w:pPr>
        <w:pStyle w:val="ListParagraph"/>
        <w:spacing w:line="360" w:lineRule="auto"/>
        <w:ind w:left="400"/>
        <w:rPr>
          <w:rFonts w:ascii="Arial" w:hAnsi="Arial" w:cs="Arial"/>
          <w:sz w:val="24"/>
          <w:szCs w:val="24"/>
        </w:rPr>
      </w:pPr>
      <w:r>
        <w:rPr>
          <w:rFonts w:ascii="Arial" w:hAnsi="Arial" w:cs="Arial"/>
          <w:sz w:val="24"/>
          <w:szCs w:val="24"/>
        </w:rPr>
        <w:t xml:space="preserve">Nasone et al </w:t>
      </w:r>
      <w:sdt>
        <w:sdtPr>
          <w:rPr>
            <w:rFonts w:ascii="Arial" w:hAnsi="Arial" w:cs="Arial"/>
            <w:sz w:val="24"/>
            <w:szCs w:val="24"/>
          </w:rPr>
          <w:id w:val="613249344"/>
          <w:citation/>
        </w:sdtPr>
        <w:sdtContent>
          <w:r>
            <w:rPr>
              <w:rFonts w:ascii="Arial" w:hAnsi="Arial" w:cs="Arial"/>
              <w:sz w:val="24"/>
              <w:szCs w:val="24"/>
            </w:rPr>
            <w:fldChar w:fldCharType="begin"/>
          </w:r>
          <w:r>
            <w:rPr>
              <w:rFonts w:ascii="Arial" w:hAnsi="Arial" w:cs="Arial"/>
              <w:sz w:val="24"/>
              <w:szCs w:val="24"/>
            </w:rPr>
            <w:instrText xml:space="preserve">CITATION Nas19 \n  \l 2057 </w:instrText>
          </w:r>
          <w:r>
            <w:rPr>
              <w:rFonts w:ascii="Arial" w:hAnsi="Arial" w:cs="Arial"/>
              <w:sz w:val="24"/>
              <w:szCs w:val="24"/>
            </w:rPr>
            <w:fldChar w:fldCharType="separate"/>
          </w:r>
          <w:r w:rsidRPr="007B185B">
            <w:rPr>
              <w:rFonts w:ascii="Arial" w:hAnsi="Arial" w:cs="Arial"/>
              <w:noProof/>
              <w:sz w:val="24"/>
              <w:szCs w:val="24"/>
            </w:rPr>
            <w:t>(2019)</w:t>
          </w:r>
          <w:r>
            <w:rPr>
              <w:rFonts w:ascii="Arial" w:hAnsi="Arial" w:cs="Arial"/>
              <w:sz w:val="24"/>
              <w:szCs w:val="24"/>
            </w:rPr>
            <w:fldChar w:fldCharType="end"/>
          </w:r>
        </w:sdtContent>
      </w:sdt>
      <w:r>
        <w:rPr>
          <w:rFonts w:ascii="Arial" w:hAnsi="Arial" w:cs="Arial"/>
          <w:sz w:val="24"/>
          <w:szCs w:val="24"/>
        </w:rPr>
        <w:t xml:space="preserve"> </w:t>
      </w:r>
      <w:r w:rsidR="00E45150">
        <w:rPr>
          <w:rFonts w:ascii="Arial" w:hAnsi="Arial" w:cs="Arial"/>
          <w:sz w:val="24"/>
          <w:szCs w:val="24"/>
        </w:rPr>
        <w:t>state that holding a greater acceptance of rape myths</w:t>
      </w:r>
      <w:r w:rsidR="00BA7D3A">
        <w:rPr>
          <w:rFonts w:ascii="Arial" w:hAnsi="Arial" w:cs="Arial"/>
          <w:sz w:val="24"/>
          <w:szCs w:val="24"/>
        </w:rPr>
        <w:t xml:space="preserve"> has been associated with a lessened credibility of the victim, which Blumber</w:t>
      </w:r>
      <w:r w:rsidR="005641B9">
        <w:rPr>
          <w:rFonts w:ascii="Arial" w:hAnsi="Arial" w:cs="Arial"/>
          <w:sz w:val="24"/>
          <w:szCs w:val="24"/>
        </w:rPr>
        <w:t>g</w:t>
      </w:r>
      <w:r w:rsidR="00BA7D3A">
        <w:rPr>
          <w:rFonts w:ascii="Arial" w:hAnsi="Arial" w:cs="Arial"/>
          <w:sz w:val="24"/>
          <w:szCs w:val="24"/>
        </w:rPr>
        <w:t xml:space="preserve"> &amp; </w:t>
      </w:r>
      <w:r w:rsidR="005641B9">
        <w:rPr>
          <w:rFonts w:ascii="Arial" w:hAnsi="Arial" w:cs="Arial"/>
          <w:sz w:val="24"/>
          <w:szCs w:val="24"/>
        </w:rPr>
        <w:t>Lester</w:t>
      </w:r>
      <w:r w:rsidR="00BA7D3A">
        <w:rPr>
          <w:rFonts w:ascii="Arial" w:hAnsi="Arial" w:cs="Arial"/>
          <w:sz w:val="24"/>
          <w:szCs w:val="24"/>
        </w:rPr>
        <w:t xml:space="preserve"> </w:t>
      </w:r>
      <w:sdt>
        <w:sdtPr>
          <w:rPr>
            <w:rFonts w:ascii="Arial" w:hAnsi="Arial" w:cs="Arial"/>
            <w:sz w:val="24"/>
            <w:szCs w:val="24"/>
          </w:rPr>
          <w:id w:val="-299607309"/>
          <w:citation/>
        </w:sdtPr>
        <w:sdtContent>
          <w:r w:rsidR="005641B9">
            <w:rPr>
              <w:rFonts w:ascii="Arial" w:hAnsi="Arial" w:cs="Arial"/>
              <w:sz w:val="24"/>
              <w:szCs w:val="24"/>
            </w:rPr>
            <w:fldChar w:fldCharType="begin"/>
          </w:r>
          <w:r w:rsidR="005641B9">
            <w:rPr>
              <w:rFonts w:ascii="Arial" w:hAnsi="Arial" w:cs="Arial"/>
              <w:sz w:val="24"/>
              <w:szCs w:val="24"/>
            </w:rPr>
            <w:instrText xml:space="preserve">CITATION Blu91 \n  \l 2057 </w:instrText>
          </w:r>
          <w:r w:rsidR="005641B9">
            <w:rPr>
              <w:rFonts w:ascii="Arial" w:hAnsi="Arial" w:cs="Arial"/>
              <w:sz w:val="24"/>
              <w:szCs w:val="24"/>
            </w:rPr>
            <w:fldChar w:fldCharType="separate"/>
          </w:r>
          <w:r w:rsidR="005641B9" w:rsidRPr="005641B9">
            <w:rPr>
              <w:rFonts w:ascii="Arial" w:hAnsi="Arial" w:cs="Arial"/>
              <w:noProof/>
              <w:sz w:val="24"/>
              <w:szCs w:val="24"/>
            </w:rPr>
            <w:t>(1991)</w:t>
          </w:r>
          <w:r w:rsidR="005641B9">
            <w:rPr>
              <w:rFonts w:ascii="Arial" w:hAnsi="Arial" w:cs="Arial"/>
              <w:sz w:val="24"/>
              <w:szCs w:val="24"/>
            </w:rPr>
            <w:fldChar w:fldCharType="end"/>
          </w:r>
        </w:sdtContent>
      </w:sdt>
      <w:r w:rsidR="005641B9">
        <w:rPr>
          <w:rFonts w:ascii="Arial" w:hAnsi="Arial" w:cs="Arial"/>
          <w:sz w:val="24"/>
          <w:szCs w:val="24"/>
        </w:rPr>
        <w:t xml:space="preserve"> </w:t>
      </w:r>
      <w:r w:rsidR="00BA7D3A">
        <w:rPr>
          <w:rFonts w:ascii="Arial" w:hAnsi="Arial" w:cs="Arial"/>
          <w:sz w:val="24"/>
          <w:szCs w:val="24"/>
        </w:rPr>
        <w:t xml:space="preserve">state leads </w:t>
      </w:r>
      <w:r w:rsidR="00EC352D">
        <w:rPr>
          <w:rFonts w:ascii="Arial" w:hAnsi="Arial" w:cs="Arial"/>
          <w:sz w:val="24"/>
          <w:szCs w:val="24"/>
        </w:rPr>
        <w:t>to an increase in fault being laid towards the victim</w:t>
      </w:r>
      <w:r w:rsidR="00B0726B">
        <w:rPr>
          <w:rFonts w:ascii="Arial" w:hAnsi="Arial" w:cs="Arial"/>
          <w:sz w:val="24"/>
          <w:szCs w:val="24"/>
        </w:rPr>
        <w:t xml:space="preserve">.  In a similar vein, </w:t>
      </w:r>
      <w:r w:rsidR="005641B9">
        <w:rPr>
          <w:rFonts w:ascii="Arial" w:hAnsi="Arial" w:cs="Arial"/>
          <w:sz w:val="24"/>
          <w:szCs w:val="24"/>
        </w:rPr>
        <w:t>Smith &amp; Fr</w:t>
      </w:r>
      <w:r w:rsidR="00B0726B">
        <w:rPr>
          <w:rFonts w:ascii="Arial" w:hAnsi="Arial" w:cs="Arial"/>
          <w:sz w:val="24"/>
          <w:szCs w:val="24"/>
        </w:rPr>
        <w:t>eize</w:t>
      </w:r>
      <w:r w:rsidR="005641B9">
        <w:rPr>
          <w:rFonts w:ascii="Arial" w:hAnsi="Arial" w:cs="Arial"/>
          <w:sz w:val="24"/>
          <w:szCs w:val="24"/>
        </w:rPr>
        <w:t xml:space="preserve"> </w:t>
      </w:r>
      <w:sdt>
        <w:sdtPr>
          <w:rPr>
            <w:rFonts w:ascii="Arial" w:hAnsi="Arial" w:cs="Arial"/>
            <w:sz w:val="24"/>
            <w:szCs w:val="24"/>
          </w:rPr>
          <w:id w:val="-301621424"/>
          <w:citation/>
        </w:sdtPr>
        <w:sdtContent>
          <w:r w:rsidR="005641B9">
            <w:rPr>
              <w:rFonts w:ascii="Arial" w:hAnsi="Arial" w:cs="Arial"/>
              <w:sz w:val="24"/>
              <w:szCs w:val="24"/>
            </w:rPr>
            <w:fldChar w:fldCharType="begin"/>
          </w:r>
          <w:r w:rsidR="005641B9">
            <w:rPr>
              <w:rFonts w:ascii="Arial" w:hAnsi="Arial" w:cs="Arial"/>
              <w:sz w:val="24"/>
              <w:szCs w:val="24"/>
            </w:rPr>
            <w:instrText xml:space="preserve">CITATION Smi23 \n  \l 2057 </w:instrText>
          </w:r>
          <w:r w:rsidR="005641B9">
            <w:rPr>
              <w:rFonts w:ascii="Arial" w:hAnsi="Arial" w:cs="Arial"/>
              <w:sz w:val="24"/>
              <w:szCs w:val="24"/>
            </w:rPr>
            <w:fldChar w:fldCharType="separate"/>
          </w:r>
          <w:r w:rsidR="005641B9" w:rsidRPr="005641B9">
            <w:rPr>
              <w:rFonts w:ascii="Arial" w:hAnsi="Arial" w:cs="Arial"/>
              <w:noProof/>
              <w:sz w:val="24"/>
              <w:szCs w:val="24"/>
            </w:rPr>
            <w:t>(2023)</w:t>
          </w:r>
          <w:r w:rsidR="005641B9">
            <w:rPr>
              <w:rFonts w:ascii="Arial" w:hAnsi="Arial" w:cs="Arial"/>
              <w:sz w:val="24"/>
              <w:szCs w:val="24"/>
            </w:rPr>
            <w:fldChar w:fldCharType="end"/>
          </w:r>
        </w:sdtContent>
      </w:sdt>
      <w:r w:rsidR="00B0726B">
        <w:rPr>
          <w:rFonts w:ascii="Arial" w:hAnsi="Arial" w:cs="Arial"/>
          <w:sz w:val="24"/>
          <w:szCs w:val="24"/>
        </w:rPr>
        <w:t xml:space="preserve"> describe those who hold a lower level of empathy towards to a victim of rape</w:t>
      </w:r>
      <w:r w:rsidR="0008281A">
        <w:rPr>
          <w:rFonts w:ascii="Arial" w:hAnsi="Arial" w:cs="Arial"/>
          <w:sz w:val="24"/>
          <w:szCs w:val="24"/>
        </w:rPr>
        <w:t xml:space="preserve"> often hold the victim with little credibility.  </w:t>
      </w:r>
    </w:p>
    <w:p w14:paraId="3F0E590D" w14:textId="7149416D"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Ullman</w:t>
      </w:r>
      <w:r w:rsidR="005641B9">
        <w:rPr>
          <w:rFonts w:ascii="Arial" w:hAnsi="Arial" w:cs="Arial"/>
          <w:sz w:val="24"/>
          <w:szCs w:val="24"/>
        </w:rPr>
        <w:t xml:space="preserve"> </w:t>
      </w:r>
      <w:sdt>
        <w:sdtPr>
          <w:rPr>
            <w:rFonts w:ascii="Arial" w:hAnsi="Arial" w:cs="Arial"/>
            <w:sz w:val="24"/>
            <w:szCs w:val="24"/>
          </w:rPr>
          <w:id w:val="-1689601083"/>
          <w:citation/>
        </w:sdtPr>
        <w:sdtContent>
          <w:r w:rsidR="005641B9">
            <w:rPr>
              <w:rFonts w:ascii="Arial" w:hAnsi="Arial" w:cs="Arial"/>
              <w:sz w:val="24"/>
              <w:szCs w:val="24"/>
            </w:rPr>
            <w:fldChar w:fldCharType="begin"/>
          </w:r>
          <w:r w:rsidR="005641B9">
            <w:rPr>
              <w:rFonts w:ascii="Arial" w:hAnsi="Arial" w:cs="Arial"/>
              <w:sz w:val="24"/>
              <w:szCs w:val="24"/>
            </w:rPr>
            <w:instrText xml:space="preserve">CITATION Ull19 \n  \l 2057 </w:instrText>
          </w:r>
          <w:r w:rsidR="005641B9">
            <w:rPr>
              <w:rFonts w:ascii="Arial" w:hAnsi="Arial" w:cs="Arial"/>
              <w:sz w:val="24"/>
              <w:szCs w:val="24"/>
            </w:rPr>
            <w:fldChar w:fldCharType="separate"/>
          </w:r>
          <w:r w:rsidR="005641B9" w:rsidRPr="005641B9">
            <w:rPr>
              <w:rFonts w:ascii="Arial" w:hAnsi="Arial" w:cs="Arial"/>
              <w:noProof/>
              <w:sz w:val="24"/>
              <w:szCs w:val="24"/>
            </w:rPr>
            <w:t>(2019)</w:t>
          </w:r>
          <w:r w:rsidR="005641B9">
            <w:rPr>
              <w:rFonts w:ascii="Arial" w:hAnsi="Arial" w:cs="Arial"/>
              <w:sz w:val="24"/>
              <w:szCs w:val="24"/>
            </w:rPr>
            <w:fldChar w:fldCharType="end"/>
          </w:r>
        </w:sdtContent>
      </w:sdt>
      <w:r w:rsidRPr="00290C5C">
        <w:rPr>
          <w:rFonts w:ascii="Arial" w:hAnsi="Arial" w:cs="Arial"/>
          <w:sz w:val="24"/>
          <w:szCs w:val="24"/>
        </w:rPr>
        <w:t xml:space="preserve"> identifies the importance of recognising that such acceptance of these myths can lead to victim blaming, as they are often used to delegitimise incidents or imply that women were somehow deserving of being assaulted.  This is particularly evident in situations where women’s appearances and behaviours are unfairly used to apportion some responsibility for the rape to the victim. </w:t>
      </w:r>
    </w:p>
    <w:p w14:paraId="247B0AB6" w14:textId="729872BB" w:rsidR="0055781E"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In summary, most rape myths revolve around clearing the perpetrator of blame and reducing the experiences of the victim</w:t>
      </w:r>
      <w:r w:rsidR="005641B9">
        <w:rPr>
          <w:rFonts w:ascii="Arial" w:hAnsi="Arial" w:cs="Arial"/>
          <w:sz w:val="24"/>
          <w:szCs w:val="24"/>
        </w:rPr>
        <w:t xml:space="preserve"> </w:t>
      </w:r>
      <w:sdt>
        <w:sdtPr>
          <w:rPr>
            <w:rFonts w:ascii="Arial" w:hAnsi="Arial" w:cs="Arial"/>
            <w:sz w:val="24"/>
            <w:szCs w:val="24"/>
          </w:rPr>
          <w:id w:val="-304482386"/>
          <w:citation/>
        </w:sdtPr>
        <w:sdtContent>
          <w:r w:rsidR="00F67D85">
            <w:rPr>
              <w:rFonts w:ascii="Arial" w:hAnsi="Arial" w:cs="Arial"/>
              <w:sz w:val="24"/>
              <w:szCs w:val="24"/>
            </w:rPr>
            <w:fldChar w:fldCharType="begin"/>
          </w:r>
          <w:r w:rsidR="00F67D85">
            <w:rPr>
              <w:rFonts w:ascii="Arial" w:hAnsi="Arial" w:cs="Arial"/>
              <w:sz w:val="24"/>
              <w:szCs w:val="24"/>
            </w:rPr>
            <w:instrText xml:space="preserve"> CITATION Bar74 \l 2057 </w:instrText>
          </w:r>
          <w:r w:rsidR="00F67D85">
            <w:rPr>
              <w:rFonts w:ascii="Arial" w:hAnsi="Arial" w:cs="Arial"/>
              <w:sz w:val="24"/>
              <w:szCs w:val="24"/>
            </w:rPr>
            <w:fldChar w:fldCharType="separate"/>
          </w:r>
          <w:r w:rsidR="00F67D85" w:rsidRPr="00F67D85">
            <w:rPr>
              <w:rFonts w:ascii="Arial" w:hAnsi="Arial" w:cs="Arial"/>
              <w:noProof/>
              <w:sz w:val="24"/>
              <w:szCs w:val="24"/>
            </w:rPr>
            <w:t>(Barber , 1974)</w:t>
          </w:r>
          <w:r w:rsidR="00F67D85">
            <w:rPr>
              <w:rFonts w:ascii="Arial" w:hAnsi="Arial" w:cs="Arial"/>
              <w:sz w:val="24"/>
              <w:szCs w:val="24"/>
            </w:rPr>
            <w:fldChar w:fldCharType="end"/>
          </w:r>
        </w:sdtContent>
      </w:sdt>
      <w:r w:rsidR="00F67D85">
        <w:rPr>
          <w:rFonts w:ascii="Arial" w:hAnsi="Arial" w:cs="Arial"/>
          <w:sz w:val="24"/>
          <w:szCs w:val="24"/>
        </w:rPr>
        <w:t>.</w:t>
      </w:r>
    </w:p>
    <w:p w14:paraId="238AC288" w14:textId="77777777" w:rsidR="00F67D85" w:rsidRPr="00290C5C" w:rsidRDefault="00F67D85" w:rsidP="00291910">
      <w:pPr>
        <w:pStyle w:val="ListParagraph"/>
        <w:spacing w:line="360" w:lineRule="auto"/>
        <w:ind w:left="400"/>
        <w:rPr>
          <w:rFonts w:ascii="Arial" w:hAnsi="Arial" w:cs="Arial"/>
          <w:sz w:val="24"/>
          <w:szCs w:val="24"/>
        </w:rPr>
      </w:pPr>
    </w:p>
    <w:p w14:paraId="5AD50E48" w14:textId="1676877E" w:rsidR="0055781E" w:rsidRPr="00290C5C" w:rsidRDefault="0055781E" w:rsidP="00291910">
      <w:pPr>
        <w:pStyle w:val="ListParagraph"/>
        <w:spacing w:line="360" w:lineRule="auto"/>
        <w:ind w:left="400"/>
        <w:rPr>
          <w:rFonts w:ascii="Arial" w:hAnsi="Arial" w:cs="Arial"/>
          <w:b/>
          <w:bCs/>
          <w:sz w:val="24"/>
          <w:szCs w:val="24"/>
        </w:rPr>
      </w:pPr>
      <w:r w:rsidRPr="00290C5C">
        <w:rPr>
          <w:rFonts w:ascii="Arial" w:hAnsi="Arial" w:cs="Arial"/>
          <w:b/>
          <w:bCs/>
          <w:sz w:val="24"/>
          <w:szCs w:val="24"/>
        </w:rPr>
        <w:t>2.4</w:t>
      </w:r>
      <w:r w:rsidR="0043479C" w:rsidRPr="00290C5C">
        <w:rPr>
          <w:rFonts w:ascii="Arial" w:hAnsi="Arial" w:cs="Arial"/>
          <w:sz w:val="24"/>
          <w:szCs w:val="24"/>
        </w:rPr>
        <w:t xml:space="preserve"> - </w:t>
      </w:r>
      <w:r w:rsidRPr="00290C5C">
        <w:rPr>
          <w:rFonts w:ascii="Arial" w:hAnsi="Arial" w:cs="Arial"/>
          <w:b/>
          <w:bCs/>
          <w:sz w:val="24"/>
          <w:szCs w:val="24"/>
        </w:rPr>
        <w:t>Rape myths in policing – is it a thing?</w:t>
      </w:r>
    </w:p>
    <w:p w14:paraId="3A91D592" w14:textId="56C2DBAF"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Rape myths are not only attitudes attributed to individuals, but also to institutional and societal levels</w:t>
      </w:r>
      <w:r w:rsidR="00F67D85">
        <w:rPr>
          <w:rFonts w:ascii="Arial" w:hAnsi="Arial" w:cs="Arial"/>
          <w:sz w:val="24"/>
          <w:szCs w:val="24"/>
        </w:rPr>
        <w:t xml:space="preserve"> </w:t>
      </w:r>
      <w:sdt>
        <w:sdtPr>
          <w:rPr>
            <w:rFonts w:ascii="Arial" w:hAnsi="Arial" w:cs="Arial"/>
            <w:sz w:val="24"/>
            <w:szCs w:val="24"/>
          </w:rPr>
          <w:id w:val="263734573"/>
          <w:citation/>
        </w:sdtPr>
        <w:sdtContent>
          <w:r w:rsidR="00F67D85">
            <w:rPr>
              <w:rFonts w:ascii="Arial" w:hAnsi="Arial" w:cs="Arial"/>
              <w:sz w:val="24"/>
              <w:szCs w:val="24"/>
            </w:rPr>
            <w:fldChar w:fldCharType="begin"/>
          </w:r>
          <w:r w:rsidR="00F67D85">
            <w:rPr>
              <w:rFonts w:ascii="Arial" w:hAnsi="Arial" w:cs="Arial"/>
              <w:sz w:val="24"/>
              <w:szCs w:val="24"/>
            </w:rPr>
            <w:instrText xml:space="preserve"> CITATION Rin23 \l 2057 </w:instrText>
          </w:r>
          <w:r w:rsidR="00F67D85">
            <w:rPr>
              <w:rFonts w:ascii="Arial" w:hAnsi="Arial" w:cs="Arial"/>
              <w:sz w:val="24"/>
              <w:szCs w:val="24"/>
            </w:rPr>
            <w:fldChar w:fldCharType="separate"/>
          </w:r>
          <w:r w:rsidR="00F67D85" w:rsidRPr="00F67D85">
            <w:rPr>
              <w:rFonts w:ascii="Arial" w:hAnsi="Arial" w:cs="Arial"/>
              <w:noProof/>
              <w:sz w:val="24"/>
              <w:szCs w:val="24"/>
            </w:rPr>
            <w:t>(Rinehart, et al., 2023)</w:t>
          </w:r>
          <w:r w:rsidR="00F67D85">
            <w:rPr>
              <w:rFonts w:ascii="Arial" w:hAnsi="Arial" w:cs="Arial"/>
              <w:sz w:val="24"/>
              <w:szCs w:val="24"/>
            </w:rPr>
            <w:fldChar w:fldCharType="end"/>
          </w:r>
        </w:sdtContent>
      </w:sdt>
      <w:r w:rsidRPr="00290C5C">
        <w:rPr>
          <w:rFonts w:ascii="Arial" w:hAnsi="Arial" w:cs="Arial"/>
          <w:sz w:val="24"/>
          <w:szCs w:val="24"/>
        </w:rPr>
        <w:t xml:space="preserve">.   According to </w:t>
      </w:r>
      <w:proofErr w:type="spellStart"/>
      <w:r w:rsidRPr="00290C5C">
        <w:rPr>
          <w:rFonts w:ascii="Arial" w:hAnsi="Arial" w:cs="Arial"/>
          <w:sz w:val="24"/>
          <w:szCs w:val="24"/>
        </w:rPr>
        <w:t>Thelan</w:t>
      </w:r>
      <w:proofErr w:type="spellEnd"/>
      <w:r w:rsidR="00F67D85">
        <w:rPr>
          <w:rFonts w:ascii="Arial" w:hAnsi="Arial" w:cs="Arial"/>
          <w:sz w:val="24"/>
          <w:szCs w:val="24"/>
        </w:rPr>
        <w:t xml:space="preserve"> &amp; Meadows</w:t>
      </w:r>
      <w:r w:rsidR="005A1B29">
        <w:rPr>
          <w:rFonts w:ascii="Arial" w:hAnsi="Arial" w:cs="Arial"/>
          <w:sz w:val="24"/>
          <w:szCs w:val="24"/>
        </w:rPr>
        <w:t xml:space="preserve"> </w:t>
      </w:r>
      <w:sdt>
        <w:sdtPr>
          <w:rPr>
            <w:rFonts w:ascii="Arial" w:hAnsi="Arial" w:cs="Arial"/>
            <w:sz w:val="24"/>
            <w:szCs w:val="24"/>
          </w:rPr>
          <w:id w:val="-1313561543"/>
          <w:citation/>
        </w:sdtPr>
        <w:sdtContent>
          <w:r w:rsidR="00F67D85">
            <w:rPr>
              <w:rFonts w:ascii="Arial" w:hAnsi="Arial" w:cs="Arial"/>
              <w:sz w:val="24"/>
              <w:szCs w:val="24"/>
            </w:rPr>
            <w:fldChar w:fldCharType="begin"/>
          </w:r>
          <w:r w:rsidR="00F67D85">
            <w:rPr>
              <w:rFonts w:ascii="Arial" w:hAnsi="Arial" w:cs="Arial"/>
              <w:sz w:val="24"/>
              <w:szCs w:val="24"/>
            </w:rPr>
            <w:instrText xml:space="preserve">CITATION The211 \n  \l 2057 </w:instrText>
          </w:r>
          <w:r w:rsidR="00F67D85">
            <w:rPr>
              <w:rFonts w:ascii="Arial" w:hAnsi="Arial" w:cs="Arial"/>
              <w:sz w:val="24"/>
              <w:szCs w:val="24"/>
            </w:rPr>
            <w:fldChar w:fldCharType="separate"/>
          </w:r>
          <w:r w:rsidR="00F67D85" w:rsidRPr="00F67D85">
            <w:rPr>
              <w:rFonts w:ascii="Arial" w:hAnsi="Arial" w:cs="Arial"/>
              <w:noProof/>
              <w:sz w:val="24"/>
              <w:szCs w:val="24"/>
            </w:rPr>
            <w:t>(2021)</w:t>
          </w:r>
          <w:r w:rsidR="00F67D85">
            <w:rPr>
              <w:rFonts w:ascii="Arial" w:hAnsi="Arial" w:cs="Arial"/>
              <w:sz w:val="24"/>
              <w:szCs w:val="24"/>
            </w:rPr>
            <w:fldChar w:fldCharType="end"/>
          </w:r>
        </w:sdtContent>
      </w:sdt>
      <w:r w:rsidRPr="00290C5C">
        <w:rPr>
          <w:rFonts w:ascii="Arial" w:hAnsi="Arial" w:cs="Arial"/>
          <w:sz w:val="24"/>
          <w:szCs w:val="24"/>
        </w:rPr>
        <w:t>, the decrease in acceptance of rape myths may be attributed to a decrease in societal approval of such attitudes, as well as the reluctance to openly acknowledge such views.  However, it would be ignorant to believe that an individual may hold a certain belief that would disappear should they become a police officer</w:t>
      </w:r>
      <w:r w:rsidR="00F05845">
        <w:rPr>
          <w:rFonts w:ascii="Arial" w:hAnsi="Arial" w:cs="Arial"/>
          <w:sz w:val="24"/>
          <w:szCs w:val="24"/>
        </w:rPr>
        <w:t xml:space="preserve"> </w:t>
      </w:r>
      <w:sdt>
        <w:sdtPr>
          <w:rPr>
            <w:rFonts w:ascii="Arial" w:hAnsi="Arial" w:cs="Arial"/>
            <w:sz w:val="24"/>
            <w:szCs w:val="24"/>
          </w:rPr>
          <w:id w:val="-1482691067"/>
          <w:citation/>
        </w:sdtPr>
        <w:sdtContent>
          <w:r w:rsidR="00F05845">
            <w:rPr>
              <w:rFonts w:ascii="Arial" w:hAnsi="Arial" w:cs="Arial"/>
              <w:sz w:val="24"/>
              <w:szCs w:val="24"/>
            </w:rPr>
            <w:fldChar w:fldCharType="begin"/>
          </w:r>
          <w:r w:rsidR="00F05845">
            <w:rPr>
              <w:rFonts w:ascii="Arial" w:hAnsi="Arial" w:cs="Arial"/>
              <w:sz w:val="24"/>
              <w:szCs w:val="24"/>
            </w:rPr>
            <w:instrText xml:space="preserve"> CITATION Ros95 \l 2057 </w:instrText>
          </w:r>
          <w:r w:rsidR="00F05845">
            <w:rPr>
              <w:rFonts w:ascii="Arial" w:hAnsi="Arial" w:cs="Arial"/>
              <w:sz w:val="24"/>
              <w:szCs w:val="24"/>
            </w:rPr>
            <w:fldChar w:fldCharType="separate"/>
          </w:r>
          <w:r w:rsidR="00F05845" w:rsidRPr="00F05845">
            <w:rPr>
              <w:rFonts w:ascii="Arial" w:hAnsi="Arial" w:cs="Arial"/>
              <w:noProof/>
              <w:sz w:val="24"/>
              <w:szCs w:val="24"/>
            </w:rPr>
            <w:t>(Rosenthal, et al., 1995)</w:t>
          </w:r>
          <w:r w:rsidR="00F05845">
            <w:rPr>
              <w:rFonts w:ascii="Arial" w:hAnsi="Arial" w:cs="Arial"/>
              <w:sz w:val="24"/>
              <w:szCs w:val="24"/>
            </w:rPr>
            <w:fldChar w:fldCharType="end"/>
          </w:r>
        </w:sdtContent>
      </w:sdt>
      <w:r w:rsidRPr="00290C5C">
        <w:rPr>
          <w:rFonts w:ascii="Arial" w:hAnsi="Arial" w:cs="Arial"/>
          <w:sz w:val="24"/>
          <w:szCs w:val="24"/>
        </w:rPr>
        <w:t xml:space="preserve">.  </w:t>
      </w:r>
    </w:p>
    <w:p w14:paraId="07BB0DB8" w14:textId="7952C8D1"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The recent high profile media reporting involving police officers from the Metropolitan Police Force, London, who were convicted of violence against women offences, brought increased attention on policing and the behaviour of </w:t>
      </w:r>
      <w:r w:rsidRPr="00290C5C">
        <w:rPr>
          <w:rFonts w:ascii="Arial" w:hAnsi="Arial" w:cs="Arial"/>
          <w:sz w:val="24"/>
          <w:szCs w:val="24"/>
        </w:rPr>
        <w:lastRenderedPageBreak/>
        <w:t xml:space="preserve">male officers towards women </w:t>
      </w:r>
      <w:sdt>
        <w:sdtPr>
          <w:rPr>
            <w:rFonts w:ascii="Arial" w:hAnsi="Arial" w:cs="Arial"/>
            <w:sz w:val="24"/>
            <w:szCs w:val="24"/>
          </w:rPr>
          <w:id w:val="-486708576"/>
          <w:citation/>
        </w:sdtPr>
        <w:sdtContent>
          <w:r w:rsidR="00151401">
            <w:rPr>
              <w:rFonts w:ascii="Arial" w:hAnsi="Arial" w:cs="Arial"/>
              <w:sz w:val="24"/>
              <w:szCs w:val="24"/>
            </w:rPr>
            <w:fldChar w:fldCharType="begin"/>
          </w:r>
          <w:r w:rsidR="00151401">
            <w:rPr>
              <w:rFonts w:ascii="Arial" w:hAnsi="Arial" w:cs="Arial"/>
              <w:sz w:val="24"/>
              <w:szCs w:val="24"/>
            </w:rPr>
            <w:instrText xml:space="preserve"> CITATION Rai21 \l 2057 </w:instrText>
          </w:r>
          <w:r w:rsidR="00151401">
            <w:rPr>
              <w:rFonts w:ascii="Arial" w:hAnsi="Arial" w:cs="Arial"/>
              <w:sz w:val="24"/>
              <w:szCs w:val="24"/>
            </w:rPr>
            <w:fldChar w:fldCharType="separate"/>
          </w:r>
          <w:r w:rsidR="00151401" w:rsidRPr="00151401">
            <w:rPr>
              <w:rFonts w:ascii="Arial" w:hAnsi="Arial" w:cs="Arial"/>
              <w:noProof/>
              <w:sz w:val="24"/>
              <w:szCs w:val="24"/>
            </w:rPr>
            <w:t>(Rain, 2021)</w:t>
          </w:r>
          <w:r w:rsidR="00151401">
            <w:rPr>
              <w:rFonts w:ascii="Arial" w:hAnsi="Arial" w:cs="Arial"/>
              <w:sz w:val="24"/>
              <w:szCs w:val="24"/>
            </w:rPr>
            <w:fldChar w:fldCharType="end"/>
          </w:r>
        </w:sdtContent>
      </w:sdt>
      <w:r w:rsidRPr="00290C5C">
        <w:rPr>
          <w:rFonts w:ascii="Arial" w:hAnsi="Arial" w:cs="Arial"/>
          <w:sz w:val="24"/>
          <w:szCs w:val="24"/>
        </w:rPr>
        <w:t>.  This resulted in public demonstrations and outcry from the public, however one could ask, was the media reporting on these incidents sensationalised to increase focus?  And surely, the actions of a few individuals shouldn’t reflect upon the entire police force?  In answer to these questions, the government called for a Home Office review, led by Baroness Casey, and this highlighted that, in fact, misogynistic beliefs remained within policing and was described by Baroness Casey within her review as being institutionalised sexist and misogynistic</w:t>
      </w:r>
      <w:r w:rsidR="00151401">
        <w:rPr>
          <w:rFonts w:ascii="Arial" w:hAnsi="Arial" w:cs="Arial"/>
          <w:sz w:val="24"/>
          <w:szCs w:val="24"/>
        </w:rPr>
        <w:t xml:space="preserve"> </w:t>
      </w:r>
      <w:sdt>
        <w:sdtPr>
          <w:rPr>
            <w:rFonts w:ascii="Arial" w:hAnsi="Arial" w:cs="Arial"/>
            <w:sz w:val="24"/>
            <w:szCs w:val="24"/>
          </w:rPr>
          <w:id w:val="-2071339528"/>
          <w:citation/>
        </w:sdtPr>
        <w:sdtContent>
          <w:r w:rsidR="00151401">
            <w:rPr>
              <w:rFonts w:ascii="Arial" w:hAnsi="Arial" w:cs="Arial"/>
              <w:sz w:val="24"/>
              <w:szCs w:val="24"/>
            </w:rPr>
            <w:fldChar w:fldCharType="begin"/>
          </w:r>
          <w:r w:rsidR="00151401">
            <w:rPr>
              <w:rFonts w:ascii="Arial" w:hAnsi="Arial" w:cs="Arial"/>
              <w:sz w:val="24"/>
              <w:szCs w:val="24"/>
            </w:rPr>
            <w:instrText xml:space="preserve"> CITATION Met231 \l 2057 </w:instrText>
          </w:r>
          <w:r w:rsidR="00151401">
            <w:rPr>
              <w:rFonts w:ascii="Arial" w:hAnsi="Arial" w:cs="Arial"/>
              <w:sz w:val="24"/>
              <w:szCs w:val="24"/>
            </w:rPr>
            <w:fldChar w:fldCharType="separate"/>
          </w:r>
          <w:r w:rsidR="00151401" w:rsidRPr="00151401">
            <w:rPr>
              <w:rFonts w:ascii="Arial" w:hAnsi="Arial" w:cs="Arial"/>
              <w:noProof/>
              <w:sz w:val="24"/>
              <w:szCs w:val="24"/>
            </w:rPr>
            <w:t>(Metropolitan Police, 2023)</w:t>
          </w:r>
          <w:r w:rsidR="00151401">
            <w:rPr>
              <w:rFonts w:ascii="Arial" w:hAnsi="Arial" w:cs="Arial"/>
              <w:sz w:val="24"/>
              <w:szCs w:val="24"/>
            </w:rPr>
            <w:fldChar w:fldCharType="end"/>
          </w:r>
        </w:sdtContent>
      </w:sdt>
      <w:r w:rsidRPr="00290C5C">
        <w:rPr>
          <w:rFonts w:ascii="Arial" w:hAnsi="Arial" w:cs="Arial"/>
          <w:sz w:val="24"/>
          <w:szCs w:val="24"/>
        </w:rPr>
        <w:t xml:space="preserve">. </w:t>
      </w:r>
    </w:p>
    <w:p w14:paraId="2E0A10DB" w14:textId="50200944"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Whilst this refers to the Metropolitan Police, one can ask if this is fair to say this is the same for all police forces?  Farrow </w:t>
      </w:r>
      <w:sdt>
        <w:sdtPr>
          <w:rPr>
            <w:rFonts w:ascii="Arial" w:hAnsi="Arial" w:cs="Arial"/>
            <w:sz w:val="24"/>
            <w:szCs w:val="24"/>
          </w:rPr>
          <w:id w:val="1762641702"/>
          <w:citation/>
        </w:sdtPr>
        <w:sdtContent>
          <w:r w:rsidR="00151401">
            <w:rPr>
              <w:rFonts w:ascii="Arial" w:hAnsi="Arial" w:cs="Arial"/>
              <w:sz w:val="24"/>
              <w:szCs w:val="24"/>
            </w:rPr>
            <w:fldChar w:fldCharType="begin"/>
          </w:r>
          <w:r w:rsidR="00151401">
            <w:rPr>
              <w:rFonts w:ascii="Arial" w:hAnsi="Arial" w:cs="Arial"/>
              <w:sz w:val="24"/>
              <w:szCs w:val="24"/>
            </w:rPr>
            <w:instrText xml:space="preserve">CITATION Far22 \n  \l 2057 </w:instrText>
          </w:r>
          <w:r w:rsidR="00151401">
            <w:rPr>
              <w:rFonts w:ascii="Arial" w:hAnsi="Arial" w:cs="Arial"/>
              <w:sz w:val="24"/>
              <w:szCs w:val="24"/>
            </w:rPr>
            <w:fldChar w:fldCharType="separate"/>
          </w:r>
          <w:r w:rsidR="00151401" w:rsidRPr="00151401">
            <w:rPr>
              <w:rFonts w:ascii="Arial" w:hAnsi="Arial" w:cs="Arial"/>
              <w:noProof/>
              <w:sz w:val="24"/>
              <w:szCs w:val="24"/>
            </w:rPr>
            <w:t>(2022)</w:t>
          </w:r>
          <w:r w:rsidR="00151401">
            <w:rPr>
              <w:rFonts w:ascii="Arial" w:hAnsi="Arial" w:cs="Arial"/>
              <w:sz w:val="24"/>
              <w:szCs w:val="24"/>
            </w:rPr>
            <w:fldChar w:fldCharType="end"/>
          </w:r>
        </w:sdtContent>
      </w:sdt>
      <w:r w:rsidRPr="00290C5C">
        <w:rPr>
          <w:rFonts w:ascii="Arial" w:hAnsi="Arial" w:cs="Arial"/>
          <w:sz w:val="24"/>
          <w:szCs w:val="24"/>
        </w:rPr>
        <w:t xml:space="preserve"> reports that this is evident within policing as a whole and attributes this to a male dominate culture, known as cop culture.</w:t>
      </w:r>
    </w:p>
    <w:p w14:paraId="53356033" w14:textId="6EBC0B01"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As</w:t>
      </w:r>
      <w:r w:rsidR="00151401">
        <w:rPr>
          <w:rFonts w:ascii="Arial" w:hAnsi="Arial" w:cs="Arial"/>
          <w:sz w:val="24"/>
          <w:szCs w:val="24"/>
        </w:rPr>
        <w:t xml:space="preserve"> Maiorano et al </w:t>
      </w:r>
      <w:sdt>
        <w:sdtPr>
          <w:rPr>
            <w:rFonts w:ascii="Arial" w:hAnsi="Arial" w:cs="Arial"/>
            <w:sz w:val="24"/>
            <w:szCs w:val="24"/>
          </w:rPr>
          <w:id w:val="-338316638"/>
          <w:citation/>
        </w:sdtPr>
        <w:sdtContent>
          <w:r w:rsidR="00151401">
            <w:rPr>
              <w:rFonts w:ascii="Arial" w:hAnsi="Arial" w:cs="Arial"/>
              <w:sz w:val="24"/>
              <w:szCs w:val="24"/>
            </w:rPr>
            <w:fldChar w:fldCharType="begin"/>
          </w:r>
          <w:r w:rsidR="00151401">
            <w:rPr>
              <w:rFonts w:ascii="Arial" w:hAnsi="Arial" w:cs="Arial"/>
              <w:sz w:val="24"/>
              <w:szCs w:val="24"/>
            </w:rPr>
            <w:instrText xml:space="preserve">CITATION Mai23 \n  \l 2057 </w:instrText>
          </w:r>
          <w:r w:rsidR="00151401">
            <w:rPr>
              <w:rFonts w:ascii="Arial" w:hAnsi="Arial" w:cs="Arial"/>
              <w:sz w:val="24"/>
              <w:szCs w:val="24"/>
            </w:rPr>
            <w:fldChar w:fldCharType="separate"/>
          </w:r>
          <w:r w:rsidR="00151401" w:rsidRPr="00151401">
            <w:rPr>
              <w:rFonts w:ascii="Arial" w:hAnsi="Arial" w:cs="Arial"/>
              <w:noProof/>
              <w:sz w:val="24"/>
              <w:szCs w:val="24"/>
            </w:rPr>
            <w:t>(2023)</w:t>
          </w:r>
          <w:r w:rsidR="00151401">
            <w:rPr>
              <w:rFonts w:ascii="Arial" w:hAnsi="Arial" w:cs="Arial"/>
              <w:sz w:val="24"/>
              <w:szCs w:val="24"/>
            </w:rPr>
            <w:fldChar w:fldCharType="end"/>
          </w:r>
        </w:sdtContent>
      </w:sdt>
      <w:r w:rsidRPr="00290C5C">
        <w:rPr>
          <w:rFonts w:ascii="Arial" w:hAnsi="Arial" w:cs="Arial"/>
          <w:sz w:val="24"/>
          <w:szCs w:val="24"/>
        </w:rPr>
        <w:t xml:space="preserve"> explain, this cop culture is inclusive of </w:t>
      </w:r>
      <w:r w:rsidR="00F04EBD">
        <w:rPr>
          <w:rFonts w:ascii="Arial" w:hAnsi="Arial" w:cs="Arial"/>
          <w:sz w:val="24"/>
          <w:szCs w:val="24"/>
        </w:rPr>
        <w:t xml:space="preserve">RMA </w:t>
      </w:r>
      <w:r w:rsidRPr="00290C5C">
        <w:rPr>
          <w:rFonts w:ascii="Arial" w:hAnsi="Arial" w:cs="Arial"/>
          <w:sz w:val="24"/>
          <w:szCs w:val="24"/>
        </w:rPr>
        <w:t xml:space="preserve">and has been prevalent within police forces and the criminal justice system for many years and, despite previous and ongoing attempts at busting such myths, they remain within the criminal justice system.  </w:t>
      </w:r>
    </w:p>
    <w:p w14:paraId="41B858AC" w14:textId="6C157C1F"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In their 2015 research, Hohl &amp; Stanko </w:t>
      </w:r>
      <w:sdt>
        <w:sdtPr>
          <w:rPr>
            <w:rFonts w:ascii="Arial" w:hAnsi="Arial" w:cs="Arial"/>
            <w:sz w:val="24"/>
            <w:szCs w:val="24"/>
          </w:rPr>
          <w:id w:val="1601916579"/>
          <w:citation/>
        </w:sdtPr>
        <w:sdtContent>
          <w:r w:rsidR="00151401">
            <w:rPr>
              <w:rFonts w:ascii="Arial" w:hAnsi="Arial" w:cs="Arial"/>
              <w:sz w:val="24"/>
              <w:szCs w:val="24"/>
            </w:rPr>
            <w:fldChar w:fldCharType="begin"/>
          </w:r>
          <w:r w:rsidR="00151401">
            <w:rPr>
              <w:rFonts w:ascii="Arial" w:hAnsi="Arial" w:cs="Arial"/>
              <w:sz w:val="24"/>
              <w:szCs w:val="24"/>
            </w:rPr>
            <w:instrText xml:space="preserve">CITATION Hoh15 \n  \l 2057 </w:instrText>
          </w:r>
          <w:r w:rsidR="00151401">
            <w:rPr>
              <w:rFonts w:ascii="Arial" w:hAnsi="Arial" w:cs="Arial"/>
              <w:sz w:val="24"/>
              <w:szCs w:val="24"/>
            </w:rPr>
            <w:fldChar w:fldCharType="separate"/>
          </w:r>
          <w:r w:rsidR="00151401" w:rsidRPr="00151401">
            <w:rPr>
              <w:rFonts w:ascii="Arial" w:hAnsi="Arial" w:cs="Arial"/>
              <w:noProof/>
              <w:sz w:val="24"/>
              <w:szCs w:val="24"/>
            </w:rPr>
            <w:t>(2015)</w:t>
          </w:r>
          <w:r w:rsidR="00151401">
            <w:rPr>
              <w:rFonts w:ascii="Arial" w:hAnsi="Arial" w:cs="Arial"/>
              <w:sz w:val="24"/>
              <w:szCs w:val="24"/>
            </w:rPr>
            <w:fldChar w:fldCharType="end"/>
          </w:r>
        </w:sdtContent>
      </w:sdt>
      <w:r w:rsidRPr="00290C5C">
        <w:rPr>
          <w:rFonts w:ascii="Arial" w:hAnsi="Arial" w:cs="Arial"/>
          <w:sz w:val="24"/>
          <w:szCs w:val="24"/>
        </w:rPr>
        <w:t xml:space="preserve"> recognise that cases of rape suffer recurring and critical levels of rape myth attrition.  </w:t>
      </w:r>
    </w:p>
    <w:p w14:paraId="582E97A6" w14:textId="15FCC8C3"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Additionally, </w:t>
      </w:r>
      <w:proofErr w:type="spellStart"/>
      <w:r w:rsidRPr="00290C5C">
        <w:rPr>
          <w:rFonts w:ascii="Arial" w:hAnsi="Arial" w:cs="Arial"/>
          <w:sz w:val="24"/>
          <w:szCs w:val="24"/>
        </w:rPr>
        <w:t>Frohmann</w:t>
      </w:r>
      <w:proofErr w:type="spellEnd"/>
      <w:sdt>
        <w:sdtPr>
          <w:rPr>
            <w:rFonts w:ascii="Arial" w:hAnsi="Arial" w:cs="Arial"/>
            <w:sz w:val="24"/>
            <w:szCs w:val="24"/>
          </w:rPr>
          <w:id w:val="-1921405893"/>
          <w:citation/>
        </w:sdtPr>
        <w:sdtContent>
          <w:r w:rsidR="00151401">
            <w:rPr>
              <w:rFonts w:ascii="Arial" w:hAnsi="Arial" w:cs="Arial"/>
              <w:sz w:val="24"/>
              <w:szCs w:val="24"/>
            </w:rPr>
            <w:fldChar w:fldCharType="begin"/>
          </w:r>
          <w:r w:rsidR="00151401">
            <w:rPr>
              <w:rFonts w:ascii="Arial" w:hAnsi="Arial" w:cs="Arial"/>
              <w:sz w:val="24"/>
              <w:szCs w:val="24"/>
            </w:rPr>
            <w:instrText xml:space="preserve">CITATION Fro97 \n  \l 2057 </w:instrText>
          </w:r>
          <w:r w:rsidR="00151401">
            <w:rPr>
              <w:rFonts w:ascii="Arial" w:hAnsi="Arial" w:cs="Arial"/>
              <w:sz w:val="24"/>
              <w:szCs w:val="24"/>
            </w:rPr>
            <w:fldChar w:fldCharType="separate"/>
          </w:r>
          <w:r w:rsidR="00151401">
            <w:rPr>
              <w:rFonts w:ascii="Arial" w:hAnsi="Arial" w:cs="Arial"/>
              <w:noProof/>
              <w:sz w:val="24"/>
              <w:szCs w:val="24"/>
            </w:rPr>
            <w:t xml:space="preserve"> </w:t>
          </w:r>
          <w:r w:rsidR="00151401" w:rsidRPr="00151401">
            <w:rPr>
              <w:rFonts w:ascii="Arial" w:hAnsi="Arial" w:cs="Arial"/>
              <w:noProof/>
              <w:sz w:val="24"/>
              <w:szCs w:val="24"/>
            </w:rPr>
            <w:t>(1997)</w:t>
          </w:r>
          <w:r w:rsidR="00151401">
            <w:rPr>
              <w:rFonts w:ascii="Arial" w:hAnsi="Arial" w:cs="Arial"/>
              <w:sz w:val="24"/>
              <w:szCs w:val="24"/>
            </w:rPr>
            <w:fldChar w:fldCharType="end"/>
          </w:r>
        </w:sdtContent>
      </w:sdt>
      <w:r w:rsidRPr="00290C5C">
        <w:rPr>
          <w:rFonts w:ascii="Arial" w:hAnsi="Arial" w:cs="Arial"/>
          <w:sz w:val="24"/>
          <w:szCs w:val="24"/>
        </w:rPr>
        <w:t xml:space="preserve"> acknowledge</w:t>
      </w:r>
      <w:r w:rsidR="00151401">
        <w:rPr>
          <w:rFonts w:ascii="Arial" w:hAnsi="Arial" w:cs="Arial"/>
          <w:sz w:val="24"/>
          <w:szCs w:val="24"/>
        </w:rPr>
        <w:t>s</w:t>
      </w:r>
      <w:r w:rsidRPr="00290C5C">
        <w:rPr>
          <w:rFonts w:ascii="Arial" w:hAnsi="Arial" w:cs="Arial"/>
          <w:sz w:val="24"/>
          <w:szCs w:val="24"/>
        </w:rPr>
        <w:t xml:space="preserve"> that, whilst it is important to note that many researchers recognise that rape cases involve significant legal complexities, such as the lack of independent witnesses, often these rape cases are subjected to unjustified assumptions and non-legal judgment by individuals within the criminal justice system.</w:t>
      </w:r>
    </w:p>
    <w:p w14:paraId="0E7C9AFE" w14:textId="30CBE40C"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These judgments are usually influenced by misconceptions about rape, which are beliefs that describe or prescribe various aspects of rape. These beliefs are used to deny, minimise, or rationalise the sexual violence that men perpetrate against women </w:t>
      </w:r>
      <w:sdt>
        <w:sdtPr>
          <w:rPr>
            <w:rFonts w:ascii="Arial" w:hAnsi="Arial" w:cs="Arial"/>
            <w:sz w:val="24"/>
            <w:szCs w:val="24"/>
          </w:rPr>
          <w:id w:val="1784457241"/>
          <w:citation/>
        </w:sdtPr>
        <w:sdtContent>
          <w:r w:rsidR="00497D26">
            <w:rPr>
              <w:rFonts w:ascii="Arial" w:hAnsi="Arial" w:cs="Arial"/>
              <w:sz w:val="24"/>
              <w:szCs w:val="24"/>
            </w:rPr>
            <w:fldChar w:fldCharType="begin"/>
          </w:r>
          <w:r w:rsidR="00497D26">
            <w:rPr>
              <w:rFonts w:ascii="Arial" w:hAnsi="Arial" w:cs="Arial"/>
              <w:sz w:val="24"/>
              <w:szCs w:val="24"/>
            </w:rPr>
            <w:instrText xml:space="preserve"> CITATION boh98 \l 2057 </w:instrText>
          </w:r>
          <w:r w:rsidR="00497D26">
            <w:rPr>
              <w:rFonts w:ascii="Arial" w:hAnsi="Arial" w:cs="Arial"/>
              <w:sz w:val="24"/>
              <w:szCs w:val="24"/>
            </w:rPr>
            <w:fldChar w:fldCharType="separate"/>
          </w:r>
          <w:r w:rsidR="00497D26" w:rsidRPr="00497D26">
            <w:rPr>
              <w:rFonts w:ascii="Arial" w:hAnsi="Arial" w:cs="Arial"/>
              <w:noProof/>
              <w:sz w:val="24"/>
              <w:szCs w:val="24"/>
            </w:rPr>
            <w:t>(Bohner, et al., 1998)</w:t>
          </w:r>
          <w:r w:rsidR="00497D26">
            <w:rPr>
              <w:rFonts w:ascii="Arial" w:hAnsi="Arial" w:cs="Arial"/>
              <w:sz w:val="24"/>
              <w:szCs w:val="24"/>
            </w:rPr>
            <w:fldChar w:fldCharType="end"/>
          </w:r>
        </w:sdtContent>
      </w:sdt>
      <w:r w:rsidRPr="00290C5C">
        <w:rPr>
          <w:rFonts w:ascii="Arial" w:hAnsi="Arial" w:cs="Arial"/>
          <w:sz w:val="24"/>
          <w:szCs w:val="24"/>
        </w:rPr>
        <w:t>.</w:t>
      </w:r>
    </w:p>
    <w:p w14:paraId="5D52B406" w14:textId="1BDDCD6C"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There have been extensive studies in the acceptance of rape myths by officers, as highlighted within Sleath and Bull’s </w:t>
      </w:r>
      <w:sdt>
        <w:sdtPr>
          <w:rPr>
            <w:rFonts w:ascii="Arial" w:hAnsi="Arial" w:cs="Arial"/>
            <w:sz w:val="24"/>
            <w:szCs w:val="24"/>
          </w:rPr>
          <w:id w:val="1087499048"/>
          <w:citation/>
        </w:sdtPr>
        <w:sdtContent>
          <w:r w:rsidR="00560D7A">
            <w:rPr>
              <w:rFonts w:ascii="Arial" w:hAnsi="Arial" w:cs="Arial"/>
              <w:sz w:val="24"/>
              <w:szCs w:val="24"/>
            </w:rPr>
            <w:fldChar w:fldCharType="begin"/>
          </w:r>
          <w:r w:rsidR="00560D7A">
            <w:rPr>
              <w:rFonts w:ascii="Arial" w:hAnsi="Arial" w:cs="Arial"/>
              <w:sz w:val="24"/>
              <w:szCs w:val="24"/>
            </w:rPr>
            <w:instrText xml:space="preserve">CITATION Sle17 \n  \l 2057 </w:instrText>
          </w:r>
          <w:r w:rsidR="00560D7A">
            <w:rPr>
              <w:rFonts w:ascii="Arial" w:hAnsi="Arial" w:cs="Arial"/>
              <w:sz w:val="24"/>
              <w:szCs w:val="24"/>
            </w:rPr>
            <w:fldChar w:fldCharType="separate"/>
          </w:r>
          <w:r w:rsidR="00560D7A" w:rsidRPr="00560D7A">
            <w:rPr>
              <w:rFonts w:ascii="Arial" w:hAnsi="Arial" w:cs="Arial"/>
              <w:noProof/>
              <w:sz w:val="24"/>
              <w:szCs w:val="24"/>
            </w:rPr>
            <w:t>(2017)</w:t>
          </w:r>
          <w:r w:rsidR="00560D7A">
            <w:rPr>
              <w:rFonts w:ascii="Arial" w:hAnsi="Arial" w:cs="Arial"/>
              <w:sz w:val="24"/>
              <w:szCs w:val="24"/>
            </w:rPr>
            <w:fldChar w:fldCharType="end"/>
          </w:r>
        </w:sdtContent>
      </w:sdt>
      <w:r w:rsidRPr="00290C5C">
        <w:rPr>
          <w:rFonts w:ascii="Arial" w:hAnsi="Arial" w:cs="Arial"/>
          <w:sz w:val="24"/>
          <w:szCs w:val="24"/>
        </w:rPr>
        <w:t xml:space="preserve"> systematic review of police perceptions and the impacts this has within case decision making and is concluded by stating there are low levels of </w:t>
      </w:r>
      <w:r w:rsidR="00E51C22">
        <w:rPr>
          <w:rFonts w:ascii="Arial" w:hAnsi="Arial" w:cs="Arial"/>
          <w:sz w:val="24"/>
          <w:szCs w:val="24"/>
        </w:rPr>
        <w:t>RMA</w:t>
      </w:r>
      <w:r w:rsidRPr="00290C5C">
        <w:rPr>
          <w:rFonts w:ascii="Arial" w:hAnsi="Arial" w:cs="Arial"/>
          <w:sz w:val="24"/>
          <w:szCs w:val="24"/>
        </w:rPr>
        <w:t xml:space="preserve"> in officers.  In addition, they draw from research that compares police officers to other groups, like university students, which shows there is no significant difference in the overall levels of </w:t>
      </w:r>
      <w:r w:rsidRPr="00290C5C">
        <w:rPr>
          <w:rFonts w:ascii="Arial" w:hAnsi="Arial" w:cs="Arial"/>
          <w:sz w:val="24"/>
          <w:szCs w:val="24"/>
        </w:rPr>
        <w:lastRenderedPageBreak/>
        <w:t>RMA between the two groups. Both groups demonstrate low levels of acceptance</w:t>
      </w:r>
      <w:r w:rsidR="00BD282B" w:rsidRPr="00290C5C">
        <w:rPr>
          <w:rFonts w:ascii="Arial" w:hAnsi="Arial" w:cs="Arial"/>
          <w:sz w:val="24"/>
          <w:szCs w:val="24"/>
        </w:rPr>
        <w:t>.</w:t>
      </w:r>
      <w:r w:rsidRPr="00290C5C">
        <w:rPr>
          <w:rFonts w:ascii="Arial" w:hAnsi="Arial" w:cs="Arial"/>
          <w:sz w:val="24"/>
          <w:szCs w:val="24"/>
        </w:rPr>
        <w:t xml:space="preserve"> </w:t>
      </w:r>
    </w:p>
    <w:p w14:paraId="48D13B65" w14:textId="5A784168"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The analysis of specifically aimed myths brought to light the tendency of police officers in the UK to embrace the ‘she lied’ myths to a greater degree compared to psychology and law students</w:t>
      </w:r>
      <w:r w:rsidR="00D96A1A">
        <w:rPr>
          <w:rFonts w:ascii="Arial" w:hAnsi="Arial" w:cs="Arial"/>
          <w:sz w:val="24"/>
          <w:szCs w:val="24"/>
        </w:rPr>
        <w:t xml:space="preserve"> </w:t>
      </w:r>
      <w:sdt>
        <w:sdtPr>
          <w:rPr>
            <w:rFonts w:ascii="Arial" w:hAnsi="Arial" w:cs="Arial"/>
            <w:sz w:val="24"/>
            <w:szCs w:val="24"/>
          </w:rPr>
          <w:id w:val="1221712142"/>
          <w:citation/>
        </w:sdtPr>
        <w:sdtContent>
          <w:r w:rsidR="000838D8">
            <w:rPr>
              <w:rFonts w:ascii="Arial" w:hAnsi="Arial" w:cs="Arial"/>
              <w:sz w:val="24"/>
              <w:szCs w:val="24"/>
            </w:rPr>
            <w:fldChar w:fldCharType="begin"/>
          </w:r>
          <w:r w:rsidR="000838D8">
            <w:rPr>
              <w:rFonts w:ascii="Arial" w:hAnsi="Arial" w:cs="Arial"/>
              <w:sz w:val="24"/>
              <w:szCs w:val="24"/>
            </w:rPr>
            <w:instrText xml:space="preserve"> CITATION Dav22 \l 2057 </w:instrText>
          </w:r>
          <w:r w:rsidR="000838D8">
            <w:rPr>
              <w:rFonts w:ascii="Arial" w:hAnsi="Arial" w:cs="Arial"/>
              <w:sz w:val="24"/>
              <w:szCs w:val="24"/>
            </w:rPr>
            <w:fldChar w:fldCharType="separate"/>
          </w:r>
          <w:r w:rsidR="000838D8" w:rsidRPr="000838D8">
            <w:rPr>
              <w:rFonts w:ascii="Arial" w:hAnsi="Arial" w:cs="Arial"/>
              <w:noProof/>
              <w:sz w:val="24"/>
              <w:szCs w:val="24"/>
            </w:rPr>
            <w:t>(Davies, et al., 2022)</w:t>
          </w:r>
          <w:r w:rsidR="000838D8">
            <w:rPr>
              <w:rFonts w:ascii="Arial" w:hAnsi="Arial" w:cs="Arial"/>
              <w:sz w:val="24"/>
              <w:szCs w:val="24"/>
            </w:rPr>
            <w:fldChar w:fldCharType="end"/>
          </w:r>
        </w:sdtContent>
      </w:sdt>
      <w:r w:rsidRPr="00290C5C">
        <w:rPr>
          <w:rFonts w:ascii="Arial" w:hAnsi="Arial" w:cs="Arial"/>
          <w:sz w:val="24"/>
          <w:szCs w:val="24"/>
        </w:rPr>
        <w:t xml:space="preserve">.   However, in contrast, they are less likely to endorse the ‘she asked for it’ and ‘he didn’t mean it’ myths </w:t>
      </w:r>
      <w:sdt>
        <w:sdtPr>
          <w:rPr>
            <w:rFonts w:ascii="Arial" w:hAnsi="Arial" w:cs="Arial"/>
            <w:sz w:val="24"/>
            <w:szCs w:val="24"/>
          </w:rPr>
          <w:id w:val="635299652"/>
          <w:citation/>
        </w:sdtPr>
        <w:sdtContent>
          <w:r w:rsidR="00D96A1A">
            <w:rPr>
              <w:rFonts w:ascii="Arial" w:hAnsi="Arial" w:cs="Arial"/>
              <w:sz w:val="24"/>
              <w:szCs w:val="24"/>
            </w:rPr>
            <w:fldChar w:fldCharType="begin"/>
          </w:r>
          <w:r w:rsidR="00D96A1A">
            <w:rPr>
              <w:rFonts w:ascii="Arial" w:hAnsi="Arial" w:cs="Arial"/>
              <w:sz w:val="24"/>
              <w:szCs w:val="24"/>
            </w:rPr>
            <w:instrText xml:space="preserve"> CITATION Sle15 \l 2057 </w:instrText>
          </w:r>
          <w:r w:rsidR="00D96A1A">
            <w:rPr>
              <w:rFonts w:ascii="Arial" w:hAnsi="Arial" w:cs="Arial"/>
              <w:sz w:val="24"/>
              <w:szCs w:val="24"/>
            </w:rPr>
            <w:fldChar w:fldCharType="separate"/>
          </w:r>
          <w:r w:rsidR="00D96A1A" w:rsidRPr="00D96A1A">
            <w:rPr>
              <w:rFonts w:ascii="Arial" w:hAnsi="Arial" w:cs="Arial"/>
              <w:noProof/>
              <w:sz w:val="24"/>
              <w:szCs w:val="24"/>
            </w:rPr>
            <w:t>(Sleath &amp; Bull, 2015)</w:t>
          </w:r>
          <w:r w:rsidR="00D96A1A">
            <w:rPr>
              <w:rFonts w:ascii="Arial" w:hAnsi="Arial" w:cs="Arial"/>
              <w:sz w:val="24"/>
              <w:szCs w:val="24"/>
            </w:rPr>
            <w:fldChar w:fldCharType="end"/>
          </w:r>
        </w:sdtContent>
      </w:sdt>
    </w:p>
    <w:p w14:paraId="1DE07D24" w14:textId="572C2A31"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Hine &amp; Murphy </w:t>
      </w:r>
      <w:sdt>
        <w:sdtPr>
          <w:rPr>
            <w:rFonts w:ascii="Arial" w:hAnsi="Arial" w:cs="Arial"/>
            <w:sz w:val="24"/>
            <w:szCs w:val="24"/>
          </w:rPr>
          <w:id w:val="1470562823"/>
          <w:citation/>
        </w:sdtPr>
        <w:sdtContent>
          <w:r w:rsidR="00F00250">
            <w:rPr>
              <w:rFonts w:ascii="Arial" w:hAnsi="Arial" w:cs="Arial"/>
              <w:sz w:val="24"/>
              <w:szCs w:val="24"/>
            </w:rPr>
            <w:fldChar w:fldCharType="begin"/>
          </w:r>
          <w:r w:rsidR="00F00250">
            <w:rPr>
              <w:rFonts w:ascii="Arial" w:hAnsi="Arial" w:cs="Arial"/>
              <w:sz w:val="24"/>
              <w:szCs w:val="24"/>
            </w:rPr>
            <w:instrText xml:space="preserve">CITATION Hin19 \n  \l 2057 </w:instrText>
          </w:r>
          <w:r w:rsidR="00F00250">
            <w:rPr>
              <w:rFonts w:ascii="Arial" w:hAnsi="Arial" w:cs="Arial"/>
              <w:sz w:val="24"/>
              <w:szCs w:val="24"/>
            </w:rPr>
            <w:fldChar w:fldCharType="separate"/>
          </w:r>
          <w:r w:rsidR="00F00250" w:rsidRPr="00F00250">
            <w:rPr>
              <w:rFonts w:ascii="Arial" w:hAnsi="Arial" w:cs="Arial"/>
              <w:noProof/>
              <w:sz w:val="24"/>
              <w:szCs w:val="24"/>
            </w:rPr>
            <w:t>(2019)</w:t>
          </w:r>
          <w:r w:rsidR="00F00250">
            <w:rPr>
              <w:rFonts w:ascii="Arial" w:hAnsi="Arial" w:cs="Arial"/>
              <w:sz w:val="24"/>
              <w:szCs w:val="24"/>
            </w:rPr>
            <w:fldChar w:fldCharType="end"/>
          </w:r>
        </w:sdtContent>
      </w:sdt>
      <w:r w:rsidRPr="00290C5C">
        <w:rPr>
          <w:rFonts w:ascii="Arial" w:hAnsi="Arial" w:cs="Arial"/>
          <w:sz w:val="24"/>
          <w:szCs w:val="24"/>
        </w:rPr>
        <w:t xml:space="preserve"> identify that, although </w:t>
      </w:r>
      <w:r w:rsidR="00E51C22">
        <w:rPr>
          <w:rFonts w:ascii="Arial" w:hAnsi="Arial" w:cs="Arial"/>
          <w:sz w:val="24"/>
          <w:szCs w:val="24"/>
        </w:rPr>
        <w:t>RMA</w:t>
      </w:r>
      <w:r w:rsidRPr="00290C5C">
        <w:rPr>
          <w:rFonts w:ascii="Arial" w:hAnsi="Arial" w:cs="Arial"/>
          <w:sz w:val="24"/>
          <w:szCs w:val="24"/>
        </w:rPr>
        <w:t xml:space="preserve"> may be low, previous research identified that officers in the United States of America, when questioned, agreed that “</w:t>
      </w:r>
      <w:r w:rsidRPr="00290C5C">
        <w:rPr>
          <w:rFonts w:ascii="Arial" w:hAnsi="Arial" w:cs="Arial"/>
          <w:i/>
          <w:iCs/>
          <w:sz w:val="24"/>
          <w:szCs w:val="24"/>
        </w:rPr>
        <w:t>any woman can be raped</w:t>
      </w:r>
      <w:r w:rsidRPr="00290C5C">
        <w:rPr>
          <w:rFonts w:ascii="Arial" w:hAnsi="Arial" w:cs="Arial"/>
          <w:sz w:val="24"/>
          <w:szCs w:val="24"/>
        </w:rPr>
        <w:t xml:space="preserve">”, and from this 20% advocated that a woman who dressed provocatively was appealing for sex and, furthermore, that any victim could fight a rape if they so wished.  </w:t>
      </w:r>
    </w:p>
    <w:p w14:paraId="7FC8A81B" w14:textId="1303EFFF" w:rsidR="00887A5E" w:rsidRPr="00F85691" w:rsidRDefault="0055781E" w:rsidP="00644B06">
      <w:pPr>
        <w:spacing w:line="360" w:lineRule="auto"/>
        <w:ind w:left="400"/>
        <w:rPr>
          <w:rFonts w:ascii="Arial" w:hAnsi="Arial" w:cs="Arial"/>
        </w:rPr>
      </w:pPr>
      <w:r w:rsidRPr="00290C5C">
        <w:rPr>
          <w:rFonts w:ascii="Arial" w:hAnsi="Arial" w:cs="Arial"/>
          <w:sz w:val="24"/>
          <w:szCs w:val="24"/>
        </w:rPr>
        <w:t xml:space="preserve">So how is the acceptance of rape myths measured?  Nyul &amp; Kende </w:t>
      </w:r>
      <w:sdt>
        <w:sdtPr>
          <w:rPr>
            <w:rFonts w:ascii="Arial" w:hAnsi="Arial" w:cs="Arial"/>
            <w:sz w:val="24"/>
            <w:szCs w:val="24"/>
          </w:rPr>
          <w:id w:val="-1787264349"/>
          <w:citation/>
        </w:sdtPr>
        <w:sdtContent>
          <w:r w:rsidR="00F00250">
            <w:rPr>
              <w:rFonts w:ascii="Arial" w:hAnsi="Arial" w:cs="Arial"/>
              <w:sz w:val="24"/>
              <w:szCs w:val="24"/>
            </w:rPr>
            <w:fldChar w:fldCharType="begin"/>
          </w:r>
          <w:r w:rsidR="00F00250">
            <w:rPr>
              <w:rFonts w:ascii="Arial" w:hAnsi="Arial" w:cs="Arial"/>
              <w:sz w:val="24"/>
              <w:szCs w:val="24"/>
            </w:rPr>
            <w:instrText xml:space="preserve">CITATION Nyu21 \n  \l 2057 </w:instrText>
          </w:r>
          <w:r w:rsidR="00F00250">
            <w:rPr>
              <w:rFonts w:ascii="Arial" w:hAnsi="Arial" w:cs="Arial"/>
              <w:sz w:val="24"/>
              <w:szCs w:val="24"/>
            </w:rPr>
            <w:fldChar w:fldCharType="separate"/>
          </w:r>
          <w:r w:rsidR="00F00250" w:rsidRPr="00F00250">
            <w:rPr>
              <w:rFonts w:ascii="Arial" w:hAnsi="Arial" w:cs="Arial"/>
              <w:noProof/>
              <w:sz w:val="24"/>
              <w:szCs w:val="24"/>
            </w:rPr>
            <w:t>(2021)</w:t>
          </w:r>
          <w:r w:rsidR="00F00250">
            <w:rPr>
              <w:rFonts w:ascii="Arial" w:hAnsi="Arial" w:cs="Arial"/>
              <w:sz w:val="24"/>
              <w:szCs w:val="24"/>
            </w:rPr>
            <w:fldChar w:fldCharType="end"/>
          </w:r>
        </w:sdtContent>
      </w:sdt>
      <w:r w:rsidR="00553F2B">
        <w:rPr>
          <w:rFonts w:ascii="Arial" w:hAnsi="Arial" w:cs="Arial"/>
          <w:sz w:val="24"/>
          <w:szCs w:val="24"/>
        </w:rPr>
        <w:t xml:space="preserve"> </w:t>
      </w:r>
      <w:r w:rsidRPr="00290C5C">
        <w:rPr>
          <w:rFonts w:ascii="Arial" w:hAnsi="Arial" w:cs="Arial"/>
          <w:sz w:val="24"/>
          <w:szCs w:val="24"/>
        </w:rPr>
        <w:t xml:space="preserve">suggest that there are numerous consistent measures of RMA, however the most widely used one is the updated Illinois Rape Myth Assessment Scale </w:t>
      </w:r>
      <w:r w:rsidR="007453C8">
        <w:rPr>
          <w:rFonts w:ascii="Arial" w:hAnsi="Arial" w:cs="Arial"/>
          <w:sz w:val="24"/>
          <w:szCs w:val="24"/>
        </w:rPr>
        <w:t>(IRMA</w:t>
      </w:r>
      <w:r w:rsidR="007866C1">
        <w:rPr>
          <w:rFonts w:ascii="Arial" w:hAnsi="Arial" w:cs="Arial"/>
          <w:sz w:val="24"/>
          <w:szCs w:val="24"/>
        </w:rPr>
        <w:t xml:space="preserve">) </w:t>
      </w:r>
      <w:r w:rsidRPr="00290C5C">
        <w:rPr>
          <w:rFonts w:ascii="Arial" w:hAnsi="Arial" w:cs="Arial"/>
          <w:sz w:val="24"/>
          <w:szCs w:val="24"/>
        </w:rPr>
        <w:t>developed by Payne</w:t>
      </w:r>
      <w:r w:rsidR="00553F2B">
        <w:rPr>
          <w:rFonts w:ascii="Arial" w:hAnsi="Arial" w:cs="Arial"/>
          <w:sz w:val="24"/>
          <w:szCs w:val="24"/>
        </w:rPr>
        <w:t>,</w:t>
      </w:r>
      <w:r w:rsidRPr="00290C5C">
        <w:rPr>
          <w:rFonts w:ascii="Arial" w:hAnsi="Arial" w:cs="Arial"/>
          <w:sz w:val="24"/>
          <w:szCs w:val="24"/>
        </w:rPr>
        <w:t xml:space="preserve"> et al</w:t>
      </w:r>
      <w:r w:rsidR="00553F2B">
        <w:rPr>
          <w:rFonts w:ascii="Arial" w:hAnsi="Arial" w:cs="Arial"/>
          <w:sz w:val="24"/>
          <w:szCs w:val="24"/>
        </w:rPr>
        <w:t>.,</w:t>
      </w:r>
      <w:r w:rsidRPr="00290C5C">
        <w:rPr>
          <w:rFonts w:ascii="Arial" w:hAnsi="Arial" w:cs="Arial"/>
          <w:sz w:val="24"/>
          <w:szCs w:val="24"/>
        </w:rPr>
        <w:t xml:space="preserve"> 1999.  </w:t>
      </w:r>
    </w:p>
    <w:p w14:paraId="4FE60A0B" w14:textId="25DAE035" w:rsidR="00887A5E" w:rsidRPr="00235F41" w:rsidRDefault="00887A5E" w:rsidP="00644B06">
      <w:pPr>
        <w:spacing w:after="0" w:line="360" w:lineRule="auto"/>
        <w:ind w:left="400"/>
        <w:rPr>
          <w:rFonts w:ascii="Arial" w:eastAsia="Times New Roman" w:hAnsi="Arial" w:cs="Arial"/>
          <w:kern w:val="0"/>
          <w:sz w:val="24"/>
          <w:szCs w:val="24"/>
          <w:lang w:eastAsia="en-GB"/>
          <w14:ligatures w14:val="none"/>
        </w:rPr>
      </w:pPr>
      <w:r w:rsidRPr="00235F41">
        <w:rPr>
          <w:rFonts w:ascii="Arial" w:eastAsia="Times New Roman" w:hAnsi="Arial" w:cs="Arial"/>
          <w:kern w:val="0"/>
          <w:sz w:val="24"/>
          <w:szCs w:val="24"/>
          <w:lang w:eastAsia="en-GB"/>
          <w14:ligatures w14:val="none"/>
        </w:rPr>
        <w:t>Due to</w:t>
      </w:r>
      <w:r w:rsidRPr="00F85691">
        <w:rPr>
          <w:rFonts w:ascii="Arial" w:eastAsia="Times New Roman" w:hAnsi="Arial" w:cs="Arial"/>
          <w:kern w:val="0"/>
          <w:sz w:val="24"/>
          <w:szCs w:val="24"/>
          <w:lang w:eastAsia="en-GB"/>
          <w14:ligatures w14:val="none"/>
        </w:rPr>
        <w:t xml:space="preserve"> a rise in public awareness of the </w:t>
      </w:r>
      <w:r w:rsidRPr="00235F41">
        <w:rPr>
          <w:rFonts w:ascii="Arial" w:eastAsia="Times New Roman" w:hAnsi="Arial" w:cs="Arial"/>
          <w:kern w:val="0"/>
          <w:sz w:val="24"/>
          <w:szCs w:val="24"/>
          <w:lang w:eastAsia="en-GB"/>
          <w14:ligatures w14:val="none"/>
        </w:rPr>
        <w:t>socially unacceptable nature of these beliefs</w:t>
      </w:r>
      <w:r w:rsidRPr="00F85691">
        <w:rPr>
          <w:rFonts w:ascii="Arial" w:eastAsia="Times New Roman" w:hAnsi="Arial" w:cs="Arial"/>
          <w:kern w:val="0"/>
          <w:sz w:val="24"/>
          <w:szCs w:val="24"/>
          <w:lang w:eastAsia="en-GB"/>
          <w14:ligatures w14:val="none"/>
        </w:rPr>
        <w:t xml:space="preserve">, together with the </w:t>
      </w:r>
      <w:r w:rsidR="004A2737">
        <w:rPr>
          <w:rFonts w:ascii="Arial" w:eastAsia="Times New Roman" w:hAnsi="Arial" w:cs="Arial"/>
          <w:kern w:val="0"/>
          <w:sz w:val="24"/>
          <w:szCs w:val="24"/>
          <w:lang w:eastAsia="en-GB"/>
          <w14:ligatures w14:val="none"/>
        </w:rPr>
        <w:t xml:space="preserve">growing focus on </w:t>
      </w:r>
      <w:r w:rsidRPr="00235F41">
        <w:rPr>
          <w:rFonts w:ascii="Arial" w:eastAsia="Times New Roman" w:hAnsi="Arial" w:cs="Arial"/>
          <w:kern w:val="0"/>
          <w:sz w:val="24"/>
          <w:szCs w:val="24"/>
          <w:lang w:eastAsia="en-GB"/>
          <w14:ligatures w14:val="none"/>
        </w:rPr>
        <w:t xml:space="preserve">issues of </w:t>
      </w:r>
      <w:r w:rsidR="004A2737">
        <w:rPr>
          <w:rFonts w:ascii="Arial" w:eastAsia="Times New Roman" w:hAnsi="Arial" w:cs="Arial"/>
          <w:kern w:val="0"/>
          <w:sz w:val="24"/>
          <w:szCs w:val="24"/>
          <w:lang w:eastAsia="en-GB"/>
          <w14:ligatures w14:val="none"/>
        </w:rPr>
        <w:t xml:space="preserve">rape and </w:t>
      </w:r>
      <w:r w:rsidRPr="00235F41">
        <w:rPr>
          <w:rFonts w:ascii="Arial" w:eastAsia="Times New Roman" w:hAnsi="Arial" w:cs="Arial"/>
          <w:kern w:val="0"/>
          <w:sz w:val="24"/>
          <w:szCs w:val="24"/>
          <w:lang w:eastAsia="en-GB"/>
          <w14:ligatures w14:val="none"/>
        </w:rPr>
        <w:t>sexual assault, there has been a growing awareness in recent years of the shortcomings of traditional measures in evaluating rape myths</w:t>
      </w:r>
      <w:r w:rsidR="00553F2B">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55235898"/>
          <w:citation/>
        </w:sdtPr>
        <w:sdtContent>
          <w:r w:rsidR="00553F2B">
            <w:rPr>
              <w:rFonts w:ascii="Arial" w:eastAsia="Times New Roman" w:hAnsi="Arial" w:cs="Arial"/>
              <w:kern w:val="0"/>
              <w:sz w:val="24"/>
              <w:szCs w:val="24"/>
              <w:lang w:eastAsia="en-GB"/>
              <w14:ligatures w14:val="none"/>
            </w:rPr>
            <w:fldChar w:fldCharType="begin"/>
          </w:r>
          <w:r w:rsidR="00553F2B">
            <w:rPr>
              <w:rFonts w:ascii="Arial" w:eastAsia="Times New Roman" w:hAnsi="Arial" w:cs="Arial"/>
              <w:kern w:val="0"/>
              <w:sz w:val="24"/>
              <w:szCs w:val="24"/>
              <w:lang w:eastAsia="en-GB"/>
              <w14:ligatures w14:val="none"/>
            </w:rPr>
            <w:instrText xml:space="preserve"> CITATION Sko21 \l 2057 </w:instrText>
          </w:r>
          <w:r w:rsidR="00553F2B">
            <w:rPr>
              <w:rFonts w:ascii="Arial" w:eastAsia="Times New Roman" w:hAnsi="Arial" w:cs="Arial"/>
              <w:kern w:val="0"/>
              <w:sz w:val="24"/>
              <w:szCs w:val="24"/>
              <w:lang w:eastAsia="en-GB"/>
              <w14:ligatures w14:val="none"/>
            </w:rPr>
            <w:fldChar w:fldCharType="separate"/>
          </w:r>
          <w:r w:rsidR="00553F2B" w:rsidRPr="00553F2B">
            <w:rPr>
              <w:rFonts w:ascii="Arial" w:eastAsia="Times New Roman" w:hAnsi="Arial" w:cs="Arial"/>
              <w:noProof/>
              <w:kern w:val="0"/>
              <w:sz w:val="24"/>
              <w:szCs w:val="24"/>
              <w:lang w:eastAsia="en-GB"/>
              <w14:ligatures w14:val="none"/>
            </w:rPr>
            <w:t>(Skov, et al., 2021)</w:t>
          </w:r>
          <w:r w:rsidR="00553F2B">
            <w:rPr>
              <w:rFonts w:ascii="Arial" w:eastAsia="Times New Roman" w:hAnsi="Arial" w:cs="Arial"/>
              <w:kern w:val="0"/>
              <w:sz w:val="24"/>
              <w:szCs w:val="24"/>
              <w:lang w:eastAsia="en-GB"/>
              <w14:ligatures w14:val="none"/>
            </w:rPr>
            <w:fldChar w:fldCharType="end"/>
          </w:r>
        </w:sdtContent>
      </w:sdt>
      <w:r w:rsidRPr="00235F41">
        <w:rPr>
          <w:rFonts w:ascii="Arial" w:eastAsia="Times New Roman" w:hAnsi="Arial" w:cs="Arial"/>
          <w:kern w:val="0"/>
          <w:sz w:val="24"/>
          <w:szCs w:val="24"/>
          <w:lang w:eastAsia="en-GB"/>
          <w14:ligatures w14:val="none"/>
        </w:rPr>
        <w:t>.</w:t>
      </w:r>
    </w:p>
    <w:p w14:paraId="3062A294" w14:textId="075B4FBE" w:rsidR="003F1445"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McMahon</w:t>
      </w:r>
      <w:r w:rsidR="008A037F">
        <w:rPr>
          <w:rFonts w:ascii="Arial" w:hAnsi="Arial" w:cs="Arial"/>
          <w:sz w:val="24"/>
          <w:szCs w:val="24"/>
        </w:rPr>
        <w:t xml:space="preserve"> &amp; </w:t>
      </w:r>
      <w:r w:rsidRPr="00290C5C">
        <w:rPr>
          <w:rFonts w:ascii="Arial" w:hAnsi="Arial" w:cs="Arial"/>
          <w:sz w:val="24"/>
          <w:szCs w:val="24"/>
        </w:rPr>
        <w:t>Farmer</w:t>
      </w:r>
      <w:r w:rsidR="00553F2B">
        <w:rPr>
          <w:rFonts w:ascii="Arial" w:hAnsi="Arial" w:cs="Arial"/>
          <w:sz w:val="24"/>
          <w:szCs w:val="24"/>
        </w:rPr>
        <w:t xml:space="preserve"> </w:t>
      </w:r>
      <w:sdt>
        <w:sdtPr>
          <w:rPr>
            <w:rFonts w:ascii="Arial" w:hAnsi="Arial" w:cs="Arial"/>
            <w:sz w:val="24"/>
            <w:szCs w:val="24"/>
          </w:rPr>
          <w:id w:val="623497735"/>
          <w:citation/>
        </w:sdtPr>
        <w:sdtContent>
          <w:r w:rsidR="008A037F">
            <w:rPr>
              <w:rFonts w:ascii="Arial" w:hAnsi="Arial" w:cs="Arial"/>
              <w:sz w:val="24"/>
              <w:szCs w:val="24"/>
            </w:rPr>
            <w:fldChar w:fldCharType="begin"/>
          </w:r>
          <w:r w:rsidR="008A037F">
            <w:rPr>
              <w:rFonts w:ascii="Arial" w:hAnsi="Arial" w:cs="Arial"/>
              <w:sz w:val="24"/>
              <w:szCs w:val="24"/>
            </w:rPr>
            <w:instrText xml:space="preserve">CITATION McM11 \n  \l 2057 </w:instrText>
          </w:r>
          <w:r w:rsidR="008A037F">
            <w:rPr>
              <w:rFonts w:ascii="Arial" w:hAnsi="Arial" w:cs="Arial"/>
              <w:sz w:val="24"/>
              <w:szCs w:val="24"/>
            </w:rPr>
            <w:fldChar w:fldCharType="separate"/>
          </w:r>
          <w:r w:rsidR="008A037F" w:rsidRPr="008A037F">
            <w:rPr>
              <w:rFonts w:ascii="Arial" w:hAnsi="Arial" w:cs="Arial"/>
              <w:noProof/>
              <w:sz w:val="24"/>
              <w:szCs w:val="24"/>
            </w:rPr>
            <w:t>(2011)</w:t>
          </w:r>
          <w:r w:rsidR="008A037F">
            <w:rPr>
              <w:rFonts w:ascii="Arial" w:hAnsi="Arial" w:cs="Arial"/>
              <w:sz w:val="24"/>
              <w:szCs w:val="24"/>
            </w:rPr>
            <w:fldChar w:fldCharType="end"/>
          </w:r>
        </w:sdtContent>
      </w:sdt>
      <w:r w:rsidRPr="00290C5C">
        <w:rPr>
          <w:rFonts w:ascii="Arial" w:hAnsi="Arial" w:cs="Arial"/>
          <w:sz w:val="24"/>
          <w:szCs w:val="24"/>
        </w:rPr>
        <w:t xml:space="preserve"> addressed this by revising and validating an updated version of the IRMA scale. They tested four sub-scales with a five-factor model, capturing myths that blame the victim for the assault, question the definition of rape, excuse men's behaviour, and express doubt about victims' credibility. These revisions aim to better measure the more subtle and covert nature of modern rape myths.  These</w:t>
      </w:r>
      <w:r w:rsidR="0028283E" w:rsidRPr="00290C5C">
        <w:rPr>
          <w:rFonts w:ascii="Arial" w:hAnsi="Arial" w:cs="Arial"/>
          <w:sz w:val="24"/>
          <w:szCs w:val="24"/>
        </w:rPr>
        <w:t xml:space="preserve"> </w:t>
      </w:r>
      <w:r w:rsidRPr="00290C5C">
        <w:rPr>
          <w:rFonts w:ascii="Arial" w:hAnsi="Arial" w:cs="Arial"/>
          <w:sz w:val="24"/>
          <w:szCs w:val="24"/>
        </w:rPr>
        <w:t>subscales identified are broken down as ‘she asked for it’, ‘it wasn’t really rape’, ‘he didn’t mean to’ and ‘she lied’.  Within these subscales</w:t>
      </w:r>
      <w:r w:rsidR="00437905">
        <w:rPr>
          <w:rFonts w:ascii="Arial" w:hAnsi="Arial" w:cs="Arial"/>
          <w:sz w:val="24"/>
          <w:szCs w:val="24"/>
        </w:rPr>
        <w:t>,</w:t>
      </w:r>
      <w:r w:rsidRPr="00290C5C">
        <w:rPr>
          <w:rFonts w:ascii="Arial" w:hAnsi="Arial" w:cs="Arial"/>
          <w:sz w:val="24"/>
          <w:szCs w:val="24"/>
        </w:rPr>
        <w:t xml:space="preserve"> myths were used such as blaming the victim for the assault due to her clothing or </w:t>
      </w:r>
      <w:proofErr w:type="gramStart"/>
      <w:r w:rsidRPr="00290C5C">
        <w:rPr>
          <w:rFonts w:ascii="Arial" w:hAnsi="Arial" w:cs="Arial"/>
          <w:sz w:val="24"/>
          <w:szCs w:val="24"/>
        </w:rPr>
        <w:t xml:space="preserve">behaviour, </w:t>
      </w:r>
      <w:r w:rsidR="002460F5">
        <w:rPr>
          <w:rFonts w:ascii="Arial" w:hAnsi="Arial" w:cs="Arial"/>
          <w:sz w:val="24"/>
          <w:szCs w:val="24"/>
        </w:rPr>
        <w:t>and</w:t>
      </w:r>
      <w:proofErr w:type="gramEnd"/>
      <w:r w:rsidR="002460F5">
        <w:rPr>
          <w:rFonts w:ascii="Arial" w:hAnsi="Arial" w:cs="Arial"/>
          <w:sz w:val="24"/>
          <w:szCs w:val="24"/>
        </w:rPr>
        <w:t xml:space="preserve"> </w:t>
      </w:r>
      <w:r w:rsidRPr="00290C5C">
        <w:rPr>
          <w:rFonts w:ascii="Arial" w:hAnsi="Arial" w:cs="Arial"/>
          <w:sz w:val="24"/>
          <w:szCs w:val="24"/>
        </w:rPr>
        <w:t>was captured under the subscale of ‘she asked for it’.  Whereas it is ‘not really rape’ includes questions such as, is it rape if the victim doesn’t have bruises or injuries, nor fights back and physically resists the rape</w:t>
      </w:r>
      <w:r w:rsidR="00C42261">
        <w:rPr>
          <w:rFonts w:ascii="Arial" w:hAnsi="Arial" w:cs="Arial"/>
          <w:sz w:val="24"/>
          <w:szCs w:val="24"/>
        </w:rPr>
        <w:t>.  E</w:t>
      </w:r>
      <w:r w:rsidR="003F1445" w:rsidRPr="003F1445">
        <w:rPr>
          <w:rFonts w:ascii="Arial" w:hAnsi="Arial" w:cs="Arial"/>
          <w:sz w:val="24"/>
          <w:szCs w:val="24"/>
        </w:rPr>
        <w:t xml:space="preserve">xcuses justifying men's actions because of uncontrollable urges or alcohol-induced </w:t>
      </w:r>
      <w:r w:rsidR="00C42261" w:rsidRPr="003F1445">
        <w:rPr>
          <w:rFonts w:ascii="Arial" w:hAnsi="Arial" w:cs="Arial"/>
          <w:sz w:val="24"/>
          <w:szCs w:val="24"/>
        </w:rPr>
        <w:t>behaviour</w:t>
      </w:r>
      <w:r w:rsidR="003F1445" w:rsidRPr="003F1445">
        <w:rPr>
          <w:rFonts w:ascii="Arial" w:hAnsi="Arial" w:cs="Arial"/>
          <w:sz w:val="24"/>
          <w:szCs w:val="24"/>
        </w:rPr>
        <w:t xml:space="preserve"> were categorized under the "he didn't mean to" category. The </w:t>
      </w:r>
      <w:r w:rsidR="003F1445" w:rsidRPr="003F1445">
        <w:rPr>
          <w:rFonts w:ascii="Arial" w:hAnsi="Arial" w:cs="Arial"/>
          <w:sz w:val="24"/>
          <w:szCs w:val="24"/>
        </w:rPr>
        <w:lastRenderedPageBreak/>
        <w:t xml:space="preserve">"she lied" category was intended to cast doubts on the credibility and </w:t>
      </w:r>
      <w:r w:rsidR="00C42261" w:rsidRPr="003F1445">
        <w:rPr>
          <w:rFonts w:ascii="Arial" w:hAnsi="Arial" w:cs="Arial"/>
          <w:sz w:val="24"/>
          <w:szCs w:val="24"/>
        </w:rPr>
        <w:t>reliability</w:t>
      </w:r>
      <w:r w:rsidR="003F1445" w:rsidRPr="003F1445">
        <w:rPr>
          <w:rFonts w:ascii="Arial" w:hAnsi="Arial" w:cs="Arial"/>
          <w:sz w:val="24"/>
          <w:szCs w:val="24"/>
        </w:rPr>
        <w:t xml:space="preserve"> of the victims.</w:t>
      </w:r>
    </w:p>
    <w:p w14:paraId="47B734E8" w14:textId="262BFA14"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Skov</w:t>
      </w:r>
      <w:r w:rsidR="00143D62">
        <w:rPr>
          <w:rFonts w:ascii="Arial" w:hAnsi="Arial" w:cs="Arial"/>
          <w:sz w:val="24"/>
          <w:szCs w:val="24"/>
        </w:rPr>
        <w:t xml:space="preserve">, et al., </w:t>
      </w:r>
      <w:sdt>
        <w:sdtPr>
          <w:rPr>
            <w:rFonts w:ascii="Arial" w:hAnsi="Arial" w:cs="Arial"/>
            <w:sz w:val="24"/>
            <w:szCs w:val="24"/>
          </w:rPr>
          <w:id w:val="-882404086"/>
          <w:citation/>
        </w:sdtPr>
        <w:sdtContent>
          <w:r w:rsidR="00143D62">
            <w:rPr>
              <w:rFonts w:ascii="Arial" w:hAnsi="Arial" w:cs="Arial"/>
              <w:sz w:val="24"/>
              <w:szCs w:val="24"/>
            </w:rPr>
            <w:fldChar w:fldCharType="begin"/>
          </w:r>
          <w:r w:rsidR="003478A2">
            <w:rPr>
              <w:rFonts w:ascii="Arial" w:hAnsi="Arial" w:cs="Arial"/>
              <w:sz w:val="24"/>
              <w:szCs w:val="24"/>
            </w:rPr>
            <w:instrText xml:space="preserve">CITATION Sko21 \n  \l 2057 </w:instrText>
          </w:r>
          <w:r w:rsidR="00143D62">
            <w:rPr>
              <w:rFonts w:ascii="Arial" w:hAnsi="Arial" w:cs="Arial"/>
              <w:sz w:val="24"/>
              <w:szCs w:val="24"/>
            </w:rPr>
            <w:fldChar w:fldCharType="separate"/>
          </w:r>
          <w:r w:rsidR="003478A2" w:rsidRPr="003478A2">
            <w:rPr>
              <w:rFonts w:ascii="Arial" w:hAnsi="Arial" w:cs="Arial"/>
              <w:noProof/>
              <w:sz w:val="24"/>
              <w:szCs w:val="24"/>
            </w:rPr>
            <w:t>(2021)</w:t>
          </w:r>
          <w:r w:rsidR="00143D62">
            <w:rPr>
              <w:rFonts w:ascii="Arial" w:hAnsi="Arial" w:cs="Arial"/>
              <w:sz w:val="24"/>
              <w:szCs w:val="24"/>
            </w:rPr>
            <w:fldChar w:fldCharType="end"/>
          </w:r>
        </w:sdtContent>
      </w:sdt>
      <w:r w:rsidRPr="00290C5C">
        <w:rPr>
          <w:rFonts w:ascii="Arial" w:hAnsi="Arial" w:cs="Arial"/>
          <w:sz w:val="24"/>
          <w:szCs w:val="24"/>
        </w:rPr>
        <w:t xml:space="preserve"> expresse</w:t>
      </w:r>
      <w:r w:rsidR="003478A2">
        <w:rPr>
          <w:rFonts w:ascii="Arial" w:hAnsi="Arial" w:cs="Arial"/>
          <w:sz w:val="24"/>
          <w:szCs w:val="24"/>
        </w:rPr>
        <w:t>d</w:t>
      </w:r>
      <w:r w:rsidRPr="00290C5C">
        <w:rPr>
          <w:rFonts w:ascii="Arial" w:hAnsi="Arial" w:cs="Arial"/>
          <w:sz w:val="24"/>
          <w:szCs w:val="24"/>
        </w:rPr>
        <w:t xml:space="preserve"> the idea that if these beliefs are indeed embedded in the minds of today’s society, it is not surprising that modern society still harbours acceptance of rape myths.  </w:t>
      </w:r>
    </w:p>
    <w:p w14:paraId="5A758471" w14:textId="52CF337E"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 xml:space="preserve">In addition to using the Illinois rape scale to identify </w:t>
      </w:r>
      <w:r w:rsidR="00E51C22">
        <w:rPr>
          <w:rFonts w:ascii="Arial" w:hAnsi="Arial" w:cs="Arial"/>
          <w:sz w:val="24"/>
          <w:szCs w:val="24"/>
        </w:rPr>
        <w:t>RMA</w:t>
      </w:r>
      <w:r w:rsidRPr="00290C5C">
        <w:rPr>
          <w:rFonts w:ascii="Arial" w:hAnsi="Arial" w:cs="Arial"/>
          <w:sz w:val="24"/>
          <w:szCs w:val="24"/>
        </w:rPr>
        <w:t xml:space="preserve"> to assess the prevalence of </w:t>
      </w:r>
      <w:r w:rsidR="006F7844">
        <w:rPr>
          <w:rFonts w:ascii="Arial" w:hAnsi="Arial" w:cs="Arial"/>
          <w:sz w:val="24"/>
          <w:szCs w:val="24"/>
        </w:rPr>
        <w:t>RMA</w:t>
      </w:r>
      <w:r w:rsidRPr="00290C5C">
        <w:rPr>
          <w:rFonts w:ascii="Arial" w:hAnsi="Arial" w:cs="Arial"/>
          <w:sz w:val="24"/>
          <w:szCs w:val="24"/>
        </w:rPr>
        <w:t xml:space="preserve"> among police officers, Bottoms et al</w:t>
      </w:r>
      <w:r w:rsidR="003478A2">
        <w:rPr>
          <w:rFonts w:ascii="Arial" w:hAnsi="Arial" w:cs="Arial"/>
          <w:sz w:val="24"/>
          <w:szCs w:val="24"/>
        </w:rPr>
        <w:t xml:space="preserve"> </w:t>
      </w:r>
      <w:sdt>
        <w:sdtPr>
          <w:rPr>
            <w:rFonts w:ascii="Arial" w:hAnsi="Arial" w:cs="Arial"/>
            <w:sz w:val="24"/>
            <w:szCs w:val="24"/>
          </w:rPr>
          <w:id w:val="-1514610361"/>
          <w:citation/>
        </w:sdtPr>
        <w:sdtContent>
          <w:r w:rsidR="003478A2">
            <w:rPr>
              <w:rFonts w:ascii="Arial" w:hAnsi="Arial" w:cs="Arial"/>
              <w:sz w:val="24"/>
              <w:szCs w:val="24"/>
            </w:rPr>
            <w:fldChar w:fldCharType="begin"/>
          </w:r>
          <w:r w:rsidR="003478A2">
            <w:rPr>
              <w:rFonts w:ascii="Arial" w:hAnsi="Arial" w:cs="Arial"/>
              <w:sz w:val="24"/>
              <w:szCs w:val="24"/>
            </w:rPr>
            <w:instrText xml:space="preserve">CITATION Bot14 \n  \l 2057 </w:instrText>
          </w:r>
          <w:r w:rsidR="003478A2">
            <w:rPr>
              <w:rFonts w:ascii="Arial" w:hAnsi="Arial" w:cs="Arial"/>
              <w:sz w:val="24"/>
              <w:szCs w:val="24"/>
            </w:rPr>
            <w:fldChar w:fldCharType="separate"/>
          </w:r>
          <w:r w:rsidR="003478A2" w:rsidRPr="003478A2">
            <w:rPr>
              <w:rFonts w:ascii="Arial" w:hAnsi="Arial" w:cs="Arial"/>
              <w:noProof/>
              <w:sz w:val="24"/>
              <w:szCs w:val="24"/>
            </w:rPr>
            <w:t>(2014)</w:t>
          </w:r>
          <w:r w:rsidR="003478A2">
            <w:rPr>
              <w:rFonts w:ascii="Arial" w:hAnsi="Arial" w:cs="Arial"/>
              <w:sz w:val="24"/>
              <w:szCs w:val="24"/>
            </w:rPr>
            <w:fldChar w:fldCharType="end"/>
          </w:r>
        </w:sdtContent>
      </w:sdt>
      <w:r w:rsidRPr="00290C5C">
        <w:rPr>
          <w:rFonts w:ascii="Arial" w:hAnsi="Arial" w:cs="Arial"/>
          <w:sz w:val="24"/>
          <w:szCs w:val="24"/>
        </w:rPr>
        <w:t xml:space="preserve"> emphasised that gender variations in officers’ attitudes are likely to have varying impacts on men’s and women’s perceptions of </w:t>
      </w:r>
      <w:r w:rsidR="003C719C" w:rsidRPr="00290C5C">
        <w:rPr>
          <w:rFonts w:ascii="Arial" w:hAnsi="Arial" w:cs="Arial"/>
          <w:sz w:val="24"/>
          <w:szCs w:val="24"/>
        </w:rPr>
        <w:t>theoretical</w:t>
      </w:r>
      <w:r w:rsidRPr="00290C5C">
        <w:rPr>
          <w:rFonts w:ascii="Arial" w:hAnsi="Arial" w:cs="Arial"/>
          <w:sz w:val="24"/>
          <w:szCs w:val="24"/>
        </w:rPr>
        <w:t xml:space="preserve"> rape victims.</w:t>
      </w:r>
    </w:p>
    <w:p w14:paraId="3A676537" w14:textId="6F77C192" w:rsidR="00FC5F9F" w:rsidRDefault="0055781E" w:rsidP="006108F4">
      <w:pPr>
        <w:pStyle w:val="ListParagraph"/>
        <w:spacing w:line="360" w:lineRule="auto"/>
        <w:ind w:left="400"/>
        <w:rPr>
          <w:rFonts w:ascii="Arial" w:hAnsi="Arial" w:cs="Arial"/>
          <w:sz w:val="24"/>
          <w:szCs w:val="24"/>
        </w:rPr>
      </w:pPr>
      <w:r w:rsidRPr="00290C5C">
        <w:rPr>
          <w:rFonts w:ascii="Arial" w:hAnsi="Arial" w:cs="Arial"/>
          <w:sz w:val="24"/>
          <w:szCs w:val="24"/>
        </w:rPr>
        <w:t xml:space="preserve">Whilst </w:t>
      </w:r>
      <w:r w:rsidR="00F93DF7">
        <w:rPr>
          <w:rFonts w:ascii="Arial" w:hAnsi="Arial" w:cs="Arial"/>
          <w:sz w:val="24"/>
          <w:szCs w:val="24"/>
        </w:rPr>
        <w:t xml:space="preserve">RMA </w:t>
      </w:r>
      <w:r w:rsidRPr="00290C5C">
        <w:rPr>
          <w:rFonts w:ascii="Arial" w:hAnsi="Arial" w:cs="Arial"/>
          <w:sz w:val="24"/>
          <w:szCs w:val="24"/>
        </w:rPr>
        <w:t xml:space="preserve">is widely measured using the </w:t>
      </w:r>
      <w:r w:rsidR="00F93DF7">
        <w:rPr>
          <w:rFonts w:ascii="Arial" w:hAnsi="Arial" w:cs="Arial"/>
          <w:sz w:val="24"/>
          <w:szCs w:val="24"/>
        </w:rPr>
        <w:t xml:space="preserve">IRMA </w:t>
      </w:r>
      <w:r w:rsidRPr="00290C5C">
        <w:rPr>
          <w:rFonts w:ascii="Arial" w:hAnsi="Arial" w:cs="Arial"/>
          <w:sz w:val="24"/>
          <w:szCs w:val="24"/>
        </w:rPr>
        <w:t>scale,</w:t>
      </w:r>
      <w:r w:rsidR="004A796A">
        <w:rPr>
          <w:rFonts w:ascii="Arial" w:hAnsi="Arial" w:cs="Arial"/>
          <w:sz w:val="24"/>
          <w:szCs w:val="24"/>
        </w:rPr>
        <w:t xml:space="preserve"> </w:t>
      </w:r>
      <w:r w:rsidR="00B27665" w:rsidRPr="00B27665">
        <w:rPr>
          <w:rFonts w:ascii="Arial" w:hAnsi="Arial" w:cs="Arial"/>
          <w:sz w:val="24"/>
          <w:szCs w:val="24"/>
        </w:rPr>
        <w:t xml:space="preserve">Hahnel-Peeters </w:t>
      </w:r>
      <w:r w:rsidR="005658DD">
        <w:rPr>
          <w:rFonts w:ascii="Arial" w:hAnsi="Arial" w:cs="Arial"/>
          <w:sz w:val="24"/>
          <w:szCs w:val="24"/>
        </w:rPr>
        <w:t>&amp;</w:t>
      </w:r>
      <w:r w:rsidR="00B27665" w:rsidRPr="00B27665">
        <w:rPr>
          <w:rFonts w:ascii="Arial" w:hAnsi="Arial" w:cs="Arial"/>
          <w:sz w:val="24"/>
          <w:szCs w:val="24"/>
        </w:rPr>
        <w:t xml:space="preserve"> Goetz </w:t>
      </w:r>
      <w:sdt>
        <w:sdtPr>
          <w:rPr>
            <w:rFonts w:ascii="Arial" w:hAnsi="Arial" w:cs="Arial"/>
            <w:sz w:val="24"/>
            <w:szCs w:val="24"/>
          </w:rPr>
          <w:id w:val="-1968508547"/>
          <w:citation/>
        </w:sdtPr>
        <w:sdtContent>
          <w:r w:rsidR="005658DD">
            <w:rPr>
              <w:rFonts w:ascii="Arial" w:hAnsi="Arial" w:cs="Arial"/>
              <w:sz w:val="24"/>
              <w:szCs w:val="24"/>
            </w:rPr>
            <w:fldChar w:fldCharType="begin"/>
          </w:r>
          <w:r w:rsidR="005658DD">
            <w:rPr>
              <w:rFonts w:ascii="Arial" w:hAnsi="Arial" w:cs="Arial"/>
              <w:sz w:val="24"/>
              <w:szCs w:val="24"/>
            </w:rPr>
            <w:instrText xml:space="preserve">CITATION Hah22 \n  \l 2057 </w:instrText>
          </w:r>
          <w:r w:rsidR="005658DD">
            <w:rPr>
              <w:rFonts w:ascii="Arial" w:hAnsi="Arial" w:cs="Arial"/>
              <w:sz w:val="24"/>
              <w:szCs w:val="24"/>
            </w:rPr>
            <w:fldChar w:fldCharType="separate"/>
          </w:r>
          <w:r w:rsidR="005658DD" w:rsidRPr="005658DD">
            <w:rPr>
              <w:rFonts w:ascii="Arial" w:hAnsi="Arial" w:cs="Arial"/>
              <w:noProof/>
              <w:sz w:val="24"/>
              <w:szCs w:val="24"/>
            </w:rPr>
            <w:t>(2022)</w:t>
          </w:r>
          <w:r w:rsidR="005658DD">
            <w:rPr>
              <w:rFonts w:ascii="Arial" w:hAnsi="Arial" w:cs="Arial"/>
              <w:sz w:val="24"/>
              <w:szCs w:val="24"/>
            </w:rPr>
            <w:fldChar w:fldCharType="end"/>
          </w:r>
        </w:sdtContent>
      </w:sdt>
      <w:r w:rsidR="00B27665" w:rsidRPr="00B27665">
        <w:rPr>
          <w:rFonts w:ascii="Arial" w:hAnsi="Arial" w:cs="Arial"/>
          <w:sz w:val="24"/>
          <w:szCs w:val="24"/>
        </w:rPr>
        <w:t xml:space="preserve"> state that this approach measures knowledge about the psychology of a rapist rather than the acceptance of rape myths.</w:t>
      </w:r>
      <w:r w:rsidR="006F3799">
        <w:rPr>
          <w:rFonts w:ascii="Arial" w:hAnsi="Arial" w:cs="Arial"/>
          <w:sz w:val="24"/>
          <w:szCs w:val="24"/>
        </w:rPr>
        <w:t xml:space="preserve">  </w:t>
      </w:r>
      <w:r w:rsidR="00AA7E47">
        <w:rPr>
          <w:rFonts w:ascii="Arial" w:hAnsi="Arial" w:cs="Arial"/>
          <w:sz w:val="24"/>
          <w:szCs w:val="24"/>
        </w:rPr>
        <w:t xml:space="preserve">From their own research, they go on to explain </w:t>
      </w:r>
      <w:r w:rsidR="006108F4">
        <w:rPr>
          <w:rFonts w:ascii="Arial" w:hAnsi="Arial" w:cs="Arial"/>
          <w:sz w:val="24"/>
          <w:szCs w:val="24"/>
        </w:rPr>
        <w:t xml:space="preserve">they have created and confirmed an improved </w:t>
      </w:r>
      <w:r w:rsidR="002272A8">
        <w:rPr>
          <w:rFonts w:ascii="Arial" w:hAnsi="Arial" w:cs="Arial"/>
          <w:sz w:val="24"/>
          <w:szCs w:val="24"/>
        </w:rPr>
        <w:t>RMA</w:t>
      </w:r>
      <w:r w:rsidR="006108F4">
        <w:rPr>
          <w:rFonts w:ascii="Arial" w:hAnsi="Arial" w:cs="Arial"/>
          <w:sz w:val="24"/>
          <w:szCs w:val="24"/>
        </w:rPr>
        <w:t xml:space="preserve"> scale, </w:t>
      </w:r>
      <w:r w:rsidR="00EC22EB">
        <w:rPr>
          <w:rFonts w:ascii="Arial" w:hAnsi="Arial" w:cs="Arial"/>
          <w:sz w:val="24"/>
          <w:szCs w:val="24"/>
        </w:rPr>
        <w:t>known</w:t>
      </w:r>
      <w:r w:rsidR="006108F4">
        <w:rPr>
          <w:rFonts w:ascii="Arial" w:hAnsi="Arial" w:cs="Arial"/>
          <w:sz w:val="24"/>
          <w:szCs w:val="24"/>
        </w:rPr>
        <w:t xml:space="preserve"> as the Rape Excusing Attitude and Language (REAL) Scale.</w:t>
      </w:r>
    </w:p>
    <w:p w14:paraId="6966CCEC" w14:textId="6A4B8852"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This scale is specifically designed to capture attitudes of participants whilst removing the measurement of the knowledge about rape.  They go on to argue that the REAL scale should be adopted for use in all future research assessing RMA because the contents of this scale, whilst holding similarities in variance of the IRMA and the R</w:t>
      </w:r>
      <w:r w:rsidR="004755AA">
        <w:rPr>
          <w:rFonts w:ascii="Arial" w:hAnsi="Arial" w:cs="Arial"/>
          <w:sz w:val="24"/>
          <w:szCs w:val="24"/>
        </w:rPr>
        <w:t>SA</w:t>
      </w:r>
      <w:r w:rsidRPr="00290C5C">
        <w:rPr>
          <w:rFonts w:ascii="Arial" w:hAnsi="Arial" w:cs="Arial"/>
          <w:sz w:val="24"/>
          <w:szCs w:val="24"/>
        </w:rPr>
        <w:t>, the REAL scale demonstrates a higher fact validation.  From this, one could ask that, whilst arguing that some declarations within the</w:t>
      </w:r>
      <w:r w:rsidR="005D49FE">
        <w:rPr>
          <w:rFonts w:ascii="Arial" w:hAnsi="Arial" w:cs="Arial"/>
          <w:sz w:val="24"/>
          <w:szCs w:val="24"/>
        </w:rPr>
        <w:t xml:space="preserve"> IRMA </w:t>
      </w:r>
      <w:r w:rsidRPr="00290C5C">
        <w:rPr>
          <w:rFonts w:ascii="Arial" w:hAnsi="Arial" w:cs="Arial"/>
          <w:sz w:val="24"/>
          <w:szCs w:val="24"/>
        </w:rPr>
        <w:t>Scale are not myths and are in fact statements, does this equate to the acceptance by themselves of such statements.</w:t>
      </w:r>
    </w:p>
    <w:p w14:paraId="6582E050" w14:textId="77777777" w:rsidR="00E642BD" w:rsidRDefault="00E642BD" w:rsidP="00291910">
      <w:pPr>
        <w:pStyle w:val="ListParagraph"/>
        <w:spacing w:line="360" w:lineRule="auto"/>
        <w:ind w:left="400"/>
        <w:rPr>
          <w:rFonts w:ascii="Arial" w:hAnsi="Arial" w:cs="Arial"/>
          <w:b/>
          <w:bCs/>
          <w:sz w:val="24"/>
          <w:szCs w:val="24"/>
        </w:rPr>
      </w:pPr>
    </w:p>
    <w:p w14:paraId="4A781772" w14:textId="0A908675" w:rsidR="0055781E" w:rsidRPr="00290C5C" w:rsidRDefault="0055781E" w:rsidP="00291910">
      <w:pPr>
        <w:pStyle w:val="ListParagraph"/>
        <w:spacing w:line="360" w:lineRule="auto"/>
        <w:ind w:left="400"/>
        <w:rPr>
          <w:rFonts w:ascii="Arial" w:hAnsi="Arial" w:cs="Arial"/>
          <w:sz w:val="24"/>
          <w:szCs w:val="24"/>
        </w:rPr>
      </w:pPr>
      <w:r w:rsidRPr="00290C5C">
        <w:rPr>
          <w:rFonts w:ascii="Arial" w:hAnsi="Arial" w:cs="Arial"/>
          <w:b/>
          <w:bCs/>
          <w:sz w:val="24"/>
          <w:szCs w:val="24"/>
        </w:rPr>
        <w:t>2.5</w:t>
      </w:r>
      <w:r w:rsidR="001C3889" w:rsidRPr="00290C5C">
        <w:rPr>
          <w:rFonts w:ascii="Arial" w:hAnsi="Arial" w:cs="Arial"/>
          <w:sz w:val="24"/>
          <w:szCs w:val="24"/>
        </w:rPr>
        <w:t xml:space="preserve"> - </w:t>
      </w:r>
      <w:r w:rsidRPr="00290C5C">
        <w:rPr>
          <w:rFonts w:ascii="Arial" w:hAnsi="Arial" w:cs="Arial"/>
          <w:b/>
          <w:bCs/>
          <w:sz w:val="24"/>
          <w:szCs w:val="24"/>
        </w:rPr>
        <w:t>Impact of rape myth acceptance in investigations and decision-making</w:t>
      </w:r>
      <w:r w:rsidRPr="00290C5C">
        <w:rPr>
          <w:rFonts w:ascii="Arial" w:hAnsi="Arial" w:cs="Arial"/>
          <w:sz w:val="24"/>
          <w:szCs w:val="24"/>
        </w:rPr>
        <w:t xml:space="preserve"> </w:t>
      </w:r>
    </w:p>
    <w:p w14:paraId="394F3525" w14:textId="7F4CD7BC" w:rsidR="001F35BD" w:rsidRDefault="0055781E" w:rsidP="00291910">
      <w:pPr>
        <w:pStyle w:val="ListParagraph"/>
        <w:spacing w:line="360" w:lineRule="auto"/>
        <w:ind w:left="400"/>
        <w:rPr>
          <w:rFonts w:ascii="Arial" w:eastAsia="Times New Roman" w:hAnsi="Arial" w:cs="Arial"/>
          <w:kern w:val="0"/>
          <w:sz w:val="24"/>
          <w:szCs w:val="24"/>
          <w:lang w:eastAsia="en-GB"/>
          <w14:ligatures w14:val="none"/>
        </w:rPr>
      </w:pPr>
      <w:r w:rsidRPr="00290C5C">
        <w:rPr>
          <w:rFonts w:ascii="Arial" w:hAnsi="Arial" w:cs="Arial"/>
          <w:sz w:val="24"/>
          <w:szCs w:val="24"/>
        </w:rPr>
        <w:t>According to the research of Venema</w:t>
      </w:r>
      <w:r w:rsidR="0019622C">
        <w:rPr>
          <w:rFonts w:ascii="Arial" w:hAnsi="Arial" w:cs="Arial"/>
          <w:sz w:val="24"/>
          <w:szCs w:val="24"/>
        </w:rPr>
        <w:t xml:space="preserve"> </w:t>
      </w:r>
      <w:sdt>
        <w:sdtPr>
          <w:rPr>
            <w:rFonts w:ascii="Arial" w:hAnsi="Arial" w:cs="Arial"/>
            <w:sz w:val="24"/>
            <w:szCs w:val="24"/>
          </w:rPr>
          <w:id w:val="-1211112693"/>
          <w:citation/>
        </w:sdtPr>
        <w:sdtContent>
          <w:r w:rsidR="00D43F94">
            <w:rPr>
              <w:rFonts w:ascii="Arial" w:hAnsi="Arial" w:cs="Arial"/>
              <w:sz w:val="24"/>
              <w:szCs w:val="24"/>
            </w:rPr>
            <w:fldChar w:fldCharType="begin"/>
          </w:r>
          <w:r w:rsidR="00D43F94">
            <w:rPr>
              <w:rFonts w:ascii="Arial" w:hAnsi="Arial" w:cs="Arial"/>
              <w:sz w:val="24"/>
              <w:szCs w:val="24"/>
            </w:rPr>
            <w:instrText xml:space="preserve">CITATION Ven \n  \l 2057 </w:instrText>
          </w:r>
          <w:r w:rsidR="00D43F94">
            <w:rPr>
              <w:rFonts w:ascii="Arial" w:hAnsi="Arial" w:cs="Arial"/>
              <w:sz w:val="24"/>
              <w:szCs w:val="24"/>
            </w:rPr>
            <w:fldChar w:fldCharType="separate"/>
          </w:r>
          <w:r w:rsidR="00D43F94" w:rsidRPr="00D43F94">
            <w:rPr>
              <w:rFonts w:ascii="Arial" w:hAnsi="Arial" w:cs="Arial"/>
              <w:noProof/>
              <w:sz w:val="24"/>
              <w:szCs w:val="24"/>
            </w:rPr>
            <w:t>(2019)</w:t>
          </w:r>
          <w:r w:rsidR="00D43F94">
            <w:rPr>
              <w:rFonts w:ascii="Arial" w:hAnsi="Arial" w:cs="Arial"/>
              <w:sz w:val="24"/>
              <w:szCs w:val="24"/>
            </w:rPr>
            <w:fldChar w:fldCharType="end"/>
          </w:r>
        </w:sdtContent>
      </w:sdt>
      <w:r w:rsidRPr="00290C5C">
        <w:rPr>
          <w:rFonts w:ascii="Arial" w:hAnsi="Arial" w:cs="Arial"/>
          <w:sz w:val="24"/>
          <w:szCs w:val="24"/>
        </w:rPr>
        <w:t xml:space="preserve"> it is evident that factors linked to the perceptions of officers regarding victim credibility can significantly impact their decision-making and the conclusions of legal cases.  </w:t>
      </w:r>
      <w:r w:rsidR="006548CF">
        <w:rPr>
          <w:rFonts w:ascii="Arial" w:eastAsia="Times New Roman" w:hAnsi="Arial" w:cs="Arial"/>
          <w:kern w:val="0"/>
          <w:sz w:val="24"/>
          <w:szCs w:val="24"/>
          <w:lang w:eastAsia="en-GB"/>
          <w14:ligatures w14:val="none"/>
        </w:rPr>
        <w:t xml:space="preserve">Even when these impressions are formed on false beliefs or conventional concepts of rape, their influence </w:t>
      </w:r>
      <w:r w:rsidR="001F35BD">
        <w:rPr>
          <w:rFonts w:ascii="Arial" w:eastAsia="Times New Roman" w:hAnsi="Arial" w:cs="Arial"/>
          <w:kern w:val="0"/>
          <w:sz w:val="24"/>
          <w:szCs w:val="24"/>
          <w:lang w:eastAsia="en-GB"/>
          <w14:ligatures w14:val="none"/>
        </w:rPr>
        <w:t>continues</w:t>
      </w:r>
      <w:r w:rsidR="006548CF">
        <w:rPr>
          <w:rFonts w:ascii="Arial" w:eastAsia="Times New Roman" w:hAnsi="Arial" w:cs="Arial"/>
          <w:kern w:val="0"/>
          <w:sz w:val="24"/>
          <w:szCs w:val="24"/>
          <w:lang w:eastAsia="en-GB"/>
          <w14:ligatures w14:val="none"/>
        </w:rPr>
        <w:t>.</w:t>
      </w:r>
      <w:r w:rsidR="001F35BD">
        <w:rPr>
          <w:rFonts w:ascii="Arial" w:eastAsia="Times New Roman" w:hAnsi="Arial" w:cs="Arial"/>
          <w:kern w:val="0"/>
          <w:sz w:val="24"/>
          <w:szCs w:val="24"/>
          <w:lang w:eastAsia="en-GB"/>
          <w14:ligatures w14:val="none"/>
        </w:rPr>
        <w:t xml:space="preserve">  </w:t>
      </w:r>
    </w:p>
    <w:p w14:paraId="25587B95" w14:textId="77777777" w:rsidR="0036089A" w:rsidRPr="00970E53" w:rsidRDefault="0036089A" w:rsidP="0036089A">
      <w:pPr>
        <w:spacing w:line="360" w:lineRule="auto"/>
        <w:ind w:left="400"/>
        <w:rPr>
          <w:rFonts w:ascii="Arial" w:hAnsi="Arial" w:cs="Arial"/>
          <w:sz w:val="24"/>
          <w:szCs w:val="24"/>
        </w:rPr>
      </w:pPr>
      <w:r>
        <w:rPr>
          <w:rFonts w:ascii="Arial" w:hAnsi="Arial" w:cs="Arial"/>
          <w:sz w:val="24"/>
          <w:szCs w:val="24"/>
        </w:rPr>
        <w:t>Several studies have looked at how rape myths influence the officers’ actions and mindset, but most of these analyses have been indirect.</w:t>
      </w:r>
    </w:p>
    <w:p w14:paraId="1822A781" w14:textId="0D53FD56" w:rsidR="00532A4C" w:rsidRDefault="0055781E" w:rsidP="00532A4C">
      <w:pPr>
        <w:spacing w:line="360" w:lineRule="auto"/>
        <w:ind w:left="400"/>
        <w:rPr>
          <w:rFonts w:ascii="Arial" w:hAnsi="Arial" w:cs="Arial"/>
          <w:sz w:val="24"/>
          <w:szCs w:val="24"/>
        </w:rPr>
      </w:pPr>
      <w:r w:rsidRPr="00290C5C">
        <w:rPr>
          <w:rFonts w:ascii="Arial" w:hAnsi="Arial" w:cs="Arial"/>
          <w:sz w:val="24"/>
          <w:szCs w:val="24"/>
        </w:rPr>
        <w:t>Hine</w:t>
      </w:r>
      <w:r w:rsidR="005C2B2E">
        <w:rPr>
          <w:rFonts w:ascii="Arial" w:hAnsi="Arial" w:cs="Arial"/>
          <w:sz w:val="24"/>
          <w:szCs w:val="24"/>
        </w:rPr>
        <w:t xml:space="preserve"> &amp; Murphy</w:t>
      </w:r>
      <w:r w:rsidR="00D43F94">
        <w:rPr>
          <w:rFonts w:ascii="Arial" w:hAnsi="Arial" w:cs="Arial"/>
          <w:sz w:val="24"/>
          <w:szCs w:val="24"/>
        </w:rPr>
        <w:t xml:space="preserve"> </w:t>
      </w:r>
      <w:sdt>
        <w:sdtPr>
          <w:rPr>
            <w:rFonts w:ascii="Arial" w:hAnsi="Arial" w:cs="Arial"/>
            <w:sz w:val="24"/>
            <w:szCs w:val="24"/>
          </w:rPr>
          <w:id w:val="282467800"/>
          <w:citation/>
        </w:sdtPr>
        <w:sdtContent>
          <w:r w:rsidR="005C2B2E">
            <w:rPr>
              <w:rFonts w:ascii="Arial" w:hAnsi="Arial" w:cs="Arial"/>
              <w:sz w:val="24"/>
              <w:szCs w:val="24"/>
            </w:rPr>
            <w:fldChar w:fldCharType="begin"/>
          </w:r>
          <w:r w:rsidR="005C2B2E">
            <w:rPr>
              <w:rFonts w:ascii="Arial" w:hAnsi="Arial" w:cs="Arial"/>
              <w:sz w:val="24"/>
              <w:szCs w:val="24"/>
            </w:rPr>
            <w:instrText xml:space="preserve">CITATION Hin19 \n  \l 2057 </w:instrText>
          </w:r>
          <w:r w:rsidR="005C2B2E">
            <w:rPr>
              <w:rFonts w:ascii="Arial" w:hAnsi="Arial" w:cs="Arial"/>
              <w:sz w:val="24"/>
              <w:szCs w:val="24"/>
            </w:rPr>
            <w:fldChar w:fldCharType="separate"/>
          </w:r>
          <w:r w:rsidR="005C2B2E" w:rsidRPr="005C2B2E">
            <w:rPr>
              <w:rFonts w:ascii="Arial" w:hAnsi="Arial" w:cs="Arial"/>
              <w:noProof/>
              <w:sz w:val="24"/>
              <w:szCs w:val="24"/>
            </w:rPr>
            <w:t>(2019)</w:t>
          </w:r>
          <w:r w:rsidR="005C2B2E">
            <w:rPr>
              <w:rFonts w:ascii="Arial" w:hAnsi="Arial" w:cs="Arial"/>
              <w:sz w:val="24"/>
              <w:szCs w:val="24"/>
            </w:rPr>
            <w:fldChar w:fldCharType="end"/>
          </w:r>
        </w:sdtContent>
      </w:sdt>
      <w:r w:rsidR="005C2B2E">
        <w:rPr>
          <w:rFonts w:ascii="Arial" w:hAnsi="Arial" w:cs="Arial"/>
          <w:sz w:val="24"/>
          <w:szCs w:val="24"/>
        </w:rPr>
        <w:t xml:space="preserve"> </w:t>
      </w:r>
      <w:r w:rsidRPr="00290C5C">
        <w:rPr>
          <w:rFonts w:ascii="Arial" w:hAnsi="Arial" w:cs="Arial"/>
          <w:sz w:val="24"/>
          <w:szCs w:val="24"/>
        </w:rPr>
        <w:t>report that police officers tend to categorise cases as ‘</w:t>
      </w:r>
      <w:r w:rsidRPr="00290C5C">
        <w:rPr>
          <w:rFonts w:ascii="Arial" w:hAnsi="Arial" w:cs="Arial"/>
          <w:i/>
          <w:iCs/>
          <w:sz w:val="24"/>
          <w:szCs w:val="24"/>
        </w:rPr>
        <w:t>good’ or ‘legitimate’</w:t>
      </w:r>
      <w:r w:rsidRPr="00290C5C">
        <w:rPr>
          <w:rFonts w:ascii="Arial" w:hAnsi="Arial" w:cs="Arial"/>
          <w:sz w:val="24"/>
          <w:szCs w:val="24"/>
        </w:rPr>
        <w:t xml:space="preserve"> based on preconceived thoughts and myths, suggesting a </w:t>
      </w:r>
      <w:r w:rsidRPr="00290C5C">
        <w:rPr>
          <w:rFonts w:ascii="Arial" w:hAnsi="Arial" w:cs="Arial"/>
          <w:sz w:val="24"/>
          <w:szCs w:val="24"/>
        </w:rPr>
        <w:lastRenderedPageBreak/>
        <w:t xml:space="preserve">reliance on schematic thinking.  </w:t>
      </w:r>
      <w:r w:rsidR="00532A4C">
        <w:rPr>
          <w:rFonts w:ascii="Arial" w:hAnsi="Arial" w:cs="Arial"/>
          <w:sz w:val="24"/>
          <w:szCs w:val="24"/>
        </w:rPr>
        <w:t>According to Campbell</w:t>
      </w:r>
      <w:r w:rsidR="008E2978">
        <w:rPr>
          <w:rFonts w:ascii="Arial" w:hAnsi="Arial" w:cs="Arial"/>
          <w:sz w:val="24"/>
          <w:szCs w:val="24"/>
        </w:rPr>
        <w:t xml:space="preserve"> et al </w:t>
      </w:r>
      <w:sdt>
        <w:sdtPr>
          <w:rPr>
            <w:rFonts w:ascii="Arial" w:hAnsi="Arial" w:cs="Arial"/>
            <w:sz w:val="24"/>
            <w:szCs w:val="24"/>
          </w:rPr>
          <w:id w:val="-2025549917"/>
          <w:citation/>
        </w:sdtPr>
        <w:sdtContent>
          <w:r w:rsidR="008E2978">
            <w:rPr>
              <w:rFonts w:ascii="Arial" w:hAnsi="Arial" w:cs="Arial"/>
              <w:sz w:val="24"/>
              <w:szCs w:val="24"/>
            </w:rPr>
            <w:fldChar w:fldCharType="begin"/>
          </w:r>
          <w:r w:rsidR="008E2978">
            <w:rPr>
              <w:rFonts w:ascii="Arial" w:hAnsi="Arial" w:cs="Arial"/>
              <w:sz w:val="24"/>
              <w:szCs w:val="24"/>
            </w:rPr>
            <w:instrText xml:space="preserve">CITATION Cam15 \n  \l 2057 </w:instrText>
          </w:r>
          <w:r w:rsidR="008E2978">
            <w:rPr>
              <w:rFonts w:ascii="Arial" w:hAnsi="Arial" w:cs="Arial"/>
              <w:sz w:val="24"/>
              <w:szCs w:val="24"/>
            </w:rPr>
            <w:fldChar w:fldCharType="separate"/>
          </w:r>
          <w:r w:rsidR="008E2978" w:rsidRPr="008E2978">
            <w:rPr>
              <w:rFonts w:ascii="Arial" w:hAnsi="Arial" w:cs="Arial"/>
              <w:noProof/>
              <w:sz w:val="24"/>
              <w:szCs w:val="24"/>
            </w:rPr>
            <w:t>(2015)</w:t>
          </w:r>
          <w:r w:rsidR="008E2978">
            <w:rPr>
              <w:rFonts w:ascii="Arial" w:hAnsi="Arial" w:cs="Arial"/>
              <w:sz w:val="24"/>
              <w:szCs w:val="24"/>
            </w:rPr>
            <w:fldChar w:fldCharType="end"/>
          </w:r>
        </w:sdtContent>
      </w:sdt>
      <w:r w:rsidR="00532A4C">
        <w:rPr>
          <w:rFonts w:ascii="Arial" w:hAnsi="Arial" w:cs="Arial"/>
          <w:sz w:val="24"/>
          <w:szCs w:val="24"/>
        </w:rPr>
        <w:t xml:space="preserve"> the availability</w:t>
      </w:r>
      <w:r w:rsidR="00805F90">
        <w:rPr>
          <w:rFonts w:ascii="Arial" w:hAnsi="Arial" w:cs="Arial"/>
          <w:sz w:val="24"/>
          <w:szCs w:val="24"/>
        </w:rPr>
        <w:t xml:space="preserve"> of information and material,</w:t>
      </w:r>
      <w:r w:rsidR="00532A4C">
        <w:rPr>
          <w:rFonts w:ascii="Arial" w:hAnsi="Arial" w:cs="Arial"/>
          <w:sz w:val="24"/>
          <w:szCs w:val="24"/>
        </w:rPr>
        <w:t xml:space="preserve"> or lack of knowledge on rape myths affects evaluations of victim integrity.  </w:t>
      </w:r>
    </w:p>
    <w:p w14:paraId="30A44911" w14:textId="0E7267FC" w:rsidR="0055781E" w:rsidRPr="00290C5C" w:rsidRDefault="0055781E" w:rsidP="00532A4C">
      <w:pPr>
        <w:pStyle w:val="ListParagraph"/>
        <w:spacing w:line="360" w:lineRule="auto"/>
        <w:ind w:left="400"/>
        <w:rPr>
          <w:rFonts w:ascii="Arial" w:hAnsi="Arial" w:cs="Arial"/>
          <w:sz w:val="24"/>
          <w:szCs w:val="24"/>
        </w:rPr>
      </w:pPr>
      <w:r w:rsidRPr="00290C5C">
        <w:rPr>
          <w:rFonts w:ascii="Arial" w:hAnsi="Arial" w:cs="Arial"/>
          <w:sz w:val="24"/>
          <w:szCs w:val="24"/>
        </w:rPr>
        <w:t xml:space="preserve">Factors such as preconceived views and reputation of victim, as well as an unexpected emotional or non-emotional response to the incident, voluntary alcohol consumption, and a close victim-perpetrator association </w:t>
      </w:r>
      <w:r w:rsidR="00F5428B">
        <w:rPr>
          <w:rFonts w:ascii="Arial" w:hAnsi="Arial" w:cs="Arial"/>
          <w:sz w:val="24"/>
          <w:szCs w:val="24"/>
        </w:rPr>
        <w:t xml:space="preserve">cause more officers to </w:t>
      </w:r>
      <w:r w:rsidR="00E10152">
        <w:rPr>
          <w:rFonts w:ascii="Arial" w:hAnsi="Arial" w:cs="Arial"/>
          <w:sz w:val="24"/>
          <w:szCs w:val="24"/>
        </w:rPr>
        <w:t xml:space="preserve">take on a negative </w:t>
      </w:r>
      <w:r w:rsidR="008E2978">
        <w:rPr>
          <w:rFonts w:ascii="Arial" w:hAnsi="Arial" w:cs="Arial"/>
          <w:sz w:val="24"/>
          <w:szCs w:val="24"/>
        </w:rPr>
        <w:t>perception</w:t>
      </w:r>
      <w:r w:rsidRPr="00290C5C">
        <w:rPr>
          <w:rFonts w:ascii="Arial" w:hAnsi="Arial" w:cs="Arial"/>
          <w:sz w:val="24"/>
          <w:szCs w:val="24"/>
        </w:rPr>
        <w:t xml:space="preserve">.  </w:t>
      </w:r>
      <w:r w:rsidRPr="00290C5C">
        <w:rPr>
          <w:rFonts w:ascii="Arial" w:hAnsi="Arial" w:cs="Arial"/>
          <w:color w:val="1F1F1F"/>
          <w:sz w:val="24"/>
          <w:szCs w:val="24"/>
        </w:rPr>
        <w:t xml:space="preserve">Studies indicate that if police officers’ beliefs about victims are not met, it can influence their opinions. Officers assess rape reports based on their preconceived notions of what a rape case should involve </w:t>
      </w:r>
      <w:sdt>
        <w:sdtPr>
          <w:rPr>
            <w:rFonts w:ascii="Arial" w:hAnsi="Arial" w:cs="Arial"/>
            <w:color w:val="1F1F1F"/>
            <w:sz w:val="24"/>
            <w:szCs w:val="24"/>
          </w:rPr>
          <w:id w:val="1883437384"/>
          <w:citation/>
        </w:sdtPr>
        <w:sdtContent>
          <w:r w:rsidR="008E2978">
            <w:rPr>
              <w:rFonts w:ascii="Arial" w:hAnsi="Arial" w:cs="Arial"/>
              <w:color w:val="1F1F1F"/>
              <w:sz w:val="24"/>
              <w:szCs w:val="24"/>
            </w:rPr>
            <w:fldChar w:fldCharType="begin"/>
          </w:r>
          <w:r w:rsidR="008E2978">
            <w:rPr>
              <w:rFonts w:ascii="Arial" w:hAnsi="Arial" w:cs="Arial"/>
              <w:color w:val="1F1F1F"/>
              <w:sz w:val="24"/>
              <w:szCs w:val="24"/>
            </w:rPr>
            <w:instrText xml:space="preserve"> CITATION Haz16 \l 2057 </w:instrText>
          </w:r>
          <w:r w:rsidR="008E2978">
            <w:rPr>
              <w:rFonts w:ascii="Arial" w:hAnsi="Arial" w:cs="Arial"/>
              <w:color w:val="1F1F1F"/>
              <w:sz w:val="24"/>
              <w:szCs w:val="24"/>
            </w:rPr>
            <w:fldChar w:fldCharType="separate"/>
          </w:r>
          <w:r w:rsidR="008E2978" w:rsidRPr="008E2978">
            <w:rPr>
              <w:rFonts w:ascii="Arial" w:hAnsi="Arial" w:cs="Arial"/>
              <w:noProof/>
              <w:color w:val="1F1F1F"/>
              <w:sz w:val="24"/>
              <w:szCs w:val="24"/>
            </w:rPr>
            <w:t>(Hazlewood &amp; Burgess, 2016)</w:t>
          </w:r>
          <w:r w:rsidR="008E2978">
            <w:rPr>
              <w:rFonts w:ascii="Arial" w:hAnsi="Arial" w:cs="Arial"/>
              <w:color w:val="1F1F1F"/>
              <w:sz w:val="24"/>
              <w:szCs w:val="24"/>
            </w:rPr>
            <w:fldChar w:fldCharType="end"/>
          </w:r>
        </w:sdtContent>
      </w:sdt>
      <w:r w:rsidRPr="00290C5C">
        <w:rPr>
          <w:rFonts w:ascii="Arial" w:hAnsi="Arial" w:cs="Arial"/>
          <w:color w:val="1F1F1F"/>
          <w:sz w:val="24"/>
          <w:szCs w:val="24"/>
        </w:rPr>
        <w:t>.</w:t>
      </w:r>
    </w:p>
    <w:p w14:paraId="2993D3F0" w14:textId="21580CF0" w:rsidR="0055781E" w:rsidRPr="00290C5C" w:rsidRDefault="0055781E" w:rsidP="00291910">
      <w:pPr>
        <w:pStyle w:val="ListParagraph"/>
        <w:spacing w:line="360" w:lineRule="auto"/>
        <w:ind w:left="400"/>
        <w:rPr>
          <w:rFonts w:ascii="Arial" w:hAnsi="Arial" w:cs="Arial"/>
          <w:color w:val="1F1F1F"/>
          <w:sz w:val="24"/>
          <w:szCs w:val="24"/>
        </w:rPr>
      </w:pPr>
      <w:r w:rsidRPr="00290C5C">
        <w:rPr>
          <w:rFonts w:ascii="Arial" w:hAnsi="Arial" w:cs="Arial"/>
          <w:color w:val="1F1F1F"/>
          <w:sz w:val="24"/>
          <w:szCs w:val="24"/>
        </w:rPr>
        <w:t xml:space="preserve">As stated in Sleath and bull’s research from </w:t>
      </w:r>
      <w:r w:rsidR="00252354">
        <w:rPr>
          <w:rFonts w:ascii="Arial" w:hAnsi="Arial" w:cs="Arial"/>
          <w:color w:val="1F1F1F"/>
          <w:sz w:val="24"/>
          <w:szCs w:val="24"/>
        </w:rPr>
        <w:t>(</w:t>
      </w:r>
      <w:r w:rsidRPr="00290C5C">
        <w:rPr>
          <w:rFonts w:ascii="Arial" w:hAnsi="Arial" w:cs="Arial"/>
          <w:color w:val="1F1F1F"/>
          <w:sz w:val="24"/>
          <w:szCs w:val="24"/>
        </w:rPr>
        <w:t>2017</w:t>
      </w:r>
      <w:r w:rsidR="00252354">
        <w:rPr>
          <w:rFonts w:ascii="Arial" w:hAnsi="Arial" w:cs="Arial"/>
          <w:color w:val="1F1F1F"/>
          <w:sz w:val="24"/>
          <w:szCs w:val="24"/>
        </w:rPr>
        <w:t>)</w:t>
      </w:r>
      <w:r w:rsidRPr="00290C5C">
        <w:rPr>
          <w:rFonts w:ascii="Arial" w:hAnsi="Arial" w:cs="Arial"/>
          <w:color w:val="1F1F1F"/>
          <w:sz w:val="24"/>
          <w:szCs w:val="24"/>
        </w:rPr>
        <w:t xml:space="preserve">, it was identified that police officers’ views on the credibility of the victim can influence the handling of cases.  This implies that the perceived credibility of the victim, could play a role in the relationship between beliefs about rape and the handling of legal cases. </w:t>
      </w:r>
    </w:p>
    <w:p w14:paraId="0129FCFE" w14:textId="35F841A2" w:rsidR="0001741C" w:rsidRPr="00290C5C" w:rsidRDefault="0055781E" w:rsidP="0001741C">
      <w:pPr>
        <w:pStyle w:val="ListParagraph"/>
        <w:spacing w:line="360" w:lineRule="auto"/>
        <w:ind w:left="400"/>
        <w:rPr>
          <w:rFonts w:ascii="Arial" w:hAnsi="Arial" w:cs="Arial"/>
          <w:color w:val="1F1F1F"/>
          <w:sz w:val="24"/>
          <w:szCs w:val="24"/>
        </w:rPr>
      </w:pPr>
      <w:r w:rsidRPr="00290C5C">
        <w:rPr>
          <w:rFonts w:ascii="Arial" w:hAnsi="Arial" w:cs="Arial"/>
          <w:color w:val="1F1F1F"/>
          <w:sz w:val="24"/>
          <w:szCs w:val="24"/>
        </w:rPr>
        <w:t xml:space="preserve">Comparable studies have found similar results when it comes to how police officers perceive blame and responsibility in cases of rape. </w:t>
      </w:r>
      <w:r w:rsidR="0001741C">
        <w:rPr>
          <w:rFonts w:ascii="Arial" w:hAnsi="Arial" w:cs="Arial"/>
          <w:color w:val="1F1F1F"/>
          <w:sz w:val="24"/>
          <w:szCs w:val="24"/>
        </w:rPr>
        <w:t xml:space="preserve">Venema </w:t>
      </w:r>
      <w:sdt>
        <w:sdtPr>
          <w:rPr>
            <w:rFonts w:ascii="Arial" w:hAnsi="Arial" w:cs="Arial"/>
            <w:color w:val="1F1F1F"/>
            <w:sz w:val="24"/>
            <w:szCs w:val="24"/>
          </w:rPr>
          <w:id w:val="-282113228"/>
          <w:citation/>
        </w:sdtPr>
        <w:sdtContent>
          <w:r w:rsidR="00252354">
            <w:rPr>
              <w:rFonts w:ascii="Arial" w:hAnsi="Arial" w:cs="Arial"/>
              <w:color w:val="1F1F1F"/>
              <w:sz w:val="24"/>
              <w:szCs w:val="24"/>
            </w:rPr>
            <w:fldChar w:fldCharType="begin"/>
          </w:r>
          <w:r w:rsidR="00252354">
            <w:rPr>
              <w:rFonts w:ascii="Arial" w:hAnsi="Arial" w:cs="Arial"/>
              <w:color w:val="1F1F1F"/>
              <w:sz w:val="24"/>
              <w:szCs w:val="24"/>
            </w:rPr>
            <w:instrText xml:space="preserve">CITATION Ven16 \n  \l 2057 </w:instrText>
          </w:r>
          <w:r w:rsidR="00252354">
            <w:rPr>
              <w:rFonts w:ascii="Arial" w:hAnsi="Arial" w:cs="Arial"/>
              <w:color w:val="1F1F1F"/>
              <w:sz w:val="24"/>
              <w:szCs w:val="24"/>
            </w:rPr>
            <w:fldChar w:fldCharType="separate"/>
          </w:r>
          <w:r w:rsidR="00252354" w:rsidRPr="00252354">
            <w:rPr>
              <w:rFonts w:ascii="Arial" w:hAnsi="Arial" w:cs="Arial"/>
              <w:noProof/>
              <w:color w:val="1F1F1F"/>
              <w:sz w:val="24"/>
              <w:szCs w:val="24"/>
            </w:rPr>
            <w:t>(2016)</w:t>
          </w:r>
          <w:r w:rsidR="00252354">
            <w:rPr>
              <w:rFonts w:ascii="Arial" w:hAnsi="Arial" w:cs="Arial"/>
              <w:color w:val="1F1F1F"/>
              <w:sz w:val="24"/>
              <w:szCs w:val="24"/>
            </w:rPr>
            <w:fldChar w:fldCharType="end"/>
          </w:r>
        </w:sdtContent>
      </w:sdt>
      <w:r w:rsidR="00252354">
        <w:rPr>
          <w:rFonts w:ascii="Arial" w:hAnsi="Arial" w:cs="Arial"/>
          <w:color w:val="1F1F1F"/>
          <w:sz w:val="24"/>
          <w:szCs w:val="24"/>
        </w:rPr>
        <w:t xml:space="preserve"> </w:t>
      </w:r>
      <w:r w:rsidR="0001741C">
        <w:rPr>
          <w:rFonts w:ascii="Arial" w:hAnsi="Arial" w:cs="Arial"/>
          <w:color w:val="1F1F1F"/>
          <w:sz w:val="24"/>
          <w:szCs w:val="24"/>
        </w:rPr>
        <w:t xml:space="preserve">believes that officers’ assessments of a victim’s credibility and fault, as well as their categorisation of the incident, are influenced by cultural standards around femininity, including the perceptions held surrounding a victim’s past sexual activity or occupation as a sex worker.  </w:t>
      </w:r>
    </w:p>
    <w:p w14:paraId="2227743A" w14:textId="4FDE4E66" w:rsidR="0055781E" w:rsidRPr="00290C5C" w:rsidRDefault="0055781E" w:rsidP="00291910">
      <w:pPr>
        <w:pStyle w:val="ListParagraph"/>
        <w:spacing w:line="360" w:lineRule="auto"/>
        <w:ind w:left="400"/>
        <w:rPr>
          <w:rFonts w:ascii="Arial" w:hAnsi="Arial" w:cs="Arial"/>
          <w:color w:val="1F1F1F"/>
          <w:sz w:val="24"/>
          <w:szCs w:val="24"/>
        </w:rPr>
      </w:pPr>
      <w:r w:rsidRPr="00290C5C">
        <w:rPr>
          <w:rFonts w:ascii="Arial" w:hAnsi="Arial" w:cs="Arial"/>
          <w:color w:val="1F1F1F"/>
          <w:sz w:val="24"/>
          <w:szCs w:val="24"/>
        </w:rPr>
        <w:t>In addition to these misconceptions, Goodman</w:t>
      </w:r>
      <w:r w:rsidR="00252354">
        <w:rPr>
          <w:rFonts w:ascii="Arial" w:hAnsi="Arial" w:cs="Arial"/>
          <w:color w:val="1F1F1F"/>
          <w:sz w:val="24"/>
          <w:szCs w:val="24"/>
        </w:rPr>
        <w:t xml:space="preserve">-Delahunty &amp; Graham </w:t>
      </w:r>
      <w:sdt>
        <w:sdtPr>
          <w:rPr>
            <w:rFonts w:ascii="Arial" w:hAnsi="Arial" w:cs="Arial"/>
            <w:color w:val="1F1F1F"/>
            <w:sz w:val="24"/>
            <w:szCs w:val="24"/>
          </w:rPr>
          <w:id w:val="971640035"/>
          <w:citation/>
        </w:sdtPr>
        <w:sdtContent>
          <w:r w:rsidR="00252354">
            <w:rPr>
              <w:rFonts w:ascii="Arial" w:hAnsi="Arial" w:cs="Arial"/>
              <w:color w:val="1F1F1F"/>
              <w:sz w:val="24"/>
              <w:szCs w:val="24"/>
            </w:rPr>
            <w:fldChar w:fldCharType="begin"/>
          </w:r>
          <w:r w:rsidR="00252354">
            <w:rPr>
              <w:rFonts w:ascii="Arial" w:hAnsi="Arial" w:cs="Arial"/>
              <w:color w:val="1F1F1F"/>
              <w:sz w:val="24"/>
              <w:szCs w:val="24"/>
            </w:rPr>
            <w:instrText xml:space="preserve">CITATION Goo10 \n  \l 2057 </w:instrText>
          </w:r>
          <w:r w:rsidR="00252354">
            <w:rPr>
              <w:rFonts w:ascii="Arial" w:hAnsi="Arial" w:cs="Arial"/>
              <w:color w:val="1F1F1F"/>
              <w:sz w:val="24"/>
              <w:szCs w:val="24"/>
            </w:rPr>
            <w:fldChar w:fldCharType="separate"/>
          </w:r>
          <w:r w:rsidR="00252354" w:rsidRPr="00252354">
            <w:rPr>
              <w:rFonts w:ascii="Arial" w:hAnsi="Arial" w:cs="Arial"/>
              <w:noProof/>
              <w:color w:val="1F1F1F"/>
              <w:sz w:val="24"/>
              <w:szCs w:val="24"/>
            </w:rPr>
            <w:t>(2011)</w:t>
          </w:r>
          <w:r w:rsidR="00252354">
            <w:rPr>
              <w:rFonts w:ascii="Arial" w:hAnsi="Arial" w:cs="Arial"/>
              <w:color w:val="1F1F1F"/>
              <w:sz w:val="24"/>
              <w:szCs w:val="24"/>
            </w:rPr>
            <w:fldChar w:fldCharType="end"/>
          </w:r>
        </w:sdtContent>
      </w:sdt>
      <w:r w:rsidR="00252354">
        <w:rPr>
          <w:rFonts w:ascii="Arial" w:hAnsi="Arial" w:cs="Arial"/>
          <w:color w:val="1F1F1F"/>
          <w:sz w:val="24"/>
          <w:szCs w:val="24"/>
        </w:rPr>
        <w:t xml:space="preserve"> </w:t>
      </w:r>
      <w:r w:rsidRPr="00290C5C">
        <w:rPr>
          <w:rFonts w:ascii="Arial" w:hAnsi="Arial" w:cs="Arial"/>
          <w:color w:val="1F1F1F"/>
          <w:sz w:val="24"/>
          <w:szCs w:val="24"/>
        </w:rPr>
        <w:t>point out other false beliefs about victim behaviour, such as alcohol consumption and the presence or absence of resistance.</w:t>
      </w:r>
      <w:r w:rsidR="00424EF2">
        <w:rPr>
          <w:rFonts w:ascii="Arial" w:hAnsi="Arial" w:cs="Arial"/>
          <w:color w:val="1F1F1F"/>
          <w:sz w:val="24"/>
          <w:szCs w:val="24"/>
        </w:rPr>
        <w:t xml:space="preserve">  Lorenz &amp; Jacobsen </w:t>
      </w:r>
      <w:r w:rsidRPr="00290C5C">
        <w:rPr>
          <w:rFonts w:ascii="Arial" w:hAnsi="Arial" w:cs="Arial"/>
          <w:color w:val="1F1F1F"/>
          <w:sz w:val="24"/>
          <w:szCs w:val="24"/>
        </w:rPr>
        <w:t xml:space="preserve"> </w:t>
      </w:r>
      <w:sdt>
        <w:sdtPr>
          <w:rPr>
            <w:rFonts w:ascii="Arial" w:hAnsi="Arial" w:cs="Arial"/>
            <w:color w:val="1F1F1F"/>
            <w:sz w:val="24"/>
            <w:szCs w:val="24"/>
          </w:rPr>
          <w:id w:val="1786231423"/>
          <w:citation/>
        </w:sdtPr>
        <w:sdtContent>
          <w:r w:rsidR="00424EF2">
            <w:rPr>
              <w:rFonts w:ascii="Arial" w:hAnsi="Arial" w:cs="Arial"/>
              <w:color w:val="1F1F1F"/>
              <w:sz w:val="24"/>
              <w:szCs w:val="24"/>
            </w:rPr>
            <w:fldChar w:fldCharType="begin"/>
          </w:r>
          <w:r w:rsidR="00424EF2">
            <w:rPr>
              <w:rFonts w:ascii="Arial" w:hAnsi="Arial" w:cs="Arial"/>
              <w:color w:val="1F1F1F"/>
              <w:sz w:val="24"/>
              <w:szCs w:val="24"/>
            </w:rPr>
            <w:instrText xml:space="preserve">CITATION Lor24 \n  \l 2057 </w:instrText>
          </w:r>
          <w:r w:rsidR="00424EF2">
            <w:rPr>
              <w:rFonts w:ascii="Arial" w:hAnsi="Arial" w:cs="Arial"/>
              <w:color w:val="1F1F1F"/>
              <w:sz w:val="24"/>
              <w:szCs w:val="24"/>
            </w:rPr>
            <w:fldChar w:fldCharType="separate"/>
          </w:r>
          <w:r w:rsidR="00424EF2" w:rsidRPr="00424EF2">
            <w:rPr>
              <w:rFonts w:ascii="Arial" w:hAnsi="Arial" w:cs="Arial"/>
              <w:noProof/>
              <w:color w:val="1F1F1F"/>
              <w:sz w:val="24"/>
              <w:szCs w:val="24"/>
            </w:rPr>
            <w:t>(2024)</w:t>
          </w:r>
          <w:r w:rsidR="00424EF2">
            <w:rPr>
              <w:rFonts w:ascii="Arial" w:hAnsi="Arial" w:cs="Arial"/>
              <w:color w:val="1F1F1F"/>
              <w:sz w:val="24"/>
              <w:szCs w:val="24"/>
            </w:rPr>
            <w:fldChar w:fldCharType="end"/>
          </w:r>
        </w:sdtContent>
      </w:sdt>
      <w:r w:rsidR="00424EF2">
        <w:rPr>
          <w:rFonts w:ascii="Arial" w:hAnsi="Arial" w:cs="Arial"/>
          <w:color w:val="1F1F1F"/>
          <w:sz w:val="24"/>
          <w:szCs w:val="24"/>
        </w:rPr>
        <w:t xml:space="preserve"> </w:t>
      </w:r>
      <w:r w:rsidRPr="00290C5C">
        <w:rPr>
          <w:rFonts w:ascii="Arial" w:hAnsi="Arial" w:cs="Arial"/>
          <w:color w:val="1F1F1F"/>
          <w:sz w:val="24"/>
          <w:szCs w:val="24"/>
        </w:rPr>
        <w:t xml:space="preserve">also highlight that these factors significantly influence how accountability is allocated between victims and perpetrators by the investigating police officers. </w:t>
      </w:r>
    </w:p>
    <w:p w14:paraId="6563A177" w14:textId="77777777" w:rsidR="00ED3F1A" w:rsidRDefault="00424EF2" w:rsidP="0065556B">
      <w:pPr>
        <w:spacing w:line="360" w:lineRule="auto"/>
        <w:ind w:left="400"/>
        <w:rPr>
          <w:rFonts w:ascii="Arial" w:hAnsi="Arial" w:cs="Arial"/>
          <w:sz w:val="24"/>
          <w:szCs w:val="24"/>
        </w:rPr>
      </w:pPr>
      <w:r>
        <w:rPr>
          <w:rFonts w:ascii="Arial" w:hAnsi="Arial" w:cs="Arial"/>
          <w:color w:val="1F1F1F"/>
          <w:sz w:val="24"/>
          <w:szCs w:val="24"/>
        </w:rPr>
        <w:t>W</w:t>
      </w:r>
      <w:r w:rsidR="0055781E" w:rsidRPr="00290C5C">
        <w:rPr>
          <w:rFonts w:ascii="Arial" w:hAnsi="Arial" w:cs="Arial"/>
          <w:color w:val="1F1F1F"/>
          <w:sz w:val="24"/>
          <w:szCs w:val="24"/>
        </w:rPr>
        <w:t xml:space="preserve">ithin their </w:t>
      </w:r>
      <w:r w:rsidR="00012A76">
        <w:rPr>
          <w:rFonts w:ascii="Arial" w:hAnsi="Arial" w:cs="Arial"/>
          <w:color w:val="1F1F1F"/>
          <w:sz w:val="24"/>
          <w:szCs w:val="24"/>
        </w:rPr>
        <w:t>(</w:t>
      </w:r>
      <w:r w:rsidR="0055781E" w:rsidRPr="00290C5C">
        <w:rPr>
          <w:rFonts w:ascii="Arial" w:hAnsi="Arial" w:cs="Arial"/>
          <w:color w:val="1F1F1F"/>
          <w:sz w:val="24"/>
          <w:szCs w:val="24"/>
        </w:rPr>
        <w:t>2017</w:t>
      </w:r>
      <w:r w:rsidR="00012A76">
        <w:rPr>
          <w:rFonts w:ascii="Arial" w:hAnsi="Arial" w:cs="Arial"/>
          <w:color w:val="1F1F1F"/>
          <w:sz w:val="24"/>
          <w:szCs w:val="24"/>
        </w:rPr>
        <w:t>)</w:t>
      </w:r>
      <w:r w:rsidR="0055781E" w:rsidRPr="00290C5C">
        <w:rPr>
          <w:rFonts w:ascii="Arial" w:hAnsi="Arial" w:cs="Arial"/>
          <w:color w:val="1F1F1F"/>
          <w:sz w:val="24"/>
          <w:szCs w:val="24"/>
        </w:rPr>
        <w:t xml:space="preserve"> research, Hine </w:t>
      </w:r>
      <w:r w:rsidR="00012A76">
        <w:rPr>
          <w:rFonts w:ascii="Arial" w:hAnsi="Arial" w:cs="Arial"/>
          <w:color w:val="1F1F1F"/>
          <w:sz w:val="24"/>
          <w:szCs w:val="24"/>
        </w:rPr>
        <w:t>&amp;</w:t>
      </w:r>
      <w:r w:rsidR="0055781E" w:rsidRPr="00290C5C">
        <w:rPr>
          <w:rFonts w:ascii="Arial" w:hAnsi="Arial" w:cs="Arial"/>
          <w:color w:val="1F1F1F"/>
          <w:sz w:val="24"/>
          <w:szCs w:val="24"/>
        </w:rPr>
        <w:t xml:space="preserve"> murphy, </w:t>
      </w:r>
      <w:r w:rsidR="00697387" w:rsidRPr="00C1198B">
        <w:rPr>
          <w:rFonts w:ascii="Arial" w:hAnsi="Arial" w:cs="Arial"/>
          <w:sz w:val="24"/>
          <w:szCs w:val="24"/>
        </w:rPr>
        <w:t>indicate that myths about victim conduct (such as victim status and initial resistance), together with the context (such as the victim-perpetrator relationship), can be held concurrently by officers investigating rape offences.  This is suggestive of myths impacting an officers’ perception both separately and in combination</w:t>
      </w:r>
      <w:r w:rsidR="00697387">
        <w:rPr>
          <w:rFonts w:ascii="Arial" w:hAnsi="Arial" w:cs="Arial"/>
          <w:sz w:val="24"/>
          <w:szCs w:val="24"/>
        </w:rPr>
        <w:t xml:space="preserve">.  </w:t>
      </w:r>
    </w:p>
    <w:p w14:paraId="0AECEE99" w14:textId="7D2090E5" w:rsidR="0065556B" w:rsidRDefault="0055781E" w:rsidP="0065556B">
      <w:pPr>
        <w:spacing w:line="360" w:lineRule="auto"/>
        <w:ind w:left="400"/>
        <w:rPr>
          <w:rFonts w:ascii="Arial" w:hAnsi="Arial" w:cs="Arial"/>
          <w:sz w:val="24"/>
          <w:szCs w:val="24"/>
        </w:rPr>
      </w:pPr>
      <w:r w:rsidRPr="00290C5C">
        <w:rPr>
          <w:rFonts w:ascii="Arial" w:hAnsi="Arial" w:cs="Arial"/>
          <w:sz w:val="24"/>
          <w:szCs w:val="24"/>
        </w:rPr>
        <w:t>Additionally, this research considers the organisational structure or views through which detectives build cases Martin</w:t>
      </w:r>
      <w:r w:rsidR="00012A76">
        <w:rPr>
          <w:rFonts w:ascii="Arial" w:hAnsi="Arial" w:cs="Arial"/>
          <w:sz w:val="24"/>
          <w:szCs w:val="24"/>
        </w:rPr>
        <w:t xml:space="preserve"> </w:t>
      </w:r>
      <w:sdt>
        <w:sdtPr>
          <w:rPr>
            <w:rFonts w:ascii="Arial" w:hAnsi="Arial" w:cs="Arial"/>
            <w:sz w:val="24"/>
            <w:szCs w:val="24"/>
          </w:rPr>
          <w:id w:val="1428608661"/>
          <w:citation/>
        </w:sdtPr>
        <w:sdtContent>
          <w:r w:rsidR="00012A76">
            <w:rPr>
              <w:rFonts w:ascii="Arial" w:hAnsi="Arial" w:cs="Arial"/>
              <w:sz w:val="24"/>
              <w:szCs w:val="24"/>
            </w:rPr>
            <w:fldChar w:fldCharType="begin"/>
          </w:r>
          <w:r w:rsidR="00012A76">
            <w:rPr>
              <w:rFonts w:ascii="Arial" w:hAnsi="Arial" w:cs="Arial"/>
              <w:sz w:val="24"/>
              <w:szCs w:val="24"/>
            </w:rPr>
            <w:instrText xml:space="preserve">CITATION Mar05 \n  \l 2057 </w:instrText>
          </w:r>
          <w:r w:rsidR="00012A76">
            <w:rPr>
              <w:rFonts w:ascii="Arial" w:hAnsi="Arial" w:cs="Arial"/>
              <w:sz w:val="24"/>
              <w:szCs w:val="24"/>
            </w:rPr>
            <w:fldChar w:fldCharType="separate"/>
          </w:r>
          <w:r w:rsidR="00012A76" w:rsidRPr="00012A76">
            <w:rPr>
              <w:rFonts w:ascii="Arial" w:hAnsi="Arial" w:cs="Arial"/>
              <w:noProof/>
              <w:sz w:val="24"/>
              <w:szCs w:val="24"/>
            </w:rPr>
            <w:t>(2005)</w:t>
          </w:r>
          <w:r w:rsidR="00012A76">
            <w:rPr>
              <w:rFonts w:ascii="Arial" w:hAnsi="Arial" w:cs="Arial"/>
              <w:sz w:val="24"/>
              <w:szCs w:val="24"/>
            </w:rPr>
            <w:fldChar w:fldCharType="end"/>
          </w:r>
        </w:sdtContent>
      </w:sdt>
      <w:r w:rsidRPr="00290C5C">
        <w:rPr>
          <w:rFonts w:ascii="Arial" w:hAnsi="Arial" w:cs="Arial"/>
          <w:sz w:val="24"/>
          <w:szCs w:val="24"/>
        </w:rPr>
        <w:t xml:space="preserve"> .  As suggested by Maier </w:t>
      </w:r>
      <w:sdt>
        <w:sdtPr>
          <w:rPr>
            <w:rFonts w:ascii="Arial" w:hAnsi="Arial" w:cs="Arial"/>
            <w:sz w:val="24"/>
            <w:szCs w:val="24"/>
          </w:rPr>
          <w:id w:val="-2048977638"/>
          <w:citation/>
        </w:sdtPr>
        <w:sdtContent>
          <w:r w:rsidR="00012A76">
            <w:rPr>
              <w:rFonts w:ascii="Arial" w:hAnsi="Arial" w:cs="Arial"/>
              <w:sz w:val="24"/>
              <w:szCs w:val="24"/>
            </w:rPr>
            <w:fldChar w:fldCharType="begin"/>
          </w:r>
          <w:r w:rsidR="00012A76">
            <w:rPr>
              <w:rFonts w:ascii="Arial" w:hAnsi="Arial" w:cs="Arial"/>
              <w:sz w:val="24"/>
              <w:szCs w:val="24"/>
            </w:rPr>
            <w:instrText xml:space="preserve">CITATION Mai14 \n  \l 2057 </w:instrText>
          </w:r>
          <w:r w:rsidR="00012A76">
            <w:rPr>
              <w:rFonts w:ascii="Arial" w:hAnsi="Arial" w:cs="Arial"/>
              <w:sz w:val="24"/>
              <w:szCs w:val="24"/>
            </w:rPr>
            <w:fldChar w:fldCharType="separate"/>
          </w:r>
          <w:r w:rsidR="00012A76" w:rsidRPr="00012A76">
            <w:rPr>
              <w:rFonts w:ascii="Arial" w:hAnsi="Arial" w:cs="Arial"/>
              <w:noProof/>
              <w:sz w:val="24"/>
              <w:szCs w:val="24"/>
            </w:rPr>
            <w:t>(2014)</w:t>
          </w:r>
          <w:r w:rsidR="00012A76">
            <w:rPr>
              <w:rFonts w:ascii="Arial" w:hAnsi="Arial" w:cs="Arial"/>
              <w:sz w:val="24"/>
              <w:szCs w:val="24"/>
            </w:rPr>
            <w:fldChar w:fldCharType="end"/>
          </w:r>
        </w:sdtContent>
      </w:sdt>
      <w:r w:rsidRPr="00290C5C">
        <w:rPr>
          <w:rFonts w:ascii="Arial" w:hAnsi="Arial" w:cs="Arial"/>
          <w:sz w:val="24"/>
          <w:szCs w:val="24"/>
        </w:rPr>
        <w:t xml:space="preserve">, one </w:t>
      </w:r>
      <w:r w:rsidRPr="00290C5C">
        <w:rPr>
          <w:rFonts w:ascii="Arial" w:hAnsi="Arial" w:cs="Arial"/>
          <w:sz w:val="24"/>
          <w:szCs w:val="24"/>
        </w:rPr>
        <w:lastRenderedPageBreak/>
        <w:t xml:space="preserve">important aspect guiding police officers during rape cases is to build strong, solid cases.  </w:t>
      </w:r>
      <w:r w:rsidR="00DB272E">
        <w:rPr>
          <w:rFonts w:ascii="Arial" w:hAnsi="Arial" w:cs="Arial"/>
          <w:sz w:val="24"/>
          <w:szCs w:val="24"/>
        </w:rPr>
        <w:t>This is built on the suggestion that a strong case, which includes strong physical evidence, reliable and credible witnesses together with any supporting or corroborating evidence, can result in prosecution</w:t>
      </w:r>
      <w:r w:rsidR="0082302D">
        <w:rPr>
          <w:rFonts w:ascii="Arial" w:hAnsi="Arial" w:cs="Arial"/>
          <w:sz w:val="24"/>
          <w:szCs w:val="24"/>
        </w:rPr>
        <w:t xml:space="preserve">, with the primary objective of a detective being to gather </w:t>
      </w:r>
      <w:r w:rsidR="0065556B">
        <w:rPr>
          <w:rFonts w:ascii="Arial" w:hAnsi="Arial" w:cs="Arial"/>
          <w:sz w:val="24"/>
          <w:szCs w:val="24"/>
        </w:rPr>
        <w:t xml:space="preserve">all of </w:t>
      </w:r>
      <w:r w:rsidR="0082302D">
        <w:rPr>
          <w:rFonts w:ascii="Arial" w:hAnsi="Arial" w:cs="Arial"/>
          <w:sz w:val="24"/>
          <w:szCs w:val="24"/>
        </w:rPr>
        <w:t>the information</w:t>
      </w:r>
      <w:r w:rsidR="00DB272E">
        <w:rPr>
          <w:rFonts w:ascii="Arial" w:hAnsi="Arial" w:cs="Arial"/>
          <w:sz w:val="24"/>
          <w:szCs w:val="24"/>
        </w:rPr>
        <w:t xml:space="preserve"> </w:t>
      </w:r>
      <w:sdt>
        <w:sdtPr>
          <w:rPr>
            <w:rFonts w:ascii="Arial" w:hAnsi="Arial" w:cs="Arial"/>
            <w:sz w:val="24"/>
            <w:szCs w:val="24"/>
          </w:rPr>
          <w:id w:val="-308027380"/>
          <w:citation/>
        </w:sdtPr>
        <w:sdtContent>
          <w:r w:rsidR="00012A76">
            <w:rPr>
              <w:rFonts w:ascii="Arial" w:hAnsi="Arial" w:cs="Arial"/>
              <w:sz w:val="24"/>
              <w:szCs w:val="24"/>
            </w:rPr>
            <w:fldChar w:fldCharType="begin"/>
          </w:r>
          <w:r w:rsidR="00012A76">
            <w:rPr>
              <w:rFonts w:ascii="Arial" w:hAnsi="Arial" w:cs="Arial"/>
              <w:sz w:val="24"/>
              <w:szCs w:val="24"/>
            </w:rPr>
            <w:instrText xml:space="preserve"> CITATION Dew21 \l 2057 </w:instrText>
          </w:r>
          <w:r w:rsidR="00012A76">
            <w:rPr>
              <w:rFonts w:ascii="Arial" w:hAnsi="Arial" w:cs="Arial"/>
              <w:sz w:val="24"/>
              <w:szCs w:val="24"/>
            </w:rPr>
            <w:fldChar w:fldCharType="separate"/>
          </w:r>
          <w:r w:rsidR="00012A76" w:rsidRPr="00012A76">
            <w:rPr>
              <w:rFonts w:ascii="Arial" w:hAnsi="Arial" w:cs="Arial"/>
              <w:noProof/>
              <w:sz w:val="24"/>
              <w:szCs w:val="24"/>
            </w:rPr>
            <w:t>(Dewald &amp; Lorenz, 2021)</w:t>
          </w:r>
          <w:r w:rsidR="00012A76">
            <w:rPr>
              <w:rFonts w:ascii="Arial" w:hAnsi="Arial" w:cs="Arial"/>
              <w:sz w:val="24"/>
              <w:szCs w:val="24"/>
            </w:rPr>
            <w:fldChar w:fldCharType="end"/>
          </w:r>
        </w:sdtContent>
      </w:sdt>
      <w:r w:rsidR="0065556B">
        <w:rPr>
          <w:rFonts w:ascii="Arial" w:hAnsi="Arial" w:cs="Arial"/>
          <w:sz w:val="24"/>
          <w:szCs w:val="24"/>
        </w:rPr>
        <w:t xml:space="preserve">.  </w:t>
      </w:r>
    </w:p>
    <w:p w14:paraId="2192F887" w14:textId="43680F2A" w:rsidR="0055781E" w:rsidRPr="00290C5C" w:rsidRDefault="00961F01" w:rsidP="0065556B">
      <w:pPr>
        <w:spacing w:line="360" w:lineRule="auto"/>
        <w:ind w:left="400"/>
        <w:rPr>
          <w:rFonts w:ascii="Arial" w:hAnsi="Arial" w:cs="Arial"/>
          <w:sz w:val="24"/>
          <w:szCs w:val="24"/>
        </w:rPr>
      </w:pPr>
      <w:r>
        <w:rPr>
          <w:rFonts w:ascii="Arial" w:hAnsi="Arial" w:cs="Arial"/>
          <w:sz w:val="24"/>
          <w:szCs w:val="24"/>
        </w:rPr>
        <w:t xml:space="preserve">Bolman &amp; Deal </w:t>
      </w:r>
      <w:sdt>
        <w:sdtPr>
          <w:rPr>
            <w:rFonts w:ascii="Arial" w:hAnsi="Arial" w:cs="Arial"/>
            <w:sz w:val="24"/>
            <w:szCs w:val="24"/>
          </w:rPr>
          <w:id w:val="1685407007"/>
          <w:citation/>
        </w:sdtPr>
        <w:sdtContent>
          <w:r>
            <w:rPr>
              <w:rFonts w:ascii="Arial" w:hAnsi="Arial" w:cs="Arial"/>
              <w:sz w:val="24"/>
              <w:szCs w:val="24"/>
            </w:rPr>
            <w:fldChar w:fldCharType="begin"/>
          </w:r>
          <w:r>
            <w:rPr>
              <w:rFonts w:ascii="Arial" w:hAnsi="Arial" w:cs="Arial"/>
              <w:sz w:val="24"/>
              <w:szCs w:val="24"/>
            </w:rPr>
            <w:instrText xml:space="preserve">CITATION Bol17 \n  \l 2057 </w:instrText>
          </w:r>
          <w:r>
            <w:rPr>
              <w:rFonts w:ascii="Arial" w:hAnsi="Arial" w:cs="Arial"/>
              <w:sz w:val="24"/>
              <w:szCs w:val="24"/>
            </w:rPr>
            <w:fldChar w:fldCharType="separate"/>
          </w:r>
          <w:r w:rsidRPr="00961F01">
            <w:rPr>
              <w:rFonts w:ascii="Arial" w:hAnsi="Arial" w:cs="Arial"/>
              <w:noProof/>
              <w:sz w:val="24"/>
              <w:szCs w:val="24"/>
            </w:rPr>
            <w:t>(2017)</w:t>
          </w:r>
          <w:r>
            <w:rPr>
              <w:rFonts w:ascii="Arial" w:hAnsi="Arial" w:cs="Arial"/>
              <w:sz w:val="24"/>
              <w:szCs w:val="24"/>
            </w:rPr>
            <w:fldChar w:fldCharType="end"/>
          </w:r>
        </w:sdtContent>
      </w:sdt>
      <w:r w:rsidR="0055781E" w:rsidRPr="00290C5C">
        <w:rPr>
          <w:rFonts w:ascii="Arial" w:hAnsi="Arial" w:cs="Arial"/>
          <w:sz w:val="24"/>
          <w:szCs w:val="24"/>
        </w:rPr>
        <w:t xml:space="preserve"> explain that detectives rely on their organisational structure, consisting of their beliefs and assumptions, to interpret the information they gather. Rather than being purely objective, a crime investigation involves interpretive practices to develop information and make sense of the case. The ultimate outcome may not necessarily lead to an arrest or conviction, but the investigative strategies used are standardised. Detectives don't just collect facts; they construct a case by creating narratives and building witness and suspect accounts </w:t>
      </w:r>
      <w:sdt>
        <w:sdtPr>
          <w:rPr>
            <w:rFonts w:ascii="Arial" w:hAnsi="Arial" w:cs="Arial"/>
            <w:sz w:val="24"/>
            <w:szCs w:val="24"/>
          </w:rPr>
          <w:id w:val="707984791"/>
          <w:citation/>
        </w:sdtPr>
        <w:sdtContent>
          <w:r>
            <w:rPr>
              <w:rFonts w:ascii="Arial" w:hAnsi="Arial" w:cs="Arial"/>
              <w:sz w:val="24"/>
              <w:szCs w:val="24"/>
            </w:rPr>
            <w:fldChar w:fldCharType="begin"/>
          </w:r>
          <w:r>
            <w:rPr>
              <w:rFonts w:ascii="Arial" w:hAnsi="Arial" w:cs="Arial"/>
              <w:sz w:val="24"/>
              <w:szCs w:val="24"/>
            </w:rPr>
            <w:instrText xml:space="preserve"> CITATION Inn03 \l 2057 </w:instrText>
          </w:r>
          <w:r>
            <w:rPr>
              <w:rFonts w:ascii="Arial" w:hAnsi="Arial" w:cs="Arial"/>
              <w:sz w:val="24"/>
              <w:szCs w:val="24"/>
            </w:rPr>
            <w:fldChar w:fldCharType="separate"/>
          </w:r>
          <w:r w:rsidRPr="00961F01">
            <w:rPr>
              <w:rFonts w:ascii="Arial" w:hAnsi="Arial" w:cs="Arial"/>
              <w:noProof/>
              <w:sz w:val="24"/>
              <w:szCs w:val="24"/>
            </w:rPr>
            <w:t>(Innes, 2003)</w:t>
          </w:r>
          <w:r>
            <w:rPr>
              <w:rFonts w:ascii="Arial" w:hAnsi="Arial" w:cs="Arial"/>
              <w:sz w:val="24"/>
              <w:szCs w:val="24"/>
            </w:rPr>
            <w:fldChar w:fldCharType="end"/>
          </w:r>
        </w:sdtContent>
      </w:sdt>
      <w:r w:rsidR="0055781E" w:rsidRPr="00290C5C">
        <w:rPr>
          <w:rFonts w:ascii="Arial" w:hAnsi="Arial" w:cs="Arial"/>
          <w:sz w:val="24"/>
          <w:szCs w:val="24"/>
        </w:rPr>
        <w:t xml:space="preserve">. Throughout this process, officers are required to interpret and make inferences to understand and give meaning to the case. They also anticipate the needs of the prosecution and strategically assess the credibility of victims and witnesses through an organisational perspective.  On occasion, this can lead to police officers placing the priorities of the organisation ahead of </w:t>
      </w:r>
      <w:r w:rsidR="00B9313F">
        <w:rPr>
          <w:rFonts w:ascii="Arial" w:hAnsi="Arial" w:cs="Arial"/>
          <w:sz w:val="24"/>
          <w:szCs w:val="24"/>
        </w:rPr>
        <w:t xml:space="preserve">the </w:t>
      </w:r>
      <w:r w:rsidR="0055781E" w:rsidRPr="00290C5C">
        <w:rPr>
          <w:rFonts w:ascii="Arial" w:hAnsi="Arial" w:cs="Arial"/>
          <w:sz w:val="24"/>
          <w:szCs w:val="24"/>
        </w:rPr>
        <w:t>victim’s interests, when building good cases</w:t>
      </w:r>
      <w:r w:rsidR="004A550A">
        <w:rPr>
          <w:rFonts w:ascii="Arial" w:hAnsi="Arial" w:cs="Arial"/>
          <w:sz w:val="24"/>
          <w:szCs w:val="24"/>
        </w:rPr>
        <w:t xml:space="preserve"> </w:t>
      </w:r>
      <w:sdt>
        <w:sdtPr>
          <w:rPr>
            <w:rFonts w:ascii="Arial" w:hAnsi="Arial" w:cs="Arial"/>
            <w:sz w:val="24"/>
            <w:szCs w:val="24"/>
          </w:rPr>
          <w:id w:val="-2036343686"/>
          <w:citation/>
        </w:sdtPr>
        <w:sdtContent>
          <w:r w:rsidR="005A016C">
            <w:rPr>
              <w:rFonts w:ascii="Arial" w:hAnsi="Arial" w:cs="Arial"/>
              <w:sz w:val="24"/>
              <w:szCs w:val="24"/>
            </w:rPr>
            <w:fldChar w:fldCharType="begin"/>
          </w:r>
          <w:r w:rsidR="005A016C">
            <w:rPr>
              <w:rFonts w:ascii="Arial" w:hAnsi="Arial" w:cs="Arial"/>
              <w:sz w:val="24"/>
              <w:szCs w:val="24"/>
            </w:rPr>
            <w:instrText xml:space="preserve"> CITATION Cam231 \l 2057 </w:instrText>
          </w:r>
          <w:r w:rsidR="005A016C">
            <w:rPr>
              <w:rFonts w:ascii="Arial" w:hAnsi="Arial" w:cs="Arial"/>
              <w:sz w:val="24"/>
              <w:szCs w:val="24"/>
            </w:rPr>
            <w:fldChar w:fldCharType="separate"/>
          </w:r>
          <w:r w:rsidR="005A016C" w:rsidRPr="005A016C">
            <w:rPr>
              <w:rFonts w:ascii="Arial" w:hAnsi="Arial" w:cs="Arial"/>
              <w:noProof/>
              <w:sz w:val="24"/>
              <w:szCs w:val="24"/>
            </w:rPr>
            <w:t>(Campbell, et al., 2023)</w:t>
          </w:r>
          <w:r w:rsidR="005A016C">
            <w:rPr>
              <w:rFonts w:ascii="Arial" w:hAnsi="Arial" w:cs="Arial"/>
              <w:sz w:val="24"/>
              <w:szCs w:val="24"/>
            </w:rPr>
            <w:fldChar w:fldCharType="end"/>
          </w:r>
        </w:sdtContent>
      </w:sdt>
      <w:r w:rsidR="0055781E" w:rsidRPr="00290C5C">
        <w:rPr>
          <w:rFonts w:ascii="Arial" w:hAnsi="Arial" w:cs="Arial"/>
          <w:sz w:val="24"/>
          <w:szCs w:val="24"/>
        </w:rPr>
        <w:t xml:space="preserve">.  </w:t>
      </w:r>
    </w:p>
    <w:p w14:paraId="59FB4F78" w14:textId="4942B410" w:rsidR="004F57B2" w:rsidRPr="00857318" w:rsidRDefault="0055781E" w:rsidP="004F57B2">
      <w:pPr>
        <w:spacing w:after="0" w:line="360" w:lineRule="auto"/>
        <w:ind w:left="400"/>
        <w:rPr>
          <w:rFonts w:ascii="Arial" w:eastAsia="Times New Roman" w:hAnsi="Arial" w:cs="Arial"/>
          <w:kern w:val="0"/>
          <w:sz w:val="24"/>
          <w:szCs w:val="24"/>
          <w:lang w:eastAsia="en-GB"/>
          <w14:ligatures w14:val="none"/>
        </w:rPr>
      </w:pPr>
      <w:r w:rsidRPr="00290C5C">
        <w:rPr>
          <w:rFonts w:ascii="Arial" w:hAnsi="Arial" w:cs="Arial"/>
          <w:sz w:val="24"/>
          <w:szCs w:val="24"/>
        </w:rPr>
        <w:t>Ultimately, the decisions made by police officers when dealing with reports of rape, play a significant role in shaping the trajectory of the case</w:t>
      </w:r>
      <w:r w:rsidR="00961F01">
        <w:rPr>
          <w:rFonts w:ascii="Arial" w:hAnsi="Arial" w:cs="Arial"/>
          <w:sz w:val="24"/>
          <w:szCs w:val="24"/>
        </w:rPr>
        <w:t xml:space="preserve"> </w:t>
      </w:r>
      <w:sdt>
        <w:sdtPr>
          <w:rPr>
            <w:rFonts w:ascii="Arial" w:hAnsi="Arial" w:cs="Arial"/>
            <w:sz w:val="24"/>
            <w:szCs w:val="24"/>
          </w:rPr>
          <w:id w:val="472024790"/>
          <w:citation/>
        </w:sdtPr>
        <w:sdtContent>
          <w:r w:rsidR="00961F01">
            <w:rPr>
              <w:rFonts w:ascii="Arial" w:hAnsi="Arial" w:cs="Arial"/>
              <w:sz w:val="24"/>
              <w:szCs w:val="24"/>
            </w:rPr>
            <w:fldChar w:fldCharType="begin"/>
          </w:r>
          <w:r w:rsidR="00961F01">
            <w:rPr>
              <w:rFonts w:ascii="Arial" w:hAnsi="Arial" w:cs="Arial"/>
              <w:sz w:val="24"/>
              <w:szCs w:val="24"/>
            </w:rPr>
            <w:instrText xml:space="preserve"> CITATION Dav06 \l 2057 </w:instrText>
          </w:r>
          <w:r w:rsidR="00961F01">
            <w:rPr>
              <w:rFonts w:ascii="Arial" w:hAnsi="Arial" w:cs="Arial"/>
              <w:sz w:val="24"/>
              <w:szCs w:val="24"/>
            </w:rPr>
            <w:fldChar w:fldCharType="separate"/>
          </w:r>
          <w:r w:rsidR="00961F01" w:rsidRPr="00961F01">
            <w:rPr>
              <w:rFonts w:ascii="Arial" w:hAnsi="Arial" w:cs="Arial"/>
              <w:noProof/>
              <w:sz w:val="24"/>
              <w:szCs w:val="24"/>
            </w:rPr>
            <w:t>(Davies &amp; Westcott, 2006)</w:t>
          </w:r>
          <w:r w:rsidR="00961F01">
            <w:rPr>
              <w:rFonts w:ascii="Arial" w:hAnsi="Arial" w:cs="Arial"/>
              <w:sz w:val="24"/>
              <w:szCs w:val="24"/>
            </w:rPr>
            <w:fldChar w:fldCharType="end"/>
          </w:r>
        </w:sdtContent>
      </w:sdt>
      <w:r w:rsidRPr="00290C5C">
        <w:rPr>
          <w:rFonts w:ascii="Arial" w:hAnsi="Arial" w:cs="Arial"/>
          <w:sz w:val="24"/>
          <w:szCs w:val="24"/>
        </w:rPr>
        <w:t xml:space="preserve">.  When these decisions are influenced by misconceptions and myths surrounding rape and sexual assault, as well as the prevalence of false reports, it can impede the pursuit of justice for the victim.  </w:t>
      </w:r>
      <w:r w:rsidR="004F57B2" w:rsidRPr="00857318">
        <w:rPr>
          <w:rFonts w:ascii="Arial" w:eastAsia="Times New Roman" w:hAnsi="Arial" w:cs="Arial"/>
          <w:kern w:val="0"/>
          <w:sz w:val="24"/>
          <w:szCs w:val="24"/>
          <w:lang w:eastAsia="en-GB"/>
          <w14:ligatures w14:val="none"/>
        </w:rPr>
        <w:t xml:space="preserve">According to </w:t>
      </w:r>
      <w:proofErr w:type="spellStart"/>
      <w:r w:rsidR="004F57B2" w:rsidRPr="00857318">
        <w:rPr>
          <w:rFonts w:ascii="Arial" w:eastAsia="Times New Roman" w:hAnsi="Arial" w:cs="Arial"/>
          <w:kern w:val="0"/>
          <w:sz w:val="24"/>
          <w:szCs w:val="24"/>
          <w:lang w:eastAsia="en-GB"/>
          <w14:ligatures w14:val="none"/>
        </w:rPr>
        <w:t>Alderden</w:t>
      </w:r>
      <w:proofErr w:type="spellEnd"/>
      <w:r w:rsidR="004F57B2" w:rsidRPr="00857318">
        <w:rPr>
          <w:rFonts w:ascii="Arial" w:eastAsia="Times New Roman" w:hAnsi="Arial" w:cs="Arial"/>
          <w:kern w:val="0"/>
          <w:sz w:val="24"/>
          <w:szCs w:val="24"/>
          <w:lang w:eastAsia="en-GB"/>
          <w14:ligatures w14:val="none"/>
        </w:rPr>
        <w:t xml:space="preserve"> </w:t>
      </w:r>
      <w:r w:rsidR="001136DA">
        <w:rPr>
          <w:rFonts w:ascii="Arial" w:eastAsia="Times New Roman" w:hAnsi="Arial" w:cs="Arial"/>
          <w:kern w:val="0"/>
          <w:sz w:val="24"/>
          <w:szCs w:val="24"/>
          <w:lang w:eastAsia="en-GB"/>
          <w14:ligatures w14:val="none"/>
        </w:rPr>
        <w:t>&amp;</w:t>
      </w:r>
      <w:r w:rsidR="004F57B2" w:rsidRPr="00857318">
        <w:rPr>
          <w:rFonts w:ascii="Arial" w:eastAsia="Times New Roman" w:hAnsi="Arial" w:cs="Arial"/>
          <w:kern w:val="0"/>
          <w:sz w:val="24"/>
          <w:szCs w:val="24"/>
          <w:lang w:eastAsia="en-GB"/>
          <w14:ligatures w14:val="none"/>
        </w:rPr>
        <w:t xml:space="preserve"> Ullman </w:t>
      </w:r>
      <w:sdt>
        <w:sdtPr>
          <w:rPr>
            <w:rFonts w:ascii="Arial" w:eastAsia="Times New Roman" w:hAnsi="Arial" w:cs="Arial"/>
            <w:kern w:val="0"/>
            <w:sz w:val="24"/>
            <w:szCs w:val="24"/>
            <w:lang w:eastAsia="en-GB"/>
            <w14:ligatures w14:val="none"/>
          </w:rPr>
          <w:id w:val="-1051453929"/>
          <w:citation/>
        </w:sdtPr>
        <w:sdtContent>
          <w:r w:rsidR="001136DA">
            <w:rPr>
              <w:rFonts w:ascii="Arial" w:eastAsia="Times New Roman" w:hAnsi="Arial" w:cs="Arial"/>
              <w:kern w:val="0"/>
              <w:sz w:val="24"/>
              <w:szCs w:val="24"/>
              <w:lang w:eastAsia="en-GB"/>
              <w14:ligatures w14:val="none"/>
            </w:rPr>
            <w:fldChar w:fldCharType="begin"/>
          </w:r>
          <w:r w:rsidR="001136DA">
            <w:rPr>
              <w:rFonts w:ascii="Arial" w:eastAsia="Times New Roman" w:hAnsi="Arial" w:cs="Arial"/>
              <w:kern w:val="0"/>
              <w:sz w:val="24"/>
              <w:szCs w:val="24"/>
              <w:lang w:eastAsia="en-GB"/>
              <w14:ligatures w14:val="none"/>
            </w:rPr>
            <w:instrText xml:space="preserve">CITATION Ald12 \n  \l 2057 </w:instrText>
          </w:r>
          <w:r w:rsidR="001136DA">
            <w:rPr>
              <w:rFonts w:ascii="Arial" w:eastAsia="Times New Roman" w:hAnsi="Arial" w:cs="Arial"/>
              <w:kern w:val="0"/>
              <w:sz w:val="24"/>
              <w:szCs w:val="24"/>
              <w:lang w:eastAsia="en-GB"/>
              <w14:ligatures w14:val="none"/>
            </w:rPr>
            <w:fldChar w:fldCharType="separate"/>
          </w:r>
          <w:r w:rsidR="001136DA" w:rsidRPr="001136DA">
            <w:rPr>
              <w:rFonts w:ascii="Arial" w:eastAsia="Times New Roman" w:hAnsi="Arial" w:cs="Arial"/>
              <w:noProof/>
              <w:kern w:val="0"/>
              <w:sz w:val="24"/>
              <w:szCs w:val="24"/>
              <w:lang w:eastAsia="en-GB"/>
              <w14:ligatures w14:val="none"/>
            </w:rPr>
            <w:t>(2012)</w:t>
          </w:r>
          <w:r w:rsidR="001136DA">
            <w:rPr>
              <w:rFonts w:ascii="Arial" w:eastAsia="Times New Roman" w:hAnsi="Arial" w:cs="Arial"/>
              <w:kern w:val="0"/>
              <w:sz w:val="24"/>
              <w:szCs w:val="24"/>
              <w:lang w:eastAsia="en-GB"/>
              <w14:ligatures w14:val="none"/>
            </w:rPr>
            <w:fldChar w:fldCharType="end"/>
          </w:r>
        </w:sdtContent>
      </w:sdt>
      <w:r w:rsidR="004F57B2" w:rsidRPr="00857318">
        <w:rPr>
          <w:rFonts w:ascii="Arial" w:eastAsia="Times New Roman" w:hAnsi="Arial" w:cs="Arial"/>
          <w:kern w:val="0"/>
          <w:sz w:val="24"/>
          <w:szCs w:val="24"/>
          <w:lang w:eastAsia="en-GB"/>
          <w14:ligatures w14:val="none"/>
        </w:rPr>
        <w:t xml:space="preserve">, </w:t>
      </w:r>
      <w:r w:rsidR="004F57B2">
        <w:rPr>
          <w:rFonts w:ascii="Arial" w:eastAsia="Times New Roman" w:hAnsi="Arial" w:cs="Arial"/>
          <w:kern w:val="0"/>
          <w:sz w:val="24"/>
          <w:szCs w:val="24"/>
          <w:lang w:eastAsia="en-GB"/>
          <w14:ligatures w14:val="none"/>
        </w:rPr>
        <w:t xml:space="preserve">evidence suggests </w:t>
      </w:r>
      <w:r w:rsidR="004F57B2" w:rsidRPr="00857318">
        <w:rPr>
          <w:rFonts w:ascii="Arial" w:eastAsia="Times New Roman" w:hAnsi="Arial" w:cs="Arial"/>
          <w:kern w:val="0"/>
          <w:sz w:val="24"/>
          <w:szCs w:val="24"/>
          <w:lang w:eastAsia="en-GB"/>
          <w14:ligatures w14:val="none"/>
        </w:rPr>
        <w:t xml:space="preserve">police officers' opinions of false allegations and institutional factors, together with risk management assessment, may contribute to the high attrition rate of rape cases within the criminal justice system. </w:t>
      </w:r>
    </w:p>
    <w:p w14:paraId="1E550C11" w14:textId="5C741B5C" w:rsidR="0055781E" w:rsidRDefault="0055781E" w:rsidP="00291910">
      <w:pPr>
        <w:pStyle w:val="ListParagraph"/>
        <w:spacing w:line="360" w:lineRule="auto"/>
        <w:ind w:left="400"/>
        <w:rPr>
          <w:rFonts w:ascii="Arial" w:hAnsi="Arial" w:cs="Arial"/>
          <w:sz w:val="24"/>
          <w:szCs w:val="24"/>
        </w:rPr>
      </w:pPr>
      <w:r w:rsidRPr="00290C5C">
        <w:rPr>
          <w:rFonts w:ascii="Arial" w:hAnsi="Arial" w:cs="Arial"/>
          <w:sz w:val="24"/>
          <w:szCs w:val="24"/>
        </w:rPr>
        <w:t>However, Temkin &amp; Krahe</w:t>
      </w:r>
      <w:r w:rsidR="00213C7F">
        <w:rPr>
          <w:rFonts w:ascii="Arial" w:hAnsi="Arial" w:cs="Arial"/>
          <w:sz w:val="24"/>
          <w:szCs w:val="24"/>
        </w:rPr>
        <w:t xml:space="preserve"> </w:t>
      </w:r>
      <w:sdt>
        <w:sdtPr>
          <w:rPr>
            <w:rFonts w:ascii="Arial" w:hAnsi="Arial" w:cs="Arial"/>
            <w:sz w:val="24"/>
            <w:szCs w:val="24"/>
          </w:rPr>
          <w:id w:val="-1434042999"/>
          <w:citation/>
        </w:sdtPr>
        <w:sdtContent>
          <w:r w:rsidR="00213C7F">
            <w:rPr>
              <w:rFonts w:ascii="Arial" w:hAnsi="Arial" w:cs="Arial"/>
              <w:sz w:val="24"/>
              <w:szCs w:val="24"/>
            </w:rPr>
            <w:fldChar w:fldCharType="begin"/>
          </w:r>
          <w:r w:rsidR="00213C7F">
            <w:rPr>
              <w:rFonts w:ascii="Arial" w:hAnsi="Arial" w:cs="Arial"/>
              <w:sz w:val="24"/>
              <w:szCs w:val="24"/>
            </w:rPr>
            <w:instrText xml:space="preserve">CITATION Tem08 \n  \l 2057 </w:instrText>
          </w:r>
          <w:r w:rsidR="00213C7F">
            <w:rPr>
              <w:rFonts w:ascii="Arial" w:hAnsi="Arial" w:cs="Arial"/>
              <w:sz w:val="24"/>
              <w:szCs w:val="24"/>
            </w:rPr>
            <w:fldChar w:fldCharType="separate"/>
          </w:r>
          <w:r w:rsidR="00213C7F" w:rsidRPr="00213C7F">
            <w:rPr>
              <w:rFonts w:ascii="Arial" w:hAnsi="Arial" w:cs="Arial"/>
              <w:noProof/>
              <w:sz w:val="24"/>
              <w:szCs w:val="24"/>
            </w:rPr>
            <w:t>(2008)</w:t>
          </w:r>
          <w:r w:rsidR="00213C7F">
            <w:rPr>
              <w:rFonts w:ascii="Arial" w:hAnsi="Arial" w:cs="Arial"/>
              <w:sz w:val="24"/>
              <w:szCs w:val="24"/>
            </w:rPr>
            <w:fldChar w:fldCharType="end"/>
          </w:r>
        </w:sdtContent>
      </w:sdt>
      <w:r w:rsidRPr="00290C5C">
        <w:rPr>
          <w:rFonts w:ascii="Arial" w:hAnsi="Arial" w:cs="Arial"/>
          <w:sz w:val="24"/>
          <w:szCs w:val="24"/>
        </w:rPr>
        <w:t xml:space="preserve"> argue, it is not only Police decisions that are affected by RMA, but that this also informs opinions of stakeholders within the criminal justice system with the impact of their decision-making being unnecessarily influenced and possibly concluding the progression.  Intrinsically, such acceptance of rape myths </w:t>
      </w:r>
      <w:r w:rsidR="00F52116" w:rsidRPr="00290C5C">
        <w:rPr>
          <w:rFonts w:ascii="Arial" w:hAnsi="Arial" w:cs="Arial"/>
          <w:sz w:val="24"/>
          <w:szCs w:val="24"/>
        </w:rPr>
        <w:t>is</w:t>
      </w:r>
      <w:r w:rsidRPr="00290C5C">
        <w:rPr>
          <w:rFonts w:ascii="Arial" w:hAnsi="Arial" w:cs="Arial"/>
          <w:sz w:val="24"/>
          <w:szCs w:val="24"/>
        </w:rPr>
        <w:t xml:space="preserve"> likely to be a contributory factor</w:t>
      </w:r>
      <w:r w:rsidR="00692E6F">
        <w:rPr>
          <w:rFonts w:ascii="Arial" w:hAnsi="Arial" w:cs="Arial"/>
          <w:sz w:val="24"/>
          <w:szCs w:val="24"/>
        </w:rPr>
        <w:t xml:space="preserve"> towards</w:t>
      </w:r>
      <w:r w:rsidRPr="00290C5C">
        <w:rPr>
          <w:rFonts w:ascii="Arial" w:hAnsi="Arial" w:cs="Arial"/>
          <w:sz w:val="24"/>
          <w:szCs w:val="24"/>
        </w:rPr>
        <w:t xml:space="preserve"> disparity between reported accounts of rape and the subsequent convictions.</w:t>
      </w:r>
    </w:p>
    <w:p w14:paraId="2400B17C" w14:textId="77777777" w:rsidR="00A96A9E" w:rsidRDefault="00A96A9E" w:rsidP="00291910">
      <w:pPr>
        <w:pStyle w:val="ListParagraph"/>
        <w:spacing w:line="360" w:lineRule="auto"/>
        <w:ind w:left="400"/>
        <w:rPr>
          <w:rFonts w:ascii="Arial" w:hAnsi="Arial" w:cs="Arial"/>
          <w:sz w:val="24"/>
          <w:szCs w:val="24"/>
        </w:rPr>
      </w:pPr>
    </w:p>
    <w:p w14:paraId="42FC7835" w14:textId="25948163" w:rsidR="0055781E" w:rsidRPr="00290C5C" w:rsidRDefault="0055781E" w:rsidP="00291910">
      <w:pPr>
        <w:pStyle w:val="ListParagraph"/>
        <w:spacing w:line="360" w:lineRule="auto"/>
        <w:ind w:left="400"/>
        <w:rPr>
          <w:rFonts w:ascii="Arial" w:hAnsi="Arial" w:cs="Arial"/>
          <w:b/>
          <w:bCs/>
          <w:sz w:val="24"/>
          <w:szCs w:val="24"/>
        </w:rPr>
      </w:pPr>
      <w:r w:rsidRPr="00290C5C">
        <w:rPr>
          <w:rFonts w:ascii="Arial" w:hAnsi="Arial" w:cs="Arial"/>
          <w:b/>
          <w:bCs/>
          <w:sz w:val="24"/>
          <w:szCs w:val="24"/>
        </w:rPr>
        <w:t>2.</w:t>
      </w:r>
      <w:r w:rsidR="001C3889" w:rsidRPr="00290C5C">
        <w:rPr>
          <w:rFonts w:ascii="Arial" w:hAnsi="Arial" w:cs="Arial"/>
          <w:b/>
          <w:bCs/>
          <w:sz w:val="24"/>
          <w:szCs w:val="24"/>
        </w:rPr>
        <w:t xml:space="preserve">6 - </w:t>
      </w:r>
      <w:r w:rsidRPr="00290C5C">
        <w:rPr>
          <w:rFonts w:ascii="Arial" w:hAnsi="Arial" w:cs="Arial"/>
          <w:b/>
          <w:bCs/>
          <w:sz w:val="24"/>
          <w:szCs w:val="24"/>
        </w:rPr>
        <w:t>Conclusion</w:t>
      </w:r>
    </w:p>
    <w:p w14:paraId="6A9C7333" w14:textId="77777777" w:rsidR="0055781E" w:rsidRPr="00730E3A" w:rsidRDefault="0055781E" w:rsidP="00F52116">
      <w:pPr>
        <w:pStyle w:val="ListParagraph"/>
        <w:spacing w:line="360" w:lineRule="auto"/>
        <w:ind w:left="400"/>
        <w:rPr>
          <w:rFonts w:ascii="Arial" w:hAnsi="Arial" w:cs="Arial"/>
          <w:sz w:val="24"/>
          <w:szCs w:val="24"/>
        </w:rPr>
      </w:pPr>
      <w:r w:rsidRPr="00290C5C">
        <w:rPr>
          <w:rFonts w:ascii="Arial" w:hAnsi="Arial" w:cs="Arial"/>
          <w:sz w:val="24"/>
          <w:szCs w:val="24"/>
        </w:rPr>
        <w:t xml:space="preserve">The researcher has approached this review thematically, whilst allowing the literature to identify the themes throughout the process.  </w:t>
      </w:r>
    </w:p>
    <w:p w14:paraId="3B55D03D" w14:textId="58C0AB3A" w:rsidR="00730E3A" w:rsidRDefault="00730E3A" w:rsidP="00F52116">
      <w:pPr>
        <w:spacing w:line="360" w:lineRule="auto"/>
        <w:ind w:left="400"/>
      </w:pPr>
      <w:r w:rsidRPr="00730E3A">
        <w:rPr>
          <w:rFonts w:ascii="Arial" w:hAnsi="Arial" w:cs="Arial"/>
          <w:sz w:val="24"/>
          <w:szCs w:val="24"/>
        </w:rPr>
        <w:t xml:space="preserve">The literature review indicates that both public and professional attention is growing towards the treatment of victims of rape.  Widespread initiatives in response to the #MeToo movement </w:t>
      </w:r>
      <w:r w:rsidR="00965A07">
        <w:rPr>
          <w:rFonts w:ascii="Arial" w:hAnsi="Arial" w:cs="Arial"/>
          <w:sz w:val="24"/>
          <w:szCs w:val="24"/>
        </w:rPr>
        <w:t xml:space="preserve">are now </w:t>
      </w:r>
      <w:r w:rsidRPr="00730E3A">
        <w:rPr>
          <w:rFonts w:ascii="Arial" w:hAnsi="Arial" w:cs="Arial"/>
          <w:sz w:val="24"/>
          <w:szCs w:val="24"/>
        </w:rPr>
        <w:t xml:space="preserve">addressing secondary victimisation inside the criminal justice system and </w:t>
      </w:r>
      <w:r w:rsidR="004B45CC">
        <w:rPr>
          <w:rFonts w:ascii="Arial" w:hAnsi="Arial" w:cs="Arial"/>
          <w:sz w:val="24"/>
          <w:szCs w:val="24"/>
        </w:rPr>
        <w:t xml:space="preserve">aiming </w:t>
      </w:r>
      <w:r w:rsidRPr="00730E3A">
        <w:rPr>
          <w:rFonts w:ascii="Arial" w:hAnsi="Arial" w:cs="Arial"/>
          <w:sz w:val="24"/>
          <w:szCs w:val="24"/>
        </w:rPr>
        <w:t>to debunk d</w:t>
      </w:r>
      <w:r w:rsidR="0027490B">
        <w:rPr>
          <w:rFonts w:ascii="Arial" w:hAnsi="Arial" w:cs="Arial"/>
          <w:sz w:val="24"/>
          <w:szCs w:val="24"/>
        </w:rPr>
        <w:t>estructive</w:t>
      </w:r>
      <w:r w:rsidRPr="00730E3A">
        <w:rPr>
          <w:rFonts w:ascii="Arial" w:hAnsi="Arial" w:cs="Arial"/>
          <w:sz w:val="24"/>
          <w:szCs w:val="24"/>
        </w:rPr>
        <w:t xml:space="preserve"> social misconceptions that may </w:t>
      </w:r>
      <w:r w:rsidR="00833D27">
        <w:rPr>
          <w:rFonts w:ascii="Arial" w:hAnsi="Arial" w:cs="Arial"/>
          <w:sz w:val="24"/>
          <w:szCs w:val="24"/>
        </w:rPr>
        <w:t xml:space="preserve">dissuade victims from coming forward and reporting </w:t>
      </w:r>
      <w:r w:rsidRPr="00730E3A">
        <w:rPr>
          <w:rFonts w:ascii="Arial" w:hAnsi="Arial" w:cs="Arial"/>
          <w:sz w:val="24"/>
          <w:szCs w:val="24"/>
        </w:rPr>
        <w:t xml:space="preserve">rape in the future (Campell et al. 2001). </w:t>
      </w:r>
    </w:p>
    <w:p w14:paraId="2A8546AA" w14:textId="0FC6C408" w:rsidR="0055781E" w:rsidRPr="00290C5C" w:rsidRDefault="0055781E" w:rsidP="00F52116">
      <w:pPr>
        <w:pStyle w:val="ListParagraph"/>
        <w:spacing w:line="360" w:lineRule="auto"/>
        <w:ind w:left="400"/>
        <w:rPr>
          <w:rFonts w:ascii="Arial" w:hAnsi="Arial" w:cs="Arial"/>
          <w:sz w:val="24"/>
          <w:szCs w:val="24"/>
          <w:shd w:val="clear" w:color="auto" w:fill="FFFFFF"/>
        </w:rPr>
      </w:pPr>
      <w:r w:rsidRPr="00290C5C">
        <w:rPr>
          <w:rFonts w:ascii="Arial" w:hAnsi="Arial" w:cs="Arial"/>
          <w:sz w:val="24"/>
          <w:szCs w:val="24"/>
          <w:shd w:val="clear" w:color="auto" w:fill="FFFFFF"/>
        </w:rPr>
        <w:t xml:space="preserve">The review discusses a lot of the current research on misconceptions about rape, which indicates that these misconceptions tend to place women as the victims of rape and sexual assaults and men as the perpetrators. While this focus is partially supported by global crime and victimisation data presenting this trend </w:t>
      </w:r>
      <w:sdt>
        <w:sdtPr>
          <w:rPr>
            <w:rFonts w:ascii="Arial" w:hAnsi="Arial" w:cs="Arial"/>
            <w:sz w:val="24"/>
            <w:szCs w:val="24"/>
            <w:shd w:val="clear" w:color="auto" w:fill="FFFFFF"/>
          </w:rPr>
          <w:id w:val="-410235026"/>
          <w:citation/>
        </w:sdtPr>
        <w:sdtContent>
          <w:r w:rsidR="00692E6F">
            <w:rPr>
              <w:rFonts w:ascii="Arial" w:hAnsi="Arial" w:cs="Arial"/>
              <w:sz w:val="24"/>
              <w:szCs w:val="24"/>
              <w:shd w:val="clear" w:color="auto" w:fill="FFFFFF"/>
            </w:rPr>
            <w:fldChar w:fldCharType="begin"/>
          </w:r>
          <w:r w:rsidR="004B45CC">
            <w:rPr>
              <w:rFonts w:ascii="Arial" w:hAnsi="Arial" w:cs="Arial"/>
              <w:sz w:val="24"/>
              <w:szCs w:val="24"/>
              <w:shd w:val="clear" w:color="auto" w:fill="FFFFFF"/>
            </w:rPr>
            <w:instrText xml:space="preserve">CITATION End14 \l 2057 </w:instrText>
          </w:r>
          <w:r w:rsidR="00692E6F">
            <w:rPr>
              <w:rFonts w:ascii="Arial" w:hAnsi="Arial" w:cs="Arial"/>
              <w:sz w:val="24"/>
              <w:szCs w:val="24"/>
              <w:shd w:val="clear" w:color="auto" w:fill="FFFFFF"/>
            </w:rPr>
            <w:fldChar w:fldCharType="separate"/>
          </w:r>
          <w:r w:rsidR="004B45CC" w:rsidRPr="004B45CC">
            <w:rPr>
              <w:rFonts w:ascii="Arial" w:hAnsi="Arial" w:cs="Arial"/>
              <w:noProof/>
              <w:sz w:val="24"/>
              <w:szCs w:val="24"/>
              <w:shd w:val="clear" w:color="auto" w:fill="FFFFFF"/>
            </w:rPr>
            <w:t>(Enderby, 2014)</w:t>
          </w:r>
          <w:r w:rsidR="00692E6F">
            <w:rPr>
              <w:rFonts w:ascii="Arial" w:hAnsi="Arial" w:cs="Arial"/>
              <w:sz w:val="24"/>
              <w:szCs w:val="24"/>
              <w:shd w:val="clear" w:color="auto" w:fill="FFFFFF"/>
            </w:rPr>
            <w:fldChar w:fldCharType="end"/>
          </w:r>
        </w:sdtContent>
      </w:sdt>
      <w:r w:rsidRPr="00290C5C">
        <w:rPr>
          <w:rFonts w:ascii="Arial" w:hAnsi="Arial" w:cs="Arial"/>
          <w:sz w:val="24"/>
          <w:szCs w:val="24"/>
          <w:shd w:val="clear" w:color="auto" w:fill="FFFFFF"/>
        </w:rPr>
        <w:t>, there is a growing awareness that sexual assault can be carried out by individuals of any gender against individuals of any gender</w:t>
      </w:r>
      <w:r w:rsidR="009803F4">
        <w:rPr>
          <w:rFonts w:ascii="Arial" w:hAnsi="Arial" w:cs="Arial"/>
          <w:sz w:val="24"/>
          <w:szCs w:val="24"/>
          <w:shd w:val="clear" w:color="auto" w:fill="FFFFFF"/>
        </w:rPr>
        <w:t xml:space="preserve"> </w:t>
      </w:r>
      <w:sdt>
        <w:sdtPr>
          <w:rPr>
            <w:rFonts w:ascii="Arial" w:hAnsi="Arial" w:cs="Arial"/>
            <w:sz w:val="24"/>
            <w:szCs w:val="24"/>
            <w:shd w:val="clear" w:color="auto" w:fill="FFFFFF"/>
          </w:rPr>
          <w:id w:val="-1286812056"/>
          <w:citation/>
        </w:sdtPr>
        <w:sdtContent>
          <w:r w:rsidR="00521643">
            <w:rPr>
              <w:rFonts w:ascii="Arial" w:hAnsi="Arial" w:cs="Arial"/>
              <w:sz w:val="24"/>
              <w:szCs w:val="24"/>
              <w:shd w:val="clear" w:color="auto" w:fill="FFFFFF"/>
            </w:rPr>
            <w:fldChar w:fldCharType="begin"/>
          </w:r>
          <w:r w:rsidR="00A93E48">
            <w:rPr>
              <w:rFonts w:ascii="Arial" w:hAnsi="Arial" w:cs="Arial"/>
              <w:sz w:val="24"/>
              <w:szCs w:val="24"/>
              <w:shd w:val="clear" w:color="auto" w:fill="FFFFFF"/>
            </w:rPr>
            <w:instrText xml:space="preserve">CITATION Del10 \l 2057 </w:instrText>
          </w:r>
          <w:r w:rsidR="00521643">
            <w:rPr>
              <w:rFonts w:ascii="Arial" w:hAnsi="Arial" w:cs="Arial"/>
              <w:sz w:val="24"/>
              <w:szCs w:val="24"/>
              <w:shd w:val="clear" w:color="auto" w:fill="FFFFFF"/>
            </w:rPr>
            <w:fldChar w:fldCharType="separate"/>
          </w:r>
          <w:r w:rsidR="00A93E48" w:rsidRPr="00A93E48">
            <w:rPr>
              <w:rFonts w:ascii="Arial" w:hAnsi="Arial" w:cs="Arial"/>
              <w:noProof/>
              <w:sz w:val="24"/>
              <w:szCs w:val="24"/>
              <w:shd w:val="clear" w:color="auto" w:fill="FFFFFF"/>
            </w:rPr>
            <w:t>(Dellinger Page, 2010)</w:t>
          </w:r>
          <w:r w:rsidR="00521643">
            <w:rPr>
              <w:rFonts w:ascii="Arial" w:hAnsi="Arial" w:cs="Arial"/>
              <w:sz w:val="24"/>
              <w:szCs w:val="24"/>
              <w:shd w:val="clear" w:color="auto" w:fill="FFFFFF"/>
            </w:rPr>
            <w:fldChar w:fldCharType="end"/>
          </w:r>
        </w:sdtContent>
      </w:sdt>
      <w:r w:rsidR="009803F4">
        <w:rPr>
          <w:rFonts w:ascii="Arial" w:hAnsi="Arial" w:cs="Arial"/>
          <w:sz w:val="24"/>
          <w:szCs w:val="24"/>
          <w:shd w:val="clear" w:color="auto" w:fill="FFFFFF"/>
        </w:rPr>
        <w:t>,</w:t>
      </w:r>
      <w:r w:rsidRPr="00290C5C">
        <w:rPr>
          <w:rFonts w:ascii="Arial" w:hAnsi="Arial" w:cs="Arial"/>
          <w:sz w:val="24"/>
          <w:szCs w:val="24"/>
          <w:shd w:val="clear" w:color="auto" w:fill="FFFFFF"/>
        </w:rPr>
        <w:t xml:space="preserve"> and that misconceptions can also exist around this fact. There is less extensive research on the misconceptions in this area.</w:t>
      </w:r>
    </w:p>
    <w:p w14:paraId="291B831C" w14:textId="438D3B6D" w:rsidR="0055781E" w:rsidRPr="00290C5C" w:rsidRDefault="0055781E" w:rsidP="00291910">
      <w:pPr>
        <w:pStyle w:val="ListParagraph"/>
        <w:spacing w:line="360" w:lineRule="auto"/>
        <w:ind w:left="400"/>
        <w:rPr>
          <w:rFonts w:ascii="Arial" w:eastAsia="Times New Roman" w:hAnsi="Arial" w:cs="Arial"/>
          <w:sz w:val="24"/>
          <w:szCs w:val="24"/>
          <w:lang w:eastAsia="en-GB"/>
        </w:rPr>
      </w:pPr>
      <w:r w:rsidRPr="00290C5C">
        <w:rPr>
          <w:rFonts w:ascii="Arial" w:eastAsia="Times New Roman" w:hAnsi="Arial" w:cs="Arial"/>
          <w:sz w:val="24"/>
          <w:szCs w:val="24"/>
          <w:lang w:eastAsia="en-GB"/>
        </w:rPr>
        <w:t>The understanding of sexual violence has progressed over time, offering hope for continued change. Sexual violence is no longer seen solely as a sexual act between strangers, as it</w:t>
      </w:r>
      <w:r w:rsidR="00373CC1">
        <w:rPr>
          <w:rFonts w:ascii="Arial" w:eastAsia="Times New Roman" w:hAnsi="Arial" w:cs="Arial"/>
          <w:sz w:val="24"/>
          <w:szCs w:val="24"/>
          <w:lang w:eastAsia="en-GB"/>
        </w:rPr>
        <w:t xml:space="preserve"> was historically </w:t>
      </w:r>
      <w:r w:rsidR="0003227D">
        <w:rPr>
          <w:rFonts w:ascii="Arial" w:eastAsia="Times New Roman" w:hAnsi="Arial" w:cs="Arial"/>
          <w:sz w:val="24"/>
          <w:szCs w:val="24"/>
          <w:lang w:eastAsia="en-GB"/>
        </w:rPr>
        <w:t>perceived</w:t>
      </w:r>
      <w:r w:rsidR="00373CC1">
        <w:rPr>
          <w:rFonts w:ascii="Arial" w:eastAsia="Times New Roman" w:hAnsi="Arial" w:cs="Arial"/>
          <w:sz w:val="24"/>
          <w:szCs w:val="24"/>
          <w:lang w:eastAsia="en-GB"/>
        </w:rPr>
        <w:t>.</w:t>
      </w:r>
      <w:r w:rsidRPr="00290C5C">
        <w:rPr>
          <w:rFonts w:ascii="Arial" w:eastAsia="Times New Roman" w:hAnsi="Arial" w:cs="Arial"/>
          <w:sz w:val="24"/>
          <w:szCs w:val="24"/>
          <w:lang w:eastAsia="en-GB"/>
        </w:rPr>
        <w:t xml:space="preserve"> Today, it is recognised as a violent act that can occur between acquaintances, individuals in relationships, or strangers, largely due to the influence of the feminist movement in the 1970s. This shift in perspective underscores the necessity for societal change, as underscored by the Start by Believing Campaign. By shifting the narrative from "start by doubting" to "start by believing," a global campaign is needed to reshape societal perceptions of rape and sexual assault and to support survivors. Failing to believe victims has adverse effects not only for the individuals involved but also for society</w:t>
      </w:r>
      <w:r w:rsidR="009803F4">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37005116"/>
          <w:citation/>
        </w:sdtPr>
        <w:sdtContent>
          <w:r w:rsidR="00527F04">
            <w:rPr>
              <w:rFonts w:ascii="Arial" w:eastAsia="Times New Roman" w:hAnsi="Arial" w:cs="Arial"/>
              <w:sz w:val="24"/>
              <w:szCs w:val="24"/>
              <w:lang w:eastAsia="en-GB"/>
            </w:rPr>
            <w:fldChar w:fldCharType="begin"/>
          </w:r>
          <w:r w:rsidR="00527F04">
            <w:rPr>
              <w:rFonts w:ascii="Arial" w:eastAsia="Times New Roman" w:hAnsi="Arial" w:cs="Arial"/>
              <w:sz w:val="24"/>
              <w:szCs w:val="24"/>
              <w:lang w:eastAsia="en-GB"/>
            </w:rPr>
            <w:instrText xml:space="preserve"> CITATION Hor13 \l 2057 </w:instrText>
          </w:r>
          <w:r w:rsidR="00527F04">
            <w:rPr>
              <w:rFonts w:ascii="Arial" w:eastAsia="Times New Roman" w:hAnsi="Arial" w:cs="Arial"/>
              <w:sz w:val="24"/>
              <w:szCs w:val="24"/>
              <w:lang w:eastAsia="en-GB"/>
            </w:rPr>
            <w:fldChar w:fldCharType="separate"/>
          </w:r>
          <w:r w:rsidR="00527F04" w:rsidRPr="00527F04">
            <w:rPr>
              <w:rFonts w:ascii="Arial" w:eastAsia="Times New Roman" w:hAnsi="Arial" w:cs="Arial"/>
              <w:noProof/>
              <w:sz w:val="24"/>
              <w:szCs w:val="24"/>
              <w:lang w:eastAsia="en-GB"/>
            </w:rPr>
            <w:t>(Horvath &amp; Brown, 2013)</w:t>
          </w:r>
          <w:r w:rsidR="00527F04">
            <w:rPr>
              <w:rFonts w:ascii="Arial" w:eastAsia="Times New Roman" w:hAnsi="Arial" w:cs="Arial"/>
              <w:sz w:val="24"/>
              <w:szCs w:val="24"/>
              <w:lang w:eastAsia="en-GB"/>
            </w:rPr>
            <w:fldChar w:fldCharType="end"/>
          </w:r>
        </w:sdtContent>
      </w:sdt>
      <w:r w:rsidRPr="00290C5C">
        <w:rPr>
          <w:rFonts w:ascii="Arial" w:eastAsia="Times New Roman" w:hAnsi="Arial" w:cs="Arial"/>
          <w:sz w:val="24"/>
          <w:szCs w:val="24"/>
          <w:lang w:eastAsia="en-GB"/>
        </w:rPr>
        <w:t xml:space="preserve">. </w:t>
      </w:r>
    </w:p>
    <w:p w14:paraId="47414D0E" w14:textId="1F8196CD" w:rsidR="00377832" w:rsidRPr="00290C5C" w:rsidRDefault="00377832" w:rsidP="00291910">
      <w:pPr>
        <w:spacing w:line="360" w:lineRule="auto"/>
        <w:rPr>
          <w:rFonts w:ascii="Arial" w:hAnsi="Arial" w:cs="Arial"/>
          <w:sz w:val="24"/>
          <w:szCs w:val="24"/>
        </w:rPr>
      </w:pPr>
      <w:r w:rsidRPr="00290C5C">
        <w:rPr>
          <w:rFonts w:ascii="Arial" w:hAnsi="Arial" w:cs="Arial"/>
          <w:sz w:val="24"/>
          <w:szCs w:val="24"/>
        </w:rPr>
        <w:br w:type="page"/>
      </w:r>
    </w:p>
    <w:p w14:paraId="2F7817F9" w14:textId="03F6E8CF" w:rsidR="00E558E6" w:rsidRPr="00290C5C" w:rsidRDefault="001C3889" w:rsidP="00291910">
      <w:pPr>
        <w:spacing w:line="360" w:lineRule="auto"/>
        <w:rPr>
          <w:rFonts w:ascii="Arial" w:hAnsi="Arial" w:cs="Arial"/>
          <w:b/>
          <w:bCs/>
          <w:sz w:val="24"/>
          <w:szCs w:val="24"/>
        </w:rPr>
      </w:pPr>
      <w:r w:rsidRPr="00290C5C">
        <w:rPr>
          <w:rFonts w:ascii="Arial" w:hAnsi="Arial" w:cs="Arial"/>
          <w:b/>
          <w:bCs/>
          <w:sz w:val="24"/>
          <w:szCs w:val="24"/>
        </w:rPr>
        <w:lastRenderedPageBreak/>
        <w:t xml:space="preserve">3. </w:t>
      </w:r>
      <w:r w:rsidR="00735DDC" w:rsidRPr="00290C5C">
        <w:rPr>
          <w:rFonts w:ascii="Arial" w:hAnsi="Arial" w:cs="Arial"/>
          <w:b/>
          <w:bCs/>
          <w:sz w:val="24"/>
          <w:szCs w:val="24"/>
        </w:rPr>
        <w:t xml:space="preserve">METHODOLOGY </w:t>
      </w:r>
    </w:p>
    <w:p w14:paraId="2D3C6C32" w14:textId="0232FA36"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t>3.1</w:t>
      </w:r>
      <w:r w:rsidR="001C3889" w:rsidRPr="00290C5C">
        <w:rPr>
          <w:rFonts w:ascii="Arial" w:hAnsi="Arial" w:cs="Arial"/>
          <w:b/>
          <w:bCs/>
          <w:sz w:val="24"/>
          <w:szCs w:val="24"/>
        </w:rPr>
        <w:t xml:space="preserve"> - </w:t>
      </w:r>
      <w:r w:rsidRPr="00290C5C">
        <w:rPr>
          <w:rFonts w:ascii="Arial" w:hAnsi="Arial" w:cs="Arial"/>
          <w:b/>
          <w:bCs/>
          <w:sz w:val="24"/>
          <w:szCs w:val="24"/>
        </w:rPr>
        <w:t>What is research?</w:t>
      </w:r>
    </w:p>
    <w:p w14:paraId="020F919C" w14:textId="08A18E5F" w:rsidR="00E558E6" w:rsidRPr="00290C5C" w:rsidRDefault="00E558E6" w:rsidP="00291910">
      <w:pPr>
        <w:spacing w:line="360" w:lineRule="auto"/>
        <w:rPr>
          <w:rFonts w:ascii="Arial" w:hAnsi="Arial" w:cs="Arial"/>
          <w:color w:val="333333"/>
          <w:sz w:val="24"/>
          <w:szCs w:val="24"/>
          <w:shd w:val="clear" w:color="auto" w:fill="FFFFFF"/>
        </w:rPr>
      </w:pPr>
      <w:r w:rsidRPr="00290C5C">
        <w:rPr>
          <w:rFonts w:ascii="Arial" w:hAnsi="Arial" w:cs="Arial"/>
          <w:sz w:val="24"/>
          <w:szCs w:val="24"/>
        </w:rPr>
        <w:t>Research is a word often used to describe how people have ‘looked into’ something and, in the current day, usually comprises placing a term into a search engine and revealing a few facts</w:t>
      </w:r>
      <w:r w:rsidR="00527F04">
        <w:rPr>
          <w:rFonts w:ascii="Arial" w:hAnsi="Arial" w:cs="Arial"/>
          <w:sz w:val="24"/>
          <w:szCs w:val="24"/>
        </w:rPr>
        <w:t xml:space="preserve"> </w:t>
      </w:r>
      <w:sdt>
        <w:sdtPr>
          <w:rPr>
            <w:rFonts w:ascii="Arial" w:hAnsi="Arial" w:cs="Arial"/>
            <w:sz w:val="24"/>
            <w:szCs w:val="24"/>
          </w:rPr>
          <w:id w:val="1681007634"/>
          <w:citation/>
        </w:sdtPr>
        <w:sdtContent>
          <w:r w:rsidR="00527F04">
            <w:rPr>
              <w:rFonts w:ascii="Arial" w:hAnsi="Arial" w:cs="Arial"/>
              <w:sz w:val="24"/>
              <w:szCs w:val="24"/>
            </w:rPr>
            <w:fldChar w:fldCharType="begin"/>
          </w:r>
          <w:r w:rsidR="00527F04">
            <w:rPr>
              <w:rFonts w:ascii="Arial" w:hAnsi="Arial" w:cs="Arial"/>
              <w:sz w:val="24"/>
              <w:szCs w:val="24"/>
            </w:rPr>
            <w:instrText xml:space="preserve"> CITATION Kay22 \l 2057 </w:instrText>
          </w:r>
          <w:r w:rsidR="00527F04">
            <w:rPr>
              <w:rFonts w:ascii="Arial" w:hAnsi="Arial" w:cs="Arial"/>
              <w:sz w:val="24"/>
              <w:szCs w:val="24"/>
            </w:rPr>
            <w:fldChar w:fldCharType="separate"/>
          </w:r>
          <w:r w:rsidR="00527F04" w:rsidRPr="00527F04">
            <w:rPr>
              <w:rFonts w:ascii="Arial" w:hAnsi="Arial" w:cs="Arial"/>
              <w:noProof/>
              <w:sz w:val="24"/>
              <w:szCs w:val="24"/>
            </w:rPr>
            <w:t>(Kay, 2022)</w:t>
          </w:r>
          <w:r w:rsidR="00527F04">
            <w:rPr>
              <w:rFonts w:ascii="Arial" w:hAnsi="Arial" w:cs="Arial"/>
              <w:sz w:val="24"/>
              <w:szCs w:val="24"/>
            </w:rPr>
            <w:fldChar w:fldCharType="end"/>
          </w:r>
        </w:sdtContent>
      </w:sdt>
      <w:r w:rsidRPr="00290C5C">
        <w:rPr>
          <w:rFonts w:ascii="Arial" w:hAnsi="Arial" w:cs="Arial"/>
          <w:sz w:val="24"/>
          <w:szCs w:val="24"/>
        </w:rPr>
        <w:t xml:space="preserve">.  Mayrin </w:t>
      </w:r>
      <w:sdt>
        <w:sdtPr>
          <w:rPr>
            <w:rFonts w:ascii="Arial" w:hAnsi="Arial" w:cs="Arial"/>
            <w:sz w:val="24"/>
            <w:szCs w:val="24"/>
          </w:rPr>
          <w:id w:val="-676191693"/>
          <w:citation/>
        </w:sdtPr>
        <w:sdtContent>
          <w:r w:rsidR="00D623D1">
            <w:rPr>
              <w:rFonts w:ascii="Arial" w:hAnsi="Arial" w:cs="Arial"/>
              <w:sz w:val="24"/>
              <w:szCs w:val="24"/>
            </w:rPr>
            <w:fldChar w:fldCharType="begin"/>
          </w:r>
          <w:r w:rsidR="00D623D1">
            <w:rPr>
              <w:rFonts w:ascii="Arial" w:hAnsi="Arial" w:cs="Arial"/>
              <w:sz w:val="24"/>
              <w:szCs w:val="24"/>
            </w:rPr>
            <w:instrText xml:space="preserve">CITATION May07 \n  \l 2057 </w:instrText>
          </w:r>
          <w:r w:rsidR="00D623D1">
            <w:rPr>
              <w:rFonts w:ascii="Arial" w:hAnsi="Arial" w:cs="Arial"/>
              <w:sz w:val="24"/>
              <w:szCs w:val="24"/>
            </w:rPr>
            <w:fldChar w:fldCharType="separate"/>
          </w:r>
          <w:r w:rsidR="00D623D1" w:rsidRPr="00D623D1">
            <w:rPr>
              <w:rFonts w:ascii="Arial" w:hAnsi="Arial" w:cs="Arial"/>
              <w:noProof/>
              <w:sz w:val="24"/>
              <w:szCs w:val="24"/>
            </w:rPr>
            <w:t>(2007)</w:t>
          </w:r>
          <w:r w:rsidR="00D623D1">
            <w:rPr>
              <w:rFonts w:ascii="Arial" w:hAnsi="Arial" w:cs="Arial"/>
              <w:sz w:val="24"/>
              <w:szCs w:val="24"/>
            </w:rPr>
            <w:fldChar w:fldCharType="end"/>
          </w:r>
        </w:sdtContent>
      </w:sdt>
      <w:r w:rsidRPr="00290C5C">
        <w:rPr>
          <w:rFonts w:ascii="Arial" w:hAnsi="Arial" w:cs="Arial"/>
          <w:sz w:val="24"/>
          <w:szCs w:val="24"/>
        </w:rPr>
        <w:t xml:space="preserve"> describes it as a measure of evaluation and identifies it as pertinent to future progressions.  </w:t>
      </w:r>
      <w:r w:rsidR="009B60BE">
        <w:rPr>
          <w:rFonts w:ascii="Arial" w:hAnsi="Arial" w:cs="Arial"/>
          <w:sz w:val="24"/>
          <w:szCs w:val="24"/>
        </w:rPr>
        <w:t>Socrates</w:t>
      </w:r>
      <w:r w:rsidR="000A1007">
        <w:rPr>
          <w:rFonts w:ascii="Arial" w:hAnsi="Arial" w:cs="Arial"/>
          <w:sz w:val="24"/>
          <w:szCs w:val="24"/>
        </w:rPr>
        <w:t>,</w:t>
      </w:r>
      <w:r w:rsidR="00D71B90">
        <w:rPr>
          <w:rFonts w:ascii="Arial" w:hAnsi="Arial" w:cs="Arial"/>
          <w:sz w:val="24"/>
          <w:szCs w:val="24"/>
        </w:rPr>
        <w:t xml:space="preserve"> </w:t>
      </w:r>
      <w:r w:rsidR="000A1007">
        <w:rPr>
          <w:rFonts w:ascii="Arial" w:hAnsi="Arial" w:cs="Arial"/>
          <w:sz w:val="24"/>
          <w:szCs w:val="24"/>
        </w:rPr>
        <w:t>as</w:t>
      </w:r>
      <w:r w:rsidR="00AF2E40">
        <w:rPr>
          <w:rFonts w:ascii="Arial" w:hAnsi="Arial" w:cs="Arial"/>
          <w:sz w:val="24"/>
          <w:szCs w:val="24"/>
        </w:rPr>
        <w:t xml:space="preserve"> quoted in Cross</w:t>
      </w:r>
      <w:r w:rsidR="002A3826">
        <w:rPr>
          <w:rFonts w:ascii="Arial" w:hAnsi="Arial" w:cs="Arial"/>
          <w:sz w:val="24"/>
          <w:szCs w:val="24"/>
        </w:rPr>
        <w:t xml:space="preserve"> </w:t>
      </w:r>
      <w:sdt>
        <w:sdtPr>
          <w:rPr>
            <w:rFonts w:ascii="Arial" w:hAnsi="Arial" w:cs="Arial"/>
            <w:sz w:val="24"/>
            <w:szCs w:val="24"/>
          </w:rPr>
          <w:id w:val="2087264781"/>
          <w:citation/>
        </w:sdtPr>
        <w:sdtContent>
          <w:r w:rsidR="002A3826">
            <w:rPr>
              <w:rFonts w:ascii="Arial" w:hAnsi="Arial" w:cs="Arial"/>
              <w:sz w:val="24"/>
              <w:szCs w:val="24"/>
            </w:rPr>
            <w:fldChar w:fldCharType="begin"/>
          </w:r>
          <w:r w:rsidR="002A3826">
            <w:rPr>
              <w:rFonts w:ascii="Arial" w:hAnsi="Arial" w:cs="Arial"/>
              <w:sz w:val="24"/>
              <w:szCs w:val="24"/>
            </w:rPr>
            <w:instrText xml:space="preserve">CITATION Cro14 \n  \l 2057 </w:instrText>
          </w:r>
          <w:r w:rsidR="002A3826">
            <w:rPr>
              <w:rFonts w:ascii="Arial" w:hAnsi="Arial" w:cs="Arial"/>
              <w:sz w:val="24"/>
              <w:szCs w:val="24"/>
            </w:rPr>
            <w:fldChar w:fldCharType="separate"/>
          </w:r>
          <w:r w:rsidR="002A3826" w:rsidRPr="002A3826">
            <w:rPr>
              <w:rFonts w:ascii="Arial" w:hAnsi="Arial" w:cs="Arial"/>
              <w:noProof/>
              <w:sz w:val="24"/>
              <w:szCs w:val="24"/>
            </w:rPr>
            <w:t>(1914)</w:t>
          </w:r>
          <w:r w:rsidR="002A3826">
            <w:rPr>
              <w:rFonts w:ascii="Arial" w:hAnsi="Arial" w:cs="Arial"/>
              <w:sz w:val="24"/>
              <w:szCs w:val="24"/>
            </w:rPr>
            <w:fldChar w:fldCharType="end"/>
          </w:r>
        </w:sdtContent>
      </w:sdt>
      <w:r w:rsidR="00AF2E40">
        <w:rPr>
          <w:rFonts w:ascii="Arial" w:hAnsi="Arial" w:cs="Arial"/>
          <w:sz w:val="24"/>
          <w:szCs w:val="24"/>
        </w:rPr>
        <w:t xml:space="preserve"> </w:t>
      </w:r>
      <w:r w:rsidR="00D71B90">
        <w:rPr>
          <w:rFonts w:ascii="Arial" w:hAnsi="Arial" w:cs="Arial"/>
          <w:sz w:val="24"/>
          <w:szCs w:val="24"/>
        </w:rPr>
        <w:t>held the belief of</w:t>
      </w:r>
      <w:r w:rsidRPr="00290C5C">
        <w:rPr>
          <w:rFonts w:ascii="Arial" w:hAnsi="Arial" w:cs="Arial"/>
          <w:sz w:val="24"/>
          <w:szCs w:val="24"/>
        </w:rPr>
        <w:t xml:space="preserve"> </w:t>
      </w:r>
      <w:r w:rsidRPr="00290C5C">
        <w:rPr>
          <w:rFonts w:ascii="Arial" w:hAnsi="Arial" w:cs="Arial"/>
          <w:i/>
          <w:iCs/>
          <w:color w:val="333333"/>
          <w:sz w:val="24"/>
          <w:szCs w:val="24"/>
          <w:shd w:val="clear" w:color="auto" w:fill="FFFFFF"/>
        </w:rPr>
        <w:t>''Life without inquiry is not worth living for a human being''</w:t>
      </w:r>
      <w:r w:rsidRPr="00290C5C">
        <w:rPr>
          <w:rFonts w:ascii="Arial" w:hAnsi="Arial" w:cs="Arial"/>
          <w:color w:val="333333"/>
          <w:sz w:val="24"/>
          <w:szCs w:val="24"/>
          <w:shd w:val="clear" w:color="auto" w:fill="FFFFFF"/>
        </w:rPr>
        <w:t xml:space="preserve">.   </w:t>
      </w:r>
    </w:p>
    <w:p w14:paraId="2A51C02D" w14:textId="2FE657B7" w:rsidR="00E558E6" w:rsidRPr="00290C5C" w:rsidRDefault="00E558E6" w:rsidP="00291910">
      <w:pPr>
        <w:spacing w:line="360" w:lineRule="auto"/>
        <w:rPr>
          <w:rFonts w:ascii="Arial" w:hAnsi="Arial" w:cs="Arial"/>
          <w:color w:val="333333"/>
          <w:sz w:val="24"/>
          <w:szCs w:val="24"/>
          <w:shd w:val="clear" w:color="auto" w:fill="FFFFFF"/>
        </w:rPr>
      </w:pPr>
      <w:r w:rsidRPr="00290C5C">
        <w:rPr>
          <w:rFonts w:ascii="Arial" w:hAnsi="Arial" w:cs="Arial"/>
          <w:color w:val="333333"/>
          <w:sz w:val="24"/>
          <w:szCs w:val="24"/>
          <w:shd w:val="clear" w:color="auto" w:fill="FFFFFF"/>
        </w:rPr>
        <w:t xml:space="preserve">Academic </w:t>
      </w:r>
      <w:r w:rsidRPr="00290C5C">
        <w:rPr>
          <w:rFonts w:ascii="Arial" w:hAnsi="Arial" w:cs="Arial"/>
          <w:sz w:val="24"/>
          <w:szCs w:val="24"/>
        </w:rPr>
        <w:t xml:space="preserve">research goes wider, as explained by Naidoo </w:t>
      </w:r>
      <w:sdt>
        <w:sdtPr>
          <w:rPr>
            <w:rFonts w:ascii="Arial" w:hAnsi="Arial" w:cs="Arial"/>
            <w:sz w:val="24"/>
            <w:szCs w:val="24"/>
          </w:rPr>
          <w:id w:val="371574980"/>
          <w:citation/>
        </w:sdtPr>
        <w:sdtContent>
          <w:r w:rsidR="002A3826">
            <w:rPr>
              <w:rFonts w:ascii="Arial" w:hAnsi="Arial" w:cs="Arial"/>
              <w:sz w:val="24"/>
              <w:szCs w:val="24"/>
            </w:rPr>
            <w:fldChar w:fldCharType="begin"/>
          </w:r>
          <w:r w:rsidR="002A3826">
            <w:rPr>
              <w:rFonts w:ascii="Arial" w:hAnsi="Arial" w:cs="Arial"/>
              <w:sz w:val="24"/>
              <w:szCs w:val="24"/>
            </w:rPr>
            <w:instrText xml:space="preserve">CITATION Nai11 \n  \l 2057 </w:instrText>
          </w:r>
          <w:r w:rsidR="002A3826">
            <w:rPr>
              <w:rFonts w:ascii="Arial" w:hAnsi="Arial" w:cs="Arial"/>
              <w:sz w:val="24"/>
              <w:szCs w:val="24"/>
            </w:rPr>
            <w:fldChar w:fldCharType="separate"/>
          </w:r>
          <w:r w:rsidR="002A3826" w:rsidRPr="002A3826">
            <w:rPr>
              <w:rFonts w:ascii="Arial" w:hAnsi="Arial" w:cs="Arial"/>
              <w:noProof/>
              <w:sz w:val="24"/>
              <w:szCs w:val="24"/>
            </w:rPr>
            <w:t>(2011)</w:t>
          </w:r>
          <w:r w:rsidR="002A3826">
            <w:rPr>
              <w:rFonts w:ascii="Arial" w:hAnsi="Arial" w:cs="Arial"/>
              <w:sz w:val="24"/>
              <w:szCs w:val="24"/>
            </w:rPr>
            <w:fldChar w:fldCharType="end"/>
          </w:r>
        </w:sdtContent>
      </w:sdt>
      <w:r w:rsidRPr="00290C5C">
        <w:rPr>
          <w:rFonts w:ascii="Arial" w:hAnsi="Arial" w:cs="Arial"/>
          <w:sz w:val="24"/>
          <w:szCs w:val="24"/>
        </w:rPr>
        <w:t>, who describes research as a systematic pursuit to gain understanding, expand knowledge, or uncover answers to unanswered questions. It involves a methodical and structured approach to exploring natural and social phenomena to scrutinise and improve existing knowledge and create new knowledge</w:t>
      </w:r>
      <w:r w:rsidRPr="00290C5C">
        <w:rPr>
          <w:rFonts w:ascii="Arial" w:hAnsi="Arial" w:cs="Arial"/>
          <w:color w:val="333333"/>
          <w:sz w:val="24"/>
          <w:szCs w:val="24"/>
          <w:shd w:val="clear" w:color="auto" w:fill="FFFFFF"/>
        </w:rPr>
        <w:t xml:space="preserve"> </w:t>
      </w:r>
    </w:p>
    <w:p w14:paraId="1D46422A" w14:textId="557AC8EA" w:rsidR="00E558E6" w:rsidRPr="00290C5C" w:rsidRDefault="00E558E6" w:rsidP="00291910">
      <w:pPr>
        <w:spacing w:line="360" w:lineRule="auto"/>
        <w:rPr>
          <w:rFonts w:ascii="Arial" w:hAnsi="Arial" w:cs="Arial"/>
          <w:color w:val="333333"/>
          <w:sz w:val="24"/>
          <w:szCs w:val="24"/>
          <w:shd w:val="clear" w:color="auto" w:fill="FFFFFF"/>
        </w:rPr>
      </w:pPr>
      <w:r w:rsidRPr="00290C5C">
        <w:rPr>
          <w:rFonts w:ascii="Arial" w:hAnsi="Arial" w:cs="Arial"/>
          <w:color w:val="2A2A2A"/>
          <w:sz w:val="24"/>
          <w:szCs w:val="24"/>
          <w:shd w:val="clear" w:color="auto" w:fill="FFFFFF"/>
        </w:rPr>
        <w:t>Beng</w:t>
      </w:r>
      <w:r w:rsidR="008B4674">
        <w:rPr>
          <w:rFonts w:ascii="Arial" w:hAnsi="Arial" w:cs="Arial"/>
          <w:color w:val="2A2A2A"/>
          <w:sz w:val="24"/>
          <w:szCs w:val="24"/>
          <w:shd w:val="clear" w:color="auto" w:fill="FFFFFF"/>
        </w:rPr>
        <w:t xml:space="preserve">son et al </w:t>
      </w:r>
      <w:sdt>
        <w:sdtPr>
          <w:rPr>
            <w:rFonts w:ascii="Arial" w:hAnsi="Arial" w:cs="Arial"/>
            <w:color w:val="2A2A2A"/>
            <w:sz w:val="24"/>
            <w:szCs w:val="24"/>
            <w:shd w:val="clear" w:color="auto" w:fill="FFFFFF"/>
          </w:rPr>
          <w:id w:val="-298146160"/>
          <w:citation/>
        </w:sdtPr>
        <w:sdtContent>
          <w:r w:rsidR="008B4674">
            <w:rPr>
              <w:rFonts w:ascii="Arial" w:hAnsi="Arial" w:cs="Arial"/>
              <w:color w:val="2A2A2A"/>
              <w:sz w:val="24"/>
              <w:szCs w:val="24"/>
              <w:shd w:val="clear" w:color="auto" w:fill="FFFFFF"/>
            </w:rPr>
            <w:fldChar w:fldCharType="begin"/>
          </w:r>
          <w:r w:rsidR="008B4674">
            <w:rPr>
              <w:rFonts w:ascii="Arial" w:hAnsi="Arial" w:cs="Arial"/>
              <w:color w:val="2A2A2A"/>
              <w:sz w:val="24"/>
              <w:szCs w:val="24"/>
              <w:shd w:val="clear" w:color="auto" w:fill="FFFFFF"/>
            </w:rPr>
            <w:instrText xml:space="preserve">CITATION Ben22 \n  \l 2057 </w:instrText>
          </w:r>
          <w:r w:rsidR="008B4674">
            <w:rPr>
              <w:rFonts w:ascii="Arial" w:hAnsi="Arial" w:cs="Arial"/>
              <w:color w:val="2A2A2A"/>
              <w:sz w:val="24"/>
              <w:szCs w:val="24"/>
              <w:shd w:val="clear" w:color="auto" w:fill="FFFFFF"/>
            </w:rPr>
            <w:fldChar w:fldCharType="separate"/>
          </w:r>
          <w:r w:rsidR="008B4674" w:rsidRPr="008B4674">
            <w:rPr>
              <w:rFonts w:ascii="Arial" w:hAnsi="Arial" w:cs="Arial"/>
              <w:noProof/>
              <w:color w:val="2A2A2A"/>
              <w:sz w:val="24"/>
              <w:szCs w:val="24"/>
              <w:shd w:val="clear" w:color="auto" w:fill="FFFFFF"/>
            </w:rPr>
            <w:t>(2022)</w:t>
          </w:r>
          <w:r w:rsidR="008B4674">
            <w:rPr>
              <w:rFonts w:ascii="Arial" w:hAnsi="Arial" w:cs="Arial"/>
              <w:color w:val="2A2A2A"/>
              <w:sz w:val="24"/>
              <w:szCs w:val="24"/>
              <w:shd w:val="clear" w:color="auto" w:fill="FFFFFF"/>
            </w:rPr>
            <w:fldChar w:fldCharType="end"/>
          </w:r>
        </w:sdtContent>
      </w:sdt>
      <w:r w:rsidRPr="00290C5C">
        <w:rPr>
          <w:rFonts w:ascii="Arial" w:hAnsi="Arial" w:cs="Arial"/>
          <w:color w:val="2A2A2A"/>
          <w:sz w:val="24"/>
          <w:szCs w:val="24"/>
          <w:shd w:val="clear" w:color="auto" w:fill="FFFFFF"/>
        </w:rPr>
        <w:t xml:space="preserve"> describe the method of research as the “engine of the inquiry” and go on to break the research process down into two parts.  The data collection period is explained as the leading phase of the review, with the second phase being the formation and assessment of identified speculations.  </w:t>
      </w:r>
      <w:r w:rsidRPr="00290C5C">
        <w:rPr>
          <w:rFonts w:ascii="Arial" w:hAnsi="Arial" w:cs="Arial"/>
          <w:color w:val="333333"/>
          <w:sz w:val="24"/>
          <w:szCs w:val="24"/>
          <w:shd w:val="clear" w:color="auto" w:fill="FFFFFF"/>
        </w:rPr>
        <w:t xml:space="preserve">It is during this second stage that all data collected will be collated and followed by an analytical review.  </w:t>
      </w:r>
    </w:p>
    <w:p w14:paraId="2B64F823" w14:textId="56FC4292"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In their 2015 work, Saunders</w:t>
      </w:r>
      <w:r w:rsidR="00DE1855">
        <w:rPr>
          <w:rFonts w:ascii="Arial" w:hAnsi="Arial" w:cs="Arial"/>
          <w:sz w:val="24"/>
          <w:szCs w:val="24"/>
        </w:rPr>
        <w:t xml:space="preserve"> et al </w:t>
      </w:r>
      <w:sdt>
        <w:sdtPr>
          <w:rPr>
            <w:rFonts w:ascii="Arial" w:hAnsi="Arial" w:cs="Arial"/>
            <w:sz w:val="24"/>
            <w:szCs w:val="24"/>
          </w:rPr>
          <w:id w:val="1784147014"/>
          <w:citation/>
        </w:sdtPr>
        <w:sdtContent>
          <w:r w:rsidR="00DE1855">
            <w:rPr>
              <w:rFonts w:ascii="Arial" w:hAnsi="Arial" w:cs="Arial"/>
              <w:sz w:val="24"/>
              <w:szCs w:val="24"/>
            </w:rPr>
            <w:fldChar w:fldCharType="begin"/>
          </w:r>
          <w:r w:rsidR="00DE1855">
            <w:rPr>
              <w:rFonts w:ascii="Arial" w:hAnsi="Arial" w:cs="Arial"/>
              <w:sz w:val="24"/>
              <w:szCs w:val="24"/>
            </w:rPr>
            <w:instrText xml:space="preserve">CITATION Sau15 \n  \l 2057 </w:instrText>
          </w:r>
          <w:r w:rsidR="00DE1855">
            <w:rPr>
              <w:rFonts w:ascii="Arial" w:hAnsi="Arial" w:cs="Arial"/>
              <w:sz w:val="24"/>
              <w:szCs w:val="24"/>
            </w:rPr>
            <w:fldChar w:fldCharType="separate"/>
          </w:r>
          <w:r w:rsidR="00DE1855" w:rsidRPr="00DE1855">
            <w:rPr>
              <w:rFonts w:ascii="Arial" w:hAnsi="Arial" w:cs="Arial"/>
              <w:noProof/>
              <w:sz w:val="24"/>
              <w:szCs w:val="24"/>
            </w:rPr>
            <w:t>(2015)</w:t>
          </w:r>
          <w:r w:rsidR="00DE1855">
            <w:rPr>
              <w:rFonts w:ascii="Arial" w:hAnsi="Arial" w:cs="Arial"/>
              <w:sz w:val="24"/>
              <w:szCs w:val="24"/>
            </w:rPr>
            <w:fldChar w:fldCharType="end"/>
          </w:r>
        </w:sdtContent>
      </w:sdt>
      <w:r w:rsidRPr="00290C5C">
        <w:rPr>
          <w:rFonts w:ascii="Arial" w:hAnsi="Arial" w:cs="Arial"/>
          <w:sz w:val="24"/>
          <w:szCs w:val="24"/>
        </w:rPr>
        <w:t xml:space="preserve"> discussed a model for research development known as the Research Onion. They describe this model, which consists of six layers, as being the central point of any research project.  Each layer is dedicated to the distinct stages involved in the planning and execution of research.  Conducting research pertaining to a particular question or issue involves a comprehensive review of the layers of relevant information.  It is critical to interpret the rationale behind the specific choices made during the research process, to provide readers with a nuanced understanding.  </w:t>
      </w:r>
    </w:p>
    <w:p w14:paraId="5B901701" w14:textId="272FFE6E" w:rsidR="00E558E6" w:rsidRPr="00290C5C" w:rsidRDefault="00E558E6" w:rsidP="00291910">
      <w:pPr>
        <w:spacing w:line="360" w:lineRule="auto"/>
        <w:rPr>
          <w:rFonts w:ascii="Arial" w:hAnsi="Arial" w:cs="Arial"/>
          <w:sz w:val="24"/>
          <w:szCs w:val="24"/>
        </w:rPr>
      </w:pPr>
      <w:r w:rsidRPr="00290C5C">
        <w:rPr>
          <w:rFonts w:ascii="Arial" w:hAnsi="Arial" w:cs="Arial"/>
          <w:color w:val="333333"/>
          <w:sz w:val="24"/>
          <w:szCs w:val="24"/>
          <w:shd w:val="clear" w:color="auto" w:fill="FFFFFF"/>
        </w:rPr>
        <w:t>Following collection of data, is the analysis stage, and there are several options for completing this, with researchers often referring to the thematic analysis method, described as the most used by</w:t>
      </w:r>
      <w:r w:rsidR="00F34D3A">
        <w:rPr>
          <w:rFonts w:ascii="Arial" w:hAnsi="Arial" w:cs="Arial"/>
          <w:color w:val="333333"/>
          <w:sz w:val="24"/>
          <w:szCs w:val="24"/>
          <w:shd w:val="clear" w:color="auto" w:fill="FFFFFF"/>
        </w:rPr>
        <w:t xml:space="preserve"> Nowell</w:t>
      </w:r>
      <w:r w:rsidR="00295D47">
        <w:rPr>
          <w:rFonts w:ascii="Arial" w:hAnsi="Arial" w:cs="Arial"/>
          <w:color w:val="333333"/>
          <w:sz w:val="24"/>
          <w:szCs w:val="24"/>
          <w:shd w:val="clear" w:color="auto" w:fill="FFFFFF"/>
        </w:rPr>
        <w:t xml:space="preserve"> </w:t>
      </w:r>
      <w:r w:rsidR="00F34D3A">
        <w:rPr>
          <w:rFonts w:ascii="Arial" w:hAnsi="Arial" w:cs="Arial"/>
          <w:color w:val="333333"/>
          <w:sz w:val="24"/>
          <w:szCs w:val="24"/>
          <w:shd w:val="clear" w:color="auto" w:fill="FFFFFF"/>
        </w:rPr>
        <w:t xml:space="preserve">et al </w:t>
      </w:r>
      <w:sdt>
        <w:sdtPr>
          <w:rPr>
            <w:rFonts w:ascii="Arial" w:hAnsi="Arial" w:cs="Arial"/>
            <w:color w:val="333333"/>
            <w:sz w:val="24"/>
            <w:szCs w:val="24"/>
            <w:shd w:val="clear" w:color="auto" w:fill="FFFFFF"/>
          </w:rPr>
          <w:id w:val="153189059"/>
          <w:citation/>
        </w:sdtPr>
        <w:sdtContent>
          <w:r w:rsidR="00DE1855">
            <w:rPr>
              <w:rFonts w:ascii="Arial" w:hAnsi="Arial" w:cs="Arial"/>
              <w:color w:val="333333"/>
              <w:sz w:val="24"/>
              <w:szCs w:val="24"/>
              <w:shd w:val="clear" w:color="auto" w:fill="FFFFFF"/>
            </w:rPr>
            <w:fldChar w:fldCharType="begin"/>
          </w:r>
          <w:r w:rsidR="00F34D3A">
            <w:rPr>
              <w:rFonts w:ascii="Arial" w:hAnsi="Arial" w:cs="Arial"/>
              <w:color w:val="333333"/>
              <w:sz w:val="24"/>
              <w:szCs w:val="24"/>
              <w:shd w:val="clear" w:color="auto" w:fill="FFFFFF"/>
            </w:rPr>
            <w:instrText xml:space="preserve">CITATION Now17 \n  \l 2057 </w:instrText>
          </w:r>
          <w:r w:rsidR="00DE1855">
            <w:rPr>
              <w:rFonts w:ascii="Arial" w:hAnsi="Arial" w:cs="Arial"/>
              <w:color w:val="333333"/>
              <w:sz w:val="24"/>
              <w:szCs w:val="24"/>
              <w:shd w:val="clear" w:color="auto" w:fill="FFFFFF"/>
            </w:rPr>
            <w:fldChar w:fldCharType="separate"/>
          </w:r>
          <w:r w:rsidR="00F34D3A" w:rsidRPr="00F34D3A">
            <w:rPr>
              <w:rFonts w:ascii="Arial" w:hAnsi="Arial" w:cs="Arial"/>
              <w:noProof/>
              <w:color w:val="333333"/>
              <w:sz w:val="24"/>
              <w:szCs w:val="24"/>
              <w:shd w:val="clear" w:color="auto" w:fill="FFFFFF"/>
            </w:rPr>
            <w:t>(2017)</w:t>
          </w:r>
          <w:r w:rsidR="00DE1855">
            <w:rPr>
              <w:rFonts w:ascii="Arial" w:hAnsi="Arial" w:cs="Arial"/>
              <w:color w:val="333333"/>
              <w:sz w:val="24"/>
              <w:szCs w:val="24"/>
              <w:shd w:val="clear" w:color="auto" w:fill="FFFFFF"/>
            </w:rPr>
            <w:fldChar w:fldCharType="end"/>
          </w:r>
        </w:sdtContent>
      </w:sdt>
      <w:r w:rsidR="00757454">
        <w:rPr>
          <w:rFonts w:ascii="Arial" w:hAnsi="Arial" w:cs="Arial"/>
          <w:color w:val="333333"/>
          <w:sz w:val="24"/>
          <w:szCs w:val="24"/>
          <w:shd w:val="clear" w:color="auto" w:fill="FFFFFF"/>
        </w:rPr>
        <w:t>.</w:t>
      </w:r>
      <w:r w:rsidRPr="00290C5C">
        <w:rPr>
          <w:rFonts w:ascii="Arial" w:hAnsi="Arial" w:cs="Arial"/>
          <w:color w:val="333333"/>
          <w:sz w:val="24"/>
          <w:szCs w:val="24"/>
          <w:shd w:val="clear" w:color="auto" w:fill="FFFFFF"/>
        </w:rPr>
        <w:t xml:space="preserve">  This is undertaken to either identify any themes or patterns presented within the research, or for the research to </w:t>
      </w:r>
      <w:r w:rsidRPr="00290C5C">
        <w:rPr>
          <w:rFonts w:ascii="Arial" w:hAnsi="Arial" w:cs="Arial"/>
          <w:color w:val="333333"/>
          <w:sz w:val="24"/>
          <w:szCs w:val="24"/>
          <w:shd w:val="clear" w:color="auto" w:fill="FFFFFF"/>
        </w:rPr>
        <w:lastRenderedPageBreak/>
        <w:t>be directed by themes, and if required, enable recommendations from such findings</w:t>
      </w:r>
      <w:r w:rsidR="006A5788" w:rsidRPr="00290C5C">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1662203146"/>
          <w:citation/>
        </w:sdtPr>
        <w:sdtContent>
          <w:r w:rsidR="00F34D3A">
            <w:rPr>
              <w:rFonts w:ascii="Arial" w:hAnsi="Arial" w:cs="Arial"/>
              <w:color w:val="333333"/>
              <w:sz w:val="24"/>
              <w:szCs w:val="24"/>
              <w:shd w:val="clear" w:color="auto" w:fill="FFFFFF"/>
            </w:rPr>
            <w:fldChar w:fldCharType="begin"/>
          </w:r>
          <w:r w:rsidR="00F34D3A">
            <w:rPr>
              <w:rFonts w:ascii="Arial" w:hAnsi="Arial" w:cs="Arial"/>
              <w:color w:val="333333"/>
              <w:sz w:val="24"/>
              <w:szCs w:val="24"/>
              <w:shd w:val="clear" w:color="auto" w:fill="FFFFFF"/>
            </w:rPr>
            <w:instrText xml:space="preserve"> CITATION Nae23 \l 2057 </w:instrText>
          </w:r>
          <w:r w:rsidR="00F34D3A">
            <w:rPr>
              <w:rFonts w:ascii="Arial" w:hAnsi="Arial" w:cs="Arial"/>
              <w:color w:val="333333"/>
              <w:sz w:val="24"/>
              <w:szCs w:val="24"/>
              <w:shd w:val="clear" w:color="auto" w:fill="FFFFFF"/>
            </w:rPr>
            <w:fldChar w:fldCharType="separate"/>
          </w:r>
          <w:r w:rsidR="00F34D3A" w:rsidRPr="00F34D3A">
            <w:rPr>
              <w:rFonts w:ascii="Arial" w:hAnsi="Arial" w:cs="Arial"/>
              <w:noProof/>
              <w:color w:val="333333"/>
              <w:sz w:val="24"/>
              <w:szCs w:val="24"/>
              <w:shd w:val="clear" w:color="auto" w:fill="FFFFFF"/>
            </w:rPr>
            <w:t>(Naeem, et al., 2023)</w:t>
          </w:r>
          <w:r w:rsidR="00F34D3A">
            <w:rPr>
              <w:rFonts w:ascii="Arial" w:hAnsi="Arial" w:cs="Arial"/>
              <w:color w:val="333333"/>
              <w:sz w:val="24"/>
              <w:szCs w:val="24"/>
              <w:shd w:val="clear" w:color="auto" w:fill="FFFFFF"/>
            </w:rPr>
            <w:fldChar w:fldCharType="end"/>
          </w:r>
        </w:sdtContent>
      </w:sdt>
      <w:r w:rsidRPr="00290C5C">
        <w:rPr>
          <w:rFonts w:ascii="Arial" w:hAnsi="Arial" w:cs="Arial"/>
          <w:color w:val="333333"/>
          <w:sz w:val="24"/>
          <w:szCs w:val="24"/>
          <w:shd w:val="clear" w:color="auto" w:fill="FFFFFF"/>
        </w:rPr>
        <w:t>.</w:t>
      </w:r>
    </w:p>
    <w:p w14:paraId="41CF555C"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Within this methodology chapter, the researcher will peel back the layers of the research onion and, rather than discard them, will explain how the layers within the model are practical in the context of the research question, with a detailed discussion on the methods utilised for data collection and analysis, leading to a conclusion.  </w:t>
      </w:r>
    </w:p>
    <w:p w14:paraId="4A0A75A6"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Several research projects have been, and continue to be, completed within this research topic area.  The researcher aims to identify if RMA remains prevalent in the Welsh police forces and whether it is held that such RMA is attributable to decision making resulting in the lower level of rape convictions in Wales.</w:t>
      </w:r>
    </w:p>
    <w:p w14:paraId="0E50493C" w14:textId="77777777" w:rsidR="00E558E6" w:rsidRPr="00290C5C" w:rsidRDefault="00E558E6" w:rsidP="00291910">
      <w:pPr>
        <w:spacing w:line="360" w:lineRule="auto"/>
        <w:rPr>
          <w:rFonts w:ascii="Arial" w:hAnsi="Arial" w:cs="Arial"/>
          <w:sz w:val="24"/>
          <w:szCs w:val="24"/>
        </w:rPr>
      </w:pPr>
    </w:p>
    <w:p w14:paraId="391633CD" w14:textId="3D2E080F"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t>3.2</w:t>
      </w:r>
      <w:r w:rsidR="001C3889" w:rsidRPr="00290C5C">
        <w:rPr>
          <w:rFonts w:ascii="Arial" w:hAnsi="Arial" w:cs="Arial"/>
          <w:b/>
          <w:bCs/>
          <w:sz w:val="24"/>
          <w:szCs w:val="24"/>
        </w:rPr>
        <w:t xml:space="preserve"> - </w:t>
      </w:r>
      <w:r w:rsidRPr="00290C5C">
        <w:rPr>
          <w:rFonts w:ascii="Arial" w:hAnsi="Arial" w:cs="Arial"/>
          <w:b/>
          <w:bCs/>
          <w:sz w:val="24"/>
          <w:szCs w:val="24"/>
        </w:rPr>
        <w:t xml:space="preserve">Research </w:t>
      </w:r>
      <w:r w:rsidR="00D44670">
        <w:rPr>
          <w:rFonts w:ascii="Arial" w:hAnsi="Arial" w:cs="Arial"/>
          <w:b/>
          <w:bCs/>
          <w:sz w:val="24"/>
          <w:szCs w:val="24"/>
        </w:rPr>
        <w:t>s</w:t>
      </w:r>
      <w:r w:rsidRPr="00290C5C">
        <w:rPr>
          <w:rFonts w:ascii="Arial" w:hAnsi="Arial" w:cs="Arial"/>
          <w:b/>
          <w:bCs/>
          <w:sz w:val="24"/>
          <w:szCs w:val="24"/>
        </w:rPr>
        <w:t>trategy</w:t>
      </w:r>
    </w:p>
    <w:p w14:paraId="23CE115F" w14:textId="3F2D6E7C"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A strategy constitutes a deliberate plan of coordinated action, conceived and implemented to accomplish a particular project</w:t>
      </w:r>
      <w:r w:rsidR="00F34D3A">
        <w:rPr>
          <w:rFonts w:ascii="Arial" w:hAnsi="Arial" w:cs="Arial"/>
          <w:sz w:val="24"/>
          <w:szCs w:val="24"/>
        </w:rPr>
        <w:t xml:space="preserve"> </w:t>
      </w:r>
      <w:sdt>
        <w:sdtPr>
          <w:rPr>
            <w:rFonts w:ascii="Arial" w:hAnsi="Arial" w:cs="Arial"/>
            <w:sz w:val="24"/>
            <w:szCs w:val="24"/>
          </w:rPr>
          <w:id w:val="-1501118024"/>
          <w:citation/>
        </w:sdtPr>
        <w:sdtContent>
          <w:r w:rsidR="001F38E0">
            <w:rPr>
              <w:rFonts w:ascii="Arial" w:hAnsi="Arial" w:cs="Arial"/>
              <w:sz w:val="24"/>
              <w:szCs w:val="24"/>
            </w:rPr>
            <w:fldChar w:fldCharType="begin"/>
          </w:r>
          <w:r w:rsidR="001F38E0">
            <w:rPr>
              <w:rFonts w:ascii="Arial" w:hAnsi="Arial" w:cs="Arial"/>
              <w:sz w:val="24"/>
              <w:szCs w:val="24"/>
            </w:rPr>
            <w:instrText xml:space="preserve"> CITATION Den21 \l 2057 </w:instrText>
          </w:r>
          <w:r w:rsidR="001F38E0">
            <w:rPr>
              <w:rFonts w:ascii="Arial" w:hAnsi="Arial" w:cs="Arial"/>
              <w:sz w:val="24"/>
              <w:szCs w:val="24"/>
            </w:rPr>
            <w:fldChar w:fldCharType="separate"/>
          </w:r>
          <w:r w:rsidR="001F38E0" w:rsidRPr="001F38E0">
            <w:rPr>
              <w:rFonts w:ascii="Arial" w:hAnsi="Arial" w:cs="Arial"/>
              <w:noProof/>
              <w:sz w:val="24"/>
              <w:szCs w:val="24"/>
            </w:rPr>
            <w:t>(Denscombe, 2021)</w:t>
          </w:r>
          <w:r w:rsidR="001F38E0">
            <w:rPr>
              <w:rFonts w:ascii="Arial" w:hAnsi="Arial" w:cs="Arial"/>
              <w:sz w:val="24"/>
              <w:szCs w:val="24"/>
            </w:rPr>
            <w:fldChar w:fldCharType="end"/>
          </w:r>
        </w:sdtContent>
      </w:sdt>
      <w:r w:rsidR="001F38E0">
        <w:rPr>
          <w:rFonts w:ascii="Arial" w:hAnsi="Arial" w:cs="Arial"/>
          <w:sz w:val="24"/>
          <w:szCs w:val="24"/>
        </w:rPr>
        <w:t>.</w:t>
      </w:r>
    </w:p>
    <w:p w14:paraId="337D3172"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To address the research question, the researcher has identified the need to direct the research to those who engage with victims of rape and those responsible for investigating the offences of rape.  </w:t>
      </w:r>
    </w:p>
    <w:p w14:paraId="64DEA446" w14:textId="77777777" w:rsidR="00E558E6" w:rsidRDefault="00E558E6" w:rsidP="00291910">
      <w:pPr>
        <w:spacing w:line="360" w:lineRule="auto"/>
        <w:rPr>
          <w:rFonts w:ascii="Arial" w:hAnsi="Arial" w:cs="Arial"/>
          <w:sz w:val="24"/>
          <w:szCs w:val="24"/>
        </w:rPr>
      </w:pPr>
      <w:r w:rsidRPr="00290C5C">
        <w:rPr>
          <w:rFonts w:ascii="Arial" w:hAnsi="Arial" w:cs="Arial"/>
          <w:sz w:val="24"/>
          <w:szCs w:val="24"/>
        </w:rPr>
        <w:t>This strategy was generated to identify the nature of the research methods and whether it was feasible and ethical.  By this, the researcher identified practical aspects to the choice of methods to be used alongside the genre of data sources to be used, whilst remaining mindful of the research audience and the professionalism within which the researcher was working.  Additionally, the researcher identified aspects that posed a challenge, such as deadlines, and addressed this within their methods by extensions.</w:t>
      </w:r>
    </w:p>
    <w:p w14:paraId="653B351F" w14:textId="77777777" w:rsidR="00051BF5" w:rsidRPr="00290C5C" w:rsidRDefault="00051BF5" w:rsidP="00291910">
      <w:pPr>
        <w:spacing w:line="360" w:lineRule="auto"/>
        <w:rPr>
          <w:rFonts w:ascii="Arial" w:hAnsi="Arial" w:cs="Arial"/>
          <w:sz w:val="24"/>
          <w:szCs w:val="24"/>
        </w:rPr>
      </w:pPr>
    </w:p>
    <w:p w14:paraId="4C5104AB" w14:textId="1A2F3C0C"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t>3.3</w:t>
      </w:r>
      <w:r w:rsidR="001C3889" w:rsidRPr="00290C5C">
        <w:rPr>
          <w:rFonts w:ascii="Arial" w:hAnsi="Arial" w:cs="Arial"/>
          <w:b/>
          <w:bCs/>
          <w:sz w:val="24"/>
          <w:szCs w:val="24"/>
        </w:rPr>
        <w:t xml:space="preserve"> - </w:t>
      </w:r>
      <w:r w:rsidRPr="00290C5C">
        <w:rPr>
          <w:rFonts w:ascii="Arial" w:hAnsi="Arial" w:cs="Arial"/>
          <w:b/>
          <w:bCs/>
          <w:sz w:val="24"/>
          <w:szCs w:val="24"/>
        </w:rPr>
        <w:t xml:space="preserve">Research </w:t>
      </w:r>
      <w:r w:rsidR="005B2BD6">
        <w:rPr>
          <w:rFonts w:ascii="Arial" w:hAnsi="Arial" w:cs="Arial"/>
          <w:b/>
          <w:bCs/>
          <w:sz w:val="24"/>
          <w:szCs w:val="24"/>
        </w:rPr>
        <w:t>m</w:t>
      </w:r>
      <w:r w:rsidRPr="00290C5C">
        <w:rPr>
          <w:rFonts w:ascii="Arial" w:hAnsi="Arial" w:cs="Arial"/>
          <w:b/>
          <w:bCs/>
          <w:sz w:val="24"/>
          <w:szCs w:val="24"/>
        </w:rPr>
        <w:t>ethods</w:t>
      </w:r>
    </w:p>
    <w:p w14:paraId="5B2CFBE5" w14:textId="1655B77F"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From the strategy identified, the research question will be addressed using two data sources to conduct empirical research, dependent upon participants' readiness.  The first area of study will be a 26-question survey, which is a tool used to collect information from people by asking them a series of questions.   </w:t>
      </w:r>
    </w:p>
    <w:p w14:paraId="67C86FFB" w14:textId="428DFD31"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lastRenderedPageBreak/>
        <w:t>Denscombe</w:t>
      </w:r>
      <w:r w:rsidR="001F38E0">
        <w:rPr>
          <w:rFonts w:ascii="Arial" w:hAnsi="Arial" w:cs="Arial"/>
          <w:sz w:val="24"/>
          <w:szCs w:val="24"/>
        </w:rPr>
        <w:t xml:space="preserve"> </w:t>
      </w:r>
      <w:sdt>
        <w:sdtPr>
          <w:rPr>
            <w:rFonts w:ascii="Arial" w:hAnsi="Arial" w:cs="Arial"/>
            <w:sz w:val="24"/>
            <w:szCs w:val="24"/>
          </w:rPr>
          <w:id w:val="607864486"/>
          <w:citation/>
        </w:sdtPr>
        <w:sdtContent>
          <w:r w:rsidR="001F38E0">
            <w:rPr>
              <w:rFonts w:ascii="Arial" w:hAnsi="Arial" w:cs="Arial"/>
              <w:sz w:val="24"/>
              <w:szCs w:val="24"/>
            </w:rPr>
            <w:fldChar w:fldCharType="begin"/>
          </w:r>
          <w:r w:rsidR="001F38E0">
            <w:rPr>
              <w:rFonts w:ascii="Arial" w:hAnsi="Arial" w:cs="Arial"/>
              <w:sz w:val="24"/>
              <w:szCs w:val="24"/>
            </w:rPr>
            <w:instrText xml:space="preserve">CITATION Den21 \n  \l 2057 </w:instrText>
          </w:r>
          <w:r w:rsidR="001F38E0">
            <w:rPr>
              <w:rFonts w:ascii="Arial" w:hAnsi="Arial" w:cs="Arial"/>
              <w:sz w:val="24"/>
              <w:szCs w:val="24"/>
            </w:rPr>
            <w:fldChar w:fldCharType="separate"/>
          </w:r>
          <w:r w:rsidR="001F38E0" w:rsidRPr="001F38E0">
            <w:rPr>
              <w:rFonts w:ascii="Arial" w:hAnsi="Arial" w:cs="Arial"/>
              <w:noProof/>
              <w:sz w:val="24"/>
              <w:szCs w:val="24"/>
            </w:rPr>
            <w:t>(2021)</w:t>
          </w:r>
          <w:r w:rsidR="001F38E0">
            <w:rPr>
              <w:rFonts w:ascii="Arial" w:hAnsi="Arial" w:cs="Arial"/>
              <w:sz w:val="24"/>
              <w:szCs w:val="24"/>
            </w:rPr>
            <w:fldChar w:fldCharType="end"/>
          </w:r>
        </w:sdtContent>
      </w:sdt>
      <w:r w:rsidRPr="00290C5C">
        <w:rPr>
          <w:rFonts w:ascii="Arial" w:hAnsi="Arial" w:cs="Arial"/>
          <w:sz w:val="24"/>
          <w:szCs w:val="24"/>
        </w:rPr>
        <w:t xml:space="preserve"> describes a question-set survey as a well-established method of collecting data, whilst explaining that surveys, particularly online, allow for flexibility and the possibility of reaching participants otherwise not readily accessible.  Additionally, it provides for standardised answers with anonymity, and allows for ease of analysis, whilst remaining cost-effective.  </w:t>
      </w:r>
    </w:p>
    <w:p w14:paraId="0F7CF0B0" w14:textId="6B652D1B"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However, Lindemann </w:t>
      </w:r>
      <w:sdt>
        <w:sdtPr>
          <w:rPr>
            <w:rFonts w:ascii="Arial" w:hAnsi="Arial" w:cs="Arial"/>
            <w:sz w:val="24"/>
            <w:szCs w:val="24"/>
          </w:rPr>
          <w:id w:val="-1877605877"/>
          <w:citation/>
        </w:sdtPr>
        <w:sdtContent>
          <w:r w:rsidR="001F38E0">
            <w:rPr>
              <w:rFonts w:ascii="Arial" w:hAnsi="Arial" w:cs="Arial"/>
              <w:sz w:val="24"/>
              <w:szCs w:val="24"/>
            </w:rPr>
            <w:fldChar w:fldCharType="begin"/>
          </w:r>
          <w:r w:rsidR="001F38E0">
            <w:rPr>
              <w:rFonts w:ascii="Arial" w:hAnsi="Arial" w:cs="Arial"/>
              <w:sz w:val="24"/>
              <w:szCs w:val="24"/>
            </w:rPr>
            <w:instrText xml:space="preserve">CITATION Lin23 \n  \l 2057 </w:instrText>
          </w:r>
          <w:r w:rsidR="001F38E0">
            <w:rPr>
              <w:rFonts w:ascii="Arial" w:hAnsi="Arial" w:cs="Arial"/>
              <w:sz w:val="24"/>
              <w:szCs w:val="24"/>
            </w:rPr>
            <w:fldChar w:fldCharType="separate"/>
          </w:r>
          <w:r w:rsidR="001F38E0" w:rsidRPr="001F38E0">
            <w:rPr>
              <w:rFonts w:ascii="Arial" w:hAnsi="Arial" w:cs="Arial"/>
              <w:noProof/>
              <w:sz w:val="24"/>
              <w:szCs w:val="24"/>
            </w:rPr>
            <w:t>(2023)</w:t>
          </w:r>
          <w:r w:rsidR="001F38E0">
            <w:rPr>
              <w:rFonts w:ascii="Arial" w:hAnsi="Arial" w:cs="Arial"/>
              <w:sz w:val="24"/>
              <w:szCs w:val="24"/>
            </w:rPr>
            <w:fldChar w:fldCharType="end"/>
          </w:r>
        </w:sdtContent>
      </w:sdt>
      <w:r w:rsidR="001F38E0">
        <w:rPr>
          <w:rFonts w:ascii="Arial" w:hAnsi="Arial" w:cs="Arial"/>
          <w:sz w:val="24"/>
          <w:szCs w:val="24"/>
        </w:rPr>
        <w:t xml:space="preserve"> </w:t>
      </w:r>
      <w:r w:rsidRPr="00290C5C">
        <w:rPr>
          <w:rFonts w:ascii="Arial" w:hAnsi="Arial" w:cs="Arial"/>
          <w:sz w:val="24"/>
          <w:szCs w:val="24"/>
        </w:rPr>
        <w:t>identifies several disadvantages of a survey for research purposes, explaining that, as well as being limited in depth of information, they can lead to a response bias where participants may misinterpret the questions asked and their responses lead to biased results.  Additionally, there is a risk of a low response rate and the inability to probe for clarification on answers.</w:t>
      </w:r>
    </w:p>
    <w:p w14:paraId="472A571F" w14:textId="4F71E1D3"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From a thorough review of these advantages and disadvantages, the researcher identified the survey method as the best option for achieving the aims of this research</w:t>
      </w:r>
      <w:r w:rsidR="009E0031">
        <w:rPr>
          <w:rFonts w:ascii="Arial" w:hAnsi="Arial" w:cs="Arial"/>
          <w:sz w:val="24"/>
          <w:szCs w:val="24"/>
        </w:rPr>
        <w:t>, given the geographical challenges in reaching all participants but reaming on the focus of the research question.</w:t>
      </w:r>
      <w:r w:rsidRPr="00290C5C">
        <w:rPr>
          <w:rFonts w:ascii="Arial" w:hAnsi="Arial" w:cs="Arial"/>
          <w:sz w:val="24"/>
          <w:szCs w:val="24"/>
        </w:rPr>
        <w:t xml:space="preserve">  The survey will allow the researcher to access a larger number of participants, provide quantitative data and allow for a simpler analysis of results, with more modern surveys featuring a built-in breakdown of results for interpretation.  </w:t>
      </w:r>
    </w:p>
    <w:p w14:paraId="3E5D092B"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The survey produced will be directed towards detectives within the Criminal Investigation Department (CID) or Rape Investigation Teams (RIT) of their respective force area.  And, from the disadvantages identified, the researcher will address response bias within the survey and use the strategy of randomising questions to negate this.</w:t>
      </w:r>
    </w:p>
    <w:p w14:paraId="12358659" w14:textId="647DE19B" w:rsidR="00E558E6" w:rsidRPr="00290C5C" w:rsidRDefault="00D449E6" w:rsidP="00291910">
      <w:pPr>
        <w:spacing w:line="360" w:lineRule="auto"/>
        <w:rPr>
          <w:rFonts w:ascii="Arial" w:hAnsi="Arial" w:cs="Arial"/>
          <w:sz w:val="24"/>
          <w:szCs w:val="24"/>
        </w:rPr>
      </w:pPr>
      <w:r>
        <w:rPr>
          <w:rFonts w:ascii="Arial" w:hAnsi="Arial" w:cs="Arial"/>
          <w:sz w:val="24"/>
          <w:szCs w:val="24"/>
        </w:rPr>
        <w:t xml:space="preserve">By choosing respondents who hold </w:t>
      </w:r>
      <w:r w:rsidR="00E558E6" w:rsidRPr="00290C5C">
        <w:rPr>
          <w:rFonts w:ascii="Arial" w:hAnsi="Arial" w:cs="Arial"/>
          <w:sz w:val="24"/>
          <w:szCs w:val="24"/>
        </w:rPr>
        <w:t xml:space="preserve">first-hand engagement with victims of rape and </w:t>
      </w:r>
      <w:r>
        <w:rPr>
          <w:rFonts w:ascii="Arial" w:hAnsi="Arial" w:cs="Arial"/>
          <w:sz w:val="24"/>
          <w:szCs w:val="24"/>
        </w:rPr>
        <w:t xml:space="preserve">undertake their own </w:t>
      </w:r>
      <w:r w:rsidR="00E558E6" w:rsidRPr="00290C5C">
        <w:rPr>
          <w:rFonts w:ascii="Arial" w:hAnsi="Arial" w:cs="Arial"/>
          <w:sz w:val="24"/>
          <w:szCs w:val="24"/>
        </w:rPr>
        <w:t>investigations of rape</w:t>
      </w:r>
      <w:r>
        <w:rPr>
          <w:rFonts w:ascii="Arial" w:hAnsi="Arial" w:cs="Arial"/>
          <w:sz w:val="24"/>
          <w:szCs w:val="24"/>
        </w:rPr>
        <w:t xml:space="preserve">, the researcher has </w:t>
      </w:r>
      <w:r w:rsidR="00E558E6" w:rsidRPr="00290C5C">
        <w:rPr>
          <w:rFonts w:ascii="Arial" w:hAnsi="Arial" w:cs="Arial"/>
          <w:sz w:val="24"/>
          <w:szCs w:val="24"/>
        </w:rPr>
        <w:t xml:space="preserve">confined the representation of participants to be wholly representative of the relevant audience.  </w:t>
      </w:r>
    </w:p>
    <w:p w14:paraId="2A6FC200"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For this research to hold value and represent a true reflection of views, the trust and integrity of those participating are required.  The researcher recognises the need for confidentiality to be afforded to all participants, to gain true and honest results and the survey was therefore anonymised, to protect identity, obtain true belief answers, and negate identifying the police force where participants worked. </w:t>
      </w:r>
    </w:p>
    <w:p w14:paraId="1C724049" w14:textId="73D521B4"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lastRenderedPageBreak/>
        <w:t xml:space="preserve">With consideration given to the sensitive nature of the research subject and the dynamic impact expressing views by participants could hold, questions have been derived from a tried and tested method, the </w:t>
      </w:r>
      <w:r w:rsidR="005C5037">
        <w:rPr>
          <w:rFonts w:ascii="Arial" w:hAnsi="Arial" w:cs="Arial"/>
          <w:sz w:val="24"/>
          <w:szCs w:val="24"/>
        </w:rPr>
        <w:t xml:space="preserve">IRMA </w:t>
      </w:r>
      <w:r w:rsidRPr="00290C5C">
        <w:rPr>
          <w:rFonts w:ascii="Arial" w:hAnsi="Arial" w:cs="Arial"/>
          <w:sz w:val="24"/>
          <w:szCs w:val="24"/>
        </w:rPr>
        <w:t xml:space="preserve">Scale.  This scale has been updated several times since its creation, to maintain trending linguistic fashions </w:t>
      </w:r>
      <w:sdt>
        <w:sdtPr>
          <w:rPr>
            <w:rFonts w:ascii="Arial" w:hAnsi="Arial" w:cs="Arial"/>
            <w:sz w:val="24"/>
            <w:szCs w:val="24"/>
          </w:rPr>
          <w:id w:val="-738169260"/>
          <w:citation/>
        </w:sdtPr>
        <w:sdtContent>
          <w:r w:rsidR="00B14874">
            <w:rPr>
              <w:rFonts w:ascii="Arial" w:hAnsi="Arial" w:cs="Arial"/>
              <w:sz w:val="24"/>
              <w:szCs w:val="24"/>
            </w:rPr>
            <w:fldChar w:fldCharType="begin"/>
          </w:r>
          <w:r w:rsidR="00B14874">
            <w:rPr>
              <w:rFonts w:ascii="Arial" w:hAnsi="Arial" w:cs="Arial"/>
              <w:sz w:val="24"/>
              <w:szCs w:val="24"/>
            </w:rPr>
            <w:instrText xml:space="preserve"> CITATION McM11 \l 2057 </w:instrText>
          </w:r>
          <w:r w:rsidR="00B14874">
            <w:rPr>
              <w:rFonts w:ascii="Arial" w:hAnsi="Arial" w:cs="Arial"/>
              <w:sz w:val="24"/>
              <w:szCs w:val="24"/>
            </w:rPr>
            <w:fldChar w:fldCharType="separate"/>
          </w:r>
          <w:r w:rsidR="00B14874" w:rsidRPr="00B14874">
            <w:rPr>
              <w:rFonts w:ascii="Arial" w:hAnsi="Arial" w:cs="Arial"/>
              <w:noProof/>
              <w:sz w:val="24"/>
              <w:szCs w:val="24"/>
            </w:rPr>
            <w:t>(McMahon &amp; Farmer, 2011)</w:t>
          </w:r>
          <w:r w:rsidR="00B14874">
            <w:rPr>
              <w:rFonts w:ascii="Arial" w:hAnsi="Arial" w:cs="Arial"/>
              <w:sz w:val="24"/>
              <w:szCs w:val="24"/>
            </w:rPr>
            <w:fldChar w:fldCharType="end"/>
          </w:r>
        </w:sdtContent>
      </w:sdt>
      <w:r w:rsidRPr="00290C5C">
        <w:rPr>
          <w:rFonts w:ascii="Arial" w:hAnsi="Arial" w:cs="Arial"/>
          <w:sz w:val="24"/>
          <w:szCs w:val="24"/>
        </w:rPr>
        <w:t xml:space="preserve">.  The questions are formed to address unconscious and conscious beliefs and involve answers to be provided on a scaled basis, from strongly agree, agree, neutral, disagree, and strongly disagree.  This scaling method is designed to separate the acceptance of such rape myths as well as identify a clear rejection of such myths.  The research subject is a much researched and discussed topic, therefore the researcher removed the opportunity of free text to ensure concise answers.  Within the </w:t>
      </w:r>
      <w:r w:rsidR="00CE72E4">
        <w:rPr>
          <w:rFonts w:ascii="Arial" w:hAnsi="Arial" w:cs="Arial"/>
          <w:sz w:val="24"/>
          <w:szCs w:val="24"/>
        </w:rPr>
        <w:t>IRMA</w:t>
      </w:r>
      <w:r w:rsidRPr="00290C5C">
        <w:rPr>
          <w:rFonts w:ascii="Arial" w:hAnsi="Arial" w:cs="Arial"/>
          <w:sz w:val="24"/>
          <w:szCs w:val="24"/>
        </w:rPr>
        <w:t xml:space="preserve"> study scale, the area for myth acceptances is broken down into four specific categories:</w:t>
      </w:r>
    </w:p>
    <w:p w14:paraId="6618F288"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She asked for it</w:t>
      </w:r>
    </w:p>
    <w:p w14:paraId="661D2638"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He didn’t mean it</w:t>
      </w:r>
    </w:p>
    <w:p w14:paraId="075011E2"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It wasn’t rape</w:t>
      </w:r>
    </w:p>
    <w:p w14:paraId="25CAAEEB"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She lied</w:t>
      </w:r>
    </w:p>
    <w:p w14:paraId="6BA54077" w14:textId="7B2E2AFB"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As well as using the I</w:t>
      </w:r>
      <w:r w:rsidR="00CA0704">
        <w:rPr>
          <w:rFonts w:ascii="Arial" w:hAnsi="Arial" w:cs="Arial"/>
          <w:sz w:val="24"/>
          <w:szCs w:val="24"/>
        </w:rPr>
        <w:t>RMA</w:t>
      </w:r>
      <w:r w:rsidRPr="00290C5C">
        <w:rPr>
          <w:rFonts w:ascii="Arial" w:hAnsi="Arial" w:cs="Arial"/>
          <w:sz w:val="24"/>
          <w:szCs w:val="24"/>
        </w:rPr>
        <w:t xml:space="preserve"> study, further questions were derived from the Rape Stereotype Acceptance</w:t>
      </w:r>
      <w:r w:rsidR="00CA0704">
        <w:rPr>
          <w:rFonts w:ascii="Arial" w:hAnsi="Arial" w:cs="Arial"/>
          <w:sz w:val="24"/>
          <w:szCs w:val="24"/>
        </w:rPr>
        <w:t xml:space="preserve"> (RSA)</w:t>
      </w:r>
      <w:r w:rsidRPr="00290C5C">
        <w:rPr>
          <w:rFonts w:ascii="Arial" w:hAnsi="Arial" w:cs="Arial"/>
          <w:sz w:val="24"/>
          <w:szCs w:val="24"/>
        </w:rPr>
        <w:t xml:space="preserve"> study of </w:t>
      </w:r>
      <w:proofErr w:type="spellStart"/>
      <w:r w:rsidRPr="00290C5C">
        <w:rPr>
          <w:rFonts w:ascii="Arial" w:hAnsi="Arial" w:cs="Arial"/>
          <w:sz w:val="24"/>
          <w:szCs w:val="24"/>
        </w:rPr>
        <w:t>Hermolle</w:t>
      </w:r>
      <w:proofErr w:type="spellEnd"/>
      <w:r w:rsidR="00197AB8">
        <w:rPr>
          <w:rFonts w:ascii="Arial" w:hAnsi="Arial" w:cs="Arial"/>
          <w:sz w:val="24"/>
          <w:szCs w:val="24"/>
        </w:rPr>
        <w:t xml:space="preserve"> et al</w:t>
      </w:r>
      <w:r w:rsidRPr="00290C5C">
        <w:rPr>
          <w:rFonts w:ascii="Arial" w:hAnsi="Arial" w:cs="Arial"/>
          <w:sz w:val="24"/>
          <w:szCs w:val="24"/>
        </w:rPr>
        <w:t xml:space="preserve"> </w:t>
      </w:r>
      <w:sdt>
        <w:sdtPr>
          <w:rPr>
            <w:rFonts w:ascii="Arial" w:hAnsi="Arial" w:cs="Arial"/>
            <w:sz w:val="24"/>
            <w:szCs w:val="24"/>
          </w:rPr>
          <w:id w:val="1861166155"/>
          <w:citation/>
        </w:sdtPr>
        <w:sdtContent>
          <w:r w:rsidR="00197AB8">
            <w:rPr>
              <w:rFonts w:ascii="Arial" w:hAnsi="Arial" w:cs="Arial"/>
              <w:sz w:val="24"/>
              <w:szCs w:val="24"/>
            </w:rPr>
            <w:fldChar w:fldCharType="begin"/>
          </w:r>
          <w:r w:rsidR="00197AB8">
            <w:rPr>
              <w:rFonts w:ascii="Arial" w:hAnsi="Arial" w:cs="Arial"/>
              <w:sz w:val="24"/>
              <w:szCs w:val="24"/>
            </w:rPr>
            <w:instrText xml:space="preserve">CITATION Her22 \n  \l 2057 </w:instrText>
          </w:r>
          <w:r w:rsidR="00197AB8">
            <w:rPr>
              <w:rFonts w:ascii="Arial" w:hAnsi="Arial" w:cs="Arial"/>
              <w:sz w:val="24"/>
              <w:szCs w:val="24"/>
            </w:rPr>
            <w:fldChar w:fldCharType="separate"/>
          </w:r>
          <w:r w:rsidR="00197AB8" w:rsidRPr="00197AB8">
            <w:rPr>
              <w:rFonts w:ascii="Arial" w:hAnsi="Arial" w:cs="Arial"/>
              <w:noProof/>
              <w:sz w:val="24"/>
              <w:szCs w:val="24"/>
            </w:rPr>
            <w:t>(2022)</w:t>
          </w:r>
          <w:r w:rsidR="00197AB8">
            <w:rPr>
              <w:rFonts w:ascii="Arial" w:hAnsi="Arial" w:cs="Arial"/>
              <w:sz w:val="24"/>
              <w:szCs w:val="24"/>
            </w:rPr>
            <w:fldChar w:fldCharType="end"/>
          </w:r>
        </w:sdtContent>
      </w:sdt>
      <w:r w:rsidR="00320A04">
        <w:rPr>
          <w:rFonts w:ascii="Arial" w:hAnsi="Arial" w:cs="Arial"/>
          <w:sz w:val="24"/>
          <w:szCs w:val="24"/>
        </w:rPr>
        <w:t>,</w:t>
      </w:r>
      <w:r w:rsidRPr="00290C5C">
        <w:rPr>
          <w:rFonts w:ascii="Arial" w:hAnsi="Arial" w:cs="Arial"/>
          <w:sz w:val="24"/>
          <w:szCs w:val="24"/>
        </w:rPr>
        <w:t xml:space="preserve"> who distinguished the new #MeToo had attracted a momentum in bringing the spotlight upon sexual offences, during which it had developed an increasing consciousness of generalisations and stereotype attachment, within the topic area.  With the UK in mind particularly, they identified there had been little research completed to capture an accurate evaluation of how rape is perceived within England and Wales.  Within this study there are six </w:t>
      </w:r>
      <w:proofErr w:type="gramStart"/>
      <w:r w:rsidRPr="00290C5C">
        <w:rPr>
          <w:rFonts w:ascii="Arial" w:hAnsi="Arial" w:cs="Arial"/>
          <w:sz w:val="24"/>
          <w:szCs w:val="24"/>
        </w:rPr>
        <w:t>categories:-</w:t>
      </w:r>
      <w:proofErr w:type="gramEnd"/>
    </w:p>
    <w:p w14:paraId="3DA6FFEE"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Male rape myths</w:t>
      </w:r>
    </w:p>
    <w:p w14:paraId="4AB51A1D"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Perpetrator myths</w:t>
      </w:r>
    </w:p>
    <w:p w14:paraId="20B79D68"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Consequence myths</w:t>
      </w:r>
    </w:p>
    <w:p w14:paraId="3F1E7493"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Victim myths</w:t>
      </w:r>
    </w:p>
    <w:p w14:paraId="0E6B046C"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Motives for rape myths</w:t>
      </w:r>
    </w:p>
    <w:p w14:paraId="3A954E9E" w14:textId="77777777" w:rsidR="00E558E6" w:rsidRPr="00290C5C" w:rsidRDefault="00E558E6" w:rsidP="00291910">
      <w:pPr>
        <w:pStyle w:val="ListParagraph"/>
        <w:numPr>
          <w:ilvl w:val="0"/>
          <w:numId w:val="3"/>
        </w:numPr>
        <w:spacing w:line="360" w:lineRule="auto"/>
        <w:rPr>
          <w:rFonts w:ascii="Arial" w:hAnsi="Arial" w:cs="Arial"/>
          <w:sz w:val="24"/>
          <w:szCs w:val="24"/>
        </w:rPr>
      </w:pPr>
      <w:r w:rsidRPr="00290C5C">
        <w:rPr>
          <w:rFonts w:ascii="Arial" w:hAnsi="Arial" w:cs="Arial"/>
          <w:sz w:val="24"/>
          <w:szCs w:val="24"/>
        </w:rPr>
        <w:t>Allegation myths</w:t>
      </w:r>
    </w:p>
    <w:p w14:paraId="0CF5E3C2" w14:textId="4DCF1CF4"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The researcher has chosen to split their survey using both the </w:t>
      </w:r>
      <w:r w:rsidR="00320A04">
        <w:rPr>
          <w:rFonts w:ascii="Arial" w:hAnsi="Arial" w:cs="Arial"/>
          <w:sz w:val="24"/>
          <w:szCs w:val="24"/>
        </w:rPr>
        <w:t xml:space="preserve">IRMA and the RSA </w:t>
      </w:r>
      <w:r w:rsidRPr="00290C5C">
        <w:rPr>
          <w:rFonts w:ascii="Arial" w:hAnsi="Arial" w:cs="Arial"/>
          <w:sz w:val="24"/>
          <w:szCs w:val="24"/>
        </w:rPr>
        <w:t xml:space="preserve">study methods by selecting between two and three questions from each set, to </w:t>
      </w:r>
      <w:r w:rsidRPr="00290C5C">
        <w:rPr>
          <w:rFonts w:ascii="Arial" w:hAnsi="Arial" w:cs="Arial"/>
          <w:sz w:val="24"/>
          <w:szCs w:val="24"/>
        </w:rPr>
        <w:lastRenderedPageBreak/>
        <w:t>obtain a broader understanding of the perceptions held by officers.  By adding to the more popular Illinois study, the researcher identified this would widen the opportunity for a thorough understanding of RMA.  B</w:t>
      </w:r>
      <w:r w:rsidR="00016348" w:rsidRPr="00290C5C">
        <w:rPr>
          <w:rFonts w:ascii="Arial" w:hAnsi="Arial" w:cs="Arial"/>
          <w:sz w:val="24"/>
          <w:szCs w:val="24"/>
        </w:rPr>
        <w:t>y</w:t>
      </w:r>
      <w:r w:rsidRPr="00290C5C">
        <w:rPr>
          <w:rFonts w:ascii="Arial" w:hAnsi="Arial" w:cs="Arial"/>
          <w:sz w:val="24"/>
          <w:szCs w:val="24"/>
        </w:rPr>
        <w:t xml:space="preserve"> utilising these tried and tested methods, the researcher was assured of the selected question set’s proportionality in obtaining the outcome goal. </w:t>
      </w:r>
    </w:p>
    <w:p w14:paraId="502F5394" w14:textId="77777777" w:rsidR="00E558E6" w:rsidRPr="00290C5C" w:rsidRDefault="00E558E6" w:rsidP="00291910">
      <w:pPr>
        <w:spacing w:line="360" w:lineRule="auto"/>
        <w:rPr>
          <w:rFonts w:ascii="Arial" w:hAnsi="Arial" w:cs="Arial"/>
          <w:color w:val="FF99FF"/>
          <w:sz w:val="24"/>
          <w:szCs w:val="24"/>
        </w:rPr>
      </w:pPr>
      <w:r w:rsidRPr="00290C5C">
        <w:rPr>
          <w:rFonts w:ascii="Arial" w:hAnsi="Arial" w:cs="Arial"/>
          <w:sz w:val="24"/>
          <w:szCs w:val="24"/>
        </w:rPr>
        <w:t xml:space="preserve">Whilst preparing the final survey, the researcher approached officials from the four forces in Wales to assess the gravity of willingness to participate in the project.  The relevant officials contacted were of a Senior Investigating Officer (SIO) rank such as Detective Chief Inspector (DCI) or Detective Inspector (DI) and, upon agreement of engagement, would be requested to share the survey amongst their teams who hold the necessary experience that would enable their participation.  The researcher recognised the criticality of obtaining authentic views from officers and will outline that anonymity was guaranteed and ensured.  Additionally, each participant will be advised they are not committed to answering all the questions posed if they were to feel uncomfortable in doing so.  </w:t>
      </w:r>
    </w:p>
    <w:p w14:paraId="42A64742" w14:textId="77777777" w:rsidR="00E558E6" w:rsidRPr="00290C5C" w:rsidRDefault="00E558E6" w:rsidP="00291910">
      <w:pPr>
        <w:spacing w:line="360" w:lineRule="auto"/>
        <w:rPr>
          <w:rFonts w:ascii="Arial" w:hAnsi="Arial" w:cs="Arial"/>
          <w:color w:val="FF99FF"/>
          <w:sz w:val="24"/>
          <w:szCs w:val="24"/>
        </w:rPr>
      </w:pPr>
      <w:r w:rsidRPr="00290C5C">
        <w:rPr>
          <w:rFonts w:ascii="Arial" w:hAnsi="Arial" w:cs="Arial"/>
          <w:sz w:val="24"/>
          <w:szCs w:val="24"/>
        </w:rPr>
        <w:t>Once authority was obtained from the Ethics Committee at the University of Wales Trinity St David, the survey was disseminated electronically across the Welsh Police Forces.</w:t>
      </w:r>
    </w:p>
    <w:p w14:paraId="00087770" w14:textId="73BE283E"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To reinforce the anonymity of participants, the survey was completed using Microsoft 365 Forms.  This method was chosen as it will allow the researcher to explain the purpose of the research within the prefix, together with signposting for support if needed. The use of this method allows for free text </w:t>
      </w:r>
      <w:r w:rsidR="003130AC" w:rsidRPr="00290C5C">
        <w:rPr>
          <w:rFonts w:ascii="Arial" w:hAnsi="Arial" w:cs="Arial"/>
          <w:sz w:val="24"/>
          <w:szCs w:val="24"/>
        </w:rPr>
        <w:t>sections;</w:t>
      </w:r>
      <w:r w:rsidRPr="00290C5C">
        <w:rPr>
          <w:rFonts w:ascii="Arial" w:hAnsi="Arial" w:cs="Arial"/>
          <w:sz w:val="24"/>
          <w:szCs w:val="24"/>
        </w:rPr>
        <w:t xml:space="preserve"> however, the researcher has chosen not to provide this opportunity to maintain a clearly defined scope and objective of the survey and to receive structured responses, which</w:t>
      </w:r>
      <w:r w:rsidR="00675926">
        <w:rPr>
          <w:rFonts w:ascii="Arial" w:hAnsi="Arial" w:cs="Arial"/>
          <w:sz w:val="24"/>
          <w:szCs w:val="24"/>
        </w:rPr>
        <w:t xml:space="preserve"> will assist in </w:t>
      </w:r>
      <w:r w:rsidRPr="00290C5C">
        <w:rPr>
          <w:rFonts w:ascii="Arial" w:hAnsi="Arial" w:cs="Arial"/>
          <w:sz w:val="24"/>
          <w:szCs w:val="24"/>
        </w:rPr>
        <w:t>the data being quantified and analysed</w:t>
      </w:r>
      <w:r w:rsidR="003130AC">
        <w:rPr>
          <w:rFonts w:ascii="Arial" w:hAnsi="Arial" w:cs="Arial"/>
          <w:sz w:val="24"/>
          <w:szCs w:val="24"/>
        </w:rPr>
        <w:t xml:space="preserve"> </w:t>
      </w:r>
      <w:sdt>
        <w:sdtPr>
          <w:rPr>
            <w:rFonts w:ascii="Arial" w:hAnsi="Arial" w:cs="Arial"/>
            <w:sz w:val="24"/>
            <w:szCs w:val="24"/>
          </w:rPr>
          <w:id w:val="-233088198"/>
          <w:citation/>
        </w:sdtPr>
        <w:sdtContent>
          <w:r w:rsidR="003130AC">
            <w:rPr>
              <w:rFonts w:ascii="Arial" w:hAnsi="Arial" w:cs="Arial"/>
              <w:sz w:val="24"/>
              <w:szCs w:val="24"/>
            </w:rPr>
            <w:fldChar w:fldCharType="begin"/>
          </w:r>
          <w:r w:rsidR="003130AC">
            <w:rPr>
              <w:rFonts w:ascii="Arial" w:hAnsi="Arial" w:cs="Arial"/>
              <w:sz w:val="24"/>
              <w:szCs w:val="24"/>
            </w:rPr>
            <w:instrText xml:space="preserve"> CITATION Gai20 \l 2057 </w:instrText>
          </w:r>
          <w:r w:rsidR="003130AC">
            <w:rPr>
              <w:rFonts w:ascii="Arial" w:hAnsi="Arial" w:cs="Arial"/>
              <w:sz w:val="24"/>
              <w:szCs w:val="24"/>
            </w:rPr>
            <w:fldChar w:fldCharType="separate"/>
          </w:r>
          <w:r w:rsidR="003130AC" w:rsidRPr="003130AC">
            <w:rPr>
              <w:rFonts w:ascii="Arial" w:hAnsi="Arial" w:cs="Arial"/>
              <w:noProof/>
              <w:sz w:val="24"/>
              <w:szCs w:val="24"/>
            </w:rPr>
            <w:t>(Gaille, 2020)</w:t>
          </w:r>
          <w:r w:rsidR="003130AC">
            <w:rPr>
              <w:rFonts w:ascii="Arial" w:hAnsi="Arial" w:cs="Arial"/>
              <w:sz w:val="24"/>
              <w:szCs w:val="24"/>
            </w:rPr>
            <w:fldChar w:fldCharType="end"/>
          </w:r>
        </w:sdtContent>
      </w:sdt>
      <w:r w:rsidRPr="00290C5C">
        <w:rPr>
          <w:rFonts w:ascii="Arial" w:hAnsi="Arial" w:cs="Arial"/>
          <w:sz w:val="24"/>
          <w:szCs w:val="24"/>
        </w:rPr>
        <w:t>.</w:t>
      </w:r>
    </w:p>
    <w:p w14:paraId="5FDAA999"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Drawing from their strategy, the researcher will enhance quantitative survey research with qualitative data derived from a focus group to be held with senior officers who hold overall supervision of rape investigations within the role of SIO.</w:t>
      </w:r>
    </w:p>
    <w:p w14:paraId="62A94F56" w14:textId="7D7401F3"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Denscombe</w:t>
      </w:r>
      <w:sdt>
        <w:sdtPr>
          <w:rPr>
            <w:rFonts w:ascii="Arial" w:hAnsi="Arial" w:cs="Arial"/>
            <w:sz w:val="24"/>
            <w:szCs w:val="24"/>
          </w:rPr>
          <w:id w:val="745226708"/>
          <w:citation/>
        </w:sdtPr>
        <w:sdtContent>
          <w:r w:rsidR="003130AC">
            <w:rPr>
              <w:rFonts w:ascii="Arial" w:hAnsi="Arial" w:cs="Arial"/>
              <w:sz w:val="24"/>
              <w:szCs w:val="24"/>
            </w:rPr>
            <w:fldChar w:fldCharType="begin"/>
          </w:r>
          <w:r w:rsidR="003130AC">
            <w:rPr>
              <w:rFonts w:ascii="Arial" w:hAnsi="Arial" w:cs="Arial"/>
              <w:sz w:val="24"/>
              <w:szCs w:val="24"/>
            </w:rPr>
            <w:instrText xml:space="preserve">CITATION Den10 \n  \l 2057 </w:instrText>
          </w:r>
          <w:r w:rsidR="003130AC">
            <w:rPr>
              <w:rFonts w:ascii="Arial" w:hAnsi="Arial" w:cs="Arial"/>
              <w:sz w:val="24"/>
              <w:szCs w:val="24"/>
            </w:rPr>
            <w:fldChar w:fldCharType="separate"/>
          </w:r>
          <w:r w:rsidR="003130AC">
            <w:rPr>
              <w:rFonts w:ascii="Arial" w:hAnsi="Arial" w:cs="Arial"/>
              <w:noProof/>
              <w:sz w:val="24"/>
              <w:szCs w:val="24"/>
            </w:rPr>
            <w:t xml:space="preserve"> </w:t>
          </w:r>
          <w:r w:rsidR="003130AC" w:rsidRPr="003130AC">
            <w:rPr>
              <w:rFonts w:ascii="Arial" w:hAnsi="Arial" w:cs="Arial"/>
              <w:noProof/>
              <w:sz w:val="24"/>
              <w:szCs w:val="24"/>
            </w:rPr>
            <w:t>(2010)</w:t>
          </w:r>
          <w:r w:rsidR="003130AC">
            <w:rPr>
              <w:rFonts w:ascii="Arial" w:hAnsi="Arial" w:cs="Arial"/>
              <w:sz w:val="24"/>
              <w:szCs w:val="24"/>
            </w:rPr>
            <w:fldChar w:fldCharType="end"/>
          </w:r>
        </w:sdtContent>
      </w:sdt>
      <w:r w:rsidRPr="00290C5C">
        <w:rPr>
          <w:rFonts w:ascii="Arial" w:hAnsi="Arial" w:cs="Arial"/>
          <w:sz w:val="24"/>
          <w:szCs w:val="24"/>
        </w:rPr>
        <w:t xml:space="preserve"> describes a focus group as a research technique that involves bringing together a small group of individuals to discuss and support feedback on a specific topic under the guidance of the researcher.  The purpose of the focus group is to explore attitudes, perceptions, feelings, and ideas about the researched topic. </w:t>
      </w:r>
    </w:p>
    <w:p w14:paraId="14558E48" w14:textId="1E7554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lastRenderedPageBreak/>
        <w:t xml:space="preserve">Naturally, there are advantages and disadvantages to holding a focus group, with Binns </w:t>
      </w:r>
      <w:sdt>
        <w:sdtPr>
          <w:rPr>
            <w:rFonts w:ascii="Arial" w:hAnsi="Arial" w:cs="Arial"/>
            <w:sz w:val="24"/>
            <w:szCs w:val="24"/>
          </w:rPr>
          <w:id w:val="1511324495"/>
          <w:citation/>
        </w:sdtPr>
        <w:sdtContent>
          <w:r w:rsidR="003107A4">
            <w:rPr>
              <w:rFonts w:ascii="Arial" w:hAnsi="Arial" w:cs="Arial"/>
              <w:sz w:val="24"/>
              <w:szCs w:val="24"/>
            </w:rPr>
            <w:fldChar w:fldCharType="begin"/>
          </w:r>
          <w:r w:rsidR="003107A4">
            <w:rPr>
              <w:rFonts w:ascii="Arial" w:hAnsi="Arial" w:cs="Arial"/>
              <w:sz w:val="24"/>
              <w:szCs w:val="24"/>
            </w:rPr>
            <w:instrText xml:space="preserve">CITATION Bin23 \n  \l 2057 </w:instrText>
          </w:r>
          <w:r w:rsidR="003107A4">
            <w:rPr>
              <w:rFonts w:ascii="Arial" w:hAnsi="Arial" w:cs="Arial"/>
              <w:sz w:val="24"/>
              <w:szCs w:val="24"/>
            </w:rPr>
            <w:fldChar w:fldCharType="separate"/>
          </w:r>
          <w:r w:rsidR="003107A4" w:rsidRPr="003107A4">
            <w:rPr>
              <w:rFonts w:ascii="Arial" w:hAnsi="Arial" w:cs="Arial"/>
              <w:noProof/>
              <w:sz w:val="24"/>
              <w:szCs w:val="24"/>
            </w:rPr>
            <w:t>(2023)</w:t>
          </w:r>
          <w:r w:rsidR="003107A4">
            <w:rPr>
              <w:rFonts w:ascii="Arial" w:hAnsi="Arial" w:cs="Arial"/>
              <w:sz w:val="24"/>
              <w:szCs w:val="24"/>
            </w:rPr>
            <w:fldChar w:fldCharType="end"/>
          </w:r>
        </w:sdtContent>
      </w:sdt>
      <w:r w:rsidRPr="00290C5C">
        <w:rPr>
          <w:rFonts w:ascii="Arial" w:hAnsi="Arial" w:cs="Arial"/>
          <w:sz w:val="24"/>
          <w:szCs w:val="24"/>
        </w:rPr>
        <w:t xml:space="preserve"> describing a focus group as a key market research tool that provides a hands-on approach to research with engaged participants and is also a time-saving method.   Whilst Lawless</w:t>
      </w:r>
      <w:r w:rsidR="003107A4">
        <w:rPr>
          <w:rFonts w:ascii="Arial" w:hAnsi="Arial" w:cs="Arial"/>
          <w:sz w:val="24"/>
          <w:szCs w:val="24"/>
        </w:rPr>
        <w:t xml:space="preserve"> </w:t>
      </w:r>
      <w:sdt>
        <w:sdtPr>
          <w:rPr>
            <w:rFonts w:ascii="Arial" w:hAnsi="Arial" w:cs="Arial"/>
            <w:sz w:val="24"/>
            <w:szCs w:val="24"/>
          </w:rPr>
          <w:id w:val="-1993393138"/>
          <w:citation/>
        </w:sdtPr>
        <w:sdtContent>
          <w:r w:rsidR="003107A4">
            <w:rPr>
              <w:rFonts w:ascii="Arial" w:hAnsi="Arial" w:cs="Arial"/>
              <w:sz w:val="24"/>
              <w:szCs w:val="24"/>
            </w:rPr>
            <w:fldChar w:fldCharType="begin"/>
          </w:r>
          <w:r w:rsidR="003107A4">
            <w:rPr>
              <w:rFonts w:ascii="Arial" w:hAnsi="Arial" w:cs="Arial"/>
              <w:sz w:val="24"/>
              <w:szCs w:val="24"/>
            </w:rPr>
            <w:instrText xml:space="preserve">CITATION Law23 \n  \l 2057 </w:instrText>
          </w:r>
          <w:r w:rsidR="003107A4">
            <w:rPr>
              <w:rFonts w:ascii="Arial" w:hAnsi="Arial" w:cs="Arial"/>
              <w:sz w:val="24"/>
              <w:szCs w:val="24"/>
            </w:rPr>
            <w:fldChar w:fldCharType="separate"/>
          </w:r>
          <w:r w:rsidR="003107A4" w:rsidRPr="003107A4">
            <w:rPr>
              <w:rFonts w:ascii="Arial" w:hAnsi="Arial" w:cs="Arial"/>
              <w:noProof/>
              <w:sz w:val="24"/>
              <w:szCs w:val="24"/>
            </w:rPr>
            <w:t>(2023)</w:t>
          </w:r>
          <w:r w:rsidR="003107A4">
            <w:rPr>
              <w:rFonts w:ascii="Arial" w:hAnsi="Arial" w:cs="Arial"/>
              <w:sz w:val="24"/>
              <w:szCs w:val="24"/>
            </w:rPr>
            <w:fldChar w:fldCharType="end"/>
          </w:r>
        </w:sdtContent>
      </w:sdt>
      <w:r w:rsidRPr="00290C5C">
        <w:rPr>
          <w:rFonts w:ascii="Arial" w:hAnsi="Arial" w:cs="Arial"/>
          <w:sz w:val="24"/>
          <w:szCs w:val="24"/>
        </w:rPr>
        <w:t xml:space="preserve"> describes the disadvantages of a focus group being the outcomes leaning towards a ‘group think’ result rather than individuals.  This method could also demonstrate researcher bias as it is those who moderate and it does not guarantee an honest response.</w:t>
      </w:r>
    </w:p>
    <w:p w14:paraId="3140132F"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Referring to their strategy, and having considered the advantages and disadvantages, the researcher chose to progress with a focus group with the aim of gaining an evocative insight into who the audience was and what factors motivated their responses, based on holding a face-to-face research method, as opposed to an anonymised survey.  This will allow the researcher to gauge engagement, measure participant responses, and facilitate interaction when required.  </w:t>
      </w:r>
    </w:p>
    <w:p w14:paraId="022CC04E"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A briefing document explaining the area of research will be provided to participants, together with the requirement to capture their consent to share their views.  The researcher will highlight in this briefing the sensitive nature of the subject and identify available support should participants feel it was required.  </w:t>
      </w:r>
    </w:p>
    <w:p w14:paraId="09DA15BB" w14:textId="77777777" w:rsidR="00E558E6" w:rsidRDefault="00E558E6" w:rsidP="00291910">
      <w:pPr>
        <w:spacing w:line="360" w:lineRule="auto"/>
        <w:rPr>
          <w:rFonts w:ascii="Arial" w:hAnsi="Arial" w:cs="Arial"/>
          <w:sz w:val="24"/>
          <w:szCs w:val="24"/>
        </w:rPr>
      </w:pPr>
      <w:r w:rsidRPr="00290C5C">
        <w:rPr>
          <w:rFonts w:ascii="Arial" w:hAnsi="Arial" w:cs="Arial"/>
          <w:sz w:val="24"/>
          <w:szCs w:val="24"/>
        </w:rPr>
        <w:t xml:space="preserve">The completion of this further research method will establish a better understanding of the perceptions of victims of rape by officers responsible for supervising the investigations of rape.  This technique will be completed in addition to the surveys to discover if the views remained the same at all ranks of investigators or, whether inputs from the recent Operation Soteria Bluestone team had altered perceptions of officers, whether those who supervise, investigate, or overall. </w:t>
      </w:r>
    </w:p>
    <w:p w14:paraId="490E12A6" w14:textId="77777777" w:rsidR="00051BF5" w:rsidRPr="00290C5C" w:rsidRDefault="00051BF5" w:rsidP="00291910">
      <w:pPr>
        <w:spacing w:line="360" w:lineRule="auto"/>
        <w:rPr>
          <w:rFonts w:ascii="Arial" w:hAnsi="Arial" w:cs="Arial"/>
          <w:color w:val="FF0000"/>
          <w:sz w:val="24"/>
          <w:szCs w:val="24"/>
        </w:rPr>
      </w:pPr>
    </w:p>
    <w:p w14:paraId="0E804C8E" w14:textId="4C8CD5CC"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t>3.4</w:t>
      </w:r>
      <w:r w:rsidR="001C3889" w:rsidRPr="00290C5C">
        <w:rPr>
          <w:rFonts w:ascii="Arial" w:hAnsi="Arial" w:cs="Arial"/>
          <w:b/>
          <w:bCs/>
          <w:sz w:val="24"/>
          <w:szCs w:val="24"/>
        </w:rPr>
        <w:t xml:space="preserve"> - </w:t>
      </w:r>
      <w:r w:rsidRPr="00290C5C">
        <w:rPr>
          <w:rFonts w:ascii="Arial" w:hAnsi="Arial" w:cs="Arial"/>
          <w:b/>
          <w:bCs/>
          <w:sz w:val="24"/>
          <w:szCs w:val="24"/>
        </w:rPr>
        <w:t xml:space="preserve">Data </w:t>
      </w:r>
      <w:r w:rsidR="005B2BD6">
        <w:rPr>
          <w:rFonts w:ascii="Arial" w:hAnsi="Arial" w:cs="Arial"/>
          <w:b/>
          <w:bCs/>
          <w:sz w:val="24"/>
          <w:szCs w:val="24"/>
        </w:rPr>
        <w:t>c</w:t>
      </w:r>
      <w:r w:rsidRPr="00290C5C">
        <w:rPr>
          <w:rFonts w:ascii="Arial" w:hAnsi="Arial" w:cs="Arial"/>
          <w:b/>
          <w:bCs/>
          <w:sz w:val="24"/>
          <w:szCs w:val="24"/>
        </w:rPr>
        <w:t>ollection</w:t>
      </w:r>
    </w:p>
    <w:p w14:paraId="6B058EBC"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The objective of collating this data is to understand the opinions and attitudes of officers and identify if RMA remains within the Welsh police forces.  Additionally, whether this acceptance impacts the perceptions of a rape victim held by officers and their subsequent investigations </w:t>
      </w:r>
    </w:p>
    <w:p w14:paraId="4F41A4DD" w14:textId="27D1F8BB"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The quantitative data will be obtained from the scaled closed question set, which are questions set covertly and overtly under </w:t>
      </w:r>
      <w:r w:rsidR="00D42878">
        <w:rPr>
          <w:rFonts w:ascii="Arial" w:hAnsi="Arial" w:cs="Arial"/>
          <w:sz w:val="24"/>
          <w:szCs w:val="24"/>
        </w:rPr>
        <w:t>nine</w:t>
      </w:r>
      <w:r w:rsidRPr="00290C5C">
        <w:rPr>
          <w:rFonts w:ascii="Arial" w:hAnsi="Arial" w:cs="Arial"/>
          <w:sz w:val="24"/>
          <w:szCs w:val="24"/>
        </w:rPr>
        <w:t xml:space="preserve"> specific areas and answers measured </w:t>
      </w:r>
      <w:r w:rsidRPr="00290C5C">
        <w:rPr>
          <w:rFonts w:ascii="Arial" w:hAnsi="Arial" w:cs="Arial"/>
          <w:sz w:val="24"/>
          <w:szCs w:val="24"/>
        </w:rPr>
        <w:lastRenderedPageBreak/>
        <w:t>on scales of acceptance of rape myths.  These questions will be presented in such a manner to limit the views outside of the research area and keep research pertinent to the topic of RMA.</w:t>
      </w:r>
    </w:p>
    <w:p w14:paraId="245E9D5C" w14:textId="1B90658B" w:rsidR="00E558E6" w:rsidRDefault="00E558E6" w:rsidP="00291910">
      <w:pPr>
        <w:spacing w:line="360" w:lineRule="auto"/>
        <w:rPr>
          <w:rFonts w:ascii="Arial" w:hAnsi="Arial" w:cs="Arial"/>
          <w:sz w:val="24"/>
          <w:szCs w:val="24"/>
        </w:rPr>
      </w:pPr>
      <w:r w:rsidRPr="00290C5C">
        <w:rPr>
          <w:rFonts w:ascii="Arial" w:hAnsi="Arial" w:cs="Arial"/>
          <w:sz w:val="24"/>
          <w:szCs w:val="24"/>
        </w:rPr>
        <w:t xml:space="preserve">The qualitative data assessment will be based on the outcome of the focus groups with SIOs and overall decision-makers.  The focus group will be based around </w:t>
      </w:r>
      <w:proofErr w:type="gramStart"/>
      <w:r w:rsidRPr="00290C5C">
        <w:rPr>
          <w:rFonts w:ascii="Arial" w:hAnsi="Arial" w:cs="Arial"/>
          <w:sz w:val="24"/>
          <w:szCs w:val="24"/>
        </w:rPr>
        <w:t xml:space="preserve">a </w:t>
      </w:r>
      <w:r w:rsidR="009D2F52">
        <w:rPr>
          <w:rFonts w:ascii="Arial" w:hAnsi="Arial" w:cs="Arial"/>
          <w:sz w:val="24"/>
          <w:szCs w:val="24"/>
        </w:rPr>
        <w:t>the</w:t>
      </w:r>
      <w:proofErr w:type="gramEnd"/>
      <w:r w:rsidR="009D2F52">
        <w:rPr>
          <w:rFonts w:ascii="Arial" w:hAnsi="Arial" w:cs="Arial"/>
          <w:sz w:val="24"/>
          <w:szCs w:val="24"/>
        </w:rPr>
        <w:t xml:space="preserve"> findings of the survey with a select few </w:t>
      </w:r>
      <w:r w:rsidRPr="00290C5C">
        <w:rPr>
          <w:rFonts w:ascii="Arial" w:hAnsi="Arial" w:cs="Arial"/>
          <w:sz w:val="24"/>
          <w:szCs w:val="24"/>
        </w:rPr>
        <w:t>questions comparable to the survey.  These will be answered during open discussions to collect a comprehensive understanding of perceptions or attitudes on the topic, as well as individuals’ experiences.  The purpose of this focus group is to aim the research at a higher level within the investigations of rape and identify if RMA remains with frontline investigators or within the rank of SIO also.</w:t>
      </w:r>
    </w:p>
    <w:p w14:paraId="3CF8A54A" w14:textId="77777777" w:rsidR="00051BF5" w:rsidRPr="00290C5C" w:rsidRDefault="00051BF5" w:rsidP="00291910">
      <w:pPr>
        <w:spacing w:line="360" w:lineRule="auto"/>
        <w:rPr>
          <w:rFonts w:ascii="Arial" w:hAnsi="Arial" w:cs="Arial"/>
          <w:sz w:val="24"/>
          <w:szCs w:val="24"/>
        </w:rPr>
      </w:pPr>
    </w:p>
    <w:p w14:paraId="5CC79B8D" w14:textId="79FDE014"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t>3.5</w:t>
      </w:r>
      <w:r w:rsidR="001C3889" w:rsidRPr="00290C5C">
        <w:rPr>
          <w:rFonts w:ascii="Arial" w:hAnsi="Arial" w:cs="Arial"/>
          <w:b/>
          <w:bCs/>
          <w:sz w:val="24"/>
          <w:szCs w:val="24"/>
        </w:rPr>
        <w:t xml:space="preserve"> - </w:t>
      </w:r>
      <w:r w:rsidRPr="00290C5C">
        <w:rPr>
          <w:rFonts w:ascii="Arial" w:hAnsi="Arial" w:cs="Arial"/>
          <w:b/>
          <w:bCs/>
          <w:sz w:val="24"/>
          <w:szCs w:val="24"/>
        </w:rPr>
        <w:t>Data Analysis</w:t>
      </w:r>
    </w:p>
    <w:p w14:paraId="70A754D9" w14:textId="77777777" w:rsidR="00E558E6" w:rsidRPr="00290C5C" w:rsidRDefault="00E558E6" w:rsidP="00291910">
      <w:pPr>
        <w:spacing w:line="360" w:lineRule="auto"/>
        <w:rPr>
          <w:rFonts w:ascii="Arial" w:hAnsi="Arial" w:cs="Arial"/>
          <w:sz w:val="24"/>
          <w:szCs w:val="24"/>
          <w:u w:val="single"/>
        </w:rPr>
      </w:pPr>
      <w:r w:rsidRPr="00290C5C">
        <w:rPr>
          <w:rFonts w:ascii="Arial" w:hAnsi="Arial" w:cs="Arial"/>
          <w:sz w:val="24"/>
          <w:szCs w:val="24"/>
        </w:rPr>
        <w:t xml:space="preserve">The quantitative data for this research will be collected using a structured question set by way of a survey and thereafter analysed employing a Likert scale, followed by a thematic review.  </w:t>
      </w:r>
    </w:p>
    <w:p w14:paraId="520FE14E" w14:textId="74B608A8" w:rsidR="00BC60E3" w:rsidRDefault="00E558E6" w:rsidP="000611DA">
      <w:pPr>
        <w:spacing w:line="360" w:lineRule="auto"/>
        <w:rPr>
          <w:rFonts w:ascii="Arial" w:hAnsi="Arial" w:cs="Arial"/>
          <w:sz w:val="24"/>
          <w:szCs w:val="24"/>
        </w:rPr>
      </w:pPr>
      <w:r w:rsidRPr="00290C5C">
        <w:rPr>
          <w:rFonts w:ascii="Arial" w:hAnsi="Arial" w:cs="Arial"/>
          <w:color w:val="333333"/>
          <w:sz w:val="24"/>
          <w:szCs w:val="24"/>
          <w:shd w:val="clear" w:color="auto" w:fill="FFFFFF"/>
        </w:rPr>
        <w:t>The Likert Rating Scale is used widely in research for creating measurement tools, and to assess various underlying concepts, with rigorous statistical methods developed to construct and validate these scales</w:t>
      </w:r>
      <w:r w:rsidR="00544D3C">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402602206"/>
          <w:citation/>
        </w:sdtPr>
        <w:sdtContent>
          <w:r w:rsidR="00544D3C">
            <w:rPr>
              <w:rFonts w:ascii="Arial" w:hAnsi="Arial" w:cs="Arial"/>
              <w:color w:val="333333"/>
              <w:sz w:val="24"/>
              <w:szCs w:val="24"/>
              <w:shd w:val="clear" w:color="auto" w:fill="FFFFFF"/>
            </w:rPr>
            <w:fldChar w:fldCharType="begin"/>
          </w:r>
          <w:r w:rsidR="00544D3C">
            <w:rPr>
              <w:rFonts w:ascii="Arial" w:hAnsi="Arial" w:cs="Arial"/>
              <w:color w:val="333333"/>
              <w:sz w:val="24"/>
              <w:szCs w:val="24"/>
              <w:shd w:val="clear" w:color="auto" w:fill="FFFFFF"/>
            </w:rPr>
            <w:instrText xml:space="preserve"> CITATION Asu15 \l 2057 </w:instrText>
          </w:r>
          <w:r w:rsidR="00544D3C">
            <w:rPr>
              <w:rFonts w:ascii="Arial" w:hAnsi="Arial" w:cs="Arial"/>
              <w:color w:val="333333"/>
              <w:sz w:val="24"/>
              <w:szCs w:val="24"/>
              <w:shd w:val="clear" w:color="auto" w:fill="FFFFFF"/>
            </w:rPr>
            <w:fldChar w:fldCharType="separate"/>
          </w:r>
          <w:r w:rsidR="00544D3C" w:rsidRPr="00544D3C">
            <w:rPr>
              <w:rFonts w:ascii="Arial" w:hAnsi="Arial" w:cs="Arial"/>
              <w:noProof/>
              <w:color w:val="333333"/>
              <w:sz w:val="24"/>
              <w:szCs w:val="24"/>
              <w:shd w:val="clear" w:color="auto" w:fill="FFFFFF"/>
            </w:rPr>
            <w:t>(Asun, et al., 2015)</w:t>
          </w:r>
          <w:r w:rsidR="00544D3C">
            <w:rPr>
              <w:rFonts w:ascii="Arial" w:hAnsi="Arial" w:cs="Arial"/>
              <w:color w:val="333333"/>
              <w:sz w:val="24"/>
              <w:szCs w:val="24"/>
              <w:shd w:val="clear" w:color="auto" w:fill="FFFFFF"/>
            </w:rPr>
            <w:fldChar w:fldCharType="end"/>
          </w:r>
        </w:sdtContent>
      </w:sdt>
      <w:r w:rsidR="00544D3C">
        <w:rPr>
          <w:rFonts w:ascii="Arial" w:hAnsi="Arial" w:cs="Arial"/>
          <w:color w:val="333333"/>
          <w:sz w:val="24"/>
          <w:szCs w:val="24"/>
          <w:shd w:val="clear" w:color="auto" w:fill="FFFFFF"/>
        </w:rPr>
        <w:t xml:space="preserve">. </w:t>
      </w:r>
      <w:r w:rsidR="000611DA">
        <w:rPr>
          <w:rFonts w:ascii="Arial" w:hAnsi="Arial" w:cs="Arial"/>
          <w:color w:val="333333"/>
          <w:sz w:val="24"/>
          <w:szCs w:val="24"/>
          <w:shd w:val="clear" w:color="auto" w:fill="FFFFFF"/>
        </w:rPr>
        <w:t xml:space="preserve">  Whilst the </w:t>
      </w:r>
      <w:r w:rsidR="00BC60E3" w:rsidRPr="00290C5C">
        <w:rPr>
          <w:rFonts w:ascii="Arial" w:hAnsi="Arial" w:cs="Arial"/>
          <w:sz w:val="24"/>
          <w:szCs w:val="24"/>
        </w:rPr>
        <w:t xml:space="preserve">Likert Scale is used often within </w:t>
      </w:r>
      <w:r w:rsidR="000611DA">
        <w:rPr>
          <w:rFonts w:ascii="Arial" w:hAnsi="Arial" w:cs="Arial"/>
          <w:sz w:val="24"/>
          <w:szCs w:val="24"/>
        </w:rPr>
        <w:t xml:space="preserve">such </w:t>
      </w:r>
      <w:r w:rsidR="00BC60E3" w:rsidRPr="00290C5C">
        <w:rPr>
          <w:rFonts w:ascii="Arial" w:hAnsi="Arial" w:cs="Arial"/>
          <w:sz w:val="24"/>
          <w:szCs w:val="24"/>
        </w:rPr>
        <w:t>projects, there remains debate over</w:t>
      </w:r>
      <w:r w:rsidR="00EA44A5">
        <w:rPr>
          <w:rFonts w:ascii="Arial" w:hAnsi="Arial" w:cs="Arial"/>
          <w:sz w:val="24"/>
          <w:szCs w:val="24"/>
        </w:rPr>
        <w:t xml:space="preserve"> its use,</w:t>
      </w:r>
      <w:r w:rsidR="00FB0A49">
        <w:rPr>
          <w:rFonts w:ascii="Arial" w:hAnsi="Arial" w:cs="Arial"/>
          <w:sz w:val="24"/>
          <w:szCs w:val="24"/>
        </w:rPr>
        <w:t xml:space="preserve"> with</w:t>
      </w:r>
      <w:r w:rsidR="0023644C">
        <w:rPr>
          <w:rFonts w:ascii="Arial" w:hAnsi="Arial" w:cs="Arial"/>
          <w:sz w:val="24"/>
          <w:szCs w:val="24"/>
        </w:rPr>
        <w:t xml:space="preserve"> Li</w:t>
      </w:r>
      <w:r w:rsidR="00FB0A49">
        <w:rPr>
          <w:rFonts w:ascii="Arial" w:hAnsi="Arial" w:cs="Arial"/>
          <w:sz w:val="24"/>
          <w:szCs w:val="24"/>
        </w:rPr>
        <w:t xml:space="preserve"> </w:t>
      </w:r>
      <w:sdt>
        <w:sdtPr>
          <w:rPr>
            <w:rFonts w:ascii="Arial" w:hAnsi="Arial" w:cs="Arial"/>
            <w:sz w:val="24"/>
            <w:szCs w:val="24"/>
          </w:rPr>
          <w:id w:val="-1545440002"/>
          <w:citation/>
        </w:sdtPr>
        <w:sdtContent>
          <w:r w:rsidR="0023644C">
            <w:rPr>
              <w:rFonts w:ascii="Arial" w:hAnsi="Arial" w:cs="Arial"/>
              <w:sz w:val="24"/>
              <w:szCs w:val="24"/>
            </w:rPr>
            <w:fldChar w:fldCharType="begin"/>
          </w:r>
          <w:r w:rsidR="0023644C">
            <w:rPr>
              <w:rFonts w:ascii="Arial" w:hAnsi="Arial" w:cs="Arial"/>
              <w:sz w:val="24"/>
              <w:szCs w:val="24"/>
            </w:rPr>
            <w:instrText xml:space="preserve">CITATION LiQ07 \n  \l 2057 </w:instrText>
          </w:r>
          <w:r w:rsidR="0023644C">
            <w:rPr>
              <w:rFonts w:ascii="Arial" w:hAnsi="Arial" w:cs="Arial"/>
              <w:sz w:val="24"/>
              <w:szCs w:val="24"/>
            </w:rPr>
            <w:fldChar w:fldCharType="separate"/>
          </w:r>
          <w:r w:rsidR="0023644C" w:rsidRPr="0023644C">
            <w:rPr>
              <w:rFonts w:ascii="Arial" w:hAnsi="Arial" w:cs="Arial"/>
              <w:noProof/>
              <w:sz w:val="24"/>
              <w:szCs w:val="24"/>
            </w:rPr>
            <w:t>(2007)</w:t>
          </w:r>
          <w:r w:rsidR="0023644C">
            <w:rPr>
              <w:rFonts w:ascii="Arial" w:hAnsi="Arial" w:cs="Arial"/>
              <w:sz w:val="24"/>
              <w:szCs w:val="24"/>
            </w:rPr>
            <w:fldChar w:fldCharType="end"/>
          </w:r>
        </w:sdtContent>
      </w:sdt>
      <w:r w:rsidR="00FB0A49">
        <w:rPr>
          <w:rFonts w:ascii="Arial" w:hAnsi="Arial" w:cs="Arial"/>
          <w:sz w:val="24"/>
          <w:szCs w:val="24"/>
        </w:rPr>
        <w:t xml:space="preserve"> describing it as a disproportionate scaling</w:t>
      </w:r>
      <w:r w:rsidR="00F12B7E">
        <w:rPr>
          <w:rFonts w:ascii="Arial" w:hAnsi="Arial" w:cs="Arial"/>
          <w:sz w:val="24"/>
          <w:szCs w:val="24"/>
        </w:rPr>
        <w:t xml:space="preserve"> method due it </w:t>
      </w:r>
      <w:proofErr w:type="gramStart"/>
      <w:r w:rsidR="00F12B7E">
        <w:rPr>
          <w:rFonts w:ascii="Arial" w:hAnsi="Arial" w:cs="Arial"/>
          <w:sz w:val="24"/>
          <w:szCs w:val="24"/>
        </w:rPr>
        <w:t>measuring</w:t>
      </w:r>
      <w:proofErr w:type="gramEnd"/>
      <w:r w:rsidR="00F12B7E">
        <w:rPr>
          <w:rFonts w:ascii="Arial" w:hAnsi="Arial" w:cs="Arial"/>
          <w:sz w:val="24"/>
          <w:szCs w:val="24"/>
        </w:rPr>
        <w:t xml:space="preserve"> only single </w:t>
      </w:r>
      <w:r w:rsidR="00635F32">
        <w:rPr>
          <w:rFonts w:ascii="Arial" w:hAnsi="Arial" w:cs="Arial"/>
          <w:sz w:val="24"/>
          <w:szCs w:val="24"/>
        </w:rPr>
        <w:t>characteristics</w:t>
      </w:r>
      <w:r w:rsidR="00F12B7E">
        <w:rPr>
          <w:rFonts w:ascii="Arial" w:hAnsi="Arial" w:cs="Arial"/>
          <w:sz w:val="24"/>
          <w:szCs w:val="24"/>
        </w:rPr>
        <w:t>, theref</w:t>
      </w:r>
      <w:r w:rsidR="0023644C">
        <w:rPr>
          <w:rFonts w:ascii="Arial" w:hAnsi="Arial" w:cs="Arial"/>
          <w:sz w:val="24"/>
          <w:szCs w:val="24"/>
        </w:rPr>
        <w:t>or</w:t>
      </w:r>
      <w:r w:rsidR="00F12B7E">
        <w:rPr>
          <w:rFonts w:ascii="Arial" w:hAnsi="Arial" w:cs="Arial"/>
          <w:sz w:val="24"/>
          <w:szCs w:val="24"/>
        </w:rPr>
        <w:t>e do</w:t>
      </w:r>
      <w:r w:rsidR="0023644C">
        <w:rPr>
          <w:rFonts w:ascii="Arial" w:hAnsi="Arial" w:cs="Arial"/>
          <w:sz w:val="24"/>
          <w:szCs w:val="24"/>
        </w:rPr>
        <w:t>es</w:t>
      </w:r>
      <w:r w:rsidR="00F12B7E">
        <w:rPr>
          <w:rFonts w:ascii="Arial" w:hAnsi="Arial" w:cs="Arial"/>
          <w:sz w:val="24"/>
          <w:szCs w:val="24"/>
        </w:rPr>
        <w:t xml:space="preserve"> not </w:t>
      </w:r>
      <w:r w:rsidR="0023644C">
        <w:rPr>
          <w:rFonts w:ascii="Arial" w:hAnsi="Arial" w:cs="Arial"/>
          <w:sz w:val="24"/>
          <w:szCs w:val="24"/>
        </w:rPr>
        <w:t xml:space="preserve">present </w:t>
      </w:r>
      <w:r w:rsidR="00F12B7E">
        <w:rPr>
          <w:rFonts w:ascii="Arial" w:hAnsi="Arial" w:cs="Arial"/>
          <w:sz w:val="24"/>
          <w:szCs w:val="24"/>
        </w:rPr>
        <w:t xml:space="preserve">a true reflection of the </w:t>
      </w:r>
      <w:r w:rsidR="0004312C">
        <w:rPr>
          <w:rFonts w:ascii="Arial" w:hAnsi="Arial" w:cs="Arial"/>
          <w:sz w:val="24"/>
          <w:szCs w:val="24"/>
        </w:rPr>
        <w:t xml:space="preserve">intricacy of </w:t>
      </w:r>
      <w:r w:rsidR="00F12B7E">
        <w:rPr>
          <w:rFonts w:ascii="Arial" w:hAnsi="Arial" w:cs="Arial"/>
          <w:sz w:val="24"/>
          <w:szCs w:val="24"/>
        </w:rPr>
        <w:t>human opinions</w:t>
      </w:r>
      <w:r w:rsidR="0004312C">
        <w:rPr>
          <w:rFonts w:ascii="Arial" w:hAnsi="Arial" w:cs="Arial"/>
          <w:sz w:val="24"/>
          <w:szCs w:val="24"/>
        </w:rPr>
        <w:t>.</w:t>
      </w:r>
      <w:r w:rsidR="000B4C13">
        <w:rPr>
          <w:rFonts w:ascii="Arial" w:hAnsi="Arial" w:cs="Arial"/>
          <w:sz w:val="24"/>
          <w:szCs w:val="24"/>
        </w:rPr>
        <w:t xml:space="preserve">  </w:t>
      </w:r>
      <w:proofErr w:type="spellStart"/>
      <w:r w:rsidR="000B4C13">
        <w:rPr>
          <w:rFonts w:ascii="Arial" w:hAnsi="Arial" w:cs="Arial"/>
          <w:sz w:val="24"/>
          <w:szCs w:val="24"/>
        </w:rPr>
        <w:t>Yoonjoung</w:t>
      </w:r>
      <w:proofErr w:type="spellEnd"/>
      <w:r w:rsidR="000B4C13">
        <w:rPr>
          <w:rFonts w:ascii="Arial" w:hAnsi="Arial" w:cs="Arial"/>
          <w:sz w:val="24"/>
          <w:szCs w:val="24"/>
        </w:rPr>
        <w:t xml:space="preserve"> Hel et al </w:t>
      </w:r>
      <w:sdt>
        <w:sdtPr>
          <w:rPr>
            <w:rFonts w:ascii="Arial" w:hAnsi="Arial" w:cs="Arial"/>
            <w:sz w:val="24"/>
            <w:szCs w:val="24"/>
          </w:rPr>
          <w:id w:val="1804815031"/>
          <w:citation/>
        </w:sdtPr>
        <w:sdtContent>
          <w:r w:rsidR="000B4C13">
            <w:rPr>
              <w:rFonts w:ascii="Arial" w:hAnsi="Arial" w:cs="Arial"/>
              <w:sz w:val="24"/>
              <w:szCs w:val="24"/>
            </w:rPr>
            <w:fldChar w:fldCharType="begin"/>
          </w:r>
          <w:r w:rsidR="000B4C13">
            <w:rPr>
              <w:rFonts w:ascii="Arial" w:hAnsi="Arial" w:cs="Arial"/>
              <w:sz w:val="24"/>
              <w:szCs w:val="24"/>
            </w:rPr>
            <w:instrText xml:space="preserve">CITATION Yoo22 \n  \l 2057 </w:instrText>
          </w:r>
          <w:r w:rsidR="000B4C13">
            <w:rPr>
              <w:rFonts w:ascii="Arial" w:hAnsi="Arial" w:cs="Arial"/>
              <w:sz w:val="24"/>
              <w:szCs w:val="24"/>
            </w:rPr>
            <w:fldChar w:fldCharType="separate"/>
          </w:r>
          <w:r w:rsidR="000B4C13" w:rsidRPr="000B4C13">
            <w:rPr>
              <w:rFonts w:ascii="Arial" w:hAnsi="Arial" w:cs="Arial"/>
              <w:noProof/>
              <w:sz w:val="24"/>
              <w:szCs w:val="24"/>
            </w:rPr>
            <w:t>(2022)</w:t>
          </w:r>
          <w:r w:rsidR="000B4C13">
            <w:rPr>
              <w:rFonts w:ascii="Arial" w:hAnsi="Arial" w:cs="Arial"/>
              <w:sz w:val="24"/>
              <w:szCs w:val="24"/>
            </w:rPr>
            <w:fldChar w:fldCharType="end"/>
          </w:r>
        </w:sdtContent>
      </w:sdt>
      <w:r w:rsidR="000B4C13">
        <w:rPr>
          <w:rFonts w:ascii="Arial" w:hAnsi="Arial" w:cs="Arial"/>
          <w:sz w:val="24"/>
          <w:szCs w:val="24"/>
        </w:rPr>
        <w:t xml:space="preserve"> argue it </w:t>
      </w:r>
      <w:r w:rsidR="00635F32">
        <w:rPr>
          <w:rFonts w:ascii="Arial" w:hAnsi="Arial" w:cs="Arial"/>
          <w:sz w:val="24"/>
          <w:szCs w:val="24"/>
        </w:rPr>
        <w:t xml:space="preserve">is </w:t>
      </w:r>
      <w:r w:rsidR="000B4C13">
        <w:rPr>
          <w:rFonts w:ascii="Arial" w:hAnsi="Arial" w:cs="Arial"/>
          <w:sz w:val="24"/>
          <w:szCs w:val="24"/>
        </w:rPr>
        <w:t>the most proportionate, time-saving and e</w:t>
      </w:r>
      <w:r w:rsidR="00F51ECD">
        <w:rPr>
          <w:rFonts w:ascii="Arial" w:hAnsi="Arial" w:cs="Arial"/>
          <w:sz w:val="24"/>
          <w:szCs w:val="24"/>
        </w:rPr>
        <w:t xml:space="preserve">ffective tool for such research, </w:t>
      </w:r>
      <w:r w:rsidR="00E66471">
        <w:rPr>
          <w:rFonts w:ascii="Arial" w:hAnsi="Arial" w:cs="Arial"/>
          <w:sz w:val="24"/>
          <w:szCs w:val="24"/>
        </w:rPr>
        <w:t>which is confirmed by</w:t>
      </w:r>
      <w:r w:rsidR="00F51ECD">
        <w:rPr>
          <w:rFonts w:ascii="Arial" w:hAnsi="Arial" w:cs="Arial"/>
          <w:sz w:val="24"/>
          <w:szCs w:val="24"/>
        </w:rPr>
        <w:t xml:space="preserve"> its popularity worldwide.</w:t>
      </w:r>
    </w:p>
    <w:p w14:paraId="646713D7" w14:textId="3D4B9918" w:rsidR="00E558E6" w:rsidRPr="00290C5C" w:rsidRDefault="00E66471" w:rsidP="00291910">
      <w:pPr>
        <w:spacing w:line="360" w:lineRule="auto"/>
        <w:rPr>
          <w:rFonts w:ascii="Arial" w:hAnsi="Arial" w:cs="Arial"/>
          <w:color w:val="333333"/>
          <w:sz w:val="24"/>
          <w:szCs w:val="24"/>
          <w:shd w:val="clear" w:color="auto" w:fill="FFFFFF"/>
        </w:rPr>
      </w:pPr>
      <w:r>
        <w:rPr>
          <w:rFonts w:ascii="Arial" w:hAnsi="Arial" w:cs="Arial"/>
          <w:sz w:val="24"/>
          <w:szCs w:val="24"/>
        </w:rPr>
        <w:t xml:space="preserve">The analysis of such scaling will </w:t>
      </w:r>
      <w:proofErr w:type="gramStart"/>
      <w:r>
        <w:rPr>
          <w:rFonts w:ascii="Arial" w:hAnsi="Arial" w:cs="Arial"/>
          <w:sz w:val="24"/>
          <w:szCs w:val="24"/>
        </w:rPr>
        <w:t>following</w:t>
      </w:r>
      <w:proofErr w:type="gramEnd"/>
      <w:r>
        <w:rPr>
          <w:rFonts w:ascii="Arial" w:hAnsi="Arial" w:cs="Arial"/>
          <w:sz w:val="24"/>
          <w:szCs w:val="24"/>
        </w:rPr>
        <w:t xml:space="preserve"> and a</w:t>
      </w:r>
      <w:r w:rsidR="00E558E6" w:rsidRPr="00290C5C">
        <w:rPr>
          <w:rFonts w:ascii="Arial" w:hAnsi="Arial" w:cs="Arial"/>
          <w:sz w:val="24"/>
          <w:szCs w:val="24"/>
        </w:rPr>
        <w:t>ccording to</w:t>
      </w:r>
      <w:r w:rsidR="00544D3C">
        <w:rPr>
          <w:rFonts w:ascii="Arial" w:hAnsi="Arial" w:cs="Arial"/>
          <w:sz w:val="24"/>
          <w:szCs w:val="24"/>
        </w:rPr>
        <w:t xml:space="preserve"> </w:t>
      </w:r>
      <w:proofErr w:type="spellStart"/>
      <w:r w:rsidR="00544D3C" w:rsidRPr="00290C5C">
        <w:rPr>
          <w:rFonts w:ascii="Arial" w:hAnsi="Arial" w:cs="Arial"/>
          <w:sz w:val="24"/>
          <w:szCs w:val="24"/>
        </w:rPr>
        <w:t>Attride</w:t>
      </w:r>
      <w:proofErr w:type="spellEnd"/>
      <w:r w:rsidR="00544D3C" w:rsidRPr="00290C5C">
        <w:rPr>
          <w:rFonts w:ascii="Arial" w:hAnsi="Arial" w:cs="Arial"/>
          <w:sz w:val="24"/>
          <w:szCs w:val="24"/>
        </w:rPr>
        <w:t>-Stirling</w:t>
      </w:r>
      <w:r w:rsidR="00E558E6" w:rsidRPr="00290C5C">
        <w:rPr>
          <w:rFonts w:ascii="Arial" w:hAnsi="Arial" w:cs="Arial"/>
          <w:sz w:val="24"/>
          <w:szCs w:val="24"/>
        </w:rPr>
        <w:t xml:space="preserve"> </w:t>
      </w:r>
      <w:sdt>
        <w:sdtPr>
          <w:rPr>
            <w:rFonts w:ascii="Arial" w:hAnsi="Arial" w:cs="Arial"/>
            <w:sz w:val="24"/>
            <w:szCs w:val="24"/>
          </w:rPr>
          <w:id w:val="1141923683"/>
          <w:citation/>
        </w:sdtPr>
        <w:sdtContent>
          <w:r w:rsidR="00544D3C">
            <w:rPr>
              <w:rFonts w:ascii="Arial" w:hAnsi="Arial" w:cs="Arial"/>
              <w:sz w:val="24"/>
              <w:szCs w:val="24"/>
            </w:rPr>
            <w:fldChar w:fldCharType="begin"/>
          </w:r>
          <w:r w:rsidR="00544D3C">
            <w:rPr>
              <w:rFonts w:ascii="Arial" w:hAnsi="Arial" w:cs="Arial"/>
              <w:sz w:val="24"/>
              <w:szCs w:val="24"/>
            </w:rPr>
            <w:instrText xml:space="preserve">CITATION Att01 \n  \l 2057 </w:instrText>
          </w:r>
          <w:r w:rsidR="00544D3C">
            <w:rPr>
              <w:rFonts w:ascii="Arial" w:hAnsi="Arial" w:cs="Arial"/>
              <w:sz w:val="24"/>
              <w:szCs w:val="24"/>
            </w:rPr>
            <w:fldChar w:fldCharType="separate"/>
          </w:r>
          <w:r w:rsidR="00544D3C" w:rsidRPr="00544D3C">
            <w:rPr>
              <w:rFonts w:ascii="Arial" w:hAnsi="Arial" w:cs="Arial"/>
              <w:noProof/>
              <w:sz w:val="24"/>
              <w:szCs w:val="24"/>
            </w:rPr>
            <w:t>(2001)</w:t>
          </w:r>
          <w:r w:rsidR="00544D3C">
            <w:rPr>
              <w:rFonts w:ascii="Arial" w:hAnsi="Arial" w:cs="Arial"/>
              <w:sz w:val="24"/>
              <w:szCs w:val="24"/>
            </w:rPr>
            <w:fldChar w:fldCharType="end"/>
          </w:r>
        </w:sdtContent>
      </w:sdt>
      <w:r w:rsidR="00E558E6" w:rsidRPr="00290C5C">
        <w:rPr>
          <w:rFonts w:ascii="Arial" w:hAnsi="Arial" w:cs="Arial"/>
          <w:sz w:val="24"/>
          <w:szCs w:val="24"/>
        </w:rPr>
        <w:t xml:space="preserve"> thematic analysis aims to identify important themes within a text and uses thematic networks to organise and illustrate these themes.  Whilst </w:t>
      </w:r>
      <w:r w:rsidR="00E558E6" w:rsidRPr="00290C5C">
        <w:rPr>
          <w:rFonts w:ascii="Arial" w:hAnsi="Arial" w:cs="Arial"/>
          <w:color w:val="333333"/>
          <w:sz w:val="24"/>
          <w:szCs w:val="24"/>
          <w:shd w:val="clear" w:color="auto" w:fill="FFFFFF"/>
        </w:rPr>
        <w:t xml:space="preserve">Clarke </w:t>
      </w:r>
      <w:r w:rsidR="00544D3C">
        <w:rPr>
          <w:rFonts w:ascii="Arial" w:hAnsi="Arial" w:cs="Arial"/>
          <w:color w:val="333333"/>
          <w:sz w:val="24"/>
          <w:szCs w:val="24"/>
          <w:shd w:val="clear" w:color="auto" w:fill="FFFFFF"/>
        </w:rPr>
        <w:t>&amp;</w:t>
      </w:r>
      <w:r w:rsidR="00E558E6" w:rsidRPr="00290C5C">
        <w:rPr>
          <w:rFonts w:ascii="Arial" w:hAnsi="Arial" w:cs="Arial"/>
          <w:color w:val="333333"/>
          <w:sz w:val="24"/>
          <w:szCs w:val="24"/>
          <w:shd w:val="clear" w:color="auto" w:fill="FFFFFF"/>
        </w:rPr>
        <w:t xml:space="preserve"> Braun </w:t>
      </w:r>
      <w:sdt>
        <w:sdtPr>
          <w:rPr>
            <w:rFonts w:ascii="Arial" w:hAnsi="Arial" w:cs="Arial"/>
            <w:color w:val="333333"/>
            <w:sz w:val="24"/>
            <w:szCs w:val="24"/>
            <w:shd w:val="clear" w:color="auto" w:fill="FFFFFF"/>
          </w:rPr>
          <w:id w:val="2027208645"/>
          <w:citation/>
        </w:sdtPr>
        <w:sdtContent>
          <w:r w:rsidR="00544D3C">
            <w:rPr>
              <w:rFonts w:ascii="Arial" w:hAnsi="Arial" w:cs="Arial"/>
              <w:color w:val="333333"/>
              <w:sz w:val="24"/>
              <w:szCs w:val="24"/>
              <w:shd w:val="clear" w:color="auto" w:fill="FFFFFF"/>
            </w:rPr>
            <w:fldChar w:fldCharType="begin"/>
          </w:r>
          <w:r w:rsidR="00544D3C">
            <w:rPr>
              <w:rFonts w:ascii="Arial" w:hAnsi="Arial" w:cs="Arial"/>
              <w:color w:val="333333"/>
              <w:sz w:val="24"/>
              <w:szCs w:val="24"/>
              <w:shd w:val="clear" w:color="auto" w:fill="FFFFFF"/>
            </w:rPr>
            <w:instrText xml:space="preserve">CITATION Cla17 \n  \l 2057 </w:instrText>
          </w:r>
          <w:r w:rsidR="00544D3C">
            <w:rPr>
              <w:rFonts w:ascii="Arial" w:hAnsi="Arial" w:cs="Arial"/>
              <w:color w:val="333333"/>
              <w:sz w:val="24"/>
              <w:szCs w:val="24"/>
              <w:shd w:val="clear" w:color="auto" w:fill="FFFFFF"/>
            </w:rPr>
            <w:fldChar w:fldCharType="separate"/>
          </w:r>
          <w:r w:rsidR="00544D3C" w:rsidRPr="00544D3C">
            <w:rPr>
              <w:rFonts w:ascii="Arial" w:hAnsi="Arial" w:cs="Arial"/>
              <w:noProof/>
              <w:color w:val="333333"/>
              <w:sz w:val="24"/>
              <w:szCs w:val="24"/>
              <w:shd w:val="clear" w:color="auto" w:fill="FFFFFF"/>
            </w:rPr>
            <w:t>(2017)</w:t>
          </w:r>
          <w:r w:rsidR="00544D3C">
            <w:rPr>
              <w:rFonts w:ascii="Arial" w:hAnsi="Arial" w:cs="Arial"/>
              <w:color w:val="333333"/>
              <w:sz w:val="24"/>
              <w:szCs w:val="24"/>
              <w:shd w:val="clear" w:color="auto" w:fill="FFFFFF"/>
            </w:rPr>
            <w:fldChar w:fldCharType="end"/>
          </w:r>
        </w:sdtContent>
      </w:sdt>
      <w:r w:rsidR="00E558E6" w:rsidRPr="00290C5C">
        <w:rPr>
          <w:rFonts w:ascii="Arial" w:hAnsi="Arial" w:cs="Arial"/>
          <w:color w:val="333333"/>
          <w:sz w:val="24"/>
          <w:szCs w:val="24"/>
          <w:shd w:val="clear" w:color="auto" w:fill="FFFFFF"/>
        </w:rPr>
        <w:t xml:space="preserve"> recommend using thematic analysis to interpret patterns within the data.</w:t>
      </w:r>
    </w:p>
    <w:p w14:paraId="61710ADA" w14:textId="77777777" w:rsidR="00E558E6" w:rsidRPr="00290C5C" w:rsidRDefault="00E558E6" w:rsidP="00291910">
      <w:pPr>
        <w:spacing w:line="360" w:lineRule="auto"/>
        <w:rPr>
          <w:rFonts w:ascii="Arial" w:hAnsi="Arial" w:cs="Arial"/>
          <w:color w:val="FF0000"/>
          <w:sz w:val="24"/>
          <w:szCs w:val="24"/>
        </w:rPr>
      </w:pPr>
      <w:r w:rsidRPr="00290C5C">
        <w:rPr>
          <w:rFonts w:ascii="Arial" w:hAnsi="Arial" w:cs="Arial"/>
          <w:color w:val="333333"/>
          <w:sz w:val="24"/>
          <w:szCs w:val="24"/>
          <w:shd w:val="clear" w:color="auto" w:fill="FFFFFF"/>
        </w:rPr>
        <w:lastRenderedPageBreak/>
        <w:t xml:space="preserve">In addition to the scaled analysis of quantitative data, the arithmetic analysis will hold relevance by way of identifying the level of belief in such RMA and may direct a focus on further research across other forces to obtain a wider understanding.  </w:t>
      </w:r>
    </w:p>
    <w:p w14:paraId="48BA2EAD" w14:textId="5E8A467B" w:rsidR="00E558E6" w:rsidRPr="00290C5C" w:rsidRDefault="00E558E6" w:rsidP="00291910">
      <w:pPr>
        <w:spacing w:line="360" w:lineRule="auto"/>
        <w:rPr>
          <w:rFonts w:ascii="Arial" w:hAnsi="Arial" w:cs="Arial"/>
          <w:color w:val="FF0000"/>
          <w:sz w:val="24"/>
          <w:szCs w:val="24"/>
        </w:rPr>
      </w:pPr>
      <w:r w:rsidRPr="00290C5C">
        <w:rPr>
          <w:rFonts w:ascii="Arial" w:hAnsi="Arial" w:cs="Arial"/>
          <w:sz w:val="24"/>
          <w:szCs w:val="24"/>
        </w:rPr>
        <w:t>The qualitative data will be formed from the outcomes of a focus group held with SIO’s of rape investigations.  During this focus group, the researcher will make notes as participants engage.  Whilst this method will capture what was said</w:t>
      </w:r>
      <w:r w:rsidR="004A3A85">
        <w:rPr>
          <w:rFonts w:ascii="Arial" w:hAnsi="Arial" w:cs="Arial"/>
          <w:sz w:val="24"/>
          <w:szCs w:val="24"/>
        </w:rPr>
        <w:t xml:space="preserve"> during method</w:t>
      </w:r>
      <w:r w:rsidR="00276C18">
        <w:rPr>
          <w:rFonts w:ascii="Arial" w:hAnsi="Arial" w:cs="Arial"/>
          <w:sz w:val="24"/>
          <w:szCs w:val="24"/>
        </w:rPr>
        <w:t xml:space="preserve">ological debate there is a risk of a </w:t>
      </w:r>
      <w:r w:rsidRPr="00290C5C">
        <w:rPr>
          <w:rFonts w:ascii="Arial" w:hAnsi="Arial" w:cs="Arial"/>
          <w:sz w:val="24"/>
          <w:szCs w:val="24"/>
        </w:rPr>
        <w:t>reduce</w:t>
      </w:r>
      <w:r w:rsidR="00276C18">
        <w:rPr>
          <w:rFonts w:ascii="Arial" w:hAnsi="Arial" w:cs="Arial"/>
          <w:sz w:val="24"/>
          <w:szCs w:val="24"/>
        </w:rPr>
        <w:t>d</w:t>
      </w:r>
      <w:r w:rsidRPr="00290C5C">
        <w:rPr>
          <w:rFonts w:ascii="Arial" w:hAnsi="Arial" w:cs="Arial"/>
          <w:sz w:val="24"/>
          <w:szCs w:val="24"/>
        </w:rPr>
        <w:t xml:space="preserve"> the level of engagement from the researcher who may be unsuccessful in providing full attention during the process</w:t>
      </w:r>
      <w:r w:rsidR="00F2109B">
        <w:rPr>
          <w:rFonts w:ascii="Arial" w:hAnsi="Arial" w:cs="Arial"/>
          <w:sz w:val="24"/>
          <w:szCs w:val="24"/>
        </w:rPr>
        <w:t xml:space="preserve">, due to note taking </w:t>
      </w:r>
      <w:sdt>
        <w:sdtPr>
          <w:rPr>
            <w:rFonts w:ascii="Arial" w:hAnsi="Arial" w:cs="Arial"/>
            <w:sz w:val="24"/>
            <w:szCs w:val="24"/>
          </w:rPr>
          <w:id w:val="1323926782"/>
          <w:citation/>
        </w:sdtPr>
        <w:sdtContent>
          <w:r w:rsidR="00F2109B">
            <w:rPr>
              <w:rFonts w:ascii="Arial" w:hAnsi="Arial" w:cs="Arial"/>
              <w:sz w:val="24"/>
              <w:szCs w:val="24"/>
            </w:rPr>
            <w:fldChar w:fldCharType="begin"/>
          </w:r>
          <w:r w:rsidR="00F2109B">
            <w:rPr>
              <w:rFonts w:ascii="Arial" w:hAnsi="Arial" w:cs="Arial"/>
              <w:sz w:val="24"/>
              <w:szCs w:val="24"/>
            </w:rPr>
            <w:instrText xml:space="preserve"> CITATION Aco12 \l 2057 </w:instrText>
          </w:r>
          <w:r w:rsidR="00F2109B">
            <w:rPr>
              <w:rFonts w:ascii="Arial" w:hAnsi="Arial" w:cs="Arial"/>
              <w:sz w:val="24"/>
              <w:szCs w:val="24"/>
            </w:rPr>
            <w:fldChar w:fldCharType="separate"/>
          </w:r>
          <w:r w:rsidR="00F2109B" w:rsidRPr="00F2109B">
            <w:rPr>
              <w:rFonts w:ascii="Arial" w:hAnsi="Arial" w:cs="Arial"/>
              <w:noProof/>
              <w:sz w:val="24"/>
              <w:szCs w:val="24"/>
            </w:rPr>
            <w:t>(Acocella, 2012)</w:t>
          </w:r>
          <w:r w:rsidR="00F2109B">
            <w:rPr>
              <w:rFonts w:ascii="Arial" w:hAnsi="Arial" w:cs="Arial"/>
              <w:sz w:val="24"/>
              <w:szCs w:val="24"/>
            </w:rPr>
            <w:fldChar w:fldCharType="end"/>
          </w:r>
        </w:sdtContent>
      </w:sdt>
      <w:r w:rsidRPr="00290C5C">
        <w:rPr>
          <w:rFonts w:ascii="Arial" w:hAnsi="Arial" w:cs="Arial"/>
          <w:sz w:val="24"/>
          <w:szCs w:val="24"/>
        </w:rPr>
        <w:t xml:space="preserve">.   </w:t>
      </w:r>
    </w:p>
    <w:p w14:paraId="299D88C0" w14:textId="77777777" w:rsidR="00E558E6" w:rsidRPr="00290C5C" w:rsidRDefault="00E558E6" w:rsidP="00291910">
      <w:pPr>
        <w:spacing w:line="360" w:lineRule="auto"/>
        <w:rPr>
          <w:rFonts w:ascii="Arial" w:hAnsi="Arial" w:cs="Arial"/>
          <w:color w:val="FF0000"/>
          <w:sz w:val="24"/>
          <w:szCs w:val="24"/>
        </w:rPr>
      </w:pPr>
    </w:p>
    <w:p w14:paraId="1B9408CA" w14:textId="5E8D897C"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t>3.6</w:t>
      </w:r>
      <w:r w:rsidR="001C3889" w:rsidRPr="00290C5C">
        <w:rPr>
          <w:rFonts w:ascii="Arial" w:hAnsi="Arial" w:cs="Arial"/>
          <w:b/>
          <w:bCs/>
          <w:sz w:val="24"/>
          <w:szCs w:val="24"/>
        </w:rPr>
        <w:t xml:space="preserve"> </w:t>
      </w:r>
      <w:proofErr w:type="gramStart"/>
      <w:r w:rsidR="001C3889" w:rsidRPr="00290C5C">
        <w:rPr>
          <w:rFonts w:ascii="Arial" w:hAnsi="Arial" w:cs="Arial"/>
          <w:b/>
          <w:bCs/>
          <w:sz w:val="24"/>
          <w:szCs w:val="24"/>
        </w:rPr>
        <w:t xml:space="preserve">- </w:t>
      </w:r>
      <w:r w:rsidRPr="00290C5C">
        <w:rPr>
          <w:rFonts w:ascii="Arial" w:hAnsi="Arial" w:cs="Arial"/>
          <w:b/>
          <w:bCs/>
          <w:sz w:val="24"/>
          <w:szCs w:val="24"/>
        </w:rPr>
        <w:t xml:space="preserve"> Ethical</w:t>
      </w:r>
      <w:proofErr w:type="gramEnd"/>
      <w:r w:rsidRPr="00290C5C">
        <w:rPr>
          <w:rFonts w:ascii="Arial" w:hAnsi="Arial" w:cs="Arial"/>
          <w:b/>
          <w:bCs/>
          <w:sz w:val="24"/>
          <w:szCs w:val="24"/>
        </w:rPr>
        <w:t xml:space="preserve"> considerations</w:t>
      </w:r>
    </w:p>
    <w:p w14:paraId="1921FB76" w14:textId="2D778CA4"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What are ethics when it comes to research?  </w:t>
      </w:r>
      <w:r w:rsidR="002A1909" w:rsidRPr="00290C5C">
        <w:rPr>
          <w:rFonts w:ascii="Arial" w:hAnsi="Arial" w:cs="Arial"/>
          <w:sz w:val="24"/>
          <w:szCs w:val="24"/>
        </w:rPr>
        <w:t>Bhandari</w:t>
      </w:r>
      <w:r w:rsidR="002A1909">
        <w:rPr>
          <w:rFonts w:ascii="Arial" w:hAnsi="Arial" w:cs="Arial"/>
          <w:sz w:val="24"/>
          <w:szCs w:val="24"/>
        </w:rPr>
        <w:t xml:space="preserve"> </w:t>
      </w:r>
      <w:sdt>
        <w:sdtPr>
          <w:rPr>
            <w:rFonts w:ascii="Arial" w:hAnsi="Arial" w:cs="Arial"/>
            <w:sz w:val="24"/>
            <w:szCs w:val="24"/>
          </w:rPr>
          <w:id w:val="954521409"/>
          <w:citation/>
        </w:sdtPr>
        <w:sdtContent>
          <w:r w:rsidR="002A1909">
            <w:rPr>
              <w:rFonts w:ascii="Arial" w:hAnsi="Arial" w:cs="Arial"/>
              <w:sz w:val="24"/>
              <w:szCs w:val="24"/>
            </w:rPr>
            <w:fldChar w:fldCharType="begin"/>
          </w:r>
          <w:r w:rsidR="002A1909">
            <w:rPr>
              <w:rFonts w:ascii="Arial" w:hAnsi="Arial" w:cs="Arial"/>
              <w:sz w:val="24"/>
              <w:szCs w:val="24"/>
            </w:rPr>
            <w:instrText xml:space="preserve">CITATION Bha24 \n  \l 2057 </w:instrText>
          </w:r>
          <w:r w:rsidR="002A1909">
            <w:rPr>
              <w:rFonts w:ascii="Arial" w:hAnsi="Arial" w:cs="Arial"/>
              <w:sz w:val="24"/>
              <w:szCs w:val="24"/>
            </w:rPr>
            <w:fldChar w:fldCharType="separate"/>
          </w:r>
          <w:r w:rsidR="002A1909" w:rsidRPr="002A1909">
            <w:rPr>
              <w:rFonts w:ascii="Arial" w:hAnsi="Arial" w:cs="Arial"/>
              <w:noProof/>
              <w:sz w:val="24"/>
              <w:szCs w:val="24"/>
            </w:rPr>
            <w:t>(2024)</w:t>
          </w:r>
          <w:r w:rsidR="002A1909">
            <w:rPr>
              <w:rFonts w:ascii="Arial" w:hAnsi="Arial" w:cs="Arial"/>
              <w:sz w:val="24"/>
              <w:szCs w:val="24"/>
            </w:rPr>
            <w:fldChar w:fldCharType="end"/>
          </w:r>
        </w:sdtContent>
      </w:sdt>
      <w:r w:rsidRPr="00290C5C">
        <w:rPr>
          <w:rFonts w:ascii="Arial" w:hAnsi="Arial" w:cs="Arial"/>
          <w:sz w:val="24"/>
          <w:szCs w:val="24"/>
        </w:rPr>
        <w:t xml:space="preserve"> describes ethics as a “</w:t>
      </w:r>
      <w:r w:rsidRPr="00290C5C">
        <w:rPr>
          <w:rFonts w:ascii="Arial" w:hAnsi="Arial" w:cs="Arial"/>
          <w:i/>
          <w:iCs/>
          <w:sz w:val="24"/>
          <w:szCs w:val="24"/>
        </w:rPr>
        <w:t xml:space="preserve">set of </w:t>
      </w:r>
      <w:r w:rsidR="006F38B5" w:rsidRPr="00290C5C">
        <w:rPr>
          <w:rFonts w:ascii="Arial" w:hAnsi="Arial" w:cs="Arial"/>
          <w:i/>
          <w:iCs/>
          <w:sz w:val="24"/>
          <w:szCs w:val="24"/>
        </w:rPr>
        <w:t xml:space="preserve">principles” </w:t>
      </w:r>
      <w:r w:rsidR="006F38B5" w:rsidRPr="00290C5C">
        <w:rPr>
          <w:rFonts w:ascii="Arial" w:hAnsi="Arial" w:cs="Arial"/>
          <w:sz w:val="24"/>
          <w:szCs w:val="24"/>
        </w:rPr>
        <w:t>used</w:t>
      </w:r>
      <w:r w:rsidRPr="00290C5C">
        <w:rPr>
          <w:rFonts w:ascii="Arial" w:hAnsi="Arial" w:cs="Arial"/>
          <w:sz w:val="24"/>
          <w:szCs w:val="24"/>
        </w:rPr>
        <w:t xml:space="preserve"> to direct </w:t>
      </w:r>
      <w:r w:rsidR="006F38B5">
        <w:rPr>
          <w:rFonts w:ascii="Arial" w:hAnsi="Arial" w:cs="Arial"/>
          <w:sz w:val="24"/>
          <w:szCs w:val="24"/>
        </w:rPr>
        <w:t xml:space="preserve">the </w:t>
      </w:r>
      <w:r w:rsidRPr="00290C5C">
        <w:rPr>
          <w:rFonts w:ascii="Arial" w:hAnsi="Arial" w:cs="Arial"/>
          <w:sz w:val="24"/>
          <w:szCs w:val="24"/>
        </w:rPr>
        <w:t>methods of research and ensures that participation in the research is “</w:t>
      </w:r>
      <w:r w:rsidRPr="00290C5C">
        <w:rPr>
          <w:rFonts w:ascii="Arial" w:hAnsi="Arial" w:cs="Arial"/>
          <w:i/>
          <w:iCs/>
          <w:sz w:val="24"/>
          <w:szCs w:val="24"/>
        </w:rPr>
        <w:t>voluntary, informed, and safe</w:t>
      </w:r>
      <w:r w:rsidRPr="00290C5C">
        <w:rPr>
          <w:rFonts w:ascii="Arial" w:hAnsi="Arial" w:cs="Arial"/>
          <w:sz w:val="24"/>
          <w:szCs w:val="24"/>
        </w:rPr>
        <w:t>” for participants.</w:t>
      </w:r>
    </w:p>
    <w:p w14:paraId="47B89BAF" w14:textId="3CE8539F"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Given the controversial and </w:t>
      </w:r>
      <w:r w:rsidR="006F38B5">
        <w:rPr>
          <w:rFonts w:ascii="Arial" w:hAnsi="Arial" w:cs="Arial"/>
          <w:sz w:val="24"/>
          <w:szCs w:val="24"/>
        </w:rPr>
        <w:t xml:space="preserve">sensitive </w:t>
      </w:r>
      <w:r w:rsidRPr="00290C5C">
        <w:rPr>
          <w:rFonts w:ascii="Arial" w:hAnsi="Arial" w:cs="Arial"/>
          <w:sz w:val="24"/>
          <w:szCs w:val="24"/>
        </w:rPr>
        <w:t xml:space="preserve">area of research for this project, the researcher will remain mindful throughout, and will attach a ‘trigger warning’ to </w:t>
      </w:r>
      <w:r w:rsidR="0052741C">
        <w:rPr>
          <w:rFonts w:ascii="Arial" w:hAnsi="Arial" w:cs="Arial"/>
          <w:sz w:val="24"/>
          <w:szCs w:val="24"/>
        </w:rPr>
        <w:t xml:space="preserve">participants of both methods research, to </w:t>
      </w:r>
      <w:r w:rsidRPr="00290C5C">
        <w:rPr>
          <w:rFonts w:ascii="Arial" w:hAnsi="Arial" w:cs="Arial"/>
          <w:sz w:val="24"/>
          <w:szCs w:val="24"/>
        </w:rPr>
        <w:t xml:space="preserve">reduce risk of an emotional response.   </w:t>
      </w:r>
    </w:p>
    <w:p w14:paraId="10395CCC"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To address these considerations and ensure an ethical approach throughout, an introduction within the survey will identify the sensitivity involved, reminding participants of the voluntary basis for engagement, together with signposting for relevant support if required.  </w:t>
      </w:r>
    </w:p>
    <w:p w14:paraId="03A9B7E2" w14:textId="77777777" w:rsidR="00E558E6" w:rsidRDefault="00E558E6" w:rsidP="00291910">
      <w:pPr>
        <w:spacing w:line="360" w:lineRule="auto"/>
        <w:rPr>
          <w:rFonts w:ascii="Arial" w:hAnsi="Arial" w:cs="Arial"/>
          <w:sz w:val="24"/>
          <w:szCs w:val="24"/>
        </w:rPr>
      </w:pPr>
      <w:r w:rsidRPr="00290C5C">
        <w:rPr>
          <w:rFonts w:ascii="Arial" w:hAnsi="Arial" w:cs="Arial"/>
          <w:sz w:val="24"/>
          <w:szCs w:val="24"/>
        </w:rPr>
        <w:t>These ethical considerations will be maintained during the focus group, by acknowledging the research topic as sensitive and advising participants that should any disclosures be made, this may result in information being shared for the safeguarding and support of participants.  Participants are to be reminded that engagement was voluntary, there will be no requirement to remain in the meeting if they did not wish to do so and all will be reminded of the prerequisite of confidentiality of discussions, with the researcher securing agreement from all participants by way of a signed consent form.</w:t>
      </w:r>
    </w:p>
    <w:p w14:paraId="0EA04C69" w14:textId="77777777" w:rsidR="00203174" w:rsidRPr="00290C5C" w:rsidRDefault="00203174" w:rsidP="00291910">
      <w:pPr>
        <w:spacing w:line="360" w:lineRule="auto"/>
        <w:rPr>
          <w:rFonts w:ascii="Arial" w:hAnsi="Arial" w:cs="Arial"/>
          <w:sz w:val="24"/>
          <w:szCs w:val="24"/>
        </w:rPr>
      </w:pPr>
    </w:p>
    <w:p w14:paraId="21000E4E" w14:textId="5398D865" w:rsidR="00E558E6" w:rsidRPr="00290C5C" w:rsidRDefault="00E558E6" w:rsidP="00291910">
      <w:pPr>
        <w:spacing w:line="360" w:lineRule="auto"/>
        <w:rPr>
          <w:rFonts w:ascii="Arial" w:hAnsi="Arial" w:cs="Arial"/>
          <w:b/>
          <w:bCs/>
          <w:sz w:val="24"/>
          <w:szCs w:val="24"/>
        </w:rPr>
      </w:pPr>
      <w:r w:rsidRPr="00290C5C">
        <w:rPr>
          <w:rFonts w:ascii="Arial" w:hAnsi="Arial" w:cs="Arial"/>
          <w:b/>
          <w:bCs/>
          <w:sz w:val="24"/>
          <w:szCs w:val="24"/>
        </w:rPr>
        <w:lastRenderedPageBreak/>
        <w:t>3.7</w:t>
      </w:r>
      <w:r w:rsidR="001C3889" w:rsidRPr="00290C5C">
        <w:rPr>
          <w:rFonts w:ascii="Arial" w:hAnsi="Arial" w:cs="Arial"/>
          <w:b/>
          <w:bCs/>
          <w:sz w:val="24"/>
          <w:szCs w:val="24"/>
        </w:rPr>
        <w:t xml:space="preserve"> - </w:t>
      </w:r>
      <w:r w:rsidRPr="00290C5C">
        <w:rPr>
          <w:rFonts w:ascii="Arial" w:hAnsi="Arial" w:cs="Arial"/>
          <w:b/>
          <w:bCs/>
          <w:sz w:val="24"/>
          <w:szCs w:val="24"/>
        </w:rPr>
        <w:t xml:space="preserve">Limitations </w:t>
      </w:r>
    </w:p>
    <w:p w14:paraId="1A317877" w14:textId="256B556C"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Each research methodology will face limitations and there is no such methodology that is flawless, there will always be limitations</w:t>
      </w:r>
      <w:r w:rsidR="0022185D">
        <w:rPr>
          <w:rFonts w:ascii="Arial" w:hAnsi="Arial" w:cs="Arial"/>
          <w:sz w:val="24"/>
          <w:szCs w:val="24"/>
        </w:rPr>
        <w:t xml:space="preserve"> </w:t>
      </w:r>
      <w:sdt>
        <w:sdtPr>
          <w:rPr>
            <w:rFonts w:ascii="Arial" w:hAnsi="Arial" w:cs="Arial"/>
            <w:sz w:val="24"/>
            <w:szCs w:val="24"/>
          </w:rPr>
          <w:id w:val="-1002035222"/>
          <w:citation/>
        </w:sdtPr>
        <w:sdtContent>
          <w:r w:rsidR="0022185D">
            <w:rPr>
              <w:rFonts w:ascii="Arial" w:hAnsi="Arial" w:cs="Arial"/>
              <w:sz w:val="24"/>
              <w:szCs w:val="24"/>
            </w:rPr>
            <w:fldChar w:fldCharType="begin"/>
          </w:r>
          <w:r w:rsidR="0022185D">
            <w:rPr>
              <w:rFonts w:ascii="Arial" w:hAnsi="Arial" w:cs="Arial"/>
              <w:sz w:val="24"/>
              <w:szCs w:val="24"/>
            </w:rPr>
            <w:instrText xml:space="preserve"> CITATION Big21 \l 2057 </w:instrText>
          </w:r>
          <w:r w:rsidR="0022185D">
            <w:rPr>
              <w:rFonts w:ascii="Arial" w:hAnsi="Arial" w:cs="Arial"/>
              <w:sz w:val="24"/>
              <w:szCs w:val="24"/>
            </w:rPr>
            <w:fldChar w:fldCharType="separate"/>
          </w:r>
          <w:r w:rsidR="0022185D" w:rsidRPr="0022185D">
            <w:rPr>
              <w:rFonts w:ascii="Arial" w:hAnsi="Arial" w:cs="Arial"/>
              <w:noProof/>
              <w:sz w:val="24"/>
              <w:szCs w:val="24"/>
            </w:rPr>
            <w:t>(Biggam, 2021)</w:t>
          </w:r>
          <w:r w:rsidR="0022185D">
            <w:rPr>
              <w:rFonts w:ascii="Arial" w:hAnsi="Arial" w:cs="Arial"/>
              <w:sz w:val="24"/>
              <w:szCs w:val="24"/>
            </w:rPr>
            <w:fldChar w:fldCharType="end"/>
          </w:r>
        </w:sdtContent>
      </w:sdt>
      <w:r w:rsidRPr="00290C5C">
        <w:rPr>
          <w:rFonts w:ascii="Arial" w:hAnsi="Arial" w:cs="Arial"/>
          <w:sz w:val="24"/>
          <w:szCs w:val="24"/>
        </w:rPr>
        <w:t xml:space="preserve">.   These limitations will vary per research method and within this project, the researcher has identified limitations of their own.  </w:t>
      </w:r>
    </w:p>
    <w:p w14:paraId="76E7348F"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From the planned distribution of the survey, the researcher identified that, although completion was to be done voluntarily, participation is not guaranteed, and neither is a true reflection of responses.  Often those completing such surveys lean towards answering what they believe they should say, rather than what their true beliefs are.  The researcher will address this by anonymising the survey, as well as ensuring the questions are presented on a random basis each time the survey was opened.  Additionally, the researcher will recognise the need for honest held belief answers within the introduction of the survey, as well as the correspondence accompanying the request for completion.  </w:t>
      </w:r>
    </w:p>
    <w:p w14:paraId="1ED84F28" w14:textId="087CDD0E"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 xml:space="preserve">Initial plans were to submit to 6 police forces across England and Wales, but this will be reduced to 4 forces and further limited to the police forces of Wales, to pinpoint a more succinct reflection of officers’ perceptions within a related area.  Following the distribution of the survey, </w:t>
      </w:r>
      <w:r w:rsidR="001C25FE">
        <w:rPr>
          <w:rFonts w:ascii="Arial" w:hAnsi="Arial" w:cs="Arial"/>
          <w:sz w:val="24"/>
          <w:szCs w:val="24"/>
        </w:rPr>
        <w:t xml:space="preserve">should </w:t>
      </w:r>
      <w:r w:rsidRPr="00290C5C">
        <w:rPr>
          <w:rFonts w:ascii="Arial" w:hAnsi="Arial" w:cs="Arial"/>
          <w:sz w:val="24"/>
          <w:szCs w:val="24"/>
        </w:rPr>
        <w:t>the researcher identif</w:t>
      </w:r>
      <w:r w:rsidR="001C25FE">
        <w:rPr>
          <w:rFonts w:ascii="Arial" w:hAnsi="Arial" w:cs="Arial"/>
          <w:sz w:val="24"/>
          <w:szCs w:val="24"/>
        </w:rPr>
        <w:t>y</w:t>
      </w:r>
      <w:r w:rsidRPr="00290C5C">
        <w:rPr>
          <w:rFonts w:ascii="Arial" w:hAnsi="Arial" w:cs="Arial"/>
          <w:sz w:val="24"/>
          <w:szCs w:val="24"/>
        </w:rPr>
        <w:t xml:space="preserve"> possible shortcomings within the number of responses</w:t>
      </w:r>
      <w:r w:rsidR="00EC4955">
        <w:rPr>
          <w:rFonts w:ascii="Arial" w:hAnsi="Arial" w:cs="Arial"/>
          <w:sz w:val="24"/>
          <w:szCs w:val="24"/>
        </w:rPr>
        <w:t xml:space="preserve"> they will </w:t>
      </w:r>
      <w:r w:rsidRPr="00290C5C">
        <w:rPr>
          <w:rFonts w:ascii="Arial" w:hAnsi="Arial" w:cs="Arial"/>
          <w:sz w:val="24"/>
          <w:szCs w:val="24"/>
        </w:rPr>
        <w:t>extend the deadline date for completion by another month and will send electronic reminders nearing the deadline</w:t>
      </w:r>
      <w:r w:rsidR="00EC4955">
        <w:rPr>
          <w:rFonts w:ascii="Arial" w:hAnsi="Arial" w:cs="Arial"/>
          <w:sz w:val="24"/>
          <w:szCs w:val="24"/>
        </w:rPr>
        <w:t xml:space="preserve"> to overcome this challenge.</w:t>
      </w:r>
    </w:p>
    <w:p w14:paraId="6B617916" w14:textId="77777777"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t>By limiting the research to policing in Wales, the researcher presents an opportunity for other research projects to expand upon the findings within police forces in England for comparison.</w:t>
      </w:r>
    </w:p>
    <w:p w14:paraId="156F2CBE" w14:textId="77777777" w:rsidR="00E558E6" w:rsidRPr="00290C5C" w:rsidRDefault="00E558E6" w:rsidP="00291910">
      <w:pPr>
        <w:shd w:val="clear" w:color="auto" w:fill="FFFFFF"/>
        <w:spacing w:after="0" w:line="360" w:lineRule="auto"/>
        <w:rPr>
          <w:rFonts w:ascii="Arial" w:eastAsia="Times New Roman" w:hAnsi="Arial" w:cs="Arial"/>
          <w:color w:val="000000"/>
          <w:sz w:val="24"/>
          <w:szCs w:val="24"/>
          <w:lang w:eastAsia="en-GB"/>
        </w:rPr>
      </w:pPr>
    </w:p>
    <w:p w14:paraId="6514304A" w14:textId="77777777" w:rsidR="00E558E6" w:rsidRPr="00290C5C" w:rsidRDefault="00E558E6" w:rsidP="00291910">
      <w:pPr>
        <w:spacing w:line="360" w:lineRule="auto"/>
        <w:rPr>
          <w:rFonts w:ascii="Arial" w:hAnsi="Arial" w:cs="Arial"/>
          <w:sz w:val="24"/>
          <w:szCs w:val="24"/>
        </w:rPr>
      </w:pPr>
    </w:p>
    <w:p w14:paraId="6342F915" w14:textId="01C95B11" w:rsidR="00E558E6" w:rsidRPr="00290C5C" w:rsidRDefault="00E558E6" w:rsidP="00291910">
      <w:pPr>
        <w:spacing w:line="360" w:lineRule="auto"/>
        <w:rPr>
          <w:rFonts w:ascii="Arial" w:hAnsi="Arial" w:cs="Arial"/>
          <w:sz w:val="24"/>
          <w:szCs w:val="24"/>
        </w:rPr>
      </w:pPr>
      <w:r w:rsidRPr="00290C5C">
        <w:rPr>
          <w:rFonts w:ascii="Arial" w:hAnsi="Arial" w:cs="Arial"/>
          <w:sz w:val="24"/>
          <w:szCs w:val="24"/>
        </w:rPr>
        <w:br w:type="page"/>
      </w:r>
    </w:p>
    <w:p w14:paraId="31CAE81F" w14:textId="3E620439" w:rsidR="001257E2" w:rsidRPr="00290C5C" w:rsidRDefault="001C3889" w:rsidP="00291910">
      <w:pPr>
        <w:spacing w:line="360" w:lineRule="auto"/>
        <w:rPr>
          <w:rFonts w:ascii="Arial" w:hAnsi="Arial" w:cs="Arial"/>
          <w:b/>
          <w:bCs/>
          <w:sz w:val="24"/>
          <w:szCs w:val="24"/>
        </w:rPr>
      </w:pPr>
      <w:r w:rsidRPr="00290C5C">
        <w:rPr>
          <w:rFonts w:ascii="Arial" w:hAnsi="Arial" w:cs="Arial"/>
          <w:b/>
          <w:bCs/>
          <w:sz w:val="24"/>
          <w:szCs w:val="24"/>
        </w:rPr>
        <w:lastRenderedPageBreak/>
        <w:t xml:space="preserve">4. </w:t>
      </w:r>
      <w:r w:rsidR="00735DDC" w:rsidRPr="00290C5C">
        <w:rPr>
          <w:rFonts w:ascii="Arial" w:hAnsi="Arial" w:cs="Arial"/>
          <w:b/>
          <w:bCs/>
          <w:sz w:val="24"/>
          <w:szCs w:val="24"/>
        </w:rPr>
        <w:t xml:space="preserve">QUESTIONNAIRE AND FOCUS GROUP FINDINGS: </w:t>
      </w:r>
    </w:p>
    <w:p w14:paraId="5037B98A" w14:textId="3ACACC64" w:rsidR="001257E2" w:rsidRPr="00290C5C" w:rsidRDefault="001257E2" w:rsidP="00291910">
      <w:pPr>
        <w:spacing w:line="360" w:lineRule="auto"/>
        <w:rPr>
          <w:rFonts w:ascii="Arial" w:hAnsi="Arial" w:cs="Arial"/>
          <w:b/>
          <w:bCs/>
          <w:sz w:val="24"/>
          <w:szCs w:val="24"/>
        </w:rPr>
      </w:pPr>
      <w:r w:rsidRPr="00290C5C">
        <w:rPr>
          <w:rFonts w:ascii="Arial" w:hAnsi="Arial" w:cs="Arial"/>
          <w:b/>
          <w:bCs/>
          <w:sz w:val="24"/>
          <w:szCs w:val="24"/>
        </w:rPr>
        <w:t>4.1</w:t>
      </w:r>
      <w:r w:rsidR="00D13F64" w:rsidRPr="00290C5C">
        <w:rPr>
          <w:rFonts w:ascii="Arial" w:hAnsi="Arial" w:cs="Arial"/>
          <w:b/>
          <w:bCs/>
          <w:sz w:val="24"/>
          <w:szCs w:val="24"/>
        </w:rPr>
        <w:t xml:space="preserve"> - </w:t>
      </w:r>
      <w:r w:rsidRPr="00290C5C">
        <w:rPr>
          <w:rFonts w:ascii="Arial" w:hAnsi="Arial" w:cs="Arial"/>
          <w:b/>
          <w:bCs/>
          <w:sz w:val="24"/>
          <w:szCs w:val="24"/>
        </w:rPr>
        <w:t xml:space="preserve">Introduction </w:t>
      </w:r>
    </w:p>
    <w:p w14:paraId="04D5B987"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The objective of this research project is to reach a level of understanding of the perceptions held by police officers in Wales of victims of rape, and if this impacts their investigative decision making.  Additionally, the aim of this chapter is to demonstrate and explain the findings from the research undertaken, using a thematic analysis in understanding the results of the data collected with comparison to the findings of the literature review.</w:t>
      </w:r>
    </w:p>
    <w:p w14:paraId="163B3415" w14:textId="3D21C4B4"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So, what is data analysis?  Basham et al</w:t>
      </w:r>
      <w:r w:rsidR="00743CCB">
        <w:rPr>
          <w:rFonts w:ascii="Arial" w:hAnsi="Arial" w:cs="Arial"/>
          <w:sz w:val="24"/>
          <w:szCs w:val="24"/>
        </w:rPr>
        <w:t xml:space="preserve"> </w:t>
      </w:r>
      <w:sdt>
        <w:sdtPr>
          <w:rPr>
            <w:rFonts w:ascii="Arial" w:hAnsi="Arial" w:cs="Arial"/>
            <w:sz w:val="24"/>
            <w:szCs w:val="24"/>
          </w:rPr>
          <w:id w:val="-871686986"/>
          <w:citation/>
        </w:sdtPr>
        <w:sdtContent>
          <w:r w:rsidR="00743CCB">
            <w:rPr>
              <w:rFonts w:ascii="Arial" w:hAnsi="Arial" w:cs="Arial"/>
              <w:sz w:val="24"/>
              <w:szCs w:val="24"/>
            </w:rPr>
            <w:fldChar w:fldCharType="begin"/>
          </w:r>
          <w:r w:rsidR="00743CCB">
            <w:rPr>
              <w:rFonts w:ascii="Arial" w:hAnsi="Arial" w:cs="Arial"/>
              <w:sz w:val="24"/>
              <w:szCs w:val="24"/>
            </w:rPr>
            <w:instrText xml:space="preserve">CITATION Bas15 \n  \l 2057 </w:instrText>
          </w:r>
          <w:r w:rsidR="00743CCB">
            <w:rPr>
              <w:rFonts w:ascii="Arial" w:hAnsi="Arial" w:cs="Arial"/>
              <w:sz w:val="24"/>
              <w:szCs w:val="24"/>
            </w:rPr>
            <w:fldChar w:fldCharType="separate"/>
          </w:r>
          <w:r w:rsidR="00743CCB" w:rsidRPr="00743CCB">
            <w:rPr>
              <w:rFonts w:ascii="Arial" w:hAnsi="Arial" w:cs="Arial"/>
              <w:noProof/>
              <w:sz w:val="24"/>
              <w:szCs w:val="24"/>
            </w:rPr>
            <w:t>(2015)</w:t>
          </w:r>
          <w:r w:rsidR="00743CCB">
            <w:rPr>
              <w:rFonts w:ascii="Arial" w:hAnsi="Arial" w:cs="Arial"/>
              <w:sz w:val="24"/>
              <w:szCs w:val="24"/>
            </w:rPr>
            <w:fldChar w:fldCharType="end"/>
          </w:r>
        </w:sdtContent>
      </w:sdt>
      <w:r w:rsidRPr="00290C5C">
        <w:rPr>
          <w:rFonts w:ascii="Arial" w:hAnsi="Arial" w:cs="Arial"/>
          <w:sz w:val="24"/>
          <w:szCs w:val="24"/>
        </w:rPr>
        <w:t xml:space="preserve"> refer to the analysis of data as the interaction by which specialists interpret the information collected to facilitate a greater understanding of the subject reviewed.  This can assist with larger pieces of research that can be separated into themes within the analysis process and provide an analysis platform for data to be shared.</w:t>
      </w:r>
    </w:p>
    <w:p w14:paraId="7849BA67" w14:textId="16F47B48"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The data for this project has been gathered using two separate methods.  One being a survey, constructed using a set of questions previously tested</w:t>
      </w:r>
      <w:r w:rsidR="00344E7E">
        <w:rPr>
          <w:rFonts w:ascii="Arial" w:hAnsi="Arial" w:cs="Arial"/>
          <w:sz w:val="24"/>
          <w:szCs w:val="24"/>
        </w:rPr>
        <w:t xml:space="preserve"> </w:t>
      </w:r>
      <w:proofErr w:type="spellStart"/>
      <w:r w:rsidR="00344E7E">
        <w:rPr>
          <w:rFonts w:ascii="Arial" w:hAnsi="Arial" w:cs="Arial"/>
          <w:sz w:val="24"/>
          <w:szCs w:val="24"/>
        </w:rPr>
        <w:t>aganst</w:t>
      </w:r>
      <w:proofErr w:type="spellEnd"/>
      <w:r w:rsidRPr="00290C5C">
        <w:rPr>
          <w:rFonts w:ascii="Arial" w:hAnsi="Arial" w:cs="Arial"/>
          <w:sz w:val="24"/>
          <w:szCs w:val="24"/>
        </w:rPr>
        <w:t xml:space="preserve"> </w:t>
      </w:r>
      <w:r w:rsidR="0034311D">
        <w:rPr>
          <w:rFonts w:ascii="Arial" w:hAnsi="Arial" w:cs="Arial"/>
          <w:sz w:val="24"/>
          <w:szCs w:val="24"/>
        </w:rPr>
        <w:t xml:space="preserve">RMA </w:t>
      </w:r>
      <w:r w:rsidRPr="00290C5C">
        <w:rPr>
          <w:rFonts w:ascii="Arial" w:hAnsi="Arial" w:cs="Arial"/>
          <w:sz w:val="24"/>
          <w:szCs w:val="24"/>
        </w:rPr>
        <w:t xml:space="preserve">studies known as the </w:t>
      </w:r>
      <w:r w:rsidR="00344E7E">
        <w:rPr>
          <w:rFonts w:ascii="Arial" w:hAnsi="Arial" w:cs="Arial"/>
          <w:sz w:val="24"/>
          <w:szCs w:val="24"/>
        </w:rPr>
        <w:t>IRMA</w:t>
      </w:r>
      <w:r w:rsidRPr="00290C5C">
        <w:rPr>
          <w:rFonts w:ascii="Arial" w:hAnsi="Arial" w:cs="Arial"/>
          <w:sz w:val="24"/>
          <w:szCs w:val="24"/>
        </w:rPr>
        <w:t xml:space="preserve"> Scale, together with selected questions from the R</w:t>
      </w:r>
      <w:r w:rsidR="00344E7E">
        <w:rPr>
          <w:rFonts w:ascii="Arial" w:hAnsi="Arial" w:cs="Arial"/>
          <w:sz w:val="24"/>
          <w:szCs w:val="24"/>
        </w:rPr>
        <w:t xml:space="preserve">SA </w:t>
      </w:r>
      <w:r w:rsidRPr="00290C5C">
        <w:rPr>
          <w:rFonts w:ascii="Arial" w:hAnsi="Arial" w:cs="Arial"/>
          <w:sz w:val="24"/>
          <w:szCs w:val="24"/>
        </w:rPr>
        <w:t>Scale, in a bid to break away from statutory thinking myths and kindle the thought process of those participating.  Jones</w:t>
      </w:r>
      <w:r w:rsidR="00BD3858">
        <w:rPr>
          <w:rFonts w:ascii="Arial" w:hAnsi="Arial" w:cs="Arial"/>
          <w:sz w:val="24"/>
          <w:szCs w:val="24"/>
        </w:rPr>
        <w:t xml:space="preserve"> et al </w:t>
      </w:r>
      <w:sdt>
        <w:sdtPr>
          <w:rPr>
            <w:rFonts w:ascii="Arial" w:hAnsi="Arial" w:cs="Arial"/>
            <w:sz w:val="24"/>
            <w:szCs w:val="24"/>
          </w:rPr>
          <w:id w:val="-1686664198"/>
          <w:citation/>
        </w:sdtPr>
        <w:sdtContent>
          <w:r w:rsidR="00BD3858">
            <w:rPr>
              <w:rFonts w:ascii="Arial" w:hAnsi="Arial" w:cs="Arial"/>
              <w:sz w:val="24"/>
              <w:szCs w:val="24"/>
            </w:rPr>
            <w:fldChar w:fldCharType="begin"/>
          </w:r>
          <w:r w:rsidR="00BD3858">
            <w:rPr>
              <w:rFonts w:ascii="Arial" w:hAnsi="Arial" w:cs="Arial"/>
              <w:sz w:val="24"/>
              <w:szCs w:val="24"/>
            </w:rPr>
            <w:instrText xml:space="preserve">CITATION Jon13 \n  \l 2057 </w:instrText>
          </w:r>
          <w:r w:rsidR="00BD3858">
            <w:rPr>
              <w:rFonts w:ascii="Arial" w:hAnsi="Arial" w:cs="Arial"/>
              <w:sz w:val="24"/>
              <w:szCs w:val="24"/>
            </w:rPr>
            <w:fldChar w:fldCharType="separate"/>
          </w:r>
          <w:r w:rsidR="00BD3858" w:rsidRPr="00BD3858">
            <w:rPr>
              <w:rFonts w:ascii="Arial" w:hAnsi="Arial" w:cs="Arial"/>
              <w:noProof/>
              <w:sz w:val="24"/>
              <w:szCs w:val="24"/>
            </w:rPr>
            <w:t>(2013)</w:t>
          </w:r>
          <w:r w:rsidR="00BD3858">
            <w:rPr>
              <w:rFonts w:ascii="Arial" w:hAnsi="Arial" w:cs="Arial"/>
              <w:sz w:val="24"/>
              <w:szCs w:val="24"/>
            </w:rPr>
            <w:fldChar w:fldCharType="end"/>
          </w:r>
        </w:sdtContent>
      </w:sdt>
      <w:r w:rsidRPr="00290C5C">
        <w:rPr>
          <w:rFonts w:ascii="Arial" w:hAnsi="Arial" w:cs="Arial"/>
          <w:sz w:val="24"/>
          <w:szCs w:val="24"/>
        </w:rPr>
        <w:t xml:space="preserve"> believes this to be a positive method on obtaining meaningful results as long as the researcher remains mindful of the question being asked for the research project and recognises the need to design questions that answer the research subject and avoid digression.  Robinson</w:t>
      </w:r>
      <w:r w:rsidR="00BD3858">
        <w:rPr>
          <w:rFonts w:ascii="Arial" w:hAnsi="Arial" w:cs="Arial"/>
          <w:sz w:val="24"/>
          <w:szCs w:val="24"/>
        </w:rPr>
        <w:t xml:space="preserve"> </w:t>
      </w:r>
      <w:sdt>
        <w:sdtPr>
          <w:rPr>
            <w:rFonts w:ascii="Arial" w:hAnsi="Arial" w:cs="Arial"/>
            <w:sz w:val="24"/>
            <w:szCs w:val="24"/>
          </w:rPr>
          <w:id w:val="1342353505"/>
          <w:citation/>
        </w:sdtPr>
        <w:sdtContent>
          <w:r w:rsidR="00BD3858">
            <w:rPr>
              <w:rFonts w:ascii="Arial" w:hAnsi="Arial" w:cs="Arial"/>
              <w:sz w:val="24"/>
              <w:szCs w:val="24"/>
            </w:rPr>
            <w:fldChar w:fldCharType="begin"/>
          </w:r>
          <w:r w:rsidR="00BD3858">
            <w:rPr>
              <w:rFonts w:ascii="Arial" w:hAnsi="Arial" w:cs="Arial"/>
              <w:sz w:val="24"/>
              <w:szCs w:val="24"/>
            </w:rPr>
            <w:instrText xml:space="preserve">CITATION Rob17 \n  \l 2057 </w:instrText>
          </w:r>
          <w:r w:rsidR="00BD3858">
            <w:rPr>
              <w:rFonts w:ascii="Arial" w:hAnsi="Arial" w:cs="Arial"/>
              <w:sz w:val="24"/>
              <w:szCs w:val="24"/>
            </w:rPr>
            <w:fldChar w:fldCharType="separate"/>
          </w:r>
          <w:r w:rsidR="00BD3858" w:rsidRPr="00BD3858">
            <w:rPr>
              <w:rFonts w:ascii="Arial" w:hAnsi="Arial" w:cs="Arial"/>
              <w:noProof/>
              <w:sz w:val="24"/>
              <w:szCs w:val="24"/>
            </w:rPr>
            <w:t>(2017)</w:t>
          </w:r>
          <w:r w:rsidR="00BD3858">
            <w:rPr>
              <w:rFonts w:ascii="Arial" w:hAnsi="Arial" w:cs="Arial"/>
              <w:sz w:val="24"/>
              <w:szCs w:val="24"/>
            </w:rPr>
            <w:fldChar w:fldCharType="end"/>
          </w:r>
        </w:sdtContent>
      </w:sdt>
      <w:r w:rsidRPr="00290C5C">
        <w:rPr>
          <w:rFonts w:ascii="Arial" w:hAnsi="Arial" w:cs="Arial"/>
          <w:sz w:val="24"/>
          <w:szCs w:val="24"/>
        </w:rPr>
        <w:t xml:space="preserve"> argues that using an under researched multi-item or multi-themed study scale for research holds a risk of misinterpretation which could result in negative implications to the data collected.  Furthermore, </w:t>
      </w:r>
      <w:r w:rsidR="002B6100" w:rsidRPr="00290C5C">
        <w:rPr>
          <w:rFonts w:ascii="Arial" w:hAnsi="Arial" w:cs="Arial"/>
          <w:sz w:val="24"/>
          <w:szCs w:val="24"/>
        </w:rPr>
        <w:t>Furseth</w:t>
      </w:r>
      <w:r w:rsidR="008C647F">
        <w:rPr>
          <w:rFonts w:ascii="Arial" w:hAnsi="Arial" w:cs="Arial"/>
          <w:sz w:val="24"/>
          <w:szCs w:val="24"/>
        </w:rPr>
        <w:t xml:space="preserve"> &amp; Everett</w:t>
      </w:r>
      <w:r w:rsidR="00BD3858">
        <w:rPr>
          <w:rFonts w:ascii="Arial" w:hAnsi="Arial" w:cs="Arial"/>
          <w:sz w:val="24"/>
          <w:szCs w:val="24"/>
        </w:rPr>
        <w:t xml:space="preserve"> </w:t>
      </w:r>
      <w:sdt>
        <w:sdtPr>
          <w:rPr>
            <w:rFonts w:ascii="Arial" w:hAnsi="Arial" w:cs="Arial"/>
            <w:sz w:val="24"/>
            <w:szCs w:val="24"/>
          </w:rPr>
          <w:id w:val="-1397513779"/>
          <w:citation/>
        </w:sdtPr>
        <w:sdtContent>
          <w:r w:rsidR="008C647F">
            <w:rPr>
              <w:rFonts w:ascii="Arial" w:hAnsi="Arial" w:cs="Arial"/>
              <w:sz w:val="24"/>
              <w:szCs w:val="24"/>
            </w:rPr>
            <w:fldChar w:fldCharType="begin"/>
          </w:r>
          <w:r w:rsidR="008C647F">
            <w:rPr>
              <w:rFonts w:ascii="Arial" w:hAnsi="Arial" w:cs="Arial"/>
              <w:sz w:val="24"/>
              <w:szCs w:val="24"/>
            </w:rPr>
            <w:instrText xml:space="preserve">CITATION Fur13 \n  \l 2057 </w:instrText>
          </w:r>
          <w:r w:rsidR="008C647F">
            <w:rPr>
              <w:rFonts w:ascii="Arial" w:hAnsi="Arial" w:cs="Arial"/>
              <w:sz w:val="24"/>
              <w:szCs w:val="24"/>
            </w:rPr>
            <w:fldChar w:fldCharType="separate"/>
          </w:r>
          <w:r w:rsidR="008C647F" w:rsidRPr="008C647F">
            <w:rPr>
              <w:rFonts w:ascii="Arial" w:hAnsi="Arial" w:cs="Arial"/>
              <w:noProof/>
              <w:sz w:val="24"/>
              <w:szCs w:val="24"/>
            </w:rPr>
            <w:t>(2013)</w:t>
          </w:r>
          <w:r w:rsidR="008C647F">
            <w:rPr>
              <w:rFonts w:ascii="Arial" w:hAnsi="Arial" w:cs="Arial"/>
              <w:sz w:val="24"/>
              <w:szCs w:val="24"/>
            </w:rPr>
            <w:fldChar w:fldCharType="end"/>
          </w:r>
        </w:sdtContent>
      </w:sdt>
      <w:r w:rsidRPr="00290C5C">
        <w:rPr>
          <w:rFonts w:ascii="Arial" w:hAnsi="Arial" w:cs="Arial"/>
          <w:sz w:val="24"/>
          <w:szCs w:val="24"/>
        </w:rPr>
        <w:t xml:space="preserve"> identif</w:t>
      </w:r>
      <w:r w:rsidR="008C647F">
        <w:rPr>
          <w:rFonts w:ascii="Arial" w:hAnsi="Arial" w:cs="Arial"/>
          <w:sz w:val="24"/>
          <w:szCs w:val="24"/>
        </w:rPr>
        <w:t>y</w:t>
      </w:r>
      <w:r w:rsidRPr="00290C5C">
        <w:rPr>
          <w:rFonts w:ascii="Arial" w:hAnsi="Arial" w:cs="Arial"/>
          <w:sz w:val="24"/>
          <w:szCs w:val="24"/>
        </w:rPr>
        <w:t xml:space="preserve"> that such surveys may lose sight of the basis upon which the research is formed and may not measure the intended variable if not set within proportionate parameters.  Therefore, by merging the two studies, there is a risk the research may take a misdirected path.  Having reviewed these arguments, together with the focus of questions within each study, the researcher remained of the opinion to merge studies to gain a broader opinion range, whilst remaining mindful to the pitfalls identified.</w:t>
      </w:r>
    </w:p>
    <w:p w14:paraId="3F810B23"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In addition, a focus group was held with senior police officers who hold the role of SIO over rape investigations, with the aim of capturing their views and measure of </w:t>
      </w:r>
      <w:r w:rsidRPr="00290C5C">
        <w:rPr>
          <w:rFonts w:ascii="Arial" w:hAnsi="Arial" w:cs="Arial"/>
          <w:sz w:val="24"/>
          <w:szCs w:val="24"/>
        </w:rPr>
        <w:lastRenderedPageBreak/>
        <w:t>RMA, derived from discussions surrounding some questions taken from within the survey, in a bid to identify if there was a difference in responses provided by those in a higher-ranking position.</w:t>
      </w:r>
    </w:p>
    <w:p w14:paraId="54951228" w14:textId="77777777" w:rsidR="001257E2" w:rsidRDefault="001257E2" w:rsidP="00291910">
      <w:pPr>
        <w:spacing w:line="360" w:lineRule="auto"/>
        <w:rPr>
          <w:rFonts w:ascii="Arial" w:hAnsi="Arial" w:cs="Arial"/>
          <w:sz w:val="24"/>
          <w:szCs w:val="24"/>
        </w:rPr>
      </w:pPr>
      <w:r w:rsidRPr="00290C5C">
        <w:rPr>
          <w:rFonts w:ascii="Arial" w:hAnsi="Arial" w:cs="Arial"/>
          <w:sz w:val="24"/>
          <w:szCs w:val="24"/>
        </w:rPr>
        <w:t xml:space="preserve">The data gathered from the survey was of a quantitative value and was constructed with the use of Microsoft Forms, where, upon completion and closure of the survey, Microsoft undertook and broke down the analysis of findings. </w:t>
      </w:r>
    </w:p>
    <w:p w14:paraId="646B3DF3" w14:textId="77777777" w:rsidR="00AA0CAB" w:rsidRPr="00290C5C" w:rsidRDefault="00AA0CAB" w:rsidP="00291910">
      <w:pPr>
        <w:spacing w:line="360" w:lineRule="auto"/>
        <w:rPr>
          <w:rFonts w:ascii="Arial" w:hAnsi="Arial" w:cs="Arial"/>
          <w:sz w:val="24"/>
          <w:szCs w:val="24"/>
        </w:rPr>
      </w:pPr>
    </w:p>
    <w:p w14:paraId="266C193D" w14:textId="66ED214C" w:rsidR="001257E2" w:rsidRPr="00290C5C" w:rsidRDefault="001257E2" w:rsidP="00291910">
      <w:pPr>
        <w:spacing w:line="360" w:lineRule="auto"/>
        <w:rPr>
          <w:rFonts w:ascii="Arial" w:hAnsi="Arial" w:cs="Arial"/>
          <w:b/>
          <w:bCs/>
          <w:sz w:val="24"/>
          <w:szCs w:val="24"/>
        </w:rPr>
      </w:pPr>
      <w:r w:rsidRPr="00290C5C">
        <w:rPr>
          <w:rFonts w:ascii="Arial" w:hAnsi="Arial" w:cs="Arial"/>
          <w:b/>
          <w:bCs/>
          <w:sz w:val="24"/>
          <w:szCs w:val="24"/>
        </w:rPr>
        <w:t>4.2</w:t>
      </w:r>
      <w:r w:rsidR="00D13F64" w:rsidRPr="00290C5C">
        <w:rPr>
          <w:rFonts w:ascii="Arial" w:hAnsi="Arial" w:cs="Arial"/>
          <w:b/>
          <w:bCs/>
          <w:sz w:val="24"/>
          <w:szCs w:val="24"/>
        </w:rPr>
        <w:t xml:space="preserve"> - </w:t>
      </w:r>
      <w:r w:rsidRPr="00290C5C">
        <w:rPr>
          <w:rFonts w:ascii="Arial" w:hAnsi="Arial" w:cs="Arial"/>
          <w:b/>
          <w:bCs/>
          <w:sz w:val="24"/>
          <w:szCs w:val="24"/>
        </w:rPr>
        <w:t>Findings from Survey</w:t>
      </w:r>
    </w:p>
    <w:p w14:paraId="1C1112DA"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survey, attached to Appendix A, was distributed electronically to all four Police forces throughout Wales and ran for a period of 61 days.  This comprised of 26 questions and received 67 replies in total, averaging a response of between 16 and 17 per force with the average time taken for completion being 13 minutes and 6 seconds.  </w:t>
      </w:r>
    </w:p>
    <w:p w14:paraId="560CF8EE" w14:textId="1E98CC84"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A full record of responses and breakdown of percentages per question are attached to Appendix B,</w:t>
      </w:r>
      <w:r w:rsidRPr="00290C5C">
        <w:rPr>
          <w:rFonts w:ascii="Arial" w:hAnsi="Arial" w:cs="Arial"/>
          <w:color w:val="00B050"/>
          <w:sz w:val="24"/>
          <w:szCs w:val="24"/>
        </w:rPr>
        <w:t xml:space="preserve"> </w:t>
      </w:r>
      <w:r w:rsidRPr="00290C5C">
        <w:rPr>
          <w:rFonts w:ascii="Arial" w:hAnsi="Arial" w:cs="Arial"/>
          <w:sz w:val="24"/>
          <w:szCs w:val="24"/>
        </w:rPr>
        <w:t>for reference, however the researcher will summarise the findings against the questions asked.  The researcher has coded rape myths under titles of applicability, taken from</w:t>
      </w:r>
      <w:r w:rsidR="00373050">
        <w:rPr>
          <w:rFonts w:ascii="Arial" w:hAnsi="Arial" w:cs="Arial"/>
          <w:sz w:val="24"/>
          <w:szCs w:val="24"/>
        </w:rPr>
        <w:t xml:space="preserve"> both the IRMA and RSA studies </w:t>
      </w:r>
      <w:r w:rsidRPr="00290C5C">
        <w:rPr>
          <w:rFonts w:ascii="Arial" w:hAnsi="Arial" w:cs="Arial"/>
          <w:sz w:val="24"/>
          <w:szCs w:val="24"/>
        </w:rPr>
        <w:t xml:space="preserve">previous </w:t>
      </w:r>
      <w:proofErr w:type="gramStart"/>
      <w:r w:rsidRPr="00290C5C">
        <w:rPr>
          <w:rFonts w:ascii="Arial" w:hAnsi="Arial" w:cs="Arial"/>
          <w:sz w:val="24"/>
          <w:szCs w:val="24"/>
        </w:rPr>
        <w:t>discussed:-</w:t>
      </w:r>
      <w:proofErr w:type="gramEnd"/>
    </w:p>
    <w:p w14:paraId="4AB6A418" w14:textId="77777777" w:rsidR="001257E2" w:rsidRPr="00290C5C" w:rsidRDefault="001257E2" w:rsidP="00291910">
      <w:pPr>
        <w:spacing w:line="360" w:lineRule="auto"/>
        <w:rPr>
          <w:rFonts w:ascii="Arial" w:hAnsi="Arial" w:cs="Arial"/>
          <w:i/>
          <w:iCs/>
          <w:sz w:val="24"/>
          <w:szCs w:val="24"/>
          <w:u w:val="single"/>
        </w:rPr>
      </w:pPr>
      <w:r w:rsidRPr="00290C5C">
        <w:rPr>
          <w:rFonts w:ascii="Arial" w:hAnsi="Arial" w:cs="Arial"/>
          <w:i/>
          <w:iCs/>
          <w:sz w:val="24"/>
          <w:szCs w:val="24"/>
          <w:u w:val="single"/>
        </w:rPr>
        <w:t>She asked for it</w:t>
      </w:r>
    </w:p>
    <w:p w14:paraId="5BC1FA31" w14:textId="77777777" w:rsidR="001257E2" w:rsidRPr="00290C5C" w:rsidRDefault="001257E2" w:rsidP="00291910">
      <w:pPr>
        <w:pStyle w:val="ListParagraph"/>
        <w:numPr>
          <w:ilvl w:val="0"/>
          <w:numId w:val="4"/>
        </w:numPr>
        <w:spacing w:line="360" w:lineRule="auto"/>
        <w:rPr>
          <w:rFonts w:ascii="Arial" w:hAnsi="Arial" w:cs="Arial"/>
          <w:sz w:val="24"/>
          <w:szCs w:val="24"/>
        </w:rPr>
      </w:pPr>
      <w:r w:rsidRPr="00290C5C">
        <w:rPr>
          <w:rFonts w:ascii="Arial" w:hAnsi="Arial" w:cs="Arial"/>
          <w:sz w:val="24"/>
          <w:szCs w:val="24"/>
        </w:rPr>
        <w:t>If a person is raped while they are drunk, they are at least somewhat responsible for letting things get out of hand.</w:t>
      </w:r>
    </w:p>
    <w:p w14:paraId="3BA822F6"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40 strongly disagree, 24 disagree, 1 neutral, 2 agree</w:t>
      </w:r>
    </w:p>
    <w:p w14:paraId="3C520631" w14:textId="77777777" w:rsidR="001257E2" w:rsidRPr="00290C5C" w:rsidRDefault="001257E2" w:rsidP="00291910">
      <w:pPr>
        <w:pStyle w:val="ListParagraph"/>
        <w:numPr>
          <w:ilvl w:val="0"/>
          <w:numId w:val="4"/>
        </w:numPr>
        <w:spacing w:line="360" w:lineRule="auto"/>
        <w:rPr>
          <w:rFonts w:ascii="Arial" w:hAnsi="Arial" w:cs="Arial"/>
          <w:sz w:val="24"/>
          <w:szCs w:val="24"/>
        </w:rPr>
      </w:pPr>
      <w:r w:rsidRPr="00290C5C">
        <w:rPr>
          <w:rFonts w:ascii="Arial" w:hAnsi="Arial" w:cs="Arial"/>
          <w:sz w:val="24"/>
          <w:szCs w:val="24"/>
        </w:rPr>
        <w:t xml:space="preserve">When a person is raped, it’s often because the way they said “no” was unclear. </w:t>
      </w:r>
    </w:p>
    <w:p w14:paraId="31C462F0"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23 strongly disagree, 27 disagree, 11 neutral, 6 agree</w:t>
      </w:r>
    </w:p>
    <w:p w14:paraId="5614628F" w14:textId="77777777" w:rsidR="001257E2" w:rsidRPr="00290C5C" w:rsidRDefault="001257E2" w:rsidP="00291910">
      <w:pPr>
        <w:pStyle w:val="ListParagraph"/>
        <w:numPr>
          <w:ilvl w:val="0"/>
          <w:numId w:val="4"/>
        </w:numPr>
        <w:spacing w:line="360" w:lineRule="auto"/>
        <w:rPr>
          <w:rFonts w:ascii="Arial" w:hAnsi="Arial" w:cs="Arial"/>
          <w:sz w:val="24"/>
          <w:szCs w:val="24"/>
        </w:rPr>
      </w:pPr>
      <w:r w:rsidRPr="00290C5C">
        <w:rPr>
          <w:rFonts w:ascii="Arial" w:hAnsi="Arial" w:cs="Arial"/>
          <w:sz w:val="24"/>
          <w:szCs w:val="24"/>
        </w:rPr>
        <w:t>If a person initiates kissing or hooking up, they should not be surprised if the other person assumes they want to have sex.</w:t>
      </w:r>
    </w:p>
    <w:p w14:paraId="6715EBD4"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20 strongly disagree, 22 disagree, 13 neutral, 12 agree</w:t>
      </w:r>
    </w:p>
    <w:p w14:paraId="0E4663D4" w14:textId="7CB8B3C7" w:rsidR="001257E2" w:rsidRPr="00290C5C" w:rsidRDefault="001257E2" w:rsidP="00291910">
      <w:pPr>
        <w:spacing w:after="0" w:line="360" w:lineRule="auto"/>
        <w:rPr>
          <w:rFonts w:ascii="Arial" w:hAnsi="Arial" w:cs="Arial"/>
          <w:sz w:val="24"/>
          <w:szCs w:val="24"/>
        </w:rPr>
      </w:pPr>
      <w:r w:rsidRPr="00290C5C">
        <w:rPr>
          <w:rFonts w:ascii="Arial" w:hAnsi="Arial" w:cs="Arial"/>
          <w:sz w:val="24"/>
          <w:szCs w:val="24"/>
        </w:rPr>
        <w:t xml:space="preserve">Whilst the responses to this myth are evidently higher to disagree with 83 responses strongly disagreeing and 73 disagreeing, it is not a clear rejection of this myth.  12 participants have responded in agreeance with the questions of sex is to be </w:t>
      </w:r>
      <w:r w:rsidRPr="00290C5C">
        <w:rPr>
          <w:rFonts w:ascii="Arial" w:hAnsi="Arial" w:cs="Arial"/>
          <w:sz w:val="24"/>
          <w:szCs w:val="24"/>
        </w:rPr>
        <w:lastRenderedPageBreak/>
        <w:t>expected if the person has initiated kissing, alongside 6 participants who responded that they agree when a person is raped, its often because the way they said no was unclear.  This would indicate an element of victim blaming which, even if not displayed during engagement with a victim, the unconscious bias is present, and this would subconsciously impact upon officers’ views of the victim of rape</w:t>
      </w:r>
      <w:r w:rsidR="00D958E4">
        <w:rPr>
          <w:rFonts w:ascii="Arial" w:hAnsi="Arial" w:cs="Arial"/>
          <w:sz w:val="24"/>
          <w:szCs w:val="24"/>
        </w:rPr>
        <w:t xml:space="preserve"> </w:t>
      </w:r>
      <w:sdt>
        <w:sdtPr>
          <w:rPr>
            <w:rFonts w:ascii="Arial" w:hAnsi="Arial" w:cs="Arial"/>
            <w:sz w:val="24"/>
            <w:szCs w:val="24"/>
          </w:rPr>
          <w:id w:val="-1350552927"/>
          <w:citation/>
        </w:sdtPr>
        <w:sdtContent>
          <w:r w:rsidR="00D958E4">
            <w:rPr>
              <w:rFonts w:ascii="Arial" w:hAnsi="Arial" w:cs="Arial"/>
              <w:sz w:val="24"/>
              <w:szCs w:val="24"/>
            </w:rPr>
            <w:fldChar w:fldCharType="begin"/>
          </w:r>
          <w:r w:rsidR="00D958E4">
            <w:rPr>
              <w:rFonts w:ascii="Arial" w:hAnsi="Arial" w:cs="Arial"/>
              <w:sz w:val="24"/>
              <w:szCs w:val="24"/>
            </w:rPr>
            <w:instrText xml:space="preserve"> CITATION Aga21 \l 2057 </w:instrText>
          </w:r>
          <w:r w:rsidR="00D958E4">
            <w:rPr>
              <w:rFonts w:ascii="Arial" w:hAnsi="Arial" w:cs="Arial"/>
              <w:sz w:val="24"/>
              <w:szCs w:val="24"/>
            </w:rPr>
            <w:fldChar w:fldCharType="separate"/>
          </w:r>
          <w:r w:rsidR="00D958E4" w:rsidRPr="00D958E4">
            <w:rPr>
              <w:rFonts w:ascii="Arial" w:hAnsi="Arial" w:cs="Arial"/>
              <w:noProof/>
              <w:sz w:val="24"/>
              <w:szCs w:val="24"/>
            </w:rPr>
            <w:t>(Agarwal, 2021)</w:t>
          </w:r>
          <w:r w:rsidR="00D958E4">
            <w:rPr>
              <w:rFonts w:ascii="Arial" w:hAnsi="Arial" w:cs="Arial"/>
              <w:sz w:val="24"/>
              <w:szCs w:val="24"/>
            </w:rPr>
            <w:fldChar w:fldCharType="end"/>
          </w:r>
        </w:sdtContent>
      </w:sdt>
      <w:r w:rsidRPr="00290C5C">
        <w:rPr>
          <w:rFonts w:ascii="Arial" w:hAnsi="Arial" w:cs="Arial"/>
          <w:sz w:val="24"/>
          <w:szCs w:val="24"/>
        </w:rPr>
        <w:t>.</w:t>
      </w:r>
    </w:p>
    <w:p w14:paraId="3D706FB7" w14:textId="77777777" w:rsidR="001257E2" w:rsidRPr="00290C5C" w:rsidRDefault="001257E2" w:rsidP="00291910">
      <w:pPr>
        <w:spacing w:after="0" w:line="360" w:lineRule="auto"/>
        <w:rPr>
          <w:rFonts w:ascii="Arial" w:hAnsi="Arial" w:cs="Arial"/>
          <w:color w:val="FF0000"/>
          <w:sz w:val="24"/>
          <w:szCs w:val="24"/>
        </w:rPr>
      </w:pPr>
    </w:p>
    <w:p w14:paraId="1D7AA60F" w14:textId="77777777" w:rsidR="001257E2" w:rsidRPr="00290C5C" w:rsidRDefault="001257E2" w:rsidP="00291910">
      <w:pPr>
        <w:spacing w:after="0" w:line="360" w:lineRule="auto"/>
        <w:rPr>
          <w:rFonts w:ascii="Arial" w:hAnsi="Arial" w:cs="Arial"/>
          <w:i/>
          <w:iCs/>
          <w:sz w:val="24"/>
          <w:szCs w:val="24"/>
          <w:u w:val="single"/>
        </w:rPr>
      </w:pPr>
      <w:r w:rsidRPr="00290C5C">
        <w:rPr>
          <w:rFonts w:ascii="Arial" w:hAnsi="Arial" w:cs="Arial"/>
          <w:i/>
          <w:iCs/>
          <w:sz w:val="24"/>
          <w:szCs w:val="24"/>
          <w:u w:val="single"/>
        </w:rPr>
        <w:t>He didn’t mean to</w:t>
      </w:r>
    </w:p>
    <w:p w14:paraId="05415A7B" w14:textId="77777777" w:rsidR="001257E2" w:rsidRPr="00290C5C" w:rsidRDefault="001257E2" w:rsidP="00291910">
      <w:pPr>
        <w:pStyle w:val="ListParagraph"/>
        <w:numPr>
          <w:ilvl w:val="0"/>
          <w:numId w:val="5"/>
        </w:numPr>
        <w:spacing w:line="360" w:lineRule="auto"/>
        <w:rPr>
          <w:rFonts w:ascii="Arial" w:hAnsi="Arial" w:cs="Arial"/>
          <w:sz w:val="24"/>
          <w:szCs w:val="24"/>
        </w:rPr>
      </w:pPr>
      <w:r w:rsidRPr="00290C5C">
        <w:rPr>
          <w:rFonts w:ascii="Arial" w:hAnsi="Arial" w:cs="Arial"/>
          <w:sz w:val="24"/>
          <w:szCs w:val="24"/>
        </w:rPr>
        <w:t xml:space="preserve">People don’t usually intend to force sex on others, but sometimes they get too sexually carried away. </w:t>
      </w:r>
    </w:p>
    <w:p w14:paraId="3738C9AC"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(13 strongly disagree, 32 disagree, 14 neutral, 7 agree)</w:t>
      </w:r>
    </w:p>
    <w:p w14:paraId="189D8CAD" w14:textId="77777777" w:rsidR="001257E2" w:rsidRPr="00290C5C" w:rsidRDefault="001257E2" w:rsidP="00291910">
      <w:pPr>
        <w:pStyle w:val="ListParagraph"/>
        <w:numPr>
          <w:ilvl w:val="0"/>
          <w:numId w:val="5"/>
        </w:numPr>
        <w:spacing w:line="360" w:lineRule="auto"/>
        <w:rPr>
          <w:rFonts w:ascii="Arial" w:hAnsi="Arial" w:cs="Arial"/>
          <w:sz w:val="24"/>
          <w:szCs w:val="24"/>
        </w:rPr>
      </w:pPr>
      <w:r w:rsidRPr="00290C5C">
        <w:rPr>
          <w:rFonts w:ascii="Arial" w:hAnsi="Arial" w:cs="Arial"/>
          <w:sz w:val="24"/>
          <w:szCs w:val="24"/>
        </w:rPr>
        <w:t xml:space="preserve">If a person is drunk, they might rape someone unintentionally. </w:t>
      </w:r>
    </w:p>
    <w:p w14:paraId="6F2A7D5F"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(22 strongly disagree, 29 disagree, 5 neutral, 10 agree)</w:t>
      </w:r>
    </w:p>
    <w:p w14:paraId="4C188C03" w14:textId="77777777" w:rsidR="001257E2" w:rsidRPr="00290C5C" w:rsidRDefault="001257E2" w:rsidP="00291910">
      <w:pPr>
        <w:pStyle w:val="ListParagraph"/>
        <w:numPr>
          <w:ilvl w:val="0"/>
          <w:numId w:val="5"/>
        </w:numPr>
        <w:spacing w:line="360" w:lineRule="auto"/>
        <w:rPr>
          <w:rFonts w:ascii="Arial" w:hAnsi="Arial" w:cs="Arial"/>
          <w:sz w:val="24"/>
          <w:szCs w:val="24"/>
        </w:rPr>
      </w:pPr>
      <w:r w:rsidRPr="00290C5C">
        <w:rPr>
          <w:rFonts w:ascii="Arial" w:hAnsi="Arial" w:cs="Arial"/>
          <w:sz w:val="24"/>
          <w:szCs w:val="24"/>
        </w:rPr>
        <w:t>If shouldn’t be considered rape if a person is drunk and didn’t realise what they were doing.</w:t>
      </w:r>
    </w:p>
    <w:p w14:paraId="64C03B82"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(34 strongly disagree, 27 disagree, 6 neutral)</w:t>
      </w:r>
    </w:p>
    <w:p w14:paraId="52B4FAA0" w14:textId="77777777" w:rsidR="001257E2" w:rsidRPr="00290C5C" w:rsidRDefault="001257E2" w:rsidP="00291910">
      <w:pPr>
        <w:spacing w:after="0" w:line="360" w:lineRule="auto"/>
        <w:rPr>
          <w:rFonts w:ascii="Arial" w:hAnsi="Arial" w:cs="Arial"/>
          <w:sz w:val="24"/>
          <w:szCs w:val="24"/>
        </w:rPr>
      </w:pPr>
      <w:bookmarkStart w:id="0" w:name="_Hlk113815181"/>
      <w:r w:rsidRPr="00290C5C">
        <w:rPr>
          <w:rFonts w:ascii="Arial" w:hAnsi="Arial" w:cs="Arial"/>
          <w:sz w:val="24"/>
          <w:szCs w:val="24"/>
        </w:rPr>
        <w:t xml:space="preserve">Again, the percentage of participants who disagree is higher here, with 69 responses strongly disagreeing and 88 disagreeing.  However, the fact that 17 responses agreed with the survey suggestions with 25 responses remaining neutral, demonstrates an element of acceptance.  To be noted is that 10 responses agreed that if a person is drunk, they might rape someone unintentionally and 7 agree that ‘people don’t usually intend to force sex on others, but sometimes they get too sexually carried away’.   This would suggest that this myth is being accepted and that officers’ beliefs are shifting away from the culpability of the perpetrator.  </w:t>
      </w:r>
    </w:p>
    <w:p w14:paraId="03FFAA8A" w14:textId="77777777" w:rsidR="001257E2" w:rsidRPr="00290C5C" w:rsidRDefault="001257E2" w:rsidP="00291910">
      <w:pPr>
        <w:spacing w:after="0" w:line="360" w:lineRule="auto"/>
        <w:rPr>
          <w:rFonts w:ascii="Arial" w:hAnsi="Arial" w:cs="Arial"/>
          <w:color w:val="FF0000"/>
          <w:sz w:val="24"/>
          <w:szCs w:val="24"/>
        </w:rPr>
      </w:pPr>
    </w:p>
    <w:p w14:paraId="023E1E84" w14:textId="77777777" w:rsidR="001257E2" w:rsidRPr="00290C5C" w:rsidRDefault="001257E2" w:rsidP="00291910">
      <w:pPr>
        <w:spacing w:after="0" w:line="360" w:lineRule="auto"/>
        <w:rPr>
          <w:rFonts w:ascii="Arial" w:hAnsi="Arial" w:cs="Arial"/>
          <w:i/>
          <w:iCs/>
          <w:sz w:val="24"/>
          <w:szCs w:val="24"/>
          <w:u w:val="single"/>
        </w:rPr>
      </w:pPr>
      <w:r w:rsidRPr="00290C5C">
        <w:rPr>
          <w:rFonts w:ascii="Arial" w:hAnsi="Arial" w:cs="Arial"/>
          <w:i/>
          <w:iCs/>
          <w:sz w:val="24"/>
          <w:szCs w:val="24"/>
          <w:u w:val="single"/>
        </w:rPr>
        <w:t>It wasn’t really rape</w:t>
      </w:r>
    </w:p>
    <w:bookmarkEnd w:id="0"/>
    <w:p w14:paraId="24257224" w14:textId="77777777" w:rsidR="001257E2" w:rsidRPr="00290C5C" w:rsidRDefault="001257E2" w:rsidP="00291910">
      <w:pPr>
        <w:pStyle w:val="ListParagraph"/>
        <w:numPr>
          <w:ilvl w:val="0"/>
          <w:numId w:val="11"/>
        </w:numPr>
        <w:spacing w:line="360" w:lineRule="auto"/>
        <w:rPr>
          <w:rFonts w:ascii="Arial" w:hAnsi="Arial" w:cs="Arial"/>
          <w:sz w:val="24"/>
          <w:szCs w:val="24"/>
        </w:rPr>
      </w:pPr>
      <w:r w:rsidRPr="00290C5C">
        <w:rPr>
          <w:rFonts w:ascii="Arial" w:hAnsi="Arial" w:cs="Arial"/>
          <w:sz w:val="24"/>
          <w:szCs w:val="24"/>
        </w:rPr>
        <w:t xml:space="preserve">If a person doesn’t physically fight back, you can’t really say it was rape. </w:t>
      </w:r>
    </w:p>
    <w:p w14:paraId="4B988DCC"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(48 strongly disagree, 18 disagree, 1 neutral)</w:t>
      </w:r>
    </w:p>
    <w:p w14:paraId="368496DD" w14:textId="77777777" w:rsidR="001257E2" w:rsidRPr="00290C5C" w:rsidRDefault="001257E2" w:rsidP="00291910">
      <w:pPr>
        <w:pStyle w:val="ListParagraph"/>
        <w:numPr>
          <w:ilvl w:val="0"/>
          <w:numId w:val="11"/>
        </w:numPr>
        <w:spacing w:line="360" w:lineRule="auto"/>
        <w:rPr>
          <w:rFonts w:ascii="Arial" w:hAnsi="Arial" w:cs="Arial"/>
          <w:sz w:val="24"/>
          <w:szCs w:val="24"/>
        </w:rPr>
      </w:pPr>
      <w:r w:rsidRPr="00290C5C">
        <w:rPr>
          <w:rFonts w:ascii="Arial" w:hAnsi="Arial" w:cs="Arial"/>
          <w:sz w:val="24"/>
          <w:szCs w:val="24"/>
        </w:rPr>
        <w:t xml:space="preserve">A rape probably hasn’t happened if a person doesn’t have any bruises or marks. </w:t>
      </w:r>
    </w:p>
    <w:p w14:paraId="179C6844"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(51 strongly disagree, 16 disagree)</w:t>
      </w:r>
    </w:p>
    <w:p w14:paraId="6658B338" w14:textId="77777777" w:rsidR="001257E2" w:rsidRPr="00290C5C" w:rsidRDefault="001257E2" w:rsidP="00291910">
      <w:pPr>
        <w:pStyle w:val="ListParagraph"/>
        <w:numPr>
          <w:ilvl w:val="0"/>
          <w:numId w:val="11"/>
        </w:numPr>
        <w:spacing w:line="360" w:lineRule="auto"/>
        <w:rPr>
          <w:rFonts w:ascii="Arial" w:hAnsi="Arial" w:cs="Arial"/>
          <w:sz w:val="24"/>
          <w:szCs w:val="24"/>
        </w:rPr>
      </w:pPr>
      <w:r w:rsidRPr="00290C5C">
        <w:rPr>
          <w:rFonts w:ascii="Arial" w:hAnsi="Arial" w:cs="Arial"/>
          <w:sz w:val="24"/>
          <w:szCs w:val="24"/>
        </w:rPr>
        <w:t>If a person doesn’t say “no” they can’t claim a rape occurred.</w:t>
      </w:r>
    </w:p>
    <w:p w14:paraId="73E06639"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(24 strongly disagree, 29 disagree, 7 neutral, 7 agree)</w:t>
      </w:r>
    </w:p>
    <w:p w14:paraId="645BFBA2" w14:textId="77777777" w:rsidR="001257E2" w:rsidRPr="00290C5C" w:rsidRDefault="001257E2" w:rsidP="00291910">
      <w:pPr>
        <w:spacing w:after="0" w:line="360" w:lineRule="auto"/>
        <w:rPr>
          <w:rFonts w:ascii="Arial" w:hAnsi="Arial" w:cs="Arial"/>
          <w:sz w:val="24"/>
          <w:szCs w:val="24"/>
        </w:rPr>
      </w:pPr>
      <w:r w:rsidRPr="00290C5C">
        <w:rPr>
          <w:rFonts w:ascii="Arial" w:hAnsi="Arial" w:cs="Arial"/>
          <w:sz w:val="24"/>
          <w:szCs w:val="24"/>
        </w:rPr>
        <w:lastRenderedPageBreak/>
        <w:t xml:space="preserve">This myth appeared to have a robust rejection with 123 responses strongly disagreeing and a further 63 disagreeing.  The element of any acceptance would be the 7 responses who agreed with ‘if a person doesn’t say “no” they can’t claim a rape occurred’.  Overall, there was a 93% rejection of this myth.  </w:t>
      </w:r>
    </w:p>
    <w:p w14:paraId="37D156D0" w14:textId="77777777" w:rsidR="001257E2" w:rsidRPr="00290C5C" w:rsidRDefault="001257E2" w:rsidP="00291910">
      <w:pPr>
        <w:spacing w:after="0" w:line="360" w:lineRule="auto"/>
        <w:rPr>
          <w:rFonts w:ascii="Arial" w:hAnsi="Arial" w:cs="Arial"/>
          <w:color w:val="FF0000"/>
          <w:sz w:val="24"/>
          <w:szCs w:val="24"/>
        </w:rPr>
      </w:pPr>
    </w:p>
    <w:p w14:paraId="74FC35B0" w14:textId="77777777" w:rsidR="001257E2" w:rsidRPr="00290C5C" w:rsidRDefault="001257E2" w:rsidP="00291910">
      <w:pPr>
        <w:spacing w:after="0" w:line="360" w:lineRule="auto"/>
        <w:rPr>
          <w:rFonts w:ascii="Arial" w:hAnsi="Arial" w:cs="Arial"/>
          <w:i/>
          <w:iCs/>
          <w:sz w:val="24"/>
          <w:szCs w:val="24"/>
          <w:u w:val="single"/>
        </w:rPr>
      </w:pPr>
      <w:r w:rsidRPr="00290C5C">
        <w:rPr>
          <w:rFonts w:ascii="Arial" w:hAnsi="Arial" w:cs="Arial"/>
          <w:i/>
          <w:iCs/>
          <w:sz w:val="24"/>
          <w:szCs w:val="24"/>
          <w:u w:val="single"/>
        </w:rPr>
        <w:t>She Lied</w:t>
      </w:r>
    </w:p>
    <w:p w14:paraId="0AA48FC3" w14:textId="77777777" w:rsidR="001257E2" w:rsidRPr="00290C5C" w:rsidRDefault="001257E2" w:rsidP="00291910">
      <w:pPr>
        <w:pStyle w:val="ListParagraph"/>
        <w:numPr>
          <w:ilvl w:val="0"/>
          <w:numId w:val="12"/>
        </w:numPr>
        <w:spacing w:line="360" w:lineRule="auto"/>
        <w:rPr>
          <w:rFonts w:ascii="Arial" w:hAnsi="Arial" w:cs="Arial"/>
          <w:sz w:val="24"/>
          <w:szCs w:val="24"/>
        </w:rPr>
      </w:pPr>
      <w:r w:rsidRPr="00290C5C">
        <w:rPr>
          <w:rFonts w:ascii="Arial" w:hAnsi="Arial" w:cs="Arial"/>
          <w:sz w:val="24"/>
          <w:szCs w:val="24"/>
        </w:rPr>
        <w:t xml:space="preserve">A lot of times, women who say they were raped agree to have sex and then regret it. </w:t>
      </w:r>
    </w:p>
    <w:p w14:paraId="662BD1D4"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(11 strongly disagree, 28 disagree, 18 neutral 6 agree, 3 strongly agree)</w:t>
      </w:r>
    </w:p>
    <w:p w14:paraId="3A1D8F61" w14:textId="77777777" w:rsidR="001257E2" w:rsidRPr="00290C5C" w:rsidRDefault="001257E2" w:rsidP="00291910">
      <w:pPr>
        <w:pStyle w:val="ListParagraph"/>
        <w:numPr>
          <w:ilvl w:val="0"/>
          <w:numId w:val="12"/>
        </w:numPr>
        <w:spacing w:after="0" w:line="360" w:lineRule="auto"/>
        <w:rPr>
          <w:rFonts w:ascii="Arial" w:hAnsi="Arial" w:cs="Arial"/>
          <w:sz w:val="24"/>
          <w:szCs w:val="24"/>
        </w:rPr>
      </w:pPr>
      <w:r w:rsidRPr="00290C5C">
        <w:rPr>
          <w:rFonts w:ascii="Arial" w:hAnsi="Arial" w:cs="Arial"/>
          <w:sz w:val="24"/>
          <w:szCs w:val="24"/>
        </w:rPr>
        <w:t xml:space="preserve"> Rape accusations are often used as a way of getting back at men. </w:t>
      </w:r>
    </w:p>
    <w:p w14:paraId="1B123C28" w14:textId="77777777" w:rsidR="001257E2" w:rsidRPr="00290C5C" w:rsidRDefault="001257E2" w:rsidP="00291910">
      <w:pPr>
        <w:pStyle w:val="ListParagraph"/>
        <w:spacing w:after="0" w:line="360" w:lineRule="auto"/>
        <w:rPr>
          <w:rFonts w:ascii="Arial" w:hAnsi="Arial" w:cs="Arial"/>
          <w:sz w:val="24"/>
          <w:szCs w:val="24"/>
        </w:rPr>
      </w:pPr>
      <w:r w:rsidRPr="00290C5C">
        <w:rPr>
          <w:rFonts w:ascii="Arial" w:hAnsi="Arial" w:cs="Arial"/>
          <w:sz w:val="24"/>
          <w:szCs w:val="24"/>
        </w:rPr>
        <w:t>(5 strongly disagree, 30 disagree, 20 neutral, 12 agree)</w:t>
      </w:r>
    </w:p>
    <w:p w14:paraId="259A7BB0" w14:textId="77777777" w:rsidR="001257E2" w:rsidRPr="00290C5C" w:rsidRDefault="001257E2" w:rsidP="00291910">
      <w:pPr>
        <w:pStyle w:val="ListParagraph"/>
        <w:numPr>
          <w:ilvl w:val="0"/>
          <w:numId w:val="12"/>
        </w:numPr>
        <w:spacing w:after="0" w:line="360" w:lineRule="auto"/>
        <w:rPr>
          <w:rFonts w:ascii="Arial" w:hAnsi="Arial" w:cs="Arial"/>
          <w:sz w:val="24"/>
          <w:szCs w:val="24"/>
        </w:rPr>
      </w:pPr>
      <w:r w:rsidRPr="00290C5C">
        <w:rPr>
          <w:rFonts w:ascii="Arial" w:hAnsi="Arial" w:cs="Arial"/>
          <w:sz w:val="24"/>
          <w:szCs w:val="24"/>
        </w:rPr>
        <w:t>Often women who are caught cheating on their boyfriends sometimes claim it was rape.</w:t>
      </w:r>
    </w:p>
    <w:p w14:paraId="3287C869" w14:textId="77777777" w:rsidR="001257E2" w:rsidRPr="00290C5C" w:rsidRDefault="001257E2" w:rsidP="00291910">
      <w:pPr>
        <w:pStyle w:val="ListParagraph"/>
        <w:spacing w:after="0" w:line="360" w:lineRule="auto"/>
        <w:rPr>
          <w:rFonts w:ascii="Arial" w:hAnsi="Arial" w:cs="Arial"/>
          <w:sz w:val="24"/>
          <w:szCs w:val="24"/>
        </w:rPr>
      </w:pPr>
      <w:r w:rsidRPr="00290C5C">
        <w:rPr>
          <w:rFonts w:ascii="Arial" w:hAnsi="Arial" w:cs="Arial"/>
          <w:sz w:val="24"/>
          <w:szCs w:val="24"/>
        </w:rPr>
        <w:t>(3 strongly disagree, 20 disagree, 18 neutral, 23 agree, 2 strongly agree)</w:t>
      </w:r>
    </w:p>
    <w:p w14:paraId="520B8B5A" w14:textId="77777777" w:rsidR="001257E2" w:rsidRPr="00290C5C" w:rsidRDefault="001257E2" w:rsidP="00291910">
      <w:pPr>
        <w:spacing w:after="0" w:line="360" w:lineRule="auto"/>
        <w:rPr>
          <w:rFonts w:ascii="Arial" w:hAnsi="Arial" w:cs="Arial"/>
          <w:sz w:val="24"/>
          <w:szCs w:val="24"/>
        </w:rPr>
      </w:pPr>
      <w:r w:rsidRPr="00290C5C">
        <w:rPr>
          <w:rFonts w:ascii="Arial" w:hAnsi="Arial" w:cs="Arial"/>
          <w:sz w:val="24"/>
          <w:szCs w:val="24"/>
        </w:rPr>
        <w:t xml:space="preserve">Despite the noticeable indicators that this myth was rejected, the analysis has revealed the highest level of acceptance from this study: 19 responses strongly disagreed and 78 disagreed, however, identified are the higher number of responses in agreement.  41 responses agreed, with 5 strongly agreeing, married with the 56 responses remaining neutral, left an overall agreeance of 24% with 28% remaining neutral.  </w:t>
      </w:r>
      <w:bookmarkStart w:id="1" w:name="_Hlk115618737"/>
    </w:p>
    <w:p w14:paraId="0890FBBE" w14:textId="77777777" w:rsidR="009B72FC" w:rsidRPr="00290C5C" w:rsidRDefault="009B72FC" w:rsidP="00291910">
      <w:pPr>
        <w:spacing w:after="0" w:line="360" w:lineRule="auto"/>
        <w:rPr>
          <w:rFonts w:ascii="Arial" w:hAnsi="Arial" w:cs="Arial"/>
          <w:sz w:val="24"/>
          <w:szCs w:val="24"/>
        </w:rPr>
      </w:pPr>
    </w:p>
    <w:bookmarkEnd w:id="1"/>
    <w:p w14:paraId="04E5FAC3" w14:textId="77777777" w:rsidR="001257E2" w:rsidRPr="00290C5C" w:rsidRDefault="001257E2" w:rsidP="00291910">
      <w:pPr>
        <w:spacing w:line="360" w:lineRule="auto"/>
        <w:rPr>
          <w:rFonts w:ascii="Arial" w:hAnsi="Arial" w:cs="Arial"/>
          <w:i/>
          <w:iCs/>
          <w:sz w:val="24"/>
          <w:szCs w:val="24"/>
          <w:u w:val="single"/>
        </w:rPr>
      </w:pPr>
      <w:r w:rsidRPr="00290C5C">
        <w:rPr>
          <w:rFonts w:ascii="Arial" w:hAnsi="Arial" w:cs="Arial"/>
          <w:i/>
          <w:iCs/>
          <w:sz w:val="24"/>
          <w:szCs w:val="24"/>
          <w:u w:val="single"/>
        </w:rPr>
        <w:t>Allegation myth</w:t>
      </w:r>
    </w:p>
    <w:p w14:paraId="05D1B1A8" w14:textId="77777777" w:rsidR="001257E2" w:rsidRPr="00290C5C" w:rsidRDefault="001257E2" w:rsidP="00291910">
      <w:pPr>
        <w:pStyle w:val="ListParagraph"/>
        <w:numPr>
          <w:ilvl w:val="0"/>
          <w:numId w:val="6"/>
        </w:numPr>
        <w:spacing w:line="360" w:lineRule="auto"/>
        <w:rPr>
          <w:rFonts w:ascii="Arial" w:hAnsi="Arial" w:cs="Arial"/>
          <w:sz w:val="24"/>
          <w:szCs w:val="24"/>
        </w:rPr>
      </w:pPr>
      <w:r w:rsidRPr="00290C5C">
        <w:rPr>
          <w:rFonts w:ascii="Arial" w:hAnsi="Arial" w:cs="Arial"/>
          <w:sz w:val="24"/>
          <w:szCs w:val="24"/>
        </w:rPr>
        <w:t>If a rape victim isn’t visibly upset by the experience, it probably wasn’t rape</w:t>
      </w:r>
    </w:p>
    <w:p w14:paraId="589930F4"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(43 strongly disagree, 22 disagree, 2 neutral)</w:t>
      </w:r>
    </w:p>
    <w:p w14:paraId="07F7DFF4" w14:textId="77777777" w:rsidR="001257E2" w:rsidRPr="00290C5C" w:rsidRDefault="001257E2" w:rsidP="00291910">
      <w:pPr>
        <w:pStyle w:val="ListParagraph"/>
        <w:numPr>
          <w:ilvl w:val="0"/>
          <w:numId w:val="6"/>
        </w:numPr>
        <w:spacing w:line="360" w:lineRule="auto"/>
        <w:rPr>
          <w:rFonts w:ascii="Arial" w:hAnsi="Arial" w:cs="Arial"/>
          <w:sz w:val="24"/>
          <w:szCs w:val="24"/>
        </w:rPr>
      </w:pPr>
      <w:r w:rsidRPr="00290C5C">
        <w:rPr>
          <w:rFonts w:ascii="Arial" w:hAnsi="Arial" w:cs="Arial"/>
          <w:sz w:val="24"/>
          <w:szCs w:val="24"/>
        </w:rPr>
        <w:t>If the case isn’t strong enough to get a charge and go to court, the accuser was probably lying</w:t>
      </w:r>
    </w:p>
    <w:p w14:paraId="4B5748EA"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(41 strongly disagree, 23 disagree, 1 neutral, 1 agree)</w:t>
      </w:r>
    </w:p>
    <w:p w14:paraId="6E951877" w14:textId="77777777" w:rsidR="001257E2" w:rsidRPr="00290C5C" w:rsidRDefault="001257E2" w:rsidP="00291910">
      <w:pPr>
        <w:pStyle w:val="ListParagraph"/>
        <w:numPr>
          <w:ilvl w:val="0"/>
          <w:numId w:val="6"/>
        </w:numPr>
        <w:spacing w:line="360" w:lineRule="auto"/>
        <w:rPr>
          <w:rFonts w:ascii="Arial" w:hAnsi="Arial" w:cs="Arial"/>
          <w:sz w:val="24"/>
          <w:szCs w:val="24"/>
        </w:rPr>
      </w:pPr>
      <w:r w:rsidRPr="00290C5C">
        <w:rPr>
          <w:rFonts w:ascii="Arial" w:hAnsi="Arial" w:cs="Arial"/>
          <w:sz w:val="24"/>
          <w:szCs w:val="24"/>
        </w:rPr>
        <w:t>Sexual abuse rarely happens in same sex relationships</w:t>
      </w:r>
    </w:p>
    <w:p w14:paraId="68D876CD"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(30 strongly disagree, 31 disagree, 4 neutral, 2 agree)</w:t>
      </w:r>
    </w:p>
    <w:p w14:paraId="53529420" w14:textId="32234EAE"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analysis regarding this myth has demonstrated a strong rejection with 114 responses of strongly disagreeing and 76 disagreeing.  Despite the responses of 3 officers agreeing to suggestions around this myth, the overall percentage of 95% disagreement is a clear rejection.  </w:t>
      </w:r>
    </w:p>
    <w:p w14:paraId="59DDD64B" w14:textId="77777777" w:rsidR="009B72FC" w:rsidRPr="00290C5C" w:rsidRDefault="009B72FC" w:rsidP="00291910">
      <w:pPr>
        <w:spacing w:line="360" w:lineRule="auto"/>
        <w:rPr>
          <w:rFonts w:ascii="Arial" w:hAnsi="Arial" w:cs="Arial"/>
          <w:sz w:val="24"/>
          <w:szCs w:val="24"/>
        </w:rPr>
      </w:pPr>
    </w:p>
    <w:p w14:paraId="61A3836C" w14:textId="1B575A8A" w:rsidR="001257E2" w:rsidRPr="00290C5C" w:rsidRDefault="001257E2" w:rsidP="00291910">
      <w:pPr>
        <w:spacing w:line="360" w:lineRule="auto"/>
        <w:rPr>
          <w:rFonts w:ascii="Arial" w:hAnsi="Arial" w:cs="Arial"/>
          <w:i/>
          <w:iCs/>
          <w:sz w:val="24"/>
          <w:szCs w:val="24"/>
          <w:u w:val="single"/>
        </w:rPr>
      </w:pPr>
      <w:r w:rsidRPr="00290C5C">
        <w:rPr>
          <w:rFonts w:ascii="Arial" w:hAnsi="Arial" w:cs="Arial"/>
          <w:i/>
          <w:iCs/>
          <w:sz w:val="24"/>
          <w:szCs w:val="24"/>
          <w:u w:val="single"/>
        </w:rPr>
        <w:t>Motive for rape myth</w:t>
      </w:r>
    </w:p>
    <w:p w14:paraId="58F5AE15" w14:textId="77777777" w:rsidR="001257E2" w:rsidRPr="00290C5C" w:rsidRDefault="001257E2" w:rsidP="00291910">
      <w:pPr>
        <w:pStyle w:val="ListParagraph"/>
        <w:numPr>
          <w:ilvl w:val="0"/>
          <w:numId w:val="7"/>
        </w:numPr>
        <w:spacing w:line="360" w:lineRule="auto"/>
        <w:rPr>
          <w:rFonts w:ascii="Arial" w:hAnsi="Arial" w:cs="Arial"/>
          <w:sz w:val="24"/>
          <w:szCs w:val="24"/>
        </w:rPr>
      </w:pPr>
      <w:r w:rsidRPr="00290C5C">
        <w:rPr>
          <w:rFonts w:ascii="Arial" w:hAnsi="Arial" w:cs="Arial"/>
          <w:sz w:val="24"/>
          <w:szCs w:val="24"/>
        </w:rPr>
        <w:t>Women who dress provocatively wearing short skirts/tight tops invite rape</w:t>
      </w:r>
    </w:p>
    <w:p w14:paraId="64245263"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(53 strongly disagree, 13 disagree, 1 strongly agree)</w:t>
      </w:r>
    </w:p>
    <w:p w14:paraId="60799C58" w14:textId="77777777" w:rsidR="001257E2" w:rsidRPr="00290C5C" w:rsidRDefault="001257E2" w:rsidP="00291910">
      <w:pPr>
        <w:pStyle w:val="ListParagraph"/>
        <w:numPr>
          <w:ilvl w:val="0"/>
          <w:numId w:val="7"/>
        </w:numPr>
        <w:spacing w:line="360" w:lineRule="auto"/>
        <w:rPr>
          <w:rFonts w:ascii="Arial" w:hAnsi="Arial" w:cs="Arial"/>
          <w:sz w:val="24"/>
          <w:szCs w:val="24"/>
        </w:rPr>
      </w:pPr>
      <w:r w:rsidRPr="00290C5C">
        <w:rPr>
          <w:rFonts w:ascii="Arial" w:hAnsi="Arial" w:cs="Arial"/>
          <w:sz w:val="24"/>
          <w:szCs w:val="24"/>
        </w:rPr>
        <w:t>Rape is only about sex</w:t>
      </w:r>
    </w:p>
    <w:p w14:paraId="346FC9E4"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(27 strongly disagree, 25 disagree, 4 neutral, 9 agree, 1 strongly agree)</w:t>
      </w:r>
    </w:p>
    <w:p w14:paraId="3FA0F536" w14:textId="5EB506A5"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Again, a high rejection of this myth was demonstrated with 80 responses strongly disagreeing and 38 disagreeing, resulting in an overall rejection of 89%, regardless of the 2 strongly agree and 9 agree responses.  Of note, the agreement responses were to the suggestion that rape is only about sex and therefore, perhaps an area for education around the construction of rape.</w:t>
      </w:r>
    </w:p>
    <w:p w14:paraId="1CEBFA1A" w14:textId="77777777" w:rsidR="001257E2" w:rsidRPr="00290C5C" w:rsidRDefault="001257E2" w:rsidP="00291910">
      <w:pPr>
        <w:pStyle w:val="ListParagraph"/>
        <w:spacing w:line="360" w:lineRule="auto"/>
        <w:rPr>
          <w:rFonts w:ascii="Arial" w:hAnsi="Arial" w:cs="Arial"/>
          <w:sz w:val="24"/>
          <w:szCs w:val="24"/>
        </w:rPr>
      </w:pPr>
    </w:p>
    <w:p w14:paraId="23E676FD" w14:textId="77777777" w:rsidR="001257E2" w:rsidRPr="00290C5C" w:rsidRDefault="001257E2" w:rsidP="00291910">
      <w:pPr>
        <w:spacing w:line="360" w:lineRule="auto"/>
        <w:rPr>
          <w:rFonts w:ascii="Arial" w:hAnsi="Arial" w:cs="Arial"/>
          <w:i/>
          <w:iCs/>
          <w:sz w:val="24"/>
          <w:szCs w:val="24"/>
          <w:u w:val="single"/>
        </w:rPr>
      </w:pPr>
      <w:r w:rsidRPr="00290C5C">
        <w:rPr>
          <w:rFonts w:ascii="Arial" w:hAnsi="Arial" w:cs="Arial"/>
          <w:i/>
          <w:iCs/>
          <w:sz w:val="24"/>
          <w:szCs w:val="24"/>
          <w:u w:val="single"/>
        </w:rPr>
        <w:t xml:space="preserve">Victim myths </w:t>
      </w:r>
    </w:p>
    <w:p w14:paraId="5B6F7C95" w14:textId="77777777" w:rsidR="001257E2" w:rsidRPr="00290C5C" w:rsidRDefault="001257E2" w:rsidP="00291910">
      <w:pPr>
        <w:pStyle w:val="ListParagraph"/>
        <w:numPr>
          <w:ilvl w:val="0"/>
          <w:numId w:val="8"/>
        </w:numPr>
        <w:spacing w:line="360" w:lineRule="auto"/>
        <w:rPr>
          <w:rFonts w:ascii="Arial" w:hAnsi="Arial" w:cs="Arial"/>
          <w:sz w:val="24"/>
          <w:szCs w:val="24"/>
        </w:rPr>
      </w:pPr>
      <w:r w:rsidRPr="00290C5C">
        <w:rPr>
          <w:rFonts w:ascii="Arial" w:hAnsi="Arial" w:cs="Arial"/>
          <w:sz w:val="24"/>
          <w:szCs w:val="24"/>
        </w:rPr>
        <w:t>A person could stop a rapist if they really wanted to</w:t>
      </w:r>
    </w:p>
    <w:p w14:paraId="5F0B5491"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(38 strongly disagree, 20 disagree, 7 neutral, 1 agree)</w:t>
      </w:r>
    </w:p>
    <w:p w14:paraId="50B822DB" w14:textId="77777777" w:rsidR="001257E2" w:rsidRPr="00290C5C" w:rsidRDefault="001257E2" w:rsidP="00291910">
      <w:pPr>
        <w:pStyle w:val="ListParagraph"/>
        <w:numPr>
          <w:ilvl w:val="0"/>
          <w:numId w:val="8"/>
        </w:numPr>
        <w:spacing w:line="360" w:lineRule="auto"/>
        <w:rPr>
          <w:rFonts w:ascii="Arial" w:hAnsi="Arial" w:cs="Arial"/>
          <w:sz w:val="24"/>
          <w:szCs w:val="24"/>
        </w:rPr>
      </w:pPr>
      <w:r w:rsidRPr="00290C5C">
        <w:rPr>
          <w:rFonts w:ascii="Arial" w:hAnsi="Arial" w:cs="Arial"/>
          <w:sz w:val="24"/>
          <w:szCs w:val="24"/>
          <w:shd w:val="clear" w:color="auto" w:fill="FFFFFF"/>
        </w:rPr>
        <w:t xml:space="preserve">Women can expect sex if they get into a man’s car or go back to his house alone after a night out </w:t>
      </w:r>
    </w:p>
    <w:p w14:paraId="431DFFC7"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shd w:val="clear" w:color="auto" w:fill="FFFFFF"/>
        </w:rPr>
        <w:t>(32 strongly disagree, 25 disagree, 8 neutral, 1 agree)</w:t>
      </w:r>
    </w:p>
    <w:p w14:paraId="70EA556C" w14:textId="77777777" w:rsidR="001257E2" w:rsidRPr="00290C5C" w:rsidRDefault="001257E2" w:rsidP="00291910">
      <w:pPr>
        <w:pStyle w:val="ListParagraph"/>
        <w:numPr>
          <w:ilvl w:val="0"/>
          <w:numId w:val="8"/>
        </w:numPr>
        <w:spacing w:line="360" w:lineRule="auto"/>
        <w:rPr>
          <w:rFonts w:ascii="Arial" w:hAnsi="Arial" w:cs="Arial"/>
          <w:sz w:val="24"/>
          <w:szCs w:val="24"/>
        </w:rPr>
      </w:pPr>
      <w:r w:rsidRPr="00290C5C">
        <w:rPr>
          <w:rFonts w:ascii="Arial" w:hAnsi="Arial" w:cs="Arial"/>
          <w:sz w:val="24"/>
          <w:szCs w:val="24"/>
          <w:shd w:val="clear" w:color="auto" w:fill="FFFFFF"/>
        </w:rPr>
        <w:t>The victim getting aroused or ejaculating during sexual assault means they probably wanted it</w:t>
      </w:r>
    </w:p>
    <w:p w14:paraId="6F3C2E07" w14:textId="77777777" w:rsidR="007F37B1" w:rsidRPr="00290C5C" w:rsidRDefault="001257E2" w:rsidP="00291910">
      <w:pPr>
        <w:pStyle w:val="ListParagraph"/>
        <w:spacing w:line="360" w:lineRule="auto"/>
        <w:rPr>
          <w:rFonts w:ascii="Arial" w:hAnsi="Arial" w:cs="Arial"/>
          <w:sz w:val="24"/>
          <w:szCs w:val="24"/>
          <w:shd w:val="clear" w:color="auto" w:fill="FFFFFF"/>
        </w:rPr>
      </w:pPr>
      <w:r w:rsidRPr="00290C5C">
        <w:rPr>
          <w:rFonts w:ascii="Arial" w:hAnsi="Arial" w:cs="Arial"/>
          <w:sz w:val="24"/>
          <w:szCs w:val="24"/>
          <w:shd w:val="clear" w:color="auto" w:fill="FFFFFF"/>
        </w:rPr>
        <w:t>(28 strongly disagree, 28 disagree, 7 neutral, 3 agree)</w:t>
      </w:r>
    </w:p>
    <w:p w14:paraId="5DB18789" w14:textId="39CC5741" w:rsidR="001257E2" w:rsidRPr="00290C5C" w:rsidRDefault="001257E2" w:rsidP="00291910">
      <w:pPr>
        <w:spacing w:line="360" w:lineRule="auto"/>
        <w:rPr>
          <w:rFonts w:ascii="Arial" w:hAnsi="Arial" w:cs="Arial"/>
          <w:sz w:val="24"/>
          <w:szCs w:val="24"/>
          <w:shd w:val="clear" w:color="auto" w:fill="FFFFFF"/>
        </w:rPr>
      </w:pPr>
      <w:r w:rsidRPr="00290C5C">
        <w:rPr>
          <w:rFonts w:ascii="Arial" w:hAnsi="Arial" w:cs="Arial"/>
          <w:sz w:val="24"/>
          <w:szCs w:val="24"/>
          <w:shd w:val="clear" w:color="auto" w:fill="FFFFFF"/>
        </w:rPr>
        <w:t xml:space="preserve">A similarly high rejection of this myth is evidenced with 98 responses strongly disagreeing and 73 disagreeing.  5 responses have agreed with the suggestions within this myth and 22 remaining neutral.  This culminates in an overall percentage of 86% disagreement and overall rejection of this myth. </w:t>
      </w:r>
    </w:p>
    <w:p w14:paraId="484F5015" w14:textId="77777777" w:rsidR="00D13F64" w:rsidRPr="00290C5C" w:rsidRDefault="00D13F64" w:rsidP="00291910">
      <w:pPr>
        <w:spacing w:line="360" w:lineRule="auto"/>
        <w:rPr>
          <w:rFonts w:ascii="Arial" w:hAnsi="Arial" w:cs="Arial"/>
          <w:i/>
          <w:iCs/>
          <w:sz w:val="24"/>
          <w:szCs w:val="24"/>
          <w:u w:val="single"/>
        </w:rPr>
      </w:pPr>
    </w:p>
    <w:p w14:paraId="4409163C" w14:textId="207BCC0A" w:rsidR="001257E2" w:rsidRPr="00290C5C" w:rsidRDefault="001257E2" w:rsidP="00291910">
      <w:pPr>
        <w:spacing w:line="360" w:lineRule="auto"/>
        <w:rPr>
          <w:rFonts w:ascii="Arial" w:hAnsi="Arial" w:cs="Arial"/>
          <w:i/>
          <w:iCs/>
          <w:sz w:val="24"/>
          <w:szCs w:val="24"/>
          <w:u w:val="single"/>
        </w:rPr>
      </w:pPr>
      <w:r w:rsidRPr="00290C5C">
        <w:rPr>
          <w:rFonts w:ascii="Arial" w:hAnsi="Arial" w:cs="Arial"/>
          <w:i/>
          <w:iCs/>
          <w:sz w:val="24"/>
          <w:szCs w:val="24"/>
          <w:u w:val="single"/>
        </w:rPr>
        <w:t>Consequence myths</w:t>
      </w:r>
    </w:p>
    <w:p w14:paraId="2BA6C41B" w14:textId="77777777" w:rsidR="001257E2" w:rsidRPr="00290C5C" w:rsidRDefault="001257E2" w:rsidP="00291910">
      <w:pPr>
        <w:pStyle w:val="ListParagraph"/>
        <w:numPr>
          <w:ilvl w:val="0"/>
          <w:numId w:val="10"/>
        </w:numPr>
        <w:spacing w:line="360" w:lineRule="auto"/>
        <w:rPr>
          <w:rFonts w:ascii="Arial" w:hAnsi="Arial" w:cs="Arial"/>
          <w:sz w:val="24"/>
          <w:szCs w:val="24"/>
        </w:rPr>
      </w:pPr>
      <w:r w:rsidRPr="00290C5C">
        <w:rPr>
          <w:rFonts w:ascii="Arial" w:hAnsi="Arial" w:cs="Arial"/>
          <w:sz w:val="24"/>
          <w:szCs w:val="24"/>
        </w:rPr>
        <w:t>Date rape is not as traumatic as stranger rape</w:t>
      </w:r>
    </w:p>
    <w:p w14:paraId="37BDFE26"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(40 strongly disagree, 19 disagree, 7 neutral, 1 agree)</w:t>
      </w:r>
    </w:p>
    <w:p w14:paraId="0ECBD671" w14:textId="77777777" w:rsidR="001257E2" w:rsidRPr="00290C5C" w:rsidRDefault="001257E2" w:rsidP="00291910">
      <w:pPr>
        <w:pStyle w:val="ListParagraph"/>
        <w:numPr>
          <w:ilvl w:val="0"/>
          <w:numId w:val="10"/>
        </w:numPr>
        <w:spacing w:line="360" w:lineRule="auto"/>
        <w:rPr>
          <w:rFonts w:ascii="Arial" w:hAnsi="Arial" w:cs="Arial"/>
          <w:sz w:val="24"/>
          <w:szCs w:val="24"/>
        </w:rPr>
      </w:pPr>
      <w:r w:rsidRPr="00290C5C">
        <w:rPr>
          <w:rFonts w:ascii="Arial" w:hAnsi="Arial" w:cs="Arial"/>
          <w:sz w:val="24"/>
          <w:szCs w:val="24"/>
        </w:rPr>
        <w:lastRenderedPageBreak/>
        <w:t>If a person has reported being raped previously, it is unlikely a new report will get a charge</w:t>
      </w:r>
    </w:p>
    <w:p w14:paraId="3CEE7056"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(15 strongly disagree, 38 disagree, 9 neutral, 4 agree)</w:t>
      </w:r>
    </w:p>
    <w:p w14:paraId="2258716E" w14:textId="25C0152A"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A high rate of rejection of this myth can be seen in the responses with 55 strongly disagreeing and 57 disagreeing.  Just 5 responses agreed with a moderate level of neutral responses being 16.  An overall rejection of 85% has been recorded against this myth.</w:t>
      </w:r>
    </w:p>
    <w:p w14:paraId="7993185A" w14:textId="77777777" w:rsidR="00D13F64" w:rsidRPr="00290C5C" w:rsidRDefault="00D13F64" w:rsidP="00291910">
      <w:pPr>
        <w:spacing w:line="360" w:lineRule="auto"/>
        <w:rPr>
          <w:rFonts w:ascii="Arial" w:hAnsi="Arial" w:cs="Arial"/>
          <w:i/>
          <w:iCs/>
          <w:sz w:val="24"/>
          <w:szCs w:val="24"/>
          <w:u w:val="single"/>
        </w:rPr>
      </w:pPr>
    </w:p>
    <w:p w14:paraId="360448CD" w14:textId="647BB9C8" w:rsidR="001257E2" w:rsidRPr="00290C5C" w:rsidRDefault="001257E2" w:rsidP="00291910">
      <w:pPr>
        <w:spacing w:line="360" w:lineRule="auto"/>
        <w:rPr>
          <w:rFonts w:ascii="Arial" w:hAnsi="Arial" w:cs="Arial"/>
          <w:i/>
          <w:iCs/>
          <w:sz w:val="24"/>
          <w:szCs w:val="24"/>
          <w:u w:val="single"/>
        </w:rPr>
      </w:pPr>
      <w:r w:rsidRPr="00290C5C">
        <w:rPr>
          <w:rFonts w:ascii="Arial" w:hAnsi="Arial" w:cs="Arial"/>
          <w:i/>
          <w:iCs/>
          <w:sz w:val="24"/>
          <w:szCs w:val="24"/>
          <w:u w:val="single"/>
        </w:rPr>
        <w:t>Perpetrator myths</w:t>
      </w:r>
    </w:p>
    <w:p w14:paraId="5D69B105" w14:textId="77777777" w:rsidR="001257E2" w:rsidRPr="00290C5C" w:rsidRDefault="001257E2" w:rsidP="00291910">
      <w:pPr>
        <w:pStyle w:val="ListParagraph"/>
        <w:numPr>
          <w:ilvl w:val="0"/>
          <w:numId w:val="9"/>
        </w:numPr>
        <w:spacing w:line="360" w:lineRule="auto"/>
        <w:rPr>
          <w:rFonts w:ascii="Arial" w:hAnsi="Arial" w:cs="Arial"/>
          <w:sz w:val="24"/>
          <w:szCs w:val="24"/>
        </w:rPr>
      </w:pPr>
      <w:r w:rsidRPr="00290C5C">
        <w:rPr>
          <w:rFonts w:ascii="Arial" w:hAnsi="Arial" w:cs="Arial"/>
          <w:sz w:val="24"/>
          <w:szCs w:val="24"/>
        </w:rPr>
        <w:t>Most rapes are committed by someone unknown to the victim</w:t>
      </w:r>
    </w:p>
    <w:p w14:paraId="3AB8F0C5"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(28 strongly disagree, 32 disagree, 5 neutral, 2 agree)</w:t>
      </w:r>
    </w:p>
    <w:p w14:paraId="63F99B3E" w14:textId="77777777" w:rsidR="001257E2" w:rsidRPr="00290C5C" w:rsidRDefault="001257E2" w:rsidP="00291910">
      <w:pPr>
        <w:pStyle w:val="ListParagraph"/>
        <w:numPr>
          <w:ilvl w:val="0"/>
          <w:numId w:val="9"/>
        </w:numPr>
        <w:spacing w:line="360" w:lineRule="auto"/>
        <w:rPr>
          <w:rFonts w:ascii="Arial" w:hAnsi="Arial" w:cs="Arial"/>
          <w:sz w:val="24"/>
          <w:szCs w:val="24"/>
        </w:rPr>
      </w:pPr>
      <w:r w:rsidRPr="00290C5C">
        <w:rPr>
          <w:rFonts w:ascii="Arial" w:hAnsi="Arial" w:cs="Arial"/>
          <w:sz w:val="24"/>
          <w:szCs w:val="24"/>
        </w:rPr>
        <w:t>People who were sexually abused as children become abusers themselves</w:t>
      </w:r>
    </w:p>
    <w:p w14:paraId="79C58604"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(9 Strongly disagree, 27 disagree, 22 neutral, 8 agree, 1 strongly agree)</w:t>
      </w:r>
    </w:p>
    <w:p w14:paraId="29B34842" w14:textId="77777777" w:rsidR="001257E2" w:rsidRPr="00290C5C" w:rsidRDefault="001257E2" w:rsidP="00291910">
      <w:pPr>
        <w:pStyle w:val="ListParagraph"/>
        <w:numPr>
          <w:ilvl w:val="0"/>
          <w:numId w:val="9"/>
        </w:numPr>
        <w:spacing w:line="360" w:lineRule="auto"/>
        <w:rPr>
          <w:rFonts w:ascii="Arial" w:hAnsi="Arial" w:cs="Arial"/>
          <w:sz w:val="24"/>
          <w:szCs w:val="24"/>
        </w:rPr>
      </w:pPr>
      <w:r w:rsidRPr="00290C5C">
        <w:rPr>
          <w:rFonts w:ascii="Arial" w:hAnsi="Arial" w:cs="Arial"/>
          <w:sz w:val="24"/>
          <w:szCs w:val="24"/>
        </w:rPr>
        <w:t>Alcohol, drugs, stress or depression can turn people into rapists</w:t>
      </w:r>
    </w:p>
    <w:p w14:paraId="5DE7C8BE" w14:textId="77777777" w:rsidR="001257E2" w:rsidRPr="00290C5C" w:rsidRDefault="001257E2" w:rsidP="00291910">
      <w:pPr>
        <w:pStyle w:val="ListParagraph"/>
        <w:spacing w:line="360" w:lineRule="auto"/>
        <w:rPr>
          <w:rFonts w:ascii="Arial" w:hAnsi="Arial" w:cs="Arial"/>
          <w:sz w:val="24"/>
          <w:szCs w:val="24"/>
        </w:rPr>
      </w:pPr>
      <w:r w:rsidRPr="00290C5C">
        <w:rPr>
          <w:rFonts w:ascii="Arial" w:hAnsi="Arial" w:cs="Arial"/>
          <w:sz w:val="24"/>
          <w:szCs w:val="24"/>
        </w:rPr>
        <w:t>(16 strongly disagree, 28 disagree, 15 neutral, 8 agree)</w:t>
      </w:r>
    </w:p>
    <w:p w14:paraId="200D06C7" w14:textId="0B287C31"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responses to this area of research have evidenced an element of rejection, but there is to be noted a smaller element of acceptance.  53 responses strongly disagreed and 87 disagreed, but of note were the 42 responses remaining neutral and 18 responses agreeing with 1 strongly agreeing.   Of note, the highest agreement and neutral response were to the suggestion that ‘people who were sexually abused as children become abuser’ themselves’.   Thompson </w:t>
      </w:r>
      <w:sdt>
        <w:sdtPr>
          <w:rPr>
            <w:rFonts w:ascii="Arial" w:hAnsi="Arial" w:cs="Arial"/>
            <w:sz w:val="24"/>
            <w:szCs w:val="24"/>
          </w:rPr>
          <w:id w:val="-788671070"/>
          <w:citation/>
        </w:sdtPr>
        <w:sdtContent>
          <w:r w:rsidR="005911B3">
            <w:rPr>
              <w:rFonts w:ascii="Arial" w:hAnsi="Arial" w:cs="Arial"/>
              <w:sz w:val="24"/>
              <w:szCs w:val="24"/>
            </w:rPr>
            <w:fldChar w:fldCharType="begin"/>
          </w:r>
          <w:r w:rsidR="005911B3">
            <w:rPr>
              <w:rFonts w:ascii="Arial" w:hAnsi="Arial" w:cs="Arial"/>
              <w:sz w:val="24"/>
              <w:szCs w:val="24"/>
            </w:rPr>
            <w:instrText xml:space="preserve">CITATION Tho03 \n  \l 2057 </w:instrText>
          </w:r>
          <w:r w:rsidR="005911B3">
            <w:rPr>
              <w:rFonts w:ascii="Arial" w:hAnsi="Arial" w:cs="Arial"/>
              <w:sz w:val="24"/>
              <w:szCs w:val="24"/>
            </w:rPr>
            <w:fldChar w:fldCharType="separate"/>
          </w:r>
          <w:r w:rsidR="005911B3" w:rsidRPr="005911B3">
            <w:rPr>
              <w:rFonts w:ascii="Arial" w:hAnsi="Arial" w:cs="Arial"/>
              <w:noProof/>
              <w:sz w:val="24"/>
              <w:szCs w:val="24"/>
            </w:rPr>
            <w:t>(2003)</w:t>
          </w:r>
          <w:r w:rsidR="005911B3">
            <w:rPr>
              <w:rFonts w:ascii="Arial" w:hAnsi="Arial" w:cs="Arial"/>
              <w:sz w:val="24"/>
              <w:szCs w:val="24"/>
            </w:rPr>
            <w:fldChar w:fldCharType="end"/>
          </w:r>
        </w:sdtContent>
      </w:sdt>
      <w:r w:rsidR="005911B3">
        <w:rPr>
          <w:rFonts w:ascii="Arial" w:hAnsi="Arial" w:cs="Arial"/>
          <w:sz w:val="24"/>
          <w:szCs w:val="24"/>
        </w:rPr>
        <w:t xml:space="preserve"> </w:t>
      </w:r>
      <w:r w:rsidRPr="00290C5C">
        <w:rPr>
          <w:rFonts w:ascii="Arial" w:hAnsi="Arial" w:cs="Arial"/>
          <w:sz w:val="24"/>
          <w:szCs w:val="24"/>
        </w:rPr>
        <w:t>negates this theory by expressing most male survivors of childhood sexual abuse go on to live where they do not become abusers themselves.  This is supported by the study of Leach</w:t>
      </w:r>
      <w:r w:rsidR="005911B3">
        <w:rPr>
          <w:rFonts w:ascii="Arial" w:hAnsi="Arial" w:cs="Arial"/>
          <w:sz w:val="24"/>
          <w:szCs w:val="24"/>
        </w:rPr>
        <w:t xml:space="preserve"> et al </w:t>
      </w:r>
      <w:sdt>
        <w:sdtPr>
          <w:rPr>
            <w:rFonts w:ascii="Arial" w:hAnsi="Arial" w:cs="Arial"/>
            <w:sz w:val="24"/>
            <w:szCs w:val="24"/>
          </w:rPr>
          <w:id w:val="1609926601"/>
          <w:citation/>
        </w:sdtPr>
        <w:sdtContent>
          <w:r w:rsidR="005911B3">
            <w:rPr>
              <w:rFonts w:ascii="Arial" w:hAnsi="Arial" w:cs="Arial"/>
              <w:sz w:val="24"/>
              <w:szCs w:val="24"/>
            </w:rPr>
            <w:fldChar w:fldCharType="begin"/>
          </w:r>
          <w:r w:rsidR="005911B3">
            <w:rPr>
              <w:rFonts w:ascii="Arial" w:hAnsi="Arial" w:cs="Arial"/>
              <w:sz w:val="24"/>
              <w:szCs w:val="24"/>
            </w:rPr>
            <w:instrText xml:space="preserve">CITATION Lea16 \n  \l 2057 </w:instrText>
          </w:r>
          <w:r w:rsidR="005911B3">
            <w:rPr>
              <w:rFonts w:ascii="Arial" w:hAnsi="Arial" w:cs="Arial"/>
              <w:sz w:val="24"/>
              <w:szCs w:val="24"/>
            </w:rPr>
            <w:fldChar w:fldCharType="separate"/>
          </w:r>
          <w:r w:rsidR="005911B3" w:rsidRPr="005911B3">
            <w:rPr>
              <w:rFonts w:ascii="Arial" w:hAnsi="Arial" w:cs="Arial"/>
              <w:noProof/>
              <w:sz w:val="24"/>
              <w:szCs w:val="24"/>
            </w:rPr>
            <w:t>(2016)</w:t>
          </w:r>
          <w:r w:rsidR="005911B3">
            <w:rPr>
              <w:rFonts w:ascii="Arial" w:hAnsi="Arial" w:cs="Arial"/>
              <w:sz w:val="24"/>
              <w:szCs w:val="24"/>
            </w:rPr>
            <w:fldChar w:fldCharType="end"/>
          </w:r>
        </w:sdtContent>
      </w:sdt>
      <w:r w:rsidRPr="00290C5C">
        <w:rPr>
          <w:rFonts w:ascii="Arial" w:hAnsi="Arial" w:cs="Arial"/>
          <w:sz w:val="24"/>
          <w:szCs w:val="24"/>
        </w:rPr>
        <w:t xml:space="preserve"> who identified adults, who were sexually abused as children and come to the attention of the law, is often for offences against themselves, such as prostitution rather than offender behaviour of rape.  </w:t>
      </w:r>
    </w:p>
    <w:p w14:paraId="1E891F88" w14:textId="77777777" w:rsidR="00486737" w:rsidRPr="00290C5C" w:rsidRDefault="00486737" w:rsidP="00291910">
      <w:pPr>
        <w:spacing w:line="360" w:lineRule="auto"/>
        <w:rPr>
          <w:rFonts w:ascii="Arial" w:hAnsi="Arial" w:cs="Arial"/>
          <w:sz w:val="24"/>
          <w:szCs w:val="24"/>
          <w:u w:val="single"/>
        </w:rPr>
      </w:pPr>
    </w:p>
    <w:p w14:paraId="2EC9CD65" w14:textId="055EBD19" w:rsidR="001257E2" w:rsidRPr="00290C5C" w:rsidRDefault="001257E2" w:rsidP="00291910">
      <w:pPr>
        <w:spacing w:line="360" w:lineRule="auto"/>
        <w:rPr>
          <w:rFonts w:ascii="Arial" w:hAnsi="Arial" w:cs="Arial"/>
          <w:sz w:val="24"/>
          <w:szCs w:val="24"/>
          <w:u w:val="single"/>
        </w:rPr>
      </w:pPr>
      <w:r w:rsidRPr="00290C5C">
        <w:rPr>
          <w:rFonts w:ascii="Arial" w:hAnsi="Arial" w:cs="Arial"/>
          <w:sz w:val="24"/>
          <w:szCs w:val="24"/>
          <w:u w:val="single"/>
        </w:rPr>
        <w:t>Breakdown of percentages of survey findings</w:t>
      </w:r>
    </w:p>
    <w:tbl>
      <w:tblPr>
        <w:tblStyle w:val="TableGrid"/>
        <w:tblW w:w="9214" w:type="dxa"/>
        <w:tblInd w:w="-5" w:type="dxa"/>
        <w:tblLook w:val="04A0" w:firstRow="1" w:lastRow="0" w:firstColumn="1" w:lastColumn="0" w:noHBand="0" w:noVBand="1"/>
      </w:tblPr>
      <w:tblGrid>
        <w:gridCol w:w="2410"/>
        <w:gridCol w:w="2268"/>
        <w:gridCol w:w="2268"/>
        <w:gridCol w:w="2268"/>
      </w:tblGrid>
      <w:tr w:rsidR="001257E2" w:rsidRPr="00290C5C" w14:paraId="3B9F7063" w14:textId="77777777" w:rsidTr="00FC29B4">
        <w:tc>
          <w:tcPr>
            <w:tcW w:w="2410" w:type="dxa"/>
          </w:tcPr>
          <w:p w14:paraId="0ED97203"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lastRenderedPageBreak/>
              <w:t>Myth</w:t>
            </w:r>
          </w:p>
        </w:tc>
        <w:tc>
          <w:tcPr>
            <w:tcW w:w="2268" w:type="dxa"/>
          </w:tcPr>
          <w:p w14:paraId="46F79A28"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Average percentage of disagreement</w:t>
            </w:r>
          </w:p>
        </w:tc>
        <w:tc>
          <w:tcPr>
            <w:tcW w:w="2268" w:type="dxa"/>
          </w:tcPr>
          <w:p w14:paraId="23E1CBCC"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Average percentage of agreement</w:t>
            </w:r>
          </w:p>
        </w:tc>
        <w:tc>
          <w:tcPr>
            <w:tcW w:w="2268" w:type="dxa"/>
          </w:tcPr>
          <w:p w14:paraId="28540DBA"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 xml:space="preserve">Overall percentage of neutral view </w:t>
            </w:r>
          </w:p>
        </w:tc>
      </w:tr>
      <w:tr w:rsidR="001257E2" w:rsidRPr="00290C5C" w14:paraId="4E1FC1AB" w14:textId="77777777" w:rsidTr="00FC29B4">
        <w:tc>
          <w:tcPr>
            <w:tcW w:w="2410" w:type="dxa"/>
          </w:tcPr>
          <w:p w14:paraId="6EA75B4E"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She asked for it</w:t>
            </w:r>
          </w:p>
        </w:tc>
        <w:tc>
          <w:tcPr>
            <w:tcW w:w="2268" w:type="dxa"/>
          </w:tcPr>
          <w:p w14:paraId="2566BB45"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78%</w:t>
            </w:r>
          </w:p>
        </w:tc>
        <w:tc>
          <w:tcPr>
            <w:tcW w:w="2268" w:type="dxa"/>
          </w:tcPr>
          <w:p w14:paraId="712B0A53"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10%</w:t>
            </w:r>
          </w:p>
        </w:tc>
        <w:tc>
          <w:tcPr>
            <w:tcW w:w="2268" w:type="dxa"/>
          </w:tcPr>
          <w:p w14:paraId="1B37FE34"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12%</w:t>
            </w:r>
          </w:p>
        </w:tc>
      </w:tr>
      <w:tr w:rsidR="001257E2" w:rsidRPr="00290C5C" w14:paraId="2C7C5F79" w14:textId="77777777" w:rsidTr="00FC29B4">
        <w:tc>
          <w:tcPr>
            <w:tcW w:w="2410" w:type="dxa"/>
          </w:tcPr>
          <w:p w14:paraId="3355A07A"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He didn’t mean it</w:t>
            </w:r>
          </w:p>
        </w:tc>
        <w:tc>
          <w:tcPr>
            <w:tcW w:w="2268" w:type="dxa"/>
          </w:tcPr>
          <w:p w14:paraId="76FA3C9D"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79%</w:t>
            </w:r>
          </w:p>
        </w:tc>
        <w:tc>
          <w:tcPr>
            <w:tcW w:w="2268" w:type="dxa"/>
          </w:tcPr>
          <w:p w14:paraId="78F43A22"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13%</w:t>
            </w:r>
          </w:p>
        </w:tc>
        <w:tc>
          <w:tcPr>
            <w:tcW w:w="2268" w:type="dxa"/>
          </w:tcPr>
          <w:p w14:paraId="4C672828"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8%</w:t>
            </w:r>
          </w:p>
        </w:tc>
      </w:tr>
      <w:tr w:rsidR="001257E2" w:rsidRPr="00290C5C" w14:paraId="1E0DCE14" w14:textId="77777777" w:rsidTr="00FC29B4">
        <w:tc>
          <w:tcPr>
            <w:tcW w:w="2410" w:type="dxa"/>
          </w:tcPr>
          <w:p w14:paraId="3A676FBC"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It wasn’t really rape</w:t>
            </w:r>
          </w:p>
        </w:tc>
        <w:tc>
          <w:tcPr>
            <w:tcW w:w="2268" w:type="dxa"/>
          </w:tcPr>
          <w:p w14:paraId="2D3663C7"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93%</w:t>
            </w:r>
          </w:p>
        </w:tc>
        <w:tc>
          <w:tcPr>
            <w:tcW w:w="2268" w:type="dxa"/>
          </w:tcPr>
          <w:p w14:paraId="1A9E9306"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3%</w:t>
            </w:r>
          </w:p>
        </w:tc>
        <w:tc>
          <w:tcPr>
            <w:tcW w:w="2268" w:type="dxa"/>
          </w:tcPr>
          <w:p w14:paraId="507B1CD4"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4%</w:t>
            </w:r>
          </w:p>
        </w:tc>
      </w:tr>
      <w:tr w:rsidR="001257E2" w:rsidRPr="00290C5C" w14:paraId="7620D2BA" w14:textId="77777777" w:rsidTr="00FC29B4">
        <w:tc>
          <w:tcPr>
            <w:tcW w:w="2410" w:type="dxa"/>
          </w:tcPr>
          <w:p w14:paraId="12A79FAC"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She lied</w:t>
            </w:r>
          </w:p>
        </w:tc>
        <w:tc>
          <w:tcPr>
            <w:tcW w:w="2268" w:type="dxa"/>
          </w:tcPr>
          <w:p w14:paraId="43A54B1F"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48%</w:t>
            </w:r>
          </w:p>
        </w:tc>
        <w:tc>
          <w:tcPr>
            <w:tcW w:w="2268" w:type="dxa"/>
          </w:tcPr>
          <w:p w14:paraId="373FC299"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highlight w:val="red"/>
              </w:rPr>
              <w:t>24%</w:t>
            </w:r>
          </w:p>
        </w:tc>
        <w:tc>
          <w:tcPr>
            <w:tcW w:w="2268" w:type="dxa"/>
          </w:tcPr>
          <w:p w14:paraId="2419355C"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highlight w:val="red"/>
              </w:rPr>
              <w:t>28%</w:t>
            </w:r>
          </w:p>
        </w:tc>
      </w:tr>
      <w:tr w:rsidR="001257E2" w:rsidRPr="00290C5C" w14:paraId="5C8152EC" w14:textId="77777777" w:rsidTr="00FC29B4">
        <w:tc>
          <w:tcPr>
            <w:tcW w:w="2410" w:type="dxa"/>
          </w:tcPr>
          <w:p w14:paraId="64410E46"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Allegation myths</w:t>
            </w:r>
          </w:p>
        </w:tc>
        <w:tc>
          <w:tcPr>
            <w:tcW w:w="2268" w:type="dxa"/>
          </w:tcPr>
          <w:p w14:paraId="2ECD7211"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95%</w:t>
            </w:r>
          </w:p>
        </w:tc>
        <w:tc>
          <w:tcPr>
            <w:tcW w:w="2268" w:type="dxa"/>
          </w:tcPr>
          <w:p w14:paraId="1A9DB977"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2%</w:t>
            </w:r>
          </w:p>
        </w:tc>
        <w:tc>
          <w:tcPr>
            <w:tcW w:w="2268" w:type="dxa"/>
          </w:tcPr>
          <w:p w14:paraId="2FE0C20E"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3%</w:t>
            </w:r>
          </w:p>
        </w:tc>
      </w:tr>
      <w:tr w:rsidR="001257E2" w:rsidRPr="00290C5C" w14:paraId="20A807C1" w14:textId="77777777" w:rsidTr="00FC29B4">
        <w:tc>
          <w:tcPr>
            <w:tcW w:w="2410" w:type="dxa"/>
          </w:tcPr>
          <w:p w14:paraId="68571EA5"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Motive myths</w:t>
            </w:r>
          </w:p>
        </w:tc>
        <w:tc>
          <w:tcPr>
            <w:tcW w:w="2268" w:type="dxa"/>
          </w:tcPr>
          <w:p w14:paraId="713F83E5"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89%</w:t>
            </w:r>
          </w:p>
        </w:tc>
        <w:tc>
          <w:tcPr>
            <w:tcW w:w="2268" w:type="dxa"/>
          </w:tcPr>
          <w:p w14:paraId="2CB3CDDF"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8%</w:t>
            </w:r>
          </w:p>
        </w:tc>
        <w:tc>
          <w:tcPr>
            <w:tcW w:w="2268" w:type="dxa"/>
          </w:tcPr>
          <w:p w14:paraId="08EDAA39"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3%</w:t>
            </w:r>
          </w:p>
        </w:tc>
      </w:tr>
      <w:tr w:rsidR="001257E2" w:rsidRPr="00290C5C" w14:paraId="18510A12" w14:textId="77777777" w:rsidTr="00FC29B4">
        <w:tc>
          <w:tcPr>
            <w:tcW w:w="2410" w:type="dxa"/>
          </w:tcPr>
          <w:p w14:paraId="693E2FAF"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Victim myths</w:t>
            </w:r>
          </w:p>
        </w:tc>
        <w:tc>
          <w:tcPr>
            <w:tcW w:w="2268" w:type="dxa"/>
          </w:tcPr>
          <w:p w14:paraId="11B82BBC"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86%</w:t>
            </w:r>
          </w:p>
        </w:tc>
        <w:tc>
          <w:tcPr>
            <w:tcW w:w="2268" w:type="dxa"/>
          </w:tcPr>
          <w:p w14:paraId="617298FF"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3%</w:t>
            </w:r>
          </w:p>
        </w:tc>
        <w:tc>
          <w:tcPr>
            <w:tcW w:w="2268" w:type="dxa"/>
          </w:tcPr>
          <w:p w14:paraId="04645657"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11%</w:t>
            </w:r>
          </w:p>
        </w:tc>
      </w:tr>
      <w:tr w:rsidR="001257E2" w:rsidRPr="00290C5C" w14:paraId="542882A0" w14:textId="77777777" w:rsidTr="00FC29B4">
        <w:tc>
          <w:tcPr>
            <w:tcW w:w="2410" w:type="dxa"/>
          </w:tcPr>
          <w:p w14:paraId="77FC0C6F"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Consequence myths</w:t>
            </w:r>
          </w:p>
        </w:tc>
        <w:tc>
          <w:tcPr>
            <w:tcW w:w="2268" w:type="dxa"/>
          </w:tcPr>
          <w:p w14:paraId="1B75EB7F"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85%</w:t>
            </w:r>
          </w:p>
        </w:tc>
        <w:tc>
          <w:tcPr>
            <w:tcW w:w="2268" w:type="dxa"/>
          </w:tcPr>
          <w:p w14:paraId="15D833A4"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3%</w:t>
            </w:r>
          </w:p>
        </w:tc>
        <w:tc>
          <w:tcPr>
            <w:tcW w:w="2268" w:type="dxa"/>
          </w:tcPr>
          <w:p w14:paraId="2241DF84"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12%</w:t>
            </w:r>
          </w:p>
        </w:tc>
      </w:tr>
      <w:tr w:rsidR="001257E2" w:rsidRPr="00290C5C" w14:paraId="36D46B9A" w14:textId="77777777" w:rsidTr="00FC29B4">
        <w:tc>
          <w:tcPr>
            <w:tcW w:w="2410" w:type="dxa"/>
          </w:tcPr>
          <w:p w14:paraId="31280C64"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Perpetrator myths</w:t>
            </w:r>
          </w:p>
        </w:tc>
        <w:tc>
          <w:tcPr>
            <w:tcW w:w="2268" w:type="dxa"/>
          </w:tcPr>
          <w:p w14:paraId="6870311E"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69%</w:t>
            </w:r>
          </w:p>
        </w:tc>
        <w:tc>
          <w:tcPr>
            <w:tcW w:w="2268" w:type="dxa"/>
          </w:tcPr>
          <w:p w14:paraId="33192F1B"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10%</w:t>
            </w:r>
          </w:p>
        </w:tc>
        <w:tc>
          <w:tcPr>
            <w:tcW w:w="2268" w:type="dxa"/>
          </w:tcPr>
          <w:p w14:paraId="6830E52A" w14:textId="77777777" w:rsidR="001257E2" w:rsidRPr="00290C5C" w:rsidRDefault="001257E2" w:rsidP="00291910">
            <w:pPr>
              <w:pStyle w:val="ListParagraph"/>
              <w:spacing w:line="360" w:lineRule="auto"/>
              <w:ind w:left="0"/>
              <w:rPr>
                <w:rFonts w:ascii="Arial" w:hAnsi="Arial" w:cs="Arial"/>
                <w:sz w:val="24"/>
                <w:szCs w:val="24"/>
              </w:rPr>
            </w:pPr>
            <w:r w:rsidRPr="00290C5C">
              <w:rPr>
                <w:rFonts w:ascii="Arial" w:hAnsi="Arial" w:cs="Arial"/>
                <w:sz w:val="24"/>
                <w:szCs w:val="24"/>
              </w:rPr>
              <w:t>21%</w:t>
            </w:r>
          </w:p>
        </w:tc>
      </w:tr>
    </w:tbl>
    <w:p w14:paraId="0E30C9A4" w14:textId="77777777" w:rsidR="001257E2" w:rsidRPr="00290C5C" w:rsidRDefault="001257E2" w:rsidP="00291910">
      <w:pPr>
        <w:spacing w:line="360" w:lineRule="auto"/>
        <w:rPr>
          <w:rFonts w:ascii="Arial" w:hAnsi="Arial" w:cs="Arial"/>
          <w:color w:val="FF0000"/>
          <w:sz w:val="24"/>
          <w:szCs w:val="24"/>
        </w:rPr>
      </w:pPr>
    </w:p>
    <w:p w14:paraId="00B45221" w14:textId="35C91273"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In summary, the survey has identified an overall positive rejection of rape myths, however, there is a strong indication of </w:t>
      </w:r>
      <w:r w:rsidR="00E51C22">
        <w:rPr>
          <w:rFonts w:ascii="Arial" w:hAnsi="Arial" w:cs="Arial"/>
          <w:sz w:val="24"/>
          <w:szCs w:val="24"/>
        </w:rPr>
        <w:t>RMA</w:t>
      </w:r>
      <w:r w:rsidRPr="00290C5C">
        <w:rPr>
          <w:rFonts w:ascii="Arial" w:hAnsi="Arial" w:cs="Arial"/>
          <w:sz w:val="24"/>
          <w:szCs w:val="24"/>
        </w:rPr>
        <w:t xml:space="preserve"> within the ‘she lied’ category.  One could say this is attributable to cop culture as Farrow</w:t>
      </w:r>
      <w:r w:rsidR="003323A0">
        <w:rPr>
          <w:rFonts w:ascii="Arial" w:hAnsi="Arial" w:cs="Arial"/>
          <w:sz w:val="24"/>
          <w:szCs w:val="24"/>
        </w:rPr>
        <w:t xml:space="preserve"> </w:t>
      </w:r>
      <w:sdt>
        <w:sdtPr>
          <w:rPr>
            <w:rFonts w:ascii="Arial" w:hAnsi="Arial" w:cs="Arial"/>
            <w:sz w:val="24"/>
            <w:szCs w:val="24"/>
          </w:rPr>
          <w:id w:val="-2011514996"/>
          <w:citation/>
        </w:sdtPr>
        <w:sdtContent>
          <w:r w:rsidR="003323A0">
            <w:rPr>
              <w:rFonts w:ascii="Arial" w:hAnsi="Arial" w:cs="Arial"/>
              <w:sz w:val="24"/>
              <w:szCs w:val="24"/>
            </w:rPr>
            <w:fldChar w:fldCharType="begin"/>
          </w:r>
          <w:r w:rsidR="003323A0">
            <w:rPr>
              <w:rFonts w:ascii="Arial" w:hAnsi="Arial" w:cs="Arial"/>
              <w:sz w:val="24"/>
              <w:szCs w:val="24"/>
            </w:rPr>
            <w:instrText xml:space="preserve">CITATION Far22 \n  \l 2057 </w:instrText>
          </w:r>
          <w:r w:rsidR="003323A0">
            <w:rPr>
              <w:rFonts w:ascii="Arial" w:hAnsi="Arial" w:cs="Arial"/>
              <w:sz w:val="24"/>
              <w:szCs w:val="24"/>
            </w:rPr>
            <w:fldChar w:fldCharType="separate"/>
          </w:r>
          <w:r w:rsidR="003323A0" w:rsidRPr="003323A0">
            <w:rPr>
              <w:rFonts w:ascii="Arial" w:hAnsi="Arial" w:cs="Arial"/>
              <w:noProof/>
              <w:sz w:val="24"/>
              <w:szCs w:val="24"/>
            </w:rPr>
            <w:t>(2022)</w:t>
          </w:r>
          <w:r w:rsidR="003323A0">
            <w:rPr>
              <w:rFonts w:ascii="Arial" w:hAnsi="Arial" w:cs="Arial"/>
              <w:sz w:val="24"/>
              <w:szCs w:val="24"/>
            </w:rPr>
            <w:fldChar w:fldCharType="end"/>
          </w:r>
        </w:sdtContent>
      </w:sdt>
      <w:r w:rsidRPr="00290C5C">
        <w:rPr>
          <w:rFonts w:ascii="Arial" w:hAnsi="Arial" w:cs="Arial"/>
          <w:sz w:val="24"/>
          <w:szCs w:val="24"/>
        </w:rPr>
        <w:t xml:space="preserve"> indicated within the literature review, however, could it simply be a process drawn out from experience of investigations as explained by</w:t>
      </w:r>
      <w:r w:rsidR="0084510B">
        <w:rPr>
          <w:rFonts w:ascii="Arial" w:hAnsi="Arial" w:cs="Arial"/>
          <w:sz w:val="24"/>
          <w:szCs w:val="24"/>
        </w:rPr>
        <w:t xml:space="preserve"> Burman</w:t>
      </w:r>
      <w:r w:rsidRPr="00290C5C">
        <w:rPr>
          <w:rFonts w:ascii="Arial" w:hAnsi="Arial" w:cs="Arial"/>
          <w:sz w:val="24"/>
          <w:szCs w:val="24"/>
        </w:rPr>
        <w:t xml:space="preserve"> </w:t>
      </w:r>
      <w:sdt>
        <w:sdtPr>
          <w:rPr>
            <w:rFonts w:ascii="Arial" w:hAnsi="Arial" w:cs="Arial"/>
            <w:sz w:val="24"/>
            <w:szCs w:val="24"/>
          </w:rPr>
          <w:id w:val="-910150341"/>
          <w:citation/>
        </w:sdtPr>
        <w:sdtContent>
          <w:r w:rsidR="003323A0">
            <w:rPr>
              <w:rFonts w:ascii="Arial" w:hAnsi="Arial" w:cs="Arial"/>
              <w:sz w:val="24"/>
              <w:szCs w:val="24"/>
            </w:rPr>
            <w:fldChar w:fldCharType="begin"/>
          </w:r>
          <w:r w:rsidR="0084510B">
            <w:rPr>
              <w:rFonts w:ascii="Arial" w:hAnsi="Arial" w:cs="Arial"/>
              <w:sz w:val="24"/>
              <w:szCs w:val="24"/>
            </w:rPr>
            <w:instrText xml:space="preserve">CITATION Bur09 \n  \l 2057 </w:instrText>
          </w:r>
          <w:r w:rsidR="003323A0">
            <w:rPr>
              <w:rFonts w:ascii="Arial" w:hAnsi="Arial" w:cs="Arial"/>
              <w:sz w:val="24"/>
              <w:szCs w:val="24"/>
            </w:rPr>
            <w:fldChar w:fldCharType="separate"/>
          </w:r>
          <w:r w:rsidR="0084510B" w:rsidRPr="0084510B">
            <w:rPr>
              <w:rFonts w:ascii="Arial" w:hAnsi="Arial" w:cs="Arial"/>
              <w:noProof/>
              <w:sz w:val="24"/>
              <w:szCs w:val="24"/>
            </w:rPr>
            <w:t>(2009)</w:t>
          </w:r>
          <w:r w:rsidR="003323A0">
            <w:rPr>
              <w:rFonts w:ascii="Arial" w:hAnsi="Arial" w:cs="Arial"/>
              <w:sz w:val="24"/>
              <w:szCs w:val="24"/>
            </w:rPr>
            <w:fldChar w:fldCharType="end"/>
          </w:r>
        </w:sdtContent>
      </w:sdt>
      <w:r w:rsidRPr="00290C5C">
        <w:rPr>
          <w:rFonts w:ascii="Arial" w:hAnsi="Arial" w:cs="Arial"/>
          <w:sz w:val="24"/>
          <w:szCs w:val="24"/>
        </w:rPr>
        <w:t xml:space="preserve">.    </w:t>
      </w:r>
    </w:p>
    <w:p w14:paraId="20BF5C49" w14:textId="77777777" w:rsidR="001257E2" w:rsidRPr="00290C5C" w:rsidRDefault="001257E2" w:rsidP="00291910">
      <w:pPr>
        <w:spacing w:line="360" w:lineRule="auto"/>
        <w:rPr>
          <w:rFonts w:ascii="Arial" w:hAnsi="Arial" w:cs="Arial"/>
          <w:color w:val="FF0000"/>
          <w:sz w:val="24"/>
          <w:szCs w:val="24"/>
        </w:rPr>
      </w:pPr>
    </w:p>
    <w:p w14:paraId="68441B02" w14:textId="26C1FDD2" w:rsidR="001257E2" w:rsidRPr="00290C5C" w:rsidRDefault="001257E2" w:rsidP="00291910">
      <w:pPr>
        <w:spacing w:line="360" w:lineRule="auto"/>
        <w:rPr>
          <w:rFonts w:ascii="Arial" w:hAnsi="Arial" w:cs="Arial"/>
          <w:b/>
          <w:bCs/>
          <w:sz w:val="24"/>
          <w:szCs w:val="24"/>
        </w:rPr>
      </w:pPr>
      <w:r w:rsidRPr="00290C5C">
        <w:rPr>
          <w:rFonts w:ascii="Arial" w:hAnsi="Arial" w:cs="Arial"/>
          <w:b/>
          <w:bCs/>
          <w:sz w:val="24"/>
          <w:szCs w:val="24"/>
        </w:rPr>
        <w:t>4.3</w:t>
      </w:r>
      <w:r w:rsidR="00974F97" w:rsidRPr="00290C5C">
        <w:rPr>
          <w:rFonts w:ascii="Arial" w:hAnsi="Arial" w:cs="Arial"/>
          <w:b/>
          <w:bCs/>
          <w:sz w:val="24"/>
          <w:szCs w:val="24"/>
        </w:rPr>
        <w:t xml:space="preserve"> - </w:t>
      </w:r>
      <w:r w:rsidRPr="00290C5C">
        <w:rPr>
          <w:rFonts w:ascii="Arial" w:hAnsi="Arial" w:cs="Arial"/>
          <w:b/>
          <w:bCs/>
          <w:sz w:val="24"/>
          <w:szCs w:val="24"/>
        </w:rPr>
        <w:t>Findings from Focus Group</w:t>
      </w:r>
    </w:p>
    <w:p w14:paraId="17CD13CD" w14:textId="7855E67D"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researcher chaired a focus group meeting with police officers of a higher rank, from Inspector onwards, who hold overall responsibility for the investigation of rape offences and that of SIO.  This area of research was undertaken to explore the level of </w:t>
      </w:r>
      <w:r w:rsidR="00272664">
        <w:rPr>
          <w:rFonts w:ascii="Arial" w:hAnsi="Arial" w:cs="Arial"/>
          <w:sz w:val="24"/>
          <w:szCs w:val="24"/>
        </w:rPr>
        <w:t xml:space="preserve">RMA </w:t>
      </w:r>
      <w:r w:rsidRPr="00290C5C">
        <w:rPr>
          <w:rFonts w:ascii="Arial" w:hAnsi="Arial" w:cs="Arial"/>
          <w:sz w:val="24"/>
          <w:szCs w:val="24"/>
        </w:rPr>
        <w:t xml:space="preserve">and identify if there is a change in views of officers as they progress through ranks and gain further experience, or whether it is in fact an ingrained belief to officers of all ranks.  In addition, where has this belief come from, is it from experience of each officer or can it be attributed to ‘cop culture’.  </w:t>
      </w:r>
    </w:p>
    <w:p w14:paraId="317D6934"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This group consisted of six participants that comprised an equality in gender with three females and three males.  The purpose of the research was explained to each member by the researcher with reassurance that the responses supplied would be reported anonymously and again, all were asked for their honest replies, rather than </w:t>
      </w:r>
      <w:r w:rsidRPr="00290C5C">
        <w:rPr>
          <w:rFonts w:ascii="Arial" w:hAnsi="Arial" w:cs="Arial"/>
          <w:sz w:val="24"/>
          <w:szCs w:val="24"/>
        </w:rPr>
        <w:lastRenderedPageBreak/>
        <w:t>replies they thought they ‘had to make’.  Alongside this, a written briefing and a declaration of consent and confidentiality was shared and signed by all parties, including the researcher – attached to Appendix C, together with handwritten &amp; typed notes of researcher.</w:t>
      </w:r>
    </w:p>
    <w:p w14:paraId="3339BF8A" w14:textId="762A5898"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All participants were sighted on the survey to gain an insight into what exactly rape myths were and what had been asked of operational investigators.  It was thereafter explained how the survey had been broken down and separated into </w:t>
      </w:r>
      <w:r w:rsidR="00AC4D2D">
        <w:rPr>
          <w:rFonts w:ascii="Arial" w:hAnsi="Arial" w:cs="Arial"/>
          <w:sz w:val="24"/>
          <w:szCs w:val="24"/>
        </w:rPr>
        <w:t>nine</w:t>
      </w:r>
      <w:r w:rsidRPr="00290C5C">
        <w:rPr>
          <w:rFonts w:ascii="Arial" w:hAnsi="Arial" w:cs="Arial"/>
          <w:sz w:val="24"/>
          <w:szCs w:val="24"/>
        </w:rPr>
        <w:t xml:space="preserve"> categories of myth, using the </w:t>
      </w:r>
      <w:r w:rsidR="00687835">
        <w:rPr>
          <w:rFonts w:ascii="Arial" w:hAnsi="Arial" w:cs="Arial"/>
          <w:sz w:val="24"/>
          <w:szCs w:val="24"/>
        </w:rPr>
        <w:t xml:space="preserve">IRMA and RSA studies </w:t>
      </w:r>
      <w:r w:rsidRPr="00290C5C">
        <w:rPr>
          <w:rFonts w:ascii="Arial" w:hAnsi="Arial" w:cs="Arial"/>
          <w:sz w:val="24"/>
          <w:szCs w:val="24"/>
        </w:rPr>
        <w:t xml:space="preserve">as </w:t>
      </w:r>
      <w:r w:rsidR="00687835">
        <w:rPr>
          <w:rFonts w:ascii="Arial" w:hAnsi="Arial" w:cs="Arial"/>
          <w:sz w:val="24"/>
          <w:szCs w:val="24"/>
        </w:rPr>
        <w:t xml:space="preserve">attached to </w:t>
      </w:r>
      <w:r w:rsidRPr="00290C5C">
        <w:rPr>
          <w:rFonts w:ascii="Arial" w:hAnsi="Arial" w:cs="Arial"/>
          <w:sz w:val="24"/>
          <w:szCs w:val="24"/>
        </w:rPr>
        <w:t>Appendix D.  The group would focus only on some of the categories identified from their myths, as well as the researcher’s own question of ‘if someone has previously reported it won’t’ get a charge’.</w:t>
      </w:r>
    </w:p>
    <w:p w14:paraId="4975EE32"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Group participants will be referred to as officer A to officer F respectively.</w:t>
      </w:r>
    </w:p>
    <w:p w14:paraId="4C3FBE91" w14:textId="3F7211E2"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The findings of the survey identified to the group that the highest level of acceptance of any myths was identified within the ‘she lied’ category.  As a group the participants were asked to open</w:t>
      </w:r>
      <w:r w:rsidR="000028D2">
        <w:rPr>
          <w:rFonts w:ascii="Arial" w:hAnsi="Arial" w:cs="Arial"/>
          <w:sz w:val="24"/>
          <w:szCs w:val="24"/>
        </w:rPr>
        <w:t>ly</w:t>
      </w:r>
      <w:r w:rsidRPr="00290C5C">
        <w:rPr>
          <w:rFonts w:ascii="Arial" w:hAnsi="Arial" w:cs="Arial"/>
          <w:sz w:val="24"/>
          <w:szCs w:val="24"/>
        </w:rPr>
        <w:t xml:space="preserve"> discuss their thoughts on why this was and what impact that would have on officers, as investigators.</w:t>
      </w:r>
    </w:p>
    <w:p w14:paraId="447EA8AD" w14:textId="183A2E00"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All officers engaged with the discussion, with Officer B specifically explaining they had dealt with several disclosures of rape and investigated them fully.  Through early stages of the investigation, they would identify an investigation plan alongside an evolving working hypothesis.  Officer B explained that often their investigations identified inconsistencies within the early stages of the investigation.  Officer A interjected here that inconsistencies can be attributed towards trauma, however Officer B continued and explained that in their experience, quite often this would reveal itself as an account whereby the victim would be on a night out and has had sex with someone and it is only when the victim returns home to a partner, who discovers there has been sexual intercourse, the victim tells the partner of the rape.  Officer B explained they felt this had occurred on more than one occasion and understood the acceptance of this myth within the survey.  Once these were identified and further explored, it often led to the victim’s withdrawal</w:t>
      </w:r>
      <w:r w:rsidR="00772531">
        <w:rPr>
          <w:rFonts w:ascii="Arial" w:hAnsi="Arial" w:cs="Arial"/>
          <w:sz w:val="24"/>
          <w:szCs w:val="24"/>
        </w:rPr>
        <w:t xml:space="preserve">.  </w:t>
      </w:r>
      <w:r w:rsidRPr="00290C5C">
        <w:rPr>
          <w:rFonts w:ascii="Arial" w:hAnsi="Arial" w:cs="Arial"/>
          <w:sz w:val="24"/>
          <w:szCs w:val="24"/>
        </w:rPr>
        <w:t xml:space="preserve">Officer B’s interpretation of this was that they believed the victim to either have lied or to have fabricated parts of their account to hide the fact they’d had consensual sex with another.  The researcher asked if this did in fact happen often or was it the </w:t>
      </w:r>
      <w:r w:rsidRPr="00290C5C">
        <w:rPr>
          <w:rFonts w:ascii="Arial" w:hAnsi="Arial" w:cs="Arial"/>
          <w:sz w:val="24"/>
          <w:szCs w:val="24"/>
        </w:rPr>
        <w:lastRenderedPageBreak/>
        <w:t>perception that it happened often because it was discussed amongst officers within the team.  This opinion was challenged by Officer E who believed this was an antiquated view and, although stated they weren’t saying this never happened, they didn’t believe it happened as often as officers perceived and it was in fact attributed to myth acceptance and stories passed down throughout teams.  A heated discussion followed with a split view held, with Officers B, F and D confirming they had experienced investigative challenges such as this, and Officers A, C and E stating they had heard officers discuss this but hadn’t experienced it themselves.</w:t>
      </w:r>
    </w:p>
    <w:p w14:paraId="4A19D32F"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Ultimately, whilst some felt this belief was from experience and some felt it was storytelling, all agreed that this was a perception currently present amongst investigators and one that they had each heard amongst officers, if not witnessed by themselves. </w:t>
      </w:r>
    </w:p>
    <w:p w14:paraId="5BC77FD9" w14:textId="5A66672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Discussions continued where it was agreed that such perceptions and acceptance of rape myths would undoubtedly impact decision making, with officers holding an unconscious bias through their reviews, engagement with victim and suspect and the overall standard of their investigation.  As SIOs t</w:t>
      </w:r>
      <w:r w:rsidR="00F51EC1">
        <w:rPr>
          <w:rFonts w:ascii="Arial" w:hAnsi="Arial" w:cs="Arial"/>
          <w:sz w:val="24"/>
          <w:szCs w:val="24"/>
        </w:rPr>
        <w:t>hey reported t</w:t>
      </w:r>
      <w:r w:rsidRPr="00290C5C">
        <w:rPr>
          <w:rFonts w:ascii="Arial" w:hAnsi="Arial" w:cs="Arial"/>
          <w:sz w:val="24"/>
          <w:szCs w:val="24"/>
        </w:rPr>
        <w:t>his is something they would be confident in challenging, however, are not aware of any such ‘obvious’ acceptance by their investigating officer or themselves.</w:t>
      </w:r>
    </w:p>
    <w:p w14:paraId="0F809681" w14:textId="5DD20CC0"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second highest myth acceptance belonged to the perpetrator myth, which included statements such as ‘People who were sexually abused as children become </w:t>
      </w:r>
      <w:proofErr w:type="gramStart"/>
      <w:r w:rsidRPr="00290C5C">
        <w:rPr>
          <w:rFonts w:ascii="Arial" w:hAnsi="Arial" w:cs="Arial"/>
          <w:sz w:val="24"/>
          <w:szCs w:val="24"/>
        </w:rPr>
        <w:t>abusers</w:t>
      </w:r>
      <w:proofErr w:type="gramEnd"/>
      <w:r w:rsidRPr="00290C5C">
        <w:rPr>
          <w:rFonts w:ascii="Arial" w:hAnsi="Arial" w:cs="Arial"/>
          <w:sz w:val="24"/>
          <w:szCs w:val="24"/>
        </w:rPr>
        <w:t xml:space="preserve"> themselves</w:t>
      </w:r>
      <w:r w:rsidR="0041211A">
        <w:rPr>
          <w:rFonts w:ascii="Arial" w:hAnsi="Arial" w:cs="Arial"/>
          <w:sz w:val="24"/>
          <w:szCs w:val="24"/>
        </w:rPr>
        <w:t>’</w:t>
      </w:r>
      <w:r w:rsidRPr="00290C5C">
        <w:rPr>
          <w:rFonts w:ascii="Arial" w:hAnsi="Arial" w:cs="Arial"/>
          <w:sz w:val="24"/>
          <w:szCs w:val="24"/>
        </w:rPr>
        <w:t>.  This was opened to discussion by the researcher and, although examples of the survey questions were discussed, all participants believed they would disagree with any aspect of this myth and furthermore, they have not witnessed their investigators holding such a view within the investigations they supervise.</w:t>
      </w:r>
    </w:p>
    <w:p w14:paraId="531A9134" w14:textId="24DA5B9D"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researcher put to the group their own suggestion used in the survey of ‘if a person has reported being raped previously, it is unlikely a new report will get a charge’.  This encouraged further discussion and debate, together with both examples of this being evident as well as not being the case.  Officer B suggested that there are victims who are well known to officers for being serial complainers of rape and all agreed this would likely taint their judgment and decision-making on a fresh disclosure.  Officer A added, that was not to say they disbelieved the </w:t>
      </w:r>
      <w:r w:rsidRPr="00290C5C">
        <w:rPr>
          <w:rFonts w:ascii="Arial" w:hAnsi="Arial" w:cs="Arial"/>
          <w:sz w:val="24"/>
          <w:szCs w:val="24"/>
        </w:rPr>
        <w:lastRenderedPageBreak/>
        <w:t xml:space="preserve">complainant, but more to do with their experience with CPS thresholds and previous complaints being identified as undermining material.  Whilst all agreed that historically and within their experience, they have heard this said and held this belief at one time, they believe improvements within the criminal justice system have negated this as a one size fits all and are confident in taking such matters to CPS for charge, if the evidential threshold test was met.  In the example of serial complainers, Officer A added they felt it was the CPS who were open to </w:t>
      </w:r>
      <w:r w:rsidR="00941A1A">
        <w:rPr>
          <w:rFonts w:ascii="Arial" w:hAnsi="Arial" w:cs="Arial"/>
          <w:sz w:val="24"/>
          <w:szCs w:val="24"/>
        </w:rPr>
        <w:t xml:space="preserve">RMA </w:t>
      </w:r>
      <w:r w:rsidRPr="00290C5C">
        <w:rPr>
          <w:rFonts w:ascii="Arial" w:hAnsi="Arial" w:cs="Arial"/>
          <w:sz w:val="24"/>
          <w:szCs w:val="24"/>
        </w:rPr>
        <w:t xml:space="preserve">impacting their decision making as well as police.  </w:t>
      </w:r>
    </w:p>
    <w:p w14:paraId="3D415687" w14:textId="54CE9E28"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The group largely agreed in conclusion that whilst the survey identified some</w:t>
      </w:r>
      <w:r w:rsidR="00ED55CC">
        <w:rPr>
          <w:rFonts w:ascii="Arial" w:hAnsi="Arial" w:cs="Arial"/>
          <w:sz w:val="24"/>
          <w:szCs w:val="24"/>
        </w:rPr>
        <w:t xml:space="preserve"> RMA</w:t>
      </w:r>
      <w:r w:rsidRPr="00290C5C">
        <w:rPr>
          <w:rFonts w:ascii="Arial" w:hAnsi="Arial" w:cs="Arial"/>
          <w:sz w:val="24"/>
          <w:szCs w:val="24"/>
        </w:rPr>
        <w:t>, it didn’t feel it was at a level where it was impacting the investigations they were supervising.  Although it was conceded that, whilst it may not be evident within written material and decision-making during investigations they oversee, they are not naive to think officers do not hold such beliefs and these responses are likely to reflect the unconscious bias of some, if not the influence of more experienced officers repeating accounts.</w:t>
      </w:r>
    </w:p>
    <w:p w14:paraId="0EA13C55" w14:textId="77777777" w:rsidR="001257E2" w:rsidRPr="00290C5C" w:rsidRDefault="001257E2" w:rsidP="00291910">
      <w:pPr>
        <w:spacing w:line="360" w:lineRule="auto"/>
        <w:rPr>
          <w:rFonts w:ascii="Arial" w:hAnsi="Arial" w:cs="Arial"/>
          <w:sz w:val="24"/>
          <w:szCs w:val="24"/>
        </w:rPr>
      </w:pPr>
    </w:p>
    <w:p w14:paraId="5A9440B3" w14:textId="083383D7" w:rsidR="001257E2" w:rsidRPr="00290C5C" w:rsidRDefault="001257E2" w:rsidP="00291910">
      <w:pPr>
        <w:spacing w:line="360" w:lineRule="auto"/>
        <w:rPr>
          <w:rFonts w:ascii="Arial" w:hAnsi="Arial" w:cs="Arial"/>
          <w:b/>
          <w:bCs/>
          <w:sz w:val="24"/>
          <w:szCs w:val="24"/>
        </w:rPr>
      </w:pPr>
      <w:r w:rsidRPr="00290C5C">
        <w:rPr>
          <w:rFonts w:ascii="Arial" w:hAnsi="Arial" w:cs="Arial"/>
          <w:b/>
          <w:bCs/>
          <w:sz w:val="24"/>
          <w:szCs w:val="24"/>
        </w:rPr>
        <w:t>4.4</w:t>
      </w:r>
      <w:r w:rsidR="00974F97" w:rsidRPr="00290C5C">
        <w:rPr>
          <w:rFonts w:ascii="Arial" w:hAnsi="Arial" w:cs="Arial"/>
          <w:b/>
          <w:bCs/>
          <w:sz w:val="24"/>
          <w:szCs w:val="24"/>
        </w:rPr>
        <w:t xml:space="preserve"> - </w:t>
      </w:r>
      <w:r w:rsidRPr="00290C5C">
        <w:rPr>
          <w:rFonts w:ascii="Arial" w:hAnsi="Arial" w:cs="Arial"/>
          <w:b/>
          <w:bCs/>
          <w:sz w:val="24"/>
          <w:szCs w:val="24"/>
        </w:rPr>
        <w:t xml:space="preserve">Analysis and Synthesis of Findings against literature review </w:t>
      </w:r>
    </w:p>
    <w:p w14:paraId="0482F93C" w14:textId="77777777" w:rsidR="001257E2" w:rsidRPr="00290C5C" w:rsidRDefault="001257E2" w:rsidP="00291910">
      <w:pPr>
        <w:pStyle w:val="ListParagraph"/>
        <w:spacing w:line="360" w:lineRule="auto"/>
        <w:ind w:left="400"/>
        <w:rPr>
          <w:rFonts w:ascii="Arial" w:hAnsi="Arial" w:cs="Arial"/>
          <w:sz w:val="24"/>
          <w:szCs w:val="24"/>
        </w:rPr>
      </w:pPr>
      <w:r w:rsidRPr="00290C5C">
        <w:rPr>
          <w:rFonts w:ascii="Arial" w:hAnsi="Arial" w:cs="Arial"/>
          <w:b/>
          <w:bCs/>
          <w:sz w:val="24"/>
          <w:szCs w:val="24"/>
        </w:rPr>
        <w:tab/>
        <w:t>4.4(a)</w:t>
      </w:r>
      <w:r w:rsidRPr="00290C5C">
        <w:rPr>
          <w:rFonts w:ascii="Arial" w:hAnsi="Arial" w:cs="Arial"/>
          <w:b/>
          <w:bCs/>
          <w:sz w:val="24"/>
          <w:szCs w:val="24"/>
        </w:rPr>
        <w:tab/>
        <w:t>Standards and expectations of those investigating rape</w:t>
      </w:r>
      <w:r w:rsidRPr="00290C5C">
        <w:rPr>
          <w:rFonts w:ascii="Arial" w:hAnsi="Arial" w:cs="Arial"/>
          <w:sz w:val="24"/>
          <w:szCs w:val="24"/>
        </w:rPr>
        <w:t xml:space="preserve"> </w:t>
      </w:r>
    </w:p>
    <w:p w14:paraId="2FA01CFC" w14:textId="389E321F"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initial question within the survey was to ask the participant whether their police force was an expansion force with the Operation Soteria Bluestone, National Home Office project.   This project is an academic led research and change project, with an overarching aim of all police forces in England and Wales working collaboratively to transform how they respond to RASSO investigations </w:t>
      </w:r>
      <w:sdt>
        <w:sdtPr>
          <w:rPr>
            <w:rFonts w:ascii="Arial" w:hAnsi="Arial" w:cs="Arial"/>
            <w:sz w:val="24"/>
            <w:szCs w:val="24"/>
          </w:rPr>
          <w:id w:val="-537656026"/>
          <w:citation/>
        </w:sdtPr>
        <w:sdtContent>
          <w:r w:rsidR="003323A0">
            <w:rPr>
              <w:rFonts w:ascii="Arial" w:hAnsi="Arial" w:cs="Arial"/>
              <w:sz w:val="24"/>
              <w:szCs w:val="24"/>
            </w:rPr>
            <w:fldChar w:fldCharType="begin"/>
          </w:r>
          <w:r w:rsidR="003323A0">
            <w:rPr>
              <w:rFonts w:ascii="Arial" w:hAnsi="Arial" w:cs="Arial"/>
              <w:sz w:val="24"/>
              <w:szCs w:val="24"/>
            </w:rPr>
            <w:instrText xml:space="preserve"> CITATION NPC24 \l 2057 </w:instrText>
          </w:r>
          <w:r w:rsidR="003323A0">
            <w:rPr>
              <w:rFonts w:ascii="Arial" w:hAnsi="Arial" w:cs="Arial"/>
              <w:sz w:val="24"/>
              <w:szCs w:val="24"/>
            </w:rPr>
            <w:fldChar w:fldCharType="separate"/>
          </w:r>
          <w:r w:rsidR="003323A0" w:rsidRPr="003323A0">
            <w:rPr>
              <w:rFonts w:ascii="Arial" w:hAnsi="Arial" w:cs="Arial"/>
              <w:noProof/>
              <w:sz w:val="24"/>
              <w:szCs w:val="24"/>
            </w:rPr>
            <w:t>(NPCC, 2024)</w:t>
          </w:r>
          <w:r w:rsidR="003323A0">
            <w:rPr>
              <w:rFonts w:ascii="Arial" w:hAnsi="Arial" w:cs="Arial"/>
              <w:sz w:val="24"/>
              <w:szCs w:val="24"/>
            </w:rPr>
            <w:fldChar w:fldCharType="end"/>
          </w:r>
        </w:sdtContent>
      </w:sdt>
      <w:r w:rsidR="003323A0">
        <w:rPr>
          <w:rFonts w:ascii="Arial" w:hAnsi="Arial" w:cs="Arial"/>
          <w:sz w:val="24"/>
          <w:szCs w:val="24"/>
        </w:rPr>
        <w:t xml:space="preserve"> </w:t>
      </w:r>
      <w:r w:rsidRPr="00290C5C">
        <w:rPr>
          <w:rFonts w:ascii="Arial" w:hAnsi="Arial" w:cs="Arial"/>
          <w:sz w:val="24"/>
          <w:szCs w:val="24"/>
        </w:rPr>
        <w:t xml:space="preserve">and is a piece of work that has been in play for a couple of years now.  Of note, all Welsh forces are participants and expansion forces in the collaborative implementation of a National Operating Model, however the findings reported 67% of officers were aware of this fact, with 30% unsure and 3% saying no.  Overall, the researcher believes this can be taken as a positive with a higher level of officers holding an awareness of their own organisation’s involvement with Operation Soteria and the implementation of the National Operating Model, however, the researcher also identifies the work within this area needs to continue to bring this figure to a higher level if it is to hold any reflection </w:t>
      </w:r>
      <w:r w:rsidR="005B475E">
        <w:rPr>
          <w:rFonts w:ascii="Arial" w:hAnsi="Arial" w:cs="Arial"/>
          <w:sz w:val="24"/>
          <w:szCs w:val="24"/>
        </w:rPr>
        <w:t xml:space="preserve">and impact </w:t>
      </w:r>
      <w:r w:rsidRPr="00290C5C">
        <w:rPr>
          <w:rFonts w:ascii="Arial" w:hAnsi="Arial" w:cs="Arial"/>
          <w:sz w:val="24"/>
          <w:szCs w:val="24"/>
        </w:rPr>
        <w:t xml:space="preserve">of the ongoing work and purpose of Operation Soteria.  </w:t>
      </w:r>
    </w:p>
    <w:p w14:paraId="2C84AD24" w14:textId="322271EB"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lastRenderedPageBreak/>
        <w:t xml:space="preserve">The researcher’s expectations were met in that findings from the survey identified a good understanding of a victim centred approach, with objectivity to most rape myths, which was to be expected given the participant population was mostly officers working within this specialism.  However, of note were some responses to certain overt questions covering rape myths and stereotypical views, where some officers did in fact agree with these viewpoints, leading one to conclude that such </w:t>
      </w:r>
      <w:r w:rsidR="005B475E">
        <w:rPr>
          <w:rFonts w:ascii="Arial" w:hAnsi="Arial" w:cs="Arial"/>
          <w:sz w:val="24"/>
          <w:szCs w:val="24"/>
        </w:rPr>
        <w:t xml:space="preserve">RMA </w:t>
      </w:r>
      <w:r w:rsidRPr="00290C5C">
        <w:rPr>
          <w:rFonts w:ascii="Arial" w:hAnsi="Arial" w:cs="Arial"/>
          <w:sz w:val="24"/>
          <w:szCs w:val="24"/>
        </w:rPr>
        <w:t xml:space="preserve">remains within policing, particularly those investigating such offences.  </w:t>
      </w:r>
    </w:p>
    <w:p w14:paraId="78F2FD64" w14:textId="1CFFF12F"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From the 199 responses under the she lied category, with 2 officers choosing not to answer one question each, 46 officers accepted the ‘she lied myth’ with 41 agreeing and 5 strongly agreeing to the suggestions.  97 officers disagreed with 19 strongly disagreeing and 78 disagreeing, with 56 remaining neutral.  The high level of neutrality suggests there is an element of ignorance or indifference </w:t>
      </w:r>
      <w:sdt>
        <w:sdtPr>
          <w:rPr>
            <w:rFonts w:ascii="Arial" w:hAnsi="Arial" w:cs="Arial"/>
            <w:sz w:val="24"/>
            <w:szCs w:val="24"/>
          </w:rPr>
          <w:id w:val="-963879841"/>
          <w:citation/>
        </w:sdtPr>
        <w:sdtContent>
          <w:r w:rsidR="00521C44">
            <w:rPr>
              <w:rFonts w:ascii="Arial" w:hAnsi="Arial" w:cs="Arial"/>
              <w:sz w:val="24"/>
              <w:szCs w:val="24"/>
            </w:rPr>
            <w:fldChar w:fldCharType="begin"/>
          </w:r>
          <w:r w:rsidR="0037461D">
            <w:rPr>
              <w:rFonts w:ascii="Arial" w:hAnsi="Arial" w:cs="Arial"/>
              <w:sz w:val="24"/>
              <w:szCs w:val="24"/>
            </w:rPr>
            <w:instrText xml:space="preserve">CITATION Joh05 \l 2057 </w:instrText>
          </w:r>
          <w:r w:rsidR="00521C44">
            <w:rPr>
              <w:rFonts w:ascii="Arial" w:hAnsi="Arial" w:cs="Arial"/>
              <w:sz w:val="24"/>
              <w:szCs w:val="24"/>
            </w:rPr>
            <w:fldChar w:fldCharType="separate"/>
          </w:r>
          <w:r w:rsidR="0037461D" w:rsidRPr="0037461D">
            <w:rPr>
              <w:rFonts w:ascii="Arial" w:hAnsi="Arial" w:cs="Arial"/>
              <w:noProof/>
              <w:sz w:val="24"/>
              <w:szCs w:val="24"/>
            </w:rPr>
            <w:t>(Johns, 2005)</w:t>
          </w:r>
          <w:r w:rsidR="00521C44">
            <w:rPr>
              <w:rFonts w:ascii="Arial" w:hAnsi="Arial" w:cs="Arial"/>
              <w:sz w:val="24"/>
              <w:szCs w:val="24"/>
            </w:rPr>
            <w:fldChar w:fldCharType="end"/>
          </w:r>
        </w:sdtContent>
      </w:sdt>
      <w:r w:rsidRPr="00290C5C">
        <w:rPr>
          <w:rFonts w:ascii="Arial" w:hAnsi="Arial" w:cs="Arial"/>
          <w:sz w:val="24"/>
          <w:szCs w:val="24"/>
        </w:rPr>
        <w:t xml:space="preserve">.  This will no doubt impact the standard of investigation from the outset if the investigating officers holds such a view.  The acceptance of such a myth within policing would naturally support the current data that rape reporting is at an all-time low and can be apportioned to the concerns of victims that ‘they won’t be believed’ </w:t>
      </w:r>
      <w:sdt>
        <w:sdtPr>
          <w:rPr>
            <w:rFonts w:ascii="Arial" w:hAnsi="Arial" w:cs="Arial"/>
            <w:sz w:val="24"/>
            <w:szCs w:val="24"/>
          </w:rPr>
          <w:id w:val="-1340144703"/>
          <w:citation/>
        </w:sdtPr>
        <w:sdtContent>
          <w:r w:rsidR="00521C44">
            <w:rPr>
              <w:rFonts w:ascii="Arial" w:hAnsi="Arial" w:cs="Arial"/>
              <w:sz w:val="24"/>
              <w:szCs w:val="24"/>
            </w:rPr>
            <w:fldChar w:fldCharType="begin"/>
          </w:r>
          <w:r w:rsidR="00521C44">
            <w:rPr>
              <w:rFonts w:ascii="Arial" w:hAnsi="Arial" w:cs="Arial"/>
              <w:sz w:val="24"/>
              <w:szCs w:val="24"/>
            </w:rPr>
            <w:instrText xml:space="preserve"> CITATION Nic23 \l 2057 </w:instrText>
          </w:r>
          <w:r w:rsidR="00521C44">
            <w:rPr>
              <w:rFonts w:ascii="Arial" w:hAnsi="Arial" w:cs="Arial"/>
              <w:sz w:val="24"/>
              <w:szCs w:val="24"/>
            </w:rPr>
            <w:fldChar w:fldCharType="separate"/>
          </w:r>
          <w:r w:rsidR="00521C44" w:rsidRPr="00521C44">
            <w:rPr>
              <w:rFonts w:ascii="Arial" w:hAnsi="Arial" w:cs="Arial"/>
              <w:noProof/>
              <w:sz w:val="24"/>
              <w:szCs w:val="24"/>
            </w:rPr>
            <w:t>(Nicholson, 2023)</w:t>
          </w:r>
          <w:r w:rsidR="00521C44">
            <w:rPr>
              <w:rFonts w:ascii="Arial" w:hAnsi="Arial" w:cs="Arial"/>
              <w:sz w:val="24"/>
              <w:szCs w:val="24"/>
            </w:rPr>
            <w:fldChar w:fldCharType="end"/>
          </w:r>
        </w:sdtContent>
      </w:sdt>
      <w:r w:rsidRPr="00290C5C">
        <w:rPr>
          <w:rFonts w:ascii="Arial" w:hAnsi="Arial" w:cs="Arial"/>
          <w:sz w:val="24"/>
          <w:szCs w:val="24"/>
        </w:rPr>
        <w:t xml:space="preserve">.  </w:t>
      </w:r>
    </w:p>
    <w:p w14:paraId="1CEFD1D4" w14:textId="77777777" w:rsidR="001257E2" w:rsidRPr="00290C5C" w:rsidRDefault="001257E2" w:rsidP="00291910">
      <w:pPr>
        <w:pStyle w:val="ListParagraph"/>
        <w:spacing w:line="360" w:lineRule="auto"/>
        <w:ind w:left="400"/>
        <w:rPr>
          <w:rFonts w:ascii="Arial" w:hAnsi="Arial" w:cs="Arial"/>
          <w:sz w:val="24"/>
          <w:szCs w:val="24"/>
        </w:rPr>
      </w:pPr>
    </w:p>
    <w:p w14:paraId="37516617" w14:textId="77777777" w:rsidR="001257E2" w:rsidRPr="00290C5C" w:rsidRDefault="001257E2" w:rsidP="00291910">
      <w:pPr>
        <w:spacing w:line="360" w:lineRule="auto"/>
        <w:ind w:firstLine="720"/>
        <w:rPr>
          <w:rFonts w:ascii="Arial" w:hAnsi="Arial" w:cs="Arial"/>
          <w:b/>
          <w:bCs/>
          <w:sz w:val="24"/>
          <w:szCs w:val="24"/>
        </w:rPr>
      </w:pPr>
      <w:r w:rsidRPr="00290C5C">
        <w:rPr>
          <w:rFonts w:ascii="Arial" w:hAnsi="Arial" w:cs="Arial"/>
          <w:b/>
          <w:bCs/>
          <w:sz w:val="24"/>
          <w:szCs w:val="24"/>
        </w:rPr>
        <w:t>4.4(b)</w:t>
      </w:r>
      <w:r w:rsidRPr="00290C5C">
        <w:rPr>
          <w:rFonts w:ascii="Arial" w:hAnsi="Arial" w:cs="Arial"/>
          <w:b/>
          <w:bCs/>
          <w:sz w:val="24"/>
          <w:szCs w:val="24"/>
        </w:rPr>
        <w:tab/>
        <w:t>History and understanding of rape myths</w:t>
      </w:r>
    </w:p>
    <w:p w14:paraId="48C66369" w14:textId="289B9AE8"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Rape myths have been prevalent since the social awareness of </w:t>
      </w:r>
      <w:r w:rsidR="001305DE" w:rsidRPr="00290C5C">
        <w:rPr>
          <w:rFonts w:ascii="Arial" w:hAnsi="Arial" w:cs="Arial"/>
          <w:sz w:val="24"/>
          <w:szCs w:val="24"/>
        </w:rPr>
        <w:t>rape;</w:t>
      </w:r>
      <w:r w:rsidRPr="00290C5C">
        <w:rPr>
          <w:rFonts w:ascii="Arial" w:hAnsi="Arial" w:cs="Arial"/>
          <w:sz w:val="24"/>
          <w:szCs w:val="24"/>
        </w:rPr>
        <w:t xml:space="preserve"> however these have evolved through time, with a current heightened awareness of such myths, yet the level of acceptance of such myths remains a concern, with</w:t>
      </w:r>
      <w:r w:rsidR="001305DE">
        <w:rPr>
          <w:rFonts w:ascii="Arial" w:hAnsi="Arial" w:cs="Arial"/>
          <w:sz w:val="24"/>
          <w:szCs w:val="24"/>
        </w:rPr>
        <w:t xml:space="preserve"> Garza &amp; Frankin </w:t>
      </w:r>
      <w:sdt>
        <w:sdtPr>
          <w:rPr>
            <w:rFonts w:ascii="Arial" w:hAnsi="Arial" w:cs="Arial"/>
            <w:sz w:val="24"/>
            <w:szCs w:val="24"/>
          </w:rPr>
          <w:id w:val="-1365595457"/>
          <w:citation/>
        </w:sdtPr>
        <w:sdtContent>
          <w:r w:rsidR="0043502D">
            <w:rPr>
              <w:rFonts w:ascii="Arial" w:hAnsi="Arial" w:cs="Arial"/>
              <w:sz w:val="24"/>
              <w:szCs w:val="24"/>
            </w:rPr>
            <w:fldChar w:fldCharType="begin"/>
          </w:r>
          <w:r w:rsidR="0043502D">
            <w:rPr>
              <w:rFonts w:ascii="Arial" w:hAnsi="Arial" w:cs="Arial"/>
              <w:sz w:val="24"/>
              <w:szCs w:val="24"/>
            </w:rPr>
            <w:instrText xml:space="preserve">CITATION Gar20 \n  \l 2057 </w:instrText>
          </w:r>
          <w:r w:rsidR="0043502D">
            <w:rPr>
              <w:rFonts w:ascii="Arial" w:hAnsi="Arial" w:cs="Arial"/>
              <w:sz w:val="24"/>
              <w:szCs w:val="24"/>
            </w:rPr>
            <w:fldChar w:fldCharType="separate"/>
          </w:r>
          <w:r w:rsidR="0043502D" w:rsidRPr="0043502D">
            <w:rPr>
              <w:rFonts w:ascii="Arial" w:hAnsi="Arial" w:cs="Arial"/>
              <w:noProof/>
              <w:sz w:val="24"/>
              <w:szCs w:val="24"/>
            </w:rPr>
            <w:t>(2020)</w:t>
          </w:r>
          <w:r w:rsidR="0043502D">
            <w:rPr>
              <w:rFonts w:ascii="Arial" w:hAnsi="Arial" w:cs="Arial"/>
              <w:sz w:val="24"/>
              <w:szCs w:val="24"/>
            </w:rPr>
            <w:fldChar w:fldCharType="end"/>
          </w:r>
        </w:sdtContent>
      </w:sdt>
      <w:r w:rsidR="0043502D">
        <w:rPr>
          <w:rFonts w:ascii="Arial" w:hAnsi="Arial" w:cs="Arial"/>
          <w:sz w:val="24"/>
          <w:szCs w:val="24"/>
        </w:rPr>
        <w:t xml:space="preserve"> </w:t>
      </w:r>
      <w:r w:rsidR="001305DE">
        <w:rPr>
          <w:rFonts w:ascii="Arial" w:hAnsi="Arial" w:cs="Arial"/>
          <w:sz w:val="24"/>
          <w:szCs w:val="24"/>
        </w:rPr>
        <w:t xml:space="preserve">describing them as </w:t>
      </w:r>
      <w:r w:rsidR="0043502D">
        <w:rPr>
          <w:rFonts w:ascii="Arial" w:hAnsi="Arial" w:cs="Arial"/>
          <w:sz w:val="24"/>
          <w:szCs w:val="24"/>
        </w:rPr>
        <w:t xml:space="preserve">being </w:t>
      </w:r>
      <w:r w:rsidRPr="00290C5C">
        <w:rPr>
          <w:rFonts w:ascii="Arial" w:hAnsi="Arial" w:cs="Arial"/>
          <w:sz w:val="24"/>
          <w:szCs w:val="24"/>
        </w:rPr>
        <w:t>culturally acceptable but misguided belief</w:t>
      </w:r>
      <w:r w:rsidR="0043502D">
        <w:rPr>
          <w:rFonts w:ascii="Arial" w:hAnsi="Arial" w:cs="Arial"/>
          <w:sz w:val="24"/>
          <w:szCs w:val="24"/>
        </w:rPr>
        <w:t>s.</w:t>
      </w:r>
      <w:r w:rsidRPr="00290C5C">
        <w:rPr>
          <w:rFonts w:ascii="Arial" w:hAnsi="Arial" w:cs="Arial"/>
          <w:sz w:val="24"/>
          <w:szCs w:val="24"/>
        </w:rPr>
        <w:t xml:space="preserve">  This analysis has identified a lack of understanding with some of the rape myths that participants were questioned against.  For example, the question ‘rape is all about sex’, which falls under the ‘motive for rape’ myth, had 66 responses from the 67 completed surveys.  10 of those responses agreed with this statement, with 4 remaining neutral, so in essence, that is 14 officers of the 66 questioned, who agree with this statement.  That is a 16% agreement with this statement with 6% remaining neutral in their response.  Whilst there was a strong disagreement in the category with 79% disagreeing with the statement, the analysis highlights a lack of understanding remains and this will ultimately impact upon how police officers view </w:t>
      </w:r>
      <w:r w:rsidRPr="00290C5C">
        <w:rPr>
          <w:rFonts w:ascii="Arial" w:hAnsi="Arial" w:cs="Arial"/>
          <w:sz w:val="24"/>
          <w:szCs w:val="24"/>
        </w:rPr>
        <w:lastRenderedPageBreak/>
        <w:t xml:space="preserve">victims and perpetrators of rape.  There is much more to the offence of rape than sex, with Gavey </w:t>
      </w:r>
      <w:sdt>
        <w:sdtPr>
          <w:rPr>
            <w:rFonts w:ascii="Arial" w:hAnsi="Arial" w:cs="Arial"/>
            <w:sz w:val="24"/>
            <w:szCs w:val="24"/>
          </w:rPr>
          <w:id w:val="384310106"/>
          <w:citation/>
        </w:sdtPr>
        <w:sdtContent>
          <w:r w:rsidR="00521C44">
            <w:rPr>
              <w:rFonts w:ascii="Arial" w:hAnsi="Arial" w:cs="Arial"/>
              <w:sz w:val="24"/>
              <w:szCs w:val="24"/>
            </w:rPr>
            <w:fldChar w:fldCharType="begin"/>
          </w:r>
          <w:r w:rsidR="00521C44">
            <w:rPr>
              <w:rFonts w:ascii="Arial" w:hAnsi="Arial" w:cs="Arial"/>
              <w:sz w:val="24"/>
              <w:szCs w:val="24"/>
            </w:rPr>
            <w:instrText xml:space="preserve">CITATION Gav05 \n  \l 2057 </w:instrText>
          </w:r>
          <w:r w:rsidR="00521C44">
            <w:rPr>
              <w:rFonts w:ascii="Arial" w:hAnsi="Arial" w:cs="Arial"/>
              <w:sz w:val="24"/>
              <w:szCs w:val="24"/>
            </w:rPr>
            <w:fldChar w:fldCharType="separate"/>
          </w:r>
          <w:r w:rsidR="00521C44" w:rsidRPr="00521C44">
            <w:rPr>
              <w:rFonts w:ascii="Arial" w:hAnsi="Arial" w:cs="Arial"/>
              <w:noProof/>
              <w:sz w:val="24"/>
              <w:szCs w:val="24"/>
            </w:rPr>
            <w:t>(2005)</w:t>
          </w:r>
          <w:r w:rsidR="00521C44">
            <w:rPr>
              <w:rFonts w:ascii="Arial" w:hAnsi="Arial" w:cs="Arial"/>
              <w:sz w:val="24"/>
              <w:szCs w:val="24"/>
            </w:rPr>
            <w:fldChar w:fldCharType="end"/>
          </w:r>
        </w:sdtContent>
      </w:sdt>
      <w:r w:rsidRPr="00290C5C">
        <w:rPr>
          <w:rFonts w:ascii="Arial" w:hAnsi="Arial" w:cs="Arial"/>
          <w:sz w:val="24"/>
          <w:szCs w:val="24"/>
        </w:rPr>
        <w:t xml:space="preserve"> explaining constructive elements of rape as control and power.  Barber</w:t>
      </w:r>
      <w:r w:rsidR="00521C44">
        <w:rPr>
          <w:rFonts w:ascii="Arial" w:hAnsi="Arial" w:cs="Arial"/>
          <w:sz w:val="24"/>
          <w:szCs w:val="24"/>
        </w:rPr>
        <w:t xml:space="preserve"> </w:t>
      </w:r>
      <w:sdt>
        <w:sdtPr>
          <w:rPr>
            <w:rFonts w:ascii="Arial" w:hAnsi="Arial" w:cs="Arial"/>
            <w:sz w:val="24"/>
            <w:szCs w:val="24"/>
          </w:rPr>
          <w:id w:val="561222479"/>
          <w:citation/>
        </w:sdtPr>
        <w:sdtContent>
          <w:r w:rsidR="00521C44">
            <w:rPr>
              <w:rFonts w:ascii="Arial" w:hAnsi="Arial" w:cs="Arial"/>
              <w:sz w:val="24"/>
              <w:szCs w:val="24"/>
            </w:rPr>
            <w:fldChar w:fldCharType="begin"/>
          </w:r>
          <w:r w:rsidR="00521C44">
            <w:rPr>
              <w:rFonts w:ascii="Arial" w:hAnsi="Arial" w:cs="Arial"/>
              <w:sz w:val="24"/>
              <w:szCs w:val="24"/>
            </w:rPr>
            <w:instrText xml:space="preserve">CITATION Bar11 \n  \l 2057 </w:instrText>
          </w:r>
          <w:r w:rsidR="00521C44">
            <w:rPr>
              <w:rFonts w:ascii="Arial" w:hAnsi="Arial" w:cs="Arial"/>
              <w:sz w:val="24"/>
              <w:szCs w:val="24"/>
            </w:rPr>
            <w:fldChar w:fldCharType="separate"/>
          </w:r>
          <w:r w:rsidR="00521C44" w:rsidRPr="00521C44">
            <w:rPr>
              <w:rFonts w:ascii="Arial" w:hAnsi="Arial" w:cs="Arial"/>
              <w:noProof/>
              <w:sz w:val="24"/>
              <w:szCs w:val="24"/>
            </w:rPr>
            <w:t>(2011)</w:t>
          </w:r>
          <w:r w:rsidR="00521C44">
            <w:rPr>
              <w:rFonts w:ascii="Arial" w:hAnsi="Arial" w:cs="Arial"/>
              <w:sz w:val="24"/>
              <w:szCs w:val="24"/>
            </w:rPr>
            <w:fldChar w:fldCharType="end"/>
          </w:r>
        </w:sdtContent>
      </w:sdt>
      <w:r w:rsidRPr="00290C5C">
        <w:rPr>
          <w:rFonts w:ascii="Arial" w:hAnsi="Arial" w:cs="Arial"/>
          <w:sz w:val="24"/>
          <w:szCs w:val="24"/>
        </w:rPr>
        <w:t xml:space="preserve"> argues rape is ultimately sex without consent for sexual gratification, </w:t>
      </w:r>
      <w:r w:rsidR="00521C44" w:rsidRPr="00290C5C">
        <w:rPr>
          <w:rFonts w:ascii="Arial" w:hAnsi="Arial" w:cs="Arial"/>
          <w:sz w:val="24"/>
          <w:szCs w:val="24"/>
        </w:rPr>
        <w:t>however,</w:t>
      </w:r>
      <w:r w:rsidRPr="00290C5C">
        <w:rPr>
          <w:rFonts w:ascii="Arial" w:hAnsi="Arial" w:cs="Arial"/>
          <w:sz w:val="24"/>
          <w:szCs w:val="24"/>
        </w:rPr>
        <w:t xml:space="preserve"> acknowledges this can also be an act of violence.    Venema</w:t>
      </w:r>
      <w:r w:rsidR="00521C44">
        <w:rPr>
          <w:rFonts w:ascii="Arial" w:hAnsi="Arial" w:cs="Arial"/>
          <w:sz w:val="24"/>
          <w:szCs w:val="24"/>
        </w:rPr>
        <w:t xml:space="preserve"> </w:t>
      </w:r>
      <w:sdt>
        <w:sdtPr>
          <w:rPr>
            <w:rFonts w:ascii="Arial" w:hAnsi="Arial" w:cs="Arial"/>
            <w:sz w:val="24"/>
            <w:szCs w:val="24"/>
          </w:rPr>
          <w:id w:val="1763565575"/>
          <w:citation/>
        </w:sdtPr>
        <w:sdtContent>
          <w:r w:rsidR="00521C44">
            <w:rPr>
              <w:rFonts w:ascii="Arial" w:hAnsi="Arial" w:cs="Arial"/>
              <w:sz w:val="24"/>
              <w:szCs w:val="24"/>
            </w:rPr>
            <w:fldChar w:fldCharType="begin"/>
          </w:r>
          <w:r w:rsidR="00521C44">
            <w:rPr>
              <w:rFonts w:ascii="Arial" w:hAnsi="Arial" w:cs="Arial"/>
              <w:sz w:val="24"/>
              <w:szCs w:val="24"/>
            </w:rPr>
            <w:instrText xml:space="preserve">CITATION Ven18 \n  \l 2057 </w:instrText>
          </w:r>
          <w:r w:rsidR="00521C44">
            <w:rPr>
              <w:rFonts w:ascii="Arial" w:hAnsi="Arial" w:cs="Arial"/>
              <w:sz w:val="24"/>
              <w:szCs w:val="24"/>
            </w:rPr>
            <w:fldChar w:fldCharType="separate"/>
          </w:r>
          <w:r w:rsidR="00521C44" w:rsidRPr="00521C44">
            <w:rPr>
              <w:rFonts w:ascii="Arial" w:hAnsi="Arial" w:cs="Arial"/>
              <w:noProof/>
              <w:sz w:val="24"/>
              <w:szCs w:val="24"/>
            </w:rPr>
            <w:t>(2018)</w:t>
          </w:r>
          <w:r w:rsidR="00521C44">
            <w:rPr>
              <w:rFonts w:ascii="Arial" w:hAnsi="Arial" w:cs="Arial"/>
              <w:sz w:val="24"/>
              <w:szCs w:val="24"/>
            </w:rPr>
            <w:fldChar w:fldCharType="end"/>
          </w:r>
        </w:sdtContent>
      </w:sdt>
      <w:r w:rsidR="00521C44">
        <w:rPr>
          <w:rFonts w:ascii="Arial" w:hAnsi="Arial" w:cs="Arial"/>
          <w:sz w:val="24"/>
          <w:szCs w:val="24"/>
        </w:rPr>
        <w:t xml:space="preserve"> </w:t>
      </w:r>
      <w:r w:rsidR="00B315DF">
        <w:rPr>
          <w:rFonts w:ascii="Arial" w:hAnsi="Arial" w:cs="Arial"/>
          <w:sz w:val="24"/>
          <w:szCs w:val="24"/>
        </w:rPr>
        <w:t>believes</w:t>
      </w:r>
      <w:r w:rsidRPr="00290C5C">
        <w:rPr>
          <w:rFonts w:ascii="Arial" w:hAnsi="Arial" w:cs="Arial"/>
          <w:sz w:val="24"/>
          <w:szCs w:val="24"/>
        </w:rPr>
        <w:t xml:space="preserve"> the lack of understanding of the context of the offence and the acceptance of this myth, results in officers commenting and sharing views of their high estimates of false reporting.  </w:t>
      </w:r>
    </w:p>
    <w:p w14:paraId="7DE091ED"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For anyone investigating such an offence, it is imperative to hold a broader understanding of the actual offence and, using a context led investigative mindset, will assist officers in identifying the whole story, to include the build up to the offence.  By holding such an understanding, allows for officers to gain a better perspective of how the crime came about, why certain actions were undertaken by those involved and, by negating such myths and holding this understanding, will afford for a clearer account to be presented to the CPS for consideration of charges.  </w:t>
      </w:r>
    </w:p>
    <w:p w14:paraId="2B4B28AF" w14:textId="43246C41"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Additionally, as reported by Katz </w:t>
      </w:r>
      <w:sdt>
        <w:sdtPr>
          <w:rPr>
            <w:rFonts w:ascii="Arial" w:hAnsi="Arial" w:cs="Arial"/>
            <w:sz w:val="24"/>
            <w:szCs w:val="24"/>
          </w:rPr>
          <w:id w:val="1436489486"/>
          <w:citation/>
        </w:sdtPr>
        <w:sdtContent>
          <w:r w:rsidR="00521C44">
            <w:rPr>
              <w:rFonts w:ascii="Arial" w:hAnsi="Arial" w:cs="Arial"/>
              <w:sz w:val="24"/>
              <w:szCs w:val="24"/>
            </w:rPr>
            <w:fldChar w:fldCharType="begin"/>
          </w:r>
          <w:r w:rsidR="00521C44">
            <w:rPr>
              <w:rFonts w:ascii="Arial" w:hAnsi="Arial" w:cs="Arial"/>
              <w:sz w:val="24"/>
              <w:szCs w:val="24"/>
            </w:rPr>
            <w:instrText xml:space="preserve">CITATION Kat06 \n  \l 2057 </w:instrText>
          </w:r>
          <w:r w:rsidR="00521C44">
            <w:rPr>
              <w:rFonts w:ascii="Arial" w:hAnsi="Arial" w:cs="Arial"/>
              <w:sz w:val="24"/>
              <w:szCs w:val="24"/>
            </w:rPr>
            <w:fldChar w:fldCharType="separate"/>
          </w:r>
          <w:r w:rsidR="00521C44" w:rsidRPr="00521C44">
            <w:rPr>
              <w:rFonts w:ascii="Arial" w:hAnsi="Arial" w:cs="Arial"/>
              <w:noProof/>
              <w:sz w:val="24"/>
              <w:szCs w:val="24"/>
            </w:rPr>
            <w:t>(2006)</w:t>
          </w:r>
          <w:r w:rsidR="00521C44">
            <w:rPr>
              <w:rFonts w:ascii="Arial" w:hAnsi="Arial" w:cs="Arial"/>
              <w:sz w:val="24"/>
              <w:szCs w:val="24"/>
            </w:rPr>
            <w:fldChar w:fldCharType="end"/>
          </w:r>
        </w:sdtContent>
      </w:sdt>
      <w:r w:rsidR="00797917">
        <w:rPr>
          <w:rFonts w:ascii="Arial" w:hAnsi="Arial" w:cs="Arial"/>
          <w:sz w:val="24"/>
          <w:szCs w:val="24"/>
        </w:rPr>
        <w:t>,</w:t>
      </w:r>
      <w:r w:rsidRPr="00290C5C">
        <w:rPr>
          <w:rFonts w:ascii="Arial" w:hAnsi="Arial" w:cs="Arial"/>
          <w:sz w:val="24"/>
          <w:szCs w:val="24"/>
        </w:rPr>
        <w:t xml:space="preserve"> the misperception about what constitutes ‘real rape’ has been institutionalised by many media articles and coverage of such offences, which will often feature stranger perpetrated assaults with gratuitous injury.  The murder of Sarah Everard by servicing police officer Wayne Couzens is an example of such reporting, and although it continues, it is seen to reduce the seriousness of acquaintance perpetrated rape, or rape that occurs without visible injuries or a weapon.  </w:t>
      </w:r>
    </w:p>
    <w:p w14:paraId="7D649783" w14:textId="77777777"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However, the analysis of the information gathered here demonstrates a clear rejection of the myth, ‘it wasn’t real rape’, where 67 of the responses submitted, 66 disagreed with the question ‘if a person doesn’t physically fight back, you can’t really say it was rape’. Likewise, all 67 participants disagreed with the suggestion a ‘rape probably hasn’t happened if a person doesn’t have any bruises of marks’, with this reinforcing that officers in Wales do hold an understanding of the myths within this category and clearly reject them.  The final question within this category of ‘If a person doesn’t say “no” they can’t claim a rape occurred’ again demonstrated a high level of rejection with just 7 responses agreeing to it, leaving 53 to disagree and 7 remaining neutral.  Overall, the research undertaken within this theme reinforces that </w:t>
      </w:r>
      <w:r w:rsidRPr="00290C5C">
        <w:rPr>
          <w:rFonts w:ascii="Arial" w:hAnsi="Arial" w:cs="Arial"/>
          <w:sz w:val="24"/>
          <w:szCs w:val="24"/>
        </w:rPr>
        <w:lastRenderedPageBreak/>
        <w:t>found in the literature review regarding understanding of myths, with the analysis of this data identifying a mixed level of understanding of differing myths.</w:t>
      </w:r>
    </w:p>
    <w:p w14:paraId="171589E8" w14:textId="77777777" w:rsidR="001257E2" w:rsidRPr="00290C5C" w:rsidRDefault="001257E2" w:rsidP="00291910">
      <w:pPr>
        <w:spacing w:line="360" w:lineRule="auto"/>
        <w:rPr>
          <w:rFonts w:ascii="Arial" w:hAnsi="Arial" w:cs="Arial"/>
          <w:sz w:val="24"/>
          <w:szCs w:val="24"/>
        </w:rPr>
      </w:pPr>
    </w:p>
    <w:p w14:paraId="305852F0" w14:textId="77777777" w:rsidR="001257E2" w:rsidRPr="00290C5C" w:rsidRDefault="001257E2" w:rsidP="00291910">
      <w:pPr>
        <w:spacing w:line="360" w:lineRule="auto"/>
        <w:ind w:firstLine="720"/>
        <w:rPr>
          <w:rFonts w:ascii="Arial" w:hAnsi="Arial" w:cs="Arial"/>
          <w:b/>
          <w:bCs/>
          <w:sz w:val="24"/>
          <w:szCs w:val="24"/>
        </w:rPr>
      </w:pPr>
      <w:r w:rsidRPr="00290C5C">
        <w:rPr>
          <w:rFonts w:ascii="Arial" w:hAnsi="Arial" w:cs="Arial"/>
          <w:b/>
          <w:bCs/>
          <w:sz w:val="24"/>
          <w:szCs w:val="24"/>
        </w:rPr>
        <w:t>4.4(c)</w:t>
      </w:r>
      <w:r w:rsidRPr="00290C5C">
        <w:rPr>
          <w:rFonts w:ascii="Arial" w:hAnsi="Arial" w:cs="Arial"/>
          <w:b/>
          <w:bCs/>
          <w:sz w:val="24"/>
          <w:szCs w:val="24"/>
        </w:rPr>
        <w:tab/>
        <w:t>Rape myths in policing – is it a thing?</w:t>
      </w:r>
      <w:r w:rsidRPr="00290C5C">
        <w:rPr>
          <w:rFonts w:ascii="Arial" w:hAnsi="Arial" w:cs="Arial"/>
          <w:b/>
          <w:bCs/>
          <w:sz w:val="24"/>
          <w:szCs w:val="24"/>
        </w:rPr>
        <w:tab/>
      </w:r>
    </w:p>
    <w:p w14:paraId="477289DE" w14:textId="28D5DEFB" w:rsidR="001257E2" w:rsidRPr="00290C5C" w:rsidRDefault="00923494" w:rsidP="00291910">
      <w:pPr>
        <w:spacing w:line="360" w:lineRule="auto"/>
        <w:rPr>
          <w:rFonts w:ascii="Arial" w:hAnsi="Arial" w:cs="Arial"/>
          <w:sz w:val="24"/>
          <w:szCs w:val="24"/>
        </w:rPr>
      </w:pPr>
      <w:r>
        <w:rPr>
          <w:rFonts w:ascii="Arial" w:hAnsi="Arial" w:cs="Arial"/>
          <w:sz w:val="24"/>
          <w:szCs w:val="24"/>
        </w:rPr>
        <w:t xml:space="preserve">This thematic analysis against the </w:t>
      </w:r>
      <w:r w:rsidR="001257E2" w:rsidRPr="00290C5C">
        <w:rPr>
          <w:rFonts w:ascii="Arial" w:hAnsi="Arial" w:cs="Arial"/>
          <w:sz w:val="24"/>
          <w:szCs w:val="24"/>
        </w:rPr>
        <w:t>literature review</w:t>
      </w:r>
      <w:r w:rsidR="00123D69">
        <w:rPr>
          <w:rFonts w:ascii="Arial" w:hAnsi="Arial" w:cs="Arial"/>
          <w:sz w:val="24"/>
          <w:szCs w:val="24"/>
        </w:rPr>
        <w:t xml:space="preserve"> identified </w:t>
      </w:r>
      <w:r w:rsidR="001257E2" w:rsidRPr="00290C5C">
        <w:rPr>
          <w:rFonts w:ascii="Arial" w:hAnsi="Arial" w:cs="Arial"/>
          <w:sz w:val="24"/>
          <w:szCs w:val="24"/>
        </w:rPr>
        <w:t xml:space="preserve">evidence of </w:t>
      </w:r>
      <w:r w:rsidR="00123D69">
        <w:rPr>
          <w:rFonts w:ascii="Arial" w:hAnsi="Arial" w:cs="Arial"/>
          <w:sz w:val="24"/>
          <w:szCs w:val="24"/>
        </w:rPr>
        <w:t xml:space="preserve">RMA </w:t>
      </w:r>
      <w:r w:rsidR="001257E2" w:rsidRPr="00290C5C">
        <w:rPr>
          <w:rFonts w:ascii="Arial" w:hAnsi="Arial" w:cs="Arial"/>
          <w:sz w:val="24"/>
          <w:szCs w:val="24"/>
        </w:rPr>
        <w:t>remaining within policing, gathered from both the survey and the focus group.  But on what scale?</w:t>
      </w:r>
    </w:p>
    <w:p w14:paraId="101FEAD5" w14:textId="28A4CF18"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Given the population the research was aimed at and completed by, being serving police officers working within investigations of rape, evaluation of this data is imperative to offer any improvement moving forward and identify exactly where </w:t>
      </w:r>
      <w:r w:rsidR="00123D69">
        <w:rPr>
          <w:rFonts w:ascii="Arial" w:hAnsi="Arial" w:cs="Arial"/>
          <w:sz w:val="24"/>
          <w:szCs w:val="24"/>
        </w:rPr>
        <w:t xml:space="preserve">RMA </w:t>
      </w:r>
      <w:r w:rsidRPr="00290C5C">
        <w:rPr>
          <w:rFonts w:ascii="Arial" w:hAnsi="Arial" w:cs="Arial"/>
          <w:sz w:val="24"/>
          <w:szCs w:val="24"/>
        </w:rPr>
        <w:t xml:space="preserve">lies, as Edwards et al </w:t>
      </w:r>
      <w:sdt>
        <w:sdtPr>
          <w:rPr>
            <w:rFonts w:ascii="Arial" w:hAnsi="Arial" w:cs="Arial"/>
            <w:sz w:val="24"/>
            <w:szCs w:val="24"/>
          </w:rPr>
          <w:id w:val="839350688"/>
          <w:citation/>
        </w:sdtPr>
        <w:sdtContent>
          <w:r w:rsidR="00797917">
            <w:rPr>
              <w:rFonts w:ascii="Arial" w:hAnsi="Arial" w:cs="Arial"/>
              <w:sz w:val="24"/>
              <w:szCs w:val="24"/>
            </w:rPr>
            <w:fldChar w:fldCharType="begin"/>
          </w:r>
          <w:r w:rsidR="00797917">
            <w:rPr>
              <w:rFonts w:ascii="Arial" w:hAnsi="Arial" w:cs="Arial"/>
              <w:sz w:val="24"/>
              <w:szCs w:val="24"/>
            </w:rPr>
            <w:instrText xml:space="preserve">CITATION Edw11 \n  \l 2057 </w:instrText>
          </w:r>
          <w:r w:rsidR="00797917">
            <w:rPr>
              <w:rFonts w:ascii="Arial" w:hAnsi="Arial" w:cs="Arial"/>
              <w:sz w:val="24"/>
              <w:szCs w:val="24"/>
            </w:rPr>
            <w:fldChar w:fldCharType="separate"/>
          </w:r>
          <w:r w:rsidR="00797917" w:rsidRPr="00797917">
            <w:rPr>
              <w:rFonts w:ascii="Arial" w:hAnsi="Arial" w:cs="Arial"/>
              <w:noProof/>
              <w:sz w:val="24"/>
              <w:szCs w:val="24"/>
            </w:rPr>
            <w:t>(2011)</w:t>
          </w:r>
          <w:r w:rsidR="00797917">
            <w:rPr>
              <w:rFonts w:ascii="Arial" w:hAnsi="Arial" w:cs="Arial"/>
              <w:sz w:val="24"/>
              <w:szCs w:val="24"/>
            </w:rPr>
            <w:fldChar w:fldCharType="end"/>
          </w:r>
        </w:sdtContent>
      </w:sdt>
      <w:r w:rsidRPr="00290C5C">
        <w:rPr>
          <w:rFonts w:ascii="Arial" w:hAnsi="Arial" w:cs="Arial"/>
          <w:sz w:val="24"/>
          <w:szCs w:val="24"/>
        </w:rPr>
        <w:t xml:space="preserve"> suggest, the endorsement of such myths can come from both an individual and an institution.  </w:t>
      </w:r>
    </w:p>
    <w:p w14:paraId="3380B769" w14:textId="060BD113"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results of this analysis continue to rebut many presumptions of </w:t>
      </w:r>
      <w:r w:rsidR="00E51C22">
        <w:rPr>
          <w:rFonts w:ascii="Arial" w:hAnsi="Arial" w:cs="Arial"/>
          <w:sz w:val="24"/>
          <w:szCs w:val="24"/>
        </w:rPr>
        <w:t>RMA</w:t>
      </w:r>
      <w:r w:rsidRPr="00290C5C">
        <w:rPr>
          <w:rFonts w:ascii="Arial" w:hAnsi="Arial" w:cs="Arial"/>
          <w:sz w:val="24"/>
          <w:szCs w:val="24"/>
        </w:rPr>
        <w:t xml:space="preserve"> within policing and identifies a high level of understanding of most myths and their influences.  It is fair to say, however, as suggested by O’Neal &amp; </w:t>
      </w:r>
      <w:r w:rsidR="00791C83">
        <w:rPr>
          <w:rFonts w:ascii="Arial" w:hAnsi="Arial" w:cs="Arial"/>
          <w:sz w:val="24"/>
          <w:szCs w:val="24"/>
        </w:rPr>
        <w:t xml:space="preserve">Spohn </w:t>
      </w:r>
      <w:sdt>
        <w:sdtPr>
          <w:rPr>
            <w:rFonts w:ascii="Arial" w:hAnsi="Arial" w:cs="Arial"/>
            <w:sz w:val="24"/>
            <w:szCs w:val="24"/>
          </w:rPr>
          <w:id w:val="-1440903201"/>
          <w:citation/>
        </w:sdtPr>
        <w:sdtContent>
          <w:r w:rsidR="00791C83">
            <w:rPr>
              <w:rFonts w:ascii="Arial" w:hAnsi="Arial" w:cs="Arial"/>
              <w:sz w:val="24"/>
              <w:szCs w:val="24"/>
            </w:rPr>
            <w:fldChar w:fldCharType="begin"/>
          </w:r>
          <w:r w:rsidR="00791C83">
            <w:rPr>
              <w:rFonts w:ascii="Arial" w:hAnsi="Arial" w:cs="Arial"/>
              <w:sz w:val="24"/>
              <w:szCs w:val="24"/>
            </w:rPr>
            <w:instrText xml:space="preserve">CITATION ONe17 \n  \l 2057 </w:instrText>
          </w:r>
          <w:r w:rsidR="00791C83">
            <w:rPr>
              <w:rFonts w:ascii="Arial" w:hAnsi="Arial" w:cs="Arial"/>
              <w:sz w:val="24"/>
              <w:szCs w:val="24"/>
            </w:rPr>
            <w:fldChar w:fldCharType="separate"/>
          </w:r>
          <w:r w:rsidR="00791C83" w:rsidRPr="00791C83">
            <w:rPr>
              <w:rFonts w:ascii="Arial" w:hAnsi="Arial" w:cs="Arial"/>
              <w:noProof/>
              <w:sz w:val="24"/>
              <w:szCs w:val="24"/>
            </w:rPr>
            <w:t>(2017)</w:t>
          </w:r>
          <w:r w:rsidR="00791C83">
            <w:rPr>
              <w:rFonts w:ascii="Arial" w:hAnsi="Arial" w:cs="Arial"/>
              <w:sz w:val="24"/>
              <w:szCs w:val="24"/>
            </w:rPr>
            <w:fldChar w:fldCharType="end"/>
          </w:r>
        </w:sdtContent>
      </w:sdt>
      <w:r w:rsidRPr="00290C5C">
        <w:rPr>
          <w:rFonts w:ascii="Arial" w:hAnsi="Arial" w:cs="Arial"/>
          <w:sz w:val="24"/>
          <w:szCs w:val="24"/>
        </w:rPr>
        <w:t>, many, including police officers, are influenced by media reporting with societal bias unconsciously supporting the reports.</w:t>
      </w:r>
    </w:p>
    <w:p w14:paraId="6C08FC4D" w14:textId="63BEE6D2"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Discussed within the literature review, Baroness Casey has identified institutionalised misogyny within the Metropolitan Police, which evidenced </w:t>
      </w:r>
      <w:r w:rsidR="00355B42">
        <w:rPr>
          <w:rFonts w:ascii="Arial" w:hAnsi="Arial" w:cs="Arial"/>
          <w:sz w:val="24"/>
          <w:szCs w:val="24"/>
        </w:rPr>
        <w:t xml:space="preserve">RMA </w:t>
      </w:r>
      <w:r w:rsidRPr="00290C5C">
        <w:rPr>
          <w:rFonts w:ascii="Arial" w:hAnsi="Arial" w:cs="Arial"/>
          <w:sz w:val="24"/>
          <w:szCs w:val="24"/>
        </w:rPr>
        <w:t xml:space="preserve">particularly amongst male officers.  Whilst the researcher is not negating any misogyny within the Police forces of Wales, the analysis from the survey results would suggest that, whilst not an overall rejection of </w:t>
      </w:r>
      <w:r w:rsidR="006953D6">
        <w:rPr>
          <w:rFonts w:ascii="Arial" w:hAnsi="Arial" w:cs="Arial"/>
          <w:sz w:val="24"/>
          <w:szCs w:val="24"/>
        </w:rPr>
        <w:t>RMA</w:t>
      </w:r>
      <w:r w:rsidRPr="00290C5C">
        <w:rPr>
          <w:rFonts w:ascii="Arial" w:hAnsi="Arial" w:cs="Arial"/>
          <w:sz w:val="24"/>
          <w:szCs w:val="24"/>
        </w:rPr>
        <w:t xml:space="preserve">, there is evidence to suggest there is a low level of such acceptance.  </w:t>
      </w:r>
    </w:p>
    <w:p w14:paraId="2FC408EA" w14:textId="77777777" w:rsidR="001257E2" w:rsidRPr="00290C5C" w:rsidRDefault="001257E2" w:rsidP="00291910">
      <w:pPr>
        <w:spacing w:line="360" w:lineRule="auto"/>
        <w:rPr>
          <w:rFonts w:ascii="Arial" w:hAnsi="Arial" w:cs="Arial"/>
          <w:sz w:val="24"/>
          <w:szCs w:val="24"/>
        </w:rPr>
      </w:pPr>
    </w:p>
    <w:p w14:paraId="0E96C510" w14:textId="3C6593F0" w:rsidR="001257E2" w:rsidRPr="00290C5C" w:rsidRDefault="001257E2" w:rsidP="00291910">
      <w:pPr>
        <w:spacing w:line="360" w:lineRule="auto"/>
        <w:ind w:firstLine="720"/>
        <w:rPr>
          <w:rFonts w:ascii="Arial" w:hAnsi="Arial" w:cs="Arial"/>
          <w:sz w:val="24"/>
          <w:szCs w:val="24"/>
        </w:rPr>
      </w:pPr>
      <w:r w:rsidRPr="00290C5C">
        <w:rPr>
          <w:rFonts w:ascii="Arial" w:hAnsi="Arial" w:cs="Arial"/>
          <w:b/>
          <w:bCs/>
          <w:sz w:val="24"/>
          <w:szCs w:val="24"/>
        </w:rPr>
        <w:t>4.4(d)</w:t>
      </w:r>
      <w:r w:rsidRPr="00290C5C">
        <w:rPr>
          <w:rFonts w:ascii="Arial" w:hAnsi="Arial" w:cs="Arial"/>
          <w:b/>
          <w:bCs/>
          <w:sz w:val="24"/>
          <w:szCs w:val="24"/>
        </w:rPr>
        <w:tab/>
        <w:t>Impact of rape myth acceptance in</w:t>
      </w:r>
      <w:r w:rsidR="00344BD7" w:rsidRPr="00290C5C">
        <w:rPr>
          <w:rFonts w:ascii="Arial" w:hAnsi="Arial" w:cs="Arial"/>
          <w:b/>
          <w:bCs/>
          <w:sz w:val="24"/>
          <w:szCs w:val="24"/>
        </w:rPr>
        <w:t xml:space="preserve"> professional</w:t>
      </w:r>
      <w:r w:rsidRPr="00290C5C">
        <w:rPr>
          <w:rFonts w:ascii="Arial" w:hAnsi="Arial" w:cs="Arial"/>
          <w:b/>
          <w:bCs/>
          <w:sz w:val="24"/>
          <w:szCs w:val="24"/>
        </w:rPr>
        <w:t xml:space="preserve"> investigations and decision-making</w:t>
      </w:r>
      <w:r w:rsidRPr="00290C5C">
        <w:rPr>
          <w:rFonts w:ascii="Arial" w:hAnsi="Arial" w:cs="Arial"/>
          <w:sz w:val="24"/>
          <w:szCs w:val="24"/>
        </w:rPr>
        <w:t xml:space="preserve"> </w:t>
      </w:r>
    </w:p>
    <w:p w14:paraId="4912B84D" w14:textId="4A5B772C" w:rsidR="001257E2" w:rsidRPr="00290C5C" w:rsidRDefault="001604BC" w:rsidP="00291910">
      <w:pPr>
        <w:spacing w:line="360" w:lineRule="auto"/>
        <w:rPr>
          <w:rFonts w:ascii="Arial" w:hAnsi="Arial" w:cs="Arial"/>
          <w:sz w:val="24"/>
          <w:szCs w:val="24"/>
        </w:rPr>
      </w:pPr>
      <w:r>
        <w:rPr>
          <w:rFonts w:ascii="Arial" w:hAnsi="Arial" w:cs="Arial"/>
          <w:sz w:val="24"/>
          <w:szCs w:val="24"/>
        </w:rPr>
        <w:t xml:space="preserve">Here, </w:t>
      </w:r>
      <w:r w:rsidR="001257E2" w:rsidRPr="00290C5C">
        <w:rPr>
          <w:rFonts w:ascii="Arial" w:hAnsi="Arial" w:cs="Arial"/>
          <w:sz w:val="24"/>
          <w:szCs w:val="24"/>
        </w:rPr>
        <w:t xml:space="preserve">the researcher demonstrates a subconscious acceptance of the myth ‘she lied’ within the highest acceptance report.  Such acceptance would undoubtedly impact upon decision making within rape investigations, given the questions addressed within this subject area.  As reported in the literature review, the significance of myth </w:t>
      </w:r>
      <w:r w:rsidR="001257E2" w:rsidRPr="00290C5C">
        <w:rPr>
          <w:rFonts w:ascii="Arial" w:hAnsi="Arial" w:cs="Arial"/>
          <w:sz w:val="24"/>
          <w:szCs w:val="24"/>
        </w:rPr>
        <w:lastRenderedPageBreak/>
        <w:t>acceptance affecting the decision making of officers endorses a negatively biased perception of victims and this will ultimately have a forward impact upon the decision making of the victim, particularly whether to proceed with their complaint</w:t>
      </w:r>
      <w:r w:rsidR="00791C83">
        <w:rPr>
          <w:rFonts w:ascii="Arial" w:hAnsi="Arial" w:cs="Arial"/>
          <w:sz w:val="24"/>
          <w:szCs w:val="24"/>
        </w:rPr>
        <w:t xml:space="preserve"> </w:t>
      </w:r>
      <w:sdt>
        <w:sdtPr>
          <w:rPr>
            <w:rFonts w:ascii="Arial" w:hAnsi="Arial" w:cs="Arial"/>
            <w:sz w:val="24"/>
            <w:szCs w:val="24"/>
          </w:rPr>
          <w:id w:val="18587797"/>
          <w:citation/>
        </w:sdtPr>
        <w:sdtContent>
          <w:r w:rsidR="00791C83">
            <w:rPr>
              <w:rFonts w:ascii="Arial" w:hAnsi="Arial" w:cs="Arial"/>
              <w:sz w:val="24"/>
              <w:szCs w:val="24"/>
            </w:rPr>
            <w:fldChar w:fldCharType="begin"/>
          </w:r>
          <w:r w:rsidR="00791C83">
            <w:rPr>
              <w:rFonts w:ascii="Arial" w:hAnsi="Arial" w:cs="Arial"/>
              <w:sz w:val="24"/>
              <w:szCs w:val="24"/>
            </w:rPr>
            <w:instrText xml:space="preserve"> CITATION Ric12 \l 2057 </w:instrText>
          </w:r>
          <w:r w:rsidR="00791C83">
            <w:rPr>
              <w:rFonts w:ascii="Arial" w:hAnsi="Arial" w:cs="Arial"/>
              <w:sz w:val="24"/>
              <w:szCs w:val="24"/>
            </w:rPr>
            <w:fldChar w:fldCharType="separate"/>
          </w:r>
          <w:r w:rsidR="00791C83" w:rsidRPr="00791C83">
            <w:rPr>
              <w:rFonts w:ascii="Arial" w:hAnsi="Arial" w:cs="Arial"/>
              <w:noProof/>
              <w:sz w:val="24"/>
              <w:szCs w:val="24"/>
            </w:rPr>
            <w:t>(Rich &amp; Seffrin, 2012)</w:t>
          </w:r>
          <w:r w:rsidR="00791C83">
            <w:rPr>
              <w:rFonts w:ascii="Arial" w:hAnsi="Arial" w:cs="Arial"/>
              <w:sz w:val="24"/>
              <w:szCs w:val="24"/>
            </w:rPr>
            <w:fldChar w:fldCharType="end"/>
          </w:r>
        </w:sdtContent>
      </w:sdt>
      <w:r w:rsidR="001257E2" w:rsidRPr="00290C5C">
        <w:rPr>
          <w:rFonts w:ascii="Arial" w:hAnsi="Arial" w:cs="Arial"/>
          <w:sz w:val="24"/>
          <w:szCs w:val="24"/>
        </w:rPr>
        <w:t xml:space="preserve">.   </w:t>
      </w:r>
    </w:p>
    <w:p w14:paraId="6E35325E" w14:textId="3C9486EA"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The analysis of the myth responses of ‘he didn’t mean to’ exhibits some acceptance amongst officers.  Of the question asked ‘People don’t usually intend to force sex on others, but sometimes they get to</w:t>
      </w:r>
      <w:r w:rsidR="00241B3D">
        <w:rPr>
          <w:rFonts w:ascii="Arial" w:hAnsi="Arial" w:cs="Arial"/>
          <w:sz w:val="24"/>
          <w:szCs w:val="24"/>
        </w:rPr>
        <w:t>o</w:t>
      </w:r>
      <w:r w:rsidRPr="00290C5C">
        <w:rPr>
          <w:rFonts w:ascii="Arial" w:hAnsi="Arial" w:cs="Arial"/>
          <w:sz w:val="24"/>
          <w:szCs w:val="24"/>
        </w:rPr>
        <w:t xml:space="preserve"> sexually carried away’ of the 66 responses, 45 disagreed with this, but of concern was the 14 who remained neutral and the 7 who agreed.  In addition, to the question ‘if a person is drunk, they might rape someone unintentionally’ of the 66 responses 51 disagreed, but again, 5 remained neutral and 10 agreed.  Finally, to the question ‘It shouldn’t be considered rape if a person is drunk and didn’t realise what they were doing’ there was a strong disagreement evidenced here with 61 disagreeing and only 6 remaining neutral.  Of note, no officer agreed with this one.  </w:t>
      </w:r>
    </w:p>
    <w:p w14:paraId="09DA3C88" w14:textId="182E3186"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The analysis of the ‘consequence myth’ again demonstrates acceptance to a certain degree.  To the question </w:t>
      </w:r>
      <w:r w:rsidR="00241B3D">
        <w:rPr>
          <w:rFonts w:ascii="Arial" w:hAnsi="Arial" w:cs="Arial"/>
          <w:sz w:val="24"/>
          <w:szCs w:val="24"/>
        </w:rPr>
        <w:t>‘</w:t>
      </w:r>
      <w:r w:rsidRPr="00290C5C">
        <w:rPr>
          <w:rFonts w:ascii="Arial" w:hAnsi="Arial" w:cs="Arial"/>
          <w:sz w:val="24"/>
          <w:szCs w:val="24"/>
        </w:rPr>
        <w:t>date rape is not as traumatic as stranger rape</w:t>
      </w:r>
      <w:r w:rsidR="00241B3D">
        <w:rPr>
          <w:rFonts w:ascii="Arial" w:hAnsi="Arial" w:cs="Arial"/>
          <w:sz w:val="24"/>
          <w:szCs w:val="24"/>
        </w:rPr>
        <w:t>’</w:t>
      </w:r>
      <w:r w:rsidRPr="00290C5C">
        <w:rPr>
          <w:rFonts w:ascii="Arial" w:hAnsi="Arial" w:cs="Arial"/>
          <w:sz w:val="24"/>
          <w:szCs w:val="24"/>
        </w:rPr>
        <w:t xml:space="preserve"> 59 of the 67 responses disagreed, with 7 remaining neutral and 1 agreeing.  And likewise, to the second question of ‘if a person has reported being raped previously, it is unlikely a new report will get a charge’ of the 67 responses 53 disagreed, with 9 remaining neutral and 4 agreeing.</w:t>
      </w:r>
    </w:p>
    <w:p w14:paraId="1450F4F7" w14:textId="603BA9EE"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Whilst in an ideal world, the responses to these myths would be 67 disagreed, the actual results demonstrate honest replies and identify the need for education amongst officers upon the impact of rape, rather than just the investigation of an offence</w:t>
      </w:r>
      <w:r w:rsidR="00791C83">
        <w:rPr>
          <w:rFonts w:ascii="Arial" w:hAnsi="Arial" w:cs="Arial"/>
          <w:sz w:val="24"/>
          <w:szCs w:val="24"/>
        </w:rPr>
        <w:t xml:space="preserve"> </w:t>
      </w:r>
      <w:sdt>
        <w:sdtPr>
          <w:rPr>
            <w:rFonts w:ascii="Arial" w:hAnsi="Arial" w:cs="Arial"/>
            <w:sz w:val="24"/>
            <w:szCs w:val="24"/>
          </w:rPr>
          <w:id w:val="-1209493374"/>
          <w:citation/>
        </w:sdtPr>
        <w:sdtContent>
          <w:r w:rsidR="00791C83">
            <w:rPr>
              <w:rFonts w:ascii="Arial" w:hAnsi="Arial" w:cs="Arial"/>
              <w:sz w:val="24"/>
              <w:szCs w:val="24"/>
            </w:rPr>
            <w:fldChar w:fldCharType="begin"/>
          </w:r>
          <w:r w:rsidR="00791C83">
            <w:rPr>
              <w:rFonts w:ascii="Arial" w:hAnsi="Arial" w:cs="Arial"/>
              <w:sz w:val="24"/>
              <w:szCs w:val="24"/>
            </w:rPr>
            <w:instrText xml:space="preserve"> CITATION Hoh15 \l 2057 </w:instrText>
          </w:r>
          <w:r w:rsidR="00791C83">
            <w:rPr>
              <w:rFonts w:ascii="Arial" w:hAnsi="Arial" w:cs="Arial"/>
              <w:sz w:val="24"/>
              <w:szCs w:val="24"/>
            </w:rPr>
            <w:fldChar w:fldCharType="separate"/>
          </w:r>
          <w:r w:rsidR="00791C83" w:rsidRPr="00791C83">
            <w:rPr>
              <w:rFonts w:ascii="Arial" w:hAnsi="Arial" w:cs="Arial"/>
              <w:noProof/>
              <w:sz w:val="24"/>
              <w:szCs w:val="24"/>
            </w:rPr>
            <w:t>(Hohl &amp; Stanko, 2015)</w:t>
          </w:r>
          <w:r w:rsidR="00791C83">
            <w:rPr>
              <w:rFonts w:ascii="Arial" w:hAnsi="Arial" w:cs="Arial"/>
              <w:sz w:val="24"/>
              <w:szCs w:val="24"/>
            </w:rPr>
            <w:fldChar w:fldCharType="end"/>
          </w:r>
        </w:sdtContent>
      </w:sdt>
      <w:r w:rsidRPr="00290C5C">
        <w:rPr>
          <w:rFonts w:ascii="Arial" w:hAnsi="Arial" w:cs="Arial"/>
          <w:sz w:val="24"/>
          <w:szCs w:val="24"/>
        </w:rPr>
        <w:t xml:space="preserve">.  The acceptance of these myths, albeit not high, is evident and as Grubb </w:t>
      </w:r>
      <w:r w:rsidR="00250C56">
        <w:rPr>
          <w:rFonts w:ascii="Arial" w:hAnsi="Arial" w:cs="Arial"/>
          <w:sz w:val="24"/>
          <w:szCs w:val="24"/>
        </w:rPr>
        <w:t>&amp;</w:t>
      </w:r>
      <w:r w:rsidRPr="00290C5C">
        <w:rPr>
          <w:rFonts w:ascii="Arial" w:hAnsi="Arial" w:cs="Arial"/>
          <w:sz w:val="24"/>
          <w:szCs w:val="24"/>
        </w:rPr>
        <w:t xml:space="preserve"> Harrower</w:t>
      </w:r>
      <w:r w:rsidR="00250C56">
        <w:rPr>
          <w:rFonts w:ascii="Arial" w:hAnsi="Arial" w:cs="Arial"/>
          <w:sz w:val="24"/>
          <w:szCs w:val="24"/>
        </w:rPr>
        <w:t xml:space="preserve"> </w:t>
      </w:r>
      <w:sdt>
        <w:sdtPr>
          <w:rPr>
            <w:rFonts w:ascii="Arial" w:hAnsi="Arial" w:cs="Arial"/>
            <w:sz w:val="24"/>
            <w:szCs w:val="24"/>
          </w:rPr>
          <w:id w:val="-1261985928"/>
          <w:citation/>
        </w:sdtPr>
        <w:sdtContent>
          <w:r w:rsidR="00250C56">
            <w:rPr>
              <w:rFonts w:ascii="Arial" w:hAnsi="Arial" w:cs="Arial"/>
              <w:sz w:val="24"/>
              <w:szCs w:val="24"/>
            </w:rPr>
            <w:fldChar w:fldCharType="begin"/>
          </w:r>
          <w:r w:rsidR="00250C56">
            <w:rPr>
              <w:rFonts w:ascii="Arial" w:hAnsi="Arial" w:cs="Arial"/>
              <w:sz w:val="24"/>
              <w:szCs w:val="24"/>
            </w:rPr>
            <w:instrText xml:space="preserve">CITATION Gru08 \n  \l 2057 </w:instrText>
          </w:r>
          <w:r w:rsidR="00250C56">
            <w:rPr>
              <w:rFonts w:ascii="Arial" w:hAnsi="Arial" w:cs="Arial"/>
              <w:sz w:val="24"/>
              <w:szCs w:val="24"/>
            </w:rPr>
            <w:fldChar w:fldCharType="separate"/>
          </w:r>
          <w:r w:rsidR="00250C56" w:rsidRPr="00250C56">
            <w:rPr>
              <w:rFonts w:ascii="Arial" w:hAnsi="Arial" w:cs="Arial"/>
              <w:noProof/>
              <w:sz w:val="24"/>
              <w:szCs w:val="24"/>
            </w:rPr>
            <w:t>(2008)</w:t>
          </w:r>
          <w:r w:rsidR="00250C56">
            <w:rPr>
              <w:rFonts w:ascii="Arial" w:hAnsi="Arial" w:cs="Arial"/>
              <w:sz w:val="24"/>
              <w:szCs w:val="24"/>
            </w:rPr>
            <w:fldChar w:fldCharType="end"/>
          </w:r>
        </w:sdtContent>
      </w:sdt>
      <w:r w:rsidRPr="00290C5C">
        <w:rPr>
          <w:rFonts w:ascii="Arial" w:hAnsi="Arial" w:cs="Arial"/>
          <w:sz w:val="24"/>
          <w:szCs w:val="24"/>
        </w:rPr>
        <w:t xml:space="preserve"> explain, the subsequent impact upon decision-making is likely to be negative with an unconscious bias affecting factual interpretation of circumstances resulting in a subconscious victim blaming.</w:t>
      </w:r>
    </w:p>
    <w:p w14:paraId="00D26D1E" w14:textId="77777777" w:rsidR="001257E2" w:rsidRPr="00290C5C" w:rsidRDefault="001257E2" w:rsidP="00291910">
      <w:pPr>
        <w:spacing w:line="360" w:lineRule="auto"/>
        <w:rPr>
          <w:rFonts w:ascii="Arial" w:hAnsi="Arial" w:cs="Arial"/>
          <w:sz w:val="24"/>
          <w:szCs w:val="24"/>
        </w:rPr>
      </w:pPr>
    </w:p>
    <w:p w14:paraId="23B0D305" w14:textId="731A0520" w:rsidR="001257E2" w:rsidRPr="00290C5C" w:rsidRDefault="001257E2" w:rsidP="00291910">
      <w:pPr>
        <w:spacing w:line="360" w:lineRule="auto"/>
        <w:rPr>
          <w:rFonts w:ascii="Arial" w:hAnsi="Arial" w:cs="Arial"/>
          <w:b/>
          <w:bCs/>
          <w:sz w:val="24"/>
          <w:szCs w:val="24"/>
        </w:rPr>
      </w:pPr>
      <w:r w:rsidRPr="00290C5C">
        <w:rPr>
          <w:rFonts w:ascii="Arial" w:hAnsi="Arial" w:cs="Arial"/>
          <w:b/>
          <w:bCs/>
          <w:sz w:val="24"/>
          <w:szCs w:val="24"/>
        </w:rPr>
        <w:t>4.5</w:t>
      </w:r>
      <w:r w:rsidR="00344BD7" w:rsidRPr="00290C5C">
        <w:rPr>
          <w:rFonts w:ascii="Arial" w:hAnsi="Arial" w:cs="Arial"/>
          <w:b/>
          <w:bCs/>
          <w:sz w:val="24"/>
          <w:szCs w:val="24"/>
        </w:rPr>
        <w:t xml:space="preserve"> - </w:t>
      </w:r>
      <w:r w:rsidR="00EB5289">
        <w:rPr>
          <w:rFonts w:ascii="Arial" w:hAnsi="Arial" w:cs="Arial"/>
          <w:b/>
          <w:bCs/>
          <w:sz w:val="24"/>
          <w:szCs w:val="24"/>
        </w:rPr>
        <w:t>Conclusion</w:t>
      </w:r>
    </w:p>
    <w:p w14:paraId="519C265B" w14:textId="70FEECF8"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In summary, analysis of the findings from both the survey and focus group identify a strong majority rejection of RMA within the Welsh police forces.  However, it does </w:t>
      </w:r>
      <w:r w:rsidRPr="00290C5C">
        <w:rPr>
          <w:rFonts w:ascii="Arial" w:hAnsi="Arial" w:cs="Arial"/>
          <w:sz w:val="24"/>
          <w:szCs w:val="24"/>
        </w:rPr>
        <w:lastRenderedPageBreak/>
        <w:t xml:space="preserve">reveal that, albeit not at a catastrophic level, there is an element of RMA present within the myth category of ‘she lied’.  This category was the highest proportion of acceptance from the </w:t>
      </w:r>
      <w:r w:rsidR="009F7548">
        <w:rPr>
          <w:rFonts w:ascii="Arial" w:hAnsi="Arial" w:cs="Arial"/>
          <w:sz w:val="24"/>
          <w:szCs w:val="24"/>
        </w:rPr>
        <w:t xml:space="preserve">nine </w:t>
      </w:r>
      <w:r w:rsidRPr="00290C5C">
        <w:rPr>
          <w:rFonts w:ascii="Arial" w:hAnsi="Arial" w:cs="Arial"/>
          <w:sz w:val="24"/>
          <w:szCs w:val="24"/>
        </w:rPr>
        <w:t>categories with an overall acceptance of 24%</w:t>
      </w:r>
      <w:r w:rsidR="00A24E17">
        <w:rPr>
          <w:rFonts w:ascii="Arial" w:hAnsi="Arial" w:cs="Arial"/>
          <w:sz w:val="24"/>
          <w:szCs w:val="24"/>
        </w:rPr>
        <w:t>, with 28% remaining neutral</w:t>
      </w:r>
      <w:r w:rsidRPr="00290C5C">
        <w:rPr>
          <w:rFonts w:ascii="Arial" w:hAnsi="Arial" w:cs="Arial"/>
          <w:sz w:val="24"/>
          <w:szCs w:val="24"/>
        </w:rPr>
        <w:t xml:space="preserve">.  From this, and engagement with the focus group, the researcher formed the view, that an element of this acceptance would come from either previous working experiences of investigations or tales portrayed by colleagues with longer service within the departments.   Likewise, the category of ‘he didn’t mean to do it’ identified an element of acceptance with a 13% of agreement and possibly indicating that insufficient focus is placed upon the suspect during such investigations. </w:t>
      </w:r>
    </w:p>
    <w:p w14:paraId="6E785798" w14:textId="762A32A3" w:rsidR="001257E2" w:rsidRPr="00290C5C" w:rsidRDefault="001257E2" w:rsidP="00291910">
      <w:pPr>
        <w:spacing w:line="360" w:lineRule="auto"/>
        <w:rPr>
          <w:rFonts w:ascii="Arial" w:hAnsi="Arial" w:cs="Arial"/>
          <w:sz w:val="24"/>
          <w:szCs w:val="24"/>
        </w:rPr>
      </w:pPr>
      <w:r w:rsidRPr="00290C5C">
        <w:rPr>
          <w:rFonts w:ascii="Arial" w:hAnsi="Arial" w:cs="Arial"/>
          <w:sz w:val="24"/>
          <w:szCs w:val="24"/>
        </w:rPr>
        <w:t xml:space="preserve">Either way, it is fair to say, that whilst some belief may be from experience of investigations, this analysis indicates that, albeit low, a level, </w:t>
      </w:r>
      <w:r w:rsidR="00827D7A">
        <w:rPr>
          <w:rFonts w:ascii="Arial" w:hAnsi="Arial" w:cs="Arial"/>
          <w:sz w:val="24"/>
          <w:szCs w:val="24"/>
        </w:rPr>
        <w:t xml:space="preserve">RMA </w:t>
      </w:r>
      <w:r w:rsidRPr="00290C5C">
        <w:rPr>
          <w:rFonts w:ascii="Arial" w:hAnsi="Arial" w:cs="Arial"/>
          <w:sz w:val="24"/>
          <w:szCs w:val="24"/>
        </w:rPr>
        <w:t xml:space="preserve">remains within the Welsh police forces and may subsequently impact how investigations are progressed. </w:t>
      </w:r>
    </w:p>
    <w:p w14:paraId="19C56559" w14:textId="77777777" w:rsidR="001257E2" w:rsidRPr="00290C5C" w:rsidRDefault="001257E2" w:rsidP="00291910">
      <w:pPr>
        <w:spacing w:line="360" w:lineRule="auto"/>
        <w:rPr>
          <w:rFonts w:ascii="Arial" w:hAnsi="Arial" w:cs="Arial"/>
          <w:sz w:val="24"/>
          <w:szCs w:val="24"/>
        </w:rPr>
      </w:pPr>
    </w:p>
    <w:p w14:paraId="24B747FC" w14:textId="2559A5FE" w:rsidR="0072426E" w:rsidRPr="00290C5C" w:rsidRDefault="0072426E" w:rsidP="00291910">
      <w:pPr>
        <w:spacing w:line="360" w:lineRule="auto"/>
        <w:rPr>
          <w:rFonts w:ascii="Arial" w:hAnsi="Arial" w:cs="Arial"/>
          <w:sz w:val="24"/>
          <w:szCs w:val="24"/>
        </w:rPr>
      </w:pPr>
      <w:r w:rsidRPr="00290C5C">
        <w:rPr>
          <w:rFonts w:ascii="Arial" w:hAnsi="Arial" w:cs="Arial"/>
          <w:sz w:val="24"/>
          <w:szCs w:val="24"/>
        </w:rPr>
        <w:br w:type="page"/>
      </w:r>
    </w:p>
    <w:p w14:paraId="35027F8F" w14:textId="18CEE043" w:rsidR="0087612E" w:rsidRPr="00290C5C" w:rsidRDefault="00344BD7" w:rsidP="00291910">
      <w:pPr>
        <w:spacing w:line="360" w:lineRule="auto"/>
        <w:rPr>
          <w:rFonts w:ascii="Arial" w:hAnsi="Arial" w:cs="Arial"/>
          <w:b/>
          <w:bCs/>
          <w:sz w:val="24"/>
          <w:szCs w:val="24"/>
        </w:rPr>
      </w:pPr>
      <w:r w:rsidRPr="00290C5C">
        <w:rPr>
          <w:rFonts w:ascii="Arial" w:hAnsi="Arial" w:cs="Arial"/>
          <w:b/>
          <w:bCs/>
          <w:sz w:val="24"/>
          <w:szCs w:val="24"/>
        </w:rPr>
        <w:lastRenderedPageBreak/>
        <w:t>5. CONCLUSION</w:t>
      </w:r>
    </w:p>
    <w:p w14:paraId="3BE46E63" w14:textId="77777777" w:rsidR="0087612E" w:rsidRPr="00290C5C" w:rsidRDefault="0087612E" w:rsidP="00291910">
      <w:pPr>
        <w:spacing w:line="360" w:lineRule="auto"/>
        <w:rPr>
          <w:rFonts w:ascii="Arial" w:hAnsi="Arial" w:cs="Arial"/>
          <w:b/>
          <w:bCs/>
          <w:sz w:val="24"/>
          <w:szCs w:val="24"/>
        </w:rPr>
      </w:pPr>
      <w:r w:rsidRPr="00290C5C">
        <w:rPr>
          <w:rFonts w:ascii="Arial" w:hAnsi="Arial" w:cs="Arial"/>
          <w:b/>
          <w:bCs/>
          <w:sz w:val="24"/>
          <w:szCs w:val="24"/>
        </w:rPr>
        <w:t>5.1 - Introduction</w:t>
      </w:r>
    </w:p>
    <w:p w14:paraId="456B92D9" w14:textId="7777777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The overall aim of this research was to measure an understanding of how police officers perceived victims of rape and whether acceptance of rape myths influenced this perception.  Furthermore, whether such perceptions held an impact upon officers’ decision-making within their professional investigations.  The specific research objectives </w:t>
      </w:r>
      <w:proofErr w:type="gramStart"/>
      <w:r w:rsidRPr="00290C5C">
        <w:rPr>
          <w:rFonts w:ascii="Arial" w:hAnsi="Arial" w:cs="Arial"/>
          <w:sz w:val="24"/>
          <w:szCs w:val="24"/>
        </w:rPr>
        <w:t>were :</w:t>
      </w:r>
      <w:proofErr w:type="gramEnd"/>
    </w:p>
    <w:p w14:paraId="4AED623A" w14:textId="77777777" w:rsidR="0087612E" w:rsidRPr="00290C5C" w:rsidRDefault="0087612E"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Establish the national investigative standards and expectations of officers in rape investigations.</w:t>
      </w:r>
    </w:p>
    <w:p w14:paraId="0FDE2B48" w14:textId="77777777" w:rsidR="0087612E" w:rsidRPr="00290C5C" w:rsidRDefault="0087612E" w:rsidP="00291910">
      <w:pPr>
        <w:pStyle w:val="ListParagraph"/>
        <w:spacing w:after="0" w:line="360" w:lineRule="auto"/>
        <w:rPr>
          <w:rFonts w:ascii="Arial" w:hAnsi="Arial" w:cs="Arial"/>
          <w:sz w:val="24"/>
          <w:szCs w:val="24"/>
        </w:rPr>
      </w:pPr>
    </w:p>
    <w:p w14:paraId="592F2553" w14:textId="77777777" w:rsidR="0087612E" w:rsidRPr="00290C5C" w:rsidRDefault="0087612E"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Identify and explore the views that officers hold of victims of rape.</w:t>
      </w:r>
    </w:p>
    <w:p w14:paraId="00B7B587" w14:textId="77777777" w:rsidR="0087612E" w:rsidRPr="00290C5C" w:rsidRDefault="0087612E" w:rsidP="00291910">
      <w:pPr>
        <w:spacing w:after="0" w:line="360" w:lineRule="auto"/>
        <w:rPr>
          <w:rFonts w:ascii="Arial" w:hAnsi="Arial" w:cs="Arial"/>
          <w:sz w:val="24"/>
          <w:szCs w:val="24"/>
        </w:rPr>
      </w:pPr>
    </w:p>
    <w:p w14:paraId="22BB9D63" w14:textId="77777777" w:rsidR="0087612E" w:rsidRPr="00290C5C" w:rsidRDefault="0087612E"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Evaluate officers’ awareness of their views and/or unconscious bias or misconceptions in respect of rape victims and the impact they have on their investigation standards.</w:t>
      </w:r>
    </w:p>
    <w:p w14:paraId="1291B24A" w14:textId="77777777" w:rsidR="0087612E" w:rsidRPr="00290C5C" w:rsidRDefault="0087612E" w:rsidP="00291910">
      <w:pPr>
        <w:spacing w:after="0" w:line="360" w:lineRule="auto"/>
        <w:rPr>
          <w:rFonts w:ascii="Arial" w:hAnsi="Arial" w:cs="Arial"/>
          <w:sz w:val="24"/>
          <w:szCs w:val="24"/>
        </w:rPr>
      </w:pPr>
    </w:p>
    <w:p w14:paraId="7A717F42" w14:textId="77777777" w:rsidR="0087612E" w:rsidRPr="00290C5C" w:rsidRDefault="0087612E" w:rsidP="00291910">
      <w:pPr>
        <w:pStyle w:val="ListParagraph"/>
        <w:numPr>
          <w:ilvl w:val="0"/>
          <w:numId w:val="2"/>
        </w:numPr>
        <w:spacing w:after="0" w:line="360" w:lineRule="auto"/>
        <w:rPr>
          <w:rFonts w:ascii="Arial" w:hAnsi="Arial" w:cs="Arial"/>
          <w:sz w:val="24"/>
          <w:szCs w:val="24"/>
        </w:rPr>
      </w:pPr>
      <w:r w:rsidRPr="00290C5C">
        <w:rPr>
          <w:rFonts w:ascii="Arial" w:hAnsi="Arial" w:cs="Arial"/>
          <w:sz w:val="24"/>
          <w:szCs w:val="24"/>
        </w:rPr>
        <w:t>Inform Dyfed-Powys Police and associated organisations, and national policy of findings and proposed changes to address context-led and victim-centred investigations.</w:t>
      </w:r>
    </w:p>
    <w:p w14:paraId="6F2BFC46" w14:textId="77777777" w:rsidR="0087612E" w:rsidRPr="00290C5C" w:rsidRDefault="0087612E" w:rsidP="00291910">
      <w:pPr>
        <w:spacing w:line="360" w:lineRule="auto"/>
        <w:rPr>
          <w:rFonts w:ascii="Arial" w:hAnsi="Arial" w:cs="Arial"/>
          <w:sz w:val="24"/>
          <w:szCs w:val="24"/>
        </w:rPr>
      </w:pPr>
    </w:p>
    <w:p w14:paraId="057A043E" w14:textId="09CDB9C4" w:rsidR="0087612E" w:rsidRDefault="0087612E" w:rsidP="00291910">
      <w:pPr>
        <w:spacing w:line="360" w:lineRule="auto"/>
        <w:rPr>
          <w:rFonts w:ascii="Arial" w:hAnsi="Arial" w:cs="Arial"/>
          <w:sz w:val="24"/>
          <w:szCs w:val="24"/>
        </w:rPr>
      </w:pPr>
      <w:r w:rsidRPr="00290C5C">
        <w:rPr>
          <w:rFonts w:ascii="Arial" w:hAnsi="Arial" w:cs="Arial"/>
          <w:sz w:val="24"/>
          <w:szCs w:val="24"/>
        </w:rPr>
        <w:t xml:space="preserve">This chapter will review the objectives set, summarise </w:t>
      </w:r>
      <w:r w:rsidR="00BC67C1">
        <w:rPr>
          <w:rFonts w:ascii="Arial" w:hAnsi="Arial" w:cs="Arial"/>
          <w:sz w:val="24"/>
          <w:szCs w:val="24"/>
        </w:rPr>
        <w:t xml:space="preserve">key </w:t>
      </w:r>
      <w:r w:rsidRPr="00290C5C">
        <w:rPr>
          <w:rFonts w:ascii="Arial" w:hAnsi="Arial" w:cs="Arial"/>
          <w:sz w:val="24"/>
          <w:szCs w:val="24"/>
        </w:rPr>
        <w:t>findings, and establish how the findings led to the conclusions drawn on each research objective.  Additionally, clarity surrounding the impact of this research will have on contributing to improving the training of officers.  By using this comprehensive approach, I aim to bring about a cyclical closure to the research.</w:t>
      </w:r>
    </w:p>
    <w:p w14:paraId="0B0F98B2" w14:textId="77777777" w:rsidR="00051BF5" w:rsidRPr="00290C5C" w:rsidRDefault="00051BF5" w:rsidP="00291910">
      <w:pPr>
        <w:spacing w:line="360" w:lineRule="auto"/>
        <w:rPr>
          <w:rFonts w:ascii="Arial" w:hAnsi="Arial" w:cs="Arial"/>
          <w:sz w:val="24"/>
          <w:szCs w:val="24"/>
        </w:rPr>
      </w:pPr>
    </w:p>
    <w:p w14:paraId="350166E9" w14:textId="77777777" w:rsidR="0087612E" w:rsidRPr="00290C5C" w:rsidRDefault="0087612E" w:rsidP="00291910">
      <w:pPr>
        <w:spacing w:line="360" w:lineRule="auto"/>
        <w:rPr>
          <w:rFonts w:ascii="Arial" w:hAnsi="Arial" w:cs="Arial"/>
          <w:b/>
          <w:bCs/>
          <w:sz w:val="24"/>
          <w:szCs w:val="24"/>
        </w:rPr>
      </w:pPr>
      <w:r w:rsidRPr="00290C5C">
        <w:rPr>
          <w:rFonts w:ascii="Arial" w:hAnsi="Arial" w:cs="Arial"/>
          <w:b/>
          <w:bCs/>
          <w:sz w:val="24"/>
          <w:szCs w:val="24"/>
        </w:rPr>
        <w:t>5.2 - Research Objectives: summary of findings and conclusions</w:t>
      </w:r>
    </w:p>
    <w:p w14:paraId="11D5CED1" w14:textId="77777777" w:rsidR="0087612E" w:rsidRPr="00290C5C" w:rsidRDefault="0087612E" w:rsidP="00291910">
      <w:pPr>
        <w:spacing w:after="0" w:line="360" w:lineRule="auto"/>
        <w:rPr>
          <w:rFonts w:ascii="Arial" w:hAnsi="Arial" w:cs="Arial"/>
          <w:b/>
          <w:bCs/>
          <w:sz w:val="24"/>
          <w:szCs w:val="24"/>
        </w:rPr>
      </w:pPr>
      <w:r w:rsidRPr="00290C5C">
        <w:rPr>
          <w:rFonts w:ascii="Arial" w:hAnsi="Arial" w:cs="Arial"/>
          <w:b/>
          <w:bCs/>
          <w:sz w:val="24"/>
          <w:szCs w:val="24"/>
        </w:rPr>
        <w:t>Objective 1 - Establish the national investigative standards and expectations of officers in rape investigations.</w:t>
      </w:r>
    </w:p>
    <w:p w14:paraId="526BD70E" w14:textId="77777777" w:rsidR="0087612E" w:rsidRPr="00290C5C" w:rsidRDefault="0087612E" w:rsidP="00291910">
      <w:pPr>
        <w:spacing w:after="0" w:line="360" w:lineRule="auto"/>
        <w:rPr>
          <w:rFonts w:ascii="Arial" w:hAnsi="Arial" w:cs="Arial"/>
          <w:sz w:val="24"/>
          <w:szCs w:val="24"/>
          <w:u w:val="single"/>
        </w:rPr>
      </w:pPr>
      <w:r w:rsidRPr="00290C5C">
        <w:rPr>
          <w:rFonts w:ascii="Arial" w:hAnsi="Arial" w:cs="Arial"/>
          <w:sz w:val="24"/>
          <w:szCs w:val="24"/>
          <w:u w:val="single"/>
        </w:rPr>
        <w:t>Summary of findings</w:t>
      </w:r>
    </w:p>
    <w:p w14:paraId="0E261798" w14:textId="04671729"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lastRenderedPageBreak/>
        <w:t xml:space="preserve">The literature review identified national standards expected within investigations set by the College of Policing’s </w:t>
      </w:r>
      <w:r w:rsidR="002F2DF7">
        <w:rPr>
          <w:rFonts w:ascii="Arial" w:hAnsi="Arial" w:cs="Arial"/>
          <w:sz w:val="24"/>
          <w:szCs w:val="24"/>
        </w:rPr>
        <w:t>APP</w:t>
      </w:r>
      <w:r w:rsidRPr="00290C5C">
        <w:rPr>
          <w:rFonts w:ascii="Arial" w:hAnsi="Arial" w:cs="Arial"/>
          <w:sz w:val="24"/>
          <w:szCs w:val="24"/>
        </w:rPr>
        <w:t>, with clear guidance on progression of investigations and what is expected as a reasonable line of enquiry, with the most recent revision being in May of 2024.  This APP has been recently reviewed with reasonable lines of enquiry identified to minimise impact upon victims.  From this, it is hoped officers will move awa</w:t>
      </w:r>
      <w:r w:rsidR="00800809">
        <w:rPr>
          <w:rFonts w:ascii="Arial" w:hAnsi="Arial" w:cs="Arial"/>
          <w:sz w:val="24"/>
          <w:szCs w:val="24"/>
        </w:rPr>
        <w:t>y</w:t>
      </w:r>
      <w:r w:rsidRPr="00290C5C">
        <w:rPr>
          <w:rFonts w:ascii="Arial" w:hAnsi="Arial" w:cs="Arial"/>
          <w:sz w:val="24"/>
          <w:szCs w:val="24"/>
        </w:rPr>
        <w:t xml:space="preserve"> from previous ‘traditional’ methods of investigation where lines of enquiry were pursued ‘because it is what they have always done’ rather than done so for evidential value.</w:t>
      </w:r>
    </w:p>
    <w:p w14:paraId="6663DE16" w14:textId="2E97C949"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This review also identified obstacles that were faced by investigators, such as the request for a victim’s digital device for examination.  Whilst this was identified as a reasonable line of enquiry</w:t>
      </w:r>
      <w:r w:rsidR="000A445C">
        <w:rPr>
          <w:rFonts w:ascii="Arial" w:hAnsi="Arial" w:cs="Arial"/>
          <w:sz w:val="24"/>
          <w:szCs w:val="24"/>
        </w:rPr>
        <w:t>, with strict timeliness,</w:t>
      </w:r>
      <w:r w:rsidRPr="00290C5C">
        <w:rPr>
          <w:rFonts w:ascii="Arial" w:hAnsi="Arial" w:cs="Arial"/>
          <w:sz w:val="24"/>
          <w:szCs w:val="24"/>
        </w:rPr>
        <w:t xml:space="preserve"> within the APP, this review highlighted the further invasion of privacy for the victim</w:t>
      </w:r>
      <w:r w:rsidR="001A55B2">
        <w:rPr>
          <w:rFonts w:ascii="Arial" w:hAnsi="Arial" w:cs="Arial"/>
          <w:sz w:val="24"/>
          <w:szCs w:val="24"/>
        </w:rPr>
        <w:t xml:space="preserve"> together with an element of ‘we don’t believe you’ to someone </w:t>
      </w:r>
      <w:r w:rsidRPr="00290C5C">
        <w:rPr>
          <w:rFonts w:ascii="Arial" w:hAnsi="Arial" w:cs="Arial"/>
          <w:sz w:val="24"/>
          <w:szCs w:val="24"/>
        </w:rPr>
        <w:t>who had already experienced a traumatic event and the need for cases to be individually assessed prior to progressing such an enquiry.</w:t>
      </w:r>
    </w:p>
    <w:p w14:paraId="204BD0DB" w14:textId="77777777" w:rsidR="0087612E" w:rsidRPr="00290C5C" w:rsidRDefault="0087612E" w:rsidP="00291910">
      <w:pPr>
        <w:spacing w:line="360" w:lineRule="auto"/>
        <w:rPr>
          <w:rFonts w:ascii="Arial" w:hAnsi="Arial" w:cs="Arial"/>
          <w:sz w:val="24"/>
          <w:szCs w:val="24"/>
          <w:u w:val="single"/>
        </w:rPr>
      </w:pPr>
      <w:r w:rsidRPr="00290C5C">
        <w:rPr>
          <w:rFonts w:ascii="Arial" w:hAnsi="Arial" w:cs="Arial"/>
          <w:sz w:val="24"/>
          <w:szCs w:val="24"/>
          <w:u w:val="single"/>
        </w:rPr>
        <w:t>Conclusion</w:t>
      </w:r>
    </w:p>
    <w:p w14:paraId="17981364" w14:textId="7777777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Each investigation is unique and will hold facts and evidential opportunities different to others.  Whilst the way in which Police investigate was previously undertaken on a traditional basis, with a set list of actions undertaken as had been identified from a previous enquiry, this guidance has identified what is a reasonable line of enquiry rather than what is the norm, with the aim of reducing the impact of any further trauma upon the victim.  </w:t>
      </w:r>
    </w:p>
    <w:p w14:paraId="402C8EC9" w14:textId="77777777" w:rsidR="0087612E" w:rsidRPr="00290C5C" w:rsidRDefault="0087612E" w:rsidP="00291910">
      <w:pPr>
        <w:spacing w:line="360" w:lineRule="auto"/>
        <w:rPr>
          <w:rFonts w:ascii="Arial" w:hAnsi="Arial" w:cs="Arial"/>
          <w:b/>
          <w:bCs/>
          <w:sz w:val="24"/>
          <w:szCs w:val="24"/>
        </w:rPr>
      </w:pPr>
    </w:p>
    <w:p w14:paraId="086E9C59" w14:textId="77777777" w:rsidR="0087612E" w:rsidRPr="00290C5C" w:rsidRDefault="0087612E" w:rsidP="00291910">
      <w:pPr>
        <w:spacing w:line="360" w:lineRule="auto"/>
        <w:rPr>
          <w:rFonts w:ascii="Arial" w:hAnsi="Arial" w:cs="Arial"/>
          <w:b/>
          <w:bCs/>
          <w:sz w:val="24"/>
          <w:szCs w:val="24"/>
        </w:rPr>
      </w:pPr>
      <w:r w:rsidRPr="00290C5C">
        <w:rPr>
          <w:rFonts w:ascii="Arial" w:hAnsi="Arial" w:cs="Arial"/>
          <w:b/>
          <w:bCs/>
          <w:sz w:val="24"/>
          <w:szCs w:val="24"/>
        </w:rPr>
        <w:t>Objective 2 - Identify and explore the views that officers hold of victims of rape.</w:t>
      </w:r>
    </w:p>
    <w:p w14:paraId="1670C851" w14:textId="77777777" w:rsidR="0087612E" w:rsidRPr="00290C5C" w:rsidRDefault="0087612E" w:rsidP="00291910">
      <w:pPr>
        <w:spacing w:line="360" w:lineRule="auto"/>
        <w:rPr>
          <w:rFonts w:ascii="Arial" w:hAnsi="Arial" w:cs="Arial"/>
          <w:sz w:val="24"/>
          <w:szCs w:val="24"/>
          <w:u w:val="single"/>
        </w:rPr>
      </w:pPr>
      <w:r w:rsidRPr="00290C5C">
        <w:rPr>
          <w:rFonts w:ascii="Arial" w:hAnsi="Arial" w:cs="Arial"/>
          <w:sz w:val="24"/>
          <w:szCs w:val="24"/>
          <w:u w:val="single"/>
        </w:rPr>
        <w:t>Summary of findings</w:t>
      </w:r>
    </w:p>
    <w:p w14:paraId="7FC197ED" w14:textId="28B831E9"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67 officers responded to the survey measuring </w:t>
      </w:r>
      <w:r w:rsidR="00E51C22">
        <w:rPr>
          <w:rFonts w:ascii="Arial" w:hAnsi="Arial" w:cs="Arial"/>
          <w:sz w:val="24"/>
          <w:szCs w:val="24"/>
        </w:rPr>
        <w:t>RMA</w:t>
      </w:r>
      <w:r w:rsidRPr="00290C5C">
        <w:rPr>
          <w:rFonts w:ascii="Arial" w:hAnsi="Arial" w:cs="Arial"/>
          <w:sz w:val="24"/>
          <w:szCs w:val="24"/>
        </w:rPr>
        <w:t>.  Participants have engaged with the process and provided a strong rejection of the rape myths suggested within the survey.  However, the review identified acceptance of one category of myth, which had been coded under the category of ‘she lied’.</w:t>
      </w:r>
    </w:p>
    <w:p w14:paraId="40EE4A65" w14:textId="7777777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lastRenderedPageBreak/>
        <w:t xml:space="preserve">Additionally, participants from the focus group were encouraged to discuss the survey and expressed views in support of the findings.  However, these officers indicated this was attributable to working experiences or opinions passed from more experienced officers and they didn’t believe that, whilst some may think this, it reflected within their work ethic.  </w:t>
      </w:r>
    </w:p>
    <w:p w14:paraId="10A8E2BB" w14:textId="77777777" w:rsidR="0087612E" w:rsidRPr="00290C5C" w:rsidRDefault="0087612E" w:rsidP="00291910">
      <w:pPr>
        <w:spacing w:line="360" w:lineRule="auto"/>
        <w:rPr>
          <w:rFonts w:ascii="Arial" w:hAnsi="Arial" w:cs="Arial"/>
          <w:sz w:val="24"/>
          <w:szCs w:val="24"/>
          <w:u w:val="single"/>
        </w:rPr>
      </w:pPr>
      <w:r w:rsidRPr="00290C5C">
        <w:rPr>
          <w:rFonts w:ascii="Arial" w:hAnsi="Arial" w:cs="Arial"/>
          <w:sz w:val="24"/>
          <w:szCs w:val="24"/>
          <w:u w:val="single"/>
        </w:rPr>
        <w:t>Conclusion</w:t>
      </w:r>
    </w:p>
    <w:p w14:paraId="3A0ED1D6" w14:textId="37425E22"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The survey has identified that, whilst low level, an element of </w:t>
      </w:r>
      <w:r w:rsidR="002C488D">
        <w:rPr>
          <w:rFonts w:ascii="Arial" w:hAnsi="Arial" w:cs="Arial"/>
          <w:sz w:val="24"/>
          <w:szCs w:val="24"/>
        </w:rPr>
        <w:t xml:space="preserve">RMA </w:t>
      </w:r>
      <w:r w:rsidRPr="00290C5C">
        <w:rPr>
          <w:rFonts w:ascii="Arial" w:hAnsi="Arial" w:cs="Arial"/>
          <w:sz w:val="24"/>
          <w:szCs w:val="24"/>
        </w:rPr>
        <w:t xml:space="preserve">remains present amongst officers investigating rape.  Despite global efforts to reform perceptions of rape victims, police continue to face substantial criticism for the service delivery </w:t>
      </w:r>
      <w:r w:rsidR="003563FF">
        <w:rPr>
          <w:rFonts w:ascii="Arial" w:hAnsi="Arial" w:cs="Arial"/>
          <w:sz w:val="24"/>
          <w:szCs w:val="24"/>
        </w:rPr>
        <w:t xml:space="preserve">provided to and experienced by </w:t>
      </w:r>
      <w:r w:rsidRPr="00290C5C">
        <w:rPr>
          <w:rFonts w:ascii="Arial" w:hAnsi="Arial" w:cs="Arial"/>
          <w:sz w:val="24"/>
          <w:szCs w:val="24"/>
        </w:rPr>
        <w:t>victims, and this is particularly evidenced from this survey, with the highest acceptance being of the myth category ‘she lied’.  Whilst officers who participated in this research may not believe acceptance of this myth will hold a critical impact on their investigation, it is imperative officers remain mindful of their unconscious bias.</w:t>
      </w:r>
    </w:p>
    <w:p w14:paraId="6594D788" w14:textId="77777777" w:rsidR="0087612E" w:rsidRPr="00290C5C" w:rsidRDefault="0087612E" w:rsidP="00291910">
      <w:pPr>
        <w:spacing w:line="360" w:lineRule="auto"/>
        <w:rPr>
          <w:rFonts w:ascii="Arial" w:hAnsi="Arial" w:cs="Arial"/>
          <w:sz w:val="24"/>
          <w:szCs w:val="24"/>
        </w:rPr>
      </w:pPr>
    </w:p>
    <w:p w14:paraId="1A1D5F9D" w14:textId="77777777" w:rsidR="0087612E" w:rsidRPr="00290C5C" w:rsidRDefault="0087612E" w:rsidP="00291910">
      <w:pPr>
        <w:spacing w:after="0" w:line="360" w:lineRule="auto"/>
        <w:rPr>
          <w:rFonts w:ascii="Arial" w:hAnsi="Arial" w:cs="Arial"/>
          <w:b/>
          <w:bCs/>
          <w:sz w:val="24"/>
          <w:szCs w:val="24"/>
        </w:rPr>
      </w:pPr>
      <w:r w:rsidRPr="00290C5C">
        <w:rPr>
          <w:rFonts w:ascii="Arial" w:hAnsi="Arial" w:cs="Arial"/>
          <w:b/>
          <w:bCs/>
          <w:sz w:val="24"/>
          <w:szCs w:val="24"/>
        </w:rPr>
        <w:t>Objective 3 - Evaluate officers’ awareness of their views and/or unconscious bias or misconceptions in respect of rape victims and the impact they have on their investigation standards.</w:t>
      </w:r>
    </w:p>
    <w:p w14:paraId="73E9D064" w14:textId="77777777" w:rsidR="0087612E" w:rsidRPr="00290C5C" w:rsidRDefault="0087612E" w:rsidP="00291910">
      <w:pPr>
        <w:spacing w:after="0" w:line="360" w:lineRule="auto"/>
        <w:rPr>
          <w:rFonts w:ascii="Arial" w:hAnsi="Arial" w:cs="Arial"/>
          <w:sz w:val="24"/>
          <w:szCs w:val="24"/>
          <w:u w:val="single"/>
        </w:rPr>
      </w:pPr>
      <w:r w:rsidRPr="00290C5C">
        <w:rPr>
          <w:rFonts w:ascii="Arial" w:hAnsi="Arial" w:cs="Arial"/>
          <w:sz w:val="24"/>
          <w:szCs w:val="24"/>
          <w:u w:val="single"/>
        </w:rPr>
        <w:t>Summary of findings</w:t>
      </w:r>
    </w:p>
    <w:p w14:paraId="6BEC7BAB" w14:textId="7777777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The research results supported the conclusions of the literature review regarding the varying levels of acceptance of rape myths.  Whilst one category identified such acceptance, this can be attributed to the subconscious views of those officers, who hold little awareness of the impact these views could hold upon their investigations, as well as the potential to influence others reviewing it. </w:t>
      </w:r>
    </w:p>
    <w:p w14:paraId="6A514C53" w14:textId="77777777" w:rsidR="0087612E" w:rsidRPr="00290C5C" w:rsidRDefault="0087612E" w:rsidP="00291910">
      <w:pPr>
        <w:spacing w:line="360" w:lineRule="auto"/>
        <w:rPr>
          <w:rFonts w:ascii="Arial" w:hAnsi="Arial" w:cs="Arial"/>
          <w:sz w:val="24"/>
          <w:szCs w:val="24"/>
          <w:u w:val="single"/>
        </w:rPr>
      </w:pPr>
      <w:r w:rsidRPr="00290C5C">
        <w:rPr>
          <w:rFonts w:ascii="Arial" w:hAnsi="Arial" w:cs="Arial"/>
          <w:sz w:val="24"/>
          <w:szCs w:val="24"/>
          <w:u w:val="single"/>
        </w:rPr>
        <w:t>Conclusion</w:t>
      </w:r>
    </w:p>
    <w:p w14:paraId="4BE9FA12" w14:textId="55CE27F9"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This research of police officers’ awareness demonstrates a heightened awareness with an overall rejection of rape myths, albeit for one category.  When explored further, through the focus group, acceptance within this category identified the propensity of officers to pre-empt legal thresholds and legal arguments, therefore impacting on decision making, without a full awareness of what has influenced it.  </w:t>
      </w:r>
      <w:r w:rsidRPr="00290C5C">
        <w:rPr>
          <w:rFonts w:ascii="Arial" w:hAnsi="Arial" w:cs="Arial"/>
          <w:sz w:val="24"/>
          <w:szCs w:val="24"/>
        </w:rPr>
        <w:lastRenderedPageBreak/>
        <w:t>Discussions identified previous work experiences and opinions of others</w:t>
      </w:r>
      <w:r w:rsidR="00E42594">
        <w:rPr>
          <w:rFonts w:ascii="Arial" w:hAnsi="Arial" w:cs="Arial"/>
          <w:sz w:val="24"/>
          <w:szCs w:val="24"/>
        </w:rPr>
        <w:t xml:space="preserve"> is the foundation to these views. </w:t>
      </w:r>
    </w:p>
    <w:p w14:paraId="6A2B7049" w14:textId="77777777" w:rsidR="0087612E" w:rsidRPr="00290C5C" w:rsidRDefault="0087612E" w:rsidP="00291910">
      <w:pPr>
        <w:spacing w:line="360" w:lineRule="auto"/>
        <w:rPr>
          <w:rFonts w:ascii="Arial" w:hAnsi="Arial" w:cs="Arial"/>
          <w:sz w:val="24"/>
          <w:szCs w:val="24"/>
        </w:rPr>
      </w:pPr>
    </w:p>
    <w:p w14:paraId="1F7F8201" w14:textId="77777777" w:rsidR="0087612E" w:rsidRPr="00290C5C" w:rsidRDefault="0087612E" w:rsidP="00291910">
      <w:pPr>
        <w:spacing w:line="360" w:lineRule="auto"/>
        <w:rPr>
          <w:rFonts w:ascii="Arial" w:hAnsi="Arial" w:cs="Arial"/>
          <w:b/>
          <w:bCs/>
          <w:sz w:val="24"/>
          <w:szCs w:val="24"/>
        </w:rPr>
      </w:pPr>
      <w:r w:rsidRPr="00290C5C">
        <w:rPr>
          <w:rFonts w:ascii="Arial" w:hAnsi="Arial" w:cs="Arial"/>
          <w:b/>
          <w:bCs/>
          <w:sz w:val="24"/>
          <w:szCs w:val="24"/>
        </w:rPr>
        <w:t>5.3 - Conclusion</w:t>
      </w:r>
    </w:p>
    <w:p w14:paraId="79AB1FE6" w14:textId="663401A4" w:rsidR="0087612E" w:rsidRPr="00290C5C" w:rsidRDefault="00A13409" w:rsidP="00291910">
      <w:pPr>
        <w:spacing w:line="360" w:lineRule="auto"/>
        <w:rPr>
          <w:rFonts w:ascii="Arial" w:hAnsi="Arial" w:cs="Arial"/>
          <w:sz w:val="24"/>
          <w:szCs w:val="24"/>
        </w:rPr>
      </w:pPr>
      <w:r w:rsidRPr="00290C5C">
        <w:rPr>
          <w:rFonts w:ascii="Arial" w:hAnsi="Arial" w:cs="Arial"/>
          <w:sz w:val="24"/>
          <w:szCs w:val="24"/>
        </w:rPr>
        <w:t xml:space="preserve">In response to the </w:t>
      </w:r>
      <w:r w:rsidR="00493F7E" w:rsidRPr="00290C5C">
        <w:rPr>
          <w:rFonts w:ascii="Arial" w:hAnsi="Arial" w:cs="Arial"/>
          <w:sz w:val="24"/>
          <w:szCs w:val="24"/>
        </w:rPr>
        <w:t>research title</w:t>
      </w:r>
      <w:r w:rsidR="00197AA6" w:rsidRPr="00290C5C">
        <w:rPr>
          <w:rFonts w:ascii="Arial" w:hAnsi="Arial" w:cs="Arial"/>
          <w:sz w:val="24"/>
          <w:szCs w:val="24"/>
        </w:rPr>
        <w:t>, ‘</w:t>
      </w:r>
      <w:r w:rsidR="00493F7E" w:rsidRPr="00290C5C">
        <w:rPr>
          <w:rStyle w:val="ui-provider"/>
          <w:rFonts w:ascii="Arial" w:hAnsi="Arial" w:cs="Arial"/>
          <w:sz w:val="24"/>
          <w:szCs w:val="24"/>
        </w:rPr>
        <w:t>Police perceptions of rape victims – the impact upon professional investigative practice</w:t>
      </w:r>
      <w:r w:rsidR="00197AA6" w:rsidRPr="00290C5C">
        <w:rPr>
          <w:rStyle w:val="ui-provider"/>
          <w:rFonts w:ascii="Arial" w:hAnsi="Arial" w:cs="Arial"/>
          <w:sz w:val="24"/>
          <w:szCs w:val="24"/>
        </w:rPr>
        <w:t>’</w:t>
      </w:r>
      <w:r w:rsidR="0087612E" w:rsidRPr="00290C5C">
        <w:rPr>
          <w:rFonts w:ascii="Arial" w:hAnsi="Arial" w:cs="Arial"/>
          <w:sz w:val="24"/>
          <w:szCs w:val="24"/>
        </w:rPr>
        <w:t>, this dissertation has recognised a large shift in mindsets of officers over the years with a low level of</w:t>
      </w:r>
      <w:r w:rsidR="008471E6">
        <w:rPr>
          <w:rFonts w:ascii="Arial" w:hAnsi="Arial" w:cs="Arial"/>
          <w:sz w:val="24"/>
          <w:szCs w:val="24"/>
        </w:rPr>
        <w:t xml:space="preserve"> RMA </w:t>
      </w:r>
      <w:r w:rsidR="0087612E" w:rsidRPr="00290C5C">
        <w:rPr>
          <w:rFonts w:ascii="Arial" w:hAnsi="Arial" w:cs="Arial"/>
          <w:sz w:val="24"/>
          <w:szCs w:val="24"/>
        </w:rPr>
        <w:t xml:space="preserve">openly channelled and, if maintained will continue in the improvement of standards of investigation, as regulated by the College of Policing.  This will also progress to an improved standard of service to victims and encourage future reporting.  </w:t>
      </w:r>
    </w:p>
    <w:p w14:paraId="34F3BBF5" w14:textId="4C2B56E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However, this research also identifies an area of subconscious acceptance of rape myth, albeit low, demonstrated within the categories of ‘she lied’ and ‘</w:t>
      </w:r>
      <w:r w:rsidR="00F56380">
        <w:rPr>
          <w:rFonts w:ascii="Arial" w:hAnsi="Arial" w:cs="Arial"/>
          <w:sz w:val="24"/>
          <w:szCs w:val="24"/>
        </w:rPr>
        <w:t>the perpetrator myth’</w:t>
      </w:r>
      <w:r w:rsidRPr="00290C5C">
        <w:rPr>
          <w:rFonts w:ascii="Arial" w:hAnsi="Arial" w:cs="Arial"/>
          <w:sz w:val="24"/>
          <w:szCs w:val="24"/>
        </w:rPr>
        <w:t>.  This would indicate a low level of understanding surrounding the offence of rape, outside of it being penile penetration without consent, as well as the motivations of offenders.  There are several layers and contributors towards the act of rape and an increased awareness of this would enhance a better understanding for investigators and enhance decision making.</w:t>
      </w:r>
    </w:p>
    <w:p w14:paraId="057E7428" w14:textId="7777777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Whilst the overarching aim of this research project was to measure the perceptions held by police officers against victims or rape and thereafter their decision-making and subsequent impacts upon investigations, the conclusions of this research are to be viewed with a caveat.</w:t>
      </w:r>
    </w:p>
    <w:p w14:paraId="5F3AE750" w14:textId="77777777" w:rsidR="0087612E" w:rsidRDefault="0087612E" w:rsidP="00291910">
      <w:pPr>
        <w:spacing w:line="360" w:lineRule="auto"/>
        <w:rPr>
          <w:rFonts w:ascii="Arial" w:hAnsi="Arial" w:cs="Arial"/>
          <w:sz w:val="24"/>
          <w:szCs w:val="24"/>
        </w:rPr>
      </w:pPr>
      <w:r w:rsidRPr="00290C5C">
        <w:rPr>
          <w:rFonts w:ascii="Arial" w:hAnsi="Arial" w:cs="Arial"/>
          <w:sz w:val="24"/>
          <w:szCs w:val="24"/>
        </w:rPr>
        <w:t>Aside from the comprehensive literature review undertaken and measured against the analysis of this research, the primary data has been restricted to two sources, being the survey and focus group.  Furthermore, these findings have been restricted to police officers working in the Welsh police forces and do not extend to the police forces in England, therefore the findings of this research do not apply to ‘all’ police forces.  The research is relevant to others in the field and will contribute to the existing body of research within this topic area.</w:t>
      </w:r>
    </w:p>
    <w:p w14:paraId="68EE3280" w14:textId="77777777" w:rsidR="00042AE2" w:rsidRPr="00290C5C" w:rsidRDefault="00042AE2" w:rsidP="00291910">
      <w:pPr>
        <w:spacing w:line="360" w:lineRule="auto"/>
        <w:rPr>
          <w:rFonts w:ascii="Arial" w:hAnsi="Arial" w:cs="Arial"/>
          <w:sz w:val="24"/>
          <w:szCs w:val="24"/>
        </w:rPr>
      </w:pPr>
    </w:p>
    <w:p w14:paraId="71C8DE85" w14:textId="77777777" w:rsidR="0087612E" w:rsidRPr="00290C5C" w:rsidRDefault="0087612E" w:rsidP="00291910">
      <w:pPr>
        <w:spacing w:line="360" w:lineRule="auto"/>
        <w:rPr>
          <w:rFonts w:ascii="Arial" w:hAnsi="Arial" w:cs="Arial"/>
          <w:b/>
          <w:bCs/>
          <w:sz w:val="24"/>
          <w:szCs w:val="24"/>
        </w:rPr>
      </w:pPr>
      <w:r w:rsidRPr="00290C5C">
        <w:rPr>
          <w:rFonts w:ascii="Arial" w:hAnsi="Arial" w:cs="Arial"/>
          <w:b/>
          <w:bCs/>
          <w:sz w:val="24"/>
          <w:szCs w:val="24"/>
        </w:rPr>
        <w:t>5.4 - Recommendations</w:t>
      </w:r>
    </w:p>
    <w:p w14:paraId="420D9B30" w14:textId="77777777" w:rsidR="0087612E" w:rsidRPr="00290C5C" w:rsidRDefault="0087612E" w:rsidP="00291910">
      <w:pPr>
        <w:spacing w:after="0" w:line="360" w:lineRule="auto"/>
        <w:rPr>
          <w:rFonts w:ascii="Arial" w:hAnsi="Arial" w:cs="Arial"/>
          <w:b/>
          <w:bCs/>
          <w:sz w:val="24"/>
          <w:szCs w:val="24"/>
        </w:rPr>
      </w:pPr>
      <w:r w:rsidRPr="00290C5C">
        <w:rPr>
          <w:rFonts w:ascii="Arial" w:hAnsi="Arial" w:cs="Arial"/>
          <w:b/>
          <w:bCs/>
          <w:sz w:val="24"/>
          <w:szCs w:val="24"/>
        </w:rPr>
        <w:lastRenderedPageBreak/>
        <w:t>Objective 4 - Inform Dyfed-Powys Police and associated organisations, and national policy of findings and proposed changes to address context-led and victim-centred investigations.</w:t>
      </w:r>
    </w:p>
    <w:p w14:paraId="1F07587B" w14:textId="77777777" w:rsidR="0087612E" w:rsidRPr="00290C5C" w:rsidRDefault="0087612E" w:rsidP="00291910">
      <w:pPr>
        <w:spacing w:line="360" w:lineRule="auto"/>
        <w:rPr>
          <w:rFonts w:ascii="Arial" w:hAnsi="Arial" w:cs="Arial"/>
          <w:sz w:val="24"/>
          <w:szCs w:val="24"/>
        </w:rPr>
      </w:pPr>
      <w:r w:rsidRPr="00290C5C">
        <w:rPr>
          <w:rFonts w:ascii="Arial" w:hAnsi="Arial" w:cs="Arial"/>
          <w:sz w:val="24"/>
          <w:szCs w:val="24"/>
        </w:rPr>
        <w:t xml:space="preserve">From this study, the researcher has identified two areas for </w:t>
      </w:r>
      <w:proofErr w:type="gramStart"/>
      <w:r w:rsidRPr="00290C5C">
        <w:rPr>
          <w:rFonts w:ascii="Arial" w:hAnsi="Arial" w:cs="Arial"/>
          <w:sz w:val="24"/>
          <w:szCs w:val="24"/>
        </w:rPr>
        <w:t>recommendation:-</w:t>
      </w:r>
      <w:proofErr w:type="gramEnd"/>
    </w:p>
    <w:p w14:paraId="77DA2A91" w14:textId="77777777" w:rsidR="0087612E" w:rsidRPr="00290C5C" w:rsidRDefault="0087612E" w:rsidP="00291910">
      <w:pPr>
        <w:pStyle w:val="ListParagraph"/>
        <w:numPr>
          <w:ilvl w:val="0"/>
          <w:numId w:val="13"/>
        </w:numPr>
        <w:spacing w:line="360" w:lineRule="auto"/>
        <w:rPr>
          <w:rFonts w:ascii="Arial" w:hAnsi="Arial" w:cs="Arial"/>
          <w:sz w:val="24"/>
          <w:szCs w:val="24"/>
        </w:rPr>
      </w:pPr>
      <w:r w:rsidRPr="00290C5C">
        <w:rPr>
          <w:rFonts w:ascii="Arial" w:hAnsi="Arial" w:cs="Arial"/>
          <w:sz w:val="24"/>
          <w:szCs w:val="24"/>
        </w:rPr>
        <w:t>To implement within existing training, recognition of rape myths alongside awareness of unconscious bias and the impact upon investigations and victim engagement these hold.</w:t>
      </w:r>
    </w:p>
    <w:p w14:paraId="079FEC3F" w14:textId="77777777" w:rsidR="0087612E" w:rsidRPr="00290C5C" w:rsidRDefault="0087612E" w:rsidP="00291910">
      <w:pPr>
        <w:pStyle w:val="ListParagraph"/>
        <w:numPr>
          <w:ilvl w:val="0"/>
          <w:numId w:val="13"/>
        </w:numPr>
        <w:spacing w:line="360" w:lineRule="auto"/>
        <w:rPr>
          <w:rFonts w:ascii="Arial" w:hAnsi="Arial" w:cs="Arial"/>
          <w:sz w:val="24"/>
          <w:szCs w:val="24"/>
        </w:rPr>
      </w:pPr>
      <w:r w:rsidRPr="00290C5C">
        <w:rPr>
          <w:rFonts w:ascii="Arial" w:hAnsi="Arial" w:cs="Arial"/>
          <w:sz w:val="24"/>
          <w:szCs w:val="24"/>
        </w:rPr>
        <w:t>To introduce training surrounding the psychology of trauma of rape, to broaden an understanding of aspects such as delay in reporting, continued relationships etc….</w:t>
      </w:r>
    </w:p>
    <w:p w14:paraId="7B41B652" w14:textId="77777777" w:rsidR="00E348D8" w:rsidRDefault="00E348D8" w:rsidP="00291910">
      <w:pPr>
        <w:spacing w:line="360" w:lineRule="auto"/>
        <w:rPr>
          <w:rFonts w:ascii="Arial" w:hAnsi="Arial" w:cs="Arial"/>
          <w:sz w:val="24"/>
          <w:szCs w:val="24"/>
        </w:rPr>
      </w:pPr>
    </w:p>
    <w:p w14:paraId="3940782B" w14:textId="77777777" w:rsidR="004601BC" w:rsidRDefault="004601BC" w:rsidP="00291910">
      <w:pPr>
        <w:spacing w:line="360" w:lineRule="auto"/>
        <w:rPr>
          <w:rFonts w:ascii="Arial" w:hAnsi="Arial" w:cs="Arial"/>
          <w:sz w:val="24"/>
          <w:szCs w:val="24"/>
        </w:rPr>
      </w:pPr>
    </w:p>
    <w:p w14:paraId="7B878005" w14:textId="52D59191" w:rsidR="00C60584" w:rsidRDefault="00C60584">
      <w:pPr>
        <w:rPr>
          <w:rFonts w:ascii="Arial" w:hAnsi="Arial" w:cs="Arial"/>
          <w:sz w:val="24"/>
          <w:szCs w:val="24"/>
        </w:rPr>
      </w:pPr>
      <w:r>
        <w:rPr>
          <w:rFonts w:ascii="Arial" w:hAnsi="Arial" w:cs="Arial"/>
          <w:sz w:val="24"/>
          <w:szCs w:val="24"/>
        </w:rPr>
        <w:br w:type="page"/>
      </w:r>
    </w:p>
    <w:p w14:paraId="4D79F673" w14:textId="1A8FFC97" w:rsidR="00C60584" w:rsidRPr="00457D38" w:rsidRDefault="00C60584" w:rsidP="00291910">
      <w:pPr>
        <w:spacing w:line="360" w:lineRule="auto"/>
        <w:rPr>
          <w:rFonts w:ascii="Arial" w:hAnsi="Arial" w:cs="Arial"/>
          <w:b/>
          <w:bCs/>
          <w:sz w:val="24"/>
          <w:szCs w:val="24"/>
        </w:rPr>
      </w:pPr>
      <w:r w:rsidRPr="00457D38">
        <w:rPr>
          <w:rFonts w:ascii="Arial" w:hAnsi="Arial" w:cs="Arial"/>
          <w:b/>
          <w:bCs/>
          <w:sz w:val="24"/>
          <w:szCs w:val="24"/>
        </w:rPr>
        <w:lastRenderedPageBreak/>
        <w:t>APPENDIX A</w:t>
      </w:r>
      <w:r w:rsidRPr="00457D38">
        <w:rPr>
          <w:rFonts w:ascii="Arial" w:hAnsi="Arial" w:cs="Arial"/>
          <w:b/>
          <w:bCs/>
          <w:sz w:val="24"/>
          <w:szCs w:val="24"/>
        </w:rPr>
        <w:tab/>
        <w:t xml:space="preserve"> </w:t>
      </w:r>
      <w:r w:rsidRPr="00457D38">
        <w:rPr>
          <w:rFonts w:ascii="Arial" w:hAnsi="Arial" w:cs="Arial"/>
          <w:b/>
          <w:bCs/>
          <w:sz w:val="24"/>
          <w:szCs w:val="24"/>
        </w:rPr>
        <w:tab/>
        <w:t>-</w:t>
      </w:r>
      <w:r w:rsidRPr="00457D38">
        <w:rPr>
          <w:rFonts w:ascii="Arial" w:hAnsi="Arial" w:cs="Arial"/>
          <w:b/>
          <w:bCs/>
          <w:sz w:val="24"/>
          <w:szCs w:val="24"/>
        </w:rPr>
        <w:tab/>
      </w:r>
      <w:r w:rsidR="00EB4A6C" w:rsidRPr="00457D38">
        <w:rPr>
          <w:rFonts w:ascii="Arial" w:hAnsi="Arial" w:cs="Arial"/>
          <w:b/>
          <w:bCs/>
          <w:sz w:val="24"/>
          <w:szCs w:val="24"/>
        </w:rPr>
        <w:t>Survey</w:t>
      </w:r>
    </w:p>
    <w:p w14:paraId="1297D38D" w14:textId="77777777" w:rsidR="00B1635B" w:rsidRDefault="00B1635B" w:rsidP="00B1635B">
      <w:pPr>
        <w:ind w:left="713"/>
        <w:rPr>
          <w:rFonts w:ascii="Times New Roman"/>
          <w:sz w:val="20"/>
        </w:rPr>
      </w:pPr>
      <w:r>
        <w:rPr>
          <w:rFonts w:ascii="Times New Roman"/>
          <w:noProof/>
          <w:sz w:val="20"/>
        </w:rPr>
        <w:drawing>
          <wp:inline distT="0" distB="0" distL="0" distR="0" wp14:anchorId="67177070" wp14:editId="094173B9">
            <wp:extent cx="1576607" cy="172688"/>
            <wp:effectExtent l="0" t="0" r="0" b="0"/>
            <wp:docPr id="1691256708"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0" cstate="print"/>
                    <a:stretch>
                      <a:fillRect/>
                    </a:stretch>
                  </pic:blipFill>
                  <pic:spPr>
                    <a:xfrm>
                      <a:off x="0" y="0"/>
                      <a:ext cx="1576607" cy="172688"/>
                    </a:xfrm>
                    <a:prstGeom prst="rect">
                      <a:avLst/>
                    </a:prstGeom>
                  </pic:spPr>
                </pic:pic>
              </a:graphicData>
            </a:graphic>
          </wp:inline>
        </w:drawing>
      </w:r>
    </w:p>
    <w:p w14:paraId="659B7879" w14:textId="77777777" w:rsidR="00B1635B" w:rsidRDefault="00B1635B" w:rsidP="00B1635B">
      <w:pPr>
        <w:spacing w:before="1"/>
        <w:rPr>
          <w:rFonts w:ascii="Times New Roman"/>
          <w:sz w:val="18"/>
        </w:rPr>
      </w:pPr>
      <w:r>
        <w:rPr>
          <w:noProof/>
        </w:rPr>
        <w:drawing>
          <wp:anchor distT="0" distB="0" distL="0" distR="0" simplePos="0" relativeHeight="251660288" behindDoc="1" locked="0" layoutInCell="1" allowOverlap="1" wp14:anchorId="2F013D6D" wp14:editId="52BADC14">
            <wp:simplePos x="0" y="0"/>
            <wp:positionH relativeFrom="page">
              <wp:posOffset>1531143</wp:posOffset>
            </wp:positionH>
            <wp:positionV relativeFrom="paragraph">
              <wp:posOffset>147796</wp:posOffset>
            </wp:positionV>
            <wp:extent cx="4690093" cy="595312"/>
            <wp:effectExtent l="0" t="0" r="0" b="0"/>
            <wp:wrapTopAndBottom/>
            <wp:docPr id="2" name="Imag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background with white text&#10;&#10;Description automatically generated"/>
                    <pic:cNvPicPr/>
                  </pic:nvPicPr>
                  <pic:blipFill>
                    <a:blip r:embed="rId11" cstate="print"/>
                    <a:stretch>
                      <a:fillRect/>
                    </a:stretch>
                  </pic:blipFill>
                  <pic:spPr>
                    <a:xfrm>
                      <a:off x="0" y="0"/>
                      <a:ext cx="4690093" cy="595312"/>
                    </a:xfrm>
                    <a:prstGeom prst="rect">
                      <a:avLst/>
                    </a:prstGeom>
                  </pic:spPr>
                </pic:pic>
              </a:graphicData>
            </a:graphic>
          </wp:anchor>
        </w:drawing>
      </w:r>
      <w:r>
        <w:rPr>
          <w:noProof/>
        </w:rPr>
        <w:drawing>
          <wp:anchor distT="0" distB="0" distL="0" distR="0" simplePos="0" relativeHeight="251661312" behindDoc="1" locked="0" layoutInCell="1" allowOverlap="1" wp14:anchorId="1B411A11" wp14:editId="2B91B061">
            <wp:simplePos x="0" y="0"/>
            <wp:positionH relativeFrom="page">
              <wp:posOffset>1532667</wp:posOffset>
            </wp:positionH>
            <wp:positionV relativeFrom="paragraph">
              <wp:posOffset>910939</wp:posOffset>
            </wp:positionV>
            <wp:extent cx="4671599" cy="466725"/>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2" cstate="print"/>
                    <a:stretch>
                      <a:fillRect/>
                    </a:stretch>
                  </pic:blipFill>
                  <pic:spPr>
                    <a:xfrm>
                      <a:off x="0" y="0"/>
                      <a:ext cx="4671599" cy="466725"/>
                    </a:xfrm>
                    <a:prstGeom prst="rect">
                      <a:avLst/>
                    </a:prstGeom>
                  </pic:spPr>
                </pic:pic>
              </a:graphicData>
            </a:graphic>
          </wp:anchor>
        </w:drawing>
      </w:r>
      <w:r>
        <w:rPr>
          <w:noProof/>
        </w:rPr>
        <w:drawing>
          <wp:anchor distT="0" distB="0" distL="0" distR="0" simplePos="0" relativeHeight="251662336" behindDoc="1" locked="0" layoutInCell="1" allowOverlap="1" wp14:anchorId="0F28478B" wp14:editId="174D4BDB">
            <wp:simplePos x="0" y="0"/>
            <wp:positionH relativeFrom="page">
              <wp:posOffset>1538763</wp:posOffset>
            </wp:positionH>
            <wp:positionV relativeFrom="paragraph">
              <wp:posOffset>1548923</wp:posOffset>
            </wp:positionV>
            <wp:extent cx="3981165" cy="87439"/>
            <wp:effectExtent l="0" t="0" r="0" b="0"/>
            <wp:wrapTopAndBottom/>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3" cstate="print"/>
                    <a:stretch>
                      <a:fillRect/>
                    </a:stretch>
                  </pic:blipFill>
                  <pic:spPr>
                    <a:xfrm>
                      <a:off x="0" y="0"/>
                      <a:ext cx="3981165" cy="87439"/>
                    </a:xfrm>
                    <a:prstGeom prst="rect">
                      <a:avLst/>
                    </a:prstGeom>
                  </pic:spPr>
                </pic:pic>
              </a:graphicData>
            </a:graphic>
          </wp:anchor>
        </w:drawing>
      </w:r>
      <w:r>
        <w:rPr>
          <w:noProof/>
        </w:rPr>
        <w:drawing>
          <wp:anchor distT="0" distB="0" distL="0" distR="0" simplePos="0" relativeHeight="251663360" behindDoc="1" locked="0" layoutInCell="1" allowOverlap="1" wp14:anchorId="0B63D86B" wp14:editId="10723BC5">
            <wp:simplePos x="0" y="0"/>
            <wp:positionH relativeFrom="page">
              <wp:posOffset>1525047</wp:posOffset>
            </wp:positionH>
            <wp:positionV relativeFrom="paragraph">
              <wp:posOffset>1802288</wp:posOffset>
            </wp:positionV>
            <wp:extent cx="3706602" cy="87439"/>
            <wp:effectExtent l="0" t="0" r="0" b="0"/>
            <wp:wrapTopAndBottom/>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4" cstate="print"/>
                    <a:stretch>
                      <a:fillRect/>
                    </a:stretch>
                  </pic:blipFill>
                  <pic:spPr>
                    <a:xfrm>
                      <a:off x="0" y="0"/>
                      <a:ext cx="3706602" cy="87439"/>
                    </a:xfrm>
                    <a:prstGeom prst="rect">
                      <a:avLst/>
                    </a:prstGeom>
                  </pic:spPr>
                </pic:pic>
              </a:graphicData>
            </a:graphic>
          </wp:anchor>
        </w:drawing>
      </w:r>
      <w:r>
        <w:rPr>
          <w:noProof/>
        </w:rPr>
        <w:drawing>
          <wp:anchor distT="0" distB="0" distL="0" distR="0" simplePos="0" relativeHeight="251664384" behindDoc="1" locked="0" layoutInCell="1" allowOverlap="1" wp14:anchorId="096B9F34" wp14:editId="00C74EEF">
            <wp:simplePos x="0" y="0"/>
            <wp:positionH relativeFrom="page">
              <wp:posOffset>1532667</wp:posOffset>
            </wp:positionH>
            <wp:positionV relativeFrom="paragraph">
              <wp:posOffset>2055653</wp:posOffset>
            </wp:positionV>
            <wp:extent cx="4572541" cy="214312"/>
            <wp:effectExtent l="0" t="0" r="0" b="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5" cstate="print"/>
                    <a:stretch>
                      <a:fillRect/>
                    </a:stretch>
                  </pic:blipFill>
                  <pic:spPr>
                    <a:xfrm>
                      <a:off x="0" y="0"/>
                      <a:ext cx="4572541" cy="214312"/>
                    </a:xfrm>
                    <a:prstGeom prst="rect">
                      <a:avLst/>
                    </a:prstGeom>
                  </pic:spPr>
                </pic:pic>
              </a:graphicData>
            </a:graphic>
          </wp:anchor>
        </w:drawing>
      </w:r>
      <w:r>
        <w:rPr>
          <w:noProof/>
        </w:rPr>
        <w:drawing>
          <wp:anchor distT="0" distB="0" distL="0" distR="0" simplePos="0" relativeHeight="251665408" behindDoc="1" locked="0" layoutInCell="1" allowOverlap="1" wp14:anchorId="792BCD69" wp14:editId="207423E4">
            <wp:simplePos x="0" y="0"/>
            <wp:positionH relativeFrom="page">
              <wp:posOffset>1531143</wp:posOffset>
            </wp:positionH>
            <wp:positionV relativeFrom="paragraph">
              <wp:posOffset>2437225</wp:posOffset>
            </wp:positionV>
            <wp:extent cx="4665284" cy="214312"/>
            <wp:effectExtent l="0" t="0" r="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6" cstate="print"/>
                    <a:stretch>
                      <a:fillRect/>
                    </a:stretch>
                  </pic:blipFill>
                  <pic:spPr>
                    <a:xfrm>
                      <a:off x="0" y="0"/>
                      <a:ext cx="4665284" cy="214312"/>
                    </a:xfrm>
                    <a:prstGeom prst="rect">
                      <a:avLst/>
                    </a:prstGeom>
                  </pic:spPr>
                </pic:pic>
              </a:graphicData>
            </a:graphic>
          </wp:anchor>
        </w:drawing>
      </w:r>
      <w:r>
        <w:rPr>
          <w:noProof/>
        </w:rPr>
        <w:drawing>
          <wp:anchor distT="0" distB="0" distL="0" distR="0" simplePos="0" relativeHeight="251666432" behindDoc="1" locked="0" layoutInCell="1" allowOverlap="1" wp14:anchorId="2291B2AE" wp14:editId="4A807050">
            <wp:simplePos x="0" y="0"/>
            <wp:positionH relativeFrom="page">
              <wp:posOffset>1531143</wp:posOffset>
            </wp:positionH>
            <wp:positionV relativeFrom="paragraph">
              <wp:posOffset>2818892</wp:posOffset>
            </wp:positionV>
            <wp:extent cx="4761646" cy="209550"/>
            <wp:effectExtent l="0" t="0" r="0" b="0"/>
            <wp:wrapTopAndBottom/>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7" cstate="print"/>
                    <a:stretch>
                      <a:fillRect/>
                    </a:stretch>
                  </pic:blipFill>
                  <pic:spPr>
                    <a:xfrm>
                      <a:off x="0" y="0"/>
                      <a:ext cx="4761646" cy="209550"/>
                    </a:xfrm>
                    <a:prstGeom prst="rect">
                      <a:avLst/>
                    </a:prstGeom>
                  </pic:spPr>
                </pic:pic>
              </a:graphicData>
            </a:graphic>
          </wp:anchor>
        </w:drawing>
      </w:r>
      <w:r>
        <w:rPr>
          <w:noProof/>
        </w:rPr>
        <w:drawing>
          <wp:anchor distT="0" distB="0" distL="0" distR="0" simplePos="0" relativeHeight="251667456" behindDoc="1" locked="0" layoutInCell="1" allowOverlap="1" wp14:anchorId="3C618242" wp14:editId="03CEE59D">
            <wp:simplePos x="0" y="0"/>
            <wp:positionH relativeFrom="page">
              <wp:posOffset>1531143</wp:posOffset>
            </wp:positionH>
            <wp:positionV relativeFrom="paragraph">
              <wp:posOffset>3201987</wp:posOffset>
            </wp:positionV>
            <wp:extent cx="1408269" cy="195262"/>
            <wp:effectExtent l="0" t="0" r="0" b="0"/>
            <wp:wrapTopAndBottom/>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8" cstate="print"/>
                    <a:stretch>
                      <a:fillRect/>
                    </a:stretch>
                  </pic:blipFill>
                  <pic:spPr>
                    <a:xfrm>
                      <a:off x="0" y="0"/>
                      <a:ext cx="1408269" cy="195262"/>
                    </a:xfrm>
                    <a:prstGeom prst="rect">
                      <a:avLst/>
                    </a:prstGeom>
                  </pic:spPr>
                </pic:pic>
              </a:graphicData>
            </a:graphic>
          </wp:anchor>
        </w:drawing>
      </w:r>
    </w:p>
    <w:p w14:paraId="1869B943" w14:textId="77777777" w:rsidR="00B1635B" w:rsidRDefault="00B1635B" w:rsidP="00B1635B">
      <w:pPr>
        <w:spacing w:before="10"/>
        <w:rPr>
          <w:rFonts w:ascii="Times New Roman"/>
          <w:sz w:val="20"/>
        </w:rPr>
      </w:pPr>
    </w:p>
    <w:p w14:paraId="2AF50A1F" w14:textId="77777777" w:rsidR="00B1635B" w:rsidRDefault="00B1635B" w:rsidP="00B1635B">
      <w:pPr>
        <w:spacing w:before="15"/>
        <w:rPr>
          <w:rFonts w:ascii="Times New Roman"/>
          <w:sz w:val="20"/>
        </w:rPr>
      </w:pPr>
    </w:p>
    <w:p w14:paraId="15920561" w14:textId="77777777" w:rsidR="00B1635B" w:rsidRDefault="00B1635B" w:rsidP="00B1635B">
      <w:pPr>
        <w:spacing w:before="7"/>
        <w:rPr>
          <w:rFonts w:ascii="Times New Roman"/>
          <w:sz w:val="20"/>
        </w:rPr>
      </w:pPr>
    </w:p>
    <w:p w14:paraId="1DE523F8" w14:textId="77777777" w:rsidR="00B1635B" w:rsidRDefault="00B1635B" w:rsidP="00B1635B">
      <w:pPr>
        <w:spacing w:before="7"/>
        <w:rPr>
          <w:rFonts w:ascii="Times New Roman"/>
          <w:sz w:val="20"/>
        </w:rPr>
      </w:pPr>
    </w:p>
    <w:p w14:paraId="7AA1B0BD" w14:textId="77777777" w:rsidR="00B1635B" w:rsidRDefault="00B1635B" w:rsidP="00B1635B">
      <w:pPr>
        <w:spacing w:before="9"/>
        <w:rPr>
          <w:rFonts w:ascii="Times New Roman"/>
          <w:sz w:val="20"/>
        </w:rPr>
      </w:pPr>
    </w:p>
    <w:p w14:paraId="28064616" w14:textId="77777777" w:rsidR="00B1635B" w:rsidRDefault="00B1635B" w:rsidP="00B1635B">
      <w:pPr>
        <w:spacing w:before="9"/>
        <w:rPr>
          <w:rFonts w:ascii="Times New Roman"/>
          <w:sz w:val="20"/>
        </w:rPr>
      </w:pPr>
    </w:p>
    <w:p w14:paraId="13BB848D" w14:textId="77777777" w:rsidR="00B1635B" w:rsidRDefault="00B1635B" w:rsidP="00B1635B">
      <w:pPr>
        <w:spacing w:before="19"/>
        <w:rPr>
          <w:rFonts w:ascii="Times New Roman"/>
          <w:sz w:val="20"/>
        </w:rPr>
      </w:pPr>
    </w:p>
    <w:p w14:paraId="1BD8BE70" w14:textId="77777777" w:rsidR="00B1635B" w:rsidRDefault="00B1635B" w:rsidP="00B1635B">
      <w:pPr>
        <w:rPr>
          <w:rFonts w:ascii="Times New Roman"/>
          <w:sz w:val="20"/>
        </w:rPr>
      </w:pPr>
    </w:p>
    <w:p w14:paraId="78149D65" w14:textId="77777777" w:rsidR="00B1635B" w:rsidRDefault="00B1635B" w:rsidP="00B1635B">
      <w:pPr>
        <w:spacing w:before="4"/>
        <w:rPr>
          <w:rFonts w:ascii="Times New Roman"/>
          <w:sz w:val="20"/>
        </w:rPr>
      </w:pPr>
      <w:r>
        <w:rPr>
          <w:noProof/>
        </w:rPr>
        <mc:AlternateContent>
          <mc:Choice Requires="wps">
            <w:drawing>
              <wp:anchor distT="0" distB="0" distL="0" distR="0" simplePos="0" relativeHeight="251668480" behindDoc="1" locked="0" layoutInCell="1" allowOverlap="1" wp14:anchorId="334B5E06" wp14:editId="6D62E98A">
                <wp:simplePos x="0" y="0"/>
                <wp:positionH relativeFrom="page">
                  <wp:posOffset>1523517</wp:posOffset>
                </wp:positionH>
                <wp:positionV relativeFrom="paragraph">
                  <wp:posOffset>168934</wp:posOffset>
                </wp:positionV>
                <wp:extent cx="64135" cy="78105"/>
                <wp:effectExtent l="0" t="0" r="0" b="0"/>
                <wp:wrapTopAndBottom/>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135" cy="78105"/>
                        </a:xfrm>
                        <a:custGeom>
                          <a:avLst/>
                          <a:gdLst/>
                          <a:ahLst/>
                          <a:cxnLst/>
                          <a:rect l="l" t="t" r="r" b="b"/>
                          <a:pathLst>
                            <a:path w="64135" h="78105">
                              <a:moveTo>
                                <a:pt x="26009" y="0"/>
                              </a:moveTo>
                              <a:lnTo>
                                <a:pt x="22961" y="0"/>
                              </a:lnTo>
                              <a:lnTo>
                                <a:pt x="19913" y="3048"/>
                              </a:lnTo>
                              <a:lnTo>
                                <a:pt x="18389" y="3048"/>
                              </a:lnTo>
                              <a:lnTo>
                                <a:pt x="16865" y="4572"/>
                              </a:lnTo>
                              <a:lnTo>
                                <a:pt x="13716" y="6096"/>
                              </a:lnTo>
                              <a:lnTo>
                                <a:pt x="12192" y="7620"/>
                              </a:lnTo>
                              <a:lnTo>
                                <a:pt x="10668" y="7620"/>
                              </a:lnTo>
                              <a:lnTo>
                                <a:pt x="7620" y="9144"/>
                              </a:lnTo>
                              <a:lnTo>
                                <a:pt x="6096" y="10668"/>
                              </a:lnTo>
                              <a:lnTo>
                                <a:pt x="4572" y="10668"/>
                              </a:lnTo>
                              <a:lnTo>
                                <a:pt x="1524" y="12192"/>
                              </a:lnTo>
                              <a:lnTo>
                                <a:pt x="0" y="12192"/>
                              </a:lnTo>
                              <a:lnTo>
                                <a:pt x="0" y="21437"/>
                              </a:lnTo>
                              <a:lnTo>
                                <a:pt x="1524" y="19913"/>
                              </a:lnTo>
                              <a:lnTo>
                                <a:pt x="4572" y="19913"/>
                              </a:lnTo>
                              <a:lnTo>
                                <a:pt x="7620" y="18389"/>
                              </a:lnTo>
                              <a:lnTo>
                                <a:pt x="9144" y="18389"/>
                              </a:lnTo>
                              <a:lnTo>
                                <a:pt x="12192" y="15240"/>
                              </a:lnTo>
                              <a:lnTo>
                                <a:pt x="13716" y="15240"/>
                              </a:lnTo>
                              <a:lnTo>
                                <a:pt x="16865" y="12192"/>
                              </a:lnTo>
                              <a:lnTo>
                                <a:pt x="18389" y="12192"/>
                              </a:lnTo>
                              <a:lnTo>
                                <a:pt x="18389" y="77825"/>
                              </a:lnTo>
                              <a:lnTo>
                                <a:pt x="26009" y="77825"/>
                              </a:lnTo>
                              <a:lnTo>
                                <a:pt x="26009" y="0"/>
                              </a:lnTo>
                              <a:close/>
                            </a:path>
                            <a:path w="64135" h="78105">
                              <a:moveTo>
                                <a:pt x="64109" y="70205"/>
                              </a:moveTo>
                              <a:lnTo>
                                <a:pt x="61061" y="67157"/>
                              </a:lnTo>
                              <a:lnTo>
                                <a:pt x="54965" y="67157"/>
                              </a:lnTo>
                              <a:lnTo>
                                <a:pt x="53441" y="68681"/>
                              </a:lnTo>
                              <a:lnTo>
                                <a:pt x="53441" y="70205"/>
                              </a:lnTo>
                              <a:lnTo>
                                <a:pt x="51917" y="70205"/>
                              </a:lnTo>
                              <a:lnTo>
                                <a:pt x="51917" y="74777"/>
                              </a:lnTo>
                              <a:lnTo>
                                <a:pt x="54965" y="77825"/>
                              </a:lnTo>
                              <a:lnTo>
                                <a:pt x="58013" y="77825"/>
                              </a:lnTo>
                              <a:lnTo>
                                <a:pt x="61061" y="77825"/>
                              </a:lnTo>
                              <a:lnTo>
                                <a:pt x="62585" y="76301"/>
                              </a:lnTo>
                              <a:lnTo>
                                <a:pt x="64109" y="76301"/>
                              </a:lnTo>
                              <a:lnTo>
                                <a:pt x="64109" y="70205"/>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38805C18" id="Graphic 10" o:spid="_x0000_s1026" style="position:absolute;margin-left:119.95pt;margin-top:13.3pt;width:5.05pt;height:6.15pt;z-index:-251648000;visibility:visible;mso-wrap-style:square;mso-wrap-distance-left:0;mso-wrap-distance-top:0;mso-wrap-distance-right:0;mso-wrap-distance-bottom:0;mso-position-horizontal:absolute;mso-position-horizontal-relative:page;mso-position-vertical:absolute;mso-position-vertical-relative:text;v-text-anchor:top" coordsize="6413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" path="m26009,l22961,,19913,3048r-1524,l16865,4572,13716,6096,12192,7620r-1524,l7620,9144,6096,10668r-1524,l1524,12192,,12192r,9245l1524,19913r3048,l7620,18389r1524,l12192,15240r1524,l16865,12192r1524,l18389,77825r7620,l26009,xem64109,70205l61061,67157r-6096,l53441,68681r,1524l51917,70205r,4572l54965,77825r3048,l61061,77825r1524,-1524l64109,76301r,-6096xe" fillcolor="#232323" stroked="f">
                <v:path arrowok="t"/>
                <w10:wrap type="topAndBottom" anchorx="page"/>
              </v:shape>
            </w:pict>
          </mc:Fallback>
        </mc:AlternateContent>
      </w:r>
      <w:r>
        <w:rPr>
          <w:noProof/>
        </w:rPr>
        <mc:AlternateContent>
          <mc:Choice Requires="wpg">
            <w:drawing>
              <wp:anchor distT="0" distB="0" distL="0" distR="0" simplePos="0" relativeHeight="251669504" behindDoc="1" locked="0" layoutInCell="1" allowOverlap="1" wp14:anchorId="06A6396A" wp14:editId="31F548BD">
                <wp:simplePos x="0" y="0"/>
                <wp:positionH relativeFrom="page">
                  <wp:posOffset>1633442</wp:posOffset>
                </wp:positionH>
                <wp:positionV relativeFrom="paragraph">
                  <wp:posOffset>164362</wp:posOffset>
                </wp:positionV>
                <wp:extent cx="3704590" cy="107314"/>
                <wp:effectExtent l="0" t="0" r="0" b="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04590" cy="107314"/>
                          <a:chOff x="0" y="0"/>
                          <a:chExt cx="3704590" cy="107314"/>
                        </a:xfrm>
                      </wpg:grpSpPr>
                      <pic:pic xmlns:pic="http://schemas.openxmlformats.org/drawingml/2006/picture">
                        <pic:nvPicPr>
                          <pic:cNvPr id="12" name="Image 12"/>
                          <pic:cNvPicPr/>
                        </pic:nvPicPr>
                        <pic:blipFill>
                          <a:blip r:embed="rId19" cstate="print"/>
                          <a:stretch>
                            <a:fillRect/>
                          </a:stretch>
                        </pic:blipFill>
                        <pic:spPr>
                          <a:xfrm>
                            <a:off x="0" y="0"/>
                            <a:ext cx="3685889" cy="106870"/>
                          </a:xfrm>
                          <a:prstGeom prst="rect">
                            <a:avLst/>
                          </a:prstGeom>
                        </pic:spPr>
                      </pic:pic>
                      <wps:wsp>
                        <wps:cNvPr id="13" name="Graphic 13"/>
                        <wps:cNvSpPr/>
                        <wps:spPr>
                          <a:xfrm>
                            <a:off x="3692080" y="71723"/>
                            <a:ext cx="12700" cy="10795"/>
                          </a:xfrm>
                          <a:custGeom>
                            <a:avLst/>
                            <a:gdLst/>
                            <a:ahLst/>
                            <a:cxnLst/>
                            <a:rect l="l" t="t" r="r" b="b"/>
                            <a:pathLst>
                              <a:path w="12700" h="10795">
                                <a:moveTo>
                                  <a:pt x="9144" y="10668"/>
                                </a:moveTo>
                                <a:lnTo>
                                  <a:pt x="6096" y="10668"/>
                                </a:lnTo>
                                <a:lnTo>
                                  <a:pt x="3048" y="10668"/>
                                </a:lnTo>
                                <a:lnTo>
                                  <a:pt x="1524" y="9144"/>
                                </a:lnTo>
                                <a:lnTo>
                                  <a:pt x="0" y="9144"/>
                                </a:lnTo>
                                <a:lnTo>
                                  <a:pt x="0" y="3048"/>
                                </a:lnTo>
                                <a:lnTo>
                                  <a:pt x="3048" y="0"/>
                                </a:lnTo>
                                <a:lnTo>
                                  <a:pt x="9144" y="0"/>
                                </a:lnTo>
                                <a:lnTo>
                                  <a:pt x="10668" y="1524"/>
                                </a:lnTo>
                                <a:lnTo>
                                  <a:pt x="10668" y="3048"/>
                                </a:lnTo>
                                <a:lnTo>
                                  <a:pt x="12192" y="3048"/>
                                </a:lnTo>
                                <a:lnTo>
                                  <a:pt x="12192" y="7620"/>
                                </a:lnTo>
                                <a:lnTo>
                                  <a:pt x="9144" y="10668"/>
                                </a:lnTo>
                                <a:close/>
                              </a:path>
                            </a:pathLst>
                          </a:custGeom>
                          <a:solidFill>
                            <a:srgbClr val="232323"/>
                          </a:solidFill>
                        </wps:spPr>
                        <wps:bodyPr wrap="square" lIns="0" tIns="0" rIns="0" bIns="0" rtlCol="0">
                          <a:prstTxWarp prst="textNoShape">
                            <a:avLst/>
                          </a:prstTxWarp>
                          <a:noAutofit/>
                        </wps:bodyPr>
                      </wps:wsp>
                    </wpg:wgp>
                  </a:graphicData>
                </a:graphic>
              </wp:anchor>
            </w:drawing>
          </mc:Choice>
          <mc:Fallback>
            <w:pict>
              <v:group w14:anchorId="2AB945FF" id="Group 11" o:spid="_x0000_s1026" style="position:absolute;margin-left:128.6pt;margin-top:12.95pt;width:291.7pt;height:8.45pt;z-index:-251646976;mso-wrap-distance-left:0;mso-wrap-distance-right:0;mso-position-horizontal-relative:page" coordsize="37045,1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2" o:spid="_x0000_s1027" type="#_x0000_t75" style="position:absolute;width:36858;height:1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">
                  <v:imagedata r:id="rId20" o:title=""/>
                </v:shape>
                <v:shape id="Graphic 13" o:spid="_x0000_s1028" style="position:absolute;left:36920;top:717;width:127;height:108;visibility:visible;mso-wrap-style:square;v-text-anchor:top" coordsize="12700,10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" path="m9144,10668r-3048,l3048,10668,1524,9144,,9144,,3048,3048,,9144,r1524,1524l10668,3048r1524,l12192,7620,9144,10668xe" fillcolor="#232323" stroked="f">
                  <v:path arrowok="t"/>
                </v:shape>
                <w10:wrap type="topAndBottom" anchorx="page"/>
              </v:group>
            </w:pict>
          </mc:Fallback>
        </mc:AlternateContent>
      </w:r>
      <w:r>
        <w:rPr>
          <w:noProof/>
        </w:rPr>
        <w:drawing>
          <wp:anchor distT="0" distB="0" distL="0" distR="0" simplePos="0" relativeHeight="251670528" behindDoc="1" locked="0" layoutInCell="1" allowOverlap="1" wp14:anchorId="29F43B1A" wp14:editId="198C1004">
            <wp:simplePos x="0" y="0"/>
            <wp:positionH relativeFrom="page">
              <wp:posOffset>1646481</wp:posOffset>
            </wp:positionH>
            <wp:positionV relativeFrom="paragraph">
              <wp:posOffset>442959</wp:posOffset>
            </wp:positionV>
            <wp:extent cx="128587" cy="128587"/>
            <wp:effectExtent l="0" t="0" r="0" b="0"/>
            <wp:wrapTopAndBottom/>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21"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71552" behindDoc="1" locked="0" layoutInCell="1" allowOverlap="1" wp14:anchorId="2D4F2C71" wp14:editId="5168AD5D">
            <wp:simplePos x="0" y="0"/>
            <wp:positionH relativeFrom="page">
              <wp:posOffset>1865566</wp:posOffset>
            </wp:positionH>
            <wp:positionV relativeFrom="paragraph">
              <wp:posOffset>472782</wp:posOffset>
            </wp:positionV>
            <wp:extent cx="574071" cy="86867"/>
            <wp:effectExtent l="0" t="0" r="0" b="0"/>
            <wp:wrapTopAndBottom/>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22" cstate="print"/>
                    <a:stretch>
                      <a:fillRect/>
                    </a:stretch>
                  </pic:blipFill>
                  <pic:spPr>
                    <a:xfrm>
                      <a:off x="0" y="0"/>
                      <a:ext cx="574071" cy="86867"/>
                    </a:xfrm>
                    <a:prstGeom prst="rect">
                      <a:avLst/>
                    </a:prstGeom>
                  </pic:spPr>
                </pic:pic>
              </a:graphicData>
            </a:graphic>
          </wp:anchor>
        </w:drawing>
      </w:r>
      <w:r>
        <w:rPr>
          <w:noProof/>
        </w:rPr>
        <w:drawing>
          <wp:anchor distT="0" distB="0" distL="0" distR="0" simplePos="0" relativeHeight="251672576" behindDoc="1" locked="0" layoutInCell="1" allowOverlap="1" wp14:anchorId="37CF991C" wp14:editId="32319639">
            <wp:simplePos x="0" y="0"/>
            <wp:positionH relativeFrom="page">
              <wp:posOffset>1646481</wp:posOffset>
            </wp:positionH>
            <wp:positionV relativeFrom="paragraph">
              <wp:posOffset>760427</wp:posOffset>
            </wp:positionV>
            <wp:extent cx="128587" cy="128587"/>
            <wp:effectExtent l="0" t="0" r="0" b="0"/>
            <wp:wrapTopAndBottom/>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23"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73600" behindDoc="1" locked="0" layoutInCell="1" allowOverlap="1" wp14:anchorId="335CD463" wp14:editId="0B4C9EFA">
            <wp:simplePos x="0" y="0"/>
            <wp:positionH relativeFrom="page">
              <wp:posOffset>1860994</wp:posOffset>
            </wp:positionH>
            <wp:positionV relativeFrom="paragraph">
              <wp:posOffset>794727</wp:posOffset>
            </wp:positionV>
            <wp:extent cx="230770" cy="82581"/>
            <wp:effectExtent l="0" t="0" r="0" b="0"/>
            <wp:wrapTopAndBottom/>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24" cstate="print"/>
                    <a:stretch>
                      <a:fillRect/>
                    </a:stretch>
                  </pic:blipFill>
                  <pic:spPr>
                    <a:xfrm>
                      <a:off x="0" y="0"/>
                      <a:ext cx="230770" cy="82581"/>
                    </a:xfrm>
                    <a:prstGeom prst="rect">
                      <a:avLst/>
                    </a:prstGeom>
                  </pic:spPr>
                </pic:pic>
              </a:graphicData>
            </a:graphic>
          </wp:anchor>
        </w:drawing>
      </w:r>
      <w:r>
        <w:rPr>
          <w:noProof/>
        </w:rPr>
        <w:drawing>
          <wp:anchor distT="0" distB="0" distL="0" distR="0" simplePos="0" relativeHeight="251674624" behindDoc="1" locked="0" layoutInCell="1" allowOverlap="1" wp14:anchorId="157B9B77" wp14:editId="4207D203">
            <wp:simplePos x="0" y="0"/>
            <wp:positionH relativeFrom="page">
              <wp:posOffset>1646481</wp:posOffset>
            </wp:positionH>
            <wp:positionV relativeFrom="paragraph">
              <wp:posOffset>1079420</wp:posOffset>
            </wp:positionV>
            <wp:extent cx="128587" cy="128587"/>
            <wp:effectExtent l="0" t="0" r="0" b="0"/>
            <wp:wrapTopAndBottom/>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25"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75648" behindDoc="1" locked="0" layoutInCell="1" allowOverlap="1" wp14:anchorId="41109641" wp14:editId="34611B4C">
            <wp:simplePos x="0" y="0"/>
            <wp:positionH relativeFrom="page">
              <wp:posOffset>1868614</wp:posOffset>
            </wp:positionH>
            <wp:positionV relativeFrom="paragraph">
              <wp:posOffset>1108290</wp:posOffset>
            </wp:positionV>
            <wp:extent cx="277175" cy="68008"/>
            <wp:effectExtent l="0" t="0" r="0" b="0"/>
            <wp:wrapTopAndBottom/>
            <wp:docPr id="19"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26" cstate="print"/>
                    <a:stretch>
                      <a:fillRect/>
                    </a:stretch>
                  </pic:blipFill>
                  <pic:spPr>
                    <a:xfrm>
                      <a:off x="0" y="0"/>
                      <a:ext cx="277175" cy="68008"/>
                    </a:xfrm>
                    <a:prstGeom prst="rect">
                      <a:avLst/>
                    </a:prstGeom>
                  </pic:spPr>
                </pic:pic>
              </a:graphicData>
            </a:graphic>
          </wp:anchor>
        </w:drawing>
      </w:r>
      <w:r>
        <w:rPr>
          <w:noProof/>
        </w:rPr>
        <w:drawing>
          <wp:anchor distT="0" distB="0" distL="0" distR="0" simplePos="0" relativeHeight="251676672" behindDoc="1" locked="0" layoutInCell="1" allowOverlap="1" wp14:anchorId="0C610ABB" wp14:editId="01E54C6E">
            <wp:simplePos x="0" y="0"/>
            <wp:positionH relativeFrom="page">
              <wp:posOffset>1646481</wp:posOffset>
            </wp:positionH>
            <wp:positionV relativeFrom="paragraph">
              <wp:posOffset>1396888</wp:posOffset>
            </wp:positionV>
            <wp:extent cx="128587" cy="128587"/>
            <wp:effectExtent l="0" t="0" r="0" b="0"/>
            <wp:wrapTopAndBottom/>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21"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77696" behindDoc="1" locked="0" layoutInCell="1" allowOverlap="1" wp14:anchorId="54B1B6AE" wp14:editId="40BA1D2F">
            <wp:simplePos x="0" y="0"/>
            <wp:positionH relativeFrom="page">
              <wp:posOffset>1868614</wp:posOffset>
            </wp:positionH>
            <wp:positionV relativeFrom="paragraph">
              <wp:posOffset>1428139</wp:posOffset>
            </wp:positionV>
            <wp:extent cx="332112" cy="85725"/>
            <wp:effectExtent l="0" t="0" r="0" b="0"/>
            <wp:wrapTopAndBottom/>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27" cstate="print"/>
                    <a:stretch>
                      <a:fillRect/>
                    </a:stretch>
                  </pic:blipFill>
                  <pic:spPr>
                    <a:xfrm>
                      <a:off x="0" y="0"/>
                      <a:ext cx="332112" cy="85725"/>
                    </a:xfrm>
                    <a:prstGeom prst="rect">
                      <a:avLst/>
                    </a:prstGeom>
                  </pic:spPr>
                </pic:pic>
              </a:graphicData>
            </a:graphic>
          </wp:anchor>
        </w:drawing>
      </w:r>
      <w:r>
        <w:rPr>
          <w:noProof/>
        </w:rPr>
        <w:drawing>
          <wp:anchor distT="0" distB="0" distL="0" distR="0" simplePos="0" relativeHeight="251678720" behindDoc="1" locked="0" layoutInCell="1" allowOverlap="1" wp14:anchorId="3EFE7B1A" wp14:editId="43C564EB">
            <wp:simplePos x="0" y="0"/>
            <wp:positionH relativeFrom="page">
              <wp:posOffset>1646481</wp:posOffset>
            </wp:positionH>
            <wp:positionV relativeFrom="paragraph">
              <wp:posOffset>1714356</wp:posOffset>
            </wp:positionV>
            <wp:extent cx="128587" cy="128587"/>
            <wp:effectExtent l="0" t="0" r="0" b="0"/>
            <wp:wrapTopAndBottom/>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23"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79744" behindDoc="1" locked="0" layoutInCell="1" allowOverlap="1" wp14:anchorId="06BD685C" wp14:editId="2B5954DC">
            <wp:simplePos x="0" y="0"/>
            <wp:positionH relativeFrom="page">
              <wp:posOffset>1865566</wp:posOffset>
            </wp:positionH>
            <wp:positionV relativeFrom="paragraph">
              <wp:posOffset>1743798</wp:posOffset>
            </wp:positionV>
            <wp:extent cx="669650" cy="86867"/>
            <wp:effectExtent l="0" t="0" r="0" b="0"/>
            <wp:wrapTopAndBottom/>
            <wp:docPr id="23" name="Imag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pic:cNvPicPr/>
                  </pic:nvPicPr>
                  <pic:blipFill>
                    <a:blip r:embed="rId28" cstate="print"/>
                    <a:stretch>
                      <a:fillRect/>
                    </a:stretch>
                  </pic:blipFill>
                  <pic:spPr>
                    <a:xfrm>
                      <a:off x="0" y="0"/>
                      <a:ext cx="669650" cy="86867"/>
                    </a:xfrm>
                    <a:prstGeom prst="rect">
                      <a:avLst/>
                    </a:prstGeom>
                  </pic:spPr>
                </pic:pic>
              </a:graphicData>
            </a:graphic>
          </wp:anchor>
        </w:drawing>
      </w:r>
    </w:p>
    <w:p w14:paraId="49E71351" w14:textId="77777777" w:rsidR="00B1635B" w:rsidRDefault="00B1635B" w:rsidP="00B1635B">
      <w:pPr>
        <w:spacing w:before="16"/>
        <w:rPr>
          <w:rFonts w:ascii="Times New Roman"/>
          <w:sz w:val="20"/>
        </w:rPr>
      </w:pPr>
    </w:p>
    <w:p w14:paraId="40DCEC5B" w14:textId="77777777" w:rsidR="00B1635B" w:rsidRDefault="00B1635B" w:rsidP="00B1635B">
      <w:pPr>
        <w:spacing w:before="43"/>
        <w:rPr>
          <w:rFonts w:ascii="Times New Roman"/>
          <w:sz w:val="20"/>
        </w:rPr>
      </w:pPr>
    </w:p>
    <w:p w14:paraId="76644868" w14:textId="77777777" w:rsidR="00B1635B" w:rsidRDefault="00B1635B" w:rsidP="00B1635B">
      <w:pPr>
        <w:spacing w:before="45"/>
        <w:rPr>
          <w:rFonts w:ascii="Times New Roman"/>
          <w:sz w:val="20"/>
        </w:rPr>
      </w:pPr>
    </w:p>
    <w:p w14:paraId="003AA676" w14:textId="77777777" w:rsidR="00B1635B" w:rsidRDefault="00B1635B" w:rsidP="00B1635B">
      <w:pPr>
        <w:spacing w:before="43"/>
        <w:rPr>
          <w:rFonts w:ascii="Times New Roman"/>
          <w:sz w:val="20"/>
        </w:rPr>
      </w:pPr>
    </w:p>
    <w:p w14:paraId="6510A6E6" w14:textId="77777777" w:rsidR="00B1635B" w:rsidRDefault="00B1635B" w:rsidP="00B1635B">
      <w:pPr>
        <w:spacing w:before="43"/>
        <w:rPr>
          <w:rFonts w:ascii="Times New Roman"/>
          <w:sz w:val="20"/>
        </w:rPr>
      </w:pPr>
    </w:p>
    <w:p w14:paraId="4ADFC1F0" w14:textId="77777777" w:rsidR="00B1635B" w:rsidRDefault="00B1635B" w:rsidP="00B1635B">
      <w:pPr>
        <w:rPr>
          <w:rFonts w:ascii="Times New Roman"/>
          <w:sz w:val="20"/>
        </w:rPr>
      </w:pPr>
    </w:p>
    <w:p w14:paraId="3465DAF1" w14:textId="77777777" w:rsidR="00B1635B" w:rsidRDefault="00B1635B" w:rsidP="00B1635B">
      <w:pPr>
        <w:spacing w:before="149"/>
        <w:rPr>
          <w:rFonts w:ascii="Times New Roman"/>
          <w:sz w:val="20"/>
        </w:rPr>
      </w:pPr>
      <w:r>
        <w:rPr>
          <w:noProof/>
        </w:rPr>
        <mc:AlternateContent>
          <mc:Choice Requires="wps">
            <w:drawing>
              <wp:anchor distT="0" distB="0" distL="0" distR="0" simplePos="0" relativeHeight="251680768" behindDoc="1" locked="0" layoutInCell="1" allowOverlap="1" wp14:anchorId="1D1941AF" wp14:editId="6CF98E2B">
                <wp:simplePos x="0" y="0"/>
                <wp:positionH relativeFrom="page">
                  <wp:posOffset>1517421</wp:posOffset>
                </wp:positionH>
                <wp:positionV relativeFrom="paragraph">
                  <wp:posOffset>260860</wp:posOffset>
                </wp:positionV>
                <wp:extent cx="70485" cy="78105"/>
                <wp:effectExtent l="0" t="0" r="0" b="0"/>
                <wp:wrapTopAndBottom/>
                <wp:docPr id="24" name="Graphic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0485" cy="78105"/>
                        </a:xfrm>
                        <a:custGeom>
                          <a:avLst/>
                          <a:gdLst/>
                          <a:ahLst/>
                          <a:cxnLst/>
                          <a:rect l="l" t="t" r="r" b="b"/>
                          <a:pathLst>
                            <a:path w="70485" h="78105">
                              <a:moveTo>
                                <a:pt x="47345" y="68681"/>
                              </a:moveTo>
                              <a:lnTo>
                                <a:pt x="9144" y="68681"/>
                              </a:lnTo>
                              <a:lnTo>
                                <a:pt x="9144" y="62585"/>
                              </a:lnTo>
                              <a:lnTo>
                                <a:pt x="10668" y="61061"/>
                              </a:lnTo>
                              <a:lnTo>
                                <a:pt x="10668" y="59537"/>
                              </a:lnTo>
                              <a:lnTo>
                                <a:pt x="15240" y="54965"/>
                              </a:lnTo>
                              <a:lnTo>
                                <a:pt x="18288" y="53441"/>
                              </a:lnTo>
                              <a:lnTo>
                                <a:pt x="22961" y="48869"/>
                              </a:lnTo>
                              <a:lnTo>
                                <a:pt x="27533" y="47345"/>
                              </a:lnTo>
                              <a:lnTo>
                                <a:pt x="29057" y="44297"/>
                              </a:lnTo>
                              <a:lnTo>
                                <a:pt x="32105" y="42773"/>
                              </a:lnTo>
                              <a:lnTo>
                                <a:pt x="39725" y="35052"/>
                              </a:lnTo>
                              <a:lnTo>
                                <a:pt x="41249" y="32004"/>
                              </a:lnTo>
                              <a:lnTo>
                                <a:pt x="42773" y="30480"/>
                              </a:lnTo>
                              <a:lnTo>
                                <a:pt x="42773" y="25908"/>
                              </a:lnTo>
                              <a:lnTo>
                                <a:pt x="44297" y="22860"/>
                              </a:lnTo>
                              <a:lnTo>
                                <a:pt x="44297" y="16764"/>
                              </a:lnTo>
                              <a:lnTo>
                                <a:pt x="42773" y="13716"/>
                              </a:lnTo>
                              <a:lnTo>
                                <a:pt x="42773" y="10668"/>
                              </a:lnTo>
                              <a:lnTo>
                                <a:pt x="41249" y="9144"/>
                              </a:lnTo>
                              <a:lnTo>
                                <a:pt x="39725" y="6096"/>
                              </a:lnTo>
                              <a:lnTo>
                                <a:pt x="38201" y="4572"/>
                              </a:lnTo>
                              <a:lnTo>
                                <a:pt x="35153" y="3048"/>
                              </a:lnTo>
                              <a:lnTo>
                                <a:pt x="33629" y="1524"/>
                              </a:lnTo>
                              <a:lnTo>
                                <a:pt x="30581" y="0"/>
                              </a:lnTo>
                              <a:lnTo>
                                <a:pt x="13716" y="0"/>
                              </a:lnTo>
                              <a:lnTo>
                                <a:pt x="4572" y="4572"/>
                              </a:lnTo>
                              <a:lnTo>
                                <a:pt x="3048" y="6096"/>
                              </a:lnTo>
                              <a:lnTo>
                                <a:pt x="3048" y="15240"/>
                              </a:lnTo>
                              <a:lnTo>
                                <a:pt x="4572" y="15240"/>
                              </a:lnTo>
                              <a:lnTo>
                                <a:pt x="6096" y="13716"/>
                              </a:lnTo>
                              <a:lnTo>
                                <a:pt x="6096" y="12192"/>
                              </a:lnTo>
                              <a:lnTo>
                                <a:pt x="7620" y="10668"/>
                              </a:lnTo>
                              <a:lnTo>
                                <a:pt x="9144" y="10668"/>
                              </a:lnTo>
                              <a:lnTo>
                                <a:pt x="10668" y="9144"/>
                              </a:lnTo>
                              <a:lnTo>
                                <a:pt x="12192" y="9144"/>
                              </a:lnTo>
                              <a:lnTo>
                                <a:pt x="13716" y="7620"/>
                              </a:lnTo>
                              <a:lnTo>
                                <a:pt x="18288" y="7620"/>
                              </a:lnTo>
                              <a:lnTo>
                                <a:pt x="19812" y="6096"/>
                              </a:lnTo>
                              <a:lnTo>
                                <a:pt x="22961" y="6096"/>
                              </a:lnTo>
                              <a:lnTo>
                                <a:pt x="24485" y="7620"/>
                              </a:lnTo>
                              <a:lnTo>
                                <a:pt x="27533" y="7620"/>
                              </a:lnTo>
                              <a:lnTo>
                                <a:pt x="30581" y="10668"/>
                              </a:lnTo>
                              <a:lnTo>
                                <a:pt x="32105" y="10668"/>
                              </a:lnTo>
                              <a:lnTo>
                                <a:pt x="33629" y="12192"/>
                              </a:lnTo>
                              <a:lnTo>
                                <a:pt x="33629" y="13716"/>
                              </a:lnTo>
                              <a:lnTo>
                                <a:pt x="35153" y="16764"/>
                              </a:lnTo>
                              <a:lnTo>
                                <a:pt x="35153" y="19812"/>
                              </a:lnTo>
                              <a:lnTo>
                                <a:pt x="35153" y="24384"/>
                              </a:lnTo>
                              <a:lnTo>
                                <a:pt x="33629" y="25908"/>
                              </a:lnTo>
                              <a:lnTo>
                                <a:pt x="33629" y="30480"/>
                              </a:lnTo>
                              <a:lnTo>
                                <a:pt x="27533" y="36576"/>
                              </a:lnTo>
                              <a:lnTo>
                                <a:pt x="26009" y="39725"/>
                              </a:lnTo>
                              <a:lnTo>
                                <a:pt x="19812" y="42773"/>
                              </a:lnTo>
                              <a:lnTo>
                                <a:pt x="13716" y="48869"/>
                              </a:lnTo>
                              <a:lnTo>
                                <a:pt x="7620" y="51917"/>
                              </a:lnTo>
                              <a:lnTo>
                                <a:pt x="6096" y="54965"/>
                              </a:lnTo>
                              <a:lnTo>
                                <a:pt x="4572" y="56489"/>
                              </a:lnTo>
                              <a:lnTo>
                                <a:pt x="3048" y="59537"/>
                              </a:lnTo>
                              <a:lnTo>
                                <a:pt x="1524" y="61061"/>
                              </a:lnTo>
                              <a:lnTo>
                                <a:pt x="1524" y="64109"/>
                              </a:lnTo>
                              <a:lnTo>
                                <a:pt x="0" y="67157"/>
                              </a:lnTo>
                              <a:lnTo>
                                <a:pt x="0" y="76301"/>
                              </a:lnTo>
                              <a:lnTo>
                                <a:pt x="47345" y="76301"/>
                              </a:lnTo>
                              <a:lnTo>
                                <a:pt x="47345" y="68681"/>
                              </a:lnTo>
                              <a:close/>
                            </a:path>
                            <a:path w="70485" h="78105">
                              <a:moveTo>
                                <a:pt x="70205" y="68681"/>
                              </a:moveTo>
                              <a:lnTo>
                                <a:pt x="67157" y="65633"/>
                              </a:lnTo>
                              <a:lnTo>
                                <a:pt x="61061" y="65633"/>
                              </a:lnTo>
                              <a:lnTo>
                                <a:pt x="59537" y="67157"/>
                              </a:lnTo>
                              <a:lnTo>
                                <a:pt x="59537" y="68681"/>
                              </a:lnTo>
                              <a:lnTo>
                                <a:pt x="58013" y="70205"/>
                              </a:lnTo>
                              <a:lnTo>
                                <a:pt x="58013" y="73253"/>
                              </a:lnTo>
                              <a:lnTo>
                                <a:pt x="59537" y="74777"/>
                              </a:lnTo>
                              <a:lnTo>
                                <a:pt x="59537" y="76301"/>
                              </a:lnTo>
                              <a:lnTo>
                                <a:pt x="61061" y="76301"/>
                              </a:lnTo>
                              <a:lnTo>
                                <a:pt x="62585" y="77825"/>
                              </a:lnTo>
                              <a:lnTo>
                                <a:pt x="64109" y="77825"/>
                              </a:lnTo>
                              <a:lnTo>
                                <a:pt x="65633" y="77825"/>
                              </a:lnTo>
                              <a:lnTo>
                                <a:pt x="67157" y="76301"/>
                              </a:lnTo>
                              <a:lnTo>
                                <a:pt x="68681" y="76301"/>
                              </a:lnTo>
                              <a:lnTo>
                                <a:pt x="70205" y="74777"/>
                              </a:lnTo>
                              <a:lnTo>
                                <a:pt x="70205" y="68681"/>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3D2F394A" id="Graphic 24" o:spid="_x0000_s1026" style="position:absolute;margin-left:119.5pt;margin-top:20.55pt;width:5.55pt;height:6.15pt;z-index:-251635712;visibility:visible;mso-wrap-style:square;mso-wrap-distance-left:0;mso-wrap-distance-top:0;mso-wrap-distance-right:0;mso-wrap-distance-bottom:0;mso-position-horizontal:absolute;mso-position-horizontal-relative:page;mso-position-vertical:absolute;mso-position-vertical-relative:text;v-text-anchor:top" coordsize="7048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" path="m47345,68681r-38201,l9144,62585r1524,-1524l10668,59537r4572,-4572l18288,53441r4673,-4572l27533,47345r1524,-3048l32105,42773r7620,-7721l41249,32004r1524,-1524l42773,25908r1524,-3048l44297,16764,42773,13716r,-3048l41249,9144,39725,6096,38201,4572,35153,3048,33629,1524,30581,,13716,,4572,4572,3048,6096r,9144l4572,15240,6096,13716r,-1524l7620,10668r1524,l10668,9144r1524,l13716,7620r4572,l19812,6096r3149,l24485,7620r3048,l30581,10668r1524,l33629,12192r,1524l35153,16764r,3048l35153,24384r-1524,1524l33629,30480r-6096,6096l26009,39725r-6197,3048l13716,48869,7620,51917,6096,54965,4572,56489,3048,59537,1524,61061r,3048l,67157r,9144l47345,76301r,-7620xem70205,68681l67157,65633r-6096,l59537,67157r,1524l58013,70205r,3048l59537,74777r,1524l61061,76301r1524,1524l64109,77825r1524,l67157,76301r1524,l70205,74777r,-6096xe" fillcolor="#232323" stroked="f">
                <v:path arrowok="t"/>
                <w10:wrap type="topAndBottom" anchorx="page"/>
              </v:shape>
            </w:pict>
          </mc:Fallback>
        </mc:AlternateContent>
      </w:r>
      <w:r>
        <w:rPr>
          <w:noProof/>
        </w:rPr>
        <w:drawing>
          <wp:anchor distT="0" distB="0" distL="0" distR="0" simplePos="0" relativeHeight="251681792" behindDoc="1" locked="0" layoutInCell="1" allowOverlap="1" wp14:anchorId="3CCFFF48" wp14:editId="12814A25">
            <wp:simplePos x="0" y="0"/>
            <wp:positionH relativeFrom="page">
              <wp:posOffset>1641157</wp:posOffset>
            </wp:positionH>
            <wp:positionV relativeFrom="paragraph">
              <wp:posOffset>256479</wp:posOffset>
            </wp:positionV>
            <wp:extent cx="1060050" cy="107346"/>
            <wp:effectExtent l="0" t="0" r="0" b="0"/>
            <wp:wrapTopAndBottom/>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29" cstate="print"/>
                    <a:stretch>
                      <a:fillRect/>
                    </a:stretch>
                  </pic:blipFill>
                  <pic:spPr>
                    <a:xfrm>
                      <a:off x="0" y="0"/>
                      <a:ext cx="1060050" cy="107346"/>
                    </a:xfrm>
                    <a:prstGeom prst="rect">
                      <a:avLst/>
                    </a:prstGeom>
                  </pic:spPr>
                </pic:pic>
              </a:graphicData>
            </a:graphic>
          </wp:anchor>
        </w:drawing>
      </w:r>
      <w:r>
        <w:rPr>
          <w:noProof/>
        </w:rPr>
        <w:drawing>
          <wp:anchor distT="0" distB="0" distL="0" distR="0" simplePos="0" relativeHeight="251682816" behindDoc="1" locked="0" layoutInCell="1" allowOverlap="1" wp14:anchorId="050630E1" wp14:editId="598DED7F">
            <wp:simplePos x="0" y="0"/>
            <wp:positionH relativeFrom="page">
              <wp:posOffset>1646481</wp:posOffset>
            </wp:positionH>
            <wp:positionV relativeFrom="paragraph">
              <wp:posOffset>533266</wp:posOffset>
            </wp:positionV>
            <wp:extent cx="128587" cy="128587"/>
            <wp:effectExtent l="0" t="0" r="0" b="0"/>
            <wp:wrapTopAndBottom/>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23"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83840" behindDoc="1" locked="0" layoutInCell="1" allowOverlap="1" wp14:anchorId="34DCFF19" wp14:editId="1D333362">
            <wp:simplePos x="0" y="0"/>
            <wp:positionH relativeFrom="page">
              <wp:posOffset>1865566</wp:posOffset>
            </wp:positionH>
            <wp:positionV relativeFrom="paragraph">
              <wp:posOffset>562803</wp:posOffset>
            </wp:positionV>
            <wp:extent cx="562490" cy="87439"/>
            <wp:effectExtent l="0" t="0" r="0" b="0"/>
            <wp:wrapTopAndBottom/>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30" cstate="print"/>
                    <a:stretch>
                      <a:fillRect/>
                    </a:stretch>
                  </pic:blipFill>
                  <pic:spPr>
                    <a:xfrm>
                      <a:off x="0" y="0"/>
                      <a:ext cx="562490" cy="87439"/>
                    </a:xfrm>
                    <a:prstGeom prst="rect">
                      <a:avLst/>
                    </a:prstGeom>
                  </pic:spPr>
                </pic:pic>
              </a:graphicData>
            </a:graphic>
          </wp:anchor>
        </w:drawing>
      </w:r>
      <w:r>
        <w:rPr>
          <w:noProof/>
        </w:rPr>
        <w:drawing>
          <wp:anchor distT="0" distB="0" distL="0" distR="0" simplePos="0" relativeHeight="251684864" behindDoc="1" locked="0" layoutInCell="1" allowOverlap="1" wp14:anchorId="5046ED26" wp14:editId="4C04ADA2">
            <wp:simplePos x="0" y="0"/>
            <wp:positionH relativeFrom="page">
              <wp:posOffset>1646481</wp:posOffset>
            </wp:positionH>
            <wp:positionV relativeFrom="paragraph">
              <wp:posOffset>852258</wp:posOffset>
            </wp:positionV>
            <wp:extent cx="128587" cy="128587"/>
            <wp:effectExtent l="0" t="0" r="0" b="0"/>
            <wp:wrapTopAndBottom/>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31"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85888" behindDoc="1" locked="0" layoutInCell="1" allowOverlap="1" wp14:anchorId="6A861018" wp14:editId="3424464E">
            <wp:simplePos x="0" y="0"/>
            <wp:positionH relativeFrom="page">
              <wp:posOffset>1860994</wp:posOffset>
            </wp:positionH>
            <wp:positionV relativeFrom="paragraph">
              <wp:posOffset>885129</wp:posOffset>
            </wp:positionV>
            <wp:extent cx="230766" cy="84010"/>
            <wp:effectExtent l="0" t="0" r="0" b="0"/>
            <wp:wrapTopAndBottom/>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32" cstate="print"/>
                    <a:stretch>
                      <a:fillRect/>
                    </a:stretch>
                  </pic:blipFill>
                  <pic:spPr>
                    <a:xfrm>
                      <a:off x="0" y="0"/>
                      <a:ext cx="230766" cy="84010"/>
                    </a:xfrm>
                    <a:prstGeom prst="rect">
                      <a:avLst/>
                    </a:prstGeom>
                  </pic:spPr>
                </pic:pic>
              </a:graphicData>
            </a:graphic>
          </wp:anchor>
        </w:drawing>
      </w:r>
      <w:r>
        <w:rPr>
          <w:noProof/>
        </w:rPr>
        <w:drawing>
          <wp:anchor distT="0" distB="0" distL="0" distR="0" simplePos="0" relativeHeight="251686912" behindDoc="1" locked="0" layoutInCell="1" allowOverlap="1" wp14:anchorId="6EA9F327" wp14:editId="08E210B0">
            <wp:simplePos x="0" y="0"/>
            <wp:positionH relativeFrom="page">
              <wp:posOffset>1646481</wp:posOffset>
            </wp:positionH>
            <wp:positionV relativeFrom="paragraph">
              <wp:posOffset>1169726</wp:posOffset>
            </wp:positionV>
            <wp:extent cx="128587" cy="128587"/>
            <wp:effectExtent l="0" t="0" r="0" b="0"/>
            <wp:wrapTopAndBottom/>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21"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87936" behindDoc="1" locked="0" layoutInCell="1" allowOverlap="1" wp14:anchorId="63A6EA9B" wp14:editId="15831EC4">
            <wp:simplePos x="0" y="0"/>
            <wp:positionH relativeFrom="page">
              <wp:posOffset>1868614</wp:posOffset>
            </wp:positionH>
            <wp:positionV relativeFrom="paragraph">
              <wp:posOffset>1199835</wp:posOffset>
            </wp:positionV>
            <wp:extent cx="275603" cy="66675"/>
            <wp:effectExtent l="0" t="0" r="0" b="0"/>
            <wp:wrapTopAndBottom/>
            <wp:docPr id="31" name="Imag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 31"/>
                    <pic:cNvPicPr/>
                  </pic:nvPicPr>
                  <pic:blipFill>
                    <a:blip r:embed="rId33" cstate="print"/>
                    <a:stretch>
                      <a:fillRect/>
                    </a:stretch>
                  </pic:blipFill>
                  <pic:spPr>
                    <a:xfrm>
                      <a:off x="0" y="0"/>
                      <a:ext cx="275603" cy="66675"/>
                    </a:xfrm>
                    <a:prstGeom prst="rect">
                      <a:avLst/>
                    </a:prstGeom>
                  </pic:spPr>
                </pic:pic>
              </a:graphicData>
            </a:graphic>
          </wp:anchor>
        </w:drawing>
      </w:r>
      <w:r>
        <w:rPr>
          <w:noProof/>
        </w:rPr>
        <w:drawing>
          <wp:anchor distT="0" distB="0" distL="0" distR="0" simplePos="0" relativeHeight="251688960" behindDoc="1" locked="0" layoutInCell="1" allowOverlap="1" wp14:anchorId="6240129A" wp14:editId="4F169023">
            <wp:simplePos x="0" y="0"/>
            <wp:positionH relativeFrom="page">
              <wp:posOffset>1646481</wp:posOffset>
            </wp:positionH>
            <wp:positionV relativeFrom="paragraph">
              <wp:posOffset>1487194</wp:posOffset>
            </wp:positionV>
            <wp:extent cx="128587" cy="128587"/>
            <wp:effectExtent l="0" t="0" r="0" b="0"/>
            <wp:wrapTopAndBottom/>
            <wp:docPr id="32" name="Imag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pic:cNvPicPr/>
                  </pic:nvPicPr>
                  <pic:blipFill>
                    <a:blip r:embed="rId23"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689984" behindDoc="1" locked="0" layoutInCell="1" allowOverlap="1" wp14:anchorId="2FA461A9" wp14:editId="50436D28">
            <wp:simplePos x="0" y="0"/>
            <wp:positionH relativeFrom="page">
              <wp:posOffset>1868614</wp:posOffset>
            </wp:positionH>
            <wp:positionV relativeFrom="paragraph">
              <wp:posOffset>1518541</wp:posOffset>
            </wp:positionV>
            <wp:extent cx="332482" cy="85725"/>
            <wp:effectExtent l="0" t="0" r="0" b="0"/>
            <wp:wrapTopAndBottom/>
            <wp:docPr id="33" name="Imag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 33"/>
                    <pic:cNvPicPr/>
                  </pic:nvPicPr>
                  <pic:blipFill>
                    <a:blip r:embed="rId34" cstate="print"/>
                    <a:stretch>
                      <a:fillRect/>
                    </a:stretch>
                  </pic:blipFill>
                  <pic:spPr>
                    <a:xfrm>
                      <a:off x="0" y="0"/>
                      <a:ext cx="332482" cy="85725"/>
                    </a:xfrm>
                    <a:prstGeom prst="rect">
                      <a:avLst/>
                    </a:prstGeom>
                  </pic:spPr>
                </pic:pic>
              </a:graphicData>
            </a:graphic>
          </wp:anchor>
        </w:drawing>
      </w:r>
      <w:r>
        <w:rPr>
          <w:noProof/>
        </w:rPr>
        <w:drawing>
          <wp:anchor distT="0" distB="0" distL="0" distR="0" simplePos="0" relativeHeight="251691008" behindDoc="1" locked="0" layoutInCell="1" allowOverlap="1" wp14:anchorId="45BF6C6D" wp14:editId="5BAF63B8">
            <wp:simplePos x="0" y="0"/>
            <wp:positionH relativeFrom="page">
              <wp:posOffset>1646481</wp:posOffset>
            </wp:positionH>
            <wp:positionV relativeFrom="paragraph">
              <wp:posOffset>1806282</wp:posOffset>
            </wp:positionV>
            <wp:extent cx="126015" cy="126015"/>
            <wp:effectExtent l="0" t="0" r="0" b="0"/>
            <wp:wrapTopAndBottom/>
            <wp:docPr id="34" name="Imag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31" cstate="print"/>
                    <a:stretch>
                      <a:fillRect/>
                    </a:stretch>
                  </pic:blipFill>
                  <pic:spPr>
                    <a:xfrm>
                      <a:off x="0" y="0"/>
                      <a:ext cx="126015" cy="126015"/>
                    </a:xfrm>
                    <a:prstGeom prst="rect">
                      <a:avLst/>
                    </a:prstGeom>
                  </pic:spPr>
                </pic:pic>
              </a:graphicData>
            </a:graphic>
          </wp:anchor>
        </w:drawing>
      </w:r>
      <w:r>
        <w:rPr>
          <w:noProof/>
        </w:rPr>
        <w:drawing>
          <wp:anchor distT="0" distB="0" distL="0" distR="0" simplePos="0" relativeHeight="251692032" behindDoc="1" locked="0" layoutInCell="1" allowOverlap="1" wp14:anchorId="729166AD" wp14:editId="4F1CFD13">
            <wp:simplePos x="0" y="0"/>
            <wp:positionH relativeFrom="page">
              <wp:posOffset>1865566</wp:posOffset>
            </wp:positionH>
            <wp:positionV relativeFrom="paragraph">
              <wp:posOffset>1833819</wp:posOffset>
            </wp:positionV>
            <wp:extent cx="669723" cy="88677"/>
            <wp:effectExtent l="0" t="0" r="0" b="0"/>
            <wp:wrapTopAndBottom/>
            <wp:docPr id="35"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35" cstate="print"/>
                    <a:stretch>
                      <a:fillRect/>
                    </a:stretch>
                  </pic:blipFill>
                  <pic:spPr>
                    <a:xfrm>
                      <a:off x="0" y="0"/>
                      <a:ext cx="669723" cy="88677"/>
                    </a:xfrm>
                    <a:prstGeom prst="rect">
                      <a:avLst/>
                    </a:prstGeom>
                  </pic:spPr>
                </pic:pic>
              </a:graphicData>
            </a:graphic>
          </wp:anchor>
        </w:drawing>
      </w:r>
    </w:p>
    <w:p w14:paraId="428D190E" w14:textId="77777777" w:rsidR="00B1635B" w:rsidRDefault="00B1635B" w:rsidP="00B1635B">
      <w:pPr>
        <w:spacing w:before="12"/>
        <w:rPr>
          <w:rFonts w:ascii="Times New Roman"/>
          <w:sz w:val="20"/>
        </w:rPr>
      </w:pPr>
    </w:p>
    <w:p w14:paraId="3A070F32" w14:textId="77777777" w:rsidR="00B1635B" w:rsidRDefault="00B1635B" w:rsidP="00B1635B">
      <w:pPr>
        <w:spacing w:before="45"/>
        <w:rPr>
          <w:rFonts w:ascii="Times New Roman"/>
          <w:sz w:val="20"/>
        </w:rPr>
      </w:pPr>
    </w:p>
    <w:p w14:paraId="3BDEB43A" w14:textId="77777777" w:rsidR="00B1635B" w:rsidRDefault="00B1635B" w:rsidP="00B1635B">
      <w:pPr>
        <w:spacing w:before="43"/>
        <w:rPr>
          <w:rFonts w:ascii="Times New Roman"/>
          <w:sz w:val="20"/>
        </w:rPr>
      </w:pPr>
    </w:p>
    <w:p w14:paraId="69B4DE59" w14:textId="77777777" w:rsidR="00B1635B" w:rsidRDefault="00B1635B" w:rsidP="00B1635B">
      <w:pPr>
        <w:spacing w:before="43"/>
        <w:rPr>
          <w:rFonts w:ascii="Times New Roman"/>
          <w:sz w:val="20"/>
        </w:rPr>
      </w:pPr>
    </w:p>
    <w:p w14:paraId="4BE7C6D4" w14:textId="77777777" w:rsidR="007B4FF4" w:rsidRDefault="007B4FF4" w:rsidP="00B1635B">
      <w:pPr>
        <w:ind w:left="667"/>
        <w:rPr>
          <w:rFonts w:ascii="Times New Roman"/>
          <w:spacing w:val="2"/>
          <w:position w:val="26"/>
          <w:sz w:val="20"/>
        </w:rPr>
      </w:pPr>
    </w:p>
    <w:p w14:paraId="3E85B157" w14:textId="11498108" w:rsidR="00B1635B" w:rsidRDefault="00B1635B" w:rsidP="00B1635B">
      <w:pPr>
        <w:ind w:left="667"/>
        <w:rPr>
          <w:rFonts w:ascii="Times New Roman"/>
          <w:sz w:val="20"/>
        </w:rPr>
      </w:pPr>
      <w:r>
        <w:rPr>
          <w:rFonts w:ascii="Times New Roman"/>
          <w:noProof/>
          <w:position w:val="26"/>
          <w:sz w:val="20"/>
        </w:rPr>
        <w:lastRenderedPageBreak/>
        <mc:AlternateContent>
          <mc:Choice Requires="wpg">
            <w:drawing>
              <wp:inline distT="0" distB="0" distL="0" distR="0" wp14:anchorId="2625900E" wp14:editId="0A142DE0">
                <wp:extent cx="70485" cy="78105"/>
                <wp:effectExtent l="0" t="0" r="0" b="0"/>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485" cy="78105"/>
                          <a:chOff x="0" y="0"/>
                          <a:chExt cx="70485" cy="78105"/>
                        </a:xfrm>
                      </wpg:grpSpPr>
                      <wps:wsp>
                        <wps:cNvPr id="37" name="Graphic 37"/>
                        <wps:cNvSpPr/>
                        <wps:spPr>
                          <a:xfrm>
                            <a:off x="-12" y="12"/>
                            <a:ext cx="70485" cy="78105"/>
                          </a:xfrm>
                          <a:custGeom>
                            <a:avLst/>
                            <a:gdLst/>
                            <a:ahLst/>
                            <a:cxnLst/>
                            <a:rect l="l" t="t" r="r" b="b"/>
                            <a:pathLst>
                              <a:path w="70485" h="78105">
                                <a:moveTo>
                                  <a:pt x="44386" y="50292"/>
                                </a:moveTo>
                                <a:lnTo>
                                  <a:pt x="42773" y="48768"/>
                                </a:lnTo>
                                <a:lnTo>
                                  <a:pt x="42773" y="47244"/>
                                </a:lnTo>
                                <a:lnTo>
                                  <a:pt x="41249" y="44196"/>
                                </a:lnTo>
                                <a:lnTo>
                                  <a:pt x="36677" y="39624"/>
                                </a:lnTo>
                                <a:lnTo>
                                  <a:pt x="33629" y="39624"/>
                                </a:lnTo>
                                <a:lnTo>
                                  <a:pt x="32105" y="38100"/>
                                </a:lnTo>
                                <a:lnTo>
                                  <a:pt x="26009" y="38100"/>
                                </a:lnTo>
                                <a:lnTo>
                                  <a:pt x="26009" y="36576"/>
                                </a:lnTo>
                                <a:lnTo>
                                  <a:pt x="36677" y="35052"/>
                                </a:lnTo>
                                <a:lnTo>
                                  <a:pt x="41249" y="27432"/>
                                </a:lnTo>
                                <a:lnTo>
                                  <a:pt x="41249" y="13716"/>
                                </a:lnTo>
                                <a:lnTo>
                                  <a:pt x="39725" y="10668"/>
                                </a:lnTo>
                                <a:lnTo>
                                  <a:pt x="39725" y="9144"/>
                                </a:lnTo>
                                <a:lnTo>
                                  <a:pt x="38201" y="6096"/>
                                </a:lnTo>
                                <a:lnTo>
                                  <a:pt x="36677" y="4572"/>
                                </a:lnTo>
                                <a:lnTo>
                                  <a:pt x="33629" y="3048"/>
                                </a:lnTo>
                                <a:lnTo>
                                  <a:pt x="32105" y="3048"/>
                                </a:lnTo>
                                <a:lnTo>
                                  <a:pt x="29057" y="1524"/>
                                </a:lnTo>
                                <a:lnTo>
                                  <a:pt x="27533" y="0"/>
                                </a:lnTo>
                                <a:lnTo>
                                  <a:pt x="13817" y="0"/>
                                </a:lnTo>
                                <a:lnTo>
                                  <a:pt x="7721" y="1524"/>
                                </a:lnTo>
                                <a:lnTo>
                                  <a:pt x="3048" y="4572"/>
                                </a:lnTo>
                                <a:lnTo>
                                  <a:pt x="3048" y="12192"/>
                                </a:lnTo>
                                <a:lnTo>
                                  <a:pt x="7721" y="9144"/>
                                </a:lnTo>
                                <a:lnTo>
                                  <a:pt x="13817" y="7620"/>
                                </a:lnTo>
                                <a:lnTo>
                                  <a:pt x="27533" y="7620"/>
                                </a:lnTo>
                                <a:lnTo>
                                  <a:pt x="33629" y="12192"/>
                                </a:lnTo>
                                <a:lnTo>
                                  <a:pt x="33629" y="28956"/>
                                </a:lnTo>
                                <a:lnTo>
                                  <a:pt x="26009" y="33528"/>
                                </a:lnTo>
                                <a:lnTo>
                                  <a:pt x="7721" y="33528"/>
                                </a:lnTo>
                                <a:lnTo>
                                  <a:pt x="7721" y="41148"/>
                                </a:lnTo>
                                <a:lnTo>
                                  <a:pt x="13817" y="41148"/>
                                </a:lnTo>
                                <a:lnTo>
                                  <a:pt x="23583" y="42240"/>
                                </a:lnTo>
                                <a:lnTo>
                                  <a:pt x="30200" y="45339"/>
                                </a:lnTo>
                                <a:lnTo>
                                  <a:pt x="33959" y="50177"/>
                                </a:lnTo>
                                <a:lnTo>
                                  <a:pt x="35153" y="56476"/>
                                </a:lnTo>
                                <a:lnTo>
                                  <a:pt x="35153" y="62572"/>
                                </a:lnTo>
                                <a:lnTo>
                                  <a:pt x="29057" y="68668"/>
                                </a:lnTo>
                                <a:lnTo>
                                  <a:pt x="27533" y="68668"/>
                                </a:lnTo>
                                <a:lnTo>
                                  <a:pt x="26009" y="70192"/>
                                </a:lnTo>
                                <a:lnTo>
                                  <a:pt x="22961" y="70192"/>
                                </a:lnTo>
                                <a:lnTo>
                                  <a:pt x="21437" y="71716"/>
                                </a:lnTo>
                                <a:lnTo>
                                  <a:pt x="12293" y="71716"/>
                                </a:lnTo>
                                <a:lnTo>
                                  <a:pt x="0" y="65620"/>
                                </a:lnTo>
                                <a:lnTo>
                                  <a:pt x="0" y="74764"/>
                                </a:lnTo>
                                <a:lnTo>
                                  <a:pt x="4673" y="76288"/>
                                </a:lnTo>
                                <a:lnTo>
                                  <a:pt x="10769" y="77812"/>
                                </a:lnTo>
                                <a:lnTo>
                                  <a:pt x="26009" y="77812"/>
                                </a:lnTo>
                                <a:lnTo>
                                  <a:pt x="29057" y="76288"/>
                                </a:lnTo>
                                <a:lnTo>
                                  <a:pt x="32105" y="76288"/>
                                </a:lnTo>
                                <a:lnTo>
                                  <a:pt x="35153" y="74764"/>
                                </a:lnTo>
                                <a:lnTo>
                                  <a:pt x="36677" y="71716"/>
                                </a:lnTo>
                                <a:lnTo>
                                  <a:pt x="39725" y="70192"/>
                                </a:lnTo>
                                <a:lnTo>
                                  <a:pt x="41249" y="67144"/>
                                </a:lnTo>
                                <a:lnTo>
                                  <a:pt x="42773" y="65620"/>
                                </a:lnTo>
                                <a:lnTo>
                                  <a:pt x="44386" y="62572"/>
                                </a:lnTo>
                                <a:lnTo>
                                  <a:pt x="44386" y="54864"/>
                                </a:lnTo>
                                <a:lnTo>
                                  <a:pt x="44386" y="50292"/>
                                </a:lnTo>
                                <a:close/>
                              </a:path>
                              <a:path w="70485" h="78105">
                                <a:moveTo>
                                  <a:pt x="70294" y="68668"/>
                                </a:moveTo>
                                <a:lnTo>
                                  <a:pt x="68770" y="68668"/>
                                </a:lnTo>
                                <a:lnTo>
                                  <a:pt x="65722" y="65620"/>
                                </a:lnTo>
                                <a:lnTo>
                                  <a:pt x="62674" y="65620"/>
                                </a:lnTo>
                                <a:lnTo>
                                  <a:pt x="58102" y="70192"/>
                                </a:lnTo>
                                <a:lnTo>
                                  <a:pt x="58102" y="73240"/>
                                </a:lnTo>
                                <a:lnTo>
                                  <a:pt x="59626" y="74764"/>
                                </a:lnTo>
                                <a:lnTo>
                                  <a:pt x="59626" y="76288"/>
                                </a:lnTo>
                                <a:lnTo>
                                  <a:pt x="61150" y="77812"/>
                                </a:lnTo>
                                <a:lnTo>
                                  <a:pt x="67246" y="77812"/>
                                </a:lnTo>
                                <a:lnTo>
                                  <a:pt x="70294" y="74764"/>
                                </a:lnTo>
                                <a:lnTo>
                                  <a:pt x="70294" y="68668"/>
                                </a:lnTo>
                                <a:close/>
                              </a:path>
                            </a:pathLst>
                          </a:custGeom>
                          <a:solidFill>
                            <a:srgbClr val="232323"/>
                          </a:solidFill>
                        </wps:spPr>
                        <wps:bodyPr wrap="square" lIns="0" tIns="0" rIns="0" bIns="0" rtlCol="0">
                          <a:prstTxWarp prst="textNoShape">
                            <a:avLst/>
                          </a:prstTxWarp>
                          <a:noAutofit/>
                        </wps:bodyPr>
                      </wps:wsp>
                    </wpg:wgp>
                  </a:graphicData>
                </a:graphic>
              </wp:inline>
            </w:drawing>
          </mc:Choice>
          <mc:Fallback>
            <w:pict>
              <v:group w14:anchorId="22C3C1CE" id="Group 36" o:spid="_x0000_s1026" style="width:5.55pt;height:6.15pt;mso-position-horizontal-relative:char;mso-position-vertical-relative:line" coordsize="7048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">
                <v:shape id="Graphic 37" o:spid="_x0000_s1027" style="position:absolute;left:-12;top:12;width:70485;height:78105;visibility:visible;mso-wrap-style:square;v-text-anchor:top" coordsize="7048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" path="m44386,50292l42773,48768r,-1524l41249,44196,36677,39624r-3048,l32105,38100r-6096,l26009,36576,36677,35052r4572,-7620l41249,13716,39725,10668r,-1524l38201,6096,36677,4572,33629,3048r-1524,l29057,1524,27533,,13817,,7721,1524,3048,4572r,7620l7721,9144,13817,7620r13716,l33629,12192r,16764l26009,33528r-18288,l7721,41148r6096,l23583,42240r6617,3099l33959,50177r1194,6299l35153,62572r-6096,6096l27533,68668r-1524,1524l22961,70192r-1524,1524l12293,71716,,65620r,9144l4673,76288r6096,1524l26009,77812r3048,-1524l32105,76288r3048,-1524l36677,71716r3048,-1524l41249,67144r1524,-1524l44386,62572r,-7708l44386,50292xem70294,68668r-1524,l65722,65620r-3048,l58102,70192r,3048l59626,74764r,1524l61150,77812r6096,l70294,74764r,-6096xe" fillcolor="#232323" stroked="f">
                  <v:path arrowok="t"/>
                </v:shape>
                <w10:anchorlock/>
              </v:group>
            </w:pict>
          </mc:Fallback>
        </mc:AlternateContent>
      </w:r>
      <w:r>
        <w:rPr>
          <w:rFonts w:ascii="Times New Roman"/>
          <w:spacing w:val="2"/>
          <w:position w:val="26"/>
          <w:sz w:val="20"/>
        </w:rPr>
        <w:t xml:space="preserve"> </w:t>
      </w:r>
      <w:r>
        <w:rPr>
          <w:rFonts w:ascii="Times New Roman"/>
          <w:noProof/>
          <w:spacing w:val="2"/>
          <w:sz w:val="20"/>
        </w:rPr>
        <w:drawing>
          <wp:inline distT="0" distB="0" distL="0" distR="0" wp14:anchorId="4330941C" wp14:editId="39AED6AE">
            <wp:extent cx="4311781" cy="247650"/>
            <wp:effectExtent l="0" t="0" r="0" b="0"/>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36" cstate="print"/>
                    <a:stretch>
                      <a:fillRect/>
                    </a:stretch>
                  </pic:blipFill>
                  <pic:spPr>
                    <a:xfrm>
                      <a:off x="0" y="0"/>
                      <a:ext cx="4311781" cy="247650"/>
                    </a:xfrm>
                    <a:prstGeom prst="rect">
                      <a:avLst/>
                    </a:prstGeom>
                  </pic:spPr>
                </pic:pic>
              </a:graphicData>
            </a:graphic>
          </wp:inline>
        </w:drawing>
      </w:r>
    </w:p>
    <w:p w14:paraId="29F12D60" w14:textId="77777777" w:rsidR="00B1635B" w:rsidRDefault="00B1635B" w:rsidP="00B1635B">
      <w:pPr>
        <w:spacing w:before="2"/>
        <w:rPr>
          <w:rFonts w:ascii="Times New Roman"/>
          <w:sz w:val="19"/>
        </w:rPr>
      </w:pPr>
      <w:r>
        <w:rPr>
          <w:noProof/>
        </w:rPr>
        <w:drawing>
          <wp:anchor distT="0" distB="0" distL="0" distR="0" simplePos="0" relativeHeight="251693056" behindDoc="1" locked="0" layoutInCell="1" allowOverlap="1" wp14:anchorId="036EA941" wp14:editId="475FE680">
            <wp:simplePos x="0" y="0"/>
            <wp:positionH relativeFrom="page">
              <wp:posOffset>1645338</wp:posOffset>
            </wp:positionH>
            <wp:positionV relativeFrom="paragraph">
              <wp:posOffset>155247</wp:posOffset>
            </wp:positionV>
            <wp:extent cx="127171" cy="128587"/>
            <wp:effectExtent l="0" t="0" r="0" b="0"/>
            <wp:wrapTopAndBottom/>
            <wp:docPr id="3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694080" behindDoc="1" locked="0" layoutInCell="1" allowOverlap="1" wp14:anchorId="451A85B4" wp14:editId="258835FD">
            <wp:simplePos x="0" y="0"/>
            <wp:positionH relativeFrom="page">
              <wp:posOffset>1864518</wp:posOffset>
            </wp:positionH>
            <wp:positionV relativeFrom="paragraph">
              <wp:posOffset>185547</wp:posOffset>
            </wp:positionV>
            <wp:extent cx="558515" cy="87439"/>
            <wp:effectExtent l="0" t="0" r="0" b="0"/>
            <wp:wrapTopAndBottom/>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38" cstate="print"/>
                    <a:stretch>
                      <a:fillRect/>
                    </a:stretch>
                  </pic:blipFill>
                  <pic:spPr>
                    <a:xfrm>
                      <a:off x="0" y="0"/>
                      <a:ext cx="558515" cy="87439"/>
                    </a:xfrm>
                    <a:prstGeom prst="rect">
                      <a:avLst/>
                    </a:prstGeom>
                  </pic:spPr>
                </pic:pic>
              </a:graphicData>
            </a:graphic>
          </wp:anchor>
        </w:drawing>
      </w:r>
      <w:r>
        <w:rPr>
          <w:noProof/>
        </w:rPr>
        <w:drawing>
          <wp:anchor distT="0" distB="0" distL="0" distR="0" simplePos="0" relativeHeight="251695104" behindDoc="1" locked="0" layoutInCell="1" allowOverlap="1" wp14:anchorId="758BFE74" wp14:editId="16AD964A">
            <wp:simplePos x="0" y="0"/>
            <wp:positionH relativeFrom="page">
              <wp:posOffset>1645338</wp:posOffset>
            </wp:positionH>
            <wp:positionV relativeFrom="paragraph">
              <wp:posOffset>474240</wp:posOffset>
            </wp:positionV>
            <wp:extent cx="128683" cy="128587"/>
            <wp:effectExtent l="0" t="0" r="0" b="0"/>
            <wp:wrapTopAndBottom/>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3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696128" behindDoc="1" locked="0" layoutInCell="1" allowOverlap="1" wp14:anchorId="1C6B48F6" wp14:editId="5ADAC20F">
            <wp:simplePos x="0" y="0"/>
            <wp:positionH relativeFrom="page">
              <wp:posOffset>1859946</wp:posOffset>
            </wp:positionH>
            <wp:positionV relativeFrom="paragraph">
              <wp:posOffset>507110</wp:posOffset>
            </wp:positionV>
            <wp:extent cx="230957" cy="84010"/>
            <wp:effectExtent l="0" t="0" r="0" b="0"/>
            <wp:wrapTopAndBottom/>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40" cstate="print"/>
                    <a:stretch>
                      <a:fillRect/>
                    </a:stretch>
                  </pic:blipFill>
                  <pic:spPr>
                    <a:xfrm>
                      <a:off x="0" y="0"/>
                      <a:ext cx="230957" cy="84010"/>
                    </a:xfrm>
                    <a:prstGeom prst="rect">
                      <a:avLst/>
                    </a:prstGeom>
                  </pic:spPr>
                </pic:pic>
              </a:graphicData>
            </a:graphic>
          </wp:anchor>
        </w:drawing>
      </w:r>
      <w:r>
        <w:rPr>
          <w:noProof/>
        </w:rPr>
        <w:drawing>
          <wp:anchor distT="0" distB="0" distL="0" distR="0" simplePos="0" relativeHeight="251697152" behindDoc="1" locked="0" layoutInCell="1" allowOverlap="1" wp14:anchorId="1553983D" wp14:editId="43040705">
            <wp:simplePos x="0" y="0"/>
            <wp:positionH relativeFrom="page">
              <wp:posOffset>1645338</wp:posOffset>
            </wp:positionH>
            <wp:positionV relativeFrom="paragraph">
              <wp:posOffset>791708</wp:posOffset>
            </wp:positionV>
            <wp:extent cx="128683" cy="128587"/>
            <wp:effectExtent l="0" t="0" r="0" b="0"/>
            <wp:wrapTopAndBottom/>
            <wp:docPr id="43"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41"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698176" behindDoc="1" locked="0" layoutInCell="1" allowOverlap="1" wp14:anchorId="0C8E20C3" wp14:editId="438B996E">
            <wp:simplePos x="0" y="0"/>
            <wp:positionH relativeFrom="page">
              <wp:posOffset>1867566</wp:posOffset>
            </wp:positionH>
            <wp:positionV relativeFrom="paragraph">
              <wp:posOffset>821055</wp:posOffset>
            </wp:positionV>
            <wp:extent cx="274752" cy="67151"/>
            <wp:effectExtent l="0" t="0" r="0" b="0"/>
            <wp:wrapTopAndBottom/>
            <wp:docPr id="44" name="Imag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 name="Image 44"/>
                    <pic:cNvPicPr/>
                  </pic:nvPicPr>
                  <pic:blipFill>
                    <a:blip r:embed="rId42" cstate="print"/>
                    <a:stretch>
                      <a:fillRect/>
                    </a:stretch>
                  </pic:blipFill>
                  <pic:spPr>
                    <a:xfrm>
                      <a:off x="0" y="0"/>
                      <a:ext cx="274752" cy="67151"/>
                    </a:xfrm>
                    <a:prstGeom prst="rect">
                      <a:avLst/>
                    </a:prstGeom>
                  </pic:spPr>
                </pic:pic>
              </a:graphicData>
            </a:graphic>
          </wp:anchor>
        </w:drawing>
      </w:r>
      <w:r>
        <w:rPr>
          <w:noProof/>
        </w:rPr>
        <w:drawing>
          <wp:anchor distT="0" distB="0" distL="0" distR="0" simplePos="0" relativeHeight="251699200" behindDoc="1" locked="0" layoutInCell="1" allowOverlap="1" wp14:anchorId="5D89DA77" wp14:editId="0C8EE857">
            <wp:simplePos x="0" y="0"/>
            <wp:positionH relativeFrom="page">
              <wp:posOffset>1645338</wp:posOffset>
            </wp:positionH>
            <wp:positionV relativeFrom="paragraph">
              <wp:posOffset>1109176</wp:posOffset>
            </wp:positionV>
            <wp:extent cx="127171" cy="128587"/>
            <wp:effectExtent l="0" t="0" r="0" b="0"/>
            <wp:wrapTopAndBottom/>
            <wp:docPr id="45"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00224" behindDoc="1" locked="0" layoutInCell="1" allowOverlap="1" wp14:anchorId="617414AA" wp14:editId="3D49AD67">
            <wp:simplePos x="0" y="0"/>
            <wp:positionH relativeFrom="page">
              <wp:posOffset>1867566</wp:posOffset>
            </wp:positionH>
            <wp:positionV relativeFrom="paragraph">
              <wp:posOffset>1140523</wp:posOffset>
            </wp:positionV>
            <wp:extent cx="331202" cy="86868"/>
            <wp:effectExtent l="0" t="0" r="0" b="0"/>
            <wp:wrapTopAndBottom/>
            <wp:docPr id="46"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44" cstate="print"/>
                    <a:stretch>
                      <a:fillRect/>
                    </a:stretch>
                  </pic:blipFill>
                  <pic:spPr>
                    <a:xfrm>
                      <a:off x="0" y="0"/>
                      <a:ext cx="331202" cy="86868"/>
                    </a:xfrm>
                    <a:prstGeom prst="rect">
                      <a:avLst/>
                    </a:prstGeom>
                  </pic:spPr>
                </pic:pic>
              </a:graphicData>
            </a:graphic>
          </wp:anchor>
        </w:drawing>
      </w:r>
      <w:r>
        <w:rPr>
          <w:noProof/>
        </w:rPr>
        <w:drawing>
          <wp:anchor distT="0" distB="0" distL="0" distR="0" simplePos="0" relativeHeight="251701248" behindDoc="1" locked="0" layoutInCell="1" allowOverlap="1" wp14:anchorId="4E8E149F" wp14:editId="3BB9E730">
            <wp:simplePos x="0" y="0"/>
            <wp:positionH relativeFrom="page">
              <wp:posOffset>1645338</wp:posOffset>
            </wp:positionH>
            <wp:positionV relativeFrom="paragraph">
              <wp:posOffset>1428168</wp:posOffset>
            </wp:positionV>
            <wp:extent cx="128683" cy="128587"/>
            <wp:effectExtent l="0" t="0" r="0" b="0"/>
            <wp:wrapTopAndBottom/>
            <wp:docPr id="47"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02272" behindDoc="1" locked="0" layoutInCell="1" allowOverlap="1" wp14:anchorId="65E6E497" wp14:editId="65DC71FC">
            <wp:simplePos x="0" y="0"/>
            <wp:positionH relativeFrom="page">
              <wp:posOffset>1864518</wp:posOffset>
            </wp:positionH>
            <wp:positionV relativeFrom="paragraph">
              <wp:posOffset>1457991</wp:posOffset>
            </wp:positionV>
            <wp:extent cx="677391" cy="87439"/>
            <wp:effectExtent l="0" t="0" r="0" b="0"/>
            <wp:wrapTopAndBottom/>
            <wp:docPr id="48" name="Imag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pic:cNvPicPr/>
                  </pic:nvPicPr>
                  <pic:blipFill>
                    <a:blip r:embed="rId46" cstate="print"/>
                    <a:stretch>
                      <a:fillRect/>
                    </a:stretch>
                  </pic:blipFill>
                  <pic:spPr>
                    <a:xfrm>
                      <a:off x="0" y="0"/>
                      <a:ext cx="677391" cy="87439"/>
                    </a:xfrm>
                    <a:prstGeom prst="rect">
                      <a:avLst/>
                    </a:prstGeom>
                  </pic:spPr>
                </pic:pic>
              </a:graphicData>
            </a:graphic>
          </wp:anchor>
        </w:drawing>
      </w:r>
    </w:p>
    <w:p w14:paraId="24669365" w14:textId="77777777" w:rsidR="00B1635B" w:rsidRDefault="00B1635B" w:rsidP="00B1635B">
      <w:pPr>
        <w:spacing w:before="45"/>
        <w:rPr>
          <w:rFonts w:ascii="Times New Roman"/>
          <w:sz w:val="20"/>
        </w:rPr>
      </w:pPr>
    </w:p>
    <w:p w14:paraId="0E31432A" w14:textId="77777777" w:rsidR="00B1635B" w:rsidRDefault="00B1635B" w:rsidP="00B1635B">
      <w:pPr>
        <w:spacing w:before="43"/>
        <w:rPr>
          <w:rFonts w:ascii="Times New Roman"/>
          <w:sz w:val="20"/>
        </w:rPr>
      </w:pPr>
    </w:p>
    <w:p w14:paraId="12EA61F3" w14:textId="77777777" w:rsidR="00B1635B" w:rsidRDefault="00B1635B" w:rsidP="00B1635B">
      <w:pPr>
        <w:spacing w:before="43"/>
        <w:rPr>
          <w:rFonts w:ascii="Times New Roman"/>
          <w:sz w:val="20"/>
        </w:rPr>
      </w:pPr>
    </w:p>
    <w:p w14:paraId="44BC69E3" w14:textId="77777777" w:rsidR="00B1635B" w:rsidRDefault="00B1635B" w:rsidP="00B1635B">
      <w:pPr>
        <w:spacing w:before="45"/>
        <w:rPr>
          <w:rFonts w:ascii="Times New Roman"/>
          <w:sz w:val="20"/>
        </w:rPr>
      </w:pPr>
    </w:p>
    <w:p w14:paraId="0B3715AA" w14:textId="77777777" w:rsidR="00B1635B" w:rsidRDefault="00B1635B" w:rsidP="00B1635B">
      <w:pPr>
        <w:rPr>
          <w:rFonts w:ascii="Times New Roman"/>
          <w:sz w:val="20"/>
        </w:rPr>
      </w:pPr>
    </w:p>
    <w:p w14:paraId="480C1254" w14:textId="77777777" w:rsidR="00B1635B" w:rsidRDefault="00B1635B" w:rsidP="00B1635B">
      <w:pPr>
        <w:spacing w:before="147"/>
        <w:rPr>
          <w:rFonts w:ascii="Times New Roman"/>
          <w:sz w:val="20"/>
        </w:rPr>
      </w:pPr>
      <w:r>
        <w:rPr>
          <w:noProof/>
        </w:rPr>
        <mc:AlternateContent>
          <mc:Choice Requires="wps">
            <w:drawing>
              <wp:anchor distT="0" distB="0" distL="0" distR="0" simplePos="0" relativeHeight="251703296" behindDoc="1" locked="0" layoutInCell="1" allowOverlap="1" wp14:anchorId="550DB76C" wp14:editId="0A429323">
                <wp:simplePos x="0" y="0"/>
                <wp:positionH relativeFrom="page">
                  <wp:posOffset>1511617</wp:posOffset>
                </wp:positionH>
                <wp:positionV relativeFrom="paragraph">
                  <wp:posOffset>260866</wp:posOffset>
                </wp:positionV>
                <wp:extent cx="74930" cy="76835"/>
                <wp:effectExtent l="0" t="0" r="0" b="0"/>
                <wp:wrapTopAndBottom/>
                <wp:docPr id="49" name="Graphic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4930" cy="76835"/>
                        </a:xfrm>
                        <a:custGeom>
                          <a:avLst/>
                          <a:gdLst/>
                          <a:ahLst/>
                          <a:cxnLst/>
                          <a:rect l="l" t="t" r="r" b="b"/>
                          <a:pathLst>
                            <a:path w="74930" h="76835">
                              <a:moveTo>
                                <a:pt x="53530" y="50380"/>
                              </a:moveTo>
                              <a:lnTo>
                                <a:pt x="44284" y="50380"/>
                              </a:lnTo>
                              <a:lnTo>
                                <a:pt x="44284" y="12192"/>
                              </a:lnTo>
                              <a:lnTo>
                                <a:pt x="44284" y="0"/>
                              </a:lnTo>
                              <a:lnTo>
                                <a:pt x="35140" y="0"/>
                              </a:lnTo>
                              <a:lnTo>
                                <a:pt x="35140" y="12192"/>
                              </a:lnTo>
                              <a:lnTo>
                                <a:pt x="35140" y="50380"/>
                              </a:lnTo>
                              <a:lnTo>
                                <a:pt x="9232" y="50380"/>
                              </a:lnTo>
                              <a:lnTo>
                                <a:pt x="10756" y="47332"/>
                              </a:lnTo>
                              <a:lnTo>
                                <a:pt x="16852" y="41236"/>
                              </a:lnTo>
                              <a:lnTo>
                                <a:pt x="18376" y="38188"/>
                              </a:lnTo>
                              <a:lnTo>
                                <a:pt x="21424" y="35140"/>
                              </a:lnTo>
                              <a:lnTo>
                                <a:pt x="22948" y="32092"/>
                              </a:lnTo>
                              <a:lnTo>
                                <a:pt x="25996" y="29044"/>
                              </a:lnTo>
                              <a:lnTo>
                                <a:pt x="27520" y="24472"/>
                              </a:lnTo>
                              <a:lnTo>
                                <a:pt x="30568" y="21424"/>
                              </a:lnTo>
                              <a:lnTo>
                                <a:pt x="32092" y="16852"/>
                              </a:lnTo>
                              <a:lnTo>
                                <a:pt x="35140" y="12192"/>
                              </a:lnTo>
                              <a:lnTo>
                                <a:pt x="35140" y="0"/>
                              </a:lnTo>
                              <a:lnTo>
                                <a:pt x="32092" y="4572"/>
                              </a:lnTo>
                              <a:lnTo>
                                <a:pt x="30568" y="7620"/>
                              </a:lnTo>
                              <a:lnTo>
                                <a:pt x="27520" y="12192"/>
                              </a:lnTo>
                              <a:lnTo>
                                <a:pt x="24472" y="16852"/>
                              </a:lnTo>
                              <a:lnTo>
                                <a:pt x="22948" y="21424"/>
                              </a:lnTo>
                              <a:lnTo>
                                <a:pt x="16852" y="30568"/>
                              </a:lnTo>
                              <a:lnTo>
                                <a:pt x="12280" y="33616"/>
                              </a:lnTo>
                              <a:lnTo>
                                <a:pt x="9232" y="38188"/>
                              </a:lnTo>
                              <a:lnTo>
                                <a:pt x="6096" y="42760"/>
                              </a:lnTo>
                              <a:lnTo>
                                <a:pt x="3048" y="45808"/>
                              </a:lnTo>
                              <a:lnTo>
                                <a:pt x="0" y="50380"/>
                              </a:lnTo>
                              <a:lnTo>
                                <a:pt x="0" y="58000"/>
                              </a:lnTo>
                              <a:lnTo>
                                <a:pt x="35140" y="58000"/>
                              </a:lnTo>
                              <a:lnTo>
                                <a:pt x="35140" y="76390"/>
                              </a:lnTo>
                              <a:lnTo>
                                <a:pt x="44284" y="76390"/>
                              </a:lnTo>
                              <a:lnTo>
                                <a:pt x="44284" y="58000"/>
                              </a:lnTo>
                              <a:lnTo>
                                <a:pt x="53530" y="58000"/>
                              </a:lnTo>
                              <a:lnTo>
                                <a:pt x="53530" y="50380"/>
                              </a:lnTo>
                              <a:close/>
                            </a:path>
                            <a:path w="74930" h="76835">
                              <a:moveTo>
                                <a:pt x="74853" y="67246"/>
                              </a:moveTo>
                              <a:lnTo>
                                <a:pt x="73329" y="67246"/>
                              </a:lnTo>
                              <a:lnTo>
                                <a:pt x="70281" y="64198"/>
                              </a:lnTo>
                              <a:lnTo>
                                <a:pt x="67233" y="64198"/>
                              </a:lnTo>
                              <a:lnTo>
                                <a:pt x="62661" y="68770"/>
                              </a:lnTo>
                              <a:lnTo>
                                <a:pt x="62661" y="71818"/>
                              </a:lnTo>
                              <a:lnTo>
                                <a:pt x="64185" y="73342"/>
                              </a:lnTo>
                              <a:lnTo>
                                <a:pt x="64185" y="74866"/>
                              </a:lnTo>
                              <a:lnTo>
                                <a:pt x="65709" y="76390"/>
                              </a:lnTo>
                              <a:lnTo>
                                <a:pt x="71805" y="76390"/>
                              </a:lnTo>
                              <a:lnTo>
                                <a:pt x="74853" y="73342"/>
                              </a:lnTo>
                              <a:lnTo>
                                <a:pt x="74853" y="67246"/>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41D2B477" id="Graphic 49" o:spid="_x0000_s1026" style="position:absolute;margin-left:119pt;margin-top:20.55pt;width:5.9pt;height:6.05pt;z-index:-251613184;visibility:visible;mso-wrap-style:square;mso-wrap-distance-left:0;mso-wrap-distance-top:0;mso-wrap-distance-right:0;mso-wrap-distance-bottom:0;mso-position-horizontal:absolute;mso-position-horizontal-relative:page;mso-position-vertical:absolute;mso-position-vertical-relative:text;v-text-anchor:top" coordsize="74930,7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" path="m53530,50380r-9246,l44284,12192,44284,,35140,r,12192l35140,50380r-25908,l10756,47332r6096,-6096l18376,38188r3048,-3048l22948,32092r3048,-3048l27520,24472r3048,-3048l32092,16852r3048,-4660l35140,,32092,4572,30568,7620r-3048,4572l24472,16852r-1524,4572l16852,30568r-4572,3048l9232,38188,6096,42760,3048,45808,,50380r,7620l35140,58000r,18390l44284,76390r,-18390l53530,58000r,-7620xem74853,67246r-1524,l70281,64198r-3048,l62661,68770r,3048l64185,73342r,1524l65709,76390r6096,l74853,73342r,-6096xe" fillcolor="#232323" stroked="f">
                <v:path arrowok="t"/>
                <w10:wrap type="topAndBottom" anchorx="page"/>
              </v:shape>
            </w:pict>
          </mc:Fallback>
        </mc:AlternateContent>
      </w:r>
      <w:r>
        <w:rPr>
          <w:noProof/>
        </w:rPr>
        <w:drawing>
          <wp:anchor distT="0" distB="0" distL="0" distR="0" simplePos="0" relativeHeight="251704320" behindDoc="1" locked="0" layoutInCell="1" allowOverlap="1" wp14:anchorId="37136495" wp14:editId="7E066AD0">
            <wp:simplePos x="0" y="0"/>
            <wp:positionH relativeFrom="page">
              <wp:posOffset>1639824</wp:posOffset>
            </wp:positionH>
            <wp:positionV relativeFrom="paragraph">
              <wp:posOffset>254764</wp:posOffset>
            </wp:positionV>
            <wp:extent cx="3542820" cy="106870"/>
            <wp:effectExtent l="0" t="0" r="0" b="0"/>
            <wp:wrapTopAndBottom/>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47" cstate="print"/>
                    <a:stretch>
                      <a:fillRect/>
                    </a:stretch>
                  </pic:blipFill>
                  <pic:spPr>
                    <a:xfrm>
                      <a:off x="0" y="0"/>
                      <a:ext cx="3542820" cy="106870"/>
                    </a:xfrm>
                    <a:prstGeom prst="rect">
                      <a:avLst/>
                    </a:prstGeom>
                  </pic:spPr>
                </pic:pic>
              </a:graphicData>
            </a:graphic>
          </wp:anchor>
        </w:drawing>
      </w:r>
      <w:r>
        <w:rPr>
          <w:noProof/>
        </w:rPr>
        <w:drawing>
          <wp:anchor distT="0" distB="0" distL="0" distR="0" simplePos="0" relativeHeight="251705344" behindDoc="1" locked="0" layoutInCell="1" allowOverlap="1" wp14:anchorId="573CA0BA" wp14:editId="4BEEE074">
            <wp:simplePos x="0" y="0"/>
            <wp:positionH relativeFrom="page">
              <wp:posOffset>1645338</wp:posOffset>
            </wp:positionH>
            <wp:positionV relativeFrom="paragraph">
              <wp:posOffset>533361</wp:posOffset>
            </wp:positionV>
            <wp:extent cx="128683" cy="128587"/>
            <wp:effectExtent l="0" t="0" r="0" b="0"/>
            <wp:wrapTopAndBottom/>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06368" behindDoc="1" locked="0" layoutInCell="1" allowOverlap="1" wp14:anchorId="262596A9" wp14:editId="0B11A70B">
            <wp:simplePos x="0" y="0"/>
            <wp:positionH relativeFrom="page">
              <wp:posOffset>1864518</wp:posOffset>
            </wp:positionH>
            <wp:positionV relativeFrom="paragraph">
              <wp:posOffset>563279</wp:posOffset>
            </wp:positionV>
            <wp:extent cx="562781" cy="86868"/>
            <wp:effectExtent l="0" t="0" r="0" b="0"/>
            <wp:wrapTopAndBottom/>
            <wp:docPr id="52"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48" cstate="print"/>
                    <a:stretch>
                      <a:fillRect/>
                    </a:stretch>
                  </pic:blipFill>
                  <pic:spPr>
                    <a:xfrm>
                      <a:off x="0" y="0"/>
                      <a:ext cx="562781" cy="86868"/>
                    </a:xfrm>
                    <a:prstGeom prst="rect">
                      <a:avLst/>
                    </a:prstGeom>
                  </pic:spPr>
                </pic:pic>
              </a:graphicData>
            </a:graphic>
          </wp:anchor>
        </w:drawing>
      </w:r>
      <w:r>
        <w:rPr>
          <w:noProof/>
        </w:rPr>
        <w:drawing>
          <wp:anchor distT="0" distB="0" distL="0" distR="0" simplePos="0" relativeHeight="251707392" behindDoc="1" locked="0" layoutInCell="1" allowOverlap="1" wp14:anchorId="3F41F5B6" wp14:editId="607C211B">
            <wp:simplePos x="0" y="0"/>
            <wp:positionH relativeFrom="page">
              <wp:posOffset>1645338</wp:posOffset>
            </wp:positionH>
            <wp:positionV relativeFrom="paragraph">
              <wp:posOffset>850829</wp:posOffset>
            </wp:positionV>
            <wp:extent cx="128683" cy="128587"/>
            <wp:effectExtent l="0" t="0" r="0" b="0"/>
            <wp:wrapTopAndBottom/>
            <wp:docPr id="53" name="Imag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08416" behindDoc="1" locked="0" layoutInCell="1" allowOverlap="1" wp14:anchorId="150EE86C" wp14:editId="77F72204">
            <wp:simplePos x="0" y="0"/>
            <wp:positionH relativeFrom="page">
              <wp:posOffset>1859946</wp:posOffset>
            </wp:positionH>
            <wp:positionV relativeFrom="paragraph">
              <wp:posOffset>885129</wp:posOffset>
            </wp:positionV>
            <wp:extent cx="230962" cy="82581"/>
            <wp:effectExtent l="0" t="0" r="0" b="0"/>
            <wp:wrapTopAndBottom/>
            <wp:docPr id="54" name="Imag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pic:cNvPicPr/>
                  </pic:nvPicPr>
                  <pic:blipFill>
                    <a:blip r:embed="rId50" cstate="print"/>
                    <a:stretch>
                      <a:fillRect/>
                    </a:stretch>
                  </pic:blipFill>
                  <pic:spPr>
                    <a:xfrm>
                      <a:off x="0" y="0"/>
                      <a:ext cx="230962" cy="82581"/>
                    </a:xfrm>
                    <a:prstGeom prst="rect">
                      <a:avLst/>
                    </a:prstGeom>
                  </pic:spPr>
                </pic:pic>
              </a:graphicData>
            </a:graphic>
          </wp:anchor>
        </w:drawing>
      </w:r>
      <w:r>
        <w:rPr>
          <w:noProof/>
        </w:rPr>
        <w:drawing>
          <wp:anchor distT="0" distB="0" distL="0" distR="0" simplePos="0" relativeHeight="251709440" behindDoc="1" locked="0" layoutInCell="1" allowOverlap="1" wp14:anchorId="5EE0E8CA" wp14:editId="754F789A">
            <wp:simplePos x="0" y="0"/>
            <wp:positionH relativeFrom="page">
              <wp:posOffset>1645338</wp:posOffset>
            </wp:positionH>
            <wp:positionV relativeFrom="paragraph">
              <wp:posOffset>1168297</wp:posOffset>
            </wp:positionV>
            <wp:extent cx="127171" cy="128587"/>
            <wp:effectExtent l="0" t="0" r="0" b="0"/>
            <wp:wrapTopAndBottom/>
            <wp:docPr id="55" name="Image 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Image 55"/>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10464" behindDoc="1" locked="0" layoutInCell="1" allowOverlap="1" wp14:anchorId="04D2A961" wp14:editId="20B8A46A">
            <wp:simplePos x="0" y="0"/>
            <wp:positionH relativeFrom="page">
              <wp:posOffset>1867566</wp:posOffset>
            </wp:positionH>
            <wp:positionV relativeFrom="paragraph">
              <wp:posOffset>1198787</wp:posOffset>
            </wp:positionV>
            <wp:extent cx="277088" cy="68008"/>
            <wp:effectExtent l="0" t="0" r="0" b="0"/>
            <wp:wrapTopAndBottom/>
            <wp:docPr id="56" name="Image 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Image 56"/>
                    <pic:cNvPicPr/>
                  </pic:nvPicPr>
                  <pic:blipFill>
                    <a:blip r:embed="rId51" cstate="print"/>
                    <a:stretch>
                      <a:fillRect/>
                    </a:stretch>
                  </pic:blipFill>
                  <pic:spPr>
                    <a:xfrm>
                      <a:off x="0" y="0"/>
                      <a:ext cx="277088" cy="68008"/>
                    </a:xfrm>
                    <a:prstGeom prst="rect">
                      <a:avLst/>
                    </a:prstGeom>
                  </pic:spPr>
                </pic:pic>
              </a:graphicData>
            </a:graphic>
          </wp:anchor>
        </w:drawing>
      </w:r>
      <w:r>
        <w:rPr>
          <w:noProof/>
        </w:rPr>
        <w:drawing>
          <wp:anchor distT="0" distB="0" distL="0" distR="0" simplePos="0" relativeHeight="251711488" behindDoc="1" locked="0" layoutInCell="1" allowOverlap="1" wp14:anchorId="6688367F" wp14:editId="129F84A0">
            <wp:simplePos x="0" y="0"/>
            <wp:positionH relativeFrom="page">
              <wp:posOffset>1645338</wp:posOffset>
            </wp:positionH>
            <wp:positionV relativeFrom="paragraph">
              <wp:posOffset>1487290</wp:posOffset>
            </wp:positionV>
            <wp:extent cx="128683" cy="128587"/>
            <wp:effectExtent l="0" t="0" r="0" b="0"/>
            <wp:wrapTopAndBottom/>
            <wp:docPr id="57" name="Image 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Image 57"/>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12512" behindDoc="1" locked="0" layoutInCell="1" allowOverlap="1" wp14:anchorId="0CAFA37A" wp14:editId="491F3F62">
            <wp:simplePos x="0" y="0"/>
            <wp:positionH relativeFrom="page">
              <wp:posOffset>1867566</wp:posOffset>
            </wp:positionH>
            <wp:positionV relativeFrom="paragraph">
              <wp:posOffset>1518446</wp:posOffset>
            </wp:positionV>
            <wp:extent cx="331933" cy="85725"/>
            <wp:effectExtent l="0" t="0" r="0" b="0"/>
            <wp:wrapTopAndBottom/>
            <wp:docPr id="58" name="Image 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Image 58"/>
                    <pic:cNvPicPr/>
                  </pic:nvPicPr>
                  <pic:blipFill>
                    <a:blip r:embed="rId53"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713536" behindDoc="1" locked="0" layoutInCell="1" allowOverlap="1" wp14:anchorId="4ECF780E" wp14:editId="083D88AE">
            <wp:simplePos x="0" y="0"/>
            <wp:positionH relativeFrom="page">
              <wp:posOffset>1645338</wp:posOffset>
            </wp:positionH>
            <wp:positionV relativeFrom="paragraph">
              <wp:posOffset>1804758</wp:posOffset>
            </wp:positionV>
            <wp:extent cx="128683" cy="128587"/>
            <wp:effectExtent l="0" t="0" r="0" b="0"/>
            <wp:wrapTopAndBottom/>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14560" behindDoc="1" locked="0" layoutInCell="1" allowOverlap="1" wp14:anchorId="3BB13BA6" wp14:editId="194A313D">
            <wp:simplePos x="0" y="0"/>
            <wp:positionH relativeFrom="page">
              <wp:posOffset>1864518</wp:posOffset>
            </wp:positionH>
            <wp:positionV relativeFrom="paragraph">
              <wp:posOffset>1834295</wp:posOffset>
            </wp:positionV>
            <wp:extent cx="670760" cy="86867"/>
            <wp:effectExtent l="0" t="0" r="0" b="0"/>
            <wp:wrapTopAndBottom/>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54" cstate="print"/>
                    <a:stretch>
                      <a:fillRect/>
                    </a:stretch>
                  </pic:blipFill>
                  <pic:spPr>
                    <a:xfrm>
                      <a:off x="0" y="0"/>
                      <a:ext cx="670760" cy="86867"/>
                    </a:xfrm>
                    <a:prstGeom prst="rect">
                      <a:avLst/>
                    </a:prstGeom>
                  </pic:spPr>
                </pic:pic>
              </a:graphicData>
            </a:graphic>
          </wp:anchor>
        </w:drawing>
      </w:r>
    </w:p>
    <w:p w14:paraId="1227FDCE" w14:textId="77777777" w:rsidR="00B1635B" w:rsidRDefault="00B1635B" w:rsidP="00B1635B">
      <w:pPr>
        <w:spacing w:before="16"/>
        <w:rPr>
          <w:rFonts w:ascii="Times New Roman"/>
          <w:sz w:val="20"/>
        </w:rPr>
      </w:pPr>
    </w:p>
    <w:p w14:paraId="234080C9" w14:textId="77777777" w:rsidR="00B1635B" w:rsidRDefault="00B1635B" w:rsidP="00B1635B">
      <w:pPr>
        <w:spacing w:before="43"/>
        <w:rPr>
          <w:rFonts w:ascii="Times New Roman"/>
          <w:sz w:val="20"/>
        </w:rPr>
      </w:pPr>
    </w:p>
    <w:p w14:paraId="7C99544A" w14:textId="77777777" w:rsidR="00B1635B" w:rsidRDefault="00B1635B" w:rsidP="00B1635B">
      <w:pPr>
        <w:spacing w:before="43"/>
        <w:rPr>
          <w:rFonts w:ascii="Times New Roman"/>
          <w:sz w:val="20"/>
        </w:rPr>
      </w:pPr>
    </w:p>
    <w:p w14:paraId="2143A0B5" w14:textId="77777777" w:rsidR="00B1635B" w:rsidRDefault="00B1635B" w:rsidP="00B1635B">
      <w:pPr>
        <w:spacing w:before="45"/>
        <w:rPr>
          <w:rFonts w:ascii="Times New Roman"/>
          <w:sz w:val="20"/>
        </w:rPr>
      </w:pPr>
    </w:p>
    <w:p w14:paraId="3A79031D" w14:textId="77777777" w:rsidR="00B1635B" w:rsidRDefault="00B1635B" w:rsidP="00B1635B">
      <w:pPr>
        <w:spacing w:before="43"/>
        <w:rPr>
          <w:rFonts w:ascii="Times New Roman"/>
          <w:sz w:val="20"/>
        </w:rPr>
      </w:pPr>
    </w:p>
    <w:p w14:paraId="4F7954B0" w14:textId="77777777" w:rsidR="00B1635B" w:rsidRDefault="00B1635B" w:rsidP="00B1635B">
      <w:pPr>
        <w:rPr>
          <w:rFonts w:ascii="Times New Roman"/>
          <w:sz w:val="20"/>
        </w:rPr>
      </w:pPr>
    </w:p>
    <w:p w14:paraId="1101F919" w14:textId="44A18F29" w:rsidR="00B1635B" w:rsidRDefault="00B1635B" w:rsidP="00342F72">
      <w:pPr>
        <w:spacing w:before="149"/>
        <w:rPr>
          <w:rFonts w:ascii="Times New Roman"/>
          <w:sz w:val="20"/>
        </w:rPr>
      </w:pPr>
      <w:r>
        <w:rPr>
          <w:noProof/>
        </w:rPr>
        <mc:AlternateContent>
          <mc:Choice Requires="wps">
            <w:drawing>
              <wp:anchor distT="0" distB="0" distL="0" distR="0" simplePos="0" relativeHeight="251715584" behindDoc="1" locked="0" layoutInCell="1" allowOverlap="1" wp14:anchorId="4E4FB425" wp14:editId="62BED81D">
                <wp:simplePos x="0" y="0"/>
                <wp:positionH relativeFrom="page">
                  <wp:posOffset>1519224</wp:posOffset>
                </wp:positionH>
                <wp:positionV relativeFrom="paragraph">
                  <wp:posOffset>260866</wp:posOffset>
                </wp:positionV>
                <wp:extent cx="67310" cy="78105"/>
                <wp:effectExtent l="0" t="0" r="0" b="0"/>
                <wp:wrapTopAndBottom/>
                <wp:docPr id="61" name="Graphic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7310" cy="78105"/>
                        </a:xfrm>
                        <a:custGeom>
                          <a:avLst/>
                          <a:gdLst/>
                          <a:ahLst/>
                          <a:cxnLst/>
                          <a:rect l="l" t="t" r="r" b="b"/>
                          <a:pathLst>
                            <a:path w="67310" h="78105">
                              <a:moveTo>
                                <a:pt x="42875" y="48768"/>
                              </a:moveTo>
                              <a:lnTo>
                                <a:pt x="41338" y="45720"/>
                              </a:lnTo>
                              <a:lnTo>
                                <a:pt x="41338" y="42672"/>
                              </a:lnTo>
                              <a:lnTo>
                                <a:pt x="39725" y="41148"/>
                              </a:lnTo>
                              <a:lnTo>
                                <a:pt x="38201" y="38100"/>
                              </a:lnTo>
                              <a:lnTo>
                                <a:pt x="35153" y="36576"/>
                              </a:lnTo>
                              <a:lnTo>
                                <a:pt x="33629" y="33528"/>
                              </a:lnTo>
                              <a:lnTo>
                                <a:pt x="30581" y="32004"/>
                              </a:lnTo>
                              <a:lnTo>
                                <a:pt x="27533" y="32004"/>
                              </a:lnTo>
                              <a:lnTo>
                                <a:pt x="24485" y="30480"/>
                              </a:lnTo>
                              <a:lnTo>
                                <a:pt x="9245" y="30480"/>
                              </a:lnTo>
                              <a:lnTo>
                                <a:pt x="10769" y="7620"/>
                              </a:lnTo>
                              <a:lnTo>
                                <a:pt x="38201" y="7620"/>
                              </a:lnTo>
                              <a:lnTo>
                                <a:pt x="38201" y="0"/>
                              </a:lnTo>
                              <a:lnTo>
                                <a:pt x="3149" y="0"/>
                              </a:lnTo>
                              <a:lnTo>
                                <a:pt x="1625" y="38100"/>
                              </a:lnTo>
                              <a:lnTo>
                                <a:pt x="19913" y="38100"/>
                              </a:lnTo>
                              <a:lnTo>
                                <a:pt x="29057" y="41148"/>
                              </a:lnTo>
                              <a:lnTo>
                                <a:pt x="32105" y="44196"/>
                              </a:lnTo>
                              <a:lnTo>
                                <a:pt x="33629" y="48768"/>
                              </a:lnTo>
                              <a:lnTo>
                                <a:pt x="33629" y="58000"/>
                              </a:lnTo>
                              <a:lnTo>
                                <a:pt x="32105" y="59524"/>
                              </a:lnTo>
                              <a:lnTo>
                                <a:pt x="32105" y="62572"/>
                              </a:lnTo>
                              <a:lnTo>
                                <a:pt x="27533" y="67144"/>
                              </a:lnTo>
                              <a:lnTo>
                                <a:pt x="24485" y="68668"/>
                              </a:lnTo>
                              <a:lnTo>
                                <a:pt x="22961" y="68668"/>
                              </a:lnTo>
                              <a:lnTo>
                                <a:pt x="21437" y="70192"/>
                              </a:lnTo>
                              <a:lnTo>
                                <a:pt x="10769" y="70192"/>
                              </a:lnTo>
                              <a:lnTo>
                                <a:pt x="4673" y="68668"/>
                              </a:lnTo>
                              <a:lnTo>
                                <a:pt x="0" y="65620"/>
                              </a:lnTo>
                              <a:lnTo>
                                <a:pt x="0" y="74764"/>
                              </a:lnTo>
                              <a:lnTo>
                                <a:pt x="3149" y="76288"/>
                              </a:lnTo>
                              <a:lnTo>
                                <a:pt x="9245" y="77812"/>
                              </a:lnTo>
                              <a:lnTo>
                                <a:pt x="19913" y="77812"/>
                              </a:lnTo>
                              <a:lnTo>
                                <a:pt x="22961" y="76288"/>
                              </a:lnTo>
                              <a:lnTo>
                                <a:pt x="26009" y="76288"/>
                              </a:lnTo>
                              <a:lnTo>
                                <a:pt x="30581" y="74764"/>
                              </a:lnTo>
                              <a:lnTo>
                                <a:pt x="35153" y="70192"/>
                              </a:lnTo>
                              <a:lnTo>
                                <a:pt x="39725" y="65620"/>
                              </a:lnTo>
                              <a:lnTo>
                                <a:pt x="39725" y="62572"/>
                              </a:lnTo>
                              <a:lnTo>
                                <a:pt x="41338" y="59524"/>
                              </a:lnTo>
                              <a:lnTo>
                                <a:pt x="42875" y="56476"/>
                              </a:lnTo>
                              <a:lnTo>
                                <a:pt x="42875" y="48768"/>
                              </a:lnTo>
                              <a:close/>
                            </a:path>
                            <a:path w="67310" h="78105">
                              <a:moveTo>
                                <a:pt x="67246" y="68668"/>
                              </a:moveTo>
                              <a:lnTo>
                                <a:pt x="64198" y="65620"/>
                              </a:lnTo>
                              <a:lnTo>
                                <a:pt x="58102" y="65620"/>
                              </a:lnTo>
                              <a:lnTo>
                                <a:pt x="56578" y="67144"/>
                              </a:lnTo>
                              <a:lnTo>
                                <a:pt x="56578" y="68668"/>
                              </a:lnTo>
                              <a:lnTo>
                                <a:pt x="55054" y="70192"/>
                              </a:lnTo>
                              <a:lnTo>
                                <a:pt x="55054" y="73240"/>
                              </a:lnTo>
                              <a:lnTo>
                                <a:pt x="59626" y="77812"/>
                              </a:lnTo>
                              <a:lnTo>
                                <a:pt x="62674" y="77812"/>
                              </a:lnTo>
                              <a:lnTo>
                                <a:pt x="65722" y="74764"/>
                              </a:lnTo>
                              <a:lnTo>
                                <a:pt x="67246" y="74764"/>
                              </a:lnTo>
                              <a:lnTo>
                                <a:pt x="67246" y="68668"/>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0ABE523C" id="Graphic 61" o:spid="_x0000_s1026" style="position:absolute;margin-left:119.6pt;margin-top:20.55pt;width:5.3pt;height:6.15pt;z-index:-251600896;visibility:visible;mso-wrap-style:square;mso-wrap-distance-left:0;mso-wrap-distance-top:0;mso-wrap-distance-right:0;mso-wrap-distance-bottom:0;mso-position-horizontal:absolute;mso-position-horizontal-relative:page;mso-position-vertical:absolute;mso-position-vertical-relative:text;v-text-anchor:top" coordsize="67310,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" path="m42875,48768l41338,45720r,-3048l39725,41148,38201,38100,35153,36576,33629,33528,30581,32004r-3048,l24485,30480r-15240,l10769,7620r27432,l38201,,3149,,1625,38100r18288,l29057,41148r3048,3048l33629,48768r,9232l32105,59524r,3048l27533,67144r-3048,1524l22961,68668r-1524,1524l10769,70192,4673,68668,,65620r,9144l3149,76288r6096,1524l19913,77812r3048,-1524l26009,76288r4572,-1524l35153,70192r4572,-4572l39725,62572r1613,-3048l42875,56476r,-7708xem67246,68668l64198,65620r-6096,l56578,67144r,1524l55054,70192r,3048l59626,77812r3048,l65722,74764r1524,l67246,68668xe" fillcolor="#232323" stroked="f">
                <v:path arrowok="t"/>
                <w10:wrap type="topAndBottom" anchorx="page"/>
              </v:shape>
            </w:pict>
          </mc:Fallback>
        </mc:AlternateContent>
      </w:r>
      <w:r>
        <w:rPr>
          <w:noProof/>
        </w:rPr>
        <w:drawing>
          <wp:anchor distT="0" distB="0" distL="0" distR="0" simplePos="0" relativeHeight="251716608" behindDoc="1" locked="0" layoutInCell="1" allowOverlap="1" wp14:anchorId="4E75C739" wp14:editId="1768A4C2">
            <wp:simplePos x="0" y="0"/>
            <wp:positionH relativeFrom="page">
              <wp:posOffset>1632299</wp:posOffset>
            </wp:positionH>
            <wp:positionV relativeFrom="paragraph">
              <wp:posOffset>256288</wp:posOffset>
            </wp:positionV>
            <wp:extent cx="3033395" cy="107346"/>
            <wp:effectExtent l="0" t="0" r="0" b="0"/>
            <wp:wrapTopAndBottom/>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55" cstate="print"/>
                    <a:stretch>
                      <a:fillRect/>
                    </a:stretch>
                  </pic:blipFill>
                  <pic:spPr>
                    <a:xfrm>
                      <a:off x="0" y="0"/>
                      <a:ext cx="3033395" cy="107346"/>
                    </a:xfrm>
                    <a:prstGeom prst="rect">
                      <a:avLst/>
                    </a:prstGeom>
                  </pic:spPr>
                </pic:pic>
              </a:graphicData>
            </a:graphic>
          </wp:anchor>
        </w:drawing>
      </w:r>
      <w:r>
        <w:rPr>
          <w:noProof/>
        </w:rPr>
        <w:drawing>
          <wp:anchor distT="0" distB="0" distL="0" distR="0" simplePos="0" relativeHeight="251717632" behindDoc="1" locked="0" layoutInCell="1" allowOverlap="1" wp14:anchorId="24857228" wp14:editId="2E792D8B">
            <wp:simplePos x="0" y="0"/>
            <wp:positionH relativeFrom="page">
              <wp:posOffset>1645338</wp:posOffset>
            </wp:positionH>
            <wp:positionV relativeFrom="paragraph">
              <wp:posOffset>533265</wp:posOffset>
            </wp:positionV>
            <wp:extent cx="128683" cy="128587"/>
            <wp:effectExtent l="0" t="0" r="0" b="0"/>
            <wp:wrapTopAndBottom/>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56"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18656" behindDoc="1" locked="0" layoutInCell="1" allowOverlap="1" wp14:anchorId="79D4EC22" wp14:editId="7873CEDB">
            <wp:simplePos x="0" y="0"/>
            <wp:positionH relativeFrom="page">
              <wp:posOffset>1864518</wp:posOffset>
            </wp:positionH>
            <wp:positionV relativeFrom="paragraph">
              <wp:posOffset>562898</wp:posOffset>
            </wp:positionV>
            <wp:extent cx="563395" cy="87439"/>
            <wp:effectExtent l="0" t="0" r="0" b="0"/>
            <wp:wrapTopAndBottom/>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57" cstate="print"/>
                    <a:stretch>
                      <a:fillRect/>
                    </a:stretch>
                  </pic:blipFill>
                  <pic:spPr>
                    <a:xfrm>
                      <a:off x="0" y="0"/>
                      <a:ext cx="563395" cy="87439"/>
                    </a:xfrm>
                    <a:prstGeom prst="rect">
                      <a:avLst/>
                    </a:prstGeom>
                  </pic:spPr>
                </pic:pic>
              </a:graphicData>
            </a:graphic>
          </wp:anchor>
        </w:drawing>
      </w:r>
      <w:r>
        <w:rPr>
          <w:noProof/>
        </w:rPr>
        <w:drawing>
          <wp:anchor distT="0" distB="0" distL="0" distR="0" simplePos="0" relativeHeight="251719680" behindDoc="1" locked="0" layoutInCell="1" allowOverlap="1" wp14:anchorId="0DD3A72A" wp14:editId="0BC0B6A0">
            <wp:simplePos x="0" y="0"/>
            <wp:positionH relativeFrom="page">
              <wp:posOffset>1645338</wp:posOffset>
            </wp:positionH>
            <wp:positionV relativeFrom="paragraph">
              <wp:posOffset>850734</wp:posOffset>
            </wp:positionV>
            <wp:extent cx="127171" cy="128587"/>
            <wp:effectExtent l="0" t="0" r="0" b="0"/>
            <wp:wrapTopAndBottom/>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20704" behindDoc="1" locked="0" layoutInCell="1" allowOverlap="1" wp14:anchorId="7B2ACCB9" wp14:editId="33FCC2AE">
            <wp:simplePos x="0" y="0"/>
            <wp:positionH relativeFrom="page">
              <wp:posOffset>1860042</wp:posOffset>
            </wp:positionH>
            <wp:positionV relativeFrom="paragraph">
              <wp:posOffset>885128</wp:posOffset>
            </wp:positionV>
            <wp:extent cx="230861" cy="84010"/>
            <wp:effectExtent l="0" t="0" r="0" b="0"/>
            <wp:wrapTopAndBottom/>
            <wp:docPr id="66" name="Image 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6" name="Image 66"/>
                    <pic:cNvPicPr/>
                  </pic:nvPicPr>
                  <pic:blipFill>
                    <a:blip r:embed="rId58" cstate="print"/>
                    <a:stretch>
                      <a:fillRect/>
                    </a:stretch>
                  </pic:blipFill>
                  <pic:spPr>
                    <a:xfrm>
                      <a:off x="0" y="0"/>
                      <a:ext cx="230861" cy="84010"/>
                    </a:xfrm>
                    <a:prstGeom prst="rect">
                      <a:avLst/>
                    </a:prstGeom>
                  </pic:spPr>
                </pic:pic>
              </a:graphicData>
            </a:graphic>
          </wp:anchor>
        </w:drawing>
      </w:r>
      <w:r>
        <w:rPr>
          <w:noProof/>
        </w:rPr>
        <w:drawing>
          <wp:anchor distT="0" distB="0" distL="0" distR="0" simplePos="0" relativeHeight="251721728" behindDoc="1" locked="0" layoutInCell="1" allowOverlap="1" wp14:anchorId="02C54F3A" wp14:editId="667D1885">
            <wp:simplePos x="0" y="0"/>
            <wp:positionH relativeFrom="page">
              <wp:posOffset>1645338</wp:posOffset>
            </wp:positionH>
            <wp:positionV relativeFrom="paragraph">
              <wp:posOffset>1169726</wp:posOffset>
            </wp:positionV>
            <wp:extent cx="128683" cy="128587"/>
            <wp:effectExtent l="0" t="0" r="0" b="0"/>
            <wp:wrapTopAndBottom/>
            <wp:docPr id="67" name="Image 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22752" behindDoc="1" locked="0" layoutInCell="1" allowOverlap="1" wp14:anchorId="682285DA" wp14:editId="0F75DD61">
            <wp:simplePos x="0" y="0"/>
            <wp:positionH relativeFrom="page">
              <wp:posOffset>1867566</wp:posOffset>
            </wp:positionH>
            <wp:positionV relativeFrom="paragraph">
              <wp:posOffset>1199929</wp:posOffset>
            </wp:positionV>
            <wp:extent cx="277092" cy="67151"/>
            <wp:effectExtent l="0" t="0" r="0" b="0"/>
            <wp:wrapTopAndBottom/>
            <wp:docPr id="68" name="Image 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pic:cNvPicPr/>
                  </pic:nvPicPr>
                  <pic:blipFill>
                    <a:blip r:embed="rId59" cstate="print"/>
                    <a:stretch>
                      <a:fillRect/>
                    </a:stretch>
                  </pic:blipFill>
                  <pic:spPr>
                    <a:xfrm>
                      <a:off x="0" y="0"/>
                      <a:ext cx="277092" cy="67151"/>
                    </a:xfrm>
                    <a:prstGeom prst="rect">
                      <a:avLst/>
                    </a:prstGeom>
                  </pic:spPr>
                </pic:pic>
              </a:graphicData>
            </a:graphic>
          </wp:anchor>
        </w:drawing>
      </w:r>
      <w:r>
        <w:rPr>
          <w:noProof/>
        </w:rPr>
        <w:drawing>
          <wp:anchor distT="0" distB="0" distL="0" distR="0" simplePos="0" relativeHeight="251723776" behindDoc="1" locked="0" layoutInCell="1" allowOverlap="1" wp14:anchorId="37BA9C45" wp14:editId="0D09C83B">
            <wp:simplePos x="0" y="0"/>
            <wp:positionH relativeFrom="page">
              <wp:posOffset>1645338</wp:posOffset>
            </wp:positionH>
            <wp:positionV relativeFrom="paragraph">
              <wp:posOffset>1487194</wp:posOffset>
            </wp:positionV>
            <wp:extent cx="128683" cy="128587"/>
            <wp:effectExtent l="0" t="0" r="0" b="0"/>
            <wp:wrapTopAndBottom/>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56"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24800" behindDoc="1" locked="0" layoutInCell="1" allowOverlap="1" wp14:anchorId="4B5325A6" wp14:editId="4FD81D35">
            <wp:simplePos x="0" y="0"/>
            <wp:positionH relativeFrom="page">
              <wp:posOffset>1867566</wp:posOffset>
            </wp:positionH>
            <wp:positionV relativeFrom="paragraph">
              <wp:posOffset>1518541</wp:posOffset>
            </wp:positionV>
            <wp:extent cx="332673" cy="85725"/>
            <wp:effectExtent l="0" t="0" r="0" b="0"/>
            <wp:wrapTopAndBottom/>
            <wp:docPr id="70" name="Imag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pic:cNvPicPr/>
                  </pic:nvPicPr>
                  <pic:blipFill>
                    <a:blip r:embed="rId60" cstate="print"/>
                    <a:stretch>
                      <a:fillRect/>
                    </a:stretch>
                  </pic:blipFill>
                  <pic:spPr>
                    <a:xfrm>
                      <a:off x="0" y="0"/>
                      <a:ext cx="332673" cy="85725"/>
                    </a:xfrm>
                    <a:prstGeom prst="rect">
                      <a:avLst/>
                    </a:prstGeom>
                  </pic:spPr>
                </pic:pic>
              </a:graphicData>
            </a:graphic>
          </wp:anchor>
        </w:drawing>
      </w:r>
      <w:r>
        <w:rPr>
          <w:noProof/>
        </w:rPr>
        <w:drawing>
          <wp:anchor distT="0" distB="0" distL="0" distR="0" simplePos="0" relativeHeight="251725824" behindDoc="1" locked="0" layoutInCell="1" allowOverlap="1" wp14:anchorId="30E5542B" wp14:editId="68DACE42">
            <wp:simplePos x="0" y="0"/>
            <wp:positionH relativeFrom="page">
              <wp:posOffset>1645338</wp:posOffset>
            </wp:positionH>
            <wp:positionV relativeFrom="paragraph">
              <wp:posOffset>1804662</wp:posOffset>
            </wp:positionV>
            <wp:extent cx="129243" cy="130682"/>
            <wp:effectExtent l="0" t="0" r="0" b="0"/>
            <wp:wrapTopAndBottom/>
            <wp:docPr id="71" name="Image 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 name="Image 71"/>
                    <pic:cNvPicPr/>
                  </pic:nvPicPr>
                  <pic:blipFill>
                    <a:blip r:embed="rId61" cstate="print"/>
                    <a:stretch>
                      <a:fillRect/>
                    </a:stretch>
                  </pic:blipFill>
                  <pic:spPr>
                    <a:xfrm>
                      <a:off x="0" y="0"/>
                      <a:ext cx="129243" cy="130682"/>
                    </a:xfrm>
                    <a:prstGeom prst="rect">
                      <a:avLst/>
                    </a:prstGeom>
                  </pic:spPr>
                </pic:pic>
              </a:graphicData>
            </a:graphic>
          </wp:anchor>
        </w:drawing>
      </w:r>
      <w:r>
        <w:rPr>
          <w:noProof/>
        </w:rPr>
        <w:drawing>
          <wp:anchor distT="0" distB="0" distL="0" distR="0" simplePos="0" relativeHeight="251726848" behindDoc="1" locked="0" layoutInCell="1" allowOverlap="1" wp14:anchorId="2D27B59C" wp14:editId="676EF045">
            <wp:simplePos x="0" y="0"/>
            <wp:positionH relativeFrom="page">
              <wp:posOffset>1864518</wp:posOffset>
            </wp:positionH>
            <wp:positionV relativeFrom="paragraph">
              <wp:posOffset>1833914</wp:posOffset>
            </wp:positionV>
            <wp:extent cx="674426" cy="89154"/>
            <wp:effectExtent l="0" t="0" r="0" b="0"/>
            <wp:wrapTopAndBottom/>
            <wp:docPr id="72" name="Image 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2" name="Image 72"/>
                    <pic:cNvPicPr/>
                  </pic:nvPicPr>
                  <pic:blipFill>
                    <a:blip r:embed="rId62" cstate="print"/>
                    <a:stretch>
                      <a:fillRect/>
                    </a:stretch>
                  </pic:blipFill>
                  <pic:spPr>
                    <a:xfrm>
                      <a:off x="0" y="0"/>
                      <a:ext cx="674426" cy="89154"/>
                    </a:xfrm>
                    <a:prstGeom prst="rect">
                      <a:avLst/>
                    </a:prstGeom>
                  </pic:spPr>
                </pic:pic>
              </a:graphicData>
            </a:graphic>
          </wp:anchor>
        </w:drawing>
      </w:r>
    </w:p>
    <w:p w14:paraId="13BDDEDE" w14:textId="77777777" w:rsidR="00B1635B" w:rsidRDefault="00B1635B" w:rsidP="00B1635B">
      <w:pPr>
        <w:spacing w:before="43"/>
        <w:rPr>
          <w:rFonts w:ascii="Times New Roman"/>
          <w:sz w:val="20"/>
        </w:rPr>
      </w:pPr>
    </w:p>
    <w:p w14:paraId="761BB99F" w14:textId="77777777" w:rsidR="00B1635B" w:rsidRDefault="00B1635B" w:rsidP="00B1635B">
      <w:pPr>
        <w:spacing w:before="45"/>
        <w:rPr>
          <w:rFonts w:ascii="Times New Roman"/>
          <w:sz w:val="20"/>
        </w:rPr>
      </w:pPr>
    </w:p>
    <w:p w14:paraId="20ACF3D6" w14:textId="77777777" w:rsidR="00B1635B" w:rsidRDefault="00B1635B" w:rsidP="00B1635B">
      <w:pPr>
        <w:spacing w:before="43"/>
        <w:rPr>
          <w:rFonts w:ascii="Times New Roman"/>
          <w:sz w:val="20"/>
        </w:rPr>
      </w:pPr>
    </w:p>
    <w:p w14:paraId="261321F3" w14:textId="77777777" w:rsidR="00B1635B" w:rsidRDefault="00B1635B" w:rsidP="00B1635B">
      <w:pPr>
        <w:spacing w:before="43"/>
        <w:rPr>
          <w:rFonts w:ascii="Times New Roman"/>
          <w:sz w:val="20"/>
        </w:rPr>
      </w:pPr>
    </w:p>
    <w:p w14:paraId="470A2C83" w14:textId="77777777" w:rsidR="00B1635B" w:rsidRDefault="00B1635B" w:rsidP="00B1635B">
      <w:pPr>
        <w:rPr>
          <w:rFonts w:ascii="Times New Roman"/>
          <w:sz w:val="20"/>
        </w:rPr>
      </w:pPr>
    </w:p>
    <w:p w14:paraId="44FB80DA" w14:textId="1EC36EAF" w:rsidR="007A749B" w:rsidRDefault="00B1635B" w:rsidP="00B1635B">
      <w:pPr>
        <w:spacing w:before="148"/>
        <w:rPr>
          <w:rFonts w:ascii="Times New Roman"/>
          <w:sz w:val="20"/>
        </w:rPr>
      </w:pPr>
      <w:r>
        <w:rPr>
          <w:noProof/>
        </w:rPr>
        <mc:AlternateContent>
          <mc:Choice Requires="wps">
            <w:drawing>
              <wp:anchor distT="0" distB="0" distL="0" distR="0" simplePos="0" relativeHeight="251727872" behindDoc="1" locked="0" layoutInCell="1" allowOverlap="1" wp14:anchorId="260475AA" wp14:editId="1422B222">
                <wp:simplePos x="0" y="0"/>
                <wp:positionH relativeFrom="page">
                  <wp:posOffset>1516189</wp:posOffset>
                </wp:positionH>
                <wp:positionV relativeFrom="paragraph">
                  <wp:posOffset>258777</wp:posOffset>
                </wp:positionV>
                <wp:extent cx="70485" cy="78105"/>
                <wp:effectExtent l="0" t="0" r="0" b="0"/>
                <wp:wrapTopAndBottom/>
                <wp:docPr id="73" name="Graphic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0485" cy="78105"/>
                        </a:xfrm>
                        <a:custGeom>
                          <a:avLst/>
                          <a:gdLst/>
                          <a:ahLst/>
                          <a:cxnLst/>
                          <a:rect l="l" t="t" r="r" b="b"/>
                          <a:pathLst>
                            <a:path w="70485" h="78105">
                              <a:moveTo>
                                <a:pt x="48958" y="48856"/>
                              </a:moveTo>
                              <a:lnTo>
                                <a:pt x="47434" y="45808"/>
                              </a:lnTo>
                              <a:lnTo>
                                <a:pt x="47434" y="42760"/>
                              </a:lnTo>
                              <a:lnTo>
                                <a:pt x="45910" y="39712"/>
                              </a:lnTo>
                              <a:lnTo>
                                <a:pt x="44386" y="38188"/>
                              </a:lnTo>
                              <a:lnTo>
                                <a:pt x="43573" y="36664"/>
                              </a:lnTo>
                              <a:lnTo>
                                <a:pt x="42760" y="35140"/>
                              </a:lnTo>
                              <a:lnTo>
                                <a:pt x="39712" y="33616"/>
                              </a:lnTo>
                              <a:lnTo>
                                <a:pt x="39712" y="50380"/>
                              </a:lnTo>
                              <a:lnTo>
                                <a:pt x="39712" y="56476"/>
                              </a:lnTo>
                              <a:lnTo>
                                <a:pt x="38188" y="58000"/>
                              </a:lnTo>
                              <a:lnTo>
                                <a:pt x="38188" y="62572"/>
                              </a:lnTo>
                              <a:lnTo>
                                <a:pt x="32092" y="68668"/>
                              </a:lnTo>
                              <a:lnTo>
                                <a:pt x="30568" y="68668"/>
                              </a:lnTo>
                              <a:lnTo>
                                <a:pt x="29044" y="70192"/>
                              </a:lnTo>
                              <a:lnTo>
                                <a:pt x="19900" y="70192"/>
                              </a:lnTo>
                              <a:lnTo>
                                <a:pt x="18376" y="68668"/>
                              </a:lnTo>
                              <a:lnTo>
                                <a:pt x="16852" y="68668"/>
                              </a:lnTo>
                              <a:lnTo>
                                <a:pt x="12280" y="64096"/>
                              </a:lnTo>
                              <a:lnTo>
                                <a:pt x="10756" y="61048"/>
                              </a:lnTo>
                              <a:lnTo>
                                <a:pt x="10756" y="59524"/>
                              </a:lnTo>
                              <a:lnTo>
                                <a:pt x="9232" y="56476"/>
                              </a:lnTo>
                              <a:lnTo>
                                <a:pt x="9232" y="47332"/>
                              </a:lnTo>
                              <a:lnTo>
                                <a:pt x="10756" y="45808"/>
                              </a:lnTo>
                              <a:lnTo>
                                <a:pt x="10756" y="44284"/>
                              </a:lnTo>
                              <a:lnTo>
                                <a:pt x="16852" y="38188"/>
                              </a:lnTo>
                              <a:lnTo>
                                <a:pt x="18376" y="38188"/>
                              </a:lnTo>
                              <a:lnTo>
                                <a:pt x="19900" y="36664"/>
                              </a:lnTo>
                              <a:lnTo>
                                <a:pt x="29044" y="36664"/>
                              </a:lnTo>
                              <a:lnTo>
                                <a:pt x="30568" y="38188"/>
                              </a:lnTo>
                              <a:lnTo>
                                <a:pt x="32092" y="38188"/>
                              </a:lnTo>
                              <a:lnTo>
                                <a:pt x="38188" y="44284"/>
                              </a:lnTo>
                              <a:lnTo>
                                <a:pt x="38188" y="48856"/>
                              </a:lnTo>
                              <a:lnTo>
                                <a:pt x="39712" y="50380"/>
                              </a:lnTo>
                              <a:lnTo>
                                <a:pt x="39712" y="33616"/>
                              </a:lnTo>
                              <a:lnTo>
                                <a:pt x="38188" y="32092"/>
                              </a:lnTo>
                              <a:lnTo>
                                <a:pt x="35140" y="30568"/>
                              </a:lnTo>
                              <a:lnTo>
                                <a:pt x="32092" y="30568"/>
                              </a:lnTo>
                              <a:lnTo>
                                <a:pt x="29044" y="29044"/>
                              </a:lnTo>
                              <a:lnTo>
                                <a:pt x="18376" y="29044"/>
                              </a:lnTo>
                              <a:lnTo>
                                <a:pt x="12280" y="32092"/>
                              </a:lnTo>
                              <a:lnTo>
                                <a:pt x="9232" y="38188"/>
                              </a:lnTo>
                              <a:lnTo>
                                <a:pt x="9232" y="29044"/>
                              </a:lnTo>
                              <a:lnTo>
                                <a:pt x="10756" y="25996"/>
                              </a:lnTo>
                              <a:lnTo>
                                <a:pt x="12280" y="21336"/>
                              </a:lnTo>
                              <a:lnTo>
                                <a:pt x="16852" y="12192"/>
                              </a:lnTo>
                              <a:lnTo>
                                <a:pt x="19900" y="10668"/>
                              </a:lnTo>
                              <a:lnTo>
                                <a:pt x="21424" y="9144"/>
                              </a:lnTo>
                              <a:lnTo>
                                <a:pt x="24472" y="7620"/>
                              </a:lnTo>
                              <a:lnTo>
                                <a:pt x="39712" y="7620"/>
                              </a:lnTo>
                              <a:lnTo>
                                <a:pt x="42760" y="10668"/>
                              </a:lnTo>
                              <a:lnTo>
                                <a:pt x="42760" y="7620"/>
                              </a:lnTo>
                              <a:lnTo>
                                <a:pt x="42760" y="1524"/>
                              </a:lnTo>
                              <a:lnTo>
                                <a:pt x="39712" y="0"/>
                              </a:lnTo>
                              <a:lnTo>
                                <a:pt x="21424" y="0"/>
                              </a:lnTo>
                              <a:lnTo>
                                <a:pt x="18376" y="3048"/>
                              </a:lnTo>
                              <a:lnTo>
                                <a:pt x="13804" y="4572"/>
                              </a:lnTo>
                              <a:lnTo>
                                <a:pt x="10756" y="7620"/>
                              </a:lnTo>
                              <a:lnTo>
                                <a:pt x="9232" y="12192"/>
                              </a:lnTo>
                              <a:lnTo>
                                <a:pt x="6184" y="15240"/>
                              </a:lnTo>
                              <a:lnTo>
                                <a:pt x="3048" y="19812"/>
                              </a:lnTo>
                              <a:lnTo>
                                <a:pt x="1524" y="25996"/>
                              </a:lnTo>
                              <a:lnTo>
                                <a:pt x="0" y="30568"/>
                              </a:lnTo>
                              <a:lnTo>
                                <a:pt x="0" y="53428"/>
                              </a:lnTo>
                              <a:lnTo>
                                <a:pt x="3048" y="62572"/>
                              </a:lnTo>
                              <a:lnTo>
                                <a:pt x="4660" y="65620"/>
                              </a:lnTo>
                              <a:lnTo>
                                <a:pt x="6184" y="68668"/>
                              </a:lnTo>
                              <a:lnTo>
                                <a:pt x="10756" y="73240"/>
                              </a:lnTo>
                              <a:lnTo>
                                <a:pt x="13804" y="74764"/>
                              </a:lnTo>
                              <a:lnTo>
                                <a:pt x="16852" y="77812"/>
                              </a:lnTo>
                              <a:lnTo>
                                <a:pt x="30568" y="77812"/>
                              </a:lnTo>
                              <a:lnTo>
                                <a:pt x="39712" y="73240"/>
                              </a:lnTo>
                              <a:lnTo>
                                <a:pt x="41236" y="70192"/>
                              </a:lnTo>
                              <a:lnTo>
                                <a:pt x="42760" y="68668"/>
                              </a:lnTo>
                              <a:lnTo>
                                <a:pt x="45910" y="65620"/>
                              </a:lnTo>
                              <a:lnTo>
                                <a:pt x="45910" y="62572"/>
                              </a:lnTo>
                              <a:lnTo>
                                <a:pt x="48958" y="56476"/>
                              </a:lnTo>
                              <a:lnTo>
                                <a:pt x="48958" y="48856"/>
                              </a:lnTo>
                              <a:close/>
                            </a:path>
                            <a:path w="70485" h="78105">
                              <a:moveTo>
                                <a:pt x="70281" y="68668"/>
                              </a:moveTo>
                              <a:lnTo>
                                <a:pt x="68757" y="67144"/>
                              </a:lnTo>
                              <a:lnTo>
                                <a:pt x="67233" y="67144"/>
                              </a:lnTo>
                              <a:lnTo>
                                <a:pt x="65709" y="65620"/>
                              </a:lnTo>
                              <a:lnTo>
                                <a:pt x="62661" y="65620"/>
                              </a:lnTo>
                              <a:lnTo>
                                <a:pt x="61137" y="67144"/>
                              </a:lnTo>
                              <a:lnTo>
                                <a:pt x="59613" y="67144"/>
                              </a:lnTo>
                              <a:lnTo>
                                <a:pt x="59613" y="68668"/>
                              </a:lnTo>
                              <a:lnTo>
                                <a:pt x="58089" y="70192"/>
                              </a:lnTo>
                              <a:lnTo>
                                <a:pt x="58089" y="73240"/>
                              </a:lnTo>
                              <a:lnTo>
                                <a:pt x="59613" y="74764"/>
                              </a:lnTo>
                              <a:lnTo>
                                <a:pt x="59613" y="76288"/>
                              </a:lnTo>
                              <a:lnTo>
                                <a:pt x="61137" y="77812"/>
                              </a:lnTo>
                              <a:lnTo>
                                <a:pt x="64185" y="77812"/>
                              </a:lnTo>
                              <a:lnTo>
                                <a:pt x="67233" y="77812"/>
                              </a:lnTo>
                              <a:lnTo>
                                <a:pt x="70281" y="74764"/>
                              </a:lnTo>
                              <a:lnTo>
                                <a:pt x="70281" y="68668"/>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7EC2969B" id="Graphic 73" o:spid="_x0000_s1026" style="position:absolute;margin-left:119.4pt;margin-top:20.4pt;width:5.55pt;height:6.15pt;z-index:-251588608;visibility:visible;mso-wrap-style:square;mso-wrap-distance-left:0;mso-wrap-distance-top:0;mso-wrap-distance-right:0;mso-wrap-distance-bottom:0;mso-position-horizontal:absolute;mso-position-horizontal-relative:page;mso-position-vertical:absolute;mso-position-vertical-relative:text;v-text-anchor:top" coordsize="7048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" path="m48958,48856l47434,45808r,-3048l45910,39712,44386,38188r-813,-1524l42760,35140,39712,33616r,16764l39712,56476r-1524,1524l38188,62572r-6096,6096l30568,68668r-1524,1524l19900,70192,18376,68668r-1524,l12280,64096,10756,61048r,-1524l9232,56476r,-9144l10756,45808r,-1524l16852,38188r1524,l19900,36664r9144,l30568,38188r1524,l38188,44284r,4572l39712,50380r,-16764l38188,32092,35140,30568r-3048,l29044,29044r-10668,l12280,32092,9232,38188r,-9144l10756,25996r1524,-4660l16852,12192r3048,-1524l21424,9144,24472,7620r15240,l42760,10668r,-3048l42760,1524,39712,,21424,,18376,3048,13804,4572,10756,7620,9232,12192,6184,15240,3048,19812,1524,25996,,30568,,53428r3048,9144l4660,65620r1524,3048l10756,73240r3048,1524l16852,77812r13716,l39712,73240r1524,-3048l42760,68668r3150,-3048l45910,62572r3048,-6096l48958,48856xem70281,68668l68757,67144r-1524,l65709,65620r-3048,l61137,67144r-1524,l59613,68668r-1524,1524l58089,73240r1524,1524l59613,76288r1524,1524l64185,77812r3048,l70281,74764r,-6096xe" fillcolor="#232323" stroked="f">
                <v:path arrowok="t"/>
                <w10:wrap type="topAndBottom" anchorx="page"/>
              </v:shape>
            </w:pict>
          </mc:Fallback>
        </mc:AlternateContent>
      </w:r>
      <w:r>
        <w:rPr>
          <w:noProof/>
        </w:rPr>
        <w:drawing>
          <wp:anchor distT="0" distB="0" distL="0" distR="0" simplePos="0" relativeHeight="251728896" behindDoc="1" locked="0" layoutInCell="1" allowOverlap="1" wp14:anchorId="12187EBF" wp14:editId="50C3284C">
            <wp:simplePos x="0" y="0"/>
            <wp:positionH relativeFrom="page">
              <wp:posOffset>1640014</wp:posOffset>
            </wp:positionH>
            <wp:positionV relativeFrom="paragraph">
              <wp:posOffset>255716</wp:posOffset>
            </wp:positionV>
            <wp:extent cx="2139265" cy="104775"/>
            <wp:effectExtent l="0" t="0" r="0" b="0"/>
            <wp:wrapTopAndBottom/>
            <wp:docPr id="74" name="Image 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4" name="Image 74"/>
                    <pic:cNvPicPr/>
                  </pic:nvPicPr>
                  <pic:blipFill>
                    <a:blip r:embed="rId63" cstate="print"/>
                    <a:stretch>
                      <a:fillRect/>
                    </a:stretch>
                  </pic:blipFill>
                  <pic:spPr>
                    <a:xfrm>
                      <a:off x="0" y="0"/>
                      <a:ext cx="2139265" cy="104775"/>
                    </a:xfrm>
                    <a:prstGeom prst="rect">
                      <a:avLst/>
                    </a:prstGeom>
                  </pic:spPr>
                </pic:pic>
              </a:graphicData>
            </a:graphic>
          </wp:anchor>
        </w:drawing>
      </w:r>
      <w:r>
        <w:rPr>
          <w:noProof/>
        </w:rPr>
        <w:drawing>
          <wp:anchor distT="0" distB="0" distL="0" distR="0" simplePos="0" relativeHeight="251729920" behindDoc="1" locked="0" layoutInCell="1" allowOverlap="1" wp14:anchorId="69EDCD50" wp14:editId="62EA70DE">
            <wp:simplePos x="0" y="0"/>
            <wp:positionH relativeFrom="page">
              <wp:posOffset>1645338</wp:posOffset>
            </wp:positionH>
            <wp:positionV relativeFrom="paragraph">
              <wp:posOffset>531170</wp:posOffset>
            </wp:positionV>
            <wp:extent cx="127171" cy="128587"/>
            <wp:effectExtent l="0" t="0" r="0" b="0"/>
            <wp:wrapTopAndBottom/>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30944" behindDoc="1" locked="0" layoutInCell="1" allowOverlap="1" wp14:anchorId="56F8E9AF" wp14:editId="2629D423">
            <wp:simplePos x="0" y="0"/>
            <wp:positionH relativeFrom="page">
              <wp:posOffset>1864518</wp:posOffset>
            </wp:positionH>
            <wp:positionV relativeFrom="paragraph">
              <wp:posOffset>560517</wp:posOffset>
            </wp:positionV>
            <wp:extent cx="560359" cy="88677"/>
            <wp:effectExtent l="0" t="0" r="0" b="0"/>
            <wp:wrapTopAndBottom/>
            <wp:docPr id="76" name="Image 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 name="Image 76"/>
                    <pic:cNvPicPr/>
                  </pic:nvPicPr>
                  <pic:blipFill>
                    <a:blip r:embed="rId64" cstate="print"/>
                    <a:stretch>
                      <a:fillRect/>
                    </a:stretch>
                  </pic:blipFill>
                  <pic:spPr>
                    <a:xfrm>
                      <a:off x="0" y="0"/>
                      <a:ext cx="560359" cy="88677"/>
                    </a:xfrm>
                    <a:prstGeom prst="rect">
                      <a:avLst/>
                    </a:prstGeom>
                  </pic:spPr>
                </pic:pic>
              </a:graphicData>
            </a:graphic>
          </wp:anchor>
        </w:drawing>
      </w:r>
      <w:r>
        <w:rPr>
          <w:noProof/>
        </w:rPr>
        <w:drawing>
          <wp:anchor distT="0" distB="0" distL="0" distR="0" simplePos="0" relativeHeight="251731968" behindDoc="1" locked="0" layoutInCell="1" allowOverlap="1" wp14:anchorId="2DBC1C55" wp14:editId="2497A5A6">
            <wp:simplePos x="0" y="0"/>
            <wp:positionH relativeFrom="page">
              <wp:posOffset>1645338</wp:posOffset>
            </wp:positionH>
            <wp:positionV relativeFrom="paragraph">
              <wp:posOffset>850257</wp:posOffset>
            </wp:positionV>
            <wp:extent cx="128683" cy="128587"/>
            <wp:effectExtent l="0" t="0" r="0" b="0"/>
            <wp:wrapTopAndBottom/>
            <wp:docPr id="77" name="Image 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7" name="Image 77"/>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32992" behindDoc="1" locked="0" layoutInCell="1" allowOverlap="1" wp14:anchorId="68BA90B1" wp14:editId="584DC9C4">
            <wp:simplePos x="0" y="0"/>
            <wp:positionH relativeFrom="page">
              <wp:posOffset>1859946</wp:posOffset>
            </wp:positionH>
            <wp:positionV relativeFrom="paragraph">
              <wp:posOffset>883033</wp:posOffset>
            </wp:positionV>
            <wp:extent cx="231481" cy="84200"/>
            <wp:effectExtent l="0" t="0" r="0" b="0"/>
            <wp:wrapTopAndBottom/>
            <wp:docPr id="78" name="Image 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8" name="Image 78"/>
                    <pic:cNvPicPr/>
                  </pic:nvPicPr>
                  <pic:blipFill>
                    <a:blip r:embed="rId65" cstate="print"/>
                    <a:stretch>
                      <a:fillRect/>
                    </a:stretch>
                  </pic:blipFill>
                  <pic:spPr>
                    <a:xfrm>
                      <a:off x="0" y="0"/>
                      <a:ext cx="231481" cy="84200"/>
                    </a:xfrm>
                    <a:prstGeom prst="rect">
                      <a:avLst/>
                    </a:prstGeom>
                  </pic:spPr>
                </pic:pic>
              </a:graphicData>
            </a:graphic>
          </wp:anchor>
        </w:drawing>
      </w:r>
      <w:r>
        <w:rPr>
          <w:noProof/>
        </w:rPr>
        <w:drawing>
          <wp:anchor distT="0" distB="0" distL="0" distR="0" simplePos="0" relativeHeight="251734016" behindDoc="1" locked="0" layoutInCell="1" allowOverlap="1" wp14:anchorId="3B423A85" wp14:editId="76CBE3BE">
            <wp:simplePos x="0" y="0"/>
            <wp:positionH relativeFrom="page">
              <wp:posOffset>1645338</wp:posOffset>
            </wp:positionH>
            <wp:positionV relativeFrom="paragraph">
              <wp:posOffset>1167726</wp:posOffset>
            </wp:positionV>
            <wp:extent cx="128683" cy="128587"/>
            <wp:effectExtent l="0" t="0" r="0" b="0"/>
            <wp:wrapTopAndBottom/>
            <wp:docPr id="79" name="Image 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9" name="Image 79"/>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35040" behindDoc="1" locked="0" layoutInCell="1" allowOverlap="1" wp14:anchorId="06ECF1A7" wp14:editId="4AFF506F">
            <wp:simplePos x="0" y="0"/>
            <wp:positionH relativeFrom="page">
              <wp:posOffset>1867566</wp:posOffset>
            </wp:positionH>
            <wp:positionV relativeFrom="paragraph">
              <wp:posOffset>1197549</wp:posOffset>
            </wp:positionV>
            <wp:extent cx="274739" cy="66675"/>
            <wp:effectExtent l="0" t="0" r="0" b="0"/>
            <wp:wrapTopAndBottom/>
            <wp:docPr id="80" name="Image 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0" name="Image 80"/>
                    <pic:cNvPicPr/>
                  </pic:nvPicPr>
                  <pic:blipFill>
                    <a:blip r:embed="rId66" cstate="print"/>
                    <a:stretch>
                      <a:fillRect/>
                    </a:stretch>
                  </pic:blipFill>
                  <pic:spPr>
                    <a:xfrm>
                      <a:off x="0" y="0"/>
                      <a:ext cx="274739" cy="66675"/>
                    </a:xfrm>
                    <a:prstGeom prst="rect">
                      <a:avLst/>
                    </a:prstGeom>
                  </pic:spPr>
                </pic:pic>
              </a:graphicData>
            </a:graphic>
          </wp:anchor>
        </w:drawing>
      </w:r>
      <w:r>
        <w:rPr>
          <w:noProof/>
        </w:rPr>
        <w:drawing>
          <wp:anchor distT="0" distB="0" distL="0" distR="0" simplePos="0" relativeHeight="251736064" behindDoc="1" locked="0" layoutInCell="1" allowOverlap="1" wp14:anchorId="3FBD9814" wp14:editId="6780045D">
            <wp:simplePos x="0" y="0"/>
            <wp:positionH relativeFrom="page">
              <wp:posOffset>1645338</wp:posOffset>
            </wp:positionH>
            <wp:positionV relativeFrom="paragraph">
              <wp:posOffset>1485194</wp:posOffset>
            </wp:positionV>
            <wp:extent cx="127171" cy="128587"/>
            <wp:effectExtent l="0" t="0" r="0" b="0"/>
            <wp:wrapTopAndBottom/>
            <wp:docPr id="81" name="Image 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1" name="Image 81"/>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37088" behindDoc="1" locked="0" layoutInCell="1" allowOverlap="1" wp14:anchorId="35346078" wp14:editId="356598A9">
            <wp:simplePos x="0" y="0"/>
            <wp:positionH relativeFrom="page">
              <wp:posOffset>1867566</wp:posOffset>
            </wp:positionH>
            <wp:positionV relativeFrom="paragraph">
              <wp:posOffset>1516446</wp:posOffset>
            </wp:positionV>
            <wp:extent cx="333380" cy="87439"/>
            <wp:effectExtent l="0" t="0" r="0" b="0"/>
            <wp:wrapTopAndBottom/>
            <wp:docPr id="82" name="Image 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2" name="Image 82"/>
                    <pic:cNvPicPr/>
                  </pic:nvPicPr>
                  <pic:blipFill>
                    <a:blip r:embed="rId67" cstate="print"/>
                    <a:stretch>
                      <a:fillRect/>
                    </a:stretch>
                  </pic:blipFill>
                  <pic:spPr>
                    <a:xfrm>
                      <a:off x="0" y="0"/>
                      <a:ext cx="333380" cy="87439"/>
                    </a:xfrm>
                    <a:prstGeom prst="rect">
                      <a:avLst/>
                    </a:prstGeom>
                  </pic:spPr>
                </pic:pic>
              </a:graphicData>
            </a:graphic>
          </wp:anchor>
        </w:drawing>
      </w:r>
      <w:r>
        <w:rPr>
          <w:noProof/>
        </w:rPr>
        <w:drawing>
          <wp:anchor distT="0" distB="0" distL="0" distR="0" simplePos="0" relativeHeight="251738112" behindDoc="1" locked="0" layoutInCell="1" allowOverlap="1" wp14:anchorId="159E66A9" wp14:editId="78D51E02">
            <wp:simplePos x="0" y="0"/>
            <wp:positionH relativeFrom="page">
              <wp:posOffset>1645338</wp:posOffset>
            </wp:positionH>
            <wp:positionV relativeFrom="paragraph">
              <wp:posOffset>1803634</wp:posOffset>
            </wp:positionV>
            <wp:extent cx="126109" cy="126015"/>
            <wp:effectExtent l="0" t="0" r="0" b="0"/>
            <wp:wrapTopAndBottom/>
            <wp:docPr id="83" name="Imag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3" name="Image 83"/>
                    <pic:cNvPicPr/>
                  </pic:nvPicPr>
                  <pic:blipFill>
                    <a:blip r:embed="rId45" cstate="print"/>
                    <a:stretch>
                      <a:fillRect/>
                    </a:stretch>
                  </pic:blipFill>
                  <pic:spPr>
                    <a:xfrm>
                      <a:off x="0" y="0"/>
                      <a:ext cx="126109" cy="126015"/>
                    </a:xfrm>
                    <a:prstGeom prst="rect">
                      <a:avLst/>
                    </a:prstGeom>
                  </pic:spPr>
                </pic:pic>
              </a:graphicData>
            </a:graphic>
          </wp:anchor>
        </w:drawing>
      </w:r>
      <w:r>
        <w:rPr>
          <w:noProof/>
        </w:rPr>
        <w:drawing>
          <wp:anchor distT="0" distB="0" distL="0" distR="0" simplePos="0" relativeHeight="251739136" behindDoc="1" locked="0" layoutInCell="1" allowOverlap="1" wp14:anchorId="22ED30E8" wp14:editId="007A09A1">
            <wp:simplePos x="0" y="0"/>
            <wp:positionH relativeFrom="page">
              <wp:posOffset>1864518</wp:posOffset>
            </wp:positionH>
            <wp:positionV relativeFrom="paragraph">
              <wp:posOffset>1833362</wp:posOffset>
            </wp:positionV>
            <wp:extent cx="672230" cy="86868"/>
            <wp:effectExtent l="0" t="0" r="0" b="0"/>
            <wp:wrapTopAndBottom/>
            <wp:docPr id="84" name="Imag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 name="Image 84"/>
                    <pic:cNvPicPr/>
                  </pic:nvPicPr>
                  <pic:blipFill>
                    <a:blip r:embed="rId68" cstate="print"/>
                    <a:stretch>
                      <a:fillRect/>
                    </a:stretch>
                  </pic:blipFill>
                  <pic:spPr>
                    <a:xfrm>
                      <a:off x="0" y="0"/>
                      <a:ext cx="672230" cy="86868"/>
                    </a:xfrm>
                    <a:prstGeom prst="rect">
                      <a:avLst/>
                    </a:prstGeom>
                  </pic:spPr>
                </pic:pic>
              </a:graphicData>
            </a:graphic>
          </wp:anchor>
        </w:drawing>
      </w:r>
    </w:p>
    <w:p w14:paraId="42DDD1EC" w14:textId="77777777" w:rsidR="00B1635B" w:rsidRDefault="00B1635B" w:rsidP="00B1635B">
      <w:pPr>
        <w:spacing w:before="148"/>
        <w:rPr>
          <w:rFonts w:ascii="Times New Roman"/>
          <w:sz w:val="20"/>
        </w:rPr>
      </w:pPr>
    </w:p>
    <w:p w14:paraId="4C676882" w14:textId="77777777" w:rsidR="00B1635B" w:rsidRDefault="00B1635B" w:rsidP="00B1635B">
      <w:pPr>
        <w:spacing w:line="165" w:lineRule="exact"/>
        <w:rPr>
          <w:rFonts w:ascii="Times New Roman"/>
          <w:sz w:val="20"/>
        </w:rPr>
      </w:pPr>
    </w:p>
    <w:p w14:paraId="2DCCB937" w14:textId="77777777" w:rsidR="00B1635B" w:rsidRDefault="00B1635B" w:rsidP="00B1635B">
      <w:pPr>
        <w:spacing w:line="165" w:lineRule="exact"/>
        <w:rPr>
          <w:rFonts w:ascii="Times New Roman"/>
          <w:sz w:val="20"/>
        </w:rPr>
      </w:pPr>
    </w:p>
    <w:p w14:paraId="30369824" w14:textId="77777777" w:rsidR="00B1635B" w:rsidRDefault="00B1635B" w:rsidP="00B1635B">
      <w:pPr>
        <w:spacing w:line="165" w:lineRule="exact"/>
        <w:rPr>
          <w:rFonts w:ascii="Times New Roman"/>
          <w:sz w:val="20"/>
        </w:rPr>
      </w:pPr>
    </w:p>
    <w:p w14:paraId="69EA9B69" w14:textId="77777777" w:rsidR="007A749B" w:rsidRDefault="007A749B" w:rsidP="00B1635B">
      <w:pPr>
        <w:spacing w:line="165" w:lineRule="exact"/>
        <w:ind w:firstLine="720"/>
        <w:rPr>
          <w:rFonts w:ascii="Times New Roman"/>
          <w:spacing w:val="13"/>
          <w:sz w:val="16"/>
        </w:rPr>
      </w:pPr>
    </w:p>
    <w:p w14:paraId="0D7B8F42" w14:textId="77777777" w:rsidR="00051BF5" w:rsidRDefault="00051BF5" w:rsidP="00B1635B">
      <w:pPr>
        <w:spacing w:line="165" w:lineRule="exact"/>
        <w:ind w:firstLine="720"/>
        <w:rPr>
          <w:rFonts w:ascii="Times New Roman"/>
          <w:spacing w:val="13"/>
          <w:sz w:val="16"/>
        </w:rPr>
      </w:pPr>
    </w:p>
    <w:p w14:paraId="0AD155CB" w14:textId="77777777" w:rsidR="007B4FF4" w:rsidRDefault="007B4FF4" w:rsidP="00B1635B">
      <w:pPr>
        <w:spacing w:line="165" w:lineRule="exact"/>
        <w:ind w:firstLine="720"/>
        <w:rPr>
          <w:rFonts w:ascii="Times New Roman"/>
          <w:spacing w:val="13"/>
          <w:sz w:val="16"/>
        </w:rPr>
      </w:pPr>
    </w:p>
    <w:p w14:paraId="564DF2AE" w14:textId="77777777" w:rsidR="007B4FF4" w:rsidRDefault="007B4FF4" w:rsidP="00B1635B">
      <w:pPr>
        <w:spacing w:line="165" w:lineRule="exact"/>
        <w:ind w:firstLine="720"/>
        <w:rPr>
          <w:rFonts w:ascii="Times New Roman"/>
          <w:spacing w:val="13"/>
          <w:sz w:val="16"/>
        </w:rPr>
      </w:pPr>
    </w:p>
    <w:p w14:paraId="36A3A9C4" w14:textId="1BD505D8" w:rsidR="00B1635B" w:rsidRDefault="00B1635B" w:rsidP="00B1635B">
      <w:pPr>
        <w:spacing w:line="165" w:lineRule="exact"/>
        <w:ind w:firstLine="720"/>
        <w:rPr>
          <w:rFonts w:ascii="Times New Roman"/>
          <w:sz w:val="16"/>
        </w:rPr>
      </w:pPr>
      <w:r>
        <w:rPr>
          <w:rFonts w:ascii="Times New Roman"/>
          <w:noProof/>
          <w:sz w:val="12"/>
        </w:rPr>
        <w:lastRenderedPageBreak/>
        <mc:AlternateContent>
          <mc:Choice Requires="wpg">
            <w:drawing>
              <wp:inline distT="0" distB="0" distL="0" distR="0" wp14:anchorId="64D014B1" wp14:editId="1DB6B4C7">
                <wp:extent cx="70485" cy="76835"/>
                <wp:effectExtent l="0" t="0" r="0" b="0"/>
                <wp:docPr id="85" name="Group 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485" cy="76835"/>
                          <a:chOff x="0" y="0"/>
                          <a:chExt cx="70485" cy="76835"/>
                        </a:xfrm>
                      </wpg:grpSpPr>
                      <wps:wsp>
                        <wps:cNvPr id="86" name="Graphic 86"/>
                        <wps:cNvSpPr/>
                        <wps:spPr>
                          <a:xfrm>
                            <a:off x="0" y="0"/>
                            <a:ext cx="70485" cy="76835"/>
                          </a:xfrm>
                          <a:custGeom>
                            <a:avLst/>
                            <a:gdLst/>
                            <a:ahLst/>
                            <a:cxnLst/>
                            <a:rect l="l" t="t" r="r" b="b"/>
                            <a:pathLst>
                              <a:path w="70485" h="76835">
                                <a:moveTo>
                                  <a:pt x="47434" y="0"/>
                                </a:moveTo>
                                <a:lnTo>
                                  <a:pt x="0" y="0"/>
                                </a:lnTo>
                                <a:lnTo>
                                  <a:pt x="0" y="7620"/>
                                </a:lnTo>
                                <a:lnTo>
                                  <a:pt x="36664" y="7620"/>
                                </a:lnTo>
                                <a:lnTo>
                                  <a:pt x="36664" y="9144"/>
                                </a:lnTo>
                                <a:lnTo>
                                  <a:pt x="35140" y="10668"/>
                                </a:lnTo>
                                <a:lnTo>
                                  <a:pt x="29044" y="22860"/>
                                </a:lnTo>
                                <a:lnTo>
                                  <a:pt x="27520" y="27432"/>
                                </a:lnTo>
                                <a:lnTo>
                                  <a:pt x="25996" y="30480"/>
                                </a:lnTo>
                                <a:lnTo>
                                  <a:pt x="22948" y="35052"/>
                                </a:lnTo>
                                <a:lnTo>
                                  <a:pt x="21424" y="39624"/>
                                </a:lnTo>
                                <a:lnTo>
                                  <a:pt x="19900" y="42672"/>
                                </a:lnTo>
                                <a:lnTo>
                                  <a:pt x="13804" y="61061"/>
                                </a:lnTo>
                                <a:lnTo>
                                  <a:pt x="12280" y="67157"/>
                                </a:lnTo>
                                <a:lnTo>
                                  <a:pt x="10756" y="71729"/>
                                </a:lnTo>
                                <a:lnTo>
                                  <a:pt x="10756" y="76301"/>
                                </a:lnTo>
                                <a:lnTo>
                                  <a:pt x="19900" y="76301"/>
                                </a:lnTo>
                                <a:lnTo>
                                  <a:pt x="21424" y="71729"/>
                                </a:lnTo>
                                <a:lnTo>
                                  <a:pt x="21424" y="65633"/>
                                </a:lnTo>
                                <a:lnTo>
                                  <a:pt x="30568" y="38100"/>
                                </a:lnTo>
                                <a:lnTo>
                                  <a:pt x="32092" y="35052"/>
                                </a:lnTo>
                                <a:lnTo>
                                  <a:pt x="35140" y="30480"/>
                                </a:lnTo>
                                <a:lnTo>
                                  <a:pt x="36664" y="25908"/>
                                </a:lnTo>
                                <a:lnTo>
                                  <a:pt x="38188" y="22860"/>
                                </a:lnTo>
                                <a:lnTo>
                                  <a:pt x="39712" y="18288"/>
                                </a:lnTo>
                                <a:lnTo>
                                  <a:pt x="44386" y="9144"/>
                                </a:lnTo>
                                <a:lnTo>
                                  <a:pt x="45910" y="7620"/>
                                </a:lnTo>
                                <a:lnTo>
                                  <a:pt x="47434" y="4572"/>
                                </a:lnTo>
                                <a:lnTo>
                                  <a:pt x="47434" y="0"/>
                                </a:lnTo>
                                <a:close/>
                              </a:path>
                              <a:path w="70485" h="76835">
                                <a:moveTo>
                                  <a:pt x="70281" y="67157"/>
                                </a:moveTo>
                                <a:lnTo>
                                  <a:pt x="68757" y="67157"/>
                                </a:lnTo>
                                <a:lnTo>
                                  <a:pt x="65709" y="64109"/>
                                </a:lnTo>
                                <a:lnTo>
                                  <a:pt x="62661" y="64109"/>
                                </a:lnTo>
                                <a:lnTo>
                                  <a:pt x="58089" y="68681"/>
                                </a:lnTo>
                                <a:lnTo>
                                  <a:pt x="58089" y="71729"/>
                                </a:lnTo>
                                <a:lnTo>
                                  <a:pt x="59613" y="73253"/>
                                </a:lnTo>
                                <a:lnTo>
                                  <a:pt x="59613" y="74777"/>
                                </a:lnTo>
                                <a:lnTo>
                                  <a:pt x="61137" y="76301"/>
                                </a:lnTo>
                                <a:lnTo>
                                  <a:pt x="67233" y="76301"/>
                                </a:lnTo>
                                <a:lnTo>
                                  <a:pt x="70281" y="73253"/>
                                </a:lnTo>
                                <a:lnTo>
                                  <a:pt x="70281" y="67157"/>
                                </a:lnTo>
                                <a:close/>
                              </a:path>
                            </a:pathLst>
                          </a:custGeom>
                          <a:solidFill>
                            <a:srgbClr val="232323"/>
                          </a:solidFill>
                        </wps:spPr>
                        <wps:bodyPr wrap="square" lIns="0" tIns="0" rIns="0" bIns="0" rtlCol="0">
                          <a:prstTxWarp prst="textNoShape">
                            <a:avLst/>
                          </a:prstTxWarp>
                          <a:noAutofit/>
                        </wps:bodyPr>
                      </wps:wsp>
                    </wpg:wgp>
                  </a:graphicData>
                </a:graphic>
              </wp:inline>
            </w:drawing>
          </mc:Choice>
          <mc:Fallback>
            <w:pict>
              <v:group w14:anchorId="710FB3C7" id="Group 85" o:spid="_x0000_s1026" style="width:5.55pt;height:6.05pt;mso-position-horizontal-relative:char;mso-position-vertical-relative:line" coordsize="70485,7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">
                <v:shape id="Graphic 86" o:spid="_x0000_s1027" style="position:absolute;width:70485;height:76835;visibility:visible;mso-wrap-style:square;v-text-anchor:top" coordsize="70485,7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" path="m47434,l,,,7620r36664,l36664,9144r-1524,1524l29044,22860r-1524,4572l25996,30480r-3048,4572l21424,39624r-1524,3048l13804,61061r-1524,6096l10756,71729r,4572l19900,76301r1524,-4572l21424,65633,30568,38100r1524,-3048l35140,30480r1524,-4572l38188,22860r1524,-4572l44386,9144,45910,7620,47434,4572,47434,xem70281,67157r-1524,l65709,64109r-3048,l58089,68681r,3048l59613,73253r,1524l61137,76301r6096,l70281,73253r,-6096xe" fillcolor="#232323" stroked="f">
                  <v:path arrowok="t"/>
                </v:shape>
                <w10:anchorlock/>
              </v:group>
            </w:pict>
          </mc:Fallback>
        </mc:AlternateContent>
      </w:r>
      <w:r>
        <w:rPr>
          <w:rFonts w:ascii="Times New Roman"/>
          <w:spacing w:val="13"/>
          <w:sz w:val="16"/>
        </w:rPr>
        <w:t xml:space="preserve"> </w:t>
      </w:r>
      <w:r>
        <w:rPr>
          <w:rFonts w:ascii="Times New Roman"/>
          <w:noProof/>
          <w:spacing w:val="13"/>
          <w:position w:val="-2"/>
          <w:sz w:val="16"/>
        </w:rPr>
        <w:drawing>
          <wp:inline distT="0" distB="0" distL="0" distR="0" wp14:anchorId="0541F982" wp14:editId="4F0DA114">
            <wp:extent cx="3500145" cy="104775"/>
            <wp:effectExtent l="0" t="0" r="0" b="0"/>
            <wp:docPr id="87" name="Image 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 name="Image 87"/>
                    <pic:cNvPicPr/>
                  </pic:nvPicPr>
                  <pic:blipFill>
                    <a:blip r:embed="rId69" cstate="print"/>
                    <a:stretch>
                      <a:fillRect/>
                    </a:stretch>
                  </pic:blipFill>
                  <pic:spPr>
                    <a:xfrm>
                      <a:off x="0" y="0"/>
                      <a:ext cx="3500145" cy="104775"/>
                    </a:xfrm>
                    <a:prstGeom prst="rect">
                      <a:avLst/>
                    </a:prstGeom>
                  </pic:spPr>
                </pic:pic>
              </a:graphicData>
            </a:graphic>
          </wp:inline>
        </w:drawing>
      </w:r>
    </w:p>
    <w:p w14:paraId="3FB4A157" w14:textId="77777777" w:rsidR="00B1635B" w:rsidRDefault="00B1635B" w:rsidP="00B1635B">
      <w:pPr>
        <w:spacing w:before="21"/>
        <w:rPr>
          <w:rFonts w:ascii="Times New Roman"/>
          <w:sz w:val="20"/>
        </w:rPr>
      </w:pPr>
      <w:r>
        <w:rPr>
          <w:noProof/>
        </w:rPr>
        <w:drawing>
          <wp:anchor distT="0" distB="0" distL="0" distR="0" simplePos="0" relativeHeight="251740160" behindDoc="1" locked="0" layoutInCell="1" allowOverlap="1" wp14:anchorId="58E96696" wp14:editId="0D117F08">
            <wp:simplePos x="0" y="0"/>
            <wp:positionH relativeFrom="page">
              <wp:posOffset>1645338</wp:posOffset>
            </wp:positionH>
            <wp:positionV relativeFrom="paragraph">
              <wp:posOffset>175123</wp:posOffset>
            </wp:positionV>
            <wp:extent cx="128683" cy="128587"/>
            <wp:effectExtent l="0" t="0" r="0" b="0"/>
            <wp:wrapTopAndBottom/>
            <wp:docPr id="88" name="Image 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 name="Image 88"/>
                    <pic:cNvPicPr/>
                  </pic:nvPicPr>
                  <pic:blipFill>
                    <a:blip r:embed="rId70"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41184" behindDoc="1" locked="0" layoutInCell="1" allowOverlap="1" wp14:anchorId="73431704" wp14:editId="6FD6EEBC">
            <wp:simplePos x="0" y="0"/>
            <wp:positionH relativeFrom="page">
              <wp:posOffset>1864518</wp:posOffset>
            </wp:positionH>
            <wp:positionV relativeFrom="paragraph">
              <wp:posOffset>205612</wp:posOffset>
            </wp:positionV>
            <wp:extent cx="558442" cy="85725"/>
            <wp:effectExtent l="0" t="0" r="0" b="0"/>
            <wp:wrapTopAndBottom/>
            <wp:docPr id="89" name="Image 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 name="Image 89"/>
                    <pic:cNvPicPr/>
                  </pic:nvPicPr>
                  <pic:blipFill>
                    <a:blip r:embed="rId71" cstate="print"/>
                    <a:stretch>
                      <a:fillRect/>
                    </a:stretch>
                  </pic:blipFill>
                  <pic:spPr>
                    <a:xfrm>
                      <a:off x="0" y="0"/>
                      <a:ext cx="558442" cy="85725"/>
                    </a:xfrm>
                    <a:prstGeom prst="rect">
                      <a:avLst/>
                    </a:prstGeom>
                  </pic:spPr>
                </pic:pic>
              </a:graphicData>
            </a:graphic>
          </wp:anchor>
        </w:drawing>
      </w:r>
      <w:r>
        <w:rPr>
          <w:noProof/>
        </w:rPr>
        <w:drawing>
          <wp:anchor distT="0" distB="0" distL="0" distR="0" simplePos="0" relativeHeight="251742208" behindDoc="1" locked="0" layoutInCell="1" allowOverlap="1" wp14:anchorId="23918CEC" wp14:editId="21D7FF7F">
            <wp:simplePos x="0" y="0"/>
            <wp:positionH relativeFrom="page">
              <wp:posOffset>1645338</wp:posOffset>
            </wp:positionH>
            <wp:positionV relativeFrom="paragraph">
              <wp:posOffset>492591</wp:posOffset>
            </wp:positionV>
            <wp:extent cx="128683" cy="128587"/>
            <wp:effectExtent l="0" t="0" r="0" b="0"/>
            <wp:wrapTopAndBottom/>
            <wp:docPr id="90" name="Imag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 name="Image 90"/>
                    <pic:cNvPicPr/>
                  </pic:nvPicPr>
                  <pic:blipFill>
                    <a:blip r:embed="rId41"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43232" behindDoc="1" locked="0" layoutInCell="1" allowOverlap="1" wp14:anchorId="767162BB" wp14:editId="76E59797">
            <wp:simplePos x="0" y="0"/>
            <wp:positionH relativeFrom="page">
              <wp:posOffset>1860042</wp:posOffset>
            </wp:positionH>
            <wp:positionV relativeFrom="paragraph">
              <wp:posOffset>526891</wp:posOffset>
            </wp:positionV>
            <wp:extent cx="230067" cy="82296"/>
            <wp:effectExtent l="0" t="0" r="0" b="0"/>
            <wp:wrapTopAndBottom/>
            <wp:docPr id="91" name="Image 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1" name="Image 91"/>
                    <pic:cNvPicPr/>
                  </pic:nvPicPr>
                  <pic:blipFill>
                    <a:blip r:embed="rId72" cstate="print"/>
                    <a:stretch>
                      <a:fillRect/>
                    </a:stretch>
                  </pic:blipFill>
                  <pic:spPr>
                    <a:xfrm>
                      <a:off x="0" y="0"/>
                      <a:ext cx="230067" cy="82296"/>
                    </a:xfrm>
                    <a:prstGeom prst="rect">
                      <a:avLst/>
                    </a:prstGeom>
                  </pic:spPr>
                </pic:pic>
              </a:graphicData>
            </a:graphic>
          </wp:anchor>
        </w:drawing>
      </w:r>
      <w:r>
        <w:rPr>
          <w:noProof/>
        </w:rPr>
        <w:drawing>
          <wp:anchor distT="0" distB="0" distL="0" distR="0" simplePos="0" relativeHeight="251744256" behindDoc="1" locked="0" layoutInCell="1" allowOverlap="1" wp14:anchorId="60F57F34" wp14:editId="451DD7C4">
            <wp:simplePos x="0" y="0"/>
            <wp:positionH relativeFrom="page">
              <wp:posOffset>1645338</wp:posOffset>
            </wp:positionH>
            <wp:positionV relativeFrom="paragraph">
              <wp:posOffset>810060</wp:posOffset>
            </wp:positionV>
            <wp:extent cx="127171" cy="128587"/>
            <wp:effectExtent l="0" t="0" r="0" b="0"/>
            <wp:wrapTopAndBottom/>
            <wp:docPr id="92" name="Image 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2" name="Image 92"/>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45280" behindDoc="1" locked="0" layoutInCell="1" allowOverlap="1" wp14:anchorId="24EB46EF" wp14:editId="710CF24C">
            <wp:simplePos x="0" y="0"/>
            <wp:positionH relativeFrom="page">
              <wp:posOffset>1867566</wp:posOffset>
            </wp:positionH>
            <wp:positionV relativeFrom="paragraph">
              <wp:posOffset>839597</wp:posOffset>
            </wp:positionV>
            <wp:extent cx="278614" cy="69342"/>
            <wp:effectExtent l="0" t="0" r="0" b="0"/>
            <wp:wrapTopAndBottom/>
            <wp:docPr id="93" name="Image 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 name="Image 93"/>
                    <pic:cNvPicPr/>
                  </pic:nvPicPr>
                  <pic:blipFill>
                    <a:blip r:embed="rId73" cstate="print"/>
                    <a:stretch>
                      <a:fillRect/>
                    </a:stretch>
                  </pic:blipFill>
                  <pic:spPr>
                    <a:xfrm>
                      <a:off x="0" y="0"/>
                      <a:ext cx="278614" cy="69342"/>
                    </a:xfrm>
                    <a:prstGeom prst="rect">
                      <a:avLst/>
                    </a:prstGeom>
                  </pic:spPr>
                </pic:pic>
              </a:graphicData>
            </a:graphic>
          </wp:anchor>
        </w:drawing>
      </w:r>
      <w:r>
        <w:rPr>
          <w:noProof/>
        </w:rPr>
        <w:drawing>
          <wp:anchor distT="0" distB="0" distL="0" distR="0" simplePos="0" relativeHeight="251746304" behindDoc="1" locked="0" layoutInCell="1" allowOverlap="1" wp14:anchorId="18B845A6" wp14:editId="7054A47A">
            <wp:simplePos x="0" y="0"/>
            <wp:positionH relativeFrom="page">
              <wp:posOffset>1645338</wp:posOffset>
            </wp:positionH>
            <wp:positionV relativeFrom="paragraph">
              <wp:posOffset>1129052</wp:posOffset>
            </wp:positionV>
            <wp:extent cx="128683" cy="128587"/>
            <wp:effectExtent l="0" t="0" r="0" b="0"/>
            <wp:wrapTopAndBottom/>
            <wp:docPr id="94" name="Image 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4" name="Image 94"/>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47328" behindDoc="1" locked="0" layoutInCell="1" allowOverlap="1" wp14:anchorId="7A36DED8" wp14:editId="260FEE7F">
            <wp:simplePos x="0" y="0"/>
            <wp:positionH relativeFrom="page">
              <wp:posOffset>1867566</wp:posOffset>
            </wp:positionH>
            <wp:positionV relativeFrom="paragraph">
              <wp:posOffset>1160303</wp:posOffset>
            </wp:positionV>
            <wp:extent cx="332303" cy="85725"/>
            <wp:effectExtent l="0" t="0" r="0" b="0"/>
            <wp:wrapTopAndBottom/>
            <wp:docPr id="95" name="Image 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5" name="Image 95"/>
                    <pic:cNvPicPr/>
                  </pic:nvPicPr>
                  <pic:blipFill>
                    <a:blip r:embed="rId74" cstate="print"/>
                    <a:stretch>
                      <a:fillRect/>
                    </a:stretch>
                  </pic:blipFill>
                  <pic:spPr>
                    <a:xfrm>
                      <a:off x="0" y="0"/>
                      <a:ext cx="332303" cy="85725"/>
                    </a:xfrm>
                    <a:prstGeom prst="rect">
                      <a:avLst/>
                    </a:prstGeom>
                  </pic:spPr>
                </pic:pic>
              </a:graphicData>
            </a:graphic>
          </wp:anchor>
        </w:drawing>
      </w:r>
      <w:r>
        <w:rPr>
          <w:noProof/>
        </w:rPr>
        <w:drawing>
          <wp:anchor distT="0" distB="0" distL="0" distR="0" simplePos="0" relativeHeight="251748352" behindDoc="1" locked="0" layoutInCell="1" allowOverlap="1" wp14:anchorId="4C3D3283" wp14:editId="62C7A427">
            <wp:simplePos x="0" y="0"/>
            <wp:positionH relativeFrom="page">
              <wp:posOffset>1645338</wp:posOffset>
            </wp:positionH>
            <wp:positionV relativeFrom="paragraph">
              <wp:posOffset>1446520</wp:posOffset>
            </wp:positionV>
            <wp:extent cx="128683" cy="128587"/>
            <wp:effectExtent l="0" t="0" r="0" b="0"/>
            <wp:wrapTopAndBottom/>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49376" behindDoc="1" locked="0" layoutInCell="1" allowOverlap="1" wp14:anchorId="1FF160D5" wp14:editId="0A1C9E1A">
            <wp:simplePos x="0" y="0"/>
            <wp:positionH relativeFrom="page">
              <wp:posOffset>1864518</wp:posOffset>
            </wp:positionH>
            <wp:positionV relativeFrom="paragraph">
              <wp:posOffset>1476247</wp:posOffset>
            </wp:positionV>
            <wp:extent cx="676650" cy="87439"/>
            <wp:effectExtent l="0" t="0" r="0" b="0"/>
            <wp:wrapTopAndBottom/>
            <wp:docPr id="97" name="Image 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 name="Image 97"/>
                    <pic:cNvPicPr/>
                  </pic:nvPicPr>
                  <pic:blipFill>
                    <a:blip r:embed="rId75" cstate="print"/>
                    <a:stretch>
                      <a:fillRect/>
                    </a:stretch>
                  </pic:blipFill>
                  <pic:spPr>
                    <a:xfrm>
                      <a:off x="0" y="0"/>
                      <a:ext cx="676650" cy="87439"/>
                    </a:xfrm>
                    <a:prstGeom prst="rect">
                      <a:avLst/>
                    </a:prstGeom>
                  </pic:spPr>
                </pic:pic>
              </a:graphicData>
            </a:graphic>
          </wp:anchor>
        </w:drawing>
      </w:r>
    </w:p>
    <w:p w14:paraId="0F9E57FB" w14:textId="77777777" w:rsidR="00B1635B" w:rsidRDefault="00B1635B" w:rsidP="00B1635B">
      <w:pPr>
        <w:spacing w:before="43"/>
        <w:rPr>
          <w:rFonts w:ascii="Times New Roman"/>
          <w:sz w:val="20"/>
        </w:rPr>
      </w:pPr>
    </w:p>
    <w:p w14:paraId="48A1F5B3" w14:textId="77777777" w:rsidR="00B1635B" w:rsidRDefault="00B1635B" w:rsidP="00B1635B">
      <w:pPr>
        <w:spacing w:before="43"/>
        <w:rPr>
          <w:rFonts w:ascii="Times New Roman"/>
          <w:sz w:val="20"/>
        </w:rPr>
      </w:pPr>
    </w:p>
    <w:p w14:paraId="085BB2BE" w14:textId="77777777" w:rsidR="00B1635B" w:rsidRDefault="00B1635B" w:rsidP="00B1635B">
      <w:pPr>
        <w:spacing w:before="45"/>
        <w:rPr>
          <w:rFonts w:ascii="Times New Roman"/>
          <w:sz w:val="20"/>
        </w:rPr>
      </w:pPr>
    </w:p>
    <w:p w14:paraId="40E4C6EA" w14:textId="77777777" w:rsidR="00B1635B" w:rsidRDefault="00B1635B" w:rsidP="00B1635B">
      <w:pPr>
        <w:spacing w:before="43"/>
        <w:rPr>
          <w:rFonts w:ascii="Times New Roman"/>
          <w:sz w:val="20"/>
        </w:rPr>
      </w:pPr>
    </w:p>
    <w:p w14:paraId="7FB841EC" w14:textId="77777777" w:rsidR="00B1635B" w:rsidRDefault="00B1635B" w:rsidP="00B1635B">
      <w:pPr>
        <w:spacing w:before="148"/>
        <w:rPr>
          <w:rFonts w:ascii="Times New Roman"/>
          <w:sz w:val="20"/>
        </w:rPr>
      </w:pPr>
      <w:r>
        <w:rPr>
          <w:noProof/>
        </w:rPr>
        <mc:AlternateContent>
          <mc:Choice Requires="wps">
            <w:drawing>
              <wp:anchor distT="0" distB="0" distL="0" distR="0" simplePos="0" relativeHeight="251750400" behindDoc="1" locked="0" layoutInCell="1" allowOverlap="1" wp14:anchorId="06EA134E" wp14:editId="5CF3523A">
                <wp:simplePos x="0" y="0"/>
                <wp:positionH relativeFrom="page">
                  <wp:posOffset>1514665</wp:posOffset>
                </wp:positionH>
                <wp:positionV relativeFrom="paragraph">
                  <wp:posOffset>259342</wp:posOffset>
                </wp:positionV>
                <wp:extent cx="72390" cy="79375"/>
                <wp:effectExtent l="0" t="0" r="0" b="0"/>
                <wp:wrapTopAndBottom/>
                <wp:docPr id="98" name="Graphic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390" cy="79375"/>
                        </a:xfrm>
                        <a:custGeom>
                          <a:avLst/>
                          <a:gdLst/>
                          <a:ahLst/>
                          <a:cxnLst/>
                          <a:rect l="l" t="t" r="r" b="b"/>
                          <a:pathLst>
                            <a:path w="72390" h="79375">
                              <a:moveTo>
                                <a:pt x="48958" y="50292"/>
                              </a:moveTo>
                              <a:lnTo>
                                <a:pt x="47434" y="48768"/>
                              </a:lnTo>
                              <a:lnTo>
                                <a:pt x="47434" y="45720"/>
                              </a:lnTo>
                              <a:lnTo>
                                <a:pt x="45910" y="44196"/>
                              </a:lnTo>
                              <a:lnTo>
                                <a:pt x="44284" y="42672"/>
                              </a:lnTo>
                              <a:lnTo>
                                <a:pt x="41236" y="39624"/>
                              </a:lnTo>
                              <a:lnTo>
                                <a:pt x="39712" y="38100"/>
                              </a:lnTo>
                              <a:lnTo>
                                <a:pt x="39712" y="50292"/>
                              </a:lnTo>
                              <a:lnTo>
                                <a:pt x="39712" y="62572"/>
                              </a:lnTo>
                              <a:lnTo>
                                <a:pt x="36664" y="65620"/>
                              </a:lnTo>
                              <a:lnTo>
                                <a:pt x="36664" y="67144"/>
                              </a:lnTo>
                              <a:lnTo>
                                <a:pt x="35140" y="68668"/>
                              </a:lnTo>
                              <a:lnTo>
                                <a:pt x="33616" y="68668"/>
                              </a:lnTo>
                              <a:lnTo>
                                <a:pt x="30568" y="70192"/>
                              </a:lnTo>
                              <a:lnTo>
                                <a:pt x="29044" y="70192"/>
                              </a:lnTo>
                              <a:lnTo>
                                <a:pt x="27520" y="71716"/>
                              </a:lnTo>
                              <a:lnTo>
                                <a:pt x="22948" y="71716"/>
                              </a:lnTo>
                              <a:lnTo>
                                <a:pt x="21424" y="70192"/>
                              </a:lnTo>
                              <a:lnTo>
                                <a:pt x="18376" y="70192"/>
                              </a:lnTo>
                              <a:lnTo>
                                <a:pt x="16852" y="68668"/>
                              </a:lnTo>
                              <a:lnTo>
                                <a:pt x="15328" y="68668"/>
                              </a:lnTo>
                              <a:lnTo>
                                <a:pt x="12280" y="65620"/>
                              </a:lnTo>
                              <a:lnTo>
                                <a:pt x="12280" y="64096"/>
                              </a:lnTo>
                              <a:lnTo>
                                <a:pt x="10756" y="62572"/>
                              </a:lnTo>
                              <a:lnTo>
                                <a:pt x="10756" y="59524"/>
                              </a:lnTo>
                              <a:lnTo>
                                <a:pt x="9232" y="58000"/>
                              </a:lnTo>
                              <a:lnTo>
                                <a:pt x="9232" y="53340"/>
                              </a:lnTo>
                              <a:lnTo>
                                <a:pt x="10756" y="51816"/>
                              </a:lnTo>
                              <a:lnTo>
                                <a:pt x="10756" y="48768"/>
                              </a:lnTo>
                              <a:lnTo>
                                <a:pt x="12280" y="47244"/>
                              </a:lnTo>
                              <a:lnTo>
                                <a:pt x="12280" y="45720"/>
                              </a:lnTo>
                              <a:lnTo>
                                <a:pt x="15328" y="42672"/>
                              </a:lnTo>
                              <a:lnTo>
                                <a:pt x="16852" y="42672"/>
                              </a:lnTo>
                              <a:lnTo>
                                <a:pt x="18376" y="41148"/>
                              </a:lnTo>
                              <a:lnTo>
                                <a:pt x="21424" y="41148"/>
                              </a:lnTo>
                              <a:lnTo>
                                <a:pt x="22948" y="39624"/>
                              </a:lnTo>
                              <a:lnTo>
                                <a:pt x="27520" y="39624"/>
                              </a:lnTo>
                              <a:lnTo>
                                <a:pt x="29044" y="41148"/>
                              </a:lnTo>
                              <a:lnTo>
                                <a:pt x="32092" y="41148"/>
                              </a:lnTo>
                              <a:lnTo>
                                <a:pt x="35140" y="44196"/>
                              </a:lnTo>
                              <a:lnTo>
                                <a:pt x="36664" y="44196"/>
                              </a:lnTo>
                              <a:lnTo>
                                <a:pt x="38188" y="45720"/>
                              </a:lnTo>
                              <a:lnTo>
                                <a:pt x="38188" y="47244"/>
                              </a:lnTo>
                              <a:lnTo>
                                <a:pt x="39712" y="50292"/>
                              </a:lnTo>
                              <a:lnTo>
                                <a:pt x="39712" y="38100"/>
                              </a:lnTo>
                              <a:lnTo>
                                <a:pt x="38188" y="36576"/>
                              </a:lnTo>
                              <a:lnTo>
                                <a:pt x="35140" y="36576"/>
                              </a:lnTo>
                              <a:lnTo>
                                <a:pt x="38188" y="35052"/>
                              </a:lnTo>
                              <a:lnTo>
                                <a:pt x="39712" y="33528"/>
                              </a:lnTo>
                              <a:lnTo>
                                <a:pt x="41236" y="32004"/>
                              </a:lnTo>
                              <a:lnTo>
                                <a:pt x="42760" y="28956"/>
                              </a:lnTo>
                              <a:lnTo>
                                <a:pt x="45910" y="25908"/>
                              </a:lnTo>
                              <a:lnTo>
                                <a:pt x="45910" y="15240"/>
                              </a:lnTo>
                              <a:lnTo>
                                <a:pt x="44284" y="12192"/>
                              </a:lnTo>
                              <a:lnTo>
                                <a:pt x="44284" y="9144"/>
                              </a:lnTo>
                              <a:lnTo>
                                <a:pt x="42760" y="7620"/>
                              </a:lnTo>
                              <a:lnTo>
                                <a:pt x="39712" y="6096"/>
                              </a:lnTo>
                              <a:lnTo>
                                <a:pt x="38188" y="4572"/>
                              </a:lnTo>
                              <a:lnTo>
                                <a:pt x="38188" y="18288"/>
                              </a:lnTo>
                              <a:lnTo>
                                <a:pt x="38188" y="22860"/>
                              </a:lnTo>
                              <a:lnTo>
                                <a:pt x="36664" y="24384"/>
                              </a:lnTo>
                              <a:lnTo>
                                <a:pt x="36664" y="27432"/>
                              </a:lnTo>
                              <a:lnTo>
                                <a:pt x="35140" y="28956"/>
                              </a:lnTo>
                              <a:lnTo>
                                <a:pt x="33616" y="28956"/>
                              </a:lnTo>
                              <a:lnTo>
                                <a:pt x="32092" y="30480"/>
                              </a:lnTo>
                              <a:lnTo>
                                <a:pt x="32092" y="32004"/>
                              </a:lnTo>
                              <a:lnTo>
                                <a:pt x="30568" y="32004"/>
                              </a:lnTo>
                              <a:lnTo>
                                <a:pt x="29044" y="33528"/>
                              </a:lnTo>
                              <a:lnTo>
                                <a:pt x="21424" y="33528"/>
                              </a:lnTo>
                              <a:lnTo>
                                <a:pt x="19900" y="32004"/>
                              </a:lnTo>
                              <a:lnTo>
                                <a:pt x="18376" y="32004"/>
                              </a:lnTo>
                              <a:lnTo>
                                <a:pt x="16852" y="30480"/>
                              </a:lnTo>
                              <a:lnTo>
                                <a:pt x="16852" y="28956"/>
                              </a:lnTo>
                              <a:lnTo>
                                <a:pt x="15328" y="28956"/>
                              </a:lnTo>
                              <a:lnTo>
                                <a:pt x="13804" y="27432"/>
                              </a:lnTo>
                              <a:lnTo>
                                <a:pt x="13804" y="25908"/>
                              </a:lnTo>
                              <a:lnTo>
                                <a:pt x="12280" y="24384"/>
                              </a:lnTo>
                              <a:lnTo>
                                <a:pt x="12280" y="16764"/>
                              </a:lnTo>
                              <a:lnTo>
                                <a:pt x="13804" y="15240"/>
                              </a:lnTo>
                              <a:lnTo>
                                <a:pt x="13804" y="13716"/>
                              </a:lnTo>
                              <a:lnTo>
                                <a:pt x="18376" y="9144"/>
                              </a:lnTo>
                              <a:lnTo>
                                <a:pt x="19900" y="9144"/>
                              </a:lnTo>
                              <a:lnTo>
                                <a:pt x="21424" y="7620"/>
                              </a:lnTo>
                              <a:lnTo>
                                <a:pt x="29044" y="7620"/>
                              </a:lnTo>
                              <a:lnTo>
                                <a:pt x="30568" y="9144"/>
                              </a:lnTo>
                              <a:lnTo>
                                <a:pt x="32092" y="9144"/>
                              </a:lnTo>
                              <a:lnTo>
                                <a:pt x="33616" y="10668"/>
                              </a:lnTo>
                              <a:lnTo>
                                <a:pt x="33616" y="12192"/>
                              </a:lnTo>
                              <a:lnTo>
                                <a:pt x="35140" y="12192"/>
                              </a:lnTo>
                              <a:lnTo>
                                <a:pt x="36664" y="13716"/>
                              </a:lnTo>
                              <a:lnTo>
                                <a:pt x="36664" y="16764"/>
                              </a:lnTo>
                              <a:lnTo>
                                <a:pt x="38188" y="18288"/>
                              </a:lnTo>
                              <a:lnTo>
                                <a:pt x="38188" y="4572"/>
                              </a:lnTo>
                              <a:lnTo>
                                <a:pt x="36664" y="3048"/>
                              </a:lnTo>
                              <a:lnTo>
                                <a:pt x="33616" y="1524"/>
                              </a:lnTo>
                              <a:lnTo>
                                <a:pt x="30568" y="1524"/>
                              </a:lnTo>
                              <a:lnTo>
                                <a:pt x="27520" y="0"/>
                              </a:lnTo>
                              <a:lnTo>
                                <a:pt x="21424" y="0"/>
                              </a:lnTo>
                              <a:lnTo>
                                <a:pt x="19900" y="1524"/>
                              </a:lnTo>
                              <a:lnTo>
                                <a:pt x="16852" y="1524"/>
                              </a:lnTo>
                              <a:lnTo>
                                <a:pt x="13804" y="3048"/>
                              </a:lnTo>
                              <a:lnTo>
                                <a:pt x="12280" y="4572"/>
                              </a:lnTo>
                              <a:lnTo>
                                <a:pt x="9232" y="6096"/>
                              </a:lnTo>
                              <a:lnTo>
                                <a:pt x="6184" y="9144"/>
                              </a:lnTo>
                              <a:lnTo>
                                <a:pt x="4572" y="12192"/>
                              </a:lnTo>
                              <a:lnTo>
                                <a:pt x="4572" y="15240"/>
                              </a:lnTo>
                              <a:lnTo>
                                <a:pt x="3048" y="16764"/>
                              </a:lnTo>
                              <a:lnTo>
                                <a:pt x="3048" y="22860"/>
                              </a:lnTo>
                              <a:lnTo>
                                <a:pt x="4572" y="25908"/>
                              </a:lnTo>
                              <a:lnTo>
                                <a:pt x="6184" y="28956"/>
                              </a:lnTo>
                              <a:lnTo>
                                <a:pt x="9232" y="32004"/>
                              </a:lnTo>
                              <a:lnTo>
                                <a:pt x="10756" y="35052"/>
                              </a:lnTo>
                              <a:lnTo>
                                <a:pt x="13804" y="36576"/>
                              </a:lnTo>
                              <a:lnTo>
                                <a:pt x="12280" y="36576"/>
                              </a:lnTo>
                              <a:lnTo>
                                <a:pt x="9232" y="39624"/>
                              </a:lnTo>
                              <a:lnTo>
                                <a:pt x="6184" y="41148"/>
                              </a:lnTo>
                              <a:lnTo>
                                <a:pt x="4572" y="42672"/>
                              </a:lnTo>
                              <a:lnTo>
                                <a:pt x="4572" y="44196"/>
                              </a:lnTo>
                              <a:lnTo>
                                <a:pt x="3048" y="45720"/>
                              </a:lnTo>
                              <a:lnTo>
                                <a:pt x="1524" y="48768"/>
                              </a:lnTo>
                              <a:lnTo>
                                <a:pt x="1524" y="50292"/>
                              </a:lnTo>
                              <a:lnTo>
                                <a:pt x="0" y="51816"/>
                              </a:lnTo>
                              <a:lnTo>
                                <a:pt x="0" y="59524"/>
                              </a:lnTo>
                              <a:lnTo>
                                <a:pt x="1524" y="62572"/>
                              </a:lnTo>
                              <a:lnTo>
                                <a:pt x="1524" y="65620"/>
                              </a:lnTo>
                              <a:lnTo>
                                <a:pt x="3048" y="68668"/>
                              </a:lnTo>
                              <a:lnTo>
                                <a:pt x="4572" y="70192"/>
                              </a:lnTo>
                              <a:lnTo>
                                <a:pt x="7708" y="73240"/>
                              </a:lnTo>
                              <a:lnTo>
                                <a:pt x="9232" y="74764"/>
                              </a:lnTo>
                              <a:lnTo>
                                <a:pt x="15328" y="77812"/>
                              </a:lnTo>
                              <a:lnTo>
                                <a:pt x="18376" y="77812"/>
                              </a:lnTo>
                              <a:lnTo>
                                <a:pt x="21424" y="79336"/>
                              </a:lnTo>
                              <a:lnTo>
                                <a:pt x="29044" y="79336"/>
                              </a:lnTo>
                              <a:lnTo>
                                <a:pt x="32092" y="77812"/>
                              </a:lnTo>
                              <a:lnTo>
                                <a:pt x="35140" y="77812"/>
                              </a:lnTo>
                              <a:lnTo>
                                <a:pt x="41236" y="74764"/>
                              </a:lnTo>
                              <a:lnTo>
                                <a:pt x="42760" y="73240"/>
                              </a:lnTo>
                              <a:lnTo>
                                <a:pt x="43522" y="71716"/>
                              </a:lnTo>
                              <a:lnTo>
                                <a:pt x="44284" y="70192"/>
                              </a:lnTo>
                              <a:lnTo>
                                <a:pt x="45910" y="68668"/>
                              </a:lnTo>
                              <a:lnTo>
                                <a:pt x="48958" y="62572"/>
                              </a:lnTo>
                              <a:lnTo>
                                <a:pt x="48958" y="50292"/>
                              </a:lnTo>
                              <a:close/>
                            </a:path>
                            <a:path w="72390" h="79375">
                              <a:moveTo>
                                <a:pt x="71805" y="70205"/>
                              </a:moveTo>
                              <a:lnTo>
                                <a:pt x="68757" y="67157"/>
                              </a:lnTo>
                              <a:lnTo>
                                <a:pt x="62661" y="67157"/>
                              </a:lnTo>
                              <a:lnTo>
                                <a:pt x="61137" y="68681"/>
                              </a:lnTo>
                              <a:lnTo>
                                <a:pt x="61137" y="70205"/>
                              </a:lnTo>
                              <a:lnTo>
                                <a:pt x="59613" y="71729"/>
                              </a:lnTo>
                              <a:lnTo>
                                <a:pt x="59613" y="74777"/>
                              </a:lnTo>
                              <a:lnTo>
                                <a:pt x="64185" y="79349"/>
                              </a:lnTo>
                              <a:lnTo>
                                <a:pt x="67233" y="79349"/>
                              </a:lnTo>
                              <a:lnTo>
                                <a:pt x="70281" y="76301"/>
                              </a:lnTo>
                              <a:lnTo>
                                <a:pt x="71805" y="76301"/>
                              </a:lnTo>
                              <a:lnTo>
                                <a:pt x="71805" y="70205"/>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3C0C0A24" id="Graphic 98" o:spid="_x0000_s1026" style="position:absolute;margin-left:119.25pt;margin-top:20.4pt;width:5.7pt;height:6.25pt;z-index:-251566080;visibility:visible;mso-wrap-style:square;mso-wrap-distance-left:0;mso-wrap-distance-top:0;mso-wrap-distance-right:0;mso-wrap-distance-bottom:0;mso-position-horizontal:absolute;mso-position-horizontal-relative:page;mso-position-vertical:absolute;mso-position-vertical-relative:text;v-text-anchor:top" coordsize="72390,79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" path="m48958,50292l47434,48768r,-3048l45910,44196,44284,42672,41236,39624,39712,38100r,12192l39712,62572r-3048,3048l36664,67144r-1524,1524l33616,68668r-3048,1524l29044,70192r-1524,1524l22948,71716,21424,70192r-3048,l16852,68668r-1524,l12280,65620r,-1524l10756,62572r,-3048l9232,58000r,-4660l10756,51816r,-3048l12280,47244r,-1524l15328,42672r1524,l18376,41148r3048,l22948,39624r4572,l29044,41148r3048,l35140,44196r1524,l38188,45720r,1524l39712,50292r,-12192l38188,36576r-3048,l38188,35052r1524,-1524l41236,32004r1524,-3048l45910,25908r,-10668l44284,12192r,-3048l42760,7620,39712,6096,38188,4572r,13716l38188,22860r-1524,1524l36664,27432r-1524,1524l33616,28956r-1524,1524l32092,32004r-1524,l29044,33528r-7620,l19900,32004r-1524,l16852,30480r,-1524l15328,28956,13804,27432r,-1524l12280,24384r,-7620l13804,15240r,-1524l18376,9144r1524,l21424,7620r7620,l30568,9144r1524,l33616,10668r,1524l35140,12192r1524,1524l36664,16764r1524,1524l38188,4572,36664,3048,33616,1524r-3048,l27520,,21424,,19900,1524r-3048,l13804,3048,12280,4572,9232,6096,6184,9144,4572,12192r,3048l3048,16764r,6096l4572,25908r1612,3048l9232,32004r1524,3048l13804,36576r-1524,l9232,39624,6184,41148,4572,42672r,1524l3048,45720,1524,48768r,1524l,51816r,7708l1524,62572r,3048l3048,68668r1524,1524l7708,73240r1524,1524l15328,77812r3048,l21424,79336r7620,l32092,77812r3048,l41236,74764r1524,-1524l43522,71716r762,-1524l45910,68668r3048,-6096l48958,50292xem71805,70205l68757,67157r-6096,l61137,68681r,1524l59613,71729r,3048l64185,79349r3048,l70281,76301r1524,l71805,70205xe" fillcolor="#232323" stroked="f">
                <v:path arrowok="t"/>
                <w10:wrap type="topAndBottom" anchorx="page"/>
              </v:shape>
            </w:pict>
          </mc:Fallback>
        </mc:AlternateContent>
      </w:r>
      <w:r>
        <w:rPr>
          <w:noProof/>
        </w:rPr>
        <w:drawing>
          <wp:anchor distT="0" distB="0" distL="0" distR="0" simplePos="0" relativeHeight="251751424" behindDoc="1" locked="0" layoutInCell="1" allowOverlap="1" wp14:anchorId="7DA6726D" wp14:editId="7580CD5C">
            <wp:simplePos x="0" y="0"/>
            <wp:positionH relativeFrom="page">
              <wp:posOffset>1635347</wp:posOffset>
            </wp:positionH>
            <wp:positionV relativeFrom="paragraph">
              <wp:posOffset>255621</wp:posOffset>
            </wp:positionV>
            <wp:extent cx="4342210" cy="247650"/>
            <wp:effectExtent l="0" t="0" r="0" b="0"/>
            <wp:wrapTopAndBottom/>
            <wp:docPr id="99" name="Image 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9" name="Image 99"/>
                    <pic:cNvPicPr/>
                  </pic:nvPicPr>
                  <pic:blipFill>
                    <a:blip r:embed="rId76" cstate="print"/>
                    <a:stretch>
                      <a:fillRect/>
                    </a:stretch>
                  </pic:blipFill>
                  <pic:spPr>
                    <a:xfrm>
                      <a:off x="0" y="0"/>
                      <a:ext cx="4342210" cy="247650"/>
                    </a:xfrm>
                    <a:prstGeom prst="rect">
                      <a:avLst/>
                    </a:prstGeom>
                  </pic:spPr>
                </pic:pic>
              </a:graphicData>
            </a:graphic>
          </wp:anchor>
        </w:drawing>
      </w:r>
      <w:r>
        <w:rPr>
          <w:noProof/>
        </w:rPr>
        <w:drawing>
          <wp:anchor distT="0" distB="0" distL="0" distR="0" simplePos="0" relativeHeight="251752448" behindDoc="1" locked="0" layoutInCell="1" allowOverlap="1" wp14:anchorId="695335BC" wp14:editId="38415C1E">
            <wp:simplePos x="0" y="0"/>
            <wp:positionH relativeFrom="page">
              <wp:posOffset>1645338</wp:posOffset>
            </wp:positionH>
            <wp:positionV relativeFrom="paragraph">
              <wp:posOffset>673664</wp:posOffset>
            </wp:positionV>
            <wp:extent cx="128683" cy="128587"/>
            <wp:effectExtent l="0" t="0" r="0" b="0"/>
            <wp:wrapTopAndBottom/>
            <wp:docPr id="100" name="Image 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 name="Image 100"/>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53472" behindDoc="1" locked="0" layoutInCell="1" allowOverlap="1" wp14:anchorId="3E77B72D" wp14:editId="11BB0FBE">
            <wp:simplePos x="0" y="0"/>
            <wp:positionH relativeFrom="page">
              <wp:posOffset>1864518</wp:posOffset>
            </wp:positionH>
            <wp:positionV relativeFrom="paragraph">
              <wp:posOffset>703677</wp:posOffset>
            </wp:positionV>
            <wp:extent cx="562781" cy="86868"/>
            <wp:effectExtent l="0" t="0" r="0" b="0"/>
            <wp:wrapTopAndBottom/>
            <wp:docPr id="101" name="Image 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 name="Image 101"/>
                    <pic:cNvPicPr/>
                  </pic:nvPicPr>
                  <pic:blipFill>
                    <a:blip r:embed="rId77" cstate="print"/>
                    <a:stretch>
                      <a:fillRect/>
                    </a:stretch>
                  </pic:blipFill>
                  <pic:spPr>
                    <a:xfrm>
                      <a:off x="0" y="0"/>
                      <a:ext cx="562781" cy="86868"/>
                    </a:xfrm>
                    <a:prstGeom prst="rect">
                      <a:avLst/>
                    </a:prstGeom>
                  </pic:spPr>
                </pic:pic>
              </a:graphicData>
            </a:graphic>
          </wp:anchor>
        </w:drawing>
      </w:r>
      <w:r>
        <w:rPr>
          <w:noProof/>
        </w:rPr>
        <w:drawing>
          <wp:anchor distT="0" distB="0" distL="0" distR="0" simplePos="0" relativeHeight="251754496" behindDoc="1" locked="0" layoutInCell="1" allowOverlap="1" wp14:anchorId="5057B00F" wp14:editId="4F0A0697">
            <wp:simplePos x="0" y="0"/>
            <wp:positionH relativeFrom="page">
              <wp:posOffset>1645338</wp:posOffset>
            </wp:positionH>
            <wp:positionV relativeFrom="paragraph">
              <wp:posOffset>991132</wp:posOffset>
            </wp:positionV>
            <wp:extent cx="128683" cy="128587"/>
            <wp:effectExtent l="0" t="0" r="0" b="0"/>
            <wp:wrapTopAndBottom/>
            <wp:docPr id="102" name="Image 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 name="Image 102"/>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55520" behindDoc="1" locked="0" layoutInCell="1" allowOverlap="1" wp14:anchorId="4EABB236" wp14:editId="2BE095EA">
            <wp:simplePos x="0" y="0"/>
            <wp:positionH relativeFrom="page">
              <wp:posOffset>1859946</wp:posOffset>
            </wp:positionH>
            <wp:positionV relativeFrom="paragraph">
              <wp:posOffset>1025527</wp:posOffset>
            </wp:positionV>
            <wp:extent cx="230962" cy="82581"/>
            <wp:effectExtent l="0" t="0" r="0" b="0"/>
            <wp:wrapTopAndBottom/>
            <wp:docPr id="103" name="Image 1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3" name="Image 103"/>
                    <pic:cNvPicPr/>
                  </pic:nvPicPr>
                  <pic:blipFill>
                    <a:blip r:embed="rId78" cstate="print"/>
                    <a:stretch>
                      <a:fillRect/>
                    </a:stretch>
                  </pic:blipFill>
                  <pic:spPr>
                    <a:xfrm>
                      <a:off x="0" y="0"/>
                      <a:ext cx="230962" cy="82581"/>
                    </a:xfrm>
                    <a:prstGeom prst="rect">
                      <a:avLst/>
                    </a:prstGeom>
                  </pic:spPr>
                </pic:pic>
              </a:graphicData>
            </a:graphic>
          </wp:anchor>
        </w:drawing>
      </w:r>
      <w:r>
        <w:rPr>
          <w:noProof/>
        </w:rPr>
        <w:drawing>
          <wp:anchor distT="0" distB="0" distL="0" distR="0" simplePos="0" relativeHeight="251756544" behindDoc="1" locked="0" layoutInCell="1" allowOverlap="1" wp14:anchorId="61E3F2BE" wp14:editId="00E460D5">
            <wp:simplePos x="0" y="0"/>
            <wp:positionH relativeFrom="page">
              <wp:posOffset>1645338</wp:posOffset>
            </wp:positionH>
            <wp:positionV relativeFrom="paragraph">
              <wp:posOffset>1308601</wp:posOffset>
            </wp:positionV>
            <wp:extent cx="129243" cy="130683"/>
            <wp:effectExtent l="0" t="0" r="0" b="0"/>
            <wp:wrapTopAndBottom/>
            <wp:docPr id="104" name="Image 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 name="Image 104"/>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757568" behindDoc="1" locked="0" layoutInCell="1" allowOverlap="1" wp14:anchorId="54637DE1" wp14:editId="07E10AEB">
            <wp:simplePos x="0" y="0"/>
            <wp:positionH relativeFrom="page">
              <wp:posOffset>1867566</wp:posOffset>
            </wp:positionH>
            <wp:positionV relativeFrom="paragraph">
              <wp:posOffset>1339185</wp:posOffset>
            </wp:positionV>
            <wp:extent cx="277089" cy="68008"/>
            <wp:effectExtent l="0" t="0" r="0" b="0"/>
            <wp:wrapTopAndBottom/>
            <wp:docPr id="105" name="Image 1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5" name="Image 105"/>
                    <pic:cNvPicPr/>
                  </pic:nvPicPr>
                  <pic:blipFill>
                    <a:blip r:embed="rId79" cstate="print"/>
                    <a:stretch>
                      <a:fillRect/>
                    </a:stretch>
                  </pic:blipFill>
                  <pic:spPr>
                    <a:xfrm>
                      <a:off x="0" y="0"/>
                      <a:ext cx="277089" cy="68008"/>
                    </a:xfrm>
                    <a:prstGeom prst="rect">
                      <a:avLst/>
                    </a:prstGeom>
                  </pic:spPr>
                </pic:pic>
              </a:graphicData>
            </a:graphic>
          </wp:anchor>
        </w:drawing>
      </w:r>
      <w:r>
        <w:rPr>
          <w:noProof/>
        </w:rPr>
        <w:drawing>
          <wp:anchor distT="0" distB="0" distL="0" distR="0" simplePos="0" relativeHeight="251758592" behindDoc="1" locked="0" layoutInCell="1" allowOverlap="1" wp14:anchorId="5F6C80B5" wp14:editId="60928774">
            <wp:simplePos x="0" y="0"/>
            <wp:positionH relativeFrom="page">
              <wp:posOffset>1645338</wp:posOffset>
            </wp:positionH>
            <wp:positionV relativeFrom="paragraph">
              <wp:posOffset>1627593</wp:posOffset>
            </wp:positionV>
            <wp:extent cx="128683" cy="128587"/>
            <wp:effectExtent l="0" t="0" r="0" b="0"/>
            <wp:wrapTopAndBottom/>
            <wp:docPr id="106" name="Image 1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 name="Image 106"/>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59616" behindDoc="1" locked="0" layoutInCell="1" allowOverlap="1" wp14:anchorId="706355F6" wp14:editId="2DE5C2FE">
            <wp:simplePos x="0" y="0"/>
            <wp:positionH relativeFrom="page">
              <wp:posOffset>1867566</wp:posOffset>
            </wp:positionH>
            <wp:positionV relativeFrom="paragraph">
              <wp:posOffset>1658844</wp:posOffset>
            </wp:positionV>
            <wp:extent cx="331933" cy="85725"/>
            <wp:effectExtent l="0" t="0" r="0" b="0"/>
            <wp:wrapTopAndBottom/>
            <wp:docPr id="107" name="Image 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 name="Image 107"/>
                    <pic:cNvPicPr/>
                  </pic:nvPicPr>
                  <pic:blipFill>
                    <a:blip r:embed="rId80"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760640" behindDoc="1" locked="0" layoutInCell="1" allowOverlap="1" wp14:anchorId="6276513B" wp14:editId="70171ECB">
            <wp:simplePos x="0" y="0"/>
            <wp:positionH relativeFrom="page">
              <wp:posOffset>1645338</wp:posOffset>
            </wp:positionH>
            <wp:positionV relativeFrom="paragraph">
              <wp:posOffset>1945061</wp:posOffset>
            </wp:positionV>
            <wp:extent cx="128683" cy="128587"/>
            <wp:effectExtent l="0" t="0" r="0" b="0"/>
            <wp:wrapTopAndBottom/>
            <wp:docPr id="108" name="Image 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 name="Image 108"/>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61664" behindDoc="1" locked="0" layoutInCell="1" allowOverlap="1" wp14:anchorId="42055432" wp14:editId="617BE525">
            <wp:simplePos x="0" y="0"/>
            <wp:positionH relativeFrom="page">
              <wp:posOffset>1864518</wp:posOffset>
            </wp:positionH>
            <wp:positionV relativeFrom="paragraph">
              <wp:posOffset>1974693</wp:posOffset>
            </wp:positionV>
            <wp:extent cx="670761" cy="86867"/>
            <wp:effectExtent l="0" t="0" r="0" b="0"/>
            <wp:wrapTopAndBottom/>
            <wp:docPr id="109" name="Image 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9" name="Image 109"/>
                    <pic:cNvPicPr/>
                  </pic:nvPicPr>
                  <pic:blipFill>
                    <a:blip r:embed="rId81" cstate="print"/>
                    <a:stretch>
                      <a:fillRect/>
                    </a:stretch>
                  </pic:blipFill>
                  <pic:spPr>
                    <a:xfrm>
                      <a:off x="0" y="0"/>
                      <a:ext cx="670761" cy="86867"/>
                    </a:xfrm>
                    <a:prstGeom prst="rect">
                      <a:avLst/>
                    </a:prstGeom>
                  </pic:spPr>
                </pic:pic>
              </a:graphicData>
            </a:graphic>
          </wp:anchor>
        </w:drawing>
      </w:r>
    </w:p>
    <w:p w14:paraId="5AC5F072" w14:textId="77777777" w:rsidR="00B1635B" w:rsidRDefault="00B1635B" w:rsidP="00B1635B">
      <w:pPr>
        <w:spacing w:before="14"/>
        <w:rPr>
          <w:rFonts w:ascii="Times New Roman"/>
          <w:sz w:val="20"/>
        </w:rPr>
      </w:pPr>
    </w:p>
    <w:p w14:paraId="76A62D09" w14:textId="77777777" w:rsidR="00B1635B" w:rsidRDefault="00B1635B" w:rsidP="00B1635B">
      <w:pPr>
        <w:spacing w:before="43"/>
        <w:rPr>
          <w:rFonts w:ascii="Times New Roman"/>
          <w:sz w:val="20"/>
        </w:rPr>
      </w:pPr>
    </w:p>
    <w:p w14:paraId="601ABA7D" w14:textId="77777777" w:rsidR="00B1635B" w:rsidRDefault="00B1635B" w:rsidP="00B1635B">
      <w:pPr>
        <w:spacing w:before="43"/>
        <w:rPr>
          <w:rFonts w:ascii="Times New Roman"/>
          <w:sz w:val="20"/>
        </w:rPr>
      </w:pPr>
    </w:p>
    <w:p w14:paraId="7C712FF0" w14:textId="77777777" w:rsidR="00B1635B" w:rsidRDefault="00B1635B" w:rsidP="00B1635B">
      <w:pPr>
        <w:spacing w:before="42"/>
        <w:rPr>
          <w:rFonts w:ascii="Times New Roman"/>
          <w:sz w:val="20"/>
        </w:rPr>
      </w:pPr>
    </w:p>
    <w:p w14:paraId="1D4904EC" w14:textId="77777777" w:rsidR="00B1635B" w:rsidRDefault="00B1635B" w:rsidP="00B1635B">
      <w:pPr>
        <w:spacing w:before="43"/>
        <w:rPr>
          <w:rFonts w:ascii="Times New Roman"/>
          <w:sz w:val="20"/>
        </w:rPr>
      </w:pPr>
    </w:p>
    <w:p w14:paraId="2025805E" w14:textId="77777777" w:rsidR="007B4FF4" w:rsidRDefault="007B4FF4" w:rsidP="00B1635B">
      <w:pPr>
        <w:spacing w:before="149"/>
        <w:rPr>
          <w:rFonts w:ascii="Times New Roman"/>
          <w:sz w:val="20"/>
        </w:rPr>
      </w:pPr>
    </w:p>
    <w:p w14:paraId="24EE8489" w14:textId="337EBD00" w:rsidR="00B1635B" w:rsidRDefault="00B1635B" w:rsidP="00B1635B">
      <w:pPr>
        <w:spacing w:before="149"/>
        <w:rPr>
          <w:rFonts w:ascii="Times New Roman"/>
          <w:sz w:val="20"/>
        </w:rPr>
      </w:pPr>
      <w:r>
        <w:rPr>
          <w:noProof/>
        </w:rPr>
        <mc:AlternateContent>
          <mc:Choice Requires="wps">
            <w:drawing>
              <wp:anchor distT="0" distB="0" distL="0" distR="0" simplePos="0" relativeHeight="251762688" behindDoc="1" locked="0" layoutInCell="1" allowOverlap="1" wp14:anchorId="69129441" wp14:editId="08CE7D53">
                <wp:simplePos x="0" y="0"/>
                <wp:positionH relativeFrom="page">
                  <wp:posOffset>1514665</wp:posOffset>
                </wp:positionH>
                <wp:positionV relativeFrom="paragraph">
                  <wp:posOffset>259348</wp:posOffset>
                </wp:positionV>
                <wp:extent cx="72390" cy="79375"/>
                <wp:effectExtent l="0" t="0" r="0" b="0"/>
                <wp:wrapTopAndBottom/>
                <wp:docPr id="110" name="Graphic 1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390" cy="79375"/>
                        </a:xfrm>
                        <a:custGeom>
                          <a:avLst/>
                          <a:gdLst/>
                          <a:ahLst/>
                          <a:cxnLst/>
                          <a:rect l="l" t="t" r="r" b="b"/>
                          <a:pathLst>
                            <a:path w="72390" h="79375">
                              <a:moveTo>
                                <a:pt x="48958" y="24384"/>
                              </a:moveTo>
                              <a:lnTo>
                                <a:pt x="47434" y="19812"/>
                              </a:lnTo>
                              <a:lnTo>
                                <a:pt x="45910" y="16764"/>
                              </a:lnTo>
                              <a:lnTo>
                                <a:pt x="44284" y="12192"/>
                              </a:lnTo>
                              <a:lnTo>
                                <a:pt x="41998" y="7620"/>
                              </a:lnTo>
                              <a:lnTo>
                                <a:pt x="41236" y="6096"/>
                              </a:lnTo>
                              <a:lnTo>
                                <a:pt x="39712" y="5334"/>
                              </a:lnTo>
                              <a:lnTo>
                                <a:pt x="39712" y="21336"/>
                              </a:lnTo>
                              <a:lnTo>
                                <a:pt x="39712" y="32004"/>
                              </a:lnTo>
                              <a:lnTo>
                                <a:pt x="38188" y="33616"/>
                              </a:lnTo>
                              <a:lnTo>
                                <a:pt x="38188" y="35140"/>
                              </a:lnTo>
                              <a:lnTo>
                                <a:pt x="35140" y="38188"/>
                              </a:lnTo>
                              <a:lnTo>
                                <a:pt x="33616" y="38188"/>
                              </a:lnTo>
                              <a:lnTo>
                                <a:pt x="30568" y="41236"/>
                              </a:lnTo>
                              <a:lnTo>
                                <a:pt x="18376" y="41236"/>
                              </a:lnTo>
                              <a:lnTo>
                                <a:pt x="10756" y="33616"/>
                              </a:lnTo>
                              <a:lnTo>
                                <a:pt x="10756" y="32004"/>
                              </a:lnTo>
                              <a:lnTo>
                                <a:pt x="9232" y="30480"/>
                              </a:lnTo>
                              <a:lnTo>
                                <a:pt x="9232" y="19812"/>
                              </a:lnTo>
                              <a:lnTo>
                                <a:pt x="10756" y="18288"/>
                              </a:lnTo>
                              <a:lnTo>
                                <a:pt x="10756" y="15240"/>
                              </a:lnTo>
                              <a:lnTo>
                                <a:pt x="15328" y="10668"/>
                              </a:lnTo>
                              <a:lnTo>
                                <a:pt x="16852" y="10668"/>
                              </a:lnTo>
                              <a:lnTo>
                                <a:pt x="19900" y="7620"/>
                              </a:lnTo>
                              <a:lnTo>
                                <a:pt x="25996" y="7620"/>
                              </a:lnTo>
                              <a:lnTo>
                                <a:pt x="29044" y="9144"/>
                              </a:lnTo>
                              <a:lnTo>
                                <a:pt x="30568" y="9144"/>
                              </a:lnTo>
                              <a:lnTo>
                                <a:pt x="38188" y="16764"/>
                              </a:lnTo>
                              <a:lnTo>
                                <a:pt x="38188" y="19812"/>
                              </a:lnTo>
                              <a:lnTo>
                                <a:pt x="39712" y="21336"/>
                              </a:lnTo>
                              <a:lnTo>
                                <a:pt x="39712" y="5334"/>
                              </a:lnTo>
                              <a:lnTo>
                                <a:pt x="29044" y="0"/>
                              </a:lnTo>
                              <a:lnTo>
                                <a:pt x="21424" y="0"/>
                              </a:lnTo>
                              <a:lnTo>
                                <a:pt x="15328" y="3048"/>
                              </a:lnTo>
                              <a:lnTo>
                                <a:pt x="12280" y="3048"/>
                              </a:lnTo>
                              <a:lnTo>
                                <a:pt x="6184" y="9144"/>
                              </a:lnTo>
                              <a:lnTo>
                                <a:pt x="3048" y="12192"/>
                              </a:lnTo>
                              <a:lnTo>
                                <a:pt x="3048" y="15240"/>
                              </a:lnTo>
                              <a:lnTo>
                                <a:pt x="1524" y="18288"/>
                              </a:lnTo>
                              <a:lnTo>
                                <a:pt x="0" y="22860"/>
                              </a:lnTo>
                              <a:lnTo>
                                <a:pt x="0" y="28956"/>
                              </a:lnTo>
                              <a:lnTo>
                                <a:pt x="1524" y="32004"/>
                              </a:lnTo>
                              <a:lnTo>
                                <a:pt x="1524" y="35140"/>
                              </a:lnTo>
                              <a:lnTo>
                                <a:pt x="4572" y="41236"/>
                              </a:lnTo>
                              <a:lnTo>
                                <a:pt x="7708" y="42760"/>
                              </a:lnTo>
                              <a:lnTo>
                                <a:pt x="9232" y="45808"/>
                              </a:lnTo>
                              <a:lnTo>
                                <a:pt x="10756" y="47332"/>
                              </a:lnTo>
                              <a:lnTo>
                                <a:pt x="13804" y="47332"/>
                              </a:lnTo>
                              <a:lnTo>
                                <a:pt x="16852" y="48856"/>
                              </a:lnTo>
                              <a:lnTo>
                                <a:pt x="30568" y="48856"/>
                              </a:lnTo>
                              <a:lnTo>
                                <a:pt x="36664" y="45808"/>
                              </a:lnTo>
                              <a:lnTo>
                                <a:pt x="38950" y="41236"/>
                              </a:lnTo>
                              <a:lnTo>
                                <a:pt x="39712" y="39712"/>
                              </a:lnTo>
                              <a:lnTo>
                                <a:pt x="39712" y="48856"/>
                              </a:lnTo>
                              <a:lnTo>
                                <a:pt x="38188" y="53428"/>
                              </a:lnTo>
                              <a:lnTo>
                                <a:pt x="38188" y="58000"/>
                              </a:lnTo>
                              <a:lnTo>
                                <a:pt x="36664" y="61048"/>
                              </a:lnTo>
                              <a:lnTo>
                                <a:pt x="33616" y="62572"/>
                              </a:lnTo>
                              <a:lnTo>
                                <a:pt x="30568" y="68668"/>
                              </a:lnTo>
                              <a:lnTo>
                                <a:pt x="27520" y="68668"/>
                              </a:lnTo>
                              <a:lnTo>
                                <a:pt x="21424" y="71716"/>
                              </a:lnTo>
                              <a:lnTo>
                                <a:pt x="13804" y="71716"/>
                              </a:lnTo>
                              <a:lnTo>
                                <a:pt x="4572" y="68668"/>
                              </a:lnTo>
                              <a:lnTo>
                                <a:pt x="4572" y="76288"/>
                              </a:lnTo>
                              <a:lnTo>
                                <a:pt x="9232" y="77812"/>
                              </a:lnTo>
                              <a:lnTo>
                                <a:pt x="12280" y="79336"/>
                              </a:lnTo>
                              <a:lnTo>
                                <a:pt x="22948" y="79336"/>
                              </a:lnTo>
                              <a:lnTo>
                                <a:pt x="27520" y="77812"/>
                              </a:lnTo>
                              <a:lnTo>
                                <a:pt x="30568" y="76288"/>
                              </a:lnTo>
                              <a:lnTo>
                                <a:pt x="35140" y="73240"/>
                              </a:lnTo>
                              <a:lnTo>
                                <a:pt x="38188" y="71716"/>
                              </a:lnTo>
                              <a:lnTo>
                                <a:pt x="41236" y="67144"/>
                              </a:lnTo>
                              <a:lnTo>
                                <a:pt x="42760" y="64096"/>
                              </a:lnTo>
                              <a:lnTo>
                                <a:pt x="45910" y="59524"/>
                              </a:lnTo>
                              <a:lnTo>
                                <a:pt x="47434" y="53428"/>
                              </a:lnTo>
                              <a:lnTo>
                                <a:pt x="47434" y="48856"/>
                              </a:lnTo>
                              <a:lnTo>
                                <a:pt x="48958" y="42760"/>
                              </a:lnTo>
                              <a:lnTo>
                                <a:pt x="48958" y="39712"/>
                              </a:lnTo>
                              <a:lnTo>
                                <a:pt x="48958" y="24384"/>
                              </a:lnTo>
                              <a:close/>
                            </a:path>
                            <a:path w="72390" h="79375">
                              <a:moveTo>
                                <a:pt x="71805" y="70192"/>
                              </a:moveTo>
                              <a:lnTo>
                                <a:pt x="68757" y="67144"/>
                              </a:lnTo>
                              <a:lnTo>
                                <a:pt x="62661" y="67144"/>
                              </a:lnTo>
                              <a:lnTo>
                                <a:pt x="61137" y="68668"/>
                              </a:lnTo>
                              <a:lnTo>
                                <a:pt x="61137" y="70192"/>
                              </a:lnTo>
                              <a:lnTo>
                                <a:pt x="59613" y="71716"/>
                              </a:lnTo>
                              <a:lnTo>
                                <a:pt x="59613" y="74764"/>
                              </a:lnTo>
                              <a:lnTo>
                                <a:pt x="64185" y="79336"/>
                              </a:lnTo>
                              <a:lnTo>
                                <a:pt x="67233" y="79336"/>
                              </a:lnTo>
                              <a:lnTo>
                                <a:pt x="70281" y="76288"/>
                              </a:lnTo>
                              <a:lnTo>
                                <a:pt x="71805" y="76288"/>
                              </a:lnTo>
                              <a:lnTo>
                                <a:pt x="71805" y="70192"/>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709C6BB1" id="Graphic 110" o:spid="_x0000_s1026" style="position:absolute;margin-left:119.25pt;margin-top:20.4pt;width:5.7pt;height:6.25pt;z-index:-251553792;visibility:visible;mso-wrap-style:square;mso-wrap-distance-left:0;mso-wrap-distance-top:0;mso-wrap-distance-right:0;mso-wrap-distance-bottom:0;mso-position-horizontal:absolute;mso-position-horizontal-relative:page;mso-position-vertical:absolute;mso-position-vertical-relative:text;v-text-anchor:top" coordsize="72390,79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" path="m48958,24384l47434,19812,45910,16764,44284,12192,41998,7620,41236,6096,39712,5334r,16002l39712,32004r-1524,1612l38188,35140r-3048,3048l33616,38188r-3048,3048l18376,41236,10756,33616r,-1612l9232,30480r,-10668l10756,18288r,-3048l15328,10668r1524,l19900,7620r6096,l29044,9144r1524,l38188,16764r,3048l39712,21336r,-16002l29044,,21424,,15328,3048r-3048,l6184,9144,3048,12192r,3048l1524,18288,,22860r,6096l1524,32004r,3136l4572,41236r3136,1524l9232,45808r1524,1524l13804,47332r3048,1524l30568,48856r6096,-3048l38950,41236r762,-1524l39712,48856r-1524,4572l38188,58000r-1524,3048l33616,62572r-3048,6096l27520,68668r-6096,3048l13804,71716,4572,68668r,7620l9232,77812r3048,1524l22948,79336r4572,-1524l30568,76288r4572,-3048l38188,71716r3048,-4572l42760,64096r3150,-4572l47434,53428r,-4572l48958,42760r,-3048l48958,24384xem71805,70192l68757,67144r-6096,l61137,68668r,1524l59613,71716r,3048l64185,79336r3048,l70281,76288r1524,l71805,70192xe" fillcolor="#232323" stroked="f">
                <v:path arrowok="t"/>
                <w10:wrap type="topAndBottom" anchorx="page"/>
              </v:shape>
            </w:pict>
          </mc:Fallback>
        </mc:AlternateContent>
      </w:r>
      <w:r>
        <w:rPr>
          <w:noProof/>
        </w:rPr>
        <w:drawing>
          <wp:anchor distT="0" distB="0" distL="0" distR="0" simplePos="0" relativeHeight="251763712" behindDoc="1" locked="0" layoutInCell="1" allowOverlap="1" wp14:anchorId="74AA885B" wp14:editId="4D3DF588">
            <wp:simplePos x="0" y="0"/>
            <wp:positionH relativeFrom="page">
              <wp:posOffset>1635347</wp:posOffset>
            </wp:positionH>
            <wp:positionV relativeFrom="paragraph">
              <wp:posOffset>256288</wp:posOffset>
            </wp:positionV>
            <wp:extent cx="4148999" cy="247650"/>
            <wp:effectExtent l="0" t="0" r="0" b="0"/>
            <wp:wrapTopAndBottom/>
            <wp:docPr id="111" name="Image 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 name="Image 111"/>
                    <pic:cNvPicPr/>
                  </pic:nvPicPr>
                  <pic:blipFill>
                    <a:blip r:embed="rId82" cstate="print"/>
                    <a:stretch>
                      <a:fillRect/>
                    </a:stretch>
                  </pic:blipFill>
                  <pic:spPr>
                    <a:xfrm>
                      <a:off x="0" y="0"/>
                      <a:ext cx="4148999" cy="247650"/>
                    </a:xfrm>
                    <a:prstGeom prst="rect">
                      <a:avLst/>
                    </a:prstGeom>
                  </pic:spPr>
                </pic:pic>
              </a:graphicData>
            </a:graphic>
          </wp:anchor>
        </w:drawing>
      </w:r>
      <w:r>
        <w:rPr>
          <w:noProof/>
        </w:rPr>
        <w:drawing>
          <wp:anchor distT="0" distB="0" distL="0" distR="0" simplePos="0" relativeHeight="251764736" behindDoc="1" locked="0" layoutInCell="1" allowOverlap="1" wp14:anchorId="5D014097" wp14:editId="1417C710">
            <wp:simplePos x="0" y="0"/>
            <wp:positionH relativeFrom="page">
              <wp:posOffset>1645338</wp:posOffset>
            </wp:positionH>
            <wp:positionV relativeFrom="paragraph">
              <wp:posOffset>673664</wp:posOffset>
            </wp:positionV>
            <wp:extent cx="128587" cy="128587"/>
            <wp:effectExtent l="0" t="0" r="0" b="0"/>
            <wp:wrapTopAndBottom/>
            <wp:docPr id="112" name="Image 1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2" name="Image 112"/>
                    <pic:cNvPicPr/>
                  </pic:nvPicPr>
                  <pic:blipFill>
                    <a:blip r:embed="rId21" cstate="print"/>
                    <a:stretch>
                      <a:fillRect/>
                    </a:stretch>
                  </pic:blipFill>
                  <pic:spPr>
                    <a:xfrm>
                      <a:off x="0" y="0"/>
                      <a:ext cx="128587" cy="128587"/>
                    </a:xfrm>
                    <a:prstGeom prst="rect">
                      <a:avLst/>
                    </a:prstGeom>
                  </pic:spPr>
                </pic:pic>
              </a:graphicData>
            </a:graphic>
          </wp:anchor>
        </w:drawing>
      </w:r>
      <w:r>
        <w:rPr>
          <w:noProof/>
        </w:rPr>
        <w:drawing>
          <wp:anchor distT="0" distB="0" distL="0" distR="0" simplePos="0" relativeHeight="251765760" behindDoc="1" locked="0" layoutInCell="1" allowOverlap="1" wp14:anchorId="6F3C5AFF" wp14:editId="797BCC97">
            <wp:simplePos x="0" y="0"/>
            <wp:positionH relativeFrom="page">
              <wp:posOffset>1864518</wp:posOffset>
            </wp:positionH>
            <wp:positionV relativeFrom="paragraph">
              <wp:posOffset>703201</wp:posOffset>
            </wp:positionV>
            <wp:extent cx="563391" cy="87439"/>
            <wp:effectExtent l="0" t="0" r="0" b="0"/>
            <wp:wrapTopAndBottom/>
            <wp:docPr id="113" name="Image 1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3" name="Image 113"/>
                    <pic:cNvPicPr/>
                  </pic:nvPicPr>
                  <pic:blipFill>
                    <a:blip r:embed="rId83" cstate="print"/>
                    <a:stretch>
                      <a:fillRect/>
                    </a:stretch>
                  </pic:blipFill>
                  <pic:spPr>
                    <a:xfrm>
                      <a:off x="0" y="0"/>
                      <a:ext cx="563391" cy="87439"/>
                    </a:xfrm>
                    <a:prstGeom prst="rect">
                      <a:avLst/>
                    </a:prstGeom>
                  </pic:spPr>
                </pic:pic>
              </a:graphicData>
            </a:graphic>
          </wp:anchor>
        </w:drawing>
      </w:r>
      <w:r>
        <w:rPr>
          <w:noProof/>
        </w:rPr>
        <w:drawing>
          <wp:anchor distT="0" distB="0" distL="0" distR="0" simplePos="0" relativeHeight="251766784" behindDoc="1" locked="0" layoutInCell="1" allowOverlap="1" wp14:anchorId="1D64A2AF" wp14:editId="38C1E7B8">
            <wp:simplePos x="0" y="0"/>
            <wp:positionH relativeFrom="page">
              <wp:posOffset>1645338</wp:posOffset>
            </wp:positionH>
            <wp:positionV relativeFrom="paragraph">
              <wp:posOffset>991227</wp:posOffset>
            </wp:positionV>
            <wp:extent cx="128683" cy="128587"/>
            <wp:effectExtent l="0" t="0" r="0" b="0"/>
            <wp:wrapTopAndBottom/>
            <wp:docPr id="114" name="Image 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 name="Image 114"/>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67808" behindDoc="1" locked="0" layoutInCell="1" allowOverlap="1" wp14:anchorId="01E35703" wp14:editId="098DC76A">
            <wp:simplePos x="0" y="0"/>
            <wp:positionH relativeFrom="page">
              <wp:posOffset>1859946</wp:posOffset>
            </wp:positionH>
            <wp:positionV relativeFrom="paragraph">
              <wp:posOffset>1025527</wp:posOffset>
            </wp:positionV>
            <wp:extent cx="230961" cy="82581"/>
            <wp:effectExtent l="0" t="0" r="0" b="0"/>
            <wp:wrapTopAndBottom/>
            <wp:docPr id="115" name="Image 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 name="Image 115"/>
                    <pic:cNvPicPr/>
                  </pic:nvPicPr>
                  <pic:blipFill>
                    <a:blip r:embed="rId84" cstate="print"/>
                    <a:stretch>
                      <a:fillRect/>
                    </a:stretch>
                  </pic:blipFill>
                  <pic:spPr>
                    <a:xfrm>
                      <a:off x="0" y="0"/>
                      <a:ext cx="230961" cy="82581"/>
                    </a:xfrm>
                    <a:prstGeom prst="rect">
                      <a:avLst/>
                    </a:prstGeom>
                  </pic:spPr>
                </pic:pic>
              </a:graphicData>
            </a:graphic>
          </wp:anchor>
        </w:drawing>
      </w:r>
      <w:r>
        <w:rPr>
          <w:noProof/>
        </w:rPr>
        <w:drawing>
          <wp:anchor distT="0" distB="0" distL="0" distR="0" simplePos="0" relativeHeight="251768832" behindDoc="1" locked="0" layoutInCell="1" allowOverlap="1" wp14:anchorId="1F27DF44" wp14:editId="57ACEF30">
            <wp:simplePos x="0" y="0"/>
            <wp:positionH relativeFrom="page">
              <wp:posOffset>1645338</wp:posOffset>
            </wp:positionH>
            <wp:positionV relativeFrom="paragraph">
              <wp:posOffset>1308695</wp:posOffset>
            </wp:positionV>
            <wp:extent cx="129243" cy="130683"/>
            <wp:effectExtent l="0" t="0" r="0" b="0"/>
            <wp:wrapTopAndBottom/>
            <wp:docPr id="116" name="Image 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6" name="Image 116"/>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769856" behindDoc="1" locked="0" layoutInCell="1" allowOverlap="1" wp14:anchorId="2060D793" wp14:editId="3E3AD701">
            <wp:simplePos x="0" y="0"/>
            <wp:positionH relativeFrom="page">
              <wp:posOffset>1867566</wp:posOffset>
            </wp:positionH>
            <wp:positionV relativeFrom="paragraph">
              <wp:posOffset>1338709</wp:posOffset>
            </wp:positionV>
            <wp:extent cx="275160" cy="68008"/>
            <wp:effectExtent l="0" t="0" r="0" b="0"/>
            <wp:wrapTopAndBottom/>
            <wp:docPr id="117" name="Imag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7" name="Image 117"/>
                    <pic:cNvPicPr/>
                  </pic:nvPicPr>
                  <pic:blipFill>
                    <a:blip r:embed="rId85" cstate="print"/>
                    <a:stretch>
                      <a:fillRect/>
                    </a:stretch>
                  </pic:blipFill>
                  <pic:spPr>
                    <a:xfrm>
                      <a:off x="0" y="0"/>
                      <a:ext cx="275160" cy="68008"/>
                    </a:xfrm>
                    <a:prstGeom prst="rect">
                      <a:avLst/>
                    </a:prstGeom>
                  </pic:spPr>
                </pic:pic>
              </a:graphicData>
            </a:graphic>
          </wp:anchor>
        </w:drawing>
      </w:r>
      <w:r>
        <w:rPr>
          <w:noProof/>
        </w:rPr>
        <w:drawing>
          <wp:anchor distT="0" distB="0" distL="0" distR="0" simplePos="0" relativeHeight="251770880" behindDoc="1" locked="0" layoutInCell="1" allowOverlap="1" wp14:anchorId="72570878" wp14:editId="0FECCBE6">
            <wp:simplePos x="0" y="0"/>
            <wp:positionH relativeFrom="page">
              <wp:posOffset>1645338</wp:posOffset>
            </wp:positionH>
            <wp:positionV relativeFrom="paragraph">
              <wp:posOffset>1627688</wp:posOffset>
            </wp:positionV>
            <wp:extent cx="128683" cy="128587"/>
            <wp:effectExtent l="0" t="0" r="0" b="0"/>
            <wp:wrapTopAndBottom/>
            <wp:docPr id="118" name="Image 1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 name="Image 118"/>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71904" behindDoc="1" locked="0" layoutInCell="1" allowOverlap="1" wp14:anchorId="0A56E40A" wp14:editId="427710ED">
            <wp:simplePos x="0" y="0"/>
            <wp:positionH relativeFrom="page">
              <wp:posOffset>1867566</wp:posOffset>
            </wp:positionH>
            <wp:positionV relativeFrom="paragraph">
              <wp:posOffset>1658844</wp:posOffset>
            </wp:positionV>
            <wp:extent cx="331933" cy="85725"/>
            <wp:effectExtent l="0" t="0" r="0" b="0"/>
            <wp:wrapTopAndBottom/>
            <wp:docPr id="119" name="Image 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9" name="Image 119"/>
                    <pic:cNvPicPr/>
                  </pic:nvPicPr>
                  <pic:blipFill>
                    <a:blip r:embed="rId86"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772928" behindDoc="1" locked="0" layoutInCell="1" allowOverlap="1" wp14:anchorId="6CD11DE6" wp14:editId="2D74FD89">
            <wp:simplePos x="0" y="0"/>
            <wp:positionH relativeFrom="page">
              <wp:posOffset>1645338</wp:posOffset>
            </wp:positionH>
            <wp:positionV relativeFrom="paragraph">
              <wp:posOffset>1945156</wp:posOffset>
            </wp:positionV>
            <wp:extent cx="128683" cy="128587"/>
            <wp:effectExtent l="0" t="0" r="0" b="0"/>
            <wp:wrapTopAndBottom/>
            <wp:docPr id="120" name="Image 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0" name="Image 120"/>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73952" behindDoc="1" locked="0" layoutInCell="1" allowOverlap="1" wp14:anchorId="7C2F49B5" wp14:editId="3D2B95E5">
            <wp:simplePos x="0" y="0"/>
            <wp:positionH relativeFrom="page">
              <wp:posOffset>1864518</wp:posOffset>
            </wp:positionH>
            <wp:positionV relativeFrom="paragraph">
              <wp:posOffset>1974217</wp:posOffset>
            </wp:positionV>
            <wp:extent cx="671507" cy="87439"/>
            <wp:effectExtent l="0" t="0" r="0" b="0"/>
            <wp:wrapTopAndBottom/>
            <wp:docPr id="121" name="Image 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1" name="Image 121"/>
                    <pic:cNvPicPr/>
                  </pic:nvPicPr>
                  <pic:blipFill>
                    <a:blip r:embed="rId87" cstate="print"/>
                    <a:stretch>
                      <a:fillRect/>
                    </a:stretch>
                  </pic:blipFill>
                  <pic:spPr>
                    <a:xfrm>
                      <a:off x="0" y="0"/>
                      <a:ext cx="671507" cy="87439"/>
                    </a:xfrm>
                    <a:prstGeom prst="rect">
                      <a:avLst/>
                    </a:prstGeom>
                  </pic:spPr>
                </pic:pic>
              </a:graphicData>
            </a:graphic>
          </wp:anchor>
        </w:drawing>
      </w:r>
    </w:p>
    <w:p w14:paraId="6D5F3CCE" w14:textId="77777777" w:rsidR="00B1635B" w:rsidRDefault="00B1635B" w:rsidP="00B1635B">
      <w:pPr>
        <w:spacing w:before="13"/>
        <w:rPr>
          <w:rFonts w:ascii="Times New Roman"/>
          <w:sz w:val="20"/>
        </w:rPr>
      </w:pPr>
    </w:p>
    <w:p w14:paraId="79AC9E26" w14:textId="77777777" w:rsidR="00B1635B" w:rsidRDefault="00B1635B" w:rsidP="00B1635B">
      <w:pPr>
        <w:spacing w:before="43"/>
        <w:rPr>
          <w:rFonts w:ascii="Times New Roman"/>
          <w:sz w:val="20"/>
        </w:rPr>
      </w:pPr>
    </w:p>
    <w:p w14:paraId="6E3C069F" w14:textId="77777777" w:rsidR="00B1635B" w:rsidRDefault="00B1635B" w:rsidP="00B1635B">
      <w:pPr>
        <w:spacing w:before="43"/>
        <w:rPr>
          <w:rFonts w:ascii="Times New Roman"/>
          <w:sz w:val="20"/>
        </w:rPr>
      </w:pPr>
    </w:p>
    <w:p w14:paraId="0FD6F47B" w14:textId="77777777" w:rsidR="00B1635B" w:rsidRDefault="00B1635B" w:rsidP="00B1635B">
      <w:pPr>
        <w:spacing w:before="42"/>
        <w:rPr>
          <w:rFonts w:ascii="Times New Roman"/>
          <w:sz w:val="20"/>
        </w:rPr>
      </w:pPr>
    </w:p>
    <w:p w14:paraId="446DC9C2" w14:textId="77777777" w:rsidR="00B1635B" w:rsidRDefault="00B1635B" w:rsidP="00B1635B">
      <w:pPr>
        <w:spacing w:before="43"/>
        <w:rPr>
          <w:rFonts w:ascii="Times New Roman"/>
          <w:sz w:val="20"/>
        </w:rPr>
      </w:pPr>
    </w:p>
    <w:p w14:paraId="6E1C42D1" w14:textId="77777777" w:rsidR="00B1635B" w:rsidRDefault="00B1635B" w:rsidP="00B1635B">
      <w:pPr>
        <w:rPr>
          <w:rFonts w:ascii="Times New Roman"/>
          <w:sz w:val="20"/>
        </w:rPr>
      </w:pPr>
    </w:p>
    <w:p w14:paraId="008D107A" w14:textId="24587B1E" w:rsidR="00B1635B" w:rsidRDefault="00B1635B" w:rsidP="000D40C8">
      <w:pPr>
        <w:spacing w:before="149"/>
        <w:rPr>
          <w:rFonts w:ascii="Times New Roman"/>
          <w:sz w:val="20"/>
        </w:rPr>
      </w:pPr>
      <w:r>
        <w:rPr>
          <w:noProof/>
        </w:rPr>
        <mc:AlternateContent>
          <mc:Choice Requires="wps">
            <w:drawing>
              <wp:anchor distT="0" distB="0" distL="0" distR="0" simplePos="0" relativeHeight="251774976" behindDoc="1" locked="0" layoutInCell="1" allowOverlap="1" wp14:anchorId="4C2256D2" wp14:editId="5C698DF4">
                <wp:simplePos x="0" y="0"/>
                <wp:positionH relativeFrom="page">
                  <wp:posOffset>1464271</wp:posOffset>
                </wp:positionH>
                <wp:positionV relativeFrom="paragraph">
                  <wp:posOffset>259247</wp:posOffset>
                </wp:positionV>
                <wp:extent cx="122555" cy="80010"/>
                <wp:effectExtent l="0" t="0" r="0" b="0"/>
                <wp:wrapTopAndBottom/>
                <wp:docPr id="122" name="Graphic 1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80010"/>
                        </a:xfrm>
                        <a:custGeom>
                          <a:avLst/>
                          <a:gdLst/>
                          <a:ahLst/>
                          <a:cxnLst/>
                          <a:rect l="l" t="t" r="r" b="b"/>
                          <a:pathLst>
                            <a:path w="122555" h="80010">
                              <a:moveTo>
                                <a:pt x="26009" y="0"/>
                              </a:moveTo>
                              <a:lnTo>
                                <a:pt x="22961" y="0"/>
                              </a:lnTo>
                              <a:lnTo>
                                <a:pt x="19913" y="3048"/>
                              </a:lnTo>
                              <a:lnTo>
                                <a:pt x="18389" y="3048"/>
                              </a:lnTo>
                              <a:lnTo>
                                <a:pt x="16865" y="4572"/>
                              </a:lnTo>
                              <a:lnTo>
                                <a:pt x="13716" y="6096"/>
                              </a:lnTo>
                              <a:lnTo>
                                <a:pt x="12192" y="7620"/>
                              </a:lnTo>
                              <a:lnTo>
                                <a:pt x="10668" y="7620"/>
                              </a:lnTo>
                              <a:lnTo>
                                <a:pt x="7620" y="9144"/>
                              </a:lnTo>
                              <a:lnTo>
                                <a:pt x="6096" y="10769"/>
                              </a:lnTo>
                              <a:lnTo>
                                <a:pt x="3048" y="10769"/>
                              </a:lnTo>
                              <a:lnTo>
                                <a:pt x="1524" y="12293"/>
                              </a:lnTo>
                              <a:lnTo>
                                <a:pt x="0" y="12293"/>
                              </a:lnTo>
                              <a:lnTo>
                                <a:pt x="0" y="21437"/>
                              </a:lnTo>
                              <a:lnTo>
                                <a:pt x="1524" y="21437"/>
                              </a:lnTo>
                              <a:lnTo>
                                <a:pt x="3048" y="19913"/>
                              </a:lnTo>
                              <a:lnTo>
                                <a:pt x="4572" y="19913"/>
                              </a:lnTo>
                              <a:lnTo>
                                <a:pt x="6096" y="18389"/>
                              </a:lnTo>
                              <a:lnTo>
                                <a:pt x="9144" y="18389"/>
                              </a:lnTo>
                              <a:lnTo>
                                <a:pt x="10668" y="16865"/>
                              </a:lnTo>
                              <a:lnTo>
                                <a:pt x="12192" y="16865"/>
                              </a:lnTo>
                              <a:lnTo>
                                <a:pt x="13716" y="15341"/>
                              </a:lnTo>
                              <a:lnTo>
                                <a:pt x="13716" y="13817"/>
                              </a:lnTo>
                              <a:lnTo>
                                <a:pt x="15240" y="13817"/>
                              </a:lnTo>
                              <a:lnTo>
                                <a:pt x="16865" y="12293"/>
                              </a:lnTo>
                              <a:lnTo>
                                <a:pt x="16865" y="77914"/>
                              </a:lnTo>
                              <a:lnTo>
                                <a:pt x="26009" y="77914"/>
                              </a:lnTo>
                              <a:lnTo>
                                <a:pt x="26009" y="0"/>
                              </a:lnTo>
                              <a:close/>
                            </a:path>
                            <a:path w="122555" h="80010">
                              <a:moveTo>
                                <a:pt x="99352" y="39712"/>
                              </a:moveTo>
                              <a:lnTo>
                                <a:pt x="97904" y="22580"/>
                              </a:lnTo>
                              <a:lnTo>
                                <a:pt x="93586" y="10147"/>
                              </a:lnTo>
                              <a:lnTo>
                                <a:pt x="91630" y="8077"/>
                              </a:lnTo>
                              <a:lnTo>
                                <a:pt x="91630" y="39712"/>
                              </a:lnTo>
                              <a:lnTo>
                                <a:pt x="90512" y="53721"/>
                              </a:lnTo>
                              <a:lnTo>
                                <a:pt x="87249" y="63728"/>
                              </a:lnTo>
                              <a:lnTo>
                                <a:pt x="81991" y="69723"/>
                              </a:lnTo>
                              <a:lnTo>
                                <a:pt x="74866" y="71729"/>
                              </a:lnTo>
                              <a:lnTo>
                                <a:pt x="67983" y="69748"/>
                              </a:lnTo>
                              <a:lnTo>
                                <a:pt x="63246" y="63919"/>
                              </a:lnTo>
                              <a:lnTo>
                                <a:pt x="60502" y="54368"/>
                              </a:lnTo>
                              <a:lnTo>
                                <a:pt x="59626" y="41249"/>
                              </a:lnTo>
                              <a:lnTo>
                                <a:pt x="60744" y="26339"/>
                              </a:lnTo>
                              <a:lnTo>
                                <a:pt x="64008" y="15862"/>
                              </a:lnTo>
                              <a:lnTo>
                                <a:pt x="69265" y="9664"/>
                              </a:lnTo>
                              <a:lnTo>
                                <a:pt x="76390" y="7620"/>
                              </a:lnTo>
                              <a:lnTo>
                                <a:pt x="82626" y="9639"/>
                              </a:lnTo>
                              <a:lnTo>
                                <a:pt x="87439" y="15671"/>
                              </a:lnTo>
                              <a:lnTo>
                                <a:pt x="90538" y="25704"/>
                              </a:lnTo>
                              <a:lnTo>
                                <a:pt x="91630" y="39712"/>
                              </a:lnTo>
                              <a:lnTo>
                                <a:pt x="91630" y="8077"/>
                              </a:lnTo>
                              <a:lnTo>
                                <a:pt x="91198" y="7620"/>
                              </a:lnTo>
                              <a:lnTo>
                                <a:pt x="86410" y="2565"/>
                              </a:lnTo>
                              <a:lnTo>
                                <a:pt x="76390" y="0"/>
                              </a:lnTo>
                              <a:lnTo>
                                <a:pt x="71818" y="0"/>
                              </a:lnTo>
                              <a:lnTo>
                                <a:pt x="51917" y="24472"/>
                              </a:lnTo>
                              <a:lnTo>
                                <a:pt x="51917" y="29044"/>
                              </a:lnTo>
                              <a:lnTo>
                                <a:pt x="50393" y="35140"/>
                              </a:lnTo>
                              <a:lnTo>
                                <a:pt x="50393" y="47345"/>
                              </a:lnTo>
                              <a:lnTo>
                                <a:pt x="51917" y="51917"/>
                              </a:lnTo>
                              <a:lnTo>
                                <a:pt x="51917" y="58013"/>
                              </a:lnTo>
                              <a:lnTo>
                                <a:pt x="53441" y="62585"/>
                              </a:lnTo>
                              <a:lnTo>
                                <a:pt x="54965" y="65633"/>
                              </a:lnTo>
                              <a:lnTo>
                                <a:pt x="56578" y="68681"/>
                              </a:lnTo>
                              <a:lnTo>
                                <a:pt x="59626" y="71729"/>
                              </a:lnTo>
                              <a:lnTo>
                                <a:pt x="61150" y="74866"/>
                              </a:lnTo>
                              <a:lnTo>
                                <a:pt x="70294" y="79438"/>
                              </a:lnTo>
                              <a:lnTo>
                                <a:pt x="77914" y="79438"/>
                              </a:lnTo>
                              <a:lnTo>
                                <a:pt x="82486" y="77914"/>
                              </a:lnTo>
                              <a:lnTo>
                                <a:pt x="88582" y="74866"/>
                              </a:lnTo>
                              <a:lnTo>
                                <a:pt x="91630" y="71729"/>
                              </a:lnTo>
                              <a:lnTo>
                                <a:pt x="93154" y="68681"/>
                              </a:lnTo>
                              <a:lnTo>
                                <a:pt x="96304" y="65633"/>
                              </a:lnTo>
                              <a:lnTo>
                                <a:pt x="97828" y="61061"/>
                              </a:lnTo>
                              <a:lnTo>
                                <a:pt x="97828" y="56489"/>
                              </a:lnTo>
                              <a:lnTo>
                                <a:pt x="99352" y="51917"/>
                              </a:lnTo>
                              <a:lnTo>
                                <a:pt x="99352" y="39712"/>
                              </a:lnTo>
                              <a:close/>
                            </a:path>
                            <a:path w="122555" h="80010">
                              <a:moveTo>
                                <a:pt x="122199" y="70294"/>
                              </a:moveTo>
                              <a:lnTo>
                                <a:pt x="119151" y="67246"/>
                              </a:lnTo>
                              <a:lnTo>
                                <a:pt x="113055" y="67246"/>
                              </a:lnTo>
                              <a:lnTo>
                                <a:pt x="111531" y="68770"/>
                              </a:lnTo>
                              <a:lnTo>
                                <a:pt x="111531" y="70294"/>
                              </a:lnTo>
                              <a:lnTo>
                                <a:pt x="110007" y="71818"/>
                              </a:lnTo>
                              <a:lnTo>
                                <a:pt x="110007" y="74866"/>
                              </a:lnTo>
                              <a:lnTo>
                                <a:pt x="114579" y="79438"/>
                              </a:lnTo>
                              <a:lnTo>
                                <a:pt x="117627" y="79438"/>
                              </a:lnTo>
                              <a:lnTo>
                                <a:pt x="120675" y="76390"/>
                              </a:lnTo>
                              <a:lnTo>
                                <a:pt x="122199" y="76390"/>
                              </a:lnTo>
                              <a:lnTo>
                                <a:pt x="122199" y="70294"/>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407A2DE5" id="Graphic 122" o:spid="_x0000_s1026" style="position:absolute;margin-left:115.3pt;margin-top:20.4pt;width:9.65pt;height:6.3pt;z-index:-251541504;visibility:visible;mso-wrap-style:square;mso-wrap-distance-left:0;mso-wrap-distance-top:0;mso-wrap-distance-right:0;mso-wrap-distance-bottom:0;mso-position-horizontal:absolute;mso-position-horizontal-relative:page;mso-position-vertical:absolute;mso-position-vertical-relative:text;v-text-anchor:top" coordsize="12255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" path="m26009,l22961,,19913,3048r-1524,l16865,4572,13716,6096,12192,7620r-1524,l7620,9144,6096,10769r-3048,l1524,12293,,12293r,9144l1524,21437,3048,19913r1524,l6096,18389r3048,l10668,16865r1524,l13716,15341r,-1524l15240,13817r1625,-1524l16865,77914r9144,l26009,xem99352,39712l97904,22580,93586,10147,91630,8077r,31635l90512,53721,87249,63728r-5258,5995l74866,71729,67983,69748,63246,63919,60502,54368,59626,41249,60744,26339,64008,15862,69265,9664,76390,7620r6236,2019l87439,15671r3099,10033l91630,39712r,-31635l91198,7620,86410,2565,76390,,71818,,51917,24472r,4572l50393,35140r,12205l51917,51917r,6096l53441,62585r1524,3048l56578,68681r3048,3048l61150,74866r9144,4572l77914,79438r4572,-1524l88582,74866r3048,-3137l93154,68681r3150,-3048l97828,61061r,-4572l99352,51917r,-12205xem122199,70294r-3048,-3048l113055,67246r-1524,1524l111531,70294r-1524,1524l110007,74866r4572,4572l117627,79438r3048,-3048l122199,76390r,-6096xe" fillcolor="#232323" stroked="f">
                <v:path arrowok="t"/>
                <w10:wrap type="topAndBottom" anchorx="page"/>
              </v:shape>
            </w:pict>
          </mc:Fallback>
        </mc:AlternateContent>
      </w:r>
      <w:r>
        <w:rPr>
          <w:noProof/>
        </w:rPr>
        <w:drawing>
          <wp:anchor distT="0" distB="0" distL="0" distR="0" simplePos="0" relativeHeight="251776000" behindDoc="1" locked="0" layoutInCell="1" allowOverlap="1" wp14:anchorId="5877B769" wp14:editId="03C414F5">
            <wp:simplePos x="0" y="0"/>
            <wp:positionH relativeFrom="page">
              <wp:posOffset>1640014</wp:posOffset>
            </wp:positionH>
            <wp:positionV relativeFrom="paragraph">
              <wp:posOffset>256193</wp:posOffset>
            </wp:positionV>
            <wp:extent cx="3085903" cy="106870"/>
            <wp:effectExtent l="0" t="0" r="0" b="0"/>
            <wp:wrapTopAndBottom/>
            <wp:docPr id="123" name="Image 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Image 123"/>
                    <pic:cNvPicPr/>
                  </pic:nvPicPr>
                  <pic:blipFill>
                    <a:blip r:embed="rId88" cstate="print"/>
                    <a:stretch>
                      <a:fillRect/>
                    </a:stretch>
                  </pic:blipFill>
                  <pic:spPr>
                    <a:xfrm>
                      <a:off x="0" y="0"/>
                      <a:ext cx="3085903" cy="106870"/>
                    </a:xfrm>
                    <a:prstGeom prst="rect">
                      <a:avLst/>
                    </a:prstGeom>
                  </pic:spPr>
                </pic:pic>
              </a:graphicData>
            </a:graphic>
          </wp:anchor>
        </w:drawing>
      </w:r>
      <w:r>
        <w:rPr>
          <w:noProof/>
        </w:rPr>
        <w:drawing>
          <wp:anchor distT="0" distB="0" distL="0" distR="0" simplePos="0" relativeHeight="251777024" behindDoc="1" locked="0" layoutInCell="1" allowOverlap="1" wp14:anchorId="1464BE5E" wp14:editId="77E7DAEF">
            <wp:simplePos x="0" y="0"/>
            <wp:positionH relativeFrom="page">
              <wp:posOffset>1645338</wp:posOffset>
            </wp:positionH>
            <wp:positionV relativeFrom="paragraph">
              <wp:posOffset>533265</wp:posOffset>
            </wp:positionV>
            <wp:extent cx="128683" cy="128587"/>
            <wp:effectExtent l="0" t="0" r="0" b="0"/>
            <wp:wrapTopAndBottom/>
            <wp:docPr id="124" name="Image 1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4" name="Image 124"/>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78048" behindDoc="1" locked="0" layoutInCell="1" allowOverlap="1" wp14:anchorId="14C70B46" wp14:editId="33082711">
            <wp:simplePos x="0" y="0"/>
            <wp:positionH relativeFrom="page">
              <wp:posOffset>1864518</wp:posOffset>
            </wp:positionH>
            <wp:positionV relativeFrom="paragraph">
              <wp:posOffset>562421</wp:posOffset>
            </wp:positionV>
            <wp:extent cx="557276" cy="86868"/>
            <wp:effectExtent l="0" t="0" r="0" b="0"/>
            <wp:wrapTopAndBottom/>
            <wp:docPr id="125" name="Image 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5" name="Image 125"/>
                    <pic:cNvPicPr/>
                  </pic:nvPicPr>
                  <pic:blipFill>
                    <a:blip r:embed="rId89" cstate="print"/>
                    <a:stretch>
                      <a:fillRect/>
                    </a:stretch>
                  </pic:blipFill>
                  <pic:spPr>
                    <a:xfrm>
                      <a:off x="0" y="0"/>
                      <a:ext cx="557276" cy="86868"/>
                    </a:xfrm>
                    <a:prstGeom prst="rect">
                      <a:avLst/>
                    </a:prstGeom>
                  </pic:spPr>
                </pic:pic>
              </a:graphicData>
            </a:graphic>
          </wp:anchor>
        </w:drawing>
      </w:r>
      <w:r>
        <w:rPr>
          <w:noProof/>
        </w:rPr>
        <w:drawing>
          <wp:anchor distT="0" distB="0" distL="0" distR="0" simplePos="0" relativeHeight="251779072" behindDoc="1" locked="0" layoutInCell="1" allowOverlap="1" wp14:anchorId="5ACF7836" wp14:editId="6443A2EE">
            <wp:simplePos x="0" y="0"/>
            <wp:positionH relativeFrom="page">
              <wp:posOffset>1645338</wp:posOffset>
            </wp:positionH>
            <wp:positionV relativeFrom="paragraph">
              <wp:posOffset>850734</wp:posOffset>
            </wp:positionV>
            <wp:extent cx="127171" cy="128587"/>
            <wp:effectExtent l="0" t="0" r="0" b="0"/>
            <wp:wrapTopAndBottom/>
            <wp:docPr id="126" name="Image 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80096" behindDoc="1" locked="0" layoutInCell="1" allowOverlap="1" wp14:anchorId="11CE7335" wp14:editId="38267D90">
            <wp:simplePos x="0" y="0"/>
            <wp:positionH relativeFrom="page">
              <wp:posOffset>1860042</wp:posOffset>
            </wp:positionH>
            <wp:positionV relativeFrom="paragraph">
              <wp:posOffset>885033</wp:posOffset>
            </wp:positionV>
            <wp:extent cx="230861" cy="84010"/>
            <wp:effectExtent l="0" t="0" r="0" b="0"/>
            <wp:wrapTopAndBottom/>
            <wp:docPr id="127" name="Image 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 name="Image 127"/>
                    <pic:cNvPicPr/>
                  </pic:nvPicPr>
                  <pic:blipFill>
                    <a:blip r:embed="rId90" cstate="print"/>
                    <a:stretch>
                      <a:fillRect/>
                    </a:stretch>
                  </pic:blipFill>
                  <pic:spPr>
                    <a:xfrm>
                      <a:off x="0" y="0"/>
                      <a:ext cx="230861" cy="84010"/>
                    </a:xfrm>
                    <a:prstGeom prst="rect">
                      <a:avLst/>
                    </a:prstGeom>
                  </pic:spPr>
                </pic:pic>
              </a:graphicData>
            </a:graphic>
          </wp:anchor>
        </w:drawing>
      </w:r>
      <w:r>
        <w:rPr>
          <w:noProof/>
        </w:rPr>
        <w:drawing>
          <wp:anchor distT="0" distB="0" distL="0" distR="0" simplePos="0" relativeHeight="251781120" behindDoc="1" locked="0" layoutInCell="1" allowOverlap="1" wp14:anchorId="37ABD7D4" wp14:editId="5683A3AD">
            <wp:simplePos x="0" y="0"/>
            <wp:positionH relativeFrom="page">
              <wp:posOffset>1645338</wp:posOffset>
            </wp:positionH>
            <wp:positionV relativeFrom="paragraph">
              <wp:posOffset>1169726</wp:posOffset>
            </wp:positionV>
            <wp:extent cx="128683" cy="128587"/>
            <wp:effectExtent l="0" t="0" r="0" b="0"/>
            <wp:wrapTopAndBottom/>
            <wp:docPr id="128" name="Image 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 name="Image 128"/>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82144" behindDoc="1" locked="0" layoutInCell="1" allowOverlap="1" wp14:anchorId="132AFE84" wp14:editId="7372B92F">
            <wp:simplePos x="0" y="0"/>
            <wp:positionH relativeFrom="page">
              <wp:posOffset>1867566</wp:posOffset>
            </wp:positionH>
            <wp:positionV relativeFrom="paragraph">
              <wp:posOffset>1199453</wp:posOffset>
            </wp:positionV>
            <wp:extent cx="274738" cy="66675"/>
            <wp:effectExtent l="0" t="0" r="0" b="0"/>
            <wp:wrapTopAndBottom/>
            <wp:docPr id="129" name="Image 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 name="Image 129"/>
                    <pic:cNvPicPr/>
                  </pic:nvPicPr>
                  <pic:blipFill>
                    <a:blip r:embed="rId91" cstate="print"/>
                    <a:stretch>
                      <a:fillRect/>
                    </a:stretch>
                  </pic:blipFill>
                  <pic:spPr>
                    <a:xfrm>
                      <a:off x="0" y="0"/>
                      <a:ext cx="274738" cy="66675"/>
                    </a:xfrm>
                    <a:prstGeom prst="rect">
                      <a:avLst/>
                    </a:prstGeom>
                  </pic:spPr>
                </pic:pic>
              </a:graphicData>
            </a:graphic>
          </wp:anchor>
        </w:drawing>
      </w:r>
      <w:r>
        <w:rPr>
          <w:noProof/>
        </w:rPr>
        <w:drawing>
          <wp:anchor distT="0" distB="0" distL="0" distR="0" simplePos="0" relativeHeight="251783168" behindDoc="1" locked="0" layoutInCell="1" allowOverlap="1" wp14:anchorId="133738DD" wp14:editId="488D2245">
            <wp:simplePos x="0" y="0"/>
            <wp:positionH relativeFrom="page">
              <wp:posOffset>1645338</wp:posOffset>
            </wp:positionH>
            <wp:positionV relativeFrom="paragraph">
              <wp:posOffset>1487194</wp:posOffset>
            </wp:positionV>
            <wp:extent cx="128683" cy="128587"/>
            <wp:effectExtent l="0" t="0" r="0" b="0"/>
            <wp:wrapTopAndBottom/>
            <wp:docPr id="130" name="Image 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 name="Image 130"/>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84192" behindDoc="1" locked="0" layoutInCell="1" allowOverlap="1" wp14:anchorId="69687C71" wp14:editId="687AF0E9">
            <wp:simplePos x="0" y="0"/>
            <wp:positionH relativeFrom="page">
              <wp:posOffset>1867566</wp:posOffset>
            </wp:positionH>
            <wp:positionV relativeFrom="paragraph">
              <wp:posOffset>1518446</wp:posOffset>
            </wp:positionV>
            <wp:extent cx="332673" cy="85725"/>
            <wp:effectExtent l="0" t="0" r="0" b="0"/>
            <wp:wrapTopAndBottom/>
            <wp:docPr id="131" name="Image 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1" name="Image 131"/>
                    <pic:cNvPicPr/>
                  </pic:nvPicPr>
                  <pic:blipFill>
                    <a:blip r:embed="rId92" cstate="print"/>
                    <a:stretch>
                      <a:fillRect/>
                    </a:stretch>
                  </pic:blipFill>
                  <pic:spPr>
                    <a:xfrm>
                      <a:off x="0" y="0"/>
                      <a:ext cx="332673" cy="85725"/>
                    </a:xfrm>
                    <a:prstGeom prst="rect">
                      <a:avLst/>
                    </a:prstGeom>
                  </pic:spPr>
                </pic:pic>
              </a:graphicData>
            </a:graphic>
          </wp:anchor>
        </w:drawing>
      </w:r>
      <w:r>
        <w:rPr>
          <w:noProof/>
        </w:rPr>
        <w:drawing>
          <wp:anchor distT="0" distB="0" distL="0" distR="0" simplePos="0" relativeHeight="251785216" behindDoc="1" locked="0" layoutInCell="1" allowOverlap="1" wp14:anchorId="4F791022" wp14:editId="726CBAFF">
            <wp:simplePos x="0" y="0"/>
            <wp:positionH relativeFrom="page">
              <wp:posOffset>1645338</wp:posOffset>
            </wp:positionH>
            <wp:positionV relativeFrom="paragraph">
              <wp:posOffset>1804364</wp:posOffset>
            </wp:positionV>
            <wp:extent cx="127171" cy="128587"/>
            <wp:effectExtent l="0" t="0" r="0" b="0"/>
            <wp:wrapTopAndBottom/>
            <wp:docPr id="132" name="Image 1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 name="Image 132"/>
                    <pic:cNvPicPr/>
                  </pic:nvPicPr>
                  <pic:blipFill>
                    <a:blip r:embed="rId9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86240" behindDoc="1" locked="0" layoutInCell="1" allowOverlap="1" wp14:anchorId="504EAFE3" wp14:editId="75BE7CFD">
            <wp:simplePos x="0" y="0"/>
            <wp:positionH relativeFrom="page">
              <wp:posOffset>1864518</wp:posOffset>
            </wp:positionH>
            <wp:positionV relativeFrom="paragraph">
              <wp:posOffset>1834663</wp:posOffset>
            </wp:positionV>
            <wp:extent cx="669330" cy="87439"/>
            <wp:effectExtent l="0" t="0" r="0" b="0"/>
            <wp:wrapTopAndBottom/>
            <wp:docPr id="133" name="Image 1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 name="Image 133"/>
                    <pic:cNvPicPr/>
                  </pic:nvPicPr>
                  <pic:blipFill>
                    <a:blip r:embed="rId94" cstate="print"/>
                    <a:stretch>
                      <a:fillRect/>
                    </a:stretch>
                  </pic:blipFill>
                  <pic:spPr>
                    <a:xfrm>
                      <a:off x="0" y="0"/>
                      <a:ext cx="669330" cy="87439"/>
                    </a:xfrm>
                    <a:prstGeom prst="rect">
                      <a:avLst/>
                    </a:prstGeom>
                  </pic:spPr>
                </pic:pic>
              </a:graphicData>
            </a:graphic>
          </wp:anchor>
        </w:drawing>
      </w:r>
    </w:p>
    <w:p w14:paraId="71CBDF7F" w14:textId="77777777" w:rsidR="00B1635B" w:rsidRDefault="00B1635B" w:rsidP="00B1635B">
      <w:pPr>
        <w:spacing w:before="43"/>
        <w:rPr>
          <w:rFonts w:ascii="Times New Roman"/>
          <w:sz w:val="20"/>
        </w:rPr>
      </w:pPr>
    </w:p>
    <w:p w14:paraId="7151E06D" w14:textId="77777777" w:rsidR="00B1635B" w:rsidRDefault="00B1635B" w:rsidP="00B1635B">
      <w:pPr>
        <w:spacing w:before="43"/>
        <w:rPr>
          <w:rFonts w:ascii="Times New Roman"/>
          <w:sz w:val="20"/>
        </w:rPr>
      </w:pPr>
    </w:p>
    <w:p w14:paraId="3EBDB9AA" w14:textId="77777777" w:rsidR="00B1635B" w:rsidRDefault="00B1635B" w:rsidP="00B1635B">
      <w:pPr>
        <w:spacing w:before="45"/>
        <w:rPr>
          <w:rFonts w:ascii="Times New Roman"/>
          <w:sz w:val="20"/>
        </w:rPr>
      </w:pPr>
    </w:p>
    <w:p w14:paraId="0F888215" w14:textId="77777777" w:rsidR="00B1635B" w:rsidRDefault="00B1635B" w:rsidP="00B1635B">
      <w:pPr>
        <w:spacing w:before="43"/>
        <w:rPr>
          <w:rFonts w:ascii="Times New Roman"/>
          <w:sz w:val="20"/>
        </w:rPr>
      </w:pPr>
    </w:p>
    <w:p w14:paraId="02F31DF9" w14:textId="77777777" w:rsidR="00B1635B" w:rsidRDefault="00B1635B" w:rsidP="00B1635B">
      <w:pPr>
        <w:spacing w:before="43"/>
        <w:rPr>
          <w:rFonts w:ascii="Times New Roman"/>
          <w:sz w:val="20"/>
        </w:rPr>
      </w:pPr>
    </w:p>
    <w:p w14:paraId="1BD943EC" w14:textId="77777777" w:rsidR="007B4FF4" w:rsidRDefault="007B4FF4" w:rsidP="00B1635B">
      <w:pPr>
        <w:spacing w:line="168" w:lineRule="exact"/>
        <w:ind w:left="585"/>
        <w:rPr>
          <w:rFonts w:ascii="Times New Roman"/>
          <w:spacing w:val="19"/>
          <w:sz w:val="16"/>
        </w:rPr>
      </w:pPr>
    </w:p>
    <w:p w14:paraId="636A9FC1" w14:textId="77777777" w:rsidR="007B4FF4" w:rsidRDefault="007B4FF4" w:rsidP="00B1635B">
      <w:pPr>
        <w:spacing w:line="168" w:lineRule="exact"/>
        <w:ind w:left="585"/>
        <w:rPr>
          <w:rFonts w:ascii="Times New Roman"/>
          <w:spacing w:val="19"/>
          <w:sz w:val="16"/>
        </w:rPr>
      </w:pPr>
    </w:p>
    <w:p w14:paraId="18955230" w14:textId="77777777" w:rsidR="007B4FF4" w:rsidRDefault="007B4FF4" w:rsidP="00B1635B">
      <w:pPr>
        <w:spacing w:line="168" w:lineRule="exact"/>
        <w:ind w:left="585"/>
        <w:rPr>
          <w:rFonts w:ascii="Times New Roman"/>
          <w:spacing w:val="19"/>
          <w:sz w:val="16"/>
        </w:rPr>
      </w:pPr>
    </w:p>
    <w:p w14:paraId="59D07638" w14:textId="0C7FA97A" w:rsidR="00B1635B" w:rsidRDefault="00B1635B" w:rsidP="00B1635B">
      <w:pPr>
        <w:spacing w:line="168" w:lineRule="exact"/>
        <w:ind w:left="585"/>
        <w:rPr>
          <w:rFonts w:ascii="Times New Roman"/>
          <w:sz w:val="16"/>
        </w:rPr>
      </w:pPr>
      <w:r>
        <w:rPr>
          <w:rFonts w:ascii="Times New Roman"/>
          <w:noProof/>
          <w:sz w:val="12"/>
        </w:rPr>
        <w:lastRenderedPageBreak/>
        <mc:AlternateContent>
          <mc:Choice Requires="wpg">
            <w:drawing>
              <wp:inline distT="0" distB="0" distL="0" distR="0" wp14:anchorId="27CDFAD6" wp14:editId="241CA036">
                <wp:extent cx="122555" cy="78105"/>
                <wp:effectExtent l="0" t="0" r="0" b="0"/>
                <wp:docPr id="134" name="Group 1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555" cy="78105"/>
                          <a:chOff x="0" y="0"/>
                          <a:chExt cx="122555" cy="78105"/>
                        </a:xfrm>
                      </wpg:grpSpPr>
                      <wps:wsp>
                        <wps:cNvPr id="135" name="Graphic 135"/>
                        <wps:cNvSpPr/>
                        <wps:spPr>
                          <a:xfrm>
                            <a:off x="-6" y="0"/>
                            <a:ext cx="122555" cy="78105"/>
                          </a:xfrm>
                          <a:custGeom>
                            <a:avLst/>
                            <a:gdLst/>
                            <a:ahLst/>
                            <a:cxnLst/>
                            <a:rect l="l" t="t" r="r" b="b"/>
                            <a:pathLst>
                              <a:path w="122555" h="78105">
                                <a:moveTo>
                                  <a:pt x="26009" y="0"/>
                                </a:moveTo>
                                <a:lnTo>
                                  <a:pt x="22961" y="0"/>
                                </a:lnTo>
                                <a:lnTo>
                                  <a:pt x="21437" y="1524"/>
                                </a:lnTo>
                                <a:lnTo>
                                  <a:pt x="19913" y="1524"/>
                                </a:lnTo>
                                <a:lnTo>
                                  <a:pt x="16865" y="4572"/>
                                </a:lnTo>
                                <a:lnTo>
                                  <a:pt x="13716" y="6096"/>
                                </a:lnTo>
                                <a:lnTo>
                                  <a:pt x="12192" y="6096"/>
                                </a:lnTo>
                                <a:lnTo>
                                  <a:pt x="10668" y="7620"/>
                                </a:lnTo>
                                <a:lnTo>
                                  <a:pt x="7620" y="9144"/>
                                </a:lnTo>
                                <a:lnTo>
                                  <a:pt x="6096" y="9144"/>
                                </a:lnTo>
                                <a:lnTo>
                                  <a:pt x="3048" y="10668"/>
                                </a:lnTo>
                                <a:lnTo>
                                  <a:pt x="1524" y="10668"/>
                                </a:lnTo>
                                <a:lnTo>
                                  <a:pt x="0" y="12192"/>
                                </a:lnTo>
                                <a:lnTo>
                                  <a:pt x="0" y="21336"/>
                                </a:lnTo>
                                <a:lnTo>
                                  <a:pt x="1524" y="19812"/>
                                </a:lnTo>
                                <a:lnTo>
                                  <a:pt x="3048" y="19812"/>
                                </a:lnTo>
                                <a:lnTo>
                                  <a:pt x="4572" y="18288"/>
                                </a:lnTo>
                                <a:lnTo>
                                  <a:pt x="6096" y="18288"/>
                                </a:lnTo>
                                <a:lnTo>
                                  <a:pt x="9144" y="16764"/>
                                </a:lnTo>
                                <a:lnTo>
                                  <a:pt x="10668" y="16764"/>
                                </a:lnTo>
                                <a:lnTo>
                                  <a:pt x="12192" y="15240"/>
                                </a:lnTo>
                                <a:lnTo>
                                  <a:pt x="13716" y="15240"/>
                                </a:lnTo>
                                <a:lnTo>
                                  <a:pt x="13716" y="13716"/>
                                </a:lnTo>
                                <a:lnTo>
                                  <a:pt x="15240" y="13716"/>
                                </a:lnTo>
                                <a:lnTo>
                                  <a:pt x="16865" y="12192"/>
                                </a:lnTo>
                                <a:lnTo>
                                  <a:pt x="16865" y="77825"/>
                                </a:lnTo>
                                <a:lnTo>
                                  <a:pt x="26009" y="77825"/>
                                </a:lnTo>
                                <a:lnTo>
                                  <a:pt x="26009" y="12192"/>
                                </a:lnTo>
                                <a:lnTo>
                                  <a:pt x="26009" y="0"/>
                                </a:lnTo>
                                <a:close/>
                              </a:path>
                              <a:path w="122555" h="78105">
                                <a:moveTo>
                                  <a:pt x="84010" y="0"/>
                                </a:moveTo>
                                <a:lnTo>
                                  <a:pt x="80962" y="0"/>
                                </a:lnTo>
                                <a:lnTo>
                                  <a:pt x="79438" y="1524"/>
                                </a:lnTo>
                                <a:lnTo>
                                  <a:pt x="77914" y="1524"/>
                                </a:lnTo>
                                <a:lnTo>
                                  <a:pt x="73342" y="6096"/>
                                </a:lnTo>
                                <a:lnTo>
                                  <a:pt x="70294" y="6096"/>
                                </a:lnTo>
                                <a:lnTo>
                                  <a:pt x="68770" y="7620"/>
                                </a:lnTo>
                                <a:lnTo>
                                  <a:pt x="65722" y="9144"/>
                                </a:lnTo>
                                <a:lnTo>
                                  <a:pt x="64198" y="9144"/>
                                </a:lnTo>
                                <a:lnTo>
                                  <a:pt x="62674" y="10668"/>
                                </a:lnTo>
                                <a:lnTo>
                                  <a:pt x="59626" y="10668"/>
                                </a:lnTo>
                                <a:lnTo>
                                  <a:pt x="58102" y="12192"/>
                                </a:lnTo>
                                <a:lnTo>
                                  <a:pt x="58102" y="21336"/>
                                </a:lnTo>
                                <a:lnTo>
                                  <a:pt x="59626" y="19812"/>
                                </a:lnTo>
                                <a:lnTo>
                                  <a:pt x="61150" y="19812"/>
                                </a:lnTo>
                                <a:lnTo>
                                  <a:pt x="62674" y="18288"/>
                                </a:lnTo>
                                <a:lnTo>
                                  <a:pt x="65722" y="18288"/>
                                </a:lnTo>
                                <a:lnTo>
                                  <a:pt x="67246" y="16764"/>
                                </a:lnTo>
                                <a:lnTo>
                                  <a:pt x="68770" y="16764"/>
                                </a:lnTo>
                                <a:lnTo>
                                  <a:pt x="70294" y="15240"/>
                                </a:lnTo>
                                <a:lnTo>
                                  <a:pt x="71818" y="15240"/>
                                </a:lnTo>
                                <a:lnTo>
                                  <a:pt x="74866" y="12192"/>
                                </a:lnTo>
                                <a:lnTo>
                                  <a:pt x="76390" y="12192"/>
                                </a:lnTo>
                                <a:lnTo>
                                  <a:pt x="76390" y="77825"/>
                                </a:lnTo>
                                <a:lnTo>
                                  <a:pt x="84010" y="77825"/>
                                </a:lnTo>
                                <a:lnTo>
                                  <a:pt x="84010" y="12192"/>
                                </a:lnTo>
                                <a:lnTo>
                                  <a:pt x="84010" y="0"/>
                                </a:lnTo>
                                <a:close/>
                              </a:path>
                              <a:path w="122555" h="78105">
                                <a:moveTo>
                                  <a:pt x="122199" y="68681"/>
                                </a:moveTo>
                                <a:lnTo>
                                  <a:pt x="120675" y="68681"/>
                                </a:lnTo>
                                <a:lnTo>
                                  <a:pt x="117627" y="65633"/>
                                </a:lnTo>
                                <a:lnTo>
                                  <a:pt x="114579" y="65633"/>
                                </a:lnTo>
                                <a:lnTo>
                                  <a:pt x="110007" y="70205"/>
                                </a:lnTo>
                                <a:lnTo>
                                  <a:pt x="110007" y="73253"/>
                                </a:lnTo>
                                <a:lnTo>
                                  <a:pt x="111531" y="74777"/>
                                </a:lnTo>
                                <a:lnTo>
                                  <a:pt x="111531" y="76301"/>
                                </a:lnTo>
                                <a:lnTo>
                                  <a:pt x="113055" y="77825"/>
                                </a:lnTo>
                                <a:lnTo>
                                  <a:pt x="119151" y="77825"/>
                                </a:lnTo>
                                <a:lnTo>
                                  <a:pt x="122199" y="74777"/>
                                </a:lnTo>
                                <a:lnTo>
                                  <a:pt x="122199" y="68681"/>
                                </a:lnTo>
                                <a:close/>
                              </a:path>
                            </a:pathLst>
                          </a:custGeom>
                          <a:solidFill>
                            <a:srgbClr val="232323"/>
                          </a:solidFill>
                        </wps:spPr>
                        <wps:bodyPr wrap="square" lIns="0" tIns="0" rIns="0" bIns="0" rtlCol="0">
                          <a:prstTxWarp prst="textNoShape">
                            <a:avLst/>
                          </a:prstTxWarp>
                          <a:noAutofit/>
                        </wps:bodyPr>
                      </wps:wsp>
                    </wpg:wgp>
                  </a:graphicData>
                </a:graphic>
              </wp:inline>
            </w:drawing>
          </mc:Choice>
          <mc:Fallback>
            <w:pict>
              <v:group w14:anchorId="1BAA6523" id="Group 134" o:spid="_x0000_s1026" style="width:9.65pt;height:6.15pt;mso-position-horizontal-relative:char;mso-position-vertical-relative:line" coordsize="12255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">
                <v:shape id="Graphic 135" o:spid="_x0000_s1027" style="position:absolute;left:-6;width:122555;height:78105;visibility:visible;mso-wrap-style:square;v-text-anchor:top" coordsize="12255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" path="m26009,l22961,,21437,1524r-1524,l16865,4572,13716,6096r-1524,l10668,7620,7620,9144r-1524,l3048,10668r-1524,l,12192r,9144l1524,19812r1524,l4572,18288r1524,l9144,16764r1524,l12192,15240r1524,l13716,13716r1524,l16865,12192r,65633l26009,77825r,-65633l26009,xem84010,l80962,,79438,1524r-1524,l73342,6096r-3048,l68770,7620,65722,9144r-1524,l62674,10668r-3048,l58102,12192r,9144l59626,19812r1524,l62674,18288r3048,l67246,16764r1524,l70294,15240r1524,l74866,12192r1524,l76390,77825r7620,l84010,12192,84010,xem122199,68681r-1524,l117627,65633r-3048,l110007,70205r,3048l111531,74777r,1524l113055,77825r6096,l122199,74777r,-6096xe" fillcolor="#232323" stroked="f">
                  <v:path arrowok="t"/>
                </v:shape>
                <w10:anchorlock/>
              </v:group>
            </w:pict>
          </mc:Fallback>
        </mc:AlternateContent>
      </w:r>
      <w:r>
        <w:rPr>
          <w:rFonts w:ascii="Times New Roman"/>
          <w:spacing w:val="19"/>
          <w:sz w:val="16"/>
        </w:rPr>
        <w:t xml:space="preserve"> </w:t>
      </w:r>
      <w:r>
        <w:rPr>
          <w:rFonts w:ascii="Times New Roman"/>
          <w:noProof/>
          <w:spacing w:val="19"/>
          <w:position w:val="-2"/>
          <w:sz w:val="16"/>
        </w:rPr>
        <w:drawing>
          <wp:inline distT="0" distB="0" distL="0" distR="0" wp14:anchorId="793B017E" wp14:editId="67B542B8">
            <wp:extent cx="4089655" cy="106870"/>
            <wp:effectExtent l="0" t="0" r="0" b="0"/>
            <wp:docPr id="136" name="Image 1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6" name="Image 136"/>
                    <pic:cNvPicPr/>
                  </pic:nvPicPr>
                  <pic:blipFill>
                    <a:blip r:embed="rId95" cstate="print"/>
                    <a:stretch>
                      <a:fillRect/>
                    </a:stretch>
                  </pic:blipFill>
                  <pic:spPr>
                    <a:xfrm>
                      <a:off x="0" y="0"/>
                      <a:ext cx="4089655" cy="106870"/>
                    </a:xfrm>
                    <a:prstGeom prst="rect">
                      <a:avLst/>
                    </a:prstGeom>
                  </pic:spPr>
                </pic:pic>
              </a:graphicData>
            </a:graphic>
          </wp:inline>
        </w:drawing>
      </w:r>
    </w:p>
    <w:p w14:paraId="2D543788" w14:textId="77777777" w:rsidR="00B1635B" w:rsidRDefault="00B1635B" w:rsidP="00B1635B">
      <w:pPr>
        <w:spacing w:before="18"/>
        <w:rPr>
          <w:rFonts w:ascii="Times New Roman"/>
          <w:sz w:val="20"/>
        </w:rPr>
      </w:pPr>
      <w:r>
        <w:rPr>
          <w:noProof/>
        </w:rPr>
        <w:drawing>
          <wp:anchor distT="0" distB="0" distL="0" distR="0" simplePos="0" relativeHeight="251787264" behindDoc="1" locked="0" layoutInCell="1" allowOverlap="1" wp14:anchorId="2FCD881A" wp14:editId="7AEB1F90">
            <wp:simplePos x="0" y="0"/>
            <wp:positionH relativeFrom="page">
              <wp:posOffset>1645338</wp:posOffset>
            </wp:positionH>
            <wp:positionV relativeFrom="paragraph">
              <wp:posOffset>173218</wp:posOffset>
            </wp:positionV>
            <wp:extent cx="128683" cy="128587"/>
            <wp:effectExtent l="0" t="0" r="0" b="0"/>
            <wp:wrapTopAndBottom/>
            <wp:docPr id="137" name="Image 1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7" name="Image 137"/>
                    <pic:cNvPicPr/>
                  </pic:nvPicPr>
                  <pic:blipFill>
                    <a:blip r:embed="rId70"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88288" behindDoc="1" locked="0" layoutInCell="1" allowOverlap="1" wp14:anchorId="2926DA83" wp14:editId="5299AF87">
            <wp:simplePos x="0" y="0"/>
            <wp:positionH relativeFrom="page">
              <wp:posOffset>1864518</wp:posOffset>
            </wp:positionH>
            <wp:positionV relativeFrom="paragraph">
              <wp:posOffset>203707</wp:posOffset>
            </wp:positionV>
            <wp:extent cx="570648" cy="85725"/>
            <wp:effectExtent l="0" t="0" r="0" b="0"/>
            <wp:wrapTopAndBottom/>
            <wp:docPr id="138" name="Image 1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8" name="Image 138"/>
                    <pic:cNvPicPr/>
                  </pic:nvPicPr>
                  <pic:blipFill>
                    <a:blip r:embed="rId96" cstate="print"/>
                    <a:stretch>
                      <a:fillRect/>
                    </a:stretch>
                  </pic:blipFill>
                  <pic:spPr>
                    <a:xfrm>
                      <a:off x="0" y="0"/>
                      <a:ext cx="570648" cy="85725"/>
                    </a:xfrm>
                    <a:prstGeom prst="rect">
                      <a:avLst/>
                    </a:prstGeom>
                  </pic:spPr>
                </pic:pic>
              </a:graphicData>
            </a:graphic>
          </wp:anchor>
        </w:drawing>
      </w:r>
      <w:r>
        <w:rPr>
          <w:noProof/>
        </w:rPr>
        <w:drawing>
          <wp:anchor distT="0" distB="0" distL="0" distR="0" simplePos="0" relativeHeight="251789312" behindDoc="1" locked="0" layoutInCell="1" allowOverlap="1" wp14:anchorId="6CEFA302" wp14:editId="404D832E">
            <wp:simplePos x="0" y="0"/>
            <wp:positionH relativeFrom="page">
              <wp:posOffset>1645338</wp:posOffset>
            </wp:positionH>
            <wp:positionV relativeFrom="paragraph">
              <wp:posOffset>490686</wp:posOffset>
            </wp:positionV>
            <wp:extent cx="128683" cy="128587"/>
            <wp:effectExtent l="0" t="0" r="0" b="0"/>
            <wp:wrapTopAndBottom/>
            <wp:docPr id="139" name="Image 1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9" name="Image 139"/>
                    <pic:cNvPicPr/>
                  </pic:nvPicPr>
                  <pic:blipFill>
                    <a:blip r:embed="rId41"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90336" behindDoc="1" locked="0" layoutInCell="1" allowOverlap="1" wp14:anchorId="78AE547F" wp14:editId="52EC95B4">
            <wp:simplePos x="0" y="0"/>
            <wp:positionH relativeFrom="page">
              <wp:posOffset>1859946</wp:posOffset>
            </wp:positionH>
            <wp:positionV relativeFrom="paragraph">
              <wp:posOffset>525081</wp:posOffset>
            </wp:positionV>
            <wp:extent cx="230428" cy="82296"/>
            <wp:effectExtent l="0" t="0" r="0" b="0"/>
            <wp:wrapTopAndBottom/>
            <wp:docPr id="140" name="Image 1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 name="Image 140"/>
                    <pic:cNvPicPr/>
                  </pic:nvPicPr>
                  <pic:blipFill>
                    <a:blip r:embed="rId97" cstate="print"/>
                    <a:stretch>
                      <a:fillRect/>
                    </a:stretch>
                  </pic:blipFill>
                  <pic:spPr>
                    <a:xfrm>
                      <a:off x="0" y="0"/>
                      <a:ext cx="230428" cy="82296"/>
                    </a:xfrm>
                    <a:prstGeom prst="rect">
                      <a:avLst/>
                    </a:prstGeom>
                  </pic:spPr>
                </pic:pic>
              </a:graphicData>
            </a:graphic>
          </wp:anchor>
        </w:drawing>
      </w:r>
      <w:r>
        <w:rPr>
          <w:noProof/>
        </w:rPr>
        <w:drawing>
          <wp:anchor distT="0" distB="0" distL="0" distR="0" simplePos="0" relativeHeight="251791360" behindDoc="1" locked="0" layoutInCell="1" allowOverlap="1" wp14:anchorId="5938071C" wp14:editId="5575AC84">
            <wp:simplePos x="0" y="0"/>
            <wp:positionH relativeFrom="page">
              <wp:posOffset>1645338</wp:posOffset>
            </wp:positionH>
            <wp:positionV relativeFrom="paragraph">
              <wp:posOffset>808155</wp:posOffset>
            </wp:positionV>
            <wp:extent cx="127171" cy="128587"/>
            <wp:effectExtent l="0" t="0" r="0" b="0"/>
            <wp:wrapTopAndBottom/>
            <wp:docPr id="141" name="Image 1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1" name="Image 141"/>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792384" behindDoc="1" locked="0" layoutInCell="1" allowOverlap="1" wp14:anchorId="1E681AA6" wp14:editId="1AD30BDA">
            <wp:simplePos x="0" y="0"/>
            <wp:positionH relativeFrom="page">
              <wp:posOffset>1867566</wp:posOffset>
            </wp:positionH>
            <wp:positionV relativeFrom="paragraph">
              <wp:posOffset>837691</wp:posOffset>
            </wp:positionV>
            <wp:extent cx="278229" cy="69342"/>
            <wp:effectExtent l="0" t="0" r="0" b="0"/>
            <wp:wrapTopAndBottom/>
            <wp:docPr id="142" name="Image 1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 name="Image 142"/>
                    <pic:cNvPicPr/>
                  </pic:nvPicPr>
                  <pic:blipFill>
                    <a:blip r:embed="rId98" cstate="print"/>
                    <a:stretch>
                      <a:fillRect/>
                    </a:stretch>
                  </pic:blipFill>
                  <pic:spPr>
                    <a:xfrm>
                      <a:off x="0" y="0"/>
                      <a:ext cx="278229" cy="69342"/>
                    </a:xfrm>
                    <a:prstGeom prst="rect">
                      <a:avLst/>
                    </a:prstGeom>
                  </pic:spPr>
                </pic:pic>
              </a:graphicData>
            </a:graphic>
          </wp:anchor>
        </w:drawing>
      </w:r>
      <w:r>
        <w:rPr>
          <w:noProof/>
        </w:rPr>
        <w:drawing>
          <wp:anchor distT="0" distB="0" distL="0" distR="0" simplePos="0" relativeHeight="251793408" behindDoc="1" locked="0" layoutInCell="1" allowOverlap="1" wp14:anchorId="2D7A70DB" wp14:editId="4D48400C">
            <wp:simplePos x="0" y="0"/>
            <wp:positionH relativeFrom="page">
              <wp:posOffset>1645338</wp:posOffset>
            </wp:positionH>
            <wp:positionV relativeFrom="paragraph">
              <wp:posOffset>1127147</wp:posOffset>
            </wp:positionV>
            <wp:extent cx="128683" cy="128587"/>
            <wp:effectExtent l="0" t="0" r="0" b="0"/>
            <wp:wrapTopAndBottom/>
            <wp:docPr id="143" name="Imag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3" name="Image 143"/>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94432" behindDoc="1" locked="0" layoutInCell="1" allowOverlap="1" wp14:anchorId="67CDF8EE" wp14:editId="63D3A3DE">
            <wp:simplePos x="0" y="0"/>
            <wp:positionH relativeFrom="page">
              <wp:posOffset>1867566</wp:posOffset>
            </wp:positionH>
            <wp:positionV relativeFrom="paragraph">
              <wp:posOffset>1158398</wp:posOffset>
            </wp:positionV>
            <wp:extent cx="331933" cy="85725"/>
            <wp:effectExtent l="0" t="0" r="0" b="0"/>
            <wp:wrapTopAndBottom/>
            <wp:docPr id="144" name="Imag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 name="Image 144"/>
                    <pic:cNvPicPr/>
                  </pic:nvPicPr>
                  <pic:blipFill>
                    <a:blip r:embed="rId99"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795456" behindDoc="1" locked="0" layoutInCell="1" allowOverlap="1" wp14:anchorId="49425A95" wp14:editId="1199E54A">
            <wp:simplePos x="0" y="0"/>
            <wp:positionH relativeFrom="page">
              <wp:posOffset>1645338</wp:posOffset>
            </wp:positionH>
            <wp:positionV relativeFrom="paragraph">
              <wp:posOffset>1444615</wp:posOffset>
            </wp:positionV>
            <wp:extent cx="128683" cy="128587"/>
            <wp:effectExtent l="0" t="0" r="0" b="0"/>
            <wp:wrapTopAndBottom/>
            <wp:docPr id="145" name="Image 1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 name="Image 145"/>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796480" behindDoc="1" locked="0" layoutInCell="1" allowOverlap="1" wp14:anchorId="57FE1595" wp14:editId="498EDCD4">
            <wp:simplePos x="0" y="0"/>
            <wp:positionH relativeFrom="page">
              <wp:posOffset>1864518</wp:posOffset>
            </wp:positionH>
            <wp:positionV relativeFrom="paragraph">
              <wp:posOffset>1474438</wp:posOffset>
            </wp:positionV>
            <wp:extent cx="677392" cy="87439"/>
            <wp:effectExtent l="0" t="0" r="0" b="0"/>
            <wp:wrapTopAndBottom/>
            <wp:docPr id="146" name="Image 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6" name="Image 146"/>
                    <pic:cNvPicPr/>
                  </pic:nvPicPr>
                  <pic:blipFill>
                    <a:blip r:embed="rId100" cstate="print"/>
                    <a:stretch>
                      <a:fillRect/>
                    </a:stretch>
                  </pic:blipFill>
                  <pic:spPr>
                    <a:xfrm>
                      <a:off x="0" y="0"/>
                      <a:ext cx="677392" cy="87439"/>
                    </a:xfrm>
                    <a:prstGeom prst="rect">
                      <a:avLst/>
                    </a:prstGeom>
                  </pic:spPr>
                </pic:pic>
              </a:graphicData>
            </a:graphic>
          </wp:anchor>
        </w:drawing>
      </w:r>
    </w:p>
    <w:p w14:paraId="12E3398C" w14:textId="77777777" w:rsidR="00B1635B" w:rsidRDefault="00B1635B" w:rsidP="00B1635B">
      <w:pPr>
        <w:spacing w:before="43"/>
        <w:rPr>
          <w:rFonts w:ascii="Times New Roman"/>
          <w:sz w:val="20"/>
        </w:rPr>
      </w:pPr>
    </w:p>
    <w:p w14:paraId="32235ADF" w14:textId="77777777" w:rsidR="00B1635B" w:rsidRDefault="00B1635B" w:rsidP="00B1635B">
      <w:pPr>
        <w:spacing w:before="43"/>
        <w:rPr>
          <w:rFonts w:ascii="Times New Roman"/>
          <w:sz w:val="20"/>
        </w:rPr>
      </w:pPr>
    </w:p>
    <w:p w14:paraId="1161DA88" w14:textId="77777777" w:rsidR="00B1635B" w:rsidRDefault="00B1635B" w:rsidP="00B1635B">
      <w:pPr>
        <w:spacing w:before="45"/>
        <w:rPr>
          <w:rFonts w:ascii="Times New Roman"/>
          <w:sz w:val="20"/>
        </w:rPr>
      </w:pPr>
    </w:p>
    <w:p w14:paraId="72094BC0" w14:textId="77777777" w:rsidR="00B1635B" w:rsidRDefault="00B1635B" w:rsidP="00B1635B">
      <w:pPr>
        <w:spacing w:before="43"/>
        <w:rPr>
          <w:rFonts w:ascii="Times New Roman"/>
          <w:sz w:val="20"/>
        </w:rPr>
      </w:pPr>
    </w:p>
    <w:p w14:paraId="69ABF55D" w14:textId="77777777" w:rsidR="00B1635B" w:rsidRDefault="00B1635B" w:rsidP="00B1635B">
      <w:pPr>
        <w:rPr>
          <w:rFonts w:ascii="Times New Roman"/>
          <w:sz w:val="20"/>
        </w:rPr>
      </w:pPr>
    </w:p>
    <w:p w14:paraId="2A656B11" w14:textId="77777777" w:rsidR="00B1635B" w:rsidRDefault="00B1635B" w:rsidP="00B1635B">
      <w:pPr>
        <w:spacing w:before="148"/>
        <w:rPr>
          <w:rFonts w:ascii="Times New Roman"/>
          <w:sz w:val="20"/>
        </w:rPr>
      </w:pPr>
      <w:r>
        <w:rPr>
          <w:noProof/>
        </w:rPr>
        <mc:AlternateContent>
          <mc:Choice Requires="wps">
            <w:drawing>
              <wp:anchor distT="0" distB="0" distL="0" distR="0" simplePos="0" relativeHeight="251797504" behindDoc="1" locked="0" layoutInCell="1" allowOverlap="1" wp14:anchorId="08BA99D8" wp14:editId="79ACAB5D">
                <wp:simplePos x="0" y="0"/>
                <wp:positionH relativeFrom="page">
                  <wp:posOffset>1464271</wp:posOffset>
                </wp:positionH>
                <wp:positionV relativeFrom="paragraph">
                  <wp:posOffset>259253</wp:posOffset>
                </wp:positionV>
                <wp:extent cx="122555" cy="80010"/>
                <wp:effectExtent l="0" t="0" r="0" b="0"/>
                <wp:wrapTopAndBottom/>
                <wp:docPr id="147" name="Graphic 1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80010"/>
                        </a:xfrm>
                        <a:custGeom>
                          <a:avLst/>
                          <a:gdLst/>
                          <a:ahLst/>
                          <a:cxnLst/>
                          <a:rect l="l" t="t" r="r" b="b"/>
                          <a:pathLst>
                            <a:path w="122555" h="80010">
                              <a:moveTo>
                                <a:pt x="26009" y="0"/>
                              </a:moveTo>
                              <a:lnTo>
                                <a:pt x="22961" y="0"/>
                              </a:lnTo>
                              <a:lnTo>
                                <a:pt x="19913" y="3048"/>
                              </a:lnTo>
                              <a:lnTo>
                                <a:pt x="18389" y="3048"/>
                              </a:lnTo>
                              <a:lnTo>
                                <a:pt x="16865" y="4572"/>
                              </a:lnTo>
                              <a:lnTo>
                                <a:pt x="13716" y="6096"/>
                              </a:lnTo>
                              <a:lnTo>
                                <a:pt x="12192" y="7620"/>
                              </a:lnTo>
                              <a:lnTo>
                                <a:pt x="10668" y="7620"/>
                              </a:lnTo>
                              <a:lnTo>
                                <a:pt x="7620" y="9144"/>
                              </a:lnTo>
                              <a:lnTo>
                                <a:pt x="6096" y="10756"/>
                              </a:lnTo>
                              <a:lnTo>
                                <a:pt x="3048" y="10756"/>
                              </a:lnTo>
                              <a:lnTo>
                                <a:pt x="1524" y="12280"/>
                              </a:lnTo>
                              <a:lnTo>
                                <a:pt x="0" y="12280"/>
                              </a:lnTo>
                              <a:lnTo>
                                <a:pt x="0" y="21424"/>
                              </a:lnTo>
                              <a:lnTo>
                                <a:pt x="1524" y="21424"/>
                              </a:lnTo>
                              <a:lnTo>
                                <a:pt x="3048" y="19900"/>
                              </a:lnTo>
                              <a:lnTo>
                                <a:pt x="4572" y="19900"/>
                              </a:lnTo>
                              <a:lnTo>
                                <a:pt x="6096" y="18376"/>
                              </a:lnTo>
                              <a:lnTo>
                                <a:pt x="9144" y="18376"/>
                              </a:lnTo>
                              <a:lnTo>
                                <a:pt x="10668" y="16852"/>
                              </a:lnTo>
                              <a:lnTo>
                                <a:pt x="12192" y="16852"/>
                              </a:lnTo>
                              <a:lnTo>
                                <a:pt x="13716" y="15328"/>
                              </a:lnTo>
                              <a:lnTo>
                                <a:pt x="13716" y="13804"/>
                              </a:lnTo>
                              <a:lnTo>
                                <a:pt x="15240" y="13804"/>
                              </a:lnTo>
                              <a:lnTo>
                                <a:pt x="16865" y="12280"/>
                              </a:lnTo>
                              <a:lnTo>
                                <a:pt x="16865" y="77914"/>
                              </a:lnTo>
                              <a:lnTo>
                                <a:pt x="26009" y="77914"/>
                              </a:lnTo>
                              <a:lnTo>
                                <a:pt x="26009" y="0"/>
                              </a:lnTo>
                              <a:close/>
                            </a:path>
                            <a:path w="122555" h="80010">
                              <a:moveTo>
                                <a:pt x="99339" y="70281"/>
                              </a:moveTo>
                              <a:lnTo>
                                <a:pt x="61150" y="70281"/>
                              </a:lnTo>
                              <a:lnTo>
                                <a:pt x="61150" y="64185"/>
                              </a:lnTo>
                              <a:lnTo>
                                <a:pt x="62674" y="62661"/>
                              </a:lnTo>
                              <a:lnTo>
                                <a:pt x="62674" y="61137"/>
                              </a:lnTo>
                              <a:lnTo>
                                <a:pt x="67246" y="56565"/>
                              </a:lnTo>
                              <a:lnTo>
                                <a:pt x="70294" y="55041"/>
                              </a:lnTo>
                              <a:lnTo>
                                <a:pt x="74866" y="50469"/>
                              </a:lnTo>
                              <a:lnTo>
                                <a:pt x="79438" y="48945"/>
                              </a:lnTo>
                              <a:lnTo>
                                <a:pt x="84010" y="44373"/>
                              </a:lnTo>
                              <a:lnTo>
                                <a:pt x="87058" y="42849"/>
                              </a:lnTo>
                              <a:lnTo>
                                <a:pt x="88582" y="39801"/>
                              </a:lnTo>
                              <a:lnTo>
                                <a:pt x="91630" y="36753"/>
                              </a:lnTo>
                              <a:lnTo>
                                <a:pt x="93154" y="33705"/>
                              </a:lnTo>
                              <a:lnTo>
                                <a:pt x="94678" y="32181"/>
                              </a:lnTo>
                              <a:lnTo>
                                <a:pt x="94678" y="25996"/>
                              </a:lnTo>
                              <a:lnTo>
                                <a:pt x="96291" y="24472"/>
                              </a:lnTo>
                              <a:lnTo>
                                <a:pt x="96291" y="18376"/>
                              </a:lnTo>
                              <a:lnTo>
                                <a:pt x="94678" y="15328"/>
                              </a:lnTo>
                              <a:lnTo>
                                <a:pt x="94678" y="12280"/>
                              </a:lnTo>
                              <a:lnTo>
                                <a:pt x="93154" y="9232"/>
                              </a:lnTo>
                              <a:lnTo>
                                <a:pt x="90106" y="6184"/>
                              </a:lnTo>
                              <a:lnTo>
                                <a:pt x="87058" y="4660"/>
                              </a:lnTo>
                              <a:lnTo>
                                <a:pt x="85534" y="3136"/>
                              </a:lnTo>
                              <a:lnTo>
                                <a:pt x="82486" y="1612"/>
                              </a:lnTo>
                              <a:lnTo>
                                <a:pt x="79438" y="1612"/>
                              </a:lnTo>
                              <a:lnTo>
                                <a:pt x="76390" y="88"/>
                              </a:lnTo>
                              <a:lnTo>
                                <a:pt x="70294" y="88"/>
                              </a:lnTo>
                              <a:lnTo>
                                <a:pt x="65722" y="1612"/>
                              </a:lnTo>
                              <a:lnTo>
                                <a:pt x="62674" y="3136"/>
                              </a:lnTo>
                              <a:lnTo>
                                <a:pt x="59626" y="3136"/>
                              </a:lnTo>
                              <a:lnTo>
                                <a:pt x="54952" y="7708"/>
                              </a:lnTo>
                              <a:lnTo>
                                <a:pt x="54952" y="16852"/>
                              </a:lnTo>
                              <a:lnTo>
                                <a:pt x="56578" y="15328"/>
                              </a:lnTo>
                              <a:lnTo>
                                <a:pt x="58102" y="15328"/>
                              </a:lnTo>
                              <a:lnTo>
                                <a:pt x="59626" y="13804"/>
                              </a:lnTo>
                              <a:lnTo>
                                <a:pt x="59626" y="12280"/>
                              </a:lnTo>
                              <a:lnTo>
                                <a:pt x="61150" y="10756"/>
                              </a:lnTo>
                              <a:lnTo>
                                <a:pt x="62674" y="10756"/>
                              </a:lnTo>
                              <a:lnTo>
                                <a:pt x="64198" y="9232"/>
                              </a:lnTo>
                              <a:lnTo>
                                <a:pt x="68770" y="9232"/>
                              </a:lnTo>
                              <a:lnTo>
                                <a:pt x="70294" y="7708"/>
                              </a:lnTo>
                              <a:lnTo>
                                <a:pt x="76390" y="7708"/>
                              </a:lnTo>
                              <a:lnTo>
                                <a:pt x="77914" y="9232"/>
                              </a:lnTo>
                              <a:lnTo>
                                <a:pt x="79438" y="9232"/>
                              </a:lnTo>
                              <a:lnTo>
                                <a:pt x="80962" y="10756"/>
                              </a:lnTo>
                              <a:lnTo>
                                <a:pt x="82486" y="10756"/>
                              </a:lnTo>
                              <a:lnTo>
                                <a:pt x="85534" y="13804"/>
                              </a:lnTo>
                              <a:lnTo>
                                <a:pt x="85534" y="15328"/>
                              </a:lnTo>
                              <a:lnTo>
                                <a:pt x="87058" y="16852"/>
                              </a:lnTo>
                              <a:lnTo>
                                <a:pt x="87058" y="21424"/>
                              </a:lnTo>
                              <a:lnTo>
                                <a:pt x="87058" y="25996"/>
                              </a:lnTo>
                              <a:lnTo>
                                <a:pt x="85534" y="27520"/>
                              </a:lnTo>
                              <a:lnTo>
                                <a:pt x="85534" y="32181"/>
                              </a:lnTo>
                              <a:lnTo>
                                <a:pt x="74866" y="42849"/>
                              </a:lnTo>
                              <a:lnTo>
                                <a:pt x="71818" y="44373"/>
                              </a:lnTo>
                              <a:lnTo>
                                <a:pt x="68770" y="47421"/>
                              </a:lnTo>
                              <a:lnTo>
                                <a:pt x="65722" y="48945"/>
                              </a:lnTo>
                              <a:lnTo>
                                <a:pt x="62674" y="51993"/>
                              </a:lnTo>
                              <a:lnTo>
                                <a:pt x="59626" y="53517"/>
                              </a:lnTo>
                              <a:lnTo>
                                <a:pt x="58102" y="56565"/>
                              </a:lnTo>
                              <a:lnTo>
                                <a:pt x="56578" y="58089"/>
                              </a:lnTo>
                              <a:lnTo>
                                <a:pt x="54952" y="61137"/>
                              </a:lnTo>
                              <a:lnTo>
                                <a:pt x="53428" y="62661"/>
                              </a:lnTo>
                              <a:lnTo>
                                <a:pt x="53428" y="65709"/>
                              </a:lnTo>
                              <a:lnTo>
                                <a:pt x="51904" y="67233"/>
                              </a:lnTo>
                              <a:lnTo>
                                <a:pt x="51904" y="77901"/>
                              </a:lnTo>
                              <a:lnTo>
                                <a:pt x="99339" y="77901"/>
                              </a:lnTo>
                              <a:lnTo>
                                <a:pt x="99339" y="70281"/>
                              </a:lnTo>
                              <a:close/>
                            </a:path>
                            <a:path w="122555" h="80010">
                              <a:moveTo>
                                <a:pt x="122199" y="70294"/>
                              </a:moveTo>
                              <a:lnTo>
                                <a:pt x="119151" y="67246"/>
                              </a:lnTo>
                              <a:lnTo>
                                <a:pt x="113055" y="67246"/>
                              </a:lnTo>
                              <a:lnTo>
                                <a:pt x="111531" y="68770"/>
                              </a:lnTo>
                              <a:lnTo>
                                <a:pt x="111531" y="70294"/>
                              </a:lnTo>
                              <a:lnTo>
                                <a:pt x="110007" y="71818"/>
                              </a:lnTo>
                              <a:lnTo>
                                <a:pt x="110007" y="74866"/>
                              </a:lnTo>
                              <a:lnTo>
                                <a:pt x="114579" y="79438"/>
                              </a:lnTo>
                              <a:lnTo>
                                <a:pt x="117627" y="79438"/>
                              </a:lnTo>
                              <a:lnTo>
                                <a:pt x="120675" y="76390"/>
                              </a:lnTo>
                              <a:lnTo>
                                <a:pt x="122199" y="76390"/>
                              </a:lnTo>
                              <a:lnTo>
                                <a:pt x="122199" y="70294"/>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34F197BE" id="Graphic 147" o:spid="_x0000_s1026" style="position:absolute;margin-left:115.3pt;margin-top:20.4pt;width:9.65pt;height:6.3pt;z-index:-251518976;visibility:visible;mso-wrap-style:square;mso-wrap-distance-left:0;mso-wrap-distance-top:0;mso-wrap-distance-right:0;mso-wrap-distance-bottom:0;mso-position-horizontal:absolute;mso-position-horizontal-relative:page;mso-position-vertical:absolute;mso-position-vertical-relative:text;v-text-anchor:top" coordsize="12255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" path="m26009,l22961,,19913,3048r-1524,l16865,4572,13716,6096,12192,7620r-1524,l7620,9144,6096,10756r-3048,l1524,12280,,12280r,9144l1524,21424,3048,19900r1524,l6096,18376r3048,l10668,16852r1524,l13716,15328r,-1524l15240,13804r1625,-1524l16865,77914r9144,l26009,xem99339,70281r-38189,l61150,64185r1524,-1524l62674,61137r4572,-4572l70294,55041r4572,-4572l79438,48945r4572,-4572l87058,42849r1524,-3048l91630,36753r1524,-3048l94678,32181r,-6185l96291,24472r,-6096l94678,15328r,-3048l93154,9232,90106,6184,87058,4660,85534,3136,82486,1612r-3048,l76390,88r-6096,l65722,1612,62674,3136r-3048,l54952,7708r,9144l56578,15328r1524,l59626,13804r,-1524l61150,10756r1524,l64198,9232r4572,l70294,7708r6096,l77914,9232r1524,l80962,10756r1524,l85534,13804r,1524l87058,16852r,4572l87058,25996r-1524,1524l85534,32181,74866,42849r-3048,1524l68770,47421r-3048,1524l62674,51993r-3048,1524l58102,56565r-1524,1524l54952,61137r-1524,1524l53428,65709r-1524,1524l51904,77901r47435,l99339,70281xem122199,70294r-3048,-3048l113055,67246r-1524,1524l111531,70294r-1524,1524l110007,74866r4572,4572l117627,79438r3048,-3048l122199,76390r,-6096xe" fillcolor="#232323" stroked="f">
                <v:path arrowok="t"/>
                <w10:wrap type="topAndBottom" anchorx="page"/>
              </v:shape>
            </w:pict>
          </mc:Fallback>
        </mc:AlternateContent>
      </w:r>
      <w:r>
        <w:rPr>
          <w:noProof/>
        </w:rPr>
        <w:drawing>
          <wp:anchor distT="0" distB="0" distL="0" distR="0" simplePos="0" relativeHeight="251798528" behindDoc="1" locked="0" layoutInCell="1" allowOverlap="1" wp14:anchorId="7036FBF4" wp14:editId="086CB282">
            <wp:simplePos x="0" y="0"/>
            <wp:positionH relativeFrom="page">
              <wp:posOffset>1639824</wp:posOffset>
            </wp:positionH>
            <wp:positionV relativeFrom="paragraph">
              <wp:posOffset>255621</wp:posOffset>
            </wp:positionV>
            <wp:extent cx="3704278" cy="107346"/>
            <wp:effectExtent l="0" t="0" r="0" b="0"/>
            <wp:wrapTopAndBottom/>
            <wp:docPr id="148" name="Image 1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8" name="Image 148"/>
                    <pic:cNvPicPr/>
                  </pic:nvPicPr>
                  <pic:blipFill>
                    <a:blip r:embed="rId101" cstate="print"/>
                    <a:stretch>
                      <a:fillRect/>
                    </a:stretch>
                  </pic:blipFill>
                  <pic:spPr>
                    <a:xfrm>
                      <a:off x="0" y="0"/>
                      <a:ext cx="3704278" cy="107346"/>
                    </a:xfrm>
                    <a:prstGeom prst="rect">
                      <a:avLst/>
                    </a:prstGeom>
                  </pic:spPr>
                </pic:pic>
              </a:graphicData>
            </a:graphic>
          </wp:anchor>
        </w:drawing>
      </w:r>
      <w:r>
        <w:rPr>
          <w:noProof/>
        </w:rPr>
        <w:drawing>
          <wp:anchor distT="0" distB="0" distL="0" distR="0" simplePos="0" relativeHeight="251799552" behindDoc="1" locked="0" layoutInCell="1" allowOverlap="1" wp14:anchorId="4D08EA3C" wp14:editId="6A0EE4CC">
            <wp:simplePos x="0" y="0"/>
            <wp:positionH relativeFrom="page">
              <wp:posOffset>5427059</wp:posOffset>
            </wp:positionH>
            <wp:positionV relativeFrom="paragraph">
              <wp:posOffset>256288</wp:posOffset>
            </wp:positionV>
            <wp:extent cx="431313" cy="82581"/>
            <wp:effectExtent l="0" t="0" r="0" b="0"/>
            <wp:wrapTopAndBottom/>
            <wp:docPr id="149" name="Image 1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 name="Image 149"/>
                    <pic:cNvPicPr/>
                  </pic:nvPicPr>
                  <pic:blipFill>
                    <a:blip r:embed="rId102" cstate="print"/>
                    <a:stretch>
                      <a:fillRect/>
                    </a:stretch>
                  </pic:blipFill>
                  <pic:spPr>
                    <a:xfrm>
                      <a:off x="0" y="0"/>
                      <a:ext cx="431313" cy="82581"/>
                    </a:xfrm>
                    <a:prstGeom prst="rect">
                      <a:avLst/>
                    </a:prstGeom>
                  </pic:spPr>
                </pic:pic>
              </a:graphicData>
            </a:graphic>
          </wp:anchor>
        </w:drawing>
      </w:r>
      <w:r>
        <w:rPr>
          <w:noProof/>
        </w:rPr>
        <w:drawing>
          <wp:anchor distT="0" distB="0" distL="0" distR="0" simplePos="0" relativeHeight="251800576" behindDoc="1" locked="0" layoutInCell="1" allowOverlap="1" wp14:anchorId="586C609E" wp14:editId="50C36690">
            <wp:simplePos x="0" y="0"/>
            <wp:positionH relativeFrom="page">
              <wp:posOffset>1645338</wp:posOffset>
            </wp:positionH>
            <wp:positionV relativeFrom="paragraph">
              <wp:posOffset>533266</wp:posOffset>
            </wp:positionV>
            <wp:extent cx="128683" cy="128587"/>
            <wp:effectExtent l="0" t="0" r="0" b="0"/>
            <wp:wrapTopAndBottom/>
            <wp:docPr id="150" name="Image 1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0" name="Image 150"/>
                    <pic:cNvPicPr/>
                  </pic:nvPicPr>
                  <pic:blipFill>
                    <a:blip r:embed="rId56"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01600" behindDoc="1" locked="0" layoutInCell="1" allowOverlap="1" wp14:anchorId="734281FE" wp14:editId="5981EBC0">
            <wp:simplePos x="0" y="0"/>
            <wp:positionH relativeFrom="page">
              <wp:posOffset>1864518</wp:posOffset>
            </wp:positionH>
            <wp:positionV relativeFrom="paragraph">
              <wp:posOffset>563469</wp:posOffset>
            </wp:positionV>
            <wp:extent cx="580139" cy="87439"/>
            <wp:effectExtent l="0" t="0" r="0" b="0"/>
            <wp:wrapTopAndBottom/>
            <wp:docPr id="151" name="Image 1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1" name="Image 151"/>
                    <pic:cNvPicPr/>
                  </pic:nvPicPr>
                  <pic:blipFill>
                    <a:blip r:embed="rId103" cstate="print"/>
                    <a:stretch>
                      <a:fillRect/>
                    </a:stretch>
                  </pic:blipFill>
                  <pic:spPr>
                    <a:xfrm>
                      <a:off x="0" y="0"/>
                      <a:ext cx="580139" cy="87439"/>
                    </a:xfrm>
                    <a:prstGeom prst="rect">
                      <a:avLst/>
                    </a:prstGeom>
                  </pic:spPr>
                </pic:pic>
              </a:graphicData>
            </a:graphic>
          </wp:anchor>
        </w:drawing>
      </w:r>
      <w:r>
        <w:rPr>
          <w:noProof/>
        </w:rPr>
        <w:drawing>
          <wp:anchor distT="0" distB="0" distL="0" distR="0" simplePos="0" relativeHeight="251802624" behindDoc="1" locked="0" layoutInCell="1" allowOverlap="1" wp14:anchorId="683E15F7" wp14:editId="30DD902E">
            <wp:simplePos x="0" y="0"/>
            <wp:positionH relativeFrom="page">
              <wp:posOffset>1645338</wp:posOffset>
            </wp:positionH>
            <wp:positionV relativeFrom="paragraph">
              <wp:posOffset>850734</wp:posOffset>
            </wp:positionV>
            <wp:extent cx="129243" cy="130683"/>
            <wp:effectExtent l="0" t="0" r="0" b="0"/>
            <wp:wrapTopAndBottom/>
            <wp:docPr id="152" name="Image 1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2" name="Image 152"/>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803648" behindDoc="1" locked="0" layoutInCell="1" allowOverlap="1" wp14:anchorId="3EF0FA52" wp14:editId="3DBFEBD0">
            <wp:simplePos x="0" y="0"/>
            <wp:positionH relativeFrom="page">
              <wp:posOffset>1860042</wp:posOffset>
            </wp:positionH>
            <wp:positionV relativeFrom="paragraph">
              <wp:posOffset>885129</wp:posOffset>
            </wp:positionV>
            <wp:extent cx="231384" cy="84200"/>
            <wp:effectExtent l="0" t="0" r="0" b="0"/>
            <wp:wrapTopAndBottom/>
            <wp:docPr id="153" name="Image 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3" name="Image 153"/>
                    <pic:cNvPicPr/>
                  </pic:nvPicPr>
                  <pic:blipFill>
                    <a:blip r:embed="rId104" cstate="print"/>
                    <a:stretch>
                      <a:fillRect/>
                    </a:stretch>
                  </pic:blipFill>
                  <pic:spPr>
                    <a:xfrm>
                      <a:off x="0" y="0"/>
                      <a:ext cx="231384" cy="84200"/>
                    </a:xfrm>
                    <a:prstGeom prst="rect">
                      <a:avLst/>
                    </a:prstGeom>
                  </pic:spPr>
                </pic:pic>
              </a:graphicData>
            </a:graphic>
          </wp:anchor>
        </w:drawing>
      </w:r>
      <w:r>
        <w:rPr>
          <w:noProof/>
        </w:rPr>
        <w:drawing>
          <wp:anchor distT="0" distB="0" distL="0" distR="0" simplePos="0" relativeHeight="251804672" behindDoc="1" locked="0" layoutInCell="1" allowOverlap="1" wp14:anchorId="06C6641B" wp14:editId="03FB159C">
            <wp:simplePos x="0" y="0"/>
            <wp:positionH relativeFrom="page">
              <wp:posOffset>1645338</wp:posOffset>
            </wp:positionH>
            <wp:positionV relativeFrom="paragraph">
              <wp:posOffset>1169821</wp:posOffset>
            </wp:positionV>
            <wp:extent cx="128683" cy="128587"/>
            <wp:effectExtent l="0" t="0" r="0" b="0"/>
            <wp:wrapTopAndBottom/>
            <wp:docPr id="154" name="Image 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4" name="Image 154"/>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05696" behindDoc="1" locked="0" layoutInCell="1" allowOverlap="1" wp14:anchorId="5278C52E" wp14:editId="7E3168CC">
            <wp:simplePos x="0" y="0"/>
            <wp:positionH relativeFrom="page">
              <wp:posOffset>1867566</wp:posOffset>
            </wp:positionH>
            <wp:positionV relativeFrom="paragraph">
              <wp:posOffset>1198977</wp:posOffset>
            </wp:positionV>
            <wp:extent cx="274365" cy="67151"/>
            <wp:effectExtent l="0" t="0" r="0" b="0"/>
            <wp:wrapTopAndBottom/>
            <wp:docPr id="155" name="Image 1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5" name="Image 155"/>
                    <pic:cNvPicPr/>
                  </pic:nvPicPr>
                  <pic:blipFill>
                    <a:blip r:embed="rId105" cstate="print"/>
                    <a:stretch>
                      <a:fillRect/>
                    </a:stretch>
                  </pic:blipFill>
                  <pic:spPr>
                    <a:xfrm>
                      <a:off x="0" y="0"/>
                      <a:ext cx="274365" cy="67151"/>
                    </a:xfrm>
                    <a:prstGeom prst="rect">
                      <a:avLst/>
                    </a:prstGeom>
                  </pic:spPr>
                </pic:pic>
              </a:graphicData>
            </a:graphic>
          </wp:anchor>
        </w:drawing>
      </w:r>
      <w:r>
        <w:rPr>
          <w:noProof/>
        </w:rPr>
        <w:drawing>
          <wp:anchor distT="0" distB="0" distL="0" distR="0" simplePos="0" relativeHeight="251806720" behindDoc="1" locked="0" layoutInCell="1" allowOverlap="1" wp14:anchorId="488E5A50" wp14:editId="182B80D0">
            <wp:simplePos x="0" y="0"/>
            <wp:positionH relativeFrom="page">
              <wp:posOffset>1645338</wp:posOffset>
            </wp:positionH>
            <wp:positionV relativeFrom="paragraph">
              <wp:posOffset>1487290</wp:posOffset>
            </wp:positionV>
            <wp:extent cx="128683" cy="128587"/>
            <wp:effectExtent l="0" t="0" r="0" b="0"/>
            <wp:wrapTopAndBottom/>
            <wp:docPr id="156" name="Image 1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6" name="Image 156"/>
                    <pic:cNvPicPr/>
                  </pic:nvPicPr>
                  <pic:blipFill>
                    <a:blip r:embed="rId56"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07744" behindDoc="1" locked="0" layoutInCell="1" allowOverlap="1" wp14:anchorId="57F9658E" wp14:editId="15B9E90E">
            <wp:simplePos x="0" y="0"/>
            <wp:positionH relativeFrom="page">
              <wp:posOffset>1867566</wp:posOffset>
            </wp:positionH>
            <wp:positionV relativeFrom="paragraph">
              <wp:posOffset>1518541</wp:posOffset>
            </wp:positionV>
            <wp:extent cx="332673" cy="85725"/>
            <wp:effectExtent l="0" t="0" r="0" b="0"/>
            <wp:wrapTopAndBottom/>
            <wp:docPr id="157" name="Image 1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7" name="Image 157"/>
                    <pic:cNvPicPr/>
                  </pic:nvPicPr>
                  <pic:blipFill>
                    <a:blip r:embed="rId106" cstate="print"/>
                    <a:stretch>
                      <a:fillRect/>
                    </a:stretch>
                  </pic:blipFill>
                  <pic:spPr>
                    <a:xfrm>
                      <a:off x="0" y="0"/>
                      <a:ext cx="332673" cy="85725"/>
                    </a:xfrm>
                    <a:prstGeom prst="rect">
                      <a:avLst/>
                    </a:prstGeom>
                  </pic:spPr>
                </pic:pic>
              </a:graphicData>
            </a:graphic>
          </wp:anchor>
        </w:drawing>
      </w:r>
      <w:r>
        <w:rPr>
          <w:noProof/>
        </w:rPr>
        <w:drawing>
          <wp:anchor distT="0" distB="0" distL="0" distR="0" simplePos="0" relativeHeight="251808768" behindDoc="1" locked="0" layoutInCell="1" allowOverlap="1" wp14:anchorId="182E8A37" wp14:editId="4C792870">
            <wp:simplePos x="0" y="0"/>
            <wp:positionH relativeFrom="page">
              <wp:posOffset>1645338</wp:posOffset>
            </wp:positionH>
            <wp:positionV relativeFrom="paragraph">
              <wp:posOffset>1804758</wp:posOffset>
            </wp:positionV>
            <wp:extent cx="127171" cy="128587"/>
            <wp:effectExtent l="0" t="0" r="0" b="0"/>
            <wp:wrapTopAndBottom/>
            <wp:docPr id="158" name="Image 1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8" name="Image 158"/>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09792" behindDoc="1" locked="0" layoutInCell="1" allowOverlap="1" wp14:anchorId="5F111CF7" wp14:editId="2E910620">
            <wp:simplePos x="0" y="0"/>
            <wp:positionH relativeFrom="page">
              <wp:posOffset>1864518</wp:posOffset>
            </wp:positionH>
            <wp:positionV relativeFrom="paragraph">
              <wp:posOffset>1834485</wp:posOffset>
            </wp:positionV>
            <wp:extent cx="674427" cy="88677"/>
            <wp:effectExtent l="0" t="0" r="0" b="0"/>
            <wp:wrapTopAndBottom/>
            <wp:docPr id="159" name="Image 1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9" name="Image 159"/>
                    <pic:cNvPicPr/>
                  </pic:nvPicPr>
                  <pic:blipFill>
                    <a:blip r:embed="rId107" cstate="print"/>
                    <a:stretch>
                      <a:fillRect/>
                    </a:stretch>
                  </pic:blipFill>
                  <pic:spPr>
                    <a:xfrm>
                      <a:off x="0" y="0"/>
                      <a:ext cx="674427" cy="88677"/>
                    </a:xfrm>
                    <a:prstGeom prst="rect">
                      <a:avLst/>
                    </a:prstGeom>
                  </pic:spPr>
                </pic:pic>
              </a:graphicData>
            </a:graphic>
          </wp:anchor>
        </w:drawing>
      </w:r>
    </w:p>
    <w:p w14:paraId="0FC93416" w14:textId="77777777" w:rsidR="00B1635B" w:rsidRDefault="00B1635B" w:rsidP="00B1635B">
      <w:pPr>
        <w:spacing w:before="14"/>
        <w:rPr>
          <w:rFonts w:ascii="Times New Roman"/>
          <w:sz w:val="20"/>
        </w:rPr>
      </w:pPr>
    </w:p>
    <w:p w14:paraId="34DFD95B" w14:textId="77777777" w:rsidR="00B1635B" w:rsidRDefault="00B1635B" w:rsidP="00B1635B">
      <w:pPr>
        <w:spacing w:before="43"/>
        <w:rPr>
          <w:rFonts w:ascii="Times New Roman"/>
          <w:sz w:val="20"/>
        </w:rPr>
      </w:pPr>
    </w:p>
    <w:p w14:paraId="0AA235BA" w14:textId="77777777" w:rsidR="00B1635B" w:rsidRDefault="00B1635B" w:rsidP="00B1635B">
      <w:pPr>
        <w:spacing w:before="42"/>
        <w:rPr>
          <w:rFonts w:ascii="Times New Roman"/>
          <w:sz w:val="20"/>
        </w:rPr>
      </w:pPr>
    </w:p>
    <w:p w14:paraId="0BF3E6DB" w14:textId="77777777" w:rsidR="00B1635B" w:rsidRDefault="00B1635B" w:rsidP="00B1635B">
      <w:pPr>
        <w:spacing w:before="43"/>
        <w:rPr>
          <w:rFonts w:ascii="Times New Roman"/>
          <w:sz w:val="20"/>
        </w:rPr>
      </w:pPr>
    </w:p>
    <w:p w14:paraId="26EC2193" w14:textId="77777777" w:rsidR="00B1635B" w:rsidRDefault="00B1635B" w:rsidP="00B1635B">
      <w:pPr>
        <w:spacing w:before="43"/>
        <w:rPr>
          <w:rFonts w:ascii="Times New Roman"/>
          <w:sz w:val="20"/>
        </w:rPr>
      </w:pPr>
    </w:p>
    <w:p w14:paraId="4BD0B8DA" w14:textId="77777777" w:rsidR="00B1635B" w:rsidRDefault="00B1635B" w:rsidP="00B1635B">
      <w:pPr>
        <w:rPr>
          <w:rFonts w:ascii="Times New Roman"/>
          <w:sz w:val="20"/>
        </w:rPr>
      </w:pPr>
    </w:p>
    <w:p w14:paraId="263BADA2" w14:textId="69CCDCF6" w:rsidR="00B1635B" w:rsidRDefault="00B1635B" w:rsidP="00B1635B">
      <w:pPr>
        <w:spacing w:before="149"/>
        <w:rPr>
          <w:rFonts w:ascii="Times New Roman"/>
          <w:sz w:val="20"/>
        </w:rPr>
      </w:pPr>
      <w:r>
        <w:rPr>
          <w:noProof/>
        </w:rPr>
        <mc:AlternateContent>
          <mc:Choice Requires="wps">
            <w:drawing>
              <wp:anchor distT="0" distB="0" distL="0" distR="0" simplePos="0" relativeHeight="251810816" behindDoc="1" locked="0" layoutInCell="1" allowOverlap="1" wp14:anchorId="0CA4BDAA" wp14:editId="270CD38A">
                <wp:simplePos x="0" y="0"/>
                <wp:positionH relativeFrom="page">
                  <wp:posOffset>1464271</wp:posOffset>
                </wp:positionH>
                <wp:positionV relativeFrom="paragraph">
                  <wp:posOffset>259253</wp:posOffset>
                </wp:positionV>
                <wp:extent cx="122555" cy="80010"/>
                <wp:effectExtent l="0" t="0" r="0" b="0"/>
                <wp:wrapTopAndBottom/>
                <wp:docPr id="160" name="Graphic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80010"/>
                        </a:xfrm>
                        <a:custGeom>
                          <a:avLst/>
                          <a:gdLst/>
                          <a:ahLst/>
                          <a:cxnLst/>
                          <a:rect l="l" t="t" r="r" b="b"/>
                          <a:pathLst>
                            <a:path w="122555" h="80010">
                              <a:moveTo>
                                <a:pt x="26009" y="0"/>
                              </a:moveTo>
                              <a:lnTo>
                                <a:pt x="22961" y="0"/>
                              </a:lnTo>
                              <a:lnTo>
                                <a:pt x="21437" y="1524"/>
                              </a:lnTo>
                              <a:lnTo>
                                <a:pt x="19913" y="3136"/>
                              </a:lnTo>
                              <a:lnTo>
                                <a:pt x="16865" y="6184"/>
                              </a:lnTo>
                              <a:lnTo>
                                <a:pt x="13716" y="6184"/>
                              </a:lnTo>
                              <a:lnTo>
                                <a:pt x="10668" y="9232"/>
                              </a:lnTo>
                              <a:lnTo>
                                <a:pt x="7620" y="9232"/>
                              </a:lnTo>
                              <a:lnTo>
                                <a:pt x="6096" y="10756"/>
                              </a:lnTo>
                              <a:lnTo>
                                <a:pt x="3048" y="12280"/>
                              </a:lnTo>
                              <a:lnTo>
                                <a:pt x="0" y="12280"/>
                              </a:lnTo>
                              <a:lnTo>
                                <a:pt x="0" y="21424"/>
                              </a:lnTo>
                              <a:lnTo>
                                <a:pt x="3048" y="21424"/>
                              </a:lnTo>
                              <a:lnTo>
                                <a:pt x="4572" y="19900"/>
                              </a:lnTo>
                              <a:lnTo>
                                <a:pt x="6096" y="19900"/>
                              </a:lnTo>
                              <a:lnTo>
                                <a:pt x="9144" y="18376"/>
                              </a:lnTo>
                              <a:lnTo>
                                <a:pt x="10668" y="16852"/>
                              </a:lnTo>
                              <a:lnTo>
                                <a:pt x="12192" y="16852"/>
                              </a:lnTo>
                              <a:lnTo>
                                <a:pt x="15240" y="13804"/>
                              </a:lnTo>
                              <a:lnTo>
                                <a:pt x="16865" y="13804"/>
                              </a:lnTo>
                              <a:lnTo>
                                <a:pt x="16865" y="77914"/>
                              </a:lnTo>
                              <a:lnTo>
                                <a:pt x="26009" y="77914"/>
                              </a:lnTo>
                              <a:lnTo>
                                <a:pt x="26009" y="0"/>
                              </a:lnTo>
                              <a:close/>
                            </a:path>
                            <a:path w="122555" h="80010">
                              <a:moveTo>
                                <a:pt x="96291" y="51904"/>
                              </a:moveTo>
                              <a:lnTo>
                                <a:pt x="94678" y="50380"/>
                              </a:lnTo>
                              <a:lnTo>
                                <a:pt x="94678" y="47332"/>
                              </a:lnTo>
                              <a:lnTo>
                                <a:pt x="88582" y="41236"/>
                              </a:lnTo>
                              <a:lnTo>
                                <a:pt x="85534" y="41236"/>
                              </a:lnTo>
                              <a:lnTo>
                                <a:pt x="84010" y="39712"/>
                              </a:lnTo>
                              <a:lnTo>
                                <a:pt x="80962" y="38188"/>
                              </a:lnTo>
                              <a:lnTo>
                                <a:pt x="77914" y="38188"/>
                              </a:lnTo>
                              <a:lnTo>
                                <a:pt x="88582" y="35140"/>
                              </a:lnTo>
                              <a:lnTo>
                                <a:pt x="93154" y="29044"/>
                              </a:lnTo>
                              <a:lnTo>
                                <a:pt x="93154" y="13804"/>
                              </a:lnTo>
                              <a:lnTo>
                                <a:pt x="91630" y="12280"/>
                              </a:lnTo>
                              <a:lnTo>
                                <a:pt x="91630" y="9232"/>
                              </a:lnTo>
                              <a:lnTo>
                                <a:pt x="88582" y="6184"/>
                              </a:lnTo>
                              <a:lnTo>
                                <a:pt x="85534" y="4660"/>
                              </a:lnTo>
                              <a:lnTo>
                                <a:pt x="84010" y="3136"/>
                              </a:lnTo>
                              <a:lnTo>
                                <a:pt x="80962" y="3136"/>
                              </a:lnTo>
                              <a:lnTo>
                                <a:pt x="79438" y="1524"/>
                              </a:lnTo>
                              <a:lnTo>
                                <a:pt x="65722" y="1524"/>
                              </a:lnTo>
                              <a:lnTo>
                                <a:pt x="61150" y="3136"/>
                              </a:lnTo>
                              <a:lnTo>
                                <a:pt x="54952" y="6184"/>
                              </a:lnTo>
                              <a:lnTo>
                                <a:pt x="54952" y="13804"/>
                              </a:lnTo>
                              <a:lnTo>
                                <a:pt x="59626" y="10756"/>
                              </a:lnTo>
                              <a:lnTo>
                                <a:pt x="65722" y="9232"/>
                              </a:lnTo>
                              <a:lnTo>
                                <a:pt x="79438" y="9232"/>
                              </a:lnTo>
                              <a:lnTo>
                                <a:pt x="85534" y="12280"/>
                              </a:lnTo>
                              <a:lnTo>
                                <a:pt x="85534" y="30568"/>
                              </a:lnTo>
                              <a:lnTo>
                                <a:pt x="77914" y="35140"/>
                              </a:lnTo>
                              <a:lnTo>
                                <a:pt x="59626" y="35140"/>
                              </a:lnTo>
                              <a:lnTo>
                                <a:pt x="59626" y="42760"/>
                              </a:lnTo>
                              <a:lnTo>
                                <a:pt x="80962" y="42760"/>
                              </a:lnTo>
                              <a:lnTo>
                                <a:pt x="87058" y="47332"/>
                              </a:lnTo>
                              <a:lnTo>
                                <a:pt x="87058" y="64096"/>
                              </a:lnTo>
                              <a:lnTo>
                                <a:pt x="85534" y="65620"/>
                              </a:lnTo>
                              <a:lnTo>
                                <a:pt x="84010" y="67246"/>
                              </a:lnTo>
                              <a:lnTo>
                                <a:pt x="82486" y="68770"/>
                              </a:lnTo>
                              <a:lnTo>
                                <a:pt x="80962" y="68770"/>
                              </a:lnTo>
                              <a:lnTo>
                                <a:pt x="77914" y="71818"/>
                              </a:lnTo>
                              <a:lnTo>
                                <a:pt x="64198" y="71818"/>
                              </a:lnTo>
                              <a:lnTo>
                                <a:pt x="58102" y="70294"/>
                              </a:lnTo>
                              <a:lnTo>
                                <a:pt x="51904" y="65620"/>
                              </a:lnTo>
                              <a:lnTo>
                                <a:pt x="51904" y="74866"/>
                              </a:lnTo>
                              <a:lnTo>
                                <a:pt x="56578" y="77914"/>
                              </a:lnTo>
                              <a:lnTo>
                                <a:pt x="62674" y="79438"/>
                              </a:lnTo>
                              <a:lnTo>
                                <a:pt x="77914" y="79438"/>
                              </a:lnTo>
                              <a:lnTo>
                                <a:pt x="87058" y="74866"/>
                              </a:lnTo>
                              <a:lnTo>
                                <a:pt x="88582" y="73342"/>
                              </a:lnTo>
                              <a:lnTo>
                                <a:pt x="91630" y="71818"/>
                              </a:lnTo>
                              <a:lnTo>
                                <a:pt x="93154" y="68770"/>
                              </a:lnTo>
                              <a:lnTo>
                                <a:pt x="94678" y="65620"/>
                              </a:lnTo>
                              <a:lnTo>
                                <a:pt x="96291" y="62572"/>
                              </a:lnTo>
                              <a:lnTo>
                                <a:pt x="96291" y="51904"/>
                              </a:lnTo>
                              <a:close/>
                            </a:path>
                            <a:path w="122555" h="80010">
                              <a:moveTo>
                                <a:pt x="122199" y="70281"/>
                              </a:moveTo>
                              <a:lnTo>
                                <a:pt x="120675" y="68757"/>
                              </a:lnTo>
                              <a:lnTo>
                                <a:pt x="119151" y="68757"/>
                              </a:lnTo>
                              <a:lnTo>
                                <a:pt x="117627" y="67233"/>
                              </a:lnTo>
                              <a:lnTo>
                                <a:pt x="114579" y="67233"/>
                              </a:lnTo>
                              <a:lnTo>
                                <a:pt x="113055" y="68757"/>
                              </a:lnTo>
                              <a:lnTo>
                                <a:pt x="111531" y="68757"/>
                              </a:lnTo>
                              <a:lnTo>
                                <a:pt x="111531" y="70281"/>
                              </a:lnTo>
                              <a:lnTo>
                                <a:pt x="110007" y="71805"/>
                              </a:lnTo>
                              <a:lnTo>
                                <a:pt x="110007" y="74853"/>
                              </a:lnTo>
                              <a:lnTo>
                                <a:pt x="111531" y="76377"/>
                              </a:lnTo>
                              <a:lnTo>
                                <a:pt x="111531" y="77901"/>
                              </a:lnTo>
                              <a:lnTo>
                                <a:pt x="113055" y="79425"/>
                              </a:lnTo>
                              <a:lnTo>
                                <a:pt x="116103" y="79425"/>
                              </a:lnTo>
                              <a:lnTo>
                                <a:pt x="119151" y="79425"/>
                              </a:lnTo>
                              <a:lnTo>
                                <a:pt x="122199" y="76377"/>
                              </a:lnTo>
                              <a:lnTo>
                                <a:pt x="122199" y="70281"/>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59C04C8D" id="Graphic 160" o:spid="_x0000_s1026" style="position:absolute;margin-left:115.3pt;margin-top:20.4pt;width:9.65pt;height:6.3pt;z-index:-251505664;visibility:visible;mso-wrap-style:square;mso-wrap-distance-left:0;mso-wrap-distance-top:0;mso-wrap-distance-right:0;mso-wrap-distance-bottom:0;mso-position-horizontal:absolute;mso-position-horizontal-relative:page;mso-position-vertical:absolute;mso-position-vertical-relative:text;v-text-anchor:top" coordsize="12255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" path="m26009,l22961,,21437,1524,19913,3136,16865,6184r-3149,l10668,9232r-3048,l6096,10756,3048,12280,,12280r,9144l3048,21424,4572,19900r1524,l9144,18376r1524,-1524l12192,16852r3048,-3048l16865,13804r,64110l26009,77914,26009,xem96291,51904l94678,50380r,-3048l88582,41236r-3048,l84010,39712,80962,38188r-3048,l88582,35140r4572,-6096l93154,13804,91630,12280r,-3048l88582,6184,85534,4660,84010,3136r-3048,l79438,1524r-13716,l61150,3136,54952,6184r,7620l59626,10756,65722,9232r13716,l85534,12280r,18288l77914,35140r-18288,l59626,42760r21336,l87058,47332r,16764l85534,65620r-1524,1626l82486,68770r-1524,l77914,71818r-13716,l58102,70294,51904,65620r,9246l56578,77914r6096,1524l77914,79438r9144,-4572l88582,73342r3048,-1524l93154,68770r1524,-3150l96291,62572r,-10668xem122199,70281r-1524,-1524l119151,68757r-1524,-1524l114579,67233r-1524,1524l111531,68757r,1524l110007,71805r,3048l111531,76377r,1524l113055,79425r3048,l119151,79425r3048,-3048l122199,70281xe" fillcolor="#232323" stroked="f">
                <v:path arrowok="t"/>
                <w10:wrap type="topAndBottom" anchorx="page"/>
              </v:shape>
            </w:pict>
          </mc:Fallback>
        </mc:AlternateContent>
      </w:r>
      <w:r>
        <w:rPr>
          <w:noProof/>
        </w:rPr>
        <mc:AlternateContent>
          <mc:Choice Requires="wpg">
            <w:drawing>
              <wp:anchor distT="0" distB="0" distL="0" distR="0" simplePos="0" relativeHeight="251811840" behindDoc="1" locked="0" layoutInCell="1" allowOverlap="1" wp14:anchorId="321C1220" wp14:editId="79F029EB">
                <wp:simplePos x="0" y="0"/>
                <wp:positionH relativeFrom="page">
                  <wp:posOffset>1635347</wp:posOffset>
                </wp:positionH>
                <wp:positionV relativeFrom="paragraph">
                  <wp:posOffset>256193</wp:posOffset>
                </wp:positionV>
                <wp:extent cx="4198620" cy="107314"/>
                <wp:effectExtent l="0" t="0" r="0" b="0"/>
                <wp:wrapTopAndBottom/>
                <wp:docPr id="161" name="Group 1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198620" cy="107314"/>
                          <a:chOff x="0" y="0"/>
                          <a:chExt cx="4198620" cy="107314"/>
                        </a:xfrm>
                      </wpg:grpSpPr>
                      <pic:pic xmlns:pic="http://schemas.openxmlformats.org/drawingml/2006/picture">
                        <pic:nvPicPr>
                          <pic:cNvPr id="162" name="Image 162"/>
                          <pic:cNvPicPr/>
                        </pic:nvPicPr>
                        <pic:blipFill>
                          <a:blip r:embed="rId108" cstate="print"/>
                          <a:stretch>
                            <a:fillRect/>
                          </a:stretch>
                        </pic:blipFill>
                        <pic:spPr>
                          <a:xfrm>
                            <a:off x="0" y="0"/>
                            <a:ext cx="4176712" cy="106870"/>
                          </a:xfrm>
                          <a:prstGeom prst="rect">
                            <a:avLst/>
                          </a:prstGeom>
                        </pic:spPr>
                      </pic:pic>
                      <wps:wsp>
                        <wps:cNvPr id="163" name="Graphic 163"/>
                        <wps:cNvSpPr/>
                        <wps:spPr>
                          <a:xfrm>
                            <a:off x="4187380" y="70294"/>
                            <a:ext cx="10795" cy="12700"/>
                          </a:xfrm>
                          <a:custGeom>
                            <a:avLst/>
                            <a:gdLst/>
                            <a:ahLst/>
                            <a:cxnLst/>
                            <a:rect l="l" t="t" r="r" b="b"/>
                            <a:pathLst>
                              <a:path w="10795" h="12700">
                                <a:moveTo>
                                  <a:pt x="9144" y="12192"/>
                                </a:moveTo>
                                <a:lnTo>
                                  <a:pt x="3048" y="12192"/>
                                </a:lnTo>
                                <a:lnTo>
                                  <a:pt x="0" y="9144"/>
                                </a:lnTo>
                                <a:lnTo>
                                  <a:pt x="0" y="3048"/>
                                </a:lnTo>
                                <a:lnTo>
                                  <a:pt x="1524" y="1524"/>
                                </a:lnTo>
                                <a:lnTo>
                                  <a:pt x="3048" y="1524"/>
                                </a:lnTo>
                                <a:lnTo>
                                  <a:pt x="3048" y="0"/>
                                </a:lnTo>
                                <a:lnTo>
                                  <a:pt x="7620" y="0"/>
                                </a:lnTo>
                                <a:lnTo>
                                  <a:pt x="9144" y="1524"/>
                                </a:lnTo>
                                <a:lnTo>
                                  <a:pt x="10763" y="3048"/>
                                </a:lnTo>
                                <a:lnTo>
                                  <a:pt x="10763" y="9144"/>
                                </a:lnTo>
                                <a:lnTo>
                                  <a:pt x="9144" y="10668"/>
                                </a:lnTo>
                                <a:lnTo>
                                  <a:pt x="9144" y="12192"/>
                                </a:lnTo>
                                <a:close/>
                              </a:path>
                            </a:pathLst>
                          </a:custGeom>
                          <a:solidFill>
                            <a:srgbClr val="232323"/>
                          </a:solidFill>
                        </wps:spPr>
                        <wps:bodyPr wrap="square" lIns="0" tIns="0" rIns="0" bIns="0" rtlCol="0">
                          <a:prstTxWarp prst="textNoShape">
                            <a:avLst/>
                          </a:prstTxWarp>
                          <a:noAutofit/>
                        </wps:bodyPr>
                      </wps:wsp>
                    </wpg:wgp>
                  </a:graphicData>
                </a:graphic>
              </wp:anchor>
            </w:drawing>
          </mc:Choice>
          <mc:Fallback>
            <w:pict>
              <v:group w14:anchorId="7A9E3017" id="Group 161" o:spid="_x0000_s1026" style="position:absolute;margin-left:128.75pt;margin-top:20.15pt;width:330.6pt;height:8.45pt;z-index:-251504640;mso-wrap-distance-left:0;mso-wrap-distance-right:0;mso-position-horizontal-relative:page" coordsize="41986,1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">
                <v:shape id="Image 162" o:spid="_x0000_s1027" type="#_x0000_t75" style="position:absolute;width:41767;height:1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">
                  <v:imagedata r:id="rId109" o:title=""/>
                </v:shape>
                <v:shape id="Graphic 163" o:spid="_x0000_s1028" style="position:absolute;left:41873;top:702;width:108;height:127;visibility:visible;mso-wrap-style:square;v-text-anchor:top" coordsize="10795,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" path="m9144,12192r-6096,l,9144,,3048,1524,1524r1524,l3048,,7620,,9144,1524r1619,1524l10763,9144,9144,10668r,1524xe" fillcolor="#232323" stroked="f">
                  <v:path arrowok="t"/>
                </v:shape>
                <w10:wrap type="topAndBottom" anchorx="page"/>
              </v:group>
            </w:pict>
          </mc:Fallback>
        </mc:AlternateContent>
      </w:r>
      <w:r>
        <w:rPr>
          <w:noProof/>
        </w:rPr>
        <w:drawing>
          <wp:anchor distT="0" distB="0" distL="0" distR="0" simplePos="0" relativeHeight="251812864" behindDoc="1" locked="0" layoutInCell="1" allowOverlap="1" wp14:anchorId="0D85037A" wp14:editId="42E31066">
            <wp:simplePos x="0" y="0"/>
            <wp:positionH relativeFrom="page">
              <wp:posOffset>1645338</wp:posOffset>
            </wp:positionH>
            <wp:positionV relativeFrom="paragraph">
              <wp:posOffset>533266</wp:posOffset>
            </wp:positionV>
            <wp:extent cx="127171" cy="128587"/>
            <wp:effectExtent l="0" t="0" r="0" b="0"/>
            <wp:wrapTopAndBottom/>
            <wp:docPr id="164" name="Image 1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4" name="Image 164"/>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13888" behindDoc="1" locked="0" layoutInCell="1" allowOverlap="1" wp14:anchorId="1BF8F1EC" wp14:editId="3865AE8C">
            <wp:simplePos x="0" y="0"/>
            <wp:positionH relativeFrom="page">
              <wp:posOffset>1864518</wp:posOffset>
            </wp:positionH>
            <wp:positionV relativeFrom="paragraph">
              <wp:posOffset>563088</wp:posOffset>
            </wp:positionV>
            <wp:extent cx="563374" cy="88677"/>
            <wp:effectExtent l="0" t="0" r="0" b="0"/>
            <wp:wrapTopAndBottom/>
            <wp:docPr id="165" name="Image 1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5" name="Image 165"/>
                    <pic:cNvPicPr/>
                  </pic:nvPicPr>
                  <pic:blipFill>
                    <a:blip r:embed="rId110" cstate="print"/>
                    <a:stretch>
                      <a:fillRect/>
                    </a:stretch>
                  </pic:blipFill>
                  <pic:spPr>
                    <a:xfrm>
                      <a:off x="0" y="0"/>
                      <a:ext cx="563374" cy="88677"/>
                    </a:xfrm>
                    <a:prstGeom prst="rect">
                      <a:avLst/>
                    </a:prstGeom>
                  </pic:spPr>
                </pic:pic>
              </a:graphicData>
            </a:graphic>
          </wp:anchor>
        </w:drawing>
      </w:r>
      <w:r>
        <w:rPr>
          <w:noProof/>
        </w:rPr>
        <w:drawing>
          <wp:anchor distT="0" distB="0" distL="0" distR="0" simplePos="0" relativeHeight="251814912" behindDoc="1" locked="0" layoutInCell="1" allowOverlap="1" wp14:anchorId="2FE5F319" wp14:editId="23ABCF70">
            <wp:simplePos x="0" y="0"/>
            <wp:positionH relativeFrom="page">
              <wp:posOffset>1645338</wp:posOffset>
            </wp:positionH>
            <wp:positionV relativeFrom="paragraph">
              <wp:posOffset>852258</wp:posOffset>
            </wp:positionV>
            <wp:extent cx="128683" cy="128587"/>
            <wp:effectExtent l="0" t="0" r="0" b="0"/>
            <wp:wrapTopAndBottom/>
            <wp:docPr id="166" name="Image 1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6" name="Image 166"/>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15936" behindDoc="1" locked="0" layoutInCell="1" allowOverlap="1" wp14:anchorId="1141CEDC" wp14:editId="24A9993A">
            <wp:simplePos x="0" y="0"/>
            <wp:positionH relativeFrom="page">
              <wp:posOffset>1859946</wp:posOffset>
            </wp:positionH>
            <wp:positionV relativeFrom="paragraph">
              <wp:posOffset>885033</wp:posOffset>
            </wp:positionV>
            <wp:extent cx="231218" cy="84200"/>
            <wp:effectExtent l="0" t="0" r="0" b="0"/>
            <wp:wrapTopAndBottom/>
            <wp:docPr id="167" name="Image 1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7" name="Image 167"/>
                    <pic:cNvPicPr/>
                  </pic:nvPicPr>
                  <pic:blipFill>
                    <a:blip r:embed="rId111" cstate="print"/>
                    <a:stretch>
                      <a:fillRect/>
                    </a:stretch>
                  </pic:blipFill>
                  <pic:spPr>
                    <a:xfrm>
                      <a:off x="0" y="0"/>
                      <a:ext cx="231218" cy="84200"/>
                    </a:xfrm>
                    <a:prstGeom prst="rect">
                      <a:avLst/>
                    </a:prstGeom>
                  </pic:spPr>
                </pic:pic>
              </a:graphicData>
            </a:graphic>
          </wp:anchor>
        </w:drawing>
      </w:r>
      <w:r>
        <w:rPr>
          <w:noProof/>
        </w:rPr>
        <w:drawing>
          <wp:anchor distT="0" distB="0" distL="0" distR="0" simplePos="0" relativeHeight="251816960" behindDoc="1" locked="0" layoutInCell="1" allowOverlap="1" wp14:anchorId="19680E9B" wp14:editId="4804FD31">
            <wp:simplePos x="0" y="0"/>
            <wp:positionH relativeFrom="page">
              <wp:posOffset>1645338</wp:posOffset>
            </wp:positionH>
            <wp:positionV relativeFrom="paragraph">
              <wp:posOffset>1169726</wp:posOffset>
            </wp:positionV>
            <wp:extent cx="128683" cy="128587"/>
            <wp:effectExtent l="0" t="0" r="0" b="0"/>
            <wp:wrapTopAndBottom/>
            <wp:docPr id="168" name="Image 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8" name="Image 168"/>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17984" behindDoc="1" locked="0" layoutInCell="1" allowOverlap="1" wp14:anchorId="02721313" wp14:editId="6D52844F">
            <wp:simplePos x="0" y="0"/>
            <wp:positionH relativeFrom="page">
              <wp:posOffset>1867566</wp:posOffset>
            </wp:positionH>
            <wp:positionV relativeFrom="paragraph">
              <wp:posOffset>1200120</wp:posOffset>
            </wp:positionV>
            <wp:extent cx="275129" cy="66675"/>
            <wp:effectExtent l="0" t="0" r="0" b="0"/>
            <wp:wrapTopAndBottom/>
            <wp:docPr id="169" name="Image 1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9" name="Image 169"/>
                    <pic:cNvPicPr/>
                  </pic:nvPicPr>
                  <pic:blipFill>
                    <a:blip r:embed="rId112" cstate="print"/>
                    <a:stretch>
                      <a:fillRect/>
                    </a:stretch>
                  </pic:blipFill>
                  <pic:spPr>
                    <a:xfrm>
                      <a:off x="0" y="0"/>
                      <a:ext cx="275129" cy="66675"/>
                    </a:xfrm>
                    <a:prstGeom prst="rect">
                      <a:avLst/>
                    </a:prstGeom>
                  </pic:spPr>
                </pic:pic>
              </a:graphicData>
            </a:graphic>
          </wp:anchor>
        </w:drawing>
      </w:r>
      <w:r>
        <w:rPr>
          <w:noProof/>
        </w:rPr>
        <w:drawing>
          <wp:anchor distT="0" distB="0" distL="0" distR="0" simplePos="0" relativeHeight="251819008" behindDoc="1" locked="0" layoutInCell="1" allowOverlap="1" wp14:anchorId="11AAC4B0" wp14:editId="5F485366">
            <wp:simplePos x="0" y="0"/>
            <wp:positionH relativeFrom="page">
              <wp:posOffset>1645338</wp:posOffset>
            </wp:positionH>
            <wp:positionV relativeFrom="paragraph">
              <wp:posOffset>1487194</wp:posOffset>
            </wp:positionV>
            <wp:extent cx="129243" cy="130683"/>
            <wp:effectExtent l="0" t="0" r="0" b="0"/>
            <wp:wrapTopAndBottom/>
            <wp:docPr id="170" name="Image 1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0" name="Image 170"/>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820032" behindDoc="1" locked="0" layoutInCell="1" allowOverlap="1" wp14:anchorId="74B46A7C" wp14:editId="48660F9B">
            <wp:simplePos x="0" y="0"/>
            <wp:positionH relativeFrom="page">
              <wp:posOffset>1867566</wp:posOffset>
            </wp:positionH>
            <wp:positionV relativeFrom="paragraph">
              <wp:posOffset>1518541</wp:posOffset>
            </wp:positionV>
            <wp:extent cx="333746" cy="87439"/>
            <wp:effectExtent l="0" t="0" r="0" b="0"/>
            <wp:wrapTopAndBottom/>
            <wp:docPr id="171" name="Image 1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1" name="Image 171"/>
                    <pic:cNvPicPr/>
                  </pic:nvPicPr>
                  <pic:blipFill>
                    <a:blip r:embed="rId113" cstate="print"/>
                    <a:stretch>
                      <a:fillRect/>
                    </a:stretch>
                  </pic:blipFill>
                  <pic:spPr>
                    <a:xfrm>
                      <a:off x="0" y="0"/>
                      <a:ext cx="333746" cy="87439"/>
                    </a:xfrm>
                    <a:prstGeom prst="rect">
                      <a:avLst/>
                    </a:prstGeom>
                  </pic:spPr>
                </pic:pic>
              </a:graphicData>
            </a:graphic>
          </wp:anchor>
        </w:drawing>
      </w:r>
      <w:r>
        <w:rPr>
          <w:noProof/>
        </w:rPr>
        <w:drawing>
          <wp:anchor distT="0" distB="0" distL="0" distR="0" simplePos="0" relativeHeight="251821056" behindDoc="1" locked="0" layoutInCell="1" allowOverlap="1" wp14:anchorId="0E719131" wp14:editId="35DBBD26">
            <wp:simplePos x="0" y="0"/>
            <wp:positionH relativeFrom="page">
              <wp:posOffset>1645338</wp:posOffset>
            </wp:positionH>
            <wp:positionV relativeFrom="paragraph">
              <wp:posOffset>1806187</wp:posOffset>
            </wp:positionV>
            <wp:extent cx="128683" cy="128587"/>
            <wp:effectExtent l="0" t="0" r="0" b="0"/>
            <wp:wrapTopAndBottom/>
            <wp:docPr id="172" name="Image 1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 name="Image 172"/>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22080" behindDoc="1" locked="0" layoutInCell="1" allowOverlap="1" wp14:anchorId="49F4250F" wp14:editId="363E8A84">
            <wp:simplePos x="0" y="0"/>
            <wp:positionH relativeFrom="page">
              <wp:posOffset>1864518</wp:posOffset>
            </wp:positionH>
            <wp:positionV relativeFrom="paragraph">
              <wp:posOffset>1835628</wp:posOffset>
            </wp:positionV>
            <wp:extent cx="670026" cy="86867"/>
            <wp:effectExtent l="0" t="0" r="0" b="0"/>
            <wp:wrapTopAndBottom/>
            <wp:docPr id="173" name="Image 1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3" name="Image 173"/>
                    <pic:cNvPicPr/>
                  </pic:nvPicPr>
                  <pic:blipFill>
                    <a:blip r:embed="rId114" cstate="print"/>
                    <a:stretch>
                      <a:fillRect/>
                    </a:stretch>
                  </pic:blipFill>
                  <pic:spPr>
                    <a:xfrm>
                      <a:off x="0" y="0"/>
                      <a:ext cx="670026" cy="86867"/>
                    </a:xfrm>
                    <a:prstGeom prst="rect">
                      <a:avLst/>
                    </a:prstGeom>
                  </pic:spPr>
                </pic:pic>
              </a:graphicData>
            </a:graphic>
          </wp:anchor>
        </w:drawing>
      </w:r>
    </w:p>
    <w:p w14:paraId="52760FB5" w14:textId="77777777" w:rsidR="00B1635B" w:rsidRDefault="00B1635B" w:rsidP="00B1635B">
      <w:pPr>
        <w:spacing w:before="149"/>
        <w:rPr>
          <w:rFonts w:ascii="Times New Roman"/>
          <w:sz w:val="20"/>
        </w:rPr>
      </w:pPr>
    </w:p>
    <w:p w14:paraId="03497387" w14:textId="77777777" w:rsidR="00B1635B" w:rsidRDefault="00B1635B" w:rsidP="00B1635B">
      <w:pPr>
        <w:spacing w:before="149"/>
        <w:rPr>
          <w:rFonts w:ascii="Times New Roman"/>
          <w:sz w:val="20"/>
        </w:rPr>
      </w:pPr>
    </w:p>
    <w:p w14:paraId="5A80E42F" w14:textId="77777777" w:rsidR="00B1635B" w:rsidRDefault="00B1635B" w:rsidP="00B1635B">
      <w:pPr>
        <w:spacing w:before="45"/>
        <w:rPr>
          <w:rFonts w:ascii="Times New Roman"/>
          <w:sz w:val="20"/>
        </w:rPr>
      </w:pPr>
    </w:p>
    <w:p w14:paraId="1DBED217" w14:textId="77777777" w:rsidR="00B1635B" w:rsidRDefault="00B1635B" w:rsidP="00B1635B">
      <w:pPr>
        <w:spacing w:before="43"/>
        <w:rPr>
          <w:rFonts w:ascii="Times New Roman"/>
          <w:sz w:val="20"/>
        </w:rPr>
      </w:pPr>
    </w:p>
    <w:p w14:paraId="3C8E8F3A" w14:textId="77777777" w:rsidR="00B1635B" w:rsidRDefault="00B1635B" w:rsidP="00B1635B">
      <w:pPr>
        <w:spacing w:before="43"/>
        <w:rPr>
          <w:rFonts w:ascii="Times New Roman"/>
          <w:sz w:val="20"/>
        </w:rPr>
      </w:pPr>
    </w:p>
    <w:p w14:paraId="3063A8AB" w14:textId="77777777" w:rsidR="001142D2" w:rsidRDefault="001142D2" w:rsidP="000D40C8">
      <w:pPr>
        <w:spacing w:before="147"/>
        <w:rPr>
          <w:rFonts w:ascii="Times New Roman"/>
          <w:sz w:val="20"/>
        </w:rPr>
      </w:pPr>
    </w:p>
    <w:p w14:paraId="1E7F6AFF" w14:textId="31234039" w:rsidR="00B1635B" w:rsidRDefault="00B1635B" w:rsidP="000D40C8">
      <w:pPr>
        <w:spacing w:before="147"/>
        <w:rPr>
          <w:rFonts w:ascii="Times New Roman"/>
          <w:sz w:val="20"/>
        </w:rPr>
      </w:pPr>
      <w:r>
        <w:rPr>
          <w:noProof/>
        </w:rPr>
        <mc:AlternateContent>
          <mc:Choice Requires="wps">
            <w:drawing>
              <wp:anchor distT="0" distB="0" distL="0" distR="0" simplePos="0" relativeHeight="251823104" behindDoc="1" locked="0" layoutInCell="1" allowOverlap="1" wp14:anchorId="1854AA2B" wp14:editId="031100A7">
                <wp:simplePos x="0" y="0"/>
                <wp:positionH relativeFrom="page">
                  <wp:posOffset>1464271</wp:posOffset>
                </wp:positionH>
                <wp:positionV relativeFrom="paragraph">
                  <wp:posOffset>259349</wp:posOffset>
                </wp:positionV>
                <wp:extent cx="122555" cy="78105"/>
                <wp:effectExtent l="0" t="0" r="0" b="0"/>
                <wp:wrapTopAndBottom/>
                <wp:docPr id="174" name="Graphic 1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78105"/>
                        </a:xfrm>
                        <a:custGeom>
                          <a:avLst/>
                          <a:gdLst/>
                          <a:ahLst/>
                          <a:cxnLst/>
                          <a:rect l="l" t="t" r="r" b="b"/>
                          <a:pathLst>
                            <a:path w="122555" h="78105">
                              <a:moveTo>
                                <a:pt x="26009" y="0"/>
                              </a:moveTo>
                              <a:lnTo>
                                <a:pt x="22961" y="0"/>
                              </a:lnTo>
                              <a:lnTo>
                                <a:pt x="21437" y="1524"/>
                              </a:lnTo>
                              <a:lnTo>
                                <a:pt x="19913" y="1524"/>
                              </a:lnTo>
                              <a:lnTo>
                                <a:pt x="16865" y="4572"/>
                              </a:lnTo>
                              <a:lnTo>
                                <a:pt x="13716" y="6096"/>
                              </a:lnTo>
                              <a:lnTo>
                                <a:pt x="12192" y="6096"/>
                              </a:lnTo>
                              <a:lnTo>
                                <a:pt x="10668" y="7620"/>
                              </a:lnTo>
                              <a:lnTo>
                                <a:pt x="7620" y="9144"/>
                              </a:lnTo>
                              <a:lnTo>
                                <a:pt x="6096" y="9144"/>
                              </a:lnTo>
                              <a:lnTo>
                                <a:pt x="3048" y="10668"/>
                              </a:lnTo>
                              <a:lnTo>
                                <a:pt x="1524" y="10668"/>
                              </a:lnTo>
                              <a:lnTo>
                                <a:pt x="0" y="12192"/>
                              </a:lnTo>
                              <a:lnTo>
                                <a:pt x="0" y="21336"/>
                              </a:lnTo>
                              <a:lnTo>
                                <a:pt x="1524" y="19812"/>
                              </a:lnTo>
                              <a:lnTo>
                                <a:pt x="3048" y="19812"/>
                              </a:lnTo>
                              <a:lnTo>
                                <a:pt x="4572" y="18288"/>
                              </a:lnTo>
                              <a:lnTo>
                                <a:pt x="6096" y="18288"/>
                              </a:lnTo>
                              <a:lnTo>
                                <a:pt x="9144" y="16764"/>
                              </a:lnTo>
                              <a:lnTo>
                                <a:pt x="10668" y="16764"/>
                              </a:lnTo>
                              <a:lnTo>
                                <a:pt x="12192" y="15240"/>
                              </a:lnTo>
                              <a:lnTo>
                                <a:pt x="13716" y="15240"/>
                              </a:lnTo>
                              <a:lnTo>
                                <a:pt x="13716" y="13716"/>
                              </a:lnTo>
                              <a:lnTo>
                                <a:pt x="15240" y="13716"/>
                              </a:lnTo>
                              <a:lnTo>
                                <a:pt x="16865" y="12192"/>
                              </a:lnTo>
                              <a:lnTo>
                                <a:pt x="16865" y="77812"/>
                              </a:lnTo>
                              <a:lnTo>
                                <a:pt x="26009" y="77812"/>
                              </a:lnTo>
                              <a:lnTo>
                                <a:pt x="26009" y="12192"/>
                              </a:lnTo>
                              <a:lnTo>
                                <a:pt x="26009" y="0"/>
                              </a:lnTo>
                              <a:close/>
                            </a:path>
                            <a:path w="122555" h="78105">
                              <a:moveTo>
                                <a:pt x="100876" y="51904"/>
                              </a:moveTo>
                              <a:lnTo>
                                <a:pt x="91630" y="51904"/>
                              </a:lnTo>
                              <a:lnTo>
                                <a:pt x="91630" y="13703"/>
                              </a:lnTo>
                              <a:lnTo>
                                <a:pt x="91630" y="1511"/>
                              </a:lnTo>
                              <a:lnTo>
                                <a:pt x="82486" y="1511"/>
                              </a:lnTo>
                              <a:lnTo>
                                <a:pt x="82486" y="13703"/>
                              </a:lnTo>
                              <a:lnTo>
                                <a:pt x="82486" y="51904"/>
                              </a:lnTo>
                              <a:lnTo>
                                <a:pt x="56578" y="51904"/>
                              </a:lnTo>
                              <a:lnTo>
                                <a:pt x="58102" y="48856"/>
                              </a:lnTo>
                              <a:lnTo>
                                <a:pt x="64198" y="42760"/>
                              </a:lnTo>
                              <a:lnTo>
                                <a:pt x="65722" y="39712"/>
                              </a:lnTo>
                              <a:lnTo>
                                <a:pt x="68770" y="36664"/>
                              </a:lnTo>
                              <a:lnTo>
                                <a:pt x="70294" y="33616"/>
                              </a:lnTo>
                              <a:lnTo>
                                <a:pt x="73342" y="30568"/>
                              </a:lnTo>
                              <a:lnTo>
                                <a:pt x="74866" y="25996"/>
                              </a:lnTo>
                              <a:lnTo>
                                <a:pt x="77914" y="22948"/>
                              </a:lnTo>
                              <a:lnTo>
                                <a:pt x="79438" y="18376"/>
                              </a:lnTo>
                              <a:lnTo>
                                <a:pt x="82486" y="13703"/>
                              </a:lnTo>
                              <a:lnTo>
                                <a:pt x="82486" y="1511"/>
                              </a:lnTo>
                              <a:lnTo>
                                <a:pt x="79438" y="6083"/>
                              </a:lnTo>
                              <a:lnTo>
                                <a:pt x="77914" y="9131"/>
                              </a:lnTo>
                              <a:lnTo>
                                <a:pt x="74866" y="13703"/>
                              </a:lnTo>
                              <a:lnTo>
                                <a:pt x="71818" y="18376"/>
                              </a:lnTo>
                              <a:lnTo>
                                <a:pt x="70294" y="22948"/>
                              </a:lnTo>
                              <a:lnTo>
                                <a:pt x="64198" y="32092"/>
                              </a:lnTo>
                              <a:lnTo>
                                <a:pt x="59626" y="35140"/>
                              </a:lnTo>
                              <a:lnTo>
                                <a:pt x="56578" y="39712"/>
                              </a:lnTo>
                              <a:lnTo>
                                <a:pt x="53441" y="44284"/>
                              </a:lnTo>
                              <a:lnTo>
                                <a:pt x="50393" y="47332"/>
                              </a:lnTo>
                              <a:lnTo>
                                <a:pt x="47345" y="51904"/>
                              </a:lnTo>
                              <a:lnTo>
                                <a:pt x="47345" y="59524"/>
                              </a:lnTo>
                              <a:lnTo>
                                <a:pt x="82486" y="59524"/>
                              </a:lnTo>
                              <a:lnTo>
                                <a:pt x="82486" y="77901"/>
                              </a:lnTo>
                              <a:lnTo>
                                <a:pt x="91630" y="77901"/>
                              </a:lnTo>
                              <a:lnTo>
                                <a:pt x="91630" y="59524"/>
                              </a:lnTo>
                              <a:lnTo>
                                <a:pt x="100876" y="59524"/>
                              </a:lnTo>
                              <a:lnTo>
                                <a:pt x="100876" y="51904"/>
                              </a:lnTo>
                              <a:close/>
                            </a:path>
                            <a:path w="122555" h="78105">
                              <a:moveTo>
                                <a:pt x="122199" y="68668"/>
                              </a:moveTo>
                              <a:lnTo>
                                <a:pt x="120675" y="68668"/>
                              </a:lnTo>
                              <a:lnTo>
                                <a:pt x="117627" y="65620"/>
                              </a:lnTo>
                              <a:lnTo>
                                <a:pt x="114579" y="65620"/>
                              </a:lnTo>
                              <a:lnTo>
                                <a:pt x="110007" y="70192"/>
                              </a:lnTo>
                              <a:lnTo>
                                <a:pt x="110007" y="73240"/>
                              </a:lnTo>
                              <a:lnTo>
                                <a:pt x="111531" y="74764"/>
                              </a:lnTo>
                              <a:lnTo>
                                <a:pt x="111531" y="76288"/>
                              </a:lnTo>
                              <a:lnTo>
                                <a:pt x="113055" y="77812"/>
                              </a:lnTo>
                              <a:lnTo>
                                <a:pt x="119151" y="77812"/>
                              </a:lnTo>
                              <a:lnTo>
                                <a:pt x="122199" y="74764"/>
                              </a:lnTo>
                              <a:lnTo>
                                <a:pt x="122199" y="68668"/>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50706568" id="Graphic 174" o:spid="_x0000_s1026" style="position:absolute;margin-left:115.3pt;margin-top:20.4pt;width:9.65pt;height:6.15pt;z-index:-251493376;visibility:visible;mso-wrap-style:square;mso-wrap-distance-left:0;mso-wrap-distance-top:0;mso-wrap-distance-right:0;mso-wrap-distance-bottom:0;mso-position-horizontal:absolute;mso-position-horizontal-relative:page;mso-position-vertical:absolute;mso-position-vertical-relative:text;v-text-anchor:top" coordsize="12255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" path="m26009,l22961,,21437,1524r-1524,l16865,4572,13716,6096r-1524,l10668,7620,7620,9144r-1524,l3048,10668r-1524,l,12192r,9144l1524,19812r1524,l4572,18288r1524,l9144,16764r1524,l12192,15240r1524,l13716,13716r1524,l16865,12192r,65620l26009,77812r,-65620l26009,xem100876,51904r-9246,l91630,13703r,-12192l82486,1511r,12192l82486,51904r-25908,l58102,48856r6096,-6096l65722,39712r3048,-3048l70294,33616r3048,-3048l74866,25996r3048,-3048l79438,18376r3048,-4673l82486,1511,79438,6083,77914,9131r-3048,4572l71818,18376r-1524,4572l64198,32092r-4572,3048l56578,39712r-3137,4572l50393,47332r-3048,4572l47345,59524r35141,l82486,77901r9144,l91630,59524r9246,l100876,51904xem122199,68668r-1524,l117627,65620r-3048,l110007,70192r,3048l111531,74764r,1524l113055,77812r6096,l122199,74764r,-6096xe" fillcolor="#232323" stroked="f">
                <v:path arrowok="t"/>
                <w10:wrap type="topAndBottom" anchorx="page"/>
              </v:shape>
            </w:pict>
          </mc:Fallback>
        </mc:AlternateContent>
      </w:r>
      <w:r>
        <w:rPr>
          <w:noProof/>
        </w:rPr>
        <w:drawing>
          <wp:anchor distT="0" distB="0" distL="0" distR="0" simplePos="0" relativeHeight="251824128" behindDoc="1" locked="0" layoutInCell="1" allowOverlap="1" wp14:anchorId="3E52AFA7" wp14:editId="0529813A">
            <wp:simplePos x="0" y="0"/>
            <wp:positionH relativeFrom="page">
              <wp:posOffset>1635347</wp:posOffset>
            </wp:positionH>
            <wp:positionV relativeFrom="paragraph">
              <wp:posOffset>254764</wp:posOffset>
            </wp:positionV>
            <wp:extent cx="4401992" cy="247650"/>
            <wp:effectExtent l="0" t="0" r="0" b="0"/>
            <wp:wrapTopAndBottom/>
            <wp:docPr id="175" name="Image 1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5" name="Image 175"/>
                    <pic:cNvPicPr/>
                  </pic:nvPicPr>
                  <pic:blipFill>
                    <a:blip r:embed="rId115" cstate="print"/>
                    <a:stretch>
                      <a:fillRect/>
                    </a:stretch>
                  </pic:blipFill>
                  <pic:spPr>
                    <a:xfrm>
                      <a:off x="0" y="0"/>
                      <a:ext cx="4401992" cy="247650"/>
                    </a:xfrm>
                    <a:prstGeom prst="rect">
                      <a:avLst/>
                    </a:prstGeom>
                  </pic:spPr>
                </pic:pic>
              </a:graphicData>
            </a:graphic>
          </wp:anchor>
        </w:drawing>
      </w:r>
      <w:r>
        <w:rPr>
          <w:noProof/>
        </w:rPr>
        <w:drawing>
          <wp:anchor distT="0" distB="0" distL="0" distR="0" simplePos="0" relativeHeight="251825152" behindDoc="1" locked="0" layoutInCell="1" allowOverlap="1" wp14:anchorId="244F333D" wp14:editId="0D6D623C">
            <wp:simplePos x="0" y="0"/>
            <wp:positionH relativeFrom="page">
              <wp:posOffset>1645338</wp:posOffset>
            </wp:positionH>
            <wp:positionV relativeFrom="paragraph">
              <wp:posOffset>672140</wp:posOffset>
            </wp:positionV>
            <wp:extent cx="127171" cy="128587"/>
            <wp:effectExtent l="0" t="0" r="0" b="0"/>
            <wp:wrapTopAndBottom/>
            <wp:docPr id="176" name="Image 1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6" name="Image 176"/>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26176" behindDoc="1" locked="0" layoutInCell="1" allowOverlap="1" wp14:anchorId="385E5EAE" wp14:editId="17630C9C">
            <wp:simplePos x="0" y="0"/>
            <wp:positionH relativeFrom="page">
              <wp:posOffset>1864518</wp:posOffset>
            </wp:positionH>
            <wp:positionV relativeFrom="paragraph">
              <wp:posOffset>701487</wp:posOffset>
            </wp:positionV>
            <wp:extent cx="572606" cy="88677"/>
            <wp:effectExtent l="0" t="0" r="0" b="0"/>
            <wp:wrapTopAndBottom/>
            <wp:docPr id="177" name="Image 1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7" name="Image 177"/>
                    <pic:cNvPicPr/>
                  </pic:nvPicPr>
                  <pic:blipFill>
                    <a:blip r:embed="rId116" cstate="print"/>
                    <a:stretch>
                      <a:fillRect/>
                    </a:stretch>
                  </pic:blipFill>
                  <pic:spPr>
                    <a:xfrm>
                      <a:off x="0" y="0"/>
                      <a:ext cx="572606" cy="88677"/>
                    </a:xfrm>
                    <a:prstGeom prst="rect">
                      <a:avLst/>
                    </a:prstGeom>
                  </pic:spPr>
                </pic:pic>
              </a:graphicData>
            </a:graphic>
          </wp:anchor>
        </w:drawing>
      </w:r>
      <w:r>
        <w:rPr>
          <w:noProof/>
        </w:rPr>
        <w:drawing>
          <wp:anchor distT="0" distB="0" distL="0" distR="0" simplePos="0" relativeHeight="251827200" behindDoc="1" locked="0" layoutInCell="1" allowOverlap="1" wp14:anchorId="4DE77684" wp14:editId="43BA887C">
            <wp:simplePos x="0" y="0"/>
            <wp:positionH relativeFrom="page">
              <wp:posOffset>1645338</wp:posOffset>
            </wp:positionH>
            <wp:positionV relativeFrom="paragraph">
              <wp:posOffset>991227</wp:posOffset>
            </wp:positionV>
            <wp:extent cx="128683" cy="128587"/>
            <wp:effectExtent l="0" t="0" r="0" b="0"/>
            <wp:wrapTopAndBottom/>
            <wp:docPr id="178" name="Image 1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8" name="Image 178"/>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28224" behindDoc="1" locked="0" layoutInCell="1" allowOverlap="1" wp14:anchorId="6612D16A" wp14:editId="7AF8BD93">
            <wp:simplePos x="0" y="0"/>
            <wp:positionH relativeFrom="page">
              <wp:posOffset>1859946</wp:posOffset>
            </wp:positionH>
            <wp:positionV relativeFrom="paragraph">
              <wp:posOffset>1024003</wp:posOffset>
            </wp:positionV>
            <wp:extent cx="231481" cy="84200"/>
            <wp:effectExtent l="0" t="0" r="0" b="0"/>
            <wp:wrapTopAndBottom/>
            <wp:docPr id="179" name="Image 1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9" name="Image 179"/>
                    <pic:cNvPicPr/>
                  </pic:nvPicPr>
                  <pic:blipFill>
                    <a:blip r:embed="rId65" cstate="print"/>
                    <a:stretch>
                      <a:fillRect/>
                    </a:stretch>
                  </pic:blipFill>
                  <pic:spPr>
                    <a:xfrm>
                      <a:off x="0" y="0"/>
                      <a:ext cx="231481" cy="84200"/>
                    </a:xfrm>
                    <a:prstGeom prst="rect">
                      <a:avLst/>
                    </a:prstGeom>
                  </pic:spPr>
                </pic:pic>
              </a:graphicData>
            </a:graphic>
          </wp:anchor>
        </w:drawing>
      </w:r>
      <w:r>
        <w:rPr>
          <w:noProof/>
        </w:rPr>
        <w:drawing>
          <wp:anchor distT="0" distB="0" distL="0" distR="0" simplePos="0" relativeHeight="251829248" behindDoc="1" locked="0" layoutInCell="1" allowOverlap="1" wp14:anchorId="338DAA16" wp14:editId="5CC2E73B">
            <wp:simplePos x="0" y="0"/>
            <wp:positionH relativeFrom="page">
              <wp:posOffset>1645338</wp:posOffset>
            </wp:positionH>
            <wp:positionV relativeFrom="paragraph">
              <wp:posOffset>1308696</wp:posOffset>
            </wp:positionV>
            <wp:extent cx="128683" cy="128587"/>
            <wp:effectExtent l="0" t="0" r="0" b="0"/>
            <wp:wrapTopAndBottom/>
            <wp:docPr id="180" name="Image 1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0" name="Image 180"/>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30272" behindDoc="1" locked="0" layoutInCell="1" allowOverlap="1" wp14:anchorId="3C2DA916" wp14:editId="3EBC84FD">
            <wp:simplePos x="0" y="0"/>
            <wp:positionH relativeFrom="page">
              <wp:posOffset>1867566</wp:posOffset>
            </wp:positionH>
            <wp:positionV relativeFrom="paragraph">
              <wp:posOffset>1338519</wp:posOffset>
            </wp:positionV>
            <wp:extent cx="274739" cy="66675"/>
            <wp:effectExtent l="0" t="0" r="0" b="0"/>
            <wp:wrapTopAndBottom/>
            <wp:docPr id="181" name="Image 1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1" name="Image 181"/>
                    <pic:cNvPicPr/>
                  </pic:nvPicPr>
                  <pic:blipFill>
                    <a:blip r:embed="rId66" cstate="print"/>
                    <a:stretch>
                      <a:fillRect/>
                    </a:stretch>
                  </pic:blipFill>
                  <pic:spPr>
                    <a:xfrm>
                      <a:off x="0" y="0"/>
                      <a:ext cx="274739" cy="66675"/>
                    </a:xfrm>
                    <a:prstGeom prst="rect">
                      <a:avLst/>
                    </a:prstGeom>
                  </pic:spPr>
                </pic:pic>
              </a:graphicData>
            </a:graphic>
          </wp:anchor>
        </w:drawing>
      </w:r>
      <w:r>
        <w:rPr>
          <w:noProof/>
        </w:rPr>
        <w:drawing>
          <wp:anchor distT="0" distB="0" distL="0" distR="0" simplePos="0" relativeHeight="251831296" behindDoc="1" locked="0" layoutInCell="1" allowOverlap="1" wp14:anchorId="6146A923" wp14:editId="6ED38BA3">
            <wp:simplePos x="0" y="0"/>
            <wp:positionH relativeFrom="page">
              <wp:posOffset>1645338</wp:posOffset>
            </wp:positionH>
            <wp:positionV relativeFrom="paragraph">
              <wp:posOffset>1626164</wp:posOffset>
            </wp:positionV>
            <wp:extent cx="127171" cy="128587"/>
            <wp:effectExtent l="0" t="0" r="0" b="0"/>
            <wp:wrapTopAndBottom/>
            <wp:docPr id="182" name="Image 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 name="Image 182"/>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32320" behindDoc="1" locked="0" layoutInCell="1" allowOverlap="1" wp14:anchorId="44A0E9F2" wp14:editId="6C3BBAF5">
            <wp:simplePos x="0" y="0"/>
            <wp:positionH relativeFrom="page">
              <wp:posOffset>1867566</wp:posOffset>
            </wp:positionH>
            <wp:positionV relativeFrom="paragraph">
              <wp:posOffset>1657416</wp:posOffset>
            </wp:positionV>
            <wp:extent cx="333380" cy="87439"/>
            <wp:effectExtent l="0" t="0" r="0" b="0"/>
            <wp:wrapTopAndBottom/>
            <wp:docPr id="183" name="Image 1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3" name="Image 183"/>
                    <pic:cNvPicPr/>
                  </pic:nvPicPr>
                  <pic:blipFill>
                    <a:blip r:embed="rId117" cstate="print"/>
                    <a:stretch>
                      <a:fillRect/>
                    </a:stretch>
                  </pic:blipFill>
                  <pic:spPr>
                    <a:xfrm>
                      <a:off x="0" y="0"/>
                      <a:ext cx="333380" cy="87439"/>
                    </a:xfrm>
                    <a:prstGeom prst="rect">
                      <a:avLst/>
                    </a:prstGeom>
                  </pic:spPr>
                </pic:pic>
              </a:graphicData>
            </a:graphic>
          </wp:anchor>
        </w:drawing>
      </w:r>
      <w:r>
        <w:rPr>
          <w:noProof/>
        </w:rPr>
        <w:drawing>
          <wp:anchor distT="0" distB="0" distL="0" distR="0" simplePos="0" relativeHeight="251833344" behindDoc="1" locked="0" layoutInCell="1" allowOverlap="1" wp14:anchorId="4A80453C" wp14:editId="35ECEEEE">
            <wp:simplePos x="0" y="0"/>
            <wp:positionH relativeFrom="page">
              <wp:posOffset>1645338</wp:posOffset>
            </wp:positionH>
            <wp:positionV relativeFrom="paragraph">
              <wp:posOffset>1944604</wp:posOffset>
            </wp:positionV>
            <wp:extent cx="126109" cy="126015"/>
            <wp:effectExtent l="0" t="0" r="0" b="0"/>
            <wp:wrapTopAndBottom/>
            <wp:docPr id="184" name="Image 1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 name="Image 184"/>
                    <pic:cNvPicPr/>
                  </pic:nvPicPr>
                  <pic:blipFill>
                    <a:blip r:embed="rId45" cstate="print"/>
                    <a:stretch>
                      <a:fillRect/>
                    </a:stretch>
                  </pic:blipFill>
                  <pic:spPr>
                    <a:xfrm>
                      <a:off x="0" y="0"/>
                      <a:ext cx="126109" cy="126015"/>
                    </a:xfrm>
                    <a:prstGeom prst="rect">
                      <a:avLst/>
                    </a:prstGeom>
                  </pic:spPr>
                </pic:pic>
              </a:graphicData>
            </a:graphic>
          </wp:anchor>
        </w:drawing>
      </w:r>
      <w:r>
        <w:rPr>
          <w:noProof/>
        </w:rPr>
        <w:drawing>
          <wp:anchor distT="0" distB="0" distL="0" distR="0" simplePos="0" relativeHeight="251834368" behindDoc="1" locked="0" layoutInCell="1" allowOverlap="1" wp14:anchorId="5D96FC06" wp14:editId="044F4AAD">
            <wp:simplePos x="0" y="0"/>
            <wp:positionH relativeFrom="page">
              <wp:posOffset>1864518</wp:posOffset>
            </wp:positionH>
            <wp:positionV relativeFrom="paragraph">
              <wp:posOffset>1974332</wp:posOffset>
            </wp:positionV>
            <wp:extent cx="672230" cy="86868"/>
            <wp:effectExtent l="0" t="0" r="0" b="0"/>
            <wp:wrapTopAndBottom/>
            <wp:docPr id="185" name="Image 1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5" name="Image 185"/>
                    <pic:cNvPicPr/>
                  </pic:nvPicPr>
                  <pic:blipFill>
                    <a:blip r:embed="rId118" cstate="print"/>
                    <a:stretch>
                      <a:fillRect/>
                    </a:stretch>
                  </pic:blipFill>
                  <pic:spPr>
                    <a:xfrm>
                      <a:off x="0" y="0"/>
                      <a:ext cx="672230" cy="86868"/>
                    </a:xfrm>
                    <a:prstGeom prst="rect">
                      <a:avLst/>
                    </a:prstGeom>
                  </pic:spPr>
                </pic:pic>
              </a:graphicData>
            </a:graphic>
          </wp:anchor>
        </w:drawing>
      </w:r>
    </w:p>
    <w:p w14:paraId="193884C4" w14:textId="77777777" w:rsidR="00B1635B" w:rsidRDefault="00B1635B" w:rsidP="00B1635B">
      <w:pPr>
        <w:spacing w:before="46"/>
        <w:rPr>
          <w:rFonts w:ascii="Times New Roman"/>
          <w:sz w:val="20"/>
        </w:rPr>
      </w:pPr>
    </w:p>
    <w:p w14:paraId="284A1BA9" w14:textId="77777777" w:rsidR="00B1635B" w:rsidRDefault="00B1635B" w:rsidP="00B1635B">
      <w:pPr>
        <w:spacing w:before="43"/>
        <w:rPr>
          <w:rFonts w:ascii="Times New Roman"/>
          <w:sz w:val="20"/>
        </w:rPr>
      </w:pPr>
    </w:p>
    <w:p w14:paraId="3E13EEAC" w14:textId="77777777" w:rsidR="00B1635B" w:rsidRDefault="00B1635B" w:rsidP="00B1635B">
      <w:pPr>
        <w:spacing w:before="43"/>
        <w:rPr>
          <w:rFonts w:ascii="Times New Roman"/>
          <w:sz w:val="20"/>
        </w:rPr>
      </w:pPr>
    </w:p>
    <w:p w14:paraId="1DB812E1" w14:textId="77777777" w:rsidR="00B1635B" w:rsidRDefault="00B1635B" w:rsidP="00B1635B">
      <w:pPr>
        <w:spacing w:before="45"/>
        <w:rPr>
          <w:rFonts w:ascii="Times New Roman"/>
          <w:sz w:val="20"/>
        </w:rPr>
      </w:pPr>
    </w:p>
    <w:p w14:paraId="4EF53A23" w14:textId="77777777" w:rsidR="00B1635B" w:rsidRDefault="00B1635B" w:rsidP="00B1635B">
      <w:pPr>
        <w:spacing w:line="168" w:lineRule="exact"/>
        <w:ind w:left="585"/>
        <w:rPr>
          <w:rFonts w:ascii="Times New Roman"/>
          <w:spacing w:val="19"/>
          <w:sz w:val="16"/>
        </w:rPr>
      </w:pPr>
    </w:p>
    <w:p w14:paraId="4B311088" w14:textId="77777777" w:rsidR="00051BF5" w:rsidRDefault="00051BF5" w:rsidP="00B1635B">
      <w:pPr>
        <w:spacing w:line="168" w:lineRule="exact"/>
        <w:ind w:left="585"/>
        <w:rPr>
          <w:rFonts w:ascii="Times New Roman"/>
          <w:spacing w:val="19"/>
          <w:sz w:val="16"/>
        </w:rPr>
      </w:pPr>
    </w:p>
    <w:p w14:paraId="736A3B2F" w14:textId="77777777" w:rsidR="00B1635B" w:rsidRDefault="00B1635B" w:rsidP="00B1635B">
      <w:pPr>
        <w:spacing w:line="168" w:lineRule="exact"/>
        <w:ind w:left="585"/>
        <w:rPr>
          <w:rFonts w:ascii="Times New Roman"/>
          <w:spacing w:val="19"/>
          <w:sz w:val="16"/>
        </w:rPr>
      </w:pPr>
    </w:p>
    <w:p w14:paraId="0A1F5413" w14:textId="30C43D23" w:rsidR="00B1635B" w:rsidRDefault="00B1635B" w:rsidP="00B1635B">
      <w:pPr>
        <w:spacing w:line="168" w:lineRule="exact"/>
        <w:ind w:left="585"/>
        <w:rPr>
          <w:rFonts w:ascii="Times New Roman"/>
          <w:sz w:val="16"/>
        </w:rPr>
      </w:pPr>
      <w:r>
        <w:rPr>
          <w:rFonts w:ascii="Times New Roman"/>
          <w:noProof/>
          <w:sz w:val="12"/>
        </w:rPr>
        <w:lastRenderedPageBreak/>
        <mc:AlternateContent>
          <mc:Choice Requires="wpg">
            <w:drawing>
              <wp:inline distT="0" distB="0" distL="0" distR="0" wp14:anchorId="70F06FD0" wp14:editId="52FE7BC4">
                <wp:extent cx="122555" cy="78105"/>
                <wp:effectExtent l="0" t="0" r="0" b="0"/>
                <wp:docPr id="186" name="Group 1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555" cy="78105"/>
                          <a:chOff x="0" y="0"/>
                          <a:chExt cx="122555" cy="78105"/>
                        </a:xfrm>
                      </wpg:grpSpPr>
                      <wps:wsp>
                        <wps:cNvPr id="187" name="Graphic 187"/>
                        <wps:cNvSpPr/>
                        <wps:spPr>
                          <a:xfrm>
                            <a:off x="-6" y="0"/>
                            <a:ext cx="122555" cy="78105"/>
                          </a:xfrm>
                          <a:custGeom>
                            <a:avLst/>
                            <a:gdLst/>
                            <a:ahLst/>
                            <a:cxnLst/>
                            <a:rect l="l" t="t" r="r" b="b"/>
                            <a:pathLst>
                              <a:path w="122555" h="78105">
                                <a:moveTo>
                                  <a:pt x="26009" y="0"/>
                                </a:moveTo>
                                <a:lnTo>
                                  <a:pt x="22961" y="0"/>
                                </a:lnTo>
                                <a:lnTo>
                                  <a:pt x="21437" y="1524"/>
                                </a:lnTo>
                                <a:lnTo>
                                  <a:pt x="19913" y="1524"/>
                                </a:lnTo>
                                <a:lnTo>
                                  <a:pt x="16865" y="4572"/>
                                </a:lnTo>
                                <a:lnTo>
                                  <a:pt x="13716" y="6096"/>
                                </a:lnTo>
                                <a:lnTo>
                                  <a:pt x="12192" y="6096"/>
                                </a:lnTo>
                                <a:lnTo>
                                  <a:pt x="10668" y="7620"/>
                                </a:lnTo>
                                <a:lnTo>
                                  <a:pt x="7620" y="9144"/>
                                </a:lnTo>
                                <a:lnTo>
                                  <a:pt x="6096" y="9144"/>
                                </a:lnTo>
                                <a:lnTo>
                                  <a:pt x="3048" y="10668"/>
                                </a:lnTo>
                                <a:lnTo>
                                  <a:pt x="1524" y="10668"/>
                                </a:lnTo>
                                <a:lnTo>
                                  <a:pt x="0" y="12192"/>
                                </a:lnTo>
                                <a:lnTo>
                                  <a:pt x="0" y="21336"/>
                                </a:lnTo>
                                <a:lnTo>
                                  <a:pt x="1524" y="19812"/>
                                </a:lnTo>
                                <a:lnTo>
                                  <a:pt x="3048" y="19812"/>
                                </a:lnTo>
                                <a:lnTo>
                                  <a:pt x="4572" y="18288"/>
                                </a:lnTo>
                                <a:lnTo>
                                  <a:pt x="6096" y="18288"/>
                                </a:lnTo>
                                <a:lnTo>
                                  <a:pt x="9144" y="16764"/>
                                </a:lnTo>
                                <a:lnTo>
                                  <a:pt x="10668" y="16764"/>
                                </a:lnTo>
                                <a:lnTo>
                                  <a:pt x="12192" y="15240"/>
                                </a:lnTo>
                                <a:lnTo>
                                  <a:pt x="13716" y="15240"/>
                                </a:lnTo>
                                <a:lnTo>
                                  <a:pt x="13716" y="13716"/>
                                </a:lnTo>
                                <a:lnTo>
                                  <a:pt x="15240" y="13716"/>
                                </a:lnTo>
                                <a:lnTo>
                                  <a:pt x="16865" y="12192"/>
                                </a:lnTo>
                                <a:lnTo>
                                  <a:pt x="16865" y="77825"/>
                                </a:lnTo>
                                <a:lnTo>
                                  <a:pt x="26009" y="77825"/>
                                </a:lnTo>
                                <a:lnTo>
                                  <a:pt x="26009" y="12192"/>
                                </a:lnTo>
                                <a:lnTo>
                                  <a:pt x="26009" y="0"/>
                                </a:lnTo>
                                <a:close/>
                              </a:path>
                              <a:path w="122555" h="78105">
                                <a:moveTo>
                                  <a:pt x="97828" y="50292"/>
                                </a:moveTo>
                                <a:lnTo>
                                  <a:pt x="96291" y="47244"/>
                                </a:lnTo>
                                <a:lnTo>
                                  <a:pt x="96291" y="44196"/>
                                </a:lnTo>
                                <a:lnTo>
                                  <a:pt x="94678" y="41148"/>
                                </a:lnTo>
                                <a:lnTo>
                                  <a:pt x="91630" y="38100"/>
                                </a:lnTo>
                                <a:lnTo>
                                  <a:pt x="88582" y="35052"/>
                                </a:lnTo>
                                <a:lnTo>
                                  <a:pt x="82486" y="32004"/>
                                </a:lnTo>
                                <a:lnTo>
                                  <a:pt x="79438" y="32004"/>
                                </a:lnTo>
                                <a:lnTo>
                                  <a:pt x="76390" y="30480"/>
                                </a:lnTo>
                                <a:lnTo>
                                  <a:pt x="67246" y="30480"/>
                                </a:lnTo>
                                <a:lnTo>
                                  <a:pt x="65722" y="32004"/>
                                </a:lnTo>
                                <a:lnTo>
                                  <a:pt x="64198" y="32004"/>
                                </a:lnTo>
                                <a:lnTo>
                                  <a:pt x="65722" y="9144"/>
                                </a:lnTo>
                                <a:lnTo>
                                  <a:pt x="93154" y="9144"/>
                                </a:lnTo>
                                <a:lnTo>
                                  <a:pt x="93154" y="1524"/>
                                </a:lnTo>
                                <a:lnTo>
                                  <a:pt x="58102" y="1524"/>
                                </a:lnTo>
                                <a:lnTo>
                                  <a:pt x="56578" y="39624"/>
                                </a:lnTo>
                                <a:lnTo>
                                  <a:pt x="61150" y="39624"/>
                                </a:lnTo>
                                <a:lnTo>
                                  <a:pt x="62674" y="38100"/>
                                </a:lnTo>
                                <a:lnTo>
                                  <a:pt x="74866" y="38100"/>
                                </a:lnTo>
                                <a:lnTo>
                                  <a:pt x="79438" y="39624"/>
                                </a:lnTo>
                                <a:lnTo>
                                  <a:pt x="84010" y="42672"/>
                                </a:lnTo>
                                <a:lnTo>
                                  <a:pt x="87058" y="45720"/>
                                </a:lnTo>
                                <a:lnTo>
                                  <a:pt x="88582" y="48768"/>
                                </a:lnTo>
                                <a:lnTo>
                                  <a:pt x="88582" y="59537"/>
                                </a:lnTo>
                                <a:lnTo>
                                  <a:pt x="87058" y="61061"/>
                                </a:lnTo>
                                <a:lnTo>
                                  <a:pt x="87058" y="62585"/>
                                </a:lnTo>
                                <a:lnTo>
                                  <a:pt x="85534" y="65633"/>
                                </a:lnTo>
                                <a:lnTo>
                                  <a:pt x="84010" y="67157"/>
                                </a:lnTo>
                                <a:lnTo>
                                  <a:pt x="82486" y="67157"/>
                                </a:lnTo>
                                <a:lnTo>
                                  <a:pt x="80962" y="68681"/>
                                </a:lnTo>
                                <a:lnTo>
                                  <a:pt x="77914" y="70205"/>
                                </a:lnTo>
                                <a:lnTo>
                                  <a:pt x="76390" y="70205"/>
                                </a:lnTo>
                                <a:lnTo>
                                  <a:pt x="73342" y="71729"/>
                                </a:lnTo>
                                <a:lnTo>
                                  <a:pt x="65722" y="71729"/>
                                </a:lnTo>
                                <a:lnTo>
                                  <a:pt x="59626" y="68681"/>
                                </a:lnTo>
                                <a:lnTo>
                                  <a:pt x="54952" y="65633"/>
                                </a:lnTo>
                                <a:lnTo>
                                  <a:pt x="54952" y="74777"/>
                                </a:lnTo>
                                <a:lnTo>
                                  <a:pt x="58102" y="77825"/>
                                </a:lnTo>
                                <a:lnTo>
                                  <a:pt x="77914" y="77825"/>
                                </a:lnTo>
                                <a:lnTo>
                                  <a:pt x="80962" y="76301"/>
                                </a:lnTo>
                                <a:lnTo>
                                  <a:pt x="85534" y="74777"/>
                                </a:lnTo>
                                <a:lnTo>
                                  <a:pt x="87058" y="73253"/>
                                </a:lnTo>
                                <a:lnTo>
                                  <a:pt x="90106" y="71729"/>
                                </a:lnTo>
                                <a:lnTo>
                                  <a:pt x="94678" y="67157"/>
                                </a:lnTo>
                                <a:lnTo>
                                  <a:pt x="94678" y="64109"/>
                                </a:lnTo>
                                <a:lnTo>
                                  <a:pt x="96291" y="61061"/>
                                </a:lnTo>
                                <a:lnTo>
                                  <a:pt x="97828" y="58013"/>
                                </a:lnTo>
                                <a:lnTo>
                                  <a:pt x="97828" y="50292"/>
                                </a:lnTo>
                                <a:close/>
                              </a:path>
                              <a:path w="122555" h="78105">
                                <a:moveTo>
                                  <a:pt x="122199" y="68681"/>
                                </a:moveTo>
                                <a:lnTo>
                                  <a:pt x="120675" y="68681"/>
                                </a:lnTo>
                                <a:lnTo>
                                  <a:pt x="117627" y="65633"/>
                                </a:lnTo>
                                <a:lnTo>
                                  <a:pt x="114579" y="65633"/>
                                </a:lnTo>
                                <a:lnTo>
                                  <a:pt x="110007" y="70205"/>
                                </a:lnTo>
                                <a:lnTo>
                                  <a:pt x="110007" y="73253"/>
                                </a:lnTo>
                                <a:lnTo>
                                  <a:pt x="111531" y="74777"/>
                                </a:lnTo>
                                <a:lnTo>
                                  <a:pt x="111531" y="76301"/>
                                </a:lnTo>
                                <a:lnTo>
                                  <a:pt x="113055" y="77825"/>
                                </a:lnTo>
                                <a:lnTo>
                                  <a:pt x="119151" y="77825"/>
                                </a:lnTo>
                                <a:lnTo>
                                  <a:pt x="122199" y="74777"/>
                                </a:lnTo>
                                <a:lnTo>
                                  <a:pt x="122199" y="68681"/>
                                </a:lnTo>
                                <a:close/>
                              </a:path>
                            </a:pathLst>
                          </a:custGeom>
                          <a:solidFill>
                            <a:srgbClr val="232323"/>
                          </a:solidFill>
                        </wps:spPr>
                        <wps:bodyPr wrap="square" lIns="0" tIns="0" rIns="0" bIns="0" rtlCol="0">
                          <a:prstTxWarp prst="textNoShape">
                            <a:avLst/>
                          </a:prstTxWarp>
                          <a:noAutofit/>
                        </wps:bodyPr>
                      </wps:wsp>
                    </wpg:wgp>
                  </a:graphicData>
                </a:graphic>
              </wp:inline>
            </w:drawing>
          </mc:Choice>
          <mc:Fallback>
            <w:pict>
              <v:group w14:anchorId="530A7158" id="Group 186" o:spid="_x0000_s1026" style="width:9.65pt;height:6.15pt;mso-position-horizontal-relative:char;mso-position-vertical-relative:line" coordsize="12255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">
                <v:shape id="Graphic 187" o:spid="_x0000_s1027" style="position:absolute;left:-6;width:122555;height:78105;visibility:visible;mso-wrap-style:square;v-text-anchor:top" coordsize="12255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" path="m26009,l22961,,21437,1524r-1524,l16865,4572,13716,6096r-1524,l10668,7620,7620,9144r-1524,l3048,10668r-1524,l,12192r,9144l1524,19812r1524,l4572,18288r1524,l9144,16764r1524,l12192,15240r1524,l13716,13716r1524,l16865,12192r,65633l26009,77825r,-65633l26009,xem97828,50292l96291,47244r,-3048l94678,41148,91630,38100,88582,35052,82486,32004r-3048,l76390,30480r-9144,l65722,32004r-1524,l65722,9144r27432,l93154,1524r-35052,l56578,39624r4572,l62674,38100r12192,l79438,39624r4572,3048l87058,45720r1524,3048l88582,59537r-1524,1524l87058,62585r-1524,3048l84010,67157r-1524,l80962,68681r-3048,1524l76390,70205r-3048,1524l65722,71729,59626,68681,54952,65633r,9144l58102,77825r19812,l80962,76301r4572,-1524l87058,73253r3048,-1524l94678,67157r,-3048l96291,61061r1537,-3048l97828,50292xem122199,68681r-1524,l117627,65633r-3048,l110007,70205r,3048l111531,74777r,1524l113055,77825r6096,l122199,74777r,-6096xe" fillcolor="#232323" stroked="f">
                  <v:path arrowok="t"/>
                </v:shape>
                <w10:anchorlock/>
              </v:group>
            </w:pict>
          </mc:Fallback>
        </mc:AlternateContent>
      </w:r>
      <w:r>
        <w:rPr>
          <w:rFonts w:ascii="Times New Roman"/>
          <w:spacing w:val="19"/>
          <w:sz w:val="16"/>
        </w:rPr>
        <w:t xml:space="preserve"> </w:t>
      </w:r>
      <w:r>
        <w:rPr>
          <w:rFonts w:ascii="Times New Roman"/>
          <w:noProof/>
          <w:spacing w:val="19"/>
          <w:position w:val="-2"/>
          <w:sz w:val="16"/>
        </w:rPr>
        <mc:AlternateContent>
          <mc:Choice Requires="wpg">
            <w:drawing>
              <wp:inline distT="0" distB="0" distL="0" distR="0" wp14:anchorId="07DEFC20" wp14:editId="107B1D03">
                <wp:extent cx="3782695" cy="107314"/>
                <wp:effectExtent l="0" t="0" r="0" b="6985"/>
                <wp:docPr id="188" name="Group 1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2695" cy="107314"/>
                          <a:chOff x="0" y="0"/>
                          <a:chExt cx="3782695" cy="107314"/>
                        </a:xfrm>
                      </wpg:grpSpPr>
                      <pic:pic xmlns:pic="http://schemas.openxmlformats.org/drawingml/2006/picture">
                        <pic:nvPicPr>
                          <pic:cNvPr id="189" name="Image 189"/>
                          <pic:cNvPicPr/>
                        </pic:nvPicPr>
                        <pic:blipFill>
                          <a:blip r:embed="rId119" cstate="print"/>
                          <a:stretch>
                            <a:fillRect/>
                          </a:stretch>
                        </pic:blipFill>
                        <pic:spPr>
                          <a:xfrm>
                            <a:off x="0" y="0"/>
                            <a:ext cx="3761136" cy="106870"/>
                          </a:xfrm>
                          <a:prstGeom prst="rect">
                            <a:avLst/>
                          </a:prstGeom>
                        </pic:spPr>
                      </pic:pic>
                      <wps:wsp>
                        <wps:cNvPr id="190" name="Graphic 190"/>
                        <wps:cNvSpPr/>
                        <wps:spPr>
                          <a:xfrm>
                            <a:off x="3770375" y="70199"/>
                            <a:ext cx="12700" cy="12700"/>
                          </a:xfrm>
                          <a:custGeom>
                            <a:avLst/>
                            <a:gdLst/>
                            <a:ahLst/>
                            <a:cxnLst/>
                            <a:rect l="l" t="t" r="r" b="b"/>
                            <a:pathLst>
                              <a:path w="12700" h="12700">
                                <a:moveTo>
                                  <a:pt x="9144" y="12192"/>
                                </a:moveTo>
                                <a:lnTo>
                                  <a:pt x="3048" y="12192"/>
                                </a:lnTo>
                                <a:lnTo>
                                  <a:pt x="1524" y="10668"/>
                                </a:lnTo>
                                <a:lnTo>
                                  <a:pt x="1524" y="9144"/>
                                </a:lnTo>
                                <a:lnTo>
                                  <a:pt x="0" y="7620"/>
                                </a:lnTo>
                                <a:lnTo>
                                  <a:pt x="0" y="4572"/>
                                </a:lnTo>
                                <a:lnTo>
                                  <a:pt x="4572" y="0"/>
                                </a:lnTo>
                                <a:lnTo>
                                  <a:pt x="7620" y="0"/>
                                </a:lnTo>
                                <a:lnTo>
                                  <a:pt x="10668" y="3048"/>
                                </a:lnTo>
                                <a:lnTo>
                                  <a:pt x="12192" y="3048"/>
                                </a:lnTo>
                                <a:lnTo>
                                  <a:pt x="12192" y="9144"/>
                                </a:lnTo>
                                <a:lnTo>
                                  <a:pt x="9144" y="12192"/>
                                </a:lnTo>
                                <a:close/>
                              </a:path>
                            </a:pathLst>
                          </a:custGeom>
                          <a:solidFill>
                            <a:srgbClr val="232323"/>
                          </a:solidFill>
                        </wps:spPr>
                        <wps:bodyPr wrap="square" lIns="0" tIns="0" rIns="0" bIns="0" rtlCol="0">
                          <a:prstTxWarp prst="textNoShape">
                            <a:avLst/>
                          </a:prstTxWarp>
                          <a:noAutofit/>
                        </wps:bodyPr>
                      </wps:wsp>
                    </wpg:wgp>
                  </a:graphicData>
                </a:graphic>
              </wp:inline>
            </w:drawing>
          </mc:Choice>
          <mc:Fallback>
            <w:pict>
              <v:group w14:anchorId="476FE831" id="Group 188" o:spid="_x0000_s1026" style="width:297.85pt;height:8.45pt;mso-position-horizontal-relative:char;mso-position-vertical-relative:line" coordsize="37826,1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">
                <v:shape id="Image 189" o:spid="_x0000_s1027" type="#_x0000_t75" style="position:absolute;width:37611;height:1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">
                  <v:imagedata r:id="rId120" o:title=""/>
                </v:shape>
                <v:shape id="Graphic 190" o:spid="_x0000_s1028" style="position:absolute;left:37703;top:701;width:127;height:127;visibility:visible;mso-wrap-style:square;v-text-anchor:top" coordsize="127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" path="m9144,12192r-6096,l1524,10668r,-1524l,7620,,4572,4572,,7620,r3048,3048l12192,3048r,6096l9144,12192xe" fillcolor="#232323" stroked="f">
                  <v:path arrowok="t"/>
                </v:shape>
                <w10:anchorlock/>
              </v:group>
            </w:pict>
          </mc:Fallback>
        </mc:AlternateContent>
      </w:r>
    </w:p>
    <w:p w14:paraId="6EE919E4" w14:textId="77777777" w:rsidR="00B1635B" w:rsidRDefault="00B1635B" w:rsidP="00B1635B">
      <w:pPr>
        <w:spacing w:before="18"/>
        <w:rPr>
          <w:rFonts w:ascii="Times New Roman"/>
          <w:sz w:val="20"/>
        </w:rPr>
      </w:pPr>
      <w:r>
        <w:rPr>
          <w:noProof/>
        </w:rPr>
        <w:drawing>
          <wp:anchor distT="0" distB="0" distL="0" distR="0" simplePos="0" relativeHeight="251835392" behindDoc="1" locked="0" layoutInCell="1" allowOverlap="1" wp14:anchorId="5E14B735" wp14:editId="5BC55228">
            <wp:simplePos x="0" y="0"/>
            <wp:positionH relativeFrom="page">
              <wp:posOffset>1645338</wp:posOffset>
            </wp:positionH>
            <wp:positionV relativeFrom="paragraph">
              <wp:posOffset>173218</wp:posOffset>
            </wp:positionV>
            <wp:extent cx="128683" cy="128587"/>
            <wp:effectExtent l="0" t="0" r="0" b="0"/>
            <wp:wrapTopAndBottom/>
            <wp:docPr id="191" name="Image 1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 name="Image 191"/>
                    <pic:cNvPicPr/>
                  </pic:nvPicPr>
                  <pic:blipFill>
                    <a:blip r:embed="rId70"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36416" behindDoc="1" locked="0" layoutInCell="1" allowOverlap="1" wp14:anchorId="3BEDA392" wp14:editId="26A8E61E">
            <wp:simplePos x="0" y="0"/>
            <wp:positionH relativeFrom="page">
              <wp:posOffset>1864518</wp:posOffset>
            </wp:positionH>
            <wp:positionV relativeFrom="paragraph">
              <wp:posOffset>203707</wp:posOffset>
            </wp:positionV>
            <wp:extent cx="558442" cy="85725"/>
            <wp:effectExtent l="0" t="0" r="0" b="0"/>
            <wp:wrapTopAndBottom/>
            <wp:docPr id="192" name="Image 1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2" name="Image 192"/>
                    <pic:cNvPicPr/>
                  </pic:nvPicPr>
                  <pic:blipFill>
                    <a:blip r:embed="rId121" cstate="print"/>
                    <a:stretch>
                      <a:fillRect/>
                    </a:stretch>
                  </pic:blipFill>
                  <pic:spPr>
                    <a:xfrm>
                      <a:off x="0" y="0"/>
                      <a:ext cx="558442" cy="85725"/>
                    </a:xfrm>
                    <a:prstGeom prst="rect">
                      <a:avLst/>
                    </a:prstGeom>
                  </pic:spPr>
                </pic:pic>
              </a:graphicData>
            </a:graphic>
          </wp:anchor>
        </w:drawing>
      </w:r>
      <w:r>
        <w:rPr>
          <w:noProof/>
        </w:rPr>
        <w:drawing>
          <wp:anchor distT="0" distB="0" distL="0" distR="0" simplePos="0" relativeHeight="251837440" behindDoc="1" locked="0" layoutInCell="1" allowOverlap="1" wp14:anchorId="3890CAB7" wp14:editId="25BDA2B4">
            <wp:simplePos x="0" y="0"/>
            <wp:positionH relativeFrom="page">
              <wp:posOffset>1645338</wp:posOffset>
            </wp:positionH>
            <wp:positionV relativeFrom="paragraph">
              <wp:posOffset>490686</wp:posOffset>
            </wp:positionV>
            <wp:extent cx="128683" cy="128587"/>
            <wp:effectExtent l="0" t="0" r="0" b="0"/>
            <wp:wrapTopAndBottom/>
            <wp:docPr id="193" name="Image 1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3" name="Image 193"/>
                    <pic:cNvPicPr/>
                  </pic:nvPicPr>
                  <pic:blipFill>
                    <a:blip r:embed="rId41"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38464" behindDoc="1" locked="0" layoutInCell="1" allowOverlap="1" wp14:anchorId="77178D28" wp14:editId="5D8F3975">
            <wp:simplePos x="0" y="0"/>
            <wp:positionH relativeFrom="page">
              <wp:posOffset>1859946</wp:posOffset>
            </wp:positionH>
            <wp:positionV relativeFrom="paragraph">
              <wp:posOffset>525081</wp:posOffset>
            </wp:positionV>
            <wp:extent cx="230428" cy="82296"/>
            <wp:effectExtent l="0" t="0" r="0" b="0"/>
            <wp:wrapTopAndBottom/>
            <wp:docPr id="194" name="Image 1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4" name="Image 194"/>
                    <pic:cNvPicPr/>
                  </pic:nvPicPr>
                  <pic:blipFill>
                    <a:blip r:embed="rId97" cstate="print"/>
                    <a:stretch>
                      <a:fillRect/>
                    </a:stretch>
                  </pic:blipFill>
                  <pic:spPr>
                    <a:xfrm>
                      <a:off x="0" y="0"/>
                      <a:ext cx="230428" cy="82296"/>
                    </a:xfrm>
                    <a:prstGeom prst="rect">
                      <a:avLst/>
                    </a:prstGeom>
                  </pic:spPr>
                </pic:pic>
              </a:graphicData>
            </a:graphic>
          </wp:anchor>
        </w:drawing>
      </w:r>
      <w:r>
        <w:rPr>
          <w:noProof/>
        </w:rPr>
        <w:drawing>
          <wp:anchor distT="0" distB="0" distL="0" distR="0" simplePos="0" relativeHeight="251839488" behindDoc="1" locked="0" layoutInCell="1" allowOverlap="1" wp14:anchorId="5A9C1625" wp14:editId="310A5EB6">
            <wp:simplePos x="0" y="0"/>
            <wp:positionH relativeFrom="page">
              <wp:posOffset>1645338</wp:posOffset>
            </wp:positionH>
            <wp:positionV relativeFrom="paragraph">
              <wp:posOffset>808155</wp:posOffset>
            </wp:positionV>
            <wp:extent cx="127171" cy="128587"/>
            <wp:effectExtent l="0" t="0" r="0" b="0"/>
            <wp:wrapTopAndBottom/>
            <wp:docPr id="195" name="Image 1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5" name="Image 195"/>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40512" behindDoc="1" locked="0" layoutInCell="1" allowOverlap="1" wp14:anchorId="75E03AB7" wp14:editId="36396D13">
            <wp:simplePos x="0" y="0"/>
            <wp:positionH relativeFrom="page">
              <wp:posOffset>1867566</wp:posOffset>
            </wp:positionH>
            <wp:positionV relativeFrom="paragraph">
              <wp:posOffset>837691</wp:posOffset>
            </wp:positionV>
            <wp:extent cx="278229" cy="69342"/>
            <wp:effectExtent l="0" t="0" r="0" b="0"/>
            <wp:wrapTopAndBottom/>
            <wp:docPr id="196" name="Image 1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6" name="Image 196"/>
                    <pic:cNvPicPr/>
                  </pic:nvPicPr>
                  <pic:blipFill>
                    <a:blip r:embed="rId122" cstate="print"/>
                    <a:stretch>
                      <a:fillRect/>
                    </a:stretch>
                  </pic:blipFill>
                  <pic:spPr>
                    <a:xfrm>
                      <a:off x="0" y="0"/>
                      <a:ext cx="278229" cy="69342"/>
                    </a:xfrm>
                    <a:prstGeom prst="rect">
                      <a:avLst/>
                    </a:prstGeom>
                  </pic:spPr>
                </pic:pic>
              </a:graphicData>
            </a:graphic>
          </wp:anchor>
        </w:drawing>
      </w:r>
      <w:r>
        <w:rPr>
          <w:noProof/>
        </w:rPr>
        <w:drawing>
          <wp:anchor distT="0" distB="0" distL="0" distR="0" simplePos="0" relativeHeight="251841536" behindDoc="1" locked="0" layoutInCell="1" allowOverlap="1" wp14:anchorId="541A4FA3" wp14:editId="106E02F9">
            <wp:simplePos x="0" y="0"/>
            <wp:positionH relativeFrom="page">
              <wp:posOffset>1645338</wp:posOffset>
            </wp:positionH>
            <wp:positionV relativeFrom="paragraph">
              <wp:posOffset>1127147</wp:posOffset>
            </wp:positionV>
            <wp:extent cx="128683" cy="128587"/>
            <wp:effectExtent l="0" t="0" r="0" b="0"/>
            <wp:wrapTopAndBottom/>
            <wp:docPr id="197" name="Image 1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 name="Image 197"/>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42560" behindDoc="1" locked="0" layoutInCell="1" allowOverlap="1" wp14:anchorId="6774CD5E" wp14:editId="06F770DC">
            <wp:simplePos x="0" y="0"/>
            <wp:positionH relativeFrom="page">
              <wp:posOffset>1867566</wp:posOffset>
            </wp:positionH>
            <wp:positionV relativeFrom="paragraph">
              <wp:posOffset>1158398</wp:posOffset>
            </wp:positionV>
            <wp:extent cx="331933" cy="85725"/>
            <wp:effectExtent l="0" t="0" r="0" b="0"/>
            <wp:wrapTopAndBottom/>
            <wp:docPr id="198" name="Image 1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8" name="Image 198"/>
                    <pic:cNvPicPr/>
                  </pic:nvPicPr>
                  <pic:blipFill>
                    <a:blip r:embed="rId99"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843584" behindDoc="1" locked="0" layoutInCell="1" allowOverlap="1" wp14:anchorId="5DB15600" wp14:editId="773D3309">
            <wp:simplePos x="0" y="0"/>
            <wp:positionH relativeFrom="page">
              <wp:posOffset>1645338</wp:posOffset>
            </wp:positionH>
            <wp:positionV relativeFrom="paragraph">
              <wp:posOffset>1444615</wp:posOffset>
            </wp:positionV>
            <wp:extent cx="128683" cy="128587"/>
            <wp:effectExtent l="0" t="0" r="0" b="0"/>
            <wp:wrapTopAndBottom/>
            <wp:docPr id="199" name="Image 1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9" name="Image 199"/>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44608" behindDoc="1" locked="0" layoutInCell="1" allowOverlap="1" wp14:anchorId="01DBD5D6" wp14:editId="69A72611">
            <wp:simplePos x="0" y="0"/>
            <wp:positionH relativeFrom="page">
              <wp:posOffset>1864518</wp:posOffset>
            </wp:positionH>
            <wp:positionV relativeFrom="paragraph">
              <wp:posOffset>1474438</wp:posOffset>
            </wp:positionV>
            <wp:extent cx="677392" cy="87439"/>
            <wp:effectExtent l="0" t="0" r="0" b="0"/>
            <wp:wrapTopAndBottom/>
            <wp:docPr id="200" name="Image 2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0" name="Image 200"/>
                    <pic:cNvPicPr/>
                  </pic:nvPicPr>
                  <pic:blipFill>
                    <a:blip r:embed="rId123" cstate="print"/>
                    <a:stretch>
                      <a:fillRect/>
                    </a:stretch>
                  </pic:blipFill>
                  <pic:spPr>
                    <a:xfrm>
                      <a:off x="0" y="0"/>
                      <a:ext cx="677392" cy="87439"/>
                    </a:xfrm>
                    <a:prstGeom prst="rect">
                      <a:avLst/>
                    </a:prstGeom>
                  </pic:spPr>
                </pic:pic>
              </a:graphicData>
            </a:graphic>
          </wp:anchor>
        </w:drawing>
      </w:r>
    </w:p>
    <w:p w14:paraId="7F933A7B" w14:textId="77777777" w:rsidR="00B1635B" w:rsidRDefault="00B1635B" w:rsidP="00B1635B">
      <w:pPr>
        <w:spacing w:before="43"/>
        <w:rPr>
          <w:rFonts w:ascii="Times New Roman"/>
          <w:sz w:val="20"/>
        </w:rPr>
      </w:pPr>
    </w:p>
    <w:p w14:paraId="4E378E39" w14:textId="77777777" w:rsidR="00B1635B" w:rsidRDefault="00B1635B" w:rsidP="00B1635B">
      <w:pPr>
        <w:spacing w:before="43"/>
        <w:rPr>
          <w:rFonts w:ascii="Times New Roman"/>
          <w:sz w:val="20"/>
        </w:rPr>
      </w:pPr>
    </w:p>
    <w:p w14:paraId="4457FF31" w14:textId="77777777" w:rsidR="00B1635B" w:rsidRDefault="00B1635B" w:rsidP="00B1635B">
      <w:pPr>
        <w:spacing w:before="45"/>
        <w:rPr>
          <w:rFonts w:ascii="Times New Roman"/>
          <w:sz w:val="20"/>
        </w:rPr>
      </w:pPr>
    </w:p>
    <w:p w14:paraId="7EE5D682" w14:textId="77777777" w:rsidR="00B1635B" w:rsidRDefault="00B1635B" w:rsidP="00B1635B">
      <w:pPr>
        <w:spacing w:before="43"/>
        <w:rPr>
          <w:rFonts w:ascii="Times New Roman"/>
          <w:sz w:val="20"/>
        </w:rPr>
      </w:pPr>
    </w:p>
    <w:p w14:paraId="0D0056B5" w14:textId="684981FE" w:rsidR="00B1635B" w:rsidRDefault="00B1635B" w:rsidP="000D40C8">
      <w:pPr>
        <w:spacing w:before="148"/>
        <w:rPr>
          <w:rFonts w:ascii="Times New Roman"/>
          <w:sz w:val="20"/>
        </w:rPr>
      </w:pPr>
      <w:r>
        <w:rPr>
          <w:noProof/>
        </w:rPr>
        <mc:AlternateContent>
          <mc:Choice Requires="wps">
            <w:drawing>
              <wp:anchor distT="0" distB="0" distL="0" distR="0" simplePos="0" relativeHeight="251845632" behindDoc="1" locked="0" layoutInCell="1" allowOverlap="1" wp14:anchorId="4C6C4447" wp14:editId="70842A10">
                <wp:simplePos x="0" y="0"/>
                <wp:positionH relativeFrom="page">
                  <wp:posOffset>1464271</wp:posOffset>
                </wp:positionH>
                <wp:positionV relativeFrom="paragraph">
                  <wp:posOffset>259253</wp:posOffset>
                </wp:positionV>
                <wp:extent cx="122555" cy="80010"/>
                <wp:effectExtent l="0" t="0" r="0" b="0"/>
                <wp:wrapTopAndBottom/>
                <wp:docPr id="201" name="Graphic 2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80010"/>
                        </a:xfrm>
                        <a:custGeom>
                          <a:avLst/>
                          <a:gdLst/>
                          <a:ahLst/>
                          <a:cxnLst/>
                          <a:rect l="l" t="t" r="r" b="b"/>
                          <a:pathLst>
                            <a:path w="122555" h="80010">
                              <a:moveTo>
                                <a:pt x="26009" y="0"/>
                              </a:moveTo>
                              <a:lnTo>
                                <a:pt x="22961" y="0"/>
                              </a:lnTo>
                              <a:lnTo>
                                <a:pt x="19913" y="3048"/>
                              </a:lnTo>
                              <a:lnTo>
                                <a:pt x="18389" y="3048"/>
                              </a:lnTo>
                              <a:lnTo>
                                <a:pt x="16865" y="4572"/>
                              </a:lnTo>
                              <a:lnTo>
                                <a:pt x="13716" y="6096"/>
                              </a:lnTo>
                              <a:lnTo>
                                <a:pt x="12192" y="7620"/>
                              </a:lnTo>
                              <a:lnTo>
                                <a:pt x="10668" y="7620"/>
                              </a:lnTo>
                              <a:lnTo>
                                <a:pt x="7620" y="9144"/>
                              </a:lnTo>
                              <a:lnTo>
                                <a:pt x="6096" y="10756"/>
                              </a:lnTo>
                              <a:lnTo>
                                <a:pt x="3048" y="10756"/>
                              </a:lnTo>
                              <a:lnTo>
                                <a:pt x="1524" y="12280"/>
                              </a:lnTo>
                              <a:lnTo>
                                <a:pt x="0" y="12280"/>
                              </a:lnTo>
                              <a:lnTo>
                                <a:pt x="0" y="21424"/>
                              </a:lnTo>
                              <a:lnTo>
                                <a:pt x="1524" y="21424"/>
                              </a:lnTo>
                              <a:lnTo>
                                <a:pt x="3048" y="19900"/>
                              </a:lnTo>
                              <a:lnTo>
                                <a:pt x="4572" y="19900"/>
                              </a:lnTo>
                              <a:lnTo>
                                <a:pt x="6096" y="18376"/>
                              </a:lnTo>
                              <a:lnTo>
                                <a:pt x="9144" y="18376"/>
                              </a:lnTo>
                              <a:lnTo>
                                <a:pt x="10668" y="16852"/>
                              </a:lnTo>
                              <a:lnTo>
                                <a:pt x="12192" y="16852"/>
                              </a:lnTo>
                              <a:lnTo>
                                <a:pt x="13716" y="15328"/>
                              </a:lnTo>
                              <a:lnTo>
                                <a:pt x="13716" y="13804"/>
                              </a:lnTo>
                              <a:lnTo>
                                <a:pt x="15240" y="13804"/>
                              </a:lnTo>
                              <a:lnTo>
                                <a:pt x="16865" y="12280"/>
                              </a:lnTo>
                              <a:lnTo>
                                <a:pt x="16865" y="77914"/>
                              </a:lnTo>
                              <a:lnTo>
                                <a:pt x="26009" y="77914"/>
                              </a:lnTo>
                              <a:lnTo>
                                <a:pt x="26009" y="0"/>
                              </a:lnTo>
                              <a:close/>
                            </a:path>
                            <a:path w="122555" h="80010">
                              <a:moveTo>
                                <a:pt x="100876" y="50482"/>
                              </a:moveTo>
                              <a:lnTo>
                                <a:pt x="99352" y="47434"/>
                              </a:lnTo>
                              <a:lnTo>
                                <a:pt x="99352" y="44386"/>
                              </a:lnTo>
                              <a:lnTo>
                                <a:pt x="96304" y="38290"/>
                              </a:lnTo>
                              <a:lnTo>
                                <a:pt x="94678" y="36766"/>
                              </a:lnTo>
                              <a:lnTo>
                                <a:pt x="91630" y="35242"/>
                              </a:lnTo>
                              <a:lnTo>
                                <a:pt x="91630" y="50482"/>
                              </a:lnTo>
                              <a:lnTo>
                                <a:pt x="91630" y="56578"/>
                              </a:lnTo>
                              <a:lnTo>
                                <a:pt x="90106" y="59626"/>
                              </a:lnTo>
                              <a:lnTo>
                                <a:pt x="90106" y="64198"/>
                              </a:lnTo>
                              <a:lnTo>
                                <a:pt x="84010" y="70294"/>
                              </a:lnTo>
                              <a:lnTo>
                                <a:pt x="82486" y="70294"/>
                              </a:lnTo>
                              <a:lnTo>
                                <a:pt x="80962" y="71818"/>
                              </a:lnTo>
                              <a:lnTo>
                                <a:pt x="71818" y="71818"/>
                              </a:lnTo>
                              <a:lnTo>
                                <a:pt x="62674" y="62674"/>
                              </a:lnTo>
                              <a:lnTo>
                                <a:pt x="62674" y="58102"/>
                              </a:lnTo>
                              <a:lnTo>
                                <a:pt x="61150" y="55054"/>
                              </a:lnTo>
                              <a:lnTo>
                                <a:pt x="61150" y="50482"/>
                              </a:lnTo>
                              <a:lnTo>
                                <a:pt x="62674" y="48958"/>
                              </a:lnTo>
                              <a:lnTo>
                                <a:pt x="62674" y="47434"/>
                              </a:lnTo>
                              <a:lnTo>
                                <a:pt x="64198" y="45910"/>
                              </a:lnTo>
                              <a:lnTo>
                                <a:pt x="64198" y="42862"/>
                              </a:lnTo>
                              <a:lnTo>
                                <a:pt x="65722" y="42862"/>
                              </a:lnTo>
                              <a:lnTo>
                                <a:pt x="68770" y="39814"/>
                              </a:lnTo>
                              <a:lnTo>
                                <a:pt x="70294" y="38290"/>
                              </a:lnTo>
                              <a:lnTo>
                                <a:pt x="82486" y="38290"/>
                              </a:lnTo>
                              <a:lnTo>
                                <a:pt x="90106" y="45910"/>
                              </a:lnTo>
                              <a:lnTo>
                                <a:pt x="90106" y="47434"/>
                              </a:lnTo>
                              <a:lnTo>
                                <a:pt x="91630" y="50482"/>
                              </a:lnTo>
                              <a:lnTo>
                                <a:pt x="91630" y="35242"/>
                              </a:lnTo>
                              <a:lnTo>
                                <a:pt x="90106" y="33718"/>
                              </a:lnTo>
                              <a:lnTo>
                                <a:pt x="84010" y="30670"/>
                              </a:lnTo>
                              <a:lnTo>
                                <a:pt x="70294" y="30670"/>
                              </a:lnTo>
                              <a:lnTo>
                                <a:pt x="64198" y="33718"/>
                              </a:lnTo>
                              <a:lnTo>
                                <a:pt x="61150" y="39814"/>
                              </a:lnTo>
                              <a:lnTo>
                                <a:pt x="61150" y="30670"/>
                              </a:lnTo>
                              <a:lnTo>
                                <a:pt x="62674" y="25996"/>
                              </a:lnTo>
                              <a:lnTo>
                                <a:pt x="68770" y="13804"/>
                              </a:lnTo>
                              <a:lnTo>
                                <a:pt x="71818" y="12280"/>
                              </a:lnTo>
                              <a:lnTo>
                                <a:pt x="73342" y="10756"/>
                              </a:lnTo>
                              <a:lnTo>
                                <a:pt x="79438" y="7708"/>
                              </a:lnTo>
                              <a:lnTo>
                                <a:pt x="87058" y="7708"/>
                              </a:lnTo>
                              <a:lnTo>
                                <a:pt x="96304" y="10756"/>
                              </a:lnTo>
                              <a:lnTo>
                                <a:pt x="96304" y="7708"/>
                              </a:lnTo>
                              <a:lnTo>
                                <a:pt x="96304" y="3136"/>
                              </a:lnTo>
                              <a:lnTo>
                                <a:pt x="91630" y="1612"/>
                              </a:lnTo>
                              <a:lnTo>
                                <a:pt x="88582" y="88"/>
                              </a:lnTo>
                              <a:lnTo>
                                <a:pt x="77914" y="88"/>
                              </a:lnTo>
                              <a:lnTo>
                                <a:pt x="73342" y="1612"/>
                              </a:lnTo>
                              <a:lnTo>
                                <a:pt x="70294" y="3136"/>
                              </a:lnTo>
                              <a:lnTo>
                                <a:pt x="65722" y="6184"/>
                              </a:lnTo>
                              <a:lnTo>
                                <a:pt x="62674" y="9232"/>
                              </a:lnTo>
                              <a:lnTo>
                                <a:pt x="61150" y="12280"/>
                              </a:lnTo>
                              <a:lnTo>
                                <a:pt x="58102" y="16852"/>
                              </a:lnTo>
                              <a:lnTo>
                                <a:pt x="54965" y="21424"/>
                              </a:lnTo>
                              <a:lnTo>
                                <a:pt x="53441" y="25996"/>
                              </a:lnTo>
                              <a:lnTo>
                                <a:pt x="53441" y="32194"/>
                              </a:lnTo>
                              <a:lnTo>
                                <a:pt x="51917" y="38290"/>
                              </a:lnTo>
                              <a:lnTo>
                                <a:pt x="51917" y="55054"/>
                              </a:lnTo>
                              <a:lnTo>
                                <a:pt x="53441" y="59626"/>
                              </a:lnTo>
                              <a:lnTo>
                                <a:pt x="54965" y="62674"/>
                              </a:lnTo>
                              <a:lnTo>
                                <a:pt x="56578" y="67246"/>
                              </a:lnTo>
                              <a:lnTo>
                                <a:pt x="58102" y="70294"/>
                              </a:lnTo>
                              <a:lnTo>
                                <a:pt x="62674" y="74866"/>
                              </a:lnTo>
                              <a:lnTo>
                                <a:pt x="71818" y="79438"/>
                              </a:lnTo>
                              <a:lnTo>
                                <a:pt x="79438" y="79438"/>
                              </a:lnTo>
                              <a:lnTo>
                                <a:pt x="85534" y="76390"/>
                              </a:lnTo>
                              <a:lnTo>
                                <a:pt x="88582" y="76390"/>
                              </a:lnTo>
                              <a:lnTo>
                                <a:pt x="93154" y="71818"/>
                              </a:lnTo>
                              <a:lnTo>
                                <a:pt x="96304" y="70294"/>
                              </a:lnTo>
                              <a:lnTo>
                                <a:pt x="97828" y="67246"/>
                              </a:lnTo>
                              <a:lnTo>
                                <a:pt x="97828" y="64198"/>
                              </a:lnTo>
                              <a:lnTo>
                                <a:pt x="100876" y="58102"/>
                              </a:lnTo>
                              <a:lnTo>
                                <a:pt x="100876" y="50482"/>
                              </a:lnTo>
                              <a:close/>
                            </a:path>
                            <a:path w="122555" h="80010">
                              <a:moveTo>
                                <a:pt x="122199" y="70294"/>
                              </a:moveTo>
                              <a:lnTo>
                                <a:pt x="119151" y="67246"/>
                              </a:lnTo>
                              <a:lnTo>
                                <a:pt x="113055" y="67246"/>
                              </a:lnTo>
                              <a:lnTo>
                                <a:pt x="111531" y="68770"/>
                              </a:lnTo>
                              <a:lnTo>
                                <a:pt x="111531" y="70294"/>
                              </a:lnTo>
                              <a:lnTo>
                                <a:pt x="110007" y="71818"/>
                              </a:lnTo>
                              <a:lnTo>
                                <a:pt x="110007" y="74866"/>
                              </a:lnTo>
                              <a:lnTo>
                                <a:pt x="114579" y="79438"/>
                              </a:lnTo>
                              <a:lnTo>
                                <a:pt x="117627" y="79438"/>
                              </a:lnTo>
                              <a:lnTo>
                                <a:pt x="120675" y="76390"/>
                              </a:lnTo>
                              <a:lnTo>
                                <a:pt x="122199" y="76390"/>
                              </a:lnTo>
                              <a:lnTo>
                                <a:pt x="122199" y="70294"/>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248F3C2C" id="Graphic 201" o:spid="_x0000_s1026" style="position:absolute;margin-left:115.3pt;margin-top:20.4pt;width:9.65pt;height:6.3pt;z-index:-251470848;visibility:visible;mso-wrap-style:square;mso-wrap-distance-left:0;mso-wrap-distance-top:0;mso-wrap-distance-right:0;mso-wrap-distance-bottom:0;mso-position-horizontal:absolute;mso-position-horizontal-relative:page;mso-position-vertical:absolute;mso-position-vertical-relative:text;v-text-anchor:top" coordsize="12255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" path="m26009,l22961,,19913,3048r-1524,l16865,4572,13716,6096,12192,7620r-1524,l7620,9144,6096,10756r-3048,l1524,12280,,12280r,9144l1524,21424,3048,19900r1524,l6096,18376r3048,l10668,16852r1524,l13716,15328r,-1524l15240,13804r1625,-1524l16865,77914r9144,l26009,xem100876,50482l99352,47434r,-3048l96304,38290,94678,36766,91630,35242r,15240l91630,56578r-1524,3048l90106,64198r-6096,6096l82486,70294r-1524,1524l71818,71818,62674,62674r,-4572l61150,55054r,-4572l62674,48958r,-1524l64198,45910r,-3048l65722,42862r3048,-3048l70294,38290r12192,l90106,45910r,1524l91630,50482r,-15240l90106,33718,84010,30670r-13716,l64198,33718r-3048,6096l61150,30670r1524,-4674l68770,13804r3048,-1524l73342,10756,79438,7708r7620,l96304,10756r,-3048l96304,3136,91630,1612,88582,88r-10668,l73342,1612,70294,3136,65722,6184,62674,9232r-1524,3048l58102,16852r-3137,4572l53441,25996r,6198l51917,38290r,16764l53441,59626r1524,3048l56578,67246r1524,3048l62674,74866r9144,4572l79438,79438r6096,-3048l88582,76390r4572,-4572l96304,70294r1524,-3048l97828,64198r3048,-6096l100876,50482xem122199,70294r-3048,-3048l113055,67246r-1524,1524l111531,70294r-1524,1524l110007,74866r4572,4572l117627,79438r3048,-3048l122199,76390r,-6096xe" fillcolor="#232323" stroked="f">
                <v:path arrowok="t"/>
                <w10:wrap type="topAndBottom" anchorx="page"/>
              </v:shape>
            </w:pict>
          </mc:Fallback>
        </mc:AlternateContent>
      </w:r>
      <w:r>
        <w:rPr>
          <w:noProof/>
        </w:rPr>
        <w:drawing>
          <wp:anchor distT="0" distB="0" distL="0" distR="0" simplePos="0" relativeHeight="251846656" behindDoc="1" locked="0" layoutInCell="1" allowOverlap="1" wp14:anchorId="194E9297" wp14:editId="765A582F">
            <wp:simplePos x="0" y="0"/>
            <wp:positionH relativeFrom="page">
              <wp:posOffset>1640014</wp:posOffset>
            </wp:positionH>
            <wp:positionV relativeFrom="paragraph">
              <wp:posOffset>255621</wp:posOffset>
            </wp:positionV>
            <wp:extent cx="3478459" cy="107346"/>
            <wp:effectExtent l="0" t="0" r="0" b="0"/>
            <wp:wrapTopAndBottom/>
            <wp:docPr id="202" name="Image 2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2" name="Image 202"/>
                    <pic:cNvPicPr/>
                  </pic:nvPicPr>
                  <pic:blipFill>
                    <a:blip r:embed="rId124" cstate="print"/>
                    <a:stretch>
                      <a:fillRect/>
                    </a:stretch>
                  </pic:blipFill>
                  <pic:spPr>
                    <a:xfrm>
                      <a:off x="0" y="0"/>
                      <a:ext cx="3478459" cy="107346"/>
                    </a:xfrm>
                    <a:prstGeom prst="rect">
                      <a:avLst/>
                    </a:prstGeom>
                  </pic:spPr>
                </pic:pic>
              </a:graphicData>
            </a:graphic>
          </wp:anchor>
        </w:drawing>
      </w:r>
      <w:r>
        <w:rPr>
          <w:noProof/>
        </w:rPr>
        <w:drawing>
          <wp:anchor distT="0" distB="0" distL="0" distR="0" simplePos="0" relativeHeight="251847680" behindDoc="1" locked="0" layoutInCell="1" allowOverlap="1" wp14:anchorId="02F5FF29" wp14:editId="324A7394">
            <wp:simplePos x="0" y="0"/>
            <wp:positionH relativeFrom="page">
              <wp:posOffset>1645338</wp:posOffset>
            </wp:positionH>
            <wp:positionV relativeFrom="paragraph">
              <wp:posOffset>533266</wp:posOffset>
            </wp:positionV>
            <wp:extent cx="128683" cy="128587"/>
            <wp:effectExtent l="0" t="0" r="0" b="0"/>
            <wp:wrapTopAndBottom/>
            <wp:docPr id="203" name="Image 2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3" name="Image 203"/>
                    <pic:cNvPicPr/>
                  </pic:nvPicPr>
                  <pic:blipFill>
                    <a:blip r:embed="rId56"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48704" behindDoc="1" locked="0" layoutInCell="1" allowOverlap="1" wp14:anchorId="6D40CAA2" wp14:editId="69AA9FD6">
            <wp:simplePos x="0" y="0"/>
            <wp:positionH relativeFrom="page">
              <wp:posOffset>1864518</wp:posOffset>
            </wp:positionH>
            <wp:positionV relativeFrom="paragraph">
              <wp:posOffset>563469</wp:posOffset>
            </wp:positionV>
            <wp:extent cx="567730" cy="87439"/>
            <wp:effectExtent l="0" t="0" r="0" b="0"/>
            <wp:wrapTopAndBottom/>
            <wp:docPr id="204" name="Image 2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4" name="Image 204"/>
                    <pic:cNvPicPr/>
                  </pic:nvPicPr>
                  <pic:blipFill>
                    <a:blip r:embed="rId125" cstate="print"/>
                    <a:stretch>
                      <a:fillRect/>
                    </a:stretch>
                  </pic:blipFill>
                  <pic:spPr>
                    <a:xfrm>
                      <a:off x="0" y="0"/>
                      <a:ext cx="567730" cy="87439"/>
                    </a:xfrm>
                    <a:prstGeom prst="rect">
                      <a:avLst/>
                    </a:prstGeom>
                  </pic:spPr>
                </pic:pic>
              </a:graphicData>
            </a:graphic>
          </wp:anchor>
        </w:drawing>
      </w:r>
      <w:r>
        <w:rPr>
          <w:noProof/>
        </w:rPr>
        <w:drawing>
          <wp:anchor distT="0" distB="0" distL="0" distR="0" simplePos="0" relativeHeight="251849728" behindDoc="1" locked="0" layoutInCell="1" allowOverlap="1" wp14:anchorId="51C2BFAA" wp14:editId="373FBE51">
            <wp:simplePos x="0" y="0"/>
            <wp:positionH relativeFrom="page">
              <wp:posOffset>1645338</wp:posOffset>
            </wp:positionH>
            <wp:positionV relativeFrom="paragraph">
              <wp:posOffset>850734</wp:posOffset>
            </wp:positionV>
            <wp:extent cx="129243" cy="130683"/>
            <wp:effectExtent l="0" t="0" r="0" b="0"/>
            <wp:wrapTopAndBottom/>
            <wp:docPr id="205" name="Image 2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 name="Image 205"/>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850752" behindDoc="1" locked="0" layoutInCell="1" allowOverlap="1" wp14:anchorId="2374EFEF" wp14:editId="58257ABD">
            <wp:simplePos x="0" y="0"/>
            <wp:positionH relativeFrom="page">
              <wp:posOffset>1860042</wp:posOffset>
            </wp:positionH>
            <wp:positionV relativeFrom="paragraph">
              <wp:posOffset>885129</wp:posOffset>
            </wp:positionV>
            <wp:extent cx="231384" cy="84200"/>
            <wp:effectExtent l="0" t="0" r="0" b="0"/>
            <wp:wrapTopAndBottom/>
            <wp:docPr id="206" name="Image 2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6" name="Image 206"/>
                    <pic:cNvPicPr/>
                  </pic:nvPicPr>
                  <pic:blipFill>
                    <a:blip r:embed="rId126" cstate="print"/>
                    <a:stretch>
                      <a:fillRect/>
                    </a:stretch>
                  </pic:blipFill>
                  <pic:spPr>
                    <a:xfrm>
                      <a:off x="0" y="0"/>
                      <a:ext cx="231384" cy="84200"/>
                    </a:xfrm>
                    <a:prstGeom prst="rect">
                      <a:avLst/>
                    </a:prstGeom>
                  </pic:spPr>
                </pic:pic>
              </a:graphicData>
            </a:graphic>
          </wp:anchor>
        </w:drawing>
      </w:r>
      <w:r>
        <w:rPr>
          <w:noProof/>
        </w:rPr>
        <w:drawing>
          <wp:anchor distT="0" distB="0" distL="0" distR="0" simplePos="0" relativeHeight="251851776" behindDoc="1" locked="0" layoutInCell="1" allowOverlap="1" wp14:anchorId="30E29979" wp14:editId="0026979E">
            <wp:simplePos x="0" y="0"/>
            <wp:positionH relativeFrom="page">
              <wp:posOffset>1645338</wp:posOffset>
            </wp:positionH>
            <wp:positionV relativeFrom="paragraph">
              <wp:posOffset>1169821</wp:posOffset>
            </wp:positionV>
            <wp:extent cx="128683" cy="128587"/>
            <wp:effectExtent l="0" t="0" r="0" b="0"/>
            <wp:wrapTopAndBottom/>
            <wp:docPr id="207" name="Image 2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7" name="Image 207"/>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52800" behindDoc="1" locked="0" layoutInCell="1" allowOverlap="1" wp14:anchorId="63934803" wp14:editId="243E7D19">
            <wp:simplePos x="0" y="0"/>
            <wp:positionH relativeFrom="page">
              <wp:posOffset>1867566</wp:posOffset>
            </wp:positionH>
            <wp:positionV relativeFrom="paragraph">
              <wp:posOffset>1198977</wp:posOffset>
            </wp:positionV>
            <wp:extent cx="274365" cy="67151"/>
            <wp:effectExtent l="0" t="0" r="0" b="0"/>
            <wp:wrapTopAndBottom/>
            <wp:docPr id="208" name="Image 2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8" name="Image 208"/>
                    <pic:cNvPicPr/>
                  </pic:nvPicPr>
                  <pic:blipFill>
                    <a:blip r:embed="rId127" cstate="print"/>
                    <a:stretch>
                      <a:fillRect/>
                    </a:stretch>
                  </pic:blipFill>
                  <pic:spPr>
                    <a:xfrm>
                      <a:off x="0" y="0"/>
                      <a:ext cx="274365" cy="67151"/>
                    </a:xfrm>
                    <a:prstGeom prst="rect">
                      <a:avLst/>
                    </a:prstGeom>
                  </pic:spPr>
                </pic:pic>
              </a:graphicData>
            </a:graphic>
          </wp:anchor>
        </w:drawing>
      </w:r>
      <w:r>
        <w:rPr>
          <w:noProof/>
        </w:rPr>
        <w:drawing>
          <wp:anchor distT="0" distB="0" distL="0" distR="0" simplePos="0" relativeHeight="251853824" behindDoc="1" locked="0" layoutInCell="1" allowOverlap="1" wp14:anchorId="0C52006D" wp14:editId="40E70EFE">
            <wp:simplePos x="0" y="0"/>
            <wp:positionH relativeFrom="page">
              <wp:posOffset>1645338</wp:posOffset>
            </wp:positionH>
            <wp:positionV relativeFrom="paragraph">
              <wp:posOffset>1487290</wp:posOffset>
            </wp:positionV>
            <wp:extent cx="128683" cy="128587"/>
            <wp:effectExtent l="0" t="0" r="0" b="0"/>
            <wp:wrapTopAndBottom/>
            <wp:docPr id="209" name="Image 2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9" name="Image 209"/>
                    <pic:cNvPicPr/>
                  </pic:nvPicPr>
                  <pic:blipFill>
                    <a:blip r:embed="rId56"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54848" behindDoc="1" locked="0" layoutInCell="1" allowOverlap="1" wp14:anchorId="7B37055B" wp14:editId="08D56128">
            <wp:simplePos x="0" y="0"/>
            <wp:positionH relativeFrom="page">
              <wp:posOffset>1867566</wp:posOffset>
            </wp:positionH>
            <wp:positionV relativeFrom="paragraph">
              <wp:posOffset>1518541</wp:posOffset>
            </wp:positionV>
            <wp:extent cx="332303" cy="85725"/>
            <wp:effectExtent l="0" t="0" r="0" b="0"/>
            <wp:wrapTopAndBottom/>
            <wp:docPr id="210" name="Image 2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0" name="Image 210"/>
                    <pic:cNvPicPr/>
                  </pic:nvPicPr>
                  <pic:blipFill>
                    <a:blip r:embed="rId128" cstate="print"/>
                    <a:stretch>
                      <a:fillRect/>
                    </a:stretch>
                  </pic:blipFill>
                  <pic:spPr>
                    <a:xfrm>
                      <a:off x="0" y="0"/>
                      <a:ext cx="332303" cy="85725"/>
                    </a:xfrm>
                    <a:prstGeom prst="rect">
                      <a:avLst/>
                    </a:prstGeom>
                  </pic:spPr>
                </pic:pic>
              </a:graphicData>
            </a:graphic>
          </wp:anchor>
        </w:drawing>
      </w:r>
      <w:r>
        <w:rPr>
          <w:noProof/>
        </w:rPr>
        <w:drawing>
          <wp:anchor distT="0" distB="0" distL="0" distR="0" simplePos="0" relativeHeight="251855872" behindDoc="1" locked="0" layoutInCell="1" allowOverlap="1" wp14:anchorId="7CFD00FD" wp14:editId="111BD25D">
            <wp:simplePos x="0" y="0"/>
            <wp:positionH relativeFrom="page">
              <wp:posOffset>1645338</wp:posOffset>
            </wp:positionH>
            <wp:positionV relativeFrom="paragraph">
              <wp:posOffset>1804758</wp:posOffset>
            </wp:positionV>
            <wp:extent cx="127171" cy="128587"/>
            <wp:effectExtent l="0" t="0" r="0" b="0"/>
            <wp:wrapTopAndBottom/>
            <wp:docPr id="211" name="Image 2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1" name="Image 211"/>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56896" behindDoc="1" locked="0" layoutInCell="1" allowOverlap="1" wp14:anchorId="7361F55A" wp14:editId="100E670C">
            <wp:simplePos x="0" y="0"/>
            <wp:positionH relativeFrom="page">
              <wp:posOffset>1864518</wp:posOffset>
            </wp:positionH>
            <wp:positionV relativeFrom="paragraph">
              <wp:posOffset>1834485</wp:posOffset>
            </wp:positionV>
            <wp:extent cx="674427" cy="88677"/>
            <wp:effectExtent l="0" t="0" r="0" b="0"/>
            <wp:wrapTopAndBottom/>
            <wp:docPr id="212" name="Image 2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2" name="Image 212"/>
                    <pic:cNvPicPr/>
                  </pic:nvPicPr>
                  <pic:blipFill>
                    <a:blip r:embed="rId107" cstate="print"/>
                    <a:stretch>
                      <a:fillRect/>
                    </a:stretch>
                  </pic:blipFill>
                  <pic:spPr>
                    <a:xfrm>
                      <a:off x="0" y="0"/>
                      <a:ext cx="674427" cy="88677"/>
                    </a:xfrm>
                    <a:prstGeom prst="rect">
                      <a:avLst/>
                    </a:prstGeom>
                  </pic:spPr>
                </pic:pic>
              </a:graphicData>
            </a:graphic>
          </wp:anchor>
        </w:drawing>
      </w:r>
    </w:p>
    <w:p w14:paraId="610B19B2" w14:textId="77777777" w:rsidR="00B1635B" w:rsidRDefault="00B1635B" w:rsidP="00B1635B">
      <w:pPr>
        <w:spacing w:before="43"/>
        <w:rPr>
          <w:rFonts w:ascii="Times New Roman"/>
          <w:sz w:val="20"/>
        </w:rPr>
      </w:pPr>
    </w:p>
    <w:p w14:paraId="01E5A77F" w14:textId="77777777" w:rsidR="00B1635B" w:rsidRDefault="00B1635B" w:rsidP="00B1635B">
      <w:pPr>
        <w:spacing w:before="42"/>
        <w:rPr>
          <w:rFonts w:ascii="Times New Roman"/>
          <w:sz w:val="20"/>
        </w:rPr>
      </w:pPr>
    </w:p>
    <w:p w14:paraId="625760D7" w14:textId="77777777" w:rsidR="00B1635B" w:rsidRDefault="00B1635B" w:rsidP="00B1635B">
      <w:pPr>
        <w:spacing w:before="43"/>
        <w:rPr>
          <w:rFonts w:ascii="Times New Roman"/>
          <w:sz w:val="20"/>
        </w:rPr>
      </w:pPr>
    </w:p>
    <w:p w14:paraId="4D2B10AB" w14:textId="77777777" w:rsidR="00B1635B" w:rsidRDefault="00B1635B" w:rsidP="00B1635B">
      <w:pPr>
        <w:spacing w:before="43"/>
        <w:rPr>
          <w:rFonts w:ascii="Times New Roman"/>
          <w:sz w:val="20"/>
        </w:rPr>
      </w:pPr>
    </w:p>
    <w:p w14:paraId="6CA4AF99" w14:textId="77777777" w:rsidR="000D40C8" w:rsidRDefault="000D40C8" w:rsidP="000D40C8">
      <w:pPr>
        <w:spacing w:before="151"/>
        <w:rPr>
          <w:rFonts w:ascii="Times New Roman"/>
          <w:sz w:val="20"/>
        </w:rPr>
      </w:pPr>
    </w:p>
    <w:p w14:paraId="61194EE1" w14:textId="17A9EAE2" w:rsidR="00B1635B" w:rsidRDefault="00B1635B" w:rsidP="000D40C8">
      <w:pPr>
        <w:spacing w:before="151"/>
        <w:rPr>
          <w:rFonts w:ascii="Times New Roman"/>
          <w:sz w:val="20"/>
        </w:rPr>
      </w:pPr>
      <w:r>
        <w:rPr>
          <w:noProof/>
        </w:rPr>
        <mc:AlternateContent>
          <mc:Choice Requires="wps">
            <w:drawing>
              <wp:anchor distT="0" distB="0" distL="0" distR="0" simplePos="0" relativeHeight="251857920" behindDoc="1" locked="0" layoutInCell="1" allowOverlap="1" wp14:anchorId="1393F9D3" wp14:editId="2EE3CB8D">
                <wp:simplePos x="0" y="0"/>
                <wp:positionH relativeFrom="page">
                  <wp:posOffset>1464271</wp:posOffset>
                </wp:positionH>
                <wp:positionV relativeFrom="paragraph">
                  <wp:posOffset>259253</wp:posOffset>
                </wp:positionV>
                <wp:extent cx="122555" cy="80010"/>
                <wp:effectExtent l="0" t="0" r="0" b="0"/>
                <wp:wrapTopAndBottom/>
                <wp:docPr id="213" name="Graphic 2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80010"/>
                        </a:xfrm>
                        <a:custGeom>
                          <a:avLst/>
                          <a:gdLst/>
                          <a:ahLst/>
                          <a:cxnLst/>
                          <a:rect l="l" t="t" r="r" b="b"/>
                          <a:pathLst>
                            <a:path w="122555" h="80010">
                              <a:moveTo>
                                <a:pt x="26009" y="0"/>
                              </a:moveTo>
                              <a:lnTo>
                                <a:pt x="22961" y="0"/>
                              </a:lnTo>
                              <a:lnTo>
                                <a:pt x="21437" y="1524"/>
                              </a:lnTo>
                              <a:lnTo>
                                <a:pt x="19913" y="3136"/>
                              </a:lnTo>
                              <a:lnTo>
                                <a:pt x="16865" y="6184"/>
                              </a:lnTo>
                              <a:lnTo>
                                <a:pt x="13716" y="6184"/>
                              </a:lnTo>
                              <a:lnTo>
                                <a:pt x="10668" y="9232"/>
                              </a:lnTo>
                              <a:lnTo>
                                <a:pt x="7620" y="9232"/>
                              </a:lnTo>
                              <a:lnTo>
                                <a:pt x="6096" y="10756"/>
                              </a:lnTo>
                              <a:lnTo>
                                <a:pt x="3048" y="12280"/>
                              </a:lnTo>
                              <a:lnTo>
                                <a:pt x="0" y="12280"/>
                              </a:lnTo>
                              <a:lnTo>
                                <a:pt x="0" y="21424"/>
                              </a:lnTo>
                              <a:lnTo>
                                <a:pt x="3048" y="21424"/>
                              </a:lnTo>
                              <a:lnTo>
                                <a:pt x="4572" y="19900"/>
                              </a:lnTo>
                              <a:lnTo>
                                <a:pt x="6096" y="19900"/>
                              </a:lnTo>
                              <a:lnTo>
                                <a:pt x="9144" y="18376"/>
                              </a:lnTo>
                              <a:lnTo>
                                <a:pt x="10668" y="16852"/>
                              </a:lnTo>
                              <a:lnTo>
                                <a:pt x="12192" y="16852"/>
                              </a:lnTo>
                              <a:lnTo>
                                <a:pt x="15240" y="13804"/>
                              </a:lnTo>
                              <a:lnTo>
                                <a:pt x="16865" y="13804"/>
                              </a:lnTo>
                              <a:lnTo>
                                <a:pt x="16865" y="77914"/>
                              </a:lnTo>
                              <a:lnTo>
                                <a:pt x="26009" y="77914"/>
                              </a:lnTo>
                              <a:lnTo>
                                <a:pt x="26009" y="0"/>
                              </a:lnTo>
                              <a:close/>
                            </a:path>
                            <a:path w="122555" h="80010">
                              <a:moveTo>
                                <a:pt x="99352" y="3136"/>
                              </a:moveTo>
                              <a:lnTo>
                                <a:pt x="51917" y="3136"/>
                              </a:lnTo>
                              <a:lnTo>
                                <a:pt x="51917" y="10756"/>
                              </a:lnTo>
                              <a:lnTo>
                                <a:pt x="88582" y="10756"/>
                              </a:lnTo>
                              <a:lnTo>
                                <a:pt x="88582" y="12280"/>
                              </a:lnTo>
                              <a:lnTo>
                                <a:pt x="87058" y="13804"/>
                              </a:lnTo>
                              <a:lnTo>
                                <a:pt x="79438" y="29044"/>
                              </a:lnTo>
                              <a:lnTo>
                                <a:pt x="77914" y="33616"/>
                              </a:lnTo>
                              <a:lnTo>
                                <a:pt x="74866" y="38188"/>
                              </a:lnTo>
                              <a:lnTo>
                                <a:pt x="73342" y="41236"/>
                              </a:lnTo>
                              <a:lnTo>
                                <a:pt x="64198" y="68770"/>
                              </a:lnTo>
                              <a:lnTo>
                                <a:pt x="64198" y="73342"/>
                              </a:lnTo>
                              <a:lnTo>
                                <a:pt x="62674" y="77914"/>
                              </a:lnTo>
                              <a:lnTo>
                                <a:pt x="71818" y="77914"/>
                              </a:lnTo>
                              <a:lnTo>
                                <a:pt x="73342" y="73342"/>
                              </a:lnTo>
                              <a:lnTo>
                                <a:pt x="73342" y="68770"/>
                              </a:lnTo>
                              <a:lnTo>
                                <a:pt x="84010" y="36664"/>
                              </a:lnTo>
                              <a:lnTo>
                                <a:pt x="87058" y="32092"/>
                              </a:lnTo>
                              <a:lnTo>
                                <a:pt x="88582" y="29044"/>
                              </a:lnTo>
                              <a:lnTo>
                                <a:pt x="90106" y="24472"/>
                              </a:lnTo>
                              <a:lnTo>
                                <a:pt x="97828" y="9232"/>
                              </a:lnTo>
                              <a:lnTo>
                                <a:pt x="99352" y="7708"/>
                              </a:lnTo>
                              <a:lnTo>
                                <a:pt x="99352" y="3136"/>
                              </a:lnTo>
                              <a:close/>
                            </a:path>
                            <a:path w="122555" h="80010">
                              <a:moveTo>
                                <a:pt x="122199" y="70281"/>
                              </a:moveTo>
                              <a:lnTo>
                                <a:pt x="120675" y="68757"/>
                              </a:lnTo>
                              <a:lnTo>
                                <a:pt x="119151" y="68757"/>
                              </a:lnTo>
                              <a:lnTo>
                                <a:pt x="117627" y="67233"/>
                              </a:lnTo>
                              <a:lnTo>
                                <a:pt x="114579" y="67233"/>
                              </a:lnTo>
                              <a:lnTo>
                                <a:pt x="113055" y="68757"/>
                              </a:lnTo>
                              <a:lnTo>
                                <a:pt x="111531" y="68757"/>
                              </a:lnTo>
                              <a:lnTo>
                                <a:pt x="111531" y="70281"/>
                              </a:lnTo>
                              <a:lnTo>
                                <a:pt x="110007" y="71805"/>
                              </a:lnTo>
                              <a:lnTo>
                                <a:pt x="110007" y="74853"/>
                              </a:lnTo>
                              <a:lnTo>
                                <a:pt x="111531" y="76377"/>
                              </a:lnTo>
                              <a:lnTo>
                                <a:pt x="111531" y="77901"/>
                              </a:lnTo>
                              <a:lnTo>
                                <a:pt x="113055" y="79425"/>
                              </a:lnTo>
                              <a:lnTo>
                                <a:pt x="116103" y="79425"/>
                              </a:lnTo>
                              <a:lnTo>
                                <a:pt x="119151" y="79425"/>
                              </a:lnTo>
                              <a:lnTo>
                                <a:pt x="122199" y="76377"/>
                              </a:lnTo>
                              <a:lnTo>
                                <a:pt x="122199" y="70281"/>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4C880F8D" id="Graphic 213" o:spid="_x0000_s1026" style="position:absolute;margin-left:115.3pt;margin-top:20.4pt;width:9.65pt;height:6.3pt;z-index:-251458560;visibility:visible;mso-wrap-style:square;mso-wrap-distance-left:0;mso-wrap-distance-top:0;mso-wrap-distance-right:0;mso-wrap-distance-bottom:0;mso-position-horizontal:absolute;mso-position-horizontal-relative:page;mso-position-vertical:absolute;mso-position-vertical-relative:text;v-text-anchor:top" coordsize="12255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" path="m26009,l22961,,21437,1524,19913,3136,16865,6184r-3149,l10668,9232r-3048,l6096,10756,3048,12280,,12280r,9144l3048,21424,4572,19900r1524,l9144,18376r1524,-1524l12192,16852r3048,-3048l16865,13804r,64110l26009,77914,26009,xem99352,3136r-47435,l51917,10756r36665,l88582,12280r-1524,1524l79438,29044r-1524,4572l74866,38188r-1524,3048l64198,68770r,4572l62674,77914r9144,l73342,73342r,-4572l84010,36664r3048,-4572l88582,29044r1524,-4572l97828,9232,99352,7708r,-4572xem122199,70281r-1524,-1524l119151,68757r-1524,-1524l114579,67233r-1524,1524l111531,68757r,1524l110007,71805r,3048l111531,76377r,1524l113055,79425r3048,l119151,79425r3048,-3048l122199,70281xe" fillcolor="#232323" stroked="f">
                <v:path arrowok="t"/>
                <w10:wrap type="topAndBottom" anchorx="page"/>
              </v:shape>
            </w:pict>
          </mc:Fallback>
        </mc:AlternateContent>
      </w:r>
      <w:r>
        <w:rPr>
          <w:noProof/>
        </w:rPr>
        <w:drawing>
          <wp:anchor distT="0" distB="0" distL="0" distR="0" simplePos="0" relativeHeight="251858944" behindDoc="1" locked="0" layoutInCell="1" allowOverlap="1" wp14:anchorId="7404A707" wp14:editId="7188AA55">
            <wp:simplePos x="0" y="0"/>
            <wp:positionH relativeFrom="page">
              <wp:posOffset>1640014</wp:posOffset>
            </wp:positionH>
            <wp:positionV relativeFrom="paragraph">
              <wp:posOffset>257717</wp:posOffset>
            </wp:positionV>
            <wp:extent cx="2959750" cy="104775"/>
            <wp:effectExtent l="0" t="0" r="0" b="0"/>
            <wp:wrapTopAndBottom/>
            <wp:docPr id="214" name="Image 2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4" name="Image 214"/>
                    <pic:cNvPicPr/>
                  </pic:nvPicPr>
                  <pic:blipFill>
                    <a:blip r:embed="rId129" cstate="print"/>
                    <a:stretch>
                      <a:fillRect/>
                    </a:stretch>
                  </pic:blipFill>
                  <pic:spPr>
                    <a:xfrm>
                      <a:off x="0" y="0"/>
                      <a:ext cx="2959750" cy="104775"/>
                    </a:xfrm>
                    <a:prstGeom prst="rect">
                      <a:avLst/>
                    </a:prstGeom>
                  </pic:spPr>
                </pic:pic>
              </a:graphicData>
            </a:graphic>
          </wp:anchor>
        </w:drawing>
      </w:r>
      <w:r>
        <w:rPr>
          <w:noProof/>
        </w:rPr>
        <w:drawing>
          <wp:anchor distT="0" distB="0" distL="0" distR="0" simplePos="0" relativeHeight="251859968" behindDoc="1" locked="0" layoutInCell="1" allowOverlap="1" wp14:anchorId="22FB6336" wp14:editId="2119CA7D">
            <wp:simplePos x="0" y="0"/>
            <wp:positionH relativeFrom="page">
              <wp:posOffset>1645338</wp:posOffset>
            </wp:positionH>
            <wp:positionV relativeFrom="paragraph">
              <wp:posOffset>533266</wp:posOffset>
            </wp:positionV>
            <wp:extent cx="127171" cy="128587"/>
            <wp:effectExtent l="0" t="0" r="0" b="0"/>
            <wp:wrapTopAndBottom/>
            <wp:docPr id="215" name="Image 2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5" name="Image 215"/>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60992" behindDoc="1" locked="0" layoutInCell="1" allowOverlap="1" wp14:anchorId="7579D5E7" wp14:editId="5E0FFD78">
            <wp:simplePos x="0" y="0"/>
            <wp:positionH relativeFrom="page">
              <wp:posOffset>1864518</wp:posOffset>
            </wp:positionH>
            <wp:positionV relativeFrom="paragraph">
              <wp:posOffset>563088</wp:posOffset>
            </wp:positionV>
            <wp:extent cx="563374" cy="88677"/>
            <wp:effectExtent l="0" t="0" r="0" b="0"/>
            <wp:wrapTopAndBottom/>
            <wp:docPr id="216" name="Image 2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6" name="Image 216"/>
                    <pic:cNvPicPr/>
                  </pic:nvPicPr>
                  <pic:blipFill>
                    <a:blip r:embed="rId130" cstate="print"/>
                    <a:stretch>
                      <a:fillRect/>
                    </a:stretch>
                  </pic:blipFill>
                  <pic:spPr>
                    <a:xfrm>
                      <a:off x="0" y="0"/>
                      <a:ext cx="563374" cy="88677"/>
                    </a:xfrm>
                    <a:prstGeom prst="rect">
                      <a:avLst/>
                    </a:prstGeom>
                  </pic:spPr>
                </pic:pic>
              </a:graphicData>
            </a:graphic>
          </wp:anchor>
        </w:drawing>
      </w:r>
      <w:r>
        <w:rPr>
          <w:noProof/>
        </w:rPr>
        <w:drawing>
          <wp:anchor distT="0" distB="0" distL="0" distR="0" simplePos="0" relativeHeight="251862016" behindDoc="1" locked="0" layoutInCell="1" allowOverlap="1" wp14:anchorId="267BDCDB" wp14:editId="78D4857D">
            <wp:simplePos x="0" y="0"/>
            <wp:positionH relativeFrom="page">
              <wp:posOffset>1645338</wp:posOffset>
            </wp:positionH>
            <wp:positionV relativeFrom="paragraph">
              <wp:posOffset>852258</wp:posOffset>
            </wp:positionV>
            <wp:extent cx="128683" cy="128587"/>
            <wp:effectExtent l="0" t="0" r="0" b="0"/>
            <wp:wrapTopAndBottom/>
            <wp:docPr id="217" name="Image 2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7" name="Image 217"/>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63040" behindDoc="1" locked="0" layoutInCell="1" allowOverlap="1" wp14:anchorId="0C11F4A4" wp14:editId="27E2DE2B">
            <wp:simplePos x="0" y="0"/>
            <wp:positionH relativeFrom="page">
              <wp:posOffset>1859946</wp:posOffset>
            </wp:positionH>
            <wp:positionV relativeFrom="paragraph">
              <wp:posOffset>885033</wp:posOffset>
            </wp:positionV>
            <wp:extent cx="231218" cy="84200"/>
            <wp:effectExtent l="0" t="0" r="0" b="0"/>
            <wp:wrapTopAndBottom/>
            <wp:docPr id="218" name="Image 2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8" name="Image 218"/>
                    <pic:cNvPicPr/>
                  </pic:nvPicPr>
                  <pic:blipFill>
                    <a:blip r:embed="rId111" cstate="print"/>
                    <a:stretch>
                      <a:fillRect/>
                    </a:stretch>
                  </pic:blipFill>
                  <pic:spPr>
                    <a:xfrm>
                      <a:off x="0" y="0"/>
                      <a:ext cx="231218" cy="84200"/>
                    </a:xfrm>
                    <a:prstGeom prst="rect">
                      <a:avLst/>
                    </a:prstGeom>
                  </pic:spPr>
                </pic:pic>
              </a:graphicData>
            </a:graphic>
          </wp:anchor>
        </w:drawing>
      </w:r>
      <w:r>
        <w:rPr>
          <w:noProof/>
        </w:rPr>
        <w:drawing>
          <wp:anchor distT="0" distB="0" distL="0" distR="0" simplePos="0" relativeHeight="251864064" behindDoc="1" locked="0" layoutInCell="1" allowOverlap="1" wp14:anchorId="4571E000" wp14:editId="3CAB4BAC">
            <wp:simplePos x="0" y="0"/>
            <wp:positionH relativeFrom="page">
              <wp:posOffset>1645338</wp:posOffset>
            </wp:positionH>
            <wp:positionV relativeFrom="paragraph">
              <wp:posOffset>1169726</wp:posOffset>
            </wp:positionV>
            <wp:extent cx="128683" cy="128587"/>
            <wp:effectExtent l="0" t="0" r="0" b="0"/>
            <wp:wrapTopAndBottom/>
            <wp:docPr id="219" name="Image 2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9" name="Image 219"/>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65088" behindDoc="1" locked="0" layoutInCell="1" allowOverlap="1" wp14:anchorId="1282E000" wp14:editId="41D823A9">
            <wp:simplePos x="0" y="0"/>
            <wp:positionH relativeFrom="page">
              <wp:posOffset>1867566</wp:posOffset>
            </wp:positionH>
            <wp:positionV relativeFrom="paragraph">
              <wp:posOffset>1200120</wp:posOffset>
            </wp:positionV>
            <wp:extent cx="275129" cy="66675"/>
            <wp:effectExtent l="0" t="0" r="0" b="0"/>
            <wp:wrapTopAndBottom/>
            <wp:docPr id="220" name="Image 2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0" name="Image 220"/>
                    <pic:cNvPicPr/>
                  </pic:nvPicPr>
                  <pic:blipFill>
                    <a:blip r:embed="rId112" cstate="print"/>
                    <a:stretch>
                      <a:fillRect/>
                    </a:stretch>
                  </pic:blipFill>
                  <pic:spPr>
                    <a:xfrm>
                      <a:off x="0" y="0"/>
                      <a:ext cx="275129" cy="66675"/>
                    </a:xfrm>
                    <a:prstGeom prst="rect">
                      <a:avLst/>
                    </a:prstGeom>
                  </pic:spPr>
                </pic:pic>
              </a:graphicData>
            </a:graphic>
          </wp:anchor>
        </w:drawing>
      </w:r>
      <w:r>
        <w:rPr>
          <w:noProof/>
        </w:rPr>
        <w:drawing>
          <wp:anchor distT="0" distB="0" distL="0" distR="0" simplePos="0" relativeHeight="251866112" behindDoc="1" locked="0" layoutInCell="1" allowOverlap="1" wp14:anchorId="1BDCE50F" wp14:editId="044C420D">
            <wp:simplePos x="0" y="0"/>
            <wp:positionH relativeFrom="page">
              <wp:posOffset>1645338</wp:posOffset>
            </wp:positionH>
            <wp:positionV relativeFrom="paragraph">
              <wp:posOffset>1487194</wp:posOffset>
            </wp:positionV>
            <wp:extent cx="129243" cy="130683"/>
            <wp:effectExtent l="0" t="0" r="0" b="0"/>
            <wp:wrapTopAndBottom/>
            <wp:docPr id="221" name="Image 2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1" name="Image 221"/>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867136" behindDoc="1" locked="0" layoutInCell="1" allowOverlap="1" wp14:anchorId="7C8E98C7" wp14:editId="05880302">
            <wp:simplePos x="0" y="0"/>
            <wp:positionH relativeFrom="page">
              <wp:posOffset>1867566</wp:posOffset>
            </wp:positionH>
            <wp:positionV relativeFrom="paragraph">
              <wp:posOffset>1518541</wp:posOffset>
            </wp:positionV>
            <wp:extent cx="333746" cy="87439"/>
            <wp:effectExtent l="0" t="0" r="0" b="0"/>
            <wp:wrapTopAndBottom/>
            <wp:docPr id="222" name="Image 2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2" name="Image 222"/>
                    <pic:cNvPicPr/>
                  </pic:nvPicPr>
                  <pic:blipFill>
                    <a:blip r:embed="rId113" cstate="print"/>
                    <a:stretch>
                      <a:fillRect/>
                    </a:stretch>
                  </pic:blipFill>
                  <pic:spPr>
                    <a:xfrm>
                      <a:off x="0" y="0"/>
                      <a:ext cx="333746" cy="87439"/>
                    </a:xfrm>
                    <a:prstGeom prst="rect">
                      <a:avLst/>
                    </a:prstGeom>
                  </pic:spPr>
                </pic:pic>
              </a:graphicData>
            </a:graphic>
          </wp:anchor>
        </w:drawing>
      </w:r>
      <w:r>
        <w:rPr>
          <w:noProof/>
        </w:rPr>
        <w:drawing>
          <wp:anchor distT="0" distB="0" distL="0" distR="0" simplePos="0" relativeHeight="251868160" behindDoc="1" locked="0" layoutInCell="1" allowOverlap="1" wp14:anchorId="4DE808D1" wp14:editId="59A71064">
            <wp:simplePos x="0" y="0"/>
            <wp:positionH relativeFrom="page">
              <wp:posOffset>1645338</wp:posOffset>
            </wp:positionH>
            <wp:positionV relativeFrom="paragraph">
              <wp:posOffset>1806187</wp:posOffset>
            </wp:positionV>
            <wp:extent cx="128683" cy="128587"/>
            <wp:effectExtent l="0" t="0" r="0" b="0"/>
            <wp:wrapTopAndBottom/>
            <wp:docPr id="223" name="Image 2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3" name="Image 223"/>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69184" behindDoc="1" locked="0" layoutInCell="1" allowOverlap="1" wp14:anchorId="792CBDB1" wp14:editId="447628AF">
            <wp:simplePos x="0" y="0"/>
            <wp:positionH relativeFrom="page">
              <wp:posOffset>1864518</wp:posOffset>
            </wp:positionH>
            <wp:positionV relativeFrom="paragraph">
              <wp:posOffset>1835628</wp:posOffset>
            </wp:positionV>
            <wp:extent cx="670026" cy="86867"/>
            <wp:effectExtent l="0" t="0" r="0" b="0"/>
            <wp:wrapTopAndBottom/>
            <wp:docPr id="224" name="Image 2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4" name="Image 224"/>
                    <pic:cNvPicPr/>
                  </pic:nvPicPr>
                  <pic:blipFill>
                    <a:blip r:embed="rId131" cstate="print"/>
                    <a:stretch>
                      <a:fillRect/>
                    </a:stretch>
                  </pic:blipFill>
                  <pic:spPr>
                    <a:xfrm>
                      <a:off x="0" y="0"/>
                      <a:ext cx="670026" cy="86867"/>
                    </a:xfrm>
                    <a:prstGeom prst="rect">
                      <a:avLst/>
                    </a:prstGeom>
                  </pic:spPr>
                </pic:pic>
              </a:graphicData>
            </a:graphic>
          </wp:anchor>
        </w:drawing>
      </w:r>
    </w:p>
    <w:p w14:paraId="60D5E8DF" w14:textId="77777777" w:rsidR="000D40C8" w:rsidRDefault="000D40C8" w:rsidP="000D40C8">
      <w:pPr>
        <w:spacing w:before="151"/>
        <w:rPr>
          <w:rFonts w:ascii="Times New Roman"/>
          <w:sz w:val="20"/>
        </w:rPr>
      </w:pPr>
    </w:p>
    <w:p w14:paraId="69F28374" w14:textId="77777777" w:rsidR="000D40C8" w:rsidRDefault="000D40C8" w:rsidP="000D40C8">
      <w:pPr>
        <w:spacing w:before="151"/>
        <w:rPr>
          <w:rFonts w:ascii="Times New Roman"/>
          <w:sz w:val="20"/>
        </w:rPr>
      </w:pPr>
    </w:p>
    <w:p w14:paraId="22F3F7D7" w14:textId="77777777" w:rsidR="00B1635B" w:rsidRDefault="00B1635B" w:rsidP="00B1635B">
      <w:pPr>
        <w:spacing w:before="45"/>
        <w:rPr>
          <w:rFonts w:ascii="Times New Roman"/>
          <w:sz w:val="20"/>
        </w:rPr>
      </w:pPr>
    </w:p>
    <w:p w14:paraId="0477AE61" w14:textId="77777777" w:rsidR="00B1635B" w:rsidRDefault="00B1635B" w:rsidP="00B1635B">
      <w:pPr>
        <w:spacing w:before="43"/>
        <w:rPr>
          <w:rFonts w:ascii="Times New Roman"/>
          <w:sz w:val="20"/>
        </w:rPr>
      </w:pPr>
    </w:p>
    <w:p w14:paraId="7E696659" w14:textId="77777777" w:rsidR="00B1635B" w:rsidRDefault="00B1635B" w:rsidP="00B1635B">
      <w:pPr>
        <w:spacing w:before="43"/>
        <w:rPr>
          <w:rFonts w:ascii="Times New Roman"/>
          <w:sz w:val="20"/>
        </w:rPr>
      </w:pPr>
    </w:p>
    <w:p w14:paraId="2C885D7E" w14:textId="77777777" w:rsidR="00B1635B" w:rsidRDefault="00B1635B" w:rsidP="00B1635B">
      <w:pPr>
        <w:spacing w:before="42"/>
        <w:rPr>
          <w:rFonts w:ascii="Times New Roman"/>
          <w:sz w:val="20"/>
        </w:rPr>
      </w:pPr>
    </w:p>
    <w:p w14:paraId="448E311B" w14:textId="77777777" w:rsidR="00B1635B" w:rsidRDefault="00B1635B" w:rsidP="00B1635B">
      <w:pPr>
        <w:spacing w:before="147"/>
        <w:rPr>
          <w:rFonts w:ascii="Times New Roman"/>
          <w:sz w:val="20"/>
        </w:rPr>
      </w:pPr>
      <w:r>
        <w:rPr>
          <w:noProof/>
        </w:rPr>
        <mc:AlternateContent>
          <mc:Choice Requires="wps">
            <w:drawing>
              <wp:anchor distT="0" distB="0" distL="0" distR="0" simplePos="0" relativeHeight="251870208" behindDoc="1" locked="0" layoutInCell="1" allowOverlap="1" wp14:anchorId="0403A54F" wp14:editId="1AE9721C">
                <wp:simplePos x="0" y="0"/>
                <wp:positionH relativeFrom="page">
                  <wp:posOffset>1464271</wp:posOffset>
                </wp:positionH>
                <wp:positionV relativeFrom="paragraph">
                  <wp:posOffset>259349</wp:posOffset>
                </wp:positionV>
                <wp:extent cx="122555" cy="78105"/>
                <wp:effectExtent l="0" t="0" r="0" b="0"/>
                <wp:wrapTopAndBottom/>
                <wp:docPr id="225" name="Graphic 2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 cy="78105"/>
                        </a:xfrm>
                        <a:custGeom>
                          <a:avLst/>
                          <a:gdLst/>
                          <a:ahLst/>
                          <a:cxnLst/>
                          <a:rect l="l" t="t" r="r" b="b"/>
                          <a:pathLst>
                            <a:path w="122555" h="78105">
                              <a:moveTo>
                                <a:pt x="26009" y="0"/>
                              </a:moveTo>
                              <a:lnTo>
                                <a:pt x="22961" y="0"/>
                              </a:lnTo>
                              <a:lnTo>
                                <a:pt x="21437" y="1524"/>
                              </a:lnTo>
                              <a:lnTo>
                                <a:pt x="19913" y="1524"/>
                              </a:lnTo>
                              <a:lnTo>
                                <a:pt x="16865" y="4572"/>
                              </a:lnTo>
                              <a:lnTo>
                                <a:pt x="13716" y="6096"/>
                              </a:lnTo>
                              <a:lnTo>
                                <a:pt x="12192" y="6096"/>
                              </a:lnTo>
                              <a:lnTo>
                                <a:pt x="10668" y="7620"/>
                              </a:lnTo>
                              <a:lnTo>
                                <a:pt x="7620" y="9144"/>
                              </a:lnTo>
                              <a:lnTo>
                                <a:pt x="6096" y="9144"/>
                              </a:lnTo>
                              <a:lnTo>
                                <a:pt x="3048" y="10668"/>
                              </a:lnTo>
                              <a:lnTo>
                                <a:pt x="1524" y="10668"/>
                              </a:lnTo>
                              <a:lnTo>
                                <a:pt x="0" y="12192"/>
                              </a:lnTo>
                              <a:lnTo>
                                <a:pt x="0" y="21336"/>
                              </a:lnTo>
                              <a:lnTo>
                                <a:pt x="1524" y="19812"/>
                              </a:lnTo>
                              <a:lnTo>
                                <a:pt x="3048" y="19812"/>
                              </a:lnTo>
                              <a:lnTo>
                                <a:pt x="4572" y="18288"/>
                              </a:lnTo>
                              <a:lnTo>
                                <a:pt x="6096" y="18288"/>
                              </a:lnTo>
                              <a:lnTo>
                                <a:pt x="9144" y="16764"/>
                              </a:lnTo>
                              <a:lnTo>
                                <a:pt x="10668" y="16764"/>
                              </a:lnTo>
                              <a:lnTo>
                                <a:pt x="12192" y="15240"/>
                              </a:lnTo>
                              <a:lnTo>
                                <a:pt x="13716" y="15240"/>
                              </a:lnTo>
                              <a:lnTo>
                                <a:pt x="13716" y="13716"/>
                              </a:lnTo>
                              <a:lnTo>
                                <a:pt x="15240" y="13716"/>
                              </a:lnTo>
                              <a:lnTo>
                                <a:pt x="16865" y="12192"/>
                              </a:lnTo>
                              <a:lnTo>
                                <a:pt x="16865" y="77812"/>
                              </a:lnTo>
                              <a:lnTo>
                                <a:pt x="26009" y="77812"/>
                              </a:lnTo>
                              <a:lnTo>
                                <a:pt x="26009" y="12192"/>
                              </a:lnTo>
                              <a:lnTo>
                                <a:pt x="26009" y="0"/>
                              </a:lnTo>
                              <a:close/>
                            </a:path>
                            <a:path w="122555" h="78105">
                              <a:moveTo>
                                <a:pt x="99352" y="50380"/>
                              </a:moveTo>
                              <a:lnTo>
                                <a:pt x="97828" y="47332"/>
                              </a:lnTo>
                              <a:lnTo>
                                <a:pt x="97828" y="45808"/>
                              </a:lnTo>
                              <a:lnTo>
                                <a:pt x="96304" y="44284"/>
                              </a:lnTo>
                              <a:lnTo>
                                <a:pt x="94678" y="42760"/>
                              </a:lnTo>
                              <a:lnTo>
                                <a:pt x="91630" y="39712"/>
                              </a:lnTo>
                              <a:lnTo>
                                <a:pt x="90106" y="38188"/>
                              </a:lnTo>
                              <a:lnTo>
                                <a:pt x="90106" y="48856"/>
                              </a:lnTo>
                              <a:lnTo>
                                <a:pt x="90106" y="61048"/>
                              </a:lnTo>
                              <a:lnTo>
                                <a:pt x="88582" y="64096"/>
                              </a:lnTo>
                              <a:lnTo>
                                <a:pt x="87058" y="65620"/>
                              </a:lnTo>
                              <a:lnTo>
                                <a:pt x="87058" y="67144"/>
                              </a:lnTo>
                              <a:lnTo>
                                <a:pt x="85534" y="67144"/>
                              </a:lnTo>
                              <a:lnTo>
                                <a:pt x="84010" y="68668"/>
                              </a:lnTo>
                              <a:lnTo>
                                <a:pt x="80962" y="70192"/>
                              </a:lnTo>
                              <a:lnTo>
                                <a:pt x="68770" y="70192"/>
                              </a:lnTo>
                              <a:lnTo>
                                <a:pt x="65722" y="67144"/>
                              </a:lnTo>
                              <a:lnTo>
                                <a:pt x="64198" y="67144"/>
                              </a:lnTo>
                              <a:lnTo>
                                <a:pt x="62674" y="65620"/>
                              </a:lnTo>
                              <a:lnTo>
                                <a:pt x="62674" y="64096"/>
                              </a:lnTo>
                              <a:lnTo>
                                <a:pt x="61150" y="61048"/>
                              </a:lnTo>
                              <a:lnTo>
                                <a:pt x="61150" y="59524"/>
                              </a:lnTo>
                              <a:lnTo>
                                <a:pt x="59626" y="58000"/>
                              </a:lnTo>
                              <a:lnTo>
                                <a:pt x="59626" y="53428"/>
                              </a:lnTo>
                              <a:lnTo>
                                <a:pt x="61150" y="50380"/>
                              </a:lnTo>
                              <a:lnTo>
                                <a:pt x="61150" y="48856"/>
                              </a:lnTo>
                              <a:lnTo>
                                <a:pt x="62674" y="47332"/>
                              </a:lnTo>
                              <a:lnTo>
                                <a:pt x="62674" y="45808"/>
                              </a:lnTo>
                              <a:lnTo>
                                <a:pt x="67246" y="41236"/>
                              </a:lnTo>
                              <a:lnTo>
                                <a:pt x="68770" y="41236"/>
                              </a:lnTo>
                              <a:lnTo>
                                <a:pt x="71818" y="39712"/>
                              </a:lnTo>
                              <a:lnTo>
                                <a:pt x="79438" y="39712"/>
                              </a:lnTo>
                              <a:lnTo>
                                <a:pt x="82486" y="41236"/>
                              </a:lnTo>
                              <a:lnTo>
                                <a:pt x="84010" y="41236"/>
                              </a:lnTo>
                              <a:lnTo>
                                <a:pt x="88582" y="45808"/>
                              </a:lnTo>
                              <a:lnTo>
                                <a:pt x="88582" y="47332"/>
                              </a:lnTo>
                              <a:lnTo>
                                <a:pt x="90106" y="48856"/>
                              </a:lnTo>
                              <a:lnTo>
                                <a:pt x="90106" y="38188"/>
                              </a:lnTo>
                              <a:lnTo>
                                <a:pt x="88582" y="36576"/>
                              </a:lnTo>
                              <a:lnTo>
                                <a:pt x="85534" y="36576"/>
                              </a:lnTo>
                              <a:lnTo>
                                <a:pt x="88582" y="33528"/>
                              </a:lnTo>
                              <a:lnTo>
                                <a:pt x="91630" y="32004"/>
                              </a:lnTo>
                              <a:lnTo>
                                <a:pt x="93154" y="28956"/>
                              </a:lnTo>
                              <a:lnTo>
                                <a:pt x="96304" y="25908"/>
                              </a:lnTo>
                              <a:lnTo>
                                <a:pt x="96304" y="13716"/>
                              </a:lnTo>
                              <a:lnTo>
                                <a:pt x="94678" y="12192"/>
                              </a:lnTo>
                              <a:lnTo>
                                <a:pt x="94678" y="9144"/>
                              </a:lnTo>
                              <a:lnTo>
                                <a:pt x="93154" y="7620"/>
                              </a:lnTo>
                              <a:lnTo>
                                <a:pt x="90106" y="6096"/>
                              </a:lnTo>
                              <a:lnTo>
                                <a:pt x="88582" y="4572"/>
                              </a:lnTo>
                              <a:lnTo>
                                <a:pt x="88582" y="18288"/>
                              </a:lnTo>
                              <a:lnTo>
                                <a:pt x="88582" y="21336"/>
                              </a:lnTo>
                              <a:lnTo>
                                <a:pt x="87058" y="22860"/>
                              </a:lnTo>
                              <a:lnTo>
                                <a:pt x="87058" y="25908"/>
                              </a:lnTo>
                              <a:lnTo>
                                <a:pt x="80962" y="32004"/>
                              </a:lnTo>
                              <a:lnTo>
                                <a:pt x="70294" y="32004"/>
                              </a:lnTo>
                              <a:lnTo>
                                <a:pt x="68770" y="30480"/>
                              </a:lnTo>
                              <a:lnTo>
                                <a:pt x="67246" y="30480"/>
                              </a:lnTo>
                              <a:lnTo>
                                <a:pt x="67246" y="28956"/>
                              </a:lnTo>
                              <a:lnTo>
                                <a:pt x="64198" y="25908"/>
                              </a:lnTo>
                              <a:lnTo>
                                <a:pt x="64198" y="24384"/>
                              </a:lnTo>
                              <a:lnTo>
                                <a:pt x="62674" y="22860"/>
                              </a:lnTo>
                              <a:lnTo>
                                <a:pt x="62674" y="16764"/>
                              </a:lnTo>
                              <a:lnTo>
                                <a:pt x="64198" y="15240"/>
                              </a:lnTo>
                              <a:lnTo>
                                <a:pt x="64198" y="13716"/>
                              </a:lnTo>
                              <a:lnTo>
                                <a:pt x="65722" y="12192"/>
                              </a:lnTo>
                              <a:lnTo>
                                <a:pt x="65722" y="10668"/>
                              </a:lnTo>
                              <a:lnTo>
                                <a:pt x="67246" y="10668"/>
                              </a:lnTo>
                              <a:lnTo>
                                <a:pt x="68770" y="9144"/>
                              </a:lnTo>
                              <a:lnTo>
                                <a:pt x="70294" y="9144"/>
                              </a:lnTo>
                              <a:lnTo>
                                <a:pt x="71818" y="7620"/>
                              </a:lnTo>
                              <a:lnTo>
                                <a:pt x="80962" y="7620"/>
                              </a:lnTo>
                              <a:lnTo>
                                <a:pt x="87058" y="13716"/>
                              </a:lnTo>
                              <a:lnTo>
                                <a:pt x="87058" y="16764"/>
                              </a:lnTo>
                              <a:lnTo>
                                <a:pt x="88582" y="18288"/>
                              </a:lnTo>
                              <a:lnTo>
                                <a:pt x="88582" y="4572"/>
                              </a:lnTo>
                              <a:lnTo>
                                <a:pt x="87058" y="3048"/>
                              </a:lnTo>
                              <a:lnTo>
                                <a:pt x="80962" y="0"/>
                              </a:lnTo>
                              <a:lnTo>
                                <a:pt x="70294" y="0"/>
                              </a:lnTo>
                              <a:lnTo>
                                <a:pt x="64198" y="3048"/>
                              </a:lnTo>
                              <a:lnTo>
                                <a:pt x="62674" y="4572"/>
                              </a:lnTo>
                              <a:lnTo>
                                <a:pt x="59626" y="6096"/>
                              </a:lnTo>
                              <a:lnTo>
                                <a:pt x="56578" y="9144"/>
                              </a:lnTo>
                              <a:lnTo>
                                <a:pt x="56578" y="12192"/>
                              </a:lnTo>
                              <a:lnTo>
                                <a:pt x="54965" y="13716"/>
                              </a:lnTo>
                              <a:lnTo>
                                <a:pt x="53441" y="16764"/>
                              </a:lnTo>
                              <a:lnTo>
                                <a:pt x="53441" y="22860"/>
                              </a:lnTo>
                              <a:lnTo>
                                <a:pt x="54965" y="25908"/>
                              </a:lnTo>
                              <a:lnTo>
                                <a:pt x="56578" y="28956"/>
                              </a:lnTo>
                              <a:lnTo>
                                <a:pt x="64198" y="36576"/>
                              </a:lnTo>
                              <a:lnTo>
                                <a:pt x="62674" y="36576"/>
                              </a:lnTo>
                              <a:lnTo>
                                <a:pt x="61150" y="38188"/>
                              </a:lnTo>
                              <a:lnTo>
                                <a:pt x="59626" y="39712"/>
                              </a:lnTo>
                              <a:lnTo>
                                <a:pt x="56578" y="41236"/>
                              </a:lnTo>
                              <a:lnTo>
                                <a:pt x="54965" y="42760"/>
                              </a:lnTo>
                              <a:lnTo>
                                <a:pt x="54965" y="44284"/>
                              </a:lnTo>
                              <a:lnTo>
                                <a:pt x="51917" y="47332"/>
                              </a:lnTo>
                              <a:lnTo>
                                <a:pt x="51917" y="51904"/>
                              </a:lnTo>
                              <a:lnTo>
                                <a:pt x="50393" y="53428"/>
                              </a:lnTo>
                              <a:lnTo>
                                <a:pt x="50393" y="59524"/>
                              </a:lnTo>
                              <a:lnTo>
                                <a:pt x="53441" y="65620"/>
                              </a:lnTo>
                              <a:lnTo>
                                <a:pt x="53441" y="67144"/>
                              </a:lnTo>
                              <a:lnTo>
                                <a:pt x="54965" y="70192"/>
                              </a:lnTo>
                              <a:lnTo>
                                <a:pt x="58102" y="71716"/>
                              </a:lnTo>
                              <a:lnTo>
                                <a:pt x="59626" y="74764"/>
                              </a:lnTo>
                              <a:lnTo>
                                <a:pt x="62674" y="76288"/>
                              </a:lnTo>
                              <a:lnTo>
                                <a:pt x="65722" y="76288"/>
                              </a:lnTo>
                              <a:lnTo>
                                <a:pt x="68770" y="77812"/>
                              </a:lnTo>
                              <a:lnTo>
                                <a:pt x="82486" y="77812"/>
                              </a:lnTo>
                              <a:lnTo>
                                <a:pt x="88582" y="74764"/>
                              </a:lnTo>
                              <a:lnTo>
                                <a:pt x="91630" y="74764"/>
                              </a:lnTo>
                              <a:lnTo>
                                <a:pt x="93154" y="71716"/>
                              </a:lnTo>
                              <a:lnTo>
                                <a:pt x="94678" y="70192"/>
                              </a:lnTo>
                              <a:lnTo>
                                <a:pt x="97828" y="67144"/>
                              </a:lnTo>
                              <a:lnTo>
                                <a:pt x="97828" y="65620"/>
                              </a:lnTo>
                              <a:lnTo>
                                <a:pt x="99352" y="62572"/>
                              </a:lnTo>
                              <a:lnTo>
                                <a:pt x="99352" y="50380"/>
                              </a:lnTo>
                              <a:close/>
                            </a:path>
                            <a:path w="122555" h="78105">
                              <a:moveTo>
                                <a:pt x="122199" y="68668"/>
                              </a:moveTo>
                              <a:lnTo>
                                <a:pt x="120675" y="68668"/>
                              </a:lnTo>
                              <a:lnTo>
                                <a:pt x="117627" y="65620"/>
                              </a:lnTo>
                              <a:lnTo>
                                <a:pt x="114579" y="65620"/>
                              </a:lnTo>
                              <a:lnTo>
                                <a:pt x="110007" y="70192"/>
                              </a:lnTo>
                              <a:lnTo>
                                <a:pt x="110007" y="73240"/>
                              </a:lnTo>
                              <a:lnTo>
                                <a:pt x="111531" y="74764"/>
                              </a:lnTo>
                              <a:lnTo>
                                <a:pt x="111531" y="76288"/>
                              </a:lnTo>
                              <a:lnTo>
                                <a:pt x="113055" y="77812"/>
                              </a:lnTo>
                              <a:lnTo>
                                <a:pt x="119151" y="77812"/>
                              </a:lnTo>
                              <a:lnTo>
                                <a:pt x="122199" y="74764"/>
                              </a:lnTo>
                              <a:lnTo>
                                <a:pt x="122199" y="68668"/>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3211A5F9" id="Graphic 225" o:spid="_x0000_s1026" style="position:absolute;margin-left:115.3pt;margin-top:20.4pt;width:9.65pt;height:6.15pt;z-index:-251446272;visibility:visible;mso-wrap-style:square;mso-wrap-distance-left:0;mso-wrap-distance-top:0;mso-wrap-distance-right:0;mso-wrap-distance-bottom:0;mso-position-horizontal:absolute;mso-position-horizontal-relative:page;mso-position-vertical:absolute;mso-position-vertical-relative:text;v-text-anchor:top" coordsize="12255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" path="m26009,l22961,,21437,1524r-1524,l16865,4572,13716,6096r-1524,l10668,7620,7620,9144r-1524,l3048,10668r-1524,l,12192r,9144l1524,19812r1524,l4572,18288r1524,l9144,16764r1524,l12192,15240r1524,l13716,13716r1524,l16865,12192r,65620l26009,77812r,-65620l26009,xem99352,50380l97828,47332r,-1524l96304,44284,94678,42760,91630,39712,90106,38188r,10668l90106,61048r-1524,3048l87058,65620r,1524l85534,67144r-1524,1524l80962,70192r-12192,l65722,67144r-1524,l62674,65620r,-1524l61150,61048r,-1524l59626,58000r,-4572l61150,50380r,-1524l62674,47332r,-1524l67246,41236r1524,l71818,39712r7620,l82486,41236r1524,l88582,45808r,1524l90106,48856r,-10668l88582,36576r-3048,l88582,33528r3048,-1524l93154,28956r3150,-3048l96304,13716,94678,12192r,-3048l93154,7620,90106,6096,88582,4572r,13716l88582,21336r-1524,1524l87058,25908r-6096,6096l70294,32004,68770,30480r-1524,l67246,28956,64198,25908r,-1524l62674,22860r,-6096l64198,15240r,-1524l65722,12192r,-1524l67246,10668,68770,9144r1524,l71818,7620r9144,l87058,13716r,3048l88582,18288r,-13716l87058,3048,80962,,70294,,64198,3048,62674,4572,59626,6096,56578,9144r,3048l54965,13716r-1524,3048l53441,22860r1524,3048l56578,28956r7620,7620l62674,36576r-1524,1612l59626,39712r-3048,1524l54965,42760r,1524l51917,47332r,4572l50393,53428r,6096l53441,65620r,1524l54965,70192r3137,1524l59626,74764r3048,1524l65722,76288r3048,1524l82486,77812r6096,-3048l91630,74764r1524,-3048l94678,70192r3150,-3048l97828,65620r1524,-3048l99352,50380xem122199,68668r-1524,l117627,65620r-3048,l110007,70192r,3048l111531,74764r,1524l113055,77812r6096,l122199,74764r,-6096xe" fillcolor="#232323" stroked="f">
                <v:path arrowok="t"/>
                <w10:wrap type="topAndBottom" anchorx="page"/>
              </v:shape>
            </w:pict>
          </mc:Fallback>
        </mc:AlternateContent>
      </w:r>
      <w:r>
        <w:rPr>
          <w:noProof/>
        </w:rPr>
        <w:drawing>
          <wp:anchor distT="0" distB="0" distL="0" distR="0" simplePos="0" relativeHeight="251871232" behindDoc="1" locked="0" layoutInCell="1" allowOverlap="1" wp14:anchorId="08CB6EAC" wp14:editId="7F616F6F">
            <wp:simplePos x="0" y="0"/>
            <wp:positionH relativeFrom="page">
              <wp:posOffset>1635347</wp:posOffset>
            </wp:positionH>
            <wp:positionV relativeFrom="paragraph">
              <wp:posOffset>254764</wp:posOffset>
            </wp:positionV>
            <wp:extent cx="4138792" cy="247650"/>
            <wp:effectExtent l="0" t="0" r="0" b="0"/>
            <wp:wrapTopAndBottom/>
            <wp:docPr id="226" name="Image 2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6" name="Image 226"/>
                    <pic:cNvPicPr/>
                  </pic:nvPicPr>
                  <pic:blipFill>
                    <a:blip r:embed="rId132" cstate="print"/>
                    <a:stretch>
                      <a:fillRect/>
                    </a:stretch>
                  </pic:blipFill>
                  <pic:spPr>
                    <a:xfrm>
                      <a:off x="0" y="0"/>
                      <a:ext cx="4138792" cy="247650"/>
                    </a:xfrm>
                    <a:prstGeom prst="rect">
                      <a:avLst/>
                    </a:prstGeom>
                  </pic:spPr>
                </pic:pic>
              </a:graphicData>
            </a:graphic>
          </wp:anchor>
        </w:drawing>
      </w:r>
      <w:r>
        <w:rPr>
          <w:noProof/>
        </w:rPr>
        <w:drawing>
          <wp:anchor distT="0" distB="0" distL="0" distR="0" simplePos="0" relativeHeight="251872256" behindDoc="1" locked="0" layoutInCell="1" allowOverlap="1" wp14:anchorId="57FCE2F1" wp14:editId="1B9B2DDD">
            <wp:simplePos x="0" y="0"/>
            <wp:positionH relativeFrom="page">
              <wp:posOffset>1645338</wp:posOffset>
            </wp:positionH>
            <wp:positionV relativeFrom="paragraph">
              <wp:posOffset>672140</wp:posOffset>
            </wp:positionV>
            <wp:extent cx="127171" cy="128587"/>
            <wp:effectExtent l="0" t="0" r="0" b="0"/>
            <wp:wrapTopAndBottom/>
            <wp:docPr id="227" name="Image 2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7" name="Image 227"/>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73280" behindDoc="1" locked="0" layoutInCell="1" allowOverlap="1" wp14:anchorId="2B3B49DC" wp14:editId="1C8D36D8">
            <wp:simplePos x="0" y="0"/>
            <wp:positionH relativeFrom="page">
              <wp:posOffset>1864518</wp:posOffset>
            </wp:positionH>
            <wp:positionV relativeFrom="paragraph">
              <wp:posOffset>701487</wp:posOffset>
            </wp:positionV>
            <wp:extent cx="572606" cy="88677"/>
            <wp:effectExtent l="0" t="0" r="0" b="0"/>
            <wp:wrapTopAndBottom/>
            <wp:docPr id="228" name="Image 2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8" name="Image 228"/>
                    <pic:cNvPicPr/>
                  </pic:nvPicPr>
                  <pic:blipFill>
                    <a:blip r:embed="rId133" cstate="print"/>
                    <a:stretch>
                      <a:fillRect/>
                    </a:stretch>
                  </pic:blipFill>
                  <pic:spPr>
                    <a:xfrm>
                      <a:off x="0" y="0"/>
                      <a:ext cx="572606" cy="88677"/>
                    </a:xfrm>
                    <a:prstGeom prst="rect">
                      <a:avLst/>
                    </a:prstGeom>
                  </pic:spPr>
                </pic:pic>
              </a:graphicData>
            </a:graphic>
          </wp:anchor>
        </w:drawing>
      </w:r>
      <w:r>
        <w:rPr>
          <w:noProof/>
        </w:rPr>
        <w:drawing>
          <wp:anchor distT="0" distB="0" distL="0" distR="0" simplePos="0" relativeHeight="251874304" behindDoc="1" locked="0" layoutInCell="1" allowOverlap="1" wp14:anchorId="707DBF9A" wp14:editId="232C6D8F">
            <wp:simplePos x="0" y="0"/>
            <wp:positionH relativeFrom="page">
              <wp:posOffset>1645338</wp:posOffset>
            </wp:positionH>
            <wp:positionV relativeFrom="paragraph">
              <wp:posOffset>991227</wp:posOffset>
            </wp:positionV>
            <wp:extent cx="128683" cy="128587"/>
            <wp:effectExtent l="0" t="0" r="0" b="0"/>
            <wp:wrapTopAndBottom/>
            <wp:docPr id="229" name="Image 2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9" name="Image 229"/>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75328" behindDoc="1" locked="0" layoutInCell="1" allowOverlap="1" wp14:anchorId="7A73CF1A" wp14:editId="47DD1593">
            <wp:simplePos x="0" y="0"/>
            <wp:positionH relativeFrom="page">
              <wp:posOffset>1859946</wp:posOffset>
            </wp:positionH>
            <wp:positionV relativeFrom="paragraph">
              <wp:posOffset>1024003</wp:posOffset>
            </wp:positionV>
            <wp:extent cx="231481" cy="84200"/>
            <wp:effectExtent l="0" t="0" r="0" b="0"/>
            <wp:wrapTopAndBottom/>
            <wp:docPr id="230" name="Image 2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0" name="Image 230"/>
                    <pic:cNvPicPr/>
                  </pic:nvPicPr>
                  <pic:blipFill>
                    <a:blip r:embed="rId65" cstate="print"/>
                    <a:stretch>
                      <a:fillRect/>
                    </a:stretch>
                  </pic:blipFill>
                  <pic:spPr>
                    <a:xfrm>
                      <a:off x="0" y="0"/>
                      <a:ext cx="231481" cy="84200"/>
                    </a:xfrm>
                    <a:prstGeom prst="rect">
                      <a:avLst/>
                    </a:prstGeom>
                  </pic:spPr>
                </pic:pic>
              </a:graphicData>
            </a:graphic>
          </wp:anchor>
        </w:drawing>
      </w:r>
      <w:r>
        <w:rPr>
          <w:noProof/>
        </w:rPr>
        <w:drawing>
          <wp:anchor distT="0" distB="0" distL="0" distR="0" simplePos="0" relativeHeight="251876352" behindDoc="1" locked="0" layoutInCell="1" allowOverlap="1" wp14:anchorId="07918F6F" wp14:editId="76383F6E">
            <wp:simplePos x="0" y="0"/>
            <wp:positionH relativeFrom="page">
              <wp:posOffset>1645338</wp:posOffset>
            </wp:positionH>
            <wp:positionV relativeFrom="paragraph">
              <wp:posOffset>1308696</wp:posOffset>
            </wp:positionV>
            <wp:extent cx="128683" cy="128587"/>
            <wp:effectExtent l="0" t="0" r="0" b="0"/>
            <wp:wrapTopAndBottom/>
            <wp:docPr id="231" name="Image 2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1" name="Image 231"/>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77376" behindDoc="1" locked="0" layoutInCell="1" allowOverlap="1" wp14:anchorId="66E6624F" wp14:editId="2F565A93">
            <wp:simplePos x="0" y="0"/>
            <wp:positionH relativeFrom="page">
              <wp:posOffset>1867566</wp:posOffset>
            </wp:positionH>
            <wp:positionV relativeFrom="paragraph">
              <wp:posOffset>1338519</wp:posOffset>
            </wp:positionV>
            <wp:extent cx="274739" cy="66675"/>
            <wp:effectExtent l="0" t="0" r="0" b="0"/>
            <wp:wrapTopAndBottom/>
            <wp:docPr id="232" name="Image 2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2" name="Image 232"/>
                    <pic:cNvPicPr/>
                  </pic:nvPicPr>
                  <pic:blipFill>
                    <a:blip r:embed="rId66" cstate="print"/>
                    <a:stretch>
                      <a:fillRect/>
                    </a:stretch>
                  </pic:blipFill>
                  <pic:spPr>
                    <a:xfrm>
                      <a:off x="0" y="0"/>
                      <a:ext cx="274739" cy="66675"/>
                    </a:xfrm>
                    <a:prstGeom prst="rect">
                      <a:avLst/>
                    </a:prstGeom>
                  </pic:spPr>
                </pic:pic>
              </a:graphicData>
            </a:graphic>
          </wp:anchor>
        </w:drawing>
      </w:r>
      <w:r>
        <w:rPr>
          <w:noProof/>
        </w:rPr>
        <w:drawing>
          <wp:anchor distT="0" distB="0" distL="0" distR="0" simplePos="0" relativeHeight="251878400" behindDoc="1" locked="0" layoutInCell="1" allowOverlap="1" wp14:anchorId="1EDD8622" wp14:editId="336F79D4">
            <wp:simplePos x="0" y="0"/>
            <wp:positionH relativeFrom="page">
              <wp:posOffset>1645338</wp:posOffset>
            </wp:positionH>
            <wp:positionV relativeFrom="paragraph">
              <wp:posOffset>1626164</wp:posOffset>
            </wp:positionV>
            <wp:extent cx="127171" cy="128587"/>
            <wp:effectExtent l="0" t="0" r="0" b="0"/>
            <wp:wrapTopAndBottom/>
            <wp:docPr id="233" name="Image 2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3" name="Image 233"/>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79424" behindDoc="1" locked="0" layoutInCell="1" allowOverlap="1" wp14:anchorId="56A18BB0" wp14:editId="0E78B855">
            <wp:simplePos x="0" y="0"/>
            <wp:positionH relativeFrom="page">
              <wp:posOffset>1867566</wp:posOffset>
            </wp:positionH>
            <wp:positionV relativeFrom="paragraph">
              <wp:posOffset>1657416</wp:posOffset>
            </wp:positionV>
            <wp:extent cx="333380" cy="87439"/>
            <wp:effectExtent l="0" t="0" r="0" b="0"/>
            <wp:wrapTopAndBottom/>
            <wp:docPr id="234" name="Image 2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4" name="Image 234"/>
                    <pic:cNvPicPr/>
                  </pic:nvPicPr>
                  <pic:blipFill>
                    <a:blip r:embed="rId117" cstate="print"/>
                    <a:stretch>
                      <a:fillRect/>
                    </a:stretch>
                  </pic:blipFill>
                  <pic:spPr>
                    <a:xfrm>
                      <a:off x="0" y="0"/>
                      <a:ext cx="333380" cy="87439"/>
                    </a:xfrm>
                    <a:prstGeom prst="rect">
                      <a:avLst/>
                    </a:prstGeom>
                  </pic:spPr>
                </pic:pic>
              </a:graphicData>
            </a:graphic>
          </wp:anchor>
        </w:drawing>
      </w:r>
      <w:r>
        <w:rPr>
          <w:noProof/>
        </w:rPr>
        <w:drawing>
          <wp:anchor distT="0" distB="0" distL="0" distR="0" simplePos="0" relativeHeight="251880448" behindDoc="1" locked="0" layoutInCell="1" allowOverlap="1" wp14:anchorId="48443CBE" wp14:editId="7CDB10C6">
            <wp:simplePos x="0" y="0"/>
            <wp:positionH relativeFrom="page">
              <wp:posOffset>1645338</wp:posOffset>
            </wp:positionH>
            <wp:positionV relativeFrom="paragraph">
              <wp:posOffset>1944604</wp:posOffset>
            </wp:positionV>
            <wp:extent cx="126109" cy="126015"/>
            <wp:effectExtent l="0" t="0" r="0" b="0"/>
            <wp:wrapTopAndBottom/>
            <wp:docPr id="235" name="Image 2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5" name="Image 235"/>
                    <pic:cNvPicPr/>
                  </pic:nvPicPr>
                  <pic:blipFill>
                    <a:blip r:embed="rId45" cstate="print"/>
                    <a:stretch>
                      <a:fillRect/>
                    </a:stretch>
                  </pic:blipFill>
                  <pic:spPr>
                    <a:xfrm>
                      <a:off x="0" y="0"/>
                      <a:ext cx="126109" cy="126015"/>
                    </a:xfrm>
                    <a:prstGeom prst="rect">
                      <a:avLst/>
                    </a:prstGeom>
                  </pic:spPr>
                </pic:pic>
              </a:graphicData>
            </a:graphic>
          </wp:anchor>
        </w:drawing>
      </w:r>
      <w:r>
        <w:rPr>
          <w:noProof/>
        </w:rPr>
        <w:drawing>
          <wp:anchor distT="0" distB="0" distL="0" distR="0" simplePos="0" relativeHeight="251881472" behindDoc="1" locked="0" layoutInCell="1" allowOverlap="1" wp14:anchorId="7B1F6E44" wp14:editId="7FD62E18">
            <wp:simplePos x="0" y="0"/>
            <wp:positionH relativeFrom="page">
              <wp:posOffset>1864518</wp:posOffset>
            </wp:positionH>
            <wp:positionV relativeFrom="paragraph">
              <wp:posOffset>1974998</wp:posOffset>
            </wp:positionV>
            <wp:extent cx="688144" cy="86868"/>
            <wp:effectExtent l="0" t="0" r="0" b="0"/>
            <wp:wrapTopAndBottom/>
            <wp:docPr id="236" name="Image 2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6" name="Image 236"/>
                    <pic:cNvPicPr/>
                  </pic:nvPicPr>
                  <pic:blipFill>
                    <a:blip r:embed="rId134" cstate="print"/>
                    <a:stretch>
                      <a:fillRect/>
                    </a:stretch>
                  </pic:blipFill>
                  <pic:spPr>
                    <a:xfrm>
                      <a:off x="0" y="0"/>
                      <a:ext cx="688144" cy="86868"/>
                    </a:xfrm>
                    <a:prstGeom prst="rect">
                      <a:avLst/>
                    </a:prstGeom>
                  </pic:spPr>
                </pic:pic>
              </a:graphicData>
            </a:graphic>
          </wp:anchor>
        </w:drawing>
      </w:r>
    </w:p>
    <w:p w14:paraId="1DFEBD11" w14:textId="77777777" w:rsidR="00B1635B" w:rsidRDefault="00B1635B" w:rsidP="00B1635B">
      <w:pPr>
        <w:spacing w:before="13"/>
        <w:rPr>
          <w:rFonts w:ascii="Times New Roman"/>
          <w:sz w:val="20"/>
        </w:rPr>
      </w:pPr>
    </w:p>
    <w:p w14:paraId="50A7EA00" w14:textId="77777777" w:rsidR="00B1635B" w:rsidRDefault="00B1635B" w:rsidP="00B1635B">
      <w:pPr>
        <w:spacing w:before="46"/>
        <w:rPr>
          <w:rFonts w:ascii="Times New Roman"/>
          <w:sz w:val="20"/>
        </w:rPr>
      </w:pPr>
    </w:p>
    <w:p w14:paraId="54C8DE03" w14:textId="77777777" w:rsidR="00B1635B" w:rsidRDefault="00B1635B" w:rsidP="00B1635B">
      <w:pPr>
        <w:spacing w:before="43"/>
        <w:rPr>
          <w:rFonts w:ascii="Times New Roman"/>
          <w:sz w:val="20"/>
        </w:rPr>
      </w:pPr>
    </w:p>
    <w:p w14:paraId="38F9F507" w14:textId="77777777" w:rsidR="00B1635B" w:rsidRDefault="00B1635B" w:rsidP="00B1635B">
      <w:pPr>
        <w:spacing w:before="43"/>
        <w:rPr>
          <w:rFonts w:ascii="Times New Roman"/>
          <w:sz w:val="20"/>
        </w:rPr>
      </w:pPr>
    </w:p>
    <w:p w14:paraId="6839E282" w14:textId="77777777" w:rsidR="00B1635B" w:rsidRDefault="00B1635B" w:rsidP="00B1635B">
      <w:pPr>
        <w:spacing w:before="45"/>
        <w:rPr>
          <w:rFonts w:ascii="Times New Roman"/>
          <w:sz w:val="20"/>
        </w:rPr>
      </w:pPr>
    </w:p>
    <w:p w14:paraId="2E3687F1" w14:textId="77777777" w:rsidR="007A749B" w:rsidRDefault="007A749B" w:rsidP="00B1635B">
      <w:pPr>
        <w:spacing w:line="168" w:lineRule="exact"/>
        <w:ind w:left="585"/>
        <w:rPr>
          <w:rFonts w:ascii="Times New Roman"/>
          <w:spacing w:val="31"/>
          <w:sz w:val="16"/>
        </w:rPr>
      </w:pPr>
    </w:p>
    <w:p w14:paraId="157A15FF" w14:textId="77777777" w:rsidR="00051BF5" w:rsidRDefault="00051BF5" w:rsidP="00B1635B">
      <w:pPr>
        <w:spacing w:line="168" w:lineRule="exact"/>
        <w:ind w:left="585"/>
        <w:rPr>
          <w:rFonts w:ascii="Times New Roman"/>
          <w:spacing w:val="31"/>
          <w:sz w:val="16"/>
        </w:rPr>
      </w:pPr>
    </w:p>
    <w:p w14:paraId="346E2BCB" w14:textId="77777777" w:rsidR="00051BF5" w:rsidRDefault="00051BF5" w:rsidP="00B1635B">
      <w:pPr>
        <w:spacing w:line="168" w:lineRule="exact"/>
        <w:ind w:left="585"/>
        <w:rPr>
          <w:rFonts w:ascii="Times New Roman"/>
          <w:spacing w:val="31"/>
          <w:sz w:val="16"/>
        </w:rPr>
      </w:pPr>
    </w:p>
    <w:p w14:paraId="7C21571C" w14:textId="77777777" w:rsidR="00051BF5" w:rsidRDefault="00051BF5" w:rsidP="00B1635B">
      <w:pPr>
        <w:spacing w:line="168" w:lineRule="exact"/>
        <w:ind w:left="585"/>
        <w:rPr>
          <w:rFonts w:ascii="Times New Roman"/>
          <w:spacing w:val="31"/>
          <w:sz w:val="16"/>
        </w:rPr>
      </w:pPr>
    </w:p>
    <w:p w14:paraId="04B42060" w14:textId="77777777" w:rsidR="007A749B" w:rsidRDefault="007A749B" w:rsidP="00B1635B">
      <w:pPr>
        <w:spacing w:line="168" w:lineRule="exact"/>
        <w:ind w:left="585"/>
        <w:rPr>
          <w:rFonts w:ascii="Times New Roman"/>
          <w:spacing w:val="31"/>
          <w:sz w:val="16"/>
        </w:rPr>
      </w:pPr>
    </w:p>
    <w:p w14:paraId="775BAFEC" w14:textId="7D0A06CF" w:rsidR="00B1635B" w:rsidRDefault="00B1635B" w:rsidP="00B1635B">
      <w:pPr>
        <w:spacing w:line="168" w:lineRule="exact"/>
        <w:ind w:left="585"/>
        <w:rPr>
          <w:rFonts w:ascii="Times New Roman"/>
          <w:sz w:val="16"/>
        </w:rPr>
      </w:pPr>
      <w:r>
        <w:rPr>
          <w:rFonts w:ascii="Times New Roman"/>
          <w:noProof/>
          <w:sz w:val="12"/>
        </w:rPr>
        <w:lastRenderedPageBreak/>
        <mc:AlternateContent>
          <mc:Choice Requires="wpg">
            <w:drawing>
              <wp:inline distT="0" distB="0" distL="0" distR="0" wp14:anchorId="56B3579D" wp14:editId="3934F67B">
                <wp:extent cx="122555" cy="78105"/>
                <wp:effectExtent l="0" t="0" r="0" b="0"/>
                <wp:docPr id="237" name="Group 2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555" cy="78105"/>
                          <a:chOff x="0" y="0"/>
                          <a:chExt cx="122555" cy="78105"/>
                        </a:xfrm>
                      </wpg:grpSpPr>
                      <wps:wsp>
                        <wps:cNvPr id="238" name="Graphic 238"/>
                        <wps:cNvSpPr/>
                        <wps:spPr>
                          <a:xfrm>
                            <a:off x="-6" y="0"/>
                            <a:ext cx="122555" cy="78105"/>
                          </a:xfrm>
                          <a:custGeom>
                            <a:avLst/>
                            <a:gdLst/>
                            <a:ahLst/>
                            <a:cxnLst/>
                            <a:rect l="l" t="t" r="r" b="b"/>
                            <a:pathLst>
                              <a:path w="122555" h="78105">
                                <a:moveTo>
                                  <a:pt x="26009" y="0"/>
                                </a:moveTo>
                                <a:lnTo>
                                  <a:pt x="22961" y="0"/>
                                </a:lnTo>
                                <a:lnTo>
                                  <a:pt x="21437" y="1524"/>
                                </a:lnTo>
                                <a:lnTo>
                                  <a:pt x="19913" y="1524"/>
                                </a:lnTo>
                                <a:lnTo>
                                  <a:pt x="16865" y="4572"/>
                                </a:lnTo>
                                <a:lnTo>
                                  <a:pt x="13716" y="6096"/>
                                </a:lnTo>
                                <a:lnTo>
                                  <a:pt x="12192" y="6096"/>
                                </a:lnTo>
                                <a:lnTo>
                                  <a:pt x="10668" y="7620"/>
                                </a:lnTo>
                                <a:lnTo>
                                  <a:pt x="7620" y="9144"/>
                                </a:lnTo>
                                <a:lnTo>
                                  <a:pt x="6096" y="9144"/>
                                </a:lnTo>
                                <a:lnTo>
                                  <a:pt x="3048" y="10668"/>
                                </a:lnTo>
                                <a:lnTo>
                                  <a:pt x="1524" y="10668"/>
                                </a:lnTo>
                                <a:lnTo>
                                  <a:pt x="0" y="12192"/>
                                </a:lnTo>
                                <a:lnTo>
                                  <a:pt x="0" y="21336"/>
                                </a:lnTo>
                                <a:lnTo>
                                  <a:pt x="1524" y="19812"/>
                                </a:lnTo>
                                <a:lnTo>
                                  <a:pt x="3048" y="19812"/>
                                </a:lnTo>
                                <a:lnTo>
                                  <a:pt x="4572" y="18288"/>
                                </a:lnTo>
                                <a:lnTo>
                                  <a:pt x="6096" y="18288"/>
                                </a:lnTo>
                                <a:lnTo>
                                  <a:pt x="9144" y="16764"/>
                                </a:lnTo>
                                <a:lnTo>
                                  <a:pt x="10668" y="16764"/>
                                </a:lnTo>
                                <a:lnTo>
                                  <a:pt x="12192" y="15240"/>
                                </a:lnTo>
                                <a:lnTo>
                                  <a:pt x="13716" y="15240"/>
                                </a:lnTo>
                                <a:lnTo>
                                  <a:pt x="13716" y="13716"/>
                                </a:lnTo>
                                <a:lnTo>
                                  <a:pt x="15240" y="13716"/>
                                </a:lnTo>
                                <a:lnTo>
                                  <a:pt x="16865" y="12192"/>
                                </a:lnTo>
                                <a:lnTo>
                                  <a:pt x="16865" y="77825"/>
                                </a:lnTo>
                                <a:lnTo>
                                  <a:pt x="26009" y="77825"/>
                                </a:lnTo>
                                <a:lnTo>
                                  <a:pt x="26009" y="12192"/>
                                </a:lnTo>
                                <a:lnTo>
                                  <a:pt x="26009" y="0"/>
                                </a:lnTo>
                                <a:close/>
                              </a:path>
                              <a:path w="122555" h="78105">
                                <a:moveTo>
                                  <a:pt x="99352" y="24384"/>
                                </a:moveTo>
                                <a:lnTo>
                                  <a:pt x="96304" y="15240"/>
                                </a:lnTo>
                                <a:lnTo>
                                  <a:pt x="94678" y="12192"/>
                                </a:lnTo>
                                <a:lnTo>
                                  <a:pt x="92392" y="7620"/>
                                </a:lnTo>
                                <a:lnTo>
                                  <a:pt x="91630" y="6096"/>
                                </a:lnTo>
                                <a:lnTo>
                                  <a:pt x="90106" y="5334"/>
                                </a:lnTo>
                                <a:lnTo>
                                  <a:pt x="90106" y="21336"/>
                                </a:lnTo>
                                <a:lnTo>
                                  <a:pt x="90106" y="30480"/>
                                </a:lnTo>
                                <a:lnTo>
                                  <a:pt x="88582" y="32004"/>
                                </a:lnTo>
                                <a:lnTo>
                                  <a:pt x="88582" y="33528"/>
                                </a:lnTo>
                                <a:lnTo>
                                  <a:pt x="82486" y="39624"/>
                                </a:lnTo>
                                <a:lnTo>
                                  <a:pt x="80962" y="39624"/>
                                </a:lnTo>
                                <a:lnTo>
                                  <a:pt x="79438" y="41148"/>
                                </a:lnTo>
                                <a:lnTo>
                                  <a:pt x="70294" y="41148"/>
                                </a:lnTo>
                                <a:lnTo>
                                  <a:pt x="68770" y="39624"/>
                                </a:lnTo>
                                <a:lnTo>
                                  <a:pt x="67246" y="39624"/>
                                </a:lnTo>
                                <a:lnTo>
                                  <a:pt x="61150" y="33528"/>
                                </a:lnTo>
                                <a:lnTo>
                                  <a:pt x="61150" y="32004"/>
                                </a:lnTo>
                                <a:lnTo>
                                  <a:pt x="59626" y="28956"/>
                                </a:lnTo>
                                <a:lnTo>
                                  <a:pt x="59626" y="21336"/>
                                </a:lnTo>
                                <a:lnTo>
                                  <a:pt x="61150" y="19812"/>
                                </a:lnTo>
                                <a:lnTo>
                                  <a:pt x="61150" y="16764"/>
                                </a:lnTo>
                                <a:lnTo>
                                  <a:pt x="62674" y="15240"/>
                                </a:lnTo>
                                <a:lnTo>
                                  <a:pt x="62674" y="13716"/>
                                </a:lnTo>
                                <a:lnTo>
                                  <a:pt x="67246" y="9144"/>
                                </a:lnTo>
                                <a:lnTo>
                                  <a:pt x="68770" y="9144"/>
                                </a:lnTo>
                                <a:lnTo>
                                  <a:pt x="70294" y="7620"/>
                                </a:lnTo>
                                <a:lnTo>
                                  <a:pt x="79438" y="7620"/>
                                </a:lnTo>
                                <a:lnTo>
                                  <a:pt x="80962" y="9144"/>
                                </a:lnTo>
                                <a:lnTo>
                                  <a:pt x="82486" y="9144"/>
                                </a:lnTo>
                                <a:lnTo>
                                  <a:pt x="85534" y="12192"/>
                                </a:lnTo>
                                <a:lnTo>
                                  <a:pt x="87058" y="15240"/>
                                </a:lnTo>
                                <a:lnTo>
                                  <a:pt x="88582" y="16764"/>
                                </a:lnTo>
                                <a:lnTo>
                                  <a:pt x="88582" y="18288"/>
                                </a:lnTo>
                                <a:lnTo>
                                  <a:pt x="90106" y="21336"/>
                                </a:lnTo>
                                <a:lnTo>
                                  <a:pt x="90106" y="5334"/>
                                </a:lnTo>
                                <a:lnTo>
                                  <a:pt x="79438" y="0"/>
                                </a:lnTo>
                                <a:lnTo>
                                  <a:pt x="68770" y="0"/>
                                </a:lnTo>
                                <a:lnTo>
                                  <a:pt x="59626" y="4572"/>
                                </a:lnTo>
                                <a:lnTo>
                                  <a:pt x="58102" y="7620"/>
                                </a:lnTo>
                                <a:lnTo>
                                  <a:pt x="56578" y="9144"/>
                                </a:lnTo>
                                <a:lnTo>
                                  <a:pt x="53441" y="12192"/>
                                </a:lnTo>
                                <a:lnTo>
                                  <a:pt x="53441" y="15240"/>
                                </a:lnTo>
                                <a:lnTo>
                                  <a:pt x="50393" y="21336"/>
                                </a:lnTo>
                                <a:lnTo>
                                  <a:pt x="50393" y="28956"/>
                                </a:lnTo>
                                <a:lnTo>
                                  <a:pt x="53441" y="35052"/>
                                </a:lnTo>
                                <a:lnTo>
                                  <a:pt x="53441" y="38100"/>
                                </a:lnTo>
                                <a:lnTo>
                                  <a:pt x="54965" y="39624"/>
                                </a:lnTo>
                                <a:lnTo>
                                  <a:pt x="58102" y="42672"/>
                                </a:lnTo>
                                <a:lnTo>
                                  <a:pt x="61150" y="45720"/>
                                </a:lnTo>
                                <a:lnTo>
                                  <a:pt x="67246" y="48768"/>
                                </a:lnTo>
                                <a:lnTo>
                                  <a:pt x="80962" y="48768"/>
                                </a:lnTo>
                                <a:lnTo>
                                  <a:pt x="87058" y="45720"/>
                                </a:lnTo>
                                <a:lnTo>
                                  <a:pt x="89344" y="41148"/>
                                </a:lnTo>
                                <a:lnTo>
                                  <a:pt x="90106" y="39624"/>
                                </a:lnTo>
                                <a:lnTo>
                                  <a:pt x="90106" y="48768"/>
                                </a:lnTo>
                                <a:lnTo>
                                  <a:pt x="88582" y="53340"/>
                                </a:lnTo>
                                <a:lnTo>
                                  <a:pt x="88582" y="56388"/>
                                </a:lnTo>
                                <a:lnTo>
                                  <a:pt x="87058" y="59436"/>
                                </a:lnTo>
                                <a:lnTo>
                                  <a:pt x="84010" y="62585"/>
                                </a:lnTo>
                                <a:lnTo>
                                  <a:pt x="82486" y="65633"/>
                                </a:lnTo>
                                <a:lnTo>
                                  <a:pt x="80962" y="67157"/>
                                </a:lnTo>
                                <a:lnTo>
                                  <a:pt x="71818" y="71729"/>
                                </a:lnTo>
                                <a:lnTo>
                                  <a:pt x="64198" y="71729"/>
                                </a:lnTo>
                                <a:lnTo>
                                  <a:pt x="59626" y="70205"/>
                                </a:lnTo>
                                <a:lnTo>
                                  <a:pt x="54965" y="67157"/>
                                </a:lnTo>
                                <a:lnTo>
                                  <a:pt x="54965" y="76301"/>
                                </a:lnTo>
                                <a:lnTo>
                                  <a:pt x="59626" y="77825"/>
                                </a:lnTo>
                                <a:lnTo>
                                  <a:pt x="77914" y="77825"/>
                                </a:lnTo>
                                <a:lnTo>
                                  <a:pt x="80962" y="74777"/>
                                </a:lnTo>
                                <a:lnTo>
                                  <a:pt x="85534" y="73253"/>
                                </a:lnTo>
                                <a:lnTo>
                                  <a:pt x="87058" y="71729"/>
                                </a:lnTo>
                                <a:lnTo>
                                  <a:pt x="91630" y="67157"/>
                                </a:lnTo>
                                <a:lnTo>
                                  <a:pt x="93154" y="62585"/>
                                </a:lnTo>
                                <a:lnTo>
                                  <a:pt x="96304" y="57912"/>
                                </a:lnTo>
                                <a:lnTo>
                                  <a:pt x="97828" y="53340"/>
                                </a:lnTo>
                                <a:lnTo>
                                  <a:pt x="97828" y="47244"/>
                                </a:lnTo>
                                <a:lnTo>
                                  <a:pt x="99352" y="41148"/>
                                </a:lnTo>
                                <a:lnTo>
                                  <a:pt x="99352" y="24384"/>
                                </a:lnTo>
                                <a:close/>
                              </a:path>
                              <a:path w="122555" h="78105">
                                <a:moveTo>
                                  <a:pt x="122199" y="68681"/>
                                </a:moveTo>
                                <a:lnTo>
                                  <a:pt x="120675" y="68681"/>
                                </a:lnTo>
                                <a:lnTo>
                                  <a:pt x="117627" y="65633"/>
                                </a:lnTo>
                                <a:lnTo>
                                  <a:pt x="114579" y="65633"/>
                                </a:lnTo>
                                <a:lnTo>
                                  <a:pt x="110007" y="70205"/>
                                </a:lnTo>
                                <a:lnTo>
                                  <a:pt x="110007" y="73253"/>
                                </a:lnTo>
                                <a:lnTo>
                                  <a:pt x="111531" y="74777"/>
                                </a:lnTo>
                                <a:lnTo>
                                  <a:pt x="111531" y="76301"/>
                                </a:lnTo>
                                <a:lnTo>
                                  <a:pt x="113055" y="77825"/>
                                </a:lnTo>
                                <a:lnTo>
                                  <a:pt x="119151" y="77825"/>
                                </a:lnTo>
                                <a:lnTo>
                                  <a:pt x="122199" y="74777"/>
                                </a:lnTo>
                                <a:lnTo>
                                  <a:pt x="122199" y="68681"/>
                                </a:lnTo>
                                <a:close/>
                              </a:path>
                            </a:pathLst>
                          </a:custGeom>
                          <a:solidFill>
                            <a:srgbClr val="232323"/>
                          </a:solidFill>
                        </wps:spPr>
                        <wps:bodyPr wrap="square" lIns="0" tIns="0" rIns="0" bIns="0" rtlCol="0">
                          <a:prstTxWarp prst="textNoShape">
                            <a:avLst/>
                          </a:prstTxWarp>
                          <a:noAutofit/>
                        </wps:bodyPr>
                      </wps:wsp>
                    </wpg:wgp>
                  </a:graphicData>
                </a:graphic>
              </wp:inline>
            </w:drawing>
          </mc:Choice>
          <mc:Fallback>
            <w:pict>
              <v:group w14:anchorId="5EB531CB" id="Group 237" o:spid="_x0000_s1026" style="width:9.65pt;height:6.15pt;mso-position-horizontal-relative:char;mso-position-vertical-relative:line" coordsize="122555,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">
                <v:shape id="Graphic 238" o:spid="_x0000_s1027" style="position:absolute;left:-6;width:122555;height:78105;visibility:visible;mso-wrap-style:square;v-text-anchor:top" coordsize="12255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" path="m26009,l22961,,21437,1524r-1524,l16865,4572,13716,6096r-1524,l10668,7620,7620,9144r-1524,l3048,10668r-1524,l,12192r,9144l1524,19812r1524,l4572,18288r1524,l9144,16764r1524,l12192,15240r1524,l13716,13716r1524,l16865,12192r,65633l26009,77825r,-65633l26009,xem99352,24384l96304,15240,94678,12192,92392,7620,91630,6096,90106,5334r,16002l90106,30480r-1524,1524l88582,33528r-6096,6096l80962,39624r-1524,1524l70294,41148,68770,39624r-1524,l61150,33528r,-1524l59626,28956r,-7620l61150,19812r,-3048l62674,15240r,-1524l67246,9144r1524,l70294,7620r9144,l80962,9144r1524,l85534,12192r1524,3048l88582,16764r,1524l90106,21336r,-16002l79438,,68770,,59626,4572,58102,7620,56578,9144r-3137,3048l53441,15240r-3048,6096l50393,28956r3048,6096l53441,38100r1524,1524l58102,42672r3048,3048l67246,48768r13716,l87058,45720r2286,-4572l90106,39624r,9144l88582,53340r,3048l87058,59436r-3048,3149l82486,65633r-1524,1524l71818,71729r-7620,l59626,70205,54965,67157r,9144l59626,77825r18288,l80962,74777r4572,-1524l87058,71729r4572,-4572l93154,62585r3150,-4673l97828,53340r,-6096l99352,41148r,-16764xem122199,68681r-1524,l117627,65633r-3048,l110007,70205r,3048l111531,74777r,1524l113055,77825r6096,l122199,74777r,-6096xe" fillcolor="#232323" stroked="f">
                  <v:path arrowok="t"/>
                </v:shape>
                <w10:anchorlock/>
              </v:group>
            </w:pict>
          </mc:Fallback>
        </mc:AlternateContent>
      </w:r>
      <w:r>
        <w:rPr>
          <w:rFonts w:ascii="Times New Roman"/>
          <w:spacing w:val="31"/>
          <w:sz w:val="16"/>
        </w:rPr>
        <w:t xml:space="preserve"> </w:t>
      </w:r>
      <w:r>
        <w:rPr>
          <w:rFonts w:ascii="Times New Roman"/>
          <w:noProof/>
          <w:spacing w:val="31"/>
          <w:position w:val="-2"/>
          <w:sz w:val="16"/>
        </w:rPr>
        <w:drawing>
          <wp:inline distT="0" distB="0" distL="0" distR="0" wp14:anchorId="3FE09B5C" wp14:editId="26B4E79F">
            <wp:extent cx="3376365" cy="106870"/>
            <wp:effectExtent l="0" t="0" r="0" b="0"/>
            <wp:docPr id="239" name="Image 2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9" name="Image 239"/>
                    <pic:cNvPicPr/>
                  </pic:nvPicPr>
                  <pic:blipFill>
                    <a:blip r:embed="rId135" cstate="print"/>
                    <a:stretch>
                      <a:fillRect/>
                    </a:stretch>
                  </pic:blipFill>
                  <pic:spPr>
                    <a:xfrm>
                      <a:off x="0" y="0"/>
                      <a:ext cx="3376365" cy="106870"/>
                    </a:xfrm>
                    <a:prstGeom prst="rect">
                      <a:avLst/>
                    </a:prstGeom>
                  </pic:spPr>
                </pic:pic>
              </a:graphicData>
            </a:graphic>
          </wp:inline>
        </w:drawing>
      </w:r>
    </w:p>
    <w:p w14:paraId="1378F356" w14:textId="77777777" w:rsidR="00B1635B" w:rsidRDefault="00B1635B" w:rsidP="00B1635B">
      <w:pPr>
        <w:spacing w:before="18"/>
        <w:rPr>
          <w:rFonts w:ascii="Times New Roman"/>
          <w:sz w:val="20"/>
        </w:rPr>
      </w:pPr>
      <w:r>
        <w:rPr>
          <w:noProof/>
        </w:rPr>
        <w:drawing>
          <wp:anchor distT="0" distB="0" distL="0" distR="0" simplePos="0" relativeHeight="251882496" behindDoc="1" locked="0" layoutInCell="1" allowOverlap="1" wp14:anchorId="05269861" wp14:editId="34B07E02">
            <wp:simplePos x="0" y="0"/>
            <wp:positionH relativeFrom="page">
              <wp:posOffset>1645338</wp:posOffset>
            </wp:positionH>
            <wp:positionV relativeFrom="paragraph">
              <wp:posOffset>173218</wp:posOffset>
            </wp:positionV>
            <wp:extent cx="128683" cy="128587"/>
            <wp:effectExtent l="0" t="0" r="0" b="0"/>
            <wp:wrapTopAndBottom/>
            <wp:docPr id="240" name="Image 2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0" name="Image 240"/>
                    <pic:cNvPicPr/>
                  </pic:nvPicPr>
                  <pic:blipFill>
                    <a:blip r:embed="rId70"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83520" behindDoc="1" locked="0" layoutInCell="1" allowOverlap="1" wp14:anchorId="71DED21D" wp14:editId="0C2F9601">
            <wp:simplePos x="0" y="0"/>
            <wp:positionH relativeFrom="page">
              <wp:posOffset>1864518</wp:posOffset>
            </wp:positionH>
            <wp:positionV relativeFrom="paragraph">
              <wp:posOffset>203707</wp:posOffset>
            </wp:positionV>
            <wp:extent cx="570648" cy="85725"/>
            <wp:effectExtent l="0" t="0" r="0" b="0"/>
            <wp:wrapTopAndBottom/>
            <wp:docPr id="241" name="Image 2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1" name="Image 241"/>
                    <pic:cNvPicPr/>
                  </pic:nvPicPr>
                  <pic:blipFill>
                    <a:blip r:embed="rId136" cstate="print"/>
                    <a:stretch>
                      <a:fillRect/>
                    </a:stretch>
                  </pic:blipFill>
                  <pic:spPr>
                    <a:xfrm>
                      <a:off x="0" y="0"/>
                      <a:ext cx="570648" cy="85725"/>
                    </a:xfrm>
                    <a:prstGeom prst="rect">
                      <a:avLst/>
                    </a:prstGeom>
                  </pic:spPr>
                </pic:pic>
              </a:graphicData>
            </a:graphic>
          </wp:anchor>
        </w:drawing>
      </w:r>
      <w:r>
        <w:rPr>
          <w:noProof/>
        </w:rPr>
        <w:drawing>
          <wp:anchor distT="0" distB="0" distL="0" distR="0" simplePos="0" relativeHeight="251884544" behindDoc="1" locked="0" layoutInCell="1" allowOverlap="1" wp14:anchorId="189A5465" wp14:editId="73A46AB9">
            <wp:simplePos x="0" y="0"/>
            <wp:positionH relativeFrom="page">
              <wp:posOffset>1645338</wp:posOffset>
            </wp:positionH>
            <wp:positionV relativeFrom="paragraph">
              <wp:posOffset>490686</wp:posOffset>
            </wp:positionV>
            <wp:extent cx="128683" cy="128587"/>
            <wp:effectExtent l="0" t="0" r="0" b="0"/>
            <wp:wrapTopAndBottom/>
            <wp:docPr id="242" name="Image 2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2" name="Image 242"/>
                    <pic:cNvPicPr/>
                  </pic:nvPicPr>
                  <pic:blipFill>
                    <a:blip r:embed="rId41"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85568" behindDoc="1" locked="0" layoutInCell="1" allowOverlap="1" wp14:anchorId="059F38B7" wp14:editId="484F818C">
            <wp:simplePos x="0" y="0"/>
            <wp:positionH relativeFrom="page">
              <wp:posOffset>1860042</wp:posOffset>
            </wp:positionH>
            <wp:positionV relativeFrom="paragraph">
              <wp:posOffset>524986</wp:posOffset>
            </wp:positionV>
            <wp:extent cx="230067" cy="82296"/>
            <wp:effectExtent l="0" t="0" r="0" b="0"/>
            <wp:wrapTopAndBottom/>
            <wp:docPr id="243" name="Image 2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3" name="Image 243"/>
                    <pic:cNvPicPr/>
                  </pic:nvPicPr>
                  <pic:blipFill>
                    <a:blip r:embed="rId137" cstate="print"/>
                    <a:stretch>
                      <a:fillRect/>
                    </a:stretch>
                  </pic:blipFill>
                  <pic:spPr>
                    <a:xfrm>
                      <a:off x="0" y="0"/>
                      <a:ext cx="230067" cy="82296"/>
                    </a:xfrm>
                    <a:prstGeom prst="rect">
                      <a:avLst/>
                    </a:prstGeom>
                  </pic:spPr>
                </pic:pic>
              </a:graphicData>
            </a:graphic>
          </wp:anchor>
        </w:drawing>
      </w:r>
      <w:r>
        <w:rPr>
          <w:noProof/>
        </w:rPr>
        <w:drawing>
          <wp:anchor distT="0" distB="0" distL="0" distR="0" simplePos="0" relativeHeight="251886592" behindDoc="1" locked="0" layoutInCell="1" allowOverlap="1" wp14:anchorId="2D29B320" wp14:editId="33C98F3E">
            <wp:simplePos x="0" y="0"/>
            <wp:positionH relativeFrom="page">
              <wp:posOffset>1645338</wp:posOffset>
            </wp:positionH>
            <wp:positionV relativeFrom="paragraph">
              <wp:posOffset>808155</wp:posOffset>
            </wp:positionV>
            <wp:extent cx="127171" cy="128587"/>
            <wp:effectExtent l="0" t="0" r="0" b="0"/>
            <wp:wrapTopAndBottom/>
            <wp:docPr id="244" name="Image 2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4" name="Image 244"/>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887616" behindDoc="1" locked="0" layoutInCell="1" allowOverlap="1" wp14:anchorId="56891557" wp14:editId="64047FF2">
            <wp:simplePos x="0" y="0"/>
            <wp:positionH relativeFrom="page">
              <wp:posOffset>1867566</wp:posOffset>
            </wp:positionH>
            <wp:positionV relativeFrom="paragraph">
              <wp:posOffset>837691</wp:posOffset>
            </wp:positionV>
            <wp:extent cx="278229" cy="69342"/>
            <wp:effectExtent l="0" t="0" r="0" b="0"/>
            <wp:wrapTopAndBottom/>
            <wp:docPr id="245" name="Image 2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5" name="Image 245"/>
                    <pic:cNvPicPr/>
                  </pic:nvPicPr>
                  <pic:blipFill>
                    <a:blip r:embed="rId138" cstate="print"/>
                    <a:stretch>
                      <a:fillRect/>
                    </a:stretch>
                  </pic:blipFill>
                  <pic:spPr>
                    <a:xfrm>
                      <a:off x="0" y="0"/>
                      <a:ext cx="278229" cy="69342"/>
                    </a:xfrm>
                    <a:prstGeom prst="rect">
                      <a:avLst/>
                    </a:prstGeom>
                  </pic:spPr>
                </pic:pic>
              </a:graphicData>
            </a:graphic>
          </wp:anchor>
        </w:drawing>
      </w:r>
      <w:r>
        <w:rPr>
          <w:noProof/>
        </w:rPr>
        <w:drawing>
          <wp:anchor distT="0" distB="0" distL="0" distR="0" simplePos="0" relativeHeight="251888640" behindDoc="1" locked="0" layoutInCell="1" allowOverlap="1" wp14:anchorId="1BAD62D9" wp14:editId="65B5E2F1">
            <wp:simplePos x="0" y="0"/>
            <wp:positionH relativeFrom="page">
              <wp:posOffset>1645338</wp:posOffset>
            </wp:positionH>
            <wp:positionV relativeFrom="paragraph">
              <wp:posOffset>1127147</wp:posOffset>
            </wp:positionV>
            <wp:extent cx="128683" cy="128587"/>
            <wp:effectExtent l="0" t="0" r="0" b="0"/>
            <wp:wrapTopAndBottom/>
            <wp:docPr id="246" name="Image 2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6" name="Image 246"/>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89664" behindDoc="1" locked="0" layoutInCell="1" allowOverlap="1" wp14:anchorId="0DD015AA" wp14:editId="02DBD3A2">
            <wp:simplePos x="0" y="0"/>
            <wp:positionH relativeFrom="page">
              <wp:posOffset>1867566</wp:posOffset>
            </wp:positionH>
            <wp:positionV relativeFrom="paragraph">
              <wp:posOffset>1158398</wp:posOffset>
            </wp:positionV>
            <wp:extent cx="332303" cy="85725"/>
            <wp:effectExtent l="0" t="0" r="0" b="0"/>
            <wp:wrapTopAndBottom/>
            <wp:docPr id="247" name="Image 2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7" name="Image 247"/>
                    <pic:cNvPicPr/>
                  </pic:nvPicPr>
                  <pic:blipFill>
                    <a:blip r:embed="rId139" cstate="print"/>
                    <a:stretch>
                      <a:fillRect/>
                    </a:stretch>
                  </pic:blipFill>
                  <pic:spPr>
                    <a:xfrm>
                      <a:off x="0" y="0"/>
                      <a:ext cx="332303" cy="85725"/>
                    </a:xfrm>
                    <a:prstGeom prst="rect">
                      <a:avLst/>
                    </a:prstGeom>
                  </pic:spPr>
                </pic:pic>
              </a:graphicData>
            </a:graphic>
          </wp:anchor>
        </w:drawing>
      </w:r>
      <w:r>
        <w:rPr>
          <w:noProof/>
        </w:rPr>
        <w:drawing>
          <wp:anchor distT="0" distB="0" distL="0" distR="0" simplePos="0" relativeHeight="251890688" behindDoc="1" locked="0" layoutInCell="1" allowOverlap="1" wp14:anchorId="46529C28" wp14:editId="6A3D8E1C">
            <wp:simplePos x="0" y="0"/>
            <wp:positionH relativeFrom="page">
              <wp:posOffset>1645338</wp:posOffset>
            </wp:positionH>
            <wp:positionV relativeFrom="paragraph">
              <wp:posOffset>1444615</wp:posOffset>
            </wp:positionV>
            <wp:extent cx="128683" cy="128587"/>
            <wp:effectExtent l="0" t="0" r="0" b="0"/>
            <wp:wrapTopAndBottom/>
            <wp:docPr id="248" name="Image 2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8" name="Image 248"/>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91712" behindDoc="1" locked="0" layoutInCell="1" allowOverlap="1" wp14:anchorId="5681C860" wp14:editId="4BF0DC8C">
            <wp:simplePos x="0" y="0"/>
            <wp:positionH relativeFrom="page">
              <wp:posOffset>1864518</wp:posOffset>
            </wp:positionH>
            <wp:positionV relativeFrom="paragraph">
              <wp:posOffset>1474342</wp:posOffset>
            </wp:positionV>
            <wp:extent cx="676650" cy="87439"/>
            <wp:effectExtent l="0" t="0" r="0" b="0"/>
            <wp:wrapTopAndBottom/>
            <wp:docPr id="249" name="Image 2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9" name="Image 249"/>
                    <pic:cNvPicPr/>
                  </pic:nvPicPr>
                  <pic:blipFill>
                    <a:blip r:embed="rId140" cstate="print"/>
                    <a:stretch>
                      <a:fillRect/>
                    </a:stretch>
                  </pic:blipFill>
                  <pic:spPr>
                    <a:xfrm>
                      <a:off x="0" y="0"/>
                      <a:ext cx="676650" cy="87439"/>
                    </a:xfrm>
                    <a:prstGeom prst="rect">
                      <a:avLst/>
                    </a:prstGeom>
                  </pic:spPr>
                </pic:pic>
              </a:graphicData>
            </a:graphic>
          </wp:anchor>
        </w:drawing>
      </w:r>
    </w:p>
    <w:p w14:paraId="221BF4CC" w14:textId="77777777" w:rsidR="00B1635B" w:rsidRDefault="00B1635B" w:rsidP="00B1635B">
      <w:pPr>
        <w:spacing w:before="43"/>
        <w:rPr>
          <w:rFonts w:ascii="Times New Roman"/>
          <w:sz w:val="20"/>
        </w:rPr>
      </w:pPr>
    </w:p>
    <w:p w14:paraId="258B05AF" w14:textId="77777777" w:rsidR="00B1635B" w:rsidRDefault="00B1635B" w:rsidP="00B1635B">
      <w:pPr>
        <w:spacing w:before="43"/>
        <w:rPr>
          <w:rFonts w:ascii="Times New Roman"/>
          <w:sz w:val="20"/>
        </w:rPr>
      </w:pPr>
    </w:p>
    <w:p w14:paraId="6165E0AA" w14:textId="77777777" w:rsidR="00B1635B" w:rsidRDefault="00B1635B" w:rsidP="00B1635B">
      <w:pPr>
        <w:spacing w:before="45"/>
        <w:rPr>
          <w:rFonts w:ascii="Times New Roman"/>
          <w:sz w:val="20"/>
        </w:rPr>
      </w:pPr>
    </w:p>
    <w:p w14:paraId="1C68CEA6" w14:textId="77777777" w:rsidR="00B1635B" w:rsidRDefault="00B1635B" w:rsidP="00B1635B">
      <w:pPr>
        <w:spacing w:before="43"/>
        <w:rPr>
          <w:rFonts w:ascii="Times New Roman"/>
          <w:sz w:val="20"/>
        </w:rPr>
      </w:pPr>
    </w:p>
    <w:p w14:paraId="7BCC7790" w14:textId="77777777" w:rsidR="00B1635B" w:rsidRDefault="00B1635B" w:rsidP="00B1635B">
      <w:pPr>
        <w:rPr>
          <w:rFonts w:ascii="Times New Roman"/>
          <w:sz w:val="20"/>
        </w:rPr>
      </w:pPr>
    </w:p>
    <w:p w14:paraId="0A405EF1" w14:textId="77777777" w:rsidR="00B1635B" w:rsidRDefault="00B1635B" w:rsidP="00B1635B">
      <w:pPr>
        <w:spacing w:before="148"/>
        <w:rPr>
          <w:rFonts w:ascii="Times New Roman"/>
          <w:sz w:val="20"/>
        </w:rPr>
      </w:pPr>
      <w:r>
        <w:rPr>
          <w:noProof/>
        </w:rPr>
        <w:drawing>
          <wp:anchor distT="0" distB="0" distL="0" distR="0" simplePos="0" relativeHeight="251892736" behindDoc="1" locked="0" layoutInCell="1" allowOverlap="1" wp14:anchorId="7249C03F" wp14:editId="1261257A">
            <wp:simplePos x="0" y="0"/>
            <wp:positionH relativeFrom="page">
              <wp:posOffset>1458182</wp:posOffset>
            </wp:positionH>
            <wp:positionV relativeFrom="paragraph">
              <wp:posOffset>259241</wp:posOffset>
            </wp:positionV>
            <wp:extent cx="128147" cy="79343"/>
            <wp:effectExtent l="0" t="0" r="0" b="0"/>
            <wp:wrapTopAndBottom/>
            <wp:docPr id="250" name="Image 2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0" name="Image 250"/>
                    <pic:cNvPicPr/>
                  </pic:nvPicPr>
                  <pic:blipFill>
                    <a:blip r:embed="rId141" cstate="print"/>
                    <a:stretch>
                      <a:fillRect/>
                    </a:stretch>
                  </pic:blipFill>
                  <pic:spPr>
                    <a:xfrm>
                      <a:off x="0" y="0"/>
                      <a:ext cx="128147" cy="79343"/>
                    </a:xfrm>
                    <a:prstGeom prst="rect">
                      <a:avLst/>
                    </a:prstGeom>
                  </pic:spPr>
                </pic:pic>
              </a:graphicData>
            </a:graphic>
          </wp:anchor>
        </w:drawing>
      </w:r>
      <w:r>
        <w:rPr>
          <w:noProof/>
        </w:rPr>
        <w:drawing>
          <wp:anchor distT="0" distB="0" distL="0" distR="0" simplePos="0" relativeHeight="251893760" behindDoc="1" locked="0" layoutInCell="1" allowOverlap="1" wp14:anchorId="33E78513" wp14:editId="53E8F5E1">
            <wp:simplePos x="0" y="0"/>
            <wp:positionH relativeFrom="page">
              <wp:posOffset>1632299</wp:posOffset>
            </wp:positionH>
            <wp:positionV relativeFrom="paragraph">
              <wp:posOffset>255621</wp:posOffset>
            </wp:positionV>
            <wp:extent cx="4469835" cy="223837"/>
            <wp:effectExtent l="0" t="0" r="0" b="0"/>
            <wp:wrapTopAndBottom/>
            <wp:docPr id="251" name="Image 2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1" name="Image 251"/>
                    <pic:cNvPicPr/>
                  </pic:nvPicPr>
                  <pic:blipFill>
                    <a:blip r:embed="rId142" cstate="print"/>
                    <a:stretch>
                      <a:fillRect/>
                    </a:stretch>
                  </pic:blipFill>
                  <pic:spPr>
                    <a:xfrm>
                      <a:off x="0" y="0"/>
                      <a:ext cx="4469835" cy="223837"/>
                    </a:xfrm>
                    <a:prstGeom prst="rect">
                      <a:avLst/>
                    </a:prstGeom>
                  </pic:spPr>
                </pic:pic>
              </a:graphicData>
            </a:graphic>
          </wp:anchor>
        </w:drawing>
      </w:r>
      <w:r>
        <w:rPr>
          <w:noProof/>
        </w:rPr>
        <w:drawing>
          <wp:anchor distT="0" distB="0" distL="0" distR="0" simplePos="0" relativeHeight="251894784" behindDoc="1" locked="0" layoutInCell="1" allowOverlap="1" wp14:anchorId="2B2D999F" wp14:editId="0F6B3D49">
            <wp:simplePos x="0" y="0"/>
            <wp:positionH relativeFrom="page">
              <wp:posOffset>1645338</wp:posOffset>
            </wp:positionH>
            <wp:positionV relativeFrom="paragraph">
              <wp:posOffset>673664</wp:posOffset>
            </wp:positionV>
            <wp:extent cx="128683" cy="128587"/>
            <wp:effectExtent l="0" t="0" r="0" b="0"/>
            <wp:wrapTopAndBottom/>
            <wp:docPr id="252" name="Image 2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2" name="Image 252"/>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95808" behindDoc="1" locked="0" layoutInCell="1" allowOverlap="1" wp14:anchorId="201AC8CD" wp14:editId="3E962B8D">
            <wp:simplePos x="0" y="0"/>
            <wp:positionH relativeFrom="page">
              <wp:posOffset>1864518</wp:posOffset>
            </wp:positionH>
            <wp:positionV relativeFrom="paragraph">
              <wp:posOffset>703677</wp:posOffset>
            </wp:positionV>
            <wp:extent cx="562781" cy="86868"/>
            <wp:effectExtent l="0" t="0" r="0" b="0"/>
            <wp:wrapTopAndBottom/>
            <wp:docPr id="253" name="Image 2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3" name="Image 253"/>
                    <pic:cNvPicPr/>
                  </pic:nvPicPr>
                  <pic:blipFill>
                    <a:blip r:embed="rId143" cstate="print"/>
                    <a:stretch>
                      <a:fillRect/>
                    </a:stretch>
                  </pic:blipFill>
                  <pic:spPr>
                    <a:xfrm>
                      <a:off x="0" y="0"/>
                      <a:ext cx="562781" cy="86868"/>
                    </a:xfrm>
                    <a:prstGeom prst="rect">
                      <a:avLst/>
                    </a:prstGeom>
                  </pic:spPr>
                </pic:pic>
              </a:graphicData>
            </a:graphic>
          </wp:anchor>
        </w:drawing>
      </w:r>
      <w:r>
        <w:rPr>
          <w:noProof/>
        </w:rPr>
        <w:drawing>
          <wp:anchor distT="0" distB="0" distL="0" distR="0" simplePos="0" relativeHeight="251896832" behindDoc="1" locked="0" layoutInCell="1" allowOverlap="1" wp14:anchorId="22119A37" wp14:editId="1855E93A">
            <wp:simplePos x="0" y="0"/>
            <wp:positionH relativeFrom="page">
              <wp:posOffset>1645338</wp:posOffset>
            </wp:positionH>
            <wp:positionV relativeFrom="paragraph">
              <wp:posOffset>991132</wp:posOffset>
            </wp:positionV>
            <wp:extent cx="128683" cy="128587"/>
            <wp:effectExtent l="0" t="0" r="0" b="0"/>
            <wp:wrapTopAndBottom/>
            <wp:docPr id="254" name="Image 2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4" name="Image 254"/>
                    <pic:cNvPicPr/>
                  </pic:nvPicPr>
                  <pic:blipFill>
                    <a:blip r:embed="rId144"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897856" behindDoc="1" locked="0" layoutInCell="1" allowOverlap="1" wp14:anchorId="32E12738" wp14:editId="02AA5E52">
            <wp:simplePos x="0" y="0"/>
            <wp:positionH relativeFrom="page">
              <wp:posOffset>1859946</wp:posOffset>
            </wp:positionH>
            <wp:positionV relativeFrom="paragraph">
              <wp:posOffset>1025527</wp:posOffset>
            </wp:positionV>
            <wp:extent cx="231229" cy="82581"/>
            <wp:effectExtent l="0" t="0" r="0" b="0"/>
            <wp:wrapTopAndBottom/>
            <wp:docPr id="255" name="Image 2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5" name="Image 255"/>
                    <pic:cNvPicPr/>
                  </pic:nvPicPr>
                  <pic:blipFill>
                    <a:blip r:embed="rId145" cstate="print"/>
                    <a:stretch>
                      <a:fillRect/>
                    </a:stretch>
                  </pic:blipFill>
                  <pic:spPr>
                    <a:xfrm>
                      <a:off x="0" y="0"/>
                      <a:ext cx="231229" cy="82581"/>
                    </a:xfrm>
                    <a:prstGeom prst="rect">
                      <a:avLst/>
                    </a:prstGeom>
                  </pic:spPr>
                </pic:pic>
              </a:graphicData>
            </a:graphic>
          </wp:anchor>
        </w:drawing>
      </w:r>
      <w:r>
        <w:rPr>
          <w:noProof/>
        </w:rPr>
        <w:drawing>
          <wp:anchor distT="0" distB="0" distL="0" distR="0" simplePos="0" relativeHeight="251898880" behindDoc="1" locked="0" layoutInCell="1" allowOverlap="1" wp14:anchorId="5CF1347F" wp14:editId="2C77DBA2">
            <wp:simplePos x="0" y="0"/>
            <wp:positionH relativeFrom="page">
              <wp:posOffset>1645338</wp:posOffset>
            </wp:positionH>
            <wp:positionV relativeFrom="paragraph">
              <wp:posOffset>1308601</wp:posOffset>
            </wp:positionV>
            <wp:extent cx="129243" cy="130683"/>
            <wp:effectExtent l="0" t="0" r="0" b="0"/>
            <wp:wrapTopAndBottom/>
            <wp:docPr id="256" name="Image 2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6" name="Image 256"/>
                    <pic:cNvPicPr/>
                  </pic:nvPicPr>
                  <pic:blipFill>
                    <a:blip r:embed="rId61"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899904" behindDoc="1" locked="0" layoutInCell="1" allowOverlap="1" wp14:anchorId="0D31AB20" wp14:editId="457E92DD">
            <wp:simplePos x="0" y="0"/>
            <wp:positionH relativeFrom="page">
              <wp:posOffset>1867566</wp:posOffset>
            </wp:positionH>
            <wp:positionV relativeFrom="paragraph">
              <wp:posOffset>1339185</wp:posOffset>
            </wp:positionV>
            <wp:extent cx="277089" cy="68008"/>
            <wp:effectExtent l="0" t="0" r="0" b="0"/>
            <wp:wrapTopAndBottom/>
            <wp:docPr id="257" name="Image 2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7" name="Image 257"/>
                    <pic:cNvPicPr/>
                  </pic:nvPicPr>
                  <pic:blipFill>
                    <a:blip r:embed="rId146" cstate="print"/>
                    <a:stretch>
                      <a:fillRect/>
                    </a:stretch>
                  </pic:blipFill>
                  <pic:spPr>
                    <a:xfrm>
                      <a:off x="0" y="0"/>
                      <a:ext cx="277089" cy="68008"/>
                    </a:xfrm>
                    <a:prstGeom prst="rect">
                      <a:avLst/>
                    </a:prstGeom>
                  </pic:spPr>
                </pic:pic>
              </a:graphicData>
            </a:graphic>
          </wp:anchor>
        </w:drawing>
      </w:r>
      <w:r>
        <w:rPr>
          <w:noProof/>
        </w:rPr>
        <w:drawing>
          <wp:anchor distT="0" distB="0" distL="0" distR="0" simplePos="0" relativeHeight="251900928" behindDoc="1" locked="0" layoutInCell="1" allowOverlap="1" wp14:anchorId="23D4F085" wp14:editId="3B1BD5B0">
            <wp:simplePos x="0" y="0"/>
            <wp:positionH relativeFrom="page">
              <wp:posOffset>1645338</wp:posOffset>
            </wp:positionH>
            <wp:positionV relativeFrom="paragraph">
              <wp:posOffset>1627593</wp:posOffset>
            </wp:positionV>
            <wp:extent cx="128683" cy="128587"/>
            <wp:effectExtent l="0" t="0" r="0" b="0"/>
            <wp:wrapTopAndBottom/>
            <wp:docPr id="258" name="Image 2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8" name="Image 258"/>
                    <pic:cNvPicPr/>
                  </pic:nvPicPr>
                  <pic:blipFill>
                    <a:blip r:embed="rId52"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01952" behindDoc="1" locked="0" layoutInCell="1" allowOverlap="1" wp14:anchorId="35E1A3B2" wp14:editId="2C51A694">
            <wp:simplePos x="0" y="0"/>
            <wp:positionH relativeFrom="page">
              <wp:posOffset>1867566</wp:posOffset>
            </wp:positionH>
            <wp:positionV relativeFrom="paragraph">
              <wp:posOffset>1658844</wp:posOffset>
            </wp:positionV>
            <wp:extent cx="331933" cy="85725"/>
            <wp:effectExtent l="0" t="0" r="0" b="0"/>
            <wp:wrapTopAndBottom/>
            <wp:docPr id="259" name="Image 2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9" name="Image 259"/>
                    <pic:cNvPicPr/>
                  </pic:nvPicPr>
                  <pic:blipFill>
                    <a:blip r:embed="rId147"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902976" behindDoc="1" locked="0" layoutInCell="1" allowOverlap="1" wp14:anchorId="5370371C" wp14:editId="12FF019E">
            <wp:simplePos x="0" y="0"/>
            <wp:positionH relativeFrom="page">
              <wp:posOffset>1645338</wp:posOffset>
            </wp:positionH>
            <wp:positionV relativeFrom="paragraph">
              <wp:posOffset>1945061</wp:posOffset>
            </wp:positionV>
            <wp:extent cx="128683" cy="128587"/>
            <wp:effectExtent l="0" t="0" r="0" b="0"/>
            <wp:wrapTopAndBottom/>
            <wp:docPr id="260" name="Image 2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0" name="Image 260"/>
                    <pic:cNvPicPr/>
                  </pic:nvPicPr>
                  <pic:blipFill>
                    <a:blip r:embed="rId144"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04000" behindDoc="1" locked="0" layoutInCell="1" allowOverlap="1" wp14:anchorId="5BEDD912" wp14:editId="4EAD7D1A">
            <wp:simplePos x="0" y="0"/>
            <wp:positionH relativeFrom="page">
              <wp:posOffset>1864518</wp:posOffset>
            </wp:positionH>
            <wp:positionV relativeFrom="paragraph">
              <wp:posOffset>1974693</wp:posOffset>
            </wp:positionV>
            <wp:extent cx="671493" cy="86867"/>
            <wp:effectExtent l="0" t="0" r="0" b="0"/>
            <wp:wrapTopAndBottom/>
            <wp:docPr id="261" name="Image 2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1" name="Image 261"/>
                    <pic:cNvPicPr/>
                  </pic:nvPicPr>
                  <pic:blipFill>
                    <a:blip r:embed="rId148" cstate="print"/>
                    <a:stretch>
                      <a:fillRect/>
                    </a:stretch>
                  </pic:blipFill>
                  <pic:spPr>
                    <a:xfrm>
                      <a:off x="0" y="0"/>
                      <a:ext cx="671493" cy="86867"/>
                    </a:xfrm>
                    <a:prstGeom prst="rect">
                      <a:avLst/>
                    </a:prstGeom>
                  </pic:spPr>
                </pic:pic>
              </a:graphicData>
            </a:graphic>
          </wp:anchor>
        </w:drawing>
      </w:r>
    </w:p>
    <w:p w14:paraId="6286F1A1" w14:textId="77777777" w:rsidR="00B1635B" w:rsidRDefault="00B1635B" w:rsidP="00B1635B">
      <w:pPr>
        <w:spacing w:before="51"/>
        <w:rPr>
          <w:rFonts w:ascii="Times New Roman"/>
          <w:sz w:val="20"/>
        </w:rPr>
      </w:pPr>
    </w:p>
    <w:p w14:paraId="6DF0A286" w14:textId="77777777" w:rsidR="00B1635B" w:rsidRDefault="00B1635B" w:rsidP="00B1635B">
      <w:pPr>
        <w:spacing w:before="43"/>
        <w:rPr>
          <w:rFonts w:ascii="Times New Roman"/>
          <w:sz w:val="20"/>
        </w:rPr>
      </w:pPr>
    </w:p>
    <w:p w14:paraId="4397E43E" w14:textId="77777777" w:rsidR="00B1635B" w:rsidRDefault="00B1635B" w:rsidP="00B1635B">
      <w:pPr>
        <w:spacing w:before="43"/>
        <w:rPr>
          <w:rFonts w:ascii="Times New Roman"/>
          <w:sz w:val="20"/>
        </w:rPr>
      </w:pPr>
    </w:p>
    <w:p w14:paraId="351BF837" w14:textId="77777777" w:rsidR="00B1635B" w:rsidRDefault="00B1635B" w:rsidP="00B1635B">
      <w:pPr>
        <w:spacing w:before="42"/>
        <w:rPr>
          <w:rFonts w:ascii="Times New Roman"/>
          <w:sz w:val="20"/>
        </w:rPr>
      </w:pPr>
    </w:p>
    <w:p w14:paraId="0D0E19B8" w14:textId="77777777" w:rsidR="00B1635B" w:rsidRDefault="00B1635B" w:rsidP="00B1635B">
      <w:pPr>
        <w:spacing w:before="43"/>
        <w:rPr>
          <w:rFonts w:ascii="Times New Roman"/>
          <w:sz w:val="20"/>
        </w:rPr>
      </w:pPr>
    </w:p>
    <w:p w14:paraId="70FD631C" w14:textId="77777777" w:rsidR="00B1635B" w:rsidRDefault="00B1635B" w:rsidP="00B1635B">
      <w:pPr>
        <w:rPr>
          <w:rFonts w:ascii="Times New Roman"/>
          <w:sz w:val="20"/>
        </w:rPr>
      </w:pPr>
    </w:p>
    <w:p w14:paraId="21F5CF0A" w14:textId="77777777" w:rsidR="00B1635B" w:rsidRDefault="00B1635B" w:rsidP="00B1635B">
      <w:pPr>
        <w:spacing w:before="149"/>
        <w:rPr>
          <w:rFonts w:ascii="Times New Roman"/>
          <w:sz w:val="20"/>
        </w:rPr>
      </w:pPr>
      <w:r>
        <w:rPr>
          <w:noProof/>
        </w:rPr>
        <mc:AlternateContent>
          <mc:Choice Requires="wpg">
            <w:drawing>
              <wp:anchor distT="0" distB="0" distL="0" distR="0" simplePos="0" relativeHeight="251905024" behindDoc="1" locked="0" layoutInCell="1" allowOverlap="1" wp14:anchorId="70A5280F" wp14:editId="0AFEAA95">
                <wp:simplePos x="0" y="0"/>
                <wp:positionH relativeFrom="page">
                  <wp:posOffset>1458182</wp:posOffset>
                </wp:positionH>
                <wp:positionV relativeFrom="paragraph">
                  <wp:posOffset>259336</wp:posOffset>
                </wp:positionV>
                <wp:extent cx="128905" cy="79375"/>
                <wp:effectExtent l="0" t="0" r="0" b="0"/>
                <wp:wrapTopAndBottom/>
                <wp:docPr id="262" name="Group 2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8905" cy="79375"/>
                          <a:chOff x="0" y="0"/>
                          <a:chExt cx="128905" cy="79375"/>
                        </a:xfrm>
                      </wpg:grpSpPr>
                      <pic:pic xmlns:pic="http://schemas.openxmlformats.org/drawingml/2006/picture">
                        <pic:nvPicPr>
                          <pic:cNvPr id="263" name="Image 263"/>
                          <pic:cNvPicPr/>
                        </pic:nvPicPr>
                        <pic:blipFill>
                          <a:blip r:embed="rId149" cstate="print"/>
                          <a:stretch>
                            <a:fillRect/>
                          </a:stretch>
                        </pic:blipFill>
                        <pic:spPr>
                          <a:xfrm>
                            <a:off x="0" y="0"/>
                            <a:ext cx="90106" cy="77819"/>
                          </a:xfrm>
                          <a:prstGeom prst="rect">
                            <a:avLst/>
                          </a:prstGeom>
                        </pic:spPr>
                      </pic:pic>
                      <wps:wsp>
                        <wps:cNvPr id="264" name="Graphic 264"/>
                        <wps:cNvSpPr/>
                        <wps:spPr>
                          <a:xfrm>
                            <a:off x="116109" y="67150"/>
                            <a:ext cx="12700" cy="12700"/>
                          </a:xfrm>
                          <a:custGeom>
                            <a:avLst/>
                            <a:gdLst/>
                            <a:ahLst/>
                            <a:cxnLst/>
                            <a:rect l="l" t="t" r="r" b="b"/>
                            <a:pathLst>
                              <a:path w="12700" h="12700">
                                <a:moveTo>
                                  <a:pt x="7620" y="12192"/>
                                </a:moveTo>
                                <a:lnTo>
                                  <a:pt x="4572" y="12192"/>
                                </a:lnTo>
                                <a:lnTo>
                                  <a:pt x="0" y="7620"/>
                                </a:lnTo>
                                <a:lnTo>
                                  <a:pt x="0" y="4572"/>
                                </a:lnTo>
                                <a:lnTo>
                                  <a:pt x="1524" y="3048"/>
                                </a:lnTo>
                                <a:lnTo>
                                  <a:pt x="1524" y="1524"/>
                                </a:lnTo>
                                <a:lnTo>
                                  <a:pt x="3048" y="0"/>
                                </a:lnTo>
                                <a:lnTo>
                                  <a:pt x="9144" y="0"/>
                                </a:lnTo>
                                <a:lnTo>
                                  <a:pt x="12192" y="3048"/>
                                </a:lnTo>
                                <a:lnTo>
                                  <a:pt x="12192" y="9144"/>
                                </a:lnTo>
                                <a:lnTo>
                                  <a:pt x="10668" y="9144"/>
                                </a:lnTo>
                                <a:lnTo>
                                  <a:pt x="7620" y="12192"/>
                                </a:lnTo>
                                <a:close/>
                              </a:path>
                            </a:pathLst>
                          </a:custGeom>
                          <a:solidFill>
                            <a:srgbClr val="232323"/>
                          </a:solidFill>
                        </wps:spPr>
                        <wps:bodyPr wrap="square" lIns="0" tIns="0" rIns="0" bIns="0" rtlCol="0">
                          <a:prstTxWarp prst="textNoShape">
                            <a:avLst/>
                          </a:prstTxWarp>
                          <a:noAutofit/>
                        </wps:bodyPr>
                      </wps:wsp>
                    </wpg:wgp>
                  </a:graphicData>
                </a:graphic>
              </wp:anchor>
            </w:drawing>
          </mc:Choice>
          <mc:Fallback>
            <w:pict>
              <v:group w14:anchorId="66166245" id="Group 262" o:spid="_x0000_s1026" style="position:absolute;margin-left:114.8pt;margin-top:20.4pt;width:10.15pt;height:6.25pt;z-index:-251411456;mso-wrap-distance-left:0;mso-wrap-distance-right:0;mso-position-horizontal-relative:page" coordsize="128905,79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">
                <v:shape id="Image 263" o:spid="_x0000_s1027" type="#_x0000_t75" style="position:absolute;width:90106;height:77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">
                  <v:imagedata r:id="rId150" o:title=""/>
                </v:shape>
                <v:shape id="Graphic 264" o:spid="_x0000_s1028" style="position:absolute;left:116109;top:67150;width:12700;height:12700;visibility:visible;mso-wrap-style:square;v-text-anchor:top" coordsize="127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" path="m7620,12192r-3048,l,7620,,4572,1524,3048r,-1524l3048,,9144,r3048,3048l12192,9144r-1524,l7620,12192xe" fillcolor="#232323" stroked="f">
                  <v:path arrowok="t"/>
                </v:shape>
                <w10:wrap type="topAndBottom" anchorx="page"/>
              </v:group>
            </w:pict>
          </mc:Fallback>
        </mc:AlternateContent>
      </w:r>
      <w:r>
        <w:rPr>
          <w:noProof/>
        </w:rPr>
        <w:drawing>
          <wp:anchor distT="0" distB="0" distL="0" distR="0" simplePos="0" relativeHeight="251906048" behindDoc="1" locked="0" layoutInCell="1" allowOverlap="1" wp14:anchorId="66E2D597" wp14:editId="2728FC4A">
            <wp:simplePos x="0" y="0"/>
            <wp:positionH relativeFrom="page">
              <wp:posOffset>1632299</wp:posOffset>
            </wp:positionH>
            <wp:positionV relativeFrom="paragraph">
              <wp:posOffset>256288</wp:posOffset>
            </wp:positionV>
            <wp:extent cx="2461325" cy="107346"/>
            <wp:effectExtent l="0" t="0" r="0" b="0"/>
            <wp:wrapTopAndBottom/>
            <wp:docPr id="265" name="Image 2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5" name="Image 265"/>
                    <pic:cNvPicPr/>
                  </pic:nvPicPr>
                  <pic:blipFill>
                    <a:blip r:embed="rId151" cstate="print"/>
                    <a:stretch>
                      <a:fillRect/>
                    </a:stretch>
                  </pic:blipFill>
                  <pic:spPr>
                    <a:xfrm>
                      <a:off x="0" y="0"/>
                      <a:ext cx="2461325" cy="107346"/>
                    </a:xfrm>
                    <a:prstGeom prst="rect">
                      <a:avLst/>
                    </a:prstGeom>
                  </pic:spPr>
                </pic:pic>
              </a:graphicData>
            </a:graphic>
          </wp:anchor>
        </w:drawing>
      </w:r>
      <w:r>
        <w:rPr>
          <w:noProof/>
        </w:rPr>
        <w:drawing>
          <wp:anchor distT="0" distB="0" distL="0" distR="0" simplePos="0" relativeHeight="251907072" behindDoc="1" locked="0" layoutInCell="1" allowOverlap="1" wp14:anchorId="6A637514" wp14:editId="048F6413">
            <wp:simplePos x="0" y="0"/>
            <wp:positionH relativeFrom="page">
              <wp:posOffset>1645338</wp:posOffset>
            </wp:positionH>
            <wp:positionV relativeFrom="paragraph">
              <wp:posOffset>533266</wp:posOffset>
            </wp:positionV>
            <wp:extent cx="128683" cy="128587"/>
            <wp:effectExtent l="0" t="0" r="0" b="0"/>
            <wp:wrapTopAndBottom/>
            <wp:docPr id="266" name="Image 2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6" name="Image 266"/>
                    <pic:cNvPicPr/>
                  </pic:nvPicPr>
                  <pic:blipFill>
                    <a:blip r:embed="rId144"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08096" behindDoc="1" locked="0" layoutInCell="1" allowOverlap="1" wp14:anchorId="0BFEDE49" wp14:editId="4BA23E88">
            <wp:simplePos x="0" y="0"/>
            <wp:positionH relativeFrom="page">
              <wp:posOffset>1864518</wp:posOffset>
            </wp:positionH>
            <wp:positionV relativeFrom="paragraph">
              <wp:posOffset>562993</wp:posOffset>
            </wp:positionV>
            <wp:extent cx="564625" cy="87439"/>
            <wp:effectExtent l="0" t="0" r="0" b="0"/>
            <wp:wrapTopAndBottom/>
            <wp:docPr id="267" name="Image 2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7" name="Image 267"/>
                    <pic:cNvPicPr/>
                  </pic:nvPicPr>
                  <pic:blipFill>
                    <a:blip r:embed="rId152" cstate="print"/>
                    <a:stretch>
                      <a:fillRect/>
                    </a:stretch>
                  </pic:blipFill>
                  <pic:spPr>
                    <a:xfrm>
                      <a:off x="0" y="0"/>
                      <a:ext cx="564625" cy="87439"/>
                    </a:xfrm>
                    <a:prstGeom prst="rect">
                      <a:avLst/>
                    </a:prstGeom>
                  </pic:spPr>
                </pic:pic>
              </a:graphicData>
            </a:graphic>
          </wp:anchor>
        </w:drawing>
      </w:r>
      <w:r>
        <w:rPr>
          <w:noProof/>
        </w:rPr>
        <w:drawing>
          <wp:anchor distT="0" distB="0" distL="0" distR="0" simplePos="0" relativeHeight="251909120" behindDoc="1" locked="0" layoutInCell="1" allowOverlap="1" wp14:anchorId="2A45C119" wp14:editId="510D9FD1">
            <wp:simplePos x="0" y="0"/>
            <wp:positionH relativeFrom="page">
              <wp:posOffset>1645338</wp:posOffset>
            </wp:positionH>
            <wp:positionV relativeFrom="paragraph">
              <wp:posOffset>850734</wp:posOffset>
            </wp:positionV>
            <wp:extent cx="127171" cy="128587"/>
            <wp:effectExtent l="0" t="0" r="0" b="0"/>
            <wp:wrapTopAndBottom/>
            <wp:docPr id="268" name="Image 2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8" name="Image 268"/>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10144" behindDoc="1" locked="0" layoutInCell="1" allowOverlap="1" wp14:anchorId="12B8F68F" wp14:editId="5CD7996C">
            <wp:simplePos x="0" y="0"/>
            <wp:positionH relativeFrom="page">
              <wp:posOffset>1860042</wp:posOffset>
            </wp:positionH>
            <wp:positionV relativeFrom="paragraph">
              <wp:posOffset>885128</wp:posOffset>
            </wp:positionV>
            <wp:extent cx="230861" cy="84010"/>
            <wp:effectExtent l="0" t="0" r="0" b="0"/>
            <wp:wrapTopAndBottom/>
            <wp:docPr id="269" name="Image 2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9" name="Image 269"/>
                    <pic:cNvPicPr/>
                  </pic:nvPicPr>
                  <pic:blipFill>
                    <a:blip r:embed="rId153" cstate="print"/>
                    <a:stretch>
                      <a:fillRect/>
                    </a:stretch>
                  </pic:blipFill>
                  <pic:spPr>
                    <a:xfrm>
                      <a:off x="0" y="0"/>
                      <a:ext cx="230861" cy="84010"/>
                    </a:xfrm>
                    <a:prstGeom prst="rect">
                      <a:avLst/>
                    </a:prstGeom>
                  </pic:spPr>
                </pic:pic>
              </a:graphicData>
            </a:graphic>
          </wp:anchor>
        </w:drawing>
      </w:r>
      <w:r>
        <w:rPr>
          <w:noProof/>
        </w:rPr>
        <w:drawing>
          <wp:anchor distT="0" distB="0" distL="0" distR="0" simplePos="0" relativeHeight="251911168" behindDoc="1" locked="0" layoutInCell="1" allowOverlap="1" wp14:anchorId="5625BD64" wp14:editId="00DF9A85">
            <wp:simplePos x="0" y="0"/>
            <wp:positionH relativeFrom="page">
              <wp:posOffset>1645338</wp:posOffset>
            </wp:positionH>
            <wp:positionV relativeFrom="paragraph">
              <wp:posOffset>1169726</wp:posOffset>
            </wp:positionV>
            <wp:extent cx="128683" cy="128587"/>
            <wp:effectExtent l="0" t="0" r="0" b="0"/>
            <wp:wrapTopAndBottom/>
            <wp:docPr id="270" name="Image 2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0" name="Image 270"/>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12192" behindDoc="1" locked="0" layoutInCell="1" allowOverlap="1" wp14:anchorId="1D379717" wp14:editId="78AC1EBA">
            <wp:simplePos x="0" y="0"/>
            <wp:positionH relativeFrom="page">
              <wp:posOffset>1867566</wp:posOffset>
            </wp:positionH>
            <wp:positionV relativeFrom="paragraph">
              <wp:posOffset>1200025</wp:posOffset>
            </wp:positionV>
            <wp:extent cx="277092" cy="67151"/>
            <wp:effectExtent l="0" t="0" r="0" b="0"/>
            <wp:wrapTopAndBottom/>
            <wp:docPr id="271" name="Image 2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1" name="Image 271"/>
                    <pic:cNvPicPr/>
                  </pic:nvPicPr>
                  <pic:blipFill>
                    <a:blip r:embed="rId154" cstate="print"/>
                    <a:stretch>
                      <a:fillRect/>
                    </a:stretch>
                  </pic:blipFill>
                  <pic:spPr>
                    <a:xfrm>
                      <a:off x="0" y="0"/>
                      <a:ext cx="277092" cy="67151"/>
                    </a:xfrm>
                    <a:prstGeom prst="rect">
                      <a:avLst/>
                    </a:prstGeom>
                  </pic:spPr>
                </pic:pic>
              </a:graphicData>
            </a:graphic>
          </wp:anchor>
        </w:drawing>
      </w:r>
      <w:r>
        <w:rPr>
          <w:noProof/>
        </w:rPr>
        <w:drawing>
          <wp:anchor distT="0" distB="0" distL="0" distR="0" simplePos="0" relativeHeight="251913216" behindDoc="1" locked="0" layoutInCell="1" allowOverlap="1" wp14:anchorId="7E23B4F3" wp14:editId="3AE1BBC0">
            <wp:simplePos x="0" y="0"/>
            <wp:positionH relativeFrom="page">
              <wp:posOffset>1645338</wp:posOffset>
            </wp:positionH>
            <wp:positionV relativeFrom="paragraph">
              <wp:posOffset>1487194</wp:posOffset>
            </wp:positionV>
            <wp:extent cx="128683" cy="128587"/>
            <wp:effectExtent l="0" t="0" r="0" b="0"/>
            <wp:wrapTopAndBottom/>
            <wp:docPr id="272" name="Image 2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2" name="Image 272"/>
                    <pic:cNvPicPr/>
                  </pic:nvPicPr>
                  <pic:blipFill>
                    <a:blip r:embed="rId15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14240" behindDoc="1" locked="0" layoutInCell="1" allowOverlap="1" wp14:anchorId="00EC76C4" wp14:editId="0A94F1A8">
            <wp:simplePos x="0" y="0"/>
            <wp:positionH relativeFrom="page">
              <wp:posOffset>1867566</wp:posOffset>
            </wp:positionH>
            <wp:positionV relativeFrom="paragraph">
              <wp:posOffset>1518541</wp:posOffset>
            </wp:positionV>
            <wp:extent cx="332673" cy="85725"/>
            <wp:effectExtent l="0" t="0" r="0" b="0"/>
            <wp:wrapTopAndBottom/>
            <wp:docPr id="273" name="Image 2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3" name="Image 273"/>
                    <pic:cNvPicPr/>
                  </pic:nvPicPr>
                  <pic:blipFill>
                    <a:blip r:embed="rId156" cstate="print"/>
                    <a:stretch>
                      <a:fillRect/>
                    </a:stretch>
                  </pic:blipFill>
                  <pic:spPr>
                    <a:xfrm>
                      <a:off x="0" y="0"/>
                      <a:ext cx="332673" cy="85725"/>
                    </a:xfrm>
                    <a:prstGeom prst="rect">
                      <a:avLst/>
                    </a:prstGeom>
                  </pic:spPr>
                </pic:pic>
              </a:graphicData>
            </a:graphic>
          </wp:anchor>
        </w:drawing>
      </w:r>
      <w:r>
        <w:rPr>
          <w:noProof/>
        </w:rPr>
        <w:drawing>
          <wp:anchor distT="0" distB="0" distL="0" distR="0" simplePos="0" relativeHeight="251915264" behindDoc="1" locked="0" layoutInCell="1" allowOverlap="1" wp14:anchorId="0F077335" wp14:editId="2BDB6793">
            <wp:simplePos x="0" y="0"/>
            <wp:positionH relativeFrom="page">
              <wp:posOffset>1645338</wp:posOffset>
            </wp:positionH>
            <wp:positionV relativeFrom="paragraph">
              <wp:posOffset>1804662</wp:posOffset>
            </wp:positionV>
            <wp:extent cx="129243" cy="130682"/>
            <wp:effectExtent l="0" t="0" r="0" b="0"/>
            <wp:wrapTopAndBottom/>
            <wp:docPr id="274" name="Image 2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4" name="Image 274"/>
                    <pic:cNvPicPr/>
                  </pic:nvPicPr>
                  <pic:blipFill>
                    <a:blip r:embed="rId61" cstate="print"/>
                    <a:stretch>
                      <a:fillRect/>
                    </a:stretch>
                  </pic:blipFill>
                  <pic:spPr>
                    <a:xfrm>
                      <a:off x="0" y="0"/>
                      <a:ext cx="129243" cy="130682"/>
                    </a:xfrm>
                    <a:prstGeom prst="rect">
                      <a:avLst/>
                    </a:prstGeom>
                  </pic:spPr>
                </pic:pic>
              </a:graphicData>
            </a:graphic>
          </wp:anchor>
        </w:drawing>
      </w:r>
      <w:r>
        <w:rPr>
          <w:noProof/>
        </w:rPr>
        <w:drawing>
          <wp:anchor distT="0" distB="0" distL="0" distR="0" simplePos="0" relativeHeight="251916288" behindDoc="1" locked="0" layoutInCell="1" allowOverlap="1" wp14:anchorId="1B212DC9" wp14:editId="62E63CC4">
            <wp:simplePos x="0" y="0"/>
            <wp:positionH relativeFrom="page">
              <wp:posOffset>1864518</wp:posOffset>
            </wp:positionH>
            <wp:positionV relativeFrom="paragraph">
              <wp:posOffset>1834009</wp:posOffset>
            </wp:positionV>
            <wp:extent cx="675146" cy="89154"/>
            <wp:effectExtent l="0" t="0" r="0" b="0"/>
            <wp:wrapTopAndBottom/>
            <wp:docPr id="275" name="Image 2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5" name="Image 275"/>
                    <pic:cNvPicPr/>
                  </pic:nvPicPr>
                  <pic:blipFill>
                    <a:blip r:embed="rId157" cstate="print"/>
                    <a:stretch>
                      <a:fillRect/>
                    </a:stretch>
                  </pic:blipFill>
                  <pic:spPr>
                    <a:xfrm>
                      <a:off x="0" y="0"/>
                      <a:ext cx="675146" cy="89154"/>
                    </a:xfrm>
                    <a:prstGeom prst="rect">
                      <a:avLst/>
                    </a:prstGeom>
                  </pic:spPr>
                </pic:pic>
              </a:graphicData>
            </a:graphic>
          </wp:anchor>
        </w:drawing>
      </w:r>
    </w:p>
    <w:p w14:paraId="6E146907" w14:textId="77777777" w:rsidR="00B1635B" w:rsidRDefault="00B1635B" w:rsidP="00B1635B">
      <w:pPr>
        <w:spacing w:before="13"/>
        <w:rPr>
          <w:rFonts w:ascii="Times New Roman"/>
          <w:sz w:val="20"/>
        </w:rPr>
      </w:pPr>
    </w:p>
    <w:p w14:paraId="200E2CCD" w14:textId="77777777" w:rsidR="00B1635B" w:rsidRDefault="00B1635B" w:rsidP="00B1635B">
      <w:pPr>
        <w:spacing w:before="43"/>
        <w:rPr>
          <w:rFonts w:ascii="Times New Roman"/>
          <w:sz w:val="20"/>
        </w:rPr>
      </w:pPr>
    </w:p>
    <w:p w14:paraId="5AD986AB" w14:textId="77777777" w:rsidR="00B1635B" w:rsidRDefault="00B1635B" w:rsidP="00B1635B">
      <w:pPr>
        <w:spacing w:before="45"/>
        <w:rPr>
          <w:rFonts w:ascii="Times New Roman"/>
          <w:sz w:val="20"/>
        </w:rPr>
      </w:pPr>
    </w:p>
    <w:p w14:paraId="661031EC" w14:textId="77777777" w:rsidR="00B1635B" w:rsidRDefault="00B1635B" w:rsidP="00B1635B">
      <w:pPr>
        <w:spacing w:before="43"/>
        <w:rPr>
          <w:rFonts w:ascii="Times New Roman"/>
          <w:sz w:val="20"/>
        </w:rPr>
      </w:pPr>
    </w:p>
    <w:p w14:paraId="165828D7" w14:textId="77777777" w:rsidR="00B1635B" w:rsidRDefault="00B1635B" w:rsidP="00B1635B">
      <w:pPr>
        <w:spacing w:before="43"/>
        <w:rPr>
          <w:rFonts w:ascii="Times New Roman"/>
          <w:sz w:val="20"/>
        </w:rPr>
      </w:pPr>
    </w:p>
    <w:p w14:paraId="4F238E7B" w14:textId="77777777" w:rsidR="00B1635B" w:rsidRDefault="00B1635B" w:rsidP="00B1635B">
      <w:pPr>
        <w:rPr>
          <w:rFonts w:ascii="Times New Roman"/>
          <w:sz w:val="20"/>
        </w:rPr>
      </w:pPr>
    </w:p>
    <w:p w14:paraId="221DDE60" w14:textId="77777777" w:rsidR="00B1635B" w:rsidRDefault="00B1635B" w:rsidP="00B1635B">
      <w:pPr>
        <w:rPr>
          <w:rFonts w:ascii="Times New Roman"/>
          <w:sz w:val="20"/>
        </w:rPr>
      </w:pPr>
    </w:p>
    <w:p w14:paraId="6EE8CC9C" w14:textId="77777777" w:rsidR="00B1635B" w:rsidRDefault="00B1635B" w:rsidP="00B1635B">
      <w:pPr>
        <w:spacing w:before="146"/>
        <w:rPr>
          <w:rFonts w:ascii="Times New Roman"/>
          <w:sz w:val="20"/>
        </w:rPr>
      </w:pPr>
      <w:r>
        <w:rPr>
          <w:noProof/>
        </w:rPr>
        <w:drawing>
          <wp:anchor distT="0" distB="0" distL="0" distR="0" simplePos="0" relativeHeight="251917312" behindDoc="1" locked="0" layoutInCell="1" allowOverlap="1" wp14:anchorId="35B60B00" wp14:editId="23D0CE6D">
            <wp:simplePos x="0" y="0"/>
            <wp:positionH relativeFrom="page">
              <wp:posOffset>1458182</wp:posOffset>
            </wp:positionH>
            <wp:positionV relativeFrom="paragraph">
              <wp:posOffset>258765</wp:posOffset>
            </wp:positionV>
            <wp:extent cx="128144" cy="77724"/>
            <wp:effectExtent l="0" t="0" r="0" b="0"/>
            <wp:wrapTopAndBottom/>
            <wp:docPr id="276" name="Image 2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6" name="Image 276"/>
                    <pic:cNvPicPr/>
                  </pic:nvPicPr>
                  <pic:blipFill>
                    <a:blip r:embed="rId158" cstate="print"/>
                    <a:stretch>
                      <a:fillRect/>
                    </a:stretch>
                  </pic:blipFill>
                  <pic:spPr>
                    <a:xfrm>
                      <a:off x="0" y="0"/>
                      <a:ext cx="128144" cy="77724"/>
                    </a:xfrm>
                    <a:prstGeom prst="rect">
                      <a:avLst/>
                    </a:prstGeom>
                  </pic:spPr>
                </pic:pic>
              </a:graphicData>
            </a:graphic>
          </wp:anchor>
        </w:drawing>
      </w:r>
      <w:r>
        <w:rPr>
          <w:noProof/>
        </w:rPr>
        <w:drawing>
          <wp:anchor distT="0" distB="0" distL="0" distR="0" simplePos="0" relativeHeight="251918336" behindDoc="1" locked="0" layoutInCell="1" allowOverlap="1" wp14:anchorId="1C8BF3C2" wp14:editId="401309E1">
            <wp:simplePos x="0" y="0"/>
            <wp:positionH relativeFrom="page">
              <wp:posOffset>1635442</wp:posOffset>
            </wp:positionH>
            <wp:positionV relativeFrom="paragraph">
              <wp:posOffset>254193</wp:posOffset>
            </wp:positionV>
            <wp:extent cx="4186184" cy="247745"/>
            <wp:effectExtent l="0" t="0" r="0" b="0"/>
            <wp:wrapTopAndBottom/>
            <wp:docPr id="277" name="Image 2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7" name="Image 277"/>
                    <pic:cNvPicPr/>
                  </pic:nvPicPr>
                  <pic:blipFill>
                    <a:blip r:embed="rId159" cstate="print"/>
                    <a:stretch>
                      <a:fillRect/>
                    </a:stretch>
                  </pic:blipFill>
                  <pic:spPr>
                    <a:xfrm>
                      <a:off x="0" y="0"/>
                      <a:ext cx="4186184" cy="247745"/>
                    </a:xfrm>
                    <a:prstGeom prst="rect">
                      <a:avLst/>
                    </a:prstGeom>
                  </pic:spPr>
                </pic:pic>
              </a:graphicData>
            </a:graphic>
          </wp:anchor>
        </w:drawing>
      </w:r>
      <w:r>
        <w:rPr>
          <w:noProof/>
        </w:rPr>
        <w:drawing>
          <wp:anchor distT="0" distB="0" distL="0" distR="0" simplePos="0" relativeHeight="251919360" behindDoc="1" locked="0" layoutInCell="1" allowOverlap="1" wp14:anchorId="356EE39E" wp14:editId="7A1EE6EE">
            <wp:simplePos x="0" y="0"/>
            <wp:positionH relativeFrom="page">
              <wp:posOffset>1645338</wp:posOffset>
            </wp:positionH>
            <wp:positionV relativeFrom="paragraph">
              <wp:posOffset>671664</wp:posOffset>
            </wp:positionV>
            <wp:extent cx="128683" cy="128587"/>
            <wp:effectExtent l="0" t="0" r="0" b="0"/>
            <wp:wrapTopAndBottom/>
            <wp:docPr id="278" name="Image 2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8" name="Image 278"/>
                    <pic:cNvPicPr/>
                  </pic:nvPicPr>
                  <pic:blipFill>
                    <a:blip r:embed="rId144"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20384" behindDoc="1" locked="0" layoutInCell="1" allowOverlap="1" wp14:anchorId="0E8E440E" wp14:editId="02D58FDA">
            <wp:simplePos x="0" y="0"/>
            <wp:positionH relativeFrom="page">
              <wp:posOffset>1864518</wp:posOffset>
            </wp:positionH>
            <wp:positionV relativeFrom="paragraph">
              <wp:posOffset>700820</wp:posOffset>
            </wp:positionV>
            <wp:extent cx="557880" cy="86868"/>
            <wp:effectExtent l="0" t="0" r="0" b="0"/>
            <wp:wrapTopAndBottom/>
            <wp:docPr id="279" name="Image 2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9" name="Image 279"/>
                    <pic:cNvPicPr/>
                  </pic:nvPicPr>
                  <pic:blipFill>
                    <a:blip r:embed="rId160" cstate="print"/>
                    <a:stretch>
                      <a:fillRect/>
                    </a:stretch>
                  </pic:blipFill>
                  <pic:spPr>
                    <a:xfrm>
                      <a:off x="0" y="0"/>
                      <a:ext cx="557880" cy="86868"/>
                    </a:xfrm>
                    <a:prstGeom prst="rect">
                      <a:avLst/>
                    </a:prstGeom>
                  </pic:spPr>
                </pic:pic>
              </a:graphicData>
            </a:graphic>
          </wp:anchor>
        </w:drawing>
      </w:r>
      <w:r>
        <w:rPr>
          <w:noProof/>
        </w:rPr>
        <w:drawing>
          <wp:anchor distT="0" distB="0" distL="0" distR="0" simplePos="0" relativeHeight="251921408" behindDoc="1" locked="0" layoutInCell="1" allowOverlap="1" wp14:anchorId="55FC4B9A" wp14:editId="4AED2FA2">
            <wp:simplePos x="0" y="0"/>
            <wp:positionH relativeFrom="page">
              <wp:posOffset>1645338</wp:posOffset>
            </wp:positionH>
            <wp:positionV relativeFrom="paragraph">
              <wp:posOffset>989132</wp:posOffset>
            </wp:positionV>
            <wp:extent cx="127171" cy="128587"/>
            <wp:effectExtent l="0" t="0" r="0" b="0"/>
            <wp:wrapTopAndBottom/>
            <wp:docPr id="280" name="Image 2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0" name="Image 280"/>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22432" behindDoc="1" locked="0" layoutInCell="1" allowOverlap="1" wp14:anchorId="08493EC9" wp14:editId="7CFA4BD4">
            <wp:simplePos x="0" y="0"/>
            <wp:positionH relativeFrom="page">
              <wp:posOffset>1860042</wp:posOffset>
            </wp:positionH>
            <wp:positionV relativeFrom="paragraph">
              <wp:posOffset>1023432</wp:posOffset>
            </wp:positionV>
            <wp:extent cx="230861" cy="84010"/>
            <wp:effectExtent l="0" t="0" r="0" b="0"/>
            <wp:wrapTopAndBottom/>
            <wp:docPr id="281" name="Image 2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1" name="Image 281"/>
                    <pic:cNvPicPr/>
                  </pic:nvPicPr>
                  <pic:blipFill>
                    <a:blip r:embed="rId161" cstate="print"/>
                    <a:stretch>
                      <a:fillRect/>
                    </a:stretch>
                  </pic:blipFill>
                  <pic:spPr>
                    <a:xfrm>
                      <a:off x="0" y="0"/>
                      <a:ext cx="230861" cy="84010"/>
                    </a:xfrm>
                    <a:prstGeom prst="rect">
                      <a:avLst/>
                    </a:prstGeom>
                  </pic:spPr>
                </pic:pic>
              </a:graphicData>
            </a:graphic>
          </wp:anchor>
        </w:drawing>
      </w:r>
      <w:r>
        <w:rPr>
          <w:noProof/>
        </w:rPr>
        <w:drawing>
          <wp:anchor distT="0" distB="0" distL="0" distR="0" simplePos="0" relativeHeight="251923456" behindDoc="1" locked="0" layoutInCell="1" allowOverlap="1" wp14:anchorId="293C07AB" wp14:editId="7EFEE423">
            <wp:simplePos x="0" y="0"/>
            <wp:positionH relativeFrom="page">
              <wp:posOffset>1645338</wp:posOffset>
            </wp:positionH>
            <wp:positionV relativeFrom="paragraph">
              <wp:posOffset>1308124</wp:posOffset>
            </wp:positionV>
            <wp:extent cx="128683" cy="128587"/>
            <wp:effectExtent l="0" t="0" r="0" b="0"/>
            <wp:wrapTopAndBottom/>
            <wp:docPr id="282" name="Image 2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2" name="Image 282"/>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24480" behindDoc="1" locked="0" layoutInCell="1" allowOverlap="1" wp14:anchorId="13831BB0" wp14:editId="27C9E3EA">
            <wp:simplePos x="0" y="0"/>
            <wp:positionH relativeFrom="page">
              <wp:posOffset>1867566</wp:posOffset>
            </wp:positionH>
            <wp:positionV relativeFrom="paragraph">
              <wp:posOffset>1337852</wp:posOffset>
            </wp:positionV>
            <wp:extent cx="274738" cy="66675"/>
            <wp:effectExtent l="0" t="0" r="0" b="0"/>
            <wp:wrapTopAndBottom/>
            <wp:docPr id="283" name="Image 2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3" name="Image 283"/>
                    <pic:cNvPicPr/>
                  </pic:nvPicPr>
                  <pic:blipFill>
                    <a:blip r:embed="rId91" cstate="print"/>
                    <a:stretch>
                      <a:fillRect/>
                    </a:stretch>
                  </pic:blipFill>
                  <pic:spPr>
                    <a:xfrm>
                      <a:off x="0" y="0"/>
                      <a:ext cx="274738" cy="66675"/>
                    </a:xfrm>
                    <a:prstGeom prst="rect">
                      <a:avLst/>
                    </a:prstGeom>
                  </pic:spPr>
                </pic:pic>
              </a:graphicData>
            </a:graphic>
          </wp:anchor>
        </w:drawing>
      </w:r>
      <w:r>
        <w:rPr>
          <w:noProof/>
        </w:rPr>
        <w:drawing>
          <wp:anchor distT="0" distB="0" distL="0" distR="0" simplePos="0" relativeHeight="251925504" behindDoc="1" locked="0" layoutInCell="1" allowOverlap="1" wp14:anchorId="07394B99" wp14:editId="3C15D9EA">
            <wp:simplePos x="0" y="0"/>
            <wp:positionH relativeFrom="page">
              <wp:posOffset>1645338</wp:posOffset>
            </wp:positionH>
            <wp:positionV relativeFrom="paragraph">
              <wp:posOffset>1625593</wp:posOffset>
            </wp:positionV>
            <wp:extent cx="128683" cy="128587"/>
            <wp:effectExtent l="0" t="0" r="0" b="0"/>
            <wp:wrapTopAndBottom/>
            <wp:docPr id="284" name="Image 2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4" name="Image 284"/>
                    <pic:cNvPicPr/>
                  </pic:nvPicPr>
                  <pic:blipFill>
                    <a:blip r:embed="rId144"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26528" behindDoc="1" locked="0" layoutInCell="1" allowOverlap="1" wp14:anchorId="2D55BBBA" wp14:editId="4D0FA09E">
            <wp:simplePos x="0" y="0"/>
            <wp:positionH relativeFrom="page">
              <wp:posOffset>1867566</wp:posOffset>
            </wp:positionH>
            <wp:positionV relativeFrom="paragraph">
              <wp:posOffset>1656844</wp:posOffset>
            </wp:positionV>
            <wp:extent cx="332673" cy="85725"/>
            <wp:effectExtent l="0" t="0" r="0" b="0"/>
            <wp:wrapTopAndBottom/>
            <wp:docPr id="285" name="Image 2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5" name="Image 285"/>
                    <pic:cNvPicPr/>
                  </pic:nvPicPr>
                  <pic:blipFill>
                    <a:blip r:embed="rId162" cstate="print"/>
                    <a:stretch>
                      <a:fillRect/>
                    </a:stretch>
                  </pic:blipFill>
                  <pic:spPr>
                    <a:xfrm>
                      <a:off x="0" y="0"/>
                      <a:ext cx="332673" cy="85725"/>
                    </a:xfrm>
                    <a:prstGeom prst="rect">
                      <a:avLst/>
                    </a:prstGeom>
                  </pic:spPr>
                </pic:pic>
              </a:graphicData>
            </a:graphic>
          </wp:anchor>
        </w:drawing>
      </w:r>
      <w:r>
        <w:rPr>
          <w:noProof/>
        </w:rPr>
        <w:drawing>
          <wp:anchor distT="0" distB="0" distL="0" distR="0" simplePos="0" relativeHeight="251927552" behindDoc="1" locked="0" layoutInCell="1" allowOverlap="1" wp14:anchorId="6B91A344" wp14:editId="4D3147B0">
            <wp:simplePos x="0" y="0"/>
            <wp:positionH relativeFrom="page">
              <wp:posOffset>1645338</wp:posOffset>
            </wp:positionH>
            <wp:positionV relativeFrom="paragraph">
              <wp:posOffset>1942763</wp:posOffset>
            </wp:positionV>
            <wp:extent cx="127171" cy="128587"/>
            <wp:effectExtent l="0" t="0" r="0" b="0"/>
            <wp:wrapTopAndBottom/>
            <wp:docPr id="286" name="Image 2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6" name="Image 286"/>
                    <pic:cNvPicPr/>
                  </pic:nvPicPr>
                  <pic:blipFill>
                    <a:blip r:embed="rId9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28576" behindDoc="1" locked="0" layoutInCell="1" allowOverlap="1" wp14:anchorId="7697F8A3" wp14:editId="3F2A6CEA">
            <wp:simplePos x="0" y="0"/>
            <wp:positionH relativeFrom="page">
              <wp:posOffset>1864518</wp:posOffset>
            </wp:positionH>
            <wp:positionV relativeFrom="paragraph">
              <wp:posOffset>1973062</wp:posOffset>
            </wp:positionV>
            <wp:extent cx="669327" cy="87439"/>
            <wp:effectExtent l="0" t="0" r="0" b="0"/>
            <wp:wrapTopAndBottom/>
            <wp:docPr id="287" name="Image 2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 name="Image 287"/>
                    <pic:cNvPicPr/>
                  </pic:nvPicPr>
                  <pic:blipFill>
                    <a:blip r:embed="rId163" cstate="print"/>
                    <a:stretch>
                      <a:fillRect/>
                    </a:stretch>
                  </pic:blipFill>
                  <pic:spPr>
                    <a:xfrm>
                      <a:off x="0" y="0"/>
                      <a:ext cx="669327" cy="87439"/>
                    </a:xfrm>
                    <a:prstGeom prst="rect">
                      <a:avLst/>
                    </a:prstGeom>
                  </pic:spPr>
                </pic:pic>
              </a:graphicData>
            </a:graphic>
          </wp:anchor>
        </w:drawing>
      </w:r>
    </w:p>
    <w:p w14:paraId="73FE5E4D" w14:textId="77777777" w:rsidR="00B1635B" w:rsidRDefault="00B1635B" w:rsidP="00B1635B">
      <w:pPr>
        <w:spacing w:before="13"/>
        <w:rPr>
          <w:rFonts w:ascii="Times New Roman"/>
          <w:sz w:val="20"/>
        </w:rPr>
      </w:pPr>
    </w:p>
    <w:p w14:paraId="0074A3E4" w14:textId="77777777" w:rsidR="00B1635B" w:rsidRDefault="00B1635B" w:rsidP="00B1635B">
      <w:pPr>
        <w:spacing w:before="43"/>
        <w:rPr>
          <w:rFonts w:ascii="Times New Roman"/>
          <w:sz w:val="20"/>
        </w:rPr>
      </w:pPr>
    </w:p>
    <w:p w14:paraId="15C0154F" w14:textId="77777777" w:rsidR="00B1635B" w:rsidRDefault="00B1635B" w:rsidP="00B1635B">
      <w:pPr>
        <w:spacing w:before="45"/>
        <w:rPr>
          <w:rFonts w:ascii="Times New Roman"/>
          <w:sz w:val="20"/>
        </w:rPr>
      </w:pPr>
    </w:p>
    <w:p w14:paraId="04FE2303" w14:textId="77777777" w:rsidR="00B1635B" w:rsidRDefault="00B1635B" w:rsidP="00B1635B">
      <w:pPr>
        <w:spacing w:before="43"/>
        <w:rPr>
          <w:rFonts w:ascii="Times New Roman"/>
          <w:sz w:val="20"/>
        </w:rPr>
      </w:pPr>
    </w:p>
    <w:p w14:paraId="2491E89F" w14:textId="77777777" w:rsidR="00B1635B" w:rsidRDefault="00B1635B" w:rsidP="00B1635B">
      <w:pPr>
        <w:spacing w:before="43"/>
        <w:rPr>
          <w:rFonts w:ascii="Times New Roman"/>
          <w:sz w:val="20"/>
        </w:rPr>
      </w:pPr>
    </w:p>
    <w:p w14:paraId="7720DC56" w14:textId="77777777" w:rsidR="00051BF5" w:rsidRDefault="00051BF5" w:rsidP="00B1635B">
      <w:pPr>
        <w:spacing w:line="168" w:lineRule="exact"/>
        <w:ind w:left="576"/>
        <w:rPr>
          <w:rFonts w:ascii="Times New Roman"/>
          <w:spacing w:val="44"/>
          <w:position w:val="1"/>
          <w:sz w:val="16"/>
        </w:rPr>
      </w:pPr>
    </w:p>
    <w:p w14:paraId="6AB09398" w14:textId="17527B72" w:rsidR="00B1635B" w:rsidRDefault="00B1635B" w:rsidP="00B1635B">
      <w:pPr>
        <w:spacing w:line="168" w:lineRule="exact"/>
        <w:ind w:left="576"/>
        <w:rPr>
          <w:rFonts w:ascii="Times New Roman"/>
          <w:sz w:val="16"/>
        </w:rPr>
      </w:pPr>
      <w:r>
        <w:rPr>
          <w:noProof/>
        </w:rPr>
        <mc:AlternateContent>
          <mc:Choice Requires="wps">
            <w:drawing>
              <wp:anchor distT="0" distB="0" distL="0" distR="0" simplePos="0" relativeHeight="251659264" behindDoc="0" locked="0" layoutInCell="1" allowOverlap="1" wp14:anchorId="59A135D5" wp14:editId="790C52B4">
                <wp:simplePos x="0" y="0"/>
                <wp:positionH relativeFrom="page">
                  <wp:posOffset>1094232</wp:posOffset>
                </wp:positionH>
                <wp:positionV relativeFrom="page">
                  <wp:posOffset>9087611</wp:posOffset>
                </wp:positionV>
                <wp:extent cx="5613400" cy="13970"/>
                <wp:effectExtent l="0" t="0" r="0" b="0"/>
                <wp:wrapNone/>
                <wp:docPr id="288" name="Graphic 2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13400" cy="13970"/>
                        </a:xfrm>
                        <a:custGeom>
                          <a:avLst/>
                          <a:gdLst/>
                          <a:ahLst/>
                          <a:cxnLst/>
                          <a:rect l="l" t="t" r="r" b="b"/>
                          <a:pathLst>
                            <a:path w="5613400" h="13970">
                              <a:moveTo>
                                <a:pt x="5612891" y="13716"/>
                              </a:moveTo>
                              <a:lnTo>
                                <a:pt x="0" y="13716"/>
                              </a:lnTo>
                              <a:lnTo>
                                <a:pt x="0" y="0"/>
                              </a:lnTo>
                              <a:lnTo>
                                <a:pt x="5612891" y="0"/>
                              </a:lnTo>
                              <a:lnTo>
                                <a:pt x="5612891" y="13716"/>
                              </a:lnTo>
                              <a:close/>
                            </a:path>
                          </a:pathLst>
                        </a:custGeom>
                        <a:solidFill>
                          <a:srgbClr val="D1D1D1"/>
                        </a:solidFill>
                      </wps:spPr>
                      <wps:bodyPr wrap="square" lIns="0" tIns="0" rIns="0" bIns="0" rtlCol="0">
                        <a:prstTxWarp prst="textNoShape">
                          <a:avLst/>
                        </a:prstTxWarp>
                        <a:noAutofit/>
                      </wps:bodyPr>
                    </wps:wsp>
                  </a:graphicData>
                </a:graphic>
              </wp:anchor>
            </w:drawing>
          </mc:Choice>
          <mc:Fallback>
            <w:pict>
              <v:shape w14:anchorId="59C4CB4C" id="Graphic 288" o:spid="_x0000_s1026" style="position:absolute;margin-left:86.15pt;margin-top:715.55pt;width:442pt;height:1.1pt;z-index:251659264;visibility:visible;mso-wrap-style:square;mso-wrap-distance-left:0;mso-wrap-distance-top:0;mso-wrap-distance-right:0;mso-wrap-distance-bottom:0;mso-position-horizontal:absolute;mso-position-horizontal-relative:page;mso-position-vertical:absolute;mso-position-vertical-relative:page;v-text-anchor:top" coordsize="5613400,13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" path="m5612891,13716l,13716,,,5612891,r,13716xe" fillcolor="#d1d1d1" stroked="f">
                <v:path arrowok="t"/>
                <w10:wrap anchorx="page" anchory="page"/>
              </v:shape>
            </w:pict>
          </mc:Fallback>
        </mc:AlternateContent>
      </w:r>
      <w:r>
        <w:rPr>
          <w:rFonts w:ascii="Times New Roman"/>
          <w:noProof/>
          <w:position w:val="1"/>
          <w:sz w:val="12"/>
        </w:rPr>
        <w:drawing>
          <wp:inline distT="0" distB="0" distL="0" distR="0" wp14:anchorId="0EF3FC64" wp14:editId="3E2934B1">
            <wp:extent cx="128143" cy="77724"/>
            <wp:effectExtent l="0" t="0" r="0" b="0"/>
            <wp:docPr id="289" name="Image 2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9" name="Image 289"/>
                    <pic:cNvPicPr/>
                  </pic:nvPicPr>
                  <pic:blipFill>
                    <a:blip r:embed="rId164" cstate="print"/>
                    <a:stretch>
                      <a:fillRect/>
                    </a:stretch>
                  </pic:blipFill>
                  <pic:spPr>
                    <a:xfrm>
                      <a:off x="0" y="0"/>
                      <a:ext cx="128143" cy="77724"/>
                    </a:xfrm>
                    <a:prstGeom prst="rect">
                      <a:avLst/>
                    </a:prstGeom>
                  </pic:spPr>
                </pic:pic>
              </a:graphicData>
            </a:graphic>
          </wp:inline>
        </w:drawing>
      </w:r>
      <w:r>
        <w:rPr>
          <w:rFonts w:ascii="Times New Roman"/>
          <w:spacing w:val="44"/>
          <w:position w:val="1"/>
          <w:sz w:val="16"/>
        </w:rPr>
        <w:t xml:space="preserve"> </w:t>
      </w:r>
      <w:r>
        <w:rPr>
          <w:rFonts w:ascii="Times New Roman"/>
          <w:noProof/>
          <w:spacing w:val="44"/>
          <w:position w:val="-2"/>
          <w:sz w:val="16"/>
        </w:rPr>
        <w:drawing>
          <wp:inline distT="0" distB="0" distL="0" distR="0" wp14:anchorId="70CE96A8" wp14:editId="40768D30">
            <wp:extent cx="3594745" cy="106870"/>
            <wp:effectExtent l="0" t="0" r="0" b="0"/>
            <wp:docPr id="290" name="Image 2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0" name="Image 290"/>
                    <pic:cNvPicPr/>
                  </pic:nvPicPr>
                  <pic:blipFill>
                    <a:blip r:embed="rId165" cstate="print"/>
                    <a:stretch>
                      <a:fillRect/>
                    </a:stretch>
                  </pic:blipFill>
                  <pic:spPr>
                    <a:xfrm>
                      <a:off x="0" y="0"/>
                      <a:ext cx="3594745" cy="106870"/>
                    </a:xfrm>
                    <a:prstGeom prst="rect">
                      <a:avLst/>
                    </a:prstGeom>
                  </pic:spPr>
                </pic:pic>
              </a:graphicData>
            </a:graphic>
          </wp:inline>
        </w:drawing>
      </w:r>
    </w:p>
    <w:p w14:paraId="131B0D58" w14:textId="77777777" w:rsidR="00B1635B" w:rsidRDefault="00B1635B" w:rsidP="00B1635B">
      <w:pPr>
        <w:spacing w:before="18"/>
        <w:rPr>
          <w:rFonts w:ascii="Times New Roman"/>
          <w:sz w:val="20"/>
        </w:rPr>
      </w:pPr>
      <w:r>
        <w:rPr>
          <w:noProof/>
        </w:rPr>
        <w:drawing>
          <wp:anchor distT="0" distB="0" distL="0" distR="0" simplePos="0" relativeHeight="251929600" behindDoc="1" locked="0" layoutInCell="1" allowOverlap="1" wp14:anchorId="1F13427B" wp14:editId="40EA2C92">
            <wp:simplePos x="0" y="0"/>
            <wp:positionH relativeFrom="page">
              <wp:posOffset>1645338</wp:posOffset>
            </wp:positionH>
            <wp:positionV relativeFrom="paragraph">
              <wp:posOffset>173313</wp:posOffset>
            </wp:positionV>
            <wp:extent cx="128683" cy="128587"/>
            <wp:effectExtent l="0" t="0" r="0" b="0"/>
            <wp:wrapTopAndBottom/>
            <wp:docPr id="291" name="Image 2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1" name="Image 291"/>
                    <pic:cNvPicPr/>
                  </pic:nvPicPr>
                  <pic:blipFill>
                    <a:blip r:embed="rId70"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30624" behindDoc="1" locked="0" layoutInCell="1" allowOverlap="1" wp14:anchorId="72BCA63E" wp14:editId="4A42841F">
            <wp:simplePos x="0" y="0"/>
            <wp:positionH relativeFrom="page">
              <wp:posOffset>1859946</wp:posOffset>
            </wp:positionH>
            <wp:positionV relativeFrom="paragraph">
              <wp:posOffset>206089</wp:posOffset>
            </wp:positionV>
            <wp:extent cx="122024" cy="64007"/>
            <wp:effectExtent l="0" t="0" r="0" b="0"/>
            <wp:wrapTopAndBottom/>
            <wp:docPr id="292" name="Image 2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2" name="Image 292"/>
                    <pic:cNvPicPr/>
                  </pic:nvPicPr>
                  <pic:blipFill>
                    <a:blip r:embed="rId166" cstate="print"/>
                    <a:stretch>
                      <a:fillRect/>
                    </a:stretch>
                  </pic:blipFill>
                  <pic:spPr>
                    <a:xfrm>
                      <a:off x="0" y="0"/>
                      <a:ext cx="122024" cy="64007"/>
                    </a:xfrm>
                    <a:prstGeom prst="rect">
                      <a:avLst/>
                    </a:prstGeom>
                  </pic:spPr>
                </pic:pic>
              </a:graphicData>
            </a:graphic>
          </wp:anchor>
        </w:drawing>
      </w:r>
      <w:r>
        <w:rPr>
          <w:noProof/>
        </w:rPr>
        <w:drawing>
          <wp:anchor distT="0" distB="0" distL="0" distR="0" simplePos="0" relativeHeight="251931648" behindDoc="1" locked="0" layoutInCell="1" allowOverlap="1" wp14:anchorId="74D36CCE" wp14:editId="6E0208FA">
            <wp:simplePos x="0" y="0"/>
            <wp:positionH relativeFrom="page">
              <wp:posOffset>1645338</wp:posOffset>
            </wp:positionH>
            <wp:positionV relativeFrom="paragraph">
              <wp:posOffset>490781</wp:posOffset>
            </wp:positionV>
            <wp:extent cx="128683" cy="128587"/>
            <wp:effectExtent l="0" t="0" r="0" b="0"/>
            <wp:wrapTopAndBottom/>
            <wp:docPr id="293" name="Image 2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3" name="Image 293"/>
                    <pic:cNvPicPr/>
                  </pic:nvPicPr>
                  <pic:blipFill>
                    <a:blip r:embed="rId56" cstate="print"/>
                    <a:stretch>
                      <a:fillRect/>
                    </a:stretch>
                  </pic:blipFill>
                  <pic:spPr>
                    <a:xfrm>
                      <a:off x="0" y="0"/>
                      <a:ext cx="128683" cy="128587"/>
                    </a:xfrm>
                    <a:prstGeom prst="rect">
                      <a:avLst/>
                    </a:prstGeom>
                  </pic:spPr>
                </pic:pic>
              </a:graphicData>
            </a:graphic>
          </wp:anchor>
        </w:drawing>
      </w:r>
      <w:r>
        <w:rPr>
          <w:noProof/>
        </w:rPr>
        <mc:AlternateContent>
          <mc:Choice Requires="wps">
            <w:drawing>
              <wp:anchor distT="0" distB="0" distL="0" distR="0" simplePos="0" relativeHeight="251932672" behindDoc="1" locked="0" layoutInCell="1" allowOverlap="1" wp14:anchorId="5F1F5F9F" wp14:editId="51A439E4">
                <wp:simplePos x="0" y="0"/>
                <wp:positionH relativeFrom="page">
                  <wp:posOffset>1867560</wp:posOffset>
                </wp:positionH>
                <wp:positionV relativeFrom="paragraph">
                  <wp:posOffset>525081</wp:posOffset>
                </wp:positionV>
                <wp:extent cx="107314" cy="62865"/>
                <wp:effectExtent l="0" t="0" r="0" b="0"/>
                <wp:wrapTopAndBottom/>
                <wp:docPr id="294" name="Graphic 2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7314" cy="62865"/>
                        </a:xfrm>
                        <a:custGeom>
                          <a:avLst/>
                          <a:gdLst/>
                          <a:ahLst/>
                          <a:cxnLst/>
                          <a:rect l="l" t="t" r="r" b="b"/>
                          <a:pathLst>
                            <a:path w="107314" h="62865">
                              <a:moveTo>
                                <a:pt x="50482" y="0"/>
                              </a:moveTo>
                              <a:lnTo>
                                <a:pt x="42760" y="0"/>
                              </a:lnTo>
                              <a:lnTo>
                                <a:pt x="42760" y="50393"/>
                              </a:lnTo>
                              <a:lnTo>
                                <a:pt x="44284" y="51917"/>
                              </a:lnTo>
                              <a:lnTo>
                                <a:pt x="42760" y="51917"/>
                              </a:lnTo>
                              <a:lnTo>
                                <a:pt x="42760" y="50393"/>
                              </a:lnTo>
                              <a:lnTo>
                                <a:pt x="41236" y="48869"/>
                              </a:lnTo>
                              <a:lnTo>
                                <a:pt x="14224" y="7620"/>
                              </a:lnTo>
                              <a:lnTo>
                                <a:pt x="9232" y="0"/>
                              </a:lnTo>
                              <a:lnTo>
                                <a:pt x="0" y="0"/>
                              </a:lnTo>
                              <a:lnTo>
                                <a:pt x="0" y="62585"/>
                              </a:lnTo>
                              <a:lnTo>
                                <a:pt x="7620" y="62585"/>
                              </a:lnTo>
                              <a:lnTo>
                                <a:pt x="7620" y="9144"/>
                              </a:lnTo>
                              <a:lnTo>
                                <a:pt x="9232" y="10668"/>
                              </a:lnTo>
                              <a:lnTo>
                                <a:pt x="9232" y="12192"/>
                              </a:lnTo>
                              <a:lnTo>
                                <a:pt x="41236" y="62585"/>
                              </a:lnTo>
                              <a:lnTo>
                                <a:pt x="50482" y="62585"/>
                              </a:lnTo>
                              <a:lnTo>
                                <a:pt x="50482" y="51917"/>
                              </a:lnTo>
                              <a:lnTo>
                                <a:pt x="50482" y="0"/>
                              </a:lnTo>
                              <a:close/>
                            </a:path>
                            <a:path w="107314" h="62865">
                              <a:moveTo>
                                <a:pt x="106959" y="32105"/>
                              </a:moveTo>
                              <a:lnTo>
                                <a:pt x="105435" y="26009"/>
                              </a:lnTo>
                              <a:lnTo>
                                <a:pt x="100863" y="22961"/>
                              </a:lnTo>
                              <a:lnTo>
                                <a:pt x="99339" y="20675"/>
                              </a:lnTo>
                              <a:lnTo>
                                <a:pt x="99339" y="33629"/>
                              </a:lnTo>
                              <a:lnTo>
                                <a:pt x="99339" y="45821"/>
                              </a:lnTo>
                              <a:lnTo>
                                <a:pt x="96291" y="51917"/>
                              </a:lnTo>
                              <a:lnTo>
                                <a:pt x="93243" y="54965"/>
                              </a:lnTo>
                              <a:lnTo>
                                <a:pt x="90195" y="56489"/>
                              </a:lnTo>
                              <a:lnTo>
                                <a:pt x="80962" y="56489"/>
                              </a:lnTo>
                              <a:lnTo>
                                <a:pt x="76390" y="54965"/>
                              </a:lnTo>
                              <a:lnTo>
                                <a:pt x="74866" y="51917"/>
                              </a:lnTo>
                              <a:lnTo>
                                <a:pt x="71818" y="48869"/>
                              </a:lnTo>
                              <a:lnTo>
                                <a:pt x="70294" y="45821"/>
                              </a:lnTo>
                              <a:lnTo>
                                <a:pt x="70294" y="33629"/>
                              </a:lnTo>
                              <a:lnTo>
                                <a:pt x="71818" y="30581"/>
                              </a:lnTo>
                              <a:lnTo>
                                <a:pt x="74866" y="27533"/>
                              </a:lnTo>
                              <a:lnTo>
                                <a:pt x="76390" y="24485"/>
                              </a:lnTo>
                              <a:lnTo>
                                <a:pt x="80962" y="22961"/>
                              </a:lnTo>
                              <a:lnTo>
                                <a:pt x="90195" y="22961"/>
                              </a:lnTo>
                              <a:lnTo>
                                <a:pt x="93243" y="24485"/>
                              </a:lnTo>
                              <a:lnTo>
                                <a:pt x="96291" y="27533"/>
                              </a:lnTo>
                              <a:lnTo>
                                <a:pt x="99339" y="33629"/>
                              </a:lnTo>
                              <a:lnTo>
                                <a:pt x="99339" y="20675"/>
                              </a:lnTo>
                              <a:lnTo>
                                <a:pt x="97815" y="18389"/>
                              </a:lnTo>
                              <a:lnTo>
                                <a:pt x="91719" y="16865"/>
                              </a:lnTo>
                              <a:lnTo>
                                <a:pt x="77914" y="16865"/>
                              </a:lnTo>
                              <a:lnTo>
                                <a:pt x="73342" y="18389"/>
                              </a:lnTo>
                              <a:lnTo>
                                <a:pt x="64198" y="27533"/>
                              </a:lnTo>
                              <a:lnTo>
                                <a:pt x="62674" y="32105"/>
                              </a:lnTo>
                              <a:lnTo>
                                <a:pt x="62674" y="47345"/>
                              </a:lnTo>
                              <a:lnTo>
                                <a:pt x="64198" y="51917"/>
                              </a:lnTo>
                              <a:lnTo>
                                <a:pt x="73342" y="61061"/>
                              </a:lnTo>
                              <a:lnTo>
                                <a:pt x="77914" y="62585"/>
                              </a:lnTo>
                              <a:lnTo>
                                <a:pt x="91719" y="62585"/>
                              </a:lnTo>
                              <a:lnTo>
                                <a:pt x="96291" y="61061"/>
                              </a:lnTo>
                              <a:lnTo>
                                <a:pt x="100863" y="56489"/>
                              </a:lnTo>
                              <a:lnTo>
                                <a:pt x="105435" y="51917"/>
                              </a:lnTo>
                              <a:lnTo>
                                <a:pt x="106959" y="45821"/>
                              </a:lnTo>
                              <a:lnTo>
                                <a:pt x="106959" y="32105"/>
                              </a:lnTo>
                              <a:close/>
                            </a:path>
                          </a:pathLst>
                        </a:custGeom>
                        <a:solidFill>
                          <a:srgbClr val="232323"/>
                        </a:solidFill>
                      </wps:spPr>
                      <wps:bodyPr wrap="square" lIns="0" tIns="0" rIns="0" bIns="0" rtlCol="0">
                        <a:prstTxWarp prst="textNoShape">
                          <a:avLst/>
                        </a:prstTxWarp>
                        <a:noAutofit/>
                      </wps:bodyPr>
                    </wps:wsp>
                  </a:graphicData>
                </a:graphic>
              </wp:anchor>
            </w:drawing>
          </mc:Choice>
          <mc:Fallback>
            <w:pict>
              <v:shape w14:anchorId="707D3AD9" id="Graphic 294" o:spid="_x0000_s1026" style="position:absolute;margin-left:147.05pt;margin-top:41.35pt;width:8.45pt;height:4.95pt;z-index:-251383808;visibility:visible;mso-wrap-style:square;mso-wrap-distance-left:0;mso-wrap-distance-top:0;mso-wrap-distance-right:0;mso-wrap-distance-bottom:0;mso-position-horizontal:absolute;mso-position-horizontal-relative:page;mso-position-vertical:absolute;mso-position-vertical-relative:text;v-text-anchor:top" coordsize="107314,62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" path="m50482,l42760,r,50393l44284,51917r-1524,l42760,50393,41236,48869,14224,7620,9232,,,,,62585r7620,l7620,9144r1612,1524l9232,12192,41236,62585r9246,l50482,51917,50482,xem106959,32105r-1524,-6096l100863,22961,99339,20675r,12954l99339,45821r-3048,6096l93243,54965r-3048,1524l80962,56489,76390,54965,74866,51917,71818,48869,70294,45821r,-12192l71818,30581r3048,-3048l76390,24485r4572,-1524l90195,22961r3048,1524l96291,27533r3048,6096l99339,20675,97815,18389,91719,16865r-13805,l73342,18389r-9144,9144l62674,32105r,15240l64198,51917r9144,9144l77914,62585r13805,l96291,61061r4572,-4572l105435,51917r1524,-6096l106959,32105xe" fillcolor="#232323" stroked="f">
                <v:path arrowok="t"/>
                <w10:wrap type="topAndBottom" anchorx="page"/>
              </v:shape>
            </w:pict>
          </mc:Fallback>
        </mc:AlternateContent>
      </w:r>
      <w:r>
        <w:rPr>
          <w:noProof/>
        </w:rPr>
        <w:drawing>
          <wp:anchor distT="0" distB="0" distL="0" distR="0" simplePos="0" relativeHeight="251933696" behindDoc="1" locked="0" layoutInCell="1" allowOverlap="1" wp14:anchorId="244DC595" wp14:editId="56A1B23B">
            <wp:simplePos x="0" y="0"/>
            <wp:positionH relativeFrom="page">
              <wp:posOffset>1645338</wp:posOffset>
            </wp:positionH>
            <wp:positionV relativeFrom="paragraph">
              <wp:posOffset>808250</wp:posOffset>
            </wp:positionV>
            <wp:extent cx="127171" cy="128587"/>
            <wp:effectExtent l="0" t="0" r="0" b="0"/>
            <wp:wrapTopAndBottom/>
            <wp:docPr id="295" name="Image 2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5" name="Image 295"/>
                    <pic:cNvPicPr/>
                  </pic:nvPicPr>
                  <pic:blipFill>
                    <a:blip r:embed="rId37" cstate="print"/>
                    <a:stretch>
                      <a:fillRect/>
                    </a:stretch>
                  </pic:blipFill>
                  <pic:spPr>
                    <a:xfrm>
                      <a:off x="0" y="0"/>
                      <a:ext cx="127171" cy="128587"/>
                    </a:xfrm>
                    <a:prstGeom prst="rect">
                      <a:avLst/>
                    </a:prstGeom>
                  </pic:spPr>
                </pic:pic>
              </a:graphicData>
            </a:graphic>
          </wp:anchor>
        </w:drawing>
      </w:r>
      <w:r>
        <w:rPr>
          <w:noProof/>
        </w:rPr>
        <mc:AlternateContent>
          <mc:Choice Requires="wpg">
            <w:drawing>
              <wp:anchor distT="0" distB="0" distL="0" distR="0" simplePos="0" relativeHeight="251934720" behindDoc="1" locked="0" layoutInCell="1" allowOverlap="1" wp14:anchorId="143F57C1" wp14:editId="5D16442E">
                <wp:simplePos x="0" y="0"/>
                <wp:positionH relativeFrom="page">
                  <wp:posOffset>1867566</wp:posOffset>
                </wp:positionH>
                <wp:positionV relativeFrom="paragraph">
                  <wp:posOffset>839501</wp:posOffset>
                </wp:positionV>
                <wp:extent cx="441959" cy="67310"/>
                <wp:effectExtent l="0" t="0" r="0" b="0"/>
                <wp:wrapTopAndBottom/>
                <wp:docPr id="296" name="Group 2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1959" cy="67310"/>
                          <a:chOff x="0" y="0"/>
                          <a:chExt cx="441959" cy="67310"/>
                        </a:xfrm>
                      </wpg:grpSpPr>
                      <pic:pic xmlns:pic="http://schemas.openxmlformats.org/drawingml/2006/picture">
                        <pic:nvPicPr>
                          <pic:cNvPr id="297" name="Image 297"/>
                          <pic:cNvPicPr/>
                        </pic:nvPicPr>
                        <pic:blipFill>
                          <a:blip r:embed="rId167" cstate="print"/>
                          <a:stretch>
                            <a:fillRect/>
                          </a:stretch>
                        </pic:blipFill>
                        <pic:spPr>
                          <a:xfrm>
                            <a:off x="0" y="2762"/>
                            <a:ext cx="204692" cy="64484"/>
                          </a:xfrm>
                          <a:prstGeom prst="rect">
                            <a:avLst/>
                          </a:prstGeom>
                        </pic:spPr>
                      </pic:pic>
                      <pic:pic xmlns:pic="http://schemas.openxmlformats.org/drawingml/2006/picture">
                        <pic:nvPicPr>
                          <pic:cNvPr id="298" name="Image 298"/>
                          <pic:cNvPicPr/>
                        </pic:nvPicPr>
                        <pic:blipFill>
                          <a:blip r:embed="rId168" cstate="print"/>
                          <a:stretch>
                            <a:fillRect/>
                          </a:stretch>
                        </pic:blipFill>
                        <pic:spPr>
                          <a:xfrm>
                            <a:off x="238315" y="0"/>
                            <a:ext cx="203168" cy="67246"/>
                          </a:xfrm>
                          <a:prstGeom prst="rect">
                            <a:avLst/>
                          </a:prstGeom>
                        </pic:spPr>
                      </pic:pic>
                    </wpg:wgp>
                  </a:graphicData>
                </a:graphic>
              </wp:anchor>
            </w:drawing>
          </mc:Choice>
          <mc:Fallback>
            <w:pict>
              <v:group w14:anchorId="23216D62" id="Group 296" o:spid="_x0000_s1026" style="position:absolute;margin-left:147.05pt;margin-top:66.1pt;width:34.8pt;height:5.3pt;z-index:-251381760;mso-wrap-distance-left:0;mso-wrap-distance-right:0;mso-position-horizontal-relative:page" coordsize="441959,673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">
                <v:shape id="Image 297" o:spid="_x0000_s1027" type="#_x0000_t75" style="position:absolute;top:2762;width:204692;height:64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">
                  <v:imagedata r:id="rId169" o:title=""/>
                </v:shape>
                <v:shape id="Image 298" o:spid="_x0000_s1028" type="#_x0000_t75" style="position:absolute;left:238315;width:203168;height:672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">
                  <v:imagedata r:id="rId170" o:title=""/>
                </v:shape>
                <w10:wrap type="topAndBottom" anchorx="page"/>
              </v:group>
            </w:pict>
          </mc:Fallback>
        </mc:AlternateContent>
      </w:r>
    </w:p>
    <w:p w14:paraId="0FDB9FF8" w14:textId="77777777" w:rsidR="00B1635B" w:rsidRDefault="00B1635B" w:rsidP="00B1635B">
      <w:pPr>
        <w:spacing w:before="43"/>
        <w:rPr>
          <w:rFonts w:ascii="Times New Roman"/>
          <w:sz w:val="20"/>
        </w:rPr>
      </w:pPr>
    </w:p>
    <w:p w14:paraId="7794AD01" w14:textId="77777777" w:rsidR="00B1635B" w:rsidRDefault="00B1635B" w:rsidP="00B1635B">
      <w:pPr>
        <w:spacing w:before="43"/>
        <w:rPr>
          <w:rFonts w:ascii="Times New Roman"/>
          <w:sz w:val="20"/>
        </w:rPr>
      </w:pPr>
    </w:p>
    <w:p w14:paraId="1DBDFD3F" w14:textId="2BBB4D1C" w:rsidR="00B1635B" w:rsidRDefault="00B1635B" w:rsidP="00B1635B">
      <w:pPr>
        <w:rPr>
          <w:rFonts w:ascii="Times New Roman"/>
          <w:sz w:val="20"/>
        </w:rPr>
      </w:pPr>
    </w:p>
    <w:p w14:paraId="1D58701D" w14:textId="77777777" w:rsidR="00B1635B" w:rsidRDefault="00B1635B" w:rsidP="00B1635B">
      <w:pPr>
        <w:spacing w:before="149"/>
        <w:rPr>
          <w:rFonts w:ascii="Times New Roman"/>
          <w:sz w:val="20"/>
        </w:rPr>
      </w:pPr>
      <w:r>
        <w:rPr>
          <w:noProof/>
        </w:rPr>
        <w:drawing>
          <wp:anchor distT="0" distB="0" distL="0" distR="0" simplePos="0" relativeHeight="251935744" behindDoc="1" locked="0" layoutInCell="1" allowOverlap="1" wp14:anchorId="3A4273F9" wp14:editId="2267FA70">
            <wp:simplePos x="0" y="0"/>
            <wp:positionH relativeFrom="page">
              <wp:posOffset>1458182</wp:posOffset>
            </wp:positionH>
            <wp:positionV relativeFrom="paragraph">
              <wp:posOffset>260860</wp:posOffset>
            </wp:positionV>
            <wp:extent cx="128144" cy="77724"/>
            <wp:effectExtent l="0" t="0" r="0" b="0"/>
            <wp:wrapTopAndBottom/>
            <wp:docPr id="299" name="Image 2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9" name="Image 299"/>
                    <pic:cNvPicPr/>
                  </pic:nvPicPr>
                  <pic:blipFill>
                    <a:blip r:embed="rId171" cstate="print"/>
                    <a:stretch>
                      <a:fillRect/>
                    </a:stretch>
                  </pic:blipFill>
                  <pic:spPr>
                    <a:xfrm>
                      <a:off x="0" y="0"/>
                      <a:ext cx="128144" cy="77724"/>
                    </a:xfrm>
                    <a:prstGeom prst="rect">
                      <a:avLst/>
                    </a:prstGeom>
                  </pic:spPr>
                </pic:pic>
              </a:graphicData>
            </a:graphic>
          </wp:anchor>
        </w:drawing>
      </w:r>
      <w:r>
        <w:rPr>
          <w:noProof/>
        </w:rPr>
        <mc:AlternateContent>
          <mc:Choice Requires="wpg">
            <w:drawing>
              <wp:anchor distT="0" distB="0" distL="0" distR="0" simplePos="0" relativeHeight="251936768" behindDoc="1" locked="0" layoutInCell="1" allowOverlap="1" wp14:anchorId="09FF7282" wp14:editId="27D89435">
                <wp:simplePos x="0" y="0"/>
                <wp:positionH relativeFrom="page">
                  <wp:posOffset>1639824</wp:posOffset>
                </wp:positionH>
                <wp:positionV relativeFrom="paragraph">
                  <wp:posOffset>256288</wp:posOffset>
                </wp:positionV>
                <wp:extent cx="2942590" cy="107314"/>
                <wp:effectExtent l="0" t="0" r="0" b="0"/>
                <wp:wrapTopAndBottom/>
                <wp:docPr id="300" name="Group 3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42590" cy="107314"/>
                          <a:chOff x="0" y="0"/>
                          <a:chExt cx="2942590" cy="107314"/>
                        </a:xfrm>
                      </wpg:grpSpPr>
                      <pic:pic xmlns:pic="http://schemas.openxmlformats.org/drawingml/2006/picture">
                        <pic:nvPicPr>
                          <pic:cNvPr id="301" name="Image 301"/>
                          <pic:cNvPicPr/>
                        </pic:nvPicPr>
                        <pic:blipFill>
                          <a:blip r:embed="rId172" cstate="print"/>
                          <a:stretch>
                            <a:fillRect/>
                          </a:stretch>
                        </pic:blipFill>
                        <pic:spPr>
                          <a:xfrm>
                            <a:off x="0" y="0"/>
                            <a:ext cx="2924080" cy="106871"/>
                          </a:xfrm>
                          <a:prstGeom prst="rect">
                            <a:avLst/>
                          </a:prstGeom>
                        </pic:spPr>
                      </pic:pic>
                      <wps:wsp>
                        <wps:cNvPr id="302" name="Graphic 302"/>
                        <wps:cNvSpPr/>
                        <wps:spPr>
                          <a:xfrm>
                            <a:off x="2930271" y="70199"/>
                            <a:ext cx="12700" cy="12700"/>
                          </a:xfrm>
                          <a:custGeom>
                            <a:avLst/>
                            <a:gdLst/>
                            <a:ahLst/>
                            <a:cxnLst/>
                            <a:rect l="l" t="t" r="r" b="b"/>
                            <a:pathLst>
                              <a:path w="12700" h="12700">
                                <a:moveTo>
                                  <a:pt x="9144" y="12192"/>
                                </a:moveTo>
                                <a:lnTo>
                                  <a:pt x="6096" y="12192"/>
                                </a:lnTo>
                                <a:lnTo>
                                  <a:pt x="3048" y="12192"/>
                                </a:lnTo>
                                <a:lnTo>
                                  <a:pt x="1524" y="10668"/>
                                </a:lnTo>
                                <a:lnTo>
                                  <a:pt x="1524" y="9144"/>
                                </a:lnTo>
                                <a:lnTo>
                                  <a:pt x="0" y="7620"/>
                                </a:lnTo>
                                <a:lnTo>
                                  <a:pt x="0" y="4572"/>
                                </a:lnTo>
                                <a:lnTo>
                                  <a:pt x="1524" y="3048"/>
                                </a:lnTo>
                                <a:lnTo>
                                  <a:pt x="1524" y="1524"/>
                                </a:lnTo>
                                <a:lnTo>
                                  <a:pt x="3048" y="1524"/>
                                </a:lnTo>
                                <a:lnTo>
                                  <a:pt x="4572" y="0"/>
                                </a:lnTo>
                                <a:lnTo>
                                  <a:pt x="7620" y="0"/>
                                </a:lnTo>
                                <a:lnTo>
                                  <a:pt x="9144" y="1524"/>
                                </a:lnTo>
                                <a:lnTo>
                                  <a:pt x="10668" y="1524"/>
                                </a:lnTo>
                                <a:lnTo>
                                  <a:pt x="12192" y="3048"/>
                                </a:lnTo>
                                <a:lnTo>
                                  <a:pt x="12192" y="9144"/>
                                </a:lnTo>
                                <a:lnTo>
                                  <a:pt x="9144" y="12192"/>
                                </a:lnTo>
                                <a:close/>
                              </a:path>
                            </a:pathLst>
                          </a:custGeom>
                          <a:solidFill>
                            <a:srgbClr val="232323"/>
                          </a:solidFill>
                        </wps:spPr>
                        <wps:bodyPr wrap="square" lIns="0" tIns="0" rIns="0" bIns="0" rtlCol="0">
                          <a:prstTxWarp prst="textNoShape">
                            <a:avLst/>
                          </a:prstTxWarp>
                          <a:noAutofit/>
                        </wps:bodyPr>
                      </wps:wsp>
                    </wpg:wgp>
                  </a:graphicData>
                </a:graphic>
              </wp:anchor>
            </w:drawing>
          </mc:Choice>
          <mc:Fallback>
            <w:pict>
              <v:group w14:anchorId="6A40F6B2" id="Group 300" o:spid="_x0000_s1026" style="position:absolute;margin-left:129.1pt;margin-top:20.2pt;width:231.7pt;height:8.45pt;z-index:-251379712;mso-wrap-distance-left:0;mso-wrap-distance-right:0;mso-position-horizontal-relative:page" coordsize="29425,1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">
                <v:shape id="Image 301" o:spid="_x0000_s1027" type="#_x0000_t75" style="position:absolute;width:29240;height:1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">
                  <v:imagedata r:id="rId173" o:title=""/>
                </v:shape>
                <v:shape id="Graphic 302" o:spid="_x0000_s1028" style="position:absolute;left:29302;top:701;width:127;height:127;visibility:visible;mso-wrap-style:square;v-text-anchor:top" coordsize="127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" path="m9144,12192r-3048,l3048,12192,1524,10668r,-1524l,7620,,4572,1524,3048r,-1524l3048,1524,4572,,7620,,9144,1524r1524,l12192,3048r,6096l9144,12192xe" fillcolor="#232323" stroked="f">
                  <v:path arrowok="t"/>
                </v:shape>
                <w10:wrap type="topAndBottom" anchorx="page"/>
              </v:group>
            </w:pict>
          </mc:Fallback>
        </mc:AlternateContent>
      </w:r>
      <w:r>
        <w:rPr>
          <w:noProof/>
        </w:rPr>
        <w:drawing>
          <wp:anchor distT="0" distB="0" distL="0" distR="0" simplePos="0" relativeHeight="251937792" behindDoc="1" locked="0" layoutInCell="1" allowOverlap="1" wp14:anchorId="3ABA8AD3" wp14:editId="216C84C4">
            <wp:simplePos x="0" y="0"/>
            <wp:positionH relativeFrom="page">
              <wp:posOffset>1645338</wp:posOffset>
            </wp:positionH>
            <wp:positionV relativeFrom="paragraph">
              <wp:posOffset>533361</wp:posOffset>
            </wp:positionV>
            <wp:extent cx="127171" cy="128587"/>
            <wp:effectExtent l="0" t="0" r="0" b="0"/>
            <wp:wrapTopAndBottom/>
            <wp:docPr id="303" name="Image 3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3" name="Image 303"/>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38816" behindDoc="1" locked="0" layoutInCell="1" allowOverlap="1" wp14:anchorId="5B2E0AF3" wp14:editId="1066EB84">
            <wp:simplePos x="0" y="0"/>
            <wp:positionH relativeFrom="page">
              <wp:posOffset>1864518</wp:posOffset>
            </wp:positionH>
            <wp:positionV relativeFrom="paragraph">
              <wp:posOffset>562803</wp:posOffset>
            </wp:positionV>
            <wp:extent cx="573222" cy="88677"/>
            <wp:effectExtent l="0" t="0" r="0" b="0"/>
            <wp:wrapTopAndBottom/>
            <wp:docPr id="304" name="Image 3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4" name="Image 304"/>
                    <pic:cNvPicPr/>
                  </pic:nvPicPr>
                  <pic:blipFill>
                    <a:blip r:embed="rId174" cstate="print"/>
                    <a:stretch>
                      <a:fillRect/>
                    </a:stretch>
                  </pic:blipFill>
                  <pic:spPr>
                    <a:xfrm>
                      <a:off x="0" y="0"/>
                      <a:ext cx="573222" cy="88677"/>
                    </a:xfrm>
                    <a:prstGeom prst="rect">
                      <a:avLst/>
                    </a:prstGeom>
                  </pic:spPr>
                </pic:pic>
              </a:graphicData>
            </a:graphic>
          </wp:anchor>
        </w:drawing>
      </w:r>
      <w:r>
        <w:rPr>
          <w:noProof/>
        </w:rPr>
        <w:drawing>
          <wp:anchor distT="0" distB="0" distL="0" distR="0" simplePos="0" relativeHeight="251939840" behindDoc="1" locked="0" layoutInCell="1" allowOverlap="1" wp14:anchorId="5765D542" wp14:editId="78B3288E">
            <wp:simplePos x="0" y="0"/>
            <wp:positionH relativeFrom="page">
              <wp:posOffset>1645338</wp:posOffset>
            </wp:positionH>
            <wp:positionV relativeFrom="paragraph">
              <wp:posOffset>852353</wp:posOffset>
            </wp:positionV>
            <wp:extent cx="128683" cy="128587"/>
            <wp:effectExtent l="0" t="0" r="0" b="0"/>
            <wp:wrapTopAndBottom/>
            <wp:docPr id="305" name="Image 3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5" name="Image 305"/>
                    <pic:cNvPicPr/>
                  </pic:nvPicPr>
                  <pic:blipFill>
                    <a:blip r:embed="rId3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40864" behindDoc="1" locked="0" layoutInCell="1" allowOverlap="1" wp14:anchorId="0C27B8CA" wp14:editId="6AE8D1C1">
            <wp:simplePos x="0" y="0"/>
            <wp:positionH relativeFrom="page">
              <wp:posOffset>1859946</wp:posOffset>
            </wp:positionH>
            <wp:positionV relativeFrom="paragraph">
              <wp:posOffset>885128</wp:posOffset>
            </wp:positionV>
            <wp:extent cx="230694" cy="84010"/>
            <wp:effectExtent l="0" t="0" r="0" b="0"/>
            <wp:wrapTopAndBottom/>
            <wp:docPr id="306" name="Image 3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6" name="Image 306"/>
                    <pic:cNvPicPr/>
                  </pic:nvPicPr>
                  <pic:blipFill>
                    <a:blip r:embed="rId175" cstate="print"/>
                    <a:stretch>
                      <a:fillRect/>
                    </a:stretch>
                  </pic:blipFill>
                  <pic:spPr>
                    <a:xfrm>
                      <a:off x="0" y="0"/>
                      <a:ext cx="230694" cy="84010"/>
                    </a:xfrm>
                    <a:prstGeom prst="rect">
                      <a:avLst/>
                    </a:prstGeom>
                  </pic:spPr>
                </pic:pic>
              </a:graphicData>
            </a:graphic>
          </wp:anchor>
        </w:drawing>
      </w:r>
      <w:r>
        <w:rPr>
          <w:noProof/>
        </w:rPr>
        <w:drawing>
          <wp:anchor distT="0" distB="0" distL="0" distR="0" simplePos="0" relativeHeight="251941888" behindDoc="1" locked="0" layoutInCell="1" allowOverlap="1" wp14:anchorId="00C3D80C" wp14:editId="7443EC71">
            <wp:simplePos x="0" y="0"/>
            <wp:positionH relativeFrom="page">
              <wp:posOffset>1645338</wp:posOffset>
            </wp:positionH>
            <wp:positionV relativeFrom="paragraph">
              <wp:posOffset>1169821</wp:posOffset>
            </wp:positionV>
            <wp:extent cx="128683" cy="128587"/>
            <wp:effectExtent l="0" t="0" r="0" b="0"/>
            <wp:wrapTopAndBottom/>
            <wp:docPr id="307" name="Image 3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7" name="Image 307"/>
                    <pic:cNvPicPr/>
                  </pic:nvPicPr>
                  <pic:blipFill>
                    <a:blip r:embed="rId41"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42912" behindDoc="1" locked="0" layoutInCell="1" allowOverlap="1" wp14:anchorId="6CD2B212" wp14:editId="6A064E0E">
            <wp:simplePos x="0" y="0"/>
            <wp:positionH relativeFrom="page">
              <wp:posOffset>1867566</wp:posOffset>
            </wp:positionH>
            <wp:positionV relativeFrom="paragraph">
              <wp:posOffset>1199834</wp:posOffset>
            </wp:positionV>
            <wp:extent cx="275128" cy="66675"/>
            <wp:effectExtent l="0" t="0" r="0" b="0"/>
            <wp:wrapTopAndBottom/>
            <wp:docPr id="308" name="Image 3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8" name="Image 308"/>
                    <pic:cNvPicPr/>
                  </pic:nvPicPr>
                  <pic:blipFill>
                    <a:blip r:embed="rId176" cstate="print"/>
                    <a:stretch>
                      <a:fillRect/>
                    </a:stretch>
                  </pic:blipFill>
                  <pic:spPr>
                    <a:xfrm>
                      <a:off x="0" y="0"/>
                      <a:ext cx="275128" cy="66675"/>
                    </a:xfrm>
                    <a:prstGeom prst="rect">
                      <a:avLst/>
                    </a:prstGeom>
                  </pic:spPr>
                </pic:pic>
              </a:graphicData>
            </a:graphic>
          </wp:anchor>
        </w:drawing>
      </w:r>
      <w:r>
        <w:rPr>
          <w:noProof/>
        </w:rPr>
        <w:drawing>
          <wp:anchor distT="0" distB="0" distL="0" distR="0" simplePos="0" relativeHeight="251943936" behindDoc="1" locked="0" layoutInCell="1" allowOverlap="1" wp14:anchorId="0EED501F" wp14:editId="4127715B">
            <wp:simplePos x="0" y="0"/>
            <wp:positionH relativeFrom="page">
              <wp:posOffset>1645338</wp:posOffset>
            </wp:positionH>
            <wp:positionV relativeFrom="paragraph">
              <wp:posOffset>1487290</wp:posOffset>
            </wp:positionV>
            <wp:extent cx="129243" cy="130683"/>
            <wp:effectExtent l="0" t="0" r="0" b="0"/>
            <wp:wrapTopAndBottom/>
            <wp:docPr id="309" name="Image 3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9" name="Image 309"/>
                    <pic:cNvPicPr/>
                  </pic:nvPicPr>
                  <pic:blipFill>
                    <a:blip r:embed="rId177" cstate="print"/>
                    <a:stretch>
                      <a:fillRect/>
                    </a:stretch>
                  </pic:blipFill>
                  <pic:spPr>
                    <a:xfrm>
                      <a:off x="0" y="0"/>
                      <a:ext cx="129243" cy="130683"/>
                    </a:xfrm>
                    <a:prstGeom prst="rect">
                      <a:avLst/>
                    </a:prstGeom>
                  </pic:spPr>
                </pic:pic>
              </a:graphicData>
            </a:graphic>
          </wp:anchor>
        </w:drawing>
      </w:r>
      <w:r>
        <w:rPr>
          <w:noProof/>
        </w:rPr>
        <w:drawing>
          <wp:anchor distT="0" distB="0" distL="0" distR="0" simplePos="0" relativeHeight="251944960" behindDoc="1" locked="0" layoutInCell="1" allowOverlap="1" wp14:anchorId="21347D76" wp14:editId="75BDE3B1">
            <wp:simplePos x="0" y="0"/>
            <wp:positionH relativeFrom="page">
              <wp:posOffset>1867566</wp:posOffset>
            </wp:positionH>
            <wp:positionV relativeFrom="paragraph">
              <wp:posOffset>1518636</wp:posOffset>
            </wp:positionV>
            <wp:extent cx="333381" cy="87439"/>
            <wp:effectExtent l="0" t="0" r="0" b="0"/>
            <wp:wrapTopAndBottom/>
            <wp:docPr id="310" name="Image 3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0" name="Image 310"/>
                    <pic:cNvPicPr/>
                  </pic:nvPicPr>
                  <pic:blipFill>
                    <a:blip r:embed="rId178" cstate="print"/>
                    <a:stretch>
                      <a:fillRect/>
                    </a:stretch>
                  </pic:blipFill>
                  <pic:spPr>
                    <a:xfrm>
                      <a:off x="0" y="0"/>
                      <a:ext cx="333381" cy="87439"/>
                    </a:xfrm>
                    <a:prstGeom prst="rect">
                      <a:avLst/>
                    </a:prstGeom>
                  </pic:spPr>
                </pic:pic>
              </a:graphicData>
            </a:graphic>
          </wp:anchor>
        </w:drawing>
      </w:r>
      <w:r>
        <w:rPr>
          <w:noProof/>
        </w:rPr>
        <w:drawing>
          <wp:anchor distT="0" distB="0" distL="0" distR="0" simplePos="0" relativeHeight="251945984" behindDoc="1" locked="0" layoutInCell="1" allowOverlap="1" wp14:anchorId="10D4F69D" wp14:editId="55059B82">
            <wp:simplePos x="0" y="0"/>
            <wp:positionH relativeFrom="page">
              <wp:posOffset>1645338</wp:posOffset>
            </wp:positionH>
            <wp:positionV relativeFrom="paragraph">
              <wp:posOffset>1806377</wp:posOffset>
            </wp:positionV>
            <wp:extent cx="128683" cy="128587"/>
            <wp:effectExtent l="0" t="0" r="0" b="0"/>
            <wp:wrapTopAndBottom/>
            <wp:docPr id="311" name="Image 3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1" name="Image 311"/>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47008" behindDoc="1" locked="0" layoutInCell="1" allowOverlap="1" wp14:anchorId="532BA616" wp14:editId="4C8F8E5B">
            <wp:simplePos x="0" y="0"/>
            <wp:positionH relativeFrom="page">
              <wp:posOffset>1864518</wp:posOffset>
            </wp:positionH>
            <wp:positionV relativeFrom="paragraph">
              <wp:posOffset>1836104</wp:posOffset>
            </wp:positionV>
            <wp:extent cx="677391" cy="87439"/>
            <wp:effectExtent l="0" t="0" r="0" b="0"/>
            <wp:wrapTopAndBottom/>
            <wp:docPr id="312" name="Image 3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2" name="Image 312"/>
                    <pic:cNvPicPr/>
                  </pic:nvPicPr>
                  <pic:blipFill>
                    <a:blip r:embed="rId179" cstate="print"/>
                    <a:stretch>
                      <a:fillRect/>
                    </a:stretch>
                  </pic:blipFill>
                  <pic:spPr>
                    <a:xfrm>
                      <a:off x="0" y="0"/>
                      <a:ext cx="677391" cy="87439"/>
                    </a:xfrm>
                    <a:prstGeom prst="rect">
                      <a:avLst/>
                    </a:prstGeom>
                  </pic:spPr>
                </pic:pic>
              </a:graphicData>
            </a:graphic>
          </wp:anchor>
        </w:drawing>
      </w:r>
    </w:p>
    <w:p w14:paraId="64D1CB25" w14:textId="77777777" w:rsidR="00B1635B" w:rsidRDefault="00B1635B" w:rsidP="00B1635B">
      <w:pPr>
        <w:spacing w:before="14"/>
        <w:rPr>
          <w:rFonts w:ascii="Times New Roman"/>
          <w:sz w:val="20"/>
        </w:rPr>
      </w:pPr>
    </w:p>
    <w:p w14:paraId="5F6B36A3" w14:textId="77777777" w:rsidR="00B1635B" w:rsidRDefault="00B1635B" w:rsidP="00B1635B">
      <w:pPr>
        <w:spacing w:before="45"/>
        <w:rPr>
          <w:rFonts w:ascii="Times New Roman"/>
          <w:sz w:val="20"/>
        </w:rPr>
      </w:pPr>
    </w:p>
    <w:p w14:paraId="2F1BF025" w14:textId="77777777" w:rsidR="00B1635B" w:rsidRDefault="00B1635B" w:rsidP="00B1635B">
      <w:pPr>
        <w:spacing w:before="43"/>
        <w:rPr>
          <w:rFonts w:ascii="Times New Roman"/>
          <w:sz w:val="20"/>
        </w:rPr>
      </w:pPr>
    </w:p>
    <w:p w14:paraId="5DD8889E" w14:textId="77777777" w:rsidR="00B1635B" w:rsidRDefault="00B1635B" w:rsidP="00B1635B">
      <w:pPr>
        <w:spacing w:before="43"/>
        <w:rPr>
          <w:rFonts w:ascii="Times New Roman"/>
          <w:sz w:val="20"/>
        </w:rPr>
      </w:pPr>
    </w:p>
    <w:p w14:paraId="56FDF2AF" w14:textId="77777777" w:rsidR="00B1635B" w:rsidRDefault="00B1635B" w:rsidP="00B1635B">
      <w:pPr>
        <w:spacing w:before="42"/>
        <w:rPr>
          <w:rFonts w:ascii="Times New Roman"/>
          <w:sz w:val="20"/>
        </w:rPr>
      </w:pPr>
    </w:p>
    <w:p w14:paraId="675402E2" w14:textId="77777777" w:rsidR="00B1635B" w:rsidRDefault="00B1635B" w:rsidP="00B1635B">
      <w:pPr>
        <w:rPr>
          <w:rFonts w:ascii="Times New Roman"/>
          <w:sz w:val="20"/>
        </w:rPr>
      </w:pPr>
    </w:p>
    <w:p w14:paraId="0F07F91F" w14:textId="77777777" w:rsidR="00B1635B" w:rsidRDefault="00B1635B" w:rsidP="00B1635B">
      <w:pPr>
        <w:spacing w:before="147"/>
        <w:rPr>
          <w:rFonts w:ascii="Times New Roman"/>
          <w:sz w:val="20"/>
        </w:rPr>
      </w:pPr>
      <w:r>
        <w:rPr>
          <w:noProof/>
        </w:rPr>
        <w:drawing>
          <wp:anchor distT="0" distB="0" distL="0" distR="0" simplePos="0" relativeHeight="251948032" behindDoc="1" locked="0" layoutInCell="1" allowOverlap="1" wp14:anchorId="3A551645" wp14:editId="6D442D68">
            <wp:simplePos x="0" y="0"/>
            <wp:positionH relativeFrom="page">
              <wp:posOffset>1458182</wp:posOffset>
            </wp:positionH>
            <wp:positionV relativeFrom="paragraph">
              <wp:posOffset>259336</wp:posOffset>
            </wp:positionV>
            <wp:extent cx="127987" cy="77724"/>
            <wp:effectExtent l="0" t="0" r="0" b="0"/>
            <wp:wrapTopAndBottom/>
            <wp:docPr id="313" name="Image 3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3" name="Image 313"/>
                    <pic:cNvPicPr/>
                  </pic:nvPicPr>
                  <pic:blipFill>
                    <a:blip r:embed="rId180" cstate="print"/>
                    <a:stretch>
                      <a:fillRect/>
                    </a:stretch>
                  </pic:blipFill>
                  <pic:spPr>
                    <a:xfrm>
                      <a:off x="0" y="0"/>
                      <a:ext cx="127987" cy="77724"/>
                    </a:xfrm>
                    <a:prstGeom prst="rect">
                      <a:avLst/>
                    </a:prstGeom>
                  </pic:spPr>
                </pic:pic>
              </a:graphicData>
            </a:graphic>
          </wp:anchor>
        </w:drawing>
      </w:r>
      <w:r>
        <w:rPr>
          <w:noProof/>
        </w:rPr>
        <w:drawing>
          <wp:anchor distT="0" distB="0" distL="0" distR="0" simplePos="0" relativeHeight="251949056" behindDoc="1" locked="0" layoutInCell="1" allowOverlap="1" wp14:anchorId="6B8ECE8A" wp14:editId="6096635D">
            <wp:simplePos x="0" y="0"/>
            <wp:positionH relativeFrom="page">
              <wp:posOffset>1638300</wp:posOffset>
            </wp:positionH>
            <wp:positionV relativeFrom="paragraph">
              <wp:posOffset>254764</wp:posOffset>
            </wp:positionV>
            <wp:extent cx="4221502" cy="247650"/>
            <wp:effectExtent l="0" t="0" r="0" b="0"/>
            <wp:wrapTopAndBottom/>
            <wp:docPr id="314" name="Image 3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4" name="Image 314"/>
                    <pic:cNvPicPr/>
                  </pic:nvPicPr>
                  <pic:blipFill>
                    <a:blip r:embed="rId181" cstate="print"/>
                    <a:stretch>
                      <a:fillRect/>
                    </a:stretch>
                  </pic:blipFill>
                  <pic:spPr>
                    <a:xfrm>
                      <a:off x="0" y="0"/>
                      <a:ext cx="4221502" cy="247650"/>
                    </a:xfrm>
                    <a:prstGeom prst="rect">
                      <a:avLst/>
                    </a:prstGeom>
                  </pic:spPr>
                </pic:pic>
              </a:graphicData>
            </a:graphic>
          </wp:anchor>
        </w:drawing>
      </w:r>
      <w:r>
        <w:rPr>
          <w:noProof/>
        </w:rPr>
        <w:drawing>
          <wp:anchor distT="0" distB="0" distL="0" distR="0" simplePos="0" relativeHeight="251950080" behindDoc="1" locked="0" layoutInCell="1" allowOverlap="1" wp14:anchorId="046EE1E5" wp14:editId="2CDCD261">
            <wp:simplePos x="0" y="0"/>
            <wp:positionH relativeFrom="page">
              <wp:posOffset>1645338</wp:posOffset>
            </wp:positionH>
            <wp:positionV relativeFrom="paragraph">
              <wp:posOffset>672235</wp:posOffset>
            </wp:positionV>
            <wp:extent cx="127171" cy="128587"/>
            <wp:effectExtent l="0" t="0" r="0" b="0"/>
            <wp:wrapTopAndBottom/>
            <wp:docPr id="315" name="Image 3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5" name="Image 315"/>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51104" behindDoc="1" locked="0" layoutInCell="1" allowOverlap="1" wp14:anchorId="2E7F91F4" wp14:editId="6F0F18C0">
            <wp:simplePos x="0" y="0"/>
            <wp:positionH relativeFrom="page">
              <wp:posOffset>1864518</wp:posOffset>
            </wp:positionH>
            <wp:positionV relativeFrom="paragraph">
              <wp:posOffset>702534</wp:posOffset>
            </wp:positionV>
            <wp:extent cx="579430" cy="88677"/>
            <wp:effectExtent l="0" t="0" r="0" b="0"/>
            <wp:wrapTopAndBottom/>
            <wp:docPr id="316" name="Image 3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6" name="Image 316"/>
                    <pic:cNvPicPr/>
                  </pic:nvPicPr>
                  <pic:blipFill>
                    <a:blip r:embed="rId182" cstate="print"/>
                    <a:stretch>
                      <a:fillRect/>
                    </a:stretch>
                  </pic:blipFill>
                  <pic:spPr>
                    <a:xfrm>
                      <a:off x="0" y="0"/>
                      <a:ext cx="579430" cy="88677"/>
                    </a:xfrm>
                    <a:prstGeom prst="rect">
                      <a:avLst/>
                    </a:prstGeom>
                  </pic:spPr>
                </pic:pic>
              </a:graphicData>
            </a:graphic>
          </wp:anchor>
        </w:drawing>
      </w:r>
      <w:r>
        <w:rPr>
          <w:noProof/>
        </w:rPr>
        <w:drawing>
          <wp:anchor distT="0" distB="0" distL="0" distR="0" simplePos="0" relativeHeight="251952128" behindDoc="1" locked="0" layoutInCell="1" allowOverlap="1" wp14:anchorId="31357928" wp14:editId="6B75D3A9">
            <wp:simplePos x="0" y="0"/>
            <wp:positionH relativeFrom="page">
              <wp:posOffset>1645338</wp:posOffset>
            </wp:positionH>
            <wp:positionV relativeFrom="paragraph">
              <wp:posOffset>991227</wp:posOffset>
            </wp:positionV>
            <wp:extent cx="128683" cy="128587"/>
            <wp:effectExtent l="0" t="0" r="0" b="0"/>
            <wp:wrapTopAndBottom/>
            <wp:docPr id="317" name="Image 3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7" name="Image 317"/>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53152" behindDoc="1" locked="0" layoutInCell="1" allowOverlap="1" wp14:anchorId="2245FC53" wp14:editId="71EDAE6D">
            <wp:simplePos x="0" y="0"/>
            <wp:positionH relativeFrom="page">
              <wp:posOffset>1859946</wp:posOffset>
            </wp:positionH>
            <wp:positionV relativeFrom="paragraph">
              <wp:posOffset>1024003</wp:posOffset>
            </wp:positionV>
            <wp:extent cx="231218" cy="84200"/>
            <wp:effectExtent l="0" t="0" r="0" b="0"/>
            <wp:wrapTopAndBottom/>
            <wp:docPr id="318" name="Image 3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8" name="Image 318"/>
                    <pic:cNvPicPr/>
                  </pic:nvPicPr>
                  <pic:blipFill>
                    <a:blip r:embed="rId111" cstate="print"/>
                    <a:stretch>
                      <a:fillRect/>
                    </a:stretch>
                  </pic:blipFill>
                  <pic:spPr>
                    <a:xfrm>
                      <a:off x="0" y="0"/>
                      <a:ext cx="231218" cy="84200"/>
                    </a:xfrm>
                    <a:prstGeom prst="rect">
                      <a:avLst/>
                    </a:prstGeom>
                  </pic:spPr>
                </pic:pic>
              </a:graphicData>
            </a:graphic>
          </wp:anchor>
        </w:drawing>
      </w:r>
      <w:r>
        <w:rPr>
          <w:noProof/>
        </w:rPr>
        <w:drawing>
          <wp:anchor distT="0" distB="0" distL="0" distR="0" simplePos="0" relativeHeight="251954176" behindDoc="1" locked="0" layoutInCell="1" allowOverlap="1" wp14:anchorId="4649873B" wp14:editId="0DD5B130">
            <wp:simplePos x="0" y="0"/>
            <wp:positionH relativeFrom="page">
              <wp:posOffset>1645338</wp:posOffset>
            </wp:positionH>
            <wp:positionV relativeFrom="paragraph">
              <wp:posOffset>1308696</wp:posOffset>
            </wp:positionV>
            <wp:extent cx="128873" cy="128777"/>
            <wp:effectExtent l="0" t="0" r="0" b="0"/>
            <wp:wrapTopAndBottom/>
            <wp:docPr id="319" name="Image 3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9" name="Image 319"/>
                    <pic:cNvPicPr/>
                  </pic:nvPicPr>
                  <pic:blipFill>
                    <a:blip r:embed="rId183" cstate="print"/>
                    <a:stretch>
                      <a:fillRect/>
                    </a:stretch>
                  </pic:blipFill>
                  <pic:spPr>
                    <a:xfrm>
                      <a:off x="0" y="0"/>
                      <a:ext cx="128873" cy="128777"/>
                    </a:xfrm>
                    <a:prstGeom prst="rect">
                      <a:avLst/>
                    </a:prstGeom>
                  </pic:spPr>
                </pic:pic>
              </a:graphicData>
            </a:graphic>
          </wp:anchor>
        </w:drawing>
      </w:r>
      <w:r>
        <w:rPr>
          <w:noProof/>
        </w:rPr>
        <w:drawing>
          <wp:anchor distT="0" distB="0" distL="0" distR="0" simplePos="0" relativeHeight="251955200" behindDoc="1" locked="0" layoutInCell="1" allowOverlap="1" wp14:anchorId="59FB2E3E" wp14:editId="1429D605">
            <wp:simplePos x="0" y="0"/>
            <wp:positionH relativeFrom="page">
              <wp:posOffset>1867566</wp:posOffset>
            </wp:positionH>
            <wp:positionV relativeFrom="paragraph">
              <wp:posOffset>1338043</wp:posOffset>
            </wp:positionV>
            <wp:extent cx="278261" cy="68008"/>
            <wp:effectExtent l="0" t="0" r="0" b="0"/>
            <wp:wrapTopAndBottom/>
            <wp:docPr id="320" name="Image 3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0" name="Image 320"/>
                    <pic:cNvPicPr/>
                  </pic:nvPicPr>
                  <pic:blipFill>
                    <a:blip r:embed="rId184" cstate="print"/>
                    <a:stretch>
                      <a:fillRect/>
                    </a:stretch>
                  </pic:blipFill>
                  <pic:spPr>
                    <a:xfrm>
                      <a:off x="0" y="0"/>
                      <a:ext cx="278261" cy="68008"/>
                    </a:xfrm>
                    <a:prstGeom prst="rect">
                      <a:avLst/>
                    </a:prstGeom>
                  </pic:spPr>
                </pic:pic>
              </a:graphicData>
            </a:graphic>
          </wp:anchor>
        </w:drawing>
      </w:r>
      <w:r>
        <w:rPr>
          <w:noProof/>
        </w:rPr>
        <w:drawing>
          <wp:anchor distT="0" distB="0" distL="0" distR="0" simplePos="0" relativeHeight="251956224" behindDoc="1" locked="0" layoutInCell="1" allowOverlap="1" wp14:anchorId="24043AF6" wp14:editId="5156AB3C">
            <wp:simplePos x="0" y="0"/>
            <wp:positionH relativeFrom="page">
              <wp:posOffset>1645338</wp:posOffset>
            </wp:positionH>
            <wp:positionV relativeFrom="paragraph">
              <wp:posOffset>1626164</wp:posOffset>
            </wp:positionV>
            <wp:extent cx="127171" cy="128587"/>
            <wp:effectExtent l="0" t="0" r="0" b="0"/>
            <wp:wrapTopAndBottom/>
            <wp:docPr id="321" name="Image 3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1" name="Image 321"/>
                    <pic:cNvPicPr/>
                  </pic:nvPicPr>
                  <pic:blipFill>
                    <a:blip r:embed="rId37"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57248" behindDoc="1" locked="0" layoutInCell="1" allowOverlap="1" wp14:anchorId="04F3FBA9" wp14:editId="1F0A3439">
            <wp:simplePos x="0" y="0"/>
            <wp:positionH relativeFrom="page">
              <wp:posOffset>1867566</wp:posOffset>
            </wp:positionH>
            <wp:positionV relativeFrom="paragraph">
              <wp:posOffset>1657511</wp:posOffset>
            </wp:positionV>
            <wp:extent cx="333382" cy="87439"/>
            <wp:effectExtent l="0" t="0" r="0" b="0"/>
            <wp:wrapTopAndBottom/>
            <wp:docPr id="322" name="Image 3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2" name="Image 322"/>
                    <pic:cNvPicPr/>
                  </pic:nvPicPr>
                  <pic:blipFill>
                    <a:blip r:embed="rId185" cstate="print"/>
                    <a:stretch>
                      <a:fillRect/>
                    </a:stretch>
                  </pic:blipFill>
                  <pic:spPr>
                    <a:xfrm>
                      <a:off x="0" y="0"/>
                      <a:ext cx="333382" cy="87439"/>
                    </a:xfrm>
                    <a:prstGeom prst="rect">
                      <a:avLst/>
                    </a:prstGeom>
                  </pic:spPr>
                </pic:pic>
              </a:graphicData>
            </a:graphic>
          </wp:anchor>
        </w:drawing>
      </w:r>
      <w:r>
        <w:rPr>
          <w:noProof/>
        </w:rPr>
        <w:drawing>
          <wp:anchor distT="0" distB="0" distL="0" distR="0" simplePos="0" relativeHeight="251958272" behindDoc="1" locked="0" layoutInCell="1" allowOverlap="1" wp14:anchorId="65824087" wp14:editId="50F2625E">
            <wp:simplePos x="0" y="0"/>
            <wp:positionH relativeFrom="page">
              <wp:posOffset>1645338</wp:posOffset>
            </wp:positionH>
            <wp:positionV relativeFrom="paragraph">
              <wp:posOffset>1945156</wp:posOffset>
            </wp:positionV>
            <wp:extent cx="128683" cy="128587"/>
            <wp:effectExtent l="0" t="0" r="0" b="0"/>
            <wp:wrapTopAndBottom/>
            <wp:docPr id="323" name="Image 3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3" name="Image 323"/>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59296" behindDoc="1" locked="0" layoutInCell="1" allowOverlap="1" wp14:anchorId="7DB49C7E" wp14:editId="14E480A4">
            <wp:simplePos x="0" y="0"/>
            <wp:positionH relativeFrom="page">
              <wp:posOffset>1864518</wp:posOffset>
            </wp:positionH>
            <wp:positionV relativeFrom="paragraph">
              <wp:posOffset>1974979</wp:posOffset>
            </wp:positionV>
            <wp:extent cx="672961" cy="86867"/>
            <wp:effectExtent l="0" t="0" r="0" b="0"/>
            <wp:wrapTopAndBottom/>
            <wp:docPr id="324" name="Image 3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4" name="Image 324"/>
                    <pic:cNvPicPr/>
                  </pic:nvPicPr>
                  <pic:blipFill>
                    <a:blip r:embed="rId186" cstate="print"/>
                    <a:stretch>
                      <a:fillRect/>
                    </a:stretch>
                  </pic:blipFill>
                  <pic:spPr>
                    <a:xfrm>
                      <a:off x="0" y="0"/>
                      <a:ext cx="672961" cy="86867"/>
                    </a:xfrm>
                    <a:prstGeom prst="rect">
                      <a:avLst/>
                    </a:prstGeom>
                  </pic:spPr>
                </pic:pic>
              </a:graphicData>
            </a:graphic>
          </wp:anchor>
        </w:drawing>
      </w:r>
    </w:p>
    <w:p w14:paraId="3FECDD79" w14:textId="77777777" w:rsidR="00B1635B" w:rsidRDefault="00B1635B" w:rsidP="00B1635B">
      <w:pPr>
        <w:spacing w:before="13"/>
        <w:rPr>
          <w:rFonts w:ascii="Times New Roman"/>
          <w:sz w:val="20"/>
        </w:rPr>
      </w:pPr>
    </w:p>
    <w:p w14:paraId="7CF9422C" w14:textId="77777777" w:rsidR="00B1635B" w:rsidRDefault="00B1635B" w:rsidP="00B1635B">
      <w:pPr>
        <w:spacing w:before="45"/>
        <w:rPr>
          <w:rFonts w:ascii="Times New Roman"/>
          <w:sz w:val="20"/>
        </w:rPr>
      </w:pPr>
    </w:p>
    <w:p w14:paraId="016C7C50" w14:textId="77777777" w:rsidR="00B1635B" w:rsidRDefault="00B1635B" w:rsidP="00B1635B">
      <w:pPr>
        <w:spacing w:before="43"/>
        <w:rPr>
          <w:rFonts w:ascii="Times New Roman"/>
          <w:sz w:val="20"/>
        </w:rPr>
      </w:pPr>
    </w:p>
    <w:p w14:paraId="39E9B2F3" w14:textId="77777777" w:rsidR="00B1635B" w:rsidRDefault="00B1635B" w:rsidP="00B1635B">
      <w:pPr>
        <w:spacing w:before="43"/>
        <w:rPr>
          <w:rFonts w:ascii="Times New Roman"/>
          <w:sz w:val="20"/>
        </w:rPr>
      </w:pPr>
    </w:p>
    <w:p w14:paraId="5582DC5C" w14:textId="77777777" w:rsidR="00B1635B" w:rsidRDefault="00B1635B" w:rsidP="00B1635B">
      <w:pPr>
        <w:spacing w:before="45"/>
        <w:rPr>
          <w:rFonts w:ascii="Times New Roman"/>
          <w:sz w:val="20"/>
        </w:rPr>
      </w:pPr>
    </w:p>
    <w:p w14:paraId="184C90B0" w14:textId="77777777" w:rsidR="00B1635B" w:rsidRDefault="00B1635B" w:rsidP="00B1635B">
      <w:pPr>
        <w:rPr>
          <w:rFonts w:ascii="Times New Roman"/>
          <w:sz w:val="20"/>
        </w:rPr>
      </w:pPr>
    </w:p>
    <w:p w14:paraId="50EC5B67" w14:textId="77777777" w:rsidR="00B1635B" w:rsidRDefault="00B1635B" w:rsidP="00B1635B">
      <w:pPr>
        <w:spacing w:before="149"/>
        <w:rPr>
          <w:rFonts w:ascii="Times New Roman"/>
          <w:sz w:val="20"/>
        </w:rPr>
      </w:pPr>
      <w:r>
        <w:rPr>
          <w:noProof/>
        </w:rPr>
        <w:drawing>
          <wp:anchor distT="0" distB="0" distL="0" distR="0" simplePos="0" relativeHeight="251960320" behindDoc="1" locked="0" layoutInCell="1" allowOverlap="1" wp14:anchorId="1D27D897" wp14:editId="1CACD77F">
            <wp:simplePos x="0" y="0"/>
            <wp:positionH relativeFrom="page">
              <wp:posOffset>1458182</wp:posOffset>
            </wp:positionH>
            <wp:positionV relativeFrom="paragraph">
              <wp:posOffset>259431</wp:posOffset>
            </wp:positionV>
            <wp:extent cx="128143" cy="77724"/>
            <wp:effectExtent l="0" t="0" r="0" b="0"/>
            <wp:wrapTopAndBottom/>
            <wp:docPr id="325" name="Image 3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5" name="Image 325"/>
                    <pic:cNvPicPr/>
                  </pic:nvPicPr>
                  <pic:blipFill>
                    <a:blip r:embed="rId187" cstate="print"/>
                    <a:stretch>
                      <a:fillRect/>
                    </a:stretch>
                  </pic:blipFill>
                  <pic:spPr>
                    <a:xfrm>
                      <a:off x="0" y="0"/>
                      <a:ext cx="128143" cy="77724"/>
                    </a:xfrm>
                    <a:prstGeom prst="rect">
                      <a:avLst/>
                    </a:prstGeom>
                  </pic:spPr>
                </pic:pic>
              </a:graphicData>
            </a:graphic>
          </wp:anchor>
        </w:drawing>
      </w:r>
      <w:r>
        <w:rPr>
          <w:noProof/>
        </w:rPr>
        <mc:AlternateContent>
          <mc:Choice Requires="wpg">
            <w:drawing>
              <wp:anchor distT="0" distB="0" distL="0" distR="0" simplePos="0" relativeHeight="251961344" behindDoc="1" locked="0" layoutInCell="1" allowOverlap="1" wp14:anchorId="2DD3F748" wp14:editId="37C25E52">
                <wp:simplePos x="0" y="0"/>
                <wp:positionH relativeFrom="page">
                  <wp:posOffset>1636871</wp:posOffset>
                </wp:positionH>
                <wp:positionV relativeFrom="paragraph">
                  <wp:posOffset>256383</wp:posOffset>
                </wp:positionV>
                <wp:extent cx="2573020" cy="105410"/>
                <wp:effectExtent l="0" t="0" r="0" b="0"/>
                <wp:wrapTopAndBottom/>
                <wp:docPr id="326" name="Group 3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73020" cy="105410"/>
                          <a:chOff x="0" y="0"/>
                          <a:chExt cx="2573020" cy="105410"/>
                        </a:xfrm>
                      </wpg:grpSpPr>
                      <wps:wsp>
                        <wps:cNvPr id="327" name="Graphic 327"/>
                        <wps:cNvSpPr/>
                        <wps:spPr>
                          <a:xfrm>
                            <a:off x="-6" y="3047"/>
                            <a:ext cx="266065" cy="78105"/>
                          </a:xfrm>
                          <a:custGeom>
                            <a:avLst/>
                            <a:gdLst/>
                            <a:ahLst/>
                            <a:cxnLst/>
                            <a:rect l="l" t="t" r="r" b="b"/>
                            <a:pathLst>
                              <a:path w="266065" h="78105">
                                <a:moveTo>
                                  <a:pt x="45910" y="51816"/>
                                </a:moveTo>
                                <a:lnTo>
                                  <a:pt x="42862" y="48768"/>
                                </a:lnTo>
                                <a:lnTo>
                                  <a:pt x="41249" y="45720"/>
                                </a:lnTo>
                                <a:lnTo>
                                  <a:pt x="38201" y="42672"/>
                                </a:lnTo>
                                <a:lnTo>
                                  <a:pt x="35153" y="41148"/>
                                </a:lnTo>
                                <a:lnTo>
                                  <a:pt x="33629" y="39624"/>
                                </a:lnTo>
                                <a:lnTo>
                                  <a:pt x="30581" y="38100"/>
                                </a:lnTo>
                                <a:lnTo>
                                  <a:pt x="29057" y="36576"/>
                                </a:lnTo>
                                <a:lnTo>
                                  <a:pt x="22961" y="33528"/>
                                </a:lnTo>
                                <a:lnTo>
                                  <a:pt x="21437" y="33528"/>
                                </a:lnTo>
                                <a:lnTo>
                                  <a:pt x="18389" y="32004"/>
                                </a:lnTo>
                                <a:lnTo>
                                  <a:pt x="15341" y="28956"/>
                                </a:lnTo>
                                <a:lnTo>
                                  <a:pt x="13817" y="28956"/>
                                </a:lnTo>
                                <a:lnTo>
                                  <a:pt x="10769" y="25908"/>
                                </a:lnTo>
                                <a:lnTo>
                                  <a:pt x="10769" y="24384"/>
                                </a:lnTo>
                                <a:lnTo>
                                  <a:pt x="9245" y="22860"/>
                                </a:lnTo>
                                <a:lnTo>
                                  <a:pt x="9245" y="15240"/>
                                </a:lnTo>
                                <a:lnTo>
                                  <a:pt x="15341" y="9144"/>
                                </a:lnTo>
                                <a:lnTo>
                                  <a:pt x="19913" y="9144"/>
                                </a:lnTo>
                                <a:lnTo>
                                  <a:pt x="21437" y="7620"/>
                                </a:lnTo>
                                <a:lnTo>
                                  <a:pt x="32105" y="7620"/>
                                </a:lnTo>
                                <a:lnTo>
                                  <a:pt x="38201" y="9144"/>
                                </a:lnTo>
                                <a:lnTo>
                                  <a:pt x="42862" y="12192"/>
                                </a:lnTo>
                                <a:lnTo>
                                  <a:pt x="42862" y="3048"/>
                                </a:lnTo>
                                <a:lnTo>
                                  <a:pt x="39725" y="1524"/>
                                </a:lnTo>
                                <a:lnTo>
                                  <a:pt x="33629" y="0"/>
                                </a:lnTo>
                                <a:lnTo>
                                  <a:pt x="19913" y="0"/>
                                </a:lnTo>
                                <a:lnTo>
                                  <a:pt x="16865" y="1524"/>
                                </a:lnTo>
                                <a:lnTo>
                                  <a:pt x="13817" y="1524"/>
                                </a:lnTo>
                                <a:lnTo>
                                  <a:pt x="7721" y="4572"/>
                                </a:lnTo>
                                <a:lnTo>
                                  <a:pt x="1524" y="10668"/>
                                </a:lnTo>
                                <a:lnTo>
                                  <a:pt x="0" y="13716"/>
                                </a:lnTo>
                                <a:lnTo>
                                  <a:pt x="0" y="25908"/>
                                </a:lnTo>
                                <a:lnTo>
                                  <a:pt x="1524" y="27432"/>
                                </a:lnTo>
                                <a:lnTo>
                                  <a:pt x="3149" y="30480"/>
                                </a:lnTo>
                                <a:lnTo>
                                  <a:pt x="3149" y="32004"/>
                                </a:lnTo>
                                <a:lnTo>
                                  <a:pt x="6197" y="33528"/>
                                </a:lnTo>
                                <a:lnTo>
                                  <a:pt x="10769" y="38100"/>
                                </a:lnTo>
                                <a:lnTo>
                                  <a:pt x="16865" y="41148"/>
                                </a:lnTo>
                                <a:lnTo>
                                  <a:pt x="18389" y="41148"/>
                                </a:lnTo>
                                <a:lnTo>
                                  <a:pt x="21437" y="42672"/>
                                </a:lnTo>
                                <a:lnTo>
                                  <a:pt x="22961" y="44196"/>
                                </a:lnTo>
                                <a:lnTo>
                                  <a:pt x="26009" y="45720"/>
                                </a:lnTo>
                                <a:lnTo>
                                  <a:pt x="27533" y="47244"/>
                                </a:lnTo>
                                <a:lnTo>
                                  <a:pt x="30581" y="47244"/>
                                </a:lnTo>
                                <a:lnTo>
                                  <a:pt x="33629" y="50292"/>
                                </a:lnTo>
                                <a:lnTo>
                                  <a:pt x="33629" y="51816"/>
                                </a:lnTo>
                                <a:lnTo>
                                  <a:pt x="36677" y="54864"/>
                                </a:lnTo>
                                <a:lnTo>
                                  <a:pt x="36677" y="62585"/>
                                </a:lnTo>
                                <a:lnTo>
                                  <a:pt x="35153" y="65633"/>
                                </a:lnTo>
                                <a:lnTo>
                                  <a:pt x="26009" y="70205"/>
                                </a:lnTo>
                                <a:lnTo>
                                  <a:pt x="13817" y="70205"/>
                                </a:lnTo>
                                <a:lnTo>
                                  <a:pt x="10769" y="68681"/>
                                </a:lnTo>
                                <a:lnTo>
                                  <a:pt x="7721" y="68681"/>
                                </a:lnTo>
                                <a:lnTo>
                                  <a:pt x="6197" y="67157"/>
                                </a:lnTo>
                                <a:lnTo>
                                  <a:pt x="4673" y="67157"/>
                                </a:lnTo>
                                <a:lnTo>
                                  <a:pt x="1524" y="64109"/>
                                </a:lnTo>
                                <a:lnTo>
                                  <a:pt x="0" y="64109"/>
                                </a:lnTo>
                                <a:lnTo>
                                  <a:pt x="0" y="73253"/>
                                </a:lnTo>
                                <a:lnTo>
                                  <a:pt x="1524" y="74777"/>
                                </a:lnTo>
                                <a:lnTo>
                                  <a:pt x="4673" y="76301"/>
                                </a:lnTo>
                                <a:lnTo>
                                  <a:pt x="7721" y="76301"/>
                                </a:lnTo>
                                <a:lnTo>
                                  <a:pt x="9245" y="77825"/>
                                </a:lnTo>
                                <a:lnTo>
                                  <a:pt x="29057" y="77825"/>
                                </a:lnTo>
                                <a:lnTo>
                                  <a:pt x="38201" y="73253"/>
                                </a:lnTo>
                                <a:lnTo>
                                  <a:pt x="39725" y="71729"/>
                                </a:lnTo>
                                <a:lnTo>
                                  <a:pt x="42862" y="70205"/>
                                </a:lnTo>
                                <a:lnTo>
                                  <a:pt x="45910" y="64109"/>
                                </a:lnTo>
                                <a:lnTo>
                                  <a:pt x="45910" y="51816"/>
                                </a:lnTo>
                                <a:close/>
                              </a:path>
                              <a:path w="266065" h="78105">
                                <a:moveTo>
                                  <a:pt x="103924" y="39624"/>
                                </a:moveTo>
                                <a:lnTo>
                                  <a:pt x="100876" y="33528"/>
                                </a:lnTo>
                                <a:lnTo>
                                  <a:pt x="97828" y="28956"/>
                                </a:lnTo>
                                <a:lnTo>
                                  <a:pt x="94780" y="25908"/>
                                </a:lnTo>
                                <a:lnTo>
                                  <a:pt x="94780" y="39624"/>
                                </a:lnTo>
                                <a:lnTo>
                                  <a:pt x="94780" y="44196"/>
                                </a:lnTo>
                                <a:lnTo>
                                  <a:pt x="65722" y="44196"/>
                                </a:lnTo>
                                <a:lnTo>
                                  <a:pt x="65722" y="39624"/>
                                </a:lnTo>
                                <a:lnTo>
                                  <a:pt x="67246" y="36576"/>
                                </a:lnTo>
                                <a:lnTo>
                                  <a:pt x="73342" y="30480"/>
                                </a:lnTo>
                                <a:lnTo>
                                  <a:pt x="76492" y="28956"/>
                                </a:lnTo>
                                <a:lnTo>
                                  <a:pt x="85636" y="28956"/>
                                </a:lnTo>
                                <a:lnTo>
                                  <a:pt x="88684" y="30480"/>
                                </a:lnTo>
                                <a:lnTo>
                                  <a:pt x="90208" y="33528"/>
                                </a:lnTo>
                                <a:lnTo>
                                  <a:pt x="93256" y="36576"/>
                                </a:lnTo>
                                <a:lnTo>
                                  <a:pt x="94780" y="39624"/>
                                </a:lnTo>
                                <a:lnTo>
                                  <a:pt x="94780" y="25908"/>
                                </a:lnTo>
                                <a:lnTo>
                                  <a:pt x="93256" y="24384"/>
                                </a:lnTo>
                                <a:lnTo>
                                  <a:pt x="88684" y="21336"/>
                                </a:lnTo>
                                <a:lnTo>
                                  <a:pt x="73342" y="21336"/>
                                </a:lnTo>
                                <a:lnTo>
                                  <a:pt x="67246" y="24384"/>
                                </a:lnTo>
                                <a:lnTo>
                                  <a:pt x="62674" y="28956"/>
                                </a:lnTo>
                                <a:lnTo>
                                  <a:pt x="58102" y="35052"/>
                                </a:lnTo>
                                <a:lnTo>
                                  <a:pt x="56578" y="41148"/>
                                </a:lnTo>
                                <a:lnTo>
                                  <a:pt x="56578" y="59537"/>
                                </a:lnTo>
                                <a:lnTo>
                                  <a:pt x="58102" y="65633"/>
                                </a:lnTo>
                                <a:lnTo>
                                  <a:pt x="62674" y="71729"/>
                                </a:lnTo>
                                <a:lnTo>
                                  <a:pt x="67246" y="76301"/>
                                </a:lnTo>
                                <a:lnTo>
                                  <a:pt x="73342" y="77825"/>
                                </a:lnTo>
                                <a:lnTo>
                                  <a:pt x="88684" y="77825"/>
                                </a:lnTo>
                                <a:lnTo>
                                  <a:pt x="94780" y="76301"/>
                                </a:lnTo>
                                <a:lnTo>
                                  <a:pt x="99352" y="73253"/>
                                </a:lnTo>
                                <a:lnTo>
                                  <a:pt x="99352" y="71729"/>
                                </a:lnTo>
                                <a:lnTo>
                                  <a:pt x="99352" y="65633"/>
                                </a:lnTo>
                                <a:lnTo>
                                  <a:pt x="94780" y="68681"/>
                                </a:lnTo>
                                <a:lnTo>
                                  <a:pt x="88684" y="71729"/>
                                </a:lnTo>
                                <a:lnTo>
                                  <a:pt x="78016" y="71729"/>
                                </a:lnTo>
                                <a:lnTo>
                                  <a:pt x="73342" y="68681"/>
                                </a:lnTo>
                                <a:lnTo>
                                  <a:pt x="67246" y="62585"/>
                                </a:lnTo>
                                <a:lnTo>
                                  <a:pt x="65722" y="58013"/>
                                </a:lnTo>
                                <a:lnTo>
                                  <a:pt x="65722" y="51816"/>
                                </a:lnTo>
                                <a:lnTo>
                                  <a:pt x="103924" y="51816"/>
                                </a:lnTo>
                                <a:lnTo>
                                  <a:pt x="103924" y="44196"/>
                                </a:lnTo>
                                <a:lnTo>
                                  <a:pt x="103924" y="39624"/>
                                </a:lnTo>
                                <a:close/>
                              </a:path>
                              <a:path w="266065" h="78105">
                                <a:moveTo>
                                  <a:pt x="155829" y="22872"/>
                                </a:moveTo>
                                <a:lnTo>
                                  <a:pt x="146685" y="22872"/>
                                </a:lnTo>
                                <a:lnTo>
                                  <a:pt x="132880" y="45732"/>
                                </a:lnTo>
                                <a:lnTo>
                                  <a:pt x="131356" y="44208"/>
                                </a:lnTo>
                                <a:lnTo>
                                  <a:pt x="131356" y="42684"/>
                                </a:lnTo>
                                <a:lnTo>
                                  <a:pt x="129832" y="41160"/>
                                </a:lnTo>
                                <a:lnTo>
                                  <a:pt x="119164" y="22872"/>
                                </a:lnTo>
                                <a:lnTo>
                                  <a:pt x="110020" y="22872"/>
                                </a:lnTo>
                                <a:lnTo>
                                  <a:pt x="126784" y="50304"/>
                                </a:lnTo>
                                <a:lnTo>
                                  <a:pt x="108496" y="77825"/>
                                </a:lnTo>
                                <a:lnTo>
                                  <a:pt x="119164" y="77825"/>
                                </a:lnTo>
                                <a:lnTo>
                                  <a:pt x="129832" y="59448"/>
                                </a:lnTo>
                                <a:lnTo>
                                  <a:pt x="131356" y="56400"/>
                                </a:lnTo>
                                <a:lnTo>
                                  <a:pt x="132880" y="54876"/>
                                </a:lnTo>
                                <a:lnTo>
                                  <a:pt x="132880" y="56400"/>
                                </a:lnTo>
                                <a:lnTo>
                                  <a:pt x="134404" y="57924"/>
                                </a:lnTo>
                                <a:lnTo>
                                  <a:pt x="134404" y="59448"/>
                                </a:lnTo>
                                <a:lnTo>
                                  <a:pt x="145161" y="77825"/>
                                </a:lnTo>
                                <a:lnTo>
                                  <a:pt x="155829" y="77825"/>
                                </a:lnTo>
                                <a:lnTo>
                                  <a:pt x="137452" y="50304"/>
                                </a:lnTo>
                                <a:lnTo>
                                  <a:pt x="155829" y="22872"/>
                                </a:lnTo>
                                <a:close/>
                              </a:path>
                              <a:path w="266065" h="78105">
                                <a:moveTo>
                                  <a:pt x="209359" y="22872"/>
                                </a:moveTo>
                                <a:lnTo>
                                  <a:pt x="200126" y="22872"/>
                                </a:lnTo>
                                <a:lnTo>
                                  <a:pt x="200126" y="62585"/>
                                </a:lnTo>
                                <a:lnTo>
                                  <a:pt x="197078" y="65633"/>
                                </a:lnTo>
                                <a:lnTo>
                                  <a:pt x="194030" y="70205"/>
                                </a:lnTo>
                                <a:lnTo>
                                  <a:pt x="190982" y="71729"/>
                                </a:lnTo>
                                <a:lnTo>
                                  <a:pt x="177266" y="71729"/>
                                </a:lnTo>
                                <a:lnTo>
                                  <a:pt x="172694" y="65633"/>
                                </a:lnTo>
                                <a:lnTo>
                                  <a:pt x="172694" y="22872"/>
                                </a:lnTo>
                                <a:lnTo>
                                  <a:pt x="164973" y="22872"/>
                                </a:lnTo>
                                <a:lnTo>
                                  <a:pt x="164973" y="54876"/>
                                </a:lnTo>
                                <a:lnTo>
                                  <a:pt x="166128" y="64922"/>
                                </a:lnTo>
                                <a:lnTo>
                                  <a:pt x="169595" y="72097"/>
                                </a:lnTo>
                                <a:lnTo>
                                  <a:pt x="175336" y="76390"/>
                                </a:lnTo>
                                <a:lnTo>
                                  <a:pt x="183362" y="77825"/>
                                </a:lnTo>
                                <a:lnTo>
                                  <a:pt x="190982" y="77825"/>
                                </a:lnTo>
                                <a:lnTo>
                                  <a:pt x="197078" y="74777"/>
                                </a:lnTo>
                                <a:lnTo>
                                  <a:pt x="200126" y="68681"/>
                                </a:lnTo>
                                <a:lnTo>
                                  <a:pt x="200126" y="77825"/>
                                </a:lnTo>
                                <a:lnTo>
                                  <a:pt x="209359" y="77825"/>
                                </a:lnTo>
                                <a:lnTo>
                                  <a:pt x="209359" y="22872"/>
                                </a:lnTo>
                                <a:close/>
                              </a:path>
                              <a:path w="266065" h="78105">
                                <a:moveTo>
                                  <a:pt x="265849" y="41160"/>
                                </a:moveTo>
                                <a:lnTo>
                                  <a:pt x="264680" y="32918"/>
                                </a:lnTo>
                                <a:lnTo>
                                  <a:pt x="262394" y="28968"/>
                                </a:lnTo>
                                <a:lnTo>
                                  <a:pt x="261073" y="26682"/>
                                </a:lnTo>
                                <a:lnTo>
                                  <a:pt x="254876" y="22720"/>
                                </a:lnTo>
                                <a:lnTo>
                                  <a:pt x="245935" y="21348"/>
                                </a:lnTo>
                                <a:lnTo>
                                  <a:pt x="239839" y="21348"/>
                                </a:lnTo>
                                <a:lnTo>
                                  <a:pt x="233743" y="22872"/>
                                </a:lnTo>
                                <a:lnTo>
                                  <a:pt x="227647" y="27444"/>
                                </a:lnTo>
                                <a:lnTo>
                                  <a:pt x="227647" y="35064"/>
                                </a:lnTo>
                                <a:lnTo>
                                  <a:pt x="233743" y="30492"/>
                                </a:lnTo>
                                <a:lnTo>
                                  <a:pt x="239839" y="28968"/>
                                </a:lnTo>
                                <a:lnTo>
                                  <a:pt x="253555" y="28968"/>
                                </a:lnTo>
                                <a:lnTo>
                                  <a:pt x="256603" y="33540"/>
                                </a:lnTo>
                                <a:lnTo>
                                  <a:pt x="256603" y="42684"/>
                                </a:lnTo>
                                <a:lnTo>
                                  <a:pt x="256603" y="50304"/>
                                </a:lnTo>
                                <a:lnTo>
                                  <a:pt x="256603" y="59448"/>
                                </a:lnTo>
                                <a:lnTo>
                                  <a:pt x="255079" y="64109"/>
                                </a:lnTo>
                                <a:lnTo>
                                  <a:pt x="253555" y="67157"/>
                                </a:lnTo>
                                <a:lnTo>
                                  <a:pt x="250507" y="70205"/>
                                </a:lnTo>
                                <a:lnTo>
                                  <a:pt x="245935" y="71729"/>
                                </a:lnTo>
                                <a:lnTo>
                                  <a:pt x="238315" y="71729"/>
                                </a:lnTo>
                                <a:lnTo>
                                  <a:pt x="235267" y="68681"/>
                                </a:lnTo>
                                <a:lnTo>
                                  <a:pt x="232219" y="67157"/>
                                </a:lnTo>
                                <a:lnTo>
                                  <a:pt x="232219" y="56400"/>
                                </a:lnTo>
                                <a:lnTo>
                                  <a:pt x="235267" y="54876"/>
                                </a:lnTo>
                                <a:lnTo>
                                  <a:pt x="236791" y="53352"/>
                                </a:lnTo>
                                <a:lnTo>
                                  <a:pt x="239839" y="51828"/>
                                </a:lnTo>
                                <a:lnTo>
                                  <a:pt x="244411" y="51828"/>
                                </a:lnTo>
                                <a:lnTo>
                                  <a:pt x="256603" y="50304"/>
                                </a:lnTo>
                                <a:lnTo>
                                  <a:pt x="256603" y="42684"/>
                                </a:lnTo>
                                <a:lnTo>
                                  <a:pt x="241363" y="45732"/>
                                </a:lnTo>
                                <a:lnTo>
                                  <a:pt x="229171" y="47256"/>
                                </a:lnTo>
                                <a:lnTo>
                                  <a:pt x="223075" y="51828"/>
                                </a:lnTo>
                                <a:lnTo>
                                  <a:pt x="223075" y="67157"/>
                                </a:lnTo>
                                <a:lnTo>
                                  <a:pt x="224599" y="71729"/>
                                </a:lnTo>
                                <a:lnTo>
                                  <a:pt x="227647" y="74777"/>
                                </a:lnTo>
                                <a:lnTo>
                                  <a:pt x="230695" y="76301"/>
                                </a:lnTo>
                                <a:lnTo>
                                  <a:pt x="235267" y="77825"/>
                                </a:lnTo>
                                <a:lnTo>
                                  <a:pt x="247459" y="77825"/>
                                </a:lnTo>
                                <a:lnTo>
                                  <a:pt x="253555" y="74777"/>
                                </a:lnTo>
                                <a:lnTo>
                                  <a:pt x="255079" y="71729"/>
                                </a:lnTo>
                                <a:lnTo>
                                  <a:pt x="256603" y="68681"/>
                                </a:lnTo>
                                <a:lnTo>
                                  <a:pt x="256603" y="77825"/>
                                </a:lnTo>
                                <a:lnTo>
                                  <a:pt x="265849" y="77825"/>
                                </a:lnTo>
                                <a:lnTo>
                                  <a:pt x="265849" y="68681"/>
                                </a:lnTo>
                                <a:lnTo>
                                  <a:pt x="265849" y="50304"/>
                                </a:lnTo>
                                <a:lnTo>
                                  <a:pt x="265849" y="41160"/>
                                </a:lnTo>
                                <a:close/>
                              </a:path>
                            </a:pathLst>
                          </a:custGeom>
                          <a:solidFill>
                            <a:srgbClr val="232323"/>
                          </a:solidFill>
                        </wps:spPr>
                        <wps:bodyPr wrap="square" lIns="0" tIns="0" rIns="0" bIns="0" rtlCol="0">
                          <a:prstTxWarp prst="textNoShape">
                            <a:avLst/>
                          </a:prstTxWarp>
                          <a:noAutofit/>
                        </wps:bodyPr>
                      </wps:wsp>
                      <pic:pic xmlns:pic="http://schemas.openxmlformats.org/drawingml/2006/picture">
                        <pic:nvPicPr>
                          <pic:cNvPr id="328" name="Image 328"/>
                          <pic:cNvPicPr/>
                        </pic:nvPicPr>
                        <pic:blipFill>
                          <a:blip r:embed="rId188" cstate="print"/>
                          <a:stretch>
                            <a:fillRect/>
                          </a:stretch>
                        </pic:blipFill>
                        <pic:spPr>
                          <a:xfrm>
                            <a:off x="281844" y="0"/>
                            <a:ext cx="2267902" cy="105346"/>
                          </a:xfrm>
                          <a:prstGeom prst="rect">
                            <a:avLst/>
                          </a:prstGeom>
                        </pic:spPr>
                      </pic:pic>
                      <wps:wsp>
                        <wps:cNvPr id="329" name="Graphic 329"/>
                        <wps:cNvSpPr/>
                        <wps:spPr>
                          <a:xfrm>
                            <a:off x="2560414" y="68675"/>
                            <a:ext cx="12700" cy="12700"/>
                          </a:xfrm>
                          <a:custGeom>
                            <a:avLst/>
                            <a:gdLst/>
                            <a:ahLst/>
                            <a:cxnLst/>
                            <a:rect l="l" t="t" r="r" b="b"/>
                            <a:pathLst>
                              <a:path w="12700" h="12700">
                                <a:moveTo>
                                  <a:pt x="9144" y="12192"/>
                                </a:moveTo>
                                <a:lnTo>
                                  <a:pt x="6096" y="12192"/>
                                </a:lnTo>
                                <a:lnTo>
                                  <a:pt x="3048" y="12192"/>
                                </a:lnTo>
                                <a:lnTo>
                                  <a:pt x="0" y="9144"/>
                                </a:lnTo>
                                <a:lnTo>
                                  <a:pt x="0" y="3048"/>
                                </a:lnTo>
                                <a:lnTo>
                                  <a:pt x="1524" y="3048"/>
                                </a:lnTo>
                                <a:lnTo>
                                  <a:pt x="4572" y="0"/>
                                </a:lnTo>
                                <a:lnTo>
                                  <a:pt x="7620" y="0"/>
                                </a:lnTo>
                                <a:lnTo>
                                  <a:pt x="12192" y="4572"/>
                                </a:lnTo>
                                <a:lnTo>
                                  <a:pt x="12192" y="7620"/>
                                </a:lnTo>
                                <a:lnTo>
                                  <a:pt x="10668" y="9144"/>
                                </a:lnTo>
                                <a:lnTo>
                                  <a:pt x="10668" y="10668"/>
                                </a:lnTo>
                                <a:lnTo>
                                  <a:pt x="9144" y="12192"/>
                                </a:lnTo>
                                <a:close/>
                              </a:path>
                            </a:pathLst>
                          </a:custGeom>
                          <a:solidFill>
                            <a:srgbClr val="232323"/>
                          </a:solidFill>
                        </wps:spPr>
                        <wps:bodyPr wrap="square" lIns="0" tIns="0" rIns="0" bIns="0" rtlCol="0">
                          <a:prstTxWarp prst="textNoShape">
                            <a:avLst/>
                          </a:prstTxWarp>
                          <a:noAutofit/>
                        </wps:bodyPr>
                      </wps:wsp>
                    </wpg:wgp>
                  </a:graphicData>
                </a:graphic>
              </wp:anchor>
            </w:drawing>
          </mc:Choice>
          <mc:Fallback>
            <w:pict>
              <v:group w14:anchorId="21946FD5" id="Group 326" o:spid="_x0000_s1026" style="position:absolute;margin-left:128.9pt;margin-top:20.2pt;width:202.6pt;height:8.3pt;z-index:-251355136;mso-wrap-distance-left:0;mso-wrap-distance-right:0;mso-position-horizontal-relative:page" coordsize="25730,10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">
                <v:shape id="Graphic 327" o:spid="_x0000_s1027" style="position:absolute;top:30;width:2660;height:781;visibility:visible;mso-wrap-style:square;v-text-anchor:top" coordsize="26606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" path="m45910,51816l42862,48768,41249,45720,38201,42672,35153,41148,33629,39624,30581,38100,29057,36576,22961,33528r-1524,l18389,32004,15341,28956r-1524,l10769,25908r,-1524l9245,22860r,-7620l15341,9144r4572,l21437,7620r10668,l38201,9144r4661,3048l42862,3048,39725,1524,33629,,19913,,16865,1524r-3048,l7721,4572,1524,10668,,13716,,25908r1524,1524l3149,30480r,1524l6197,33528r4572,4572l16865,41148r1524,l21437,42672r1524,1524l26009,45720r1524,1524l30581,47244r3048,3048l33629,51816r3048,3048l36677,62585r-1524,3048l26009,70205r-12192,l10769,68681r-3048,l6197,67157r-1524,l1524,64109,,64109r,9144l1524,74777r3149,1524l7721,76301r1524,1524l29057,77825r9144,-4572l39725,71729r3137,-1524l45910,64109r,-12293xem103924,39624r-3048,-6096l97828,28956,94780,25908r,13716l94780,44196r-29058,l65722,39624r1524,-3048l73342,30480r3150,-1524l85636,28956r3048,1524l90208,33528r3048,3048l94780,39624r,-13716l93256,24384,88684,21336r-15342,l67246,24384r-4572,4572l58102,35052r-1524,6096l56578,59537r1524,6096l62674,71729r4572,4572l73342,77825r15342,l94780,76301r4572,-3048l99352,71729r,-6096l94780,68681r-6096,3048l78016,71729,73342,68681,67246,62585,65722,58013r,-6197l103924,51816r,-7620l103924,39624xem155829,22872r-9144,l132880,45732r-1524,-1524l131356,42684r-1524,-1524l119164,22872r-9144,l126784,50304,108496,77825r10668,l129832,59448r1524,-3048l132880,54876r,1524l134404,57924r,1524l145161,77825r10668,l137452,50304,155829,22872xem209359,22872r-9233,l200126,62585r-3048,3048l194030,70205r-3048,1524l177266,71729r-4572,-6096l172694,22872r-7721,l164973,54876r1155,10046l169595,72097r5741,4293l183362,77825r7620,l197078,74777r3048,-6096l200126,77825r9233,l209359,22872xem265849,41160r-1169,-8242l262394,28968r-1321,-2286l254876,22720r-8941,-1372l239839,21348r-6096,1524l227647,27444r,7620l233743,30492r6096,-1524l253555,28968r3048,4572l256603,42684r,7620l256603,59448r-1524,4661l253555,67157r-3048,3048l245935,71729r-7620,l235267,68681r-3048,-1524l232219,56400r3048,-1524l236791,53352r3048,-1524l244411,51828r12192,-1524l256603,42684r-15240,3048l229171,47256r-6096,4572l223075,67157r1524,4572l227647,74777r3048,1524l235267,77825r12192,l253555,74777r1524,-3048l256603,68681r,9144l265849,77825r,-9144l265849,50304r,-9144xe" fillcolor="#232323" stroked="f">
                  <v:path arrowok="t"/>
                </v:shape>
                <v:shape id="Image 328" o:spid="_x0000_s1028" type="#_x0000_t75" style="position:absolute;left:2818;width:22679;height:1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">
                  <v:imagedata r:id="rId189" o:title=""/>
                </v:shape>
                <v:shape id="Graphic 329" o:spid="_x0000_s1029" style="position:absolute;left:25604;top:686;width:127;height:127;visibility:visible;mso-wrap-style:square;v-text-anchor:top" coordsize="127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" path="m9144,12192r-3048,l3048,12192,,9144,,3048r1524,l4572,,7620,r4572,4572l12192,7620,10668,9144r,1524l9144,12192xe" fillcolor="#232323" stroked="f">
                  <v:path arrowok="t"/>
                </v:shape>
                <w10:wrap type="topAndBottom" anchorx="page"/>
              </v:group>
            </w:pict>
          </mc:Fallback>
        </mc:AlternateContent>
      </w:r>
      <w:r>
        <w:rPr>
          <w:noProof/>
        </w:rPr>
        <w:drawing>
          <wp:anchor distT="0" distB="0" distL="0" distR="0" simplePos="0" relativeHeight="251962368" behindDoc="1" locked="0" layoutInCell="1" allowOverlap="1" wp14:anchorId="36A94F79" wp14:editId="185AAD13">
            <wp:simplePos x="0" y="0"/>
            <wp:positionH relativeFrom="page">
              <wp:posOffset>1645338</wp:posOffset>
            </wp:positionH>
            <wp:positionV relativeFrom="paragraph">
              <wp:posOffset>533361</wp:posOffset>
            </wp:positionV>
            <wp:extent cx="128683" cy="128587"/>
            <wp:effectExtent l="0" t="0" r="0" b="0"/>
            <wp:wrapTopAndBottom/>
            <wp:docPr id="330" name="Image 3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0" name="Image 330"/>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63392" behindDoc="1" locked="0" layoutInCell="1" allowOverlap="1" wp14:anchorId="69AE7CC1" wp14:editId="65F4E38F">
            <wp:simplePos x="0" y="0"/>
            <wp:positionH relativeFrom="page">
              <wp:posOffset>1864518</wp:posOffset>
            </wp:positionH>
            <wp:positionV relativeFrom="paragraph">
              <wp:posOffset>563279</wp:posOffset>
            </wp:positionV>
            <wp:extent cx="578232" cy="87439"/>
            <wp:effectExtent l="0" t="0" r="0" b="0"/>
            <wp:wrapTopAndBottom/>
            <wp:docPr id="331" name="Image 3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1" name="Image 331"/>
                    <pic:cNvPicPr/>
                  </pic:nvPicPr>
                  <pic:blipFill>
                    <a:blip r:embed="rId190" cstate="print"/>
                    <a:stretch>
                      <a:fillRect/>
                    </a:stretch>
                  </pic:blipFill>
                  <pic:spPr>
                    <a:xfrm>
                      <a:off x="0" y="0"/>
                      <a:ext cx="578232" cy="87439"/>
                    </a:xfrm>
                    <a:prstGeom prst="rect">
                      <a:avLst/>
                    </a:prstGeom>
                  </pic:spPr>
                </pic:pic>
              </a:graphicData>
            </a:graphic>
          </wp:anchor>
        </w:drawing>
      </w:r>
      <w:r>
        <w:rPr>
          <w:noProof/>
        </w:rPr>
        <w:drawing>
          <wp:anchor distT="0" distB="0" distL="0" distR="0" simplePos="0" relativeHeight="251964416" behindDoc="1" locked="0" layoutInCell="1" allowOverlap="1" wp14:anchorId="7ECAD0EB" wp14:editId="45BDBDC2">
            <wp:simplePos x="0" y="0"/>
            <wp:positionH relativeFrom="page">
              <wp:posOffset>1645338</wp:posOffset>
            </wp:positionH>
            <wp:positionV relativeFrom="paragraph">
              <wp:posOffset>850829</wp:posOffset>
            </wp:positionV>
            <wp:extent cx="128683" cy="128587"/>
            <wp:effectExtent l="0" t="0" r="0" b="0"/>
            <wp:wrapTopAndBottom/>
            <wp:docPr id="332" name="Image 3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2" name="Image 332"/>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65440" behindDoc="1" locked="0" layoutInCell="1" allowOverlap="1" wp14:anchorId="1B259505" wp14:editId="0BD2969E">
            <wp:simplePos x="0" y="0"/>
            <wp:positionH relativeFrom="page">
              <wp:posOffset>1859946</wp:posOffset>
            </wp:positionH>
            <wp:positionV relativeFrom="paragraph">
              <wp:posOffset>885224</wp:posOffset>
            </wp:positionV>
            <wp:extent cx="230428" cy="82295"/>
            <wp:effectExtent l="0" t="0" r="0" b="0"/>
            <wp:wrapTopAndBottom/>
            <wp:docPr id="333" name="Image 3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3" name="Image 333"/>
                    <pic:cNvPicPr/>
                  </pic:nvPicPr>
                  <pic:blipFill>
                    <a:blip r:embed="rId191" cstate="print"/>
                    <a:stretch>
                      <a:fillRect/>
                    </a:stretch>
                  </pic:blipFill>
                  <pic:spPr>
                    <a:xfrm>
                      <a:off x="0" y="0"/>
                      <a:ext cx="230428" cy="82295"/>
                    </a:xfrm>
                    <a:prstGeom prst="rect">
                      <a:avLst/>
                    </a:prstGeom>
                  </pic:spPr>
                </pic:pic>
              </a:graphicData>
            </a:graphic>
          </wp:anchor>
        </w:drawing>
      </w:r>
      <w:r>
        <w:rPr>
          <w:noProof/>
        </w:rPr>
        <w:drawing>
          <wp:anchor distT="0" distB="0" distL="0" distR="0" simplePos="0" relativeHeight="251966464" behindDoc="1" locked="0" layoutInCell="1" allowOverlap="1" wp14:anchorId="28E8EEE9" wp14:editId="0B222D60">
            <wp:simplePos x="0" y="0"/>
            <wp:positionH relativeFrom="page">
              <wp:posOffset>1645338</wp:posOffset>
            </wp:positionH>
            <wp:positionV relativeFrom="paragraph">
              <wp:posOffset>1168392</wp:posOffset>
            </wp:positionV>
            <wp:extent cx="127171" cy="128587"/>
            <wp:effectExtent l="0" t="0" r="0" b="0"/>
            <wp:wrapTopAndBottom/>
            <wp:docPr id="334" name="Image 3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4" name="Image 334"/>
                    <pic:cNvPicPr/>
                  </pic:nvPicPr>
                  <pic:blipFill>
                    <a:blip r:embed="rId43" cstate="print"/>
                    <a:stretch>
                      <a:fillRect/>
                    </a:stretch>
                  </pic:blipFill>
                  <pic:spPr>
                    <a:xfrm>
                      <a:off x="0" y="0"/>
                      <a:ext cx="127171" cy="128587"/>
                    </a:xfrm>
                    <a:prstGeom prst="rect">
                      <a:avLst/>
                    </a:prstGeom>
                  </pic:spPr>
                </pic:pic>
              </a:graphicData>
            </a:graphic>
          </wp:anchor>
        </w:drawing>
      </w:r>
      <w:r>
        <w:rPr>
          <w:noProof/>
        </w:rPr>
        <w:drawing>
          <wp:anchor distT="0" distB="0" distL="0" distR="0" simplePos="0" relativeHeight="251967488" behindDoc="1" locked="0" layoutInCell="1" allowOverlap="1" wp14:anchorId="39336F5A" wp14:editId="0543A15F">
            <wp:simplePos x="0" y="0"/>
            <wp:positionH relativeFrom="page">
              <wp:posOffset>1867566</wp:posOffset>
            </wp:positionH>
            <wp:positionV relativeFrom="paragraph">
              <wp:posOffset>1198787</wp:posOffset>
            </wp:positionV>
            <wp:extent cx="278634" cy="68580"/>
            <wp:effectExtent l="0" t="0" r="0" b="0"/>
            <wp:wrapTopAndBottom/>
            <wp:docPr id="335" name="Image 3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5" name="Image 335"/>
                    <pic:cNvPicPr/>
                  </pic:nvPicPr>
                  <pic:blipFill>
                    <a:blip r:embed="rId192" cstate="print"/>
                    <a:stretch>
                      <a:fillRect/>
                    </a:stretch>
                  </pic:blipFill>
                  <pic:spPr>
                    <a:xfrm>
                      <a:off x="0" y="0"/>
                      <a:ext cx="278634" cy="68580"/>
                    </a:xfrm>
                    <a:prstGeom prst="rect">
                      <a:avLst/>
                    </a:prstGeom>
                  </pic:spPr>
                </pic:pic>
              </a:graphicData>
            </a:graphic>
          </wp:anchor>
        </w:drawing>
      </w:r>
      <w:r>
        <w:rPr>
          <w:noProof/>
        </w:rPr>
        <w:drawing>
          <wp:anchor distT="0" distB="0" distL="0" distR="0" simplePos="0" relativeHeight="251968512" behindDoc="1" locked="0" layoutInCell="1" allowOverlap="1" wp14:anchorId="0E926C8B" wp14:editId="225AB85C">
            <wp:simplePos x="0" y="0"/>
            <wp:positionH relativeFrom="page">
              <wp:posOffset>1645338</wp:posOffset>
            </wp:positionH>
            <wp:positionV relativeFrom="paragraph">
              <wp:posOffset>1487385</wp:posOffset>
            </wp:positionV>
            <wp:extent cx="128683" cy="128587"/>
            <wp:effectExtent l="0" t="0" r="0" b="0"/>
            <wp:wrapTopAndBottom/>
            <wp:docPr id="336" name="Image 3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6" name="Image 336"/>
                    <pic:cNvPicPr/>
                  </pic:nvPicPr>
                  <pic:blipFill>
                    <a:blip r:embed="rId45"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69536" behindDoc="1" locked="0" layoutInCell="1" allowOverlap="1" wp14:anchorId="0D5F6D2E" wp14:editId="20EC2354">
            <wp:simplePos x="0" y="0"/>
            <wp:positionH relativeFrom="page">
              <wp:posOffset>1867566</wp:posOffset>
            </wp:positionH>
            <wp:positionV relativeFrom="paragraph">
              <wp:posOffset>1518541</wp:posOffset>
            </wp:positionV>
            <wp:extent cx="331933" cy="85725"/>
            <wp:effectExtent l="0" t="0" r="0" b="0"/>
            <wp:wrapTopAndBottom/>
            <wp:docPr id="337" name="Image 3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7" name="Image 337"/>
                    <pic:cNvPicPr/>
                  </pic:nvPicPr>
                  <pic:blipFill>
                    <a:blip r:embed="rId193" cstate="print"/>
                    <a:stretch>
                      <a:fillRect/>
                    </a:stretch>
                  </pic:blipFill>
                  <pic:spPr>
                    <a:xfrm>
                      <a:off x="0" y="0"/>
                      <a:ext cx="331933" cy="85725"/>
                    </a:xfrm>
                    <a:prstGeom prst="rect">
                      <a:avLst/>
                    </a:prstGeom>
                  </pic:spPr>
                </pic:pic>
              </a:graphicData>
            </a:graphic>
          </wp:anchor>
        </w:drawing>
      </w:r>
      <w:r>
        <w:rPr>
          <w:noProof/>
        </w:rPr>
        <w:drawing>
          <wp:anchor distT="0" distB="0" distL="0" distR="0" simplePos="0" relativeHeight="251970560" behindDoc="1" locked="0" layoutInCell="1" allowOverlap="1" wp14:anchorId="1E140809" wp14:editId="018515CB">
            <wp:simplePos x="0" y="0"/>
            <wp:positionH relativeFrom="page">
              <wp:posOffset>1645338</wp:posOffset>
            </wp:positionH>
            <wp:positionV relativeFrom="paragraph">
              <wp:posOffset>1804853</wp:posOffset>
            </wp:positionV>
            <wp:extent cx="128683" cy="128587"/>
            <wp:effectExtent l="0" t="0" r="0" b="0"/>
            <wp:wrapTopAndBottom/>
            <wp:docPr id="338" name="Image 3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8" name="Image 338"/>
                    <pic:cNvPicPr/>
                  </pic:nvPicPr>
                  <pic:blipFill>
                    <a:blip r:embed="rId49" cstate="print"/>
                    <a:stretch>
                      <a:fillRect/>
                    </a:stretch>
                  </pic:blipFill>
                  <pic:spPr>
                    <a:xfrm>
                      <a:off x="0" y="0"/>
                      <a:ext cx="128683" cy="128587"/>
                    </a:xfrm>
                    <a:prstGeom prst="rect">
                      <a:avLst/>
                    </a:prstGeom>
                  </pic:spPr>
                </pic:pic>
              </a:graphicData>
            </a:graphic>
          </wp:anchor>
        </w:drawing>
      </w:r>
      <w:r>
        <w:rPr>
          <w:noProof/>
        </w:rPr>
        <w:drawing>
          <wp:anchor distT="0" distB="0" distL="0" distR="0" simplePos="0" relativeHeight="251971584" behindDoc="1" locked="0" layoutInCell="1" allowOverlap="1" wp14:anchorId="69A1BC06" wp14:editId="7CB7239E">
            <wp:simplePos x="0" y="0"/>
            <wp:positionH relativeFrom="page">
              <wp:posOffset>1864518</wp:posOffset>
            </wp:positionH>
            <wp:positionV relativeFrom="paragraph">
              <wp:posOffset>1834295</wp:posOffset>
            </wp:positionV>
            <wp:extent cx="674439" cy="87439"/>
            <wp:effectExtent l="0" t="0" r="0" b="0"/>
            <wp:wrapTopAndBottom/>
            <wp:docPr id="339" name="Image 3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9" name="Image 339"/>
                    <pic:cNvPicPr/>
                  </pic:nvPicPr>
                  <pic:blipFill>
                    <a:blip r:embed="rId194" cstate="print"/>
                    <a:stretch>
                      <a:fillRect/>
                    </a:stretch>
                  </pic:blipFill>
                  <pic:spPr>
                    <a:xfrm>
                      <a:off x="0" y="0"/>
                      <a:ext cx="674439" cy="87439"/>
                    </a:xfrm>
                    <a:prstGeom prst="rect">
                      <a:avLst/>
                    </a:prstGeom>
                  </pic:spPr>
                </pic:pic>
              </a:graphicData>
            </a:graphic>
          </wp:anchor>
        </w:drawing>
      </w:r>
    </w:p>
    <w:p w14:paraId="167B53C4" w14:textId="77777777" w:rsidR="00B1635B" w:rsidRDefault="00B1635B" w:rsidP="00B1635B">
      <w:pPr>
        <w:spacing w:before="16"/>
        <w:rPr>
          <w:rFonts w:ascii="Times New Roman"/>
          <w:sz w:val="20"/>
        </w:rPr>
      </w:pPr>
    </w:p>
    <w:p w14:paraId="14493569" w14:textId="77777777" w:rsidR="00B1635B" w:rsidRDefault="00B1635B" w:rsidP="00B1635B">
      <w:pPr>
        <w:spacing w:before="43"/>
        <w:rPr>
          <w:rFonts w:ascii="Times New Roman"/>
          <w:sz w:val="20"/>
        </w:rPr>
      </w:pPr>
    </w:p>
    <w:p w14:paraId="5792C141" w14:textId="77777777" w:rsidR="00B1635B" w:rsidRDefault="00B1635B" w:rsidP="00B1635B">
      <w:pPr>
        <w:spacing w:before="43"/>
        <w:rPr>
          <w:rFonts w:ascii="Times New Roman"/>
          <w:sz w:val="20"/>
        </w:rPr>
      </w:pPr>
    </w:p>
    <w:p w14:paraId="340CB8B9" w14:textId="77777777" w:rsidR="00B1635B" w:rsidRDefault="00B1635B" w:rsidP="00B1635B">
      <w:pPr>
        <w:spacing w:before="45"/>
        <w:rPr>
          <w:rFonts w:ascii="Times New Roman"/>
          <w:sz w:val="20"/>
        </w:rPr>
      </w:pPr>
    </w:p>
    <w:p w14:paraId="6611D9EA" w14:textId="77777777" w:rsidR="00EB4A6C" w:rsidRDefault="00EB4A6C" w:rsidP="00291910">
      <w:pPr>
        <w:spacing w:line="360" w:lineRule="auto"/>
        <w:rPr>
          <w:rFonts w:ascii="Arial" w:hAnsi="Arial" w:cs="Arial"/>
          <w:sz w:val="24"/>
          <w:szCs w:val="24"/>
        </w:rPr>
      </w:pPr>
    </w:p>
    <w:p w14:paraId="521387C9" w14:textId="77777777" w:rsidR="00EB4A6C" w:rsidRDefault="00EB4A6C" w:rsidP="00291910">
      <w:pPr>
        <w:spacing w:line="360" w:lineRule="auto"/>
        <w:rPr>
          <w:rFonts w:ascii="Arial" w:hAnsi="Arial" w:cs="Arial"/>
          <w:sz w:val="24"/>
          <w:szCs w:val="24"/>
        </w:rPr>
      </w:pPr>
    </w:p>
    <w:p w14:paraId="71296E9D" w14:textId="77777777" w:rsidR="00EB4A6C" w:rsidRDefault="00EB4A6C" w:rsidP="00291910">
      <w:pPr>
        <w:spacing w:line="360" w:lineRule="auto"/>
        <w:rPr>
          <w:rFonts w:ascii="Arial" w:hAnsi="Arial" w:cs="Arial"/>
          <w:sz w:val="24"/>
          <w:szCs w:val="24"/>
        </w:rPr>
      </w:pPr>
    </w:p>
    <w:p w14:paraId="46D0C74A" w14:textId="05760D7E" w:rsidR="00EB4A6C" w:rsidRDefault="00EB4A6C" w:rsidP="001142D2">
      <w:pPr>
        <w:rPr>
          <w:rFonts w:ascii="Arial" w:hAnsi="Arial" w:cs="Arial"/>
          <w:b/>
          <w:bCs/>
          <w:sz w:val="24"/>
          <w:szCs w:val="24"/>
        </w:rPr>
      </w:pPr>
      <w:r>
        <w:rPr>
          <w:rFonts w:ascii="Arial" w:hAnsi="Arial" w:cs="Arial"/>
          <w:sz w:val="24"/>
          <w:szCs w:val="24"/>
        </w:rPr>
        <w:br w:type="page"/>
      </w:r>
      <w:r w:rsidRPr="00457D38">
        <w:rPr>
          <w:rFonts w:ascii="Arial" w:hAnsi="Arial" w:cs="Arial"/>
          <w:b/>
          <w:bCs/>
          <w:sz w:val="24"/>
          <w:szCs w:val="24"/>
        </w:rPr>
        <w:lastRenderedPageBreak/>
        <w:t>APPENDIX B</w:t>
      </w:r>
      <w:r w:rsidRPr="00457D38">
        <w:rPr>
          <w:rFonts w:ascii="Arial" w:hAnsi="Arial" w:cs="Arial"/>
          <w:b/>
          <w:bCs/>
          <w:sz w:val="24"/>
          <w:szCs w:val="24"/>
        </w:rPr>
        <w:tab/>
        <w:t>-</w:t>
      </w:r>
      <w:r w:rsidRPr="00457D38">
        <w:rPr>
          <w:rFonts w:ascii="Arial" w:hAnsi="Arial" w:cs="Arial"/>
          <w:b/>
          <w:bCs/>
          <w:sz w:val="24"/>
          <w:szCs w:val="24"/>
        </w:rPr>
        <w:tab/>
        <w:t>Breakdown of results from survey</w:t>
      </w:r>
    </w:p>
    <w:p w14:paraId="1437BDB2" w14:textId="77777777" w:rsidR="000D7F3F" w:rsidRDefault="000D7F3F" w:rsidP="000D7F3F">
      <w:pPr>
        <w:tabs>
          <w:tab w:val="left" w:pos="4260"/>
        </w:tabs>
        <w:rPr>
          <w:sz w:val="20"/>
        </w:rPr>
      </w:pPr>
      <w:r>
        <w:rPr>
          <w:color w:val="0F0F0F"/>
          <w:w w:val="90"/>
          <w:sz w:val="20"/>
        </w:rPr>
        <w:t>Responses</w:t>
      </w:r>
      <w:r>
        <w:rPr>
          <w:color w:val="0F0F0F"/>
          <w:spacing w:val="38"/>
          <w:sz w:val="20"/>
        </w:rPr>
        <w:t xml:space="preserve"> </w:t>
      </w:r>
      <w:r>
        <w:rPr>
          <w:color w:val="0F0F0F"/>
          <w:spacing w:val="-2"/>
          <w:w w:val="90"/>
          <w:sz w:val="20"/>
        </w:rPr>
        <w:t>Overview</w:t>
      </w:r>
      <w:r>
        <w:rPr>
          <w:color w:val="0F0F0F"/>
          <w:sz w:val="20"/>
        </w:rPr>
        <w:tab/>
      </w:r>
      <w:r>
        <w:rPr>
          <w:color w:val="545454"/>
          <w:spacing w:val="-2"/>
          <w:w w:val="95"/>
          <w:sz w:val="20"/>
        </w:rPr>
        <w:t>Closed</w:t>
      </w:r>
    </w:p>
    <w:p w14:paraId="0125E7A8" w14:textId="59712269" w:rsidR="000D7F3F" w:rsidRDefault="001142D2" w:rsidP="000D7F3F">
      <w:pPr>
        <w:pStyle w:val="BodyText"/>
        <w:tabs>
          <w:tab w:val="left" w:pos="3896"/>
        </w:tabs>
        <w:spacing w:before="95"/>
      </w:pPr>
      <w:r>
        <w:rPr>
          <w:color w:val="4F4F4F"/>
          <w:spacing w:val="-2"/>
          <w:w w:val="95"/>
        </w:rPr>
        <w:t>responses</w:t>
      </w:r>
      <w:r w:rsidR="000D7F3F">
        <w:rPr>
          <w:color w:val="4F4F4F"/>
        </w:rPr>
        <w:tab/>
      </w:r>
      <w:r w:rsidR="000D7F3F">
        <w:rPr>
          <w:color w:val="4B4B4B"/>
          <w:spacing w:val="-2"/>
          <w:w w:val="90"/>
        </w:rPr>
        <w:t>Average</w:t>
      </w:r>
      <w:r w:rsidR="000D7F3F">
        <w:rPr>
          <w:color w:val="4B4B4B"/>
          <w:spacing w:val="2"/>
        </w:rPr>
        <w:t xml:space="preserve"> </w:t>
      </w:r>
      <w:r w:rsidR="000D7F3F">
        <w:rPr>
          <w:color w:val="4D4D4D"/>
          <w:spacing w:val="-5"/>
          <w:w w:val="90"/>
        </w:rPr>
        <w:t>Time</w:t>
      </w:r>
      <w:r w:rsidR="00100CDA">
        <w:rPr>
          <w:color w:val="4D4D4D"/>
          <w:spacing w:val="-5"/>
          <w:w w:val="90"/>
        </w:rPr>
        <w:t xml:space="preserve"> </w:t>
      </w:r>
      <w:r w:rsidR="00100CDA">
        <w:rPr>
          <w:color w:val="4D4D4D"/>
          <w:spacing w:val="-5"/>
          <w:w w:val="90"/>
        </w:rPr>
        <w:tab/>
      </w:r>
      <w:r w:rsidR="00100CDA">
        <w:rPr>
          <w:color w:val="4D4D4D"/>
          <w:spacing w:val="-5"/>
          <w:w w:val="90"/>
        </w:rPr>
        <w:tab/>
      </w:r>
      <w:r w:rsidR="00100CDA">
        <w:rPr>
          <w:color w:val="4D4D4D"/>
          <w:spacing w:val="-5"/>
          <w:w w:val="90"/>
        </w:rPr>
        <w:tab/>
        <w:t>Duration</w:t>
      </w:r>
    </w:p>
    <w:p w14:paraId="57F117F9" w14:textId="373EE037" w:rsidR="00100CDA" w:rsidRPr="004867B3" w:rsidRDefault="000D7F3F" w:rsidP="00100CDA">
      <w:pPr>
        <w:ind w:firstLine="720"/>
        <w:rPr>
          <w:sz w:val="30"/>
          <w:szCs w:val="30"/>
        </w:rPr>
      </w:pPr>
      <w:r w:rsidRPr="003D6629">
        <w:rPr>
          <w:rFonts w:ascii="Arial" w:hAnsi="Arial" w:cs="Arial"/>
          <w:color w:val="213482"/>
          <w:spacing w:val="-5"/>
          <w:sz w:val="28"/>
          <w:szCs w:val="28"/>
        </w:rPr>
        <w:t>67</w:t>
      </w:r>
      <w:r w:rsidR="00671042">
        <w:rPr>
          <w:rFonts w:ascii="Arial" w:hAnsi="Arial" w:cs="Arial"/>
          <w:color w:val="213482"/>
          <w:sz w:val="28"/>
          <w:szCs w:val="28"/>
        </w:rPr>
        <w:tab/>
      </w:r>
      <w:r w:rsidR="00100CDA">
        <w:rPr>
          <w:rFonts w:ascii="Arial" w:hAnsi="Arial" w:cs="Arial"/>
          <w:color w:val="213482"/>
          <w:sz w:val="28"/>
          <w:szCs w:val="28"/>
        </w:rPr>
        <w:tab/>
      </w:r>
      <w:r w:rsidR="00100CDA">
        <w:rPr>
          <w:rFonts w:ascii="Arial" w:hAnsi="Arial" w:cs="Arial"/>
          <w:color w:val="213482"/>
          <w:sz w:val="28"/>
          <w:szCs w:val="28"/>
        </w:rPr>
        <w:tab/>
      </w:r>
      <w:r w:rsidR="00100CDA">
        <w:rPr>
          <w:rFonts w:ascii="Arial" w:hAnsi="Arial" w:cs="Arial"/>
          <w:color w:val="213482"/>
          <w:sz w:val="28"/>
          <w:szCs w:val="28"/>
        </w:rPr>
        <w:tab/>
      </w:r>
      <w:r w:rsidR="00100CDA">
        <w:rPr>
          <w:rFonts w:ascii="Arial" w:hAnsi="Arial" w:cs="Arial"/>
          <w:color w:val="213482"/>
          <w:sz w:val="28"/>
          <w:szCs w:val="28"/>
        </w:rPr>
        <w:tab/>
      </w:r>
      <w:r w:rsidRPr="003D6629">
        <w:rPr>
          <w:rFonts w:ascii="Arial" w:hAnsi="Arial" w:cs="Arial"/>
          <w:color w:val="31387E"/>
          <w:spacing w:val="-2"/>
          <w:sz w:val="28"/>
          <w:szCs w:val="28"/>
        </w:rPr>
        <w:t>13:06</w:t>
      </w:r>
      <w:r w:rsidR="00100CDA">
        <w:rPr>
          <w:rFonts w:ascii="Arial" w:hAnsi="Arial" w:cs="Arial"/>
          <w:color w:val="31387E"/>
          <w:spacing w:val="-2"/>
          <w:sz w:val="28"/>
          <w:szCs w:val="28"/>
        </w:rPr>
        <w:tab/>
      </w:r>
      <w:r w:rsidR="00100CDA">
        <w:rPr>
          <w:rFonts w:ascii="Arial" w:hAnsi="Arial" w:cs="Arial"/>
          <w:color w:val="31387E"/>
          <w:spacing w:val="-2"/>
          <w:sz w:val="28"/>
          <w:szCs w:val="28"/>
        </w:rPr>
        <w:tab/>
      </w:r>
      <w:r w:rsidR="00100CDA">
        <w:rPr>
          <w:rFonts w:ascii="Arial" w:hAnsi="Arial" w:cs="Arial"/>
          <w:color w:val="31387E"/>
          <w:spacing w:val="-2"/>
          <w:sz w:val="28"/>
          <w:szCs w:val="28"/>
        </w:rPr>
        <w:tab/>
      </w:r>
      <w:r w:rsidR="00100CDA" w:rsidRPr="004867B3">
        <w:rPr>
          <w:color w:val="364289"/>
          <w:w w:val="85"/>
          <w:sz w:val="30"/>
          <w:szCs w:val="30"/>
        </w:rPr>
        <w:t>61</w:t>
      </w:r>
      <w:r w:rsidR="00100CDA" w:rsidRPr="004867B3">
        <w:rPr>
          <w:color w:val="364289"/>
          <w:spacing w:val="74"/>
          <w:sz w:val="30"/>
          <w:szCs w:val="30"/>
        </w:rPr>
        <w:t xml:space="preserve"> </w:t>
      </w:r>
      <w:r w:rsidR="00100CDA" w:rsidRPr="004867B3">
        <w:rPr>
          <w:color w:val="525252"/>
          <w:spacing w:val="-4"/>
          <w:w w:val="85"/>
          <w:sz w:val="30"/>
          <w:szCs w:val="30"/>
        </w:rPr>
        <w:t>Days</w:t>
      </w:r>
    </w:p>
    <w:p w14:paraId="03414DA4" w14:textId="77777777" w:rsidR="000D7F3F" w:rsidRDefault="000D7F3F" w:rsidP="000D7F3F">
      <w:pPr>
        <w:pStyle w:val="BodyText"/>
        <w:spacing w:before="37"/>
      </w:pPr>
    </w:p>
    <w:p w14:paraId="542CBF5A" w14:textId="77777777" w:rsidR="001142D2" w:rsidRDefault="001142D2" w:rsidP="000D7F3F">
      <w:pPr>
        <w:pStyle w:val="BodyText"/>
        <w:spacing w:before="37"/>
      </w:pPr>
    </w:p>
    <w:p w14:paraId="7DDACB98" w14:textId="77777777" w:rsidR="001142D2" w:rsidRDefault="001142D2" w:rsidP="000D7F3F">
      <w:pPr>
        <w:pStyle w:val="BodyText"/>
        <w:spacing w:before="37"/>
      </w:pPr>
    </w:p>
    <w:p w14:paraId="1226C7D1" w14:textId="77777777" w:rsidR="001142D2" w:rsidRPr="004867B3" w:rsidRDefault="001142D2" w:rsidP="000D7F3F">
      <w:pPr>
        <w:pStyle w:val="BodyText"/>
        <w:spacing w:before="37"/>
      </w:pPr>
    </w:p>
    <w:p w14:paraId="7B4C4B37" w14:textId="77777777" w:rsidR="000D7F3F" w:rsidRPr="004867B3" w:rsidRDefault="000D7F3F" w:rsidP="000D7F3F">
      <w:pPr>
        <w:pStyle w:val="ListParagraph"/>
        <w:widowControl w:val="0"/>
        <w:numPr>
          <w:ilvl w:val="0"/>
          <w:numId w:val="18"/>
        </w:numPr>
        <w:tabs>
          <w:tab w:val="left" w:pos="2448"/>
          <w:tab w:val="left" w:pos="2454"/>
        </w:tabs>
        <w:autoSpaceDE w:val="0"/>
        <w:autoSpaceDN w:val="0"/>
        <w:spacing w:after="0" w:line="280" w:lineRule="auto"/>
        <w:ind w:right="2393" w:hanging="150"/>
        <w:contextualSpacing w:val="0"/>
        <w:rPr>
          <w:color w:val="232323"/>
          <w:sz w:val="15"/>
        </w:rPr>
      </w:pPr>
      <w:r w:rsidRPr="004867B3">
        <w:rPr>
          <w:color w:val="282828"/>
          <w:spacing w:val="-6"/>
          <w:sz w:val="15"/>
        </w:rPr>
        <w:t>Is</w:t>
      </w:r>
      <w:r w:rsidRPr="004867B3">
        <w:rPr>
          <w:color w:val="282828"/>
          <w:spacing w:val="-5"/>
          <w:sz w:val="15"/>
        </w:rPr>
        <w:t xml:space="preserve"> </w:t>
      </w:r>
      <w:r w:rsidRPr="004867B3">
        <w:rPr>
          <w:color w:val="212121"/>
          <w:spacing w:val="-6"/>
          <w:sz w:val="15"/>
        </w:rPr>
        <w:t>your</w:t>
      </w:r>
      <w:r w:rsidRPr="004867B3">
        <w:rPr>
          <w:color w:val="212121"/>
          <w:spacing w:val="-4"/>
          <w:sz w:val="15"/>
        </w:rPr>
        <w:t xml:space="preserve"> </w:t>
      </w:r>
      <w:r w:rsidRPr="004867B3">
        <w:rPr>
          <w:color w:val="1C1C1C"/>
          <w:spacing w:val="-6"/>
          <w:sz w:val="15"/>
        </w:rPr>
        <w:t>organisation</w:t>
      </w:r>
      <w:r w:rsidRPr="004867B3">
        <w:rPr>
          <w:color w:val="1C1C1C"/>
          <w:sz w:val="15"/>
        </w:rPr>
        <w:t xml:space="preserve"> </w:t>
      </w:r>
      <w:r w:rsidRPr="004867B3">
        <w:rPr>
          <w:color w:val="333333"/>
          <w:spacing w:val="-6"/>
          <w:sz w:val="15"/>
        </w:rPr>
        <w:t>an</w:t>
      </w:r>
      <w:r w:rsidRPr="004867B3">
        <w:rPr>
          <w:color w:val="333333"/>
          <w:spacing w:val="-4"/>
          <w:sz w:val="15"/>
        </w:rPr>
        <w:t xml:space="preserve"> </w:t>
      </w:r>
      <w:r w:rsidRPr="004867B3">
        <w:rPr>
          <w:color w:val="1F1F1F"/>
          <w:spacing w:val="-6"/>
          <w:sz w:val="15"/>
        </w:rPr>
        <w:t>expansion</w:t>
      </w:r>
      <w:r w:rsidRPr="004867B3">
        <w:rPr>
          <w:color w:val="1F1F1F"/>
          <w:sz w:val="15"/>
        </w:rPr>
        <w:t xml:space="preserve"> </w:t>
      </w:r>
      <w:r w:rsidRPr="004867B3">
        <w:rPr>
          <w:color w:val="181818"/>
          <w:spacing w:val="-6"/>
          <w:sz w:val="15"/>
        </w:rPr>
        <w:t>force</w:t>
      </w:r>
      <w:r w:rsidRPr="004867B3">
        <w:rPr>
          <w:color w:val="181818"/>
          <w:spacing w:val="-3"/>
          <w:sz w:val="15"/>
        </w:rPr>
        <w:t xml:space="preserve"> </w:t>
      </w:r>
      <w:r w:rsidRPr="004867B3">
        <w:rPr>
          <w:color w:val="212121"/>
          <w:spacing w:val="-6"/>
          <w:sz w:val="15"/>
        </w:rPr>
        <w:t>within</w:t>
      </w:r>
      <w:r w:rsidRPr="004867B3">
        <w:rPr>
          <w:color w:val="212121"/>
          <w:spacing w:val="-1"/>
          <w:sz w:val="15"/>
        </w:rPr>
        <w:t xml:space="preserve"> </w:t>
      </w:r>
      <w:r w:rsidRPr="004867B3">
        <w:rPr>
          <w:color w:val="1A1A1A"/>
          <w:spacing w:val="-6"/>
          <w:sz w:val="15"/>
        </w:rPr>
        <w:t>Operation</w:t>
      </w:r>
      <w:r w:rsidRPr="004867B3">
        <w:rPr>
          <w:color w:val="1A1A1A"/>
          <w:spacing w:val="4"/>
          <w:sz w:val="15"/>
        </w:rPr>
        <w:t xml:space="preserve"> </w:t>
      </w:r>
      <w:r w:rsidRPr="004867B3">
        <w:rPr>
          <w:color w:val="1F1F1F"/>
          <w:spacing w:val="-6"/>
          <w:sz w:val="15"/>
        </w:rPr>
        <w:t>Soteria</w:t>
      </w:r>
      <w:r w:rsidRPr="004867B3">
        <w:rPr>
          <w:color w:val="1F1F1F"/>
          <w:sz w:val="15"/>
        </w:rPr>
        <w:t xml:space="preserve"> </w:t>
      </w:r>
      <w:r w:rsidRPr="004867B3">
        <w:rPr>
          <w:color w:val="0E0E0E"/>
          <w:spacing w:val="-2"/>
          <w:sz w:val="15"/>
        </w:rPr>
        <w:t>Bluestone*</w:t>
      </w:r>
    </w:p>
    <w:p w14:paraId="38EE777E" w14:textId="77777777" w:rsidR="000D7F3F" w:rsidRPr="004867B3" w:rsidRDefault="000D7F3F" w:rsidP="000D7F3F">
      <w:pPr>
        <w:pStyle w:val="BodyText"/>
      </w:pPr>
    </w:p>
    <w:p w14:paraId="2F6AE694" w14:textId="77777777" w:rsidR="000D7F3F" w:rsidRPr="004867B3" w:rsidRDefault="000D7F3F" w:rsidP="000D7F3F">
      <w:pPr>
        <w:pStyle w:val="BodyText"/>
      </w:pPr>
    </w:p>
    <w:p w14:paraId="331C9262" w14:textId="77777777" w:rsidR="000D7F3F" w:rsidRPr="004867B3" w:rsidRDefault="000D7F3F" w:rsidP="000D7F3F">
      <w:pPr>
        <w:pStyle w:val="BodyText"/>
      </w:pPr>
    </w:p>
    <w:p w14:paraId="6A28928A" w14:textId="77777777" w:rsidR="000D7F3F" w:rsidRPr="004867B3" w:rsidRDefault="000D7F3F" w:rsidP="000D7F3F">
      <w:pPr>
        <w:pStyle w:val="BodyText"/>
        <w:spacing w:before="48"/>
      </w:pPr>
    </w:p>
    <w:p w14:paraId="318AA947" w14:textId="77777777" w:rsidR="000D7F3F" w:rsidRPr="004867B3" w:rsidRDefault="000D7F3F" w:rsidP="000D7F3F">
      <w:pPr>
        <w:pStyle w:val="BodyText"/>
        <w:spacing w:before="1"/>
        <w:ind w:left="5188"/>
      </w:pPr>
      <w:r w:rsidRPr="004867B3">
        <w:rPr>
          <w:noProof/>
        </w:rPr>
        <mc:AlternateContent>
          <mc:Choice Requires="wpg">
            <w:drawing>
              <wp:anchor distT="0" distB="0" distL="0" distR="0" simplePos="0" relativeHeight="251976704" behindDoc="0" locked="0" layoutInCell="1" allowOverlap="1" wp14:anchorId="6FACE6F1" wp14:editId="5724950C">
                <wp:simplePos x="0" y="0"/>
                <wp:positionH relativeFrom="page">
                  <wp:posOffset>2865120</wp:posOffset>
                </wp:positionH>
                <wp:positionV relativeFrom="paragraph">
                  <wp:posOffset>-239287</wp:posOffset>
                </wp:positionV>
                <wp:extent cx="1198245" cy="993775"/>
                <wp:effectExtent l="0" t="0" r="0" b="0"/>
                <wp:wrapNone/>
                <wp:docPr id="404454272" name="Group 4044542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98245" cy="993775"/>
                          <a:chOff x="0" y="0"/>
                          <a:chExt cx="1198245" cy="993775"/>
                        </a:xfrm>
                      </wpg:grpSpPr>
                      <pic:pic xmlns:pic="http://schemas.openxmlformats.org/drawingml/2006/picture">
                        <pic:nvPicPr>
                          <pic:cNvPr id="1046070872" name="Image 2"/>
                          <pic:cNvPicPr/>
                        </pic:nvPicPr>
                        <pic:blipFill>
                          <a:blip r:embed="rId195" cstate="print"/>
                          <a:stretch>
                            <a:fillRect/>
                          </a:stretch>
                        </pic:blipFill>
                        <pic:spPr>
                          <a:xfrm>
                            <a:off x="0" y="0"/>
                            <a:ext cx="1197863" cy="993647"/>
                          </a:xfrm>
                          <a:prstGeom prst="rect">
                            <a:avLst/>
                          </a:prstGeom>
                        </pic:spPr>
                      </pic:pic>
                      <pic:pic xmlns:pic="http://schemas.openxmlformats.org/drawingml/2006/picture">
                        <pic:nvPicPr>
                          <pic:cNvPr id="613223708" name="Image 3"/>
                          <pic:cNvPicPr/>
                        </pic:nvPicPr>
                        <pic:blipFill>
                          <a:blip r:embed="rId196" cstate="print"/>
                          <a:stretch>
                            <a:fillRect/>
                          </a:stretch>
                        </pic:blipFill>
                        <pic:spPr>
                          <a:xfrm>
                            <a:off x="97535" y="0"/>
                            <a:ext cx="490728" cy="637031"/>
                          </a:xfrm>
                          <a:prstGeom prst="rect">
                            <a:avLst/>
                          </a:prstGeom>
                        </pic:spPr>
                      </pic:pic>
                      <pic:pic xmlns:pic="http://schemas.openxmlformats.org/drawingml/2006/picture">
                        <pic:nvPicPr>
                          <pic:cNvPr id="1446798790" name="Image 4"/>
                          <pic:cNvPicPr/>
                        </pic:nvPicPr>
                        <pic:blipFill>
                          <a:blip r:embed="rId197" cstate="print"/>
                          <a:stretch>
                            <a:fillRect/>
                          </a:stretch>
                        </pic:blipFill>
                        <pic:spPr>
                          <a:xfrm>
                            <a:off x="9144" y="630936"/>
                            <a:ext cx="243839" cy="100583"/>
                          </a:xfrm>
                          <a:prstGeom prst="rect">
                            <a:avLst/>
                          </a:prstGeom>
                        </pic:spPr>
                      </pic:pic>
                      <wps:wsp>
                        <wps:cNvPr id="1726601958" name="Textbox 5"/>
                        <wps:cNvSpPr txBox="1"/>
                        <wps:spPr>
                          <a:xfrm>
                            <a:off x="8191" y="81412"/>
                            <a:ext cx="151765" cy="106680"/>
                          </a:xfrm>
                          <a:prstGeom prst="rect">
                            <a:avLst/>
                          </a:prstGeom>
                        </wps:spPr>
                        <wps:txbx>
                          <w:txbxContent>
                            <w:p w14:paraId="09309747" w14:textId="77777777" w:rsidR="000D7F3F" w:rsidRDefault="000D7F3F" w:rsidP="000D7F3F">
                              <w:pPr>
                                <w:spacing w:line="168" w:lineRule="exact"/>
                                <w:rPr>
                                  <w:sz w:val="15"/>
                                </w:rPr>
                              </w:pPr>
                              <w:r>
                                <w:rPr>
                                  <w:color w:val="0E0E0E"/>
                                  <w:spacing w:val="-4"/>
                                  <w:w w:val="70"/>
                                  <w:sz w:val="15"/>
                                </w:rPr>
                                <w:t>30°A</w:t>
                              </w:r>
                            </w:p>
                          </w:txbxContent>
                        </wps:txbx>
                        <wps:bodyPr wrap="square" lIns="0" tIns="0" rIns="0" bIns="0" rtlCol="0">
                          <a:noAutofit/>
                        </wps:bodyPr>
                      </wps:wsp>
                    </wpg:wgp>
                  </a:graphicData>
                </a:graphic>
              </wp:anchor>
            </w:drawing>
          </mc:Choice>
          <mc:Fallback>
            <w:pict>
              <v:group w14:anchorId="6FACE6F1" id="Group 404454272" o:spid="_x0000_s1026" style="position:absolute;left:0;text-align:left;margin-left:225.6pt;margin-top:-18.85pt;width:94.35pt;height:78.25pt;z-index:251976704;mso-wrap-distance-left:0;mso-wrap-distance-right:0;mso-position-horizontal-relative:page" coordsize="11982,99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 o:spid="_x0000_s1027" type="#_x0000_t75" style="position:absolute;width:11978;height:9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">
                  <v:imagedata r:id="rId198" o:title=""/>
                </v:shape>
                <v:shape id="Image 3" o:spid="_x0000_s1028" type="#_x0000_t75" style="position:absolute;left:975;width:4907;height:6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">
                  <v:imagedata r:id="rId199" o:title=""/>
                </v:shape>
                <v:shape id="Image 4" o:spid="_x0000_s1029" type="#_x0000_t75" style="position:absolute;left:91;top:6309;width:2438;height:1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">
                  <v:imagedata r:id="rId200" o:title=""/>
                </v:shape>
                <v:shapetype id="_x0000_t202" coordsize="21600,21600" o:spt="202" path="m,l,21600r21600,l21600,xe">
                  <v:stroke joinstyle="miter"/>
                  <v:path gradientshapeok="t" o:connecttype="rect"/>
                </v:shapetype>
                <v:shape id="Textbox 5" o:spid="_x0000_s1030" type="#_x0000_t202" style="position:absolute;left:81;top:814;width:1518;height:10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" filled="f" stroked="f">
                  <v:textbox inset="0,0,0,0">
                    <w:txbxContent>
                      <w:p w14:paraId="09309747" w14:textId="77777777" w:rsidR="000D7F3F" w:rsidRDefault="000D7F3F" w:rsidP="000D7F3F">
                        <w:pPr>
                          <w:spacing w:line="168" w:lineRule="exact"/>
                          <w:rPr>
                            <w:sz w:val="15"/>
                          </w:rPr>
                        </w:pPr>
                        <w:r>
                          <w:rPr>
                            <w:color w:val="0E0E0E"/>
                            <w:spacing w:val="-4"/>
                            <w:w w:val="70"/>
                            <w:sz w:val="15"/>
                          </w:rPr>
                          <w:t>30°A</w:t>
                        </w:r>
                      </w:p>
                    </w:txbxContent>
                  </v:textbox>
                </v:shape>
                <w10:wrap anchorx="page"/>
              </v:group>
            </w:pict>
          </mc:Fallback>
        </mc:AlternateContent>
      </w:r>
      <w:r w:rsidRPr="004867B3">
        <w:rPr>
          <w:color w:val="607CF2"/>
          <w:w w:val="85"/>
        </w:rPr>
        <w:t>G</w:t>
      </w:r>
      <w:r w:rsidRPr="004867B3">
        <w:rPr>
          <w:color w:val="607CF2"/>
          <w:spacing w:val="53"/>
        </w:rPr>
        <w:t xml:space="preserve"> </w:t>
      </w:r>
      <w:r w:rsidRPr="004867B3">
        <w:rPr>
          <w:color w:val="131313"/>
          <w:spacing w:val="-5"/>
          <w:w w:val="85"/>
        </w:rPr>
        <w:t>Yes</w:t>
      </w:r>
    </w:p>
    <w:p w14:paraId="2F8CC6E9" w14:textId="77777777" w:rsidR="000D7F3F" w:rsidRPr="004867B3" w:rsidRDefault="000D7F3F" w:rsidP="000D7F3F">
      <w:pPr>
        <w:spacing w:before="139"/>
        <w:ind w:left="5189"/>
        <w:rPr>
          <w:sz w:val="15"/>
        </w:rPr>
      </w:pPr>
      <w:r w:rsidRPr="004867B3">
        <w:rPr>
          <w:i/>
          <w:color w:val="F2008C"/>
          <w:w w:val="90"/>
          <w:sz w:val="15"/>
        </w:rPr>
        <w:t>M</w:t>
      </w:r>
      <w:r w:rsidRPr="004867B3">
        <w:rPr>
          <w:i/>
          <w:color w:val="F2008C"/>
          <w:spacing w:val="32"/>
          <w:sz w:val="15"/>
        </w:rPr>
        <w:t xml:space="preserve"> </w:t>
      </w:r>
      <w:r w:rsidRPr="004867B3">
        <w:rPr>
          <w:color w:val="1D1D1D"/>
          <w:spacing w:val="-5"/>
          <w:w w:val="90"/>
          <w:sz w:val="15"/>
        </w:rPr>
        <w:t>No</w:t>
      </w:r>
    </w:p>
    <w:p w14:paraId="46B7A260" w14:textId="77777777" w:rsidR="000D7F3F" w:rsidRPr="004867B3" w:rsidRDefault="000D7F3F" w:rsidP="000D7F3F">
      <w:pPr>
        <w:pStyle w:val="BodyText"/>
        <w:spacing w:before="140"/>
        <w:ind w:left="5186"/>
      </w:pPr>
      <w:r w:rsidRPr="004867B3">
        <w:rPr>
          <w:color w:val="2B9EA8"/>
          <w:w w:val="90"/>
        </w:rPr>
        <w:t>ii</w:t>
      </w:r>
      <w:r w:rsidRPr="004867B3">
        <w:rPr>
          <w:color w:val="2B9EA8"/>
          <w:spacing w:val="60"/>
        </w:rPr>
        <w:t xml:space="preserve"> </w:t>
      </w:r>
      <w:r w:rsidRPr="004867B3">
        <w:rPr>
          <w:color w:val="1A1A1A"/>
          <w:w w:val="90"/>
        </w:rPr>
        <w:t>Don't</w:t>
      </w:r>
      <w:r w:rsidRPr="004867B3">
        <w:rPr>
          <w:color w:val="1A1A1A"/>
          <w:spacing w:val="-3"/>
          <w:w w:val="90"/>
        </w:rPr>
        <w:t xml:space="preserve"> </w:t>
      </w:r>
      <w:r w:rsidRPr="004867B3">
        <w:rPr>
          <w:color w:val="151515"/>
          <w:spacing w:val="-4"/>
          <w:w w:val="90"/>
        </w:rPr>
        <w:t>know</w:t>
      </w:r>
    </w:p>
    <w:p w14:paraId="0DDD0C87" w14:textId="77777777" w:rsidR="000D7F3F" w:rsidRPr="004867B3" w:rsidRDefault="000D7F3F" w:rsidP="000D7F3F">
      <w:pPr>
        <w:pStyle w:val="BodyText"/>
      </w:pPr>
    </w:p>
    <w:p w14:paraId="74364DBD" w14:textId="77777777" w:rsidR="000D7F3F" w:rsidRPr="004867B3" w:rsidRDefault="000D7F3F" w:rsidP="000D7F3F">
      <w:pPr>
        <w:pStyle w:val="BodyText"/>
      </w:pPr>
    </w:p>
    <w:p w14:paraId="62513C6D" w14:textId="77777777" w:rsidR="000D7F3F" w:rsidRPr="004867B3" w:rsidRDefault="000D7F3F" w:rsidP="000D7F3F">
      <w:pPr>
        <w:pStyle w:val="BodyText"/>
      </w:pPr>
    </w:p>
    <w:p w14:paraId="618809AC" w14:textId="77777777" w:rsidR="000D7F3F" w:rsidRPr="004867B3" w:rsidRDefault="000D7F3F" w:rsidP="000D7F3F">
      <w:pPr>
        <w:pStyle w:val="BodyText"/>
      </w:pPr>
    </w:p>
    <w:p w14:paraId="3AE7F0CA" w14:textId="77777777" w:rsidR="000D7F3F" w:rsidRDefault="000D7F3F" w:rsidP="000D7F3F">
      <w:pPr>
        <w:pStyle w:val="BodyText"/>
      </w:pPr>
    </w:p>
    <w:p w14:paraId="5A94DB64" w14:textId="77777777" w:rsidR="00EB62BC" w:rsidRDefault="00EB62BC" w:rsidP="000D7F3F">
      <w:pPr>
        <w:pStyle w:val="BodyText"/>
      </w:pPr>
    </w:p>
    <w:p w14:paraId="7F6075D7" w14:textId="77777777" w:rsidR="00EB62BC" w:rsidRDefault="00EB62BC" w:rsidP="000D7F3F">
      <w:pPr>
        <w:pStyle w:val="BodyText"/>
      </w:pPr>
    </w:p>
    <w:p w14:paraId="368B0B15" w14:textId="77777777" w:rsidR="00EB62BC" w:rsidRPr="004867B3" w:rsidRDefault="00EB62BC" w:rsidP="000D7F3F">
      <w:pPr>
        <w:pStyle w:val="BodyText"/>
      </w:pPr>
    </w:p>
    <w:p w14:paraId="6F0D3F09" w14:textId="77777777" w:rsidR="000D7F3F" w:rsidRPr="004867B3" w:rsidRDefault="000D7F3F" w:rsidP="000D7F3F">
      <w:pPr>
        <w:pStyle w:val="BodyText"/>
        <w:spacing w:before="50"/>
      </w:pPr>
    </w:p>
    <w:p w14:paraId="6A382B50" w14:textId="77777777" w:rsidR="000D7F3F" w:rsidRPr="004867B3" w:rsidRDefault="000D7F3F" w:rsidP="000D7F3F">
      <w:pPr>
        <w:pStyle w:val="ListParagraph"/>
        <w:widowControl w:val="0"/>
        <w:numPr>
          <w:ilvl w:val="0"/>
          <w:numId w:val="18"/>
        </w:numPr>
        <w:tabs>
          <w:tab w:val="left" w:pos="2449"/>
          <w:tab w:val="left" w:pos="2456"/>
        </w:tabs>
        <w:autoSpaceDE w:val="0"/>
        <w:autoSpaceDN w:val="0"/>
        <w:spacing w:after="0" w:line="280" w:lineRule="auto"/>
        <w:ind w:left="2456" w:right="2429" w:hanging="149"/>
        <w:contextualSpacing w:val="0"/>
        <w:rPr>
          <w:color w:val="242424"/>
          <w:sz w:val="15"/>
        </w:rPr>
      </w:pPr>
      <w:r w:rsidRPr="004867B3">
        <w:rPr>
          <w:color w:val="2A2A2A"/>
          <w:spacing w:val="-6"/>
          <w:sz w:val="15"/>
        </w:rPr>
        <w:t>If</w:t>
      </w:r>
      <w:r w:rsidRPr="004867B3">
        <w:rPr>
          <w:color w:val="2A2A2A"/>
          <w:spacing w:val="-5"/>
          <w:sz w:val="15"/>
        </w:rPr>
        <w:t xml:space="preserve"> </w:t>
      </w:r>
      <w:r w:rsidRPr="004867B3">
        <w:rPr>
          <w:color w:val="2F2F2F"/>
          <w:spacing w:val="-6"/>
          <w:sz w:val="15"/>
        </w:rPr>
        <w:t>a</w:t>
      </w:r>
      <w:r w:rsidRPr="004867B3">
        <w:rPr>
          <w:color w:val="2F2F2F"/>
          <w:spacing w:val="-4"/>
          <w:sz w:val="15"/>
        </w:rPr>
        <w:t xml:space="preserve"> </w:t>
      </w:r>
      <w:r w:rsidRPr="004867B3">
        <w:rPr>
          <w:color w:val="262626"/>
          <w:spacing w:val="-6"/>
          <w:sz w:val="15"/>
        </w:rPr>
        <w:t>person</w:t>
      </w:r>
      <w:r w:rsidRPr="004867B3">
        <w:rPr>
          <w:color w:val="262626"/>
          <w:sz w:val="15"/>
        </w:rPr>
        <w:t xml:space="preserve"> </w:t>
      </w:r>
      <w:r w:rsidRPr="004867B3">
        <w:rPr>
          <w:color w:val="1C1C1C"/>
          <w:spacing w:val="-6"/>
          <w:sz w:val="15"/>
        </w:rPr>
        <w:t>initiates</w:t>
      </w:r>
      <w:r w:rsidRPr="004867B3">
        <w:rPr>
          <w:color w:val="1C1C1C"/>
          <w:sz w:val="15"/>
        </w:rPr>
        <w:t xml:space="preserve"> </w:t>
      </w:r>
      <w:r w:rsidRPr="004867B3">
        <w:rPr>
          <w:color w:val="161616"/>
          <w:spacing w:val="-6"/>
          <w:sz w:val="15"/>
        </w:rPr>
        <w:t>kissing</w:t>
      </w:r>
      <w:r w:rsidRPr="004867B3">
        <w:rPr>
          <w:color w:val="161616"/>
          <w:sz w:val="15"/>
        </w:rPr>
        <w:t xml:space="preserve"> </w:t>
      </w:r>
      <w:r w:rsidRPr="004867B3">
        <w:rPr>
          <w:color w:val="282828"/>
          <w:spacing w:val="-6"/>
          <w:sz w:val="15"/>
        </w:rPr>
        <w:t>or</w:t>
      </w:r>
      <w:r w:rsidRPr="004867B3">
        <w:rPr>
          <w:color w:val="282828"/>
          <w:spacing w:val="-4"/>
          <w:sz w:val="15"/>
        </w:rPr>
        <w:t xml:space="preserve"> </w:t>
      </w:r>
      <w:r w:rsidRPr="004867B3">
        <w:rPr>
          <w:spacing w:val="-6"/>
          <w:sz w:val="15"/>
        </w:rPr>
        <w:t>sexual</w:t>
      </w:r>
      <w:r w:rsidRPr="004867B3">
        <w:rPr>
          <w:sz w:val="15"/>
        </w:rPr>
        <w:t xml:space="preserve"> </w:t>
      </w:r>
      <w:r w:rsidRPr="004867B3">
        <w:rPr>
          <w:color w:val="232323"/>
          <w:spacing w:val="-6"/>
          <w:sz w:val="15"/>
        </w:rPr>
        <w:t>activity,</w:t>
      </w:r>
      <w:r w:rsidRPr="004867B3">
        <w:rPr>
          <w:color w:val="232323"/>
          <w:sz w:val="15"/>
        </w:rPr>
        <w:t xml:space="preserve"> </w:t>
      </w:r>
      <w:r w:rsidRPr="004867B3">
        <w:rPr>
          <w:color w:val="1C1C1C"/>
          <w:spacing w:val="-6"/>
          <w:sz w:val="15"/>
        </w:rPr>
        <w:t>they</w:t>
      </w:r>
      <w:r w:rsidRPr="004867B3">
        <w:rPr>
          <w:color w:val="1C1C1C"/>
          <w:sz w:val="15"/>
        </w:rPr>
        <w:t xml:space="preserve"> </w:t>
      </w:r>
      <w:r w:rsidRPr="004867B3">
        <w:rPr>
          <w:color w:val="1A1A1A"/>
          <w:spacing w:val="-6"/>
          <w:sz w:val="15"/>
        </w:rPr>
        <w:t>should</w:t>
      </w:r>
      <w:r w:rsidRPr="004867B3">
        <w:rPr>
          <w:color w:val="1A1A1A"/>
          <w:sz w:val="15"/>
        </w:rPr>
        <w:t xml:space="preserve"> </w:t>
      </w:r>
      <w:r w:rsidRPr="004867B3">
        <w:rPr>
          <w:color w:val="212121"/>
          <w:spacing w:val="-6"/>
          <w:sz w:val="15"/>
        </w:rPr>
        <w:t>not</w:t>
      </w:r>
      <w:r w:rsidRPr="004867B3">
        <w:rPr>
          <w:color w:val="212121"/>
          <w:sz w:val="15"/>
        </w:rPr>
        <w:t xml:space="preserve"> </w:t>
      </w:r>
      <w:r w:rsidRPr="004867B3">
        <w:rPr>
          <w:color w:val="1C1C1C"/>
          <w:spacing w:val="-6"/>
          <w:sz w:val="15"/>
        </w:rPr>
        <w:t>be</w:t>
      </w:r>
      <w:r w:rsidRPr="004867B3">
        <w:rPr>
          <w:color w:val="1C1C1C"/>
          <w:sz w:val="15"/>
        </w:rPr>
        <w:t xml:space="preserve"> </w:t>
      </w:r>
      <w:r w:rsidRPr="004867B3">
        <w:rPr>
          <w:color w:val="151515"/>
          <w:spacing w:val="-4"/>
          <w:sz w:val="15"/>
        </w:rPr>
        <w:t>surprised</w:t>
      </w:r>
      <w:r w:rsidRPr="004867B3">
        <w:rPr>
          <w:color w:val="151515"/>
          <w:spacing w:val="-6"/>
          <w:sz w:val="15"/>
        </w:rPr>
        <w:t xml:space="preserve"> </w:t>
      </w:r>
      <w:r w:rsidRPr="004867B3">
        <w:rPr>
          <w:color w:val="282828"/>
          <w:spacing w:val="-4"/>
          <w:sz w:val="15"/>
        </w:rPr>
        <w:t>if</w:t>
      </w:r>
      <w:r w:rsidRPr="004867B3">
        <w:rPr>
          <w:color w:val="282828"/>
          <w:spacing w:val="-6"/>
          <w:sz w:val="15"/>
        </w:rPr>
        <w:t xml:space="preserve"> </w:t>
      </w:r>
      <w:r w:rsidRPr="004867B3">
        <w:rPr>
          <w:color w:val="282828"/>
          <w:spacing w:val="-4"/>
          <w:sz w:val="15"/>
        </w:rPr>
        <w:t>the</w:t>
      </w:r>
      <w:r w:rsidRPr="004867B3">
        <w:rPr>
          <w:color w:val="282828"/>
          <w:spacing w:val="-6"/>
          <w:sz w:val="15"/>
        </w:rPr>
        <w:t xml:space="preserve"> </w:t>
      </w:r>
      <w:r w:rsidRPr="004867B3">
        <w:rPr>
          <w:color w:val="161616"/>
          <w:spacing w:val="-4"/>
          <w:sz w:val="15"/>
        </w:rPr>
        <w:t>other</w:t>
      </w:r>
      <w:r w:rsidRPr="004867B3">
        <w:rPr>
          <w:color w:val="161616"/>
          <w:sz w:val="15"/>
        </w:rPr>
        <w:t xml:space="preserve"> </w:t>
      </w:r>
      <w:r w:rsidRPr="004867B3">
        <w:rPr>
          <w:color w:val="1F1F1F"/>
          <w:spacing w:val="-4"/>
          <w:sz w:val="15"/>
        </w:rPr>
        <w:t xml:space="preserve">person </w:t>
      </w:r>
      <w:r w:rsidRPr="004867B3">
        <w:rPr>
          <w:color w:val="1C1C1C"/>
          <w:spacing w:val="-4"/>
          <w:sz w:val="15"/>
        </w:rPr>
        <w:t>assumes</w:t>
      </w:r>
      <w:r w:rsidRPr="004867B3">
        <w:rPr>
          <w:color w:val="1C1C1C"/>
          <w:sz w:val="15"/>
        </w:rPr>
        <w:t xml:space="preserve"> </w:t>
      </w:r>
      <w:r w:rsidRPr="004867B3">
        <w:rPr>
          <w:color w:val="1A1A1A"/>
          <w:spacing w:val="-4"/>
          <w:sz w:val="15"/>
        </w:rPr>
        <w:t xml:space="preserve">they </w:t>
      </w:r>
      <w:r w:rsidRPr="004867B3">
        <w:rPr>
          <w:color w:val="212121"/>
          <w:spacing w:val="-4"/>
          <w:sz w:val="15"/>
        </w:rPr>
        <w:t xml:space="preserve">want </w:t>
      </w:r>
      <w:r w:rsidRPr="004867B3">
        <w:rPr>
          <w:color w:val="1D1D1D"/>
          <w:spacing w:val="-4"/>
          <w:sz w:val="15"/>
        </w:rPr>
        <w:t>to</w:t>
      </w:r>
      <w:r w:rsidRPr="004867B3">
        <w:rPr>
          <w:color w:val="1D1D1D"/>
          <w:spacing w:val="-7"/>
          <w:sz w:val="15"/>
        </w:rPr>
        <w:t xml:space="preserve"> </w:t>
      </w:r>
      <w:r w:rsidRPr="004867B3">
        <w:rPr>
          <w:color w:val="181818"/>
          <w:spacing w:val="-4"/>
          <w:sz w:val="15"/>
        </w:rPr>
        <w:t xml:space="preserve">have </w:t>
      </w:r>
      <w:r w:rsidRPr="004867B3">
        <w:rPr>
          <w:color w:val="131313"/>
          <w:spacing w:val="-4"/>
          <w:sz w:val="15"/>
        </w:rPr>
        <w:t>sex.</w:t>
      </w:r>
    </w:p>
    <w:p w14:paraId="07E27D66" w14:textId="77777777" w:rsidR="000D7F3F" w:rsidRPr="004867B3" w:rsidRDefault="000D7F3F" w:rsidP="000D7F3F">
      <w:pPr>
        <w:pStyle w:val="BodyText"/>
      </w:pPr>
    </w:p>
    <w:p w14:paraId="16F163A9" w14:textId="77777777" w:rsidR="000D7F3F" w:rsidRPr="004867B3" w:rsidRDefault="000D7F3F" w:rsidP="000D7F3F">
      <w:pPr>
        <w:pStyle w:val="BodyText"/>
        <w:spacing w:before="86"/>
      </w:pPr>
    </w:p>
    <w:p w14:paraId="45890750" w14:textId="77777777" w:rsidR="000D7F3F" w:rsidRPr="004867B3" w:rsidRDefault="000D7F3F" w:rsidP="000D7F3F">
      <w:pPr>
        <w:pStyle w:val="BodyText"/>
        <w:ind w:left="5188"/>
      </w:pPr>
      <w:r w:rsidRPr="004867B3">
        <w:rPr>
          <w:noProof/>
        </w:rPr>
        <mc:AlternateContent>
          <mc:Choice Requires="wpg">
            <w:drawing>
              <wp:anchor distT="0" distB="0" distL="0" distR="0" simplePos="0" relativeHeight="251975680" behindDoc="0" locked="0" layoutInCell="1" allowOverlap="1" wp14:anchorId="3176E3F9" wp14:editId="39148F8A">
                <wp:simplePos x="0" y="0"/>
                <wp:positionH relativeFrom="page">
                  <wp:posOffset>2873311</wp:posOffset>
                </wp:positionH>
                <wp:positionV relativeFrom="paragraph">
                  <wp:posOffset>-77841</wp:posOffset>
                </wp:positionV>
                <wp:extent cx="1242060" cy="1027430"/>
                <wp:effectExtent l="0" t="0" r="0" b="0"/>
                <wp:wrapNone/>
                <wp:docPr id="1671427555" name="Group 16714275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42060" cy="1027430"/>
                          <a:chOff x="0" y="0"/>
                          <a:chExt cx="1242060" cy="1027430"/>
                        </a:xfrm>
                      </wpg:grpSpPr>
                      <pic:pic xmlns:pic="http://schemas.openxmlformats.org/drawingml/2006/picture">
                        <pic:nvPicPr>
                          <pic:cNvPr id="583592683" name="Image 7"/>
                          <pic:cNvPicPr/>
                        </pic:nvPicPr>
                        <pic:blipFill>
                          <a:blip r:embed="rId201" cstate="print"/>
                          <a:stretch>
                            <a:fillRect/>
                          </a:stretch>
                        </pic:blipFill>
                        <pic:spPr>
                          <a:xfrm>
                            <a:off x="851344" y="0"/>
                            <a:ext cx="390144" cy="740663"/>
                          </a:xfrm>
                          <a:prstGeom prst="rect">
                            <a:avLst/>
                          </a:prstGeom>
                        </pic:spPr>
                      </pic:pic>
                      <pic:pic xmlns:pic="http://schemas.openxmlformats.org/drawingml/2006/picture">
                        <pic:nvPicPr>
                          <pic:cNvPr id="55396822" name="Image 8"/>
                          <pic:cNvPicPr/>
                        </pic:nvPicPr>
                        <pic:blipFill>
                          <a:blip r:embed="rId202" cstate="print"/>
                          <a:stretch>
                            <a:fillRect/>
                          </a:stretch>
                        </pic:blipFill>
                        <pic:spPr>
                          <a:xfrm>
                            <a:off x="116776" y="667512"/>
                            <a:ext cx="813815" cy="359663"/>
                          </a:xfrm>
                          <a:prstGeom prst="rect">
                            <a:avLst/>
                          </a:prstGeom>
                        </pic:spPr>
                      </pic:pic>
                      <pic:pic xmlns:pic="http://schemas.openxmlformats.org/drawingml/2006/picture">
                        <pic:nvPicPr>
                          <pic:cNvPr id="1628598006" name="Image 9"/>
                          <pic:cNvPicPr/>
                        </pic:nvPicPr>
                        <pic:blipFill>
                          <a:blip r:embed="rId203" cstate="print"/>
                          <a:stretch>
                            <a:fillRect/>
                          </a:stretch>
                        </pic:blipFill>
                        <pic:spPr>
                          <a:xfrm>
                            <a:off x="887920" y="329184"/>
                            <a:ext cx="146303" cy="539496"/>
                          </a:xfrm>
                          <a:prstGeom prst="rect">
                            <a:avLst/>
                          </a:prstGeom>
                        </pic:spPr>
                      </pic:pic>
                      <pic:pic xmlns:pic="http://schemas.openxmlformats.org/drawingml/2006/picture">
                        <pic:nvPicPr>
                          <pic:cNvPr id="1806619456" name="Image 10"/>
                          <pic:cNvPicPr/>
                        </pic:nvPicPr>
                        <pic:blipFill>
                          <a:blip r:embed="rId204" cstate="print"/>
                          <a:stretch>
                            <a:fillRect/>
                          </a:stretch>
                        </pic:blipFill>
                        <pic:spPr>
                          <a:xfrm>
                            <a:off x="89344" y="39623"/>
                            <a:ext cx="490728" cy="633983"/>
                          </a:xfrm>
                          <a:prstGeom prst="rect">
                            <a:avLst/>
                          </a:prstGeom>
                        </pic:spPr>
                      </pic:pic>
                      <pic:pic xmlns:pic="http://schemas.openxmlformats.org/drawingml/2006/picture">
                        <pic:nvPicPr>
                          <pic:cNvPr id="320801073" name="Image 11"/>
                          <pic:cNvPicPr/>
                        </pic:nvPicPr>
                        <pic:blipFill>
                          <a:blip r:embed="rId205" cstate="print"/>
                          <a:stretch>
                            <a:fillRect/>
                          </a:stretch>
                        </pic:blipFill>
                        <pic:spPr>
                          <a:xfrm>
                            <a:off x="592264" y="33528"/>
                            <a:ext cx="435863" cy="313943"/>
                          </a:xfrm>
                          <a:prstGeom prst="rect">
                            <a:avLst/>
                          </a:prstGeom>
                        </pic:spPr>
                      </pic:pic>
                      <wps:wsp>
                        <wps:cNvPr id="1133362372" name="Textbox 12"/>
                        <wps:cNvSpPr txBox="1"/>
                        <wps:spPr>
                          <a:xfrm>
                            <a:off x="0" y="114940"/>
                            <a:ext cx="158115" cy="106680"/>
                          </a:xfrm>
                          <a:prstGeom prst="rect">
                            <a:avLst/>
                          </a:prstGeom>
                        </wps:spPr>
                        <wps:txbx>
                          <w:txbxContent>
                            <w:p w14:paraId="282825FB" w14:textId="77777777" w:rsidR="000D7F3F" w:rsidRDefault="000D7F3F" w:rsidP="000D7F3F">
                              <w:pPr>
                                <w:spacing w:line="168" w:lineRule="exact"/>
                                <w:rPr>
                                  <w:sz w:val="15"/>
                                </w:rPr>
                              </w:pPr>
                              <w:r>
                                <w:rPr>
                                  <w:color w:val="0E0E0E"/>
                                  <w:spacing w:val="-5"/>
                                  <w:w w:val="80"/>
                                  <w:sz w:val="15"/>
                                </w:rPr>
                                <w:t>30%</w:t>
                              </w:r>
                            </w:p>
                          </w:txbxContent>
                        </wps:txbx>
                        <wps:bodyPr wrap="square" lIns="0" tIns="0" rIns="0" bIns="0" rtlCol="0">
                          <a:noAutofit/>
                        </wps:bodyPr>
                      </wps:wsp>
                    </wpg:wgp>
                  </a:graphicData>
                </a:graphic>
              </wp:anchor>
            </w:drawing>
          </mc:Choice>
          <mc:Fallback>
            <w:pict>
              <v:group w14:anchorId="3176E3F9" id="Group 1671427555" o:spid="_x0000_s1031" style="position:absolute;left:0;text-align:left;margin-left:226.25pt;margin-top:-6.15pt;width:97.8pt;height:80.9pt;z-index:251975680;mso-wrap-distance-left:0;mso-wrap-distance-right:0;mso-position-horizontal-relative:page" coordsize="12420,102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">
                <v:shape id="Image 7" o:spid="_x0000_s1032" type="#_x0000_t75" style="position:absolute;left:8513;width:3901;height:7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">
                  <v:imagedata r:id="rId206" o:title=""/>
                </v:shape>
                <v:shape id="Image 8" o:spid="_x0000_s1033" type="#_x0000_t75" style="position:absolute;left:1167;top:6675;width:8138;height:3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">
                  <v:imagedata r:id="rId207" o:title=""/>
                </v:shape>
                <v:shape id="Image 9" o:spid="_x0000_s1034" type="#_x0000_t75" style="position:absolute;left:8879;top:3291;width:1463;height:5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">
                  <v:imagedata r:id="rId208" o:title=""/>
                </v:shape>
                <v:shape id="Image 10" o:spid="_x0000_s1035" type="#_x0000_t75" style="position:absolute;left:893;top:396;width:4907;height:6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">
                  <v:imagedata r:id="rId209" o:title=""/>
                </v:shape>
                <v:shape id="Image 11" o:spid="_x0000_s1036" type="#_x0000_t75" style="position:absolute;left:5922;top:335;width:4359;height:3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">
                  <v:imagedata r:id="rId210" o:title=""/>
                </v:shape>
                <v:shape id="Textbox 12" o:spid="_x0000_s1037" type="#_x0000_t202" style="position:absolute;top:1149;width:1581;height:1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" filled="f" stroked="f">
                  <v:textbox inset="0,0,0,0">
                    <w:txbxContent>
                      <w:p w14:paraId="282825FB" w14:textId="77777777" w:rsidR="000D7F3F" w:rsidRDefault="000D7F3F" w:rsidP="000D7F3F">
                        <w:pPr>
                          <w:spacing w:line="168" w:lineRule="exact"/>
                          <w:rPr>
                            <w:sz w:val="15"/>
                          </w:rPr>
                        </w:pPr>
                        <w:r>
                          <w:rPr>
                            <w:color w:val="0E0E0E"/>
                            <w:spacing w:val="-5"/>
                            <w:w w:val="80"/>
                            <w:sz w:val="15"/>
                          </w:rPr>
                          <w:t>30%</w:t>
                        </w:r>
                      </w:p>
                    </w:txbxContent>
                  </v:textbox>
                </v:shape>
                <w10:wrap anchorx="page"/>
              </v:group>
            </w:pict>
          </mc:Fallback>
        </mc:AlternateContent>
      </w:r>
      <w:r w:rsidRPr="004867B3">
        <w:rPr>
          <w:color w:val="627EE2"/>
          <w:w w:val="85"/>
        </w:rPr>
        <w:t>G</w:t>
      </w:r>
      <w:r w:rsidRPr="004867B3">
        <w:rPr>
          <w:color w:val="627EE2"/>
          <w:spacing w:val="15"/>
        </w:rPr>
        <w:t xml:space="preserve"> </w:t>
      </w:r>
      <w:proofErr w:type="spellStart"/>
      <w:r w:rsidRPr="004867B3">
        <w:rPr>
          <w:color w:val="0C0C0C"/>
          <w:w w:val="85"/>
        </w:rPr>
        <w:t>Stronqly</w:t>
      </w:r>
      <w:proofErr w:type="spellEnd"/>
      <w:r w:rsidRPr="004867B3">
        <w:rPr>
          <w:color w:val="0C0C0C"/>
          <w:spacing w:val="-6"/>
        </w:rPr>
        <w:t xml:space="preserve"> </w:t>
      </w:r>
      <w:proofErr w:type="spellStart"/>
      <w:r w:rsidRPr="004867B3">
        <w:rPr>
          <w:color w:val="0C0C0C"/>
          <w:spacing w:val="-2"/>
          <w:w w:val="85"/>
        </w:rPr>
        <w:t>Apree</w:t>
      </w:r>
      <w:proofErr w:type="spellEnd"/>
    </w:p>
    <w:p w14:paraId="34EA5564" w14:textId="77777777" w:rsidR="000D7F3F" w:rsidRPr="004867B3" w:rsidRDefault="000D7F3F" w:rsidP="000D7F3F">
      <w:pPr>
        <w:pStyle w:val="BodyText"/>
        <w:spacing w:before="140"/>
        <w:ind w:left="5148"/>
      </w:pPr>
      <w:proofErr w:type="gramStart"/>
      <w:r w:rsidRPr="004867B3">
        <w:rPr>
          <w:color w:val="DD038C"/>
          <w:w w:val="95"/>
        </w:rPr>
        <w:t>0</w:t>
      </w:r>
      <w:r w:rsidRPr="004867B3">
        <w:rPr>
          <w:color w:val="DD038C"/>
          <w:spacing w:val="36"/>
        </w:rPr>
        <w:t xml:space="preserve">  </w:t>
      </w:r>
      <w:proofErr w:type="spellStart"/>
      <w:r w:rsidRPr="004867B3">
        <w:rPr>
          <w:color w:val="111111"/>
          <w:spacing w:val="-2"/>
          <w:w w:val="95"/>
        </w:rPr>
        <w:t>Aqree</w:t>
      </w:r>
      <w:proofErr w:type="spellEnd"/>
      <w:proofErr w:type="gramEnd"/>
    </w:p>
    <w:p w14:paraId="1CDAA231" w14:textId="77777777" w:rsidR="000D7F3F" w:rsidRPr="004867B3" w:rsidRDefault="000D7F3F" w:rsidP="000D7F3F">
      <w:pPr>
        <w:pStyle w:val="BodyText"/>
        <w:spacing w:before="135" w:line="434" w:lineRule="auto"/>
        <w:ind w:left="5188" w:right="2968" w:hanging="41"/>
      </w:pPr>
      <w:r w:rsidRPr="004867B3">
        <w:rPr>
          <w:color w:val="26A0A8"/>
          <w:w w:val="95"/>
        </w:rPr>
        <w:t>0</w:t>
      </w:r>
      <w:r w:rsidRPr="004867B3">
        <w:rPr>
          <w:color w:val="26A0A8"/>
          <w:spacing w:val="62"/>
        </w:rPr>
        <w:t xml:space="preserve"> </w:t>
      </w:r>
      <w:r w:rsidRPr="004867B3">
        <w:rPr>
          <w:color w:val="0C0C0C"/>
          <w:w w:val="95"/>
        </w:rPr>
        <w:t>Neutral</w:t>
      </w:r>
      <w:r w:rsidRPr="004867B3">
        <w:rPr>
          <w:color w:val="0C0C0C"/>
        </w:rPr>
        <w:t xml:space="preserve"> </w:t>
      </w:r>
      <w:r w:rsidRPr="004867B3">
        <w:rPr>
          <w:color w:val="9372BF"/>
          <w:w w:val="80"/>
        </w:rPr>
        <w:t>G</w:t>
      </w:r>
      <w:r w:rsidRPr="004867B3">
        <w:rPr>
          <w:color w:val="9372BF"/>
          <w:spacing w:val="8"/>
        </w:rPr>
        <w:t xml:space="preserve"> </w:t>
      </w:r>
      <w:proofErr w:type="spellStart"/>
      <w:r w:rsidRPr="004867B3">
        <w:rPr>
          <w:w w:val="80"/>
        </w:rPr>
        <w:t>Disaqree</w:t>
      </w:r>
      <w:proofErr w:type="spellEnd"/>
    </w:p>
    <w:p w14:paraId="0A8CE282" w14:textId="77777777" w:rsidR="000D7F3F" w:rsidRPr="004867B3" w:rsidRDefault="000D7F3F" w:rsidP="000D7F3F">
      <w:pPr>
        <w:pStyle w:val="BodyText"/>
        <w:spacing w:line="167" w:lineRule="exact"/>
        <w:ind w:left="5148"/>
      </w:pPr>
      <w:r w:rsidRPr="004867B3">
        <w:rPr>
          <w:color w:val="15A013"/>
          <w:w w:val="85"/>
        </w:rPr>
        <w:t>0</w:t>
      </w:r>
      <w:r w:rsidRPr="004867B3">
        <w:rPr>
          <w:color w:val="15A013"/>
          <w:spacing w:val="59"/>
          <w:w w:val="150"/>
        </w:rPr>
        <w:t xml:space="preserve"> </w:t>
      </w:r>
      <w:proofErr w:type="spellStart"/>
      <w:r w:rsidRPr="004867B3">
        <w:rPr>
          <w:color w:val="131313"/>
          <w:w w:val="85"/>
        </w:rPr>
        <w:t>Stronqly</w:t>
      </w:r>
      <w:proofErr w:type="spellEnd"/>
      <w:r w:rsidRPr="004867B3">
        <w:rPr>
          <w:color w:val="131313"/>
          <w:spacing w:val="-3"/>
        </w:rPr>
        <w:t xml:space="preserve"> </w:t>
      </w:r>
      <w:r w:rsidRPr="004867B3">
        <w:rPr>
          <w:spacing w:val="-2"/>
          <w:w w:val="85"/>
        </w:rPr>
        <w:t>disagree</w:t>
      </w:r>
    </w:p>
    <w:p w14:paraId="59DA4B40" w14:textId="77777777" w:rsidR="000D7F3F" w:rsidRPr="004867B3" w:rsidRDefault="000D7F3F" w:rsidP="000D7F3F">
      <w:pPr>
        <w:pStyle w:val="BodyText"/>
        <w:spacing w:before="77"/>
        <w:ind w:left="3380"/>
      </w:pPr>
      <w:r w:rsidRPr="004867B3">
        <w:rPr>
          <w:color w:val="111111"/>
          <w:spacing w:val="-4"/>
          <w:w w:val="80"/>
        </w:rPr>
        <w:t>33"A</w:t>
      </w:r>
    </w:p>
    <w:p w14:paraId="2685AEAB" w14:textId="77777777" w:rsidR="000D7F3F" w:rsidRPr="004867B3" w:rsidRDefault="000D7F3F" w:rsidP="000D7F3F">
      <w:pPr>
        <w:pStyle w:val="BodyText"/>
      </w:pPr>
    </w:p>
    <w:p w14:paraId="718A967B" w14:textId="77777777" w:rsidR="000D7F3F" w:rsidRPr="004867B3" w:rsidRDefault="000D7F3F" w:rsidP="000D7F3F">
      <w:pPr>
        <w:pStyle w:val="BodyText"/>
      </w:pPr>
    </w:p>
    <w:p w14:paraId="6CBBEE02" w14:textId="77777777" w:rsidR="000D7F3F" w:rsidRDefault="000D7F3F" w:rsidP="000D7F3F">
      <w:pPr>
        <w:pStyle w:val="BodyText"/>
        <w:spacing w:before="10"/>
      </w:pPr>
    </w:p>
    <w:p w14:paraId="66756FB3" w14:textId="77777777" w:rsidR="00EB62BC" w:rsidRDefault="00EB62BC" w:rsidP="000D7F3F">
      <w:pPr>
        <w:pStyle w:val="BodyText"/>
        <w:spacing w:before="10"/>
      </w:pPr>
    </w:p>
    <w:p w14:paraId="54352313" w14:textId="77777777" w:rsidR="00EB62BC" w:rsidRDefault="00EB62BC" w:rsidP="000D7F3F">
      <w:pPr>
        <w:pStyle w:val="BodyText"/>
        <w:spacing w:before="10"/>
      </w:pPr>
    </w:p>
    <w:p w14:paraId="3CC98DD0" w14:textId="77777777" w:rsidR="00EB62BC" w:rsidRDefault="00EB62BC" w:rsidP="000D7F3F">
      <w:pPr>
        <w:pStyle w:val="BodyText"/>
        <w:spacing w:before="10"/>
      </w:pPr>
    </w:p>
    <w:p w14:paraId="3C4AD170" w14:textId="77777777" w:rsidR="00EB62BC" w:rsidRPr="004867B3" w:rsidRDefault="00EB62BC" w:rsidP="000D7F3F">
      <w:pPr>
        <w:pStyle w:val="BodyText"/>
        <w:spacing w:before="10"/>
      </w:pPr>
    </w:p>
    <w:p w14:paraId="00A6B05A" w14:textId="77777777" w:rsidR="000D7F3F" w:rsidRPr="004867B3" w:rsidRDefault="000D7F3F" w:rsidP="000D7F3F">
      <w:pPr>
        <w:pStyle w:val="ListParagraph"/>
        <w:widowControl w:val="0"/>
        <w:numPr>
          <w:ilvl w:val="0"/>
          <w:numId w:val="18"/>
        </w:numPr>
        <w:tabs>
          <w:tab w:val="left" w:pos="2450"/>
          <w:tab w:val="left" w:pos="2455"/>
        </w:tabs>
        <w:autoSpaceDE w:val="0"/>
        <w:autoSpaceDN w:val="0"/>
        <w:spacing w:before="1" w:after="0" w:line="280" w:lineRule="auto"/>
        <w:ind w:left="2455" w:right="2455" w:hanging="151"/>
        <w:contextualSpacing w:val="0"/>
        <w:rPr>
          <w:color w:val="1F1F1F"/>
          <w:sz w:val="15"/>
        </w:rPr>
      </w:pPr>
      <w:r w:rsidRPr="004867B3">
        <w:rPr>
          <w:color w:val="212121"/>
          <w:spacing w:val="-6"/>
          <w:sz w:val="15"/>
        </w:rPr>
        <w:t>When</w:t>
      </w:r>
      <w:r w:rsidRPr="004867B3">
        <w:rPr>
          <w:color w:val="212121"/>
          <w:spacing w:val="-5"/>
          <w:sz w:val="15"/>
        </w:rPr>
        <w:t xml:space="preserve"> </w:t>
      </w:r>
      <w:r w:rsidRPr="004867B3">
        <w:rPr>
          <w:color w:val="282828"/>
          <w:spacing w:val="-6"/>
          <w:sz w:val="15"/>
        </w:rPr>
        <w:t>a</w:t>
      </w:r>
      <w:r w:rsidRPr="004867B3">
        <w:rPr>
          <w:color w:val="282828"/>
          <w:spacing w:val="-4"/>
          <w:sz w:val="15"/>
        </w:rPr>
        <w:t xml:space="preserve"> </w:t>
      </w:r>
      <w:r w:rsidRPr="004867B3">
        <w:rPr>
          <w:color w:val="1C1C1C"/>
          <w:spacing w:val="-6"/>
          <w:sz w:val="15"/>
        </w:rPr>
        <w:t>person</w:t>
      </w:r>
      <w:r w:rsidRPr="004867B3">
        <w:rPr>
          <w:color w:val="1C1C1C"/>
          <w:spacing w:val="-5"/>
          <w:sz w:val="15"/>
        </w:rPr>
        <w:t xml:space="preserve"> </w:t>
      </w:r>
      <w:r w:rsidRPr="004867B3">
        <w:rPr>
          <w:color w:val="212121"/>
          <w:spacing w:val="-6"/>
          <w:sz w:val="15"/>
        </w:rPr>
        <w:t>is</w:t>
      </w:r>
      <w:r w:rsidRPr="004867B3">
        <w:rPr>
          <w:color w:val="212121"/>
          <w:spacing w:val="-4"/>
          <w:sz w:val="15"/>
        </w:rPr>
        <w:t xml:space="preserve"> </w:t>
      </w:r>
      <w:r w:rsidRPr="004867B3">
        <w:rPr>
          <w:color w:val="181818"/>
          <w:spacing w:val="-6"/>
          <w:sz w:val="15"/>
        </w:rPr>
        <w:t>raped,</w:t>
      </w:r>
      <w:r w:rsidRPr="004867B3">
        <w:rPr>
          <w:color w:val="181818"/>
          <w:spacing w:val="-5"/>
          <w:sz w:val="15"/>
        </w:rPr>
        <w:t xml:space="preserve"> </w:t>
      </w:r>
      <w:r w:rsidRPr="004867B3">
        <w:rPr>
          <w:color w:val="232323"/>
          <w:spacing w:val="-6"/>
          <w:sz w:val="15"/>
        </w:rPr>
        <w:t>it's</w:t>
      </w:r>
      <w:r w:rsidRPr="004867B3">
        <w:rPr>
          <w:color w:val="232323"/>
          <w:spacing w:val="-4"/>
          <w:sz w:val="15"/>
        </w:rPr>
        <w:t xml:space="preserve"> </w:t>
      </w:r>
      <w:r w:rsidRPr="004867B3">
        <w:rPr>
          <w:color w:val="181818"/>
          <w:spacing w:val="-6"/>
          <w:sz w:val="15"/>
        </w:rPr>
        <w:t>often</w:t>
      </w:r>
      <w:r w:rsidRPr="004867B3">
        <w:rPr>
          <w:color w:val="181818"/>
          <w:spacing w:val="-4"/>
          <w:sz w:val="15"/>
        </w:rPr>
        <w:t xml:space="preserve"> </w:t>
      </w:r>
      <w:r w:rsidRPr="004867B3">
        <w:rPr>
          <w:color w:val="262626"/>
          <w:spacing w:val="-6"/>
          <w:sz w:val="15"/>
        </w:rPr>
        <w:t>because</w:t>
      </w:r>
      <w:r w:rsidRPr="004867B3">
        <w:rPr>
          <w:color w:val="262626"/>
          <w:spacing w:val="-5"/>
          <w:sz w:val="15"/>
        </w:rPr>
        <w:t xml:space="preserve"> </w:t>
      </w:r>
      <w:r w:rsidRPr="004867B3">
        <w:rPr>
          <w:color w:val="282828"/>
          <w:spacing w:val="-6"/>
          <w:sz w:val="15"/>
        </w:rPr>
        <w:t>the</w:t>
      </w:r>
      <w:r w:rsidRPr="004867B3">
        <w:rPr>
          <w:color w:val="282828"/>
          <w:spacing w:val="-4"/>
          <w:sz w:val="15"/>
        </w:rPr>
        <w:t xml:space="preserve"> </w:t>
      </w:r>
      <w:r w:rsidRPr="004867B3">
        <w:rPr>
          <w:color w:val="212121"/>
          <w:spacing w:val="-6"/>
          <w:sz w:val="15"/>
        </w:rPr>
        <w:t>way</w:t>
      </w:r>
      <w:r w:rsidRPr="004867B3">
        <w:rPr>
          <w:color w:val="212121"/>
          <w:spacing w:val="-5"/>
          <w:sz w:val="15"/>
        </w:rPr>
        <w:t xml:space="preserve"> </w:t>
      </w:r>
      <w:r w:rsidRPr="004867B3">
        <w:rPr>
          <w:color w:val="232323"/>
          <w:spacing w:val="-6"/>
          <w:sz w:val="15"/>
        </w:rPr>
        <w:t>they</w:t>
      </w:r>
      <w:r w:rsidRPr="004867B3">
        <w:rPr>
          <w:color w:val="232323"/>
          <w:spacing w:val="-4"/>
          <w:sz w:val="15"/>
        </w:rPr>
        <w:t xml:space="preserve"> </w:t>
      </w:r>
      <w:proofErr w:type="gramStart"/>
      <w:r w:rsidRPr="004867B3">
        <w:rPr>
          <w:color w:val="242424"/>
          <w:spacing w:val="-6"/>
          <w:sz w:val="15"/>
        </w:rPr>
        <w:t>said</w:t>
      </w:r>
      <w:r w:rsidRPr="004867B3">
        <w:rPr>
          <w:color w:val="242424"/>
          <w:spacing w:val="-5"/>
          <w:sz w:val="15"/>
        </w:rPr>
        <w:t xml:space="preserve"> </w:t>
      </w:r>
      <w:r w:rsidRPr="004867B3">
        <w:rPr>
          <w:color w:val="313131"/>
          <w:spacing w:val="-6"/>
          <w:sz w:val="15"/>
        </w:rPr>
        <w:t>”</w:t>
      </w:r>
      <w:proofErr w:type="spellStart"/>
      <w:r w:rsidRPr="004867B3">
        <w:rPr>
          <w:color w:val="313131"/>
          <w:spacing w:val="-6"/>
          <w:sz w:val="15"/>
        </w:rPr>
        <w:t>n</w:t>
      </w:r>
      <w:proofErr w:type="gramEnd"/>
      <w:r w:rsidRPr="004867B3">
        <w:rPr>
          <w:color w:val="313131"/>
          <w:sz w:val="15"/>
        </w:rPr>
        <w:t xml:space="preserve"> </w:t>
      </w:r>
      <w:r w:rsidRPr="004867B3">
        <w:rPr>
          <w:color w:val="1A1A1A"/>
          <w:sz w:val="15"/>
        </w:rPr>
        <w:t>o</w:t>
      </w:r>
      <w:proofErr w:type="spellEnd"/>
      <w:r w:rsidRPr="004867B3">
        <w:rPr>
          <w:color w:val="1A1A1A"/>
          <w:spacing w:val="40"/>
          <w:sz w:val="15"/>
        </w:rPr>
        <w:t xml:space="preserve"> </w:t>
      </w:r>
      <w:r w:rsidRPr="004867B3">
        <w:rPr>
          <w:color w:val="242424"/>
          <w:sz w:val="15"/>
        </w:rPr>
        <w:t xml:space="preserve">was </w:t>
      </w:r>
      <w:r w:rsidRPr="004867B3">
        <w:rPr>
          <w:color w:val="131313"/>
          <w:sz w:val="15"/>
        </w:rPr>
        <w:t>unclear.</w:t>
      </w:r>
    </w:p>
    <w:p w14:paraId="15C81649" w14:textId="77777777" w:rsidR="000D7F3F" w:rsidRPr="004867B3" w:rsidRDefault="000D7F3F" w:rsidP="000D7F3F">
      <w:pPr>
        <w:pStyle w:val="BodyText"/>
      </w:pPr>
    </w:p>
    <w:p w14:paraId="380B9ABB" w14:textId="77777777" w:rsidR="000D7F3F" w:rsidRPr="004867B3" w:rsidRDefault="000D7F3F" w:rsidP="000D7F3F">
      <w:pPr>
        <w:pStyle w:val="BodyText"/>
        <w:spacing w:before="86"/>
      </w:pPr>
    </w:p>
    <w:p w14:paraId="303BBD5B" w14:textId="77777777" w:rsidR="000D7F3F" w:rsidRPr="004867B3" w:rsidRDefault="000D7F3F" w:rsidP="000D7F3F">
      <w:pPr>
        <w:pStyle w:val="BodyText"/>
        <w:ind w:left="5188"/>
      </w:pPr>
      <w:r w:rsidRPr="004867B3">
        <w:rPr>
          <w:noProof/>
        </w:rPr>
        <mc:AlternateContent>
          <mc:Choice Requires="wpg">
            <w:drawing>
              <wp:anchor distT="0" distB="0" distL="0" distR="0" simplePos="0" relativeHeight="251974656" behindDoc="0" locked="0" layoutInCell="1" allowOverlap="1" wp14:anchorId="64D370EE" wp14:editId="1EA04576">
                <wp:simplePos x="0" y="0"/>
                <wp:positionH relativeFrom="page">
                  <wp:posOffset>2837688</wp:posOffset>
                </wp:positionH>
                <wp:positionV relativeFrom="paragraph">
                  <wp:posOffset>-135869</wp:posOffset>
                </wp:positionV>
                <wp:extent cx="1222375" cy="1167765"/>
                <wp:effectExtent l="0" t="0" r="0" b="0"/>
                <wp:wrapNone/>
                <wp:docPr id="1353516198" name="Group 13535161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2375" cy="1167765"/>
                          <a:chOff x="0" y="0"/>
                          <a:chExt cx="1222375" cy="1167765"/>
                        </a:xfrm>
                      </wpg:grpSpPr>
                      <pic:pic xmlns:pic="http://schemas.openxmlformats.org/drawingml/2006/picture">
                        <pic:nvPicPr>
                          <pic:cNvPr id="1066789894" name="Image 14"/>
                          <pic:cNvPicPr/>
                        </pic:nvPicPr>
                        <pic:blipFill>
                          <a:blip r:embed="rId211" cstate="print"/>
                          <a:stretch>
                            <a:fillRect/>
                          </a:stretch>
                        </pic:blipFill>
                        <pic:spPr>
                          <a:xfrm>
                            <a:off x="0" y="97535"/>
                            <a:ext cx="1222248" cy="1069847"/>
                          </a:xfrm>
                          <a:prstGeom prst="rect">
                            <a:avLst/>
                          </a:prstGeom>
                        </pic:spPr>
                      </pic:pic>
                      <pic:pic xmlns:pic="http://schemas.openxmlformats.org/drawingml/2006/picture">
                        <pic:nvPicPr>
                          <pic:cNvPr id="607912328" name="Image 15"/>
                          <pic:cNvPicPr/>
                        </pic:nvPicPr>
                        <pic:blipFill>
                          <a:blip r:embed="rId212" cstate="print"/>
                          <a:stretch>
                            <a:fillRect/>
                          </a:stretch>
                        </pic:blipFill>
                        <pic:spPr>
                          <a:xfrm>
                            <a:off x="734568" y="0"/>
                            <a:ext cx="97536" cy="60959"/>
                          </a:xfrm>
                          <a:prstGeom prst="rect">
                            <a:avLst/>
                          </a:prstGeom>
                        </pic:spPr>
                      </pic:pic>
                    </wpg:wgp>
                  </a:graphicData>
                </a:graphic>
              </wp:anchor>
            </w:drawing>
          </mc:Choice>
          <mc:Fallback>
            <w:pict>
              <v:group w14:anchorId="65CED1B4" id="Group 1353516198" o:spid="_x0000_s1026" style="position:absolute;margin-left:223.45pt;margin-top:-10.7pt;width:96.25pt;height:91.95pt;z-index:251974656;mso-wrap-distance-left:0;mso-wrap-distance-right:0;mso-position-horizontal-relative:page" coordsize="12223,116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">
                <v:shape id="Image 14" o:spid="_x0000_s1027" type="#_x0000_t75" style="position:absolute;top:975;width:12222;height:10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">
                  <v:imagedata r:id="rId213" o:title=""/>
                </v:shape>
                <v:shape id="Image 15" o:spid="_x0000_s1028" type="#_x0000_t75" style="position:absolute;left:7345;width:976;height: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">
                  <v:imagedata r:id="rId214" o:title=""/>
                </v:shape>
                <w10:wrap anchorx="page"/>
              </v:group>
            </w:pict>
          </mc:Fallback>
        </mc:AlternateContent>
      </w:r>
      <w:r w:rsidRPr="004867B3">
        <w:rPr>
          <w:color w:val="647EE4"/>
          <w:w w:val="85"/>
        </w:rPr>
        <w:t>G</w:t>
      </w:r>
      <w:r w:rsidRPr="004867B3">
        <w:rPr>
          <w:color w:val="647EE4"/>
          <w:spacing w:val="15"/>
        </w:rPr>
        <w:t xml:space="preserve"> </w:t>
      </w:r>
      <w:r w:rsidRPr="004867B3">
        <w:rPr>
          <w:w w:val="85"/>
        </w:rPr>
        <w:t>Strongly</w:t>
      </w:r>
      <w:r w:rsidRPr="004867B3">
        <w:rPr>
          <w:spacing w:val="-6"/>
        </w:rPr>
        <w:t xml:space="preserve"> </w:t>
      </w:r>
      <w:proofErr w:type="spellStart"/>
      <w:r w:rsidRPr="004867B3">
        <w:rPr>
          <w:color w:val="1A1A1A"/>
          <w:spacing w:val="-2"/>
          <w:w w:val="85"/>
        </w:rPr>
        <w:t>Apree</w:t>
      </w:r>
      <w:proofErr w:type="spellEnd"/>
    </w:p>
    <w:p w14:paraId="7EDC1DE0" w14:textId="77777777" w:rsidR="000D7F3F" w:rsidRPr="004867B3" w:rsidRDefault="000D7F3F" w:rsidP="000D7F3F">
      <w:pPr>
        <w:pStyle w:val="BodyText"/>
        <w:spacing w:before="140"/>
        <w:ind w:left="5148"/>
      </w:pPr>
      <w:proofErr w:type="gramStart"/>
      <w:r w:rsidRPr="004867B3">
        <w:rPr>
          <w:color w:val="DB038C"/>
          <w:w w:val="95"/>
        </w:rPr>
        <w:t>0</w:t>
      </w:r>
      <w:r w:rsidRPr="004867B3">
        <w:rPr>
          <w:color w:val="DB038C"/>
          <w:spacing w:val="36"/>
        </w:rPr>
        <w:t xml:space="preserve">  </w:t>
      </w:r>
      <w:proofErr w:type="spellStart"/>
      <w:r w:rsidRPr="004867B3">
        <w:rPr>
          <w:color w:val="1A1A1A"/>
          <w:spacing w:val="-2"/>
          <w:w w:val="95"/>
        </w:rPr>
        <w:t>Aqree</w:t>
      </w:r>
      <w:proofErr w:type="spellEnd"/>
      <w:proofErr w:type="gramEnd"/>
    </w:p>
    <w:p w14:paraId="5D732810" w14:textId="77777777" w:rsidR="000D7F3F" w:rsidRPr="004867B3" w:rsidRDefault="000D7F3F" w:rsidP="000D7F3F">
      <w:pPr>
        <w:pStyle w:val="BodyText"/>
        <w:spacing w:before="134"/>
        <w:ind w:left="5195"/>
      </w:pPr>
      <w:r w:rsidRPr="004867B3">
        <w:rPr>
          <w:color w:val="26A5A5"/>
          <w:w w:val="85"/>
        </w:rPr>
        <w:t>0</w:t>
      </w:r>
      <w:r w:rsidRPr="004867B3">
        <w:rPr>
          <w:color w:val="26A5A5"/>
          <w:spacing w:val="68"/>
        </w:rPr>
        <w:t xml:space="preserve"> </w:t>
      </w:r>
      <w:r w:rsidRPr="004867B3">
        <w:rPr>
          <w:color w:val="181818"/>
          <w:spacing w:val="-2"/>
          <w:w w:val="85"/>
        </w:rPr>
        <w:t>Neutral</w:t>
      </w:r>
    </w:p>
    <w:p w14:paraId="25D4DA3C" w14:textId="77777777" w:rsidR="000D7F3F" w:rsidRPr="004867B3" w:rsidRDefault="000D7F3F" w:rsidP="000D7F3F">
      <w:pPr>
        <w:pStyle w:val="BodyText"/>
        <w:spacing w:before="140"/>
        <w:ind w:left="5153"/>
      </w:pPr>
      <w:proofErr w:type="gramStart"/>
      <w:r w:rsidRPr="004867B3">
        <w:rPr>
          <w:color w:val="9372BD"/>
          <w:w w:val="90"/>
        </w:rPr>
        <w:t>0</w:t>
      </w:r>
      <w:r w:rsidRPr="004867B3">
        <w:rPr>
          <w:color w:val="9372BD"/>
          <w:spacing w:val="32"/>
        </w:rPr>
        <w:t xml:space="preserve">  </w:t>
      </w:r>
      <w:r w:rsidRPr="004867B3">
        <w:rPr>
          <w:color w:val="161616"/>
          <w:spacing w:val="-2"/>
          <w:w w:val="90"/>
        </w:rPr>
        <w:t>Disagree</w:t>
      </w:r>
      <w:proofErr w:type="gramEnd"/>
    </w:p>
    <w:p w14:paraId="71C50344" w14:textId="77777777" w:rsidR="000D7F3F" w:rsidRPr="004867B3" w:rsidRDefault="000D7F3F" w:rsidP="000D7F3F">
      <w:pPr>
        <w:pStyle w:val="BodyText"/>
        <w:spacing w:before="135"/>
        <w:ind w:left="5148"/>
      </w:pPr>
      <w:r w:rsidRPr="004867B3">
        <w:rPr>
          <w:color w:val="0FA707"/>
          <w:w w:val="85"/>
        </w:rPr>
        <w:t>0</w:t>
      </w:r>
      <w:r w:rsidRPr="004867B3">
        <w:rPr>
          <w:color w:val="0FA707"/>
          <w:spacing w:val="59"/>
          <w:w w:val="150"/>
        </w:rPr>
        <w:t xml:space="preserve"> </w:t>
      </w:r>
      <w:r w:rsidRPr="004867B3">
        <w:rPr>
          <w:color w:val="181818"/>
          <w:w w:val="85"/>
        </w:rPr>
        <w:t>Strongly</w:t>
      </w:r>
      <w:r w:rsidRPr="004867B3">
        <w:rPr>
          <w:color w:val="181818"/>
          <w:spacing w:val="-3"/>
        </w:rPr>
        <w:t xml:space="preserve"> </w:t>
      </w:r>
      <w:r w:rsidRPr="004867B3">
        <w:rPr>
          <w:spacing w:val="-2"/>
          <w:w w:val="85"/>
        </w:rPr>
        <w:t>disagree</w:t>
      </w:r>
    </w:p>
    <w:p w14:paraId="2E1B2EE1" w14:textId="77777777" w:rsidR="000D7F3F" w:rsidRPr="004867B3" w:rsidRDefault="000D7F3F" w:rsidP="000D7F3F">
      <w:pPr>
        <w:pStyle w:val="BodyText"/>
      </w:pPr>
    </w:p>
    <w:p w14:paraId="63E24C39" w14:textId="77777777" w:rsidR="000D7F3F" w:rsidRPr="004867B3" w:rsidRDefault="000D7F3F" w:rsidP="000D7F3F">
      <w:pPr>
        <w:pStyle w:val="BodyText"/>
      </w:pPr>
    </w:p>
    <w:p w14:paraId="7B93026A" w14:textId="77777777" w:rsidR="000D7F3F" w:rsidRPr="004867B3" w:rsidRDefault="000D7F3F" w:rsidP="000D7F3F">
      <w:pPr>
        <w:pStyle w:val="BodyText"/>
      </w:pPr>
    </w:p>
    <w:p w14:paraId="51D0A94C" w14:textId="77777777" w:rsidR="000D7F3F" w:rsidRDefault="000D7F3F" w:rsidP="000D7F3F">
      <w:pPr>
        <w:pStyle w:val="BodyText"/>
        <w:spacing w:before="87"/>
      </w:pPr>
    </w:p>
    <w:p w14:paraId="65DDCC74" w14:textId="77777777" w:rsidR="00781B60" w:rsidRDefault="00781B60" w:rsidP="000D7F3F">
      <w:pPr>
        <w:pStyle w:val="BodyText"/>
        <w:spacing w:before="87"/>
      </w:pPr>
    </w:p>
    <w:p w14:paraId="622F58A7" w14:textId="77777777" w:rsidR="00781B60" w:rsidRDefault="00781B60" w:rsidP="000D7F3F">
      <w:pPr>
        <w:pStyle w:val="BodyText"/>
        <w:spacing w:before="87"/>
      </w:pPr>
    </w:p>
    <w:p w14:paraId="4E4EB678" w14:textId="77777777" w:rsidR="00781B60" w:rsidRDefault="00781B60" w:rsidP="000D7F3F">
      <w:pPr>
        <w:pStyle w:val="BodyText"/>
        <w:spacing w:before="87"/>
      </w:pPr>
    </w:p>
    <w:p w14:paraId="6D897EEE" w14:textId="77777777" w:rsidR="00781B60" w:rsidRDefault="00781B60" w:rsidP="000D7F3F">
      <w:pPr>
        <w:pStyle w:val="BodyText"/>
        <w:spacing w:before="87"/>
      </w:pPr>
    </w:p>
    <w:p w14:paraId="382FB0EB" w14:textId="77777777" w:rsidR="00781B60" w:rsidRPr="004867B3" w:rsidRDefault="00781B60" w:rsidP="000D7F3F">
      <w:pPr>
        <w:pStyle w:val="BodyText"/>
        <w:spacing w:before="87"/>
      </w:pPr>
    </w:p>
    <w:p w14:paraId="4CFBAE23" w14:textId="77777777" w:rsidR="000D7F3F" w:rsidRPr="004867B3" w:rsidRDefault="000D7F3F" w:rsidP="000D7F3F">
      <w:pPr>
        <w:pStyle w:val="ListParagraph"/>
        <w:widowControl w:val="0"/>
        <w:numPr>
          <w:ilvl w:val="0"/>
          <w:numId w:val="18"/>
        </w:numPr>
        <w:tabs>
          <w:tab w:val="left" w:pos="2449"/>
          <w:tab w:val="left" w:pos="2455"/>
        </w:tabs>
        <w:autoSpaceDE w:val="0"/>
        <w:autoSpaceDN w:val="0"/>
        <w:spacing w:before="1" w:after="0" w:line="280" w:lineRule="auto"/>
        <w:ind w:left="2455" w:right="2450" w:hanging="151"/>
        <w:contextualSpacing w:val="0"/>
        <w:rPr>
          <w:color w:val="282828"/>
          <w:sz w:val="15"/>
        </w:rPr>
      </w:pPr>
      <w:r w:rsidRPr="004867B3">
        <w:rPr>
          <w:color w:val="2A2A2A"/>
          <w:spacing w:val="-6"/>
          <w:sz w:val="15"/>
        </w:rPr>
        <w:t>If</w:t>
      </w:r>
      <w:r w:rsidRPr="004867B3">
        <w:rPr>
          <w:color w:val="2A2A2A"/>
          <w:spacing w:val="-5"/>
          <w:sz w:val="15"/>
        </w:rPr>
        <w:t xml:space="preserve"> </w:t>
      </w:r>
      <w:r w:rsidRPr="004867B3">
        <w:rPr>
          <w:spacing w:val="-6"/>
          <w:sz w:val="15"/>
        </w:rPr>
        <w:t>a</w:t>
      </w:r>
      <w:r w:rsidRPr="004867B3">
        <w:rPr>
          <w:spacing w:val="-4"/>
          <w:sz w:val="15"/>
        </w:rPr>
        <w:t xml:space="preserve"> </w:t>
      </w:r>
      <w:r w:rsidRPr="004867B3">
        <w:rPr>
          <w:color w:val="212121"/>
          <w:spacing w:val="-6"/>
          <w:sz w:val="15"/>
        </w:rPr>
        <w:t>person</w:t>
      </w:r>
      <w:r w:rsidRPr="004867B3">
        <w:rPr>
          <w:color w:val="212121"/>
          <w:spacing w:val="-5"/>
          <w:sz w:val="15"/>
        </w:rPr>
        <w:t xml:space="preserve"> </w:t>
      </w:r>
      <w:r w:rsidRPr="004867B3">
        <w:rPr>
          <w:color w:val="1F1F1F"/>
          <w:spacing w:val="-6"/>
          <w:sz w:val="15"/>
        </w:rPr>
        <w:t>is</w:t>
      </w:r>
      <w:r w:rsidRPr="004867B3">
        <w:rPr>
          <w:color w:val="1F1F1F"/>
          <w:spacing w:val="-4"/>
          <w:sz w:val="15"/>
        </w:rPr>
        <w:t xml:space="preserve"> </w:t>
      </w:r>
      <w:r w:rsidRPr="004867B3">
        <w:rPr>
          <w:color w:val="1C1C1C"/>
          <w:spacing w:val="-6"/>
          <w:sz w:val="15"/>
        </w:rPr>
        <w:t>raped</w:t>
      </w:r>
      <w:r w:rsidRPr="004867B3">
        <w:rPr>
          <w:color w:val="1C1C1C"/>
          <w:spacing w:val="-5"/>
          <w:sz w:val="15"/>
        </w:rPr>
        <w:t xml:space="preserve"> </w:t>
      </w:r>
      <w:r w:rsidRPr="004867B3">
        <w:rPr>
          <w:color w:val="1F1F1F"/>
          <w:spacing w:val="-6"/>
          <w:sz w:val="15"/>
        </w:rPr>
        <w:t>while</w:t>
      </w:r>
      <w:r w:rsidRPr="004867B3">
        <w:rPr>
          <w:color w:val="1F1F1F"/>
          <w:spacing w:val="-4"/>
          <w:sz w:val="15"/>
        </w:rPr>
        <w:t xml:space="preserve"> </w:t>
      </w:r>
      <w:r w:rsidRPr="004867B3">
        <w:rPr>
          <w:color w:val="181818"/>
          <w:spacing w:val="-6"/>
          <w:sz w:val="15"/>
        </w:rPr>
        <w:t>they</w:t>
      </w:r>
      <w:r w:rsidRPr="004867B3">
        <w:rPr>
          <w:color w:val="181818"/>
          <w:spacing w:val="-4"/>
          <w:sz w:val="15"/>
        </w:rPr>
        <w:t xml:space="preserve"> </w:t>
      </w:r>
      <w:r w:rsidRPr="004867B3">
        <w:rPr>
          <w:color w:val="111111"/>
          <w:spacing w:val="-6"/>
          <w:sz w:val="15"/>
        </w:rPr>
        <w:t>are</w:t>
      </w:r>
      <w:r w:rsidRPr="004867B3">
        <w:rPr>
          <w:color w:val="111111"/>
          <w:spacing w:val="-5"/>
          <w:sz w:val="15"/>
        </w:rPr>
        <w:t xml:space="preserve"> </w:t>
      </w:r>
      <w:r w:rsidRPr="004867B3">
        <w:rPr>
          <w:color w:val="1A1A1A"/>
          <w:spacing w:val="-6"/>
          <w:sz w:val="15"/>
        </w:rPr>
        <w:t>drunk,</w:t>
      </w:r>
      <w:r w:rsidRPr="004867B3">
        <w:rPr>
          <w:color w:val="1A1A1A"/>
          <w:spacing w:val="-4"/>
          <w:sz w:val="15"/>
        </w:rPr>
        <w:t xml:space="preserve"> </w:t>
      </w:r>
      <w:r w:rsidRPr="004867B3">
        <w:rPr>
          <w:color w:val="242424"/>
          <w:spacing w:val="-6"/>
          <w:sz w:val="15"/>
        </w:rPr>
        <w:t>they</w:t>
      </w:r>
      <w:r w:rsidRPr="004867B3">
        <w:rPr>
          <w:color w:val="242424"/>
          <w:spacing w:val="-5"/>
          <w:sz w:val="15"/>
        </w:rPr>
        <w:t xml:space="preserve"> </w:t>
      </w:r>
      <w:r w:rsidRPr="004867B3">
        <w:rPr>
          <w:color w:val="1C1C1C"/>
          <w:spacing w:val="-6"/>
          <w:sz w:val="15"/>
        </w:rPr>
        <w:t>are</w:t>
      </w:r>
      <w:r w:rsidRPr="004867B3">
        <w:rPr>
          <w:color w:val="1C1C1C"/>
          <w:spacing w:val="-4"/>
          <w:sz w:val="15"/>
        </w:rPr>
        <w:t xml:space="preserve"> </w:t>
      </w:r>
      <w:r w:rsidRPr="004867B3">
        <w:rPr>
          <w:spacing w:val="-6"/>
          <w:sz w:val="15"/>
        </w:rPr>
        <w:t>at</w:t>
      </w:r>
      <w:r w:rsidRPr="004867B3">
        <w:rPr>
          <w:spacing w:val="-4"/>
          <w:sz w:val="15"/>
        </w:rPr>
        <w:t xml:space="preserve"> </w:t>
      </w:r>
      <w:r w:rsidRPr="004867B3">
        <w:rPr>
          <w:color w:val="151515"/>
          <w:spacing w:val="-6"/>
          <w:sz w:val="15"/>
        </w:rPr>
        <w:t>least</w:t>
      </w:r>
      <w:r w:rsidRPr="004867B3">
        <w:rPr>
          <w:color w:val="151515"/>
          <w:spacing w:val="-2"/>
          <w:sz w:val="15"/>
        </w:rPr>
        <w:t xml:space="preserve"> </w:t>
      </w:r>
      <w:proofErr w:type="spellStart"/>
      <w:proofErr w:type="gramStart"/>
      <w:r w:rsidRPr="004867B3">
        <w:rPr>
          <w:color w:val="181818"/>
          <w:spacing w:val="-6"/>
          <w:sz w:val="15"/>
        </w:rPr>
        <w:t>some</w:t>
      </w:r>
      <w:r w:rsidRPr="004867B3">
        <w:rPr>
          <w:color w:val="181818"/>
          <w:sz w:val="15"/>
        </w:rPr>
        <w:t xml:space="preserve"> </w:t>
      </w:r>
      <w:r w:rsidRPr="004867B3">
        <w:rPr>
          <w:color w:val="1C1C1C"/>
          <w:sz w:val="15"/>
        </w:rPr>
        <w:t>what</w:t>
      </w:r>
      <w:proofErr w:type="spellEnd"/>
      <w:proofErr w:type="gramEnd"/>
      <w:r w:rsidRPr="004867B3">
        <w:rPr>
          <w:color w:val="1C1C1C"/>
          <w:spacing w:val="-11"/>
          <w:sz w:val="15"/>
        </w:rPr>
        <w:t xml:space="preserve"> </w:t>
      </w:r>
      <w:r w:rsidRPr="004867B3">
        <w:rPr>
          <w:color w:val="161616"/>
          <w:sz w:val="15"/>
        </w:rPr>
        <w:t xml:space="preserve">responsible </w:t>
      </w:r>
      <w:r w:rsidRPr="004867B3">
        <w:rPr>
          <w:color w:val="131313"/>
          <w:sz w:val="15"/>
        </w:rPr>
        <w:t>for</w:t>
      </w:r>
      <w:r w:rsidRPr="004867B3">
        <w:rPr>
          <w:color w:val="131313"/>
          <w:spacing w:val="-10"/>
          <w:sz w:val="15"/>
        </w:rPr>
        <w:t xml:space="preserve"> </w:t>
      </w:r>
      <w:r w:rsidRPr="004867B3">
        <w:rPr>
          <w:color w:val="212121"/>
          <w:sz w:val="15"/>
        </w:rPr>
        <w:t>letting</w:t>
      </w:r>
      <w:r w:rsidRPr="004867B3">
        <w:rPr>
          <w:color w:val="212121"/>
          <w:spacing w:val="-8"/>
          <w:sz w:val="15"/>
        </w:rPr>
        <w:t xml:space="preserve"> </w:t>
      </w:r>
      <w:r w:rsidRPr="004867B3">
        <w:rPr>
          <w:color w:val="262626"/>
          <w:sz w:val="15"/>
        </w:rPr>
        <w:t>things</w:t>
      </w:r>
      <w:r w:rsidRPr="004867B3">
        <w:rPr>
          <w:color w:val="262626"/>
          <w:spacing w:val="-7"/>
          <w:sz w:val="15"/>
        </w:rPr>
        <w:t xml:space="preserve"> </w:t>
      </w:r>
      <w:r w:rsidRPr="004867B3">
        <w:rPr>
          <w:color w:val="1C1C1C"/>
          <w:sz w:val="15"/>
        </w:rPr>
        <w:t>get</w:t>
      </w:r>
      <w:r w:rsidRPr="004867B3">
        <w:rPr>
          <w:color w:val="1C1C1C"/>
          <w:spacing w:val="-11"/>
          <w:sz w:val="15"/>
        </w:rPr>
        <w:t xml:space="preserve"> </w:t>
      </w:r>
      <w:r w:rsidRPr="004867B3">
        <w:rPr>
          <w:color w:val="212121"/>
          <w:sz w:val="15"/>
        </w:rPr>
        <w:t>out</w:t>
      </w:r>
      <w:r w:rsidRPr="004867B3">
        <w:rPr>
          <w:color w:val="212121"/>
          <w:spacing w:val="-10"/>
          <w:sz w:val="15"/>
        </w:rPr>
        <w:t xml:space="preserve"> </w:t>
      </w:r>
      <w:r w:rsidRPr="004867B3">
        <w:rPr>
          <w:color w:val="1C1C1C"/>
          <w:sz w:val="15"/>
        </w:rPr>
        <w:t>of</w:t>
      </w:r>
      <w:r w:rsidRPr="004867B3">
        <w:rPr>
          <w:color w:val="1C1C1C"/>
          <w:spacing w:val="-11"/>
          <w:sz w:val="15"/>
        </w:rPr>
        <w:t xml:space="preserve"> </w:t>
      </w:r>
      <w:r w:rsidRPr="004867B3">
        <w:rPr>
          <w:color w:val="161616"/>
          <w:sz w:val="15"/>
        </w:rPr>
        <w:t>hand.</w:t>
      </w:r>
    </w:p>
    <w:p w14:paraId="6E545346" w14:textId="77777777" w:rsidR="000D7F3F" w:rsidRPr="004867B3" w:rsidRDefault="000D7F3F" w:rsidP="000D7F3F">
      <w:pPr>
        <w:pStyle w:val="BodyText"/>
        <w:spacing w:before="138"/>
        <w:ind w:right="1071"/>
        <w:jc w:val="center"/>
      </w:pPr>
      <w:r w:rsidRPr="004867B3">
        <w:rPr>
          <w:noProof/>
        </w:rPr>
        <w:drawing>
          <wp:anchor distT="0" distB="0" distL="0" distR="0" simplePos="0" relativeHeight="251973632" behindDoc="0" locked="0" layoutInCell="1" allowOverlap="1" wp14:anchorId="05958208" wp14:editId="53AA2F4B">
            <wp:simplePos x="0" y="0"/>
            <wp:positionH relativeFrom="page">
              <wp:posOffset>2804160</wp:posOffset>
            </wp:positionH>
            <wp:positionV relativeFrom="paragraph">
              <wp:posOffset>235361</wp:posOffset>
            </wp:positionV>
            <wp:extent cx="1319784" cy="987552"/>
            <wp:effectExtent l="0" t="0" r="0" b="0"/>
            <wp:wrapNone/>
            <wp:docPr id="616018252"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215" cstate="print"/>
                    <a:stretch>
                      <a:fillRect/>
                    </a:stretch>
                  </pic:blipFill>
                  <pic:spPr>
                    <a:xfrm>
                      <a:off x="0" y="0"/>
                      <a:ext cx="1319784" cy="987552"/>
                    </a:xfrm>
                    <a:prstGeom prst="rect">
                      <a:avLst/>
                    </a:prstGeom>
                  </pic:spPr>
                </pic:pic>
              </a:graphicData>
            </a:graphic>
          </wp:anchor>
        </w:drawing>
      </w:r>
      <w:r w:rsidRPr="004867B3">
        <w:rPr>
          <w:spacing w:val="-4"/>
          <w:w w:val="75"/>
        </w:rPr>
        <w:t>3%d%</w:t>
      </w:r>
    </w:p>
    <w:p w14:paraId="0C02A1F9" w14:textId="77777777" w:rsidR="00781B60" w:rsidRDefault="000D7F3F" w:rsidP="00781B60">
      <w:pPr>
        <w:pStyle w:val="BodyText"/>
        <w:spacing w:before="121"/>
        <w:ind w:left="5188"/>
        <w:rPr>
          <w:color w:val="0C0C0C"/>
          <w:spacing w:val="-2"/>
          <w:w w:val="85"/>
        </w:rPr>
      </w:pPr>
      <w:r w:rsidRPr="004867B3">
        <w:rPr>
          <w:color w:val="6979ED"/>
          <w:w w:val="85"/>
        </w:rPr>
        <w:t>G</w:t>
      </w:r>
      <w:r w:rsidRPr="004867B3">
        <w:rPr>
          <w:color w:val="6979ED"/>
          <w:spacing w:val="14"/>
        </w:rPr>
        <w:t xml:space="preserve"> </w:t>
      </w:r>
      <w:proofErr w:type="spellStart"/>
      <w:r w:rsidRPr="004867B3">
        <w:rPr>
          <w:color w:val="131313"/>
          <w:w w:val="85"/>
        </w:rPr>
        <w:t>Stronqly</w:t>
      </w:r>
      <w:proofErr w:type="spellEnd"/>
      <w:r w:rsidRPr="004867B3">
        <w:rPr>
          <w:color w:val="131313"/>
          <w:spacing w:val="-5"/>
          <w:w w:val="85"/>
        </w:rPr>
        <w:t xml:space="preserve"> </w:t>
      </w:r>
      <w:proofErr w:type="spellStart"/>
      <w:r w:rsidRPr="004867B3">
        <w:rPr>
          <w:color w:val="0C0C0C"/>
          <w:spacing w:val="-2"/>
          <w:w w:val="85"/>
        </w:rPr>
        <w:t>apree</w:t>
      </w:r>
      <w:proofErr w:type="spellEnd"/>
    </w:p>
    <w:p w14:paraId="394B1F8E" w14:textId="463C2274" w:rsidR="000D7F3F" w:rsidRPr="004867B3" w:rsidRDefault="000D7F3F" w:rsidP="00781B60">
      <w:pPr>
        <w:pStyle w:val="BodyText"/>
        <w:spacing w:before="121"/>
        <w:ind w:left="5188"/>
      </w:pPr>
      <w:proofErr w:type="gramStart"/>
      <w:r w:rsidRPr="004867B3">
        <w:rPr>
          <w:color w:val="F00089"/>
          <w:w w:val="95"/>
        </w:rPr>
        <w:t>0</w:t>
      </w:r>
      <w:r w:rsidRPr="004867B3">
        <w:rPr>
          <w:color w:val="F00089"/>
          <w:spacing w:val="36"/>
        </w:rPr>
        <w:t xml:space="preserve">  </w:t>
      </w:r>
      <w:proofErr w:type="spellStart"/>
      <w:r w:rsidRPr="004867B3">
        <w:rPr>
          <w:color w:val="131313"/>
          <w:spacing w:val="-2"/>
          <w:w w:val="95"/>
        </w:rPr>
        <w:t>Apree</w:t>
      </w:r>
      <w:proofErr w:type="spellEnd"/>
      <w:proofErr w:type="gramEnd"/>
    </w:p>
    <w:p w14:paraId="12065106" w14:textId="77777777" w:rsidR="000D7F3F" w:rsidRPr="004867B3" w:rsidRDefault="000D7F3F" w:rsidP="000D7F3F">
      <w:pPr>
        <w:pStyle w:val="BodyText"/>
        <w:spacing w:before="135" w:line="434" w:lineRule="auto"/>
        <w:ind w:left="5188" w:right="2968" w:hanging="41"/>
      </w:pPr>
      <w:r w:rsidRPr="004867B3">
        <w:rPr>
          <w:color w:val="28A1A0"/>
          <w:w w:val="95"/>
        </w:rPr>
        <w:t>0</w:t>
      </w:r>
      <w:r w:rsidRPr="004867B3">
        <w:rPr>
          <w:color w:val="28A1A0"/>
          <w:spacing w:val="62"/>
        </w:rPr>
        <w:t xml:space="preserve"> </w:t>
      </w:r>
      <w:r w:rsidRPr="004867B3">
        <w:rPr>
          <w:color w:val="111111"/>
          <w:w w:val="95"/>
        </w:rPr>
        <w:t>Neutral</w:t>
      </w:r>
      <w:r w:rsidRPr="004867B3">
        <w:rPr>
          <w:color w:val="111111"/>
        </w:rPr>
        <w:t xml:space="preserve"> </w:t>
      </w:r>
      <w:r w:rsidRPr="004867B3">
        <w:rPr>
          <w:color w:val="9372BD"/>
          <w:w w:val="80"/>
        </w:rPr>
        <w:t>G</w:t>
      </w:r>
      <w:r w:rsidRPr="004867B3">
        <w:rPr>
          <w:color w:val="9372BD"/>
          <w:spacing w:val="8"/>
        </w:rPr>
        <w:t xml:space="preserve"> </w:t>
      </w:r>
      <w:r w:rsidRPr="004867B3">
        <w:rPr>
          <w:color w:val="111111"/>
          <w:w w:val="80"/>
        </w:rPr>
        <w:t>Disagree</w:t>
      </w:r>
    </w:p>
    <w:p w14:paraId="175EFCC5" w14:textId="77777777" w:rsidR="000D7F3F" w:rsidRDefault="000D7F3F" w:rsidP="000D7F3F">
      <w:pPr>
        <w:pStyle w:val="BodyText"/>
        <w:spacing w:line="172" w:lineRule="exact"/>
        <w:ind w:left="5148"/>
        <w:rPr>
          <w:color w:val="161616"/>
          <w:spacing w:val="-2"/>
          <w:w w:val="85"/>
        </w:rPr>
      </w:pPr>
      <w:r w:rsidRPr="004867B3">
        <w:rPr>
          <w:color w:val="0FA116"/>
          <w:w w:val="85"/>
        </w:rPr>
        <w:t>0</w:t>
      </w:r>
      <w:r w:rsidRPr="004867B3">
        <w:rPr>
          <w:color w:val="0FA116"/>
          <w:spacing w:val="59"/>
          <w:w w:val="150"/>
        </w:rPr>
        <w:t xml:space="preserve"> </w:t>
      </w:r>
      <w:proofErr w:type="spellStart"/>
      <w:r w:rsidRPr="004867B3">
        <w:rPr>
          <w:w w:val="85"/>
        </w:rPr>
        <w:t>Stronqly</w:t>
      </w:r>
      <w:proofErr w:type="spellEnd"/>
      <w:r w:rsidRPr="004867B3">
        <w:rPr>
          <w:spacing w:val="-1"/>
          <w:w w:val="85"/>
        </w:rPr>
        <w:t xml:space="preserve"> </w:t>
      </w:r>
      <w:proofErr w:type="spellStart"/>
      <w:r w:rsidRPr="004867B3">
        <w:rPr>
          <w:color w:val="161616"/>
          <w:spacing w:val="-2"/>
          <w:w w:val="85"/>
        </w:rPr>
        <w:t>disaqree</w:t>
      </w:r>
      <w:proofErr w:type="spellEnd"/>
    </w:p>
    <w:p w14:paraId="7E9778D3" w14:textId="77777777" w:rsidR="00EB62BC" w:rsidRDefault="00EB62BC" w:rsidP="000D7F3F">
      <w:pPr>
        <w:pStyle w:val="BodyText"/>
        <w:spacing w:line="172" w:lineRule="exact"/>
        <w:ind w:left="5148"/>
      </w:pPr>
    </w:p>
    <w:p w14:paraId="581A7B60" w14:textId="77777777" w:rsidR="00EB62BC" w:rsidRDefault="00EB62BC" w:rsidP="000D7F3F">
      <w:pPr>
        <w:pStyle w:val="BodyText"/>
        <w:spacing w:line="172" w:lineRule="exact"/>
        <w:ind w:left="5148"/>
      </w:pPr>
    </w:p>
    <w:p w14:paraId="7D3B40E6" w14:textId="77777777" w:rsidR="00EB62BC" w:rsidRDefault="00EB62BC" w:rsidP="000D7F3F">
      <w:pPr>
        <w:pStyle w:val="BodyText"/>
        <w:spacing w:line="172" w:lineRule="exact"/>
        <w:ind w:left="5148"/>
      </w:pPr>
    </w:p>
    <w:p w14:paraId="596FB84B" w14:textId="77777777" w:rsidR="00EB62BC" w:rsidRPr="004867B3" w:rsidRDefault="00EB62BC" w:rsidP="000D7F3F">
      <w:pPr>
        <w:pStyle w:val="BodyText"/>
        <w:spacing w:line="172" w:lineRule="exact"/>
        <w:ind w:left="5148"/>
      </w:pPr>
    </w:p>
    <w:p w14:paraId="3A643537" w14:textId="77777777" w:rsidR="000D7F3F" w:rsidRPr="004867B3" w:rsidRDefault="000D7F3F" w:rsidP="000D7F3F">
      <w:pPr>
        <w:pStyle w:val="ListParagraph"/>
        <w:widowControl w:val="0"/>
        <w:numPr>
          <w:ilvl w:val="0"/>
          <w:numId w:val="18"/>
        </w:numPr>
        <w:tabs>
          <w:tab w:val="left" w:pos="2445"/>
          <w:tab w:val="left" w:pos="2447"/>
        </w:tabs>
        <w:autoSpaceDE w:val="0"/>
        <w:autoSpaceDN w:val="0"/>
        <w:spacing w:before="73" w:after="0" w:line="280" w:lineRule="auto"/>
        <w:ind w:left="2447" w:right="2428"/>
        <w:contextualSpacing w:val="0"/>
        <w:rPr>
          <w:color w:val="232323"/>
          <w:sz w:val="15"/>
        </w:rPr>
      </w:pPr>
      <w:r w:rsidRPr="004867B3">
        <w:rPr>
          <w:noProof/>
        </w:rPr>
        <mc:AlternateContent>
          <mc:Choice Requires="wpg">
            <w:drawing>
              <wp:anchor distT="0" distB="0" distL="0" distR="0" simplePos="0" relativeHeight="251980800" behindDoc="0" locked="0" layoutInCell="1" allowOverlap="1" wp14:anchorId="42E5278A" wp14:editId="6C2AA40F">
                <wp:simplePos x="0" y="0"/>
                <wp:positionH relativeFrom="page">
                  <wp:posOffset>2933622</wp:posOffset>
                </wp:positionH>
                <wp:positionV relativeFrom="paragraph">
                  <wp:posOffset>425824</wp:posOffset>
                </wp:positionV>
                <wp:extent cx="1190625" cy="1099185"/>
                <wp:effectExtent l="0" t="0" r="0" b="0"/>
                <wp:wrapNone/>
                <wp:docPr id="656644622" name="Group 6566446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90625" cy="1099185"/>
                          <a:chOff x="0" y="0"/>
                          <a:chExt cx="1190625" cy="1099185"/>
                        </a:xfrm>
                      </wpg:grpSpPr>
                      <pic:pic xmlns:pic="http://schemas.openxmlformats.org/drawingml/2006/picture">
                        <pic:nvPicPr>
                          <pic:cNvPr id="1141677219" name="Image 18"/>
                          <pic:cNvPicPr/>
                        </pic:nvPicPr>
                        <pic:blipFill>
                          <a:blip r:embed="rId216" cstate="print"/>
                          <a:stretch>
                            <a:fillRect/>
                          </a:stretch>
                        </pic:blipFill>
                        <pic:spPr>
                          <a:xfrm>
                            <a:off x="0" y="0"/>
                            <a:ext cx="1190465" cy="1098712"/>
                          </a:xfrm>
                          <a:prstGeom prst="rect">
                            <a:avLst/>
                          </a:prstGeom>
                        </pic:spPr>
                      </pic:pic>
                      <pic:pic xmlns:pic="http://schemas.openxmlformats.org/drawingml/2006/picture">
                        <pic:nvPicPr>
                          <pic:cNvPr id="663886601" name="Image 19"/>
                          <pic:cNvPicPr/>
                        </pic:nvPicPr>
                        <pic:blipFill>
                          <a:blip r:embed="rId217" cstate="print"/>
                          <a:stretch>
                            <a:fillRect/>
                          </a:stretch>
                        </pic:blipFill>
                        <pic:spPr>
                          <a:xfrm>
                            <a:off x="94868" y="109871"/>
                            <a:ext cx="419264" cy="280781"/>
                          </a:xfrm>
                          <a:prstGeom prst="rect">
                            <a:avLst/>
                          </a:prstGeom>
                        </pic:spPr>
                      </pic:pic>
                      <pic:pic xmlns:pic="http://schemas.openxmlformats.org/drawingml/2006/picture">
                        <pic:nvPicPr>
                          <pic:cNvPr id="1637417381" name="Image 20"/>
                          <pic:cNvPicPr/>
                        </pic:nvPicPr>
                        <pic:blipFill>
                          <a:blip r:embed="rId218" cstate="print"/>
                          <a:stretch>
                            <a:fillRect/>
                          </a:stretch>
                        </pic:blipFill>
                        <pic:spPr>
                          <a:xfrm>
                            <a:off x="642666" y="131235"/>
                            <a:ext cx="244825" cy="198378"/>
                          </a:xfrm>
                          <a:prstGeom prst="rect">
                            <a:avLst/>
                          </a:prstGeom>
                        </pic:spPr>
                      </pic:pic>
                      <pic:pic xmlns:pic="http://schemas.openxmlformats.org/drawingml/2006/picture">
                        <pic:nvPicPr>
                          <pic:cNvPr id="1163524808" name="Image 21"/>
                          <pic:cNvPicPr/>
                        </pic:nvPicPr>
                        <pic:blipFill>
                          <a:blip r:embed="rId219" cstate="print"/>
                          <a:stretch>
                            <a:fillRect/>
                          </a:stretch>
                        </pic:blipFill>
                        <pic:spPr>
                          <a:xfrm>
                            <a:off x="146894" y="70195"/>
                            <a:ext cx="746718" cy="137339"/>
                          </a:xfrm>
                          <a:prstGeom prst="rect">
                            <a:avLst/>
                          </a:prstGeom>
                        </pic:spPr>
                      </pic:pic>
                      <wps:wsp>
                        <wps:cNvPr id="972282603" name="Textbox 22"/>
                        <wps:cNvSpPr txBox="1"/>
                        <wps:spPr>
                          <a:xfrm>
                            <a:off x="85350" y="361605"/>
                            <a:ext cx="41275" cy="92710"/>
                          </a:xfrm>
                          <a:prstGeom prst="rect">
                            <a:avLst/>
                          </a:prstGeom>
                        </wps:spPr>
                        <wps:txbx>
                          <w:txbxContent>
                            <w:p w14:paraId="2745E7F3" w14:textId="77777777" w:rsidR="000D7F3F" w:rsidRDefault="000D7F3F" w:rsidP="000D7F3F">
                              <w:pPr>
                                <w:spacing w:line="145" w:lineRule="exact"/>
                                <w:rPr>
                                  <w:sz w:val="13"/>
                                </w:rPr>
                              </w:pPr>
                              <w:r>
                                <w:rPr>
                                  <w:color w:val="917CC4"/>
                                  <w:spacing w:val="-10"/>
                                  <w:sz w:val="13"/>
                                </w:rPr>
                                <w:t>“</w:t>
                              </w:r>
                            </w:p>
                          </w:txbxContent>
                        </wps:txbx>
                        <wps:bodyPr wrap="square" lIns="0" tIns="0" rIns="0" bIns="0" rtlCol="0">
                          <a:noAutofit/>
                        </wps:bodyPr>
                      </wps:wsp>
                    </wpg:wgp>
                  </a:graphicData>
                </a:graphic>
              </wp:anchor>
            </w:drawing>
          </mc:Choice>
          <mc:Fallback>
            <w:pict>
              <v:group w14:anchorId="42E5278A" id="Group 656644622" o:spid="_x0000_s1038" style="position:absolute;left:0;text-align:left;margin-left:231pt;margin-top:33.55pt;width:93.75pt;height:86.55pt;z-index:251980800;mso-wrap-distance-left:0;mso-wrap-distance-right:0;mso-position-horizontal-relative:page" coordsize="11906,109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">
                <v:shape id="Image 18" o:spid="_x0000_s1039" type="#_x0000_t75" style="position:absolute;width:11904;height:10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">
                  <v:imagedata r:id="rId220" o:title=""/>
                </v:shape>
                <v:shape id="Image 19" o:spid="_x0000_s1040" type="#_x0000_t75" style="position:absolute;left:948;top:1098;width:4193;height:2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">
                  <v:imagedata r:id="rId221" o:title=""/>
                </v:shape>
                <v:shape id="Image 20" o:spid="_x0000_s1041" type="#_x0000_t75" style="position:absolute;left:6426;top:1312;width:2448;height:1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">
                  <v:imagedata r:id="rId222" o:title=""/>
                </v:shape>
                <v:shape id="Image 21" o:spid="_x0000_s1042" type="#_x0000_t75" style="position:absolute;left:1468;top:701;width:7468;height:1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">
                  <v:imagedata r:id="rId223" o:title=""/>
                </v:shape>
                <v:shape id="Textbox 22" o:spid="_x0000_s1043" type="#_x0000_t202" style="position:absolute;left:853;top:3616;width:413;height: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" filled="f" stroked="f">
                  <v:textbox inset="0,0,0,0">
                    <w:txbxContent>
                      <w:p w14:paraId="2745E7F3" w14:textId="77777777" w:rsidR="000D7F3F" w:rsidRDefault="000D7F3F" w:rsidP="000D7F3F">
                        <w:pPr>
                          <w:spacing w:line="145" w:lineRule="exact"/>
                          <w:rPr>
                            <w:sz w:val="13"/>
                          </w:rPr>
                        </w:pPr>
                        <w:r>
                          <w:rPr>
                            <w:color w:val="917CC4"/>
                            <w:spacing w:val="-10"/>
                            <w:sz w:val="13"/>
                          </w:rPr>
                          <w:t>“</w:t>
                        </w:r>
                      </w:p>
                    </w:txbxContent>
                  </v:textbox>
                </v:shape>
                <w10:wrap anchorx="page"/>
              </v:group>
            </w:pict>
          </mc:Fallback>
        </mc:AlternateContent>
      </w:r>
      <w:r w:rsidRPr="004867B3">
        <w:rPr>
          <w:color w:val="1F1F1F"/>
          <w:spacing w:val="-6"/>
          <w:sz w:val="15"/>
        </w:rPr>
        <w:t>A</w:t>
      </w:r>
      <w:r w:rsidRPr="004867B3">
        <w:rPr>
          <w:color w:val="1F1F1F"/>
          <w:spacing w:val="-5"/>
          <w:sz w:val="15"/>
        </w:rPr>
        <w:t xml:space="preserve"> </w:t>
      </w:r>
      <w:r w:rsidRPr="004867B3">
        <w:rPr>
          <w:color w:val="1D1D1D"/>
          <w:spacing w:val="-6"/>
          <w:sz w:val="15"/>
        </w:rPr>
        <w:t>lot</w:t>
      </w:r>
      <w:r w:rsidRPr="004867B3">
        <w:rPr>
          <w:color w:val="1D1D1D"/>
          <w:spacing w:val="-4"/>
          <w:sz w:val="15"/>
        </w:rPr>
        <w:t xml:space="preserve"> </w:t>
      </w:r>
      <w:r w:rsidRPr="004867B3">
        <w:rPr>
          <w:color w:val="242424"/>
          <w:spacing w:val="-6"/>
          <w:sz w:val="15"/>
        </w:rPr>
        <w:t>of</w:t>
      </w:r>
      <w:r w:rsidRPr="004867B3">
        <w:rPr>
          <w:color w:val="242424"/>
          <w:spacing w:val="-5"/>
          <w:sz w:val="15"/>
        </w:rPr>
        <w:t xml:space="preserve"> </w:t>
      </w:r>
      <w:r w:rsidRPr="004867B3">
        <w:rPr>
          <w:color w:val="1C1C1C"/>
          <w:spacing w:val="-6"/>
          <w:sz w:val="15"/>
        </w:rPr>
        <w:t>times,</w:t>
      </w:r>
      <w:r w:rsidRPr="004867B3">
        <w:rPr>
          <w:color w:val="1C1C1C"/>
          <w:spacing w:val="-4"/>
          <w:sz w:val="15"/>
        </w:rPr>
        <w:t xml:space="preserve"> </w:t>
      </w:r>
      <w:r w:rsidRPr="004867B3">
        <w:rPr>
          <w:color w:val="232323"/>
          <w:spacing w:val="-6"/>
          <w:sz w:val="15"/>
        </w:rPr>
        <w:t>women</w:t>
      </w:r>
      <w:r w:rsidRPr="004867B3">
        <w:rPr>
          <w:color w:val="232323"/>
          <w:spacing w:val="-5"/>
          <w:sz w:val="15"/>
        </w:rPr>
        <w:t xml:space="preserve"> </w:t>
      </w:r>
      <w:r w:rsidRPr="004867B3">
        <w:rPr>
          <w:color w:val="1D1D1D"/>
          <w:spacing w:val="-6"/>
          <w:sz w:val="15"/>
        </w:rPr>
        <w:t>who</w:t>
      </w:r>
      <w:r w:rsidRPr="004867B3">
        <w:rPr>
          <w:color w:val="1D1D1D"/>
          <w:spacing w:val="-3"/>
          <w:sz w:val="15"/>
        </w:rPr>
        <w:t xml:space="preserve"> </w:t>
      </w:r>
      <w:r w:rsidRPr="004867B3">
        <w:rPr>
          <w:color w:val="282828"/>
          <w:spacing w:val="-6"/>
          <w:sz w:val="15"/>
        </w:rPr>
        <w:t>say</w:t>
      </w:r>
      <w:r w:rsidRPr="004867B3">
        <w:rPr>
          <w:color w:val="282828"/>
          <w:sz w:val="15"/>
        </w:rPr>
        <w:t xml:space="preserve"> </w:t>
      </w:r>
      <w:r w:rsidRPr="004867B3">
        <w:rPr>
          <w:color w:val="1F1F1F"/>
          <w:spacing w:val="-6"/>
          <w:sz w:val="15"/>
        </w:rPr>
        <w:t>they</w:t>
      </w:r>
      <w:r w:rsidRPr="004867B3">
        <w:rPr>
          <w:color w:val="1F1F1F"/>
          <w:spacing w:val="-5"/>
          <w:sz w:val="15"/>
        </w:rPr>
        <w:t xml:space="preserve"> </w:t>
      </w:r>
      <w:r w:rsidRPr="004867B3">
        <w:rPr>
          <w:color w:val="1C1C1C"/>
          <w:spacing w:val="-6"/>
          <w:sz w:val="15"/>
        </w:rPr>
        <w:t>were</w:t>
      </w:r>
      <w:r w:rsidRPr="004867B3">
        <w:rPr>
          <w:color w:val="1C1C1C"/>
          <w:spacing w:val="-4"/>
          <w:sz w:val="15"/>
        </w:rPr>
        <w:t xml:space="preserve"> </w:t>
      </w:r>
      <w:r w:rsidRPr="004867B3">
        <w:rPr>
          <w:color w:val="1A1A1A"/>
          <w:spacing w:val="-6"/>
          <w:sz w:val="15"/>
        </w:rPr>
        <w:t>raped,</w:t>
      </w:r>
      <w:r w:rsidRPr="004867B3">
        <w:rPr>
          <w:color w:val="1A1A1A"/>
          <w:spacing w:val="-5"/>
          <w:sz w:val="15"/>
        </w:rPr>
        <w:t xml:space="preserve"> </w:t>
      </w:r>
      <w:r w:rsidRPr="004867B3">
        <w:rPr>
          <w:color w:val="111111"/>
          <w:spacing w:val="-6"/>
          <w:sz w:val="15"/>
        </w:rPr>
        <w:t>agreed</w:t>
      </w:r>
      <w:r w:rsidRPr="004867B3">
        <w:rPr>
          <w:color w:val="111111"/>
          <w:spacing w:val="-3"/>
          <w:sz w:val="15"/>
        </w:rPr>
        <w:t xml:space="preserve"> </w:t>
      </w:r>
      <w:r w:rsidRPr="004867B3">
        <w:rPr>
          <w:color w:val="212121"/>
          <w:spacing w:val="-6"/>
          <w:sz w:val="15"/>
        </w:rPr>
        <w:t>to</w:t>
      </w:r>
      <w:r w:rsidRPr="004867B3">
        <w:rPr>
          <w:color w:val="212121"/>
          <w:spacing w:val="-5"/>
          <w:sz w:val="15"/>
        </w:rPr>
        <w:t xml:space="preserve"> </w:t>
      </w:r>
      <w:r w:rsidRPr="004867B3">
        <w:rPr>
          <w:color w:val="181818"/>
          <w:spacing w:val="-6"/>
          <w:sz w:val="15"/>
        </w:rPr>
        <w:t>have</w:t>
      </w:r>
      <w:r w:rsidRPr="004867B3">
        <w:rPr>
          <w:color w:val="181818"/>
          <w:sz w:val="15"/>
        </w:rPr>
        <w:t xml:space="preserve"> </w:t>
      </w:r>
      <w:r w:rsidRPr="004867B3">
        <w:rPr>
          <w:color w:val="232323"/>
          <w:sz w:val="15"/>
        </w:rPr>
        <w:t xml:space="preserve">sex and </w:t>
      </w:r>
      <w:r w:rsidRPr="004867B3">
        <w:rPr>
          <w:color w:val="212121"/>
          <w:sz w:val="15"/>
        </w:rPr>
        <w:t>then</w:t>
      </w:r>
      <w:r w:rsidRPr="004867B3">
        <w:rPr>
          <w:color w:val="212121"/>
          <w:spacing w:val="-3"/>
          <w:sz w:val="15"/>
        </w:rPr>
        <w:t xml:space="preserve"> </w:t>
      </w:r>
      <w:r w:rsidRPr="004867B3">
        <w:rPr>
          <w:color w:val="131313"/>
          <w:sz w:val="15"/>
        </w:rPr>
        <w:t xml:space="preserve">regret </w:t>
      </w:r>
      <w:r w:rsidRPr="004867B3">
        <w:rPr>
          <w:color w:val="212121"/>
          <w:sz w:val="15"/>
        </w:rPr>
        <w:t>it.</w:t>
      </w:r>
    </w:p>
    <w:p w14:paraId="315A421E" w14:textId="77777777" w:rsidR="000D7F3F" w:rsidRPr="004867B3" w:rsidRDefault="000D7F3F" w:rsidP="000D7F3F">
      <w:pPr>
        <w:pStyle w:val="BodyText"/>
      </w:pPr>
    </w:p>
    <w:p w14:paraId="6EA74925" w14:textId="77777777" w:rsidR="000D7F3F" w:rsidRPr="004867B3" w:rsidRDefault="000D7F3F" w:rsidP="000D7F3F">
      <w:pPr>
        <w:pStyle w:val="BodyText"/>
        <w:spacing w:before="120"/>
      </w:pPr>
    </w:p>
    <w:p w14:paraId="22ADFEE3" w14:textId="77777777" w:rsidR="000D7F3F" w:rsidRPr="004867B3" w:rsidRDefault="000D7F3F" w:rsidP="000D7F3F">
      <w:pPr>
        <w:ind w:left="5192"/>
        <w:rPr>
          <w:sz w:val="11"/>
        </w:rPr>
      </w:pPr>
      <w:r w:rsidRPr="004867B3">
        <w:rPr>
          <w:color w:val="607EE8"/>
          <w:w w:val="105"/>
          <w:sz w:val="11"/>
        </w:rPr>
        <w:t>G</w:t>
      </w:r>
      <w:r w:rsidRPr="004867B3">
        <w:rPr>
          <w:color w:val="607EE8"/>
          <w:spacing w:val="61"/>
          <w:w w:val="105"/>
          <w:sz w:val="11"/>
        </w:rPr>
        <w:t xml:space="preserve"> </w:t>
      </w:r>
      <w:r w:rsidRPr="004867B3">
        <w:rPr>
          <w:w w:val="105"/>
          <w:sz w:val="11"/>
        </w:rPr>
        <w:t>Strongly</w:t>
      </w:r>
      <w:r w:rsidRPr="004867B3">
        <w:rPr>
          <w:spacing w:val="9"/>
          <w:w w:val="105"/>
          <w:sz w:val="11"/>
        </w:rPr>
        <w:t xml:space="preserve"> </w:t>
      </w:r>
      <w:r w:rsidRPr="004867B3">
        <w:rPr>
          <w:color w:val="1C1C1C"/>
          <w:spacing w:val="-2"/>
          <w:w w:val="105"/>
          <w:sz w:val="11"/>
        </w:rPr>
        <w:t>Ag</w:t>
      </w:r>
      <w:r w:rsidRPr="004867B3">
        <w:rPr>
          <w:color w:val="131313"/>
          <w:spacing w:val="-2"/>
          <w:w w:val="105"/>
          <w:sz w:val="11"/>
        </w:rPr>
        <w:t>ree</w:t>
      </w:r>
    </w:p>
    <w:p w14:paraId="1FBA2715" w14:textId="77777777" w:rsidR="000D7F3F" w:rsidRPr="004867B3" w:rsidRDefault="000D7F3F" w:rsidP="000D7F3F">
      <w:pPr>
        <w:ind w:left="5187"/>
        <w:rPr>
          <w:sz w:val="13"/>
        </w:rPr>
      </w:pPr>
      <w:r w:rsidRPr="004867B3">
        <w:rPr>
          <w:i/>
          <w:color w:val="DF0387"/>
          <w:sz w:val="13"/>
        </w:rPr>
        <w:t>M</w:t>
      </w:r>
      <w:r w:rsidRPr="004867B3">
        <w:rPr>
          <w:i/>
          <w:color w:val="DF0387"/>
          <w:spacing w:val="44"/>
          <w:sz w:val="13"/>
        </w:rPr>
        <w:t xml:space="preserve"> </w:t>
      </w:r>
      <w:proofErr w:type="spellStart"/>
      <w:r w:rsidRPr="004867B3">
        <w:rPr>
          <w:spacing w:val="-4"/>
          <w:sz w:val="13"/>
        </w:rPr>
        <w:t>Apree</w:t>
      </w:r>
      <w:proofErr w:type="spellEnd"/>
    </w:p>
    <w:p w14:paraId="3BF3865C" w14:textId="77777777" w:rsidR="000D7F3F" w:rsidRPr="004867B3" w:rsidRDefault="000D7F3F" w:rsidP="000D7F3F">
      <w:pPr>
        <w:ind w:left="5187"/>
        <w:rPr>
          <w:sz w:val="12"/>
        </w:rPr>
      </w:pPr>
      <w:r w:rsidRPr="004867B3">
        <w:rPr>
          <w:i/>
          <w:color w:val="349AA5"/>
          <w:sz w:val="12"/>
        </w:rPr>
        <w:t>M</w:t>
      </w:r>
      <w:r w:rsidRPr="004867B3">
        <w:rPr>
          <w:i/>
          <w:color w:val="349AA5"/>
          <w:spacing w:val="50"/>
          <w:sz w:val="12"/>
        </w:rPr>
        <w:t xml:space="preserve"> </w:t>
      </w:r>
      <w:r w:rsidRPr="004867B3">
        <w:rPr>
          <w:color w:val="0E0E0E"/>
          <w:spacing w:val="-2"/>
          <w:sz w:val="12"/>
        </w:rPr>
        <w:t>Neutral</w:t>
      </w:r>
    </w:p>
    <w:p w14:paraId="3CA85991" w14:textId="77777777" w:rsidR="000D7F3F" w:rsidRPr="004867B3" w:rsidRDefault="000D7F3F" w:rsidP="000D7F3F">
      <w:pPr>
        <w:ind w:left="5193"/>
        <w:rPr>
          <w:sz w:val="13"/>
        </w:rPr>
      </w:pPr>
      <w:r w:rsidRPr="004867B3">
        <w:rPr>
          <w:color w:val="9570C8"/>
          <w:sz w:val="13"/>
        </w:rPr>
        <w:t>0</w:t>
      </w:r>
      <w:r w:rsidRPr="004867B3">
        <w:rPr>
          <w:color w:val="9570C8"/>
          <w:spacing w:val="69"/>
          <w:sz w:val="13"/>
        </w:rPr>
        <w:t xml:space="preserve"> </w:t>
      </w:r>
      <w:r w:rsidRPr="004867B3">
        <w:rPr>
          <w:color w:val="0F0F0F"/>
          <w:spacing w:val="-2"/>
          <w:sz w:val="13"/>
        </w:rPr>
        <w:t>Disagree</w:t>
      </w:r>
    </w:p>
    <w:p w14:paraId="680A0FF4" w14:textId="77777777" w:rsidR="000D7F3F" w:rsidRPr="004867B3" w:rsidRDefault="000D7F3F" w:rsidP="000D7F3F">
      <w:pPr>
        <w:spacing w:before="1"/>
        <w:ind w:left="5152"/>
        <w:rPr>
          <w:sz w:val="13"/>
        </w:rPr>
      </w:pPr>
      <w:r w:rsidRPr="004867B3">
        <w:rPr>
          <w:color w:val="0EA807"/>
          <w:sz w:val="13"/>
        </w:rPr>
        <w:t>0</w:t>
      </w:r>
      <w:r w:rsidRPr="004867B3">
        <w:rPr>
          <w:color w:val="0EA807"/>
          <w:spacing w:val="68"/>
          <w:sz w:val="13"/>
        </w:rPr>
        <w:t xml:space="preserve"> </w:t>
      </w:r>
      <w:proofErr w:type="spellStart"/>
      <w:r w:rsidRPr="004867B3">
        <w:rPr>
          <w:color w:val="111111"/>
          <w:sz w:val="13"/>
        </w:rPr>
        <w:t>Stronqly</w:t>
      </w:r>
      <w:proofErr w:type="spellEnd"/>
      <w:r w:rsidRPr="004867B3">
        <w:rPr>
          <w:color w:val="111111"/>
          <w:spacing w:val="-5"/>
          <w:sz w:val="13"/>
        </w:rPr>
        <w:t xml:space="preserve"> </w:t>
      </w:r>
      <w:proofErr w:type="spellStart"/>
      <w:r w:rsidRPr="004867B3">
        <w:rPr>
          <w:color w:val="131313"/>
          <w:spacing w:val="-2"/>
          <w:sz w:val="13"/>
        </w:rPr>
        <w:t>disaqree</w:t>
      </w:r>
      <w:proofErr w:type="spellEnd"/>
    </w:p>
    <w:p w14:paraId="6512EC2A" w14:textId="77777777" w:rsidR="000D7F3F" w:rsidRPr="004867B3" w:rsidRDefault="000D7F3F" w:rsidP="000D7F3F">
      <w:pPr>
        <w:pStyle w:val="BodyText"/>
        <w:rPr>
          <w:sz w:val="13"/>
        </w:rPr>
      </w:pPr>
    </w:p>
    <w:p w14:paraId="21FAF002" w14:textId="77777777" w:rsidR="000D7F3F" w:rsidRPr="004867B3" w:rsidRDefault="000D7F3F" w:rsidP="000D7F3F">
      <w:pPr>
        <w:pStyle w:val="BodyText"/>
        <w:rPr>
          <w:sz w:val="13"/>
        </w:rPr>
      </w:pPr>
    </w:p>
    <w:p w14:paraId="32D65405" w14:textId="77777777" w:rsidR="000D7F3F" w:rsidRDefault="000D7F3F" w:rsidP="000D7F3F">
      <w:pPr>
        <w:pStyle w:val="BodyText"/>
        <w:rPr>
          <w:sz w:val="13"/>
        </w:rPr>
      </w:pPr>
    </w:p>
    <w:p w14:paraId="53CB9399" w14:textId="77777777" w:rsidR="00EB62BC" w:rsidRPr="004867B3" w:rsidRDefault="00EB62BC" w:rsidP="000D7F3F">
      <w:pPr>
        <w:pStyle w:val="BodyText"/>
        <w:rPr>
          <w:sz w:val="13"/>
        </w:rPr>
      </w:pPr>
    </w:p>
    <w:p w14:paraId="63620EBE" w14:textId="77777777" w:rsidR="000D7F3F" w:rsidRPr="004867B3" w:rsidRDefault="000D7F3F" w:rsidP="000D7F3F">
      <w:pPr>
        <w:pStyle w:val="BodyText"/>
        <w:rPr>
          <w:sz w:val="13"/>
        </w:rPr>
      </w:pPr>
    </w:p>
    <w:p w14:paraId="43DC8170" w14:textId="77777777" w:rsidR="000D7F3F" w:rsidRPr="004867B3" w:rsidRDefault="000D7F3F" w:rsidP="000D7F3F">
      <w:pPr>
        <w:pStyle w:val="BodyText"/>
        <w:spacing w:before="35"/>
        <w:rPr>
          <w:sz w:val="13"/>
        </w:rPr>
      </w:pPr>
    </w:p>
    <w:p w14:paraId="7D5E8D89" w14:textId="77777777" w:rsidR="000D7F3F" w:rsidRPr="004867B3" w:rsidRDefault="000D7F3F" w:rsidP="000D7F3F">
      <w:pPr>
        <w:pStyle w:val="ListParagraph"/>
        <w:widowControl w:val="0"/>
        <w:numPr>
          <w:ilvl w:val="0"/>
          <w:numId w:val="18"/>
        </w:numPr>
        <w:tabs>
          <w:tab w:val="left" w:pos="2443"/>
          <w:tab w:val="left" w:pos="2446"/>
        </w:tabs>
        <w:autoSpaceDE w:val="0"/>
        <w:autoSpaceDN w:val="0"/>
        <w:spacing w:before="1" w:after="0" w:line="273" w:lineRule="auto"/>
        <w:ind w:left="2446" w:right="2443" w:hanging="150"/>
        <w:contextualSpacing w:val="0"/>
        <w:rPr>
          <w:color w:val="151515"/>
          <w:sz w:val="15"/>
        </w:rPr>
      </w:pPr>
      <w:r w:rsidRPr="004867B3">
        <w:rPr>
          <w:color w:val="131313"/>
          <w:spacing w:val="-4"/>
          <w:sz w:val="15"/>
        </w:rPr>
        <w:t>People</w:t>
      </w:r>
      <w:r w:rsidRPr="004867B3">
        <w:rPr>
          <w:color w:val="131313"/>
          <w:spacing w:val="-7"/>
          <w:sz w:val="15"/>
        </w:rPr>
        <w:t xml:space="preserve"> </w:t>
      </w:r>
      <w:proofErr w:type="gramStart"/>
      <w:r w:rsidRPr="004867B3">
        <w:rPr>
          <w:color w:val="262626"/>
          <w:spacing w:val="-4"/>
          <w:sz w:val="15"/>
        </w:rPr>
        <w:t>don‘</w:t>
      </w:r>
      <w:proofErr w:type="gramEnd"/>
      <w:r w:rsidRPr="004867B3">
        <w:rPr>
          <w:color w:val="262626"/>
          <w:spacing w:val="-4"/>
          <w:sz w:val="15"/>
        </w:rPr>
        <w:t>t</w:t>
      </w:r>
      <w:r w:rsidRPr="004867B3">
        <w:rPr>
          <w:color w:val="262626"/>
          <w:spacing w:val="-6"/>
          <w:sz w:val="15"/>
        </w:rPr>
        <w:t xml:space="preserve"> </w:t>
      </w:r>
      <w:r w:rsidRPr="004867B3">
        <w:rPr>
          <w:color w:val="181818"/>
          <w:spacing w:val="-4"/>
          <w:sz w:val="15"/>
        </w:rPr>
        <w:t>usually</w:t>
      </w:r>
      <w:r w:rsidRPr="004867B3">
        <w:rPr>
          <w:color w:val="181818"/>
          <w:spacing w:val="-7"/>
          <w:sz w:val="15"/>
        </w:rPr>
        <w:t xml:space="preserve"> </w:t>
      </w:r>
      <w:r w:rsidRPr="004867B3">
        <w:rPr>
          <w:color w:val="212121"/>
          <w:spacing w:val="-4"/>
          <w:sz w:val="15"/>
        </w:rPr>
        <w:t>intend</w:t>
      </w:r>
      <w:r w:rsidRPr="004867B3">
        <w:rPr>
          <w:color w:val="212121"/>
          <w:spacing w:val="-6"/>
          <w:sz w:val="15"/>
        </w:rPr>
        <w:t xml:space="preserve"> </w:t>
      </w:r>
      <w:r w:rsidRPr="004867B3">
        <w:rPr>
          <w:color w:val="1D1D1D"/>
          <w:spacing w:val="-4"/>
          <w:sz w:val="15"/>
        </w:rPr>
        <w:t>to</w:t>
      </w:r>
      <w:r w:rsidRPr="004867B3">
        <w:rPr>
          <w:color w:val="1D1D1D"/>
          <w:spacing w:val="-7"/>
          <w:sz w:val="15"/>
        </w:rPr>
        <w:t xml:space="preserve"> </w:t>
      </w:r>
      <w:r w:rsidRPr="004867B3">
        <w:rPr>
          <w:color w:val="181818"/>
          <w:spacing w:val="-4"/>
          <w:sz w:val="15"/>
        </w:rPr>
        <w:t>force</w:t>
      </w:r>
      <w:r w:rsidRPr="004867B3">
        <w:rPr>
          <w:color w:val="181818"/>
          <w:spacing w:val="-6"/>
          <w:sz w:val="15"/>
        </w:rPr>
        <w:t xml:space="preserve"> </w:t>
      </w:r>
      <w:r w:rsidRPr="004867B3">
        <w:rPr>
          <w:color w:val="1F1F1F"/>
          <w:spacing w:val="-4"/>
          <w:sz w:val="15"/>
        </w:rPr>
        <w:t>sex</w:t>
      </w:r>
      <w:r w:rsidRPr="004867B3">
        <w:rPr>
          <w:color w:val="1F1F1F"/>
          <w:spacing w:val="-6"/>
          <w:sz w:val="15"/>
        </w:rPr>
        <w:t xml:space="preserve"> </w:t>
      </w:r>
      <w:r w:rsidRPr="004867B3">
        <w:rPr>
          <w:color w:val="232323"/>
          <w:spacing w:val="-4"/>
          <w:sz w:val="15"/>
        </w:rPr>
        <w:t>on</w:t>
      </w:r>
      <w:r w:rsidRPr="004867B3">
        <w:rPr>
          <w:color w:val="232323"/>
          <w:spacing w:val="-7"/>
          <w:sz w:val="15"/>
        </w:rPr>
        <w:t xml:space="preserve"> </w:t>
      </w:r>
      <w:r w:rsidRPr="004867B3">
        <w:rPr>
          <w:color w:val="232323"/>
          <w:spacing w:val="-4"/>
          <w:sz w:val="15"/>
        </w:rPr>
        <w:t>others,</w:t>
      </w:r>
      <w:r w:rsidRPr="004867B3">
        <w:rPr>
          <w:color w:val="232323"/>
          <w:spacing w:val="-6"/>
          <w:sz w:val="15"/>
        </w:rPr>
        <w:t xml:space="preserve"> </w:t>
      </w:r>
      <w:r w:rsidRPr="004867B3">
        <w:rPr>
          <w:color w:val="1F1F1F"/>
          <w:spacing w:val="-4"/>
          <w:sz w:val="15"/>
        </w:rPr>
        <w:t>but</w:t>
      </w:r>
      <w:r w:rsidRPr="004867B3">
        <w:rPr>
          <w:color w:val="1F1F1F"/>
          <w:spacing w:val="-7"/>
          <w:sz w:val="15"/>
        </w:rPr>
        <w:t xml:space="preserve"> </w:t>
      </w:r>
      <w:proofErr w:type="spellStart"/>
      <w:r w:rsidRPr="004867B3">
        <w:rPr>
          <w:color w:val="1A1A1A"/>
          <w:spacing w:val="-4"/>
          <w:sz w:val="15"/>
        </w:rPr>
        <w:t>sometim</w:t>
      </w:r>
      <w:proofErr w:type="spellEnd"/>
      <w:r w:rsidRPr="004867B3">
        <w:rPr>
          <w:color w:val="1A1A1A"/>
          <w:sz w:val="15"/>
        </w:rPr>
        <w:t xml:space="preserve"> </w:t>
      </w:r>
      <w:r w:rsidRPr="004867B3">
        <w:rPr>
          <w:color w:val="1C1C1C"/>
          <w:spacing w:val="-2"/>
          <w:sz w:val="15"/>
        </w:rPr>
        <w:t>es</w:t>
      </w:r>
      <w:r w:rsidRPr="004867B3">
        <w:rPr>
          <w:color w:val="1C1C1C"/>
          <w:spacing w:val="-9"/>
          <w:sz w:val="15"/>
        </w:rPr>
        <w:t xml:space="preserve"> </w:t>
      </w:r>
      <w:r w:rsidRPr="004867B3">
        <w:rPr>
          <w:color w:val="212121"/>
          <w:spacing w:val="-2"/>
          <w:sz w:val="15"/>
        </w:rPr>
        <w:t>they</w:t>
      </w:r>
      <w:r w:rsidRPr="004867B3">
        <w:rPr>
          <w:color w:val="212121"/>
          <w:spacing w:val="-5"/>
          <w:sz w:val="15"/>
        </w:rPr>
        <w:t xml:space="preserve"> </w:t>
      </w:r>
      <w:r w:rsidRPr="004867B3">
        <w:rPr>
          <w:color w:val="262626"/>
          <w:spacing w:val="-2"/>
          <w:sz w:val="15"/>
        </w:rPr>
        <w:t>get</w:t>
      </w:r>
      <w:r w:rsidRPr="004867B3">
        <w:rPr>
          <w:color w:val="262626"/>
          <w:spacing w:val="-9"/>
          <w:sz w:val="15"/>
        </w:rPr>
        <w:t xml:space="preserve"> </w:t>
      </w:r>
      <w:r w:rsidRPr="004867B3">
        <w:rPr>
          <w:color w:val="181818"/>
          <w:spacing w:val="-2"/>
          <w:sz w:val="15"/>
        </w:rPr>
        <w:t>too</w:t>
      </w:r>
      <w:r w:rsidRPr="004867B3">
        <w:rPr>
          <w:color w:val="181818"/>
          <w:spacing w:val="-7"/>
          <w:sz w:val="15"/>
        </w:rPr>
        <w:t xml:space="preserve"> </w:t>
      </w:r>
      <w:r w:rsidRPr="004867B3">
        <w:rPr>
          <w:color w:val="181818"/>
          <w:spacing w:val="-2"/>
          <w:sz w:val="15"/>
        </w:rPr>
        <w:t>sexually</w:t>
      </w:r>
      <w:r w:rsidRPr="004867B3">
        <w:rPr>
          <w:color w:val="181818"/>
          <w:spacing w:val="-4"/>
          <w:sz w:val="15"/>
        </w:rPr>
        <w:t xml:space="preserve"> </w:t>
      </w:r>
      <w:r w:rsidRPr="004867B3">
        <w:rPr>
          <w:color w:val="1C1C1C"/>
          <w:spacing w:val="-2"/>
          <w:sz w:val="15"/>
        </w:rPr>
        <w:t>carried</w:t>
      </w:r>
      <w:r w:rsidRPr="004867B3">
        <w:rPr>
          <w:color w:val="1C1C1C"/>
          <w:spacing w:val="-6"/>
          <w:sz w:val="15"/>
        </w:rPr>
        <w:t xml:space="preserve"> </w:t>
      </w:r>
      <w:r w:rsidRPr="004867B3">
        <w:rPr>
          <w:color w:val="181818"/>
          <w:spacing w:val="-2"/>
          <w:sz w:val="15"/>
        </w:rPr>
        <w:t>away.</w:t>
      </w:r>
    </w:p>
    <w:p w14:paraId="2F68B788" w14:textId="77777777" w:rsidR="000D7F3F" w:rsidRPr="004867B3" w:rsidRDefault="000D7F3F" w:rsidP="000D7F3F">
      <w:pPr>
        <w:pStyle w:val="BodyText"/>
      </w:pPr>
    </w:p>
    <w:p w14:paraId="5F55B27F" w14:textId="77777777" w:rsidR="000D7F3F" w:rsidRPr="004867B3" w:rsidRDefault="000D7F3F" w:rsidP="000D7F3F">
      <w:pPr>
        <w:pStyle w:val="BodyText"/>
        <w:spacing w:before="107"/>
      </w:pPr>
    </w:p>
    <w:p w14:paraId="75ADA706" w14:textId="77777777" w:rsidR="000D7F3F" w:rsidRPr="004867B3" w:rsidRDefault="000D7F3F" w:rsidP="000D7F3F">
      <w:pPr>
        <w:ind w:left="5186"/>
        <w:rPr>
          <w:sz w:val="13"/>
        </w:rPr>
      </w:pPr>
      <w:r w:rsidRPr="004867B3">
        <w:rPr>
          <w:noProof/>
        </w:rPr>
        <w:drawing>
          <wp:anchor distT="0" distB="0" distL="0" distR="0" simplePos="0" relativeHeight="251979776" behindDoc="0" locked="0" layoutInCell="1" allowOverlap="1" wp14:anchorId="3AE4C5DE" wp14:editId="75879735">
            <wp:simplePos x="0" y="0"/>
            <wp:positionH relativeFrom="page">
              <wp:posOffset>2958104</wp:posOffset>
            </wp:positionH>
            <wp:positionV relativeFrom="paragraph">
              <wp:posOffset>-136188</wp:posOffset>
            </wp:positionV>
            <wp:extent cx="1147621" cy="1138387"/>
            <wp:effectExtent l="0" t="0" r="0" b="0"/>
            <wp:wrapNone/>
            <wp:docPr id="778547380" name="Imag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pic:cNvPicPr/>
                  </pic:nvPicPr>
                  <pic:blipFill>
                    <a:blip r:embed="rId224" cstate="print"/>
                    <a:stretch>
                      <a:fillRect/>
                    </a:stretch>
                  </pic:blipFill>
                  <pic:spPr>
                    <a:xfrm>
                      <a:off x="0" y="0"/>
                      <a:ext cx="1147621" cy="1138387"/>
                    </a:xfrm>
                    <a:prstGeom prst="rect">
                      <a:avLst/>
                    </a:prstGeom>
                  </pic:spPr>
                </pic:pic>
              </a:graphicData>
            </a:graphic>
          </wp:anchor>
        </w:drawing>
      </w:r>
      <w:r w:rsidRPr="004867B3">
        <w:rPr>
          <w:color w:val="5D82DF"/>
          <w:spacing w:val="-2"/>
          <w:sz w:val="13"/>
        </w:rPr>
        <w:t>G</w:t>
      </w:r>
      <w:r w:rsidRPr="004867B3">
        <w:rPr>
          <w:color w:val="5D82DF"/>
          <w:spacing w:val="21"/>
          <w:sz w:val="13"/>
        </w:rPr>
        <w:t xml:space="preserve"> </w:t>
      </w:r>
      <w:proofErr w:type="spellStart"/>
      <w:r w:rsidRPr="004867B3">
        <w:rPr>
          <w:color w:val="0C0C0C"/>
          <w:spacing w:val="-2"/>
          <w:sz w:val="13"/>
        </w:rPr>
        <w:t>Stronqly</w:t>
      </w:r>
      <w:proofErr w:type="spellEnd"/>
      <w:r w:rsidRPr="004867B3">
        <w:rPr>
          <w:color w:val="0C0C0C"/>
          <w:spacing w:val="1"/>
          <w:sz w:val="13"/>
        </w:rPr>
        <w:t xml:space="preserve"> </w:t>
      </w:r>
      <w:proofErr w:type="spellStart"/>
      <w:r w:rsidRPr="004867B3">
        <w:rPr>
          <w:color w:val="0C0C0C"/>
          <w:spacing w:val="-2"/>
          <w:sz w:val="13"/>
        </w:rPr>
        <w:t>Apree</w:t>
      </w:r>
      <w:proofErr w:type="spellEnd"/>
    </w:p>
    <w:p w14:paraId="2E4058C5" w14:textId="77777777" w:rsidR="000D7F3F" w:rsidRPr="004867B3" w:rsidRDefault="000D7F3F" w:rsidP="000D7F3F">
      <w:pPr>
        <w:ind w:left="5187"/>
        <w:rPr>
          <w:sz w:val="13"/>
        </w:rPr>
      </w:pPr>
      <w:r w:rsidRPr="004867B3">
        <w:rPr>
          <w:i/>
          <w:color w:val="E60083"/>
          <w:sz w:val="13"/>
        </w:rPr>
        <w:t>M</w:t>
      </w:r>
      <w:r w:rsidRPr="004867B3">
        <w:rPr>
          <w:i/>
          <w:color w:val="E60083"/>
          <w:spacing w:val="44"/>
          <w:sz w:val="13"/>
        </w:rPr>
        <w:t xml:space="preserve"> </w:t>
      </w:r>
      <w:proofErr w:type="spellStart"/>
      <w:r w:rsidRPr="004867B3">
        <w:rPr>
          <w:color w:val="111111"/>
          <w:spacing w:val="-4"/>
          <w:sz w:val="13"/>
        </w:rPr>
        <w:t>Apree</w:t>
      </w:r>
      <w:proofErr w:type="spellEnd"/>
    </w:p>
    <w:p w14:paraId="39AB49E6" w14:textId="77777777" w:rsidR="000D7F3F" w:rsidRPr="004867B3" w:rsidRDefault="000D7F3F" w:rsidP="000D7F3F">
      <w:pPr>
        <w:ind w:left="5187"/>
        <w:rPr>
          <w:sz w:val="12"/>
        </w:rPr>
      </w:pPr>
      <w:r w:rsidRPr="004867B3">
        <w:rPr>
          <w:i/>
          <w:color w:val="2A9EA8"/>
          <w:sz w:val="12"/>
        </w:rPr>
        <w:t>M</w:t>
      </w:r>
      <w:r w:rsidRPr="004867B3">
        <w:rPr>
          <w:i/>
          <w:color w:val="2A9EA8"/>
          <w:spacing w:val="50"/>
          <w:sz w:val="12"/>
        </w:rPr>
        <w:t xml:space="preserve"> </w:t>
      </w:r>
      <w:r w:rsidRPr="004867B3">
        <w:rPr>
          <w:spacing w:val="-2"/>
          <w:sz w:val="12"/>
        </w:rPr>
        <w:t>Neutral</w:t>
      </w:r>
    </w:p>
    <w:p w14:paraId="334982A9" w14:textId="77777777" w:rsidR="000D7F3F" w:rsidRPr="004867B3" w:rsidRDefault="000D7F3F" w:rsidP="000D7F3F">
      <w:pPr>
        <w:ind w:left="5186"/>
        <w:rPr>
          <w:sz w:val="13"/>
        </w:rPr>
      </w:pPr>
      <w:r w:rsidRPr="004867B3">
        <w:rPr>
          <w:color w:val="9372BA"/>
          <w:sz w:val="13"/>
        </w:rPr>
        <w:t>G</w:t>
      </w:r>
      <w:r w:rsidRPr="004867B3">
        <w:rPr>
          <w:color w:val="9372BA"/>
          <w:spacing w:val="46"/>
          <w:sz w:val="13"/>
        </w:rPr>
        <w:t xml:space="preserve"> </w:t>
      </w:r>
      <w:r w:rsidRPr="004867B3">
        <w:rPr>
          <w:spacing w:val="-2"/>
          <w:sz w:val="13"/>
        </w:rPr>
        <w:t>Disagree</w:t>
      </w:r>
    </w:p>
    <w:p w14:paraId="2795DA07" w14:textId="77777777" w:rsidR="000D7F3F" w:rsidRPr="004867B3" w:rsidRDefault="000D7F3F" w:rsidP="000D7F3F">
      <w:pPr>
        <w:spacing w:before="1"/>
        <w:ind w:left="5152"/>
        <w:rPr>
          <w:sz w:val="13"/>
        </w:rPr>
      </w:pPr>
      <w:r w:rsidRPr="004867B3">
        <w:rPr>
          <w:color w:val="169E13"/>
          <w:sz w:val="13"/>
        </w:rPr>
        <w:t>0</w:t>
      </w:r>
      <w:r w:rsidRPr="004867B3">
        <w:rPr>
          <w:color w:val="169E13"/>
          <w:spacing w:val="68"/>
          <w:sz w:val="13"/>
        </w:rPr>
        <w:t xml:space="preserve"> </w:t>
      </w:r>
      <w:proofErr w:type="spellStart"/>
      <w:r w:rsidRPr="004867B3">
        <w:rPr>
          <w:sz w:val="13"/>
        </w:rPr>
        <w:t>Stronqly</w:t>
      </w:r>
      <w:proofErr w:type="spellEnd"/>
      <w:r w:rsidRPr="004867B3">
        <w:rPr>
          <w:spacing w:val="-6"/>
          <w:sz w:val="13"/>
        </w:rPr>
        <w:t xml:space="preserve"> </w:t>
      </w:r>
      <w:proofErr w:type="spellStart"/>
      <w:r w:rsidRPr="004867B3">
        <w:rPr>
          <w:color w:val="0F0F0F"/>
          <w:spacing w:val="-2"/>
          <w:sz w:val="13"/>
        </w:rPr>
        <w:t>Disaqree</w:t>
      </w:r>
      <w:proofErr w:type="spellEnd"/>
    </w:p>
    <w:p w14:paraId="3AD9F9A9" w14:textId="77777777" w:rsidR="000D7F3F" w:rsidRPr="004867B3" w:rsidRDefault="000D7F3F" w:rsidP="000D7F3F">
      <w:pPr>
        <w:pStyle w:val="BodyText"/>
        <w:rPr>
          <w:sz w:val="13"/>
        </w:rPr>
      </w:pPr>
    </w:p>
    <w:p w14:paraId="574BAE4C" w14:textId="77777777" w:rsidR="000D7F3F" w:rsidRPr="004867B3" w:rsidRDefault="000D7F3F" w:rsidP="000D7F3F">
      <w:pPr>
        <w:pStyle w:val="BodyText"/>
        <w:rPr>
          <w:sz w:val="13"/>
        </w:rPr>
      </w:pPr>
    </w:p>
    <w:p w14:paraId="0D6A74A7" w14:textId="77777777" w:rsidR="000D7F3F" w:rsidRDefault="000D7F3F" w:rsidP="000D7F3F">
      <w:pPr>
        <w:pStyle w:val="BodyText"/>
        <w:rPr>
          <w:sz w:val="13"/>
        </w:rPr>
      </w:pPr>
    </w:p>
    <w:p w14:paraId="037BFD24" w14:textId="77777777" w:rsidR="00EB62BC" w:rsidRDefault="00EB62BC" w:rsidP="000D7F3F">
      <w:pPr>
        <w:pStyle w:val="BodyText"/>
        <w:rPr>
          <w:sz w:val="13"/>
        </w:rPr>
      </w:pPr>
    </w:p>
    <w:p w14:paraId="281165A6" w14:textId="77777777" w:rsidR="00EB62BC" w:rsidRDefault="00EB62BC" w:rsidP="000D7F3F">
      <w:pPr>
        <w:pStyle w:val="BodyText"/>
        <w:rPr>
          <w:sz w:val="13"/>
        </w:rPr>
      </w:pPr>
    </w:p>
    <w:p w14:paraId="384BEB3F" w14:textId="77777777" w:rsidR="00EB62BC" w:rsidRPr="004867B3" w:rsidRDefault="00EB62BC" w:rsidP="000D7F3F">
      <w:pPr>
        <w:pStyle w:val="BodyText"/>
        <w:rPr>
          <w:sz w:val="13"/>
        </w:rPr>
      </w:pPr>
    </w:p>
    <w:p w14:paraId="4809D261" w14:textId="77777777" w:rsidR="000D7F3F" w:rsidRPr="004867B3" w:rsidRDefault="000D7F3F" w:rsidP="000D7F3F">
      <w:pPr>
        <w:pStyle w:val="BodyText"/>
        <w:rPr>
          <w:sz w:val="13"/>
        </w:rPr>
      </w:pPr>
    </w:p>
    <w:p w14:paraId="3BD8B76B" w14:textId="77777777" w:rsidR="000D7F3F" w:rsidRPr="004867B3" w:rsidRDefault="000D7F3F" w:rsidP="000D7F3F">
      <w:pPr>
        <w:pStyle w:val="BodyText"/>
        <w:spacing w:before="35"/>
        <w:rPr>
          <w:sz w:val="13"/>
        </w:rPr>
      </w:pPr>
    </w:p>
    <w:p w14:paraId="04015818" w14:textId="77777777" w:rsidR="000D7F3F" w:rsidRPr="004867B3" w:rsidRDefault="000D7F3F" w:rsidP="000D7F3F">
      <w:pPr>
        <w:pStyle w:val="ListParagraph"/>
        <w:widowControl w:val="0"/>
        <w:numPr>
          <w:ilvl w:val="0"/>
          <w:numId w:val="18"/>
        </w:numPr>
        <w:tabs>
          <w:tab w:val="left" w:pos="2439"/>
          <w:tab w:val="left" w:pos="2446"/>
        </w:tabs>
        <w:autoSpaceDE w:val="0"/>
        <w:autoSpaceDN w:val="0"/>
        <w:spacing w:before="1" w:after="0" w:line="273" w:lineRule="auto"/>
        <w:ind w:left="2446" w:right="2470" w:hanging="152"/>
        <w:contextualSpacing w:val="0"/>
        <w:rPr>
          <w:color w:val="2D2D2D"/>
          <w:sz w:val="15"/>
        </w:rPr>
      </w:pPr>
      <w:r w:rsidRPr="004867B3">
        <w:rPr>
          <w:color w:val="282828"/>
          <w:spacing w:val="-4"/>
          <w:sz w:val="15"/>
        </w:rPr>
        <w:t>If</w:t>
      </w:r>
      <w:r w:rsidRPr="004867B3">
        <w:rPr>
          <w:color w:val="282828"/>
          <w:spacing w:val="-7"/>
          <w:sz w:val="15"/>
        </w:rPr>
        <w:t xml:space="preserve"> </w:t>
      </w:r>
      <w:r w:rsidRPr="004867B3">
        <w:rPr>
          <w:color w:val="262626"/>
          <w:spacing w:val="-4"/>
          <w:sz w:val="15"/>
        </w:rPr>
        <w:t>a</w:t>
      </w:r>
      <w:r w:rsidRPr="004867B3">
        <w:rPr>
          <w:color w:val="262626"/>
          <w:spacing w:val="-6"/>
          <w:sz w:val="15"/>
        </w:rPr>
        <w:t xml:space="preserve"> </w:t>
      </w:r>
      <w:r w:rsidRPr="004867B3">
        <w:rPr>
          <w:color w:val="1F1F1F"/>
          <w:spacing w:val="-4"/>
          <w:sz w:val="15"/>
        </w:rPr>
        <w:t>person</w:t>
      </w:r>
      <w:r w:rsidRPr="004867B3">
        <w:rPr>
          <w:color w:val="1F1F1F"/>
          <w:spacing w:val="-7"/>
          <w:sz w:val="15"/>
        </w:rPr>
        <w:t xml:space="preserve"> </w:t>
      </w:r>
      <w:r w:rsidRPr="004867B3">
        <w:rPr>
          <w:color w:val="1F1F1F"/>
          <w:spacing w:val="-4"/>
          <w:sz w:val="15"/>
        </w:rPr>
        <w:t>doesn't</w:t>
      </w:r>
      <w:r w:rsidRPr="004867B3">
        <w:rPr>
          <w:color w:val="1F1F1F"/>
          <w:spacing w:val="-3"/>
          <w:sz w:val="15"/>
        </w:rPr>
        <w:t xml:space="preserve"> </w:t>
      </w:r>
      <w:r w:rsidRPr="004867B3">
        <w:rPr>
          <w:color w:val="2A2A2A"/>
          <w:spacing w:val="-4"/>
          <w:sz w:val="15"/>
        </w:rPr>
        <w:t>say</w:t>
      </w:r>
      <w:r w:rsidRPr="004867B3">
        <w:rPr>
          <w:color w:val="2A2A2A"/>
          <w:spacing w:val="23"/>
          <w:sz w:val="15"/>
        </w:rPr>
        <w:t xml:space="preserve"> </w:t>
      </w:r>
      <w:r w:rsidRPr="004867B3">
        <w:rPr>
          <w:color w:val="1F1F1F"/>
          <w:spacing w:val="-4"/>
          <w:sz w:val="15"/>
        </w:rPr>
        <w:t>no”</w:t>
      </w:r>
      <w:r w:rsidRPr="004867B3">
        <w:rPr>
          <w:color w:val="1F1F1F"/>
          <w:spacing w:val="-6"/>
          <w:sz w:val="15"/>
        </w:rPr>
        <w:t xml:space="preserve"> </w:t>
      </w:r>
      <w:r w:rsidRPr="004867B3">
        <w:rPr>
          <w:color w:val="262626"/>
          <w:spacing w:val="-4"/>
          <w:sz w:val="15"/>
        </w:rPr>
        <w:t>or</w:t>
      </w:r>
      <w:r w:rsidRPr="004867B3">
        <w:rPr>
          <w:color w:val="262626"/>
          <w:spacing w:val="-6"/>
          <w:sz w:val="15"/>
        </w:rPr>
        <w:t xml:space="preserve"> </w:t>
      </w:r>
      <w:r w:rsidRPr="004867B3">
        <w:rPr>
          <w:color w:val="1D1D1D"/>
          <w:spacing w:val="-4"/>
          <w:sz w:val="15"/>
        </w:rPr>
        <w:t>isn't</w:t>
      </w:r>
      <w:r w:rsidRPr="004867B3">
        <w:rPr>
          <w:color w:val="1D1D1D"/>
          <w:spacing w:val="-7"/>
          <w:sz w:val="15"/>
        </w:rPr>
        <w:t xml:space="preserve"> </w:t>
      </w:r>
      <w:r w:rsidRPr="004867B3">
        <w:rPr>
          <w:color w:val="212121"/>
          <w:spacing w:val="-4"/>
          <w:sz w:val="15"/>
        </w:rPr>
        <w:t>clear</w:t>
      </w:r>
      <w:r w:rsidRPr="004867B3">
        <w:rPr>
          <w:color w:val="212121"/>
          <w:spacing w:val="-6"/>
          <w:sz w:val="15"/>
        </w:rPr>
        <w:t xml:space="preserve"> </w:t>
      </w:r>
      <w:r w:rsidRPr="004867B3">
        <w:rPr>
          <w:color w:val="282828"/>
          <w:spacing w:val="-4"/>
          <w:sz w:val="15"/>
        </w:rPr>
        <w:t>in</w:t>
      </w:r>
      <w:r w:rsidRPr="004867B3">
        <w:rPr>
          <w:color w:val="282828"/>
          <w:spacing w:val="-7"/>
          <w:sz w:val="15"/>
        </w:rPr>
        <w:t xml:space="preserve"> </w:t>
      </w:r>
      <w:r w:rsidRPr="004867B3">
        <w:rPr>
          <w:color w:val="1C1C1C"/>
          <w:spacing w:val="-4"/>
          <w:sz w:val="15"/>
        </w:rPr>
        <w:t>saying "no",</w:t>
      </w:r>
      <w:r w:rsidRPr="004867B3">
        <w:rPr>
          <w:color w:val="1C1C1C"/>
          <w:spacing w:val="-7"/>
          <w:sz w:val="15"/>
        </w:rPr>
        <w:t xml:space="preserve"> </w:t>
      </w:r>
      <w:r w:rsidRPr="004867B3">
        <w:rPr>
          <w:color w:val="131313"/>
          <w:spacing w:val="-4"/>
          <w:sz w:val="15"/>
        </w:rPr>
        <w:t>they</w:t>
      </w:r>
      <w:r w:rsidRPr="004867B3">
        <w:rPr>
          <w:color w:val="131313"/>
          <w:spacing w:val="-6"/>
          <w:sz w:val="15"/>
        </w:rPr>
        <w:t xml:space="preserve"> </w:t>
      </w:r>
      <w:r w:rsidRPr="004867B3">
        <w:rPr>
          <w:color w:val="111111"/>
          <w:spacing w:val="-4"/>
          <w:sz w:val="15"/>
        </w:rPr>
        <w:t>ca</w:t>
      </w:r>
      <w:r w:rsidRPr="004867B3">
        <w:rPr>
          <w:color w:val="111111"/>
          <w:sz w:val="15"/>
        </w:rPr>
        <w:t xml:space="preserve"> </w:t>
      </w:r>
      <w:proofErr w:type="spellStart"/>
      <w:proofErr w:type="gramStart"/>
      <w:r w:rsidRPr="004867B3">
        <w:rPr>
          <w:color w:val="2D2D2D"/>
          <w:sz w:val="15"/>
        </w:rPr>
        <w:t>n‘</w:t>
      </w:r>
      <w:proofErr w:type="gramEnd"/>
      <w:r w:rsidRPr="004867B3">
        <w:rPr>
          <w:color w:val="2D2D2D"/>
          <w:sz w:val="15"/>
        </w:rPr>
        <w:t>t</w:t>
      </w:r>
      <w:proofErr w:type="spellEnd"/>
      <w:r w:rsidRPr="004867B3">
        <w:rPr>
          <w:color w:val="2D2D2D"/>
          <w:spacing w:val="-3"/>
          <w:sz w:val="15"/>
        </w:rPr>
        <w:t xml:space="preserve"> </w:t>
      </w:r>
      <w:r w:rsidRPr="004867B3">
        <w:rPr>
          <w:color w:val="181818"/>
          <w:sz w:val="15"/>
        </w:rPr>
        <w:t>claim</w:t>
      </w:r>
      <w:r w:rsidRPr="004867B3">
        <w:rPr>
          <w:color w:val="181818"/>
          <w:spacing w:val="-5"/>
          <w:sz w:val="15"/>
        </w:rPr>
        <w:t xml:space="preserve"> </w:t>
      </w:r>
      <w:r w:rsidRPr="004867B3">
        <w:rPr>
          <w:color w:val="262626"/>
          <w:sz w:val="15"/>
        </w:rPr>
        <w:t>a</w:t>
      </w:r>
      <w:r w:rsidRPr="004867B3">
        <w:rPr>
          <w:color w:val="262626"/>
          <w:spacing w:val="-1"/>
          <w:sz w:val="15"/>
        </w:rPr>
        <w:t xml:space="preserve"> </w:t>
      </w:r>
      <w:r w:rsidRPr="004867B3">
        <w:rPr>
          <w:color w:val="1A1A1A"/>
          <w:sz w:val="15"/>
        </w:rPr>
        <w:t>rape</w:t>
      </w:r>
      <w:r w:rsidRPr="004867B3">
        <w:rPr>
          <w:color w:val="1A1A1A"/>
          <w:spacing w:val="27"/>
          <w:sz w:val="15"/>
        </w:rPr>
        <w:t xml:space="preserve"> </w:t>
      </w:r>
      <w:r w:rsidRPr="004867B3">
        <w:rPr>
          <w:color w:val="161616"/>
          <w:sz w:val="15"/>
        </w:rPr>
        <w:t>occurred.</w:t>
      </w:r>
    </w:p>
    <w:p w14:paraId="429D4A7D" w14:textId="77777777" w:rsidR="000D7F3F" w:rsidRPr="004867B3" w:rsidRDefault="000D7F3F" w:rsidP="000D7F3F">
      <w:pPr>
        <w:pStyle w:val="BodyText"/>
      </w:pPr>
    </w:p>
    <w:p w14:paraId="273F78F9" w14:textId="77777777" w:rsidR="000D7F3F" w:rsidRPr="004867B3" w:rsidRDefault="000D7F3F" w:rsidP="000D7F3F">
      <w:pPr>
        <w:pStyle w:val="BodyText"/>
        <w:spacing w:before="111"/>
      </w:pPr>
    </w:p>
    <w:p w14:paraId="4910C0F2" w14:textId="77777777" w:rsidR="000D7F3F" w:rsidRPr="004867B3" w:rsidRDefault="000D7F3F" w:rsidP="000D7F3F">
      <w:pPr>
        <w:spacing w:before="1"/>
        <w:ind w:left="5186"/>
        <w:rPr>
          <w:sz w:val="13"/>
        </w:rPr>
      </w:pPr>
      <w:r w:rsidRPr="004867B3">
        <w:rPr>
          <w:noProof/>
        </w:rPr>
        <w:drawing>
          <wp:anchor distT="0" distB="0" distL="0" distR="0" simplePos="0" relativeHeight="251978752" behindDoc="0" locked="0" layoutInCell="1" allowOverlap="1" wp14:anchorId="6DC0C9FB" wp14:editId="18119A99">
            <wp:simplePos x="0" y="0"/>
            <wp:positionH relativeFrom="page">
              <wp:posOffset>2826510</wp:posOffset>
            </wp:positionH>
            <wp:positionV relativeFrom="paragraph">
              <wp:posOffset>-141730</wp:posOffset>
            </wp:positionV>
            <wp:extent cx="1208827" cy="1123127"/>
            <wp:effectExtent l="0" t="0" r="0" b="0"/>
            <wp:wrapNone/>
            <wp:docPr id="459354084" name="Imag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 24"/>
                    <pic:cNvPicPr/>
                  </pic:nvPicPr>
                  <pic:blipFill>
                    <a:blip r:embed="rId225" cstate="print"/>
                    <a:stretch>
                      <a:fillRect/>
                    </a:stretch>
                  </pic:blipFill>
                  <pic:spPr>
                    <a:xfrm>
                      <a:off x="0" y="0"/>
                      <a:ext cx="1208827" cy="1123127"/>
                    </a:xfrm>
                    <a:prstGeom prst="rect">
                      <a:avLst/>
                    </a:prstGeom>
                  </pic:spPr>
                </pic:pic>
              </a:graphicData>
            </a:graphic>
          </wp:anchor>
        </w:drawing>
      </w:r>
      <w:r w:rsidRPr="004867B3">
        <w:rPr>
          <w:color w:val="5B82DD"/>
          <w:spacing w:val="-2"/>
          <w:sz w:val="13"/>
        </w:rPr>
        <w:t>G</w:t>
      </w:r>
      <w:r w:rsidRPr="004867B3">
        <w:rPr>
          <w:color w:val="5B82DD"/>
          <w:spacing w:val="21"/>
          <w:sz w:val="13"/>
        </w:rPr>
        <w:t xml:space="preserve"> </w:t>
      </w:r>
      <w:proofErr w:type="spellStart"/>
      <w:r w:rsidRPr="004867B3">
        <w:rPr>
          <w:color w:val="111111"/>
          <w:spacing w:val="-2"/>
          <w:sz w:val="13"/>
        </w:rPr>
        <w:t>Stronqly</w:t>
      </w:r>
      <w:proofErr w:type="spellEnd"/>
      <w:r w:rsidRPr="004867B3">
        <w:rPr>
          <w:color w:val="111111"/>
          <w:spacing w:val="1"/>
          <w:sz w:val="13"/>
        </w:rPr>
        <w:t xml:space="preserve"> </w:t>
      </w:r>
      <w:proofErr w:type="spellStart"/>
      <w:r w:rsidRPr="004867B3">
        <w:rPr>
          <w:color w:val="0C0C0C"/>
          <w:spacing w:val="-2"/>
          <w:sz w:val="13"/>
        </w:rPr>
        <w:t>Aqree</w:t>
      </w:r>
      <w:proofErr w:type="spellEnd"/>
    </w:p>
    <w:p w14:paraId="452FC484" w14:textId="77777777" w:rsidR="000D7F3F" w:rsidRPr="004867B3" w:rsidRDefault="000D7F3F" w:rsidP="000D7F3F">
      <w:pPr>
        <w:ind w:left="5186"/>
        <w:rPr>
          <w:sz w:val="13"/>
        </w:rPr>
      </w:pPr>
      <w:r w:rsidRPr="004867B3">
        <w:rPr>
          <w:i/>
          <w:color w:val="EF0085"/>
          <w:w w:val="95"/>
          <w:sz w:val="13"/>
        </w:rPr>
        <w:t>@</w:t>
      </w:r>
      <w:r w:rsidRPr="004867B3">
        <w:rPr>
          <w:i/>
          <w:color w:val="EF0085"/>
          <w:spacing w:val="27"/>
          <w:sz w:val="13"/>
        </w:rPr>
        <w:t xml:space="preserve"> </w:t>
      </w:r>
      <w:proofErr w:type="spellStart"/>
      <w:r w:rsidRPr="004867B3">
        <w:rPr>
          <w:color w:val="1A1A1A"/>
          <w:spacing w:val="-4"/>
          <w:w w:val="95"/>
          <w:sz w:val="13"/>
        </w:rPr>
        <w:t>Apree</w:t>
      </w:r>
      <w:proofErr w:type="spellEnd"/>
    </w:p>
    <w:p w14:paraId="1D605E1B" w14:textId="77777777" w:rsidR="000D7F3F" w:rsidRPr="004867B3" w:rsidRDefault="000D7F3F" w:rsidP="000D7F3F">
      <w:pPr>
        <w:ind w:left="5193"/>
        <w:rPr>
          <w:sz w:val="12"/>
        </w:rPr>
      </w:pPr>
      <w:r w:rsidRPr="004867B3">
        <w:rPr>
          <w:color w:val="319AAA"/>
          <w:sz w:val="12"/>
        </w:rPr>
        <w:t>0</w:t>
      </w:r>
      <w:r w:rsidRPr="004867B3">
        <w:rPr>
          <w:color w:val="319AAA"/>
          <w:spacing w:val="78"/>
          <w:sz w:val="12"/>
        </w:rPr>
        <w:t xml:space="preserve"> </w:t>
      </w:r>
      <w:r w:rsidRPr="004867B3">
        <w:rPr>
          <w:color w:val="111111"/>
          <w:spacing w:val="-2"/>
          <w:sz w:val="12"/>
        </w:rPr>
        <w:t>Neutral</w:t>
      </w:r>
    </w:p>
    <w:p w14:paraId="465A3EE3" w14:textId="77777777" w:rsidR="000D7F3F" w:rsidRPr="004867B3" w:rsidRDefault="000D7F3F" w:rsidP="000D7F3F">
      <w:pPr>
        <w:ind w:left="5151"/>
        <w:rPr>
          <w:sz w:val="13"/>
        </w:rPr>
      </w:pPr>
      <w:proofErr w:type="gramStart"/>
      <w:r w:rsidRPr="004867B3">
        <w:rPr>
          <w:color w:val="9172C4"/>
          <w:sz w:val="13"/>
        </w:rPr>
        <w:t>4</w:t>
      </w:r>
      <w:r w:rsidRPr="004867B3">
        <w:rPr>
          <w:color w:val="9172C4"/>
          <w:spacing w:val="37"/>
          <w:sz w:val="13"/>
        </w:rPr>
        <w:t xml:space="preserve">  </w:t>
      </w:r>
      <w:r w:rsidRPr="004867B3">
        <w:rPr>
          <w:color w:val="161616"/>
          <w:spacing w:val="-2"/>
          <w:sz w:val="13"/>
        </w:rPr>
        <w:t>Disagree</w:t>
      </w:r>
      <w:proofErr w:type="gramEnd"/>
    </w:p>
    <w:p w14:paraId="0F68EDDD" w14:textId="77777777" w:rsidR="000D7F3F" w:rsidRPr="004867B3" w:rsidRDefault="000D7F3F" w:rsidP="000D7F3F">
      <w:pPr>
        <w:ind w:left="5152"/>
        <w:rPr>
          <w:sz w:val="13"/>
        </w:rPr>
      </w:pPr>
      <w:r w:rsidRPr="004867B3">
        <w:rPr>
          <w:color w:val="11A10F"/>
          <w:sz w:val="13"/>
        </w:rPr>
        <w:t>0</w:t>
      </w:r>
      <w:r w:rsidRPr="004867B3">
        <w:rPr>
          <w:color w:val="11A10F"/>
          <w:spacing w:val="69"/>
          <w:sz w:val="13"/>
        </w:rPr>
        <w:t xml:space="preserve"> </w:t>
      </w:r>
      <w:proofErr w:type="spellStart"/>
      <w:r w:rsidRPr="004867B3">
        <w:rPr>
          <w:color w:val="0C0C0C"/>
          <w:sz w:val="13"/>
        </w:rPr>
        <w:t>Stronqly</w:t>
      </w:r>
      <w:proofErr w:type="spellEnd"/>
      <w:r w:rsidRPr="004867B3">
        <w:rPr>
          <w:color w:val="0C0C0C"/>
          <w:spacing w:val="-1"/>
          <w:sz w:val="13"/>
        </w:rPr>
        <w:t xml:space="preserve"> </w:t>
      </w:r>
      <w:r w:rsidRPr="004867B3">
        <w:rPr>
          <w:color w:val="0F0F0F"/>
          <w:spacing w:val="-2"/>
          <w:sz w:val="13"/>
        </w:rPr>
        <w:t>disagree</w:t>
      </w:r>
    </w:p>
    <w:p w14:paraId="4779F33A" w14:textId="77777777" w:rsidR="000D7F3F" w:rsidRPr="004867B3" w:rsidRDefault="000D7F3F" w:rsidP="000D7F3F">
      <w:pPr>
        <w:pStyle w:val="BodyText"/>
        <w:rPr>
          <w:sz w:val="13"/>
        </w:rPr>
      </w:pPr>
    </w:p>
    <w:p w14:paraId="2C74DDE6" w14:textId="77777777" w:rsidR="000D7F3F" w:rsidRDefault="000D7F3F" w:rsidP="000D7F3F">
      <w:pPr>
        <w:pStyle w:val="BodyText"/>
        <w:rPr>
          <w:sz w:val="13"/>
        </w:rPr>
      </w:pPr>
    </w:p>
    <w:p w14:paraId="02387ED8" w14:textId="77777777" w:rsidR="00EB62BC" w:rsidRDefault="00EB62BC" w:rsidP="000D7F3F">
      <w:pPr>
        <w:pStyle w:val="BodyText"/>
        <w:rPr>
          <w:sz w:val="13"/>
        </w:rPr>
      </w:pPr>
    </w:p>
    <w:p w14:paraId="2040930C" w14:textId="77777777" w:rsidR="00EB62BC" w:rsidRDefault="00EB62BC" w:rsidP="000D7F3F">
      <w:pPr>
        <w:pStyle w:val="BodyText"/>
        <w:rPr>
          <w:sz w:val="13"/>
        </w:rPr>
      </w:pPr>
    </w:p>
    <w:p w14:paraId="462307C5" w14:textId="77777777" w:rsidR="00EB62BC" w:rsidRDefault="00EB62BC" w:rsidP="000D7F3F">
      <w:pPr>
        <w:pStyle w:val="BodyText"/>
        <w:rPr>
          <w:sz w:val="13"/>
        </w:rPr>
      </w:pPr>
    </w:p>
    <w:p w14:paraId="6C90CF11" w14:textId="77777777" w:rsidR="00EB62BC" w:rsidRPr="004867B3" w:rsidRDefault="00EB62BC" w:rsidP="000D7F3F">
      <w:pPr>
        <w:pStyle w:val="BodyText"/>
        <w:rPr>
          <w:sz w:val="13"/>
        </w:rPr>
      </w:pPr>
    </w:p>
    <w:p w14:paraId="1A7194A0" w14:textId="77777777" w:rsidR="000D7F3F" w:rsidRPr="004867B3" w:rsidRDefault="000D7F3F" w:rsidP="000D7F3F">
      <w:pPr>
        <w:pStyle w:val="BodyText"/>
        <w:rPr>
          <w:sz w:val="13"/>
        </w:rPr>
      </w:pPr>
    </w:p>
    <w:p w14:paraId="125F9053" w14:textId="77777777" w:rsidR="000D7F3F" w:rsidRPr="004867B3" w:rsidRDefault="000D7F3F" w:rsidP="000D7F3F">
      <w:pPr>
        <w:pStyle w:val="BodyText"/>
        <w:rPr>
          <w:sz w:val="13"/>
        </w:rPr>
      </w:pPr>
    </w:p>
    <w:p w14:paraId="77307D97" w14:textId="77777777" w:rsidR="000D7F3F" w:rsidRPr="004867B3" w:rsidRDefault="000D7F3F" w:rsidP="000D7F3F">
      <w:pPr>
        <w:pStyle w:val="BodyText"/>
        <w:spacing w:before="35"/>
        <w:rPr>
          <w:sz w:val="13"/>
        </w:rPr>
      </w:pPr>
    </w:p>
    <w:p w14:paraId="1A4F07F6" w14:textId="77777777" w:rsidR="000D7F3F" w:rsidRPr="004867B3" w:rsidRDefault="000D7F3F" w:rsidP="000D7F3F">
      <w:pPr>
        <w:pStyle w:val="ListParagraph"/>
        <w:widowControl w:val="0"/>
        <w:numPr>
          <w:ilvl w:val="0"/>
          <w:numId w:val="18"/>
        </w:numPr>
        <w:tabs>
          <w:tab w:val="left" w:pos="148"/>
        </w:tabs>
        <w:autoSpaceDE w:val="0"/>
        <w:autoSpaceDN w:val="0"/>
        <w:spacing w:before="1" w:after="0" w:line="240" w:lineRule="auto"/>
        <w:ind w:left="148" w:right="2471" w:hanging="148"/>
        <w:contextualSpacing w:val="0"/>
        <w:jc w:val="right"/>
        <w:rPr>
          <w:color w:val="1C1C1C"/>
          <w:sz w:val="15"/>
        </w:rPr>
      </w:pPr>
      <w:r w:rsidRPr="004867B3">
        <w:rPr>
          <w:noProof/>
        </w:rPr>
        <w:drawing>
          <wp:anchor distT="0" distB="0" distL="0" distR="0" simplePos="0" relativeHeight="251977728" behindDoc="0" locked="0" layoutInCell="1" allowOverlap="1" wp14:anchorId="76648F29" wp14:editId="0AD4FED9">
            <wp:simplePos x="0" y="0"/>
            <wp:positionH relativeFrom="page">
              <wp:posOffset>2789786</wp:posOffset>
            </wp:positionH>
            <wp:positionV relativeFrom="paragraph">
              <wp:posOffset>251725</wp:posOffset>
            </wp:positionV>
            <wp:extent cx="1254732" cy="1098712"/>
            <wp:effectExtent l="0" t="0" r="0" b="0"/>
            <wp:wrapNone/>
            <wp:docPr id="1655608792"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226" cstate="print"/>
                    <a:stretch>
                      <a:fillRect/>
                    </a:stretch>
                  </pic:blipFill>
                  <pic:spPr>
                    <a:xfrm>
                      <a:off x="0" y="0"/>
                      <a:ext cx="1254732" cy="1098712"/>
                    </a:xfrm>
                    <a:prstGeom prst="rect">
                      <a:avLst/>
                    </a:prstGeom>
                  </pic:spPr>
                </pic:pic>
              </a:graphicData>
            </a:graphic>
          </wp:anchor>
        </w:drawing>
      </w:r>
      <w:r w:rsidRPr="004867B3">
        <w:rPr>
          <w:color w:val="212121"/>
          <w:spacing w:val="-6"/>
          <w:sz w:val="15"/>
        </w:rPr>
        <w:t>Most</w:t>
      </w:r>
      <w:r w:rsidRPr="004867B3">
        <w:rPr>
          <w:color w:val="212121"/>
          <w:sz w:val="15"/>
        </w:rPr>
        <w:t xml:space="preserve"> </w:t>
      </w:r>
      <w:r w:rsidRPr="004867B3">
        <w:rPr>
          <w:color w:val="1D1D1D"/>
          <w:spacing w:val="-6"/>
          <w:sz w:val="15"/>
        </w:rPr>
        <w:t>rapes</w:t>
      </w:r>
      <w:r w:rsidRPr="004867B3">
        <w:rPr>
          <w:color w:val="1D1D1D"/>
          <w:spacing w:val="2"/>
          <w:sz w:val="15"/>
        </w:rPr>
        <w:t xml:space="preserve"> </w:t>
      </w:r>
      <w:r w:rsidRPr="004867B3">
        <w:rPr>
          <w:color w:val="131313"/>
          <w:spacing w:val="-6"/>
          <w:sz w:val="15"/>
        </w:rPr>
        <w:t>are</w:t>
      </w:r>
      <w:r w:rsidRPr="004867B3">
        <w:rPr>
          <w:color w:val="131313"/>
          <w:spacing w:val="-2"/>
          <w:sz w:val="15"/>
        </w:rPr>
        <w:t xml:space="preserve"> </w:t>
      </w:r>
      <w:r w:rsidRPr="004867B3">
        <w:rPr>
          <w:color w:val="232323"/>
          <w:spacing w:val="-6"/>
          <w:sz w:val="15"/>
        </w:rPr>
        <w:t>committed</w:t>
      </w:r>
      <w:r w:rsidRPr="004867B3">
        <w:rPr>
          <w:color w:val="232323"/>
          <w:spacing w:val="5"/>
          <w:sz w:val="15"/>
        </w:rPr>
        <w:t xml:space="preserve"> </w:t>
      </w:r>
      <w:r w:rsidRPr="004867B3">
        <w:rPr>
          <w:color w:val="212121"/>
          <w:spacing w:val="-6"/>
          <w:sz w:val="15"/>
        </w:rPr>
        <w:t>by</w:t>
      </w:r>
      <w:r w:rsidRPr="004867B3">
        <w:rPr>
          <w:color w:val="212121"/>
          <w:spacing w:val="-1"/>
          <w:sz w:val="15"/>
        </w:rPr>
        <w:t xml:space="preserve"> </w:t>
      </w:r>
      <w:r w:rsidRPr="004867B3">
        <w:rPr>
          <w:color w:val="212121"/>
          <w:spacing w:val="-6"/>
          <w:sz w:val="15"/>
        </w:rPr>
        <w:t>someone</w:t>
      </w:r>
      <w:r w:rsidRPr="004867B3">
        <w:rPr>
          <w:color w:val="212121"/>
          <w:spacing w:val="1"/>
          <w:sz w:val="15"/>
        </w:rPr>
        <w:t xml:space="preserve"> </w:t>
      </w:r>
      <w:r w:rsidRPr="004867B3">
        <w:rPr>
          <w:color w:val="232323"/>
          <w:spacing w:val="-6"/>
          <w:sz w:val="15"/>
        </w:rPr>
        <w:t>unknown</w:t>
      </w:r>
      <w:r w:rsidRPr="004867B3">
        <w:rPr>
          <w:color w:val="232323"/>
          <w:spacing w:val="6"/>
          <w:sz w:val="15"/>
        </w:rPr>
        <w:t xml:space="preserve"> </w:t>
      </w:r>
      <w:r w:rsidRPr="004867B3">
        <w:rPr>
          <w:color w:val="181818"/>
          <w:spacing w:val="-6"/>
          <w:sz w:val="15"/>
        </w:rPr>
        <w:t>to</w:t>
      </w:r>
      <w:r w:rsidRPr="004867B3">
        <w:rPr>
          <w:color w:val="181818"/>
          <w:spacing w:val="-4"/>
          <w:sz w:val="15"/>
        </w:rPr>
        <w:t xml:space="preserve"> </w:t>
      </w:r>
      <w:r w:rsidRPr="004867B3">
        <w:rPr>
          <w:color w:val="242424"/>
          <w:spacing w:val="-6"/>
          <w:sz w:val="15"/>
        </w:rPr>
        <w:t>the</w:t>
      </w:r>
      <w:r w:rsidRPr="004867B3">
        <w:rPr>
          <w:color w:val="242424"/>
          <w:spacing w:val="-3"/>
          <w:sz w:val="15"/>
        </w:rPr>
        <w:t xml:space="preserve"> </w:t>
      </w:r>
      <w:r w:rsidRPr="004867B3">
        <w:rPr>
          <w:color w:val="212121"/>
          <w:spacing w:val="-6"/>
          <w:sz w:val="15"/>
        </w:rPr>
        <w:t>victim.</w:t>
      </w:r>
    </w:p>
    <w:p w14:paraId="64F136D1" w14:textId="77777777" w:rsidR="000D7F3F" w:rsidRPr="004867B3" w:rsidRDefault="000D7F3F" w:rsidP="000D7F3F">
      <w:pPr>
        <w:pStyle w:val="BodyText"/>
      </w:pPr>
    </w:p>
    <w:p w14:paraId="14D0D096" w14:textId="77777777" w:rsidR="000D7F3F" w:rsidRPr="004867B3" w:rsidRDefault="000D7F3F" w:rsidP="000D7F3F">
      <w:pPr>
        <w:pStyle w:val="BodyText"/>
        <w:spacing w:before="130"/>
      </w:pPr>
    </w:p>
    <w:p w14:paraId="29DECA1C" w14:textId="77777777" w:rsidR="000D7F3F" w:rsidRPr="004867B3" w:rsidRDefault="000D7F3F" w:rsidP="000D7F3F">
      <w:pPr>
        <w:spacing w:before="1"/>
        <w:ind w:left="5186"/>
        <w:rPr>
          <w:sz w:val="13"/>
        </w:rPr>
      </w:pPr>
      <w:r w:rsidRPr="004867B3">
        <w:rPr>
          <w:color w:val="5E80E8"/>
          <w:spacing w:val="-2"/>
          <w:sz w:val="13"/>
        </w:rPr>
        <w:t>G</w:t>
      </w:r>
      <w:r w:rsidRPr="004867B3">
        <w:rPr>
          <w:color w:val="5E80E8"/>
          <w:spacing w:val="20"/>
          <w:sz w:val="13"/>
        </w:rPr>
        <w:t xml:space="preserve"> </w:t>
      </w:r>
      <w:r w:rsidRPr="004867B3">
        <w:rPr>
          <w:color w:val="131313"/>
          <w:spacing w:val="-2"/>
          <w:sz w:val="13"/>
        </w:rPr>
        <w:t>Strongly</w:t>
      </w:r>
      <w:r w:rsidRPr="004867B3">
        <w:rPr>
          <w:color w:val="131313"/>
          <w:spacing w:val="-3"/>
          <w:sz w:val="13"/>
        </w:rPr>
        <w:t xml:space="preserve"> </w:t>
      </w:r>
      <w:proofErr w:type="spellStart"/>
      <w:r w:rsidRPr="004867B3">
        <w:rPr>
          <w:spacing w:val="-2"/>
          <w:sz w:val="13"/>
        </w:rPr>
        <w:t>apree</w:t>
      </w:r>
      <w:proofErr w:type="spellEnd"/>
    </w:p>
    <w:p w14:paraId="048ECEE2" w14:textId="77777777" w:rsidR="000D7F3F" w:rsidRPr="004867B3" w:rsidRDefault="000D7F3F" w:rsidP="000D7F3F">
      <w:pPr>
        <w:ind w:left="5155"/>
        <w:rPr>
          <w:sz w:val="12"/>
        </w:rPr>
      </w:pPr>
      <w:proofErr w:type="gramStart"/>
      <w:r w:rsidRPr="004867B3">
        <w:rPr>
          <w:color w:val="E80087"/>
          <w:sz w:val="12"/>
        </w:rPr>
        <w:t>0</w:t>
      </w:r>
      <w:r w:rsidRPr="004867B3">
        <w:rPr>
          <w:color w:val="E80087"/>
          <w:spacing w:val="43"/>
          <w:sz w:val="12"/>
        </w:rPr>
        <w:t xml:space="preserve">  </w:t>
      </w:r>
      <w:proofErr w:type="spellStart"/>
      <w:r w:rsidRPr="004867B3">
        <w:rPr>
          <w:spacing w:val="-2"/>
          <w:sz w:val="12"/>
        </w:rPr>
        <w:t>Aqree</w:t>
      </w:r>
      <w:proofErr w:type="spellEnd"/>
      <w:proofErr w:type="gramEnd"/>
    </w:p>
    <w:p w14:paraId="1A6477F2" w14:textId="77777777" w:rsidR="000D7F3F" w:rsidRPr="004867B3" w:rsidRDefault="000D7F3F" w:rsidP="000D7F3F">
      <w:pPr>
        <w:ind w:left="5187"/>
        <w:rPr>
          <w:sz w:val="12"/>
        </w:rPr>
      </w:pPr>
      <w:r w:rsidRPr="004867B3">
        <w:rPr>
          <w:i/>
          <w:color w:val="2BA09C"/>
          <w:sz w:val="12"/>
        </w:rPr>
        <w:t>M</w:t>
      </w:r>
      <w:r w:rsidRPr="004867B3">
        <w:rPr>
          <w:i/>
          <w:color w:val="2BA09C"/>
          <w:spacing w:val="50"/>
          <w:sz w:val="12"/>
        </w:rPr>
        <w:t xml:space="preserve"> </w:t>
      </w:r>
      <w:r w:rsidRPr="004867B3">
        <w:rPr>
          <w:spacing w:val="-2"/>
          <w:sz w:val="12"/>
        </w:rPr>
        <w:t>Neutral</w:t>
      </w:r>
    </w:p>
    <w:p w14:paraId="71E98E5B" w14:textId="77777777" w:rsidR="000D7F3F" w:rsidRPr="004867B3" w:rsidRDefault="000D7F3F" w:rsidP="000D7F3F">
      <w:pPr>
        <w:ind w:left="5151"/>
        <w:rPr>
          <w:sz w:val="13"/>
        </w:rPr>
      </w:pPr>
      <w:proofErr w:type="gramStart"/>
      <w:r w:rsidRPr="004867B3">
        <w:rPr>
          <w:color w:val="9174BD"/>
          <w:sz w:val="13"/>
        </w:rPr>
        <w:t>4</w:t>
      </w:r>
      <w:r w:rsidRPr="004867B3">
        <w:rPr>
          <w:color w:val="9174BD"/>
          <w:spacing w:val="37"/>
          <w:sz w:val="13"/>
        </w:rPr>
        <w:t xml:space="preserve">  </w:t>
      </w:r>
      <w:r w:rsidRPr="004867B3">
        <w:rPr>
          <w:color w:val="0F0F0F"/>
          <w:spacing w:val="-2"/>
          <w:sz w:val="13"/>
        </w:rPr>
        <w:t>Disagree</w:t>
      </w:r>
      <w:proofErr w:type="gramEnd"/>
    </w:p>
    <w:p w14:paraId="34B738EC" w14:textId="77777777" w:rsidR="000D7F3F" w:rsidRPr="004867B3" w:rsidRDefault="000D7F3F" w:rsidP="000D7F3F">
      <w:pPr>
        <w:ind w:right="2517"/>
        <w:jc w:val="right"/>
        <w:rPr>
          <w:sz w:val="13"/>
        </w:rPr>
      </w:pPr>
      <w:r w:rsidRPr="004867B3">
        <w:rPr>
          <w:color w:val="11A10F"/>
          <w:sz w:val="13"/>
        </w:rPr>
        <w:t>0</w:t>
      </w:r>
      <w:r w:rsidRPr="004867B3">
        <w:rPr>
          <w:color w:val="11A10F"/>
          <w:spacing w:val="69"/>
          <w:sz w:val="13"/>
        </w:rPr>
        <w:t xml:space="preserve"> </w:t>
      </w:r>
      <w:r w:rsidRPr="004867B3">
        <w:rPr>
          <w:sz w:val="13"/>
        </w:rPr>
        <w:t>Strongly</w:t>
      </w:r>
      <w:r w:rsidRPr="004867B3">
        <w:rPr>
          <w:spacing w:val="-1"/>
          <w:sz w:val="13"/>
        </w:rPr>
        <w:t xml:space="preserve"> </w:t>
      </w:r>
      <w:r w:rsidRPr="004867B3">
        <w:rPr>
          <w:color w:val="0F0F0F"/>
          <w:spacing w:val="-2"/>
          <w:sz w:val="13"/>
        </w:rPr>
        <w:t>disagree</w:t>
      </w:r>
    </w:p>
    <w:p w14:paraId="0FBC9D5A" w14:textId="77777777" w:rsidR="000D7F3F" w:rsidRPr="004867B3" w:rsidRDefault="000D7F3F" w:rsidP="000D7F3F">
      <w:pPr>
        <w:pStyle w:val="ListParagraph"/>
        <w:widowControl w:val="0"/>
        <w:numPr>
          <w:ilvl w:val="0"/>
          <w:numId w:val="18"/>
        </w:numPr>
        <w:tabs>
          <w:tab w:val="left" w:pos="2440"/>
          <w:tab w:val="left" w:pos="2446"/>
        </w:tabs>
        <w:autoSpaceDE w:val="0"/>
        <w:autoSpaceDN w:val="0"/>
        <w:spacing w:before="73" w:after="0" w:line="280" w:lineRule="auto"/>
        <w:ind w:left="2446" w:right="2389" w:hanging="151"/>
        <w:contextualSpacing w:val="0"/>
        <w:rPr>
          <w:color w:val="242424"/>
          <w:sz w:val="15"/>
        </w:rPr>
      </w:pPr>
      <w:r w:rsidRPr="004867B3">
        <w:rPr>
          <w:noProof/>
        </w:rPr>
        <w:drawing>
          <wp:anchor distT="0" distB="0" distL="0" distR="0" simplePos="0" relativeHeight="251985920" behindDoc="0" locked="0" layoutInCell="1" allowOverlap="1" wp14:anchorId="2841947D" wp14:editId="76EA4816">
            <wp:simplePos x="0" y="0"/>
            <wp:positionH relativeFrom="page">
              <wp:posOffset>2811208</wp:posOffset>
            </wp:positionH>
            <wp:positionV relativeFrom="paragraph">
              <wp:posOffset>419721</wp:posOffset>
            </wp:positionV>
            <wp:extent cx="1297576" cy="1104815"/>
            <wp:effectExtent l="0" t="0" r="0" b="0"/>
            <wp:wrapNone/>
            <wp:docPr id="511258317"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227" cstate="print"/>
                    <a:stretch>
                      <a:fillRect/>
                    </a:stretch>
                  </pic:blipFill>
                  <pic:spPr>
                    <a:xfrm>
                      <a:off x="0" y="0"/>
                      <a:ext cx="1297576" cy="1104815"/>
                    </a:xfrm>
                    <a:prstGeom prst="rect">
                      <a:avLst/>
                    </a:prstGeom>
                  </pic:spPr>
                </pic:pic>
              </a:graphicData>
            </a:graphic>
          </wp:anchor>
        </w:drawing>
      </w:r>
      <w:r w:rsidRPr="004867B3">
        <w:rPr>
          <w:color w:val="333333"/>
          <w:spacing w:val="-4"/>
          <w:sz w:val="15"/>
        </w:rPr>
        <w:t>If</w:t>
      </w:r>
      <w:r w:rsidRPr="004867B3">
        <w:rPr>
          <w:color w:val="333333"/>
          <w:spacing w:val="-7"/>
          <w:sz w:val="15"/>
        </w:rPr>
        <w:t xml:space="preserve"> </w:t>
      </w:r>
      <w:r w:rsidRPr="004867B3">
        <w:rPr>
          <w:color w:val="181818"/>
          <w:spacing w:val="-4"/>
          <w:sz w:val="15"/>
        </w:rPr>
        <w:t>the</w:t>
      </w:r>
      <w:r w:rsidRPr="004867B3">
        <w:rPr>
          <w:color w:val="181818"/>
          <w:spacing w:val="-6"/>
          <w:sz w:val="15"/>
        </w:rPr>
        <w:t xml:space="preserve"> </w:t>
      </w:r>
      <w:r w:rsidRPr="004867B3">
        <w:rPr>
          <w:color w:val="181818"/>
          <w:spacing w:val="-4"/>
          <w:sz w:val="15"/>
        </w:rPr>
        <w:t>case</w:t>
      </w:r>
      <w:r w:rsidRPr="004867B3">
        <w:rPr>
          <w:color w:val="181818"/>
          <w:spacing w:val="-7"/>
          <w:sz w:val="15"/>
        </w:rPr>
        <w:t xml:space="preserve"> </w:t>
      </w:r>
      <w:r w:rsidRPr="004867B3">
        <w:rPr>
          <w:color w:val="262626"/>
          <w:spacing w:val="-4"/>
          <w:sz w:val="15"/>
        </w:rPr>
        <w:t>isn't</w:t>
      </w:r>
      <w:r w:rsidRPr="004867B3">
        <w:rPr>
          <w:color w:val="262626"/>
          <w:spacing w:val="-6"/>
          <w:sz w:val="15"/>
        </w:rPr>
        <w:t xml:space="preserve"> </w:t>
      </w:r>
      <w:r w:rsidRPr="004867B3">
        <w:rPr>
          <w:color w:val="1D1D1D"/>
          <w:spacing w:val="-4"/>
          <w:sz w:val="15"/>
        </w:rPr>
        <w:t>strong</w:t>
      </w:r>
      <w:r w:rsidRPr="004867B3">
        <w:rPr>
          <w:color w:val="1D1D1D"/>
          <w:spacing w:val="-7"/>
          <w:sz w:val="15"/>
        </w:rPr>
        <w:t xml:space="preserve"> </w:t>
      </w:r>
      <w:r w:rsidRPr="004867B3">
        <w:rPr>
          <w:color w:val="181818"/>
          <w:spacing w:val="-4"/>
          <w:sz w:val="15"/>
        </w:rPr>
        <w:t>enough</w:t>
      </w:r>
      <w:r w:rsidRPr="004867B3">
        <w:rPr>
          <w:color w:val="181818"/>
          <w:sz w:val="15"/>
        </w:rPr>
        <w:t xml:space="preserve"> </w:t>
      </w:r>
      <w:r w:rsidRPr="004867B3">
        <w:rPr>
          <w:color w:val="212121"/>
          <w:spacing w:val="-4"/>
          <w:sz w:val="15"/>
        </w:rPr>
        <w:t>to</w:t>
      </w:r>
      <w:r w:rsidRPr="004867B3">
        <w:rPr>
          <w:color w:val="212121"/>
          <w:spacing w:val="-7"/>
          <w:sz w:val="15"/>
        </w:rPr>
        <w:t xml:space="preserve"> </w:t>
      </w:r>
      <w:r w:rsidRPr="004867B3">
        <w:rPr>
          <w:color w:val="232323"/>
          <w:spacing w:val="-4"/>
          <w:sz w:val="15"/>
        </w:rPr>
        <w:t>get</w:t>
      </w:r>
      <w:r w:rsidRPr="004867B3">
        <w:rPr>
          <w:color w:val="232323"/>
          <w:spacing w:val="-5"/>
          <w:sz w:val="15"/>
        </w:rPr>
        <w:t xml:space="preserve"> </w:t>
      </w:r>
      <w:r w:rsidRPr="004867B3">
        <w:rPr>
          <w:color w:val="212121"/>
          <w:spacing w:val="-4"/>
          <w:sz w:val="15"/>
        </w:rPr>
        <w:t>a</w:t>
      </w:r>
      <w:r w:rsidRPr="004867B3">
        <w:rPr>
          <w:color w:val="212121"/>
          <w:spacing w:val="-2"/>
          <w:sz w:val="15"/>
        </w:rPr>
        <w:t xml:space="preserve"> </w:t>
      </w:r>
      <w:r w:rsidRPr="004867B3">
        <w:rPr>
          <w:color w:val="232323"/>
          <w:spacing w:val="-4"/>
          <w:sz w:val="15"/>
        </w:rPr>
        <w:t>charge</w:t>
      </w:r>
      <w:r w:rsidRPr="004867B3">
        <w:rPr>
          <w:color w:val="232323"/>
          <w:sz w:val="15"/>
        </w:rPr>
        <w:t xml:space="preserve"> </w:t>
      </w:r>
      <w:r w:rsidRPr="004867B3">
        <w:rPr>
          <w:color w:val="111111"/>
          <w:spacing w:val="-4"/>
          <w:sz w:val="15"/>
        </w:rPr>
        <w:t>and</w:t>
      </w:r>
      <w:r w:rsidRPr="004867B3">
        <w:rPr>
          <w:color w:val="111111"/>
          <w:spacing w:val="-7"/>
          <w:sz w:val="15"/>
        </w:rPr>
        <w:t xml:space="preserve"> </w:t>
      </w:r>
      <w:r w:rsidRPr="004867B3">
        <w:rPr>
          <w:color w:val="181818"/>
          <w:spacing w:val="-4"/>
          <w:sz w:val="15"/>
        </w:rPr>
        <w:t>go</w:t>
      </w:r>
      <w:r w:rsidRPr="004867B3">
        <w:rPr>
          <w:color w:val="181818"/>
          <w:spacing w:val="-6"/>
          <w:sz w:val="15"/>
        </w:rPr>
        <w:t xml:space="preserve"> </w:t>
      </w:r>
      <w:r w:rsidRPr="004867B3">
        <w:rPr>
          <w:color w:val="1A1A1A"/>
          <w:spacing w:val="-4"/>
          <w:sz w:val="15"/>
        </w:rPr>
        <w:t>to</w:t>
      </w:r>
      <w:r w:rsidRPr="004867B3">
        <w:rPr>
          <w:color w:val="1A1A1A"/>
          <w:spacing w:val="-7"/>
          <w:sz w:val="15"/>
        </w:rPr>
        <w:t xml:space="preserve"> </w:t>
      </w:r>
      <w:r w:rsidRPr="004867B3">
        <w:rPr>
          <w:color w:val="212121"/>
          <w:spacing w:val="-4"/>
          <w:sz w:val="15"/>
        </w:rPr>
        <w:t xml:space="preserve">court, </w:t>
      </w:r>
      <w:proofErr w:type="spellStart"/>
      <w:r w:rsidRPr="004867B3">
        <w:rPr>
          <w:color w:val="2A2A2A"/>
          <w:spacing w:val="-4"/>
          <w:sz w:val="15"/>
        </w:rPr>
        <w:t>t</w:t>
      </w:r>
      <w:r w:rsidRPr="004867B3">
        <w:rPr>
          <w:color w:val="2A2A2A"/>
          <w:sz w:val="15"/>
        </w:rPr>
        <w:t xml:space="preserve"> </w:t>
      </w:r>
      <w:proofErr w:type="gramStart"/>
      <w:r w:rsidRPr="004867B3">
        <w:rPr>
          <w:color w:val="2A2A2A"/>
          <w:sz w:val="15"/>
        </w:rPr>
        <w:t>he</w:t>
      </w:r>
      <w:proofErr w:type="spellEnd"/>
      <w:proofErr w:type="gramEnd"/>
      <w:r w:rsidRPr="004867B3">
        <w:rPr>
          <w:color w:val="2A2A2A"/>
          <w:spacing w:val="-11"/>
          <w:sz w:val="15"/>
        </w:rPr>
        <w:t xml:space="preserve"> </w:t>
      </w:r>
      <w:r w:rsidRPr="004867B3">
        <w:rPr>
          <w:color w:val="1C1C1C"/>
          <w:sz w:val="15"/>
        </w:rPr>
        <w:t>accuser</w:t>
      </w:r>
      <w:r w:rsidRPr="004867B3">
        <w:rPr>
          <w:color w:val="1C1C1C"/>
          <w:spacing w:val="-4"/>
          <w:sz w:val="15"/>
        </w:rPr>
        <w:t xml:space="preserve"> </w:t>
      </w:r>
      <w:r w:rsidRPr="004867B3">
        <w:rPr>
          <w:color w:val="181818"/>
          <w:sz w:val="15"/>
        </w:rPr>
        <w:t>was</w:t>
      </w:r>
      <w:r w:rsidRPr="004867B3">
        <w:rPr>
          <w:color w:val="181818"/>
          <w:spacing w:val="-11"/>
          <w:sz w:val="15"/>
        </w:rPr>
        <w:t xml:space="preserve"> </w:t>
      </w:r>
      <w:r w:rsidRPr="004867B3">
        <w:rPr>
          <w:color w:val="1C1C1C"/>
          <w:sz w:val="15"/>
        </w:rPr>
        <w:t>probably</w:t>
      </w:r>
      <w:r w:rsidRPr="004867B3">
        <w:rPr>
          <w:color w:val="1C1C1C"/>
          <w:spacing w:val="-2"/>
          <w:sz w:val="15"/>
        </w:rPr>
        <w:t xml:space="preserve"> </w:t>
      </w:r>
      <w:r w:rsidRPr="004867B3">
        <w:rPr>
          <w:color w:val="212121"/>
          <w:sz w:val="15"/>
        </w:rPr>
        <w:t>lying.</w:t>
      </w:r>
    </w:p>
    <w:p w14:paraId="51ED3606" w14:textId="77777777" w:rsidR="000D7F3F" w:rsidRPr="004867B3" w:rsidRDefault="000D7F3F" w:rsidP="000D7F3F">
      <w:pPr>
        <w:pStyle w:val="BodyText"/>
      </w:pPr>
    </w:p>
    <w:p w14:paraId="143E6417" w14:textId="77777777" w:rsidR="000D7F3F" w:rsidRPr="004867B3" w:rsidRDefault="000D7F3F" w:rsidP="000D7F3F">
      <w:pPr>
        <w:pStyle w:val="BodyText"/>
        <w:spacing w:before="120"/>
      </w:pPr>
    </w:p>
    <w:p w14:paraId="38928D03" w14:textId="77777777" w:rsidR="000D7F3F" w:rsidRPr="004867B3" w:rsidRDefault="000D7F3F" w:rsidP="000D7F3F">
      <w:pPr>
        <w:ind w:left="5192"/>
        <w:rPr>
          <w:sz w:val="11"/>
        </w:rPr>
      </w:pPr>
      <w:r w:rsidRPr="004867B3">
        <w:rPr>
          <w:color w:val="607EE8"/>
          <w:w w:val="105"/>
          <w:sz w:val="11"/>
        </w:rPr>
        <w:t>G</w:t>
      </w:r>
      <w:r w:rsidRPr="004867B3">
        <w:rPr>
          <w:color w:val="607EE8"/>
          <w:spacing w:val="62"/>
          <w:w w:val="105"/>
          <w:sz w:val="11"/>
        </w:rPr>
        <w:t xml:space="preserve"> </w:t>
      </w:r>
      <w:r w:rsidRPr="004867B3">
        <w:rPr>
          <w:w w:val="105"/>
          <w:sz w:val="11"/>
        </w:rPr>
        <w:t>Strongly</w:t>
      </w:r>
      <w:r w:rsidRPr="004867B3">
        <w:rPr>
          <w:spacing w:val="8"/>
          <w:w w:val="105"/>
          <w:sz w:val="11"/>
        </w:rPr>
        <w:t xml:space="preserve"> </w:t>
      </w:r>
      <w:r w:rsidRPr="004867B3">
        <w:rPr>
          <w:color w:val="1C1C1C"/>
          <w:spacing w:val="-4"/>
          <w:w w:val="105"/>
          <w:sz w:val="11"/>
        </w:rPr>
        <w:t>Ag</w:t>
      </w:r>
      <w:r w:rsidRPr="004867B3">
        <w:rPr>
          <w:color w:val="131313"/>
          <w:spacing w:val="-4"/>
          <w:w w:val="105"/>
          <w:sz w:val="11"/>
        </w:rPr>
        <w:t>ree</w:t>
      </w:r>
    </w:p>
    <w:p w14:paraId="3A1D5A1F" w14:textId="77777777" w:rsidR="000D7F3F" w:rsidRPr="004867B3" w:rsidRDefault="000D7F3F" w:rsidP="000D7F3F">
      <w:pPr>
        <w:ind w:left="5187"/>
        <w:rPr>
          <w:sz w:val="13"/>
        </w:rPr>
      </w:pPr>
      <w:r w:rsidRPr="004867B3">
        <w:rPr>
          <w:i/>
          <w:color w:val="DF0387"/>
          <w:sz w:val="13"/>
        </w:rPr>
        <w:t>M</w:t>
      </w:r>
      <w:r w:rsidRPr="004867B3">
        <w:rPr>
          <w:i/>
          <w:color w:val="DF0387"/>
          <w:spacing w:val="44"/>
          <w:sz w:val="13"/>
        </w:rPr>
        <w:t xml:space="preserve"> </w:t>
      </w:r>
      <w:proofErr w:type="spellStart"/>
      <w:r w:rsidRPr="004867B3">
        <w:rPr>
          <w:spacing w:val="-4"/>
          <w:sz w:val="13"/>
        </w:rPr>
        <w:t>Apree</w:t>
      </w:r>
      <w:proofErr w:type="spellEnd"/>
    </w:p>
    <w:p w14:paraId="7CE5D70D" w14:textId="77777777" w:rsidR="000D7F3F" w:rsidRPr="004867B3" w:rsidRDefault="000D7F3F" w:rsidP="000D7F3F">
      <w:pPr>
        <w:ind w:left="5187"/>
        <w:rPr>
          <w:sz w:val="12"/>
        </w:rPr>
      </w:pPr>
      <w:r w:rsidRPr="004867B3">
        <w:rPr>
          <w:i/>
          <w:color w:val="349AA5"/>
          <w:sz w:val="12"/>
        </w:rPr>
        <w:t>M</w:t>
      </w:r>
      <w:r w:rsidRPr="004867B3">
        <w:rPr>
          <w:i/>
          <w:color w:val="349AA5"/>
          <w:spacing w:val="50"/>
          <w:sz w:val="12"/>
        </w:rPr>
        <w:t xml:space="preserve"> </w:t>
      </w:r>
      <w:r w:rsidRPr="004867B3">
        <w:rPr>
          <w:color w:val="0E0E0E"/>
          <w:spacing w:val="-2"/>
          <w:sz w:val="12"/>
        </w:rPr>
        <w:t>Neutral</w:t>
      </w:r>
    </w:p>
    <w:p w14:paraId="518725BD" w14:textId="77777777" w:rsidR="000D7F3F" w:rsidRPr="004867B3" w:rsidRDefault="000D7F3F" w:rsidP="000D7F3F">
      <w:pPr>
        <w:ind w:left="5193"/>
        <w:rPr>
          <w:sz w:val="13"/>
        </w:rPr>
      </w:pPr>
      <w:r w:rsidRPr="004867B3">
        <w:rPr>
          <w:color w:val="9570C8"/>
          <w:sz w:val="13"/>
        </w:rPr>
        <w:t>0</w:t>
      </w:r>
      <w:r w:rsidRPr="004867B3">
        <w:rPr>
          <w:color w:val="9570C8"/>
          <w:spacing w:val="69"/>
          <w:sz w:val="13"/>
        </w:rPr>
        <w:t xml:space="preserve"> </w:t>
      </w:r>
      <w:r w:rsidRPr="004867B3">
        <w:rPr>
          <w:color w:val="0F0F0F"/>
          <w:spacing w:val="-2"/>
          <w:sz w:val="13"/>
        </w:rPr>
        <w:t>Disagree</w:t>
      </w:r>
    </w:p>
    <w:p w14:paraId="7874BB67" w14:textId="77777777" w:rsidR="000D7F3F" w:rsidRPr="004867B3" w:rsidRDefault="000D7F3F" w:rsidP="000D7F3F">
      <w:pPr>
        <w:spacing w:before="1"/>
        <w:ind w:left="5152"/>
        <w:rPr>
          <w:sz w:val="13"/>
        </w:rPr>
      </w:pPr>
      <w:r w:rsidRPr="004867B3">
        <w:rPr>
          <w:color w:val="0EA807"/>
          <w:sz w:val="13"/>
        </w:rPr>
        <w:t>0</w:t>
      </w:r>
      <w:r w:rsidRPr="004867B3">
        <w:rPr>
          <w:color w:val="0EA807"/>
          <w:spacing w:val="68"/>
          <w:sz w:val="13"/>
        </w:rPr>
        <w:t xml:space="preserve"> </w:t>
      </w:r>
      <w:proofErr w:type="spellStart"/>
      <w:r w:rsidRPr="004867B3">
        <w:rPr>
          <w:color w:val="111111"/>
          <w:sz w:val="13"/>
        </w:rPr>
        <w:t>Stronqly</w:t>
      </w:r>
      <w:proofErr w:type="spellEnd"/>
      <w:r w:rsidRPr="004867B3">
        <w:rPr>
          <w:color w:val="111111"/>
          <w:spacing w:val="-5"/>
          <w:sz w:val="13"/>
        </w:rPr>
        <w:t xml:space="preserve"> </w:t>
      </w:r>
      <w:proofErr w:type="spellStart"/>
      <w:r w:rsidRPr="004867B3">
        <w:rPr>
          <w:color w:val="131313"/>
          <w:spacing w:val="-2"/>
          <w:sz w:val="13"/>
        </w:rPr>
        <w:t>disaqree</w:t>
      </w:r>
      <w:proofErr w:type="spellEnd"/>
    </w:p>
    <w:p w14:paraId="314663CB" w14:textId="77777777" w:rsidR="000D7F3F" w:rsidRPr="004867B3" w:rsidRDefault="000D7F3F" w:rsidP="000D7F3F">
      <w:pPr>
        <w:pStyle w:val="BodyText"/>
        <w:rPr>
          <w:sz w:val="13"/>
        </w:rPr>
      </w:pPr>
    </w:p>
    <w:p w14:paraId="746F2282" w14:textId="77777777" w:rsidR="000D7F3F" w:rsidRDefault="000D7F3F" w:rsidP="000D7F3F">
      <w:pPr>
        <w:pStyle w:val="BodyText"/>
        <w:rPr>
          <w:sz w:val="13"/>
        </w:rPr>
      </w:pPr>
    </w:p>
    <w:p w14:paraId="5A48C5F5" w14:textId="77777777" w:rsidR="005B75B4" w:rsidRDefault="005B75B4" w:rsidP="000D7F3F">
      <w:pPr>
        <w:pStyle w:val="BodyText"/>
        <w:rPr>
          <w:sz w:val="13"/>
        </w:rPr>
      </w:pPr>
    </w:p>
    <w:p w14:paraId="737D7AF6" w14:textId="77777777" w:rsidR="005B75B4" w:rsidRDefault="005B75B4" w:rsidP="000D7F3F">
      <w:pPr>
        <w:pStyle w:val="BodyText"/>
        <w:rPr>
          <w:sz w:val="13"/>
        </w:rPr>
      </w:pPr>
    </w:p>
    <w:p w14:paraId="35AB3391" w14:textId="77777777" w:rsidR="005B75B4" w:rsidRPr="004867B3" w:rsidRDefault="005B75B4" w:rsidP="000D7F3F">
      <w:pPr>
        <w:pStyle w:val="BodyText"/>
        <w:rPr>
          <w:sz w:val="13"/>
        </w:rPr>
      </w:pPr>
    </w:p>
    <w:p w14:paraId="668BC52B" w14:textId="77777777" w:rsidR="000D7F3F" w:rsidRPr="004867B3" w:rsidRDefault="000D7F3F" w:rsidP="000D7F3F">
      <w:pPr>
        <w:pStyle w:val="BodyText"/>
        <w:rPr>
          <w:sz w:val="13"/>
        </w:rPr>
      </w:pPr>
    </w:p>
    <w:p w14:paraId="1B17EAD9" w14:textId="77777777" w:rsidR="000D7F3F" w:rsidRPr="004867B3" w:rsidRDefault="000D7F3F" w:rsidP="000D7F3F">
      <w:pPr>
        <w:pStyle w:val="BodyText"/>
        <w:rPr>
          <w:sz w:val="13"/>
        </w:rPr>
      </w:pPr>
    </w:p>
    <w:p w14:paraId="7F9953B4" w14:textId="77777777" w:rsidR="000D7F3F" w:rsidRPr="004867B3" w:rsidRDefault="000D7F3F" w:rsidP="000D7F3F">
      <w:pPr>
        <w:pStyle w:val="BodyText"/>
        <w:spacing w:before="35"/>
        <w:rPr>
          <w:sz w:val="13"/>
        </w:rPr>
      </w:pPr>
    </w:p>
    <w:p w14:paraId="382D2E88" w14:textId="77777777" w:rsidR="000D7F3F" w:rsidRPr="004867B3" w:rsidRDefault="000D7F3F" w:rsidP="000D7F3F">
      <w:pPr>
        <w:pStyle w:val="ListParagraph"/>
        <w:widowControl w:val="0"/>
        <w:numPr>
          <w:ilvl w:val="0"/>
          <w:numId w:val="18"/>
        </w:numPr>
        <w:tabs>
          <w:tab w:val="left" w:pos="223"/>
        </w:tabs>
        <w:autoSpaceDE w:val="0"/>
        <w:autoSpaceDN w:val="0"/>
        <w:spacing w:before="1" w:after="0" w:line="240" w:lineRule="auto"/>
        <w:ind w:left="223" w:right="2915" w:hanging="223"/>
        <w:contextualSpacing w:val="0"/>
        <w:jc w:val="right"/>
        <w:rPr>
          <w:color w:val="1A1A1A"/>
          <w:sz w:val="15"/>
        </w:rPr>
      </w:pPr>
      <w:r w:rsidRPr="004867B3">
        <w:rPr>
          <w:noProof/>
        </w:rPr>
        <w:drawing>
          <wp:anchor distT="0" distB="0" distL="0" distR="0" simplePos="0" relativeHeight="251984896" behindDoc="0" locked="0" layoutInCell="1" allowOverlap="1" wp14:anchorId="14DC7B8A" wp14:editId="697C273C">
            <wp:simplePos x="0" y="0"/>
            <wp:positionH relativeFrom="page">
              <wp:posOffset>2780605</wp:posOffset>
            </wp:positionH>
            <wp:positionV relativeFrom="paragraph">
              <wp:posOffset>248571</wp:posOffset>
            </wp:positionV>
            <wp:extent cx="1300637" cy="1101763"/>
            <wp:effectExtent l="0" t="0" r="0" b="0"/>
            <wp:wrapNone/>
            <wp:docPr id="1497269216"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228" cstate="print"/>
                    <a:stretch>
                      <a:fillRect/>
                    </a:stretch>
                  </pic:blipFill>
                  <pic:spPr>
                    <a:xfrm>
                      <a:off x="0" y="0"/>
                      <a:ext cx="1300637" cy="1101763"/>
                    </a:xfrm>
                    <a:prstGeom prst="rect">
                      <a:avLst/>
                    </a:prstGeom>
                  </pic:spPr>
                </pic:pic>
              </a:graphicData>
            </a:graphic>
          </wp:anchor>
        </w:drawing>
      </w:r>
      <w:r w:rsidRPr="004867B3">
        <w:rPr>
          <w:color w:val="131313"/>
          <w:w w:val="90"/>
          <w:sz w:val="15"/>
        </w:rPr>
        <w:t>Sexual</w:t>
      </w:r>
      <w:r w:rsidRPr="004867B3">
        <w:rPr>
          <w:color w:val="131313"/>
          <w:spacing w:val="-4"/>
          <w:w w:val="90"/>
          <w:sz w:val="15"/>
        </w:rPr>
        <w:t xml:space="preserve"> </w:t>
      </w:r>
      <w:r w:rsidRPr="004867B3">
        <w:rPr>
          <w:color w:val="1C1C1C"/>
          <w:w w:val="90"/>
          <w:sz w:val="15"/>
        </w:rPr>
        <w:t>abuse</w:t>
      </w:r>
      <w:r w:rsidRPr="004867B3">
        <w:rPr>
          <w:color w:val="1C1C1C"/>
          <w:spacing w:val="-4"/>
          <w:w w:val="90"/>
          <w:sz w:val="15"/>
        </w:rPr>
        <w:t xml:space="preserve"> </w:t>
      </w:r>
      <w:r w:rsidRPr="004867B3">
        <w:rPr>
          <w:w w:val="90"/>
          <w:sz w:val="15"/>
        </w:rPr>
        <w:t>rarely</w:t>
      </w:r>
      <w:r w:rsidRPr="004867B3">
        <w:rPr>
          <w:spacing w:val="-6"/>
          <w:w w:val="90"/>
          <w:sz w:val="15"/>
        </w:rPr>
        <w:t xml:space="preserve"> </w:t>
      </w:r>
      <w:r w:rsidRPr="004867B3">
        <w:rPr>
          <w:color w:val="131313"/>
          <w:w w:val="90"/>
          <w:sz w:val="15"/>
        </w:rPr>
        <w:t>happens</w:t>
      </w:r>
      <w:r w:rsidRPr="004867B3">
        <w:rPr>
          <w:color w:val="131313"/>
          <w:spacing w:val="-2"/>
          <w:w w:val="90"/>
          <w:sz w:val="15"/>
        </w:rPr>
        <w:t xml:space="preserve"> </w:t>
      </w:r>
      <w:r w:rsidRPr="004867B3">
        <w:rPr>
          <w:color w:val="282828"/>
          <w:w w:val="90"/>
          <w:sz w:val="15"/>
        </w:rPr>
        <w:t>in</w:t>
      </w:r>
      <w:r w:rsidRPr="004867B3">
        <w:rPr>
          <w:color w:val="282828"/>
          <w:spacing w:val="-6"/>
          <w:w w:val="90"/>
          <w:sz w:val="15"/>
        </w:rPr>
        <w:t xml:space="preserve"> </w:t>
      </w:r>
      <w:r w:rsidRPr="004867B3">
        <w:rPr>
          <w:color w:val="1C1C1C"/>
          <w:w w:val="90"/>
          <w:sz w:val="15"/>
        </w:rPr>
        <w:t>same</w:t>
      </w:r>
      <w:r w:rsidRPr="004867B3">
        <w:rPr>
          <w:color w:val="1C1C1C"/>
          <w:spacing w:val="-6"/>
          <w:w w:val="90"/>
          <w:sz w:val="15"/>
        </w:rPr>
        <w:t xml:space="preserve"> </w:t>
      </w:r>
      <w:r w:rsidRPr="004867B3">
        <w:rPr>
          <w:color w:val="1D1D1D"/>
          <w:w w:val="90"/>
          <w:sz w:val="15"/>
        </w:rPr>
        <w:t>sex</w:t>
      </w:r>
      <w:r w:rsidRPr="004867B3">
        <w:rPr>
          <w:color w:val="1D1D1D"/>
          <w:spacing w:val="-5"/>
          <w:w w:val="90"/>
          <w:sz w:val="15"/>
        </w:rPr>
        <w:t xml:space="preserve"> </w:t>
      </w:r>
      <w:r w:rsidRPr="004867B3">
        <w:rPr>
          <w:color w:val="161616"/>
          <w:spacing w:val="-2"/>
          <w:w w:val="90"/>
          <w:sz w:val="15"/>
        </w:rPr>
        <w:t>relationships.</w:t>
      </w:r>
    </w:p>
    <w:p w14:paraId="385EE0E9" w14:textId="77777777" w:rsidR="000D7F3F" w:rsidRPr="004867B3" w:rsidRDefault="000D7F3F" w:rsidP="000D7F3F">
      <w:pPr>
        <w:pStyle w:val="BodyText"/>
      </w:pPr>
    </w:p>
    <w:p w14:paraId="2AE72BC1" w14:textId="77777777" w:rsidR="000D7F3F" w:rsidRPr="004867B3" w:rsidRDefault="000D7F3F" w:rsidP="000D7F3F">
      <w:pPr>
        <w:pStyle w:val="BodyText"/>
        <w:spacing w:before="130"/>
      </w:pPr>
    </w:p>
    <w:p w14:paraId="01864E2E" w14:textId="77777777" w:rsidR="000D7F3F" w:rsidRPr="004867B3" w:rsidRDefault="000D7F3F" w:rsidP="000D7F3F">
      <w:pPr>
        <w:ind w:left="5156"/>
        <w:rPr>
          <w:sz w:val="13"/>
        </w:rPr>
      </w:pPr>
      <w:r w:rsidRPr="004867B3">
        <w:rPr>
          <w:color w:val="5D82DB"/>
          <w:sz w:val="13"/>
        </w:rPr>
        <w:t>0</w:t>
      </w:r>
      <w:r w:rsidRPr="004867B3">
        <w:rPr>
          <w:color w:val="5D82DB"/>
          <w:spacing w:val="66"/>
          <w:sz w:val="13"/>
        </w:rPr>
        <w:t xml:space="preserve"> </w:t>
      </w:r>
      <w:proofErr w:type="spellStart"/>
      <w:r w:rsidRPr="004867B3">
        <w:rPr>
          <w:color w:val="181818"/>
          <w:sz w:val="13"/>
        </w:rPr>
        <w:t>Stronqly</w:t>
      </w:r>
      <w:proofErr w:type="spellEnd"/>
      <w:r w:rsidRPr="004867B3">
        <w:rPr>
          <w:color w:val="181818"/>
          <w:spacing w:val="-3"/>
          <w:sz w:val="13"/>
        </w:rPr>
        <w:t xml:space="preserve"> </w:t>
      </w:r>
      <w:proofErr w:type="spellStart"/>
      <w:r w:rsidRPr="004867B3">
        <w:rPr>
          <w:color w:val="111111"/>
          <w:spacing w:val="-2"/>
          <w:sz w:val="13"/>
        </w:rPr>
        <w:t>Aqree</w:t>
      </w:r>
      <w:proofErr w:type="spellEnd"/>
    </w:p>
    <w:p w14:paraId="635035B1" w14:textId="77777777" w:rsidR="000D7F3F" w:rsidRPr="004867B3" w:rsidRDefault="000D7F3F" w:rsidP="000D7F3F">
      <w:pPr>
        <w:ind w:left="5152"/>
        <w:rPr>
          <w:sz w:val="13"/>
        </w:rPr>
      </w:pPr>
      <w:proofErr w:type="gramStart"/>
      <w:r w:rsidRPr="004867B3">
        <w:rPr>
          <w:color w:val="F20095"/>
          <w:sz w:val="13"/>
        </w:rPr>
        <w:t>0</w:t>
      </w:r>
      <w:r w:rsidRPr="004867B3">
        <w:rPr>
          <w:color w:val="F20095"/>
          <w:spacing w:val="37"/>
          <w:sz w:val="13"/>
        </w:rPr>
        <w:t xml:space="preserve">  </w:t>
      </w:r>
      <w:proofErr w:type="spellStart"/>
      <w:r w:rsidRPr="004867B3">
        <w:rPr>
          <w:color w:val="131313"/>
          <w:spacing w:val="-2"/>
          <w:sz w:val="13"/>
        </w:rPr>
        <w:t>Apree</w:t>
      </w:r>
      <w:proofErr w:type="spellEnd"/>
      <w:proofErr w:type="gramEnd"/>
    </w:p>
    <w:p w14:paraId="0CE461D7" w14:textId="77777777" w:rsidR="000D7F3F" w:rsidRPr="004867B3" w:rsidRDefault="000D7F3F" w:rsidP="000D7F3F">
      <w:pPr>
        <w:ind w:left="5187"/>
        <w:rPr>
          <w:sz w:val="12"/>
        </w:rPr>
      </w:pPr>
      <w:r w:rsidRPr="004867B3">
        <w:rPr>
          <w:i/>
          <w:color w:val="2B9EA5"/>
          <w:sz w:val="12"/>
        </w:rPr>
        <w:t>M</w:t>
      </w:r>
      <w:r w:rsidRPr="004867B3">
        <w:rPr>
          <w:i/>
          <w:color w:val="2B9EA5"/>
          <w:spacing w:val="50"/>
          <w:sz w:val="12"/>
        </w:rPr>
        <w:t xml:space="preserve"> </w:t>
      </w:r>
      <w:r w:rsidRPr="004867B3">
        <w:rPr>
          <w:spacing w:val="-2"/>
          <w:sz w:val="12"/>
        </w:rPr>
        <w:t>Neutral</w:t>
      </w:r>
    </w:p>
    <w:p w14:paraId="4137D74C" w14:textId="77777777" w:rsidR="000D7F3F" w:rsidRPr="004867B3" w:rsidRDefault="000D7F3F" w:rsidP="005B75B4">
      <w:pPr>
        <w:ind w:left="4432" w:right="2977" w:firstLine="720"/>
        <w:rPr>
          <w:sz w:val="13"/>
        </w:rPr>
      </w:pPr>
      <w:proofErr w:type="gramStart"/>
      <w:r w:rsidRPr="004867B3">
        <w:rPr>
          <w:color w:val="9372BD"/>
          <w:sz w:val="13"/>
        </w:rPr>
        <w:t>4</w:t>
      </w:r>
      <w:r w:rsidRPr="004867B3">
        <w:rPr>
          <w:color w:val="9372BD"/>
          <w:spacing w:val="37"/>
          <w:sz w:val="13"/>
        </w:rPr>
        <w:t xml:space="preserve">  </w:t>
      </w:r>
      <w:proofErr w:type="spellStart"/>
      <w:r w:rsidRPr="004867B3">
        <w:rPr>
          <w:color w:val="181818"/>
          <w:spacing w:val="-2"/>
          <w:sz w:val="13"/>
        </w:rPr>
        <w:t>Disaqree</w:t>
      </w:r>
      <w:proofErr w:type="spellEnd"/>
      <w:proofErr w:type="gramEnd"/>
    </w:p>
    <w:p w14:paraId="6541F1CA" w14:textId="77777777" w:rsidR="000D7F3F" w:rsidRPr="004867B3" w:rsidRDefault="000D7F3F" w:rsidP="000D7F3F">
      <w:pPr>
        <w:spacing w:before="1"/>
        <w:ind w:left="5152"/>
        <w:rPr>
          <w:sz w:val="13"/>
        </w:rPr>
      </w:pPr>
      <w:r w:rsidRPr="004867B3">
        <w:rPr>
          <w:color w:val="0FA113"/>
          <w:sz w:val="13"/>
        </w:rPr>
        <w:t>0</w:t>
      </w:r>
      <w:r w:rsidRPr="004867B3">
        <w:rPr>
          <w:color w:val="0FA113"/>
          <w:spacing w:val="69"/>
          <w:sz w:val="13"/>
        </w:rPr>
        <w:t xml:space="preserve"> </w:t>
      </w:r>
      <w:r w:rsidRPr="004867B3">
        <w:rPr>
          <w:color w:val="131313"/>
          <w:sz w:val="13"/>
        </w:rPr>
        <w:t>Strongly</w:t>
      </w:r>
      <w:r w:rsidRPr="004867B3">
        <w:rPr>
          <w:color w:val="131313"/>
          <w:spacing w:val="-1"/>
          <w:sz w:val="13"/>
        </w:rPr>
        <w:t xml:space="preserve"> </w:t>
      </w:r>
      <w:r w:rsidRPr="004867B3">
        <w:rPr>
          <w:spacing w:val="-2"/>
          <w:sz w:val="13"/>
        </w:rPr>
        <w:t>disagree</w:t>
      </w:r>
    </w:p>
    <w:p w14:paraId="2DE5C58D" w14:textId="77777777" w:rsidR="000D7F3F" w:rsidRDefault="000D7F3F" w:rsidP="000D7F3F">
      <w:pPr>
        <w:pStyle w:val="BodyText"/>
        <w:rPr>
          <w:sz w:val="13"/>
        </w:rPr>
      </w:pPr>
    </w:p>
    <w:p w14:paraId="13172DFA" w14:textId="77777777" w:rsidR="005B75B4" w:rsidRDefault="005B75B4" w:rsidP="000D7F3F">
      <w:pPr>
        <w:pStyle w:val="BodyText"/>
        <w:rPr>
          <w:sz w:val="13"/>
        </w:rPr>
      </w:pPr>
    </w:p>
    <w:p w14:paraId="19D964B8" w14:textId="77777777" w:rsidR="005B75B4" w:rsidRPr="004867B3" w:rsidRDefault="005B75B4" w:rsidP="000D7F3F">
      <w:pPr>
        <w:pStyle w:val="BodyText"/>
        <w:rPr>
          <w:sz w:val="13"/>
        </w:rPr>
      </w:pPr>
    </w:p>
    <w:p w14:paraId="62D86CAA" w14:textId="77777777" w:rsidR="000D7F3F" w:rsidRPr="004867B3" w:rsidRDefault="000D7F3F" w:rsidP="000D7F3F">
      <w:pPr>
        <w:pStyle w:val="BodyText"/>
        <w:rPr>
          <w:sz w:val="13"/>
        </w:rPr>
      </w:pPr>
    </w:p>
    <w:p w14:paraId="23CDA9AD" w14:textId="77777777" w:rsidR="000D7F3F" w:rsidRPr="004867B3" w:rsidRDefault="000D7F3F" w:rsidP="000D7F3F">
      <w:pPr>
        <w:pStyle w:val="BodyText"/>
        <w:rPr>
          <w:sz w:val="13"/>
        </w:rPr>
      </w:pPr>
    </w:p>
    <w:p w14:paraId="23F30540" w14:textId="77777777" w:rsidR="000D7F3F" w:rsidRPr="004867B3" w:rsidRDefault="000D7F3F" w:rsidP="000D7F3F">
      <w:pPr>
        <w:pStyle w:val="BodyText"/>
        <w:rPr>
          <w:sz w:val="13"/>
        </w:rPr>
      </w:pPr>
    </w:p>
    <w:p w14:paraId="3D1D32F4" w14:textId="77777777" w:rsidR="000D7F3F" w:rsidRPr="004867B3" w:rsidRDefault="000D7F3F" w:rsidP="000D7F3F">
      <w:pPr>
        <w:pStyle w:val="BodyText"/>
        <w:spacing w:before="35"/>
        <w:rPr>
          <w:sz w:val="13"/>
        </w:rPr>
      </w:pPr>
    </w:p>
    <w:p w14:paraId="24389827" w14:textId="77777777" w:rsidR="000D7F3F" w:rsidRPr="004867B3" w:rsidRDefault="000D7F3F" w:rsidP="000D7F3F">
      <w:pPr>
        <w:pStyle w:val="ListParagraph"/>
        <w:widowControl w:val="0"/>
        <w:numPr>
          <w:ilvl w:val="0"/>
          <w:numId w:val="18"/>
        </w:numPr>
        <w:tabs>
          <w:tab w:val="left" w:pos="2516"/>
          <w:tab w:val="left" w:pos="2521"/>
        </w:tabs>
        <w:autoSpaceDE w:val="0"/>
        <w:autoSpaceDN w:val="0"/>
        <w:spacing w:before="1" w:after="0" w:line="280" w:lineRule="auto"/>
        <w:ind w:left="2521" w:right="2410" w:hanging="226"/>
        <w:contextualSpacing w:val="0"/>
        <w:rPr>
          <w:color w:val="262626"/>
          <w:sz w:val="15"/>
        </w:rPr>
      </w:pPr>
      <w:r w:rsidRPr="004867B3">
        <w:rPr>
          <w:color w:val="2A2A2A"/>
          <w:spacing w:val="-4"/>
          <w:sz w:val="15"/>
        </w:rPr>
        <w:t>If</w:t>
      </w:r>
      <w:r w:rsidRPr="004867B3">
        <w:rPr>
          <w:color w:val="2A2A2A"/>
          <w:spacing w:val="-7"/>
          <w:sz w:val="15"/>
        </w:rPr>
        <w:t xml:space="preserve"> </w:t>
      </w:r>
      <w:r w:rsidRPr="004867B3">
        <w:rPr>
          <w:color w:val="1C1C1C"/>
          <w:spacing w:val="-4"/>
          <w:sz w:val="15"/>
        </w:rPr>
        <w:t>the</w:t>
      </w:r>
      <w:r w:rsidRPr="004867B3">
        <w:rPr>
          <w:color w:val="1C1C1C"/>
          <w:spacing w:val="-6"/>
          <w:sz w:val="15"/>
        </w:rPr>
        <w:t xml:space="preserve"> </w:t>
      </w:r>
      <w:r w:rsidRPr="004867B3">
        <w:rPr>
          <w:color w:val="262626"/>
          <w:spacing w:val="-4"/>
          <w:sz w:val="15"/>
        </w:rPr>
        <w:t>victim</w:t>
      </w:r>
      <w:r w:rsidRPr="004867B3">
        <w:rPr>
          <w:color w:val="262626"/>
          <w:spacing w:val="-7"/>
          <w:sz w:val="15"/>
        </w:rPr>
        <w:t xml:space="preserve"> </w:t>
      </w:r>
      <w:r w:rsidRPr="004867B3">
        <w:rPr>
          <w:color w:val="212121"/>
          <w:spacing w:val="-4"/>
          <w:sz w:val="15"/>
        </w:rPr>
        <w:t>were</w:t>
      </w:r>
      <w:r w:rsidRPr="004867B3">
        <w:rPr>
          <w:color w:val="212121"/>
          <w:spacing w:val="-6"/>
          <w:sz w:val="15"/>
        </w:rPr>
        <w:t xml:space="preserve"> </w:t>
      </w:r>
      <w:r w:rsidRPr="004867B3">
        <w:rPr>
          <w:color w:val="1A1A1A"/>
          <w:spacing w:val="-4"/>
          <w:sz w:val="15"/>
        </w:rPr>
        <w:t>to</w:t>
      </w:r>
      <w:r w:rsidRPr="004867B3">
        <w:rPr>
          <w:color w:val="1A1A1A"/>
          <w:spacing w:val="-7"/>
          <w:sz w:val="15"/>
        </w:rPr>
        <w:t xml:space="preserve"> </w:t>
      </w:r>
      <w:r w:rsidRPr="004867B3">
        <w:rPr>
          <w:color w:val="1F1F1F"/>
          <w:spacing w:val="-4"/>
          <w:sz w:val="15"/>
        </w:rPr>
        <w:t>get</w:t>
      </w:r>
      <w:r w:rsidRPr="004867B3">
        <w:rPr>
          <w:color w:val="1F1F1F"/>
          <w:spacing w:val="-6"/>
          <w:sz w:val="15"/>
        </w:rPr>
        <w:t xml:space="preserve"> </w:t>
      </w:r>
      <w:r w:rsidRPr="004867B3">
        <w:rPr>
          <w:color w:val="1A1A1A"/>
          <w:spacing w:val="-4"/>
          <w:sz w:val="15"/>
        </w:rPr>
        <w:t>aroused</w:t>
      </w:r>
      <w:r w:rsidRPr="004867B3">
        <w:rPr>
          <w:color w:val="1A1A1A"/>
          <w:spacing w:val="-5"/>
          <w:sz w:val="15"/>
        </w:rPr>
        <w:t xml:space="preserve"> </w:t>
      </w:r>
      <w:r w:rsidRPr="004867B3">
        <w:rPr>
          <w:color w:val="313131"/>
          <w:spacing w:val="-4"/>
          <w:sz w:val="15"/>
        </w:rPr>
        <w:t>or</w:t>
      </w:r>
      <w:r w:rsidRPr="004867B3">
        <w:rPr>
          <w:color w:val="313131"/>
          <w:spacing w:val="-7"/>
          <w:sz w:val="15"/>
        </w:rPr>
        <w:t xml:space="preserve"> </w:t>
      </w:r>
      <w:r w:rsidRPr="004867B3">
        <w:rPr>
          <w:color w:val="181818"/>
          <w:spacing w:val="-4"/>
          <w:sz w:val="15"/>
        </w:rPr>
        <w:t>ejaculate</w:t>
      </w:r>
      <w:r w:rsidRPr="004867B3">
        <w:rPr>
          <w:color w:val="181818"/>
          <w:spacing w:val="-6"/>
          <w:sz w:val="15"/>
        </w:rPr>
        <w:t xml:space="preserve"> </w:t>
      </w:r>
      <w:r w:rsidRPr="004867B3">
        <w:rPr>
          <w:color w:val="1D1D1D"/>
          <w:spacing w:val="-4"/>
          <w:sz w:val="15"/>
        </w:rPr>
        <w:t>during</w:t>
      </w:r>
      <w:r w:rsidRPr="004867B3">
        <w:rPr>
          <w:color w:val="1D1D1D"/>
          <w:spacing w:val="-7"/>
          <w:sz w:val="15"/>
        </w:rPr>
        <w:t xml:space="preserve"> </w:t>
      </w:r>
      <w:r w:rsidRPr="004867B3">
        <w:rPr>
          <w:color w:val="232323"/>
          <w:spacing w:val="-4"/>
          <w:sz w:val="15"/>
        </w:rPr>
        <w:t>rape,</w:t>
      </w:r>
      <w:r w:rsidRPr="004867B3">
        <w:rPr>
          <w:color w:val="232323"/>
          <w:spacing w:val="-6"/>
          <w:sz w:val="15"/>
        </w:rPr>
        <w:t xml:space="preserve"> </w:t>
      </w:r>
      <w:r w:rsidRPr="004867B3">
        <w:rPr>
          <w:color w:val="242424"/>
          <w:spacing w:val="-4"/>
          <w:sz w:val="15"/>
        </w:rPr>
        <w:t>then</w:t>
      </w:r>
      <w:r w:rsidRPr="004867B3">
        <w:rPr>
          <w:color w:val="242424"/>
          <w:sz w:val="15"/>
        </w:rPr>
        <w:t xml:space="preserve"> </w:t>
      </w:r>
      <w:r w:rsidRPr="004867B3">
        <w:rPr>
          <w:color w:val="262626"/>
          <w:sz w:val="15"/>
        </w:rPr>
        <w:t>they</w:t>
      </w:r>
      <w:r w:rsidRPr="004867B3">
        <w:rPr>
          <w:color w:val="262626"/>
          <w:spacing w:val="-4"/>
          <w:sz w:val="15"/>
        </w:rPr>
        <w:t xml:space="preserve"> </w:t>
      </w:r>
      <w:r w:rsidRPr="004867B3">
        <w:rPr>
          <w:color w:val="1A1A1A"/>
          <w:sz w:val="15"/>
        </w:rPr>
        <w:t xml:space="preserve">probably </w:t>
      </w:r>
      <w:r w:rsidRPr="004867B3">
        <w:rPr>
          <w:color w:val="181818"/>
          <w:sz w:val="15"/>
        </w:rPr>
        <w:t>wanted</w:t>
      </w:r>
      <w:r w:rsidRPr="004867B3">
        <w:rPr>
          <w:color w:val="181818"/>
          <w:spacing w:val="-2"/>
          <w:sz w:val="15"/>
        </w:rPr>
        <w:t xml:space="preserve"> </w:t>
      </w:r>
      <w:r w:rsidRPr="004867B3">
        <w:rPr>
          <w:color w:val="232323"/>
          <w:sz w:val="15"/>
        </w:rPr>
        <w:t>or</w:t>
      </w:r>
      <w:r w:rsidRPr="004867B3">
        <w:rPr>
          <w:color w:val="232323"/>
          <w:spacing w:val="-8"/>
          <w:sz w:val="15"/>
        </w:rPr>
        <w:t xml:space="preserve"> </w:t>
      </w:r>
      <w:r w:rsidRPr="004867B3">
        <w:rPr>
          <w:color w:val="1F1F1F"/>
          <w:sz w:val="15"/>
        </w:rPr>
        <w:t>enjoyed</w:t>
      </w:r>
      <w:r w:rsidRPr="004867B3">
        <w:rPr>
          <w:color w:val="1F1F1F"/>
          <w:spacing w:val="-2"/>
          <w:sz w:val="15"/>
        </w:rPr>
        <w:t xml:space="preserve"> </w:t>
      </w:r>
      <w:r w:rsidRPr="004867B3">
        <w:rPr>
          <w:color w:val="1F1F1F"/>
          <w:sz w:val="15"/>
        </w:rPr>
        <w:t>it.</w:t>
      </w:r>
    </w:p>
    <w:p w14:paraId="2A31DE05" w14:textId="77777777" w:rsidR="000D7F3F" w:rsidRPr="004867B3" w:rsidRDefault="000D7F3F" w:rsidP="000D7F3F">
      <w:pPr>
        <w:pStyle w:val="BodyText"/>
        <w:rPr>
          <w:sz w:val="11"/>
        </w:rPr>
      </w:pPr>
    </w:p>
    <w:p w14:paraId="561F3517" w14:textId="77777777" w:rsidR="000D7F3F" w:rsidRPr="004867B3" w:rsidRDefault="000D7F3F" w:rsidP="000D7F3F">
      <w:pPr>
        <w:pStyle w:val="BodyText"/>
        <w:rPr>
          <w:sz w:val="11"/>
        </w:rPr>
      </w:pPr>
    </w:p>
    <w:p w14:paraId="064493F1" w14:textId="77777777" w:rsidR="000D7F3F" w:rsidRPr="004867B3" w:rsidRDefault="000D7F3F" w:rsidP="000D7F3F">
      <w:pPr>
        <w:pStyle w:val="BodyText"/>
        <w:spacing w:before="85"/>
        <w:rPr>
          <w:sz w:val="11"/>
        </w:rPr>
      </w:pPr>
    </w:p>
    <w:p w14:paraId="0FEC3D33" w14:textId="77777777" w:rsidR="000D7F3F" w:rsidRPr="004867B3" w:rsidRDefault="000D7F3F" w:rsidP="005B75B4">
      <w:pPr>
        <w:ind w:left="4320" w:firstLine="720"/>
        <w:rPr>
          <w:sz w:val="11"/>
        </w:rPr>
      </w:pPr>
      <w:r w:rsidRPr="004867B3">
        <w:rPr>
          <w:noProof/>
        </w:rPr>
        <mc:AlternateContent>
          <mc:Choice Requires="wpg">
            <w:drawing>
              <wp:anchor distT="0" distB="0" distL="0" distR="0" simplePos="0" relativeHeight="251983872" behindDoc="0" locked="0" layoutInCell="1" allowOverlap="1" wp14:anchorId="5AFA1B49" wp14:editId="47F5AE57">
                <wp:simplePos x="0" y="0"/>
                <wp:positionH relativeFrom="page">
                  <wp:posOffset>2783665</wp:posOffset>
                </wp:positionH>
                <wp:positionV relativeFrom="paragraph">
                  <wp:posOffset>-172062</wp:posOffset>
                </wp:positionV>
                <wp:extent cx="1221105" cy="1099185"/>
                <wp:effectExtent l="0" t="0" r="0" b="0"/>
                <wp:wrapNone/>
                <wp:docPr id="641142518" name="Group 6411425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1105" cy="1099185"/>
                          <a:chOff x="0" y="0"/>
                          <a:chExt cx="1221105" cy="1099185"/>
                        </a:xfrm>
                      </wpg:grpSpPr>
                      <pic:pic xmlns:pic="http://schemas.openxmlformats.org/drawingml/2006/picture">
                        <pic:nvPicPr>
                          <pic:cNvPr id="1658704829" name="Image 29"/>
                          <pic:cNvPicPr/>
                        </pic:nvPicPr>
                        <pic:blipFill>
                          <a:blip r:embed="rId229" cstate="print"/>
                          <a:stretch>
                            <a:fillRect/>
                          </a:stretch>
                        </pic:blipFill>
                        <pic:spPr>
                          <a:xfrm>
                            <a:off x="0" y="0"/>
                            <a:ext cx="1221069" cy="1098712"/>
                          </a:xfrm>
                          <a:prstGeom prst="rect">
                            <a:avLst/>
                          </a:prstGeom>
                        </pic:spPr>
                      </pic:pic>
                      <pic:pic xmlns:pic="http://schemas.openxmlformats.org/drawingml/2006/picture">
                        <pic:nvPicPr>
                          <pic:cNvPr id="1589778969" name="Image 30"/>
                          <pic:cNvPicPr/>
                        </pic:nvPicPr>
                        <pic:blipFill>
                          <a:blip r:embed="rId230" cstate="print"/>
                          <a:stretch>
                            <a:fillRect/>
                          </a:stretch>
                        </pic:blipFill>
                        <pic:spPr>
                          <a:xfrm>
                            <a:off x="795684" y="134287"/>
                            <a:ext cx="269308" cy="222794"/>
                          </a:xfrm>
                          <a:prstGeom prst="rect">
                            <a:avLst/>
                          </a:prstGeom>
                        </pic:spPr>
                      </pic:pic>
                      <wps:wsp>
                        <wps:cNvPr id="1841340330" name="Textbox 31"/>
                        <wps:cNvSpPr txBox="1"/>
                        <wps:spPr>
                          <a:xfrm>
                            <a:off x="955738" y="71319"/>
                            <a:ext cx="137160" cy="85725"/>
                          </a:xfrm>
                          <a:prstGeom prst="rect">
                            <a:avLst/>
                          </a:prstGeom>
                        </wps:spPr>
                        <wps:txbx>
                          <w:txbxContent>
                            <w:p w14:paraId="3FE01FFB" w14:textId="77777777" w:rsidR="000D7F3F" w:rsidRDefault="000D7F3F" w:rsidP="000D7F3F">
                              <w:pPr>
                                <w:spacing w:line="134" w:lineRule="exact"/>
                                <w:rPr>
                                  <w:sz w:val="12"/>
                                </w:rPr>
                              </w:pPr>
                              <w:r>
                                <w:rPr>
                                  <w:spacing w:val="-4"/>
                                  <w:w w:val="80"/>
                                  <w:sz w:val="12"/>
                                </w:rPr>
                                <w:t>119a</w:t>
                              </w:r>
                            </w:p>
                          </w:txbxContent>
                        </wps:txbx>
                        <wps:bodyPr wrap="square" lIns="0" tIns="0" rIns="0" bIns="0" rtlCol="0">
                          <a:noAutofit/>
                        </wps:bodyPr>
                      </wps:wsp>
                    </wpg:wgp>
                  </a:graphicData>
                </a:graphic>
              </wp:anchor>
            </w:drawing>
          </mc:Choice>
          <mc:Fallback>
            <w:pict>
              <v:group w14:anchorId="5AFA1B49" id="Group 641142518" o:spid="_x0000_s1044" style="position:absolute;left:0;text-align:left;margin-left:219.2pt;margin-top:-13.55pt;width:96.15pt;height:86.55pt;z-index:251983872;mso-wrap-distance-left:0;mso-wrap-distance-right:0;mso-position-horizontal-relative:page" coordsize="12211,109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">
                <v:shape id="Image 29" o:spid="_x0000_s1045" type="#_x0000_t75" style="position:absolute;width:12210;height:10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">
                  <v:imagedata r:id="rId231" o:title=""/>
                </v:shape>
                <v:shape id="Image 30" o:spid="_x0000_s1046" type="#_x0000_t75" style="position:absolute;left:7956;top:1342;width:2693;height:2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">
                  <v:imagedata r:id="rId232" o:title=""/>
                </v:shape>
                <v:shape id="Textbox 31" o:spid="_x0000_s1047" type="#_x0000_t202" style="position:absolute;left:9557;top:713;width:1371;height: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" filled="f" stroked="f">
                  <v:textbox inset="0,0,0,0">
                    <w:txbxContent>
                      <w:p w14:paraId="3FE01FFB" w14:textId="77777777" w:rsidR="000D7F3F" w:rsidRDefault="000D7F3F" w:rsidP="000D7F3F">
                        <w:pPr>
                          <w:spacing w:line="134" w:lineRule="exact"/>
                          <w:rPr>
                            <w:sz w:val="12"/>
                          </w:rPr>
                        </w:pPr>
                        <w:r>
                          <w:rPr>
                            <w:spacing w:val="-4"/>
                            <w:w w:val="80"/>
                            <w:sz w:val="12"/>
                          </w:rPr>
                          <w:t>119a</w:t>
                        </w:r>
                      </w:p>
                    </w:txbxContent>
                  </v:textbox>
                </v:shape>
                <w10:wrap anchorx="page"/>
              </v:group>
            </w:pict>
          </mc:Fallback>
        </mc:AlternateContent>
      </w:r>
      <w:r w:rsidRPr="004867B3">
        <w:rPr>
          <w:color w:val="5E80E2"/>
          <w:sz w:val="11"/>
        </w:rPr>
        <w:t>G</w:t>
      </w:r>
      <w:r w:rsidRPr="004867B3">
        <w:rPr>
          <w:color w:val="5E80E2"/>
          <w:spacing w:val="73"/>
          <w:w w:val="150"/>
          <w:sz w:val="11"/>
        </w:rPr>
        <w:t xml:space="preserve"> </w:t>
      </w:r>
      <w:r w:rsidRPr="004867B3">
        <w:rPr>
          <w:sz w:val="11"/>
        </w:rPr>
        <w:t>St</w:t>
      </w:r>
      <w:r w:rsidRPr="004867B3">
        <w:rPr>
          <w:color w:val="131313"/>
          <w:sz w:val="11"/>
        </w:rPr>
        <w:t>rongly</w:t>
      </w:r>
      <w:r w:rsidRPr="004867B3">
        <w:rPr>
          <w:color w:val="131313"/>
          <w:spacing w:val="9"/>
          <w:sz w:val="11"/>
        </w:rPr>
        <w:t xml:space="preserve"> </w:t>
      </w:r>
      <w:proofErr w:type="gramStart"/>
      <w:r w:rsidRPr="004867B3">
        <w:rPr>
          <w:color w:val="111111"/>
          <w:spacing w:val="-2"/>
          <w:sz w:val="11"/>
        </w:rPr>
        <w:t>ag</w:t>
      </w:r>
      <w:r w:rsidRPr="004867B3">
        <w:rPr>
          <w:color w:val="0E0E0E"/>
          <w:spacing w:val="-2"/>
          <w:sz w:val="11"/>
        </w:rPr>
        <w:t>ree</w:t>
      </w:r>
      <w:proofErr w:type="gramEnd"/>
    </w:p>
    <w:p w14:paraId="64DD3FD3" w14:textId="77777777" w:rsidR="000D7F3F" w:rsidRPr="004867B3" w:rsidRDefault="000D7F3F" w:rsidP="000D7F3F">
      <w:pPr>
        <w:ind w:left="5152"/>
        <w:rPr>
          <w:sz w:val="13"/>
        </w:rPr>
      </w:pPr>
      <w:proofErr w:type="gramStart"/>
      <w:r w:rsidRPr="004867B3">
        <w:rPr>
          <w:color w:val="DB0391"/>
          <w:sz w:val="13"/>
        </w:rPr>
        <w:t>0</w:t>
      </w:r>
      <w:r w:rsidRPr="004867B3">
        <w:rPr>
          <w:color w:val="DB0391"/>
          <w:spacing w:val="39"/>
          <w:sz w:val="13"/>
        </w:rPr>
        <w:t xml:space="preserve">  </w:t>
      </w:r>
      <w:proofErr w:type="spellStart"/>
      <w:r w:rsidRPr="004867B3">
        <w:rPr>
          <w:color w:val="181818"/>
          <w:spacing w:val="-2"/>
          <w:sz w:val="13"/>
        </w:rPr>
        <w:t>Aqree</w:t>
      </w:r>
      <w:proofErr w:type="spellEnd"/>
      <w:proofErr w:type="gramEnd"/>
    </w:p>
    <w:p w14:paraId="2078A99E" w14:textId="77777777" w:rsidR="000D7F3F" w:rsidRPr="004867B3" w:rsidRDefault="000D7F3F" w:rsidP="000D7F3F">
      <w:pPr>
        <w:ind w:left="5187"/>
        <w:rPr>
          <w:sz w:val="12"/>
        </w:rPr>
      </w:pPr>
      <w:r w:rsidRPr="004867B3">
        <w:rPr>
          <w:i/>
          <w:color w:val="2D9EA1"/>
          <w:sz w:val="12"/>
        </w:rPr>
        <w:t>M</w:t>
      </w:r>
      <w:r w:rsidRPr="004867B3">
        <w:rPr>
          <w:i/>
          <w:color w:val="2D9EA1"/>
          <w:spacing w:val="50"/>
          <w:sz w:val="12"/>
        </w:rPr>
        <w:t xml:space="preserve"> </w:t>
      </w:r>
      <w:r w:rsidRPr="004867B3">
        <w:rPr>
          <w:spacing w:val="-2"/>
          <w:sz w:val="12"/>
        </w:rPr>
        <w:t>Neutral</w:t>
      </w:r>
    </w:p>
    <w:p w14:paraId="0A3D9BFF" w14:textId="77777777" w:rsidR="000D7F3F" w:rsidRPr="004867B3" w:rsidRDefault="000D7F3F" w:rsidP="000D7F3F">
      <w:pPr>
        <w:ind w:left="5156"/>
        <w:rPr>
          <w:sz w:val="13"/>
        </w:rPr>
      </w:pPr>
      <w:proofErr w:type="gramStart"/>
      <w:r w:rsidRPr="004867B3">
        <w:rPr>
          <w:color w:val="9372BD"/>
          <w:sz w:val="13"/>
        </w:rPr>
        <w:t>0</w:t>
      </w:r>
      <w:r w:rsidRPr="004867B3">
        <w:rPr>
          <w:color w:val="9372BD"/>
          <w:spacing w:val="34"/>
          <w:sz w:val="13"/>
        </w:rPr>
        <w:t xml:space="preserve">  </w:t>
      </w:r>
      <w:proofErr w:type="spellStart"/>
      <w:r w:rsidRPr="004867B3">
        <w:rPr>
          <w:color w:val="0C0C0C"/>
          <w:spacing w:val="-2"/>
          <w:sz w:val="13"/>
        </w:rPr>
        <w:t>Disaqree</w:t>
      </w:r>
      <w:proofErr w:type="spellEnd"/>
      <w:proofErr w:type="gramEnd"/>
    </w:p>
    <w:p w14:paraId="36255EB1" w14:textId="77777777" w:rsidR="000D7F3F" w:rsidRPr="004867B3" w:rsidRDefault="000D7F3F" w:rsidP="000D7F3F">
      <w:pPr>
        <w:ind w:left="5152"/>
        <w:rPr>
          <w:sz w:val="13"/>
        </w:rPr>
      </w:pPr>
      <w:r w:rsidRPr="004867B3">
        <w:rPr>
          <w:color w:val="0FAC0A"/>
          <w:sz w:val="13"/>
        </w:rPr>
        <w:t>0</w:t>
      </w:r>
      <w:r w:rsidRPr="004867B3">
        <w:rPr>
          <w:color w:val="0FAC0A"/>
          <w:spacing w:val="68"/>
          <w:sz w:val="13"/>
        </w:rPr>
        <w:t xml:space="preserve"> </w:t>
      </w:r>
      <w:r w:rsidRPr="004867B3">
        <w:rPr>
          <w:color w:val="111111"/>
          <w:sz w:val="13"/>
        </w:rPr>
        <w:t>Strongly</w:t>
      </w:r>
      <w:r w:rsidRPr="004867B3">
        <w:rPr>
          <w:color w:val="111111"/>
          <w:spacing w:val="-5"/>
          <w:sz w:val="13"/>
        </w:rPr>
        <w:t xml:space="preserve"> </w:t>
      </w:r>
      <w:proofErr w:type="spellStart"/>
      <w:r w:rsidRPr="004867B3">
        <w:rPr>
          <w:color w:val="131313"/>
          <w:spacing w:val="-2"/>
          <w:sz w:val="13"/>
        </w:rPr>
        <w:t>disaqree</w:t>
      </w:r>
      <w:proofErr w:type="spellEnd"/>
    </w:p>
    <w:p w14:paraId="52AE755B" w14:textId="77777777" w:rsidR="000D7F3F" w:rsidRDefault="000D7F3F" w:rsidP="000D7F3F">
      <w:pPr>
        <w:pStyle w:val="BodyText"/>
        <w:rPr>
          <w:sz w:val="13"/>
        </w:rPr>
      </w:pPr>
    </w:p>
    <w:p w14:paraId="367978F6" w14:textId="77777777" w:rsidR="005B75B4" w:rsidRDefault="005B75B4" w:rsidP="000D7F3F">
      <w:pPr>
        <w:pStyle w:val="BodyText"/>
        <w:rPr>
          <w:sz w:val="13"/>
        </w:rPr>
      </w:pPr>
    </w:p>
    <w:p w14:paraId="584575ED" w14:textId="77777777" w:rsidR="005B75B4" w:rsidRDefault="005B75B4" w:rsidP="000D7F3F">
      <w:pPr>
        <w:pStyle w:val="BodyText"/>
        <w:rPr>
          <w:sz w:val="13"/>
        </w:rPr>
      </w:pPr>
    </w:p>
    <w:p w14:paraId="0A6EEF61" w14:textId="77777777" w:rsidR="005B75B4" w:rsidRDefault="005B75B4" w:rsidP="000D7F3F">
      <w:pPr>
        <w:pStyle w:val="BodyText"/>
        <w:rPr>
          <w:sz w:val="13"/>
        </w:rPr>
      </w:pPr>
    </w:p>
    <w:p w14:paraId="69EE9537" w14:textId="77777777" w:rsidR="005B75B4" w:rsidRPr="004867B3" w:rsidRDefault="005B75B4" w:rsidP="000D7F3F">
      <w:pPr>
        <w:pStyle w:val="BodyText"/>
        <w:rPr>
          <w:sz w:val="13"/>
        </w:rPr>
      </w:pPr>
    </w:p>
    <w:p w14:paraId="09D901B9" w14:textId="77777777" w:rsidR="000D7F3F" w:rsidRPr="004867B3" w:rsidRDefault="000D7F3F" w:rsidP="000D7F3F">
      <w:pPr>
        <w:pStyle w:val="BodyText"/>
        <w:rPr>
          <w:sz w:val="13"/>
        </w:rPr>
      </w:pPr>
    </w:p>
    <w:p w14:paraId="2947CCE3" w14:textId="77777777" w:rsidR="000D7F3F" w:rsidRDefault="000D7F3F" w:rsidP="000D7F3F">
      <w:pPr>
        <w:pStyle w:val="BodyText"/>
        <w:rPr>
          <w:sz w:val="13"/>
        </w:rPr>
      </w:pPr>
    </w:p>
    <w:p w14:paraId="567BF912" w14:textId="77777777" w:rsidR="00EB62BC" w:rsidRDefault="00EB62BC" w:rsidP="000D7F3F">
      <w:pPr>
        <w:pStyle w:val="BodyText"/>
        <w:rPr>
          <w:sz w:val="13"/>
        </w:rPr>
      </w:pPr>
    </w:p>
    <w:p w14:paraId="74361216" w14:textId="77777777" w:rsidR="00EB62BC" w:rsidRDefault="00EB62BC" w:rsidP="000D7F3F">
      <w:pPr>
        <w:pStyle w:val="BodyText"/>
        <w:rPr>
          <w:sz w:val="13"/>
        </w:rPr>
      </w:pPr>
    </w:p>
    <w:p w14:paraId="73EC0390" w14:textId="77777777" w:rsidR="00EB62BC" w:rsidRDefault="00EB62BC" w:rsidP="000D7F3F">
      <w:pPr>
        <w:pStyle w:val="BodyText"/>
        <w:rPr>
          <w:sz w:val="13"/>
        </w:rPr>
      </w:pPr>
    </w:p>
    <w:p w14:paraId="15BDF4D7" w14:textId="77777777" w:rsidR="00EB62BC" w:rsidRDefault="00EB62BC" w:rsidP="000D7F3F">
      <w:pPr>
        <w:pStyle w:val="BodyText"/>
        <w:rPr>
          <w:sz w:val="13"/>
        </w:rPr>
      </w:pPr>
    </w:p>
    <w:p w14:paraId="046D8CF7" w14:textId="77777777" w:rsidR="00EB62BC" w:rsidRPr="004867B3" w:rsidRDefault="00EB62BC" w:rsidP="000D7F3F">
      <w:pPr>
        <w:pStyle w:val="BodyText"/>
        <w:rPr>
          <w:sz w:val="13"/>
        </w:rPr>
      </w:pPr>
    </w:p>
    <w:p w14:paraId="428BDB6F" w14:textId="77777777" w:rsidR="000D7F3F" w:rsidRPr="004867B3" w:rsidRDefault="000D7F3F" w:rsidP="000D7F3F">
      <w:pPr>
        <w:pStyle w:val="BodyText"/>
        <w:spacing w:before="36"/>
        <w:rPr>
          <w:sz w:val="13"/>
        </w:rPr>
      </w:pPr>
    </w:p>
    <w:p w14:paraId="0A6E094B" w14:textId="77777777" w:rsidR="000D7F3F" w:rsidRPr="004867B3" w:rsidRDefault="000D7F3F" w:rsidP="000D7F3F">
      <w:pPr>
        <w:pStyle w:val="ListParagraph"/>
        <w:widowControl w:val="0"/>
        <w:numPr>
          <w:ilvl w:val="0"/>
          <w:numId w:val="18"/>
        </w:numPr>
        <w:tabs>
          <w:tab w:val="left" w:pos="221"/>
        </w:tabs>
        <w:autoSpaceDE w:val="0"/>
        <w:autoSpaceDN w:val="0"/>
        <w:spacing w:after="0" w:line="240" w:lineRule="auto"/>
        <w:ind w:left="221" w:right="2439" w:hanging="221"/>
        <w:contextualSpacing w:val="0"/>
        <w:jc w:val="right"/>
        <w:rPr>
          <w:color w:val="1D1D1D"/>
          <w:sz w:val="15"/>
        </w:rPr>
      </w:pPr>
      <w:r w:rsidRPr="004867B3">
        <w:rPr>
          <w:color w:val="1C1C1C"/>
          <w:spacing w:val="-6"/>
          <w:sz w:val="15"/>
        </w:rPr>
        <w:t>If</w:t>
      </w:r>
      <w:r w:rsidRPr="004867B3">
        <w:rPr>
          <w:color w:val="1C1C1C"/>
          <w:spacing w:val="-4"/>
          <w:sz w:val="15"/>
        </w:rPr>
        <w:t xml:space="preserve"> </w:t>
      </w:r>
      <w:r w:rsidRPr="004867B3">
        <w:rPr>
          <w:color w:val="1F1F1F"/>
          <w:spacing w:val="-6"/>
          <w:sz w:val="15"/>
        </w:rPr>
        <w:t>a</w:t>
      </w:r>
      <w:r w:rsidRPr="004867B3">
        <w:rPr>
          <w:color w:val="1F1F1F"/>
          <w:sz w:val="15"/>
        </w:rPr>
        <w:t xml:space="preserve"> </w:t>
      </w:r>
      <w:r w:rsidRPr="004867B3">
        <w:rPr>
          <w:color w:val="1A1A1A"/>
          <w:spacing w:val="-6"/>
          <w:sz w:val="15"/>
        </w:rPr>
        <w:t>person</w:t>
      </w:r>
      <w:r w:rsidRPr="004867B3">
        <w:rPr>
          <w:color w:val="1A1A1A"/>
          <w:spacing w:val="-1"/>
          <w:sz w:val="15"/>
        </w:rPr>
        <w:t xml:space="preserve"> </w:t>
      </w:r>
      <w:r w:rsidRPr="004867B3">
        <w:rPr>
          <w:color w:val="2B2B2B"/>
          <w:spacing w:val="-6"/>
          <w:sz w:val="15"/>
        </w:rPr>
        <w:t>is</w:t>
      </w:r>
      <w:r w:rsidRPr="004867B3">
        <w:rPr>
          <w:color w:val="2B2B2B"/>
          <w:spacing w:val="-3"/>
          <w:sz w:val="15"/>
        </w:rPr>
        <w:t xml:space="preserve"> </w:t>
      </w:r>
      <w:r w:rsidRPr="004867B3">
        <w:rPr>
          <w:spacing w:val="-6"/>
          <w:sz w:val="15"/>
        </w:rPr>
        <w:t>drunk,</w:t>
      </w:r>
      <w:r w:rsidRPr="004867B3">
        <w:rPr>
          <w:spacing w:val="-4"/>
          <w:sz w:val="15"/>
        </w:rPr>
        <w:t xml:space="preserve"> </w:t>
      </w:r>
      <w:r w:rsidRPr="004867B3">
        <w:rPr>
          <w:color w:val="131313"/>
          <w:spacing w:val="-6"/>
          <w:sz w:val="15"/>
        </w:rPr>
        <w:t>they</w:t>
      </w:r>
      <w:r w:rsidRPr="004867B3">
        <w:rPr>
          <w:color w:val="131313"/>
          <w:spacing w:val="-3"/>
          <w:sz w:val="15"/>
        </w:rPr>
        <w:t xml:space="preserve"> </w:t>
      </w:r>
      <w:r w:rsidRPr="004867B3">
        <w:rPr>
          <w:color w:val="1F1F1F"/>
          <w:spacing w:val="-6"/>
          <w:sz w:val="15"/>
        </w:rPr>
        <w:t>might</w:t>
      </w:r>
      <w:r w:rsidRPr="004867B3">
        <w:rPr>
          <w:color w:val="1F1F1F"/>
          <w:spacing w:val="-2"/>
          <w:sz w:val="15"/>
        </w:rPr>
        <w:t xml:space="preserve"> </w:t>
      </w:r>
      <w:r w:rsidRPr="004867B3">
        <w:rPr>
          <w:color w:val="1A1A1A"/>
          <w:spacing w:val="-6"/>
          <w:sz w:val="15"/>
        </w:rPr>
        <w:t>rape</w:t>
      </w:r>
      <w:r w:rsidRPr="004867B3">
        <w:rPr>
          <w:color w:val="1A1A1A"/>
          <w:spacing w:val="-4"/>
          <w:sz w:val="15"/>
        </w:rPr>
        <w:t xml:space="preserve"> </w:t>
      </w:r>
      <w:r w:rsidRPr="004867B3">
        <w:rPr>
          <w:color w:val="131313"/>
          <w:spacing w:val="-6"/>
          <w:sz w:val="15"/>
        </w:rPr>
        <w:t>someone</w:t>
      </w:r>
      <w:r w:rsidRPr="004867B3">
        <w:rPr>
          <w:color w:val="131313"/>
          <w:spacing w:val="-1"/>
          <w:sz w:val="15"/>
        </w:rPr>
        <w:t xml:space="preserve"> </w:t>
      </w:r>
      <w:r w:rsidRPr="004867B3">
        <w:rPr>
          <w:color w:val="161616"/>
          <w:spacing w:val="-6"/>
          <w:sz w:val="15"/>
        </w:rPr>
        <w:t>unintentionally.</w:t>
      </w:r>
    </w:p>
    <w:p w14:paraId="3A673F2A" w14:textId="77777777" w:rsidR="000D7F3F" w:rsidRPr="004867B3" w:rsidRDefault="000D7F3F" w:rsidP="000D7F3F">
      <w:pPr>
        <w:pStyle w:val="BodyText"/>
      </w:pPr>
    </w:p>
    <w:p w14:paraId="25EEFB96" w14:textId="77777777" w:rsidR="000D7F3F" w:rsidRPr="004867B3" w:rsidRDefault="000D7F3F" w:rsidP="000D7F3F">
      <w:pPr>
        <w:pStyle w:val="BodyText"/>
        <w:spacing w:before="130"/>
      </w:pPr>
    </w:p>
    <w:p w14:paraId="5C366E5A" w14:textId="77777777" w:rsidR="000D7F3F" w:rsidRPr="004867B3" w:rsidRDefault="000D7F3F" w:rsidP="000D7F3F">
      <w:pPr>
        <w:spacing w:before="1"/>
        <w:ind w:left="5186"/>
        <w:rPr>
          <w:sz w:val="13"/>
        </w:rPr>
      </w:pPr>
      <w:r w:rsidRPr="004867B3">
        <w:rPr>
          <w:noProof/>
        </w:rPr>
        <mc:AlternateContent>
          <mc:Choice Requires="wpg">
            <w:drawing>
              <wp:anchor distT="0" distB="0" distL="0" distR="0" simplePos="0" relativeHeight="251982848" behindDoc="0" locked="0" layoutInCell="1" allowOverlap="1" wp14:anchorId="372E0BE2" wp14:editId="7C8AB37E">
                <wp:simplePos x="0" y="0"/>
                <wp:positionH relativeFrom="page">
                  <wp:posOffset>2841811</wp:posOffset>
                </wp:positionH>
                <wp:positionV relativeFrom="paragraph">
                  <wp:posOffset>-111171</wp:posOffset>
                </wp:positionV>
                <wp:extent cx="1205865" cy="1123315"/>
                <wp:effectExtent l="0" t="0" r="0" b="0"/>
                <wp:wrapNone/>
                <wp:docPr id="1307891260" name="Group 13078912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05865" cy="1123315"/>
                          <a:chOff x="0" y="0"/>
                          <a:chExt cx="1205865" cy="1123315"/>
                        </a:xfrm>
                      </wpg:grpSpPr>
                      <pic:pic xmlns:pic="http://schemas.openxmlformats.org/drawingml/2006/picture">
                        <pic:nvPicPr>
                          <pic:cNvPr id="1614220965" name="Image 33"/>
                          <pic:cNvPicPr/>
                        </pic:nvPicPr>
                        <pic:blipFill>
                          <a:blip r:embed="rId233" cstate="print"/>
                          <a:stretch>
                            <a:fillRect/>
                          </a:stretch>
                        </pic:blipFill>
                        <pic:spPr>
                          <a:xfrm>
                            <a:off x="0" y="0"/>
                            <a:ext cx="1205767" cy="1123127"/>
                          </a:xfrm>
                          <a:prstGeom prst="rect">
                            <a:avLst/>
                          </a:prstGeom>
                        </pic:spPr>
                      </pic:pic>
                      <pic:pic xmlns:pic="http://schemas.openxmlformats.org/drawingml/2006/picture">
                        <pic:nvPicPr>
                          <pic:cNvPr id="140950333" name="Image 34"/>
                          <pic:cNvPicPr/>
                        </pic:nvPicPr>
                        <pic:blipFill>
                          <a:blip r:embed="rId234" cstate="print"/>
                          <a:stretch>
                            <a:fillRect/>
                          </a:stretch>
                        </pic:blipFill>
                        <pic:spPr>
                          <a:xfrm>
                            <a:off x="954821" y="277729"/>
                            <a:ext cx="143835" cy="210586"/>
                          </a:xfrm>
                          <a:prstGeom prst="rect">
                            <a:avLst/>
                          </a:prstGeom>
                        </pic:spPr>
                      </pic:pic>
                      <pic:pic xmlns:pic="http://schemas.openxmlformats.org/drawingml/2006/picture">
                        <pic:nvPicPr>
                          <pic:cNvPr id="394604485" name="Image 35"/>
                          <pic:cNvPicPr/>
                        </pic:nvPicPr>
                        <pic:blipFill>
                          <a:blip r:embed="rId235" cstate="print"/>
                          <a:stretch>
                            <a:fillRect/>
                          </a:stretch>
                        </pic:blipFill>
                        <pic:spPr>
                          <a:xfrm>
                            <a:off x="618186" y="61040"/>
                            <a:ext cx="391721" cy="250262"/>
                          </a:xfrm>
                          <a:prstGeom prst="rect">
                            <a:avLst/>
                          </a:prstGeom>
                        </pic:spPr>
                      </pic:pic>
                    </wpg:wgp>
                  </a:graphicData>
                </a:graphic>
              </wp:anchor>
            </w:drawing>
          </mc:Choice>
          <mc:Fallback>
            <w:pict>
              <v:group w14:anchorId="76F58ACF" id="Group 1307891260" o:spid="_x0000_s1026" style="position:absolute;margin-left:223.75pt;margin-top:-8.75pt;width:94.95pt;height:88.45pt;z-index:251982848;mso-wrap-distance-left:0;mso-wrap-distance-right:0;mso-position-horizontal-relative:page" coordsize="12058,112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">
                <v:shape id="Image 33" o:spid="_x0000_s1027" type="#_x0000_t75" style="position:absolute;width:12057;height:11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">
                  <v:imagedata r:id="rId236" o:title=""/>
                </v:shape>
                <v:shape id="Image 34" o:spid="_x0000_s1028" type="#_x0000_t75" style="position:absolute;left:9548;top:2777;width:1438;height:2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">
                  <v:imagedata r:id="rId237" o:title=""/>
                </v:shape>
                <v:shape id="Image 35" o:spid="_x0000_s1029" type="#_x0000_t75" style="position:absolute;left:6181;top:610;width:3918;height:2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">
                  <v:imagedata r:id="rId238" o:title=""/>
                </v:shape>
                <w10:wrap anchorx="page"/>
              </v:group>
            </w:pict>
          </mc:Fallback>
        </mc:AlternateContent>
      </w:r>
      <w:r w:rsidRPr="004867B3">
        <w:rPr>
          <w:color w:val="5B82E2"/>
          <w:spacing w:val="-2"/>
          <w:sz w:val="13"/>
        </w:rPr>
        <w:t>G</w:t>
      </w:r>
      <w:r w:rsidRPr="004867B3">
        <w:rPr>
          <w:color w:val="5B82E2"/>
          <w:spacing w:val="21"/>
          <w:sz w:val="13"/>
        </w:rPr>
        <w:t xml:space="preserve"> </w:t>
      </w:r>
      <w:r w:rsidRPr="004867B3">
        <w:rPr>
          <w:color w:val="181818"/>
          <w:spacing w:val="-2"/>
          <w:sz w:val="13"/>
        </w:rPr>
        <w:t>Strongly</w:t>
      </w:r>
      <w:r w:rsidRPr="004867B3">
        <w:rPr>
          <w:color w:val="181818"/>
          <w:spacing w:val="1"/>
          <w:sz w:val="13"/>
        </w:rPr>
        <w:t xml:space="preserve"> </w:t>
      </w:r>
      <w:proofErr w:type="spellStart"/>
      <w:r w:rsidRPr="004867B3">
        <w:rPr>
          <w:color w:val="111111"/>
          <w:spacing w:val="-2"/>
          <w:sz w:val="13"/>
        </w:rPr>
        <w:t>Apree</w:t>
      </w:r>
      <w:proofErr w:type="spellEnd"/>
    </w:p>
    <w:p w14:paraId="2F3449C3" w14:textId="77777777" w:rsidR="000D7F3F" w:rsidRPr="004867B3" w:rsidRDefault="000D7F3F" w:rsidP="000D7F3F">
      <w:pPr>
        <w:pStyle w:val="BodyText"/>
        <w:spacing w:before="13"/>
        <w:rPr>
          <w:sz w:val="13"/>
        </w:rPr>
      </w:pPr>
    </w:p>
    <w:p w14:paraId="03FE9A3B" w14:textId="77777777" w:rsidR="000D7F3F" w:rsidRPr="004867B3" w:rsidRDefault="000D7F3F" w:rsidP="000D7F3F">
      <w:pPr>
        <w:ind w:left="5186"/>
        <w:rPr>
          <w:sz w:val="13"/>
        </w:rPr>
      </w:pPr>
      <w:r w:rsidRPr="004867B3">
        <w:rPr>
          <w:i/>
          <w:color w:val="DD0189"/>
          <w:w w:val="95"/>
          <w:sz w:val="13"/>
        </w:rPr>
        <w:t>@</w:t>
      </w:r>
      <w:r w:rsidRPr="004867B3">
        <w:rPr>
          <w:i/>
          <w:color w:val="DD0189"/>
          <w:spacing w:val="27"/>
          <w:sz w:val="13"/>
        </w:rPr>
        <w:t xml:space="preserve"> </w:t>
      </w:r>
      <w:proofErr w:type="spellStart"/>
      <w:r w:rsidRPr="004867B3">
        <w:rPr>
          <w:color w:val="161616"/>
          <w:spacing w:val="-4"/>
          <w:w w:val="95"/>
          <w:sz w:val="13"/>
        </w:rPr>
        <w:t>Apree</w:t>
      </w:r>
      <w:proofErr w:type="spellEnd"/>
    </w:p>
    <w:p w14:paraId="596F7B7C" w14:textId="77777777" w:rsidR="000D7F3F" w:rsidRPr="004867B3" w:rsidRDefault="000D7F3F" w:rsidP="000D7F3F">
      <w:pPr>
        <w:pStyle w:val="BodyText"/>
        <w:spacing w:before="23"/>
        <w:rPr>
          <w:sz w:val="13"/>
        </w:rPr>
      </w:pPr>
    </w:p>
    <w:p w14:paraId="24E12AC7" w14:textId="77777777" w:rsidR="000D7F3F" w:rsidRPr="004867B3" w:rsidRDefault="000D7F3F" w:rsidP="000D7F3F">
      <w:pPr>
        <w:ind w:left="5155"/>
        <w:rPr>
          <w:sz w:val="12"/>
        </w:rPr>
      </w:pPr>
      <w:proofErr w:type="gramStart"/>
      <w:r w:rsidRPr="004867B3">
        <w:rPr>
          <w:color w:val="26A1A8"/>
          <w:sz w:val="12"/>
        </w:rPr>
        <w:t>0</w:t>
      </w:r>
      <w:r w:rsidRPr="004867B3">
        <w:rPr>
          <w:color w:val="26A1A8"/>
          <w:spacing w:val="39"/>
          <w:sz w:val="12"/>
        </w:rPr>
        <w:t xml:space="preserve">  </w:t>
      </w:r>
      <w:r w:rsidRPr="004867B3">
        <w:rPr>
          <w:color w:val="0C0C0C"/>
          <w:spacing w:val="-2"/>
          <w:sz w:val="12"/>
        </w:rPr>
        <w:t>Neutral</w:t>
      </w:r>
      <w:proofErr w:type="gramEnd"/>
    </w:p>
    <w:p w14:paraId="6D32C8E4" w14:textId="77777777" w:rsidR="000D7F3F" w:rsidRPr="004867B3" w:rsidRDefault="000D7F3F" w:rsidP="000D7F3F">
      <w:pPr>
        <w:pStyle w:val="BodyText"/>
        <w:spacing w:before="22"/>
        <w:rPr>
          <w:sz w:val="12"/>
        </w:rPr>
      </w:pPr>
    </w:p>
    <w:p w14:paraId="5051C04C" w14:textId="77777777" w:rsidR="000D7F3F" w:rsidRPr="004867B3" w:rsidRDefault="000D7F3F" w:rsidP="000D7F3F">
      <w:pPr>
        <w:ind w:left="5186"/>
        <w:rPr>
          <w:sz w:val="13"/>
        </w:rPr>
      </w:pPr>
      <w:r w:rsidRPr="004867B3">
        <w:rPr>
          <w:color w:val="9374BA"/>
          <w:sz w:val="13"/>
        </w:rPr>
        <w:t>G</w:t>
      </w:r>
      <w:r w:rsidRPr="004867B3">
        <w:rPr>
          <w:color w:val="9374BA"/>
          <w:spacing w:val="46"/>
          <w:sz w:val="13"/>
        </w:rPr>
        <w:t xml:space="preserve"> </w:t>
      </w:r>
      <w:r w:rsidRPr="004867B3">
        <w:rPr>
          <w:color w:val="181818"/>
          <w:spacing w:val="-2"/>
          <w:sz w:val="13"/>
        </w:rPr>
        <w:t>Disagree</w:t>
      </w:r>
    </w:p>
    <w:p w14:paraId="6B4B0BFB" w14:textId="77777777" w:rsidR="000D7F3F" w:rsidRPr="004867B3" w:rsidRDefault="000D7F3F" w:rsidP="000D7F3F">
      <w:pPr>
        <w:pStyle w:val="BodyText"/>
        <w:spacing w:before="13"/>
        <w:rPr>
          <w:sz w:val="13"/>
        </w:rPr>
      </w:pPr>
    </w:p>
    <w:p w14:paraId="5A1289A8" w14:textId="678DE86F" w:rsidR="005B75B4" w:rsidRPr="004867B3" w:rsidRDefault="000D7F3F" w:rsidP="005B75B4">
      <w:pPr>
        <w:spacing w:before="1"/>
        <w:ind w:left="4320" w:right="2517" w:firstLine="720"/>
        <w:jc w:val="center"/>
        <w:rPr>
          <w:sz w:val="13"/>
        </w:rPr>
      </w:pPr>
      <w:r w:rsidRPr="004867B3">
        <w:rPr>
          <w:color w:val="16A00F"/>
          <w:sz w:val="13"/>
        </w:rPr>
        <w:t>0</w:t>
      </w:r>
      <w:r w:rsidRPr="004867B3">
        <w:rPr>
          <w:color w:val="16A00F"/>
          <w:spacing w:val="69"/>
          <w:sz w:val="13"/>
        </w:rPr>
        <w:t xml:space="preserve"> </w:t>
      </w:r>
      <w:proofErr w:type="spellStart"/>
      <w:r w:rsidRPr="004867B3">
        <w:rPr>
          <w:color w:val="131313"/>
          <w:sz w:val="13"/>
        </w:rPr>
        <w:t>Stronqly</w:t>
      </w:r>
      <w:proofErr w:type="spellEnd"/>
      <w:r w:rsidRPr="004867B3">
        <w:rPr>
          <w:color w:val="131313"/>
          <w:spacing w:val="-1"/>
          <w:sz w:val="13"/>
        </w:rPr>
        <w:t xml:space="preserve"> </w:t>
      </w:r>
      <w:proofErr w:type="spellStart"/>
      <w:r w:rsidRPr="004867B3">
        <w:rPr>
          <w:spacing w:val="-2"/>
          <w:sz w:val="13"/>
        </w:rPr>
        <w:t>disaqree</w:t>
      </w:r>
      <w:proofErr w:type="spellEnd"/>
    </w:p>
    <w:p w14:paraId="1891C052" w14:textId="77777777" w:rsidR="000D7F3F" w:rsidRDefault="000D7F3F" w:rsidP="000D7F3F">
      <w:pPr>
        <w:pStyle w:val="BodyText"/>
        <w:rPr>
          <w:sz w:val="13"/>
        </w:rPr>
      </w:pPr>
    </w:p>
    <w:p w14:paraId="201FB955" w14:textId="77777777" w:rsidR="005B75B4" w:rsidRDefault="005B75B4" w:rsidP="000D7F3F">
      <w:pPr>
        <w:pStyle w:val="BodyText"/>
        <w:rPr>
          <w:sz w:val="13"/>
        </w:rPr>
      </w:pPr>
    </w:p>
    <w:p w14:paraId="676F4EF8" w14:textId="77777777" w:rsidR="005B75B4" w:rsidRDefault="005B75B4" w:rsidP="000D7F3F">
      <w:pPr>
        <w:pStyle w:val="BodyText"/>
        <w:rPr>
          <w:sz w:val="13"/>
        </w:rPr>
      </w:pPr>
    </w:p>
    <w:p w14:paraId="7E4671CD" w14:textId="77777777" w:rsidR="005B75B4" w:rsidRDefault="005B75B4" w:rsidP="000D7F3F">
      <w:pPr>
        <w:pStyle w:val="BodyText"/>
        <w:rPr>
          <w:sz w:val="13"/>
        </w:rPr>
      </w:pPr>
    </w:p>
    <w:p w14:paraId="6E957E43" w14:textId="77777777" w:rsidR="005B75B4" w:rsidRDefault="005B75B4" w:rsidP="000D7F3F">
      <w:pPr>
        <w:pStyle w:val="BodyText"/>
        <w:rPr>
          <w:sz w:val="13"/>
        </w:rPr>
      </w:pPr>
    </w:p>
    <w:p w14:paraId="101A84FD" w14:textId="77777777" w:rsidR="005B75B4" w:rsidRPr="004867B3" w:rsidRDefault="005B75B4" w:rsidP="000D7F3F">
      <w:pPr>
        <w:pStyle w:val="BodyText"/>
        <w:rPr>
          <w:sz w:val="13"/>
        </w:rPr>
      </w:pPr>
    </w:p>
    <w:p w14:paraId="2A8BD671" w14:textId="77777777" w:rsidR="000D7F3F" w:rsidRPr="004867B3" w:rsidRDefault="000D7F3F" w:rsidP="000D7F3F">
      <w:pPr>
        <w:pStyle w:val="BodyText"/>
        <w:spacing w:before="35"/>
        <w:rPr>
          <w:sz w:val="13"/>
        </w:rPr>
      </w:pPr>
    </w:p>
    <w:p w14:paraId="51AE7FEC" w14:textId="77777777" w:rsidR="000D7F3F" w:rsidRPr="004867B3" w:rsidRDefault="000D7F3F" w:rsidP="000D7F3F">
      <w:pPr>
        <w:pStyle w:val="ListParagraph"/>
        <w:widowControl w:val="0"/>
        <w:numPr>
          <w:ilvl w:val="0"/>
          <w:numId w:val="18"/>
        </w:numPr>
        <w:tabs>
          <w:tab w:val="left" w:pos="2516"/>
          <w:tab w:val="left" w:pos="2523"/>
        </w:tabs>
        <w:autoSpaceDE w:val="0"/>
        <w:autoSpaceDN w:val="0"/>
        <w:spacing w:before="1" w:after="0" w:line="273" w:lineRule="auto"/>
        <w:ind w:left="2523" w:right="2491" w:hanging="228"/>
        <w:contextualSpacing w:val="0"/>
        <w:rPr>
          <w:color w:val="151515"/>
          <w:sz w:val="15"/>
        </w:rPr>
      </w:pPr>
      <w:r w:rsidRPr="004867B3">
        <w:rPr>
          <w:noProof/>
        </w:rPr>
        <w:drawing>
          <wp:anchor distT="0" distB="0" distL="0" distR="0" simplePos="0" relativeHeight="251981824" behindDoc="0" locked="0" layoutInCell="1" allowOverlap="1" wp14:anchorId="7014D32B" wp14:editId="69F61620">
            <wp:simplePos x="0" y="0"/>
            <wp:positionH relativeFrom="page">
              <wp:posOffset>2893837</wp:posOffset>
            </wp:positionH>
            <wp:positionV relativeFrom="paragraph">
              <wp:posOffset>370669</wp:posOffset>
            </wp:positionV>
            <wp:extent cx="1141500" cy="1104815"/>
            <wp:effectExtent l="0" t="0" r="0" b="0"/>
            <wp:wrapNone/>
            <wp:docPr id="866517657"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a:blip r:embed="rId239" cstate="print"/>
                    <a:stretch>
                      <a:fillRect/>
                    </a:stretch>
                  </pic:blipFill>
                  <pic:spPr>
                    <a:xfrm>
                      <a:off x="0" y="0"/>
                      <a:ext cx="1141500" cy="1104815"/>
                    </a:xfrm>
                    <a:prstGeom prst="rect">
                      <a:avLst/>
                    </a:prstGeom>
                  </pic:spPr>
                </pic:pic>
              </a:graphicData>
            </a:graphic>
          </wp:anchor>
        </w:drawing>
      </w:r>
      <w:r w:rsidRPr="004867B3">
        <w:rPr>
          <w:color w:val="212121"/>
          <w:spacing w:val="-6"/>
          <w:sz w:val="15"/>
        </w:rPr>
        <w:t>If</w:t>
      </w:r>
      <w:r w:rsidRPr="004867B3">
        <w:rPr>
          <w:color w:val="212121"/>
          <w:spacing w:val="-4"/>
          <w:sz w:val="15"/>
        </w:rPr>
        <w:t xml:space="preserve"> </w:t>
      </w:r>
      <w:r w:rsidRPr="004867B3">
        <w:rPr>
          <w:color w:val="232323"/>
          <w:spacing w:val="-6"/>
          <w:sz w:val="15"/>
        </w:rPr>
        <w:t>a</w:t>
      </w:r>
      <w:r w:rsidRPr="004867B3">
        <w:rPr>
          <w:color w:val="232323"/>
          <w:spacing w:val="-4"/>
          <w:sz w:val="15"/>
        </w:rPr>
        <w:t xml:space="preserve"> </w:t>
      </w:r>
      <w:r w:rsidRPr="004867B3">
        <w:rPr>
          <w:color w:val="1C1C1C"/>
          <w:spacing w:val="-6"/>
          <w:sz w:val="15"/>
        </w:rPr>
        <w:t>person</w:t>
      </w:r>
      <w:r w:rsidRPr="004867B3">
        <w:rPr>
          <w:color w:val="1C1C1C"/>
          <w:spacing w:val="-2"/>
          <w:sz w:val="15"/>
        </w:rPr>
        <w:t xml:space="preserve"> </w:t>
      </w:r>
      <w:proofErr w:type="gramStart"/>
      <w:r w:rsidRPr="004867B3">
        <w:rPr>
          <w:color w:val="212121"/>
          <w:spacing w:val="-6"/>
          <w:sz w:val="15"/>
        </w:rPr>
        <w:t>doesn‘</w:t>
      </w:r>
      <w:proofErr w:type="gramEnd"/>
      <w:r w:rsidRPr="004867B3">
        <w:rPr>
          <w:color w:val="212121"/>
          <w:spacing w:val="-6"/>
          <w:sz w:val="15"/>
        </w:rPr>
        <w:t>t</w:t>
      </w:r>
      <w:r w:rsidRPr="004867B3">
        <w:rPr>
          <w:color w:val="212121"/>
          <w:sz w:val="15"/>
        </w:rPr>
        <w:t xml:space="preserve"> </w:t>
      </w:r>
      <w:r w:rsidRPr="004867B3">
        <w:rPr>
          <w:color w:val="181818"/>
          <w:spacing w:val="-6"/>
          <w:sz w:val="15"/>
        </w:rPr>
        <w:t>physically</w:t>
      </w:r>
      <w:r w:rsidRPr="004867B3">
        <w:rPr>
          <w:color w:val="181818"/>
          <w:spacing w:val="8"/>
          <w:sz w:val="15"/>
        </w:rPr>
        <w:t xml:space="preserve"> </w:t>
      </w:r>
      <w:r w:rsidRPr="004867B3">
        <w:rPr>
          <w:color w:val="212121"/>
          <w:spacing w:val="-6"/>
          <w:sz w:val="15"/>
        </w:rPr>
        <w:t>fight</w:t>
      </w:r>
      <w:r w:rsidRPr="004867B3">
        <w:rPr>
          <w:color w:val="212121"/>
          <w:spacing w:val="-2"/>
          <w:sz w:val="15"/>
        </w:rPr>
        <w:t xml:space="preserve"> </w:t>
      </w:r>
      <w:r w:rsidRPr="004867B3">
        <w:rPr>
          <w:color w:val="161616"/>
          <w:spacing w:val="-6"/>
          <w:sz w:val="15"/>
        </w:rPr>
        <w:t>back,</w:t>
      </w:r>
      <w:r w:rsidRPr="004867B3">
        <w:rPr>
          <w:color w:val="161616"/>
          <w:spacing w:val="-4"/>
          <w:sz w:val="15"/>
        </w:rPr>
        <w:t xml:space="preserve"> </w:t>
      </w:r>
      <w:r w:rsidRPr="004867B3">
        <w:rPr>
          <w:color w:val="2A2A2A"/>
          <w:spacing w:val="-6"/>
          <w:sz w:val="15"/>
        </w:rPr>
        <w:t>you</w:t>
      </w:r>
      <w:r w:rsidRPr="004867B3">
        <w:rPr>
          <w:color w:val="2A2A2A"/>
          <w:spacing w:val="-2"/>
          <w:sz w:val="15"/>
        </w:rPr>
        <w:t xml:space="preserve"> </w:t>
      </w:r>
      <w:r w:rsidRPr="004867B3">
        <w:rPr>
          <w:color w:val="1C1C1C"/>
          <w:spacing w:val="-6"/>
          <w:sz w:val="15"/>
        </w:rPr>
        <w:t>can't</w:t>
      </w:r>
      <w:r w:rsidRPr="004867B3">
        <w:rPr>
          <w:color w:val="1C1C1C"/>
          <w:spacing w:val="-1"/>
          <w:sz w:val="15"/>
        </w:rPr>
        <w:t xml:space="preserve"> </w:t>
      </w:r>
      <w:r w:rsidRPr="004867B3">
        <w:rPr>
          <w:color w:val="0F0F0F"/>
          <w:spacing w:val="-6"/>
          <w:sz w:val="15"/>
        </w:rPr>
        <w:t>really</w:t>
      </w:r>
      <w:r w:rsidRPr="004867B3">
        <w:rPr>
          <w:color w:val="0F0F0F"/>
          <w:sz w:val="15"/>
        </w:rPr>
        <w:t xml:space="preserve"> </w:t>
      </w:r>
      <w:r w:rsidRPr="004867B3">
        <w:rPr>
          <w:color w:val="1D1D1D"/>
          <w:spacing w:val="-6"/>
          <w:sz w:val="15"/>
        </w:rPr>
        <w:t>say</w:t>
      </w:r>
      <w:r w:rsidRPr="004867B3">
        <w:rPr>
          <w:color w:val="1D1D1D"/>
          <w:sz w:val="15"/>
        </w:rPr>
        <w:t xml:space="preserve"> </w:t>
      </w:r>
      <w:r w:rsidRPr="004867B3">
        <w:rPr>
          <w:color w:val="2F2F2F"/>
          <w:spacing w:val="-6"/>
          <w:sz w:val="15"/>
        </w:rPr>
        <w:t>it</w:t>
      </w:r>
      <w:r w:rsidRPr="004867B3">
        <w:rPr>
          <w:color w:val="2F2F2F"/>
          <w:sz w:val="15"/>
        </w:rPr>
        <w:t xml:space="preserve"> </w:t>
      </w:r>
      <w:r w:rsidRPr="004867B3">
        <w:rPr>
          <w:color w:val="232323"/>
          <w:sz w:val="15"/>
        </w:rPr>
        <w:t xml:space="preserve">was </w:t>
      </w:r>
      <w:r w:rsidRPr="004867B3">
        <w:rPr>
          <w:color w:val="161616"/>
          <w:sz w:val="15"/>
        </w:rPr>
        <w:t>rape.</w:t>
      </w:r>
    </w:p>
    <w:p w14:paraId="2E6E5687" w14:textId="77777777" w:rsidR="000D7F3F" w:rsidRPr="004867B3" w:rsidRDefault="000D7F3F" w:rsidP="000D7F3F">
      <w:pPr>
        <w:pStyle w:val="BodyText"/>
      </w:pPr>
    </w:p>
    <w:p w14:paraId="59FA520E" w14:textId="77777777" w:rsidR="000D7F3F" w:rsidRPr="004867B3" w:rsidRDefault="000D7F3F" w:rsidP="000D7F3F">
      <w:pPr>
        <w:pStyle w:val="BodyText"/>
        <w:spacing w:before="111"/>
      </w:pPr>
    </w:p>
    <w:p w14:paraId="732ADB31" w14:textId="77777777" w:rsidR="000D7F3F" w:rsidRPr="004867B3" w:rsidRDefault="000D7F3F" w:rsidP="000D7F3F">
      <w:pPr>
        <w:spacing w:before="1"/>
        <w:ind w:left="5186"/>
        <w:rPr>
          <w:sz w:val="13"/>
        </w:rPr>
      </w:pPr>
      <w:r w:rsidRPr="004867B3">
        <w:rPr>
          <w:color w:val="6280DB"/>
          <w:spacing w:val="-2"/>
          <w:sz w:val="13"/>
        </w:rPr>
        <w:t>G</w:t>
      </w:r>
      <w:r w:rsidRPr="004867B3">
        <w:rPr>
          <w:color w:val="6280DB"/>
          <w:spacing w:val="21"/>
          <w:sz w:val="13"/>
        </w:rPr>
        <w:t xml:space="preserve"> </w:t>
      </w:r>
      <w:proofErr w:type="spellStart"/>
      <w:r w:rsidRPr="004867B3">
        <w:rPr>
          <w:spacing w:val="-2"/>
          <w:sz w:val="13"/>
        </w:rPr>
        <w:t>Stronqly</w:t>
      </w:r>
      <w:proofErr w:type="spellEnd"/>
      <w:r w:rsidRPr="004867B3">
        <w:rPr>
          <w:spacing w:val="1"/>
          <w:sz w:val="13"/>
        </w:rPr>
        <w:t xml:space="preserve"> </w:t>
      </w:r>
      <w:proofErr w:type="spellStart"/>
      <w:r w:rsidRPr="004867B3">
        <w:rPr>
          <w:color w:val="1A1A1A"/>
          <w:spacing w:val="-2"/>
          <w:sz w:val="13"/>
        </w:rPr>
        <w:t>Aqree</w:t>
      </w:r>
      <w:proofErr w:type="spellEnd"/>
    </w:p>
    <w:p w14:paraId="6CCFF7EE" w14:textId="77777777" w:rsidR="000D7F3F" w:rsidRPr="004867B3" w:rsidRDefault="000D7F3F" w:rsidP="000D7F3F">
      <w:pPr>
        <w:ind w:left="5152"/>
        <w:rPr>
          <w:sz w:val="13"/>
        </w:rPr>
      </w:pPr>
      <w:proofErr w:type="gramStart"/>
      <w:r w:rsidRPr="004867B3">
        <w:rPr>
          <w:color w:val="DF0197"/>
          <w:sz w:val="13"/>
        </w:rPr>
        <w:t>0</w:t>
      </w:r>
      <w:r w:rsidRPr="004867B3">
        <w:rPr>
          <w:color w:val="DF0197"/>
          <w:spacing w:val="39"/>
          <w:sz w:val="13"/>
        </w:rPr>
        <w:t xml:space="preserve">  </w:t>
      </w:r>
      <w:proofErr w:type="spellStart"/>
      <w:r w:rsidRPr="004867B3">
        <w:rPr>
          <w:color w:val="181818"/>
          <w:spacing w:val="-2"/>
          <w:sz w:val="13"/>
        </w:rPr>
        <w:t>Aqree</w:t>
      </w:r>
      <w:proofErr w:type="spellEnd"/>
      <w:proofErr w:type="gramEnd"/>
    </w:p>
    <w:p w14:paraId="76BC9C30" w14:textId="77777777" w:rsidR="000D7F3F" w:rsidRPr="004867B3" w:rsidRDefault="000D7F3F" w:rsidP="000D7F3F">
      <w:pPr>
        <w:ind w:left="5155"/>
        <w:rPr>
          <w:sz w:val="12"/>
        </w:rPr>
      </w:pPr>
      <w:proofErr w:type="gramStart"/>
      <w:r w:rsidRPr="004867B3">
        <w:rPr>
          <w:color w:val="28A8A7"/>
          <w:sz w:val="12"/>
        </w:rPr>
        <w:t>0</w:t>
      </w:r>
      <w:r w:rsidRPr="004867B3">
        <w:rPr>
          <w:color w:val="28A8A7"/>
          <w:spacing w:val="41"/>
          <w:sz w:val="12"/>
        </w:rPr>
        <w:t xml:space="preserve">  </w:t>
      </w:r>
      <w:r w:rsidRPr="004867B3">
        <w:rPr>
          <w:color w:val="181818"/>
          <w:spacing w:val="-2"/>
          <w:sz w:val="12"/>
        </w:rPr>
        <w:t>Neutral</w:t>
      </w:r>
      <w:proofErr w:type="gramEnd"/>
    </w:p>
    <w:p w14:paraId="4E2ED7D9" w14:textId="77777777" w:rsidR="000D7F3F" w:rsidRPr="004867B3" w:rsidRDefault="000D7F3F" w:rsidP="000D7F3F">
      <w:pPr>
        <w:ind w:left="5193"/>
        <w:rPr>
          <w:sz w:val="13"/>
        </w:rPr>
      </w:pPr>
      <w:r w:rsidRPr="004867B3">
        <w:rPr>
          <w:color w:val="9370BC"/>
          <w:sz w:val="13"/>
        </w:rPr>
        <w:t>0</w:t>
      </w:r>
      <w:r w:rsidRPr="004867B3">
        <w:rPr>
          <w:color w:val="9370BC"/>
          <w:spacing w:val="69"/>
          <w:sz w:val="13"/>
        </w:rPr>
        <w:t xml:space="preserve"> </w:t>
      </w:r>
      <w:r w:rsidRPr="004867B3">
        <w:rPr>
          <w:color w:val="0C0C0C"/>
          <w:spacing w:val="-2"/>
          <w:sz w:val="13"/>
        </w:rPr>
        <w:t>Disagree</w:t>
      </w:r>
    </w:p>
    <w:p w14:paraId="191A1602" w14:textId="77777777" w:rsidR="000D7F3F" w:rsidRDefault="000D7F3F" w:rsidP="00BF6F2E">
      <w:pPr>
        <w:spacing w:before="1"/>
        <w:ind w:left="4320" w:right="2517" w:firstLine="720"/>
        <w:jc w:val="center"/>
        <w:rPr>
          <w:spacing w:val="-2"/>
          <w:sz w:val="13"/>
        </w:rPr>
      </w:pPr>
      <w:r w:rsidRPr="004867B3">
        <w:rPr>
          <w:color w:val="0CA303"/>
          <w:sz w:val="13"/>
        </w:rPr>
        <w:t>0</w:t>
      </w:r>
      <w:r w:rsidRPr="004867B3">
        <w:rPr>
          <w:color w:val="0CA303"/>
          <w:spacing w:val="69"/>
          <w:sz w:val="13"/>
        </w:rPr>
        <w:t xml:space="preserve"> </w:t>
      </w:r>
      <w:r w:rsidRPr="004867B3">
        <w:rPr>
          <w:color w:val="181818"/>
          <w:sz w:val="13"/>
        </w:rPr>
        <w:t>Strongly</w:t>
      </w:r>
      <w:r w:rsidRPr="004867B3">
        <w:rPr>
          <w:color w:val="181818"/>
          <w:spacing w:val="-1"/>
          <w:sz w:val="13"/>
        </w:rPr>
        <w:t xml:space="preserve"> </w:t>
      </w:r>
      <w:r w:rsidRPr="004867B3">
        <w:rPr>
          <w:spacing w:val="-2"/>
          <w:sz w:val="13"/>
        </w:rPr>
        <w:t>disagree</w:t>
      </w:r>
    </w:p>
    <w:p w14:paraId="3C27EEFA" w14:textId="77777777" w:rsidR="003D6629" w:rsidRDefault="003D6629" w:rsidP="000D7F3F">
      <w:pPr>
        <w:spacing w:before="1"/>
        <w:ind w:right="2517"/>
        <w:jc w:val="right"/>
        <w:rPr>
          <w:spacing w:val="-2"/>
          <w:sz w:val="13"/>
        </w:rPr>
      </w:pPr>
    </w:p>
    <w:p w14:paraId="58A62C43" w14:textId="77777777" w:rsidR="00EE7F57" w:rsidRDefault="00EE7F57" w:rsidP="000D7F3F">
      <w:pPr>
        <w:spacing w:before="1"/>
        <w:ind w:right="2517"/>
        <w:jc w:val="right"/>
        <w:rPr>
          <w:spacing w:val="-2"/>
          <w:sz w:val="13"/>
        </w:rPr>
      </w:pPr>
    </w:p>
    <w:p w14:paraId="42E7F020" w14:textId="77777777" w:rsidR="000D7F3F" w:rsidRPr="004867B3" w:rsidRDefault="000D7F3F" w:rsidP="000D7F3F">
      <w:pPr>
        <w:pStyle w:val="ListParagraph"/>
        <w:widowControl w:val="0"/>
        <w:numPr>
          <w:ilvl w:val="0"/>
          <w:numId w:val="18"/>
        </w:numPr>
        <w:tabs>
          <w:tab w:val="left" w:pos="2518"/>
        </w:tabs>
        <w:autoSpaceDE w:val="0"/>
        <w:autoSpaceDN w:val="0"/>
        <w:spacing w:before="73" w:after="0" w:line="280" w:lineRule="auto"/>
        <w:ind w:left="2518" w:right="2437" w:hanging="223"/>
        <w:contextualSpacing w:val="0"/>
        <w:rPr>
          <w:color w:val="1A1A1A"/>
          <w:sz w:val="15"/>
        </w:rPr>
      </w:pPr>
      <w:r w:rsidRPr="004867B3">
        <w:rPr>
          <w:noProof/>
        </w:rPr>
        <w:drawing>
          <wp:anchor distT="0" distB="0" distL="0" distR="0" simplePos="0" relativeHeight="251990016" behindDoc="0" locked="0" layoutInCell="1" allowOverlap="1" wp14:anchorId="20BBAD0F" wp14:editId="5AEACD59">
            <wp:simplePos x="0" y="0"/>
            <wp:positionH relativeFrom="page">
              <wp:posOffset>2798968</wp:posOffset>
            </wp:positionH>
            <wp:positionV relativeFrom="paragraph">
              <wp:posOffset>431928</wp:posOffset>
            </wp:positionV>
            <wp:extent cx="1270034" cy="1092608"/>
            <wp:effectExtent l="0" t="0" r="0" b="0"/>
            <wp:wrapNone/>
            <wp:docPr id="205939448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240" cstate="print"/>
                    <a:stretch>
                      <a:fillRect/>
                    </a:stretch>
                  </pic:blipFill>
                  <pic:spPr>
                    <a:xfrm>
                      <a:off x="0" y="0"/>
                      <a:ext cx="1270034" cy="1092608"/>
                    </a:xfrm>
                    <a:prstGeom prst="rect">
                      <a:avLst/>
                    </a:prstGeom>
                  </pic:spPr>
                </pic:pic>
              </a:graphicData>
            </a:graphic>
          </wp:anchor>
        </w:drawing>
      </w:r>
      <w:r w:rsidRPr="004867B3">
        <w:rPr>
          <w:color w:val="181818"/>
          <w:w w:val="90"/>
          <w:sz w:val="15"/>
        </w:rPr>
        <w:t xml:space="preserve">Rape </w:t>
      </w:r>
      <w:r w:rsidRPr="004867B3">
        <w:rPr>
          <w:color w:val="1C1C1C"/>
          <w:w w:val="90"/>
          <w:sz w:val="15"/>
        </w:rPr>
        <w:t>accusations</w:t>
      </w:r>
      <w:r w:rsidRPr="004867B3">
        <w:rPr>
          <w:color w:val="1C1C1C"/>
          <w:sz w:val="15"/>
        </w:rPr>
        <w:t xml:space="preserve"> </w:t>
      </w:r>
      <w:r w:rsidRPr="004867B3">
        <w:rPr>
          <w:color w:val="262626"/>
          <w:w w:val="90"/>
          <w:sz w:val="15"/>
        </w:rPr>
        <w:t>are</w:t>
      </w:r>
      <w:r w:rsidRPr="004867B3">
        <w:rPr>
          <w:color w:val="262626"/>
          <w:spacing w:val="-2"/>
          <w:w w:val="90"/>
          <w:sz w:val="15"/>
        </w:rPr>
        <w:t xml:space="preserve"> </w:t>
      </w:r>
      <w:r w:rsidRPr="004867B3">
        <w:rPr>
          <w:color w:val="232323"/>
          <w:w w:val="90"/>
          <w:sz w:val="15"/>
        </w:rPr>
        <w:t>often</w:t>
      </w:r>
      <w:r w:rsidRPr="004867B3">
        <w:rPr>
          <w:color w:val="232323"/>
          <w:spacing w:val="-1"/>
          <w:w w:val="90"/>
          <w:sz w:val="15"/>
        </w:rPr>
        <w:t xml:space="preserve"> </w:t>
      </w:r>
      <w:r w:rsidRPr="004867B3">
        <w:rPr>
          <w:color w:val="212121"/>
          <w:w w:val="90"/>
          <w:sz w:val="15"/>
        </w:rPr>
        <w:t xml:space="preserve">used as </w:t>
      </w:r>
      <w:r w:rsidRPr="004867B3">
        <w:rPr>
          <w:color w:val="2D2D2D"/>
          <w:w w:val="90"/>
          <w:sz w:val="15"/>
        </w:rPr>
        <w:t xml:space="preserve">a </w:t>
      </w:r>
      <w:r w:rsidRPr="004867B3">
        <w:rPr>
          <w:color w:val="282828"/>
          <w:w w:val="90"/>
          <w:sz w:val="15"/>
        </w:rPr>
        <w:t xml:space="preserve">way </w:t>
      </w:r>
      <w:r w:rsidRPr="004867B3">
        <w:rPr>
          <w:color w:val="181818"/>
          <w:w w:val="90"/>
          <w:sz w:val="15"/>
        </w:rPr>
        <w:t xml:space="preserve">of </w:t>
      </w:r>
      <w:r w:rsidRPr="004867B3">
        <w:rPr>
          <w:color w:val="262626"/>
          <w:w w:val="90"/>
          <w:sz w:val="15"/>
        </w:rPr>
        <w:t xml:space="preserve">getting </w:t>
      </w:r>
      <w:r w:rsidRPr="004867B3">
        <w:rPr>
          <w:color w:val="1A1A1A"/>
          <w:w w:val="90"/>
          <w:sz w:val="15"/>
        </w:rPr>
        <w:t xml:space="preserve">back </w:t>
      </w:r>
      <w:r w:rsidRPr="004867B3">
        <w:rPr>
          <w:color w:val="1D1D1D"/>
          <w:w w:val="90"/>
          <w:sz w:val="15"/>
        </w:rPr>
        <w:t xml:space="preserve">at </w:t>
      </w:r>
      <w:r w:rsidRPr="004867B3">
        <w:rPr>
          <w:color w:val="333333"/>
          <w:w w:val="90"/>
          <w:sz w:val="15"/>
        </w:rPr>
        <w:t>m</w:t>
      </w:r>
      <w:r w:rsidRPr="004867B3">
        <w:rPr>
          <w:color w:val="333333"/>
          <w:sz w:val="15"/>
        </w:rPr>
        <w:t xml:space="preserve"> </w:t>
      </w:r>
      <w:proofErr w:type="spellStart"/>
      <w:r w:rsidRPr="004867B3">
        <w:rPr>
          <w:color w:val="232323"/>
          <w:spacing w:val="-4"/>
          <w:w w:val="95"/>
          <w:sz w:val="15"/>
        </w:rPr>
        <w:t>en</w:t>
      </w:r>
      <w:proofErr w:type="spellEnd"/>
      <w:r w:rsidRPr="004867B3">
        <w:rPr>
          <w:color w:val="232323"/>
          <w:spacing w:val="-4"/>
          <w:w w:val="95"/>
          <w:sz w:val="15"/>
        </w:rPr>
        <w:t>.</w:t>
      </w:r>
    </w:p>
    <w:p w14:paraId="56F3D90F" w14:textId="77777777" w:rsidR="000D7F3F" w:rsidRPr="004867B3" w:rsidRDefault="000D7F3F" w:rsidP="000D7F3F">
      <w:pPr>
        <w:pStyle w:val="BodyText"/>
      </w:pPr>
    </w:p>
    <w:p w14:paraId="63DB01B1" w14:textId="77777777" w:rsidR="000D7F3F" w:rsidRPr="004867B3" w:rsidRDefault="000D7F3F" w:rsidP="000D7F3F">
      <w:pPr>
        <w:pStyle w:val="BodyText"/>
        <w:spacing w:before="101"/>
      </w:pPr>
    </w:p>
    <w:p w14:paraId="63DCDD0F" w14:textId="77777777" w:rsidR="000D7F3F" w:rsidRPr="004867B3" w:rsidRDefault="000D7F3F" w:rsidP="000D7F3F">
      <w:pPr>
        <w:spacing w:before="1"/>
        <w:ind w:left="5193"/>
        <w:rPr>
          <w:sz w:val="13"/>
        </w:rPr>
      </w:pPr>
      <w:r w:rsidRPr="004867B3">
        <w:rPr>
          <w:color w:val="607EE8"/>
          <w:w w:val="95"/>
          <w:sz w:val="13"/>
        </w:rPr>
        <w:t>0</w:t>
      </w:r>
      <w:r w:rsidRPr="004867B3">
        <w:rPr>
          <w:color w:val="607EE8"/>
          <w:spacing w:val="54"/>
          <w:sz w:val="13"/>
        </w:rPr>
        <w:t xml:space="preserve"> </w:t>
      </w:r>
      <w:r w:rsidRPr="004867B3">
        <w:rPr>
          <w:w w:val="95"/>
          <w:sz w:val="13"/>
        </w:rPr>
        <w:t>Strongly</w:t>
      </w:r>
      <w:r w:rsidRPr="004867B3">
        <w:rPr>
          <w:sz w:val="13"/>
        </w:rPr>
        <w:t xml:space="preserve"> </w:t>
      </w:r>
      <w:proofErr w:type="spellStart"/>
      <w:r w:rsidRPr="004867B3">
        <w:rPr>
          <w:color w:val="0F0F0F"/>
          <w:spacing w:val="-2"/>
          <w:w w:val="95"/>
          <w:sz w:val="13"/>
        </w:rPr>
        <w:t>apree</w:t>
      </w:r>
      <w:proofErr w:type="spellEnd"/>
    </w:p>
    <w:p w14:paraId="2B1968A9" w14:textId="77777777" w:rsidR="000D7F3F" w:rsidRPr="004867B3" w:rsidRDefault="000D7F3F" w:rsidP="000D7F3F">
      <w:pPr>
        <w:pStyle w:val="BodyText"/>
        <w:spacing w:before="13"/>
        <w:rPr>
          <w:sz w:val="13"/>
        </w:rPr>
      </w:pPr>
    </w:p>
    <w:p w14:paraId="08D0D791" w14:textId="77777777" w:rsidR="000D7F3F" w:rsidRPr="004867B3" w:rsidRDefault="000D7F3F" w:rsidP="000D7F3F">
      <w:pPr>
        <w:ind w:left="5187"/>
        <w:rPr>
          <w:sz w:val="13"/>
        </w:rPr>
      </w:pPr>
      <w:r w:rsidRPr="004867B3">
        <w:rPr>
          <w:i/>
          <w:color w:val="DF0387"/>
          <w:sz w:val="13"/>
        </w:rPr>
        <w:t>M</w:t>
      </w:r>
      <w:r w:rsidRPr="004867B3">
        <w:rPr>
          <w:i/>
          <w:color w:val="DF0387"/>
          <w:spacing w:val="44"/>
          <w:sz w:val="13"/>
        </w:rPr>
        <w:t xml:space="preserve"> </w:t>
      </w:r>
      <w:proofErr w:type="spellStart"/>
      <w:r w:rsidRPr="004867B3">
        <w:rPr>
          <w:spacing w:val="-4"/>
          <w:sz w:val="13"/>
        </w:rPr>
        <w:t>Apree</w:t>
      </w:r>
      <w:proofErr w:type="spellEnd"/>
    </w:p>
    <w:p w14:paraId="4EEA83AE" w14:textId="77777777" w:rsidR="000D7F3F" w:rsidRPr="004867B3" w:rsidRDefault="000D7F3F" w:rsidP="000D7F3F">
      <w:pPr>
        <w:pStyle w:val="BodyText"/>
        <w:spacing w:before="18"/>
        <w:rPr>
          <w:sz w:val="13"/>
        </w:rPr>
      </w:pPr>
    </w:p>
    <w:p w14:paraId="15CA9849" w14:textId="77777777" w:rsidR="000D7F3F" w:rsidRPr="004867B3" w:rsidRDefault="000D7F3F" w:rsidP="000D7F3F">
      <w:pPr>
        <w:ind w:left="5187"/>
        <w:rPr>
          <w:sz w:val="12"/>
        </w:rPr>
      </w:pPr>
      <w:r w:rsidRPr="004867B3">
        <w:rPr>
          <w:i/>
          <w:color w:val="349AA5"/>
          <w:sz w:val="12"/>
        </w:rPr>
        <w:t>M</w:t>
      </w:r>
      <w:r w:rsidRPr="004867B3">
        <w:rPr>
          <w:i/>
          <w:color w:val="349AA5"/>
          <w:spacing w:val="50"/>
          <w:sz w:val="12"/>
        </w:rPr>
        <w:t xml:space="preserve"> </w:t>
      </w:r>
      <w:r w:rsidRPr="004867B3">
        <w:rPr>
          <w:color w:val="151515"/>
          <w:spacing w:val="-2"/>
          <w:sz w:val="12"/>
        </w:rPr>
        <w:t>Neutral</w:t>
      </w:r>
    </w:p>
    <w:p w14:paraId="1840D57B" w14:textId="77777777" w:rsidR="000D7F3F" w:rsidRPr="004867B3" w:rsidRDefault="000D7F3F" w:rsidP="000D7F3F">
      <w:pPr>
        <w:pStyle w:val="BodyText"/>
        <w:spacing w:before="27"/>
        <w:rPr>
          <w:sz w:val="12"/>
        </w:rPr>
      </w:pPr>
    </w:p>
    <w:p w14:paraId="0A4A8290" w14:textId="77777777" w:rsidR="000D7F3F" w:rsidRPr="004867B3" w:rsidRDefault="000D7F3F" w:rsidP="000D7F3F">
      <w:pPr>
        <w:ind w:left="5193"/>
        <w:rPr>
          <w:sz w:val="13"/>
        </w:rPr>
      </w:pPr>
      <w:r w:rsidRPr="004867B3">
        <w:rPr>
          <w:color w:val="906DC4"/>
          <w:sz w:val="13"/>
        </w:rPr>
        <w:t>0</w:t>
      </w:r>
      <w:r w:rsidRPr="004867B3">
        <w:rPr>
          <w:color w:val="906DC4"/>
          <w:spacing w:val="69"/>
          <w:sz w:val="13"/>
        </w:rPr>
        <w:t xml:space="preserve"> </w:t>
      </w:r>
      <w:r w:rsidRPr="004867B3">
        <w:rPr>
          <w:color w:val="0F0F0F"/>
          <w:spacing w:val="-2"/>
          <w:sz w:val="13"/>
        </w:rPr>
        <w:t>Disagree</w:t>
      </w:r>
    </w:p>
    <w:p w14:paraId="677F8E99" w14:textId="77777777" w:rsidR="000D7F3F" w:rsidRPr="004867B3" w:rsidRDefault="000D7F3F" w:rsidP="000D7F3F">
      <w:pPr>
        <w:pStyle w:val="BodyText"/>
        <w:spacing w:before="13"/>
        <w:rPr>
          <w:sz w:val="13"/>
        </w:rPr>
      </w:pPr>
    </w:p>
    <w:p w14:paraId="238E7DF1" w14:textId="77777777" w:rsidR="000D7F3F" w:rsidRPr="004867B3" w:rsidRDefault="000D7F3F" w:rsidP="000D7F3F">
      <w:pPr>
        <w:spacing w:before="1"/>
        <w:ind w:left="5152"/>
        <w:rPr>
          <w:sz w:val="13"/>
        </w:rPr>
      </w:pPr>
      <w:r w:rsidRPr="004867B3">
        <w:rPr>
          <w:color w:val="0EA807"/>
          <w:sz w:val="13"/>
        </w:rPr>
        <w:t>0</w:t>
      </w:r>
      <w:r w:rsidRPr="004867B3">
        <w:rPr>
          <w:color w:val="0EA807"/>
          <w:spacing w:val="68"/>
          <w:sz w:val="13"/>
        </w:rPr>
        <w:t xml:space="preserve"> </w:t>
      </w:r>
      <w:proofErr w:type="spellStart"/>
      <w:r w:rsidRPr="004867B3">
        <w:rPr>
          <w:color w:val="111111"/>
          <w:sz w:val="13"/>
        </w:rPr>
        <w:t>Stronqly</w:t>
      </w:r>
      <w:proofErr w:type="spellEnd"/>
      <w:r w:rsidRPr="004867B3">
        <w:rPr>
          <w:color w:val="111111"/>
          <w:spacing w:val="-5"/>
          <w:sz w:val="13"/>
        </w:rPr>
        <w:t xml:space="preserve"> </w:t>
      </w:r>
      <w:proofErr w:type="spellStart"/>
      <w:r w:rsidRPr="004867B3">
        <w:rPr>
          <w:color w:val="131313"/>
          <w:spacing w:val="-2"/>
          <w:sz w:val="13"/>
        </w:rPr>
        <w:t>disaqree</w:t>
      </w:r>
      <w:proofErr w:type="spellEnd"/>
    </w:p>
    <w:p w14:paraId="2C8251C8" w14:textId="77777777" w:rsidR="000D7F3F" w:rsidRPr="004867B3" w:rsidRDefault="000D7F3F" w:rsidP="000D7F3F">
      <w:pPr>
        <w:pStyle w:val="BodyText"/>
        <w:rPr>
          <w:sz w:val="13"/>
        </w:rPr>
      </w:pPr>
    </w:p>
    <w:p w14:paraId="1E882739" w14:textId="77777777" w:rsidR="000D7F3F" w:rsidRPr="004867B3" w:rsidRDefault="000D7F3F" w:rsidP="000D7F3F">
      <w:pPr>
        <w:pStyle w:val="BodyText"/>
        <w:rPr>
          <w:sz w:val="13"/>
        </w:rPr>
      </w:pPr>
    </w:p>
    <w:p w14:paraId="685566B5" w14:textId="77777777" w:rsidR="000D7F3F" w:rsidRPr="004867B3" w:rsidRDefault="000D7F3F" w:rsidP="000D7F3F">
      <w:pPr>
        <w:pStyle w:val="BodyText"/>
        <w:rPr>
          <w:sz w:val="13"/>
        </w:rPr>
      </w:pPr>
    </w:p>
    <w:p w14:paraId="2F522604" w14:textId="77777777" w:rsidR="000D7F3F" w:rsidRPr="004867B3" w:rsidRDefault="000D7F3F" w:rsidP="000D7F3F">
      <w:pPr>
        <w:pStyle w:val="BodyText"/>
        <w:rPr>
          <w:sz w:val="13"/>
        </w:rPr>
      </w:pPr>
    </w:p>
    <w:p w14:paraId="7D892F61" w14:textId="77777777" w:rsidR="000D7F3F" w:rsidRPr="004867B3" w:rsidRDefault="000D7F3F" w:rsidP="000D7F3F">
      <w:pPr>
        <w:pStyle w:val="BodyText"/>
        <w:spacing w:before="35"/>
        <w:rPr>
          <w:sz w:val="13"/>
        </w:rPr>
      </w:pPr>
    </w:p>
    <w:p w14:paraId="12EBAAD4" w14:textId="77777777" w:rsidR="000D7F3F" w:rsidRPr="004867B3" w:rsidRDefault="000D7F3F" w:rsidP="000D7F3F">
      <w:pPr>
        <w:pStyle w:val="ListParagraph"/>
        <w:widowControl w:val="0"/>
        <w:numPr>
          <w:ilvl w:val="0"/>
          <w:numId w:val="18"/>
        </w:numPr>
        <w:tabs>
          <w:tab w:val="left" w:pos="2512"/>
          <w:tab w:val="left" w:pos="2518"/>
        </w:tabs>
        <w:autoSpaceDE w:val="0"/>
        <w:autoSpaceDN w:val="0"/>
        <w:spacing w:before="1" w:after="0" w:line="273" w:lineRule="auto"/>
        <w:ind w:left="2518" w:right="2447" w:hanging="224"/>
        <w:contextualSpacing w:val="0"/>
        <w:rPr>
          <w:color w:val="111111"/>
          <w:sz w:val="15"/>
        </w:rPr>
      </w:pPr>
      <w:r w:rsidRPr="004867B3">
        <w:rPr>
          <w:noProof/>
        </w:rPr>
        <mc:AlternateContent>
          <mc:Choice Requires="wpg">
            <w:drawing>
              <wp:anchor distT="0" distB="0" distL="0" distR="0" simplePos="0" relativeHeight="251988992" behindDoc="0" locked="0" layoutInCell="1" allowOverlap="1" wp14:anchorId="7CD4B24F" wp14:editId="06C97EE2">
                <wp:simplePos x="0" y="0"/>
                <wp:positionH relativeFrom="page">
                  <wp:posOffset>2805088</wp:posOffset>
                </wp:positionH>
                <wp:positionV relativeFrom="paragraph">
                  <wp:posOffset>376757</wp:posOffset>
                </wp:positionV>
                <wp:extent cx="1304290" cy="1196975"/>
                <wp:effectExtent l="0" t="0" r="0" b="0"/>
                <wp:wrapNone/>
                <wp:docPr id="1037873073" name="Group 10378730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04290" cy="1196975"/>
                          <a:chOff x="0" y="0"/>
                          <a:chExt cx="1304290" cy="1196975"/>
                        </a:xfrm>
                      </wpg:grpSpPr>
                      <pic:pic xmlns:pic="http://schemas.openxmlformats.org/drawingml/2006/picture">
                        <pic:nvPicPr>
                          <pic:cNvPr id="1627432697" name="Image 39"/>
                          <pic:cNvPicPr/>
                        </pic:nvPicPr>
                        <pic:blipFill>
                          <a:blip r:embed="rId241" cstate="print"/>
                          <a:stretch>
                            <a:fillRect/>
                          </a:stretch>
                        </pic:blipFill>
                        <pic:spPr>
                          <a:xfrm>
                            <a:off x="0" y="0"/>
                            <a:ext cx="1303698" cy="1196375"/>
                          </a:xfrm>
                          <a:prstGeom prst="rect">
                            <a:avLst/>
                          </a:prstGeom>
                        </pic:spPr>
                      </pic:pic>
                      <pic:pic xmlns:pic="http://schemas.openxmlformats.org/drawingml/2006/picture">
                        <pic:nvPicPr>
                          <pic:cNvPr id="1792307228" name="Image 40"/>
                          <pic:cNvPicPr/>
                        </pic:nvPicPr>
                        <pic:blipFill>
                          <a:blip r:embed="rId242" cstate="print"/>
                          <a:stretch>
                            <a:fillRect/>
                          </a:stretch>
                        </pic:blipFill>
                        <pic:spPr>
                          <a:xfrm>
                            <a:off x="511073" y="103767"/>
                            <a:ext cx="229524" cy="109871"/>
                          </a:xfrm>
                          <a:prstGeom prst="rect">
                            <a:avLst/>
                          </a:prstGeom>
                        </pic:spPr>
                      </pic:pic>
                      <wps:wsp>
                        <wps:cNvPr id="1763780314" name="Graphic 41"/>
                        <wps:cNvSpPr/>
                        <wps:spPr>
                          <a:xfrm>
                            <a:off x="511073" y="103767"/>
                            <a:ext cx="226695" cy="107314"/>
                          </a:xfrm>
                          <a:custGeom>
                            <a:avLst/>
                            <a:gdLst/>
                            <a:ahLst/>
                            <a:cxnLst/>
                            <a:rect l="l" t="t" r="r" b="b"/>
                            <a:pathLst>
                              <a:path w="226695" h="107314">
                                <a:moveTo>
                                  <a:pt x="225552" y="106680"/>
                                </a:moveTo>
                                <a:lnTo>
                                  <a:pt x="0" y="106680"/>
                                </a:lnTo>
                                <a:lnTo>
                                  <a:pt x="0" y="0"/>
                                </a:lnTo>
                                <a:lnTo>
                                  <a:pt x="225552" y="0"/>
                                </a:lnTo>
                                <a:lnTo>
                                  <a:pt x="225552" y="106680"/>
                                </a:lnTo>
                                <a:close/>
                              </a:path>
                            </a:pathLst>
                          </a:custGeom>
                          <a:solidFill>
                            <a:srgbClr val="9072BC"/>
                          </a:solidFill>
                        </wps:spPr>
                        <wps:bodyPr wrap="square" lIns="0" tIns="0" rIns="0" bIns="0" rtlCol="0">
                          <a:prstTxWarp prst="textNoShape">
                            <a:avLst/>
                          </a:prstTxWarp>
                          <a:noAutofit/>
                        </wps:bodyPr>
                      </wps:wsp>
                    </wpg:wgp>
                  </a:graphicData>
                </a:graphic>
              </wp:anchor>
            </w:drawing>
          </mc:Choice>
          <mc:Fallback>
            <w:pict>
              <v:group w14:anchorId="6A4ABD6C" id="Group 1037873073" o:spid="_x0000_s1026" style="position:absolute;margin-left:220.85pt;margin-top:29.65pt;width:102.7pt;height:94.25pt;z-index:251988992;mso-wrap-distance-left:0;mso-wrap-distance-right:0;mso-position-horizontal-relative:page" coordsize="13042,119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">
                <v:shape id="Image 39" o:spid="_x0000_s1027" type="#_x0000_t75" style="position:absolute;width:13036;height:11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">
                  <v:imagedata r:id="rId243" o:title=""/>
                </v:shape>
                <v:shape id="Image 40" o:spid="_x0000_s1028" type="#_x0000_t75" style="position:absolute;left:5110;top:1037;width:2295;height:1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">
                  <v:imagedata r:id="rId244" o:title=""/>
                </v:shape>
                <v:shape id="Graphic 41" o:spid="_x0000_s1029" style="position:absolute;left:5110;top:1037;width:2267;height:1073;visibility:visible;mso-wrap-style:square;v-text-anchor:top" coordsize="226695,107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" path="m225552,106680l,106680,,,225552,r,106680xe" fillcolor="#9072bc" stroked="f">
                  <v:path arrowok="t"/>
                </v:shape>
                <w10:wrap anchorx="page"/>
              </v:group>
            </w:pict>
          </mc:Fallback>
        </mc:AlternateContent>
      </w:r>
      <w:r w:rsidRPr="004867B3">
        <w:rPr>
          <w:color w:val="282828"/>
          <w:spacing w:val="-4"/>
          <w:sz w:val="15"/>
        </w:rPr>
        <w:t>Often,</w:t>
      </w:r>
      <w:r w:rsidRPr="004867B3">
        <w:rPr>
          <w:color w:val="282828"/>
          <w:spacing w:val="-7"/>
          <w:sz w:val="15"/>
        </w:rPr>
        <w:t xml:space="preserve"> </w:t>
      </w:r>
      <w:r w:rsidRPr="004867B3">
        <w:rPr>
          <w:color w:val="1D1D1D"/>
          <w:spacing w:val="-4"/>
          <w:sz w:val="15"/>
        </w:rPr>
        <w:t>women</w:t>
      </w:r>
      <w:r w:rsidRPr="004867B3">
        <w:rPr>
          <w:color w:val="1D1D1D"/>
          <w:spacing w:val="-6"/>
          <w:sz w:val="15"/>
        </w:rPr>
        <w:t xml:space="preserve"> </w:t>
      </w:r>
      <w:r w:rsidRPr="004867B3">
        <w:rPr>
          <w:color w:val="181818"/>
          <w:spacing w:val="-4"/>
          <w:sz w:val="15"/>
        </w:rPr>
        <w:t>who</w:t>
      </w:r>
      <w:r w:rsidRPr="004867B3">
        <w:rPr>
          <w:color w:val="181818"/>
          <w:spacing w:val="-7"/>
          <w:sz w:val="15"/>
        </w:rPr>
        <w:t xml:space="preserve"> </w:t>
      </w:r>
      <w:r w:rsidRPr="004867B3">
        <w:rPr>
          <w:color w:val="1C1C1C"/>
          <w:spacing w:val="-4"/>
          <w:sz w:val="15"/>
        </w:rPr>
        <w:t>are</w:t>
      </w:r>
      <w:r w:rsidRPr="004867B3">
        <w:rPr>
          <w:color w:val="1C1C1C"/>
          <w:spacing w:val="-6"/>
          <w:sz w:val="15"/>
        </w:rPr>
        <w:t xml:space="preserve"> </w:t>
      </w:r>
      <w:r w:rsidRPr="004867B3">
        <w:rPr>
          <w:color w:val="1C1C1C"/>
          <w:spacing w:val="-4"/>
          <w:sz w:val="15"/>
        </w:rPr>
        <w:t>caught</w:t>
      </w:r>
      <w:r w:rsidRPr="004867B3">
        <w:rPr>
          <w:color w:val="1C1C1C"/>
          <w:spacing w:val="-7"/>
          <w:sz w:val="15"/>
        </w:rPr>
        <w:t xml:space="preserve"> </w:t>
      </w:r>
      <w:r w:rsidRPr="004867B3">
        <w:rPr>
          <w:color w:val="151515"/>
          <w:spacing w:val="-4"/>
          <w:sz w:val="15"/>
        </w:rPr>
        <w:t>cheating</w:t>
      </w:r>
      <w:r w:rsidRPr="004867B3">
        <w:rPr>
          <w:color w:val="151515"/>
          <w:spacing w:val="-6"/>
          <w:sz w:val="15"/>
        </w:rPr>
        <w:t xml:space="preserve"> </w:t>
      </w:r>
      <w:r w:rsidRPr="004867B3">
        <w:rPr>
          <w:color w:val="282828"/>
          <w:spacing w:val="-4"/>
          <w:sz w:val="15"/>
        </w:rPr>
        <w:t>on</w:t>
      </w:r>
      <w:r w:rsidRPr="004867B3">
        <w:rPr>
          <w:color w:val="282828"/>
          <w:spacing w:val="-6"/>
          <w:sz w:val="15"/>
        </w:rPr>
        <w:t xml:space="preserve"> </w:t>
      </w:r>
      <w:r w:rsidRPr="004867B3">
        <w:rPr>
          <w:color w:val="1C1C1C"/>
          <w:spacing w:val="-4"/>
          <w:sz w:val="15"/>
        </w:rPr>
        <w:t>their</w:t>
      </w:r>
      <w:r w:rsidRPr="004867B3">
        <w:rPr>
          <w:color w:val="1C1C1C"/>
          <w:spacing w:val="-7"/>
          <w:sz w:val="15"/>
        </w:rPr>
        <w:t xml:space="preserve"> </w:t>
      </w:r>
      <w:r w:rsidRPr="004867B3">
        <w:rPr>
          <w:color w:val="161616"/>
          <w:spacing w:val="-4"/>
          <w:sz w:val="15"/>
        </w:rPr>
        <w:t>boyfriends</w:t>
      </w:r>
      <w:r w:rsidRPr="004867B3">
        <w:rPr>
          <w:color w:val="161616"/>
          <w:spacing w:val="-6"/>
          <w:sz w:val="15"/>
        </w:rPr>
        <w:t xml:space="preserve"> </w:t>
      </w:r>
      <w:r w:rsidRPr="004867B3">
        <w:rPr>
          <w:color w:val="181818"/>
          <w:spacing w:val="-4"/>
          <w:sz w:val="15"/>
        </w:rPr>
        <w:t>so</w:t>
      </w:r>
      <w:r w:rsidRPr="004867B3">
        <w:rPr>
          <w:color w:val="181818"/>
          <w:sz w:val="15"/>
        </w:rPr>
        <w:t xml:space="preserve"> </w:t>
      </w:r>
      <w:proofErr w:type="spellStart"/>
      <w:r w:rsidRPr="004867B3">
        <w:rPr>
          <w:color w:val="1D1D1D"/>
          <w:sz w:val="15"/>
        </w:rPr>
        <w:t>metimes</w:t>
      </w:r>
      <w:proofErr w:type="spellEnd"/>
      <w:r w:rsidRPr="004867B3">
        <w:rPr>
          <w:color w:val="1D1D1D"/>
          <w:spacing w:val="-4"/>
          <w:sz w:val="15"/>
        </w:rPr>
        <w:t xml:space="preserve"> </w:t>
      </w:r>
      <w:r w:rsidRPr="004867B3">
        <w:rPr>
          <w:color w:val="1A1A1A"/>
          <w:sz w:val="15"/>
        </w:rPr>
        <w:t>claim</w:t>
      </w:r>
      <w:r w:rsidRPr="004867B3">
        <w:rPr>
          <w:color w:val="1A1A1A"/>
          <w:spacing w:val="-7"/>
          <w:sz w:val="15"/>
        </w:rPr>
        <w:t xml:space="preserve"> </w:t>
      </w:r>
      <w:r w:rsidRPr="004867B3">
        <w:rPr>
          <w:color w:val="2B2B2B"/>
          <w:sz w:val="15"/>
        </w:rPr>
        <w:t>it</w:t>
      </w:r>
      <w:r w:rsidRPr="004867B3">
        <w:rPr>
          <w:color w:val="2B2B2B"/>
          <w:spacing w:val="-5"/>
          <w:sz w:val="15"/>
        </w:rPr>
        <w:t xml:space="preserve"> </w:t>
      </w:r>
      <w:r w:rsidRPr="004867B3">
        <w:rPr>
          <w:color w:val="181818"/>
          <w:sz w:val="15"/>
        </w:rPr>
        <w:t>was</w:t>
      </w:r>
      <w:r w:rsidRPr="004867B3">
        <w:rPr>
          <w:color w:val="181818"/>
          <w:spacing w:val="-5"/>
          <w:sz w:val="15"/>
        </w:rPr>
        <w:t xml:space="preserve"> </w:t>
      </w:r>
      <w:r w:rsidRPr="004867B3">
        <w:rPr>
          <w:color w:val="151515"/>
          <w:sz w:val="15"/>
        </w:rPr>
        <w:t>rape.</w:t>
      </w:r>
    </w:p>
    <w:p w14:paraId="760553F7" w14:textId="77777777" w:rsidR="000D7F3F" w:rsidRPr="004867B3" w:rsidRDefault="000D7F3F" w:rsidP="000D7F3F">
      <w:pPr>
        <w:pStyle w:val="BodyText"/>
      </w:pPr>
    </w:p>
    <w:p w14:paraId="45731979" w14:textId="77777777" w:rsidR="000D7F3F" w:rsidRPr="004867B3" w:rsidRDefault="000D7F3F" w:rsidP="000D7F3F">
      <w:pPr>
        <w:pStyle w:val="BodyText"/>
        <w:spacing w:before="116"/>
      </w:pPr>
    </w:p>
    <w:p w14:paraId="6BA522C7" w14:textId="77777777" w:rsidR="000D7F3F" w:rsidRPr="004867B3" w:rsidRDefault="000D7F3F" w:rsidP="000D7F3F">
      <w:pPr>
        <w:ind w:left="5187"/>
        <w:rPr>
          <w:sz w:val="12"/>
        </w:rPr>
      </w:pPr>
      <w:r w:rsidRPr="004867B3">
        <w:rPr>
          <w:color w:val="5D82DF"/>
          <w:sz w:val="12"/>
        </w:rPr>
        <w:t>G</w:t>
      </w:r>
      <w:r w:rsidRPr="004867B3">
        <w:rPr>
          <w:color w:val="5D82DF"/>
          <w:spacing w:val="49"/>
          <w:sz w:val="12"/>
        </w:rPr>
        <w:t xml:space="preserve"> </w:t>
      </w:r>
      <w:proofErr w:type="spellStart"/>
      <w:r w:rsidRPr="004867B3">
        <w:rPr>
          <w:color w:val="0C0C0C"/>
          <w:sz w:val="12"/>
        </w:rPr>
        <w:t>Stronqly</w:t>
      </w:r>
      <w:proofErr w:type="spellEnd"/>
      <w:r w:rsidRPr="004867B3">
        <w:rPr>
          <w:color w:val="0C0C0C"/>
          <w:spacing w:val="-1"/>
          <w:sz w:val="12"/>
        </w:rPr>
        <w:t xml:space="preserve"> </w:t>
      </w:r>
      <w:proofErr w:type="spellStart"/>
      <w:r w:rsidRPr="004867B3">
        <w:rPr>
          <w:spacing w:val="-2"/>
          <w:sz w:val="12"/>
        </w:rPr>
        <w:t>apree</w:t>
      </w:r>
      <w:proofErr w:type="spellEnd"/>
    </w:p>
    <w:p w14:paraId="1E0C9EF5" w14:textId="77777777" w:rsidR="000D7F3F" w:rsidRPr="004867B3" w:rsidRDefault="000D7F3F" w:rsidP="000D7F3F">
      <w:pPr>
        <w:ind w:left="5187"/>
        <w:rPr>
          <w:sz w:val="13"/>
        </w:rPr>
      </w:pPr>
      <w:r w:rsidRPr="004867B3">
        <w:rPr>
          <w:i/>
          <w:color w:val="E60083"/>
          <w:sz w:val="13"/>
        </w:rPr>
        <w:t>M</w:t>
      </w:r>
      <w:r w:rsidRPr="004867B3">
        <w:rPr>
          <w:i/>
          <w:color w:val="E60083"/>
          <w:spacing w:val="44"/>
          <w:sz w:val="13"/>
        </w:rPr>
        <w:t xml:space="preserve"> </w:t>
      </w:r>
      <w:proofErr w:type="spellStart"/>
      <w:r w:rsidRPr="004867B3">
        <w:rPr>
          <w:color w:val="111111"/>
          <w:spacing w:val="-4"/>
          <w:sz w:val="13"/>
        </w:rPr>
        <w:t>Apree</w:t>
      </w:r>
      <w:proofErr w:type="spellEnd"/>
    </w:p>
    <w:p w14:paraId="1EAFD596" w14:textId="77777777" w:rsidR="000D7F3F" w:rsidRPr="004867B3" w:rsidRDefault="000D7F3F" w:rsidP="000D7F3F">
      <w:pPr>
        <w:ind w:left="5187"/>
        <w:rPr>
          <w:sz w:val="12"/>
        </w:rPr>
      </w:pPr>
      <w:r w:rsidRPr="004867B3">
        <w:rPr>
          <w:i/>
          <w:color w:val="2A9EA8"/>
          <w:sz w:val="12"/>
        </w:rPr>
        <w:t>M</w:t>
      </w:r>
      <w:r w:rsidRPr="004867B3">
        <w:rPr>
          <w:i/>
          <w:color w:val="2A9EA8"/>
          <w:spacing w:val="50"/>
          <w:sz w:val="12"/>
        </w:rPr>
        <w:t xml:space="preserve"> </w:t>
      </w:r>
      <w:r w:rsidRPr="004867B3">
        <w:rPr>
          <w:color w:val="161616"/>
          <w:spacing w:val="-2"/>
          <w:sz w:val="12"/>
        </w:rPr>
        <w:t>Neutral</w:t>
      </w:r>
    </w:p>
    <w:p w14:paraId="07493FFB" w14:textId="77777777" w:rsidR="000D7F3F" w:rsidRPr="004867B3" w:rsidRDefault="000D7F3F" w:rsidP="000D7F3F">
      <w:pPr>
        <w:ind w:left="5186"/>
        <w:rPr>
          <w:sz w:val="13"/>
        </w:rPr>
      </w:pPr>
      <w:r w:rsidRPr="004867B3">
        <w:rPr>
          <w:color w:val="9372BC"/>
          <w:sz w:val="13"/>
        </w:rPr>
        <w:t>G</w:t>
      </w:r>
      <w:r w:rsidRPr="004867B3">
        <w:rPr>
          <w:color w:val="9372BC"/>
          <w:spacing w:val="46"/>
          <w:sz w:val="13"/>
        </w:rPr>
        <w:t xml:space="preserve"> </w:t>
      </w:r>
      <w:r w:rsidRPr="004867B3">
        <w:rPr>
          <w:spacing w:val="-2"/>
          <w:sz w:val="13"/>
        </w:rPr>
        <w:t>Disagree</w:t>
      </w:r>
    </w:p>
    <w:p w14:paraId="3F336482" w14:textId="77777777" w:rsidR="000D7F3F" w:rsidRPr="004867B3" w:rsidRDefault="000D7F3F" w:rsidP="000D7F3F">
      <w:pPr>
        <w:spacing w:before="1"/>
        <w:ind w:left="5152"/>
        <w:rPr>
          <w:sz w:val="13"/>
        </w:rPr>
      </w:pPr>
      <w:r w:rsidRPr="004867B3">
        <w:rPr>
          <w:color w:val="169E13"/>
          <w:sz w:val="13"/>
        </w:rPr>
        <w:t>0</w:t>
      </w:r>
      <w:r w:rsidRPr="004867B3">
        <w:rPr>
          <w:color w:val="169E13"/>
          <w:spacing w:val="69"/>
          <w:sz w:val="13"/>
        </w:rPr>
        <w:t xml:space="preserve"> </w:t>
      </w:r>
      <w:proofErr w:type="spellStart"/>
      <w:r w:rsidRPr="004867B3">
        <w:rPr>
          <w:sz w:val="13"/>
        </w:rPr>
        <w:t>Stronqly</w:t>
      </w:r>
      <w:proofErr w:type="spellEnd"/>
      <w:r w:rsidRPr="004867B3">
        <w:rPr>
          <w:spacing w:val="-1"/>
          <w:sz w:val="13"/>
        </w:rPr>
        <w:t xml:space="preserve"> </w:t>
      </w:r>
      <w:proofErr w:type="spellStart"/>
      <w:r w:rsidRPr="004867B3">
        <w:rPr>
          <w:color w:val="0F0F0F"/>
          <w:spacing w:val="-2"/>
          <w:sz w:val="13"/>
        </w:rPr>
        <w:t>disaqree</w:t>
      </w:r>
      <w:proofErr w:type="spellEnd"/>
    </w:p>
    <w:p w14:paraId="4AD079EE" w14:textId="77777777" w:rsidR="000D7F3F" w:rsidRPr="004867B3" w:rsidRDefault="000D7F3F" w:rsidP="000D7F3F">
      <w:pPr>
        <w:pStyle w:val="BodyText"/>
        <w:rPr>
          <w:sz w:val="13"/>
        </w:rPr>
      </w:pPr>
    </w:p>
    <w:p w14:paraId="3AE27F4B" w14:textId="77777777" w:rsidR="000D7F3F" w:rsidRPr="004867B3" w:rsidRDefault="000D7F3F" w:rsidP="000D7F3F">
      <w:pPr>
        <w:pStyle w:val="BodyText"/>
        <w:rPr>
          <w:sz w:val="13"/>
        </w:rPr>
      </w:pPr>
    </w:p>
    <w:p w14:paraId="1E3A464D" w14:textId="77777777" w:rsidR="000D7F3F" w:rsidRPr="004867B3" w:rsidRDefault="000D7F3F" w:rsidP="000D7F3F">
      <w:pPr>
        <w:pStyle w:val="BodyText"/>
        <w:spacing w:before="35"/>
        <w:rPr>
          <w:sz w:val="13"/>
        </w:rPr>
      </w:pPr>
    </w:p>
    <w:p w14:paraId="3CA7BA96" w14:textId="77777777" w:rsidR="000D7F3F" w:rsidRPr="004867B3" w:rsidRDefault="000D7F3F" w:rsidP="000D7F3F">
      <w:pPr>
        <w:pStyle w:val="ListParagraph"/>
        <w:widowControl w:val="0"/>
        <w:numPr>
          <w:ilvl w:val="0"/>
          <w:numId w:val="18"/>
        </w:numPr>
        <w:tabs>
          <w:tab w:val="left" w:pos="2515"/>
          <w:tab w:val="left" w:pos="2518"/>
        </w:tabs>
        <w:autoSpaceDE w:val="0"/>
        <w:autoSpaceDN w:val="0"/>
        <w:spacing w:before="1" w:after="0" w:line="273" w:lineRule="auto"/>
        <w:ind w:left="2518" w:right="2493" w:hanging="224"/>
        <w:contextualSpacing w:val="0"/>
        <w:rPr>
          <w:color w:val="1D1D1D"/>
          <w:sz w:val="15"/>
        </w:rPr>
      </w:pPr>
      <w:r w:rsidRPr="004867B3">
        <w:rPr>
          <w:noProof/>
        </w:rPr>
        <w:drawing>
          <wp:anchor distT="0" distB="0" distL="0" distR="0" simplePos="0" relativeHeight="251987968" behindDoc="0" locked="0" layoutInCell="1" allowOverlap="1" wp14:anchorId="7B155314" wp14:editId="7C212232">
            <wp:simplePos x="0" y="0"/>
            <wp:positionH relativeFrom="page">
              <wp:posOffset>2792846</wp:posOffset>
            </wp:positionH>
            <wp:positionV relativeFrom="paragraph">
              <wp:posOffset>392066</wp:posOffset>
            </wp:positionV>
            <wp:extent cx="1318999" cy="1083452"/>
            <wp:effectExtent l="0" t="0" r="0" b="0"/>
            <wp:wrapNone/>
            <wp:docPr id="18412894"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245" cstate="print"/>
                    <a:stretch>
                      <a:fillRect/>
                    </a:stretch>
                  </pic:blipFill>
                  <pic:spPr>
                    <a:xfrm>
                      <a:off x="0" y="0"/>
                      <a:ext cx="1318999" cy="1083452"/>
                    </a:xfrm>
                    <a:prstGeom prst="rect">
                      <a:avLst/>
                    </a:prstGeom>
                  </pic:spPr>
                </pic:pic>
              </a:graphicData>
            </a:graphic>
          </wp:anchor>
        </w:drawing>
      </w:r>
      <w:r w:rsidRPr="004867B3">
        <w:rPr>
          <w:color w:val="2D2D2D"/>
          <w:spacing w:val="-4"/>
          <w:sz w:val="15"/>
        </w:rPr>
        <w:t>It</w:t>
      </w:r>
      <w:r w:rsidRPr="004867B3">
        <w:rPr>
          <w:color w:val="2D2D2D"/>
          <w:spacing w:val="-7"/>
          <w:sz w:val="15"/>
        </w:rPr>
        <w:t xml:space="preserve"> </w:t>
      </w:r>
      <w:r w:rsidRPr="004867B3">
        <w:rPr>
          <w:color w:val="1C1C1C"/>
          <w:spacing w:val="-4"/>
          <w:sz w:val="15"/>
        </w:rPr>
        <w:t>shouldn't</w:t>
      </w:r>
      <w:r w:rsidRPr="004867B3">
        <w:rPr>
          <w:color w:val="1C1C1C"/>
          <w:spacing w:val="-6"/>
          <w:sz w:val="15"/>
        </w:rPr>
        <w:t xml:space="preserve"> </w:t>
      </w:r>
      <w:r w:rsidRPr="004867B3">
        <w:rPr>
          <w:color w:val="242424"/>
          <w:spacing w:val="-4"/>
          <w:sz w:val="15"/>
        </w:rPr>
        <w:t>be</w:t>
      </w:r>
      <w:r w:rsidRPr="004867B3">
        <w:rPr>
          <w:color w:val="242424"/>
          <w:spacing w:val="-7"/>
          <w:sz w:val="15"/>
        </w:rPr>
        <w:t xml:space="preserve"> </w:t>
      </w:r>
      <w:r w:rsidRPr="004867B3">
        <w:rPr>
          <w:color w:val="151515"/>
          <w:spacing w:val="-4"/>
          <w:sz w:val="15"/>
        </w:rPr>
        <w:t>considered</w:t>
      </w:r>
      <w:r w:rsidRPr="004867B3">
        <w:rPr>
          <w:color w:val="151515"/>
          <w:spacing w:val="-1"/>
          <w:sz w:val="15"/>
        </w:rPr>
        <w:t xml:space="preserve"> </w:t>
      </w:r>
      <w:r w:rsidRPr="004867B3">
        <w:rPr>
          <w:color w:val="1A1A1A"/>
          <w:spacing w:val="-4"/>
          <w:sz w:val="15"/>
        </w:rPr>
        <w:t>rape</w:t>
      </w:r>
      <w:r w:rsidRPr="004867B3">
        <w:rPr>
          <w:color w:val="1A1A1A"/>
          <w:spacing w:val="-6"/>
          <w:sz w:val="15"/>
        </w:rPr>
        <w:t xml:space="preserve"> </w:t>
      </w:r>
      <w:r w:rsidRPr="004867B3">
        <w:rPr>
          <w:color w:val="1F1F1F"/>
          <w:spacing w:val="-4"/>
          <w:sz w:val="15"/>
        </w:rPr>
        <w:t>if</w:t>
      </w:r>
      <w:r w:rsidRPr="004867B3">
        <w:rPr>
          <w:color w:val="1F1F1F"/>
          <w:spacing w:val="-6"/>
          <w:sz w:val="15"/>
        </w:rPr>
        <w:t xml:space="preserve"> </w:t>
      </w:r>
      <w:r w:rsidRPr="004867B3">
        <w:rPr>
          <w:color w:val="262626"/>
          <w:spacing w:val="-4"/>
          <w:sz w:val="15"/>
        </w:rPr>
        <w:t>the</w:t>
      </w:r>
      <w:r w:rsidRPr="004867B3">
        <w:rPr>
          <w:color w:val="262626"/>
          <w:spacing w:val="-7"/>
          <w:sz w:val="15"/>
        </w:rPr>
        <w:t xml:space="preserve"> </w:t>
      </w:r>
      <w:r w:rsidRPr="004867B3">
        <w:rPr>
          <w:color w:val="1F1F1F"/>
          <w:spacing w:val="-4"/>
          <w:sz w:val="15"/>
        </w:rPr>
        <w:t>person</w:t>
      </w:r>
      <w:r w:rsidRPr="004867B3">
        <w:rPr>
          <w:color w:val="1F1F1F"/>
          <w:spacing w:val="-5"/>
          <w:sz w:val="15"/>
        </w:rPr>
        <w:t xml:space="preserve"> </w:t>
      </w:r>
      <w:r w:rsidRPr="004867B3">
        <w:rPr>
          <w:color w:val="242424"/>
          <w:spacing w:val="-4"/>
          <w:sz w:val="15"/>
        </w:rPr>
        <w:t>is</w:t>
      </w:r>
      <w:r w:rsidRPr="004867B3">
        <w:rPr>
          <w:color w:val="242424"/>
          <w:spacing w:val="-6"/>
          <w:sz w:val="15"/>
        </w:rPr>
        <w:t xml:space="preserve"> </w:t>
      </w:r>
      <w:r w:rsidRPr="004867B3">
        <w:rPr>
          <w:color w:val="262626"/>
          <w:spacing w:val="-4"/>
          <w:sz w:val="15"/>
        </w:rPr>
        <w:t>drunk</w:t>
      </w:r>
      <w:r w:rsidRPr="004867B3">
        <w:rPr>
          <w:color w:val="262626"/>
          <w:spacing w:val="-5"/>
          <w:sz w:val="15"/>
        </w:rPr>
        <w:t xml:space="preserve"> </w:t>
      </w:r>
      <w:r w:rsidRPr="004867B3">
        <w:rPr>
          <w:color w:val="161616"/>
          <w:spacing w:val="-4"/>
          <w:sz w:val="15"/>
        </w:rPr>
        <w:t>and</w:t>
      </w:r>
      <w:r w:rsidRPr="004867B3">
        <w:rPr>
          <w:color w:val="161616"/>
          <w:spacing w:val="-5"/>
          <w:sz w:val="15"/>
        </w:rPr>
        <w:t xml:space="preserve"> </w:t>
      </w:r>
      <w:r w:rsidRPr="004867B3">
        <w:rPr>
          <w:color w:val="232323"/>
          <w:spacing w:val="-4"/>
          <w:sz w:val="15"/>
        </w:rPr>
        <w:t>did</w:t>
      </w:r>
      <w:r w:rsidRPr="004867B3">
        <w:rPr>
          <w:color w:val="232323"/>
          <w:sz w:val="15"/>
        </w:rPr>
        <w:t xml:space="preserve"> </w:t>
      </w:r>
      <w:proofErr w:type="spellStart"/>
      <w:r w:rsidRPr="004867B3">
        <w:rPr>
          <w:color w:val="212121"/>
          <w:sz w:val="15"/>
        </w:rPr>
        <w:t>n't</w:t>
      </w:r>
      <w:proofErr w:type="spellEnd"/>
      <w:r w:rsidRPr="004867B3">
        <w:rPr>
          <w:color w:val="212121"/>
          <w:spacing w:val="-10"/>
          <w:sz w:val="15"/>
        </w:rPr>
        <w:t xml:space="preserve"> </w:t>
      </w:r>
      <w:r w:rsidRPr="004867B3">
        <w:rPr>
          <w:color w:val="242424"/>
          <w:sz w:val="15"/>
        </w:rPr>
        <w:t>realise</w:t>
      </w:r>
      <w:r w:rsidRPr="004867B3">
        <w:rPr>
          <w:color w:val="242424"/>
          <w:spacing w:val="-5"/>
          <w:sz w:val="15"/>
        </w:rPr>
        <w:t xml:space="preserve"> </w:t>
      </w:r>
      <w:r w:rsidRPr="004867B3">
        <w:rPr>
          <w:color w:val="0E0E0E"/>
          <w:sz w:val="15"/>
        </w:rPr>
        <w:t>what</w:t>
      </w:r>
      <w:r w:rsidRPr="004867B3">
        <w:rPr>
          <w:color w:val="0E0E0E"/>
          <w:spacing w:val="-5"/>
          <w:sz w:val="15"/>
        </w:rPr>
        <w:t xml:space="preserve"> </w:t>
      </w:r>
      <w:r w:rsidRPr="004867B3">
        <w:rPr>
          <w:color w:val="1F1F1F"/>
          <w:sz w:val="15"/>
        </w:rPr>
        <w:t>they</w:t>
      </w:r>
      <w:r w:rsidRPr="004867B3">
        <w:rPr>
          <w:color w:val="1F1F1F"/>
          <w:spacing w:val="-2"/>
          <w:sz w:val="15"/>
        </w:rPr>
        <w:t xml:space="preserve"> </w:t>
      </w:r>
      <w:r w:rsidRPr="004867B3">
        <w:rPr>
          <w:color w:val="262626"/>
          <w:sz w:val="15"/>
        </w:rPr>
        <w:t>were</w:t>
      </w:r>
      <w:r w:rsidRPr="004867B3">
        <w:rPr>
          <w:color w:val="262626"/>
          <w:spacing w:val="-11"/>
          <w:sz w:val="15"/>
        </w:rPr>
        <w:t xml:space="preserve"> </w:t>
      </w:r>
      <w:r w:rsidRPr="004867B3">
        <w:rPr>
          <w:color w:val="1A1A1A"/>
          <w:sz w:val="15"/>
        </w:rPr>
        <w:t>doing.</w:t>
      </w:r>
    </w:p>
    <w:p w14:paraId="09ADD254" w14:textId="77777777" w:rsidR="000D7F3F" w:rsidRPr="004867B3" w:rsidRDefault="000D7F3F" w:rsidP="000D7F3F">
      <w:pPr>
        <w:pStyle w:val="BodyText"/>
      </w:pPr>
    </w:p>
    <w:p w14:paraId="6C6A9F14" w14:textId="77777777" w:rsidR="000D7F3F" w:rsidRPr="004867B3" w:rsidRDefault="000D7F3F" w:rsidP="000D7F3F">
      <w:pPr>
        <w:pStyle w:val="BodyText"/>
        <w:spacing w:before="111"/>
      </w:pPr>
    </w:p>
    <w:p w14:paraId="5165B5CE" w14:textId="77777777" w:rsidR="000D7F3F" w:rsidRPr="004867B3" w:rsidRDefault="000D7F3F" w:rsidP="000D7F3F">
      <w:pPr>
        <w:spacing w:before="1"/>
        <w:ind w:left="5186"/>
        <w:rPr>
          <w:sz w:val="13"/>
        </w:rPr>
      </w:pPr>
      <w:r w:rsidRPr="004867B3">
        <w:rPr>
          <w:color w:val="5B82DD"/>
          <w:spacing w:val="-2"/>
          <w:sz w:val="13"/>
        </w:rPr>
        <w:t>G</w:t>
      </w:r>
      <w:r w:rsidRPr="004867B3">
        <w:rPr>
          <w:color w:val="5B82DD"/>
          <w:spacing w:val="21"/>
          <w:sz w:val="13"/>
        </w:rPr>
        <w:t xml:space="preserve"> </w:t>
      </w:r>
      <w:proofErr w:type="spellStart"/>
      <w:r w:rsidRPr="004867B3">
        <w:rPr>
          <w:color w:val="111111"/>
          <w:spacing w:val="-2"/>
          <w:sz w:val="13"/>
        </w:rPr>
        <w:t>Stronqly</w:t>
      </w:r>
      <w:proofErr w:type="spellEnd"/>
      <w:r w:rsidRPr="004867B3">
        <w:rPr>
          <w:color w:val="111111"/>
          <w:spacing w:val="1"/>
          <w:sz w:val="13"/>
        </w:rPr>
        <w:t xml:space="preserve"> </w:t>
      </w:r>
      <w:proofErr w:type="spellStart"/>
      <w:r w:rsidRPr="004867B3">
        <w:rPr>
          <w:color w:val="0E0E0E"/>
          <w:spacing w:val="-2"/>
          <w:sz w:val="13"/>
        </w:rPr>
        <w:t>aqree</w:t>
      </w:r>
      <w:proofErr w:type="spellEnd"/>
    </w:p>
    <w:p w14:paraId="025EAD51" w14:textId="77777777" w:rsidR="000D7F3F" w:rsidRPr="004867B3" w:rsidRDefault="000D7F3F" w:rsidP="000D7F3F">
      <w:pPr>
        <w:ind w:left="5186"/>
        <w:rPr>
          <w:sz w:val="13"/>
        </w:rPr>
      </w:pPr>
      <w:r w:rsidRPr="004867B3">
        <w:rPr>
          <w:i/>
          <w:color w:val="EF0085"/>
          <w:w w:val="95"/>
          <w:sz w:val="13"/>
        </w:rPr>
        <w:t>@</w:t>
      </w:r>
      <w:r w:rsidRPr="004867B3">
        <w:rPr>
          <w:i/>
          <w:color w:val="EF0085"/>
          <w:spacing w:val="27"/>
          <w:sz w:val="13"/>
        </w:rPr>
        <w:t xml:space="preserve"> </w:t>
      </w:r>
      <w:proofErr w:type="spellStart"/>
      <w:r w:rsidRPr="004867B3">
        <w:rPr>
          <w:color w:val="1A1A1A"/>
          <w:spacing w:val="-4"/>
          <w:w w:val="95"/>
          <w:sz w:val="13"/>
        </w:rPr>
        <w:t>Apree</w:t>
      </w:r>
      <w:proofErr w:type="spellEnd"/>
    </w:p>
    <w:p w14:paraId="7710CDB6" w14:textId="77777777" w:rsidR="000D7F3F" w:rsidRPr="004867B3" w:rsidRDefault="000D7F3F" w:rsidP="000D7F3F">
      <w:pPr>
        <w:ind w:left="5193"/>
        <w:rPr>
          <w:sz w:val="12"/>
        </w:rPr>
      </w:pPr>
      <w:r w:rsidRPr="004867B3">
        <w:rPr>
          <w:color w:val="319AAA"/>
          <w:sz w:val="12"/>
        </w:rPr>
        <w:t>0</w:t>
      </w:r>
      <w:r w:rsidRPr="004867B3">
        <w:rPr>
          <w:color w:val="319AAA"/>
          <w:spacing w:val="78"/>
          <w:sz w:val="12"/>
        </w:rPr>
        <w:t xml:space="preserve"> </w:t>
      </w:r>
      <w:r w:rsidRPr="004867B3">
        <w:rPr>
          <w:color w:val="111111"/>
          <w:spacing w:val="-2"/>
          <w:sz w:val="12"/>
        </w:rPr>
        <w:t>Neutral</w:t>
      </w:r>
    </w:p>
    <w:p w14:paraId="48A84E1C" w14:textId="77777777" w:rsidR="000D7F3F" w:rsidRPr="004867B3" w:rsidRDefault="000D7F3F" w:rsidP="000D7F3F">
      <w:pPr>
        <w:ind w:left="5151"/>
        <w:rPr>
          <w:sz w:val="13"/>
        </w:rPr>
      </w:pPr>
      <w:proofErr w:type="gramStart"/>
      <w:r w:rsidRPr="004867B3">
        <w:rPr>
          <w:color w:val="9172C4"/>
          <w:sz w:val="13"/>
        </w:rPr>
        <w:t>4</w:t>
      </w:r>
      <w:r w:rsidRPr="004867B3">
        <w:rPr>
          <w:color w:val="9172C4"/>
          <w:spacing w:val="37"/>
          <w:sz w:val="13"/>
        </w:rPr>
        <w:t xml:space="preserve">  </w:t>
      </w:r>
      <w:r w:rsidRPr="004867B3">
        <w:rPr>
          <w:color w:val="161616"/>
          <w:spacing w:val="-2"/>
          <w:sz w:val="13"/>
        </w:rPr>
        <w:t>Disagree</w:t>
      </w:r>
      <w:proofErr w:type="gramEnd"/>
    </w:p>
    <w:p w14:paraId="7BC95C8A" w14:textId="77777777" w:rsidR="000D7F3F" w:rsidRPr="004867B3" w:rsidRDefault="000D7F3F" w:rsidP="000D7F3F">
      <w:pPr>
        <w:pStyle w:val="BodyText"/>
        <w:spacing w:before="14"/>
        <w:rPr>
          <w:sz w:val="13"/>
        </w:rPr>
      </w:pPr>
    </w:p>
    <w:p w14:paraId="76F00833" w14:textId="77777777" w:rsidR="000D7F3F" w:rsidRPr="004867B3" w:rsidRDefault="000D7F3F" w:rsidP="000D7F3F">
      <w:pPr>
        <w:ind w:left="5152"/>
        <w:rPr>
          <w:sz w:val="13"/>
        </w:rPr>
      </w:pPr>
      <w:r w:rsidRPr="004867B3">
        <w:rPr>
          <w:color w:val="159E13"/>
          <w:sz w:val="13"/>
        </w:rPr>
        <w:t>0</w:t>
      </w:r>
      <w:r w:rsidRPr="004867B3">
        <w:rPr>
          <w:color w:val="159E13"/>
          <w:spacing w:val="69"/>
          <w:sz w:val="13"/>
        </w:rPr>
        <w:t xml:space="preserve"> </w:t>
      </w:r>
      <w:proofErr w:type="spellStart"/>
      <w:r w:rsidRPr="004867B3">
        <w:rPr>
          <w:color w:val="0C0C0C"/>
          <w:sz w:val="13"/>
        </w:rPr>
        <w:t>Stronqly</w:t>
      </w:r>
      <w:proofErr w:type="spellEnd"/>
      <w:r w:rsidRPr="004867B3">
        <w:rPr>
          <w:color w:val="0C0C0C"/>
          <w:spacing w:val="-1"/>
          <w:sz w:val="13"/>
        </w:rPr>
        <w:t xml:space="preserve"> </w:t>
      </w:r>
      <w:r w:rsidRPr="004867B3">
        <w:rPr>
          <w:color w:val="0F0F0F"/>
          <w:spacing w:val="-2"/>
          <w:sz w:val="13"/>
        </w:rPr>
        <w:t>disagree</w:t>
      </w:r>
    </w:p>
    <w:p w14:paraId="083C6B94" w14:textId="77777777" w:rsidR="000D7F3F" w:rsidRPr="004867B3" w:rsidRDefault="000D7F3F" w:rsidP="000D7F3F">
      <w:pPr>
        <w:pStyle w:val="BodyText"/>
        <w:rPr>
          <w:sz w:val="13"/>
        </w:rPr>
      </w:pPr>
    </w:p>
    <w:p w14:paraId="10F7D0BB" w14:textId="77777777" w:rsidR="000D7F3F" w:rsidRPr="004867B3" w:rsidRDefault="000D7F3F" w:rsidP="000D7F3F">
      <w:pPr>
        <w:pStyle w:val="BodyText"/>
        <w:spacing w:before="35"/>
        <w:rPr>
          <w:sz w:val="13"/>
        </w:rPr>
      </w:pPr>
    </w:p>
    <w:p w14:paraId="0E0F3FBF" w14:textId="77777777" w:rsidR="000D7F3F" w:rsidRPr="004867B3" w:rsidRDefault="000D7F3F" w:rsidP="000D7F3F">
      <w:pPr>
        <w:pStyle w:val="ListParagraph"/>
        <w:widowControl w:val="0"/>
        <w:numPr>
          <w:ilvl w:val="0"/>
          <w:numId w:val="18"/>
        </w:numPr>
        <w:tabs>
          <w:tab w:val="left" w:pos="2518"/>
          <w:tab w:val="left" w:pos="2520"/>
        </w:tabs>
        <w:autoSpaceDE w:val="0"/>
        <w:autoSpaceDN w:val="0"/>
        <w:spacing w:before="1" w:after="0" w:line="280" w:lineRule="auto"/>
        <w:ind w:left="2518" w:right="2446" w:hanging="224"/>
        <w:contextualSpacing w:val="0"/>
        <w:rPr>
          <w:color w:val="1D1D1D"/>
          <w:sz w:val="15"/>
        </w:rPr>
      </w:pPr>
      <w:r w:rsidRPr="004867B3">
        <w:rPr>
          <w:color w:val="1D1D1D"/>
          <w:sz w:val="15"/>
        </w:rPr>
        <w:tab/>
      </w:r>
      <w:r w:rsidRPr="004867B3">
        <w:rPr>
          <w:color w:val="282828"/>
          <w:spacing w:val="-6"/>
          <w:sz w:val="15"/>
        </w:rPr>
        <w:t>A</w:t>
      </w:r>
      <w:r w:rsidRPr="004867B3">
        <w:rPr>
          <w:color w:val="282828"/>
          <w:spacing w:val="-5"/>
          <w:sz w:val="15"/>
        </w:rPr>
        <w:t xml:space="preserve"> </w:t>
      </w:r>
      <w:r w:rsidRPr="004867B3">
        <w:rPr>
          <w:color w:val="282828"/>
          <w:spacing w:val="-6"/>
          <w:sz w:val="15"/>
        </w:rPr>
        <w:t>rape</w:t>
      </w:r>
      <w:r w:rsidRPr="004867B3">
        <w:rPr>
          <w:color w:val="282828"/>
          <w:spacing w:val="-4"/>
          <w:sz w:val="15"/>
        </w:rPr>
        <w:t xml:space="preserve"> </w:t>
      </w:r>
      <w:r w:rsidRPr="004867B3">
        <w:rPr>
          <w:color w:val="1C1C1C"/>
          <w:spacing w:val="-6"/>
          <w:sz w:val="15"/>
        </w:rPr>
        <w:t>probably</w:t>
      </w:r>
      <w:r w:rsidRPr="004867B3">
        <w:rPr>
          <w:color w:val="1C1C1C"/>
          <w:spacing w:val="-5"/>
          <w:sz w:val="15"/>
        </w:rPr>
        <w:t xml:space="preserve"> </w:t>
      </w:r>
      <w:proofErr w:type="gramStart"/>
      <w:r w:rsidRPr="004867B3">
        <w:rPr>
          <w:color w:val="1C1C1C"/>
          <w:spacing w:val="-6"/>
          <w:sz w:val="15"/>
        </w:rPr>
        <w:t>hasn‘</w:t>
      </w:r>
      <w:proofErr w:type="gramEnd"/>
      <w:r w:rsidRPr="004867B3">
        <w:rPr>
          <w:color w:val="1C1C1C"/>
          <w:spacing w:val="-6"/>
          <w:sz w:val="15"/>
        </w:rPr>
        <w:t>t</w:t>
      </w:r>
      <w:r w:rsidRPr="004867B3">
        <w:rPr>
          <w:color w:val="1C1C1C"/>
          <w:spacing w:val="-2"/>
          <w:sz w:val="15"/>
        </w:rPr>
        <w:t xml:space="preserve"> </w:t>
      </w:r>
      <w:r w:rsidRPr="004867B3">
        <w:rPr>
          <w:color w:val="1F1F1F"/>
          <w:spacing w:val="-6"/>
          <w:sz w:val="15"/>
        </w:rPr>
        <w:t>happened</w:t>
      </w:r>
      <w:r w:rsidRPr="004867B3">
        <w:rPr>
          <w:color w:val="1F1F1F"/>
          <w:spacing w:val="-3"/>
          <w:sz w:val="15"/>
        </w:rPr>
        <w:t xml:space="preserve"> </w:t>
      </w:r>
      <w:r w:rsidRPr="004867B3">
        <w:rPr>
          <w:color w:val="262626"/>
          <w:spacing w:val="-6"/>
          <w:sz w:val="15"/>
        </w:rPr>
        <w:t>if</w:t>
      </w:r>
      <w:r w:rsidRPr="004867B3">
        <w:rPr>
          <w:color w:val="262626"/>
          <w:spacing w:val="-5"/>
          <w:sz w:val="15"/>
        </w:rPr>
        <w:t xml:space="preserve"> </w:t>
      </w:r>
      <w:r w:rsidRPr="004867B3">
        <w:rPr>
          <w:color w:val="2A2A2A"/>
          <w:spacing w:val="-6"/>
          <w:sz w:val="15"/>
        </w:rPr>
        <w:t>a</w:t>
      </w:r>
      <w:r w:rsidRPr="004867B3">
        <w:rPr>
          <w:color w:val="2A2A2A"/>
          <w:spacing w:val="-1"/>
          <w:sz w:val="15"/>
        </w:rPr>
        <w:t xml:space="preserve"> </w:t>
      </w:r>
      <w:r w:rsidRPr="004867B3">
        <w:rPr>
          <w:color w:val="1F1F1F"/>
          <w:spacing w:val="-6"/>
          <w:sz w:val="15"/>
        </w:rPr>
        <w:t>person</w:t>
      </w:r>
      <w:r w:rsidRPr="004867B3">
        <w:rPr>
          <w:color w:val="1F1F1F"/>
          <w:spacing w:val="-4"/>
          <w:sz w:val="15"/>
        </w:rPr>
        <w:t xml:space="preserve"> </w:t>
      </w:r>
      <w:r w:rsidRPr="004867B3">
        <w:rPr>
          <w:color w:val="232323"/>
          <w:spacing w:val="-6"/>
          <w:sz w:val="15"/>
        </w:rPr>
        <w:t>doesn‘t</w:t>
      </w:r>
      <w:r w:rsidRPr="004867B3">
        <w:rPr>
          <w:color w:val="232323"/>
          <w:spacing w:val="-3"/>
          <w:sz w:val="15"/>
        </w:rPr>
        <w:t xml:space="preserve"> </w:t>
      </w:r>
      <w:r w:rsidRPr="004867B3">
        <w:rPr>
          <w:color w:val="1C1C1C"/>
          <w:spacing w:val="-6"/>
          <w:sz w:val="15"/>
        </w:rPr>
        <w:t>have</w:t>
      </w:r>
      <w:r w:rsidRPr="004867B3">
        <w:rPr>
          <w:color w:val="1C1C1C"/>
          <w:spacing w:val="-5"/>
          <w:sz w:val="15"/>
        </w:rPr>
        <w:t xml:space="preserve"> </w:t>
      </w:r>
      <w:r w:rsidRPr="004867B3">
        <w:rPr>
          <w:color w:val="1C1C1C"/>
          <w:spacing w:val="-6"/>
          <w:sz w:val="15"/>
        </w:rPr>
        <w:t>any</w:t>
      </w:r>
      <w:r w:rsidRPr="004867B3">
        <w:rPr>
          <w:color w:val="1C1C1C"/>
          <w:sz w:val="15"/>
        </w:rPr>
        <w:t xml:space="preserve"> </w:t>
      </w:r>
      <w:r w:rsidRPr="004867B3">
        <w:rPr>
          <w:color w:val="181818"/>
          <w:sz w:val="15"/>
        </w:rPr>
        <w:t xml:space="preserve">bruises </w:t>
      </w:r>
      <w:r w:rsidRPr="004867B3">
        <w:rPr>
          <w:color w:val="1C1C1C"/>
          <w:sz w:val="15"/>
        </w:rPr>
        <w:t>or</w:t>
      </w:r>
      <w:r w:rsidRPr="004867B3">
        <w:rPr>
          <w:color w:val="1C1C1C"/>
          <w:spacing w:val="-1"/>
          <w:sz w:val="15"/>
        </w:rPr>
        <w:t xml:space="preserve"> </w:t>
      </w:r>
      <w:r w:rsidRPr="004867B3">
        <w:rPr>
          <w:color w:val="1A1A1A"/>
          <w:sz w:val="15"/>
        </w:rPr>
        <w:t>marks.</w:t>
      </w:r>
    </w:p>
    <w:p w14:paraId="7A0D437F" w14:textId="77777777" w:rsidR="000D7F3F" w:rsidRPr="004867B3" w:rsidRDefault="000D7F3F" w:rsidP="000D7F3F">
      <w:pPr>
        <w:pStyle w:val="BodyText"/>
      </w:pPr>
    </w:p>
    <w:p w14:paraId="69E3596B" w14:textId="77777777" w:rsidR="000D7F3F" w:rsidRPr="004867B3" w:rsidRDefault="000D7F3F" w:rsidP="000D7F3F">
      <w:pPr>
        <w:pStyle w:val="BodyText"/>
        <w:spacing w:before="101"/>
      </w:pPr>
    </w:p>
    <w:p w14:paraId="51EA487E" w14:textId="77777777" w:rsidR="000D7F3F" w:rsidRPr="004867B3" w:rsidRDefault="000D7F3F" w:rsidP="000D7F3F">
      <w:pPr>
        <w:ind w:left="5151"/>
        <w:rPr>
          <w:sz w:val="13"/>
        </w:rPr>
      </w:pPr>
      <w:r w:rsidRPr="004867B3">
        <w:rPr>
          <w:noProof/>
        </w:rPr>
        <w:drawing>
          <wp:anchor distT="0" distB="0" distL="0" distR="0" simplePos="0" relativeHeight="251986944" behindDoc="0" locked="0" layoutInCell="1" allowOverlap="1" wp14:anchorId="1E29C2CA" wp14:editId="43228524">
            <wp:simplePos x="0" y="0"/>
            <wp:positionH relativeFrom="page">
              <wp:posOffset>2948923</wp:posOffset>
            </wp:positionH>
            <wp:positionV relativeFrom="paragraph">
              <wp:posOffset>-53394</wp:posOffset>
            </wp:positionV>
            <wp:extent cx="1016027" cy="991892"/>
            <wp:effectExtent l="0" t="0" r="0" b="0"/>
            <wp:wrapNone/>
            <wp:docPr id="1291358541"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246" cstate="print"/>
                    <a:stretch>
                      <a:fillRect/>
                    </a:stretch>
                  </pic:blipFill>
                  <pic:spPr>
                    <a:xfrm>
                      <a:off x="0" y="0"/>
                      <a:ext cx="1016027" cy="991892"/>
                    </a:xfrm>
                    <a:prstGeom prst="rect">
                      <a:avLst/>
                    </a:prstGeom>
                  </pic:spPr>
                </pic:pic>
              </a:graphicData>
            </a:graphic>
          </wp:anchor>
        </w:drawing>
      </w:r>
      <w:r w:rsidRPr="004867B3">
        <w:rPr>
          <w:color w:val="627CEF"/>
          <w:sz w:val="13"/>
        </w:rPr>
        <w:t>4</w:t>
      </w:r>
      <w:r w:rsidRPr="004867B3">
        <w:rPr>
          <w:color w:val="627CEF"/>
          <w:spacing w:val="69"/>
          <w:sz w:val="13"/>
        </w:rPr>
        <w:t xml:space="preserve"> </w:t>
      </w:r>
      <w:proofErr w:type="spellStart"/>
      <w:r w:rsidRPr="004867B3">
        <w:rPr>
          <w:sz w:val="13"/>
        </w:rPr>
        <w:t>Stronqly</w:t>
      </w:r>
      <w:proofErr w:type="spellEnd"/>
      <w:r w:rsidRPr="004867B3">
        <w:rPr>
          <w:spacing w:val="-1"/>
          <w:sz w:val="13"/>
        </w:rPr>
        <w:t xml:space="preserve"> </w:t>
      </w:r>
      <w:proofErr w:type="spellStart"/>
      <w:r w:rsidRPr="004867B3">
        <w:rPr>
          <w:color w:val="0F0F0F"/>
          <w:spacing w:val="-2"/>
          <w:sz w:val="13"/>
        </w:rPr>
        <w:t>aqree</w:t>
      </w:r>
      <w:proofErr w:type="spellEnd"/>
    </w:p>
    <w:p w14:paraId="2E425048" w14:textId="77777777" w:rsidR="000D7F3F" w:rsidRPr="004867B3" w:rsidRDefault="000D7F3F" w:rsidP="000D7F3F">
      <w:pPr>
        <w:ind w:left="5152"/>
        <w:rPr>
          <w:sz w:val="13"/>
        </w:rPr>
      </w:pPr>
      <w:proofErr w:type="gramStart"/>
      <w:r w:rsidRPr="004867B3">
        <w:rPr>
          <w:color w:val="DF018A"/>
          <w:sz w:val="13"/>
        </w:rPr>
        <w:t>0</w:t>
      </w:r>
      <w:r w:rsidRPr="004867B3">
        <w:rPr>
          <w:color w:val="DF018A"/>
          <w:spacing w:val="39"/>
          <w:sz w:val="13"/>
        </w:rPr>
        <w:t xml:space="preserve">  </w:t>
      </w:r>
      <w:proofErr w:type="spellStart"/>
      <w:r w:rsidRPr="004867B3">
        <w:rPr>
          <w:color w:val="131313"/>
          <w:spacing w:val="-2"/>
          <w:sz w:val="13"/>
        </w:rPr>
        <w:t>Apree</w:t>
      </w:r>
      <w:proofErr w:type="spellEnd"/>
      <w:proofErr w:type="gramEnd"/>
    </w:p>
    <w:p w14:paraId="6B7276F0" w14:textId="77777777" w:rsidR="000D7F3F" w:rsidRPr="004867B3" w:rsidRDefault="000D7F3F" w:rsidP="000D7F3F">
      <w:pPr>
        <w:ind w:left="5187"/>
        <w:rPr>
          <w:sz w:val="12"/>
        </w:rPr>
      </w:pPr>
      <w:r w:rsidRPr="004867B3">
        <w:rPr>
          <w:i/>
          <w:color w:val="349AA8"/>
          <w:sz w:val="12"/>
        </w:rPr>
        <w:t>M</w:t>
      </w:r>
      <w:r w:rsidRPr="004867B3">
        <w:rPr>
          <w:i/>
          <w:color w:val="349AA8"/>
          <w:spacing w:val="50"/>
          <w:sz w:val="12"/>
        </w:rPr>
        <w:t xml:space="preserve"> </w:t>
      </w:r>
      <w:r w:rsidRPr="004867B3">
        <w:rPr>
          <w:color w:val="151515"/>
          <w:spacing w:val="-2"/>
          <w:sz w:val="12"/>
        </w:rPr>
        <w:t>Neutral</w:t>
      </w:r>
    </w:p>
    <w:p w14:paraId="24AC7BC5" w14:textId="77777777" w:rsidR="000D7F3F" w:rsidRPr="004867B3" w:rsidRDefault="000D7F3F" w:rsidP="000D7F3F">
      <w:pPr>
        <w:ind w:left="5186"/>
        <w:rPr>
          <w:sz w:val="13"/>
        </w:rPr>
      </w:pPr>
      <w:r w:rsidRPr="004867B3">
        <w:rPr>
          <w:color w:val="9172C4"/>
          <w:sz w:val="13"/>
        </w:rPr>
        <w:t>G</w:t>
      </w:r>
      <w:r w:rsidRPr="004867B3">
        <w:rPr>
          <w:color w:val="9172C4"/>
          <w:spacing w:val="46"/>
          <w:sz w:val="13"/>
        </w:rPr>
        <w:t xml:space="preserve"> </w:t>
      </w:r>
      <w:proofErr w:type="spellStart"/>
      <w:r w:rsidRPr="004867B3">
        <w:rPr>
          <w:color w:val="0F0F0F"/>
          <w:spacing w:val="-2"/>
          <w:sz w:val="13"/>
        </w:rPr>
        <w:t>Disaqree</w:t>
      </w:r>
      <w:proofErr w:type="spellEnd"/>
    </w:p>
    <w:p w14:paraId="27754462" w14:textId="77777777" w:rsidR="000D7F3F" w:rsidRPr="004867B3" w:rsidRDefault="000D7F3F" w:rsidP="000D7F3F">
      <w:pPr>
        <w:ind w:left="5152"/>
        <w:rPr>
          <w:sz w:val="13"/>
        </w:rPr>
      </w:pPr>
      <w:r w:rsidRPr="004867B3">
        <w:rPr>
          <w:color w:val="16A105"/>
          <w:sz w:val="13"/>
        </w:rPr>
        <w:t>0</w:t>
      </w:r>
      <w:r w:rsidRPr="004867B3">
        <w:rPr>
          <w:color w:val="16A105"/>
          <w:spacing w:val="68"/>
          <w:sz w:val="13"/>
        </w:rPr>
        <w:t xml:space="preserve"> </w:t>
      </w:r>
      <w:r w:rsidRPr="004867B3">
        <w:rPr>
          <w:sz w:val="13"/>
        </w:rPr>
        <w:t>Strongly</w:t>
      </w:r>
      <w:r w:rsidRPr="004867B3">
        <w:rPr>
          <w:spacing w:val="-5"/>
          <w:sz w:val="13"/>
        </w:rPr>
        <w:t xml:space="preserve"> </w:t>
      </w:r>
      <w:r w:rsidRPr="004867B3">
        <w:rPr>
          <w:color w:val="161616"/>
          <w:spacing w:val="-2"/>
          <w:sz w:val="13"/>
        </w:rPr>
        <w:t>disagree</w:t>
      </w:r>
    </w:p>
    <w:p w14:paraId="732733FF" w14:textId="77777777" w:rsidR="00DF4D81" w:rsidRDefault="00DF4D81" w:rsidP="000D7F3F">
      <w:pPr>
        <w:rPr>
          <w:sz w:val="13"/>
        </w:rPr>
      </w:pPr>
    </w:p>
    <w:p w14:paraId="00EF1792" w14:textId="77777777" w:rsidR="00EB62BC" w:rsidRDefault="00EB62BC" w:rsidP="000D7F3F">
      <w:pPr>
        <w:rPr>
          <w:sz w:val="13"/>
        </w:rPr>
      </w:pPr>
    </w:p>
    <w:p w14:paraId="016ACBFC" w14:textId="77777777" w:rsidR="00EB62BC" w:rsidRDefault="00EB62BC" w:rsidP="000D7F3F">
      <w:pPr>
        <w:rPr>
          <w:sz w:val="13"/>
        </w:rPr>
      </w:pPr>
    </w:p>
    <w:p w14:paraId="50D57699" w14:textId="77777777" w:rsidR="000D7F3F" w:rsidRPr="004867B3" w:rsidRDefault="000D7F3F" w:rsidP="000D7F3F">
      <w:pPr>
        <w:pStyle w:val="ListParagraph"/>
        <w:widowControl w:val="0"/>
        <w:numPr>
          <w:ilvl w:val="0"/>
          <w:numId w:val="18"/>
        </w:numPr>
        <w:tabs>
          <w:tab w:val="left" w:pos="2519"/>
        </w:tabs>
        <w:autoSpaceDE w:val="0"/>
        <w:autoSpaceDN w:val="0"/>
        <w:spacing w:before="82" w:after="0" w:line="240" w:lineRule="auto"/>
        <w:ind w:left="2519" w:hanging="223"/>
        <w:contextualSpacing w:val="0"/>
        <w:rPr>
          <w:color w:val="1C1C1C"/>
          <w:sz w:val="14"/>
        </w:rPr>
      </w:pPr>
      <w:r w:rsidRPr="004867B3">
        <w:rPr>
          <w:noProof/>
        </w:rPr>
        <w:drawing>
          <wp:anchor distT="0" distB="0" distL="0" distR="0" simplePos="0" relativeHeight="251995136" behindDoc="0" locked="0" layoutInCell="1" allowOverlap="1" wp14:anchorId="1E5A940A" wp14:editId="13EE14EF">
            <wp:simplePos x="0" y="0"/>
            <wp:positionH relativeFrom="page">
              <wp:posOffset>2805088</wp:posOffset>
            </wp:positionH>
            <wp:positionV relativeFrom="paragraph">
              <wp:posOffset>291537</wp:posOffset>
            </wp:positionV>
            <wp:extent cx="1236370" cy="1113971"/>
            <wp:effectExtent l="0" t="0" r="0" b="0"/>
            <wp:wrapNone/>
            <wp:docPr id="1883946403" name="Imag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 name="Image 44"/>
                    <pic:cNvPicPr/>
                  </pic:nvPicPr>
                  <pic:blipFill>
                    <a:blip r:embed="rId247" cstate="print"/>
                    <a:stretch>
                      <a:fillRect/>
                    </a:stretch>
                  </pic:blipFill>
                  <pic:spPr>
                    <a:xfrm>
                      <a:off x="0" y="0"/>
                      <a:ext cx="1236370" cy="1113971"/>
                    </a:xfrm>
                    <a:prstGeom prst="rect">
                      <a:avLst/>
                    </a:prstGeom>
                  </pic:spPr>
                </pic:pic>
              </a:graphicData>
            </a:graphic>
          </wp:anchor>
        </w:drawing>
      </w:r>
      <w:r w:rsidRPr="004867B3">
        <w:rPr>
          <w:color w:val="181818"/>
          <w:sz w:val="14"/>
        </w:rPr>
        <w:t>Rape</w:t>
      </w:r>
      <w:r w:rsidRPr="004867B3">
        <w:rPr>
          <w:color w:val="181818"/>
          <w:spacing w:val="-7"/>
          <w:sz w:val="14"/>
        </w:rPr>
        <w:t xml:space="preserve"> </w:t>
      </w:r>
      <w:r w:rsidRPr="004867B3">
        <w:rPr>
          <w:color w:val="282828"/>
          <w:sz w:val="14"/>
        </w:rPr>
        <w:t>is</w:t>
      </w:r>
      <w:r w:rsidRPr="004867B3">
        <w:rPr>
          <w:color w:val="282828"/>
          <w:spacing w:val="-10"/>
          <w:sz w:val="14"/>
        </w:rPr>
        <w:t xml:space="preserve"> </w:t>
      </w:r>
      <w:r w:rsidRPr="004867B3">
        <w:rPr>
          <w:color w:val="1A1A1A"/>
          <w:sz w:val="14"/>
        </w:rPr>
        <w:t>only</w:t>
      </w:r>
      <w:r w:rsidRPr="004867B3">
        <w:rPr>
          <w:color w:val="1A1A1A"/>
          <w:spacing w:val="-6"/>
          <w:sz w:val="14"/>
        </w:rPr>
        <w:t xml:space="preserve"> </w:t>
      </w:r>
      <w:r w:rsidRPr="004867B3">
        <w:rPr>
          <w:color w:val="212121"/>
          <w:sz w:val="14"/>
        </w:rPr>
        <w:t>about</w:t>
      </w:r>
      <w:r w:rsidRPr="004867B3">
        <w:rPr>
          <w:color w:val="212121"/>
          <w:spacing w:val="-6"/>
          <w:sz w:val="14"/>
        </w:rPr>
        <w:t xml:space="preserve"> </w:t>
      </w:r>
      <w:r w:rsidRPr="004867B3">
        <w:rPr>
          <w:color w:val="232323"/>
          <w:spacing w:val="-5"/>
          <w:sz w:val="14"/>
        </w:rPr>
        <w:t>sex</w:t>
      </w:r>
    </w:p>
    <w:p w14:paraId="2833AF8A" w14:textId="7276BBE2" w:rsidR="000D7F3F" w:rsidRPr="004867B3" w:rsidRDefault="000D7F3F" w:rsidP="000D7F3F">
      <w:pPr>
        <w:rPr>
          <w:sz w:val="12"/>
        </w:rPr>
      </w:pPr>
    </w:p>
    <w:p w14:paraId="61E20072" w14:textId="77777777" w:rsidR="000D7F3F" w:rsidRPr="004867B3" w:rsidRDefault="000D7F3F" w:rsidP="000D7F3F">
      <w:pPr>
        <w:pStyle w:val="BodyText"/>
        <w:rPr>
          <w:sz w:val="12"/>
        </w:rPr>
      </w:pPr>
    </w:p>
    <w:p w14:paraId="363801E9" w14:textId="77777777" w:rsidR="000D7F3F" w:rsidRPr="004867B3" w:rsidRDefault="000D7F3F" w:rsidP="000D7F3F">
      <w:pPr>
        <w:pStyle w:val="BodyText"/>
        <w:rPr>
          <w:sz w:val="12"/>
        </w:rPr>
      </w:pPr>
    </w:p>
    <w:p w14:paraId="1DAE2216" w14:textId="77777777" w:rsidR="000D7F3F" w:rsidRPr="004867B3" w:rsidRDefault="000D7F3F" w:rsidP="000D7F3F">
      <w:pPr>
        <w:pStyle w:val="BodyText"/>
        <w:rPr>
          <w:sz w:val="12"/>
        </w:rPr>
      </w:pPr>
    </w:p>
    <w:p w14:paraId="3C5E62AF" w14:textId="77777777" w:rsidR="000D7F3F" w:rsidRPr="004867B3" w:rsidRDefault="000D7F3F" w:rsidP="000D7F3F">
      <w:pPr>
        <w:pStyle w:val="BodyText"/>
        <w:spacing w:before="45"/>
        <w:rPr>
          <w:sz w:val="12"/>
        </w:rPr>
      </w:pPr>
    </w:p>
    <w:p w14:paraId="0BFCB25D" w14:textId="77777777" w:rsidR="000D7F3F" w:rsidRPr="004867B3" w:rsidRDefault="000D7F3F" w:rsidP="00901880">
      <w:pPr>
        <w:spacing w:before="1"/>
        <w:ind w:left="4823" w:firstLine="217"/>
        <w:rPr>
          <w:sz w:val="12"/>
        </w:rPr>
      </w:pPr>
      <w:r w:rsidRPr="004867B3">
        <w:rPr>
          <w:color w:val="5E80E6"/>
          <w:sz w:val="12"/>
        </w:rPr>
        <w:t>G</w:t>
      </w:r>
      <w:r w:rsidRPr="004867B3">
        <w:rPr>
          <w:color w:val="5E80E6"/>
          <w:spacing w:val="50"/>
          <w:sz w:val="12"/>
        </w:rPr>
        <w:t xml:space="preserve"> </w:t>
      </w:r>
      <w:proofErr w:type="spellStart"/>
      <w:r w:rsidRPr="004867B3">
        <w:rPr>
          <w:color w:val="131313"/>
          <w:sz w:val="12"/>
        </w:rPr>
        <w:t>Stronqly</w:t>
      </w:r>
      <w:proofErr w:type="spellEnd"/>
      <w:r w:rsidRPr="004867B3">
        <w:rPr>
          <w:color w:val="131313"/>
          <w:spacing w:val="-2"/>
          <w:sz w:val="12"/>
        </w:rPr>
        <w:t xml:space="preserve"> </w:t>
      </w:r>
      <w:proofErr w:type="spellStart"/>
      <w:r w:rsidRPr="004867B3">
        <w:rPr>
          <w:color w:val="0C0C0C"/>
          <w:spacing w:val="-2"/>
          <w:sz w:val="12"/>
        </w:rPr>
        <w:t>aqree</w:t>
      </w:r>
      <w:proofErr w:type="spellEnd"/>
    </w:p>
    <w:p w14:paraId="2D7D43E3" w14:textId="77777777" w:rsidR="000D7F3F" w:rsidRPr="004867B3" w:rsidRDefault="000D7F3F" w:rsidP="00901880">
      <w:pPr>
        <w:ind w:left="4605" w:firstLine="435"/>
        <w:rPr>
          <w:sz w:val="12"/>
        </w:rPr>
      </w:pPr>
      <w:r w:rsidRPr="004867B3">
        <w:rPr>
          <w:i/>
          <w:color w:val="ED0089"/>
          <w:sz w:val="12"/>
        </w:rPr>
        <w:t>@</w:t>
      </w:r>
      <w:r w:rsidRPr="004867B3">
        <w:rPr>
          <w:i/>
          <w:color w:val="ED0089"/>
          <w:spacing w:val="33"/>
          <w:sz w:val="12"/>
        </w:rPr>
        <w:t xml:space="preserve"> </w:t>
      </w:r>
      <w:proofErr w:type="spellStart"/>
      <w:r w:rsidRPr="004867B3">
        <w:rPr>
          <w:color w:val="1C1C1C"/>
          <w:spacing w:val="-2"/>
          <w:sz w:val="12"/>
        </w:rPr>
        <w:t>Apree</w:t>
      </w:r>
      <w:proofErr w:type="spellEnd"/>
    </w:p>
    <w:p w14:paraId="1B1DEE77" w14:textId="77777777" w:rsidR="000D7F3F" w:rsidRPr="004867B3" w:rsidRDefault="000D7F3F" w:rsidP="00901880">
      <w:pPr>
        <w:spacing w:before="1"/>
        <w:ind w:left="4388" w:firstLine="652"/>
        <w:rPr>
          <w:sz w:val="12"/>
        </w:rPr>
      </w:pPr>
      <w:r w:rsidRPr="004867B3">
        <w:rPr>
          <w:i/>
          <w:color w:val="2B9EA3"/>
          <w:sz w:val="12"/>
        </w:rPr>
        <w:t>M</w:t>
      </w:r>
      <w:r w:rsidRPr="004867B3">
        <w:rPr>
          <w:i/>
          <w:color w:val="2B9EA3"/>
          <w:spacing w:val="45"/>
          <w:sz w:val="12"/>
        </w:rPr>
        <w:t xml:space="preserve"> </w:t>
      </w:r>
      <w:r w:rsidRPr="004867B3">
        <w:rPr>
          <w:spacing w:val="-2"/>
          <w:sz w:val="12"/>
        </w:rPr>
        <w:t>Neutral</w:t>
      </w:r>
    </w:p>
    <w:p w14:paraId="731DF1FE" w14:textId="77777777" w:rsidR="000D7F3F" w:rsidRPr="004867B3" w:rsidRDefault="000D7F3F" w:rsidP="00901880">
      <w:pPr>
        <w:ind w:left="4822" w:firstLine="218"/>
        <w:rPr>
          <w:sz w:val="13"/>
        </w:rPr>
      </w:pPr>
      <w:r w:rsidRPr="004867B3">
        <w:rPr>
          <w:color w:val="9374B8"/>
          <w:sz w:val="13"/>
        </w:rPr>
        <w:t>G</w:t>
      </w:r>
      <w:r w:rsidRPr="004867B3">
        <w:rPr>
          <w:color w:val="9374B8"/>
          <w:spacing w:val="46"/>
          <w:sz w:val="13"/>
        </w:rPr>
        <w:t xml:space="preserve"> </w:t>
      </w:r>
      <w:r w:rsidRPr="004867B3">
        <w:rPr>
          <w:color w:val="0F0F0F"/>
          <w:spacing w:val="-2"/>
          <w:sz w:val="13"/>
        </w:rPr>
        <w:t>Disagree</w:t>
      </w:r>
    </w:p>
    <w:p w14:paraId="5A78C5BA" w14:textId="77777777" w:rsidR="000D7F3F" w:rsidRPr="004867B3" w:rsidRDefault="000D7F3F" w:rsidP="005B75B4">
      <w:pPr>
        <w:ind w:left="4426" w:firstLine="614"/>
        <w:rPr>
          <w:sz w:val="13"/>
        </w:rPr>
      </w:pPr>
      <w:r w:rsidRPr="004867B3">
        <w:rPr>
          <w:color w:val="0FA30C"/>
          <w:sz w:val="13"/>
        </w:rPr>
        <w:t>0</w:t>
      </w:r>
      <w:r w:rsidRPr="004867B3">
        <w:rPr>
          <w:color w:val="0FA30C"/>
          <w:spacing w:val="68"/>
          <w:sz w:val="13"/>
        </w:rPr>
        <w:t xml:space="preserve"> </w:t>
      </w:r>
      <w:r w:rsidRPr="004867B3">
        <w:rPr>
          <w:sz w:val="13"/>
        </w:rPr>
        <w:t>Strongly</w:t>
      </w:r>
      <w:r w:rsidRPr="004867B3">
        <w:rPr>
          <w:spacing w:val="-5"/>
          <w:sz w:val="13"/>
        </w:rPr>
        <w:t xml:space="preserve"> </w:t>
      </w:r>
      <w:proofErr w:type="spellStart"/>
      <w:r w:rsidRPr="004867B3">
        <w:rPr>
          <w:color w:val="131313"/>
          <w:spacing w:val="-2"/>
          <w:sz w:val="13"/>
        </w:rPr>
        <w:t>disaqree</w:t>
      </w:r>
      <w:proofErr w:type="spellEnd"/>
    </w:p>
    <w:p w14:paraId="0D84CE9D" w14:textId="77777777" w:rsidR="000D7F3F" w:rsidRDefault="000D7F3F" w:rsidP="000D7F3F">
      <w:pPr>
        <w:pStyle w:val="BodyText"/>
        <w:rPr>
          <w:sz w:val="14"/>
        </w:rPr>
      </w:pPr>
    </w:p>
    <w:p w14:paraId="3615A2AC" w14:textId="77777777" w:rsidR="000D7F3F" w:rsidRDefault="000D7F3F" w:rsidP="000D7F3F">
      <w:pPr>
        <w:pStyle w:val="BodyText"/>
        <w:spacing w:before="149"/>
        <w:rPr>
          <w:sz w:val="14"/>
        </w:rPr>
      </w:pPr>
    </w:p>
    <w:p w14:paraId="790FF07F" w14:textId="77777777" w:rsidR="00EB62BC" w:rsidRDefault="00EB62BC" w:rsidP="000D7F3F">
      <w:pPr>
        <w:pStyle w:val="BodyText"/>
        <w:spacing w:before="149"/>
        <w:rPr>
          <w:sz w:val="14"/>
        </w:rPr>
      </w:pPr>
    </w:p>
    <w:p w14:paraId="190D6E71" w14:textId="77777777" w:rsidR="00EB62BC" w:rsidRDefault="00EB62BC" w:rsidP="000D7F3F">
      <w:pPr>
        <w:pStyle w:val="BodyText"/>
        <w:spacing w:before="149"/>
        <w:rPr>
          <w:sz w:val="14"/>
        </w:rPr>
      </w:pPr>
    </w:p>
    <w:p w14:paraId="03367EC5" w14:textId="77777777" w:rsidR="00EB62BC" w:rsidRPr="004867B3" w:rsidRDefault="00EB62BC" w:rsidP="000D7F3F">
      <w:pPr>
        <w:pStyle w:val="BodyText"/>
        <w:spacing w:before="149"/>
        <w:rPr>
          <w:sz w:val="14"/>
        </w:rPr>
      </w:pPr>
    </w:p>
    <w:p w14:paraId="770E772C" w14:textId="77777777" w:rsidR="000D7F3F" w:rsidRPr="004867B3" w:rsidRDefault="000D7F3F" w:rsidP="000D7F3F">
      <w:pPr>
        <w:pStyle w:val="ListParagraph"/>
        <w:widowControl w:val="0"/>
        <w:numPr>
          <w:ilvl w:val="0"/>
          <w:numId w:val="18"/>
        </w:numPr>
        <w:tabs>
          <w:tab w:val="left" w:pos="2519"/>
        </w:tabs>
        <w:autoSpaceDE w:val="0"/>
        <w:autoSpaceDN w:val="0"/>
        <w:spacing w:after="0" w:line="300" w:lineRule="auto"/>
        <w:ind w:left="2519" w:right="2384" w:hanging="223"/>
        <w:contextualSpacing w:val="0"/>
        <w:rPr>
          <w:color w:val="1A1A1A"/>
          <w:sz w:val="14"/>
        </w:rPr>
      </w:pPr>
      <w:r w:rsidRPr="004867B3">
        <w:rPr>
          <w:noProof/>
        </w:rPr>
        <w:drawing>
          <wp:anchor distT="0" distB="0" distL="0" distR="0" simplePos="0" relativeHeight="251994112" behindDoc="0" locked="0" layoutInCell="1" allowOverlap="1" wp14:anchorId="2FA5CB60" wp14:editId="0677DE59">
            <wp:simplePos x="0" y="0"/>
            <wp:positionH relativeFrom="page">
              <wp:posOffset>2844872</wp:posOffset>
            </wp:positionH>
            <wp:positionV relativeFrom="paragraph">
              <wp:posOffset>364474</wp:posOffset>
            </wp:positionV>
            <wp:extent cx="1257793" cy="1107867"/>
            <wp:effectExtent l="0" t="0" r="0" b="0"/>
            <wp:wrapNone/>
            <wp:docPr id="1381461161"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248" cstate="print"/>
                    <a:stretch>
                      <a:fillRect/>
                    </a:stretch>
                  </pic:blipFill>
                  <pic:spPr>
                    <a:xfrm>
                      <a:off x="0" y="0"/>
                      <a:ext cx="1257793" cy="1107867"/>
                    </a:xfrm>
                    <a:prstGeom prst="rect">
                      <a:avLst/>
                    </a:prstGeom>
                  </pic:spPr>
                </pic:pic>
              </a:graphicData>
            </a:graphic>
          </wp:anchor>
        </w:drawing>
      </w:r>
      <w:r w:rsidRPr="004867B3">
        <w:rPr>
          <w:color w:val="1F1F1F"/>
          <w:spacing w:val="-2"/>
          <w:sz w:val="14"/>
        </w:rPr>
        <w:t>People</w:t>
      </w:r>
      <w:r w:rsidRPr="004867B3">
        <w:rPr>
          <w:color w:val="1F1F1F"/>
          <w:spacing w:val="-3"/>
          <w:sz w:val="14"/>
        </w:rPr>
        <w:t xml:space="preserve"> </w:t>
      </w:r>
      <w:r w:rsidRPr="004867B3">
        <w:rPr>
          <w:color w:val="262626"/>
          <w:spacing w:val="-2"/>
          <w:sz w:val="14"/>
        </w:rPr>
        <w:t>who</w:t>
      </w:r>
      <w:r w:rsidRPr="004867B3">
        <w:rPr>
          <w:color w:val="262626"/>
          <w:spacing w:val="-5"/>
          <w:sz w:val="14"/>
        </w:rPr>
        <w:t xml:space="preserve"> </w:t>
      </w:r>
      <w:r w:rsidRPr="004867B3">
        <w:rPr>
          <w:color w:val="212121"/>
          <w:spacing w:val="-2"/>
          <w:sz w:val="14"/>
        </w:rPr>
        <w:t>were</w:t>
      </w:r>
      <w:r w:rsidRPr="004867B3">
        <w:rPr>
          <w:color w:val="212121"/>
          <w:spacing w:val="-5"/>
          <w:sz w:val="14"/>
        </w:rPr>
        <w:t xml:space="preserve"> </w:t>
      </w:r>
      <w:r w:rsidRPr="004867B3">
        <w:rPr>
          <w:color w:val="212121"/>
          <w:spacing w:val="-2"/>
          <w:sz w:val="14"/>
        </w:rPr>
        <w:t xml:space="preserve">sexually </w:t>
      </w:r>
      <w:r w:rsidRPr="004867B3">
        <w:rPr>
          <w:color w:val="1F1F1F"/>
          <w:spacing w:val="-2"/>
          <w:sz w:val="14"/>
        </w:rPr>
        <w:t xml:space="preserve">abused </w:t>
      </w:r>
      <w:r w:rsidRPr="004867B3">
        <w:rPr>
          <w:color w:val="282828"/>
          <w:spacing w:val="-2"/>
          <w:sz w:val="14"/>
        </w:rPr>
        <w:t>as</w:t>
      </w:r>
      <w:r w:rsidRPr="004867B3">
        <w:rPr>
          <w:color w:val="282828"/>
          <w:spacing w:val="-6"/>
          <w:sz w:val="14"/>
        </w:rPr>
        <w:t xml:space="preserve"> </w:t>
      </w:r>
      <w:r w:rsidRPr="004867B3">
        <w:rPr>
          <w:color w:val="262626"/>
          <w:spacing w:val="-2"/>
          <w:sz w:val="14"/>
        </w:rPr>
        <w:t>children</w:t>
      </w:r>
      <w:r w:rsidRPr="004867B3">
        <w:rPr>
          <w:color w:val="262626"/>
          <w:spacing w:val="-4"/>
          <w:sz w:val="14"/>
        </w:rPr>
        <w:t xml:space="preserve"> </w:t>
      </w:r>
      <w:r w:rsidRPr="004867B3">
        <w:rPr>
          <w:color w:val="1F1F1F"/>
          <w:spacing w:val="-2"/>
          <w:sz w:val="14"/>
        </w:rPr>
        <w:t>become</w:t>
      </w:r>
      <w:r w:rsidRPr="004867B3">
        <w:rPr>
          <w:color w:val="1F1F1F"/>
          <w:spacing w:val="-4"/>
          <w:sz w:val="14"/>
        </w:rPr>
        <w:t xml:space="preserve"> </w:t>
      </w:r>
      <w:r w:rsidRPr="004867B3">
        <w:rPr>
          <w:color w:val="1D1D1D"/>
          <w:spacing w:val="-2"/>
          <w:sz w:val="14"/>
        </w:rPr>
        <w:t xml:space="preserve">abusers </w:t>
      </w:r>
      <w:r w:rsidRPr="004867B3">
        <w:rPr>
          <w:color w:val="2D2D2D"/>
          <w:spacing w:val="-2"/>
          <w:sz w:val="14"/>
        </w:rPr>
        <w:t>t</w:t>
      </w:r>
      <w:r w:rsidRPr="004867B3">
        <w:rPr>
          <w:color w:val="2D2D2D"/>
          <w:spacing w:val="40"/>
          <w:sz w:val="14"/>
        </w:rPr>
        <w:t xml:space="preserve"> </w:t>
      </w:r>
      <w:proofErr w:type="spellStart"/>
      <w:r w:rsidRPr="004867B3">
        <w:rPr>
          <w:color w:val="212121"/>
          <w:spacing w:val="-2"/>
          <w:sz w:val="14"/>
        </w:rPr>
        <w:t>hemselves</w:t>
      </w:r>
      <w:proofErr w:type="spellEnd"/>
    </w:p>
    <w:p w14:paraId="00FED943" w14:textId="77777777" w:rsidR="000D7F3F" w:rsidRPr="004867B3" w:rsidRDefault="000D7F3F" w:rsidP="000D7F3F">
      <w:pPr>
        <w:pStyle w:val="BodyText"/>
        <w:rPr>
          <w:sz w:val="14"/>
        </w:rPr>
      </w:pPr>
    </w:p>
    <w:p w14:paraId="4BE17FA2" w14:textId="77777777" w:rsidR="000D7F3F" w:rsidRPr="004867B3" w:rsidRDefault="000D7F3F" w:rsidP="000D7F3F">
      <w:pPr>
        <w:pStyle w:val="BodyText"/>
        <w:spacing w:before="116"/>
        <w:rPr>
          <w:sz w:val="14"/>
        </w:rPr>
      </w:pPr>
    </w:p>
    <w:p w14:paraId="24EA4EB5" w14:textId="77777777" w:rsidR="000D7F3F" w:rsidRPr="004867B3" w:rsidRDefault="000D7F3F" w:rsidP="000D7F3F">
      <w:pPr>
        <w:spacing w:before="1"/>
        <w:ind w:left="5156"/>
        <w:rPr>
          <w:sz w:val="13"/>
        </w:rPr>
      </w:pPr>
      <w:r w:rsidRPr="004867B3">
        <w:rPr>
          <w:color w:val="5D82DB"/>
          <w:sz w:val="13"/>
        </w:rPr>
        <w:t>0</w:t>
      </w:r>
      <w:r w:rsidRPr="004867B3">
        <w:rPr>
          <w:color w:val="5D82DB"/>
          <w:spacing w:val="66"/>
          <w:sz w:val="13"/>
        </w:rPr>
        <w:t xml:space="preserve"> </w:t>
      </w:r>
      <w:proofErr w:type="spellStart"/>
      <w:r w:rsidRPr="004867B3">
        <w:rPr>
          <w:color w:val="181818"/>
          <w:sz w:val="13"/>
        </w:rPr>
        <w:t>Stronqly</w:t>
      </w:r>
      <w:proofErr w:type="spellEnd"/>
      <w:r w:rsidRPr="004867B3">
        <w:rPr>
          <w:color w:val="181818"/>
          <w:spacing w:val="-3"/>
          <w:sz w:val="13"/>
        </w:rPr>
        <w:t xml:space="preserve"> </w:t>
      </w:r>
      <w:r w:rsidRPr="004867B3">
        <w:rPr>
          <w:color w:val="0F0F0F"/>
          <w:spacing w:val="-2"/>
          <w:sz w:val="13"/>
        </w:rPr>
        <w:t>agree</w:t>
      </w:r>
    </w:p>
    <w:p w14:paraId="0FF2F9FE" w14:textId="77777777" w:rsidR="000D7F3F" w:rsidRPr="004867B3" w:rsidRDefault="000D7F3F" w:rsidP="000D7F3F">
      <w:pPr>
        <w:ind w:left="5152"/>
        <w:rPr>
          <w:sz w:val="13"/>
        </w:rPr>
      </w:pPr>
      <w:proofErr w:type="gramStart"/>
      <w:r w:rsidRPr="004867B3">
        <w:rPr>
          <w:color w:val="F20095"/>
          <w:sz w:val="13"/>
        </w:rPr>
        <w:t>0</w:t>
      </w:r>
      <w:r w:rsidRPr="004867B3">
        <w:rPr>
          <w:color w:val="F20095"/>
          <w:spacing w:val="37"/>
          <w:sz w:val="13"/>
        </w:rPr>
        <w:t xml:space="preserve">  </w:t>
      </w:r>
      <w:proofErr w:type="spellStart"/>
      <w:r w:rsidRPr="004867B3">
        <w:rPr>
          <w:color w:val="111111"/>
          <w:spacing w:val="-2"/>
          <w:sz w:val="13"/>
        </w:rPr>
        <w:t>Apree</w:t>
      </w:r>
      <w:proofErr w:type="spellEnd"/>
      <w:proofErr w:type="gramEnd"/>
    </w:p>
    <w:p w14:paraId="32696378" w14:textId="77777777" w:rsidR="000D7F3F" w:rsidRPr="004867B3" w:rsidRDefault="000D7F3F" w:rsidP="000D7F3F">
      <w:pPr>
        <w:ind w:left="5187"/>
        <w:rPr>
          <w:sz w:val="12"/>
        </w:rPr>
      </w:pPr>
      <w:r w:rsidRPr="004867B3">
        <w:rPr>
          <w:i/>
          <w:color w:val="2B9EA5"/>
          <w:sz w:val="12"/>
        </w:rPr>
        <w:t>M</w:t>
      </w:r>
      <w:r w:rsidRPr="004867B3">
        <w:rPr>
          <w:i/>
          <w:color w:val="2B9EA5"/>
          <w:spacing w:val="50"/>
          <w:sz w:val="12"/>
        </w:rPr>
        <w:t xml:space="preserve"> </w:t>
      </w:r>
      <w:r w:rsidRPr="004867B3">
        <w:rPr>
          <w:spacing w:val="-2"/>
          <w:sz w:val="12"/>
        </w:rPr>
        <w:t>Neutral</w:t>
      </w:r>
    </w:p>
    <w:p w14:paraId="46B3A7CB" w14:textId="77777777" w:rsidR="000D7F3F" w:rsidRPr="004867B3" w:rsidRDefault="000D7F3F" w:rsidP="000D7F3F">
      <w:pPr>
        <w:ind w:left="5151"/>
        <w:rPr>
          <w:sz w:val="13"/>
        </w:rPr>
      </w:pPr>
      <w:proofErr w:type="gramStart"/>
      <w:r w:rsidRPr="004867B3">
        <w:rPr>
          <w:color w:val="9174BC"/>
          <w:sz w:val="13"/>
        </w:rPr>
        <w:t>4</w:t>
      </w:r>
      <w:r w:rsidRPr="004867B3">
        <w:rPr>
          <w:color w:val="9174BC"/>
          <w:spacing w:val="37"/>
          <w:sz w:val="13"/>
        </w:rPr>
        <w:t xml:space="preserve">  </w:t>
      </w:r>
      <w:proofErr w:type="spellStart"/>
      <w:r w:rsidRPr="004867B3">
        <w:rPr>
          <w:color w:val="181818"/>
          <w:spacing w:val="-2"/>
          <w:sz w:val="13"/>
        </w:rPr>
        <w:t>Disaqree</w:t>
      </w:r>
      <w:proofErr w:type="spellEnd"/>
      <w:proofErr w:type="gramEnd"/>
    </w:p>
    <w:p w14:paraId="35791523" w14:textId="4FD69D56" w:rsidR="00901880" w:rsidRDefault="000D7F3F" w:rsidP="00DF4D81">
      <w:pPr>
        <w:ind w:left="5152"/>
        <w:rPr>
          <w:sz w:val="13"/>
        </w:rPr>
      </w:pPr>
      <w:r w:rsidRPr="004867B3">
        <w:rPr>
          <w:color w:val="0FA113"/>
          <w:sz w:val="13"/>
        </w:rPr>
        <w:t>0</w:t>
      </w:r>
      <w:r w:rsidRPr="004867B3">
        <w:rPr>
          <w:color w:val="0FA113"/>
          <w:spacing w:val="69"/>
          <w:sz w:val="13"/>
        </w:rPr>
        <w:t xml:space="preserve"> </w:t>
      </w:r>
      <w:r w:rsidRPr="004867B3">
        <w:rPr>
          <w:color w:val="131313"/>
          <w:sz w:val="13"/>
        </w:rPr>
        <w:t>Strongly</w:t>
      </w:r>
      <w:r w:rsidRPr="004867B3">
        <w:rPr>
          <w:color w:val="131313"/>
          <w:spacing w:val="-1"/>
          <w:sz w:val="13"/>
        </w:rPr>
        <w:t xml:space="preserve"> </w:t>
      </w:r>
      <w:proofErr w:type="spellStart"/>
      <w:r w:rsidRPr="004867B3">
        <w:rPr>
          <w:spacing w:val="-2"/>
          <w:sz w:val="13"/>
        </w:rPr>
        <w:t>disagre</w:t>
      </w:r>
      <w:proofErr w:type="spellEnd"/>
    </w:p>
    <w:p w14:paraId="28BDF1F4" w14:textId="77777777" w:rsidR="00901880" w:rsidRDefault="00901880" w:rsidP="000D7F3F">
      <w:pPr>
        <w:pStyle w:val="BodyText"/>
        <w:rPr>
          <w:sz w:val="13"/>
        </w:rPr>
      </w:pPr>
    </w:p>
    <w:p w14:paraId="2937A640" w14:textId="77777777" w:rsidR="00EB62BC" w:rsidRDefault="00EB62BC" w:rsidP="000D7F3F">
      <w:pPr>
        <w:pStyle w:val="BodyText"/>
        <w:rPr>
          <w:sz w:val="13"/>
        </w:rPr>
      </w:pPr>
    </w:p>
    <w:p w14:paraId="1073C71A" w14:textId="77777777" w:rsidR="00EB62BC" w:rsidRDefault="00EB62BC" w:rsidP="000D7F3F">
      <w:pPr>
        <w:pStyle w:val="BodyText"/>
        <w:rPr>
          <w:sz w:val="13"/>
        </w:rPr>
      </w:pPr>
    </w:p>
    <w:p w14:paraId="48373CC3" w14:textId="77777777" w:rsidR="00EB62BC" w:rsidRDefault="00EB62BC" w:rsidP="000D7F3F">
      <w:pPr>
        <w:pStyle w:val="BodyText"/>
        <w:rPr>
          <w:sz w:val="13"/>
        </w:rPr>
      </w:pPr>
    </w:p>
    <w:p w14:paraId="088C215E" w14:textId="77777777" w:rsidR="00901880" w:rsidRDefault="00901880" w:rsidP="000D7F3F">
      <w:pPr>
        <w:pStyle w:val="BodyText"/>
        <w:rPr>
          <w:sz w:val="13"/>
        </w:rPr>
      </w:pPr>
    </w:p>
    <w:p w14:paraId="38046F31" w14:textId="77777777" w:rsidR="00901880" w:rsidRDefault="00901880" w:rsidP="000D7F3F">
      <w:pPr>
        <w:pStyle w:val="BodyText"/>
        <w:rPr>
          <w:sz w:val="13"/>
        </w:rPr>
      </w:pPr>
    </w:p>
    <w:p w14:paraId="5393D36E" w14:textId="77777777" w:rsidR="000D7F3F" w:rsidRPr="004867B3" w:rsidRDefault="000D7F3F" w:rsidP="000D7F3F">
      <w:pPr>
        <w:pStyle w:val="BodyText"/>
        <w:spacing w:before="45"/>
        <w:rPr>
          <w:sz w:val="13"/>
        </w:rPr>
      </w:pPr>
    </w:p>
    <w:p w14:paraId="69231766" w14:textId="77777777" w:rsidR="000D7F3F" w:rsidRPr="004867B3" w:rsidRDefault="000D7F3F" w:rsidP="000D7F3F">
      <w:pPr>
        <w:pStyle w:val="ListParagraph"/>
        <w:widowControl w:val="0"/>
        <w:numPr>
          <w:ilvl w:val="0"/>
          <w:numId w:val="18"/>
        </w:numPr>
        <w:tabs>
          <w:tab w:val="left" w:pos="2519"/>
        </w:tabs>
        <w:autoSpaceDE w:val="0"/>
        <w:autoSpaceDN w:val="0"/>
        <w:spacing w:after="0" w:line="300" w:lineRule="auto"/>
        <w:ind w:left="2519" w:right="2379" w:hanging="222"/>
        <w:contextualSpacing w:val="0"/>
        <w:rPr>
          <w:color w:val="1F1F1F"/>
          <w:sz w:val="14"/>
        </w:rPr>
      </w:pPr>
      <w:r w:rsidRPr="004867B3">
        <w:rPr>
          <w:noProof/>
        </w:rPr>
        <w:drawing>
          <wp:anchor distT="0" distB="0" distL="0" distR="0" simplePos="0" relativeHeight="251993088" behindDoc="0" locked="0" layoutInCell="1" allowOverlap="1" wp14:anchorId="3F999FD9" wp14:editId="0396256C">
            <wp:simplePos x="0" y="0"/>
            <wp:positionH relativeFrom="page">
              <wp:posOffset>2958104</wp:posOffset>
            </wp:positionH>
            <wp:positionV relativeFrom="paragraph">
              <wp:posOffset>367448</wp:posOffset>
            </wp:positionV>
            <wp:extent cx="991544" cy="1104815"/>
            <wp:effectExtent l="0" t="0" r="0" b="0"/>
            <wp:wrapNone/>
            <wp:docPr id="935559401"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249" cstate="print"/>
                    <a:stretch>
                      <a:fillRect/>
                    </a:stretch>
                  </pic:blipFill>
                  <pic:spPr>
                    <a:xfrm>
                      <a:off x="0" y="0"/>
                      <a:ext cx="991544" cy="1104815"/>
                    </a:xfrm>
                    <a:prstGeom prst="rect">
                      <a:avLst/>
                    </a:prstGeom>
                  </pic:spPr>
                </pic:pic>
              </a:graphicData>
            </a:graphic>
          </wp:anchor>
        </w:drawing>
      </w:r>
      <w:r w:rsidRPr="004867B3">
        <w:rPr>
          <w:color w:val="151515"/>
          <w:sz w:val="14"/>
        </w:rPr>
        <w:t>Women</w:t>
      </w:r>
      <w:r w:rsidRPr="004867B3">
        <w:rPr>
          <w:color w:val="151515"/>
          <w:spacing w:val="-2"/>
          <w:sz w:val="14"/>
        </w:rPr>
        <w:t xml:space="preserve"> </w:t>
      </w:r>
      <w:r w:rsidRPr="004867B3">
        <w:rPr>
          <w:color w:val="282828"/>
          <w:sz w:val="14"/>
        </w:rPr>
        <w:t>who</w:t>
      </w:r>
      <w:r w:rsidRPr="004867B3">
        <w:rPr>
          <w:color w:val="282828"/>
          <w:spacing w:val="-5"/>
          <w:sz w:val="14"/>
        </w:rPr>
        <w:t xml:space="preserve"> </w:t>
      </w:r>
      <w:r w:rsidRPr="004867B3">
        <w:rPr>
          <w:color w:val="131313"/>
          <w:sz w:val="14"/>
        </w:rPr>
        <w:t>dress</w:t>
      </w:r>
      <w:r w:rsidRPr="004867B3">
        <w:rPr>
          <w:color w:val="131313"/>
          <w:spacing w:val="-2"/>
          <w:sz w:val="14"/>
        </w:rPr>
        <w:t xml:space="preserve"> </w:t>
      </w:r>
      <w:r w:rsidRPr="004867B3">
        <w:rPr>
          <w:color w:val="212121"/>
          <w:sz w:val="14"/>
        </w:rPr>
        <w:t>provocatively</w:t>
      </w:r>
      <w:r w:rsidRPr="004867B3">
        <w:rPr>
          <w:color w:val="212121"/>
          <w:spacing w:val="7"/>
          <w:sz w:val="14"/>
        </w:rPr>
        <w:t xml:space="preserve"> </w:t>
      </w:r>
      <w:r w:rsidRPr="004867B3">
        <w:rPr>
          <w:color w:val="131313"/>
          <w:sz w:val="14"/>
        </w:rPr>
        <w:t>wearing</w:t>
      </w:r>
      <w:r w:rsidRPr="004867B3">
        <w:rPr>
          <w:color w:val="131313"/>
          <w:spacing w:val="-2"/>
          <w:sz w:val="14"/>
        </w:rPr>
        <w:t xml:space="preserve"> </w:t>
      </w:r>
      <w:r w:rsidRPr="004867B3">
        <w:rPr>
          <w:color w:val="1C1C1C"/>
          <w:sz w:val="14"/>
        </w:rPr>
        <w:t>short</w:t>
      </w:r>
      <w:r w:rsidRPr="004867B3">
        <w:rPr>
          <w:color w:val="1C1C1C"/>
          <w:spacing w:val="-5"/>
          <w:sz w:val="14"/>
        </w:rPr>
        <w:t xml:space="preserve"> </w:t>
      </w:r>
      <w:r w:rsidRPr="004867B3">
        <w:rPr>
          <w:color w:val="1A1A1A"/>
          <w:sz w:val="14"/>
        </w:rPr>
        <w:t xml:space="preserve">skirts/tight </w:t>
      </w:r>
      <w:r w:rsidRPr="004867B3">
        <w:rPr>
          <w:color w:val="1F1F1F"/>
          <w:sz w:val="14"/>
        </w:rPr>
        <w:t>tops</w:t>
      </w:r>
      <w:r w:rsidRPr="004867B3">
        <w:rPr>
          <w:color w:val="1F1F1F"/>
          <w:spacing w:val="40"/>
          <w:sz w:val="14"/>
        </w:rPr>
        <w:t xml:space="preserve"> </w:t>
      </w:r>
      <w:r w:rsidRPr="004867B3">
        <w:rPr>
          <w:color w:val="151515"/>
          <w:sz w:val="14"/>
        </w:rPr>
        <w:t xml:space="preserve">invite </w:t>
      </w:r>
      <w:r w:rsidRPr="004867B3">
        <w:rPr>
          <w:color w:val="1F1F1F"/>
          <w:sz w:val="14"/>
        </w:rPr>
        <w:t>rape</w:t>
      </w:r>
    </w:p>
    <w:p w14:paraId="0245883D" w14:textId="77777777" w:rsidR="000D7F3F" w:rsidRPr="004867B3" w:rsidRDefault="000D7F3F" w:rsidP="000D7F3F">
      <w:pPr>
        <w:pStyle w:val="BodyText"/>
        <w:rPr>
          <w:sz w:val="14"/>
        </w:rPr>
      </w:pPr>
    </w:p>
    <w:p w14:paraId="40883A04" w14:textId="77777777" w:rsidR="000D7F3F" w:rsidRPr="004867B3" w:rsidRDefault="000D7F3F" w:rsidP="000D7F3F">
      <w:pPr>
        <w:pStyle w:val="BodyText"/>
        <w:spacing w:before="135"/>
        <w:rPr>
          <w:sz w:val="14"/>
        </w:rPr>
      </w:pPr>
    </w:p>
    <w:p w14:paraId="45268B97" w14:textId="77777777" w:rsidR="000D7F3F" w:rsidRPr="004867B3" w:rsidRDefault="000D7F3F" w:rsidP="000D7F3F">
      <w:pPr>
        <w:ind w:left="5188"/>
        <w:rPr>
          <w:sz w:val="11"/>
        </w:rPr>
      </w:pPr>
      <w:r w:rsidRPr="004867B3">
        <w:rPr>
          <w:color w:val="5E80E2"/>
          <w:sz w:val="11"/>
        </w:rPr>
        <w:t>G</w:t>
      </w:r>
      <w:r w:rsidRPr="004867B3">
        <w:rPr>
          <w:color w:val="5E80E2"/>
          <w:spacing w:val="69"/>
          <w:w w:val="150"/>
          <w:sz w:val="11"/>
        </w:rPr>
        <w:t xml:space="preserve"> </w:t>
      </w:r>
      <w:r w:rsidRPr="004867B3">
        <w:rPr>
          <w:sz w:val="11"/>
        </w:rPr>
        <w:t>St</w:t>
      </w:r>
      <w:r w:rsidRPr="004867B3">
        <w:rPr>
          <w:color w:val="131313"/>
          <w:sz w:val="11"/>
        </w:rPr>
        <w:t>rongly</w:t>
      </w:r>
      <w:r w:rsidRPr="004867B3">
        <w:rPr>
          <w:color w:val="131313"/>
          <w:spacing w:val="13"/>
          <w:sz w:val="11"/>
        </w:rPr>
        <w:t xml:space="preserve"> </w:t>
      </w:r>
      <w:proofErr w:type="gramStart"/>
      <w:r w:rsidRPr="004867B3">
        <w:rPr>
          <w:color w:val="111111"/>
          <w:spacing w:val="-2"/>
          <w:sz w:val="11"/>
        </w:rPr>
        <w:t>ag</w:t>
      </w:r>
      <w:r w:rsidRPr="004867B3">
        <w:rPr>
          <w:color w:val="0E0E0E"/>
          <w:spacing w:val="-2"/>
          <w:sz w:val="11"/>
        </w:rPr>
        <w:t>ree</w:t>
      </w:r>
      <w:proofErr w:type="gramEnd"/>
    </w:p>
    <w:p w14:paraId="2DFDCAE0" w14:textId="77777777" w:rsidR="000D7F3F" w:rsidRPr="004867B3" w:rsidRDefault="000D7F3F" w:rsidP="000D7F3F">
      <w:pPr>
        <w:ind w:left="5152"/>
        <w:rPr>
          <w:sz w:val="13"/>
        </w:rPr>
      </w:pPr>
      <w:proofErr w:type="gramStart"/>
      <w:r w:rsidRPr="004867B3">
        <w:rPr>
          <w:color w:val="DB0391"/>
          <w:sz w:val="13"/>
        </w:rPr>
        <w:t>0</w:t>
      </w:r>
      <w:r w:rsidRPr="004867B3">
        <w:rPr>
          <w:color w:val="DB0391"/>
          <w:spacing w:val="39"/>
          <w:sz w:val="13"/>
        </w:rPr>
        <w:t xml:space="preserve">  </w:t>
      </w:r>
      <w:proofErr w:type="spellStart"/>
      <w:r w:rsidRPr="004867B3">
        <w:rPr>
          <w:color w:val="181818"/>
          <w:spacing w:val="-2"/>
          <w:sz w:val="13"/>
        </w:rPr>
        <w:t>Aqree</w:t>
      </w:r>
      <w:proofErr w:type="spellEnd"/>
      <w:proofErr w:type="gramEnd"/>
    </w:p>
    <w:p w14:paraId="0C93272D" w14:textId="77777777" w:rsidR="000D7F3F" w:rsidRPr="004867B3" w:rsidRDefault="000D7F3F" w:rsidP="000D7F3F">
      <w:pPr>
        <w:ind w:left="5187"/>
        <w:rPr>
          <w:sz w:val="12"/>
        </w:rPr>
      </w:pPr>
      <w:r w:rsidRPr="004867B3">
        <w:rPr>
          <w:i/>
          <w:color w:val="2D9EA1"/>
          <w:sz w:val="12"/>
        </w:rPr>
        <w:t>M</w:t>
      </w:r>
      <w:r w:rsidRPr="004867B3">
        <w:rPr>
          <w:i/>
          <w:color w:val="2D9EA1"/>
          <w:spacing w:val="50"/>
          <w:sz w:val="12"/>
        </w:rPr>
        <w:t xml:space="preserve"> </w:t>
      </w:r>
      <w:r w:rsidRPr="004867B3">
        <w:rPr>
          <w:spacing w:val="-2"/>
          <w:sz w:val="12"/>
        </w:rPr>
        <w:t>Neutral</w:t>
      </w:r>
    </w:p>
    <w:p w14:paraId="7251058F" w14:textId="77777777" w:rsidR="000D7F3F" w:rsidRPr="004867B3" w:rsidRDefault="000D7F3F" w:rsidP="000D7F3F">
      <w:pPr>
        <w:ind w:left="5156"/>
        <w:rPr>
          <w:sz w:val="13"/>
        </w:rPr>
      </w:pPr>
      <w:proofErr w:type="gramStart"/>
      <w:r w:rsidRPr="004867B3">
        <w:rPr>
          <w:color w:val="9372BD"/>
          <w:sz w:val="13"/>
        </w:rPr>
        <w:t>0</w:t>
      </w:r>
      <w:r w:rsidRPr="004867B3">
        <w:rPr>
          <w:color w:val="9372BD"/>
          <w:spacing w:val="34"/>
          <w:sz w:val="13"/>
        </w:rPr>
        <w:t xml:space="preserve">  </w:t>
      </w:r>
      <w:proofErr w:type="spellStart"/>
      <w:r w:rsidRPr="004867B3">
        <w:rPr>
          <w:color w:val="0C0C0C"/>
          <w:spacing w:val="-2"/>
          <w:sz w:val="13"/>
        </w:rPr>
        <w:t>Disaqree</w:t>
      </w:r>
      <w:proofErr w:type="spellEnd"/>
      <w:proofErr w:type="gramEnd"/>
    </w:p>
    <w:p w14:paraId="60AF477B" w14:textId="77777777" w:rsidR="000D7F3F" w:rsidRPr="004867B3" w:rsidRDefault="000D7F3F" w:rsidP="000D7F3F">
      <w:pPr>
        <w:spacing w:before="1"/>
        <w:ind w:left="5152"/>
        <w:rPr>
          <w:sz w:val="13"/>
        </w:rPr>
      </w:pPr>
      <w:r w:rsidRPr="004867B3">
        <w:rPr>
          <w:color w:val="0FAC0A"/>
          <w:sz w:val="13"/>
        </w:rPr>
        <w:t>0</w:t>
      </w:r>
      <w:r w:rsidRPr="004867B3">
        <w:rPr>
          <w:color w:val="0FAC0A"/>
          <w:spacing w:val="68"/>
          <w:sz w:val="13"/>
        </w:rPr>
        <w:t xml:space="preserve"> </w:t>
      </w:r>
      <w:r w:rsidRPr="004867B3">
        <w:rPr>
          <w:color w:val="111111"/>
          <w:sz w:val="13"/>
        </w:rPr>
        <w:t>Strongly</w:t>
      </w:r>
      <w:r w:rsidRPr="004867B3">
        <w:rPr>
          <w:color w:val="111111"/>
          <w:spacing w:val="-5"/>
          <w:sz w:val="13"/>
        </w:rPr>
        <w:t xml:space="preserve"> </w:t>
      </w:r>
      <w:proofErr w:type="spellStart"/>
      <w:r w:rsidRPr="004867B3">
        <w:rPr>
          <w:color w:val="131313"/>
          <w:spacing w:val="-2"/>
          <w:sz w:val="13"/>
        </w:rPr>
        <w:t>disaqree</w:t>
      </w:r>
      <w:proofErr w:type="spellEnd"/>
    </w:p>
    <w:p w14:paraId="0903E18E" w14:textId="77777777" w:rsidR="000D7F3F" w:rsidRPr="004867B3" w:rsidRDefault="000D7F3F" w:rsidP="000D7F3F">
      <w:pPr>
        <w:pStyle w:val="BodyText"/>
        <w:rPr>
          <w:sz w:val="13"/>
        </w:rPr>
      </w:pPr>
    </w:p>
    <w:p w14:paraId="74F0AC85" w14:textId="77777777" w:rsidR="000D7F3F" w:rsidRDefault="000D7F3F" w:rsidP="000D7F3F">
      <w:pPr>
        <w:pStyle w:val="BodyText"/>
        <w:spacing w:before="45"/>
        <w:rPr>
          <w:sz w:val="13"/>
        </w:rPr>
      </w:pPr>
    </w:p>
    <w:p w14:paraId="2150A362" w14:textId="77777777" w:rsidR="005B75B4" w:rsidRDefault="005B75B4" w:rsidP="000D7F3F">
      <w:pPr>
        <w:pStyle w:val="BodyText"/>
        <w:spacing w:before="45"/>
        <w:rPr>
          <w:sz w:val="13"/>
        </w:rPr>
      </w:pPr>
    </w:p>
    <w:p w14:paraId="32D89F08" w14:textId="77777777" w:rsidR="005B75B4" w:rsidRDefault="005B75B4" w:rsidP="000D7F3F">
      <w:pPr>
        <w:pStyle w:val="BodyText"/>
        <w:spacing w:before="45"/>
        <w:rPr>
          <w:sz w:val="13"/>
        </w:rPr>
      </w:pPr>
    </w:p>
    <w:p w14:paraId="7B7312DF" w14:textId="77777777" w:rsidR="005B75B4" w:rsidRDefault="005B75B4" w:rsidP="000D7F3F">
      <w:pPr>
        <w:pStyle w:val="BodyText"/>
        <w:spacing w:before="45"/>
        <w:rPr>
          <w:sz w:val="13"/>
        </w:rPr>
      </w:pPr>
    </w:p>
    <w:p w14:paraId="2DBF1901" w14:textId="77777777" w:rsidR="005B75B4" w:rsidRDefault="005B75B4" w:rsidP="000D7F3F">
      <w:pPr>
        <w:pStyle w:val="BodyText"/>
        <w:spacing w:before="45"/>
        <w:rPr>
          <w:sz w:val="13"/>
        </w:rPr>
      </w:pPr>
    </w:p>
    <w:p w14:paraId="048F5A98" w14:textId="77777777" w:rsidR="005B75B4" w:rsidRPr="004867B3" w:rsidRDefault="005B75B4" w:rsidP="000D7F3F">
      <w:pPr>
        <w:pStyle w:val="BodyText"/>
        <w:spacing w:before="45"/>
        <w:rPr>
          <w:sz w:val="13"/>
        </w:rPr>
      </w:pPr>
    </w:p>
    <w:p w14:paraId="50176366" w14:textId="77777777" w:rsidR="000D7F3F" w:rsidRPr="004867B3" w:rsidRDefault="000D7F3F" w:rsidP="000D7F3F">
      <w:pPr>
        <w:pStyle w:val="ListParagraph"/>
        <w:widowControl w:val="0"/>
        <w:numPr>
          <w:ilvl w:val="0"/>
          <w:numId w:val="18"/>
        </w:numPr>
        <w:tabs>
          <w:tab w:val="left" w:pos="2520"/>
        </w:tabs>
        <w:autoSpaceDE w:val="0"/>
        <w:autoSpaceDN w:val="0"/>
        <w:spacing w:after="0" w:line="240" w:lineRule="auto"/>
        <w:ind w:left="2520" w:hanging="222"/>
        <w:contextualSpacing w:val="0"/>
        <w:rPr>
          <w:color w:val="111111"/>
          <w:sz w:val="14"/>
        </w:rPr>
      </w:pPr>
      <w:r w:rsidRPr="004867B3">
        <w:rPr>
          <w:noProof/>
        </w:rPr>
        <w:drawing>
          <wp:anchor distT="0" distB="0" distL="0" distR="0" simplePos="0" relativeHeight="251992064" behindDoc="0" locked="0" layoutInCell="1" allowOverlap="1" wp14:anchorId="32264EB1" wp14:editId="02A5A775">
            <wp:simplePos x="0" y="0"/>
            <wp:positionH relativeFrom="page">
              <wp:posOffset>2798968</wp:posOffset>
            </wp:positionH>
            <wp:positionV relativeFrom="paragraph">
              <wp:posOffset>239185</wp:posOffset>
            </wp:positionV>
            <wp:extent cx="1325120" cy="1104815"/>
            <wp:effectExtent l="0" t="0" r="0" b="0"/>
            <wp:wrapNone/>
            <wp:docPr id="887809916"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250" cstate="print"/>
                    <a:stretch>
                      <a:fillRect/>
                    </a:stretch>
                  </pic:blipFill>
                  <pic:spPr>
                    <a:xfrm>
                      <a:off x="0" y="0"/>
                      <a:ext cx="1325120" cy="1104815"/>
                    </a:xfrm>
                    <a:prstGeom prst="rect">
                      <a:avLst/>
                    </a:prstGeom>
                  </pic:spPr>
                </pic:pic>
              </a:graphicData>
            </a:graphic>
          </wp:anchor>
        </w:drawing>
      </w:r>
      <w:r w:rsidRPr="004867B3">
        <w:rPr>
          <w:color w:val="151515"/>
          <w:sz w:val="14"/>
        </w:rPr>
        <w:t>Date</w:t>
      </w:r>
      <w:r w:rsidRPr="004867B3">
        <w:rPr>
          <w:color w:val="151515"/>
          <w:spacing w:val="-7"/>
          <w:sz w:val="14"/>
        </w:rPr>
        <w:t xml:space="preserve"> </w:t>
      </w:r>
      <w:r w:rsidRPr="004867B3">
        <w:rPr>
          <w:color w:val="1C1C1C"/>
          <w:sz w:val="14"/>
        </w:rPr>
        <w:t>rape</w:t>
      </w:r>
      <w:r w:rsidRPr="004867B3">
        <w:rPr>
          <w:color w:val="1C1C1C"/>
          <w:spacing w:val="-9"/>
          <w:sz w:val="14"/>
        </w:rPr>
        <w:t xml:space="preserve"> </w:t>
      </w:r>
      <w:r w:rsidRPr="004867B3">
        <w:rPr>
          <w:color w:val="232323"/>
          <w:sz w:val="14"/>
        </w:rPr>
        <w:t>is</w:t>
      </w:r>
      <w:r w:rsidRPr="004867B3">
        <w:rPr>
          <w:color w:val="232323"/>
          <w:spacing w:val="-10"/>
          <w:sz w:val="14"/>
        </w:rPr>
        <w:t xml:space="preserve"> </w:t>
      </w:r>
      <w:r w:rsidRPr="004867B3">
        <w:rPr>
          <w:color w:val="232323"/>
          <w:sz w:val="14"/>
        </w:rPr>
        <w:t>not</w:t>
      </w:r>
      <w:r w:rsidRPr="004867B3">
        <w:rPr>
          <w:color w:val="232323"/>
          <w:spacing w:val="-4"/>
          <w:sz w:val="14"/>
        </w:rPr>
        <w:t xml:space="preserve"> </w:t>
      </w:r>
      <w:r w:rsidRPr="004867B3">
        <w:rPr>
          <w:color w:val="2F2F2F"/>
          <w:sz w:val="14"/>
        </w:rPr>
        <w:t>as</w:t>
      </w:r>
      <w:r w:rsidRPr="004867B3">
        <w:rPr>
          <w:color w:val="2F2F2F"/>
          <w:spacing w:val="-9"/>
          <w:sz w:val="14"/>
        </w:rPr>
        <w:t xml:space="preserve"> </w:t>
      </w:r>
      <w:r w:rsidRPr="004867B3">
        <w:rPr>
          <w:color w:val="181818"/>
          <w:sz w:val="14"/>
        </w:rPr>
        <w:t>traumatic</w:t>
      </w:r>
      <w:r w:rsidRPr="004867B3">
        <w:rPr>
          <w:color w:val="181818"/>
          <w:spacing w:val="-4"/>
          <w:sz w:val="14"/>
        </w:rPr>
        <w:t xml:space="preserve"> </w:t>
      </w:r>
      <w:r w:rsidRPr="004867B3">
        <w:rPr>
          <w:color w:val="232323"/>
          <w:sz w:val="14"/>
        </w:rPr>
        <w:t>as</w:t>
      </w:r>
      <w:r w:rsidRPr="004867B3">
        <w:rPr>
          <w:color w:val="232323"/>
          <w:spacing w:val="-7"/>
          <w:sz w:val="14"/>
        </w:rPr>
        <w:t xml:space="preserve"> </w:t>
      </w:r>
      <w:r w:rsidRPr="004867B3">
        <w:rPr>
          <w:color w:val="1C1C1C"/>
          <w:sz w:val="14"/>
        </w:rPr>
        <w:t>stranger</w:t>
      </w:r>
      <w:r w:rsidRPr="004867B3">
        <w:rPr>
          <w:color w:val="1C1C1C"/>
          <w:spacing w:val="-5"/>
          <w:sz w:val="14"/>
        </w:rPr>
        <w:t xml:space="preserve"> </w:t>
      </w:r>
      <w:r w:rsidRPr="004867B3">
        <w:rPr>
          <w:spacing w:val="-4"/>
          <w:sz w:val="14"/>
        </w:rPr>
        <w:t>rape</w:t>
      </w:r>
    </w:p>
    <w:p w14:paraId="2C4D2E47" w14:textId="77777777" w:rsidR="000D7F3F" w:rsidRPr="004867B3" w:rsidRDefault="000D7F3F" w:rsidP="000D7F3F">
      <w:pPr>
        <w:pStyle w:val="BodyText"/>
        <w:rPr>
          <w:sz w:val="14"/>
        </w:rPr>
      </w:pPr>
    </w:p>
    <w:p w14:paraId="27F514B0" w14:textId="77777777" w:rsidR="000D7F3F" w:rsidRPr="004867B3" w:rsidRDefault="000D7F3F" w:rsidP="000D7F3F">
      <w:pPr>
        <w:pStyle w:val="BodyText"/>
        <w:rPr>
          <w:sz w:val="14"/>
        </w:rPr>
      </w:pPr>
    </w:p>
    <w:p w14:paraId="002774F0" w14:textId="77777777" w:rsidR="000D7F3F" w:rsidRPr="004867B3" w:rsidRDefault="000D7F3F" w:rsidP="000D7F3F">
      <w:pPr>
        <w:pStyle w:val="BodyText"/>
        <w:spacing w:before="14"/>
        <w:rPr>
          <w:sz w:val="14"/>
        </w:rPr>
      </w:pPr>
    </w:p>
    <w:p w14:paraId="04BDDC3B" w14:textId="77777777" w:rsidR="000D7F3F" w:rsidRPr="004867B3" w:rsidRDefault="000D7F3F" w:rsidP="000D7F3F">
      <w:pPr>
        <w:ind w:left="5188"/>
        <w:rPr>
          <w:sz w:val="11"/>
        </w:rPr>
      </w:pPr>
      <w:r w:rsidRPr="004867B3">
        <w:rPr>
          <w:color w:val="5B82E2"/>
          <w:w w:val="105"/>
          <w:sz w:val="11"/>
        </w:rPr>
        <w:t>G</w:t>
      </w:r>
      <w:r w:rsidRPr="004867B3">
        <w:rPr>
          <w:color w:val="5B82E2"/>
          <w:spacing w:val="65"/>
          <w:w w:val="105"/>
          <w:sz w:val="11"/>
        </w:rPr>
        <w:t xml:space="preserve"> </w:t>
      </w:r>
      <w:r w:rsidRPr="004867B3">
        <w:rPr>
          <w:color w:val="181818"/>
          <w:w w:val="105"/>
          <w:sz w:val="11"/>
        </w:rPr>
        <w:t>Strongly</w:t>
      </w:r>
      <w:r w:rsidRPr="004867B3">
        <w:rPr>
          <w:color w:val="181818"/>
          <w:spacing w:val="11"/>
          <w:w w:val="105"/>
          <w:sz w:val="11"/>
        </w:rPr>
        <w:t xml:space="preserve"> </w:t>
      </w:r>
      <w:proofErr w:type="gramStart"/>
      <w:r w:rsidRPr="004867B3">
        <w:rPr>
          <w:color w:val="0F0F0F"/>
          <w:spacing w:val="-2"/>
          <w:w w:val="105"/>
          <w:sz w:val="11"/>
        </w:rPr>
        <w:t>ag</w:t>
      </w:r>
      <w:r w:rsidRPr="004867B3">
        <w:rPr>
          <w:color w:val="151515"/>
          <w:spacing w:val="-2"/>
          <w:w w:val="105"/>
          <w:sz w:val="11"/>
        </w:rPr>
        <w:t>ree</w:t>
      </w:r>
      <w:proofErr w:type="gramEnd"/>
    </w:p>
    <w:p w14:paraId="5C9126D1" w14:textId="67D64CAB" w:rsidR="000D7F3F" w:rsidRPr="004867B3" w:rsidRDefault="000D7F3F" w:rsidP="005B75B4">
      <w:pPr>
        <w:ind w:left="5186"/>
        <w:rPr>
          <w:sz w:val="13"/>
        </w:rPr>
      </w:pPr>
      <w:r w:rsidRPr="004867B3">
        <w:rPr>
          <w:i/>
          <w:color w:val="DD0189"/>
          <w:w w:val="95"/>
          <w:sz w:val="13"/>
        </w:rPr>
        <w:t>@</w:t>
      </w:r>
      <w:r w:rsidRPr="004867B3">
        <w:rPr>
          <w:i/>
          <w:color w:val="DD0189"/>
          <w:spacing w:val="27"/>
          <w:sz w:val="13"/>
        </w:rPr>
        <w:t xml:space="preserve"> </w:t>
      </w:r>
      <w:proofErr w:type="spellStart"/>
      <w:r w:rsidRPr="004867B3">
        <w:rPr>
          <w:color w:val="161616"/>
          <w:spacing w:val="-4"/>
          <w:w w:val="95"/>
          <w:sz w:val="13"/>
        </w:rPr>
        <w:t>Apree</w:t>
      </w:r>
      <w:proofErr w:type="spellEnd"/>
    </w:p>
    <w:p w14:paraId="3AC1D8AF" w14:textId="2D89D394" w:rsidR="000D7F3F" w:rsidRPr="004867B3" w:rsidRDefault="000D7F3F" w:rsidP="005B75B4">
      <w:pPr>
        <w:ind w:left="5155"/>
        <w:rPr>
          <w:sz w:val="12"/>
        </w:rPr>
      </w:pPr>
      <w:proofErr w:type="gramStart"/>
      <w:r w:rsidRPr="004867B3">
        <w:rPr>
          <w:color w:val="26A1A8"/>
          <w:sz w:val="12"/>
        </w:rPr>
        <w:t>0</w:t>
      </w:r>
      <w:r w:rsidRPr="004867B3">
        <w:rPr>
          <w:color w:val="26A1A8"/>
          <w:spacing w:val="39"/>
          <w:sz w:val="12"/>
        </w:rPr>
        <w:t xml:space="preserve">  </w:t>
      </w:r>
      <w:r w:rsidRPr="004867B3">
        <w:rPr>
          <w:color w:val="0C0C0C"/>
          <w:spacing w:val="-2"/>
          <w:sz w:val="12"/>
        </w:rPr>
        <w:t>Neutral</w:t>
      </w:r>
      <w:proofErr w:type="gramEnd"/>
    </w:p>
    <w:p w14:paraId="2BF9311D" w14:textId="5B440592" w:rsidR="000D7F3F" w:rsidRPr="004867B3" w:rsidRDefault="000D7F3F" w:rsidP="005B75B4">
      <w:pPr>
        <w:ind w:left="5186"/>
        <w:rPr>
          <w:sz w:val="13"/>
        </w:rPr>
      </w:pPr>
      <w:r w:rsidRPr="004867B3">
        <w:rPr>
          <w:color w:val="9374BA"/>
          <w:sz w:val="13"/>
        </w:rPr>
        <w:t>G</w:t>
      </w:r>
      <w:r w:rsidRPr="004867B3">
        <w:rPr>
          <w:color w:val="9374BA"/>
          <w:spacing w:val="46"/>
          <w:sz w:val="13"/>
        </w:rPr>
        <w:t xml:space="preserve"> </w:t>
      </w:r>
      <w:r w:rsidRPr="004867B3">
        <w:rPr>
          <w:color w:val="181818"/>
          <w:spacing w:val="-2"/>
          <w:sz w:val="13"/>
        </w:rPr>
        <w:t>Disagree</w:t>
      </w:r>
    </w:p>
    <w:p w14:paraId="11DDE35B" w14:textId="77777777" w:rsidR="000D7F3F" w:rsidRPr="004867B3" w:rsidRDefault="000D7F3F" w:rsidP="000D7F3F">
      <w:pPr>
        <w:ind w:left="5152"/>
        <w:rPr>
          <w:sz w:val="13"/>
        </w:rPr>
      </w:pPr>
      <w:r w:rsidRPr="004867B3">
        <w:rPr>
          <w:color w:val="16A00F"/>
          <w:sz w:val="13"/>
        </w:rPr>
        <w:t>0</w:t>
      </w:r>
      <w:r w:rsidRPr="004867B3">
        <w:rPr>
          <w:color w:val="16A00F"/>
          <w:spacing w:val="69"/>
          <w:sz w:val="13"/>
        </w:rPr>
        <w:t xml:space="preserve"> </w:t>
      </w:r>
      <w:proofErr w:type="spellStart"/>
      <w:r w:rsidRPr="004867B3">
        <w:rPr>
          <w:color w:val="131313"/>
          <w:sz w:val="13"/>
        </w:rPr>
        <w:t>Stronqly</w:t>
      </w:r>
      <w:proofErr w:type="spellEnd"/>
      <w:r w:rsidRPr="004867B3">
        <w:rPr>
          <w:color w:val="131313"/>
          <w:spacing w:val="-1"/>
          <w:sz w:val="13"/>
        </w:rPr>
        <w:t xml:space="preserve"> </w:t>
      </w:r>
      <w:proofErr w:type="spellStart"/>
      <w:r w:rsidRPr="004867B3">
        <w:rPr>
          <w:spacing w:val="-2"/>
          <w:sz w:val="13"/>
        </w:rPr>
        <w:t>disaqree</w:t>
      </w:r>
      <w:proofErr w:type="spellEnd"/>
    </w:p>
    <w:p w14:paraId="0867C7EB" w14:textId="77777777" w:rsidR="000D7F3F" w:rsidRPr="004867B3" w:rsidRDefault="000D7F3F" w:rsidP="000D7F3F">
      <w:pPr>
        <w:pStyle w:val="BodyText"/>
        <w:rPr>
          <w:sz w:val="13"/>
        </w:rPr>
      </w:pPr>
    </w:p>
    <w:p w14:paraId="106D3C25" w14:textId="77777777" w:rsidR="000D7F3F" w:rsidRPr="004867B3" w:rsidRDefault="000D7F3F" w:rsidP="000D7F3F">
      <w:pPr>
        <w:pStyle w:val="BodyText"/>
        <w:rPr>
          <w:sz w:val="13"/>
        </w:rPr>
      </w:pPr>
    </w:p>
    <w:p w14:paraId="49A90CA4" w14:textId="77777777" w:rsidR="000D7F3F" w:rsidRPr="004867B3" w:rsidRDefault="000D7F3F" w:rsidP="000D7F3F">
      <w:pPr>
        <w:pStyle w:val="BodyText"/>
        <w:rPr>
          <w:sz w:val="13"/>
        </w:rPr>
      </w:pPr>
    </w:p>
    <w:p w14:paraId="7556C811" w14:textId="77777777" w:rsidR="000D7F3F" w:rsidRPr="004867B3" w:rsidRDefault="000D7F3F" w:rsidP="000D7F3F">
      <w:pPr>
        <w:pStyle w:val="BodyText"/>
        <w:rPr>
          <w:sz w:val="13"/>
        </w:rPr>
      </w:pPr>
    </w:p>
    <w:p w14:paraId="1D4621E0" w14:textId="77777777" w:rsidR="000D7F3F" w:rsidRPr="004867B3" w:rsidRDefault="000D7F3F" w:rsidP="000D7F3F">
      <w:pPr>
        <w:pStyle w:val="BodyText"/>
        <w:spacing w:before="45"/>
        <w:rPr>
          <w:sz w:val="13"/>
        </w:rPr>
      </w:pPr>
    </w:p>
    <w:p w14:paraId="268E3EDB" w14:textId="77777777" w:rsidR="000D7F3F" w:rsidRPr="004867B3" w:rsidRDefault="000D7F3F" w:rsidP="000D7F3F">
      <w:pPr>
        <w:pStyle w:val="ListParagraph"/>
        <w:widowControl w:val="0"/>
        <w:numPr>
          <w:ilvl w:val="0"/>
          <w:numId w:val="18"/>
        </w:numPr>
        <w:tabs>
          <w:tab w:val="left" w:pos="2521"/>
        </w:tabs>
        <w:autoSpaceDE w:val="0"/>
        <w:autoSpaceDN w:val="0"/>
        <w:spacing w:after="0" w:line="240" w:lineRule="auto"/>
        <w:ind w:left="2521" w:hanging="223"/>
        <w:contextualSpacing w:val="0"/>
        <w:rPr>
          <w:color w:val="232323"/>
          <w:sz w:val="14"/>
        </w:rPr>
      </w:pPr>
      <w:r w:rsidRPr="004867B3">
        <w:rPr>
          <w:noProof/>
        </w:rPr>
        <w:drawing>
          <wp:anchor distT="0" distB="0" distL="0" distR="0" simplePos="0" relativeHeight="251991040" behindDoc="0" locked="0" layoutInCell="1" allowOverlap="1" wp14:anchorId="2815EE1A" wp14:editId="6C5C1092">
            <wp:simplePos x="0" y="0"/>
            <wp:positionH relativeFrom="page">
              <wp:posOffset>2792846</wp:posOffset>
            </wp:positionH>
            <wp:positionV relativeFrom="paragraph">
              <wp:posOffset>239382</wp:posOffset>
            </wp:positionV>
            <wp:extent cx="1328179" cy="1104815"/>
            <wp:effectExtent l="0" t="0" r="0" b="0"/>
            <wp:wrapNone/>
            <wp:docPr id="1967970989" name="Imag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pic:cNvPicPr/>
                  </pic:nvPicPr>
                  <pic:blipFill>
                    <a:blip r:embed="rId251" cstate="print"/>
                    <a:stretch>
                      <a:fillRect/>
                    </a:stretch>
                  </pic:blipFill>
                  <pic:spPr>
                    <a:xfrm>
                      <a:off x="0" y="0"/>
                      <a:ext cx="1328179" cy="1104815"/>
                    </a:xfrm>
                    <a:prstGeom prst="rect">
                      <a:avLst/>
                    </a:prstGeom>
                  </pic:spPr>
                </pic:pic>
              </a:graphicData>
            </a:graphic>
          </wp:anchor>
        </w:drawing>
      </w:r>
      <w:r w:rsidRPr="004867B3">
        <w:rPr>
          <w:color w:val="232323"/>
          <w:sz w:val="14"/>
        </w:rPr>
        <w:t>A</w:t>
      </w:r>
      <w:r w:rsidRPr="004867B3">
        <w:rPr>
          <w:color w:val="232323"/>
          <w:spacing w:val="-6"/>
          <w:sz w:val="14"/>
        </w:rPr>
        <w:t xml:space="preserve"> </w:t>
      </w:r>
      <w:r w:rsidRPr="004867B3">
        <w:rPr>
          <w:color w:val="1A1A1A"/>
          <w:sz w:val="14"/>
        </w:rPr>
        <w:t>person</w:t>
      </w:r>
      <w:r w:rsidRPr="004867B3">
        <w:rPr>
          <w:color w:val="1A1A1A"/>
          <w:spacing w:val="-6"/>
          <w:sz w:val="14"/>
        </w:rPr>
        <w:t xml:space="preserve"> </w:t>
      </w:r>
      <w:r w:rsidRPr="004867B3">
        <w:rPr>
          <w:color w:val="262626"/>
          <w:sz w:val="14"/>
        </w:rPr>
        <w:t>could</w:t>
      </w:r>
      <w:r w:rsidRPr="004867B3">
        <w:rPr>
          <w:color w:val="262626"/>
          <w:spacing w:val="-2"/>
          <w:sz w:val="14"/>
        </w:rPr>
        <w:t xml:space="preserve"> </w:t>
      </w:r>
      <w:r w:rsidRPr="004867B3">
        <w:rPr>
          <w:color w:val="232323"/>
          <w:sz w:val="14"/>
        </w:rPr>
        <w:t>stop</w:t>
      </w:r>
      <w:r w:rsidRPr="004867B3">
        <w:rPr>
          <w:color w:val="232323"/>
          <w:spacing w:val="-4"/>
          <w:sz w:val="14"/>
        </w:rPr>
        <w:t xml:space="preserve"> </w:t>
      </w:r>
      <w:r w:rsidRPr="004867B3">
        <w:rPr>
          <w:color w:val="2D2D2D"/>
          <w:sz w:val="14"/>
        </w:rPr>
        <w:t>a</w:t>
      </w:r>
      <w:r w:rsidRPr="004867B3">
        <w:rPr>
          <w:color w:val="2D2D2D"/>
          <w:spacing w:val="-1"/>
          <w:sz w:val="14"/>
        </w:rPr>
        <w:t xml:space="preserve"> </w:t>
      </w:r>
      <w:r w:rsidRPr="004867B3">
        <w:rPr>
          <w:color w:val="232323"/>
          <w:sz w:val="14"/>
        </w:rPr>
        <w:t>rapist</w:t>
      </w:r>
      <w:r w:rsidRPr="004867B3">
        <w:rPr>
          <w:color w:val="232323"/>
          <w:spacing w:val="-1"/>
          <w:sz w:val="14"/>
        </w:rPr>
        <w:t xml:space="preserve"> </w:t>
      </w:r>
      <w:r w:rsidRPr="004867B3">
        <w:rPr>
          <w:color w:val="212121"/>
          <w:sz w:val="14"/>
        </w:rPr>
        <w:t>if</w:t>
      </w:r>
      <w:r w:rsidRPr="004867B3">
        <w:rPr>
          <w:color w:val="212121"/>
          <w:spacing w:val="-7"/>
          <w:sz w:val="14"/>
        </w:rPr>
        <w:t xml:space="preserve"> </w:t>
      </w:r>
      <w:r w:rsidRPr="004867B3">
        <w:rPr>
          <w:color w:val="0F0F0F"/>
          <w:sz w:val="14"/>
        </w:rPr>
        <w:t>they</w:t>
      </w:r>
      <w:r w:rsidRPr="004867B3">
        <w:rPr>
          <w:color w:val="0F0F0F"/>
          <w:spacing w:val="-3"/>
          <w:sz w:val="14"/>
        </w:rPr>
        <w:t xml:space="preserve"> </w:t>
      </w:r>
      <w:r w:rsidRPr="004867B3">
        <w:rPr>
          <w:color w:val="1F1F1F"/>
          <w:sz w:val="14"/>
        </w:rPr>
        <w:t>really</w:t>
      </w:r>
      <w:r w:rsidRPr="004867B3">
        <w:rPr>
          <w:color w:val="1F1F1F"/>
          <w:spacing w:val="1"/>
          <w:sz w:val="14"/>
        </w:rPr>
        <w:t xml:space="preserve"> </w:t>
      </w:r>
      <w:r w:rsidRPr="004867B3">
        <w:rPr>
          <w:sz w:val="14"/>
        </w:rPr>
        <w:t>wanted</w:t>
      </w:r>
      <w:r w:rsidRPr="004867B3">
        <w:rPr>
          <w:spacing w:val="-2"/>
          <w:sz w:val="14"/>
        </w:rPr>
        <w:t xml:space="preserve"> </w:t>
      </w:r>
      <w:r w:rsidRPr="004867B3">
        <w:rPr>
          <w:color w:val="313131"/>
          <w:spacing w:val="-5"/>
          <w:sz w:val="14"/>
        </w:rPr>
        <w:t>to</w:t>
      </w:r>
    </w:p>
    <w:p w14:paraId="4AC9A769" w14:textId="77777777" w:rsidR="000D7F3F" w:rsidRPr="004867B3" w:rsidRDefault="000D7F3F" w:rsidP="000D7F3F">
      <w:pPr>
        <w:pStyle w:val="BodyText"/>
        <w:spacing w:before="156"/>
        <w:rPr>
          <w:sz w:val="14"/>
        </w:rPr>
      </w:pPr>
    </w:p>
    <w:p w14:paraId="661520EA" w14:textId="3198F42D" w:rsidR="000D7F3F" w:rsidRPr="004867B3" w:rsidRDefault="000D7F3F" w:rsidP="005B75B4">
      <w:pPr>
        <w:ind w:left="5186"/>
        <w:rPr>
          <w:sz w:val="13"/>
        </w:rPr>
      </w:pPr>
      <w:r w:rsidRPr="004867B3">
        <w:rPr>
          <w:color w:val="627EE8"/>
          <w:spacing w:val="-2"/>
          <w:sz w:val="13"/>
        </w:rPr>
        <w:t>G</w:t>
      </w:r>
      <w:r w:rsidRPr="004867B3">
        <w:rPr>
          <w:color w:val="627EE8"/>
          <w:spacing w:val="21"/>
          <w:sz w:val="13"/>
        </w:rPr>
        <w:t xml:space="preserve"> </w:t>
      </w:r>
      <w:r w:rsidRPr="004867B3">
        <w:rPr>
          <w:spacing w:val="-2"/>
          <w:sz w:val="13"/>
        </w:rPr>
        <w:t>Strongly</w:t>
      </w:r>
      <w:r w:rsidRPr="004867B3">
        <w:rPr>
          <w:spacing w:val="1"/>
          <w:sz w:val="13"/>
        </w:rPr>
        <w:t xml:space="preserve"> </w:t>
      </w:r>
      <w:proofErr w:type="spellStart"/>
      <w:r w:rsidRPr="004867B3">
        <w:rPr>
          <w:color w:val="0F0F0F"/>
          <w:spacing w:val="-2"/>
          <w:sz w:val="13"/>
        </w:rPr>
        <w:t>apree</w:t>
      </w:r>
      <w:proofErr w:type="spellEnd"/>
    </w:p>
    <w:p w14:paraId="383C905B" w14:textId="146A254F" w:rsidR="000D7F3F" w:rsidRPr="004867B3" w:rsidRDefault="000D7F3F" w:rsidP="005B75B4">
      <w:pPr>
        <w:ind w:left="5152"/>
        <w:rPr>
          <w:sz w:val="13"/>
        </w:rPr>
      </w:pPr>
      <w:proofErr w:type="gramStart"/>
      <w:r w:rsidRPr="004867B3">
        <w:rPr>
          <w:color w:val="EF008C"/>
          <w:sz w:val="13"/>
        </w:rPr>
        <w:t>0</w:t>
      </w:r>
      <w:r w:rsidRPr="004867B3">
        <w:rPr>
          <w:color w:val="EF008C"/>
          <w:spacing w:val="39"/>
          <w:sz w:val="13"/>
        </w:rPr>
        <w:t xml:space="preserve">  </w:t>
      </w:r>
      <w:proofErr w:type="spellStart"/>
      <w:r w:rsidRPr="004867B3">
        <w:rPr>
          <w:spacing w:val="-2"/>
          <w:sz w:val="13"/>
        </w:rPr>
        <w:t>Aqree</w:t>
      </w:r>
      <w:proofErr w:type="spellEnd"/>
      <w:proofErr w:type="gramEnd"/>
    </w:p>
    <w:p w14:paraId="3158369D" w14:textId="4114F778" w:rsidR="000D7F3F" w:rsidRPr="004867B3" w:rsidRDefault="000D7F3F" w:rsidP="005B75B4">
      <w:pPr>
        <w:ind w:left="5187"/>
        <w:rPr>
          <w:sz w:val="12"/>
        </w:rPr>
      </w:pPr>
      <w:r w:rsidRPr="004867B3">
        <w:rPr>
          <w:i/>
          <w:color w:val="24A1A8"/>
          <w:sz w:val="12"/>
        </w:rPr>
        <w:t>M</w:t>
      </w:r>
      <w:r w:rsidRPr="004867B3">
        <w:rPr>
          <w:i/>
          <w:color w:val="24A1A8"/>
          <w:spacing w:val="50"/>
          <w:sz w:val="12"/>
        </w:rPr>
        <w:t xml:space="preserve"> </w:t>
      </w:r>
      <w:r w:rsidRPr="004867B3">
        <w:rPr>
          <w:color w:val="0E0E0E"/>
          <w:spacing w:val="-2"/>
          <w:sz w:val="12"/>
        </w:rPr>
        <w:t>Neutral</w:t>
      </w:r>
    </w:p>
    <w:p w14:paraId="30035C7E" w14:textId="77777777" w:rsidR="00DF4D81" w:rsidRDefault="000D7F3F" w:rsidP="00DF4D81">
      <w:pPr>
        <w:ind w:left="5186"/>
        <w:rPr>
          <w:sz w:val="13"/>
        </w:rPr>
      </w:pPr>
      <w:r w:rsidRPr="004867B3">
        <w:rPr>
          <w:color w:val="9372C1"/>
          <w:sz w:val="13"/>
        </w:rPr>
        <w:t>G</w:t>
      </w:r>
      <w:r w:rsidRPr="004867B3">
        <w:rPr>
          <w:color w:val="9372C1"/>
          <w:spacing w:val="46"/>
          <w:sz w:val="13"/>
        </w:rPr>
        <w:t xml:space="preserve"> </w:t>
      </w:r>
      <w:r w:rsidRPr="004867B3">
        <w:rPr>
          <w:color w:val="0F0F0F"/>
          <w:spacing w:val="-2"/>
          <w:sz w:val="13"/>
        </w:rPr>
        <w:t>Disaqree</w:t>
      </w:r>
    </w:p>
    <w:p w14:paraId="14D46B1B" w14:textId="77777777" w:rsidR="000D7F3F" w:rsidRDefault="000D7F3F" w:rsidP="00DF4D81">
      <w:pPr>
        <w:ind w:left="5186"/>
        <w:rPr>
          <w:color w:val="161616"/>
          <w:spacing w:val="-2"/>
          <w:sz w:val="13"/>
        </w:rPr>
      </w:pPr>
      <w:r w:rsidRPr="004867B3">
        <w:rPr>
          <w:color w:val="1D9A1F"/>
          <w:sz w:val="13"/>
        </w:rPr>
        <w:t>0</w:t>
      </w:r>
      <w:r w:rsidRPr="004867B3">
        <w:rPr>
          <w:color w:val="1D9A1F"/>
          <w:spacing w:val="68"/>
          <w:sz w:val="13"/>
        </w:rPr>
        <w:t xml:space="preserve"> </w:t>
      </w:r>
      <w:r w:rsidRPr="004867B3">
        <w:rPr>
          <w:sz w:val="13"/>
        </w:rPr>
        <w:t>Strongly</w:t>
      </w:r>
      <w:r w:rsidRPr="004867B3">
        <w:rPr>
          <w:spacing w:val="-5"/>
          <w:sz w:val="13"/>
        </w:rPr>
        <w:t xml:space="preserve"> </w:t>
      </w:r>
      <w:r w:rsidRPr="004867B3">
        <w:rPr>
          <w:color w:val="161616"/>
          <w:spacing w:val="-2"/>
          <w:sz w:val="13"/>
        </w:rPr>
        <w:t>disagree</w:t>
      </w:r>
    </w:p>
    <w:p w14:paraId="72CC1FF8" w14:textId="77777777" w:rsidR="00DF4D81" w:rsidRDefault="00DF4D81" w:rsidP="00DF4D81">
      <w:pPr>
        <w:ind w:left="5186"/>
        <w:rPr>
          <w:color w:val="161616"/>
          <w:spacing w:val="-2"/>
          <w:sz w:val="13"/>
        </w:rPr>
      </w:pPr>
    </w:p>
    <w:p w14:paraId="624ACA16" w14:textId="77777777" w:rsidR="00DF4D81" w:rsidRDefault="00DF4D81" w:rsidP="00DF4D81">
      <w:pPr>
        <w:ind w:left="5186"/>
        <w:rPr>
          <w:color w:val="161616"/>
          <w:spacing w:val="-2"/>
          <w:sz w:val="13"/>
        </w:rPr>
      </w:pPr>
    </w:p>
    <w:p w14:paraId="64011FD0" w14:textId="77777777" w:rsidR="00BF6F2E" w:rsidRDefault="00BF6F2E" w:rsidP="00DF4D81">
      <w:pPr>
        <w:ind w:left="5186"/>
        <w:rPr>
          <w:color w:val="161616"/>
          <w:spacing w:val="-2"/>
          <w:sz w:val="13"/>
        </w:rPr>
      </w:pPr>
    </w:p>
    <w:p w14:paraId="6FDE627D" w14:textId="77777777" w:rsidR="00DF4D81" w:rsidRDefault="00DF4D81" w:rsidP="00DF4D81">
      <w:pPr>
        <w:ind w:left="5186"/>
        <w:rPr>
          <w:color w:val="161616"/>
          <w:spacing w:val="-2"/>
          <w:sz w:val="13"/>
        </w:rPr>
      </w:pPr>
    </w:p>
    <w:p w14:paraId="23F2BC2A" w14:textId="21AB8823" w:rsidR="000D7F3F" w:rsidRPr="004867B3" w:rsidRDefault="000D7F3F" w:rsidP="000D7F3F">
      <w:pPr>
        <w:pStyle w:val="ListParagraph"/>
        <w:widowControl w:val="0"/>
        <w:numPr>
          <w:ilvl w:val="0"/>
          <w:numId w:val="18"/>
        </w:numPr>
        <w:tabs>
          <w:tab w:val="left" w:pos="2518"/>
        </w:tabs>
        <w:autoSpaceDE w:val="0"/>
        <w:autoSpaceDN w:val="0"/>
        <w:spacing w:before="76" w:after="0" w:line="280" w:lineRule="auto"/>
        <w:ind w:left="2518" w:right="2398" w:hanging="221"/>
        <w:contextualSpacing w:val="0"/>
        <w:rPr>
          <w:color w:val="212121"/>
          <w:sz w:val="15"/>
        </w:rPr>
      </w:pPr>
      <w:r w:rsidRPr="004867B3">
        <w:rPr>
          <w:noProof/>
        </w:rPr>
        <w:drawing>
          <wp:anchor distT="0" distB="0" distL="0" distR="0" simplePos="0" relativeHeight="251999232" behindDoc="0" locked="0" layoutInCell="1" allowOverlap="1" wp14:anchorId="22F49991" wp14:editId="1CB41224">
            <wp:simplePos x="0" y="0"/>
            <wp:positionH relativeFrom="page">
              <wp:posOffset>2771424</wp:posOffset>
            </wp:positionH>
            <wp:positionV relativeFrom="paragraph">
              <wp:posOffset>418420</wp:posOffset>
            </wp:positionV>
            <wp:extent cx="1303698" cy="1108388"/>
            <wp:effectExtent l="0" t="0" r="0" b="0"/>
            <wp:wrapNone/>
            <wp:docPr id="1606778710" name="Image 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 name="Image 49"/>
                    <pic:cNvPicPr/>
                  </pic:nvPicPr>
                  <pic:blipFill>
                    <a:blip r:embed="rId252" cstate="print"/>
                    <a:stretch>
                      <a:fillRect/>
                    </a:stretch>
                  </pic:blipFill>
                  <pic:spPr>
                    <a:xfrm>
                      <a:off x="0" y="0"/>
                      <a:ext cx="1303698" cy="1108388"/>
                    </a:xfrm>
                    <a:prstGeom prst="rect">
                      <a:avLst/>
                    </a:prstGeom>
                  </pic:spPr>
                </pic:pic>
              </a:graphicData>
            </a:graphic>
          </wp:anchor>
        </w:drawing>
      </w:r>
      <w:r w:rsidRPr="004867B3">
        <w:rPr>
          <w:color w:val="151515"/>
          <w:spacing w:val="-6"/>
          <w:sz w:val="15"/>
        </w:rPr>
        <w:t>Women</w:t>
      </w:r>
      <w:r w:rsidRPr="004867B3">
        <w:rPr>
          <w:color w:val="151515"/>
          <w:spacing w:val="-5"/>
          <w:sz w:val="15"/>
        </w:rPr>
        <w:t xml:space="preserve"> </w:t>
      </w:r>
      <w:r w:rsidRPr="004867B3">
        <w:rPr>
          <w:color w:val="1A1A1A"/>
          <w:spacing w:val="-6"/>
          <w:sz w:val="15"/>
        </w:rPr>
        <w:t>can</w:t>
      </w:r>
      <w:r w:rsidRPr="004867B3">
        <w:rPr>
          <w:color w:val="1A1A1A"/>
          <w:spacing w:val="-4"/>
          <w:sz w:val="15"/>
        </w:rPr>
        <w:t xml:space="preserve"> </w:t>
      </w:r>
      <w:r w:rsidRPr="004867B3">
        <w:rPr>
          <w:color w:val="1C1C1C"/>
          <w:spacing w:val="-6"/>
          <w:sz w:val="15"/>
        </w:rPr>
        <w:t>expect</w:t>
      </w:r>
      <w:r w:rsidRPr="004867B3">
        <w:rPr>
          <w:color w:val="1C1C1C"/>
          <w:spacing w:val="-3"/>
          <w:sz w:val="15"/>
        </w:rPr>
        <w:t xml:space="preserve"> </w:t>
      </w:r>
      <w:r w:rsidRPr="004867B3">
        <w:rPr>
          <w:color w:val="262626"/>
          <w:spacing w:val="-6"/>
          <w:sz w:val="15"/>
        </w:rPr>
        <w:t>sex</w:t>
      </w:r>
      <w:r w:rsidRPr="004867B3">
        <w:rPr>
          <w:color w:val="262626"/>
          <w:spacing w:val="-2"/>
          <w:sz w:val="15"/>
        </w:rPr>
        <w:t xml:space="preserve"> </w:t>
      </w:r>
      <w:r w:rsidRPr="004867B3">
        <w:rPr>
          <w:color w:val="262626"/>
          <w:spacing w:val="-6"/>
          <w:sz w:val="15"/>
        </w:rPr>
        <w:t>if</w:t>
      </w:r>
      <w:r w:rsidRPr="004867B3">
        <w:rPr>
          <w:color w:val="262626"/>
          <w:spacing w:val="-5"/>
          <w:sz w:val="15"/>
        </w:rPr>
        <w:t xml:space="preserve"> </w:t>
      </w:r>
      <w:r w:rsidRPr="004867B3">
        <w:rPr>
          <w:color w:val="212121"/>
          <w:spacing w:val="-6"/>
          <w:sz w:val="15"/>
        </w:rPr>
        <w:t>they</w:t>
      </w:r>
      <w:r w:rsidRPr="004867B3">
        <w:rPr>
          <w:color w:val="212121"/>
          <w:spacing w:val="-3"/>
          <w:sz w:val="15"/>
        </w:rPr>
        <w:t xml:space="preserve"> </w:t>
      </w:r>
      <w:r w:rsidRPr="004867B3">
        <w:rPr>
          <w:color w:val="242424"/>
          <w:spacing w:val="-6"/>
          <w:sz w:val="15"/>
        </w:rPr>
        <w:t>get</w:t>
      </w:r>
      <w:r w:rsidRPr="004867B3">
        <w:rPr>
          <w:color w:val="242424"/>
          <w:spacing w:val="-3"/>
          <w:sz w:val="15"/>
        </w:rPr>
        <w:t xml:space="preserve"> </w:t>
      </w:r>
      <w:r w:rsidRPr="004867B3">
        <w:rPr>
          <w:color w:val="282828"/>
          <w:spacing w:val="-6"/>
          <w:sz w:val="15"/>
        </w:rPr>
        <w:t>into</w:t>
      </w:r>
      <w:r w:rsidRPr="004867B3">
        <w:rPr>
          <w:color w:val="282828"/>
          <w:spacing w:val="-5"/>
          <w:sz w:val="15"/>
        </w:rPr>
        <w:t xml:space="preserve"> </w:t>
      </w:r>
      <w:r w:rsidRPr="004867B3">
        <w:rPr>
          <w:color w:val="181818"/>
          <w:spacing w:val="-6"/>
          <w:sz w:val="15"/>
        </w:rPr>
        <w:t>a</w:t>
      </w:r>
      <w:r w:rsidRPr="004867B3">
        <w:rPr>
          <w:color w:val="181818"/>
          <w:spacing w:val="-4"/>
          <w:sz w:val="15"/>
        </w:rPr>
        <w:t xml:space="preserve"> </w:t>
      </w:r>
      <w:r w:rsidRPr="004867B3">
        <w:rPr>
          <w:color w:val="181818"/>
          <w:spacing w:val="-6"/>
          <w:sz w:val="15"/>
        </w:rPr>
        <w:t>man's</w:t>
      </w:r>
      <w:r w:rsidRPr="004867B3">
        <w:rPr>
          <w:color w:val="181818"/>
          <w:spacing w:val="2"/>
          <w:sz w:val="15"/>
        </w:rPr>
        <w:t xml:space="preserve"> </w:t>
      </w:r>
      <w:r w:rsidRPr="004867B3">
        <w:rPr>
          <w:color w:val="1D1D1D"/>
          <w:spacing w:val="-6"/>
          <w:sz w:val="15"/>
        </w:rPr>
        <w:t>car</w:t>
      </w:r>
      <w:r w:rsidRPr="004867B3">
        <w:rPr>
          <w:color w:val="1D1D1D"/>
          <w:sz w:val="15"/>
        </w:rPr>
        <w:t xml:space="preserve"> </w:t>
      </w:r>
      <w:r w:rsidRPr="004867B3">
        <w:rPr>
          <w:color w:val="131313"/>
          <w:spacing w:val="-6"/>
          <w:sz w:val="15"/>
        </w:rPr>
        <w:t>or</w:t>
      </w:r>
      <w:r w:rsidRPr="004867B3">
        <w:rPr>
          <w:color w:val="131313"/>
          <w:spacing w:val="-5"/>
          <w:sz w:val="15"/>
        </w:rPr>
        <w:t xml:space="preserve"> </w:t>
      </w:r>
      <w:r w:rsidRPr="004867B3">
        <w:rPr>
          <w:color w:val="212121"/>
          <w:spacing w:val="-6"/>
          <w:sz w:val="15"/>
        </w:rPr>
        <w:t>go</w:t>
      </w:r>
      <w:r w:rsidRPr="004867B3">
        <w:rPr>
          <w:color w:val="212121"/>
          <w:spacing w:val="-4"/>
          <w:sz w:val="15"/>
        </w:rPr>
        <w:t xml:space="preserve"> </w:t>
      </w:r>
      <w:r w:rsidRPr="004867B3">
        <w:rPr>
          <w:color w:val="212121"/>
          <w:spacing w:val="-6"/>
          <w:sz w:val="15"/>
        </w:rPr>
        <w:t>back</w:t>
      </w:r>
      <w:r w:rsidRPr="004867B3">
        <w:rPr>
          <w:color w:val="212121"/>
          <w:spacing w:val="-2"/>
          <w:sz w:val="15"/>
        </w:rPr>
        <w:t xml:space="preserve"> </w:t>
      </w:r>
      <w:proofErr w:type="spellStart"/>
      <w:r w:rsidRPr="004867B3">
        <w:rPr>
          <w:color w:val="232323"/>
          <w:spacing w:val="-6"/>
          <w:sz w:val="15"/>
        </w:rPr>
        <w:t>t</w:t>
      </w:r>
      <w:r w:rsidRPr="004867B3">
        <w:rPr>
          <w:color w:val="232323"/>
          <w:sz w:val="15"/>
        </w:rPr>
        <w:t xml:space="preserve"> </w:t>
      </w:r>
      <w:r w:rsidRPr="004867B3">
        <w:rPr>
          <w:color w:val="2D2D2D"/>
          <w:sz w:val="15"/>
        </w:rPr>
        <w:t>o</w:t>
      </w:r>
      <w:proofErr w:type="spellEnd"/>
      <w:r w:rsidRPr="004867B3">
        <w:rPr>
          <w:color w:val="2D2D2D"/>
          <w:spacing w:val="-10"/>
          <w:sz w:val="15"/>
        </w:rPr>
        <w:t xml:space="preserve"> </w:t>
      </w:r>
      <w:r w:rsidRPr="004867B3">
        <w:rPr>
          <w:color w:val="2D2D2D"/>
          <w:sz w:val="15"/>
        </w:rPr>
        <w:t>his</w:t>
      </w:r>
      <w:r w:rsidRPr="004867B3">
        <w:rPr>
          <w:color w:val="2D2D2D"/>
          <w:spacing w:val="-3"/>
          <w:sz w:val="15"/>
        </w:rPr>
        <w:t xml:space="preserve"> </w:t>
      </w:r>
      <w:r w:rsidRPr="004867B3">
        <w:rPr>
          <w:color w:val="0F0F0F"/>
          <w:sz w:val="15"/>
        </w:rPr>
        <w:t xml:space="preserve">house </w:t>
      </w:r>
      <w:r w:rsidRPr="004867B3">
        <w:rPr>
          <w:color w:val="262626"/>
          <w:sz w:val="15"/>
        </w:rPr>
        <w:t>alone</w:t>
      </w:r>
      <w:r w:rsidRPr="004867B3">
        <w:rPr>
          <w:color w:val="262626"/>
          <w:spacing w:val="-5"/>
          <w:sz w:val="15"/>
        </w:rPr>
        <w:t xml:space="preserve"> </w:t>
      </w:r>
      <w:r w:rsidRPr="004867B3">
        <w:rPr>
          <w:color w:val="232323"/>
          <w:sz w:val="15"/>
        </w:rPr>
        <w:t>after</w:t>
      </w:r>
      <w:r w:rsidRPr="004867B3">
        <w:rPr>
          <w:color w:val="232323"/>
          <w:spacing w:val="-4"/>
          <w:sz w:val="15"/>
        </w:rPr>
        <w:t xml:space="preserve"> </w:t>
      </w:r>
      <w:r w:rsidRPr="004867B3">
        <w:rPr>
          <w:color w:val="1F1F1F"/>
          <w:sz w:val="15"/>
        </w:rPr>
        <w:t>a</w:t>
      </w:r>
      <w:r w:rsidRPr="004867B3">
        <w:rPr>
          <w:color w:val="1F1F1F"/>
          <w:spacing w:val="-5"/>
          <w:sz w:val="15"/>
        </w:rPr>
        <w:t xml:space="preserve"> </w:t>
      </w:r>
      <w:r w:rsidRPr="004867B3">
        <w:rPr>
          <w:color w:val="1A1A1A"/>
          <w:sz w:val="15"/>
        </w:rPr>
        <w:t>night</w:t>
      </w:r>
      <w:r w:rsidRPr="004867B3">
        <w:rPr>
          <w:color w:val="1A1A1A"/>
          <w:spacing w:val="-1"/>
          <w:sz w:val="15"/>
        </w:rPr>
        <w:t xml:space="preserve"> </w:t>
      </w:r>
      <w:r w:rsidRPr="004867B3">
        <w:rPr>
          <w:color w:val="262626"/>
          <w:sz w:val="15"/>
        </w:rPr>
        <w:t>out</w:t>
      </w:r>
    </w:p>
    <w:p w14:paraId="32294A96" w14:textId="77777777" w:rsidR="000D7F3F" w:rsidRPr="004867B3" w:rsidRDefault="000D7F3F" w:rsidP="000D7F3F">
      <w:pPr>
        <w:pStyle w:val="BodyText"/>
      </w:pPr>
    </w:p>
    <w:p w14:paraId="751F2039" w14:textId="77777777" w:rsidR="000D7F3F" w:rsidRPr="004867B3" w:rsidRDefault="000D7F3F" w:rsidP="000D7F3F">
      <w:pPr>
        <w:pStyle w:val="BodyText"/>
        <w:spacing w:before="111"/>
      </w:pPr>
    </w:p>
    <w:p w14:paraId="75B9F0F0" w14:textId="3F42D50D" w:rsidR="000D7F3F" w:rsidRPr="004867B3" w:rsidRDefault="000D7F3F" w:rsidP="005B75B4">
      <w:pPr>
        <w:ind w:left="5187"/>
        <w:rPr>
          <w:sz w:val="12"/>
        </w:rPr>
      </w:pPr>
      <w:r w:rsidRPr="004867B3">
        <w:rPr>
          <w:color w:val="6080E6"/>
          <w:sz w:val="12"/>
        </w:rPr>
        <w:t>G</w:t>
      </w:r>
      <w:r w:rsidRPr="004867B3">
        <w:rPr>
          <w:color w:val="6080E6"/>
          <w:spacing w:val="43"/>
          <w:sz w:val="12"/>
        </w:rPr>
        <w:t xml:space="preserve"> </w:t>
      </w:r>
      <w:r w:rsidRPr="004867B3">
        <w:rPr>
          <w:sz w:val="12"/>
        </w:rPr>
        <w:t>Strongly</w:t>
      </w:r>
      <w:r w:rsidRPr="004867B3">
        <w:rPr>
          <w:spacing w:val="3"/>
          <w:sz w:val="12"/>
        </w:rPr>
        <w:t xml:space="preserve"> </w:t>
      </w:r>
      <w:proofErr w:type="spellStart"/>
      <w:r w:rsidRPr="004867B3">
        <w:rPr>
          <w:color w:val="0E0E0E"/>
          <w:spacing w:val="-4"/>
          <w:sz w:val="12"/>
        </w:rPr>
        <w:t>aqree</w:t>
      </w:r>
      <w:proofErr w:type="spellEnd"/>
    </w:p>
    <w:p w14:paraId="05BA1948" w14:textId="50957EC7" w:rsidR="000D7F3F" w:rsidRPr="004867B3" w:rsidRDefault="000D7F3F" w:rsidP="005B75B4">
      <w:pPr>
        <w:ind w:left="5187"/>
        <w:rPr>
          <w:sz w:val="12"/>
        </w:rPr>
      </w:pPr>
      <w:r w:rsidRPr="004867B3">
        <w:rPr>
          <w:i/>
          <w:color w:val="DF0393"/>
          <w:sz w:val="12"/>
        </w:rPr>
        <w:t>@</w:t>
      </w:r>
      <w:r w:rsidRPr="004867B3">
        <w:rPr>
          <w:i/>
          <w:color w:val="DF0393"/>
          <w:spacing w:val="33"/>
          <w:sz w:val="12"/>
        </w:rPr>
        <w:t xml:space="preserve"> </w:t>
      </w:r>
      <w:proofErr w:type="spellStart"/>
      <w:r w:rsidRPr="004867B3">
        <w:rPr>
          <w:spacing w:val="-2"/>
          <w:sz w:val="12"/>
        </w:rPr>
        <w:t>Apree</w:t>
      </w:r>
      <w:proofErr w:type="spellEnd"/>
    </w:p>
    <w:p w14:paraId="4F68A450" w14:textId="77777777" w:rsidR="000D7F3F" w:rsidRPr="004867B3" w:rsidRDefault="000D7F3F" w:rsidP="000D7F3F">
      <w:pPr>
        <w:spacing w:line="544" w:lineRule="auto"/>
        <w:ind w:left="5192" w:right="2971" w:hanging="39"/>
        <w:rPr>
          <w:sz w:val="12"/>
        </w:rPr>
      </w:pPr>
      <w:r w:rsidRPr="004867B3">
        <w:rPr>
          <w:color w:val="339AA3"/>
          <w:sz w:val="12"/>
        </w:rPr>
        <w:t>0</w:t>
      </w:r>
      <w:r w:rsidRPr="004867B3">
        <w:rPr>
          <w:color w:val="339AA3"/>
          <w:spacing w:val="80"/>
          <w:sz w:val="12"/>
        </w:rPr>
        <w:t xml:space="preserve"> </w:t>
      </w:r>
      <w:r w:rsidRPr="004867B3">
        <w:rPr>
          <w:color w:val="0E0E0E"/>
          <w:sz w:val="12"/>
        </w:rPr>
        <w:t>Neutral</w:t>
      </w:r>
      <w:r w:rsidRPr="004867B3">
        <w:rPr>
          <w:color w:val="0E0E0E"/>
          <w:spacing w:val="40"/>
          <w:sz w:val="12"/>
        </w:rPr>
        <w:t xml:space="preserve"> </w:t>
      </w:r>
      <w:r w:rsidRPr="004867B3">
        <w:rPr>
          <w:color w:val="9372BD"/>
          <w:sz w:val="12"/>
        </w:rPr>
        <w:t>G</w:t>
      </w:r>
      <w:r w:rsidRPr="004867B3">
        <w:rPr>
          <w:color w:val="9372BD"/>
          <w:spacing w:val="14"/>
          <w:sz w:val="12"/>
        </w:rPr>
        <w:t xml:space="preserve"> </w:t>
      </w:r>
      <w:proofErr w:type="spellStart"/>
      <w:r w:rsidRPr="004867B3">
        <w:rPr>
          <w:sz w:val="12"/>
        </w:rPr>
        <w:t>Disaqree</w:t>
      </w:r>
      <w:proofErr w:type="spellEnd"/>
    </w:p>
    <w:p w14:paraId="7C748400" w14:textId="77777777" w:rsidR="000D7F3F" w:rsidRPr="004867B3" w:rsidRDefault="000D7F3F" w:rsidP="000D7F3F">
      <w:pPr>
        <w:spacing w:line="132" w:lineRule="exact"/>
        <w:ind w:left="5153"/>
        <w:rPr>
          <w:sz w:val="12"/>
        </w:rPr>
      </w:pPr>
      <w:proofErr w:type="gramStart"/>
      <w:r w:rsidRPr="004867B3">
        <w:rPr>
          <w:color w:val="0CA805"/>
          <w:sz w:val="12"/>
        </w:rPr>
        <w:t>0</w:t>
      </w:r>
      <w:r w:rsidRPr="004867B3">
        <w:rPr>
          <w:color w:val="0CA805"/>
          <w:spacing w:val="33"/>
          <w:sz w:val="12"/>
        </w:rPr>
        <w:t xml:space="preserve">  </w:t>
      </w:r>
      <w:r w:rsidRPr="004867B3">
        <w:rPr>
          <w:color w:val="111111"/>
          <w:sz w:val="12"/>
        </w:rPr>
        <w:t>Strongly</w:t>
      </w:r>
      <w:proofErr w:type="gramEnd"/>
      <w:r w:rsidRPr="004867B3">
        <w:rPr>
          <w:color w:val="111111"/>
          <w:spacing w:val="8"/>
          <w:sz w:val="12"/>
        </w:rPr>
        <w:t xml:space="preserve"> </w:t>
      </w:r>
      <w:r w:rsidRPr="004867B3">
        <w:rPr>
          <w:color w:val="131313"/>
          <w:spacing w:val="-2"/>
          <w:sz w:val="12"/>
        </w:rPr>
        <w:t>disagree</w:t>
      </w:r>
    </w:p>
    <w:p w14:paraId="1CF8E645" w14:textId="77777777" w:rsidR="000D7F3F" w:rsidRPr="004867B3" w:rsidRDefault="000D7F3F" w:rsidP="000D7F3F">
      <w:pPr>
        <w:pStyle w:val="BodyText"/>
        <w:rPr>
          <w:sz w:val="12"/>
        </w:rPr>
      </w:pPr>
    </w:p>
    <w:p w14:paraId="2582C4CB" w14:textId="77777777" w:rsidR="000D7F3F" w:rsidRDefault="000D7F3F" w:rsidP="000D7F3F">
      <w:pPr>
        <w:pStyle w:val="BodyText"/>
        <w:rPr>
          <w:sz w:val="12"/>
        </w:rPr>
      </w:pPr>
    </w:p>
    <w:p w14:paraId="4AE4E166" w14:textId="77777777" w:rsidR="00BF6F2E" w:rsidRDefault="00BF6F2E" w:rsidP="000D7F3F">
      <w:pPr>
        <w:pStyle w:val="BodyText"/>
        <w:rPr>
          <w:sz w:val="12"/>
        </w:rPr>
      </w:pPr>
    </w:p>
    <w:p w14:paraId="487EBA48" w14:textId="77777777" w:rsidR="00BF6F2E" w:rsidRDefault="00BF6F2E" w:rsidP="000D7F3F">
      <w:pPr>
        <w:pStyle w:val="BodyText"/>
        <w:rPr>
          <w:sz w:val="12"/>
        </w:rPr>
      </w:pPr>
    </w:p>
    <w:p w14:paraId="3385C390" w14:textId="77777777" w:rsidR="00BF6F2E" w:rsidRPr="004867B3" w:rsidRDefault="00BF6F2E" w:rsidP="000D7F3F">
      <w:pPr>
        <w:pStyle w:val="BodyText"/>
        <w:rPr>
          <w:sz w:val="12"/>
        </w:rPr>
      </w:pPr>
    </w:p>
    <w:p w14:paraId="24C46ECC" w14:textId="77777777" w:rsidR="000D7F3F" w:rsidRPr="004867B3" w:rsidRDefault="000D7F3F" w:rsidP="000D7F3F">
      <w:pPr>
        <w:pStyle w:val="BodyText"/>
        <w:spacing w:before="96"/>
        <w:rPr>
          <w:sz w:val="12"/>
        </w:rPr>
      </w:pPr>
    </w:p>
    <w:p w14:paraId="1EDB53CA" w14:textId="77777777" w:rsidR="000D7F3F" w:rsidRPr="004867B3" w:rsidRDefault="000D7F3F" w:rsidP="000D7F3F">
      <w:pPr>
        <w:pStyle w:val="ListParagraph"/>
        <w:widowControl w:val="0"/>
        <w:numPr>
          <w:ilvl w:val="0"/>
          <w:numId w:val="18"/>
        </w:numPr>
        <w:tabs>
          <w:tab w:val="left" w:pos="2520"/>
        </w:tabs>
        <w:autoSpaceDE w:val="0"/>
        <w:autoSpaceDN w:val="0"/>
        <w:spacing w:after="0" w:line="240" w:lineRule="auto"/>
        <w:ind w:left="2520" w:hanging="223"/>
        <w:contextualSpacing w:val="0"/>
        <w:rPr>
          <w:color w:val="111111"/>
          <w:sz w:val="15"/>
        </w:rPr>
      </w:pPr>
      <w:r w:rsidRPr="004867B3">
        <w:rPr>
          <w:color w:val="181818"/>
          <w:w w:val="90"/>
          <w:sz w:val="15"/>
        </w:rPr>
        <w:t>Alcohol,</w:t>
      </w:r>
      <w:r w:rsidRPr="004867B3">
        <w:rPr>
          <w:color w:val="181818"/>
          <w:spacing w:val="5"/>
          <w:sz w:val="15"/>
        </w:rPr>
        <w:t xml:space="preserve"> </w:t>
      </w:r>
      <w:r w:rsidRPr="004867B3">
        <w:rPr>
          <w:color w:val="242424"/>
          <w:w w:val="90"/>
          <w:sz w:val="15"/>
        </w:rPr>
        <w:t>drugs,</w:t>
      </w:r>
      <w:r w:rsidRPr="004867B3">
        <w:rPr>
          <w:color w:val="242424"/>
          <w:spacing w:val="5"/>
          <w:sz w:val="15"/>
        </w:rPr>
        <w:t xml:space="preserve"> </w:t>
      </w:r>
      <w:r w:rsidRPr="004867B3">
        <w:rPr>
          <w:color w:val="1A1A1A"/>
          <w:w w:val="90"/>
          <w:sz w:val="15"/>
        </w:rPr>
        <w:t>stress</w:t>
      </w:r>
      <w:r w:rsidRPr="004867B3">
        <w:rPr>
          <w:color w:val="1A1A1A"/>
          <w:sz w:val="15"/>
        </w:rPr>
        <w:t xml:space="preserve"> </w:t>
      </w:r>
      <w:r w:rsidRPr="004867B3">
        <w:rPr>
          <w:color w:val="262626"/>
          <w:w w:val="90"/>
          <w:sz w:val="15"/>
        </w:rPr>
        <w:t>or</w:t>
      </w:r>
      <w:r w:rsidRPr="004867B3">
        <w:rPr>
          <w:color w:val="262626"/>
          <w:spacing w:val="-1"/>
          <w:sz w:val="15"/>
        </w:rPr>
        <w:t xml:space="preserve"> </w:t>
      </w:r>
      <w:r w:rsidRPr="004867B3">
        <w:rPr>
          <w:color w:val="1D1D1D"/>
          <w:w w:val="90"/>
          <w:sz w:val="15"/>
        </w:rPr>
        <w:t>depression</w:t>
      </w:r>
      <w:r w:rsidRPr="004867B3">
        <w:rPr>
          <w:color w:val="1D1D1D"/>
          <w:spacing w:val="12"/>
          <w:sz w:val="15"/>
        </w:rPr>
        <w:t xml:space="preserve"> </w:t>
      </w:r>
      <w:r w:rsidRPr="004867B3">
        <w:rPr>
          <w:color w:val="232323"/>
          <w:w w:val="90"/>
          <w:sz w:val="15"/>
        </w:rPr>
        <w:t>can</w:t>
      </w:r>
      <w:r w:rsidRPr="004867B3">
        <w:rPr>
          <w:color w:val="232323"/>
          <w:spacing w:val="1"/>
          <w:sz w:val="15"/>
        </w:rPr>
        <w:t xml:space="preserve"> </w:t>
      </w:r>
      <w:r w:rsidRPr="004867B3">
        <w:rPr>
          <w:color w:val="1A1A1A"/>
          <w:w w:val="90"/>
          <w:sz w:val="15"/>
        </w:rPr>
        <w:t>turn</w:t>
      </w:r>
      <w:r w:rsidRPr="004867B3">
        <w:rPr>
          <w:color w:val="1A1A1A"/>
          <w:spacing w:val="-2"/>
          <w:sz w:val="15"/>
        </w:rPr>
        <w:t xml:space="preserve"> </w:t>
      </w:r>
      <w:r w:rsidRPr="004867B3">
        <w:rPr>
          <w:color w:val="1F1F1F"/>
          <w:w w:val="90"/>
          <w:sz w:val="15"/>
        </w:rPr>
        <w:t>people</w:t>
      </w:r>
      <w:r w:rsidRPr="004867B3">
        <w:rPr>
          <w:color w:val="1F1F1F"/>
          <w:spacing w:val="8"/>
          <w:sz w:val="15"/>
        </w:rPr>
        <w:t xml:space="preserve"> </w:t>
      </w:r>
      <w:r w:rsidRPr="004867B3">
        <w:rPr>
          <w:color w:val="1A1A1A"/>
          <w:w w:val="90"/>
          <w:sz w:val="15"/>
        </w:rPr>
        <w:t>into</w:t>
      </w:r>
      <w:r w:rsidRPr="004867B3">
        <w:rPr>
          <w:color w:val="1A1A1A"/>
          <w:spacing w:val="-2"/>
          <w:sz w:val="15"/>
        </w:rPr>
        <w:t xml:space="preserve"> </w:t>
      </w:r>
      <w:r w:rsidRPr="004867B3">
        <w:rPr>
          <w:color w:val="181818"/>
          <w:spacing w:val="-2"/>
          <w:w w:val="90"/>
          <w:sz w:val="15"/>
        </w:rPr>
        <w:t>rapist</w:t>
      </w:r>
    </w:p>
    <w:p w14:paraId="5F2A3164" w14:textId="77777777" w:rsidR="000D7F3F" w:rsidRPr="004867B3" w:rsidRDefault="000D7F3F" w:rsidP="000D7F3F">
      <w:pPr>
        <w:pStyle w:val="BodyText"/>
      </w:pPr>
    </w:p>
    <w:p w14:paraId="70B5AE54" w14:textId="77777777" w:rsidR="000D7F3F" w:rsidRPr="004867B3" w:rsidRDefault="000D7F3F" w:rsidP="000D7F3F">
      <w:pPr>
        <w:pStyle w:val="BodyText"/>
      </w:pPr>
    </w:p>
    <w:p w14:paraId="04EDC707" w14:textId="77777777" w:rsidR="000D7F3F" w:rsidRPr="004867B3" w:rsidRDefault="000D7F3F" w:rsidP="000D7F3F">
      <w:pPr>
        <w:pStyle w:val="BodyText"/>
        <w:spacing w:before="170"/>
      </w:pPr>
    </w:p>
    <w:p w14:paraId="30F90A6C" w14:textId="77777777" w:rsidR="000D7F3F" w:rsidRPr="004867B3" w:rsidRDefault="000D7F3F" w:rsidP="000D7F3F">
      <w:pPr>
        <w:ind w:left="5158"/>
        <w:rPr>
          <w:sz w:val="12"/>
        </w:rPr>
      </w:pPr>
      <w:r w:rsidRPr="004867B3">
        <w:rPr>
          <w:noProof/>
        </w:rPr>
        <w:drawing>
          <wp:anchor distT="0" distB="0" distL="0" distR="0" simplePos="0" relativeHeight="251998208" behindDoc="0" locked="0" layoutInCell="1" allowOverlap="1" wp14:anchorId="4328A6FA" wp14:editId="099A8BA2">
            <wp:simplePos x="0" y="0"/>
            <wp:positionH relativeFrom="page">
              <wp:posOffset>2939742</wp:posOffset>
            </wp:positionH>
            <wp:positionV relativeFrom="paragraph">
              <wp:posOffset>-138758</wp:posOffset>
            </wp:positionV>
            <wp:extent cx="1184345" cy="1148083"/>
            <wp:effectExtent l="0" t="0" r="0" b="0"/>
            <wp:wrapNone/>
            <wp:docPr id="1488715689"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253" cstate="print"/>
                    <a:stretch>
                      <a:fillRect/>
                    </a:stretch>
                  </pic:blipFill>
                  <pic:spPr>
                    <a:xfrm>
                      <a:off x="0" y="0"/>
                      <a:ext cx="1184345" cy="1148083"/>
                    </a:xfrm>
                    <a:prstGeom prst="rect">
                      <a:avLst/>
                    </a:prstGeom>
                  </pic:spPr>
                </pic:pic>
              </a:graphicData>
            </a:graphic>
          </wp:anchor>
        </w:drawing>
      </w:r>
      <w:proofErr w:type="gramStart"/>
      <w:r w:rsidRPr="004867B3">
        <w:rPr>
          <w:color w:val="6080E6"/>
          <w:sz w:val="12"/>
        </w:rPr>
        <w:t>0</w:t>
      </w:r>
      <w:r w:rsidRPr="004867B3">
        <w:rPr>
          <w:color w:val="6080E6"/>
          <w:spacing w:val="32"/>
          <w:sz w:val="12"/>
        </w:rPr>
        <w:t xml:space="preserve">  </w:t>
      </w:r>
      <w:r w:rsidRPr="004867B3">
        <w:rPr>
          <w:color w:val="131313"/>
          <w:sz w:val="12"/>
        </w:rPr>
        <w:t>Strongly</w:t>
      </w:r>
      <w:proofErr w:type="gramEnd"/>
      <w:r w:rsidRPr="004867B3">
        <w:rPr>
          <w:color w:val="131313"/>
          <w:spacing w:val="5"/>
          <w:sz w:val="12"/>
        </w:rPr>
        <w:t xml:space="preserve"> </w:t>
      </w:r>
      <w:proofErr w:type="spellStart"/>
      <w:r w:rsidRPr="004867B3">
        <w:rPr>
          <w:spacing w:val="-2"/>
          <w:sz w:val="12"/>
        </w:rPr>
        <w:t>apree</w:t>
      </w:r>
      <w:proofErr w:type="spellEnd"/>
    </w:p>
    <w:p w14:paraId="060895AE" w14:textId="77777777" w:rsidR="000D7F3F" w:rsidRPr="004867B3" w:rsidRDefault="000D7F3F" w:rsidP="000D7F3F">
      <w:pPr>
        <w:ind w:left="5153"/>
        <w:rPr>
          <w:sz w:val="12"/>
        </w:rPr>
      </w:pPr>
      <w:proofErr w:type="gramStart"/>
      <w:r w:rsidRPr="004867B3">
        <w:rPr>
          <w:color w:val="E80087"/>
          <w:sz w:val="12"/>
        </w:rPr>
        <w:t>0</w:t>
      </w:r>
      <w:r w:rsidRPr="004867B3">
        <w:rPr>
          <w:color w:val="E80087"/>
          <w:spacing w:val="44"/>
          <w:sz w:val="12"/>
        </w:rPr>
        <w:t xml:space="preserve">  </w:t>
      </w:r>
      <w:proofErr w:type="spellStart"/>
      <w:r w:rsidRPr="004867B3">
        <w:rPr>
          <w:spacing w:val="-2"/>
          <w:sz w:val="12"/>
        </w:rPr>
        <w:t>Aqree</w:t>
      </w:r>
      <w:proofErr w:type="spellEnd"/>
      <w:proofErr w:type="gramEnd"/>
    </w:p>
    <w:p w14:paraId="1262D914" w14:textId="77777777" w:rsidR="000D7F3F" w:rsidRPr="004867B3" w:rsidRDefault="000D7F3F" w:rsidP="000D7F3F">
      <w:pPr>
        <w:pStyle w:val="BodyText"/>
        <w:spacing w:before="32"/>
        <w:rPr>
          <w:sz w:val="12"/>
        </w:rPr>
      </w:pPr>
    </w:p>
    <w:p w14:paraId="752E95D3" w14:textId="77777777" w:rsidR="000D7F3F" w:rsidRPr="004867B3" w:rsidRDefault="000D7F3F" w:rsidP="000D7F3F">
      <w:pPr>
        <w:spacing w:line="544" w:lineRule="auto"/>
        <w:ind w:left="5187" w:right="2971"/>
        <w:rPr>
          <w:sz w:val="12"/>
        </w:rPr>
      </w:pPr>
      <w:r w:rsidRPr="004867B3">
        <w:rPr>
          <w:i/>
          <w:color w:val="2B9EA5"/>
          <w:sz w:val="12"/>
        </w:rPr>
        <w:t>M</w:t>
      </w:r>
      <w:r w:rsidRPr="004867B3">
        <w:rPr>
          <w:i/>
          <w:color w:val="2B9EA5"/>
          <w:spacing w:val="40"/>
          <w:sz w:val="12"/>
        </w:rPr>
        <w:t xml:space="preserve"> </w:t>
      </w:r>
      <w:r w:rsidRPr="004867B3">
        <w:rPr>
          <w:color w:val="161616"/>
          <w:sz w:val="12"/>
        </w:rPr>
        <w:t>Neutral</w:t>
      </w:r>
      <w:r w:rsidRPr="004867B3">
        <w:rPr>
          <w:color w:val="161616"/>
          <w:spacing w:val="40"/>
          <w:sz w:val="12"/>
        </w:rPr>
        <w:t xml:space="preserve"> </w:t>
      </w:r>
      <w:r w:rsidRPr="004867B3">
        <w:rPr>
          <w:color w:val="9372B8"/>
          <w:spacing w:val="-2"/>
          <w:sz w:val="12"/>
        </w:rPr>
        <w:t>G</w:t>
      </w:r>
      <w:r w:rsidRPr="004867B3">
        <w:rPr>
          <w:color w:val="9372B8"/>
          <w:spacing w:val="26"/>
          <w:sz w:val="12"/>
        </w:rPr>
        <w:t xml:space="preserve"> </w:t>
      </w:r>
      <w:proofErr w:type="spellStart"/>
      <w:r w:rsidRPr="004867B3">
        <w:rPr>
          <w:color w:val="0F0F0F"/>
          <w:spacing w:val="-2"/>
          <w:sz w:val="12"/>
        </w:rPr>
        <w:t>Disaqree</w:t>
      </w:r>
      <w:proofErr w:type="spellEnd"/>
    </w:p>
    <w:p w14:paraId="1736BD63" w14:textId="77777777" w:rsidR="000D7F3F" w:rsidRPr="004867B3" w:rsidRDefault="000D7F3F" w:rsidP="000D7F3F">
      <w:pPr>
        <w:spacing w:line="132" w:lineRule="exact"/>
        <w:ind w:left="5153"/>
        <w:rPr>
          <w:sz w:val="12"/>
        </w:rPr>
      </w:pPr>
      <w:proofErr w:type="gramStart"/>
      <w:r w:rsidRPr="004867B3">
        <w:rPr>
          <w:color w:val="13A10F"/>
          <w:sz w:val="12"/>
        </w:rPr>
        <w:t>0</w:t>
      </w:r>
      <w:r w:rsidRPr="004867B3">
        <w:rPr>
          <w:color w:val="13A10F"/>
          <w:spacing w:val="33"/>
          <w:sz w:val="12"/>
        </w:rPr>
        <w:t xml:space="preserve">  </w:t>
      </w:r>
      <w:r w:rsidRPr="004867B3">
        <w:rPr>
          <w:sz w:val="12"/>
        </w:rPr>
        <w:t>Strongly</w:t>
      </w:r>
      <w:proofErr w:type="gramEnd"/>
      <w:r w:rsidRPr="004867B3">
        <w:rPr>
          <w:spacing w:val="13"/>
          <w:sz w:val="12"/>
        </w:rPr>
        <w:t xml:space="preserve"> </w:t>
      </w:r>
      <w:r w:rsidRPr="004867B3">
        <w:rPr>
          <w:color w:val="0F0F0F"/>
          <w:spacing w:val="-2"/>
          <w:sz w:val="12"/>
        </w:rPr>
        <w:t>disagree</w:t>
      </w:r>
    </w:p>
    <w:p w14:paraId="2A0C2AA6" w14:textId="77777777" w:rsidR="000D7F3F" w:rsidRPr="004867B3" w:rsidRDefault="000D7F3F" w:rsidP="000D7F3F">
      <w:pPr>
        <w:pStyle w:val="BodyText"/>
        <w:rPr>
          <w:sz w:val="12"/>
        </w:rPr>
      </w:pPr>
    </w:p>
    <w:p w14:paraId="2FCCF82C" w14:textId="77777777" w:rsidR="000D7F3F" w:rsidRPr="004867B3" w:rsidRDefault="000D7F3F" w:rsidP="000D7F3F">
      <w:pPr>
        <w:pStyle w:val="BodyText"/>
        <w:rPr>
          <w:sz w:val="12"/>
        </w:rPr>
      </w:pPr>
    </w:p>
    <w:p w14:paraId="65598FF7" w14:textId="77777777" w:rsidR="000D7F3F" w:rsidRPr="004867B3" w:rsidRDefault="000D7F3F" w:rsidP="000D7F3F">
      <w:pPr>
        <w:pStyle w:val="BodyText"/>
        <w:rPr>
          <w:sz w:val="12"/>
        </w:rPr>
      </w:pPr>
    </w:p>
    <w:p w14:paraId="37F4EAB8" w14:textId="77777777" w:rsidR="000D7F3F" w:rsidRPr="004867B3" w:rsidRDefault="000D7F3F" w:rsidP="000D7F3F">
      <w:pPr>
        <w:pStyle w:val="BodyText"/>
        <w:rPr>
          <w:sz w:val="12"/>
        </w:rPr>
      </w:pPr>
    </w:p>
    <w:p w14:paraId="49DD7593" w14:textId="77777777" w:rsidR="000D7F3F" w:rsidRPr="004867B3" w:rsidRDefault="000D7F3F" w:rsidP="000D7F3F">
      <w:pPr>
        <w:pStyle w:val="BodyText"/>
        <w:spacing w:before="96"/>
        <w:rPr>
          <w:sz w:val="12"/>
        </w:rPr>
      </w:pPr>
    </w:p>
    <w:p w14:paraId="4FF47559" w14:textId="77777777" w:rsidR="000D7F3F" w:rsidRPr="004867B3" w:rsidRDefault="000D7F3F" w:rsidP="000D7F3F">
      <w:pPr>
        <w:pStyle w:val="ListParagraph"/>
        <w:widowControl w:val="0"/>
        <w:numPr>
          <w:ilvl w:val="0"/>
          <w:numId w:val="18"/>
        </w:numPr>
        <w:tabs>
          <w:tab w:val="left" w:pos="2515"/>
          <w:tab w:val="left" w:pos="2523"/>
        </w:tabs>
        <w:autoSpaceDE w:val="0"/>
        <w:autoSpaceDN w:val="0"/>
        <w:spacing w:after="0" w:line="280" w:lineRule="auto"/>
        <w:ind w:left="2523" w:right="2417" w:hanging="226"/>
        <w:contextualSpacing w:val="0"/>
        <w:rPr>
          <w:color w:val="181818"/>
          <w:sz w:val="15"/>
        </w:rPr>
      </w:pPr>
      <w:r w:rsidRPr="004867B3">
        <w:rPr>
          <w:noProof/>
        </w:rPr>
        <w:drawing>
          <wp:anchor distT="0" distB="0" distL="0" distR="0" simplePos="0" relativeHeight="251997184" behindDoc="0" locked="0" layoutInCell="1" allowOverlap="1" wp14:anchorId="08EB6BEB" wp14:editId="4A97D456">
            <wp:simplePos x="0" y="0"/>
            <wp:positionH relativeFrom="page">
              <wp:posOffset>2826510</wp:posOffset>
            </wp:positionH>
            <wp:positionV relativeFrom="paragraph">
              <wp:posOffset>379467</wp:posOffset>
            </wp:positionV>
            <wp:extent cx="1270034" cy="1099228"/>
            <wp:effectExtent l="0" t="0" r="0" b="0"/>
            <wp:wrapNone/>
            <wp:docPr id="997891602"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254" cstate="print"/>
                    <a:stretch>
                      <a:fillRect/>
                    </a:stretch>
                  </pic:blipFill>
                  <pic:spPr>
                    <a:xfrm>
                      <a:off x="0" y="0"/>
                      <a:ext cx="1270034" cy="1099228"/>
                    </a:xfrm>
                    <a:prstGeom prst="rect">
                      <a:avLst/>
                    </a:prstGeom>
                  </pic:spPr>
                </pic:pic>
              </a:graphicData>
            </a:graphic>
          </wp:anchor>
        </w:drawing>
      </w:r>
      <w:r w:rsidRPr="004867B3">
        <w:rPr>
          <w:color w:val="232323"/>
          <w:spacing w:val="-4"/>
          <w:sz w:val="15"/>
        </w:rPr>
        <w:t>If</w:t>
      </w:r>
      <w:r w:rsidRPr="004867B3">
        <w:rPr>
          <w:color w:val="232323"/>
          <w:spacing w:val="-7"/>
          <w:sz w:val="15"/>
        </w:rPr>
        <w:t xml:space="preserve"> </w:t>
      </w:r>
      <w:r w:rsidRPr="004867B3">
        <w:rPr>
          <w:color w:val="1A1A1A"/>
          <w:spacing w:val="-4"/>
          <w:sz w:val="15"/>
        </w:rPr>
        <w:t>a</w:t>
      </w:r>
      <w:r w:rsidRPr="004867B3">
        <w:rPr>
          <w:color w:val="1A1A1A"/>
          <w:spacing w:val="-6"/>
          <w:sz w:val="15"/>
        </w:rPr>
        <w:t xml:space="preserve"> </w:t>
      </w:r>
      <w:r w:rsidRPr="004867B3">
        <w:rPr>
          <w:color w:val="1A1A1A"/>
          <w:spacing w:val="-4"/>
          <w:sz w:val="15"/>
        </w:rPr>
        <w:t>rape</w:t>
      </w:r>
      <w:r w:rsidRPr="004867B3">
        <w:rPr>
          <w:color w:val="1A1A1A"/>
          <w:spacing w:val="-7"/>
          <w:sz w:val="15"/>
        </w:rPr>
        <w:t xml:space="preserve"> </w:t>
      </w:r>
      <w:r w:rsidRPr="004867B3">
        <w:rPr>
          <w:color w:val="262626"/>
          <w:spacing w:val="-4"/>
          <w:sz w:val="15"/>
        </w:rPr>
        <w:t>victim</w:t>
      </w:r>
      <w:r w:rsidRPr="004867B3">
        <w:rPr>
          <w:color w:val="262626"/>
          <w:spacing w:val="-6"/>
          <w:sz w:val="15"/>
        </w:rPr>
        <w:t xml:space="preserve"> </w:t>
      </w:r>
      <w:proofErr w:type="gramStart"/>
      <w:r w:rsidRPr="004867B3">
        <w:rPr>
          <w:color w:val="242424"/>
          <w:spacing w:val="-4"/>
          <w:sz w:val="15"/>
        </w:rPr>
        <w:t>isn‘</w:t>
      </w:r>
      <w:proofErr w:type="gramEnd"/>
      <w:r w:rsidRPr="004867B3">
        <w:rPr>
          <w:color w:val="242424"/>
          <w:spacing w:val="-4"/>
          <w:sz w:val="15"/>
        </w:rPr>
        <w:t>t</w:t>
      </w:r>
      <w:r w:rsidRPr="004867B3">
        <w:rPr>
          <w:color w:val="242424"/>
          <w:spacing w:val="-7"/>
          <w:sz w:val="15"/>
        </w:rPr>
        <w:t xml:space="preserve"> </w:t>
      </w:r>
      <w:r w:rsidRPr="004867B3">
        <w:rPr>
          <w:color w:val="181818"/>
          <w:spacing w:val="-4"/>
          <w:sz w:val="15"/>
        </w:rPr>
        <w:t>visibly</w:t>
      </w:r>
      <w:r w:rsidRPr="004867B3">
        <w:rPr>
          <w:color w:val="181818"/>
          <w:spacing w:val="-6"/>
          <w:sz w:val="15"/>
        </w:rPr>
        <w:t xml:space="preserve"> </w:t>
      </w:r>
      <w:r w:rsidRPr="004867B3">
        <w:rPr>
          <w:color w:val="151515"/>
          <w:spacing w:val="-4"/>
          <w:sz w:val="15"/>
        </w:rPr>
        <w:t>upset</w:t>
      </w:r>
      <w:r w:rsidRPr="004867B3">
        <w:rPr>
          <w:color w:val="151515"/>
          <w:spacing w:val="-6"/>
          <w:sz w:val="15"/>
        </w:rPr>
        <w:t xml:space="preserve"> </w:t>
      </w:r>
      <w:r w:rsidRPr="004867B3">
        <w:rPr>
          <w:color w:val="212121"/>
          <w:spacing w:val="-4"/>
          <w:sz w:val="15"/>
        </w:rPr>
        <w:t>by</w:t>
      </w:r>
      <w:r w:rsidRPr="004867B3">
        <w:rPr>
          <w:color w:val="212121"/>
          <w:spacing w:val="-7"/>
          <w:sz w:val="15"/>
        </w:rPr>
        <w:t xml:space="preserve"> </w:t>
      </w:r>
      <w:r w:rsidRPr="004867B3">
        <w:rPr>
          <w:color w:val="1F1F1F"/>
          <w:spacing w:val="-4"/>
          <w:sz w:val="15"/>
        </w:rPr>
        <w:t>the</w:t>
      </w:r>
      <w:r w:rsidRPr="004867B3">
        <w:rPr>
          <w:color w:val="1F1F1F"/>
          <w:spacing w:val="-6"/>
          <w:sz w:val="15"/>
        </w:rPr>
        <w:t xml:space="preserve"> </w:t>
      </w:r>
      <w:r w:rsidRPr="004867B3">
        <w:rPr>
          <w:color w:val="0F0F0F"/>
          <w:spacing w:val="-4"/>
          <w:sz w:val="15"/>
        </w:rPr>
        <w:t>experience,</w:t>
      </w:r>
      <w:r w:rsidRPr="004867B3">
        <w:rPr>
          <w:color w:val="0F0F0F"/>
          <w:spacing w:val="-6"/>
          <w:sz w:val="15"/>
        </w:rPr>
        <w:t xml:space="preserve"> </w:t>
      </w:r>
      <w:r w:rsidRPr="004867B3">
        <w:rPr>
          <w:color w:val="2D2D2D"/>
          <w:spacing w:val="-4"/>
          <w:sz w:val="15"/>
        </w:rPr>
        <w:t>it</w:t>
      </w:r>
      <w:r w:rsidRPr="004867B3">
        <w:rPr>
          <w:color w:val="2D2D2D"/>
          <w:spacing w:val="-6"/>
          <w:sz w:val="15"/>
        </w:rPr>
        <w:t xml:space="preserve"> </w:t>
      </w:r>
      <w:r w:rsidRPr="004867B3">
        <w:rPr>
          <w:color w:val="1F1F1F"/>
          <w:spacing w:val="-4"/>
          <w:sz w:val="15"/>
        </w:rPr>
        <w:t>probably</w:t>
      </w:r>
      <w:r w:rsidRPr="004867B3">
        <w:rPr>
          <w:color w:val="1F1F1F"/>
          <w:sz w:val="15"/>
        </w:rPr>
        <w:t xml:space="preserve"> </w:t>
      </w:r>
      <w:r w:rsidRPr="004867B3">
        <w:rPr>
          <w:color w:val="262626"/>
          <w:sz w:val="15"/>
        </w:rPr>
        <w:t xml:space="preserve">wasn‘t </w:t>
      </w:r>
      <w:r w:rsidRPr="004867B3">
        <w:rPr>
          <w:color w:val="282828"/>
          <w:sz w:val="15"/>
        </w:rPr>
        <w:t>rape</w:t>
      </w:r>
    </w:p>
    <w:p w14:paraId="7046B537" w14:textId="77777777" w:rsidR="000D7F3F" w:rsidRPr="004867B3" w:rsidRDefault="000D7F3F" w:rsidP="000D7F3F">
      <w:pPr>
        <w:pStyle w:val="BodyText"/>
      </w:pPr>
    </w:p>
    <w:p w14:paraId="63A2EFAC" w14:textId="77777777" w:rsidR="000D7F3F" w:rsidRPr="004867B3" w:rsidRDefault="000D7F3F" w:rsidP="000D7F3F">
      <w:pPr>
        <w:pStyle w:val="BodyText"/>
        <w:spacing w:before="111"/>
      </w:pPr>
    </w:p>
    <w:p w14:paraId="7CD17A83" w14:textId="77777777" w:rsidR="000D7F3F" w:rsidRPr="004867B3" w:rsidRDefault="000D7F3F" w:rsidP="000D7F3F">
      <w:pPr>
        <w:ind w:left="5193"/>
        <w:rPr>
          <w:sz w:val="12"/>
        </w:rPr>
      </w:pPr>
      <w:r w:rsidRPr="004867B3">
        <w:rPr>
          <w:color w:val="5B7CE2"/>
          <w:sz w:val="12"/>
        </w:rPr>
        <w:t>0</w:t>
      </w:r>
      <w:r w:rsidRPr="004867B3">
        <w:rPr>
          <w:color w:val="5B7CE2"/>
          <w:spacing w:val="66"/>
          <w:sz w:val="12"/>
        </w:rPr>
        <w:t xml:space="preserve"> </w:t>
      </w:r>
      <w:r w:rsidRPr="004867B3">
        <w:rPr>
          <w:color w:val="111111"/>
          <w:sz w:val="12"/>
        </w:rPr>
        <w:t>Strongly</w:t>
      </w:r>
      <w:r w:rsidRPr="004867B3">
        <w:rPr>
          <w:color w:val="111111"/>
          <w:spacing w:val="7"/>
          <w:sz w:val="12"/>
        </w:rPr>
        <w:t xml:space="preserve"> </w:t>
      </w:r>
      <w:r w:rsidRPr="004867B3">
        <w:rPr>
          <w:color w:val="0E0E0E"/>
          <w:spacing w:val="-2"/>
          <w:sz w:val="12"/>
        </w:rPr>
        <w:t>agree</w:t>
      </w:r>
    </w:p>
    <w:p w14:paraId="0B55FC6A" w14:textId="77777777" w:rsidR="000D7F3F" w:rsidRPr="004867B3" w:rsidRDefault="000D7F3F" w:rsidP="000D7F3F">
      <w:pPr>
        <w:pStyle w:val="BodyText"/>
        <w:spacing w:before="37"/>
        <w:rPr>
          <w:sz w:val="12"/>
        </w:rPr>
      </w:pPr>
    </w:p>
    <w:p w14:paraId="7CC115B1" w14:textId="77777777" w:rsidR="000D7F3F" w:rsidRPr="004867B3" w:rsidRDefault="000D7F3F" w:rsidP="000D7F3F">
      <w:pPr>
        <w:ind w:left="5187"/>
        <w:rPr>
          <w:sz w:val="12"/>
        </w:rPr>
      </w:pPr>
      <w:r w:rsidRPr="004867B3">
        <w:rPr>
          <w:i/>
          <w:color w:val="EB0090"/>
          <w:sz w:val="12"/>
        </w:rPr>
        <w:t>M</w:t>
      </w:r>
      <w:r w:rsidRPr="004867B3">
        <w:rPr>
          <w:i/>
          <w:color w:val="EB0090"/>
          <w:spacing w:val="50"/>
          <w:sz w:val="12"/>
        </w:rPr>
        <w:t xml:space="preserve"> </w:t>
      </w:r>
      <w:proofErr w:type="spellStart"/>
      <w:r w:rsidRPr="004867B3">
        <w:rPr>
          <w:color w:val="131313"/>
          <w:spacing w:val="-2"/>
          <w:sz w:val="12"/>
        </w:rPr>
        <w:t>Aqree</w:t>
      </w:r>
      <w:proofErr w:type="spellEnd"/>
    </w:p>
    <w:p w14:paraId="166A276E" w14:textId="77777777" w:rsidR="000D7F3F" w:rsidRPr="004867B3" w:rsidRDefault="000D7F3F" w:rsidP="000D7F3F">
      <w:pPr>
        <w:pStyle w:val="BodyText"/>
        <w:spacing w:before="31"/>
        <w:rPr>
          <w:sz w:val="12"/>
        </w:rPr>
      </w:pPr>
    </w:p>
    <w:p w14:paraId="017771D2" w14:textId="77777777" w:rsidR="000D7F3F" w:rsidRPr="004867B3" w:rsidRDefault="000D7F3F" w:rsidP="000D7F3F">
      <w:pPr>
        <w:spacing w:before="1" w:line="544" w:lineRule="auto"/>
        <w:ind w:left="5187" w:right="2971" w:hanging="34"/>
        <w:rPr>
          <w:sz w:val="12"/>
        </w:rPr>
      </w:pPr>
      <w:r w:rsidRPr="004867B3">
        <w:rPr>
          <w:color w:val="319AAC"/>
          <w:sz w:val="12"/>
        </w:rPr>
        <w:t>0</w:t>
      </w:r>
      <w:r w:rsidRPr="004867B3">
        <w:rPr>
          <w:color w:val="319AAC"/>
          <w:spacing w:val="80"/>
          <w:sz w:val="12"/>
        </w:rPr>
        <w:t xml:space="preserve"> </w:t>
      </w:r>
      <w:r w:rsidRPr="004867B3">
        <w:rPr>
          <w:color w:val="111111"/>
          <w:sz w:val="12"/>
        </w:rPr>
        <w:t>Neutral</w:t>
      </w:r>
      <w:r w:rsidRPr="004867B3">
        <w:rPr>
          <w:color w:val="111111"/>
          <w:spacing w:val="40"/>
          <w:sz w:val="12"/>
        </w:rPr>
        <w:t xml:space="preserve"> </w:t>
      </w:r>
      <w:r w:rsidRPr="004867B3">
        <w:rPr>
          <w:color w:val="9372C6"/>
          <w:spacing w:val="-2"/>
          <w:sz w:val="12"/>
        </w:rPr>
        <w:t>G</w:t>
      </w:r>
      <w:r w:rsidRPr="004867B3">
        <w:rPr>
          <w:color w:val="9372C6"/>
          <w:spacing w:val="26"/>
          <w:sz w:val="12"/>
        </w:rPr>
        <w:t xml:space="preserve"> </w:t>
      </w:r>
      <w:r w:rsidRPr="004867B3">
        <w:rPr>
          <w:spacing w:val="-2"/>
          <w:sz w:val="12"/>
        </w:rPr>
        <w:t>Disagree</w:t>
      </w:r>
    </w:p>
    <w:p w14:paraId="5E562402" w14:textId="77777777" w:rsidR="000D7F3F" w:rsidRPr="004867B3" w:rsidRDefault="000D7F3F" w:rsidP="000D7F3F">
      <w:pPr>
        <w:spacing w:line="132" w:lineRule="exact"/>
        <w:ind w:left="5153"/>
        <w:rPr>
          <w:sz w:val="12"/>
        </w:rPr>
      </w:pPr>
      <w:proofErr w:type="gramStart"/>
      <w:r w:rsidRPr="004867B3">
        <w:rPr>
          <w:color w:val="0FA313"/>
          <w:sz w:val="12"/>
        </w:rPr>
        <w:t>0</w:t>
      </w:r>
      <w:r w:rsidRPr="004867B3">
        <w:rPr>
          <w:color w:val="0FA313"/>
          <w:spacing w:val="33"/>
          <w:sz w:val="12"/>
        </w:rPr>
        <w:t xml:space="preserve">  </w:t>
      </w:r>
      <w:proofErr w:type="spellStart"/>
      <w:r w:rsidRPr="004867B3">
        <w:rPr>
          <w:color w:val="0C0C0C"/>
          <w:sz w:val="12"/>
        </w:rPr>
        <w:t>Stronqly</w:t>
      </w:r>
      <w:proofErr w:type="spellEnd"/>
      <w:proofErr w:type="gramEnd"/>
      <w:r w:rsidRPr="004867B3">
        <w:rPr>
          <w:color w:val="0C0C0C"/>
          <w:spacing w:val="13"/>
          <w:sz w:val="12"/>
        </w:rPr>
        <w:t xml:space="preserve"> </w:t>
      </w:r>
      <w:r w:rsidRPr="004867B3">
        <w:rPr>
          <w:color w:val="0F0F0F"/>
          <w:spacing w:val="-2"/>
          <w:sz w:val="12"/>
        </w:rPr>
        <w:t>disagree</w:t>
      </w:r>
    </w:p>
    <w:p w14:paraId="29B04CB3" w14:textId="77777777" w:rsidR="000D7F3F" w:rsidRPr="004867B3" w:rsidRDefault="000D7F3F" w:rsidP="000D7F3F">
      <w:pPr>
        <w:pStyle w:val="BodyText"/>
        <w:rPr>
          <w:sz w:val="12"/>
        </w:rPr>
      </w:pPr>
    </w:p>
    <w:p w14:paraId="6B7B4A83" w14:textId="77777777" w:rsidR="000D7F3F" w:rsidRPr="004867B3" w:rsidRDefault="000D7F3F" w:rsidP="000D7F3F">
      <w:pPr>
        <w:pStyle w:val="BodyText"/>
        <w:rPr>
          <w:sz w:val="12"/>
        </w:rPr>
      </w:pPr>
    </w:p>
    <w:p w14:paraId="73E67B79" w14:textId="77777777" w:rsidR="000D7F3F" w:rsidRPr="004867B3" w:rsidRDefault="000D7F3F" w:rsidP="000D7F3F">
      <w:pPr>
        <w:pStyle w:val="BodyText"/>
        <w:rPr>
          <w:sz w:val="12"/>
        </w:rPr>
      </w:pPr>
    </w:p>
    <w:p w14:paraId="6C1BC2C5" w14:textId="77777777" w:rsidR="000D7F3F" w:rsidRPr="004867B3" w:rsidRDefault="000D7F3F" w:rsidP="000D7F3F">
      <w:pPr>
        <w:pStyle w:val="BodyText"/>
        <w:rPr>
          <w:sz w:val="12"/>
        </w:rPr>
      </w:pPr>
    </w:p>
    <w:p w14:paraId="000BFC7A" w14:textId="77777777" w:rsidR="000D7F3F" w:rsidRPr="004867B3" w:rsidRDefault="000D7F3F" w:rsidP="000D7F3F">
      <w:pPr>
        <w:pStyle w:val="BodyText"/>
        <w:spacing w:before="95"/>
        <w:rPr>
          <w:sz w:val="12"/>
        </w:rPr>
      </w:pPr>
    </w:p>
    <w:p w14:paraId="66E18000" w14:textId="77777777" w:rsidR="000D7F3F" w:rsidRPr="004867B3" w:rsidRDefault="000D7F3F" w:rsidP="000D7F3F">
      <w:pPr>
        <w:pStyle w:val="ListParagraph"/>
        <w:widowControl w:val="0"/>
        <w:numPr>
          <w:ilvl w:val="0"/>
          <w:numId w:val="18"/>
        </w:numPr>
        <w:tabs>
          <w:tab w:val="left" w:pos="2515"/>
          <w:tab w:val="left" w:pos="2518"/>
        </w:tabs>
        <w:autoSpaceDE w:val="0"/>
        <w:autoSpaceDN w:val="0"/>
        <w:spacing w:before="1" w:after="0" w:line="280" w:lineRule="auto"/>
        <w:ind w:left="2518" w:right="2451" w:hanging="221"/>
        <w:contextualSpacing w:val="0"/>
        <w:rPr>
          <w:color w:val="282828"/>
          <w:sz w:val="15"/>
        </w:rPr>
      </w:pPr>
      <w:r w:rsidRPr="004867B3">
        <w:rPr>
          <w:noProof/>
        </w:rPr>
        <w:drawing>
          <wp:anchor distT="0" distB="0" distL="0" distR="0" simplePos="0" relativeHeight="251996160" behindDoc="0" locked="0" layoutInCell="1" allowOverlap="1" wp14:anchorId="3DB9C966" wp14:editId="1B7025F3">
            <wp:simplePos x="0" y="0"/>
            <wp:positionH relativeFrom="page">
              <wp:posOffset>2958104</wp:posOffset>
            </wp:positionH>
            <wp:positionV relativeFrom="paragraph">
              <wp:posOffset>383025</wp:posOffset>
            </wp:positionV>
            <wp:extent cx="1025208" cy="1193884"/>
            <wp:effectExtent l="0" t="0" r="0" b="0"/>
            <wp:wrapNone/>
            <wp:docPr id="1061089389"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255" cstate="print"/>
                    <a:stretch>
                      <a:fillRect/>
                    </a:stretch>
                  </pic:blipFill>
                  <pic:spPr>
                    <a:xfrm>
                      <a:off x="0" y="0"/>
                      <a:ext cx="1025208" cy="1193884"/>
                    </a:xfrm>
                    <a:prstGeom prst="rect">
                      <a:avLst/>
                    </a:prstGeom>
                  </pic:spPr>
                </pic:pic>
              </a:graphicData>
            </a:graphic>
          </wp:anchor>
        </w:drawing>
      </w:r>
      <w:r w:rsidRPr="004867B3">
        <w:rPr>
          <w:color w:val="212121"/>
          <w:spacing w:val="-6"/>
          <w:sz w:val="15"/>
        </w:rPr>
        <w:t>If</w:t>
      </w:r>
      <w:r w:rsidRPr="004867B3">
        <w:rPr>
          <w:color w:val="212121"/>
          <w:spacing w:val="-5"/>
          <w:sz w:val="15"/>
        </w:rPr>
        <w:t xml:space="preserve"> </w:t>
      </w:r>
      <w:r w:rsidRPr="004867B3">
        <w:rPr>
          <w:color w:val="2D2D2D"/>
          <w:spacing w:val="-6"/>
          <w:sz w:val="15"/>
        </w:rPr>
        <w:t>a</w:t>
      </w:r>
      <w:r w:rsidRPr="004867B3">
        <w:rPr>
          <w:color w:val="2D2D2D"/>
          <w:spacing w:val="-3"/>
          <w:sz w:val="15"/>
        </w:rPr>
        <w:t xml:space="preserve"> </w:t>
      </w:r>
      <w:r w:rsidRPr="004867B3">
        <w:rPr>
          <w:color w:val="262626"/>
          <w:spacing w:val="-6"/>
          <w:sz w:val="15"/>
        </w:rPr>
        <w:t>person</w:t>
      </w:r>
      <w:r w:rsidRPr="004867B3">
        <w:rPr>
          <w:color w:val="262626"/>
          <w:sz w:val="15"/>
        </w:rPr>
        <w:t xml:space="preserve"> </w:t>
      </w:r>
      <w:r w:rsidRPr="004867B3">
        <w:rPr>
          <w:color w:val="262626"/>
          <w:spacing w:val="-6"/>
          <w:sz w:val="15"/>
        </w:rPr>
        <w:t>has</w:t>
      </w:r>
      <w:r w:rsidRPr="004867B3">
        <w:rPr>
          <w:color w:val="262626"/>
          <w:sz w:val="15"/>
        </w:rPr>
        <w:t xml:space="preserve"> </w:t>
      </w:r>
      <w:r w:rsidRPr="004867B3">
        <w:rPr>
          <w:color w:val="1F1F1F"/>
          <w:spacing w:val="-6"/>
          <w:sz w:val="15"/>
        </w:rPr>
        <w:t>reported</w:t>
      </w:r>
      <w:r w:rsidRPr="004867B3">
        <w:rPr>
          <w:color w:val="1F1F1F"/>
          <w:sz w:val="15"/>
        </w:rPr>
        <w:t xml:space="preserve"> </w:t>
      </w:r>
      <w:r w:rsidRPr="004867B3">
        <w:rPr>
          <w:color w:val="1C1C1C"/>
          <w:spacing w:val="-6"/>
          <w:sz w:val="15"/>
        </w:rPr>
        <w:t>being</w:t>
      </w:r>
      <w:r w:rsidRPr="004867B3">
        <w:rPr>
          <w:color w:val="1C1C1C"/>
          <w:sz w:val="15"/>
        </w:rPr>
        <w:t xml:space="preserve"> </w:t>
      </w:r>
      <w:r w:rsidRPr="004867B3">
        <w:rPr>
          <w:color w:val="212121"/>
          <w:spacing w:val="-6"/>
          <w:sz w:val="15"/>
        </w:rPr>
        <w:t>raped</w:t>
      </w:r>
      <w:r w:rsidRPr="004867B3">
        <w:rPr>
          <w:color w:val="212121"/>
          <w:spacing w:val="-4"/>
          <w:sz w:val="15"/>
        </w:rPr>
        <w:t xml:space="preserve"> </w:t>
      </w:r>
      <w:r w:rsidRPr="004867B3">
        <w:rPr>
          <w:color w:val="232323"/>
          <w:spacing w:val="-6"/>
          <w:sz w:val="15"/>
        </w:rPr>
        <w:t>previously,</w:t>
      </w:r>
      <w:r w:rsidRPr="004867B3">
        <w:rPr>
          <w:color w:val="232323"/>
          <w:sz w:val="15"/>
        </w:rPr>
        <w:t xml:space="preserve"> </w:t>
      </w:r>
      <w:r w:rsidRPr="004867B3">
        <w:rPr>
          <w:color w:val="232323"/>
          <w:spacing w:val="-6"/>
          <w:sz w:val="15"/>
        </w:rPr>
        <w:t>it</w:t>
      </w:r>
      <w:r w:rsidRPr="004867B3">
        <w:rPr>
          <w:color w:val="232323"/>
          <w:spacing w:val="-5"/>
          <w:sz w:val="15"/>
        </w:rPr>
        <w:t xml:space="preserve"> </w:t>
      </w:r>
      <w:r w:rsidRPr="004867B3">
        <w:rPr>
          <w:color w:val="333333"/>
          <w:spacing w:val="-6"/>
          <w:sz w:val="15"/>
        </w:rPr>
        <w:t>is</w:t>
      </w:r>
      <w:r w:rsidRPr="004867B3">
        <w:rPr>
          <w:color w:val="333333"/>
          <w:spacing w:val="-1"/>
          <w:sz w:val="15"/>
        </w:rPr>
        <w:t xml:space="preserve"> </w:t>
      </w:r>
      <w:r w:rsidRPr="004867B3">
        <w:rPr>
          <w:color w:val="151515"/>
          <w:spacing w:val="-6"/>
          <w:sz w:val="15"/>
        </w:rPr>
        <w:t>unlikely</w:t>
      </w:r>
      <w:r w:rsidRPr="004867B3">
        <w:rPr>
          <w:color w:val="151515"/>
          <w:sz w:val="15"/>
        </w:rPr>
        <w:t xml:space="preserve"> </w:t>
      </w:r>
      <w:r w:rsidRPr="004867B3">
        <w:rPr>
          <w:color w:val="343434"/>
          <w:spacing w:val="-6"/>
          <w:sz w:val="15"/>
        </w:rPr>
        <w:t>a</w:t>
      </w:r>
      <w:r w:rsidRPr="004867B3">
        <w:rPr>
          <w:color w:val="343434"/>
          <w:sz w:val="15"/>
        </w:rPr>
        <w:t xml:space="preserve"> </w:t>
      </w:r>
      <w:r w:rsidRPr="004867B3">
        <w:rPr>
          <w:color w:val="181818"/>
          <w:sz w:val="15"/>
        </w:rPr>
        <w:t>new</w:t>
      </w:r>
      <w:r w:rsidRPr="004867B3">
        <w:rPr>
          <w:color w:val="181818"/>
          <w:spacing w:val="-5"/>
          <w:sz w:val="15"/>
        </w:rPr>
        <w:t xml:space="preserve"> </w:t>
      </w:r>
      <w:r w:rsidRPr="004867B3">
        <w:rPr>
          <w:color w:val="0F0F0F"/>
          <w:sz w:val="15"/>
        </w:rPr>
        <w:t>report</w:t>
      </w:r>
      <w:r w:rsidRPr="004867B3">
        <w:rPr>
          <w:color w:val="0F0F0F"/>
          <w:spacing w:val="-7"/>
          <w:sz w:val="15"/>
        </w:rPr>
        <w:t xml:space="preserve"> </w:t>
      </w:r>
      <w:r w:rsidRPr="004867B3">
        <w:rPr>
          <w:color w:val="232323"/>
          <w:sz w:val="15"/>
        </w:rPr>
        <w:t>of</w:t>
      </w:r>
      <w:r w:rsidRPr="004867B3">
        <w:rPr>
          <w:color w:val="232323"/>
          <w:spacing w:val="-8"/>
          <w:sz w:val="15"/>
        </w:rPr>
        <w:t xml:space="preserve"> </w:t>
      </w:r>
      <w:r w:rsidRPr="004867B3">
        <w:rPr>
          <w:color w:val="1D1D1D"/>
          <w:sz w:val="15"/>
        </w:rPr>
        <w:t>rape</w:t>
      </w:r>
      <w:r w:rsidRPr="004867B3">
        <w:rPr>
          <w:color w:val="1D1D1D"/>
          <w:spacing w:val="-5"/>
          <w:sz w:val="15"/>
        </w:rPr>
        <w:t xml:space="preserve"> </w:t>
      </w:r>
      <w:r w:rsidRPr="004867B3">
        <w:rPr>
          <w:color w:val="212121"/>
          <w:sz w:val="15"/>
        </w:rPr>
        <w:t>will</w:t>
      </w:r>
      <w:r w:rsidRPr="004867B3">
        <w:rPr>
          <w:color w:val="212121"/>
          <w:spacing w:val="-7"/>
          <w:sz w:val="15"/>
        </w:rPr>
        <w:t xml:space="preserve"> </w:t>
      </w:r>
      <w:r w:rsidRPr="004867B3">
        <w:rPr>
          <w:color w:val="2D2D2D"/>
          <w:sz w:val="15"/>
        </w:rPr>
        <w:t>get</w:t>
      </w:r>
      <w:r w:rsidRPr="004867B3">
        <w:rPr>
          <w:color w:val="2D2D2D"/>
          <w:spacing w:val="-8"/>
          <w:sz w:val="15"/>
        </w:rPr>
        <w:t xml:space="preserve"> </w:t>
      </w:r>
      <w:r w:rsidRPr="004867B3">
        <w:rPr>
          <w:color w:val="161616"/>
          <w:sz w:val="15"/>
        </w:rPr>
        <w:t>a</w:t>
      </w:r>
      <w:r w:rsidRPr="004867B3">
        <w:rPr>
          <w:color w:val="161616"/>
          <w:spacing w:val="-9"/>
          <w:sz w:val="15"/>
        </w:rPr>
        <w:t xml:space="preserve"> </w:t>
      </w:r>
      <w:r w:rsidRPr="004867B3">
        <w:rPr>
          <w:color w:val="1C1C1C"/>
          <w:sz w:val="15"/>
        </w:rPr>
        <w:t>charge.</w:t>
      </w:r>
    </w:p>
    <w:p w14:paraId="73F87C3B" w14:textId="77777777" w:rsidR="000D7F3F" w:rsidRPr="004867B3" w:rsidRDefault="000D7F3F" w:rsidP="000D7F3F">
      <w:pPr>
        <w:pStyle w:val="BodyText"/>
      </w:pPr>
    </w:p>
    <w:p w14:paraId="1EC2D10E" w14:textId="77777777" w:rsidR="000D7F3F" w:rsidRPr="004867B3" w:rsidRDefault="000D7F3F" w:rsidP="000D7F3F">
      <w:pPr>
        <w:pStyle w:val="BodyText"/>
        <w:spacing w:before="111"/>
      </w:pPr>
    </w:p>
    <w:p w14:paraId="32DAD609" w14:textId="77777777" w:rsidR="000D7F3F" w:rsidRPr="004867B3" w:rsidRDefault="000D7F3F" w:rsidP="000D7F3F">
      <w:pPr>
        <w:ind w:left="5193"/>
        <w:rPr>
          <w:sz w:val="12"/>
        </w:rPr>
      </w:pPr>
      <w:r w:rsidRPr="004867B3">
        <w:rPr>
          <w:color w:val="607EE8"/>
          <w:sz w:val="12"/>
        </w:rPr>
        <w:t>0</w:t>
      </w:r>
      <w:r w:rsidRPr="004867B3">
        <w:rPr>
          <w:color w:val="607EE8"/>
          <w:spacing w:val="66"/>
          <w:sz w:val="12"/>
        </w:rPr>
        <w:t xml:space="preserve"> </w:t>
      </w:r>
      <w:r w:rsidRPr="004867B3">
        <w:rPr>
          <w:sz w:val="12"/>
        </w:rPr>
        <w:t>Strongly</w:t>
      </w:r>
      <w:r w:rsidRPr="004867B3">
        <w:rPr>
          <w:spacing w:val="7"/>
          <w:sz w:val="12"/>
        </w:rPr>
        <w:t xml:space="preserve"> </w:t>
      </w:r>
      <w:proofErr w:type="spellStart"/>
      <w:r w:rsidRPr="004867B3">
        <w:rPr>
          <w:color w:val="0F0F0F"/>
          <w:spacing w:val="-2"/>
          <w:sz w:val="12"/>
        </w:rPr>
        <w:t>apree</w:t>
      </w:r>
      <w:proofErr w:type="spellEnd"/>
    </w:p>
    <w:p w14:paraId="1051E9D8" w14:textId="77777777" w:rsidR="000D7F3F" w:rsidRPr="004867B3" w:rsidRDefault="000D7F3F" w:rsidP="000D7F3F">
      <w:pPr>
        <w:pStyle w:val="BodyText"/>
        <w:spacing w:before="36"/>
        <w:rPr>
          <w:sz w:val="12"/>
        </w:rPr>
      </w:pPr>
    </w:p>
    <w:p w14:paraId="3184BD64" w14:textId="77777777" w:rsidR="000D7F3F" w:rsidRPr="004867B3" w:rsidRDefault="000D7F3F" w:rsidP="000D7F3F">
      <w:pPr>
        <w:spacing w:before="1"/>
        <w:ind w:left="5187"/>
        <w:rPr>
          <w:sz w:val="12"/>
        </w:rPr>
      </w:pPr>
      <w:r w:rsidRPr="004867B3">
        <w:rPr>
          <w:i/>
          <w:color w:val="DF0387"/>
          <w:sz w:val="12"/>
        </w:rPr>
        <w:t>M</w:t>
      </w:r>
      <w:r w:rsidRPr="004867B3">
        <w:rPr>
          <w:i/>
          <w:color w:val="DF0387"/>
          <w:spacing w:val="52"/>
          <w:sz w:val="12"/>
        </w:rPr>
        <w:t xml:space="preserve"> </w:t>
      </w:r>
      <w:proofErr w:type="spellStart"/>
      <w:r w:rsidRPr="004867B3">
        <w:rPr>
          <w:spacing w:val="-2"/>
          <w:sz w:val="12"/>
        </w:rPr>
        <w:t>Apree</w:t>
      </w:r>
      <w:proofErr w:type="spellEnd"/>
    </w:p>
    <w:p w14:paraId="4C626877" w14:textId="77777777" w:rsidR="000D7F3F" w:rsidRPr="004867B3" w:rsidRDefault="000D7F3F" w:rsidP="000D7F3F">
      <w:pPr>
        <w:pStyle w:val="BodyText"/>
        <w:spacing w:before="31"/>
        <w:rPr>
          <w:sz w:val="12"/>
        </w:rPr>
      </w:pPr>
    </w:p>
    <w:p w14:paraId="764E6D7A" w14:textId="77777777" w:rsidR="000D7F3F" w:rsidRPr="004867B3" w:rsidRDefault="000D7F3F" w:rsidP="000D7F3F">
      <w:pPr>
        <w:ind w:left="5187"/>
        <w:rPr>
          <w:sz w:val="12"/>
        </w:rPr>
      </w:pPr>
      <w:r w:rsidRPr="004867B3">
        <w:rPr>
          <w:i/>
          <w:color w:val="349AA5"/>
          <w:sz w:val="12"/>
        </w:rPr>
        <w:t>M</w:t>
      </w:r>
      <w:r w:rsidRPr="004867B3">
        <w:rPr>
          <w:i/>
          <w:color w:val="349AA5"/>
          <w:spacing w:val="50"/>
          <w:sz w:val="12"/>
        </w:rPr>
        <w:t xml:space="preserve"> </w:t>
      </w:r>
      <w:r w:rsidRPr="004867B3">
        <w:rPr>
          <w:color w:val="151515"/>
          <w:spacing w:val="-2"/>
          <w:sz w:val="12"/>
        </w:rPr>
        <w:t>Neutral</w:t>
      </w:r>
    </w:p>
    <w:p w14:paraId="39CACFC4" w14:textId="77777777" w:rsidR="000D7F3F" w:rsidRPr="004867B3" w:rsidRDefault="000D7F3F" w:rsidP="000D7F3F">
      <w:pPr>
        <w:pStyle w:val="BodyText"/>
        <w:spacing w:before="37"/>
        <w:rPr>
          <w:sz w:val="12"/>
        </w:rPr>
      </w:pPr>
    </w:p>
    <w:p w14:paraId="34916227" w14:textId="77777777" w:rsidR="000D7F3F" w:rsidRPr="004867B3" w:rsidRDefault="000D7F3F" w:rsidP="000D7F3F">
      <w:pPr>
        <w:ind w:left="5193"/>
        <w:rPr>
          <w:sz w:val="12"/>
        </w:rPr>
      </w:pPr>
      <w:r w:rsidRPr="004867B3">
        <w:rPr>
          <w:color w:val="9570C8"/>
          <w:sz w:val="12"/>
        </w:rPr>
        <w:t>0</w:t>
      </w:r>
      <w:r w:rsidRPr="004867B3">
        <w:rPr>
          <w:color w:val="9570C8"/>
          <w:spacing w:val="76"/>
          <w:sz w:val="12"/>
        </w:rPr>
        <w:t xml:space="preserve"> </w:t>
      </w:r>
      <w:r w:rsidRPr="004867B3">
        <w:rPr>
          <w:color w:val="0F0F0F"/>
          <w:spacing w:val="-2"/>
          <w:sz w:val="12"/>
        </w:rPr>
        <w:t>Disagree</w:t>
      </w:r>
    </w:p>
    <w:p w14:paraId="486F44BD" w14:textId="77777777" w:rsidR="000D7F3F" w:rsidRPr="004867B3" w:rsidRDefault="000D7F3F" w:rsidP="000D7F3F">
      <w:pPr>
        <w:pStyle w:val="BodyText"/>
        <w:spacing w:before="36"/>
        <w:rPr>
          <w:sz w:val="12"/>
        </w:rPr>
      </w:pPr>
    </w:p>
    <w:p w14:paraId="36880298" w14:textId="77777777" w:rsidR="001942F9" w:rsidRDefault="001942F9" w:rsidP="00291910">
      <w:pPr>
        <w:spacing w:line="360" w:lineRule="auto"/>
        <w:rPr>
          <w:rFonts w:ascii="Arial" w:hAnsi="Arial" w:cs="Arial"/>
          <w:b/>
          <w:bCs/>
          <w:sz w:val="24"/>
          <w:szCs w:val="24"/>
        </w:rPr>
      </w:pPr>
    </w:p>
    <w:p w14:paraId="7A5512AB" w14:textId="77777777" w:rsidR="001942F9" w:rsidRDefault="001942F9" w:rsidP="00291910">
      <w:pPr>
        <w:spacing w:line="360" w:lineRule="auto"/>
        <w:rPr>
          <w:rFonts w:ascii="Arial" w:hAnsi="Arial" w:cs="Arial"/>
          <w:b/>
          <w:bCs/>
          <w:sz w:val="24"/>
          <w:szCs w:val="24"/>
        </w:rPr>
      </w:pPr>
    </w:p>
    <w:p w14:paraId="7BE8500D" w14:textId="77777777" w:rsidR="001942F9" w:rsidRPr="00457D38" w:rsidRDefault="001942F9" w:rsidP="00291910">
      <w:pPr>
        <w:spacing w:line="360" w:lineRule="auto"/>
        <w:rPr>
          <w:rFonts w:ascii="Arial" w:hAnsi="Arial" w:cs="Arial"/>
          <w:b/>
          <w:bCs/>
          <w:sz w:val="24"/>
          <w:szCs w:val="24"/>
        </w:rPr>
      </w:pPr>
    </w:p>
    <w:p w14:paraId="286DE476" w14:textId="77777777" w:rsidR="00A43131" w:rsidRDefault="00085A5A" w:rsidP="00A43131">
      <w:pPr>
        <w:spacing w:line="240" w:lineRule="auto"/>
        <w:rPr>
          <w:rFonts w:ascii="Arial" w:hAnsi="Arial" w:cs="Arial"/>
          <w:b/>
          <w:bCs/>
          <w:sz w:val="24"/>
          <w:szCs w:val="24"/>
        </w:rPr>
      </w:pPr>
      <w:r>
        <w:rPr>
          <w:rFonts w:ascii="Arial" w:hAnsi="Arial" w:cs="Arial"/>
          <w:sz w:val="24"/>
          <w:szCs w:val="24"/>
        </w:rPr>
        <w:br w:type="page"/>
      </w:r>
      <w:r w:rsidR="00431E44" w:rsidRPr="00A43131">
        <w:rPr>
          <w:rFonts w:ascii="Arial" w:hAnsi="Arial" w:cs="Arial"/>
          <w:b/>
          <w:bCs/>
          <w:sz w:val="24"/>
          <w:szCs w:val="24"/>
        </w:rPr>
        <w:lastRenderedPageBreak/>
        <w:t xml:space="preserve">APPENDIX C </w:t>
      </w:r>
      <w:r w:rsidR="00431E44" w:rsidRPr="00A43131">
        <w:rPr>
          <w:rFonts w:ascii="Arial" w:hAnsi="Arial" w:cs="Arial"/>
          <w:b/>
          <w:bCs/>
          <w:sz w:val="24"/>
          <w:szCs w:val="24"/>
        </w:rPr>
        <w:tab/>
        <w:t>-</w:t>
      </w:r>
      <w:r w:rsidR="00431E44" w:rsidRPr="00A43131">
        <w:rPr>
          <w:rFonts w:ascii="Arial" w:hAnsi="Arial" w:cs="Arial"/>
          <w:b/>
          <w:bCs/>
          <w:sz w:val="24"/>
          <w:szCs w:val="24"/>
        </w:rPr>
        <w:tab/>
      </w:r>
      <w:r w:rsidR="00A43131" w:rsidRPr="00A43131">
        <w:rPr>
          <w:rFonts w:ascii="Arial" w:hAnsi="Arial" w:cs="Arial"/>
          <w:b/>
          <w:bCs/>
          <w:sz w:val="24"/>
          <w:szCs w:val="24"/>
        </w:rPr>
        <w:t xml:space="preserve">FOCUS GROUP BRIEFING, CONSENT FORM, </w:t>
      </w:r>
      <w:r w:rsidR="00A43131">
        <w:rPr>
          <w:rFonts w:ascii="Arial" w:hAnsi="Arial" w:cs="Arial"/>
          <w:b/>
          <w:bCs/>
          <w:sz w:val="24"/>
          <w:szCs w:val="24"/>
        </w:rPr>
        <w:t>&amp;</w:t>
      </w:r>
      <w:r w:rsidR="00A43131" w:rsidRPr="00A43131">
        <w:rPr>
          <w:rFonts w:ascii="Arial" w:hAnsi="Arial" w:cs="Arial"/>
          <w:b/>
          <w:bCs/>
          <w:sz w:val="24"/>
          <w:szCs w:val="24"/>
        </w:rPr>
        <w:t xml:space="preserve"> </w:t>
      </w:r>
    </w:p>
    <w:p w14:paraId="6CBAAC5E" w14:textId="72725D30" w:rsidR="00431E44" w:rsidRPr="00A43131" w:rsidRDefault="00A43131" w:rsidP="00A43131">
      <w:pPr>
        <w:spacing w:line="360" w:lineRule="auto"/>
        <w:ind w:left="2160" w:firstLine="720"/>
        <w:rPr>
          <w:rFonts w:ascii="Arial" w:hAnsi="Arial" w:cs="Arial"/>
          <w:b/>
          <w:bCs/>
          <w:sz w:val="24"/>
          <w:szCs w:val="24"/>
        </w:rPr>
      </w:pPr>
      <w:r w:rsidRPr="00A43131">
        <w:rPr>
          <w:rFonts w:ascii="Arial" w:hAnsi="Arial" w:cs="Arial"/>
          <w:b/>
          <w:bCs/>
          <w:sz w:val="24"/>
          <w:szCs w:val="24"/>
        </w:rPr>
        <w:t>NOTES</w:t>
      </w:r>
    </w:p>
    <w:p w14:paraId="792DDBDF" w14:textId="77777777" w:rsidR="00A43131" w:rsidRDefault="00A43131">
      <w:pPr>
        <w:rPr>
          <w:rFonts w:ascii="Arial" w:hAnsi="Arial" w:cs="Arial"/>
          <w:sz w:val="24"/>
          <w:szCs w:val="24"/>
        </w:rPr>
      </w:pPr>
    </w:p>
    <w:p w14:paraId="5E277794" w14:textId="77777777" w:rsidR="00496817" w:rsidRDefault="00496817">
      <w:pPr>
        <w:rPr>
          <w:rFonts w:ascii="Arial" w:hAnsi="Arial" w:cs="Arial"/>
          <w:sz w:val="24"/>
          <w:szCs w:val="24"/>
          <w:u w:val="single"/>
        </w:rPr>
      </w:pPr>
      <w:r w:rsidRPr="00496817">
        <w:rPr>
          <w:rFonts w:ascii="Arial" w:hAnsi="Arial" w:cs="Arial"/>
          <w:sz w:val="24"/>
          <w:szCs w:val="24"/>
          <w:u w:val="single"/>
        </w:rPr>
        <w:t>Briefing</w:t>
      </w:r>
    </w:p>
    <w:p w14:paraId="2B234E38" w14:textId="77777777" w:rsidR="00496817" w:rsidRPr="003B371B" w:rsidRDefault="00496817" w:rsidP="00496817">
      <w:pPr>
        <w:shd w:val="clear" w:color="auto" w:fill="FFFFFF"/>
        <w:spacing w:after="0" w:line="240" w:lineRule="auto"/>
        <w:rPr>
          <w:rFonts w:ascii="Arial" w:eastAsia="Times New Roman" w:hAnsi="Arial" w:cs="Arial"/>
          <w:b/>
          <w:bCs/>
          <w:i/>
          <w:iCs/>
          <w:kern w:val="0"/>
          <w:sz w:val="24"/>
          <w:szCs w:val="24"/>
          <w:bdr w:val="none" w:sz="0" w:space="0" w:color="auto" w:frame="1"/>
          <w:lang w:eastAsia="en-GB"/>
          <w14:ligatures w14:val="none"/>
        </w:rPr>
      </w:pPr>
      <w:r w:rsidRPr="003B371B">
        <w:rPr>
          <w:rFonts w:ascii="Arial" w:eastAsia="Times New Roman" w:hAnsi="Arial" w:cs="Arial"/>
          <w:b/>
          <w:bCs/>
          <w:i/>
          <w:iCs/>
          <w:kern w:val="0"/>
          <w:sz w:val="24"/>
          <w:szCs w:val="24"/>
          <w:bdr w:val="none" w:sz="0" w:space="0" w:color="auto" w:frame="1"/>
          <w:lang w:eastAsia="en-GB"/>
          <w14:ligatures w14:val="none"/>
        </w:rPr>
        <w:t>MSc in Policing: Operational Leadership and Strategic Management</w:t>
      </w:r>
    </w:p>
    <w:p w14:paraId="047C91F0" w14:textId="77777777" w:rsidR="00496817" w:rsidRDefault="00496817" w:rsidP="00496817">
      <w:pPr>
        <w:shd w:val="clear" w:color="auto" w:fill="FFFFFF"/>
        <w:spacing w:after="0" w:line="240" w:lineRule="auto"/>
        <w:rPr>
          <w:rFonts w:ascii="Arial" w:eastAsia="Times New Roman" w:hAnsi="Arial" w:cs="Arial"/>
          <w:i/>
          <w:iCs/>
          <w:kern w:val="0"/>
          <w:sz w:val="24"/>
          <w:szCs w:val="24"/>
          <w:bdr w:val="none" w:sz="0" w:space="0" w:color="auto" w:frame="1"/>
          <w:lang w:eastAsia="en-GB"/>
          <w14:ligatures w14:val="none"/>
        </w:rPr>
      </w:pPr>
    </w:p>
    <w:p w14:paraId="39F764A0" w14:textId="77777777" w:rsidR="00496817" w:rsidRDefault="00496817" w:rsidP="00496817">
      <w:pPr>
        <w:shd w:val="clear" w:color="auto" w:fill="FFFFFF"/>
        <w:spacing w:after="0" w:line="240" w:lineRule="auto"/>
        <w:rPr>
          <w:rFonts w:ascii="Arial" w:eastAsia="Times New Roman" w:hAnsi="Arial" w:cs="Arial"/>
          <w:i/>
          <w:iCs/>
          <w:kern w:val="0"/>
          <w:sz w:val="24"/>
          <w:szCs w:val="24"/>
          <w:bdr w:val="none" w:sz="0" w:space="0" w:color="auto" w:frame="1"/>
          <w:lang w:eastAsia="en-GB"/>
          <w14:ligatures w14:val="none"/>
        </w:rPr>
      </w:pPr>
    </w:p>
    <w:p w14:paraId="62DC300E" w14:textId="77777777" w:rsidR="00496817" w:rsidRPr="003B371B" w:rsidRDefault="00496817" w:rsidP="00496817">
      <w:pPr>
        <w:shd w:val="clear" w:color="auto" w:fill="FFFFFF"/>
        <w:spacing w:after="0" w:line="240" w:lineRule="auto"/>
        <w:rPr>
          <w:rFonts w:ascii="Arial" w:eastAsia="Times New Roman" w:hAnsi="Arial" w:cs="Arial"/>
          <w:kern w:val="0"/>
          <w:sz w:val="24"/>
          <w:szCs w:val="24"/>
          <w:bdr w:val="none" w:sz="0" w:space="0" w:color="auto" w:frame="1"/>
          <w:lang w:eastAsia="en-GB"/>
          <w14:ligatures w14:val="none"/>
        </w:rPr>
      </w:pPr>
      <w:r w:rsidRPr="003B371B">
        <w:rPr>
          <w:rFonts w:ascii="Arial" w:eastAsia="Times New Roman" w:hAnsi="Arial" w:cs="Arial"/>
          <w:kern w:val="0"/>
          <w:sz w:val="24"/>
          <w:szCs w:val="24"/>
          <w:bdr w:val="none" w:sz="0" w:space="0" w:color="auto" w:frame="1"/>
          <w:lang w:eastAsia="en-GB"/>
          <w14:ligatures w14:val="none"/>
        </w:rPr>
        <w:t>Focus Group purpose</w:t>
      </w:r>
    </w:p>
    <w:p w14:paraId="342C7270" w14:textId="77777777" w:rsidR="00496817" w:rsidRPr="003B371B" w:rsidRDefault="00496817" w:rsidP="00496817">
      <w:pPr>
        <w:shd w:val="clear" w:color="auto" w:fill="FFFFFF"/>
        <w:spacing w:after="0" w:line="240" w:lineRule="auto"/>
        <w:rPr>
          <w:rFonts w:ascii="Arial" w:eastAsia="Times New Roman" w:hAnsi="Arial" w:cs="Arial"/>
          <w:kern w:val="0"/>
          <w:sz w:val="24"/>
          <w:szCs w:val="24"/>
          <w:bdr w:val="none" w:sz="0" w:space="0" w:color="auto" w:frame="1"/>
          <w:lang w:eastAsia="en-GB"/>
          <w14:ligatures w14:val="none"/>
        </w:rPr>
      </w:pPr>
    </w:p>
    <w:p w14:paraId="282EF500" w14:textId="77777777" w:rsidR="00496817" w:rsidRPr="003B371B" w:rsidRDefault="00496817" w:rsidP="00496817">
      <w:pPr>
        <w:shd w:val="clear" w:color="auto" w:fill="FFFFFF"/>
        <w:spacing w:after="0" w:line="240" w:lineRule="auto"/>
        <w:rPr>
          <w:rFonts w:ascii="Arial" w:eastAsia="Times New Roman" w:hAnsi="Arial" w:cs="Arial"/>
          <w:kern w:val="0"/>
          <w:sz w:val="24"/>
          <w:szCs w:val="24"/>
          <w:bdr w:val="none" w:sz="0" w:space="0" w:color="auto" w:frame="1"/>
          <w:lang w:eastAsia="en-GB"/>
          <w14:ligatures w14:val="none"/>
        </w:rPr>
      </w:pPr>
    </w:p>
    <w:p w14:paraId="2C79D153" w14:textId="77777777" w:rsidR="00496817" w:rsidRPr="003B371B" w:rsidRDefault="00496817" w:rsidP="00496817">
      <w:pPr>
        <w:shd w:val="clear" w:color="auto" w:fill="FFFFFF"/>
        <w:spacing w:after="0" w:line="240" w:lineRule="auto"/>
        <w:rPr>
          <w:rFonts w:ascii="Arial" w:eastAsia="Times New Roman" w:hAnsi="Arial" w:cs="Arial"/>
          <w:kern w:val="0"/>
          <w:sz w:val="24"/>
          <w:szCs w:val="24"/>
          <w:bdr w:val="none" w:sz="0" w:space="0" w:color="auto" w:frame="1"/>
          <w:lang w:eastAsia="en-GB"/>
          <w14:ligatures w14:val="none"/>
        </w:rPr>
      </w:pPr>
    </w:p>
    <w:p w14:paraId="58602C33" w14:textId="77777777" w:rsidR="00496817" w:rsidRDefault="00496817" w:rsidP="00496817">
      <w:pPr>
        <w:shd w:val="clear" w:color="auto" w:fill="FFFFFF"/>
        <w:spacing w:after="0" w:line="360" w:lineRule="auto"/>
        <w:rPr>
          <w:rFonts w:ascii="Arial" w:eastAsia="Times New Roman" w:hAnsi="Arial" w:cs="Arial"/>
          <w:kern w:val="0"/>
          <w:sz w:val="24"/>
          <w:szCs w:val="24"/>
          <w:bdr w:val="none" w:sz="0" w:space="0" w:color="auto" w:frame="1"/>
          <w:lang w:eastAsia="en-GB"/>
          <w14:ligatures w14:val="none"/>
        </w:rPr>
      </w:pPr>
      <w:r w:rsidRPr="003B371B">
        <w:rPr>
          <w:rFonts w:ascii="Arial" w:eastAsia="Times New Roman" w:hAnsi="Arial" w:cs="Arial"/>
          <w:kern w:val="0"/>
          <w:sz w:val="24"/>
          <w:szCs w:val="24"/>
          <w:bdr w:val="none" w:sz="0" w:space="0" w:color="auto" w:frame="1"/>
          <w:lang w:eastAsia="en-GB"/>
          <w14:ligatures w14:val="none"/>
        </w:rPr>
        <w:t>I am 3</w:t>
      </w:r>
      <w:r w:rsidRPr="003B371B">
        <w:rPr>
          <w:rFonts w:ascii="Arial" w:eastAsia="Times New Roman" w:hAnsi="Arial" w:cs="Arial"/>
          <w:kern w:val="0"/>
          <w:sz w:val="24"/>
          <w:szCs w:val="24"/>
          <w:bdr w:val="none" w:sz="0" w:space="0" w:color="auto" w:frame="1"/>
          <w:vertAlign w:val="superscript"/>
          <w:lang w:eastAsia="en-GB"/>
          <w14:ligatures w14:val="none"/>
        </w:rPr>
        <w:t>rd</w:t>
      </w:r>
      <w:r w:rsidRPr="003B371B">
        <w:rPr>
          <w:rFonts w:ascii="Arial" w:eastAsia="Times New Roman" w:hAnsi="Arial" w:cs="Arial"/>
          <w:kern w:val="0"/>
          <w:sz w:val="24"/>
          <w:szCs w:val="24"/>
          <w:bdr w:val="none" w:sz="0" w:space="0" w:color="auto" w:frame="1"/>
          <w:lang w:eastAsia="en-GB"/>
          <w14:ligatures w14:val="none"/>
        </w:rPr>
        <w:t> year student studying for an MSc in Policing: Operational Leadership and Strategic Management.at the University of Wales Trinity St David, Swansea</w:t>
      </w:r>
      <w:r>
        <w:rPr>
          <w:rFonts w:ascii="Arial" w:eastAsia="Times New Roman" w:hAnsi="Arial" w:cs="Arial"/>
          <w:kern w:val="0"/>
          <w:sz w:val="24"/>
          <w:szCs w:val="24"/>
          <w:bdr w:val="none" w:sz="0" w:space="0" w:color="auto" w:frame="1"/>
          <w:lang w:eastAsia="en-GB"/>
          <w14:ligatures w14:val="none"/>
        </w:rPr>
        <w:t>.</w:t>
      </w:r>
    </w:p>
    <w:p w14:paraId="7C8C9291" w14:textId="77777777" w:rsidR="00496817" w:rsidRPr="003B371B" w:rsidRDefault="00496817" w:rsidP="00496817">
      <w:pPr>
        <w:shd w:val="clear" w:color="auto" w:fill="FFFFFF"/>
        <w:spacing w:after="0" w:line="360" w:lineRule="auto"/>
        <w:rPr>
          <w:rFonts w:ascii="Arial" w:eastAsia="Times New Roman" w:hAnsi="Arial" w:cs="Arial"/>
          <w:kern w:val="0"/>
          <w:sz w:val="24"/>
          <w:szCs w:val="24"/>
          <w:bdr w:val="none" w:sz="0" w:space="0" w:color="auto" w:frame="1"/>
          <w:lang w:eastAsia="en-GB"/>
          <w14:ligatures w14:val="none"/>
        </w:rPr>
      </w:pPr>
      <w:r w:rsidRPr="003B371B">
        <w:rPr>
          <w:rFonts w:ascii="Arial" w:eastAsia="Times New Roman" w:hAnsi="Arial" w:cs="Arial"/>
          <w:kern w:val="0"/>
          <w:sz w:val="24"/>
          <w:szCs w:val="24"/>
          <w:bdr w:val="none" w:sz="0" w:space="0" w:color="auto" w:frame="1"/>
          <w:lang w:eastAsia="en-GB"/>
          <w14:ligatures w14:val="none"/>
        </w:rPr>
        <w:t>For the completion of my studies, I have undertaken to research the “The Perceptions of Police Officers of rape victims – The Impact Upon Professional Investigations. The results of this research will assist in capturing honest views of those who deal with investigations of rape on daily basis, for analysis against previous studies and current trends.</w:t>
      </w:r>
    </w:p>
    <w:p w14:paraId="37DFB00D" w14:textId="77777777" w:rsidR="00496817" w:rsidRPr="003B371B" w:rsidRDefault="00496817" w:rsidP="00496817">
      <w:pPr>
        <w:shd w:val="clear" w:color="auto" w:fill="FFFFFF"/>
        <w:spacing w:after="0" w:line="360" w:lineRule="auto"/>
        <w:rPr>
          <w:rFonts w:ascii="Arial" w:eastAsia="Times New Roman" w:hAnsi="Arial" w:cs="Arial"/>
          <w:kern w:val="0"/>
          <w:sz w:val="24"/>
          <w:szCs w:val="24"/>
          <w:lang w:eastAsia="en-GB"/>
          <w14:ligatures w14:val="none"/>
        </w:rPr>
      </w:pPr>
    </w:p>
    <w:p w14:paraId="1B71A171" w14:textId="77777777" w:rsidR="00496817" w:rsidRDefault="00496817" w:rsidP="00496817">
      <w:pPr>
        <w:shd w:val="clear" w:color="auto" w:fill="FFFFFF"/>
        <w:spacing w:after="0" w:line="360" w:lineRule="auto"/>
        <w:rPr>
          <w:rFonts w:ascii="Arial" w:eastAsia="Times New Roman" w:hAnsi="Arial" w:cs="Arial"/>
          <w:kern w:val="0"/>
          <w:sz w:val="24"/>
          <w:szCs w:val="24"/>
          <w:bdr w:val="none" w:sz="0" w:space="0" w:color="auto" w:frame="1"/>
          <w:lang w:eastAsia="en-GB"/>
          <w14:ligatures w14:val="none"/>
        </w:rPr>
      </w:pPr>
      <w:r>
        <w:rPr>
          <w:rFonts w:ascii="Arial" w:eastAsia="Times New Roman" w:hAnsi="Arial" w:cs="Arial"/>
          <w:kern w:val="0"/>
          <w:sz w:val="24"/>
          <w:szCs w:val="24"/>
          <w:bdr w:val="none" w:sz="0" w:space="0" w:color="auto" w:frame="1"/>
          <w:lang w:eastAsia="en-GB"/>
          <w14:ligatures w14:val="none"/>
        </w:rPr>
        <w:t xml:space="preserve">Your participation today will seek to add to a previous circulated survey to investigators, </w:t>
      </w:r>
      <w:r w:rsidRPr="003B371B">
        <w:rPr>
          <w:rFonts w:ascii="Arial" w:eastAsia="Times New Roman" w:hAnsi="Arial" w:cs="Arial"/>
          <w:kern w:val="0"/>
          <w:sz w:val="24"/>
          <w:szCs w:val="24"/>
          <w:bdr w:val="none" w:sz="0" w:space="0" w:color="auto" w:frame="1"/>
          <w:lang w:eastAsia="en-GB"/>
          <w14:ligatures w14:val="none"/>
        </w:rPr>
        <w:t xml:space="preserve">where questions have been taken from the Illinois Rape Myth Acceptance Scale, to seek honest views from officers who deal regularly with rape allegations and investigations.  </w:t>
      </w:r>
      <w:r>
        <w:rPr>
          <w:rFonts w:ascii="Arial" w:eastAsia="Times New Roman" w:hAnsi="Arial" w:cs="Arial"/>
          <w:kern w:val="0"/>
          <w:sz w:val="24"/>
          <w:szCs w:val="24"/>
          <w:bdr w:val="none" w:sz="0" w:space="0" w:color="auto" w:frame="1"/>
          <w:lang w:eastAsia="en-GB"/>
          <w14:ligatures w14:val="none"/>
        </w:rPr>
        <w:t>This group will focus on only a selection of myths and your views in response.</w:t>
      </w:r>
    </w:p>
    <w:p w14:paraId="714B20CC" w14:textId="77777777" w:rsidR="00496817" w:rsidRDefault="00496817" w:rsidP="00496817">
      <w:pPr>
        <w:shd w:val="clear" w:color="auto" w:fill="FFFFFF"/>
        <w:spacing w:after="0" w:line="360" w:lineRule="auto"/>
        <w:rPr>
          <w:rFonts w:ascii="Arial" w:eastAsia="Times New Roman" w:hAnsi="Arial" w:cs="Arial"/>
          <w:kern w:val="0"/>
          <w:sz w:val="24"/>
          <w:szCs w:val="24"/>
          <w:bdr w:val="none" w:sz="0" w:space="0" w:color="auto" w:frame="1"/>
          <w:lang w:eastAsia="en-GB"/>
          <w14:ligatures w14:val="none"/>
        </w:rPr>
      </w:pPr>
    </w:p>
    <w:p w14:paraId="6A362D84" w14:textId="77777777" w:rsidR="00496817" w:rsidRPr="003B371B" w:rsidRDefault="00496817" w:rsidP="00496817">
      <w:pPr>
        <w:shd w:val="clear" w:color="auto" w:fill="FFFFFF"/>
        <w:spacing w:after="0" w:line="360" w:lineRule="auto"/>
        <w:rPr>
          <w:rFonts w:ascii="Arial" w:eastAsia="Times New Roman" w:hAnsi="Arial" w:cs="Arial"/>
          <w:kern w:val="0"/>
          <w:sz w:val="24"/>
          <w:szCs w:val="24"/>
          <w:lang w:eastAsia="en-GB"/>
          <w14:ligatures w14:val="none"/>
        </w:rPr>
      </w:pPr>
      <w:r w:rsidRPr="003B371B">
        <w:rPr>
          <w:rFonts w:ascii="Arial" w:eastAsia="Times New Roman" w:hAnsi="Arial" w:cs="Arial"/>
          <w:kern w:val="0"/>
          <w:sz w:val="24"/>
          <w:szCs w:val="24"/>
          <w:bdr w:val="none" w:sz="0" w:space="0" w:color="auto" w:frame="1"/>
          <w:lang w:eastAsia="en-GB"/>
          <w14:ligatures w14:val="none"/>
        </w:rPr>
        <w:t>Your contribution is on a voluntary basis and if you choose to participate, you are not obliged to</w:t>
      </w:r>
      <w:r>
        <w:rPr>
          <w:rFonts w:ascii="Arial" w:eastAsia="Times New Roman" w:hAnsi="Arial" w:cs="Arial"/>
          <w:kern w:val="0"/>
          <w:sz w:val="24"/>
          <w:szCs w:val="24"/>
          <w:bdr w:val="none" w:sz="0" w:space="0" w:color="auto" w:frame="1"/>
          <w:lang w:eastAsia="en-GB"/>
          <w14:ligatures w14:val="none"/>
        </w:rPr>
        <w:t xml:space="preserve"> remain throughout the entirety of the meeting.</w:t>
      </w:r>
    </w:p>
    <w:p w14:paraId="3B7D0116" w14:textId="77777777" w:rsidR="00496817" w:rsidRDefault="00496817" w:rsidP="00496817">
      <w:pPr>
        <w:shd w:val="clear" w:color="auto" w:fill="FFFFFF"/>
        <w:spacing w:after="0" w:line="360" w:lineRule="auto"/>
        <w:rPr>
          <w:rFonts w:ascii="Arial" w:eastAsia="Times New Roman" w:hAnsi="Arial" w:cs="Arial"/>
          <w:color w:val="000000"/>
          <w:kern w:val="0"/>
          <w:sz w:val="24"/>
          <w:szCs w:val="24"/>
          <w:bdr w:val="none" w:sz="0" w:space="0" w:color="auto" w:frame="1"/>
          <w:lang w:eastAsia="en-GB"/>
          <w14:ligatures w14:val="none"/>
        </w:rPr>
      </w:pPr>
    </w:p>
    <w:p w14:paraId="459F848E" w14:textId="77777777" w:rsidR="00496817" w:rsidRPr="003B371B" w:rsidRDefault="00496817" w:rsidP="00496817">
      <w:pPr>
        <w:shd w:val="clear" w:color="auto" w:fill="FFFFFF"/>
        <w:spacing w:after="0" w:line="360" w:lineRule="auto"/>
        <w:rPr>
          <w:rFonts w:ascii="Arial" w:eastAsia="Times New Roman" w:hAnsi="Arial" w:cs="Arial"/>
          <w:b/>
          <w:bCs/>
          <w:color w:val="000000"/>
          <w:kern w:val="0"/>
          <w:sz w:val="24"/>
          <w:szCs w:val="24"/>
          <w:bdr w:val="none" w:sz="0" w:space="0" w:color="auto" w:frame="1"/>
          <w:lang w:eastAsia="en-GB"/>
          <w14:ligatures w14:val="none"/>
        </w:rPr>
      </w:pPr>
      <w:r w:rsidRPr="003B371B">
        <w:rPr>
          <w:rFonts w:ascii="Arial" w:eastAsia="Times New Roman" w:hAnsi="Arial" w:cs="Arial"/>
          <w:b/>
          <w:bCs/>
          <w:color w:val="000000"/>
          <w:kern w:val="0"/>
          <w:sz w:val="24"/>
          <w:szCs w:val="24"/>
          <w:bdr w:val="none" w:sz="0" w:space="0" w:color="auto" w:frame="1"/>
          <w:lang w:eastAsia="en-GB"/>
          <w14:ligatures w14:val="none"/>
        </w:rPr>
        <w:t>‘Trigger warning’</w:t>
      </w:r>
    </w:p>
    <w:p w14:paraId="13AD1414" w14:textId="77777777" w:rsidR="00496817" w:rsidRPr="003B371B" w:rsidRDefault="00496817" w:rsidP="00496817">
      <w:pPr>
        <w:shd w:val="clear" w:color="auto" w:fill="FFFFFF"/>
        <w:spacing w:after="0" w:line="360" w:lineRule="auto"/>
        <w:rPr>
          <w:rFonts w:ascii="Arial" w:eastAsia="Times New Roman" w:hAnsi="Arial" w:cs="Arial"/>
          <w:color w:val="000000"/>
          <w:kern w:val="0"/>
          <w:sz w:val="24"/>
          <w:szCs w:val="24"/>
          <w:bdr w:val="none" w:sz="0" w:space="0" w:color="auto" w:frame="1"/>
          <w:lang w:eastAsia="en-GB"/>
          <w14:ligatures w14:val="none"/>
        </w:rPr>
      </w:pPr>
      <w:r w:rsidRPr="003B371B">
        <w:rPr>
          <w:rFonts w:ascii="Arial" w:eastAsia="Times New Roman" w:hAnsi="Arial" w:cs="Arial"/>
          <w:color w:val="000000"/>
          <w:kern w:val="0"/>
          <w:sz w:val="24"/>
          <w:szCs w:val="24"/>
          <w:bdr w:val="none" w:sz="0" w:space="0" w:color="auto" w:frame="1"/>
          <w:lang w:eastAsia="en-GB"/>
          <w14:ligatures w14:val="none"/>
        </w:rPr>
        <w:t>Some of these questions may hold an impact upon you due to the sensitive nature of the subject researched and I urge you to</w:t>
      </w:r>
      <w:r>
        <w:rPr>
          <w:rFonts w:ascii="Arial" w:eastAsia="Times New Roman" w:hAnsi="Arial" w:cs="Arial"/>
          <w:color w:val="000000"/>
          <w:kern w:val="0"/>
          <w:sz w:val="24"/>
          <w:szCs w:val="24"/>
          <w:bdr w:val="none" w:sz="0" w:space="0" w:color="auto" w:frame="1"/>
          <w:lang w:eastAsia="en-GB"/>
          <w14:ligatures w14:val="none"/>
        </w:rPr>
        <w:t xml:space="preserve"> either identify to me during the meeting if you have been affected or to please</w:t>
      </w:r>
      <w:r w:rsidRPr="003B371B">
        <w:rPr>
          <w:rFonts w:ascii="Arial" w:eastAsia="Times New Roman" w:hAnsi="Arial" w:cs="Arial"/>
          <w:color w:val="000000"/>
          <w:kern w:val="0"/>
          <w:sz w:val="24"/>
          <w:szCs w:val="24"/>
          <w:bdr w:val="none" w:sz="0" w:space="0" w:color="auto" w:frame="1"/>
          <w:lang w:eastAsia="en-GB"/>
          <w14:ligatures w14:val="none"/>
        </w:rPr>
        <w:t xml:space="preserve"> seek assistance from your welfare unit if you feel the need to do so.  Support is there for all.   </w:t>
      </w:r>
    </w:p>
    <w:p w14:paraId="71E80A98" w14:textId="77777777" w:rsidR="00496817" w:rsidRPr="003B371B" w:rsidRDefault="00496817" w:rsidP="00496817">
      <w:pPr>
        <w:shd w:val="clear" w:color="auto" w:fill="FFFFFF"/>
        <w:spacing w:after="0" w:line="360" w:lineRule="auto"/>
        <w:rPr>
          <w:rFonts w:ascii="Arial" w:eastAsia="Times New Roman" w:hAnsi="Arial" w:cs="Arial"/>
          <w:kern w:val="0"/>
          <w:sz w:val="24"/>
          <w:szCs w:val="24"/>
          <w:lang w:eastAsia="en-GB"/>
          <w14:ligatures w14:val="none"/>
        </w:rPr>
      </w:pPr>
    </w:p>
    <w:p w14:paraId="6DEB666C" w14:textId="77777777" w:rsidR="00496817" w:rsidRPr="003B371B" w:rsidRDefault="00496817" w:rsidP="00496817">
      <w:pPr>
        <w:shd w:val="clear" w:color="auto" w:fill="FFFFFF"/>
        <w:spacing w:after="0" w:line="360" w:lineRule="auto"/>
        <w:rPr>
          <w:rFonts w:ascii="Arial" w:eastAsia="Times New Roman" w:hAnsi="Arial" w:cs="Arial"/>
          <w:kern w:val="0"/>
          <w:sz w:val="24"/>
          <w:szCs w:val="24"/>
          <w:lang w:eastAsia="en-GB"/>
          <w14:ligatures w14:val="none"/>
        </w:rPr>
      </w:pPr>
      <w:r w:rsidRPr="003B371B">
        <w:rPr>
          <w:rFonts w:ascii="Arial" w:eastAsia="Times New Roman" w:hAnsi="Arial" w:cs="Arial"/>
          <w:kern w:val="0"/>
          <w:sz w:val="24"/>
          <w:szCs w:val="24"/>
          <w:bdr w:val="none" w:sz="0" w:space="0" w:color="auto" w:frame="1"/>
          <w:lang w:eastAsia="en-GB"/>
          <w14:ligatures w14:val="none"/>
        </w:rPr>
        <w:lastRenderedPageBreak/>
        <w:t>Thank you in advance for your participation.  If you would like to discuss the survey or your responses further, please do not hesitate to contact me at </w:t>
      </w:r>
      <w:r w:rsidRPr="003B371B">
        <w:rPr>
          <w:rFonts w:ascii="Arial" w:eastAsia="Times New Roman" w:hAnsi="Arial" w:cs="Arial"/>
          <w:kern w:val="0"/>
          <w:sz w:val="24"/>
          <w:szCs w:val="24"/>
          <w:u w:val="single"/>
          <w:bdr w:val="none" w:sz="0" w:space="0" w:color="auto" w:frame="1"/>
          <w:lang w:eastAsia="en-GB"/>
          <w14:ligatures w14:val="none"/>
        </w:rPr>
        <w:t>2111919@student.uwtsd.ac.uk.</w:t>
      </w:r>
      <w:r w:rsidRPr="003B371B">
        <w:rPr>
          <w:rFonts w:ascii="Arial" w:eastAsia="Times New Roman" w:hAnsi="Arial" w:cs="Arial"/>
          <w:kern w:val="0"/>
          <w:sz w:val="24"/>
          <w:szCs w:val="24"/>
          <w:bdr w:val="none" w:sz="0" w:space="0" w:color="auto" w:frame="1"/>
          <w:lang w:eastAsia="en-GB"/>
          <w14:ligatures w14:val="none"/>
        </w:rPr>
        <w:t>  </w:t>
      </w:r>
    </w:p>
    <w:p w14:paraId="7AC52B27" w14:textId="77777777" w:rsidR="00496817" w:rsidRPr="003B371B" w:rsidRDefault="00496817" w:rsidP="00496817">
      <w:pPr>
        <w:shd w:val="clear" w:color="auto" w:fill="FFFFFF"/>
        <w:spacing w:after="0" w:line="360" w:lineRule="auto"/>
        <w:rPr>
          <w:rFonts w:ascii="Arial" w:eastAsia="Times New Roman" w:hAnsi="Arial" w:cs="Arial"/>
          <w:kern w:val="0"/>
          <w:sz w:val="24"/>
          <w:szCs w:val="24"/>
          <w:lang w:eastAsia="en-GB"/>
          <w14:ligatures w14:val="none"/>
        </w:rPr>
      </w:pPr>
      <w:r w:rsidRPr="003B371B">
        <w:rPr>
          <w:rFonts w:ascii="Arial" w:eastAsia="Times New Roman" w:hAnsi="Arial" w:cs="Arial"/>
          <w:kern w:val="0"/>
          <w:sz w:val="24"/>
          <w:szCs w:val="24"/>
          <w:bdr w:val="none" w:sz="0" w:space="0" w:color="auto" w:frame="1"/>
          <w:lang w:eastAsia="en-GB"/>
          <w14:ligatures w14:val="none"/>
        </w:rPr>
        <w:t>Samantha Gregory, </w:t>
      </w:r>
    </w:p>
    <w:p w14:paraId="791562FD" w14:textId="77777777" w:rsidR="00496817" w:rsidRPr="003B371B" w:rsidRDefault="00496817" w:rsidP="00496817">
      <w:pPr>
        <w:shd w:val="clear" w:color="auto" w:fill="FFFFFF"/>
        <w:spacing w:after="0" w:line="360" w:lineRule="auto"/>
        <w:rPr>
          <w:rFonts w:ascii="Arial" w:eastAsia="Times New Roman" w:hAnsi="Arial" w:cs="Arial"/>
          <w:kern w:val="0"/>
          <w:sz w:val="24"/>
          <w:szCs w:val="24"/>
          <w:lang w:eastAsia="en-GB"/>
          <w14:ligatures w14:val="none"/>
        </w:rPr>
      </w:pPr>
      <w:r w:rsidRPr="003B371B">
        <w:rPr>
          <w:rFonts w:ascii="Arial" w:eastAsia="Times New Roman" w:hAnsi="Arial" w:cs="Arial"/>
          <w:kern w:val="0"/>
          <w:sz w:val="24"/>
          <w:szCs w:val="24"/>
          <w:bdr w:val="none" w:sz="0" w:space="0" w:color="auto" w:frame="1"/>
          <w:lang w:eastAsia="en-GB"/>
          <w14:ligatures w14:val="none"/>
        </w:rPr>
        <w:t>Student number 211919 at UWTSD</w:t>
      </w:r>
    </w:p>
    <w:p w14:paraId="520E089D" w14:textId="77777777" w:rsidR="00496817" w:rsidRDefault="00496817">
      <w:pPr>
        <w:rPr>
          <w:rFonts w:ascii="Arial" w:hAnsi="Arial" w:cs="Arial"/>
          <w:sz w:val="24"/>
          <w:szCs w:val="24"/>
          <w:u w:val="single"/>
        </w:rPr>
      </w:pPr>
    </w:p>
    <w:p w14:paraId="224060A1" w14:textId="77777777" w:rsidR="00496817" w:rsidRDefault="00496817">
      <w:pPr>
        <w:rPr>
          <w:rFonts w:ascii="Arial" w:hAnsi="Arial" w:cs="Arial"/>
          <w:sz w:val="24"/>
          <w:szCs w:val="24"/>
          <w:u w:val="single"/>
        </w:rPr>
      </w:pPr>
    </w:p>
    <w:p w14:paraId="6B9F4D72" w14:textId="77777777" w:rsidR="00496817" w:rsidRDefault="00496817">
      <w:pPr>
        <w:rPr>
          <w:rFonts w:ascii="Arial" w:hAnsi="Arial" w:cs="Arial"/>
          <w:sz w:val="24"/>
          <w:szCs w:val="24"/>
          <w:u w:val="single"/>
        </w:rPr>
      </w:pPr>
      <w:r>
        <w:rPr>
          <w:rFonts w:ascii="Arial" w:hAnsi="Arial" w:cs="Arial"/>
          <w:sz w:val="24"/>
          <w:szCs w:val="24"/>
          <w:u w:val="single"/>
        </w:rPr>
        <w:t>Consent form</w:t>
      </w:r>
    </w:p>
    <w:p w14:paraId="4DF204E9" w14:textId="77777777" w:rsidR="00F14769" w:rsidRPr="003B371B" w:rsidRDefault="00F14769" w:rsidP="00F14769">
      <w:pPr>
        <w:shd w:val="clear" w:color="auto" w:fill="FFFFFF"/>
        <w:spacing w:after="0" w:line="240" w:lineRule="auto"/>
        <w:rPr>
          <w:rFonts w:ascii="Arial" w:eastAsia="Times New Roman" w:hAnsi="Arial" w:cs="Arial"/>
          <w:b/>
          <w:bCs/>
          <w:i/>
          <w:iCs/>
          <w:sz w:val="24"/>
          <w:szCs w:val="24"/>
          <w:bdr w:val="none" w:sz="0" w:space="0" w:color="auto" w:frame="1"/>
          <w:lang w:eastAsia="en-GB"/>
        </w:rPr>
      </w:pPr>
      <w:r w:rsidRPr="003B371B">
        <w:rPr>
          <w:rFonts w:ascii="Arial" w:eastAsia="Times New Roman" w:hAnsi="Arial" w:cs="Arial"/>
          <w:b/>
          <w:bCs/>
          <w:i/>
          <w:iCs/>
          <w:sz w:val="24"/>
          <w:szCs w:val="24"/>
          <w:bdr w:val="none" w:sz="0" w:space="0" w:color="auto" w:frame="1"/>
          <w:lang w:eastAsia="en-GB"/>
        </w:rPr>
        <w:t>MSc in Policing: Operational Leadership and Strategic Management</w:t>
      </w:r>
    </w:p>
    <w:p w14:paraId="58B348F7" w14:textId="77777777" w:rsidR="00F14769" w:rsidRDefault="00F14769" w:rsidP="00F14769">
      <w:pPr>
        <w:shd w:val="clear" w:color="auto" w:fill="FFFFFF"/>
        <w:spacing w:after="0" w:line="240" w:lineRule="auto"/>
        <w:rPr>
          <w:rFonts w:ascii="Arial" w:eastAsia="Times New Roman" w:hAnsi="Arial" w:cs="Arial"/>
          <w:i/>
          <w:iCs/>
          <w:sz w:val="24"/>
          <w:szCs w:val="24"/>
          <w:bdr w:val="none" w:sz="0" w:space="0" w:color="auto" w:frame="1"/>
          <w:lang w:eastAsia="en-GB"/>
        </w:rPr>
      </w:pPr>
    </w:p>
    <w:p w14:paraId="71032244" w14:textId="77777777" w:rsidR="00F14769" w:rsidRDefault="00F14769" w:rsidP="00F14769">
      <w:pPr>
        <w:shd w:val="clear" w:color="auto" w:fill="FFFFFF"/>
        <w:spacing w:after="0" w:line="240" w:lineRule="auto"/>
        <w:rPr>
          <w:rFonts w:ascii="Arial" w:eastAsia="Times New Roman" w:hAnsi="Arial" w:cs="Arial"/>
          <w:i/>
          <w:iCs/>
          <w:sz w:val="24"/>
          <w:szCs w:val="24"/>
          <w:bdr w:val="none" w:sz="0" w:space="0" w:color="auto" w:frame="1"/>
          <w:lang w:eastAsia="en-GB"/>
        </w:rPr>
      </w:pPr>
    </w:p>
    <w:p w14:paraId="2046722E" w14:textId="77777777" w:rsidR="00F14769" w:rsidRDefault="00F14769" w:rsidP="00F14769">
      <w:pPr>
        <w:shd w:val="clear" w:color="auto" w:fill="FFFFFF"/>
        <w:spacing w:after="0" w:line="240" w:lineRule="auto"/>
        <w:rPr>
          <w:rFonts w:ascii="Arial" w:eastAsia="Times New Roman" w:hAnsi="Arial" w:cs="Arial"/>
          <w:sz w:val="24"/>
          <w:szCs w:val="24"/>
          <w:bdr w:val="none" w:sz="0" w:space="0" w:color="auto" w:frame="1"/>
          <w:lang w:eastAsia="en-GB"/>
        </w:rPr>
      </w:pPr>
      <w:r w:rsidRPr="003B371B">
        <w:rPr>
          <w:rFonts w:ascii="Arial" w:eastAsia="Times New Roman" w:hAnsi="Arial" w:cs="Arial"/>
          <w:sz w:val="24"/>
          <w:szCs w:val="24"/>
          <w:bdr w:val="none" w:sz="0" w:space="0" w:color="auto" w:frame="1"/>
          <w:lang w:eastAsia="en-GB"/>
        </w:rPr>
        <w:t xml:space="preserve">Focus Group </w:t>
      </w:r>
      <w:r>
        <w:rPr>
          <w:rFonts w:ascii="Arial" w:eastAsia="Times New Roman" w:hAnsi="Arial" w:cs="Arial"/>
          <w:sz w:val="24"/>
          <w:szCs w:val="24"/>
          <w:bdr w:val="none" w:sz="0" w:space="0" w:color="auto" w:frame="1"/>
          <w:lang w:eastAsia="en-GB"/>
        </w:rPr>
        <w:t>Consent Form</w:t>
      </w:r>
    </w:p>
    <w:p w14:paraId="499722B5" w14:textId="77777777" w:rsidR="00F14769" w:rsidRDefault="00F14769" w:rsidP="00F14769">
      <w:pPr>
        <w:shd w:val="clear" w:color="auto" w:fill="FFFFFF"/>
        <w:spacing w:after="0" w:line="240" w:lineRule="auto"/>
        <w:rPr>
          <w:rFonts w:ascii="Arial" w:eastAsia="Times New Roman" w:hAnsi="Arial" w:cs="Arial"/>
          <w:sz w:val="24"/>
          <w:szCs w:val="24"/>
          <w:bdr w:val="none" w:sz="0" w:space="0" w:color="auto" w:frame="1"/>
          <w:lang w:eastAsia="en-GB"/>
        </w:rPr>
      </w:pPr>
    </w:p>
    <w:p w14:paraId="461B44FB" w14:textId="77777777" w:rsidR="00F14769" w:rsidRPr="003B371B" w:rsidRDefault="00F14769" w:rsidP="00F14769">
      <w:pPr>
        <w:shd w:val="clear" w:color="auto" w:fill="FFFFFF"/>
        <w:spacing w:after="0" w:line="240" w:lineRule="auto"/>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Researcher:   Samantha Gregory</w:t>
      </w:r>
    </w:p>
    <w:p w14:paraId="1F32391D" w14:textId="77777777" w:rsidR="00F14769" w:rsidRPr="003B371B" w:rsidRDefault="00F14769" w:rsidP="00F14769">
      <w:pPr>
        <w:shd w:val="clear" w:color="auto" w:fill="FFFFFF"/>
        <w:spacing w:after="0" w:line="240" w:lineRule="auto"/>
        <w:rPr>
          <w:rFonts w:ascii="Arial" w:eastAsia="Times New Roman" w:hAnsi="Arial" w:cs="Arial"/>
          <w:sz w:val="24"/>
          <w:szCs w:val="24"/>
          <w:bdr w:val="none" w:sz="0" w:space="0" w:color="auto" w:frame="1"/>
          <w:lang w:eastAsia="en-GB"/>
        </w:rPr>
      </w:pPr>
    </w:p>
    <w:p w14:paraId="64C5BE89" w14:textId="77777777" w:rsidR="00F14769" w:rsidRPr="003B371B" w:rsidRDefault="00F14769" w:rsidP="00F14769">
      <w:pPr>
        <w:shd w:val="clear" w:color="auto" w:fill="FFFFFF"/>
        <w:spacing w:after="0" w:line="240" w:lineRule="auto"/>
        <w:rPr>
          <w:rFonts w:ascii="Arial" w:eastAsia="Times New Roman" w:hAnsi="Arial" w:cs="Arial"/>
          <w:sz w:val="24"/>
          <w:szCs w:val="24"/>
          <w:bdr w:val="none" w:sz="0" w:space="0" w:color="auto" w:frame="1"/>
          <w:lang w:eastAsia="en-GB"/>
        </w:rPr>
      </w:pPr>
    </w:p>
    <w:p w14:paraId="112B8608" w14:textId="77777777" w:rsidR="00F14769" w:rsidRPr="009464A8" w:rsidRDefault="00F14769" w:rsidP="00F14769">
      <w:pPr>
        <w:rPr>
          <w:rFonts w:ascii="Arial" w:hAnsi="Arial" w:cs="Arial"/>
          <w:sz w:val="24"/>
          <w:szCs w:val="24"/>
        </w:rPr>
      </w:pPr>
    </w:p>
    <w:p w14:paraId="4DC1A8D6"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agree to participate in the </w:t>
      </w:r>
      <w:r>
        <w:rPr>
          <w:rFonts w:ascii="Arial" w:hAnsi="Arial" w:cs="Arial"/>
          <w:sz w:val="24"/>
          <w:szCs w:val="24"/>
        </w:rPr>
        <w:t xml:space="preserve">Focus Group </w:t>
      </w:r>
      <w:r w:rsidRPr="009464A8">
        <w:rPr>
          <w:rFonts w:ascii="Arial" w:hAnsi="Arial" w:cs="Arial"/>
          <w:sz w:val="24"/>
          <w:szCs w:val="24"/>
        </w:rPr>
        <w:t>carried out by</w:t>
      </w:r>
      <w:r>
        <w:rPr>
          <w:rFonts w:ascii="Arial" w:hAnsi="Arial" w:cs="Arial"/>
          <w:sz w:val="24"/>
          <w:szCs w:val="24"/>
        </w:rPr>
        <w:t xml:space="preserve"> Samantha Gregory</w:t>
      </w:r>
      <w:r w:rsidRPr="009464A8">
        <w:rPr>
          <w:rFonts w:ascii="Arial" w:hAnsi="Arial" w:cs="Arial"/>
          <w:sz w:val="24"/>
          <w:szCs w:val="24"/>
        </w:rPr>
        <w:t xml:space="preserve"> of the University of </w:t>
      </w:r>
      <w:r>
        <w:rPr>
          <w:rFonts w:ascii="Arial" w:hAnsi="Arial" w:cs="Arial"/>
          <w:sz w:val="24"/>
          <w:szCs w:val="24"/>
        </w:rPr>
        <w:t>Wales Trinity St David</w:t>
      </w:r>
      <w:r w:rsidRPr="009464A8">
        <w:rPr>
          <w:rFonts w:ascii="Arial" w:hAnsi="Arial" w:cs="Arial"/>
          <w:sz w:val="24"/>
          <w:szCs w:val="24"/>
        </w:rPr>
        <w:t xml:space="preserve">, to aid with the research of </w:t>
      </w:r>
      <w:r w:rsidRPr="00524EA6">
        <w:rPr>
          <w:rStyle w:val="ui-provider"/>
          <w:rFonts w:ascii="Arial" w:hAnsi="Arial" w:cs="Arial"/>
          <w:sz w:val="24"/>
          <w:szCs w:val="24"/>
        </w:rPr>
        <w:t>Police perceptions of rape victims – the impact upon professional investigative practice</w:t>
      </w:r>
      <w:r w:rsidRPr="009464A8">
        <w:rPr>
          <w:rFonts w:ascii="Arial" w:hAnsi="Arial" w:cs="Arial"/>
          <w:sz w:val="24"/>
          <w:szCs w:val="24"/>
        </w:rPr>
        <w:t xml:space="preserve">. </w:t>
      </w:r>
    </w:p>
    <w:p w14:paraId="197701F8"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have read the information sheet related to the </w:t>
      </w:r>
      <w:r>
        <w:rPr>
          <w:rFonts w:ascii="Arial" w:hAnsi="Arial" w:cs="Arial"/>
          <w:sz w:val="24"/>
          <w:szCs w:val="24"/>
        </w:rPr>
        <w:t xml:space="preserve">research of </w:t>
      </w:r>
      <w:r w:rsidRPr="00524EA6">
        <w:rPr>
          <w:rStyle w:val="ui-provider"/>
          <w:rFonts w:ascii="Arial" w:hAnsi="Arial" w:cs="Arial"/>
          <w:sz w:val="24"/>
          <w:szCs w:val="24"/>
        </w:rPr>
        <w:t>Police perceptions of rape victims – the impact upon professional investigative practice</w:t>
      </w:r>
      <w:r>
        <w:rPr>
          <w:rStyle w:val="ui-provider"/>
          <w:rFonts w:ascii="Arial" w:hAnsi="Arial" w:cs="Arial"/>
          <w:sz w:val="24"/>
          <w:szCs w:val="24"/>
        </w:rPr>
        <w:t xml:space="preserve"> </w:t>
      </w:r>
      <w:r w:rsidRPr="009464A8">
        <w:rPr>
          <w:rFonts w:ascii="Arial" w:hAnsi="Arial" w:cs="Arial"/>
          <w:sz w:val="24"/>
          <w:szCs w:val="24"/>
        </w:rPr>
        <w:t xml:space="preserve">and understand the aims of the project. </w:t>
      </w:r>
    </w:p>
    <w:p w14:paraId="059353F9"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am aware of the topics to be discussed in the focus group. </w:t>
      </w:r>
    </w:p>
    <w:p w14:paraId="000938E0"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am fully aware that I will remain anonymous throughout data reported and that I have the right to leave the focus group at any point. </w:t>
      </w:r>
    </w:p>
    <w:p w14:paraId="7CD78C70"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am fully aware that data collected will be stored securely, safely and in accordance with </w:t>
      </w:r>
      <w:r>
        <w:rPr>
          <w:rFonts w:ascii="Arial" w:hAnsi="Arial" w:cs="Arial"/>
          <w:sz w:val="24"/>
          <w:szCs w:val="24"/>
        </w:rPr>
        <w:t xml:space="preserve">GDPR regulations under the </w:t>
      </w:r>
      <w:r w:rsidRPr="009464A8">
        <w:rPr>
          <w:rFonts w:ascii="Arial" w:hAnsi="Arial" w:cs="Arial"/>
          <w:sz w:val="24"/>
          <w:szCs w:val="24"/>
        </w:rPr>
        <w:t xml:space="preserve">Data </w:t>
      </w:r>
      <w:r>
        <w:rPr>
          <w:rFonts w:ascii="Arial" w:hAnsi="Arial" w:cs="Arial"/>
          <w:sz w:val="24"/>
          <w:szCs w:val="24"/>
        </w:rPr>
        <w:t>Protection Act (2018)</w:t>
      </w:r>
      <w:r w:rsidRPr="009464A8">
        <w:rPr>
          <w:rFonts w:ascii="Arial" w:hAnsi="Arial" w:cs="Arial"/>
          <w:sz w:val="24"/>
          <w:szCs w:val="24"/>
        </w:rPr>
        <w:t xml:space="preserve">. </w:t>
      </w:r>
    </w:p>
    <w:p w14:paraId="7433A530" w14:textId="77777777" w:rsidR="00F14769"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am fully aware that I am not obliged to answer any question, but that I do so at my own free will. </w:t>
      </w:r>
    </w:p>
    <w:p w14:paraId="7C551DB1"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w:t>
      </w:r>
      <w:r>
        <w:rPr>
          <w:rFonts w:ascii="Arial" w:hAnsi="Arial" w:cs="Arial"/>
          <w:sz w:val="24"/>
          <w:szCs w:val="24"/>
        </w:rPr>
        <w:t xml:space="preserve"> am fully aware of the researcher’s intention to take handwritten notes during the process and for these to be transcribed and type on conclusion.  </w:t>
      </w:r>
      <w:r w:rsidRPr="009464A8">
        <w:rPr>
          <w:rFonts w:ascii="Arial" w:hAnsi="Arial" w:cs="Arial"/>
          <w:sz w:val="24"/>
          <w:szCs w:val="24"/>
        </w:rPr>
        <w:t xml:space="preserve">I am aware that I have the right to edit the transcript of the Focus Group once it has been completed. </w:t>
      </w:r>
    </w:p>
    <w:p w14:paraId="686107DC" w14:textId="77777777" w:rsidR="00F14769" w:rsidRPr="009464A8" w:rsidRDefault="00F14769" w:rsidP="00F14769">
      <w:pPr>
        <w:rPr>
          <w:rFonts w:ascii="Arial" w:hAnsi="Arial" w:cs="Arial"/>
          <w:sz w:val="24"/>
          <w:szCs w:val="24"/>
        </w:rPr>
      </w:pPr>
      <w:r w:rsidRPr="009464A8">
        <w:rPr>
          <w:rFonts w:ascii="Arial" w:hAnsi="Arial" w:cs="Arial"/>
          <w:sz w:val="24"/>
          <w:szCs w:val="24"/>
        </w:rPr>
        <w:sym w:font="Symbol" w:char="F0B7"/>
      </w:r>
      <w:r w:rsidRPr="009464A8">
        <w:rPr>
          <w:rFonts w:ascii="Arial" w:hAnsi="Arial" w:cs="Arial"/>
          <w:sz w:val="24"/>
          <w:szCs w:val="24"/>
        </w:rPr>
        <w:t xml:space="preserve"> I am aware that I can make any reasonable changes to this consent form. _____________________________________ </w:t>
      </w:r>
    </w:p>
    <w:p w14:paraId="6D7766CD" w14:textId="77777777" w:rsidR="00F14769" w:rsidRPr="009464A8" w:rsidRDefault="00F14769" w:rsidP="00F14769">
      <w:pPr>
        <w:rPr>
          <w:rFonts w:ascii="Arial" w:hAnsi="Arial" w:cs="Arial"/>
          <w:sz w:val="24"/>
          <w:szCs w:val="24"/>
        </w:rPr>
      </w:pPr>
    </w:p>
    <w:p w14:paraId="18AFA52F" w14:textId="77777777" w:rsidR="00F14769" w:rsidRPr="009464A8" w:rsidRDefault="00F14769" w:rsidP="00F14769">
      <w:pPr>
        <w:rPr>
          <w:rFonts w:ascii="Arial" w:hAnsi="Arial" w:cs="Arial"/>
          <w:sz w:val="24"/>
          <w:szCs w:val="24"/>
        </w:rPr>
      </w:pPr>
      <w:r>
        <w:rPr>
          <w:rFonts w:ascii="Arial" w:hAnsi="Arial" w:cs="Arial"/>
          <w:sz w:val="24"/>
          <w:szCs w:val="24"/>
        </w:rPr>
        <w:t xml:space="preserve">Participant’s </w:t>
      </w:r>
      <w:r w:rsidRPr="009464A8">
        <w:rPr>
          <w:rFonts w:ascii="Arial" w:hAnsi="Arial" w:cs="Arial"/>
          <w:sz w:val="24"/>
          <w:szCs w:val="24"/>
        </w:rPr>
        <w:t>Name</w:t>
      </w:r>
      <w:r>
        <w:rPr>
          <w:rFonts w:ascii="Arial" w:hAnsi="Arial" w:cs="Arial"/>
          <w:sz w:val="24"/>
          <w:szCs w:val="24"/>
        </w:rPr>
        <w:tab/>
        <w:t>________</w:t>
      </w:r>
      <w:r w:rsidRPr="009464A8">
        <w:rPr>
          <w:rFonts w:ascii="Arial" w:hAnsi="Arial" w:cs="Arial"/>
          <w:sz w:val="24"/>
          <w:szCs w:val="24"/>
        </w:rPr>
        <w:t>_____________________________________</w:t>
      </w:r>
      <w:r>
        <w:rPr>
          <w:rFonts w:ascii="Arial" w:hAnsi="Arial" w:cs="Arial"/>
          <w:sz w:val="24"/>
          <w:szCs w:val="24"/>
        </w:rPr>
        <w:t>_</w:t>
      </w:r>
    </w:p>
    <w:p w14:paraId="2560C655" w14:textId="77777777" w:rsidR="00F14769" w:rsidRDefault="00F14769" w:rsidP="00F14769">
      <w:pPr>
        <w:rPr>
          <w:rFonts w:ascii="Arial" w:hAnsi="Arial" w:cs="Arial"/>
          <w:sz w:val="24"/>
          <w:szCs w:val="24"/>
        </w:rPr>
      </w:pPr>
      <w:r w:rsidRPr="009464A8">
        <w:rPr>
          <w:rFonts w:ascii="Arial" w:hAnsi="Arial" w:cs="Arial"/>
          <w:sz w:val="24"/>
          <w:szCs w:val="24"/>
        </w:rPr>
        <w:lastRenderedPageBreak/>
        <w:t>Participant</w:t>
      </w:r>
      <w:r>
        <w:rPr>
          <w:rFonts w:ascii="Arial" w:hAnsi="Arial" w:cs="Arial"/>
          <w:sz w:val="24"/>
          <w:szCs w:val="24"/>
        </w:rPr>
        <w:t>’s</w:t>
      </w:r>
      <w:r w:rsidRPr="009464A8">
        <w:rPr>
          <w:rFonts w:ascii="Arial" w:hAnsi="Arial" w:cs="Arial"/>
          <w:sz w:val="24"/>
          <w:szCs w:val="24"/>
        </w:rPr>
        <w:t xml:space="preserve"> Signature </w:t>
      </w:r>
      <w:r>
        <w:rPr>
          <w:rFonts w:ascii="Arial" w:hAnsi="Arial" w:cs="Arial"/>
          <w:sz w:val="24"/>
          <w:szCs w:val="24"/>
        </w:rPr>
        <w:t>____________________________________________</w:t>
      </w:r>
    </w:p>
    <w:p w14:paraId="0CA55E95" w14:textId="77777777" w:rsidR="00F14769" w:rsidRPr="009464A8" w:rsidRDefault="00F14769" w:rsidP="00F14769">
      <w:pPr>
        <w:rPr>
          <w:rFonts w:ascii="Arial" w:hAnsi="Arial" w:cs="Arial"/>
          <w:sz w:val="24"/>
          <w:szCs w:val="24"/>
        </w:rPr>
      </w:pPr>
    </w:p>
    <w:p w14:paraId="3F2A3A58" w14:textId="77777777" w:rsidR="00F14769" w:rsidRPr="009464A8" w:rsidRDefault="00F14769" w:rsidP="00F14769">
      <w:pPr>
        <w:rPr>
          <w:rFonts w:ascii="Arial" w:hAnsi="Arial" w:cs="Arial"/>
          <w:sz w:val="24"/>
          <w:szCs w:val="24"/>
        </w:rPr>
      </w:pPr>
      <w:r w:rsidRPr="009464A8">
        <w:rPr>
          <w:rFonts w:ascii="Arial" w:hAnsi="Arial" w:cs="Arial"/>
          <w:sz w:val="24"/>
          <w:szCs w:val="24"/>
        </w:rPr>
        <w:t>Date</w:t>
      </w:r>
      <w:r>
        <w:rPr>
          <w:rFonts w:ascii="Arial" w:hAnsi="Arial" w:cs="Arial"/>
          <w:sz w:val="24"/>
          <w:szCs w:val="24"/>
        </w:rPr>
        <w:tab/>
      </w:r>
      <w:r w:rsidRPr="009464A8">
        <w:rPr>
          <w:rFonts w:ascii="Arial" w:hAnsi="Arial" w:cs="Arial"/>
          <w:sz w:val="24"/>
          <w:szCs w:val="24"/>
        </w:rPr>
        <w:t xml:space="preserve">____________________________________ ____________________ </w:t>
      </w:r>
    </w:p>
    <w:p w14:paraId="520D0EFF" w14:textId="77777777" w:rsidR="00F14769" w:rsidRDefault="00F14769" w:rsidP="00F14769">
      <w:pPr>
        <w:rPr>
          <w:rFonts w:ascii="Arial" w:hAnsi="Arial" w:cs="Arial"/>
          <w:sz w:val="24"/>
          <w:szCs w:val="24"/>
        </w:rPr>
      </w:pPr>
    </w:p>
    <w:p w14:paraId="5A051BFC" w14:textId="77777777" w:rsidR="00F14769" w:rsidRPr="009464A8" w:rsidRDefault="00F14769" w:rsidP="00F14769">
      <w:pPr>
        <w:rPr>
          <w:rFonts w:ascii="Arial" w:hAnsi="Arial" w:cs="Arial"/>
          <w:sz w:val="24"/>
          <w:szCs w:val="24"/>
        </w:rPr>
      </w:pPr>
      <w:r w:rsidRPr="009464A8">
        <w:rPr>
          <w:rFonts w:ascii="Arial" w:hAnsi="Arial" w:cs="Arial"/>
          <w:sz w:val="24"/>
          <w:szCs w:val="24"/>
        </w:rPr>
        <w:t xml:space="preserve">Researchers Signature </w:t>
      </w:r>
      <w:r>
        <w:rPr>
          <w:rFonts w:ascii="Arial" w:hAnsi="Arial" w:cs="Arial"/>
          <w:sz w:val="24"/>
          <w:szCs w:val="24"/>
        </w:rPr>
        <w:t>___________________________________________</w:t>
      </w:r>
    </w:p>
    <w:p w14:paraId="110F7A1A" w14:textId="77777777" w:rsidR="00F14769" w:rsidRPr="009464A8" w:rsidRDefault="00F14769" w:rsidP="00F14769">
      <w:pPr>
        <w:rPr>
          <w:rFonts w:ascii="Arial" w:hAnsi="Arial" w:cs="Arial"/>
          <w:sz w:val="24"/>
          <w:szCs w:val="24"/>
        </w:rPr>
      </w:pPr>
      <w:r w:rsidRPr="009464A8">
        <w:rPr>
          <w:rFonts w:ascii="Arial" w:hAnsi="Arial" w:cs="Arial"/>
          <w:sz w:val="24"/>
          <w:szCs w:val="24"/>
        </w:rPr>
        <w:t xml:space="preserve">Date </w:t>
      </w:r>
      <w:r>
        <w:rPr>
          <w:rFonts w:ascii="Arial" w:hAnsi="Arial" w:cs="Arial"/>
          <w:sz w:val="24"/>
          <w:szCs w:val="24"/>
        </w:rPr>
        <w:tab/>
        <w:t>___________________________________________________-_____</w:t>
      </w:r>
    </w:p>
    <w:p w14:paraId="19CBEBF9" w14:textId="77777777" w:rsidR="00F14769" w:rsidRPr="009464A8" w:rsidRDefault="00F14769" w:rsidP="00F14769">
      <w:pPr>
        <w:rPr>
          <w:rFonts w:ascii="Arial" w:hAnsi="Arial" w:cs="Arial"/>
          <w:sz w:val="24"/>
          <w:szCs w:val="24"/>
        </w:rPr>
      </w:pPr>
    </w:p>
    <w:p w14:paraId="3F286F99" w14:textId="77777777" w:rsidR="00F14769" w:rsidRDefault="00F14769" w:rsidP="00F14769">
      <w:pPr>
        <w:rPr>
          <w:rFonts w:ascii="Arial" w:hAnsi="Arial" w:cs="Arial"/>
          <w:sz w:val="24"/>
          <w:szCs w:val="24"/>
        </w:rPr>
      </w:pPr>
      <w:r w:rsidRPr="009464A8">
        <w:rPr>
          <w:rFonts w:ascii="Arial" w:hAnsi="Arial" w:cs="Arial"/>
          <w:sz w:val="24"/>
          <w:szCs w:val="24"/>
        </w:rPr>
        <w:t xml:space="preserve">This research has been reviewed and approved by the </w:t>
      </w:r>
      <w:r>
        <w:rPr>
          <w:rFonts w:ascii="Arial" w:hAnsi="Arial" w:cs="Arial"/>
          <w:sz w:val="24"/>
          <w:szCs w:val="24"/>
        </w:rPr>
        <w:t xml:space="preserve">University of Wales Trinity St David’s </w:t>
      </w:r>
      <w:r w:rsidRPr="009464A8">
        <w:rPr>
          <w:rFonts w:ascii="Arial" w:hAnsi="Arial" w:cs="Arial"/>
          <w:sz w:val="24"/>
          <w:szCs w:val="24"/>
        </w:rPr>
        <w:t xml:space="preserve">Ethics Board. </w:t>
      </w:r>
    </w:p>
    <w:p w14:paraId="0D4E06A5" w14:textId="77777777" w:rsidR="00F14769" w:rsidRPr="009464A8" w:rsidRDefault="00F14769" w:rsidP="00F14769">
      <w:pPr>
        <w:spacing w:line="240" w:lineRule="auto"/>
        <w:rPr>
          <w:rFonts w:ascii="Arial" w:hAnsi="Arial" w:cs="Arial"/>
          <w:sz w:val="24"/>
          <w:szCs w:val="24"/>
        </w:rPr>
      </w:pPr>
    </w:p>
    <w:p w14:paraId="0561950D" w14:textId="77777777" w:rsidR="00F14769" w:rsidRPr="009464A8" w:rsidRDefault="00F14769" w:rsidP="00F14769">
      <w:pPr>
        <w:spacing w:line="240" w:lineRule="auto"/>
        <w:rPr>
          <w:rFonts w:ascii="Arial" w:hAnsi="Arial" w:cs="Arial"/>
          <w:sz w:val="24"/>
          <w:szCs w:val="24"/>
        </w:rPr>
      </w:pPr>
      <w:r w:rsidRPr="009464A8">
        <w:rPr>
          <w:rFonts w:ascii="Arial" w:hAnsi="Arial" w:cs="Arial"/>
          <w:sz w:val="24"/>
          <w:szCs w:val="24"/>
        </w:rPr>
        <w:t>If you have any further questions or concerns about this study, please contact</w:t>
      </w:r>
      <w:r>
        <w:rPr>
          <w:rFonts w:ascii="Arial" w:hAnsi="Arial" w:cs="Arial"/>
          <w:sz w:val="24"/>
          <w:szCs w:val="24"/>
        </w:rPr>
        <w:t xml:space="preserve"> Principal Researcher: Samantha Gregory </w:t>
      </w:r>
    </w:p>
    <w:p w14:paraId="0B9FD48A" w14:textId="77777777" w:rsidR="00F14769" w:rsidRPr="009464A8" w:rsidRDefault="00F14769" w:rsidP="00F14769">
      <w:pPr>
        <w:spacing w:line="240" w:lineRule="auto"/>
        <w:rPr>
          <w:rFonts w:ascii="Arial" w:hAnsi="Arial" w:cs="Arial"/>
          <w:sz w:val="24"/>
          <w:szCs w:val="24"/>
        </w:rPr>
      </w:pPr>
      <w:r w:rsidRPr="009464A8">
        <w:rPr>
          <w:rFonts w:ascii="Arial" w:hAnsi="Arial" w:cs="Arial"/>
          <w:sz w:val="24"/>
          <w:szCs w:val="24"/>
        </w:rPr>
        <w:t>E-mail:</w:t>
      </w:r>
      <w:r>
        <w:rPr>
          <w:rFonts w:ascii="Arial" w:hAnsi="Arial" w:cs="Arial"/>
          <w:sz w:val="24"/>
          <w:szCs w:val="24"/>
        </w:rPr>
        <w:t xml:space="preserve">  2111919@student.uwtsd.ac.uk</w:t>
      </w:r>
    </w:p>
    <w:p w14:paraId="0DA96A2F" w14:textId="77777777" w:rsidR="00F14769" w:rsidRPr="009464A8" w:rsidRDefault="00F14769" w:rsidP="00F14769">
      <w:pPr>
        <w:spacing w:line="240" w:lineRule="auto"/>
        <w:rPr>
          <w:rFonts w:ascii="Arial" w:hAnsi="Arial" w:cs="Arial"/>
          <w:sz w:val="24"/>
          <w:szCs w:val="24"/>
        </w:rPr>
      </w:pPr>
    </w:p>
    <w:p w14:paraId="375B3B75" w14:textId="77777777" w:rsidR="00F14769" w:rsidRPr="009464A8" w:rsidRDefault="00F14769" w:rsidP="00F14769">
      <w:pPr>
        <w:spacing w:line="240" w:lineRule="auto"/>
        <w:rPr>
          <w:rFonts w:ascii="Arial" w:hAnsi="Arial" w:cs="Arial"/>
          <w:sz w:val="24"/>
          <w:szCs w:val="24"/>
        </w:rPr>
      </w:pPr>
      <w:r w:rsidRPr="009464A8">
        <w:rPr>
          <w:rFonts w:ascii="Arial" w:hAnsi="Arial" w:cs="Arial"/>
          <w:sz w:val="24"/>
          <w:szCs w:val="24"/>
        </w:rPr>
        <w:t xml:space="preserve">You can also contact </w:t>
      </w:r>
      <w:r>
        <w:rPr>
          <w:rFonts w:ascii="Arial" w:hAnsi="Arial" w:cs="Arial"/>
          <w:sz w:val="24"/>
          <w:szCs w:val="24"/>
        </w:rPr>
        <w:t xml:space="preserve">Samantha Gregory’s </w:t>
      </w:r>
      <w:r w:rsidRPr="009464A8">
        <w:rPr>
          <w:rFonts w:ascii="Arial" w:hAnsi="Arial" w:cs="Arial"/>
          <w:sz w:val="24"/>
          <w:szCs w:val="24"/>
        </w:rPr>
        <w:t xml:space="preserve">supervisor: Alison Cooke </w:t>
      </w:r>
    </w:p>
    <w:p w14:paraId="4204BBB0" w14:textId="77777777" w:rsidR="00F14769" w:rsidRPr="009464A8" w:rsidRDefault="00F14769" w:rsidP="00F14769">
      <w:pPr>
        <w:spacing w:line="240" w:lineRule="auto"/>
        <w:rPr>
          <w:rFonts w:ascii="Arial" w:hAnsi="Arial" w:cs="Arial"/>
          <w:sz w:val="24"/>
          <w:szCs w:val="24"/>
        </w:rPr>
      </w:pPr>
      <w:r w:rsidRPr="009464A8">
        <w:rPr>
          <w:rFonts w:ascii="Arial" w:hAnsi="Arial" w:cs="Arial"/>
          <w:sz w:val="24"/>
          <w:szCs w:val="24"/>
        </w:rPr>
        <w:t>Email</w:t>
      </w:r>
      <w:r>
        <w:rPr>
          <w:rFonts w:ascii="Arial" w:hAnsi="Arial" w:cs="Arial"/>
          <w:sz w:val="24"/>
          <w:szCs w:val="24"/>
        </w:rPr>
        <w:t>: a.cooke@uwtsd.ac.uk</w:t>
      </w:r>
    </w:p>
    <w:p w14:paraId="4AA13404" w14:textId="77777777" w:rsidR="00F14769" w:rsidRPr="009464A8" w:rsidRDefault="00F14769" w:rsidP="00F14769">
      <w:pPr>
        <w:spacing w:line="240" w:lineRule="auto"/>
        <w:rPr>
          <w:rFonts w:ascii="Arial" w:hAnsi="Arial" w:cs="Arial"/>
          <w:sz w:val="24"/>
          <w:szCs w:val="24"/>
        </w:rPr>
      </w:pPr>
    </w:p>
    <w:p w14:paraId="39A236BA" w14:textId="77777777" w:rsidR="00F14769" w:rsidRDefault="00F14769">
      <w:pPr>
        <w:rPr>
          <w:rFonts w:ascii="Arial" w:hAnsi="Arial" w:cs="Arial"/>
          <w:sz w:val="24"/>
          <w:szCs w:val="24"/>
          <w:u w:val="single"/>
        </w:rPr>
      </w:pPr>
    </w:p>
    <w:p w14:paraId="283CE5D3" w14:textId="77777777" w:rsidR="00F14769" w:rsidRDefault="00F14769">
      <w:pPr>
        <w:rPr>
          <w:rFonts w:ascii="Arial" w:hAnsi="Arial" w:cs="Arial"/>
          <w:sz w:val="24"/>
          <w:szCs w:val="24"/>
          <w:u w:val="single"/>
        </w:rPr>
      </w:pPr>
      <w:r>
        <w:rPr>
          <w:rFonts w:ascii="Arial" w:hAnsi="Arial" w:cs="Arial"/>
          <w:sz w:val="24"/>
          <w:szCs w:val="24"/>
          <w:u w:val="single"/>
        </w:rPr>
        <w:t>Notes</w:t>
      </w:r>
    </w:p>
    <w:p w14:paraId="64F845AA" w14:textId="7D2CDAF3" w:rsidR="00431E44" w:rsidRPr="00641F13" w:rsidRDefault="00641F13">
      <w:pPr>
        <w:rPr>
          <w:rFonts w:ascii="Arial" w:hAnsi="Arial" w:cs="Arial"/>
          <w:sz w:val="24"/>
          <w:szCs w:val="24"/>
        </w:rPr>
      </w:pPr>
      <w:r w:rsidRPr="00641F13">
        <w:rPr>
          <w:rFonts w:ascii="Arial" w:hAnsi="Arial" w:cs="Arial"/>
          <w:sz w:val="24"/>
          <w:szCs w:val="24"/>
        </w:rPr>
        <w:t>Can be provided upon request</w:t>
      </w:r>
      <w:r w:rsidR="00431E44" w:rsidRPr="00641F13">
        <w:rPr>
          <w:rFonts w:ascii="Arial" w:hAnsi="Arial" w:cs="Arial"/>
          <w:sz w:val="24"/>
          <w:szCs w:val="24"/>
        </w:rPr>
        <w:br w:type="page"/>
      </w:r>
    </w:p>
    <w:p w14:paraId="3A86B9AE" w14:textId="221DAEB9" w:rsidR="00085A5A" w:rsidRDefault="00085A5A" w:rsidP="00291910">
      <w:pPr>
        <w:spacing w:line="360" w:lineRule="auto"/>
        <w:rPr>
          <w:rFonts w:ascii="Arial" w:hAnsi="Arial" w:cs="Arial"/>
          <w:sz w:val="24"/>
          <w:szCs w:val="24"/>
        </w:rPr>
      </w:pPr>
      <w:r>
        <w:rPr>
          <w:rFonts w:ascii="Arial" w:hAnsi="Arial" w:cs="Arial"/>
          <w:sz w:val="24"/>
          <w:szCs w:val="24"/>
        </w:rPr>
        <w:lastRenderedPageBreak/>
        <w:t>APPENDIX D</w:t>
      </w:r>
      <w:r>
        <w:rPr>
          <w:rFonts w:ascii="Arial" w:hAnsi="Arial" w:cs="Arial"/>
          <w:sz w:val="24"/>
          <w:szCs w:val="24"/>
        </w:rPr>
        <w:tab/>
        <w:t>-</w:t>
      </w:r>
      <w:r>
        <w:rPr>
          <w:rFonts w:ascii="Arial" w:hAnsi="Arial" w:cs="Arial"/>
          <w:sz w:val="24"/>
          <w:szCs w:val="24"/>
        </w:rPr>
        <w:tab/>
        <w:t>Survey breakdown between rape myths</w:t>
      </w:r>
    </w:p>
    <w:p w14:paraId="20A2CBEA" w14:textId="77777777" w:rsidR="00D30C00" w:rsidRDefault="00D30C00" w:rsidP="00291910">
      <w:pPr>
        <w:spacing w:line="360" w:lineRule="auto"/>
        <w:rPr>
          <w:rFonts w:ascii="Arial" w:hAnsi="Arial" w:cs="Arial"/>
          <w:sz w:val="24"/>
          <w:szCs w:val="24"/>
        </w:rPr>
      </w:pPr>
    </w:p>
    <w:p w14:paraId="0F33F810" w14:textId="77777777" w:rsidR="00D30C00" w:rsidRPr="00BF5B34" w:rsidRDefault="00D30C00" w:rsidP="00D30C00">
      <w:pPr>
        <w:rPr>
          <w:b/>
          <w:bCs/>
          <w:u w:val="single"/>
        </w:rPr>
      </w:pPr>
      <w:r w:rsidRPr="00BF5B34">
        <w:rPr>
          <w:b/>
          <w:bCs/>
          <w:u w:val="single"/>
        </w:rPr>
        <w:t>Stereotype Rape myth study</w:t>
      </w:r>
    </w:p>
    <w:p w14:paraId="57C031F6" w14:textId="77777777" w:rsidR="00D30C00" w:rsidRPr="00C23034" w:rsidRDefault="00D30C00" w:rsidP="00D30C00">
      <w:pPr>
        <w:rPr>
          <w:b/>
          <w:bCs/>
        </w:rPr>
      </w:pPr>
      <w:r w:rsidRPr="00C23034">
        <w:rPr>
          <w:b/>
          <w:bCs/>
        </w:rPr>
        <w:t>Male Rape Myths</w:t>
      </w:r>
    </w:p>
    <w:p w14:paraId="03499465" w14:textId="77777777" w:rsidR="00D30C00" w:rsidRDefault="00D30C00" w:rsidP="00D30C00">
      <w:r>
        <w:t>Men cannot be raped</w:t>
      </w:r>
    </w:p>
    <w:p w14:paraId="38CE9AFE" w14:textId="77777777" w:rsidR="00D30C00" w:rsidRDefault="00D30C00" w:rsidP="00D30C00">
      <w:r>
        <w:t>Men who are raped must have been acting gay</w:t>
      </w:r>
    </w:p>
    <w:p w14:paraId="691CD3DF" w14:textId="77777777" w:rsidR="00D30C00" w:rsidRDefault="00D30C00" w:rsidP="00D30C00">
      <w:r>
        <w:t>Men who rape men are usually gay</w:t>
      </w:r>
    </w:p>
    <w:p w14:paraId="11F8FB70" w14:textId="77777777" w:rsidR="00D30C00" w:rsidRPr="00C23034" w:rsidRDefault="00D30C00" w:rsidP="00D30C00">
      <w:r>
        <w:t>Male victims are generally less emotionally affected by rape than female victims</w:t>
      </w:r>
    </w:p>
    <w:p w14:paraId="17D2C0F8" w14:textId="77777777" w:rsidR="00D30C00" w:rsidRPr="00C23034" w:rsidRDefault="00D30C00" w:rsidP="00D30C00">
      <w:r w:rsidRPr="00C23034">
        <w:rPr>
          <w:rFonts w:cs="Open Sans"/>
          <w:color w:val="333333"/>
          <w:shd w:val="clear" w:color="auto" w:fill="FFFFFF"/>
        </w:rPr>
        <w:t>Men are physically strong, so can fight off any rape or sexual assault if they really wanted to</w:t>
      </w:r>
    </w:p>
    <w:p w14:paraId="0B41B64D" w14:textId="77777777" w:rsidR="00D30C00" w:rsidRPr="00C23034" w:rsidRDefault="00D30C00" w:rsidP="00D30C00"/>
    <w:p w14:paraId="72FB5108" w14:textId="77777777" w:rsidR="00D30C00" w:rsidRDefault="00D30C00" w:rsidP="00D30C00">
      <w:pPr>
        <w:tabs>
          <w:tab w:val="left" w:pos="3460"/>
        </w:tabs>
        <w:rPr>
          <w:b/>
          <w:bCs/>
        </w:rPr>
      </w:pPr>
      <w:r w:rsidRPr="00C23034">
        <w:rPr>
          <w:b/>
          <w:bCs/>
        </w:rPr>
        <w:t>Perpetrator myths</w:t>
      </w:r>
      <w:r>
        <w:rPr>
          <w:b/>
          <w:bCs/>
        </w:rPr>
        <w:tab/>
      </w:r>
    </w:p>
    <w:p w14:paraId="2E608E6D" w14:textId="77777777" w:rsidR="00D30C00" w:rsidRPr="00C23034" w:rsidRDefault="00D30C00" w:rsidP="00D30C00">
      <w:pPr>
        <w:tabs>
          <w:tab w:val="left" w:pos="3460"/>
        </w:tabs>
      </w:pPr>
      <w:r w:rsidRPr="00C23034">
        <w:t>Women do not commit rapes</w:t>
      </w:r>
    </w:p>
    <w:p w14:paraId="4944C270" w14:textId="77777777" w:rsidR="00D30C00" w:rsidRPr="00911FB6" w:rsidRDefault="00D30C00" w:rsidP="00D30C00">
      <w:pPr>
        <w:rPr>
          <w:color w:val="FF0000"/>
        </w:rPr>
      </w:pPr>
      <w:r w:rsidRPr="00911FB6">
        <w:rPr>
          <w:color w:val="FF0000"/>
        </w:rPr>
        <w:t>Most rapes are committed by someone unknown to the victim</w:t>
      </w:r>
    </w:p>
    <w:p w14:paraId="6DE43088" w14:textId="77777777" w:rsidR="00D30C00" w:rsidRPr="00ED04FD" w:rsidRDefault="00D30C00" w:rsidP="00D30C00">
      <w:pPr>
        <w:rPr>
          <w:color w:val="FF0000"/>
        </w:rPr>
      </w:pPr>
      <w:r w:rsidRPr="00ED04FD">
        <w:rPr>
          <w:color w:val="FF0000"/>
        </w:rPr>
        <w:t>People who were sexually abused as children become abusers themselves</w:t>
      </w:r>
    </w:p>
    <w:p w14:paraId="6626B62F" w14:textId="77777777" w:rsidR="00D30C00" w:rsidRDefault="00D30C00" w:rsidP="00D30C00">
      <w:r>
        <w:t>There is often a type of person who commits a rape</w:t>
      </w:r>
    </w:p>
    <w:p w14:paraId="76280EC0" w14:textId="77777777" w:rsidR="00D30C00" w:rsidRPr="00F063C9" w:rsidRDefault="00D30C00" w:rsidP="00D30C00">
      <w:pPr>
        <w:rPr>
          <w:color w:val="FF0000"/>
        </w:rPr>
      </w:pPr>
      <w:r w:rsidRPr="00F063C9">
        <w:rPr>
          <w:color w:val="FF0000"/>
        </w:rPr>
        <w:t>Alcohol, drugs, stress or depression can turn people into rapists</w:t>
      </w:r>
    </w:p>
    <w:p w14:paraId="79CAC83E" w14:textId="77777777" w:rsidR="00D30C00" w:rsidRDefault="00D30C00" w:rsidP="00D30C00">
      <w:r>
        <w:t>Most rapes are committed by strangers</w:t>
      </w:r>
    </w:p>
    <w:p w14:paraId="7370F353" w14:textId="77777777" w:rsidR="00D30C00" w:rsidRDefault="00D30C00" w:rsidP="00D30C00">
      <w:r>
        <w:t>Rapists are mostly paedophiles</w:t>
      </w:r>
    </w:p>
    <w:p w14:paraId="4F339A48" w14:textId="77777777" w:rsidR="00D30C00" w:rsidRDefault="00D30C00" w:rsidP="00D30C00">
      <w:r>
        <w:t>Rapists are mostly psychotic or mentally ill</w:t>
      </w:r>
    </w:p>
    <w:p w14:paraId="09B2A1FD" w14:textId="77777777" w:rsidR="00D30C00" w:rsidRDefault="00D30C00" w:rsidP="00D30C00">
      <w:r>
        <w:t>Men of certain races and backgrounds are more likely to be rapists</w:t>
      </w:r>
    </w:p>
    <w:p w14:paraId="24FD149E" w14:textId="77777777" w:rsidR="00D30C00" w:rsidRDefault="00D30C00" w:rsidP="00D30C00"/>
    <w:p w14:paraId="1C0CC399" w14:textId="77777777" w:rsidR="00D30C00" w:rsidRPr="00C23034" w:rsidRDefault="00D30C00" w:rsidP="00D30C00">
      <w:pPr>
        <w:rPr>
          <w:b/>
          <w:bCs/>
        </w:rPr>
      </w:pPr>
      <w:r w:rsidRPr="00C23034">
        <w:rPr>
          <w:b/>
          <w:bCs/>
        </w:rPr>
        <w:t>Consequence myths</w:t>
      </w:r>
    </w:p>
    <w:p w14:paraId="30B88206" w14:textId="77777777" w:rsidR="00D30C00" w:rsidRPr="00125124" w:rsidRDefault="00D30C00" w:rsidP="00D30C00">
      <w:pPr>
        <w:rPr>
          <w:color w:val="FF0000"/>
        </w:rPr>
      </w:pPr>
      <w:r w:rsidRPr="00125124">
        <w:rPr>
          <w:color w:val="FF0000"/>
        </w:rPr>
        <w:t>Date rape is not as traumatic as stranger rape</w:t>
      </w:r>
    </w:p>
    <w:p w14:paraId="3160F7EC" w14:textId="77777777" w:rsidR="00D30C00" w:rsidRDefault="00D30C00" w:rsidP="00D30C00">
      <w:r>
        <w:t>It is only rape if someone is physically forced into sex and has the injuries to show for it</w:t>
      </w:r>
    </w:p>
    <w:p w14:paraId="7013E71B" w14:textId="77777777" w:rsidR="00D30C00" w:rsidRDefault="00D30C00" w:rsidP="00D30C00"/>
    <w:p w14:paraId="4695F6DC" w14:textId="77777777" w:rsidR="00D30C00" w:rsidRDefault="00D30C00" w:rsidP="00D30C00"/>
    <w:p w14:paraId="022C4019" w14:textId="77777777" w:rsidR="00D30C00" w:rsidRPr="00C23034" w:rsidRDefault="00D30C00" w:rsidP="00D30C00">
      <w:pPr>
        <w:rPr>
          <w:b/>
          <w:bCs/>
        </w:rPr>
      </w:pPr>
      <w:r w:rsidRPr="00C23034">
        <w:rPr>
          <w:b/>
          <w:bCs/>
        </w:rPr>
        <w:t>Victim myths</w:t>
      </w:r>
    </w:p>
    <w:p w14:paraId="76A3C151" w14:textId="77777777" w:rsidR="00D30C00" w:rsidRDefault="00D30C00" w:rsidP="00D30C00">
      <w:r>
        <w:t>A woman cannot be raped by her husband</w:t>
      </w:r>
    </w:p>
    <w:p w14:paraId="033C3026" w14:textId="77777777" w:rsidR="00D30C00" w:rsidRPr="00A7413E" w:rsidRDefault="00D30C00" w:rsidP="00D30C00">
      <w:pPr>
        <w:rPr>
          <w:color w:val="FF0000"/>
        </w:rPr>
      </w:pPr>
      <w:r w:rsidRPr="00A7413E">
        <w:rPr>
          <w:color w:val="FF0000"/>
        </w:rPr>
        <w:t xml:space="preserve">A person could stop a rapist if they really wanted to </w:t>
      </w:r>
    </w:p>
    <w:p w14:paraId="370FE59E" w14:textId="77777777" w:rsidR="00D30C00" w:rsidRDefault="00D30C00" w:rsidP="00D30C00">
      <w:r>
        <w:t>A raped woman is not usually an innocent victim</w:t>
      </w:r>
    </w:p>
    <w:p w14:paraId="77E8A0A2" w14:textId="77777777" w:rsidR="00D30C00" w:rsidRPr="00C23034" w:rsidRDefault="00D30C00" w:rsidP="00D30C00">
      <w:r w:rsidRPr="00C23034">
        <w:lastRenderedPageBreak/>
        <w:t>Most rape victims are young and attractive</w:t>
      </w:r>
    </w:p>
    <w:p w14:paraId="32676D93" w14:textId="77777777" w:rsidR="00D30C00" w:rsidRPr="00166AC8" w:rsidRDefault="00D30C00" w:rsidP="00D30C00">
      <w:pPr>
        <w:rPr>
          <w:color w:val="FF0000"/>
        </w:rPr>
      </w:pPr>
      <w:r w:rsidRPr="00166AC8">
        <w:rPr>
          <w:rFonts w:cs="Open Sans"/>
          <w:color w:val="FF0000"/>
          <w:shd w:val="clear" w:color="auto" w:fill="FFFFFF"/>
        </w:rPr>
        <w:t>Women who are raped often deserve it, especially if they enter a man’s home or car</w:t>
      </w:r>
    </w:p>
    <w:p w14:paraId="44E36AA8" w14:textId="77777777" w:rsidR="00D30C00" w:rsidRDefault="00D30C00" w:rsidP="00D30C00">
      <w:r>
        <w:t>Women are most likely to be raped after dark by a stranger, so shouldn’t go out at night alone</w:t>
      </w:r>
    </w:p>
    <w:p w14:paraId="637F8918" w14:textId="77777777" w:rsidR="00D30C00" w:rsidRDefault="00D30C00" w:rsidP="00D30C00">
      <w:r>
        <w:t>Some women have an unconscious desire to be raped</w:t>
      </w:r>
    </w:p>
    <w:p w14:paraId="2EBB444C" w14:textId="77777777" w:rsidR="00D30C00" w:rsidRPr="007A4176" w:rsidRDefault="00D30C00" w:rsidP="00D30C00">
      <w:pPr>
        <w:rPr>
          <w:color w:val="FF0000"/>
        </w:rPr>
      </w:pPr>
      <w:r w:rsidRPr="007A4176">
        <w:rPr>
          <w:color w:val="FF0000"/>
        </w:rPr>
        <w:t>The victim getting aroused or ejaculating during sexual assault means they probably wanted it</w:t>
      </w:r>
    </w:p>
    <w:p w14:paraId="6137E4A2" w14:textId="77777777" w:rsidR="00D30C00" w:rsidRDefault="00D30C00" w:rsidP="00D30C00">
      <w:r>
        <w:t>Prostitutes cannot be raped</w:t>
      </w:r>
    </w:p>
    <w:p w14:paraId="384B1091" w14:textId="77777777" w:rsidR="00D30C00" w:rsidRDefault="00D30C00" w:rsidP="00D30C00"/>
    <w:p w14:paraId="32C74BDD" w14:textId="77777777" w:rsidR="00D30C00" w:rsidRPr="00C23034" w:rsidRDefault="00D30C00" w:rsidP="00D30C00">
      <w:pPr>
        <w:rPr>
          <w:b/>
          <w:bCs/>
        </w:rPr>
      </w:pPr>
      <w:r w:rsidRPr="00C23034">
        <w:rPr>
          <w:b/>
          <w:bCs/>
        </w:rPr>
        <w:t>Motives for rape myths</w:t>
      </w:r>
    </w:p>
    <w:p w14:paraId="22B6382D" w14:textId="77777777" w:rsidR="00D30C00" w:rsidRPr="00A76CFE" w:rsidRDefault="00D30C00" w:rsidP="00D30C00">
      <w:pPr>
        <w:rPr>
          <w:color w:val="FF0000"/>
        </w:rPr>
      </w:pPr>
      <w:r w:rsidRPr="00A76CFE">
        <w:rPr>
          <w:color w:val="FF0000"/>
        </w:rPr>
        <w:t>Women who wear short skirts/tight tops invite rape</w:t>
      </w:r>
    </w:p>
    <w:p w14:paraId="4395D67D" w14:textId="77777777" w:rsidR="00D30C00" w:rsidRPr="00AD7C86" w:rsidRDefault="00D30C00" w:rsidP="00D30C00">
      <w:pPr>
        <w:rPr>
          <w:color w:val="FF0000"/>
        </w:rPr>
      </w:pPr>
      <w:r w:rsidRPr="00AD7C86">
        <w:rPr>
          <w:color w:val="FF0000"/>
        </w:rPr>
        <w:t>Rape is only about sex</w:t>
      </w:r>
    </w:p>
    <w:p w14:paraId="66523F77" w14:textId="77777777" w:rsidR="00D30C00" w:rsidRDefault="00D30C00" w:rsidP="00D30C00">
      <w:r>
        <w:t xml:space="preserve">Once a man is sexually aroused, he absolutely </w:t>
      </w:r>
      <w:proofErr w:type="gramStart"/>
      <w:r>
        <w:t>has to</w:t>
      </w:r>
      <w:proofErr w:type="gramEnd"/>
      <w:r>
        <w:t xml:space="preserve"> have sex and cannot help himself.</w:t>
      </w:r>
    </w:p>
    <w:p w14:paraId="7C59B20F" w14:textId="77777777" w:rsidR="00D30C00" w:rsidRDefault="00D30C00" w:rsidP="00D30C00">
      <w:r>
        <w:t>If a man pays for a dinner or date, a woman should reciprocate with sex</w:t>
      </w:r>
    </w:p>
    <w:p w14:paraId="1810F6FE" w14:textId="77777777" w:rsidR="00D30C00" w:rsidRDefault="00D30C00" w:rsidP="00D30C00"/>
    <w:p w14:paraId="5DE02665" w14:textId="77777777" w:rsidR="00D30C00" w:rsidRPr="00C23034" w:rsidRDefault="00D30C00" w:rsidP="00D30C00">
      <w:pPr>
        <w:rPr>
          <w:b/>
          <w:bCs/>
        </w:rPr>
      </w:pPr>
      <w:r w:rsidRPr="00C23034">
        <w:rPr>
          <w:b/>
          <w:bCs/>
        </w:rPr>
        <w:t>Allegation myths</w:t>
      </w:r>
    </w:p>
    <w:p w14:paraId="7B2DCC66" w14:textId="77777777" w:rsidR="00D30C00" w:rsidRDefault="00D30C00" w:rsidP="00D30C00">
      <w:r>
        <w:t>When a woman says no, she is playing hard to get and generally means yes</w:t>
      </w:r>
    </w:p>
    <w:p w14:paraId="270771D9" w14:textId="77777777" w:rsidR="00D30C00" w:rsidRPr="00450F35" w:rsidRDefault="00D30C00" w:rsidP="00D30C00">
      <w:pPr>
        <w:rPr>
          <w:color w:val="FF0000"/>
        </w:rPr>
      </w:pPr>
      <w:r w:rsidRPr="00450F35">
        <w:rPr>
          <w:color w:val="FF0000"/>
        </w:rPr>
        <w:t>If a rape victim isn’t visibly upset by the experience, it probably wasn’t rape</w:t>
      </w:r>
    </w:p>
    <w:p w14:paraId="63A750FF" w14:textId="77777777" w:rsidR="00D30C00" w:rsidRDefault="00D30C00" w:rsidP="00D30C00">
      <w:r>
        <w:t>Accusations of rape are often false</w:t>
      </w:r>
    </w:p>
    <w:p w14:paraId="24DB2533" w14:textId="77777777" w:rsidR="00D30C00" w:rsidRDefault="00D30C00" w:rsidP="00D30C00">
      <w:r>
        <w:t>If the victim drank a lot or took drugs, they shouldn’t complain if they ended up being raped or sexually assaulted</w:t>
      </w:r>
    </w:p>
    <w:p w14:paraId="062ED1D9" w14:textId="77777777" w:rsidR="00D30C00" w:rsidRDefault="00D30C00" w:rsidP="00D30C00">
      <w:r>
        <w:t>Real victims report rape immediately</w:t>
      </w:r>
    </w:p>
    <w:p w14:paraId="4D352DC6" w14:textId="77777777" w:rsidR="00D30C00" w:rsidRPr="00A76CFE" w:rsidRDefault="00D30C00" w:rsidP="00D30C00">
      <w:pPr>
        <w:rPr>
          <w:color w:val="FF0000"/>
        </w:rPr>
      </w:pPr>
      <w:r w:rsidRPr="00A76CFE">
        <w:rPr>
          <w:color w:val="FF0000"/>
        </w:rPr>
        <w:t>If the case didn’t go to court, the accuser was probably lying</w:t>
      </w:r>
    </w:p>
    <w:p w14:paraId="0C29EAC3" w14:textId="77777777" w:rsidR="00D30C00" w:rsidRPr="001D3CC9" w:rsidRDefault="00D30C00" w:rsidP="00D30C00">
      <w:pPr>
        <w:rPr>
          <w:color w:val="FF0000"/>
        </w:rPr>
      </w:pPr>
      <w:r w:rsidRPr="001D3CC9">
        <w:rPr>
          <w:color w:val="FF0000"/>
        </w:rPr>
        <w:t>Sexual abuse rarely happens in same sex relationships</w:t>
      </w:r>
    </w:p>
    <w:p w14:paraId="3F1FE88C" w14:textId="77777777" w:rsidR="00D30C00" w:rsidRDefault="00D30C00" w:rsidP="00D30C00">
      <w:r>
        <w:t xml:space="preserve">If the person initially consented to sex, but changed their mind and their partner carried on, then </w:t>
      </w:r>
      <w:proofErr w:type="spellStart"/>
      <w:r>
        <w:t>its</w:t>
      </w:r>
      <w:proofErr w:type="spellEnd"/>
      <w:r>
        <w:t xml:space="preserve"> not rape.</w:t>
      </w:r>
    </w:p>
    <w:p w14:paraId="4629150E" w14:textId="77777777" w:rsidR="00D30C00" w:rsidRDefault="00D30C00" w:rsidP="00D30C00">
      <w:r>
        <w:t>Transgender people can’t be raped.</w:t>
      </w:r>
    </w:p>
    <w:p w14:paraId="31199DE4" w14:textId="77777777" w:rsidR="00D30C00" w:rsidRDefault="00D30C00" w:rsidP="00D30C00"/>
    <w:p w14:paraId="3ECB0B92" w14:textId="77777777" w:rsidR="00D30C00" w:rsidRDefault="00D30C00" w:rsidP="00D30C00">
      <w:proofErr w:type="spellStart"/>
      <w:r w:rsidRPr="00C23034">
        <w:t>Hermolle</w:t>
      </w:r>
      <w:proofErr w:type="spellEnd"/>
      <w:r w:rsidRPr="00C23034">
        <w:t>, M., Andrews, S. J., &amp; Huang, C.-Y. S. (2022). Rape Stereotype Acceptance in the General Population of England and Wales. Journal of Interpersonal Violence, 37(23-24), NP23131-NP23155. https://doi.org/10.1177/08862605221076162</w:t>
      </w:r>
    </w:p>
    <w:p w14:paraId="0E87AE6B" w14:textId="77777777" w:rsidR="00D30C00" w:rsidRDefault="00D30C00" w:rsidP="00D30C00"/>
    <w:p w14:paraId="063AF233" w14:textId="77777777" w:rsidR="00D30C00" w:rsidRDefault="00D30C00" w:rsidP="00D30C00"/>
    <w:p w14:paraId="1E6A5244" w14:textId="77777777" w:rsidR="00D30C00" w:rsidRDefault="00D30C00" w:rsidP="00D30C00">
      <w:r>
        <w:br w:type="page"/>
      </w:r>
    </w:p>
    <w:p w14:paraId="6FE2B5F8" w14:textId="77777777" w:rsidR="00D30C00" w:rsidRPr="00BF5B34" w:rsidRDefault="00D30C00" w:rsidP="00D30C00">
      <w:pPr>
        <w:rPr>
          <w:b/>
          <w:bCs/>
          <w:u w:val="single"/>
        </w:rPr>
      </w:pPr>
      <w:proofErr w:type="spellStart"/>
      <w:r w:rsidRPr="00BF5B34">
        <w:rPr>
          <w:b/>
          <w:bCs/>
          <w:u w:val="single"/>
        </w:rPr>
        <w:lastRenderedPageBreak/>
        <w:t>Illionois</w:t>
      </w:r>
      <w:proofErr w:type="spellEnd"/>
      <w:r w:rsidRPr="00BF5B34">
        <w:rPr>
          <w:b/>
          <w:bCs/>
          <w:u w:val="single"/>
        </w:rPr>
        <w:t xml:space="preserve"> Rape Myth Acceptance Study</w:t>
      </w:r>
    </w:p>
    <w:p w14:paraId="676BDEEE" w14:textId="77777777" w:rsidR="00D30C00" w:rsidRDefault="00D30C00" w:rsidP="00D30C00"/>
    <w:p w14:paraId="305449C5" w14:textId="77777777" w:rsidR="00D30C00" w:rsidRDefault="00D30C00" w:rsidP="00D30C00">
      <w:r>
        <w:t>She asked for it</w:t>
      </w:r>
    </w:p>
    <w:p w14:paraId="2C9EE754" w14:textId="77777777" w:rsidR="00D30C00" w:rsidRDefault="00D30C00" w:rsidP="00D30C00">
      <w:r>
        <w:t>He didn’t mean it</w:t>
      </w:r>
    </w:p>
    <w:p w14:paraId="671D5668" w14:textId="77777777" w:rsidR="00D30C00" w:rsidRDefault="00D30C00" w:rsidP="00D30C00">
      <w:r>
        <w:t>It wasn’t really rape</w:t>
      </w:r>
    </w:p>
    <w:p w14:paraId="6B88CC43" w14:textId="77777777" w:rsidR="00D30C00" w:rsidRDefault="00D30C00" w:rsidP="00D30C00">
      <w:r>
        <w:t>She lied</w:t>
      </w:r>
    </w:p>
    <w:p w14:paraId="7A112989" w14:textId="77777777" w:rsidR="00D30C00" w:rsidRDefault="00D30C00" w:rsidP="00D30C00"/>
    <w:p w14:paraId="7F736F11" w14:textId="77777777" w:rsidR="00D30C00" w:rsidRDefault="00D30C00" w:rsidP="00D30C00">
      <w:r>
        <w:t>Subscale 1: She Asked for It</w:t>
      </w:r>
    </w:p>
    <w:p w14:paraId="0A78DA96" w14:textId="77777777" w:rsidR="00D30C00" w:rsidRPr="0099101C" w:rsidRDefault="00D30C00" w:rsidP="00D30C00">
      <w:pPr>
        <w:pStyle w:val="ListParagraph"/>
        <w:numPr>
          <w:ilvl w:val="0"/>
          <w:numId w:val="19"/>
        </w:numPr>
        <w:rPr>
          <w:color w:val="FF0000"/>
        </w:rPr>
      </w:pPr>
      <w:r w:rsidRPr="0099101C">
        <w:rPr>
          <w:color w:val="FF0000"/>
        </w:rPr>
        <w:t>If a person is sexually assaulted while they are drunk, they are at least somewhat responsible for letting things get out of hand.</w:t>
      </w:r>
    </w:p>
    <w:p w14:paraId="59666643" w14:textId="77777777" w:rsidR="00D30C00" w:rsidRDefault="00D30C00" w:rsidP="00D30C00">
      <w:pPr>
        <w:pStyle w:val="ListParagraph"/>
        <w:numPr>
          <w:ilvl w:val="0"/>
          <w:numId w:val="19"/>
        </w:numPr>
        <w:ind w:left="643"/>
      </w:pPr>
      <w:r>
        <w:t xml:space="preserve">When people go to parties wearing revealing clothes, they are asking for trouble. </w:t>
      </w:r>
    </w:p>
    <w:p w14:paraId="486DF3E7" w14:textId="77777777" w:rsidR="00D30C00" w:rsidRDefault="00D30C00" w:rsidP="00D30C00">
      <w:pPr>
        <w:pStyle w:val="ListParagraph"/>
        <w:numPr>
          <w:ilvl w:val="0"/>
          <w:numId w:val="19"/>
        </w:numPr>
        <w:ind w:left="643"/>
      </w:pPr>
      <w:r>
        <w:t>If a person goes to a room alone with someone at a party, it their own fault if they are sexually assaulted.</w:t>
      </w:r>
    </w:p>
    <w:p w14:paraId="3D32BD69" w14:textId="77777777" w:rsidR="00D30C00" w:rsidRDefault="00D30C00" w:rsidP="00D30C00">
      <w:pPr>
        <w:pStyle w:val="ListParagraph"/>
        <w:numPr>
          <w:ilvl w:val="0"/>
          <w:numId w:val="19"/>
        </w:numPr>
        <w:ind w:left="643"/>
      </w:pPr>
      <w:r>
        <w:t>If a person acts like a slut, eventually they are going to get into trouble.</w:t>
      </w:r>
    </w:p>
    <w:p w14:paraId="5E992C7A" w14:textId="77777777" w:rsidR="00D30C00" w:rsidRPr="007A7F9C" w:rsidRDefault="00D30C00" w:rsidP="00D30C00">
      <w:pPr>
        <w:pStyle w:val="ListParagraph"/>
        <w:numPr>
          <w:ilvl w:val="0"/>
          <w:numId w:val="19"/>
        </w:numPr>
        <w:ind w:left="643"/>
        <w:rPr>
          <w:color w:val="FF0000"/>
        </w:rPr>
      </w:pPr>
      <w:r w:rsidRPr="007A7F9C">
        <w:rPr>
          <w:color w:val="FF0000"/>
        </w:rPr>
        <w:t xml:space="preserve">When a person is sexually assaulted, it’s often because the way they said “no” was unclear. </w:t>
      </w:r>
    </w:p>
    <w:p w14:paraId="354C1B2A" w14:textId="77777777" w:rsidR="00D30C00" w:rsidRPr="00E2741E" w:rsidRDefault="00D30C00" w:rsidP="00D30C00">
      <w:pPr>
        <w:pStyle w:val="ListParagraph"/>
        <w:numPr>
          <w:ilvl w:val="0"/>
          <w:numId w:val="19"/>
        </w:numPr>
        <w:ind w:left="643"/>
        <w:rPr>
          <w:color w:val="FF0000"/>
        </w:rPr>
      </w:pPr>
      <w:r w:rsidRPr="00E2741E">
        <w:rPr>
          <w:color w:val="FF0000"/>
        </w:rPr>
        <w:t>If a person initiates kissing or hooking up, they should not be surprised if the other person assumes they want to have sex.</w:t>
      </w:r>
    </w:p>
    <w:p w14:paraId="43BAE1BD" w14:textId="77777777" w:rsidR="00D30C00" w:rsidRDefault="00D30C00" w:rsidP="00D30C00">
      <w:r>
        <w:t>Subscale 2: He didn’t mean to</w:t>
      </w:r>
    </w:p>
    <w:p w14:paraId="7372F470" w14:textId="77777777" w:rsidR="00D30C00" w:rsidRDefault="00D30C00" w:rsidP="00D30C00">
      <w:pPr>
        <w:pStyle w:val="ListParagraph"/>
        <w:numPr>
          <w:ilvl w:val="0"/>
          <w:numId w:val="19"/>
        </w:numPr>
        <w:ind w:left="643"/>
      </w:pPr>
      <w:r>
        <w:t>When people sexually assault others, it is usually because of their strong desire for sex.</w:t>
      </w:r>
    </w:p>
    <w:p w14:paraId="1C18524B" w14:textId="77777777" w:rsidR="00D30C00" w:rsidRPr="00375685" w:rsidRDefault="00D30C00" w:rsidP="00D30C00">
      <w:pPr>
        <w:pStyle w:val="ListParagraph"/>
        <w:numPr>
          <w:ilvl w:val="0"/>
          <w:numId w:val="19"/>
        </w:numPr>
        <w:ind w:left="643"/>
        <w:rPr>
          <w:color w:val="FF0000"/>
        </w:rPr>
      </w:pPr>
      <w:r w:rsidRPr="00375685">
        <w:rPr>
          <w:color w:val="FF0000"/>
        </w:rPr>
        <w:t xml:space="preserve">People don’t usually intend to force sex on others, but sometimes they get to sexually carried away. </w:t>
      </w:r>
    </w:p>
    <w:p w14:paraId="6C19C669" w14:textId="77777777" w:rsidR="00D30C00" w:rsidRDefault="00D30C00" w:rsidP="00D30C00">
      <w:pPr>
        <w:pStyle w:val="ListParagraph"/>
        <w:numPr>
          <w:ilvl w:val="0"/>
          <w:numId w:val="19"/>
        </w:numPr>
        <w:ind w:left="643"/>
      </w:pPr>
      <w:r>
        <w:t xml:space="preserve">Sexual assault happens when a person’s sex drive goes out of control. </w:t>
      </w:r>
    </w:p>
    <w:p w14:paraId="33DD88B5" w14:textId="77777777" w:rsidR="00D30C00" w:rsidRPr="00324B8B" w:rsidRDefault="00D30C00" w:rsidP="00D30C00">
      <w:pPr>
        <w:pStyle w:val="ListParagraph"/>
        <w:numPr>
          <w:ilvl w:val="0"/>
          <w:numId w:val="19"/>
        </w:numPr>
        <w:ind w:left="643"/>
        <w:rPr>
          <w:color w:val="FF0000"/>
        </w:rPr>
      </w:pPr>
      <w:r w:rsidRPr="00324B8B">
        <w:rPr>
          <w:color w:val="FF0000"/>
        </w:rPr>
        <w:t xml:space="preserve">If a person is drunk, they might sexually assault someone unintentionally. </w:t>
      </w:r>
    </w:p>
    <w:p w14:paraId="54D24438" w14:textId="77777777" w:rsidR="00D30C00" w:rsidRPr="00A2308F" w:rsidRDefault="00D30C00" w:rsidP="00D30C00">
      <w:pPr>
        <w:pStyle w:val="ListParagraph"/>
        <w:numPr>
          <w:ilvl w:val="0"/>
          <w:numId w:val="19"/>
        </w:numPr>
        <w:ind w:left="643"/>
        <w:rPr>
          <w:color w:val="FF0000"/>
        </w:rPr>
      </w:pPr>
      <w:r w:rsidRPr="00A2308F">
        <w:rPr>
          <w:color w:val="FF0000"/>
        </w:rPr>
        <w:t>If shouldn’t be considered sexual assault is person is drunk and didn’t realize what they were doing.</w:t>
      </w:r>
    </w:p>
    <w:p w14:paraId="21900897" w14:textId="77777777" w:rsidR="00D30C00" w:rsidRDefault="00D30C00" w:rsidP="00D30C00">
      <w:pPr>
        <w:pStyle w:val="ListParagraph"/>
        <w:numPr>
          <w:ilvl w:val="0"/>
          <w:numId w:val="19"/>
        </w:numPr>
        <w:ind w:left="643"/>
      </w:pPr>
      <w:r>
        <w:t>If both people are drunk, it can’t be sexual assault.</w:t>
      </w:r>
    </w:p>
    <w:p w14:paraId="2DA64014" w14:textId="77777777" w:rsidR="00D30C00" w:rsidRDefault="00D30C00" w:rsidP="00D30C00">
      <w:r>
        <w:t>Subscale 3:  It wasn’t really rape</w:t>
      </w:r>
    </w:p>
    <w:p w14:paraId="5DF51415" w14:textId="77777777" w:rsidR="00D30C00" w:rsidRDefault="00D30C00" w:rsidP="00D30C00">
      <w:pPr>
        <w:pStyle w:val="ListParagraph"/>
        <w:numPr>
          <w:ilvl w:val="0"/>
          <w:numId w:val="19"/>
        </w:numPr>
        <w:ind w:left="643"/>
      </w:pPr>
      <w:r>
        <w:t xml:space="preserve">If a person doesn’t physically resist sex— even if protesting verbally—it can’t be considered sexual assault. </w:t>
      </w:r>
    </w:p>
    <w:p w14:paraId="1E105B26" w14:textId="77777777" w:rsidR="00D30C00" w:rsidRPr="009C4B94" w:rsidRDefault="00D30C00" w:rsidP="00D30C00">
      <w:pPr>
        <w:pStyle w:val="ListParagraph"/>
        <w:numPr>
          <w:ilvl w:val="0"/>
          <w:numId w:val="19"/>
        </w:numPr>
        <w:ind w:left="643"/>
        <w:rPr>
          <w:color w:val="FF0000"/>
        </w:rPr>
      </w:pPr>
      <w:r w:rsidRPr="009C4B94">
        <w:rPr>
          <w:color w:val="FF0000"/>
        </w:rPr>
        <w:t xml:space="preserve"> If a person doesn’t physically fight back, you can’t really say it was sexual assault. </w:t>
      </w:r>
    </w:p>
    <w:p w14:paraId="74857B65" w14:textId="77777777" w:rsidR="00D30C00" w:rsidRPr="00AD7C86" w:rsidRDefault="00D30C00" w:rsidP="00D30C00">
      <w:pPr>
        <w:pStyle w:val="ListParagraph"/>
        <w:numPr>
          <w:ilvl w:val="0"/>
          <w:numId w:val="19"/>
        </w:numPr>
        <w:ind w:left="643"/>
        <w:rPr>
          <w:color w:val="FF0000"/>
        </w:rPr>
      </w:pPr>
      <w:r w:rsidRPr="00AD7C86">
        <w:rPr>
          <w:color w:val="FF0000"/>
        </w:rPr>
        <w:t xml:space="preserve">A sexual assault probably doesn’t happen if a person doesn’t have any bruises or marks. </w:t>
      </w:r>
    </w:p>
    <w:p w14:paraId="3FDBD38B" w14:textId="77777777" w:rsidR="00D30C00" w:rsidRDefault="00D30C00" w:rsidP="00D30C00">
      <w:pPr>
        <w:pStyle w:val="ListParagraph"/>
        <w:numPr>
          <w:ilvl w:val="0"/>
          <w:numId w:val="19"/>
        </w:numPr>
        <w:ind w:left="643"/>
      </w:pPr>
      <w:r>
        <w:t xml:space="preserve">If the accused doesn’t have a weapon, you can’t really call it sexual assault. </w:t>
      </w:r>
    </w:p>
    <w:p w14:paraId="6F4F4D17" w14:textId="77777777" w:rsidR="00D30C00" w:rsidRPr="0057685C" w:rsidRDefault="00D30C00" w:rsidP="00D30C00">
      <w:pPr>
        <w:pStyle w:val="ListParagraph"/>
        <w:numPr>
          <w:ilvl w:val="0"/>
          <w:numId w:val="19"/>
        </w:numPr>
        <w:ind w:left="643"/>
        <w:rPr>
          <w:color w:val="FF0000"/>
        </w:rPr>
      </w:pPr>
      <w:r w:rsidRPr="0057685C">
        <w:rPr>
          <w:color w:val="FF0000"/>
        </w:rPr>
        <w:t>If a person doesn’t say “no” they can’t claim a sexual assault occurred.</w:t>
      </w:r>
    </w:p>
    <w:p w14:paraId="504D6424" w14:textId="77777777" w:rsidR="00D30C00" w:rsidRDefault="00D30C00" w:rsidP="00D30C00">
      <w:r>
        <w:t xml:space="preserve">Subscale 4: </w:t>
      </w:r>
    </w:p>
    <w:p w14:paraId="44078B6D" w14:textId="77777777" w:rsidR="00D30C00" w:rsidRPr="00E76BF2" w:rsidRDefault="00D30C00" w:rsidP="00D30C00">
      <w:pPr>
        <w:pStyle w:val="ListParagraph"/>
        <w:numPr>
          <w:ilvl w:val="0"/>
          <w:numId w:val="19"/>
        </w:numPr>
        <w:ind w:left="643"/>
        <w:rPr>
          <w:color w:val="FF0000"/>
        </w:rPr>
      </w:pPr>
      <w:r w:rsidRPr="00E76BF2">
        <w:rPr>
          <w:color w:val="FF0000"/>
        </w:rPr>
        <w:t xml:space="preserve"> A lot of times, girls who say they were raped agreed to have sex and then regret it. </w:t>
      </w:r>
    </w:p>
    <w:p w14:paraId="707C9FF9" w14:textId="77777777" w:rsidR="00D30C00" w:rsidRDefault="00D30C00" w:rsidP="00D30C00">
      <w:pPr>
        <w:pStyle w:val="ListParagraph"/>
        <w:numPr>
          <w:ilvl w:val="0"/>
          <w:numId w:val="19"/>
        </w:numPr>
        <w:ind w:left="643"/>
      </w:pPr>
      <w:r>
        <w:t xml:space="preserve"> </w:t>
      </w:r>
      <w:r w:rsidRPr="00D16063">
        <w:rPr>
          <w:color w:val="FF0000"/>
        </w:rPr>
        <w:t xml:space="preserve">Rape accusations are often used as a way of getting back at guys. </w:t>
      </w:r>
    </w:p>
    <w:p w14:paraId="78120951" w14:textId="77777777" w:rsidR="00D30C00" w:rsidRDefault="00D30C00" w:rsidP="00D30C00">
      <w:pPr>
        <w:pStyle w:val="ListParagraph"/>
        <w:numPr>
          <w:ilvl w:val="0"/>
          <w:numId w:val="19"/>
        </w:numPr>
        <w:ind w:left="643"/>
      </w:pPr>
      <w:r>
        <w:t xml:space="preserve"> A lot of times, girls who say they were raped often led the guy on and then had regrets. </w:t>
      </w:r>
    </w:p>
    <w:p w14:paraId="66FC5DFC" w14:textId="77777777" w:rsidR="00D30C00" w:rsidRDefault="00D30C00" w:rsidP="00D30C00">
      <w:pPr>
        <w:pStyle w:val="ListParagraph"/>
        <w:numPr>
          <w:ilvl w:val="0"/>
          <w:numId w:val="19"/>
        </w:numPr>
        <w:ind w:left="643"/>
      </w:pPr>
      <w:r>
        <w:t xml:space="preserve"> A lot of times, girls who claim they were raped have emotional problems.</w:t>
      </w:r>
    </w:p>
    <w:p w14:paraId="5B1351BF" w14:textId="33064694" w:rsidR="001F3BBF" w:rsidRDefault="00D30C00" w:rsidP="00D30C00">
      <w:pPr>
        <w:pStyle w:val="ListParagraph"/>
        <w:numPr>
          <w:ilvl w:val="0"/>
          <w:numId w:val="19"/>
        </w:numPr>
        <w:pBdr>
          <w:bottom w:val="single" w:sz="12" w:space="1" w:color="auto"/>
        </w:pBdr>
        <w:ind w:left="643"/>
        <w:rPr>
          <w:color w:val="FF0000"/>
        </w:rPr>
      </w:pPr>
      <w:r w:rsidRPr="00D16063">
        <w:rPr>
          <w:color w:val="FF0000"/>
        </w:rPr>
        <w:t xml:space="preserve"> Girls who are caught cheating on their boyfriends sometimes claim it was rape.</w:t>
      </w:r>
    </w:p>
    <w:sdt>
      <w:sdtPr>
        <w:id w:val="1047729295"/>
        <w:docPartObj>
          <w:docPartGallery w:val="Bibliographies"/>
          <w:docPartUnique/>
        </w:docPartObj>
      </w:sdtPr>
      <w:sdtEndPr>
        <w:rPr>
          <w:rFonts w:asciiTheme="minorHAnsi" w:eastAsiaTheme="minorHAnsi" w:hAnsiTheme="minorHAnsi" w:cstheme="minorBidi"/>
          <w:color w:val="auto"/>
          <w:sz w:val="22"/>
          <w:szCs w:val="22"/>
        </w:rPr>
      </w:sdtEndPr>
      <w:sdtContent>
        <w:p w14:paraId="75185745" w14:textId="246DB15C" w:rsidR="00501747" w:rsidRDefault="00501747">
          <w:pPr>
            <w:pStyle w:val="Heading1"/>
          </w:pPr>
          <w: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4364C720" w14:textId="77777777" w:rsidR="00501747" w:rsidRPr="00C576AC" w:rsidRDefault="00501747" w:rsidP="00AE3164">
              <w:pPr>
                <w:pStyle w:val="Bibliography"/>
                <w:spacing w:line="240" w:lineRule="auto"/>
                <w:rPr>
                  <w:rFonts w:ascii="Arial" w:hAnsi="Arial" w:cs="Arial"/>
                  <w:noProof/>
                  <w:kern w:val="0"/>
                  <w:sz w:val="24"/>
                  <w:szCs w:val="24"/>
                  <w14:ligatures w14:val="none"/>
                </w:rPr>
              </w:pPr>
              <w:r w:rsidRPr="00C576AC">
                <w:rPr>
                  <w:rFonts w:ascii="Arial" w:hAnsi="Arial" w:cs="Arial"/>
                  <w:sz w:val="24"/>
                  <w:szCs w:val="24"/>
                </w:rPr>
                <w:fldChar w:fldCharType="begin"/>
              </w:r>
              <w:r w:rsidRPr="00C576AC">
                <w:rPr>
                  <w:rFonts w:ascii="Arial" w:hAnsi="Arial" w:cs="Arial"/>
                  <w:sz w:val="24"/>
                  <w:szCs w:val="24"/>
                </w:rPr>
                <w:instrText xml:space="preserve"> BIBLIOGRAPHY </w:instrText>
              </w:r>
              <w:r w:rsidRPr="00C576AC">
                <w:rPr>
                  <w:rFonts w:ascii="Arial" w:hAnsi="Arial" w:cs="Arial"/>
                  <w:sz w:val="24"/>
                  <w:szCs w:val="24"/>
                </w:rPr>
                <w:fldChar w:fldCharType="separate"/>
              </w:r>
              <w:r w:rsidRPr="00C576AC">
                <w:rPr>
                  <w:rFonts w:ascii="Arial" w:hAnsi="Arial" w:cs="Arial"/>
                  <w:noProof/>
                  <w:sz w:val="24"/>
                  <w:szCs w:val="24"/>
                </w:rPr>
                <w:t xml:space="preserve">Acocella, I., 2012. The focus groups in social research: advantages and disadvantages. </w:t>
              </w:r>
              <w:r w:rsidRPr="00C576AC">
                <w:rPr>
                  <w:rFonts w:ascii="Arial" w:hAnsi="Arial" w:cs="Arial"/>
                  <w:i/>
                  <w:iCs/>
                  <w:noProof/>
                  <w:sz w:val="24"/>
                  <w:szCs w:val="24"/>
                </w:rPr>
                <w:t xml:space="preserve">Scholarly Journal, </w:t>
              </w:r>
              <w:r w:rsidRPr="00C576AC">
                <w:rPr>
                  <w:rFonts w:ascii="Arial" w:hAnsi="Arial" w:cs="Arial"/>
                  <w:noProof/>
                  <w:sz w:val="24"/>
                  <w:szCs w:val="24"/>
                </w:rPr>
                <w:t>46(4), pp. 1125-1136.</w:t>
              </w:r>
            </w:p>
            <w:p w14:paraId="0C38012D"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Agarwal, P., 2021. </w:t>
              </w:r>
              <w:r w:rsidRPr="00C576AC">
                <w:rPr>
                  <w:rFonts w:ascii="Arial" w:hAnsi="Arial" w:cs="Arial"/>
                  <w:i/>
                  <w:iCs/>
                  <w:noProof/>
                  <w:sz w:val="24"/>
                  <w:szCs w:val="24"/>
                </w:rPr>
                <w:t xml:space="preserve">Unravelling unconscious bias. </w:t>
              </w:r>
              <w:r w:rsidRPr="00C576AC">
                <w:rPr>
                  <w:rFonts w:ascii="Arial" w:hAnsi="Arial" w:cs="Arial"/>
                  <w:noProof/>
                  <w:sz w:val="24"/>
                  <w:szCs w:val="24"/>
                </w:rPr>
                <w:t>2nd ed. London: Bloomsbury Publishing Plc.</w:t>
              </w:r>
            </w:p>
            <w:p w14:paraId="5B91DA1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Alderden, M. &amp; Ullman, S., 2012. Creating a More complete and Current Picture. </w:t>
              </w:r>
              <w:r w:rsidRPr="00C576AC">
                <w:rPr>
                  <w:rFonts w:ascii="Arial" w:hAnsi="Arial" w:cs="Arial"/>
                  <w:i/>
                  <w:iCs/>
                  <w:noProof/>
                  <w:sz w:val="24"/>
                  <w:szCs w:val="24"/>
                </w:rPr>
                <w:t xml:space="preserve">Violence against Women, </w:t>
              </w:r>
              <w:r w:rsidRPr="00C576AC">
                <w:rPr>
                  <w:rFonts w:ascii="Arial" w:hAnsi="Arial" w:cs="Arial"/>
                  <w:noProof/>
                  <w:sz w:val="24"/>
                  <w:szCs w:val="24"/>
                </w:rPr>
                <w:t>18(5), pp. 525-551.</w:t>
              </w:r>
            </w:p>
            <w:p w14:paraId="056772E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Alencar, T., 2021. Conditional Consent and Sexual Crime: Time for Reform?. </w:t>
              </w:r>
              <w:r w:rsidRPr="00C576AC">
                <w:rPr>
                  <w:rFonts w:ascii="Arial" w:hAnsi="Arial" w:cs="Arial"/>
                  <w:i/>
                  <w:iCs/>
                  <w:noProof/>
                  <w:sz w:val="24"/>
                  <w:szCs w:val="24"/>
                </w:rPr>
                <w:t xml:space="preserve">The Journal of Criminal Law, </w:t>
              </w:r>
              <w:r w:rsidRPr="00C576AC">
                <w:rPr>
                  <w:rFonts w:ascii="Arial" w:hAnsi="Arial" w:cs="Arial"/>
                  <w:noProof/>
                  <w:sz w:val="24"/>
                  <w:szCs w:val="24"/>
                </w:rPr>
                <w:t>85(6), pp. 455-465.</w:t>
              </w:r>
            </w:p>
            <w:p w14:paraId="6CB0C32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Asun, R. A., Rdz-Navarro, K. &amp; Alvarado, J. M., 2015. Developing Multidimensional Likert Scales using Item Factor Analysis: The case of Four-Point Items. </w:t>
              </w:r>
              <w:r w:rsidRPr="00C576AC">
                <w:rPr>
                  <w:rFonts w:ascii="Arial" w:hAnsi="Arial" w:cs="Arial"/>
                  <w:i/>
                  <w:iCs/>
                  <w:noProof/>
                  <w:sz w:val="24"/>
                  <w:szCs w:val="24"/>
                </w:rPr>
                <w:t xml:space="preserve">Sociological Methods and Research, </w:t>
              </w:r>
              <w:r w:rsidRPr="00C576AC">
                <w:rPr>
                  <w:rFonts w:ascii="Arial" w:hAnsi="Arial" w:cs="Arial"/>
                  <w:noProof/>
                  <w:sz w:val="24"/>
                  <w:szCs w:val="24"/>
                </w:rPr>
                <w:t>45(1), pp. 109-133.</w:t>
              </w:r>
            </w:p>
            <w:p w14:paraId="543B1C2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Attride-Stirling, J., 2001. Thematic networks: an analytic tool for qualiative research. </w:t>
              </w:r>
              <w:r w:rsidRPr="00C576AC">
                <w:rPr>
                  <w:rFonts w:ascii="Arial" w:hAnsi="Arial" w:cs="Arial"/>
                  <w:i/>
                  <w:iCs/>
                  <w:noProof/>
                  <w:sz w:val="24"/>
                  <w:szCs w:val="24"/>
                </w:rPr>
                <w:t xml:space="preserve">Qualitative Research, </w:t>
              </w:r>
              <w:r w:rsidRPr="00C576AC">
                <w:rPr>
                  <w:rFonts w:ascii="Arial" w:hAnsi="Arial" w:cs="Arial"/>
                  <w:noProof/>
                  <w:sz w:val="24"/>
                  <w:szCs w:val="24"/>
                </w:rPr>
                <w:t>1(3), pp. 385-405.</w:t>
              </w:r>
            </w:p>
            <w:p w14:paraId="7AB33F7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Barber , R., 1974. Judge and Jury Attitudes to Rape. </w:t>
              </w:r>
              <w:r w:rsidRPr="00C576AC">
                <w:rPr>
                  <w:rFonts w:ascii="Arial" w:hAnsi="Arial" w:cs="Arial"/>
                  <w:i/>
                  <w:iCs/>
                  <w:noProof/>
                  <w:sz w:val="24"/>
                  <w:szCs w:val="24"/>
                </w:rPr>
                <w:t xml:space="preserve">Australian and New Zealand Journal of Criminology, </w:t>
              </w:r>
              <w:r w:rsidRPr="00C576AC">
                <w:rPr>
                  <w:rFonts w:ascii="Arial" w:hAnsi="Arial" w:cs="Arial"/>
                  <w:noProof/>
                  <w:sz w:val="24"/>
                  <w:szCs w:val="24"/>
                </w:rPr>
                <w:t>7(3), pp. 152-177.</w:t>
              </w:r>
            </w:p>
            <w:p w14:paraId="4996560D"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Barber, N., 2011. </w:t>
              </w:r>
              <w:r w:rsidRPr="00C576AC">
                <w:rPr>
                  <w:rFonts w:ascii="Arial" w:hAnsi="Arial" w:cs="Arial"/>
                  <w:i/>
                  <w:iCs/>
                  <w:noProof/>
                  <w:sz w:val="24"/>
                  <w:szCs w:val="24"/>
                </w:rPr>
                <w:t xml:space="preserve">Is rape about control or sex?.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https://www.psychologytoday.com/us/blog/the-human-beast/201104/is-rape-about-control-or-sex</w:t>
              </w:r>
              <w:r w:rsidRPr="00C576AC">
                <w:rPr>
                  <w:rFonts w:ascii="Arial" w:hAnsi="Arial" w:cs="Arial"/>
                  <w:noProof/>
                  <w:sz w:val="24"/>
                  <w:szCs w:val="24"/>
                </w:rPr>
                <w:br/>
                <w:t>[Accessed 29 June 2024].</w:t>
              </w:r>
            </w:p>
            <w:p w14:paraId="277015F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Basham, M. et al., 2015. Data Analysis WorkbeNch (DAWN). </w:t>
              </w:r>
              <w:r w:rsidRPr="00C576AC">
                <w:rPr>
                  <w:rFonts w:ascii="Arial" w:hAnsi="Arial" w:cs="Arial"/>
                  <w:i/>
                  <w:iCs/>
                  <w:noProof/>
                  <w:sz w:val="24"/>
                  <w:szCs w:val="24"/>
                </w:rPr>
                <w:t xml:space="preserve">Journal of synchrotron radioation, </w:t>
              </w:r>
              <w:r w:rsidRPr="00C576AC">
                <w:rPr>
                  <w:rFonts w:ascii="Arial" w:hAnsi="Arial" w:cs="Arial"/>
                  <w:noProof/>
                  <w:sz w:val="24"/>
                  <w:szCs w:val="24"/>
                </w:rPr>
                <w:t>22(3), pp. 853-858.</w:t>
              </w:r>
            </w:p>
            <w:p w14:paraId="1206F45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Baugher, S. N., Elhai, J. D. &amp; Gray, M. J., 2010. Rape Myth Acceptance, Sexual Trauma History, and Posttraumatic Stress Disorder. </w:t>
              </w:r>
              <w:r w:rsidRPr="00C576AC">
                <w:rPr>
                  <w:rFonts w:ascii="Arial" w:hAnsi="Arial" w:cs="Arial"/>
                  <w:i/>
                  <w:iCs/>
                  <w:noProof/>
                  <w:sz w:val="24"/>
                  <w:szCs w:val="24"/>
                </w:rPr>
                <w:t xml:space="preserve">Journal of Interpersonal Violence, </w:t>
              </w:r>
              <w:r w:rsidRPr="00C576AC">
                <w:rPr>
                  <w:rFonts w:ascii="Arial" w:hAnsi="Arial" w:cs="Arial"/>
                  <w:noProof/>
                  <w:sz w:val="24"/>
                  <w:szCs w:val="24"/>
                </w:rPr>
                <w:t>25(11), pp. 2036-2053.</w:t>
              </w:r>
            </w:p>
            <w:p w14:paraId="2FD8075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BBC News, 2016. </w:t>
              </w:r>
              <w:r w:rsidRPr="00C576AC">
                <w:rPr>
                  <w:rFonts w:ascii="Arial" w:hAnsi="Arial" w:cs="Arial"/>
                  <w:i/>
                  <w:iCs/>
                  <w:noProof/>
                  <w:sz w:val="24"/>
                  <w:szCs w:val="24"/>
                </w:rPr>
                <w:t xml:space="preserve">Q&amp;A: Police and crime commissioners.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https://www.bbc.co.uk/news/uk-politics-19504639</w:t>
              </w:r>
              <w:r w:rsidRPr="00C576AC">
                <w:rPr>
                  <w:rFonts w:ascii="Arial" w:hAnsi="Arial" w:cs="Arial"/>
                  <w:noProof/>
                  <w:sz w:val="24"/>
                  <w:szCs w:val="24"/>
                </w:rPr>
                <w:br/>
                <w:t>[Accessed 5th January 2023].</w:t>
              </w:r>
            </w:p>
            <w:p w14:paraId="0D9D8F3D"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BBC News, 2022. </w:t>
              </w:r>
              <w:r w:rsidRPr="00C576AC">
                <w:rPr>
                  <w:rFonts w:ascii="Arial" w:hAnsi="Arial" w:cs="Arial"/>
                  <w:i/>
                  <w:iCs/>
                  <w:noProof/>
                  <w:sz w:val="24"/>
                  <w:szCs w:val="24"/>
                </w:rPr>
                <w:t xml:space="preserve">Why do so few rape cases to to Court?.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https://www.bbc.co.uk/news/uk-48095118</w:t>
              </w:r>
              <w:r w:rsidRPr="00C576AC">
                <w:rPr>
                  <w:rFonts w:ascii="Arial" w:hAnsi="Arial" w:cs="Arial"/>
                  <w:noProof/>
                  <w:sz w:val="24"/>
                  <w:szCs w:val="24"/>
                </w:rPr>
                <w:br/>
                <w:t>[Accessed 24 June 2024].</w:t>
              </w:r>
            </w:p>
            <w:p w14:paraId="708CBE5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Bengson, J., Cuneo, T. &amp; Shafer-Landau, R., 2022. </w:t>
              </w:r>
              <w:r w:rsidRPr="00C576AC">
                <w:rPr>
                  <w:rFonts w:ascii="Arial" w:hAnsi="Arial" w:cs="Arial"/>
                  <w:i/>
                  <w:iCs/>
                  <w:noProof/>
                  <w:sz w:val="24"/>
                  <w:szCs w:val="24"/>
                </w:rPr>
                <w:t xml:space="preserve">Philosophical Methodology: From Data to Theory. </w:t>
              </w:r>
              <w:r w:rsidRPr="00C576AC">
                <w:rPr>
                  <w:rFonts w:ascii="Arial" w:hAnsi="Arial" w:cs="Arial"/>
                  <w:noProof/>
                  <w:sz w:val="24"/>
                  <w:szCs w:val="24"/>
                </w:rPr>
                <w:t>1 ed. Oxford: Oxford University Press.</w:t>
              </w:r>
            </w:p>
            <w:p w14:paraId="626F361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Bhandari, P., 2024. </w:t>
              </w:r>
              <w:r w:rsidRPr="00C576AC">
                <w:rPr>
                  <w:rFonts w:ascii="Arial" w:hAnsi="Arial" w:cs="Arial"/>
                  <w:i/>
                  <w:iCs/>
                  <w:noProof/>
                  <w:sz w:val="24"/>
                  <w:szCs w:val="24"/>
                </w:rPr>
                <w:t xml:space="preserve">Ethical Considerations in Research/Types &amp; Examples.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https://www.scribbr.com/methodology/research-ethics/</w:t>
              </w:r>
              <w:r w:rsidRPr="00C576AC">
                <w:rPr>
                  <w:rFonts w:ascii="Arial" w:hAnsi="Arial" w:cs="Arial"/>
                  <w:noProof/>
                  <w:sz w:val="24"/>
                  <w:szCs w:val="24"/>
                </w:rPr>
                <w:br/>
                <w:t>[Accessed 15 June 2024].</w:t>
              </w:r>
            </w:p>
            <w:p w14:paraId="5F7B27EF"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Bies, R. J. &amp; Moag, J. S., 1986. Interactional Justice: Communication criteria in fairness. </w:t>
              </w:r>
              <w:r w:rsidRPr="00C576AC">
                <w:rPr>
                  <w:rFonts w:ascii="Arial" w:hAnsi="Arial" w:cs="Arial"/>
                  <w:i/>
                  <w:iCs/>
                  <w:noProof/>
                  <w:sz w:val="24"/>
                  <w:szCs w:val="24"/>
                </w:rPr>
                <w:t xml:space="preserve">Research on Negotiation in Organisations, </w:t>
              </w:r>
              <w:r w:rsidRPr="00C576AC">
                <w:rPr>
                  <w:rFonts w:ascii="Arial" w:hAnsi="Arial" w:cs="Arial"/>
                  <w:noProof/>
                  <w:sz w:val="24"/>
                  <w:szCs w:val="24"/>
                </w:rPr>
                <w:t>pp. 43-55.</w:t>
              </w:r>
            </w:p>
            <w:p w14:paraId="12B7E74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Biggam, J., 2021. </w:t>
              </w:r>
              <w:r w:rsidRPr="00C576AC">
                <w:rPr>
                  <w:rFonts w:ascii="Arial" w:hAnsi="Arial" w:cs="Arial"/>
                  <w:i/>
                  <w:iCs/>
                  <w:noProof/>
                  <w:sz w:val="24"/>
                  <w:szCs w:val="24"/>
                </w:rPr>
                <w:t xml:space="preserve">Succeeding with your master's dissertation: a step-by-step handbook. </w:t>
              </w:r>
              <w:r w:rsidRPr="00C576AC">
                <w:rPr>
                  <w:rFonts w:ascii="Arial" w:hAnsi="Arial" w:cs="Arial"/>
                  <w:noProof/>
                  <w:sz w:val="24"/>
                  <w:szCs w:val="24"/>
                </w:rPr>
                <w:t>5th ed. London: Open University Press.</w:t>
              </w:r>
            </w:p>
            <w:p w14:paraId="34302E0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Binns, R., 2023. </w:t>
              </w:r>
              <w:r w:rsidRPr="00C576AC">
                <w:rPr>
                  <w:rFonts w:ascii="Arial" w:hAnsi="Arial" w:cs="Arial"/>
                  <w:i/>
                  <w:iCs/>
                  <w:noProof/>
                  <w:sz w:val="24"/>
                  <w:szCs w:val="24"/>
                </w:rPr>
                <w:t xml:space="preserve">Focus Group Advantages and Disadvantages.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https://www.expertmarket.com/uk/market-research/focus-groups-advantages-disadvantages</w:t>
              </w:r>
              <w:r w:rsidRPr="00C576AC">
                <w:rPr>
                  <w:rFonts w:ascii="Arial" w:hAnsi="Arial" w:cs="Arial"/>
                  <w:noProof/>
                  <w:sz w:val="24"/>
                  <w:szCs w:val="24"/>
                </w:rPr>
                <w:br/>
                <w:t>[Accessed 15 June 2024].</w:t>
              </w:r>
            </w:p>
            <w:p w14:paraId="376305A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Blake, A., 2012. </w:t>
              </w:r>
              <w:r w:rsidRPr="00C576AC">
                <w:rPr>
                  <w:rFonts w:ascii="Arial" w:hAnsi="Arial" w:cs="Arial"/>
                  <w:i/>
                  <w:iCs/>
                  <w:noProof/>
                  <w:sz w:val="24"/>
                  <w:szCs w:val="24"/>
                </w:rPr>
                <w:t xml:space="preserve">Todd Akin, GOP Senate candidate: 'Legitimate rape' rarely causes pregnancy.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Blake, Aaron. 2012. “Todd Akin, GOP Senate candidate: ‘Legitimate rape’ rarely causes</w:t>
              </w:r>
              <w:r w:rsidRPr="00C576AC">
                <w:rPr>
                  <w:rFonts w:ascii="Arial" w:hAnsi="Arial" w:cs="Arial"/>
                  <w:noProof/>
                  <w:sz w:val="24"/>
                  <w:szCs w:val="24"/>
                </w:rPr>
                <w:br/>
                <w:t>[Accessed 15 June 2024].</w:t>
              </w:r>
            </w:p>
            <w:p w14:paraId="6CDCD791"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Blumberg, M. L. &amp; Lester, D., 1991. High School and College Students' Attitudes toward Rape'. </w:t>
              </w:r>
              <w:r w:rsidRPr="00C576AC">
                <w:rPr>
                  <w:rFonts w:ascii="Arial" w:hAnsi="Arial" w:cs="Arial"/>
                  <w:i/>
                  <w:iCs/>
                  <w:noProof/>
                  <w:sz w:val="24"/>
                  <w:szCs w:val="24"/>
                </w:rPr>
                <w:t xml:space="preserve">Adolescence, </w:t>
              </w:r>
              <w:r w:rsidRPr="00C576AC">
                <w:rPr>
                  <w:rFonts w:ascii="Arial" w:hAnsi="Arial" w:cs="Arial"/>
                  <w:noProof/>
                  <w:sz w:val="24"/>
                  <w:szCs w:val="24"/>
                </w:rPr>
                <w:t>26(103), pp. 727-729.</w:t>
              </w:r>
            </w:p>
            <w:p w14:paraId="6F46D83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Bohner, G. et al., 2011. </w:t>
              </w:r>
              <w:r w:rsidRPr="00C576AC">
                <w:rPr>
                  <w:rFonts w:ascii="Arial" w:hAnsi="Arial" w:cs="Arial"/>
                  <w:i/>
                  <w:iCs/>
                  <w:noProof/>
                  <w:sz w:val="24"/>
                  <w:szCs w:val="24"/>
                </w:rPr>
                <w:t xml:space="preserve">Rape myth acceptance: Cognitive, affective and behavioural effects of beliefs that blame the victim and exonerate the perpetrator.. </w:t>
              </w:r>
              <w:r w:rsidRPr="00C576AC">
                <w:rPr>
                  <w:rFonts w:ascii="Arial" w:hAnsi="Arial" w:cs="Arial"/>
                  <w:noProof/>
                  <w:sz w:val="24"/>
                  <w:szCs w:val="24"/>
                </w:rPr>
                <w:t>Malden: Blackwell Publishing Inc.</w:t>
              </w:r>
            </w:p>
            <w:p w14:paraId="0BE1068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Bohner, G., Reinhard, M.-A., Rutz, S. &amp; Sturm, S., 1998. Rape myths as neutralizing cognitions: evidence for a causal impact of anti-victim attitudes on men's self-reported likelihood of raping. </w:t>
              </w:r>
              <w:r w:rsidRPr="00C576AC">
                <w:rPr>
                  <w:rFonts w:ascii="Arial" w:hAnsi="Arial" w:cs="Arial"/>
                  <w:i/>
                  <w:iCs/>
                  <w:noProof/>
                  <w:sz w:val="24"/>
                  <w:szCs w:val="24"/>
                </w:rPr>
                <w:t xml:space="preserve">European journal of psychology, </w:t>
              </w:r>
              <w:r w:rsidRPr="00C576AC">
                <w:rPr>
                  <w:rFonts w:ascii="Arial" w:hAnsi="Arial" w:cs="Arial"/>
                  <w:noProof/>
                  <w:sz w:val="24"/>
                  <w:szCs w:val="24"/>
                </w:rPr>
                <w:t>28(2), pp. 257-268.</w:t>
              </w:r>
            </w:p>
            <w:p w14:paraId="52C529F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Bolman, L. G. &amp; Deal, T. E., 2017. </w:t>
              </w:r>
              <w:r w:rsidRPr="00C576AC">
                <w:rPr>
                  <w:rFonts w:ascii="Arial" w:hAnsi="Arial" w:cs="Arial"/>
                  <w:i/>
                  <w:iCs/>
                  <w:noProof/>
                  <w:sz w:val="24"/>
                  <w:szCs w:val="24"/>
                </w:rPr>
                <w:t xml:space="preserve">Reframing organizations artistry, choice and leadership. </w:t>
              </w:r>
              <w:r w:rsidRPr="00C576AC">
                <w:rPr>
                  <w:rFonts w:ascii="Arial" w:hAnsi="Arial" w:cs="Arial"/>
                  <w:noProof/>
                  <w:sz w:val="24"/>
                  <w:szCs w:val="24"/>
                </w:rPr>
                <w:t>New Jersey: John Wiley and Sons Inc.</w:t>
              </w:r>
            </w:p>
            <w:p w14:paraId="70E79AE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Bottoms, B. L. et al., 2014. Explaining Gender Differences in Jurors' Reactions to Child Sexual Assault Cases. </w:t>
              </w:r>
              <w:r w:rsidRPr="00C576AC">
                <w:rPr>
                  <w:rFonts w:ascii="Arial" w:hAnsi="Arial" w:cs="Arial"/>
                  <w:i/>
                  <w:iCs/>
                  <w:noProof/>
                  <w:sz w:val="24"/>
                  <w:szCs w:val="24"/>
                </w:rPr>
                <w:t xml:space="preserve">Behavioral sciences &amp; the law, </w:t>
              </w:r>
              <w:r w:rsidRPr="00C576AC">
                <w:rPr>
                  <w:rFonts w:ascii="Arial" w:hAnsi="Arial" w:cs="Arial"/>
                  <w:noProof/>
                  <w:sz w:val="24"/>
                  <w:szCs w:val="24"/>
                </w:rPr>
                <w:t>32(6), pp. 789-812.</w:t>
              </w:r>
            </w:p>
            <w:p w14:paraId="002F9121"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Briggs, J. &amp; Scott, R., 2020. 'Rape myths' and a 'reasonable belief of consent R v Lazarus [2017] NSWCCA 279. </w:t>
              </w:r>
              <w:r w:rsidRPr="00C576AC">
                <w:rPr>
                  <w:rFonts w:ascii="Arial" w:hAnsi="Arial" w:cs="Arial"/>
                  <w:i/>
                  <w:iCs/>
                  <w:noProof/>
                  <w:sz w:val="24"/>
                  <w:szCs w:val="24"/>
                </w:rPr>
                <w:t xml:space="preserve">Psychiatry, psychology and Law, </w:t>
              </w:r>
              <w:r w:rsidRPr="00C576AC">
                <w:rPr>
                  <w:rFonts w:ascii="Arial" w:hAnsi="Arial" w:cs="Arial"/>
                  <w:noProof/>
                  <w:sz w:val="24"/>
                  <w:szCs w:val="24"/>
                </w:rPr>
                <w:t>27(5), pp. 750-777.</w:t>
              </w:r>
            </w:p>
            <w:p w14:paraId="3BDF4B6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Brooker, P. &amp; Butler, C., 2021. Rape myths in practice: the everyday work of accounting for rape survivors. </w:t>
              </w:r>
              <w:r w:rsidRPr="00C576AC">
                <w:rPr>
                  <w:rFonts w:ascii="Arial" w:hAnsi="Arial" w:cs="Arial"/>
                  <w:i/>
                  <w:iCs/>
                  <w:noProof/>
                  <w:sz w:val="24"/>
                  <w:szCs w:val="24"/>
                </w:rPr>
                <w:t xml:space="preserve">Humanities &amp; Social Sciences, Communications, </w:t>
              </w:r>
              <w:r w:rsidRPr="00C576AC">
                <w:rPr>
                  <w:rFonts w:ascii="Arial" w:hAnsi="Arial" w:cs="Arial"/>
                  <w:noProof/>
                  <w:sz w:val="24"/>
                  <w:szCs w:val="24"/>
                </w:rPr>
                <w:t>8(1).</w:t>
              </w:r>
            </w:p>
            <w:p w14:paraId="005D3D11"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Brownmiller, S., 1986. </w:t>
              </w:r>
              <w:r w:rsidRPr="00C576AC">
                <w:rPr>
                  <w:rFonts w:ascii="Arial" w:hAnsi="Arial" w:cs="Arial"/>
                  <w:i/>
                  <w:iCs/>
                  <w:noProof/>
                  <w:sz w:val="24"/>
                  <w:szCs w:val="24"/>
                </w:rPr>
                <w:t xml:space="preserve">Against our Will : men, women and rape. </w:t>
              </w:r>
              <w:r w:rsidRPr="00C576AC">
                <w:rPr>
                  <w:rFonts w:ascii="Arial" w:hAnsi="Arial" w:cs="Arial"/>
                  <w:noProof/>
                  <w:sz w:val="24"/>
                  <w:szCs w:val="24"/>
                </w:rPr>
                <w:t>Harmondsworth: Penguin.</w:t>
              </w:r>
            </w:p>
            <w:p w14:paraId="13FC53F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Burman, M., 2009. Evidencing sexual assault: Women in the witness box. </w:t>
              </w:r>
              <w:r w:rsidRPr="00C576AC">
                <w:rPr>
                  <w:rFonts w:ascii="Arial" w:hAnsi="Arial" w:cs="Arial"/>
                  <w:i/>
                  <w:iCs/>
                  <w:noProof/>
                  <w:sz w:val="24"/>
                  <w:szCs w:val="24"/>
                </w:rPr>
                <w:t xml:space="preserve">Probabtion Journal, </w:t>
              </w:r>
              <w:r w:rsidRPr="00C576AC">
                <w:rPr>
                  <w:rFonts w:ascii="Arial" w:hAnsi="Arial" w:cs="Arial"/>
                  <w:noProof/>
                  <w:sz w:val="24"/>
                  <w:szCs w:val="24"/>
                </w:rPr>
                <w:t>56(4), pp. 379-398.</w:t>
              </w:r>
            </w:p>
            <w:p w14:paraId="522E440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Burt, M. R., 1980. Cultural myths and supports for rape. </w:t>
              </w:r>
              <w:r w:rsidRPr="00C576AC">
                <w:rPr>
                  <w:rFonts w:ascii="Arial" w:hAnsi="Arial" w:cs="Arial"/>
                  <w:i/>
                  <w:iCs/>
                  <w:noProof/>
                  <w:sz w:val="24"/>
                  <w:szCs w:val="24"/>
                </w:rPr>
                <w:t xml:space="preserve">Journal of personality and social psychology, </w:t>
              </w:r>
              <w:r w:rsidRPr="00C576AC">
                <w:rPr>
                  <w:rFonts w:ascii="Arial" w:hAnsi="Arial" w:cs="Arial"/>
                  <w:noProof/>
                  <w:sz w:val="24"/>
                  <w:szCs w:val="24"/>
                </w:rPr>
                <w:t>38(2), pp. 217-230.</w:t>
              </w:r>
            </w:p>
            <w:p w14:paraId="53F4E78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Campbell, B. A., Menaker, T. A. &amp; King, W. R., 2015. The determination of victim credibility by adult and juvenile sexual assault investigators. </w:t>
              </w:r>
              <w:r w:rsidRPr="00C576AC">
                <w:rPr>
                  <w:rFonts w:ascii="Arial" w:hAnsi="Arial" w:cs="Arial"/>
                  <w:i/>
                  <w:iCs/>
                  <w:noProof/>
                  <w:sz w:val="24"/>
                  <w:szCs w:val="24"/>
                </w:rPr>
                <w:t xml:space="preserve">Journal of Criminal Justice, </w:t>
              </w:r>
              <w:r w:rsidRPr="00C576AC">
                <w:rPr>
                  <w:rFonts w:ascii="Arial" w:hAnsi="Arial" w:cs="Arial"/>
                  <w:noProof/>
                  <w:sz w:val="24"/>
                  <w:szCs w:val="24"/>
                </w:rPr>
                <w:t>43(1), pp. 29-39.</w:t>
              </w:r>
            </w:p>
            <w:p w14:paraId="7563761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Campbell, B. et al., 2023. Police sexual assault investigation training, impulsivity, and officer intentions to arrest and use procdural justice: a randomized experiment. </w:t>
              </w:r>
              <w:r w:rsidRPr="00C576AC">
                <w:rPr>
                  <w:rFonts w:ascii="Arial" w:hAnsi="Arial" w:cs="Arial"/>
                  <w:i/>
                  <w:iCs/>
                  <w:noProof/>
                  <w:sz w:val="24"/>
                  <w:szCs w:val="24"/>
                </w:rPr>
                <w:t>Journal of experimental criminology.</w:t>
              </w:r>
            </w:p>
            <w:p w14:paraId="03B746B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Campbell, R. et al., 2001. Preventing the "second Rape". </w:t>
              </w:r>
              <w:r w:rsidRPr="00C576AC">
                <w:rPr>
                  <w:rFonts w:ascii="Arial" w:hAnsi="Arial" w:cs="Arial"/>
                  <w:i/>
                  <w:iCs/>
                  <w:noProof/>
                  <w:sz w:val="24"/>
                  <w:szCs w:val="24"/>
                </w:rPr>
                <w:t xml:space="preserve">Journal of Interpersonal Violence, </w:t>
              </w:r>
              <w:r w:rsidRPr="00C576AC">
                <w:rPr>
                  <w:rFonts w:ascii="Arial" w:hAnsi="Arial" w:cs="Arial"/>
                  <w:noProof/>
                  <w:sz w:val="24"/>
                  <w:szCs w:val="24"/>
                </w:rPr>
                <w:t>16(12), pp. 1239-1259.</w:t>
              </w:r>
            </w:p>
            <w:p w14:paraId="292006C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Caringella, S., 2009. </w:t>
              </w:r>
              <w:r w:rsidRPr="00C576AC">
                <w:rPr>
                  <w:rFonts w:ascii="Arial" w:hAnsi="Arial" w:cs="Arial"/>
                  <w:i/>
                  <w:iCs/>
                  <w:noProof/>
                  <w:sz w:val="24"/>
                  <w:szCs w:val="24"/>
                </w:rPr>
                <w:t xml:space="preserve">Addressing Rape Reform in law and practice. </w:t>
              </w:r>
              <w:r w:rsidRPr="00C576AC">
                <w:rPr>
                  <w:rFonts w:ascii="Arial" w:hAnsi="Arial" w:cs="Arial"/>
                  <w:noProof/>
                  <w:sz w:val="24"/>
                  <w:szCs w:val="24"/>
                </w:rPr>
                <w:t>1 ed. New York: Columbia University Press.</w:t>
              </w:r>
            </w:p>
            <w:p w14:paraId="4CB12AF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Carline, A. &amp; Gunby, C., 2011. "How an Ordinary Jury Makes sense of it is a Mystery": Barristeres' Perspectives on Rape, Consent and the Sexual Offences Act 2003. </w:t>
              </w:r>
              <w:r w:rsidRPr="00C576AC">
                <w:rPr>
                  <w:rFonts w:ascii="Arial" w:hAnsi="Arial" w:cs="Arial"/>
                  <w:i/>
                  <w:iCs/>
                  <w:noProof/>
                  <w:sz w:val="24"/>
                  <w:szCs w:val="24"/>
                </w:rPr>
                <w:t xml:space="preserve">Liverpool Law, </w:t>
              </w:r>
              <w:r w:rsidRPr="00C576AC">
                <w:rPr>
                  <w:rFonts w:ascii="Arial" w:hAnsi="Arial" w:cs="Arial"/>
                  <w:noProof/>
                  <w:sz w:val="24"/>
                  <w:szCs w:val="24"/>
                </w:rPr>
                <w:t>32(3), pp. 237-250.</w:t>
              </w:r>
            </w:p>
            <w:p w14:paraId="43CAB07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Clarke, V. &amp; Braun, V., 2017. Thematic analysis.. </w:t>
              </w:r>
              <w:r w:rsidRPr="00C576AC">
                <w:rPr>
                  <w:rFonts w:ascii="Arial" w:hAnsi="Arial" w:cs="Arial"/>
                  <w:i/>
                  <w:iCs/>
                  <w:noProof/>
                  <w:sz w:val="24"/>
                  <w:szCs w:val="24"/>
                </w:rPr>
                <w:t xml:space="preserve">The Journal of Positive Psychology, </w:t>
              </w:r>
              <w:r w:rsidRPr="00C576AC">
                <w:rPr>
                  <w:rFonts w:ascii="Arial" w:hAnsi="Arial" w:cs="Arial"/>
                  <w:noProof/>
                  <w:sz w:val="24"/>
                  <w:szCs w:val="24"/>
                </w:rPr>
                <w:t>12(3), pp. 297-298.</w:t>
              </w:r>
            </w:p>
            <w:p w14:paraId="51E13B9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Clay-Warner, J. &amp; Burt, C. H., 2005. Rape Reporting After Reforms: Have Times Really Changed?. </w:t>
              </w:r>
              <w:r w:rsidRPr="00C576AC">
                <w:rPr>
                  <w:rFonts w:ascii="Arial" w:hAnsi="Arial" w:cs="Arial"/>
                  <w:i/>
                  <w:iCs/>
                  <w:noProof/>
                  <w:sz w:val="24"/>
                  <w:szCs w:val="24"/>
                </w:rPr>
                <w:t xml:space="preserve">Violence Against Women, </w:t>
              </w:r>
              <w:r w:rsidRPr="00C576AC">
                <w:rPr>
                  <w:rFonts w:ascii="Arial" w:hAnsi="Arial" w:cs="Arial"/>
                  <w:noProof/>
                  <w:sz w:val="24"/>
                  <w:szCs w:val="24"/>
                </w:rPr>
                <w:t>11(2), pp. 150-176.</w:t>
              </w:r>
            </w:p>
            <w:p w14:paraId="48B8190D"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College of Policing, 2024. </w:t>
              </w:r>
              <w:r w:rsidRPr="00C576AC">
                <w:rPr>
                  <w:rFonts w:ascii="Arial" w:hAnsi="Arial" w:cs="Arial"/>
                  <w:i/>
                  <w:iCs/>
                  <w:noProof/>
                  <w:sz w:val="24"/>
                  <w:szCs w:val="24"/>
                </w:rPr>
                <w:t xml:space="preserve">Conducting effective investigations.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https://www.college.police.uk/guidance/conducting-effective-investigations</w:t>
              </w:r>
              <w:r w:rsidRPr="00C576AC">
                <w:rPr>
                  <w:rFonts w:ascii="Arial" w:hAnsi="Arial" w:cs="Arial"/>
                  <w:noProof/>
                  <w:sz w:val="24"/>
                  <w:szCs w:val="24"/>
                </w:rPr>
                <w:br/>
                <w:t>[Accessed 15 June 2024].</w:t>
              </w:r>
            </w:p>
            <w:p w14:paraId="59A5D19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CPS, 2022. </w:t>
              </w:r>
              <w:r w:rsidRPr="00C576AC">
                <w:rPr>
                  <w:rFonts w:ascii="Arial" w:hAnsi="Arial" w:cs="Arial"/>
                  <w:i/>
                  <w:iCs/>
                  <w:noProof/>
                  <w:sz w:val="24"/>
                  <w:szCs w:val="24"/>
                </w:rPr>
                <w:t xml:space="preserve">Rape Strategy Update.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https://www.cps.gov.uk/publication/rape-strategy-update</w:t>
              </w:r>
              <w:r w:rsidRPr="00C576AC">
                <w:rPr>
                  <w:rFonts w:ascii="Arial" w:hAnsi="Arial" w:cs="Arial"/>
                  <w:noProof/>
                  <w:sz w:val="24"/>
                  <w:szCs w:val="24"/>
                </w:rPr>
                <w:br/>
                <w:t>[Accessed 6th April 2023].</w:t>
              </w:r>
            </w:p>
            <w:p w14:paraId="4966DE8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CPS, 2023. </w:t>
              </w:r>
              <w:r w:rsidRPr="00C576AC">
                <w:rPr>
                  <w:rFonts w:ascii="Arial" w:hAnsi="Arial" w:cs="Arial"/>
                  <w:i/>
                  <w:iCs/>
                  <w:noProof/>
                  <w:sz w:val="24"/>
                  <w:szCs w:val="24"/>
                </w:rPr>
                <w:t xml:space="preserve">Sexual Offences.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https://www.cps.gov.uk/crime-info/sexual-offences</w:t>
              </w:r>
              <w:r w:rsidRPr="00C576AC">
                <w:rPr>
                  <w:rFonts w:ascii="Arial" w:hAnsi="Arial" w:cs="Arial"/>
                  <w:noProof/>
                  <w:sz w:val="24"/>
                  <w:szCs w:val="24"/>
                </w:rPr>
                <w:br/>
                <w:t>[Accessed 30th March 2023].</w:t>
              </w:r>
            </w:p>
            <w:p w14:paraId="0A73DC3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CPS, 2024. </w:t>
              </w:r>
              <w:r w:rsidRPr="00C576AC">
                <w:rPr>
                  <w:rFonts w:ascii="Arial" w:hAnsi="Arial" w:cs="Arial"/>
                  <w:i/>
                  <w:iCs/>
                  <w:noProof/>
                  <w:sz w:val="24"/>
                  <w:szCs w:val="24"/>
                </w:rPr>
                <w:t xml:space="preserve">CPS data summary quarter 2 2023-2024.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https://www.cps.gov.uk/publication/cps-data-summary-quarter-2-2023-2024</w:t>
              </w:r>
              <w:r w:rsidRPr="00C576AC">
                <w:rPr>
                  <w:rFonts w:ascii="Arial" w:hAnsi="Arial" w:cs="Arial"/>
                  <w:noProof/>
                  <w:sz w:val="24"/>
                  <w:szCs w:val="24"/>
                </w:rPr>
                <w:br/>
                <w:t>[Accessed 16 June 2024].</w:t>
              </w:r>
            </w:p>
            <w:p w14:paraId="19D4683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Cracknell, T., 2021. </w:t>
              </w:r>
              <w:r w:rsidRPr="00C576AC">
                <w:rPr>
                  <w:rFonts w:ascii="Arial" w:hAnsi="Arial" w:cs="Arial"/>
                  <w:i/>
                  <w:iCs/>
                  <w:noProof/>
                  <w:sz w:val="24"/>
                  <w:szCs w:val="24"/>
                </w:rPr>
                <w:t xml:space="preserve">New privacy safeguards: rape victims’ mobile phone data to be protected from unjustified intrusion.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https://victimscommissioner.org.uk/news/pcsc-amendments/</w:t>
              </w:r>
              <w:r w:rsidRPr="00C576AC">
                <w:rPr>
                  <w:rFonts w:ascii="Arial" w:hAnsi="Arial" w:cs="Arial"/>
                  <w:noProof/>
                  <w:sz w:val="24"/>
                  <w:szCs w:val="24"/>
                </w:rPr>
                <w:br/>
                <w:t>[Accessed 24 June 2024].</w:t>
              </w:r>
            </w:p>
            <w:p w14:paraId="04AF33A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Cross, R. N., 1914. </w:t>
              </w:r>
              <w:r w:rsidRPr="00C576AC">
                <w:rPr>
                  <w:rFonts w:ascii="Arial" w:hAnsi="Arial" w:cs="Arial"/>
                  <w:i/>
                  <w:iCs/>
                  <w:noProof/>
                  <w:sz w:val="24"/>
                  <w:szCs w:val="24"/>
                </w:rPr>
                <w:t xml:space="preserve">Socrates: the man and his mission. </w:t>
              </w:r>
              <w:r w:rsidRPr="00C576AC">
                <w:rPr>
                  <w:rFonts w:ascii="Arial" w:hAnsi="Arial" w:cs="Arial"/>
                  <w:noProof/>
                  <w:sz w:val="24"/>
                  <w:szCs w:val="24"/>
                </w:rPr>
                <w:t>London: Methuen.</w:t>
              </w:r>
            </w:p>
            <w:p w14:paraId="505DDC3F"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Cyrus-Lai, W. et al., 2022. Avoiding Bias in the Search for Implicit Bias. </w:t>
              </w:r>
              <w:r w:rsidRPr="00C576AC">
                <w:rPr>
                  <w:rFonts w:ascii="Arial" w:hAnsi="Arial" w:cs="Arial"/>
                  <w:i/>
                  <w:iCs/>
                  <w:noProof/>
                  <w:sz w:val="24"/>
                  <w:szCs w:val="24"/>
                </w:rPr>
                <w:t xml:space="preserve">Psychological Inquiry, </w:t>
              </w:r>
              <w:r w:rsidRPr="00C576AC">
                <w:rPr>
                  <w:rFonts w:ascii="Arial" w:hAnsi="Arial" w:cs="Arial"/>
                  <w:noProof/>
                  <w:sz w:val="24"/>
                  <w:szCs w:val="24"/>
                </w:rPr>
                <w:t>33(3), pp. 203-212.</w:t>
              </w:r>
            </w:p>
            <w:p w14:paraId="3BD72E6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Dalton, C. T., Barrett, S., Horvath, M. A. H. &amp; Davies, K., 2022. A Systematic Literature Review of Specialist Policing of Rape and Serious Sexual Offences. </w:t>
              </w:r>
              <w:r w:rsidRPr="00C576AC">
                <w:rPr>
                  <w:rFonts w:ascii="Arial" w:hAnsi="Arial" w:cs="Arial"/>
                  <w:i/>
                  <w:iCs/>
                  <w:noProof/>
                  <w:sz w:val="24"/>
                  <w:szCs w:val="24"/>
                </w:rPr>
                <w:t xml:space="preserve">International Criminology, </w:t>
              </w:r>
              <w:r w:rsidRPr="00C576AC">
                <w:rPr>
                  <w:rFonts w:ascii="Arial" w:hAnsi="Arial" w:cs="Arial"/>
                  <w:noProof/>
                  <w:sz w:val="24"/>
                  <w:szCs w:val="24"/>
                </w:rPr>
                <w:t>Volume 2, pp. 230-252.</w:t>
              </w:r>
            </w:p>
            <w:p w14:paraId="491C3D9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Davies, G. M. &amp; Westcott, H., 2006. Preventing withdrawal of complaints and psychological support for vicims. </w:t>
              </w:r>
              <w:r w:rsidRPr="00C576AC">
                <w:rPr>
                  <w:rFonts w:ascii="Arial" w:hAnsi="Arial" w:cs="Arial"/>
                  <w:i/>
                  <w:iCs/>
                  <w:noProof/>
                  <w:sz w:val="24"/>
                  <w:szCs w:val="24"/>
                </w:rPr>
                <w:t xml:space="preserve">Practical psychology for forensic investigations and prosecutions, </w:t>
              </w:r>
              <w:r w:rsidRPr="00C576AC">
                <w:rPr>
                  <w:rFonts w:ascii="Arial" w:hAnsi="Arial" w:cs="Arial"/>
                  <w:noProof/>
                  <w:sz w:val="24"/>
                  <w:szCs w:val="24"/>
                </w:rPr>
                <w:t>Volume 25, pp. 183-202.</w:t>
              </w:r>
            </w:p>
            <w:p w14:paraId="5B73ED0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Davies, K. et al., 2022. Understanding sexual violence and factors related to police outcomes. </w:t>
              </w:r>
              <w:r w:rsidRPr="00C576AC">
                <w:rPr>
                  <w:rFonts w:ascii="Arial" w:hAnsi="Arial" w:cs="Arial"/>
                  <w:i/>
                  <w:iCs/>
                  <w:noProof/>
                  <w:sz w:val="24"/>
                  <w:szCs w:val="24"/>
                </w:rPr>
                <w:t xml:space="preserve">Frontiers in psychology, </w:t>
              </w:r>
              <w:r w:rsidRPr="00C576AC">
                <w:rPr>
                  <w:rFonts w:ascii="Arial" w:hAnsi="Arial" w:cs="Arial"/>
                  <w:noProof/>
                  <w:sz w:val="24"/>
                  <w:szCs w:val="24"/>
                </w:rPr>
                <w:t>Volume 13.</w:t>
              </w:r>
            </w:p>
            <w:p w14:paraId="0959D6B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Dearden, L., 2017. </w:t>
              </w:r>
              <w:r w:rsidRPr="00C576AC">
                <w:rPr>
                  <w:rFonts w:ascii="Arial" w:hAnsi="Arial" w:cs="Arial"/>
                  <w:i/>
                  <w:iCs/>
                  <w:noProof/>
                  <w:sz w:val="24"/>
                  <w:szCs w:val="24"/>
                </w:rPr>
                <w:t xml:space="preserve">Rape trial collapse over undisclosed sex messages blamed on police funding cuts.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https://www.independent.co.uk/news/uk/crime/rape-trial-collapse-sex-text-messages-police-funding-cuts-liam-allan-disclosure-phone-innocent-miscarriages-of-justice-a8113011.html</w:t>
              </w:r>
              <w:r w:rsidRPr="00C576AC">
                <w:rPr>
                  <w:rFonts w:ascii="Arial" w:hAnsi="Arial" w:cs="Arial"/>
                  <w:noProof/>
                  <w:sz w:val="24"/>
                  <w:szCs w:val="24"/>
                </w:rPr>
                <w:br/>
                <w:t>[Accessed 24 June 2024].</w:t>
              </w:r>
            </w:p>
            <w:p w14:paraId="568F709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Dellinger Page, A., 2010. True Colors: Police Officers and Rape Myth Acceptance. </w:t>
              </w:r>
              <w:r w:rsidRPr="00C576AC">
                <w:rPr>
                  <w:rFonts w:ascii="Arial" w:hAnsi="Arial" w:cs="Arial"/>
                  <w:i/>
                  <w:iCs/>
                  <w:noProof/>
                  <w:sz w:val="24"/>
                  <w:szCs w:val="24"/>
                </w:rPr>
                <w:t xml:space="preserve">Feminist Criminology, </w:t>
              </w:r>
              <w:r w:rsidRPr="00C576AC">
                <w:rPr>
                  <w:rFonts w:ascii="Arial" w:hAnsi="Arial" w:cs="Arial"/>
                  <w:noProof/>
                  <w:sz w:val="24"/>
                  <w:szCs w:val="24"/>
                </w:rPr>
                <w:t>5(4), pp. 315-334.</w:t>
              </w:r>
            </w:p>
            <w:p w14:paraId="57DF349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Denscombe, M., 2010. </w:t>
              </w:r>
              <w:r w:rsidRPr="00C576AC">
                <w:rPr>
                  <w:rFonts w:ascii="Arial" w:hAnsi="Arial" w:cs="Arial"/>
                  <w:i/>
                  <w:iCs/>
                  <w:noProof/>
                  <w:sz w:val="24"/>
                  <w:szCs w:val="24"/>
                </w:rPr>
                <w:t xml:space="preserve">Good Research Guide: for small-scale social research projects. </w:t>
              </w:r>
              <w:r w:rsidRPr="00C576AC">
                <w:rPr>
                  <w:rFonts w:ascii="Arial" w:hAnsi="Arial" w:cs="Arial"/>
                  <w:noProof/>
                  <w:sz w:val="24"/>
                  <w:szCs w:val="24"/>
                </w:rPr>
                <w:t>Berkshire: McGraw-Hill Education.</w:t>
              </w:r>
            </w:p>
            <w:p w14:paraId="28F12F4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Denscombe, M., 2021. </w:t>
              </w:r>
              <w:r w:rsidRPr="00C576AC">
                <w:rPr>
                  <w:rFonts w:ascii="Arial" w:hAnsi="Arial" w:cs="Arial"/>
                  <w:i/>
                  <w:iCs/>
                  <w:noProof/>
                  <w:sz w:val="24"/>
                  <w:szCs w:val="24"/>
                </w:rPr>
                <w:t xml:space="preserve">The good research guide: research methods for small-scale social research projects. </w:t>
              </w:r>
              <w:r w:rsidRPr="00C576AC">
                <w:rPr>
                  <w:rFonts w:ascii="Arial" w:hAnsi="Arial" w:cs="Arial"/>
                  <w:noProof/>
                  <w:sz w:val="24"/>
                  <w:szCs w:val="24"/>
                </w:rPr>
                <w:t>6th ed. London: Open University Press.</w:t>
              </w:r>
            </w:p>
            <w:p w14:paraId="47AF163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Dewald, S. &amp; Lorenz, K., 2021. Lying about sexual assault: a qualitative study of detective perspectives on false reporting. </w:t>
              </w:r>
              <w:r w:rsidRPr="00C576AC">
                <w:rPr>
                  <w:rFonts w:ascii="Arial" w:hAnsi="Arial" w:cs="Arial"/>
                  <w:i/>
                  <w:iCs/>
                  <w:noProof/>
                  <w:sz w:val="24"/>
                  <w:szCs w:val="24"/>
                </w:rPr>
                <w:t xml:space="preserve">Policing and Society, </w:t>
              </w:r>
              <w:r w:rsidRPr="00C576AC">
                <w:rPr>
                  <w:rFonts w:ascii="Arial" w:hAnsi="Arial" w:cs="Arial"/>
                  <w:noProof/>
                  <w:sz w:val="24"/>
                  <w:szCs w:val="24"/>
                </w:rPr>
                <w:t>21(2), pp. 179-199.</w:t>
              </w:r>
            </w:p>
            <w:p w14:paraId="22F37BD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Edwards, K. M. et al., 2011. Rape Myths: History, Individual and Institutional-Level Presence, and Implications for Change. </w:t>
              </w:r>
              <w:r w:rsidRPr="00C576AC">
                <w:rPr>
                  <w:rFonts w:ascii="Arial" w:hAnsi="Arial" w:cs="Arial"/>
                  <w:i/>
                  <w:iCs/>
                  <w:noProof/>
                  <w:sz w:val="24"/>
                  <w:szCs w:val="24"/>
                </w:rPr>
                <w:t xml:space="preserve">Sex Roles, </w:t>
              </w:r>
              <w:r w:rsidRPr="00C576AC">
                <w:rPr>
                  <w:rFonts w:ascii="Arial" w:hAnsi="Arial" w:cs="Arial"/>
                  <w:noProof/>
                  <w:sz w:val="24"/>
                  <w:szCs w:val="24"/>
                </w:rPr>
                <w:t>65(11-12), pp. 761-773.</w:t>
              </w:r>
            </w:p>
            <w:p w14:paraId="71E2D4B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Elliott, C. &amp; De Than, C., 2007. The case for a Rational Reconstruction of Consent in Criminal Law. </w:t>
              </w:r>
              <w:r w:rsidRPr="00C576AC">
                <w:rPr>
                  <w:rFonts w:ascii="Arial" w:hAnsi="Arial" w:cs="Arial"/>
                  <w:i/>
                  <w:iCs/>
                  <w:noProof/>
                  <w:sz w:val="24"/>
                  <w:szCs w:val="24"/>
                </w:rPr>
                <w:t xml:space="preserve">'Modern law review', </w:t>
              </w:r>
              <w:r w:rsidRPr="00C576AC">
                <w:rPr>
                  <w:rFonts w:ascii="Arial" w:hAnsi="Arial" w:cs="Arial"/>
                  <w:noProof/>
                  <w:sz w:val="24"/>
                  <w:szCs w:val="24"/>
                </w:rPr>
                <w:t>70(2), pp. 225-249.</w:t>
              </w:r>
            </w:p>
            <w:p w14:paraId="2607B37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Enderby, L., 2014. Rape: challenging contemporary thinking. </w:t>
              </w:r>
              <w:r w:rsidRPr="00C576AC">
                <w:rPr>
                  <w:rFonts w:ascii="Arial" w:hAnsi="Arial" w:cs="Arial"/>
                  <w:i/>
                  <w:iCs/>
                  <w:noProof/>
                  <w:sz w:val="24"/>
                  <w:szCs w:val="24"/>
                </w:rPr>
                <w:t xml:space="preserve">Journal of Sexual Aggression, </w:t>
              </w:r>
              <w:r w:rsidRPr="00C576AC">
                <w:rPr>
                  <w:rFonts w:ascii="Arial" w:hAnsi="Arial" w:cs="Arial"/>
                  <w:noProof/>
                  <w:sz w:val="24"/>
                  <w:szCs w:val="24"/>
                </w:rPr>
                <w:t>20(2), pp. 252-254.</w:t>
              </w:r>
            </w:p>
            <w:p w14:paraId="107BE82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Farrow, K., 2022. </w:t>
              </w:r>
              <w:r w:rsidRPr="00C576AC">
                <w:rPr>
                  <w:rFonts w:ascii="Arial" w:hAnsi="Arial" w:cs="Arial"/>
                  <w:i/>
                  <w:iCs/>
                  <w:noProof/>
                  <w:sz w:val="24"/>
                  <w:szCs w:val="24"/>
                </w:rPr>
                <w:t xml:space="preserve">Misogyny in police forces: understanding and fixing 'cop culture'.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https://theconversation.com/misogyny-in-police-forces-understanding-and-fixing-cop-culture-176303#:~:text=There%20is%20mounting%20evidence%20to%20suggest%20that%20misogynistic,within%20the%20Met%2C%20colloquially%20known%20as%20%E2%80%9Ccop%20culture%E2%8</w:t>
              </w:r>
              <w:r w:rsidRPr="00C576AC">
                <w:rPr>
                  <w:rFonts w:ascii="Arial" w:hAnsi="Arial" w:cs="Arial"/>
                  <w:noProof/>
                  <w:sz w:val="24"/>
                  <w:szCs w:val="24"/>
                </w:rPr>
                <w:br/>
                <w:t>[Accessed 16 June 2024].</w:t>
              </w:r>
            </w:p>
            <w:p w14:paraId="7C86859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Freedman, E. B., 2013. </w:t>
              </w:r>
              <w:r w:rsidRPr="00C576AC">
                <w:rPr>
                  <w:rFonts w:ascii="Arial" w:hAnsi="Arial" w:cs="Arial"/>
                  <w:i/>
                  <w:iCs/>
                  <w:noProof/>
                  <w:sz w:val="24"/>
                  <w:szCs w:val="24"/>
                </w:rPr>
                <w:t xml:space="preserve">Redefining Rape. </w:t>
              </w:r>
              <w:r w:rsidRPr="00C576AC">
                <w:rPr>
                  <w:rFonts w:ascii="Arial" w:hAnsi="Arial" w:cs="Arial"/>
                  <w:noProof/>
                  <w:sz w:val="24"/>
                  <w:szCs w:val="24"/>
                </w:rPr>
                <w:t>1st ed. Cambridge: Harvard University Press.</w:t>
              </w:r>
            </w:p>
            <w:p w14:paraId="4FC01F7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Frohmann, L., 1997. Convictability and discordant Locales: Reproducing Race, Class, and Gender Ideologies in Prosecutorial Decisionmaking. </w:t>
              </w:r>
              <w:r w:rsidRPr="00C576AC">
                <w:rPr>
                  <w:rFonts w:ascii="Arial" w:hAnsi="Arial" w:cs="Arial"/>
                  <w:i/>
                  <w:iCs/>
                  <w:noProof/>
                  <w:sz w:val="24"/>
                  <w:szCs w:val="24"/>
                </w:rPr>
                <w:t xml:space="preserve">Law &amp; Society Review, </w:t>
              </w:r>
              <w:r w:rsidRPr="00C576AC">
                <w:rPr>
                  <w:rFonts w:ascii="Arial" w:hAnsi="Arial" w:cs="Arial"/>
                  <w:noProof/>
                  <w:sz w:val="24"/>
                  <w:szCs w:val="24"/>
                </w:rPr>
                <w:t>31(3), pp. 531-556.</w:t>
              </w:r>
            </w:p>
            <w:p w14:paraId="1883ECD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Furseth, I. &amp; Everett, E. L., 2013. </w:t>
              </w:r>
              <w:r w:rsidRPr="00C576AC">
                <w:rPr>
                  <w:rFonts w:ascii="Arial" w:hAnsi="Arial" w:cs="Arial"/>
                  <w:i/>
                  <w:iCs/>
                  <w:noProof/>
                  <w:sz w:val="24"/>
                  <w:szCs w:val="24"/>
                </w:rPr>
                <w:t xml:space="preserve">Doing Your Master's Dissertation: From Start to Finish. </w:t>
              </w:r>
              <w:r w:rsidRPr="00C576AC">
                <w:rPr>
                  <w:rFonts w:ascii="Arial" w:hAnsi="Arial" w:cs="Arial"/>
                  <w:noProof/>
                  <w:sz w:val="24"/>
                  <w:szCs w:val="24"/>
                </w:rPr>
                <w:t>London: Sage Publications.</w:t>
              </w:r>
            </w:p>
            <w:p w14:paraId="1821374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Gaille, L., 2020. </w:t>
              </w:r>
              <w:r w:rsidRPr="00C576AC">
                <w:rPr>
                  <w:rFonts w:ascii="Arial" w:hAnsi="Arial" w:cs="Arial"/>
                  <w:i/>
                  <w:iCs/>
                  <w:noProof/>
                  <w:sz w:val="24"/>
                  <w:szCs w:val="24"/>
                </w:rPr>
                <w:t xml:space="preserve">20 Advantages and Disadvantages of Survey Research.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https://vittana.org/20-advantages-and-disadvantages-of-survey-research</w:t>
              </w:r>
              <w:r w:rsidRPr="00C576AC">
                <w:rPr>
                  <w:rFonts w:ascii="Arial" w:hAnsi="Arial" w:cs="Arial"/>
                  <w:noProof/>
                  <w:sz w:val="24"/>
                  <w:szCs w:val="24"/>
                </w:rPr>
                <w:br/>
                <w:t>[Accessed 15 June 2024].</w:t>
              </w:r>
            </w:p>
            <w:p w14:paraId="4D51F2A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Garza, A. D. &amp; Franklin, C. A., 2020. The Effect of Rape Myth Endorsement on Police Response to Sexual Assault Survivors. </w:t>
              </w:r>
              <w:r w:rsidRPr="00C576AC">
                <w:rPr>
                  <w:rFonts w:ascii="Arial" w:hAnsi="Arial" w:cs="Arial"/>
                  <w:i/>
                  <w:iCs/>
                  <w:noProof/>
                  <w:sz w:val="24"/>
                  <w:szCs w:val="24"/>
                </w:rPr>
                <w:t xml:space="preserve">Violence Against Women, </w:t>
              </w:r>
              <w:r w:rsidRPr="00C576AC">
                <w:rPr>
                  <w:rFonts w:ascii="Arial" w:hAnsi="Arial" w:cs="Arial"/>
                  <w:noProof/>
                  <w:sz w:val="24"/>
                  <w:szCs w:val="24"/>
                </w:rPr>
                <w:t>27(3-4), pp. 552-573.</w:t>
              </w:r>
            </w:p>
            <w:p w14:paraId="5BD717C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Gavey, N., 2005. </w:t>
              </w:r>
              <w:r w:rsidRPr="00C576AC">
                <w:rPr>
                  <w:rFonts w:ascii="Arial" w:hAnsi="Arial" w:cs="Arial"/>
                  <w:i/>
                  <w:iCs/>
                  <w:noProof/>
                  <w:sz w:val="24"/>
                  <w:szCs w:val="24"/>
                </w:rPr>
                <w:t xml:space="preserve">Juse Sex?. </w:t>
              </w:r>
              <w:r w:rsidRPr="00C576AC">
                <w:rPr>
                  <w:rFonts w:ascii="Arial" w:hAnsi="Arial" w:cs="Arial"/>
                  <w:noProof/>
                  <w:sz w:val="24"/>
                  <w:szCs w:val="24"/>
                </w:rPr>
                <w:t>1st ed. London: Routledge.</w:t>
              </w:r>
            </w:p>
            <w:p w14:paraId="65B7499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Geoghegan, S., 2024. </w:t>
              </w:r>
              <w:r w:rsidRPr="00C576AC">
                <w:rPr>
                  <w:rFonts w:ascii="Arial" w:hAnsi="Arial" w:cs="Arial"/>
                  <w:i/>
                  <w:iCs/>
                  <w:noProof/>
                  <w:sz w:val="24"/>
                  <w:szCs w:val="24"/>
                </w:rPr>
                <w:t xml:space="preserve">New Research finds rape myths still deeply rooted across society.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https://www.endviolenceagainstwomen.org.uk/new-research-finds-rape-myths-still-deeply-rooted-across-society/</w:t>
              </w:r>
              <w:r w:rsidRPr="00C576AC">
                <w:rPr>
                  <w:rFonts w:ascii="Arial" w:hAnsi="Arial" w:cs="Arial"/>
                  <w:noProof/>
                  <w:sz w:val="24"/>
                  <w:szCs w:val="24"/>
                </w:rPr>
                <w:br/>
                <w:t>[Accessed 16 June 2024].</w:t>
              </w:r>
            </w:p>
            <w:p w14:paraId="438DFC3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Gilmore, J. M. &amp; Pittman, L. V., 1993. </w:t>
              </w:r>
              <w:r w:rsidRPr="00C576AC">
                <w:rPr>
                  <w:rFonts w:ascii="Arial" w:hAnsi="Arial" w:cs="Arial"/>
                  <w:i/>
                  <w:iCs/>
                  <w:noProof/>
                  <w:sz w:val="24"/>
                  <w:szCs w:val="24"/>
                </w:rPr>
                <w:t xml:space="preserve">To Report or Not to Report: a study of victim/survivors of sexual assault and their experience of making an initial report ot the police. </w:t>
              </w:r>
              <w:r w:rsidRPr="00C576AC">
                <w:rPr>
                  <w:rFonts w:ascii="Arial" w:hAnsi="Arial" w:cs="Arial"/>
                  <w:noProof/>
                  <w:sz w:val="24"/>
                  <w:szCs w:val="24"/>
                </w:rPr>
                <w:t>New York: Casa House.</w:t>
              </w:r>
            </w:p>
            <w:p w14:paraId="3911C131"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Goodman-Delahunty, J. &amp; Graham, K., 2011. The influence of victim intoxication and victim attire on police responses to sexual assault. </w:t>
              </w:r>
              <w:r w:rsidRPr="00C576AC">
                <w:rPr>
                  <w:rFonts w:ascii="Arial" w:hAnsi="Arial" w:cs="Arial"/>
                  <w:i/>
                  <w:iCs/>
                  <w:noProof/>
                  <w:sz w:val="24"/>
                  <w:szCs w:val="24"/>
                </w:rPr>
                <w:t xml:space="preserve">Journal of Investigative Psychology and Offender Profiling, </w:t>
              </w:r>
              <w:r w:rsidRPr="00C576AC">
                <w:rPr>
                  <w:rFonts w:ascii="Arial" w:hAnsi="Arial" w:cs="Arial"/>
                  <w:noProof/>
                  <w:sz w:val="24"/>
                  <w:szCs w:val="24"/>
                </w:rPr>
                <w:t>8(1), pp. 22-40.</w:t>
              </w:r>
            </w:p>
            <w:p w14:paraId="792D4E4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Grubb, A. &amp; Harrower, J., 2008. Attribution of blame in cases of rape: An analysis of participant gender, type of rape and perceived similarity to the victim.. </w:t>
              </w:r>
              <w:r w:rsidRPr="00C576AC">
                <w:rPr>
                  <w:rFonts w:ascii="Arial" w:hAnsi="Arial" w:cs="Arial"/>
                  <w:i/>
                  <w:iCs/>
                  <w:noProof/>
                  <w:sz w:val="24"/>
                  <w:szCs w:val="24"/>
                </w:rPr>
                <w:t xml:space="preserve">Aggression and Violent Behaviour, </w:t>
              </w:r>
              <w:r w:rsidRPr="00C576AC">
                <w:rPr>
                  <w:rFonts w:ascii="Arial" w:hAnsi="Arial" w:cs="Arial"/>
                  <w:noProof/>
                  <w:sz w:val="24"/>
                  <w:szCs w:val="24"/>
                </w:rPr>
                <w:t>13(5), pp. 396-405.</w:t>
              </w:r>
            </w:p>
            <w:p w14:paraId="5A205BE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Hahnel-peeters, R. K. &amp; Goetz, A. T., 2022. Development and validation of the Rape Excusing Attitudes and Language Scale. </w:t>
              </w:r>
              <w:r w:rsidRPr="00C576AC">
                <w:rPr>
                  <w:rFonts w:ascii="Arial" w:hAnsi="Arial" w:cs="Arial"/>
                  <w:i/>
                  <w:iCs/>
                  <w:noProof/>
                  <w:sz w:val="24"/>
                  <w:szCs w:val="24"/>
                </w:rPr>
                <w:t xml:space="preserve">Personality and Individual Differences, </w:t>
              </w:r>
              <w:r w:rsidRPr="00C576AC">
                <w:rPr>
                  <w:rFonts w:ascii="Arial" w:hAnsi="Arial" w:cs="Arial"/>
                  <w:noProof/>
                  <w:sz w:val="24"/>
                  <w:szCs w:val="24"/>
                </w:rPr>
                <w:t>186(Part B).</w:t>
              </w:r>
            </w:p>
            <w:p w14:paraId="26724E4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Hansen, N. B. et al., 2018. Rape Crimes: Are Victims' Acute Psychological Distress and Perceived Social Support Associated with Police Case Decision and victim Willingness to Participate in the Investigation?. </w:t>
              </w:r>
              <w:r w:rsidRPr="00C576AC">
                <w:rPr>
                  <w:rFonts w:ascii="Arial" w:hAnsi="Arial" w:cs="Arial"/>
                  <w:i/>
                  <w:iCs/>
                  <w:noProof/>
                  <w:sz w:val="24"/>
                  <w:szCs w:val="24"/>
                </w:rPr>
                <w:t xml:space="preserve">Violence againse women, </w:t>
              </w:r>
              <w:r w:rsidRPr="00C576AC">
                <w:rPr>
                  <w:rFonts w:ascii="Arial" w:hAnsi="Arial" w:cs="Arial"/>
                  <w:noProof/>
                  <w:sz w:val="24"/>
                  <w:szCs w:val="24"/>
                </w:rPr>
                <w:t>24(6), pp. 684-696.</w:t>
              </w:r>
            </w:p>
            <w:p w14:paraId="0A3133A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Harkin, D., Whelan, C. &amp; Chang, L., 2018. The challenges facing specialist police cyber-crime units: An empirical analysis.. </w:t>
              </w:r>
              <w:r w:rsidRPr="00C576AC">
                <w:rPr>
                  <w:rFonts w:ascii="Arial" w:hAnsi="Arial" w:cs="Arial"/>
                  <w:i/>
                  <w:iCs/>
                  <w:noProof/>
                  <w:sz w:val="24"/>
                  <w:szCs w:val="24"/>
                </w:rPr>
                <w:t xml:space="preserve">Police Practice and Research, </w:t>
              </w:r>
              <w:r w:rsidRPr="00C576AC">
                <w:rPr>
                  <w:rFonts w:ascii="Arial" w:hAnsi="Arial" w:cs="Arial"/>
                  <w:noProof/>
                  <w:sz w:val="24"/>
                  <w:szCs w:val="24"/>
                </w:rPr>
                <w:t>19(6), pp. 519-536.</w:t>
              </w:r>
            </w:p>
            <w:p w14:paraId="1C97B3A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Harrendorf, S., 2018. Attition in and Performance of Criminal Justice Systems in Europe: A Comparative Approach. </w:t>
              </w:r>
              <w:r w:rsidRPr="00C576AC">
                <w:rPr>
                  <w:rFonts w:ascii="Arial" w:hAnsi="Arial" w:cs="Arial"/>
                  <w:i/>
                  <w:iCs/>
                  <w:noProof/>
                  <w:sz w:val="24"/>
                  <w:szCs w:val="24"/>
                </w:rPr>
                <w:t xml:space="preserve">European journal on criminal policy and research, </w:t>
              </w:r>
              <w:r w:rsidRPr="00C576AC">
                <w:rPr>
                  <w:rFonts w:ascii="Arial" w:hAnsi="Arial" w:cs="Arial"/>
                  <w:noProof/>
                  <w:sz w:val="24"/>
                  <w:szCs w:val="24"/>
                </w:rPr>
                <w:t>24(1), pp. 7-36.</w:t>
              </w:r>
            </w:p>
            <w:p w14:paraId="02D3348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Hazlewood, R. R. &amp; Burgess, A. W., 2016. </w:t>
              </w:r>
              <w:r w:rsidRPr="00C576AC">
                <w:rPr>
                  <w:rFonts w:ascii="Arial" w:hAnsi="Arial" w:cs="Arial"/>
                  <w:i/>
                  <w:iCs/>
                  <w:noProof/>
                  <w:sz w:val="24"/>
                  <w:szCs w:val="24"/>
                </w:rPr>
                <w:t xml:space="preserve">Practical aspects of rape investgation: A multidisciplinary approach. </w:t>
              </w:r>
              <w:r w:rsidRPr="00C576AC">
                <w:rPr>
                  <w:rFonts w:ascii="Arial" w:hAnsi="Arial" w:cs="Arial"/>
                  <w:noProof/>
                  <w:sz w:val="24"/>
                  <w:szCs w:val="24"/>
                </w:rPr>
                <w:t>1st ed. London: CRC Press.</w:t>
              </w:r>
            </w:p>
            <w:p w14:paraId="7B920CD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Hermolle, M., Andrews, S. J. &amp; Huang, C. Y. S., 2022. Rape Stereotype Acceptance in the General Population of England and Wales. </w:t>
              </w:r>
              <w:r w:rsidRPr="00C576AC">
                <w:rPr>
                  <w:rFonts w:ascii="Arial" w:hAnsi="Arial" w:cs="Arial"/>
                  <w:i/>
                  <w:iCs/>
                  <w:noProof/>
                  <w:sz w:val="24"/>
                  <w:szCs w:val="24"/>
                </w:rPr>
                <w:t xml:space="preserve">Journal of Interpersonal Violence, </w:t>
              </w:r>
              <w:r w:rsidRPr="00C576AC">
                <w:rPr>
                  <w:rFonts w:ascii="Arial" w:hAnsi="Arial" w:cs="Arial"/>
                  <w:noProof/>
                  <w:sz w:val="24"/>
                  <w:szCs w:val="24"/>
                </w:rPr>
                <w:t>37(23-24), pp. NP23131-NP23155.</w:t>
              </w:r>
            </w:p>
            <w:p w14:paraId="2D041F2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Hilkje, C. H., 2018. </w:t>
              </w:r>
              <w:r w:rsidRPr="00C576AC">
                <w:rPr>
                  <w:rFonts w:ascii="Arial" w:hAnsi="Arial" w:cs="Arial"/>
                  <w:i/>
                  <w:iCs/>
                  <w:noProof/>
                  <w:sz w:val="24"/>
                  <w:szCs w:val="24"/>
                </w:rPr>
                <w:t xml:space="preserve">What is Rape?: Social Theory and Conceptual Analysis. </w:t>
              </w:r>
              <w:r w:rsidRPr="00C576AC">
                <w:rPr>
                  <w:rFonts w:ascii="Arial" w:hAnsi="Arial" w:cs="Arial"/>
                  <w:noProof/>
                  <w:sz w:val="24"/>
                  <w:szCs w:val="24"/>
                </w:rPr>
                <w:t>1 ed. s.l.:Transcript Verlag.</w:t>
              </w:r>
            </w:p>
            <w:p w14:paraId="122BF3D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Hine, B. &amp; Murphy, A., 2017. The impact of victim-perpetrator relationship, reputation and initial point of resistance on officers' responsibility and authenticity ratings towards hypothetical rape cases. </w:t>
              </w:r>
              <w:r w:rsidRPr="00C576AC">
                <w:rPr>
                  <w:rFonts w:ascii="Arial" w:hAnsi="Arial" w:cs="Arial"/>
                  <w:i/>
                  <w:iCs/>
                  <w:noProof/>
                  <w:sz w:val="24"/>
                  <w:szCs w:val="24"/>
                </w:rPr>
                <w:t xml:space="preserve">Journal of Criminal Justice, </w:t>
              </w:r>
              <w:r w:rsidRPr="00C576AC">
                <w:rPr>
                  <w:rFonts w:ascii="Arial" w:hAnsi="Arial" w:cs="Arial"/>
                  <w:noProof/>
                  <w:sz w:val="24"/>
                  <w:szCs w:val="24"/>
                </w:rPr>
                <w:t>49(1), pp. 1-13.</w:t>
              </w:r>
            </w:p>
            <w:p w14:paraId="3B35217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Hine, B. &amp; Murphy, A., 2019. The Influence of "high" v. "low" rape myth acceptance on police officers' judgements of victim and perpetrator responsibility, and rape authenticity.. </w:t>
              </w:r>
              <w:r w:rsidRPr="00C576AC">
                <w:rPr>
                  <w:rFonts w:ascii="Arial" w:hAnsi="Arial" w:cs="Arial"/>
                  <w:i/>
                  <w:iCs/>
                  <w:noProof/>
                  <w:sz w:val="24"/>
                  <w:szCs w:val="24"/>
                </w:rPr>
                <w:t xml:space="preserve">Journal of Criminal Justice, </w:t>
              </w:r>
              <w:r w:rsidRPr="00C576AC">
                <w:rPr>
                  <w:rFonts w:ascii="Arial" w:hAnsi="Arial" w:cs="Arial"/>
                  <w:noProof/>
                  <w:sz w:val="24"/>
                  <w:szCs w:val="24"/>
                </w:rPr>
                <w:t>Volume 60, pp. 100-107.</w:t>
              </w:r>
            </w:p>
            <w:p w14:paraId="0051C73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Hohl, K. &amp; Stanko, E. A., 2015. Complaints of rape and the criminal justice system: Fresh evidence on the attition problem in England and Wales.. </w:t>
              </w:r>
              <w:r w:rsidRPr="00C576AC">
                <w:rPr>
                  <w:rFonts w:ascii="Arial" w:hAnsi="Arial" w:cs="Arial"/>
                  <w:i/>
                  <w:iCs/>
                  <w:noProof/>
                  <w:sz w:val="24"/>
                  <w:szCs w:val="24"/>
                </w:rPr>
                <w:t xml:space="preserve">European Journal of Criminology, </w:t>
              </w:r>
              <w:r w:rsidRPr="00C576AC">
                <w:rPr>
                  <w:rFonts w:ascii="Arial" w:hAnsi="Arial" w:cs="Arial"/>
                  <w:noProof/>
                  <w:sz w:val="24"/>
                  <w:szCs w:val="24"/>
                </w:rPr>
                <w:t>12(3), pp. 324-341.</w:t>
              </w:r>
            </w:p>
            <w:p w14:paraId="5C53916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Horvath, M. &amp; Brown, J., 2013. </w:t>
              </w:r>
              <w:r w:rsidRPr="00C576AC">
                <w:rPr>
                  <w:rFonts w:ascii="Arial" w:hAnsi="Arial" w:cs="Arial"/>
                  <w:i/>
                  <w:iCs/>
                  <w:noProof/>
                  <w:sz w:val="24"/>
                  <w:szCs w:val="24"/>
                </w:rPr>
                <w:t xml:space="preserve">Rape: Challenging contemporary thinking. </w:t>
              </w:r>
              <w:r w:rsidRPr="00C576AC">
                <w:rPr>
                  <w:rFonts w:ascii="Arial" w:hAnsi="Arial" w:cs="Arial"/>
                  <w:noProof/>
                  <w:sz w:val="24"/>
                  <w:szCs w:val="24"/>
                </w:rPr>
                <w:t>London: Routledge.</w:t>
              </w:r>
            </w:p>
            <w:p w14:paraId="0CFDAD6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Hudspith, L. F., 2019. </w:t>
              </w:r>
              <w:r w:rsidRPr="00C576AC">
                <w:rPr>
                  <w:rFonts w:ascii="Arial" w:hAnsi="Arial" w:cs="Arial"/>
                  <w:i/>
                  <w:iCs/>
                  <w:noProof/>
                  <w:sz w:val="24"/>
                  <w:szCs w:val="24"/>
                </w:rPr>
                <w:t xml:space="preserve">theconversation.com/How tackling ‘rape myths’ among jurors could help increase convictions at trial. </w:t>
              </w:r>
              <w:r w:rsidRPr="00C576AC">
                <w:rPr>
                  <w:rFonts w:ascii="Arial" w:hAnsi="Arial" w:cs="Arial"/>
                  <w:noProof/>
                  <w:sz w:val="24"/>
                  <w:szCs w:val="24"/>
                </w:rPr>
                <w:t xml:space="preserve">[Online] </w:t>
              </w:r>
              <w:r w:rsidRPr="00C576AC">
                <w:rPr>
                  <w:rFonts w:ascii="Arial" w:hAnsi="Arial" w:cs="Arial"/>
                  <w:noProof/>
                  <w:sz w:val="24"/>
                  <w:szCs w:val="24"/>
                </w:rPr>
                <w:br/>
              </w:r>
              <w:r w:rsidRPr="00C576AC">
                <w:rPr>
                  <w:rFonts w:ascii="Arial" w:hAnsi="Arial" w:cs="Arial"/>
                  <w:noProof/>
                  <w:sz w:val="24"/>
                  <w:szCs w:val="24"/>
                </w:rPr>
                <w:lastRenderedPageBreak/>
                <w:t xml:space="preserve">Available at: </w:t>
              </w:r>
              <w:r w:rsidRPr="00C576AC">
                <w:rPr>
                  <w:rFonts w:ascii="Arial" w:hAnsi="Arial" w:cs="Arial"/>
                  <w:noProof/>
                  <w:sz w:val="24"/>
                  <w:szCs w:val="24"/>
                  <w:u w:val="single"/>
                </w:rPr>
                <w:t>https://theconversation.com/how-tackling-rape-myths-among-jurors-could-help-increase-convictions-at-trial-123797#:~:text=One%20issue%20identified%20as%20potentially%20contributing%20to%20low,belief%20in%20these%20myths%20could%20influence%20jurors%E2%80%9</w:t>
              </w:r>
              <w:r w:rsidRPr="00C576AC">
                <w:rPr>
                  <w:rFonts w:ascii="Arial" w:hAnsi="Arial" w:cs="Arial"/>
                  <w:noProof/>
                  <w:sz w:val="24"/>
                  <w:szCs w:val="24"/>
                </w:rPr>
                <w:br/>
                <w:t>[Accessed 31st May 2024].</w:t>
              </w:r>
            </w:p>
            <w:p w14:paraId="7AF31FB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Hunt, L. &amp; Bull, R., 2012. Differentiating, Genuine and False Rape Allegations: A Model to Aid Rape Investigations. </w:t>
              </w:r>
              <w:r w:rsidRPr="00C576AC">
                <w:rPr>
                  <w:rFonts w:ascii="Arial" w:hAnsi="Arial" w:cs="Arial"/>
                  <w:i/>
                  <w:iCs/>
                  <w:noProof/>
                  <w:sz w:val="24"/>
                  <w:szCs w:val="24"/>
                </w:rPr>
                <w:t xml:space="preserve">Psychiatry, psychology, and law, </w:t>
              </w:r>
              <w:r w:rsidRPr="00C576AC">
                <w:rPr>
                  <w:rFonts w:ascii="Arial" w:hAnsi="Arial" w:cs="Arial"/>
                  <w:noProof/>
                  <w:sz w:val="24"/>
                  <w:szCs w:val="24"/>
                </w:rPr>
                <w:t>19(5), pp. 682-691.</w:t>
              </w:r>
            </w:p>
            <w:p w14:paraId="5C157A2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Innes, M., 2003. </w:t>
              </w:r>
              <w:r w:rsidRPr="00C576AC">
                <w:rPr>
                  <w:rFonts w:ascii="Arial" w:hAnsi="Arial" w:cs="Arial"/>
                  <w:i/>
                  <w:iCs/>
                  <w:noProof/>
                  <w:sz w:val="24"/>
                  <w:szCs w:val="24"/>
                </w:rPr>
                <w:t xml:space="preserve">Investigating Murder. </w:t>
              </w:r>
              <w:r w:rsidRPr="00C576AC">
                <w:rPr>
                  <w:rFonts w:ascii="Arial" w:hAnsi="Arial" w:cs="Arial"/>
                  <w:noProof/>
                  <w:sz w:val="24"/>
                  <w:szCs w:val="24"/>
                </w:rPr>
                <w:t>Oxford: Oxford University Press.</w:t>
              </w:r>
            </w:p>
            <w:p w14:paraId="3EFB80E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Jamel, J., Bull, R. &amp; Sheridon, L., 2008. An investigation of the specialist police service provided to male rape survivors.. </w:t>
              </w:r>
              <w:r w:rsidRPr="00C576AC">
                <w:rPr>
                  <w:rFonts w:ascii="Arial" w:hAnsi="Arial" w:cs="Arial"/>
                  <w:i/>
                  <w:iCs/>
                  <w:noProof/>
                  <w:sz w:val="24"/>
                  <w:szCs w:val="24"/>
                </w:rPr>
                <w:t xml:space="preserve">International Journal of POlice Science &amp; Management, </w:t>
              </w:r>
              <w:r w:rsidRPr="00C576AC">
                <w:rPr>
                  <w:rFonts w:ascii="Arial" w:hAnsi="Arial" w:cs="Arial"/>
                  <w:noProof/>
                  <w:sz w:val="24"/>
                  <w:szCs w:val="24"/>
                </w:rPr>
                <w:t>Volume 10, pp. 486-508.</w:t>
              </w:r>
            </w:p>
            <w:p w14:paraId="518C34B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Johns, R., 2005. One size doesn't filt all: Selecting response scales for attitude items. </w:t>
              </w:r>
              <w:r w:rsidRPr="00C576AC">
                <w:rPr>
                  <w:rFonts w:ascii="Arial" w:hAnsi="Arial" w:cs="Arial"/>
                  <w:i/>
                  <w:iCs/>
                  <w:noProof/>
                  <w:sz w:val="24"/>
                  <w:szCs w:val="24"/>
                </w:rPr>
                <w:t xml:space="preserve">Journal of Elections, Pulib Opinions and Parties, </w:t>
              </w:r>
              <w:r w:rsidRPr="00C576AC">
                <w:rPr>
                  <w:rFonts w:ascii="Arial" w:hAnsi="Arial" w:cs="Arial"/>
                  <w:noProof/>
                  <w:sz w:val="24"/>
                  <w:szCs w:val="24"/>
                </w:rPr>
                <w:t>15(1), pp. 237-264.</w:t>
              </w:r>
            </w:p>
            <w:p w14:paraId="0ACF4FC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Jones , T. L., Baxter, M. A. &amp; Khanduja, V., 2013. A quick guid to survey research. </w:t>
              </w:r>
              <w:r w:rsidRPr="00C576AC">
                <w:rPr>
                  <w:rFonts w:ascii="Arial" w:hAnsi="Arial" w:cs="Arial"/>
                  <w:i/>
                  <w:iCs/>
                  <w:noProof/>
                  <w:sz w:val="24"/>
                  <w:szCs w:val="24"/>
                </w:rPr>
                <w:t xml:space="preserve">Ann R Coll Surg Engl, </w:t>
              </w:r>
              <w:r w:rsidRPr="00C576AC">
                <w:rPr>
                  <w:rFonts w:ascii="Arial" w:hAnsi="Arial" w:cs="Arial"/>
                  <w:noProof/>
                  <w:sz w:val="24"/>
                  <w:szCs w:val="24"/>
                </w:rPr>
                <w:t>95(1), pp. 5-7.</w:t>
              </w:r>
            </w:p>
            <w:p w14:paraId="4E349CC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Jordan, J., 2008. PERFECT VICTIMS, PERFECT POLICING? IMPROVING RAPE COMPLAINANTS’ EXPERIENCES OF POLICE INVESTIGATIONS. </w:t>
              </w:r>
              <w:r w:rsidRPr="00C576AC">
                <w:rPr>
                  <w:rFonts w:ascii="Arial" w:hAnsi="Arial" w:cs="Arial"/>
                  <w:i/>
                  <w:iCs/>
                  <w:noProof/>
                  <w:sz w:val="24"/>
                  <w:szCs w:val="24"/>
                </w:rPr>
                <w:t xml:space="preserve">public administration, </w:t>
              </w:r>
              <w:r w:rsidRPr="00C576AC">
                <w:rPr>
                  <w:rFonts w:ascii="Arial" w:hAnsi="Arial" w:cs="Arial"/>
                  <w:noProof/>
                  <w:sz w:val="24"/>
                  <w:szCs w:val="24"/>
                </w:rPr>
                <w:t>86(3), pp. 699-719.</w:t>
              </w:r>
            </w:p>
            <w:p w14:paraId="5370229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Jordan, J., 2011. Here we go round the review-go-round: Rape investigation and prosecution - are things getting worse not better?. </w:t>
              </w:r>
              <w:r w:rsidRPr="00C576AC">
                <w:rPr>
                  <w:rFonts w:ascii="Arial" w:hAnsi="Arial" w:cs="Arial"/>
                  <w:i/>
                  <w:iCs/>
                  <w:noProof/>
                  <w:sz w:val="24"/>
                  <w:szCs w:val="24"/>
                </w:rPr>
                <w:t xml:space="preserve">The journal of sexual aggression, </w:t>
              </w:r>
              <w:r w:rsidRPr="00C576AC">
                <w:rPr>
                  <w:rFonts w:ascii="Arial" w:hAnsi="Arial" w:cs="Arial"/>
                  <w:noProof/>
                  <w:sz w:val="24"/>
                  <w:szCs w:val="24"/>
                </w:rPr>
                <w:t>17(3), pp. 234-249.</w:t>
              </w:r>
            </w:p>
            <w:p w14:paraId="0FEBC49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Kassa, G. M. &amp; Abajobir, A. A., 2018. Prevalence of Violence Against Women in Ethiopia: A Meta-Analysis. </w:t>
              </w:r>
              <w:r w:rsidRPr="00C576AC">
                <w:rPr>
                  <w:rFonts w:ascii="Arial" w:hAnsi="Arial" w:cs="Arial"/>
                  <w:i/>
                  <w:iCs/>
                  <w:noProof/>
                  <w:sz w:val="24"/>
                  <w:szCs w:val="24"/>
                </w:rPr>
                <w:t xml:space="preserve">Trauma, Violence, &amp; Abuse, </w:t>
              </w:r>
              <w:r w:rsidRPr="00C576AC">
                <w:rPr>
                  <w:rFonts w:ascii="Arial" w:hAnsi="Arial" w:cs="Arial"/>
                  <w:noProof/>
                  <w:sz w:val="24"/>
                  <w:szCs w:val="24"/>
                </w:rPr>
                <w:t>21(3), pp. 624-637.</w:t>
              </w:r>
            </w:p>
            <w:p w14:paraId="62E17E2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Katz, J., 2006. </w:t>
              </w:r>
              <w:r w:rsidRPr="00C576AC">
                <w:rPr>
                  <w:rFonts w:ascii="Arial" w:hAnsi="Arial" w:cs="Arial"/>
                  <w:i/>
                  <w:iCs/>
                  <w:noProof/>
                  <w:sz w:val="24"/>
                  <w:szCs w:val="24"/>
                </w:rPr>
                <w:t xml:space="preserve">Macho Paradox: Why some men hurt women and how all men can help. </w:t>
              </w:r>
              <w:r w:rsidRPr="00C576AC">
                <w:rPr>
                  <w:rFonts w:ascii="Arial" w:hAnsi="Arial" w:cs="Arial"/>
                  <w:noProof/>
                  <w:sz w:val="24"/>
                  <w:szCs w:val="24"/>
                </w:rPr>
                <w:t>Illinois: Sourcebooks Inc.</w:t>
              </w:r>
            </w:p>
            <w:p w14:paraId="7FB1082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Kay, E., 2022. What is research?. </w:t>
              </w:r>
              <w:r w:rsidRPr="00C576AC">
                <w:rPr>
                  <w:rFonts w:ascii="Arial" w:hAnsi="Arial" w:cs="Arial"/>
                  <w:i/>
                  <w:iCs/>
                  <w:noProof/>
                  <w:sz w:val="24"/>
                  <w:szCs w:val="24"/>
                </w:rPr>
                <w:t xml:space="preserve">Evidence - Based Dentistry, </w:t>
              </w:r>
              <w:r w:rsidRPr="00C576AC">
                <w:rPr>
                  <w:rFonts w:ascii="Arial" w:hAnsi="Arial" w:cs="Arial"/>
                  <w:noProof/>
                  <w:sz w:val="24"/>
                  <w:szCs w:val="24"/>
                </w:rPr>
                <w:t>23(3), p. 88.</w:t>
              </w:r>
            </w:p>
            <w:p w14:paraId="4592177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Kelly, L., Lovatt, J. &amp; Regan, L., 2005. </w:t>
              </w:r>
              <w:r w:rsidRPr="00C576AC">
                <w:rPr>
                  <w:rFonts w:ascii="Arial" w:hAnsi="Arial" w:cs="Arial"/>
                  <w:i/>
                  <w:iCs/>
                  <w:noProof/>
                  <w:sz w:val="24"/>
                  <w:szCs w:val="24"/>
                </w:rPr>
                <w:t xml:space="preserve">A gap or a chasm? Attition in reported rape cases. Home Office Research Study 293, London : Home Office Research, Development and Statistics. </w:t>
              </w:r>
              <w:r w:rsidRPr="00C576AC">
                <w:rPr>
                  <w:rFonts w:ascii="Arial" w:hAnsi="Arial" w:cs="Arial"/>
                  <w:noProof/>
                  <w:sz w:val="24"/>
                  <w:szCs w:val="24"/>
                </w:rPr>
                <w:t>London: Home Office.</w:t>
              </w:r>
            </w:p>
            <w:p w14:paraId="109BB1C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Lawless, J., 2023. </w:t>
              </w:r>
              <w:r w:rsidRPr="00C576AC">
                <w:rPr>
                  <w:rFonts w:ascii="Arial" w:hAnsi="Arial" w:cs="Arial"/>
                  <w:i/>
                  <w:iCs/>
                  <w:noProof/>
                  <w:sz w:val="24"/>
                  <w:szCs w:val="24"/>
                </w:rPr>
                <w:t xml:space="preserve">Focus Group Advantages and Disadvantages.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https://purplegriffon.com/blog/focus-groups-advantages-and-disadvantages-in-research</w:t>
              </w:r>
              <w:r w:rsidRPr="00C576AC">
                <w:rPr>
                  <w:rFonts w:ascii="Arial" w:hAnsi="Arial" w:cs="Arial"/>
                  <w:noProof/>
                  <w:sz w:val="24"/>
                  <w:szCs w:val="24"/>
                </w:rPr>
                <w:br/>
                <w:t>[Accessed 15 June 2024].</w:t>
              </w:r>
            </w:p>
            <w:p w14:paraId="3FFF44C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Leach, C., Stewart, A. &amp; Smallbone, S., 2016. Testing the sexually abused-sexual abuser hypothesis: A prospective longitudinal birth cohort study. </w:t>
              </w:r>
              <w:r w:rsidRPr="00C576AC">
                <w:rPr>
                  <w:rFonts w:ascii="Arial" w:hAnsi="Arial" w:cs="Arial"/>
                  <w:i/>
                  <w:iCs/>
                  <w:noProof/>
                  <w:sz w:val="24"/>
                  <w:szCs w:val="24"/>
                </w:rPr>
                <w:t xml:space="preserve">Child Abuse &amp; Neglect, </w:t>
              </w:r>
              <w:r w:rsidRPr="00C576AC">
                <w:rPr>
                  <w:rFonts w:ascii="Arial" w:hAnsi="Arial" w:cs="Arial"/>
                  <w:noProof/>
                  <w:sz w:val="24"/>
                  <w:szCs w:val="24"/>
                </w:rPr>
                <w:t>Volume 51, pp. 144-153.</w:t>
              </w:r>
            </w:p>
            <w:p w14:paraId="3EFE765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Lees, S., 1999. </w:t>
              </w:r>
              <w:r w:rsidRPr="00C576AC">
                <w:rPr>
                  <w:rFonts w:ascii="Arial" w:hAnsi="Arial" w:cs="Arial"/>
                  <w:i/>
                  <w:iCs/>
                  <w:noProof/>
                  <w:sz w:val="24"/>
                  <w:szCs w:val="24"/>
                </w:rPr>
                <w:t xml:space="preserve">The Accused.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https://www.theguardian.com/world/1999/mar/01/gender.uk2</w:t>
              </w:r>
              <w:r w:rsidRPr="00C576AC">
                <w:rPr>
                  <w:rFonts w:ascii="Arial" w:hAnsi="Arial" w:cs="Arial"/>
                  <w:noProof/>
                  <w:sz w:val="24"/>
                  <w:szCs w:val="24"/>
                </w:rPr>
                <w:br/>
                <w:t>[Accessed 15 June 2024].</w:t>
              </w:r>
            </w:p>
            <w:p w14:paraId="430DA3B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Legislation.gov.uk, 2003. </w:t>
              </w:r>
              <w:r w:rsidRPr="00C576AC">
                <w:rPr>
                  <w:rFonts w:ascii="Arial" w:hAnsi="Arial" w:cs="Arial"/>
                  <w:i/>
                  <w:iCs/>
                  <w:noProof/>
                  <w:sz w:val="24"/>
                  <w:szCs w:val="24"/>
                </w:rPr>
                <w:t xml:space="preserve">Sexual Offences Act 2003.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https://www.legislation.gov.uk/ukpga/2003/42/part/1/crossheading/rape</w:t>
              </w:r>
              <w:r w:rsidRPr="00C576AC">
                <w:rPr>
                  <w:rFonts w:ascii="Arial" w:hAnsi="Arial" w:cs="Arial"/>
                  <w:noProof/>
                  <w:sz w:val="24"/>
                  <w:szCs w:val="24"/>
                </w:rPr>
                <w:br/>
                <w:t>[Accessed 15 June 2024].</w:t>
              </w:r>
            </w:p>
            <w:p w14:paraId="7D4F913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Legislation.gov.uk, 2024. </w:t>
              </w:r>
              <w:r w:rsidRPr="00C576AC">
                <w:rPr>
                  <w:rFonts w:ascii="Arial" w:hAnsi="Arial" w:cs="Arial"/>
                  <w:i/>
                  <w:iCs/>
                  <w:noProof/>
                  <w:sz w:val="24"/>
                  <w:szCs w:val="24"/>
                </w:rPr>
                <w:t xml:space="preserve">Sexual Offences Act 2003.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https://www.legislation.gov.uk/ukpga/2003/42/part/1/crossheading/rape</w:t>
              </w:r>
              <w:r w:rsidRPr="00C576AC">
                <w:rPr>
                  <w:rFonts w:ascii="Arial" w:hAnsi="Arial" w:cs="Arial"/>
                  <w:noProof/>
                  <w:sz w:val="24"/>
                  <w:szCs w:val="24"/>
                </w:rPr>
                <w:br/>
                <w:t>[Accessed 18 June 2024].</w:t>
              </w:r>
            </w:p>
            <w:p w14:paraId="7082684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Lindemann, N., 2023. </w:t>
              </w:r>
              <w:r w:rsidRPr="00C576AC">
                <w:rPr>
                  <w:rFonts w:ascii="Arial" w:hAnsi="Arial" w:cs="Arial"/>
                  <w:i/>
                  <w:iCs/>
                  <w:noProof/>
                  <w:sz w:val="24"/>
                  <w:szCs w:val="24"/>
                </w:rPr>
                <w:t xml:space="preserve">12 advantages and disadvantages of questionnaires.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https://pointerpro.com/blog/questionnaire-pros-and-cons/</w:t>
              </w:r>
              <w:r w:rsidRPr="00C576AC">
                <w:rPr>
                  <w:rFonts w:ascii="Arial" w:hAnsi="Arial" w:cs="Arial"/>
                  <w:noProof/>
                  <w:sz w:val="24"/>
                  <w:szCs w:val="24"/>
                </w:rPr>
                <w:br/>
                <w:t>[Accessed 08 June 2024].</w:t>
              </w:r>
            </w:p>
            <w:p w14:paraId="55E77DAD"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Li, Q., 2007. A novel Likert Scale based on fuzzy sets theory. </w:t>
              </w:r>
              <w:r w:rsidRPr="00C576AC">
                <w:rPr>
                  <w:rFonts w:ascii="Arial" w:hAnsi="Arial" w:cs="Arial"/>
                  <w:i/>
                  <w:iCs/>
                  <w:noProof/>
                  <w:sz w:val="24"/>
                  <w:szCs w:val="24"/>
                </w:rPr>
                <w:t xml:space="preserve">Expert Systems with Applications, </w:t>
              </w:r>
              <w:r w:rsidRPr="00C576AC">
                <w:rPr>
                  <w:rFonts w:ascii="Arial" w:hAnsi="Arial" w:cs="Arial"/>
                  <w:noProof/>
                  <w:sz w:val="24"/>
                  <w:szCs w:val="24"/>
                </w:rPr>
                <w:t>40(5), pp. 1609-1618.</w:t>
              </w:r>
            </w:p>
            <w:p w14:paraId="2CCD48DD"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Lonsway, K., Welch, S. &amp; Fitzgerald, L. F., 2001. Police Training in Sexual Assault Responses: Process, Outcomes, and Elements of Change. </w:t>
              </w:r>
              <w:r w:rsidRPr="00C576AC">
                <w:rPr>
                  <w:rFonts w:ascii="Arial" w:hAnsi="Arial" w:cs="Arial"/>
                  <w:i/>
                  <w:iCs/>
                  <w:noProof/>
                  <w:sz w:val="24"/>
                  <w:szCs w:val="24"/>
                </w:rPr>
                <w:t xml:space="preserve">Criminal Justice and Behaviour, </w:t>
              </w:r>
              <w:r w:rsidRPr="00C576AC">
                <w:rPr>
                  <w:rFonts w:ascii="Arial" w:hAnsi="Arial" w:cs="Arial"/>
                  <w:noProof/>
                  <w:sz w:val="24"/>
                  <w:szCs w:val="24"/>
                </w:rPr>
                <w:t>28(6), pp. 695-730.</w:t>
              </w:r>
            </w:p>
            <w:p w14:paraId="5A71192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Lorenz, K. &amp; Jacobsen, C., 2024. Sexual Violence Survivors' Experiences wiht the Police and Willingness to Report Future Victimization. </w:t>
              </w:r>
              <w:r w:rsidRPr="00C576AC">
                <w:rPr>
                  <w:rFonts w:ascii="Arial" w:hAnsi="Arial" w:cs="Arial"/>
                  <w:i/>
                  <w:iCs/>
                  <w:noProof/>
                  <w:sz w:val="24"/>
                  <w:szCs w:val="24"/>
                </w:rPr>
                <w:t xml:space="preserve">Women &amp; criminal justice, </w:t>
              </w:r>
              <w:r w:rsidRPr="00C576AC">
                <w:rPr>
                  <w:rFonts w:ascii="Arial" w:hAnsi="Arial" w:cs="Arial"/>
                  <w:noProof/>
                  <w:sz w:val="24"/>
                  <w:szCs w:val="24"/>
                </w:rPr>
                <w:t>32(2), pp. 107-129.</w:t>
              </w:r>
            </w:p>
            <w:p w14:paraId="3FDEE95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MacKinnon, C., 2005. Defining rape internationally: A comment on Akayesu. </w:t>
              </w:r>
              <w:r w:rsidRPr="00C576AC">
                <w:rPr>
                  <w:rFonts w:ascii="Arial" w:hAnsi="Arial" w:cs="Arial"/>
                  <w:i/>
                  <w:iCs/>
                  <w:noProof/>
                  <w:sz w:val="24"/>
                  <w:szCs w:val="24"/>
                </w:rPr>
                <w:t xml:space="preserve">Journal of Transnational Law, </w:t>
              </w:r>
              <w:r w:rsidRPr="00C576AC">
                <w:rPr>
                  <w:rFonts w:ascii="Arial" w:hAnsi="Arial" w:cs="Arial"/>
                  <w:noProof/>
                  <w:sz w:val="24"/>
                  <w:szCs w:val="24"/>
                </w:rPr>
                <w:t>44(1), pp. 940-958.</w:t>
              </w:r>
            </w:p>
            <w:p w14:paraId="65A9EE2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Maier, S., 2014. </w:t>
              </w:r>
              <w:r w:rsidRPr="00C576AC">
                <w:rPr>
                  <w:rFonts w:ascii="Arial" w:hAnsi="Arial" w:cs="Arial"/>
                  <w:i/>
                  <w:iCs/>
                  <w:noProof/>
                  <w:sz w:val="24"/>
                  <w:szCs w:val="24"/>
                </w:rPr>
                <w:t xml:space="preserve">Rape, Victims, and Investigations. </w:t>
              </w:r>
              <w:r w:rsidRPr="00C576AC">
                <w:rPr>
                  <w:rFonts w:ascii="Arial" w:hAnsi="Arial" w:cs="Arial"/>
                  <w:noProof/>
                  <w:sz w:val="24"/>
                  <w:szCs w:val="24"/>
                </w:rPr>
                <w:t>Routledge: London.</w:t>
              </w:r>
            </w:p>
            <w:p w14:paraId="4322B95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Maier, S. L., 2008. I have Heard Horrible Stories.... : Rape Victim Advocates' Perceptions of the Revictimization of Rape Victims by the Police and Medical System. </w:t>
              </w:r>
              <w:r w:rsidRPr="00C576AC">
                <w:rPr>
                  <w:rFonts w:ascii="Arial" w:hAnsi="Arial" w:cs="Arial"/>
                  <w:i/>
                  <w:iCs/>
                  <w:noProof/>
                  <w:sz w:val="24"/>
                  <w:szCs w:val="24"/>
                </w:rPr>
                <w:t xml:space="preserve">Violence against women, </w:t>
              </w:r>
              <w:r w:rsidRPr="00C576AC">
                <w:rPr>
                  <w:rFonts w:ascii="Arial" w:hAnsi="Arial" w:cs="Arial"/>
                  <w:noProof/>
                  <w:sz w:val="24"/>
                  <w:szCs w:val="24"/>
                </w:rPr>
                <w:t>14(7), pp. 786-808.</w:t>
              </w:r>
            </w:p>
            <w:p w14:paraId="262E2B8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Maiorano, N., Travers, A. &amp; Vallieres, F., 2023. The Relationship Between Rape Myths, Revictimization by Law Enforcement, and Well-Being for Victims of Sexual Assault. </w:t>
              </w:r>
              <w:r w:rsidRPr="00C576AC">
                <w:rPr>
                  <w:rFonts w:ascii="Arial" w:hAnsi="Arial" w:cs="Arial"/>
                  <w:i/>
                  <w:iCs/>
                  <w:noProof/>
                  <w:sz w:val="24"/>
                  <w:szCs w:val="24"/>
                </w:rPr>
                <w:t xml:space="preserve">Violence against women, </w:t>
              </w:r>
              <w:r w:rsidRPr="00C576AC">
                <w:rPr>
                  <w:rFonts w:ascii="Arial" w:hAnsi="Arial" w:cs="Arial"/>
                  <w:noProof/>
                  <w:sz w:val="24"/>
                  <w:szCs w:val="24"/>
                </w:rPr>
                <w:t>29(14), pp. 2873-2890.</w:t>
              </w:r>
            </w:p>
            <w:p w14:paraId="5447E45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Martin, P. Y., 2005. </w:t>
              </w:r>
              <w:r w:rsidRPr="00C576AC">
                <w:rPr>
                  <w:rFonts w:ascii="Arial" w:hAnsi="Arial" w:cs="Arial"/>
                  <w:i/>
                  <w:iCs/>
                  <w:noProof/>
                  <w:sz w:val="24"/>
                  <w:szCs w:val="24"/>
                </w:rPr>
                <w:t xml:space="preserve">Rape work: victims, gender, and emotions in organization and community context. </w:t>
              </w:r>
              <w:r w:rsidRPr="00C576AC">
                <w:rPr>
                  <w:rFonts w:ascii="Arial" w:hAnsi="Arial" w:cs="Arial"/>
                  <w:noProof/>
                  <w:sz w:val="24"/>
                  <w:szCs w:val="24"/>
                </w:rPr>
                <w:t>London: Psychology Press.</w:t>
              </w:r>
            </w:p>
            <w:p w14:paraId="650F5D01"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Mayring, P., 2007. </w:t>
              </w:r>
              <w:r w:rsidRPr="00C576AC">
                <w:rPr>
                  <w:rFonts w:ascii="Arial" w:hAnsi="Arial" w:cs="Arial"/>
                  <w:i/>
                  <w:iCs/>
                  <w:noProof/>
                  <w:sz w:val="24"/>
                  <w:szCs w:val="24"/>
                </w:rPr>
                <w:t xml:space="preserve">Mixed methodology in psychological research. </w:t>
              </w:r>
              <w:r w:rsidRPr="00C576AC">
                <w:rPr>
                  <w:rFonts w:ascii="Arial" w:hAnsi="Arial" w:cs="Arial"/>
                  <w:noProof/>
                  <w:sz w:val="24"/>
                  <w:szCs w:val="24"/>
                </w:rPr>
                <w:t>Rotterdam: Sense Publishers.</w:t>
              </w:r>
            </w:p>
            <w:p w14:paraId="196FDE2F"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McMahon, S. &amp; Farmer, G. L., 2011. An updated measure for assessing subtle rape myths.. </w:t>
              </w:r>
              <w:r w:rsidRPr="00C576AC">
                <w:rPr>
                  <w:rFonts w:ascii="Arial" w:hAnsi="Arial" w:cs="Arial"/>
                  <w:i/>
                  <w:iCs/>
                  <w:noProof/>
                  <w:sz w:val="24"/>
                  <w:szCs w:val="24"/>
                </w:rPr>
                <w:t xml:space="preserve">Social Work Research, </w:t>
              </w:r>
              <w:r w:rsidRPr="00C576AC">
                <w:rPr>
                  <w:rFonts w:ascii="Arial" w:hAnsi="Arial" w:cs="Arial"/>
                  <w:noProof/>
                  <w:sz w:val="24"/>
                  <w:szCs w:val="24"/>
                </w:rPr>
                <w:t>35(2), pp. 71-81.</w:t>
              </w:r>
            </w:p>
            <w:p w14:paraId="73AB7D5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Metropolitan Police, 2023. </w:t>
              </w:r>
              <w:r w:rsidRPr="00C576AC">
                <w:rPr>
                  <w:rFonts w:ascii="Arial" w:hAnsi="Arial" w:cs="Arial"/>
                  <w:i/>
                  <w:iCs/>
                  <w:noProof/>
                  <w:sz w:val="24"/>
                  <w:szCs w:val="24"/>
                </w:rPr>
                <w:t xml:space="preserve">The Baroness Casey Review.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https://www.met.police.uk/police-forces/metropolitan-police/areas/about-us/about-the-met/bcr/baroness-casey-review/</w:t>
              </w:r>
              <w:r w:rsidRPr="00C576AC">
                <w:rPr>
                  <w:rFonts w:ascii="Arial" w:hAnsi="Arial" w:cs="Arial"/>
                  <w:noProof/>
                  <w:sz w:val="24"/>
                  <w:szCs w:val="24"/>
                </w:rPr>
                <w:br/>
                <w:t>[Accessed 16 June 2024].</w:t>
              </w:r>
            </w:p>
            <w:p w14:paraId="14F4BC1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Milne, E., Brennan, K., South, N. &amp; Turton, J., 2018. </w:t>
              </w:r>
              <w:r w:rsidRPr="00C576AC">
                <w:rPr>
                  <w:rFonts w:ascii="Arial" w:hAnsi="Arial" w:cs="Arial"/>
                  <w:i/>
                  <w:iCs/>
                  <w:noProof/>
                  <w:sz w:val="24"/>
                  <w:szCs w:val="24"/>
                </w:rPr>
                <w:t xml:space="preserve">Women and the Criminal Justice System Failing Victims and Offenders?. </w:t>
              </w:r>
              <w:r w:rsidRPr="00C576AC">
                <w:rPr>
                  <w:rFonts w:ascii="Arial" w:hAnsi="Arial" w:cs="Arial"/>
                  <w:noProof/>
                  <w:sz w:val="24"/>
                  <w:szCs w:val="24"/>
                </w:rPr>
                <w:t>New York: Springer International Publishing.</w:t>
              </w:r>
            </w:p>
            <w:p w14:paraId="0BE0827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Naeem, M., Ozuem, W. &amp; Ranfagni, S., 2023. A Step-by-Step Process of Thematic Analysis to Develop a Conceptual Model in Qualitative Research. </w:t>
              </w:r>
              <w:r w:rsidRPr="00C576AC">
                <w:rPr>
                  <w:rFonts w:ascii="Arial" w:hAnsi="Arial" w:cs="Arial"/>
                  <w:i/>
                  <w:iCs/>
                  <w:noProof/>
                  <w:sz w:val="24"/>
                  <w:szCs w:val="24"/>
                </w:rPr>
                <w:t xml:space="preserve">International Journal of Qualitative Methods, </w:t>
              </w:r>
              <w:r w:rsidRPr="00C576AC">
                <w:rPr>
                  <w:rFonts w:ascii="Arial" w:hAnsi="Arial" w:cs="Arial"/>
                  <w:noProof/>
                  <w:sz w:val="24"/>
                  <w:szCs w:val="24"/>
                </w:rPr>
                <w:t>Volume 22.</w:t>
              </w:r>
            </w:p>
            <w:p w14:paraId="3EF9ED5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Naidoo, N., 2011. What is research? A conceptual understanding. </w:t>
              </w:r>
              <w:r w:rsidRPr="00C576AC">
                <w:rPr>
                  <w:rFonts w:ascii="Arial" w:hAnsi="Arial" w:cs="Arial"/>
                  <w:i/>
                  <w:iCs/>
                  <w:noProof/>
                  <w:sz w:val="24"/>
                  <w:szCs w:val="24"/>
                </w:rPr>
                <w:t xml:space="preserve">African Journal of Emergency Medicine, </w:t>
              </w:r>
              <w:r w:rsidRPr="00C576AC">
                <w:rPr>
                  <w:rFonts w:ascii="Arial" w:hAnsi="Arial" w:cs="Arial"/>
                  <w:noProof/>
                  <w:sz w:val="24"/>
                  <w:szCs w:val="24"/>
                </w:rPr>
                <w:t>1(1).</w:t>
              </w:r>
            </w:p>
            <w:p w14:paraId="151301D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Nasone, E. E. et al., 2019. prior Sexual Relationship, Gender and Sexual Attitudes Affect the Believability of a Hypothetical Sexual Assault Vignette. </w:t>
              </w:r>
              <w:r w:rsidRPr="00C576AC">
                <w:rPr>
                  <w:rFonts w:ascii="Arial" w:hAnsi="Arial" w:cs="Arial"/>
                  <w:i/>
                  <w:iCs/>
                  <w:noProof/>
                  <w:sz w:val="24"/>
                  <w:szCs w:val="24"/>
                </w:rPr>
                <w:t xml:space="preserve">Gender Issues, </w:t>
              </w:r>
              <w:r w:rsidRPr="00C576AC">
                <w:rPr>
                  <w:rFonts w:ascii="Arial" w:hAnsi="Arial" w:cs="Arial"/>
                  <w:noProof/>
                  <w:sz w:val="24"/>
                  <w:szCs w:val="24"/>
                </w:rPr>
                <w:t>36(3), pp. 319-338.</w:t>
              </w:r>
            </w:p>
            <w:p w14:paraId="153A69C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Nicholson, K., 2023. </w:t>
              </w:r>
              <w:r w:rsidRPr="00C576AC">
                <w:rPr>
                  <w:rFonts w:ascii="Arial" w:hAnsi="Arial" w:cs="Arial"/>
                  <w:i/>
                  <w:iCs/>
                  <w:noProof/>
                  <w:sz w:val="24"/>
                  <w:szCs w:val="24"/>
                </w:rPr>
                <w:t xml:space="preserve">The Problem with Asking: 'Why Didn't She Report It To The Police?'.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https://www.huffingtonpost.co.uk/entry/misconceptions-rape-sexual-abuse-police_uk_65097af1e4b0fe763ab6b794</w:t>
              </w:r>
              <w:r w:rsidRPr="00C576AC">
                <w:rPr>
                  <w:rFonts w:ascii="Arial" w:hAnsi="Arial" w:cs="Arial"/>
                  <w:noProof/>
                  <w:sz w:val="24"/>
                  <w:szCs w:val="24"/>
                </w:rPr>
                <w:br/>
                <w:t>[Accessed 29 June 2024].</w:t>
              </w:r>
            </w:p>
            <w:p w14:paraId="7CF8B48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Nikolopoulou, K. &amp; George, T., 2023. </w:t>
              </w:r>
              <w:r w:rsidRPr="00C576AC">
                <w:rPr>
                  <w:rFonts w:ascii="Arial" w:hAnsi="Arial" w:cs="Arial"/>
                  <w:i/>
                  <w:iCs/>
                  <w:noProof/>
                  <w:sz w:val="24"/>
                  <w:szCs w:val="24"/>
                </w:rPr>
                <w:t xml:space="preserve">What is Unconscious Bias? / Definiton and Examples.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https://www.scribbr.com/research-bias/unconscious-bias/#:~:text=Unconscious%20bias%20refers%20to%20the%20automatic%20associations%20and,let%20these%20biases%20influence%20our%20behavior%20towards%20them.</w:t>
              </w:r>
              <w:r w:rsidRPr="00C576AC">
                <w:rPr>
                  <w:rFonts w:ascii="Arial" w:hAnsi="Arial" w:cs="Arial"/>
                  <w:noProof/>
                  <w:sz w:val="24"/>
                  <w:szCs w:val="24"/>
                </w:rPr>
                <w:br/>
                <w:t>[Accessed 16 June 2024].</w:t>
              </w:r>
            </w:p>
            <w:p w14:paraId="6C31C86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Nowell, L. S., Norris, J. M., White, D. E. &amp; Moules, N. J., 2017. Thematic Analysis: Striving to Meet the Trustworthiness. </w:t>
              </w:r>
              <w:r w:rsidRPr="00C576AC">
                <w:rPr>
                  <w:rFonts w:ascii="Arial" w:hAnsi="Arial" w:cs="Arial"/>
                  <w:i/>
                  <w:iCs/>
                  <w:noProof/>
                  <w:sz w:val="24"/>
                  <w:szCs w:val="24"/>
                </w:rPr>
                <w:t xml:space="preserve">Journal of qualitative methods, </w:t>
              </w:r>
              <w:r w:rsidRPr="00C576AC">
                <w:rPr>
                  <w:rFonts w:ascii="Arial" w:hAnsi="Arial" w:cs="Arial"/>
                  <w:noProof/>
                  <w:sz w:val="24"/>
                  <w:szCs w:val="24"/>
                </w:rPr>
                <w:t>16(1), pp. 1-13.</w:t>
              </w:r>
            </w:p>
            <w:p w14:paraId="4CE2D85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NPCC, 2023. </w:t>
              </w:r>
              <w:r w:rsidRPr="00C576AC">
                <w:rPr>
                  <w:rFonts w:ascii="Arial" w:hAnsi="Arial" w:cs="Arial"/>
                  <w:i/>
                  <w:iCs/>
                  <w:noProof/>
                  <w:sz w:val="24"/>
                  <w:szCs w:val="24"/>
                </w:rPr>
                <w:t xml:space="preserve">Transforming the Investigation of Rape.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https://www.npcc.police.uk/our-work/violence-against-women-and-girls/operation-soteria/</w:t>
              </w:r>
              <w:r w:rsidRPr="00C576AC">
                <w:rPr>
                  <w:rFonts w:ascii="Arial" w:hAnsi="Arial" w:cs="Arial"/>
                  <w:noProof/>
                  <w:sz w:val="24"/>
                  <w:szCs w:val="24"/>
                </w:rPr>
                <w:br/>
                <w:t>[Accessed 31st May 2024].</w:t>
              </w:r>
            </w:p>
            <w:p w14:paraId="359233E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NPCC, 2024. </w:t>
              </w:r>
              <w:r w:rsidRPr="00C576AC">
                <w:rPr>
                  <w:rFonts w:ascii="Arial" w:hAnsi="Arial" w:cs="Arial"/>
                  <w:i/>
                  <w:iCs/>
                  <w:noProof/>
                  <w:sz w:val="24"/>
                  <w:szCs w:val="24"/>
                </w:rPr>
                <w:t xml:space="preserve">Operation Soteria - Transforming the Investigation of Rape.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https://www.npcc.police.uk/our-work/violence-against-women-and-girls/operation-soteria/#:~:text=It%20is%20a%20collaborative%20programme%20bringing%20together%20police,response%20to%20rape%20and%20serious%20sexual%20offences%20%28RASSO%29.</w:t>
              </w:r>
              <w:r w:rsidRPr="00C576AC">
                <w:rPr>
                  <w:rFonts w:ascii="Arial" w:hAnsi="Arial" w:cs="Arial"/>
                  <w:noProof/>
                  <w:sz w:val="24"/>
                  <w:szCs w:val="24"/>
                </w:rPr>
                <w:br/>
                <w:t>[Accessed 29 June 2024].</w:t>
              </w:r>
            </w:p>
            <w:p w14:paraId="44DD3A5F"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Nyul, B. &amp; Kende, A., 2021. Rape myth acceptance as a relevant psychological construct in a gender-unequal context: The hungarian adaptation of the updated illinois rape acceptance scale.. </w:t>
              </w:r>
              <w:r w:rsidRPr="00C576AC">
                <w:rPr>
                  <w:rFonts w:ascii="Arial" w:hAnsi="Arial" w:cs="Arial"/>
                  <w:i/>
                  <w:iCs/>
                  <w:noProof/>
                  <w:sz w:val="24"/>
                  <w:szCs w:val="24"/>
                </w:rPr>
                <w:t xml:space="preserve">Current Psychology, </w:t>
              </w:r>
              <w:r w:rsidRPr="00C576AC">
                <w:rPr>
                  <w:rFonts w:ascii="Arial" w:hAnsi="Arial" w:cs="Arial"/>
                  <w:noProof/>
                  <w:sz w:val="24"/>
                  <w:szCs w:val="24"/>
                </w:rPr>
                <w:t>42(4), pp. 3098-3111.</w:t>
              </w:r>
            </w:p>
            <w:p w14:paraId="76151D1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O'Neal, E. N. &amp; Spohn, C., 2017. When the Perpetrator Is a Partner. </w:t>
              </w:r>
              <w:r w:rsidRPr="00C576AC">
                <w:rPr>
                  <w:rFonts w:ascii="Arial" w:hAnsi="Arial" w:cs="Arial"/>
                  <w:i/>
                  <w:iCs/>
                  <w:noProof/>
                  <w:sz w:val="24"/>
                  <w:szCs w:val="24"/>
                </w:rPr>
                <w:t xml:space="preserve">Violence Against Women, </w:t>
              </w:r>
              <w:r w:rsidRPr="00C576AC">
                <w:rPr>
                  <w:rFonts w:ascii="Arial" w:hAnsi="Arial" w:cs="Arial"/>
                  <w:noProof/>
                  <w:sz w:val="24"/>
                  <w:szCs w:val="24"/>
                </w:rPr>
                <w:t>23(6), pp. 707-729.</w:t>
              </w:r>
            </w:p>
            <w:p w14:paraId="230AA9C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Payne, D. L., Lonsway, K. A. &amp; Fitzgerald, L. F., 1999. Rape myth acceptance: Exploration of its structre and its measurement using the illinois rape myth acceptance scale. </w:t>
              </w:r>
              <w:r w:rsidRPr="00C576AC">
                <w:rPr>
                  <w:rFonts w:ascii="Arial" w:hAnsi="Arial" w:cs="Arial"/>
                  <w:i/>
                  <w:iCs/>
                  <w:noProof/>
                  <w:sz w:val="24"/>
                  <w:szCs w:val="24"/>
                </w:rPr>
                <w:t xml:space="preserve">Journal of Research in Peronsality, </w:t>
              </w:r>
              <w:r w:rsidRPr="00C576AC">
                <w:rPr>
                  <w:rFonts w:ascii="Arial" w:hAnsi="Arial" w:cs="Arial"/>
                  <w:noProof/>
                  <w:sz w:val="24"/>
                  <w:szCs w:val="24"/>
                </w:rPr>
                <w:t>33(1), pp. 27-68.</w:t>
              </w:r>
            </w:p>
            <w:p w14:paraId="6B1FA1F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Porter, H., 2018. Rape Without Bodies? Reminagining the Phenomenon We Call "Rape". </w:t>
              </w:r>
              <w:r w:rsidRPr="00C576AC">
                <w:rPr>
                  <w:rFonts w:ascii="Arial" w:hAnsi="Arial" w:cs="Arial"/>
                  <w:i/>
                  <w:iCs/>
                  <w:noProof/>
                  <w:sz w:val="24"/>
                  <w:szCs w:val="24"/>
                </w:rPr>
                <w:t xml:space="preserve">Social Politics, </w:t>
              </w:r>
              <w:r w:rsidRPr="00C576AC">
                <w:rPr>
                  <w:rFonts w:ascii="Arial" w:hAnsi="Arial" w:cs="Arial"/>
                  <w:noProof/>
                  <w:sz w:val="24"/>
                  <w:szCs w:val="24"/>
                </w:rPr>
                <w:t>25(4), pp. 589-612.</w:t>
              </w:r>
            </w:p>
            <w:p w14:paraId="379456F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Powell, A., Henry, N., Flynn, A. &amp; Henderson, E. N., 2013. Meansings of 'Sex' and 'Consent': The Persistence of Rape myths in Victorian Rape law. </w:t>
              </w:r>
              <w:r w:rsidRPr="00C576AC">
                <w:rPr>
                  <w:rFonts w:ascii="Arial" w:hAnsi="Arial" w:cs="Arial"/>
                  <w:i/>
                  <w:iCs/>
                  <w:noProof/>
                  <w:sz w:val="24"/>
                  <w:szCs w:val="24"/>
                </w:rPr>
                <w:t xml:space="preserve">Griffiths Law Review, </w:t>
              </w:r>
              <w:r w:rsidRPr="00C576AC">
                <w:rPr>
                  <w:rFonts w:ascii="Arial" w:hAnsi="Arial" w:cs="Arial"/>
                  <w:noProof/>
                  <w:sz w:val="24"/>
                  <w:szCs w:val="24"/>
                </w:rPr>
                <w:t>22(2), pp. 456-480.</w:t>
              </w:r>
            </w:p>
            <w:p w14:paraId="50D844F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Pritlove, C., Juando-Prats, C., Ala-Leppilampi, K. &amp; Parsons, J. A., 2019. </w:t>
              </w:r>
              <w:r w:rsidRPr="00C576AC">
                <w:rPr>
                  <w:rFonts w:ascii="Arial" w:hAnsi="Arial" w:cs="Arial"/>
                  <w:i/>
                  <w:iCs/>
                  <w:noProof/>
                  <w:sz w:val="24"/>
                  <w:szCs w:val="24"/>
                </w:rPr>
                <w:t xml:space="preserve">The, the bad, and the ugly of implicit bias.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https://www.thelancet.com/journals/lancet/article/PIIS0140-6736(18)32267-0/fulltext</w:t>
              </w:r>
              <w:r w:rsidRPr="00C576AC">
                <w:rPr>
                  <w:rFonts w:ascii="Arial" w:hAnsi="Arial" w:cs="Arial"/>
                  <w:noProof/>
                  <w:sz w:val="24"/>
                  <w:szCs w:val="24"/>
                </w:rPr>
                <w:br/>
                <w:t>[Accessed 16 June 2024].</w:t>
              </w:r>
            </w:p>
            <w:p w14:paraId="13DAF41A"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Rain, A., 2021. </w:t>
              </w:r>
              <w:r w:rsidRPr="00C576AC">
                <w:rPr>
                  <w:rFonts w:ascii="Arial" w:hAnsi="Arial" w:cs="Arial"/>
                  <w:i/>
                  <w:iCs/>
                  <w:noProof/>
                  <w:sz w:val="24"/>
                  <w:szCs w:val="24"/>
                </w:rPr>
                <w:t xml:space="preserve">How do police regain trust after the murder of Sarah Everard?.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https://theconversation.com/how-do-police-regain-trust-after-the-murder-of-sarah-everard-172037</w:t>
              </w:r>
              <w:r w:rsidRPr="00C576AC">
                <w:rPr>
                  <w:rFonts w:ascii="Arial" w:hAnsi="Arial" w:cs="Arial"/>
                  <w:noProof/>
                  <w:sz w:val="24"/>
                  <w:szCs w:val="24"/>
                </w:rPr>
                <w:br/>
                <w:t>[Accessed 30 June 2024].</w:t>
              </w:r>
            </w:p>
            <w:p w14:paraId="51D355A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Rape Crisis UK, 2023. </w:t>
              </w:r>
              <w:r w:rsidRPr="00C576AC">
                <w:rPr>
                  <w:rFonts w:ascii="Arial" w:hAnsi="Arial" w:cs="Arial"/>
                  <w:i/>
                  <w:iCs/>
                  <w:noProof/>
                  <w:sz w:val="24"/>
                  <w:szCs w:val="24"/>
                </w:rPr>
                <w:t xml:space="preserve">The Rape Review - Two Years on.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https://rapecrisis.org.uk/get-informed/rape-review-two-years/</w:t>
              </w:r>
              <w:r w:rsidRPr="00C576AC">
                <w:rPr>
                  <w:rFonts w:ascii="Arial" w:hAnsi="Arial" w:cs="Arial"/>
                  <w:noProof/>
                  <w:sz w:val="24"/>
                  <w:szCs w:val="24"/>
                </w:rPr>
                <w:br/>
                <w:t>[Accessed 31st May 2024].</w:t>
              </w:r>
            </w:p>
            <w:p w14:paraId="338990B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Rich, K. &amp; Seffrin, P., 2012. Police Interviews of Sexual Assault Reporters: Do Attitudes Matter?. </w:t>
              </w:r>
              <w:r w:rsidRPr="00C576AC">
                <w:rPr>
                  <w:rFonts w:ascii="Arial" w:hAnsi="Arial" w:cs="Arial"/>
                  <w:i/>
                  <w:iCs/>
                  <w:noProof/>
                  <w:sz w:val="24"/>
                  <w:szCs w:val="24"/>
                </w:rPr>
                <w:t xml:space="preserve">Violence and Victims, </w:t>
              </w:r>
              <w:r w:rsidRPr="00C576AC">
                <w:rPr>
                  <w:rFonts w:ascii="Arial" w:hAnsi="Arial" w:cs="Arial"/>
                  <w:noProof/>
                  <w:sz w:val="24"/>
                  <w:szCs w:val="24"/>
                </w:rPr>
                <w:t>27(2), pp. 263-279.</w:t>
              </w:r>
            </w:p>
            <w:p w14:paraId="3F821E1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Rinehart, J. K. et al., 2023. Alcohol Use, Rape Myth Acceptance, Rape Empathy, and Sexual Assault History Influence the Believability of a Hypothetical Victim’s Report of Sexual Assault. </w:t>
              </w:r>
              <w:r w:rsidRPr="00C576AC">
                <w:rPr>
                  <w:rFonts w:ascii="Arial" w:hAnsi="Arial" w:cs="Arial"/>
                  <w:i/>
                  <w:iCs/>
                  <w:noProof/>
                  <w:sz w:val="24"/>
                  <w:szCs w:val="24"/>
                </w:rPr>
                <w:t xml:space="preserve">Journal of Interpersonal Violence, </w:t>
              </w:r>
              <w:r w:rsidRPr="00C576AC">
                <w:rPr>
                  <w:rFonts w:ascii="Arial" w:hAnsi="Arial" w:cs="Arial"/>
                  <w:noProof/>
                  <w:sz w:val="24"/>
                  <w:szCs w:val="24"/>
                </w:rPr>
                <w:t>38(23-24), pp. 11797-12244.</w:t>
              </w:r>
            </w:p>
            <w:p w14:paraId="7DC92F1E"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Robinson, M. A., 2017. Using multi-item psychometric scales for research and practice in human resource management. </w:t>
              </w:r>
              <w:r w:rsidRPr="00C576AC">
                <w:rPr>
                  <w:rFonts w:ascii="Arial" w:hAnsi="Arial" w:cs="Arial"/>
                  <w:i/>
                  <w:iCs/>
                  <w:noProof/>
                  <w:sz w:val="24"/>
                  <w:szCs w:val="24"/>
                </w:rPr>
                <w:t xml:space="preserve">Human Resource Management, </w:t>
              </w:r>
              <w:r w:rsidRPr="00C576AC">
                <w:rPr>
                  <w:rFonts w:ascii="Arial" w:hAnsi="Arial" w:cs="Arial"/>
                  <w:noProof/>
                  <w:sz w:val="24"/>
                  <w:szCs w:val="24"/>
                </w:rPr>
                <w:t>57(3), pp. 739-750.</w:t>
              </w:r>
            </w:p>
            <w:p w14:paraId="2A219F2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Rosenthal, E. H., Heesacker, M. &amp; Neimeyer, G. J., 1995. Changing the Rape-Supportive Attitudes of Traditional and Nontraditional Male and Female College Students. </w:t>
              </w:r>
              <w:r w:rsidRPr="00C576AC">
                <w:rPr>
                  <w:rFonts w:ascii="Arial" w:hAnsi="Arial" w:cs="Arial"/>
                  <w:i/>
                  <w:iCs/>
                  <w:noProof/>
                  <w:sz w:val="24"/>
                  <w:szCs w:val="24"/>
                </w:rPr>
                <w:t xml:space="preserve">Counselling Psychology, </w:t>
              </w:r>
              <w:r w:rsidRPr="00C576AC">
                <w:rPr>
                  <w:rFonts w:ascii="Arial" w:hAnsi="Arial" w:cs="Arial"/>
                  <w:noProof/>
                  <w:sz w:val="24"/>
                  <w:szCs w:val="24"/>
                </w:rPr>
                <w:t>42(2), pp. 171-177.</w:t>
              </w:r>
            </w:p>
            <w:p w14:paraId="66E2EAB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Rumney, P. N. S. &amp; McPhee, D., 2023. Vulnerability, resilience, and rape:Uncovering the hidden work of police officers during rape investigations. </w:t>
              </w:r>
              <w:r w:rsidRPr="00C576AC">
                <w:rPr>
                  <w:rFonts w:ascii="Arial" w:hAnsi="Arial" w:cs="Arial"/>
                  <w:i/>
                  <w:iCs/>
                  <w:noProof/>
                  <w:sz w:val="24"/>
                  <w:szCs w:val="24"/>
                </w:rPr>
                <w:t xml:space="preserve">International Review of Victimology, </w:t>
              </w:r>
              <w:r w:rsidRPr="00C576AC">
                <w:rPr>
                  <w:rFonts w:ascii="Arial" w:hAnsi="Arial" w:cs="Arial"/>
                  <w:noProof/>
                  <w:sz w:val="24"/>
                  <w:szCs w:val="24"/>
                </w:rPr>
                <w:t>29(3), pp. 366-384.</w:t>
              </w:r>
            </w:p>
            <w:p w14:paraId="2A524E2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Rumney, P. N. S., McPhee, D., Fenton, R. A. &amp; Williams, A., 2017. A police specialist rape investigation unit: a comparative analysis of performance and victim care. </w:t>
              </w:r>
              <w:r w:rsidRPr="00C576AC">
                <w:rPr>
                  <w:rFonts w:ascii="Arial" w:hAnsi="Arial" w:cs="Arial"/>
                  <w:i/>
                  <w:iCs/>
                  <w:noProof/>
                  <w:sz w:val="24"/>
                  <w:szCs w:val="24"/>
                </w:rPr>
                <w:t xml:space="preserve">Policing and Society, </w:t>
              </w:r>
              <w:r w:rsidRPr="00C576AC">
                <w:rPr>
                  <w:rFonts w:ascii="Arial" w:hAnsi="Arial" w:cs="Arial"/>
                  <w:noProof/>
                  <w:sz w:val="24"/>
                  <w:szCs w:val="24"/>
                </w:rPr>
                <w:t>30(5), pp. 548-568.</w:t>
              </w:r>
            </w:p>
            <w:p w14:paraId="328C534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Saunders, C. L., 2018. Rape as ‘one person’s word against another’s’: Challenging the conventional wisdom. </w:t>
              </w:r>
              <w:r w:rsidRPr="00C576AC">
                <w:rPr>
                  <w:rFonts w:ascii="Arial" w:hAnsi="Arial" w:cs="Arial"/>
                  <w:i/>
                  <w:iCs/>
                  <w:noProof/>
                  <w:sz w:val="24"/>
                  <w:szCs w:val="24"/>
                </w:rPr>
                <w:t xml:space="preserve">The International journal of Evidence &amp; Proof, </w:t>
              </w:r>
              <w:r w:rsidRPr="00C576AC">
                <w:rPr>
                  <w:rFonts w:ascii="Arial" w:hAnsi="Arial" w:cs="Arial"/>
                  <w:noProof/>
                  <w:sz w:val="24"/>
                  <w:szCs w:val="24"/>
                </w:rPr>
                <w:t>22(2), pp. 161-181.</w:t>
              </w:r>
            </w:p>
            <w:p w14:paraId="4C63BE5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Saunders, M. N., Lewis, P. &amp; Thornhill, A., 2015. </w:t>
              </w:r>
              <w:r w:rsidRPr="00C576AC">
                <w:rPr>
                  <w:rFonts w:ascii="Arial" w:hAnsi="Arial" w:cs="Arial"/>
                  <w:i/>
                  <w:iCs/>
                  <w:noProof/>
                  <w:sz w:val="24"/>
                  <w:szCs w:val="24"/>
                </w:rPr>
                <w:t xml:space="preserve">Research Methods for business students. </w:t>
              </w:r>
              <w:r w:rsidRPr="00C576AC">
                <w:rPr>
                  <w:rFonts w:ascii="Arial" w:hAnsi="Arial" w:cs="Arial"/>
                  <w:noProof/>
                  <w:sz w:val="24"/>
                  <w:szCs w:val="24"/>
                </w:rPr>
                <w:t>7th ed. London: Pearson Education.</w:t>
              </w:r>
            </w:p>
            <w:p w14:paraId="2989A02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Seider, J., 2003. </w:t>
              </w:r>
              <w:r w:rsidRPr="00C576AC">
                <w:rPr>
                  <w:rFonts w:ascii="Arial" w:hAnsi="Arial" w:cs="Arial"/>
                  <w:i/>
                  <w:iCs/>
                  <w:noProof/>
                  <w:sz w:val="24"/>
                  <w:szCs w:val="24"/>
                </w:rPr>
                <w:t xml:space="preserve">British Film Institute; Screen online; the definitive guide to Britain's film and television history. </w:t>
              </w:r>
              <w:r w:rsidRPr="00C576AC">
                <w:rPr>
                  <w:rFonts w:ascii="Arial" w:hAnsi="Arial" w:cs="Arial"/>
                  <w:noProof/>
                  <w:sz w:val="24"/>
                  <w:szCs w:val="24"/>
                </w:rPr>
                <w:t xml:space="preserve">[Online] </w:t>
              </w:r>
              <w:r w:rsidRPr="00C576AC">
                <w:rPr>
                  <w:rFonts w:ascii="Arial" w:hAnsi="Arial" w:cs="Arial"/>
                  <w:noProof/>
                  <w:sz w:val="24"/>
                  <w:szCs w:val="24"/>
                </w:rPr>
                <w:br/>
                <w:t xml:space="preserve">Available at: </w:t>
              </w:r>
              <w:r w:rsidRPr="00C576AC">
                <w:rPr>
                  <w:rFonts w:ascii="Arial" w:hAnsi="Arial" w:cs="Arial"/>
                  <w:noProof/>
                  <w:sz w:val="24"/>
                  <w:szCs w:val="24"/>
                  <w:u w:val="single"/>
                </w:rPr>
                <w:t>http://www.screenonline.org.uk/tv/id/464502/</w:t>
              </w:r>
              <w:r w:rsidRPr="00C576AC">
                <w:rPr>
                  <w:rFonts w:ascii="Arial" w:hAnsi="Arial" w:cs="Arial"/>
                  <w:noProof/>
                  <w:sz w:val="24"/>
                  <w:szCs w:val="24"/>
                </w:rPr>
                <w:br/>
                <w:t>[Accessed 28 May 2024].</w:t>
              </w:r>
            </w:p>
            <w:p w14:paraId="1FD24A9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Sjolin, C., 2015. Ten years on: Consent under the Sexual Offences Act 2003. </w:t>
              </w:r>
              <w:r w:rsidRPr="00C576AC">
                <w:rPr>
                  <w:rFonts w:ascii="Arial" w:hAnsi="Arial" w:cs="Arial"/>
                  <w:i/>
                  <w:iCs/>
                  <w:noProof/>
                  <w:sz w:val="24"/>
                  <w:szCs w:val="24"/>
                </w:rPr>
                <w:t xml:space="preserve">The Journal of Criminal Law, </w:t>
              </w:r>
              <w:r w:rsidRPr="00C576AC">
                <w:rPr>
                  <w:rFonts w:ascii="Arial" w:hAnsi="Arial" w:cs="Arial"/>
                  <w:noProof/>
                  <w:sz w:val="24"/>
                  <w:szCs w:val="24"/>
                </w:rPr>
                <w:t>79(1), pp. 20-35.</w:t>
              </w:r>
            </w:p>
            <w:p w14:paraId="6183785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Skov, M., Mastrigt, S. V. &amp; Jensen, A. V., 2021. Comparing Rape Myth Acceptance Among Police Trainees and Medical Students: A Preliminary Danish Validation of the </w:t>
              </w:r>
              <w:r w:rsidRPr="00C576AC">
                <w:rPr>
                  <w:rFonts w:ascii="Arial" w:hAnsi="Arial" w:cs="Arial"/>
                  <w:noProof/>
                  <w:sz w:val="24"/>
                  <w:szCs w:val="24"/>
                </w:rPr>
                <w:lastRenderedPageBreak/>
                <w:t xml:space="preserve">Updated Illinois Rape Myth Acceptance Scale. </w:t>
              </w:r>
              <w:r w:rsidRPr="00C576AC">
                <w:rPr>
                  <w:rFonts w:ascii="Arial" w:hAnsi="Arial" w:cs="Arial"/>
                  <w:i/>
                  <w:iCs/>
                  <w:noProof/>
                  <w:sz w:val="24"/>
                  <w:szCs w:val="24"/>
                </w:rPr>
                <w:t xml:space="preserve">Violence Against Women, </w:t>
              </w:r>
              <w:r w:rsidRPr="00C576AC">
                <w:rPr>
                  <w:rFonts w:ascii="Arial" w:hAnsi="Arial" w:cs="Arial"/>
                  <w:noProof/>
                  <w:sz w:val="24"/>
                  <w:szCs w:val="24"/>
                </w:rPr>
                <w:t>28(11), pp. 26149-2676.</w:t>
              </w:r>
            </w:p>
            <w:p w14:paraId="0BAB748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Sleath, E. &amp; Bull, R., 2012. Comparing rape victim and perpetrator blaimin in a police officer sample: Differences between police officers with and wihtout spcial training.. </w:t>
              </w:r>
              <w:r w:rsidRPr="00C576AC">
                <w:rPr>
                  <w:rFonts w:ascii="Arial" w:hAnsi="Arial" w:cs="Arial"/>
                  <w:i/>
                  <w:iCs/>
                  <w:noProof/>
                  <w:sz w:val="24"/>
                  <w:szCs w:val="24"/>
                </w:rPr>
                <w:t xml:space="preserve">Criminal Justice and Behaviour, </w:t>
              </w:r>
              <w:r w:rsidRPr="00C576AC">
                <w:rPr>
                  <w:rFonts w:ascii="Arial" w:hAnsi="Arial" w:cs="Arial"/>
                  <w:noProof/>
                  <w:sz w:val="24"/>
                  <w:szCs w:val="24"/>
                </w:rPr>
                <w:t>39(5), p. 646*665.</w:t>
              </w:r>
            </w:p>
            <w:p w14:paraId="4BA1FBE4"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Sleath, E. &amp; Bull, R., 2015. Comparing rape myth acceptance: Differences beteween psychology students, law students, and police officers.. </w:t>
              </w:r>
              <w:r w:rsidRPr="00C576AC">
                <w:rPr>
                  <w:rFonts w:ascii="Arial" w:hAnsi="Arial" w:cs="Arial"/>
                  <w:i/>
                  <w:iCs/>
                  <w:noProof/>
                  <w:sz w:val="24"/>
                  <w:szCs w:val="24"/>
                </w:rPr>
                <w:t xml:space="preserve">Violence and Victims., </w:t>
              </w:r>
              <w:r w:rsidRPr="00C576AC">
                <w:rPr>
                  <w:rFonts w:ascii="Arial" w:hAnsi="Arial" w:cs="Arial"/>
                  <w:noProof/>
                  <w:sz w:val="24"/>
                  <w:szCs w:val="24"/>
                </w:rPr>
                <w:t>30(1), pp. 136-147.</w:t>
              </w:r>
            </w:p>
            <w:p w14:paraId="2049310C"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Sleath, E. &amp; Bull, R., 2017. Police perceptions of rape victims and the impact on case decision making: A systematic review. </w:t>
              </w:r>
              <w:r w:rsidRPr="00C576AC">
                <w:rPr>
                  <w:rFonts w:ascii="Arial" w:hAnsi="Arial" w:cs="Arial"/>
                  <w:i/>
                  <w:iCs/>
                  <w:noProof/>
                  <w:sz w:val="24"/>
                  <w:szCs w:val="24"/>
                </w:rPr>
                <w:t xml:space="preserve">Aggression and Violent Behavior, </w:t>
              </w:r>
              <w:r w:rsidRPr="00C576AC">
                <w:rPr>
                  <w:rFonts w:ascii="Arial" w:hAnsi="Arial" w:cs="Arial"/>
                  <w:noProof/>
                  <w:sz w:val="24"/>
                  <w:szCs w:val="24"/>
                </w:rPr>
                <w:t>34(1), pp. 102-112.</w:t>
              </w:r>
            </w:p>
            <w:p w14:paraId="32EB5D5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Smith, C. A. &amp; Frieze, I. H., 2023. Examining Rape Empathy From the Perspective of the Victim and the Assailant. </w:t>
              </w:r>
              <w:r w:rsidRPr="00C576AC">
                <w:rPr>
                  <w:rFonts w:ascii="Arial" w:hAnsi="Arial" w:cs="Arial"/>
                  <w:i/>
                  <w:iCs/>
                  <w:noProof/>
                  <w:sz w:val="24"/>
                  <w:szCs w:val="24"/>
                </w:rPr>
                <w:t xml:space="preserve">Journal of applied social psycholoy, </w:t>
              </w:r>
              <w:r w:rsidRPr="00C576AC">
                <w:rPr>
                  <w:rFonts w:ascii="Arial" w:hAnsi="Arial" w:cs="Arial"/>
                  <w:noProof/>
                  <w:sz w:val="24"/>
                  <w:szCs w:val="24"/>
                </w:rPr>
                <w:t>33(3), pp. 476-498.</w:t>
              </w:r>
            </w:p>
            <w:p w14:paraId="0A67E2F7" w14:textId="079CBA9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Taylor, C. &amp; Gassner, L., 2010. Stemming the flow: Challenges for policing adult se</w:t>
              </w:r>
              <w:r w:rsidR="00AE3164">
                <w:rPr>
                  <w:rFonts w:ascii="Arial" w:hAnsi="Arial" w:cs="Arial"/>
                  <w:noProof/>
                  <w:sz w:val="24"/>
                  <w:szCs w:val="24"/>
                </w:rPr>
                <w:t>x</w:t>
              </w:r>
              <w:r w:rsidRPr="00C576AC">
                <w:rPr>
                  <w:rFonts w:ascii="Arial" w:hAnsi="Arial" w:cs="Arial"/>
                  <w:noProof/>
                  <w:sz w:val="24"/>
                  <w:szCs w:val="24"/>
                </w:rPr>
                <w:t xml:space="preserve">ual assault with regard to attition rates and under-reporting of sexual offences.. </w:t>
              </w:r>
              <w:r w:rsidRPr="00C576AC">
                <w:rPr>
                  <w:rFonts w:ascii="Arial" w:hAnsi="Arial" w:cs="Arial"/>
                  <w:i/>
                  <w:iCs/>
                  <w:noProof/>
                  <w:sz w:val="24"/>
                  <w:szCs w:val="24"/>
                </w:rPr>
                <w:t xml:space="preserve">Police Practice and Research, </w:t>
              </w:r>
              <w:r w:rsidRPr="00C576AC">
                <w:rPr>
                  <w:rFonts w:ascii="Arial" w:hAnsi="Arial" w:cs="Arial"/>
                  <w:noProof/>
                  <w:sz w:val="24"/>
                  <w:szCs w:val="24"/>
                </w:rPr>
                <w:t>11(1), pp. 240-255.</w:t>
              </w:r>
            </w:p>
            <w:p w14:paraId="4E7ADED8"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Temkin, J. &amp; Krahe, B., 2008. </w:t>
              </w:r>
              <w:r w:rsidRPr="00C576AC">
                <w:rPr>
                  <w:rFonts w:ascii="Arial" w:hAnsi="Arial" w:cs="Arial"/>
                  <w:i/>
                  <w:iCs/>
                  <w:noProof/>
                  <w:sz w:val="24"/>
                  <w:szCs w:val="24"/>
                </w:rPr>
                <w:t xml:space="preserve">Sexual assault and the justice gap: A question of attitude. </w:t>
              </w:r>
              <w:r w:rsidRPr="00C576AC">
                <w:rPr>
                  <w:rFonts w:ascii="Arial" w:hAnsi="Arial" w:cs="Arial"/>
                  <w:noProof/>
                  <w:sz w:val="24"/>
                  <w:szCs w:val="24"/>
                </w:rPr>
                <w:t>5 ed. London: Bloomsbury Publishing.</w:t>
              </w:r>
            </w:p>
            <w:p w14:paraId="5AC3D86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Thelan, A. R. &amp; Meadows, E. A., 2021. The Illinois Rape Myth Acceptance Scale—Subtle Version: Using an Adapted Measure to Understand the Declining Rates of Rape Myth Acceptance. </w:t>
              </w:r>
              <w:r w:rsidRPr="00C576AC">
                <w:rPr>
                  <w:rFonts w:ascii="Arial" w:hAnsi="Arial" w:cs="Arial"/>
                  <w:i/>
                  <w:iCs/>
                  <w:noProof/>
                  <w:sz w:val="24"/>
                  <w:szCs w:val="24"/>
                </w:rPr>
                <w:t xml:space="preserve">Journal of Interpersonal Violence, </w:t>
              </w:r>
              <w:r w:rsidRPr="00C576AC">
                <w:rPr>
                  <w:rFonts w:ascii="Arial" w:hAnsi="Arial" w:cs="Arial"/>
                  <w:noProof/>
                  <w:sz w:val="24"/>
                  <w:szCs w:val="24"/>
                </w:rPr>
                <w:t>37(19-20), pp. NP17807-NP17833.</w:t>
              </w:r>
            </w:p>
            <w:p w14:paraId="26513897"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Thompson, J., 2003. Most male victims of child sex abuse don't become abusers, suggests study. </w:t>
              </w:r>
              <w:r w:rsidRPr="00C576AC">
                <w:rPr>
                  <w:rFonts w:ascii="Arial" w:hAnsi="Arial" w:cs="Arial"/>
                  <w:i/>
                  <w:iCs/>
                  <w:noProof/>
                  <w:sz w:val="24"/>
                  <w:szCs w:val="24"/>
                </w:rPr>
                <w:t xml:space="preserve">Community Practitioner, </w:t>
              </w:r>
              <w:r w:rsidRPr="00C576AC">
                <w:rPr>
                  <w:rFonts w:ascii="Arial" w:hAnsi="Arial" w:cs="Arial"/>
                  <w:noProof/>
                  <w:sz w:val="24"/>
                  <w:szCs w:val="24"/>
                </w:rPr>
                <w:t>76(3), p. 109.</w:t>
              </w:r>
            </w:p>
            <w:p w14:paraId="14F4BE8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Tidmarsh, P., Sharman, S. &amp; Hamilton, G., 2021. Police Officers' perceptions of specialist training, skills and qualities needed to investigat sexual crime.. </w:t>
              </w:r>
              <w:r w:rsidRPr="00C576AC">
                <w:rPr>
                  <w:rFonts w:ascii="Arial" w:hAnsi="Arial" w:cs="Arial"/>
                  <w:i/>
                  <w:iCs/>
                  <w:noProof/>
                  <w:sz w:val="24"/>
                  <w:szCs w:val="24"/>
                </w:rPr>
                <w:t xml:space="preserve">Police Practice and Research, </w:t>
              </w:r>
              <w:r w:rsidRPr="00C576AC">
                <w:rPr>
                  <w:rFonts w:ascii="Arial" w:hAnsi="Arial" w:cs="Arial"/>
                  <w:noProof/>
                  <w:sz w:val="24"/>
                  <w:szCs w:val="24"/>
                </w:rPr>
                <w:t>22(1), pp. 475-490.</w:t>
              </w:r>
            </w:p>
            <w:p w14:paraId="0C3E8B21"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Ullman, S. E., 2019. Rape Resistance: A Critical Piece of all Women's Empowerment and Holistic Rape Prevention. </w:t>
              </w:r>
              <w:r w:rsidRPr="00C576AC">
                <w:rPr>
                  <w:rFonts w:ascii="Arial" w:hAnsi="Arial" w:cs="Arial"/>
                  <w:i/>
                  <w:iCs/>
                  <w:noProof/>
                  <w:sz w:val="24"/>
                  <w:szCs w:val="24"/>
                </w:rPr>
                <w:t xml:space="preserve">Journal of Aggression, Maltreament and Trauma, </w:t>
              </w:r>
              <w:r w:rsidRPr="00C576AC">
                <w:rPr>
                  <w:rFonts w:ascii="Arial" w:hAnsi="Arial" w:cs="Arial"/>
                  <w:noProof/>
                  <w:sz w:val="24"/>
                  <w:szCs w:val="24"/>
                </w:rPr>
                <w:t>31(4), pp. 519-539.</w:t>
              </w:r>
            </w:p>
            <w:p w14:paraId="566C200B"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Venema, R. M., 2016. Police officer schema of sexual assault reports: reap rape, ambiguous cases, and false reports. </w:t>
              </w:r>
              <w:r w:rsidRPr="00C576AC">
                <w:rPr>
                  <w:rFonts w:ascii="Arial" w:hAnsi="Arial" w:cs="Arial"/>
                  <w:i/>
                  <w:iCs/>
                  <w:noProof/>
                  <w:sz w:val="24"/>
                  <w:szCs w:val="24"/>
                </w:rPr>
                <w:t xml:space="preserve">Journal of Interpesonal Violence, </w:t>
              </w:r>
              <w:r w:rsidRPr="00C576AC">
                <w:rPr>
                  <w:rFonts w:ascii="Arial" w:hAnsi="Arial" w:cs="Arial"/>
                  <w:noProof/>
                  <w:sz w:val="24"/>
                  <w:szCs w:val="24"/>
                </w:rPr>
                <w:t>31(5), pp. 872-899.</w:t>
              </w:r>
            </w:p>
            <w:p w14:paraId="0D162289"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Venema, R. M., 2018. Police Officers' Rape Myth Acceptance: Examining the Role of Officer Characteristics, Estimates of False Reporting, and Social Desirability Bias. </w:t>
              </w:r>
              <w:r w:rsidRPr="00C576AC">
                <w:rPr>
                  <w:rFonts w:ascii="Arial" w:hAnsi="Arial" w:cs="Arial"/>
                  <w:i/>
                  <w:iCs/>
                  <w:noProof/>
                  <w:sz w:val="24"/>
                  <w:szCs w:val="24"/>
                </w:rPr>
                <w:t xml:space="preserve">Violence Vict, </w:t>
              </w:r>
              <w:r w:rsidRPr="00C576AC">
                <w:rPr>
                  <w:rFonts w:ascii="Arial" w:hAnsi="Arial" w:cs="Arial"/>
                  <w:noProof/>
                  <w:sz w:val="24"/>
                  <w:szCs w:val="24"/>
                </w:rPr>
                <w:t>33(1), pp. 176-200.</w:t>
              </w:r>
            </w:p>
            <w:p w14:paraId="2537A1C3"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Venema, R. M., 2019. Making Judgments: How blame mediates the influence of rpae myth acceptance in police response to sexual assault. </w:t>
              </w:r>
              <w:r w:rsidRPr="00C576AC">
                <w:rPr>
                  <w:rFonts w:ascii="Arial" w:hAnsi="Arial" w:cs="Arial"/>
                  <w:i/>
                  <w:iCs/>
                  <w:noProof/>
                  <w:sz w:val="24"/>
                  <w:szCs w:val="24"/>
                </w:rPr>
                <w:t xml:space="preserve">Journal of interpersonal violence, </w:t>
              </w:r>
              <w:r w:rsidRPr="00C576AC">
                <w:rPr>
                  <w:rFonts w:ascii="Arial" w:hAnsi="Arial" w:cs="Arial"/>
                  <w:noProof/>
                  <w:sz w:val="24"/>
                  <w:szCs w:val="24"/>
                </w:rPr>
                <w:t>34(13), pp. 2697-2722.</w:t>
              </w:r>
            </w:p>
            <w:p w14:paraId="62456DF6"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Westmarland, N. &amp; Gangoli, G., 2011. </w:t>
              </w:r>
              <w:r w:rsidRPr="00C576AC">
                <w:rPr>
                  <w:rFonts w:ascii="Arial" w:hAnsi="Arial" w:cs="Arial"/>
                  <w:i/>
                  <w:iCs/>
                  <w:noProof/>
                  <w:sz w:val="24"/>
                  <w:szCs w:val="24"/>
                </w:rPr>
                <w:t xml:space="preserve">International Approaches to Rape. </w:t>
              </w:r>
              <w:r w:rsidRPr="00C576AC">
                <w:rPr>
                  <w:rFonts w:ascii="Arial" w:hAnsi="Arial" w:cs="Arial"/>
                  <w:noProof/>
                  <w:sz w:val="24"/>
                  <w:szCs w:val="24"/>
                </w:rPr>
                <w:t>1st ed. Bristol: Policy Press.</w:t>
              </w:r>
            </w:p>
            <w:p w14:paraId="1C985215"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lastRenderedPageBreak/>
                <w:t xml:space="preserve">Yapp, E. J. &amp; Quayle, E., 2018. A systematic review of the association between rape myth acceptance and male-on-female sexual violence. </w:t>
              </w:r>
              <w:r w:rsidRPr="00C576AC">
                <w:rPr>
                  <w:rFonts w:ascii="Arial" w:hAnsi="Arial" w:cs="Arial"/>
                  <w:i/>
                  <w:iCs/>
                  <w:noProof/>
                  <w:sz w:val="24"/>
                  <w:szCs w:val="24"/>
                </w:rPr>
                <w:t xml:space="preserve">Agression and Violent Behaviour, </w:t>
              </w:r>
              <w:r w:rsidRPr="00C576AC">
                <w:rPr>
                  <w:rFonts w:ascii="Arial" w:hAnsi="Arial" w:cs="Arial"/>
                  <w:noProof/>
                  <w:sz w:val="24"/>
                  <w:szCs w:val="24"/>
                </w:rPr>
                <w:t>41(1), pp. 1-19.</w:t>
              </w:r>
            </w:p>
            <w:p w14:paraId="1A91AFB2"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Yeater, E. A., Treat, T. A., Viken, R. J. &amp; McFall, R. M., 2010. Cognitive Processes Underlying Women's Risk Judgments: Associations with Sexual Victimization History and Rape Myth Acceptance. </w:t>
              </w:r>
              <w:r w:rsidRPr="00C576AC">
                <w:rPr>
                  <w:rFonts w:ascii="Arial" w:hAnsi="Arial" w:cs="Arial"/>
                  <w:i/>
                  <w:iCs/>
                  <w:noProof/>
                  <w:sz w:val="24"/>
                  <w:szCs w:val="24"/>
                </w:rPr>
                <w:t xml:space="preserve">Journal of Consulting and Clinical Psychology, </w:t>
              </w:r>
              <w:r w:rsidRPr="00C576AC">
                <w:rPr>
                  <w:rFonts w:ascii="Arial" w:hAnsi="Arial" w:cs="Arial"/>
                  <w:noProof/>
                  <w:sz w:val="24"/>
                  <w:szCs w:val="24"/>
                </w:rPr>
                <w:t>78(3), pp. 375-386.</w:t>
              </w:r>
            </w:p>
            <w:p w14:paraId="620DFEC0" w14:textId="77777777" w:rsidR="00501747" w:rsidRPr="00C576AC" w:rsidRDefault="00501747" w:rsidP="00AE3164">
              <w:pPr>
                <w:pStyle w:val="Bibliography"/>
                <w:spacing w:line="240" w:lineRule="auto"/>
                <w:rPr>
                  <w:rFonts w:ascii="Arial" w:hAnsi="Arial" w:cs="Arial"/>
                  <w:noProof/>
                  <w:sz w:val="24"/>
                  <w:szCs w:val="24"/>
                </w:rPr>
              </w:pPr>
              <w:r w:rsidRPr="00C576AC">
                <w:rPr>
                  <w:rFonts w:ascii="Arial" w:hAnsi="Arial" w:cs="Arial"/>
                  <w:noProof/>
                  <w:sz w:val="24"/>
                  <w:szCs w:val="24"/>
                </w:rPr>
                <w:t xml:space="preserve">Yoonjoung Heo, C., Bona, K., Kwangsoo, P. &amp; Back, R. M., 2022. A comparison of Best-Worst Scaling and Likert Scale methods on peer-to-peer accommodation attibutes. </w:t>
              </w:r>
              <w:r w:rsidRPr="00C576AC">
                <w:rPr>
                  <w:rFonts w:ascii="Arial" w:hAnsi="Arial" w:cs="Arial"/>
                  <w:i/>
                  <w:iCs/>
                  <w:noProof/>
                  <w:sz w:val="24"/>
                  <w:szCs w:val="24"/>
                </w:rPr>
                <w:t xml:space="preserve">Jounal of Business Research, </w:t>
              </w:r>
              <w:r w:rsidRPr="00C576AC">
                <w:rPr>
                  <w:rFonts w:ascii="Arial" w:hAnsi="Arial" w:cs="Arial"/>
                  <w:noProof/>
                  <w:sz w:val="24"/>
                  <w:szCs w:val="24"/>
                </w:rPr>
                <w:t>Volume 148, pp. 368-377.</w:t>
              </w:r>
            </w:p>
            <w:p w14:paraId="41D8DFC3" w14:textId="3C47AABC" w:rsidR="00501747" w:rsidRDefault="00501747" w:rsidP="00AE3164">
              <w:pPr>
                <w:spacing w:line="240" w:lineRule="auto"/>
              </w:pPr>
              <w:r w:rsidRPr="00C576AC">
                <w:rPr>
                  <w:rFonts w:ascii="Arial" w:hAnsi="Arial" w:cs="Arial"/>
                  <w:b/>
                  <w:bCs/>
                  <w:noProof/>
                  <w:sz w:val="24"/>
                  <w:szCs w:val="24"/>
                </w:rPr>
                <w:fldChar w:fldCharType="end"/>
              </w:r>
            </w:p>
          </w:sdtContent>
        </w:sdt>
      </w:sdtContent>
    </w:sdt>
    <w:p w14:paraId="6B583C18" w14:textId="5A35DBB8" w:rsidR="00D30C00" w:rsidRPr="00501747" w:rsidRDefault="00D30C00" w:rsidP="00501747">
      <w:pPr>
        <w:rPr>
          <w:color w:val="FF0000"/>
        </w:rPr>
      </w:pPr>
    </w:p>
    <w:sectPr w:rsidR="00D30C00" w:rsidRPr="00501747" w:rsidSect="00062373">
      <w:footerReference w:type="default" r:id="rId256"/>
      <w:footerReference w:type="first" r:id="rId2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8D28C9" w14:textId="77777777" w:rsidR="004E26E2" w:rsidRDefault="004E26E2">
      <w:pPr>
        <w:spacing w:after="0" w:line="240" w:lineRule="auto"/>
      </w:pPr>
      <w:r>
        <w:separator/>
      </w:r>
    </w:p>
  </w:endnote>
  <w:endnote w:type="continuationSeparator" w:id="0">
    <w:p w14:paraId="04E86CC6" w14:textId="77777777" w:rsidR="004E26E2" w:rsidRDefault="004E2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8891386"/>
      <w:docPartObj>
        <w:docPartGallery w:val="Page Numbers (Bottom of Page)"/>
        <w:docPartUnique/>
      </w:docPartObj>
    </w:sdtPr>
    <w:sdtEndPr>
      <w:rPr>
        <w:noProof/>
      </w:rPr>
    </w:sdtEndPr>
    <w:sdtContent>
      <w:p w14:paraId="0347FA46" w14:textId="01E53B5F" w:rsidR="007D5FE8" w:rsidRDefault="007D5F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A4C21C" w14:textId="77777777" w:rsidR="007D5FE8" w:rsidRDefault="007D5F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B5BA33" w14:textId="77777777" w:rsidR="00353FAC" w:rsidRDefault="00353FAC">
    <w:pPr>
      <w:pStyle w:val="Footer"/>
      <w:jc w:val="center"/>
    </w:pPr>
  </w:p>
  <w:p w14:paraId="19B50B80" w14:textId="77777777" w:rsidR="00353FAC" w:rsidRDefault="00353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8A3EA" w14:textId="77777777" w:rsidR="004E26E2" w:rsidRDefault="004E26E2">
      <w:pPr>
        <w:spacing w:after="0" w:line="240" w:lineRule="auto"/>
      </w:pPr>
      <w:r>
        <w:separator/>
      </w:r>
    </w:p>
  </w:footnote>
  <w:footnote w:type="continuationSeparator" w:id="0">
    <w:p w14:paraId="6026D617" w14:textId="77777777" w:rsidR="004E26E2" w:rsidRDefault="004E26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8B5F47"/>
    <w:multiLevelType w:val="hybridMultilevel"/>
    <w:tmpl w:val="DCF41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B1044"/>
    <w:multiLevelType w:val="multilevel"/>
    <w:tmpl w:val="DFF0BB5A"/>
    <w:lvl w:ilvl="0">
      <w:start w:val="1"/>
      <w:numFmt w:val="decimal"/>
      <w:lvlText w:val="%1."/>
      <w:lvlJc w:val="left"/>
      <w:pPr>
        <w:ind w:left="720" w:hanging="360"/>
      </w:pPr>
      <w:rPr>
        <w:rFonts w:hint="default"/>
      </w:rPr>
    </w:lvl>
    <w:lvl w:ilvl="1">
      <w:start w:val="2"/>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14885E9D"/>
    <w:multiLevelType w:val="hybridMultilevel"/>
    <w:tmpl w:val="3B56B120"/>
    <w:lvl w:ilvl="0" w:tplc="FFFFFFFF">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03169B"/>
    <w:multiLevelType w:val="hybridMultilevel"/>
    <w:tmpl w:val="8BD857EA"/>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710428A"/>
    <w:multiLevelType w:val="hybridMultilevel"/>
    <w:tmpl w:val="8BD857EA"/>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0E0512"/>
    <w:multiLevelType w:val="hybridMultilevel"/>
    <w:tmpl w:val="39282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BD7C0B"/>
    <w:multiLevelType w:val="hybridMultilevel"/>
    <w:tmpl w:val="8BD857EA"/>
    <w:lvl w:ilvl="0" w:tplc="224896A6">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DF0894"/>
    <w:multiLevelType w:val="hybridMultilevel"/>
    <w:tmpl w:val="AF307A1C"/>
    <w:lvl w:ilvl="0" w:tplc="FFFFFFFF">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C27DD5"/>
    <w:multiLevelType w:val="hybridMultilevel"/>
    <w:tmpl w:val="C58AC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8E0717"/>
    <w:multiLevelType w:val="hybridMultilevel"/>
    <w:tmpl w:val="6F60191C"/>
    <w:lvl w:ilvl="0" w:tplc="FFFFFFFF">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743B18"/>
    <w:multiLevelType w:val="hybridMultilevel"/>
    <w:tmpl w:val="7CE03B08"/>
    <w:lvl w:ilvl="0" w:tplc="FFFFFFFF">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8746CC"/>
    <w:multiLevelType w:val="hybridMultilevel"/>
    <w:tmpl w:val="88D6F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7565AA"/>
    <w:multiLevelType w:val="hybridMultilevel"/>
    <w:tmpl w:val="04E05EF2"/>
    <w:lvl w:ilvl="0" w:tplc="FFFFFFFF">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816F95"/>
    <w:multiLevelType w:val="hybridMultilevel"/>
    <w:tmpl w:val="FBBE368E"/>
    <w:lvl w:ilvl="0" w:tplc="5554EDF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4" w15:restartNumberingAfterBreak="0">
    <w:nsid w:val="69E55215"/>
    <w:multiLevelType w:val="hybridMultilevel"/>
    <w:tmpl w:val="825808C8"/>
    <w:lvl w:ilvl="0" w:tplc="29C24DD0">
      <w:start w:val="1"/>
      <w:numFmt w:val="decimal"/>
      <w:lvlText w:val="%1."/>
      <w:lvlJc w:val="left"/>
      <w:pPr>
        <w:ind w:left="2454" w:hanging="147"/>
      </w:pPr>
      <w:rPr>
        <w:rFonts w:hint="default"/>
        <w:spacing w:val="-1"/>
        <w:w w:val="83"/>
        <w:lang w:val="en-US" w:eastAsia="en-US" w:bidi="ar-SA"/>
      </w:rPr>
    </w:lvl>
    <w:lvl w:ilvl="1" w:tplc="8BEC3CE2">
      <w:numFmt w:val="bullet"/>
      <w:lvlText w:val="•"/>
      <w:lvlJc w:val="left"/>
      <w:pPr>
        <w:ind w:left="3094" w:hanging="147"/>
      </w:pPr>
      <w:rPr>
        <w:rFonts w:hint="default"/>
        <w:lang w:val="en-US" w:eastAsia="en-US" w:bidi="ar-SA"/>
      </w:rPr>
    </w:lvl>
    <w:lvl w:ilvl="2" w:tplc="FE3ABD70">
      <w:numFmt w:val="bullet"/>
      <w:lvlText w:val="•"/>
      <w:lvlJc w:val="left"/>
      <w:pPr>
        <w:ind w:left="3728" w:hanging="147"/>
      </w:pPr>
      <w:rPr>
        <w:rFonts w:hint="default"/>
        <w:lang w:val="en-US" w:eastAsia="en-US" w:bidi="ar-SA"/>
      </w:rPr>
    </w:lvl>
    <w:lvl w:ilvl="3" w:tplc="071C05A2">
      <w:numFmt w:val="bullet"/>
      <w:lvlText w:val="•"/>
      <w:lvlJc w:val="left"/>
      <w:pPr>
        <w:ind w:left="4362" w:hanging="147"/>
      </w:pPr>
      <w:rPr>
        <w:rFonts w:hint="default"/>
        <w:lang w:val="en-US" w:eastAsia="en-US" w:bidi="ar-SA"/>
      </w:rPr>
    </w:lvl>
    <w:lvl w:ilvl="4" w:tplc="8DB278F6">
      <w:numFmt w:val="bullet"/>
      <w:lvlText w:val="•"/>
      <w:lvlJc w:val="left"/>
      <w:pPr>
        <w:ind w:left="4996" w:hanging="147"/>
      </w:pPr>
      <w:rPr>
        <w:rFonts w:hint="default"/>
        <w:lang w:val="en-US" w:eastAsia="en-US" w:bidi="ar-SA"/>
      </w:rPr>
    </w:lvl>
    <w:lvl w:ilvl="5" w:tplc="149C1940">
      <w:numFmt w:val="bullet"/>
      <w:lvlText w:val="•"/>
      <w:lvlJc w:val="left"/>
      <w:pPr>
        <w:ind w:left="5630" w:hanging="147"/>
      </w:pPr>
      <w:rPr>
        <w:rFonts w:hint="default"/>
        <w:lang w:val="en-US" w:eastAsia="en-US" w:bidi="ar-SA"/>
      </w:rPr>
    </w:lvl>
    <w:lvl w:ilvl="6" w:tplc="00122E6E">
      <w:numFmt w:val="bullet"/>
      <w:lvlText w:val="•"/>
      <w:lvlJc w:val="left"/>
      <w:pPr>
        <w:ind w:left="6264" w:hanging="147"/>
      </w:pPr>
      <w:rPr>
        <w:rFonts w:hint="default"/>
        <w:lang w:val="en-US" w:eastAsia="en-US" w:bidi="ar-SA"/>
      </w:rPr>
    </w:lvl>
    <w:lvl w:ilvl="7" w:tplc="A030FD38">
      <w:numFmt w:val="bullet"/>
      <w:lvlText w:val="•"/>
      <w:lvlJc w:val="left"/>
      <w:pPr>
        <w:ind w:left="6898" w:hanging="147"/>
      </w:pPr>
      <w:rPr>
        <w:rFonts w:hint="default"/>
        <w:lang w:val="en-US" w:eastAsia="en-US" w:bidi="ar-SA"/>
      </w:rPr>
    </w:lvl>
    <w:lvl w:ilvl="8" w:tplc="FDB0EB84">
      <w:numFmt w:val="bullet"/>
      <w:lvlText w:val="•"/>
      <w:lvlJc w:val="left"/>
      <w:pPr>
        <w:ind w:left="7532" w:hanging="147"/>
      </w:pPr>
      <w:rPr>
        <w:rFonts w:hint="default"/>
        <w:lang w:val="en-US" w:eastAsia="en-US" w:bidi="ar-SA"/>
      </w:rPr>
    </w:lvl>
  </w:abstractNum>
  <w:abstractNum w:abstractNumId="15" w15:restartNumberingAfterBreak="0">
    <w:nsid w:val="6B764F6B"/>
    <w:multiLevelType w:val="hybridMultilevel"/>
    <w:tmpl w:val="E0B653D0"/>
    <w:lvl w:ilvl="0" w:tplc="FFFFFFFF">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794327"/>
    <w:multiLevelType w:val="multilevel"/>
    <w:tmpl w:val="F334A9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385C98"/>
    <w:multiLevelType w:val="multilevel"/>
    <w:tmpl w:val="B768B61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7E6831C3"/>
    <w:multiLevelType w:val="hybridMultilevel"/>
    <w:tmpl w:val="3B56B120"/>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FA36CE1"/>
    <w:multiLevelType w:val="multilevel"/>
    <w:tmpl w:val="738C624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70498273">
    <w:abstractNumId w:val="20"/>
  </w:num>
  <w:num w:numId="2" w16cid:durableId="1383482092">
    <w:abstractNumId w:val="17"/>
  </w:num>
  <w:num w:numId="3" w16cid:durableId="87762206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84409214">
    <w:abstractNumId w:val="6"/>
  </w:num>
  <w:num w:numId="5" w16cid:durableId="1636984781">
    <w:abstractNumId w:val="4"/>
  </w:num>
  <w:num w:numId="6" w16cid:durableId="561256337">
    <w:abstractNumId w:val="7"/>
  </w:num>
  <w:num w:numId="7" w16cid:durableId="595089602">
    <w:abstractNumId w:val="10"/>
  </w:num>
  <w:num w:numId="8" w16cid:durableId="1988390184">
    <w:abstractNumId w:val="15"/>
  </w:num>
  <w:num w:numId="9" w16cid:durableId="562908810">
    <w:abstractNumId w:val="12"/>
  </w:num>
  <w:num w:numId="10" w16cid:durableId="288321518">
    <w:abstractNumId w:val="9"/>
  </w:num>
  <w:num w:numId="11" w16cid:durableId="1517040133">
    <w:abstractNumId w:val="2"/>
  </w:num>
  <w:num w:numId="12" w16cid:durableId="1326517228">
    <w:abstractNumId w:val="19"/>
  </w:num>
  <w:num w:numId="13" w16cid:durableId="907154522">
    <w:abstractNumId w:val="0"/>
  </w:num>
  <w:num w:numId="14" w16cid:durableId="1248537981">
    <w:abstractNumId w:val="11"/>
  </w:num>
  <w:num w:numId="15" w16cid:durableId="842744004">
    <w:abstractNumId w:val="8"/>
  </w:num>
  <w:num w:numId="16" w16cid:durableId="534540239">
    <w:abstractNumId w:val="5"/>
  </w:num>
  <w:num w:numId="17" w16cid:durableId="1136411640">
    <w:abstractNumId w:val="16"/>
  </w:num>
  <w:num w:numId="18" w16cid:durableId="27724603">
    <w:abstractNumId w:val="14"/>
  </w:num>
  <w:num w:numId="19" w16cid:durableId="2009169002">
    <w:abstractNumId w:val="3"/>
  </w:num>
  <w:num w:numId="20" w16cid:durableId="653143248">
    <w:abstractNumId w:val="18"/>
  </w:num>
  <w:num w:numId="21" w16cid:durableId="728655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CF3"/>
    <w:rsid w:val="000028D2"/>
    <w:rsid w:val="00006A49"/>
    <w:rsid w:val="00010C5E"/>
    <w:rsid w:val="00012A76"/>
    <w:rsid w:val="000134FB"/>
    <w:rsid w:val="00016348"/>
    <w:rsid w:val="0001741C"/>
    <w:rsid w:val="00017E3A"/>
    <w:rsid w:val="00024CF3"/>
    <w:rsid w:val="00026F49"/>
    <w:rsid w:val="00027F9F"/>
    <w:rsid w:val="0003227D"/>
    <w:rsid w:val="00042AE2"/>
    <w:rsid w:val="0004312C"/>
    <w:rsid w:val="00043862"/>
    <w:rsid w:val="000510C2"/>
    <w:rsid w:val="00051BF5"/>
    <w:rsid w:val="000554B3"/>
    <w:rsid w:val="000611DA"/>
    <w:rsid w:val="00062315"/>
    <w:rsid w:val="00062373"/>
    <w:rsid w:val="00063480"/>
    <w:rsid w:val="00077478"/>
    <w:rsid w:val="00081FB1"/>
    <w:rsid w:val="0008281A"/>
    <w:rsid w:val="000838D8"/>
    <w:rsid w:val="00085A5A"/>
    <w:rsid w:val="00097770"/>
    <w:rsid w:val="000A1007"/>
    <w:rsid w:val="000A445C"/>
    <w:rsid w:val="000B2F04"/>
    <w:rsid w:val="000B4C13"/>
    <w:rsid w:val="000B7EB7"/>
    <w:rsid w:val="000C5C3E"/>
    <w:rsid w:val="000D3B4F"/>
    <w:rsid w:val="000D3C92"/>
    <w:rsid w:val="000D40C8"/>
    <w:rsid w:val="000D7F3F"/>
    <w:rsid w:val="000E3950"/>
    <w:rsid w:val="000E3E48"/>
    <w:rsid w:val="000E6821"/>
    <w:rsid w:val="00100CDA"/>
    <w:rsid w:val="00101C93"/>
    <w:rsid w:val="0010706C"/>
    <w:rsid w:val="0010791B"/>
    <w:rsid w:val="00107A8C"/>
    <w:rsid w:val="001136DA"/>
    <w:rsid w:val="00113FC8"/>
    <w:rsid w:val="001142D2"/>
    <w:rsid w:val="0011769E"/>
    <w:rsid w:val="00123D69"/>
    <w:rsid w:val="001257E2"/>
    <w:rsid w:val="001305DE"/>
    <w:rsid w:val="0014012F"/>
    <w:rsid w:val="00143D62"/>
    <w:rsid w:val="00151401"/>
    <w:rsid w:val="0015378D"/>
    <w:rsid w:val="001571FA"/>
    <w:rsid w:val="001604BC"/>
    <w:rsid w:val="0016617A"/>
    <w:rsid w:val="00167755"/>
    <w:rsid w:val="00171E7F"/>
    <w:rsid w:val="00185CF8"/>
    <w:rsid w:val="00192202"/>
    <w:rsid w:val="001942F9"/>
    <w:rsid w:val="0019622C"/>
    <w:rsid w:val="00197AA6"/>
    <w:rsid w:val="00197AB8"/>
    <w:rsid w:val="001A55B2"/>
    <w:rsid w:val="001C25FE"/>
    <w:rsid w:val="001C3889"/>
    <w:rsid w:val="001F35BD"/>
    <w:rsid w:val="001F38E0"/>
    <w:rsid w:val="001F3BBF"/>
    <w:rsid w:val="001F56F9"/>
    <w:rsid w:val="00202F2E"/>
    <w:rsid w:val="00203174"/>
    <w:rsid w:val="00204E8E"/>
    <w:rsid w:val="00210ABE"/>
    <w:rsid w:val="00213C7F"/>
    <w:rsid w:val="0022185D"/>
    <w:rsid w:val="00224127"/>
    <w:rsid w:val="002272A8"/>
    <w:rsid w:val="0023601A"/>
    <w:rsid w:val="0023644C"/>
    <w:rsid w:val="002373BF"/>
    <w:rsid w:val="00241B3D"/>
    <w:rsid w:val="002460F5"/>
    <w:rsid w:val="00247740"/>
    <w:rsid w:val="00250C56"/>
    <w:rsid w:val="00252354"/>
    <w:rsid w:val="00253384"/>
    <w:rsid w:val="0026320C"/>
    <w:rsid w:val="00272664"/>
    <w:rsid w:val="0027490B"/>
    <w:rsid w:val="00276C18"/>
    <w:rsid w:val="0028283E"/>
    <w:rsid w:val="002838FF"/>
    <w:rsid w:val="00283B9C"/>
    <w:rsid w:val="00290C5C"/>
    <w:rsid w:val="00291910"/>
    <w:rsid w:val="00295D47"/>
    <w:rsid w:val="002A1909"/>
    <w:rsid w:val="002A226F"/>
    <w:rsid w:val="002A3826"/>
    <w:rsid w:val="002B2EB8"/>
    <w:rsid w:val="002B6100"/>
    <w:rsid w:val="002C488D"/>
    <w:rsid w:val="002D2A2F"/>
    <w:rsid w:val="002D7CA3"/>
    <w:rsid w:val="002E17D7"/>
    <w:rsid w:val="002E186C"/>
    <w:rsid w:val="002E422A"/>
    <w:rsid w:val="002F0498"/>
    <w:rsid w:val="002F2DF7"/>
    <w:rsid w:val="00303286"/>
    <w:rsid w:val="003107A4"/>
    <w:rsid w:val="003130AC"/>
    <w:rsid w:val="00313CC0"/>
    <w:rsid w:val="00316AD4"/>
    <w:rsid w:val="00320A04"/>
    <w:rsid w:val="003323A0"/>
    <w:rsid w:val="00335A5B"/>
    <w:rsid w:val="00342F72"/>
    <w:rsid w:val="0034311D"/>
    <w:rsid w:val="00344BD7"/>
    <w:rsid w:val="00344E7E"/>
    <w:rsid w:val="00346509"/>
    <w:rsid w:val="003478A2"/>
    <w:rsid w:val="00353FAC"/>
    <w:rsid w:val="00355B42"/>
    <w:rsid w:val="003563FF"/>
    <w:rsid w:val="0036089A"/>
    <w:rsid w:val="003651B6"/>
    <w:rsid w:val="00365AE9"/>
    <w:rsid w:val="00367065"/>
    <w:rsid w:val="003711FD"/>
    <w:rsid w:val="00373050"/>
    <w:rsid w:val="00373CC1"/>
    <w:rsid w:val="0037461D"/>
    <w:rsid w:val="00377832"/>
    <w:rsid w:val="00382401"/>
    <w:rsid w:val="00384155"/>
    <w:rsid w:val="003916E0"/>
    <w:rsid w:val="00391F15"/>
    <w:rsid w:val="003A03AD"/>
    <w:rsid w:val="003A2DD0"/>
    <w:rsid w:val="003B369D"/>
    <w:rsid w:val="003B4FAE"/>
    <w:rsid w:val="003C719C"/>
    <w:rsid w:val="003D6629"/>
    <w:rsid w:val="003E6729"/>
    <w:rsid w:val="003F1445"/>
    <w:rsid w:val="003F2C14"/>
    <w:rsid w:val="003F33A8"/>
    <w:rsid w:val="003F7B06"/>
    <w:rsid w:val="00401353"/>
    <w:rsid w:val="0040279C"/>
    <w:rsid w:val="0040780E"/>
    <w:rsid w:val="00411CCB"/>
    <w:rsid w:val="0041211A"/>
    <w:rsid w:val="00415835"/>
    <w:rsid w:val="00424EF2"/>
    <w:rsid w:val="00425FAA"/>
    <w:rsid w:val="00431E44"/>
    <w:rsid w:val="00432C83"/>
    <w:rsid w:val="0043479C"/>
    <w:rsid w:val="0043502D"/>
    <w:rsid w:val="00435911"/>
    <w:rsid w:val="00437905"/>
    <w:rsid w:val="00444921"/>
    <w:rsid w:val="004525C0"/>
    <w:rsid w:val="0045479A"/>
    <w:rsid w:val="004558B9"/>
    <w:rsid w:val="00455FDE"/>
    <w:rsid w:val="00457D38"/>
    <w:rsid w:val="004601BC"/>
    <w:rsid w:val="0046111F"/>
    <w:rsid w:val="00461913"/>
    <w:rsid w:val="004677B6"/>
    <w:rsid w:val="004755AA"/>
    <w:rsid w:val="00483617"/>
    <w:rsid w:val="00483961"/>
    <w:rsid w:val="00485CB4"/>
    <w:rsid w:val="00486737"/>
    <w:rsid w:val="00493F7E"/>
    <w:rsid w:val="0049453B"/>
    <w:rsid w:val="00494E64"/>
    <w:rsid w:val="00496817"/>
    <w:rsid w:val="00497D26"/>
    <w:rsid w:val="004A2737"/>
    <w:rsid w:val="004A3A85"/>
    <w:rsid w:val="004A550A"/>
    <w:rsid w:val="004A796A"/>
    <w:rsid w:val="004B45CC"/>
    <w:rsid w:val="004B5142"/>
    <w:rsid w:val="004C4008"/>
    <w:rsid w:val="004C712A"/>
    <w:rsid w:val="004D6FD6"/>
    <w:rsid w:val="004E26E2"/>
    <w:rsid w:val="004E3768"/>
    <w:rsid w:val="004E3E33"/>
    <w:rsid w:val="004F303A"/>
    <w:rsid w:val="004F41EE"/>
    <w:rsid w:val="004F57B2"/>
    <w:rsid w:val="00501747"/>
    <w:rsid w:val="00502B99"/>
    <w:rsid w:val="00521643"/>
    <w:rsid w:val="00521C44"/>
    <w:rsid w:val="0052207F"/>
    <w:rsid w:val="005253E8"/>
    <w:rsid w:val="0052741C"/>
    <w:rsid w:val="00527F04"/>
    <w:rsid w:val="0053018A"/>
    <w:rsid w:val="00532A4C"/>
    <w:rsid w:val="005331CA"/>
    <w:rsid w:val="0053537C"/>
    <w:rsid w:val="00544D3C"/>
    <w:rsid w:val="00547A8E"/>
    <w:rsid w:val="005501C6"/>
    <w:rsid w:val="0055197A"/>
    <w:rsid w:val="00553F2B"/>
    <w:rsid w:val="0055680F"/>
    <w:rsid w:val="005572D6"/>
    <w:rsid w:val="0055781E"/>
    <w:rsid w:val="00560D7A"/>
    <w:rsid w:val="005614B8"/>
    <w:rsid w:val="005641B9"/>
    <w:rsid w:val="005658DD"/>
    <w:rsid w:val="00575135"/>
    <w:rsid w:val="00580C2D"/>
    <w:rsid w:val="00581192"/>
    <w:rsid w:val="00586C81"/>
    <w:rsid w:val="005911B3"/>
    <w:rsid w:val="005A016C"/>
    <w:rsid w:val="005A12BA"/>
    <w:rsid w:val="005A153F"/>
    <w:rsid w:val="005A1764"/>
    <w:rsid w:val="005A1B29"/>
    <w:rsid w:val="005A324E"/>
    <w:rsid w:val="005A3FF2"/>
    <w:rsid w:val="005A41D1"/>
    <w:rsid w:val="005A7300"/>
    <w:rsid w:val="005A794F"/>
    <w:rsid w:val="005B012C"/>
    <w:rsid w:val="005B205F"/>
    <w:rsid w:val="005B2BD6"/>
    <w:rsid w:val="005B3681"/>
    <w:rsid w:val="005B475E"/>
    <w:rsid w:val="005B75B4"/>
    <w:rsid w:val="005C22A7"/>
    <w:rsid w:val="005C2B2E"/>
    <w:rsid w:val="005C5037"/>
    <w:rsid w:val="005C7B10"/>
    <w:rsid w:val="005D49FE"/>
    <w:rsid w:val="005D5ACD"/>
    <w:rsid w:val="005E61C9"/>
    <w:rsid w:val="005E7746"/>
    <w:rsid w:val="005F16CF"/>
    <w:rsid w:val="005F771E"/>
    <w:rsid w:val="006041CC"/>
    <w:rsid w:val="006108F4"/>
    <w:rsid w:val="00610D0A"/>
    <w:rsid w:val="00613865"/>
    <w:rsid w:val="0062242C"/>
    <w:rsid w:val="006227A6"/>
    <w:rsid w:val="00624107"/>
    <w:rsid w:val="00625E33"/>
    <w:rsid w:val="00631D4B"/>
    <w:rsid w:val="00635F32"/>
    <w:rsid w:val="006409BB"/>
    <w:rsid w:val="00641F13"/>
    <w:rsid w:val="00644B06"/>
    <w:rsid w:val="00645B28"/>
    <w:rsid w:val="00645E55"/>
    <w:rsid w:val="00650F21"/>
    <w:rsid w:val="00651498"/>
    <w:rsid w:val="006548CF"/>
    <w:rsid w:val="0065556B"/>
    <w:rsid w:val="00671042"/>
    <w:rsid w:val="00675926"/>
    <w:rsid w:val="00684541"/>
    <w:rsid w:val="00684C94"/>
    <w:rsid w:val="00687835"/>
    <w:rsid w:val="00692E6F"/>
    <w:rsid w:val="00694BA5"/>
    <w:rsid w:val="006953D6"/>
    <w:rsid w:val="00697387"/>
    <w:rsid w:val="006A0DB6"/>
    <w:rsid w:val="006A5788"/>
    <w:rsid w:val="006A6779"/>
    <w:rsid w:val="006B0401"/>
    <w:rsid w:val="006B2485"/>
    <w:rsid w:val="006B6B30"/>
    <w:rsid w:val="006C167D"/>
    <w:rsid w:val="006C5007"/>
    <w:rsid w:val="006D498C"/>
    <w:rsid w:val="006D5073"/>
    <w:rsid w:val="006E618F"/>
    <w:rsid w:val="006F3799"/>
    <w:rsid w:val="006F38B5"/>
    <w:rsid w:val="006F5623"/>
    <w:rsid w:val="006F7844"/>
    <w:rsid w:val="00705D8A"/>
    <w:rsid w:val="00713DFC"/>
    <w:rsid w:val="007148A3"/>
    <w:rsid w:val="007220FE"/>
    <w:rsid w:val="0072426E"/>
    <w:rsid w:val="00730E3A"/>
    <w:rsid w:val="0073375B"/>
    <w:rsid w:val="00735DDC"/>
    <w:rsid w:val="00737F75"/>
    <w:rsid w:val="007417AF"/>
    <w:rsid w:val="00743CCB"/>
    <w:rsid w:val="0074455C"/>
    <w:rsid w:val="007453C8"/>
    <w:rsid w:val="0075720A"/>
    <w:rsid w:val="00757454"/>
    <w:rsid w:val="007703F6"/>
    <w:rsid w:val="00772531"/>
    <w:rsid w:val="00781B60"/>
    <w:rsid w:val="007866C1"/>
    <w:rsid w:val="00791C83"/>
    <w:rsid w:val="00797917"/>
    <w:rsid w:val="007A2BA6"/>
    <w:rsid w:val="007A38DE"/>
    <w:rsid w:val="007A749B"/>
    <w:rsid w:val="007B185B"/>
    <w:rsid w:val="007B372C"/>
    <w:rsid w:val="007B4FF4"/>
    <w:rsid w:val="007B7591"/>
    <w:rsid w:val="007B7D29"/>
    <w:rsid w:val="007D0EF1"/>
    <w:rsid w:val="007D5FE8"/>
    <w:rsid w:val="007E001B"/>
    <w:rsid w:val="007F37B1"/>
    <w:rsid w:val="007F5C0A"/>
    <w:rsid w:val="00800809"/>
    <w:rsid w:val="0080081F"/>
    <w:rsid w:val="008016DA"/>
    <w:rsid w:val="00805F90"/>
    <w:rsid w:val="0082302D"/>
    <w:rsid w:val="0082626E"/>
    <w:rsid w:val="00827D7A"/>
    <w:rsid w:val="00830350"/>
    <w:rsid w:val="0083360B"/>
    <w:rsid w:val="00833D27"/>
    <w:rsid w:val="00835069"/>
    <w:rsid w:val="00844AD3"/>
    <w:rsid w:val="0084510B"/>
    <w:rsid w:val="008471E6"/>
    <w:rsid w:val="00851BD0"/>
    <w:rsid w:val="00860B3D"/>
    <w:rsid w:val="008623A5"/>
    <w:rsid w:val="008659B1"/>
    <w:rsid w:val="00865A9A"/>
    <w:rsid w:val="0087077C"/>
    <w:rsid w:val="00873F47"/>
    <w:rsid w:val="0087612E"/>
    <w:rsid w:val="00887A5E"/>
    <w:rsid w:val="008A037F"/>
    <w:rsid w:val="008A31F1"/>
    <w:rsid w:val="008B31BE"/>
    <w:rsid w:val="008B4674"/>
    <w:rsid w:val="008C0788"/>
    <w:rsid w:val="008C647F"/>
    <w:rsid w:val="008D743F"/>
    <w:rsid w:val="008E1FB5"/>
    <w:rsid w:val="008E2978"/>
    <w:rsid w:val="008F63C4"/>
    <w:rsid w:val="00901880"/>
    <w:rsid w:val="00917DD8"/>
    <w:rsid w:val="00923494"/>
    <w:rsid w:val="009251A7"/>
    <w:rsid w:val="009260AC"/>
    <w:rsid w:val="009312B0"/>
    <w:rsid w:val="00937AF7"/>
    <w:rsid w:val="00941A1A"/>
    <w:rsid w:val="00945F6E"/>
    <w:rsid w:val="009504BD"/>
    <w:rsid w:val="009563CC"/>
    <w:rsid w:val="00961F01"/>
    <w:rsid w:val="00965A07"/>
    <w:rsid w:val="0096769F"/>
    <w:rsid w:val="00967AD3"/>
    <w:rsid w:val="00973541"/>
    <w:rsid w:val="00974F97"/>
    <w:rsid w:val="00976458"/>
    <w:rsid w:val="009803F4"/>
    <w:rsid w:val="00995396"/>
    <w:rsid w:val="009B60BE"/>
    <w:rsid w:val="009B72FC"/>
    <w:rsid w:val="009D097F"/>
    <w:rsid w:val="009D2F52"/>
    <w:rsid w:val="009E0031"/>
    <w:rsid w:val="009E058B"/>
    <w:rsid w:val="009E31ED"/>
    <w:rsid w:val="009E48A1"/>
    <w:rsid w:val="009E5A39"/>
    <w:rsid w:val="009F55D1"/>
    <w:rsid w:val="009F6D6A"/>
    <w:rsid w:val="009F7548"/>
    <w:rsid w:val="00A004AF"/>
    <w:rsid w:val="00A13409"/>
    <w:rsid w:val="00A13AB7"/>
    <w:rsid w:val="00A21951"/>
    <w:rsid w:val="00A24E17"/>
    <w:rsid w:val="00A274C5"/>
    <w:rsid w:val="00A43131"/>
    <w:rsid w:val="00A5744C"/>
    <w:rsid w:val="00A67157"/>
    <w:rsid w:val="00A71DB0"/>
    <w:rsid w:val="00A72D8A"/>
    <w:rsid w:val="00A93E48"/>
    <w:rsid w:val="00A96A9E"/>
    <w:rsid w:val="00AA0CAB"/>
    <w:rsid w:val="00AA1FFF"/>
    <w:rsid w:val="00AA7E47"/>
    <w:rsid w:val="00AB0E21"/>
    <w:rsid w:val="00AC3EEB"/>
    <w:rsid w:val="00AC4D2D"/>
    <w:rsid w:val="00AD3339"/>
    <w:rsid w:val="00AD3CE6"/>
    <w:rsid w:val="00AD3FD6"/>
    <w:rsid w:val="00AE3164"/>
    <w:rsid w:val="00AE325E"/>
    <w:rsid w:val="00AF1FD7"/>
    <w:rsid w:val="00AF2E40"/>
    <w:rsid w:val="00AF367C"/>
    <w:rsid w:val="00AF777B"/>
    <w:rsid w:val="00B036D7"/>
    <w:rsid w:val="00B0726B"/>
    <w:rsid w:val="00B131E9"/>
    <w:rsid w:val="00B14874"/>
    <w:rsid w:val="00B1635B"/>
    <w:rsid w:val="00B23358"/>
    <w:rsid w:val="00B27665"/>
    <w:rsid w:val="00B315DF"/>
    <w:rsid w:val="00B36223"/>
    <w:rsid w:val="00B41034"/>
    <w:rsid w:val="00B43C0D"/>
    <w:rsid w:val="00B4532F"/>
    <w:rsid w:val="00B628E9"/>
    <w:rsid w:val="00B71FBC"/>
    <w:rsid w:val="00B7429F"/>
    <w:rsid w:val="00B760FC"/>
    <w:rsid w:val="00B77C3B"/>
    <w:rsid w:val="00B820BF"/>
    <w:rsid w:val="00B9080E"/>
    <w:rsid w:val="00B91987"/>
    <w:rsid w:val="00B91A23"/>
    <w:rsid w:val="00B9313F"/>
    <w:rsid w:val="00BA7D3A"/>
    <w:rsid w:val="00BB1147"/>
    <w:rsid w:val="00BB27C8"/>
    <w:rsid w:val="00BB4AEF"/>
    <w:rsid w:val="00BC60E3"/>
    <w:rsid w:val="00BC67C1"/>
    <w:rsid w:val="00BD282B"/>
    <w:rsid w:val="00BD3858"/>
    <w:rsid w:val="00BD6A99"/>
    <w:rsid w:val="00BD7A0B"/>
    <w:rsid w:val="00BD7CF5"/>
    <w:rsid w:val="00BE7F0C"/>
    <w:rsid w:val="00BF110D"/>
    <w:rsid w:val="00BF115A"/>
    <w:rsid w:val="00BF57E0"/>
    <w:rsid w:val="00BF5D8D"/>
    <w:rsid w:val="00BF6F2E"/>
    <w:rsid w:val="00C06211"/>
    <w:rsid w:val="00C2228E"/>
    <w:rsid w:val="00C22C6A"/>
    <w:rsid w:val="00C249F0"/>
    <w:rsid w:val="00C42261"/>
    <w:rsid w:val="00C42771"/>
    <w:rsid w:val="00C4584D"/>
    <w:rsid w:val="00C47164"/>
    <w:rsid w:val="00C576AC"/>
    <w:rsid w:val="00C60584"/>
    <w:rsid w:val="00C80F80"/>
    <w:rsid w:val="00C84963"/>
    <w:rsid w:val="00C91776"/>
    <w:rsid w:val="00C92445"/>
    <w:rsid w:val="00CA0704"/>
    <w:rsid w:val="00CB0B60"/>
    <w:rsid w:val="00CB0DE4"/>
    <w:rsid w:val="00CB6E87"/>
    <w:rsid w:val="00CC6EDD"/>
    <w:rsid w:val="00CD7E9E"/>
    <w:rsid w:val="00CE72E4"/>
    <w:rsid w:val="00D0402D"/>
    <w:rsid w:val="00D040F2"/>
    <w:rsid w:val="00D13F64"/>
    <w:rsid w:val="00D23BB8"/>
    <w:rsid w:val="00D25BC2"/>
    <w:rsid w:val="00D30C00"/>
    <w:rsid w:val="00D337FE"/>
    <w:rsid w:val="00D3564C"/>
    <w:rsid w:val="00D42878"/>
    <w:rsid w:val="00D43F94"/>
    <w:rsid w:val="00D44670"/>
    <w:rsid w:val="00D449E6"/>
    <w:rsid w:val="00D45943"/>
    <w:rsid w:val="00D502A6"/>
    <w:rsid w:val="00D52EDC"/>
    <w:rsid w:val="00D623D1"/>
    <w:rsid w:val="00D71B90"/>
    <w:rsid w:val="00D76296"/>
    <w:rsid w:val="00D80022"/>
    <w:rsid w:val="00D81753"/>
    <w:rsid w:val="00D8492F"/>
    <w:rsid w:val="00D90398"/>
    <w:rsid w:val="00D958E4"/>
    <w:rsid w:val="00D9665A"/>
    <w:rsid w:val="00D96A1A"/>
    <w:rsid w:val="00DB272E"/>
    <w:rsid w:val="00DB53EC"/>
    <w:rsid w:val="00DB5C7C"/>
    <w:rsid w:val="00DD44B7"/>
    <w:rsid w:val="00DE1855"/>
    <w:rsid w:val="00DE1AA9"/>
    <w:rsid w:val="00DE6864"/>
    <w:rsid w:val="00DF4D81"/>
    <w:rsid w:val="00DF63A5"/>
    <w:rsid w:val="00E02156"/>
    <w:rsid w:val="00E030FF"/>
    <w:rsid w:val="00E035F8"/>
    <w:rsid w:val="00E10152"/>
    <w:rsid w:val="00E245FC"/>
    <w:rsid w:val="00E27400"/>
    <w:rsid w:val="00E348D8"/>
    <w:rsid w:val="00E4086C"/>
    <w:rsid w:val="00E42594"/>
    <w:rsid w:val="00E42820"/>
    <w:rsid w:val="00E45150"/>
    <w:rsid w:val="00E51C22"/>
    <w:rsid w:val="00E558E6"/>
    <w:rsid w:val="00E642BD"/>
    <w:rsid w:val="00E66471"/>
    <w:rsid w:val="00E74CAA"/>
    <w:rsid w:val="00E80579"/>
    <w:rsid w:val="00E86C97"/>
    <w:rsid w:val="00E911C1"/>
    <w:rsid w:val="00EA359B"/>
    <w:rsid w:val="00EA44A5"/>
    <w:rsid w:val="00EA77EA"/>
    <w:rsid w:val="00EB4A6C"/>
    <w:rsid w:val="00EB5289"/>
    <w:rsid w:val="00EB62BC"/>
    <w:rsid w:val="00EB6B82"/>
    <w:rsid w:val="00EC0F5D"/>
    <w:rsid w:val="00EC18F1"/>
    <w:rsid w:val="00EC22EB"/>
    <w:rsid w:val="00EC352D"/>
    <w:rsid w:val="00EC4955"/>
    <w:rsid w:val="00EC50D1"/>
    <w:rsid w:val="00ED3F1A"/>
    <w:rsid w:val="00ED41FC"/>
    <w:rsid w:val="00ED4510"/>
    <w:rsid w:val="00ED55CC"/>
    <w:rsid w:val="00EE0B20"/>
    <w:rsid w:val="00EE37EB"/>
    <w:rsid w:val="00EE7F57"/>
    <w:rsid w:val="00EF1471"/>
    <w:rsid w:val="00F00250"/>
    <w:rsid w:val="00F02B96"/>
    <w:rsid w:val="00F03196"/>
    <w:rsid w:val="00F04EBD"/>
    <w:rsid w:val="00F05845"/>
    <w:rsid w:val="00F12B7E"/>
    <w:rsid w:val="00F14222"/>
    <w:rsid w:val="00F14769"/>
    <w:rsid w:val="00F15D25"/>
    <w:rsid w:val="00F16A75"/>
    <w:rsid w:val="00F17208"/>
    <w:rsid w:val="00F2109B"/>
    <w:rsid w:val="00F34D3A"/>
    <w:rsid w:val="00F463ED"/>
    <w:rsid w:val="00F51C65"/>
    <w:rsid w:val="00F51EC1"/>
    <w:rsid w:val="00F51ECD"/>
    <w:rsid w:val="00F52116"/>
    <w:rsid w:val="00F5428B"/>
    <w:rsid w:val="00F56380"/>
    <w:rsid w:val="00F62622"/>
    <w:rsid w:val="00F664A5"/>
    <w:rsid w:val="00F67D85"/>
    <w:rsid w:val="00F801AE"/>
    <w:rsid w:val="00F85B47"/>
    <w:rsid w:val="00F87666"/>
    <w:rsid w:val="00F93DF7"/>
    <w:rsid w:val="00FA04F2"/>
    <w:rsid w:val="00FB0A49"/>
    <w:rsid w:val="00FB38EB"/>
    <w:rsid w:val="00FC17D7"/>
    <w:rsid w:val="00FC376B"/>
    <w:rsid w:val="00FC4D33"/>
    <w:rsid w:val="00FC5F9F"/>
    <w:rsid w:val="00FD1E74"/>
    <w:rsid w:val="00FD1F3D"/>
    <w:rsid w:val="00FD2A7C"/>
    <w:rsid w:val="00FE209C"/>
    <w:rsid w:val="00FF6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0CBB3"/>
  <w15:chartTrackingRefBased/>
  <w15:docId w15:val="{D0B4E3F7-E2CA-402F-83AF-F335A5EE3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C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C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C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C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C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C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C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C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C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C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C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C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C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C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C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C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C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CF3"/>
    <w:rPr>
      <w:rFonts w:eastAsiaTheme="majorEastAsia" w:cstheme="majorBidi"/>
      <w:color w:val="272727" w:themeColor="text1" w:themeTint="D8"/>
    </w:rPr>
  </w:style>
  <w:style w:type="paragraph" w:styleId="Title">
    <w:name w:val="Title"/>
    <w:basedOn w:val="Normal"/>
    <w:next w:val="Normal"/>
    <w:link w:val="TitleChar"/>
    <w:uiPriority w:val="10"/>
    <w:qFormat/>
    <w:rsid w:val="00024C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C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C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C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CF3"/>
    <w:pPr>
      <w:spacing w:before="160"/>
      <w:jc w:val="center"/>
    </w:pPr>
    <w:rPr>
      <w:i/>
      <w:iCs/>
      <w:color w:val="404040" w:themeColor="text1" w:themeTint="BF"/>
    </w:rPr>
  </w:style>
  <w:style w:type="character" w:customStyle="1" w:styleId="QuoteChar">
    <w:name w:val="Quote Char"/>
    <w:basedOn w:val="DefaultParagraphFont"/>
    <w:link w:val="Quote"/>
    <w:uiPriority w:val="29"/>
    <w:rsid w:val="00024CF3"/>
    <w:rPr>
      <w:i/>
      <w:iCs/>
      <w:color w:val="404040" w:themeColor="text1" w:themeTint="BF"/>
    </w:rPr>
  </w:style>
  <w:style w:type="paragraph" w:styleId="ListParagraph">
    <w:name w:val="List Paragraph"/>
    <w:basedOn w:val="Normal"/>
    <w:uiPriority w:val="34"/>
    <w:qFormat/>
    <w:rsid w:val="00024CF3"/>
    <w:pPr>
      <w:ind w:left="720"/>
      <w:contextualSpacing/>
    </w:pPr>
  </w:style>
  <w:style w:type="character" w:styleId="IntenseEmphasis">
    <w:name w:val="Intense Emphasis"/>
    <w:basedOn w:val="DefaultParagraphFont"/>
    <w:uiPriority w:val="21"/>
    <w:qFormat/>
    <w:rsid w:val="00024CF3"/>
    <w:rPr>
      <w:i/>
      <w:iCs/>
      <w:color w:val="0F4761" w:themeColor="accent1" w:themeShade="BF"/>
    </w:rPr>
  </w:style>
  <w:style w:type="paragraph" w:styleId="IntenseQuote">
    <w:name w:val="Intense Quote"/>
    <w:basedOn w:val="Normal"/>
    <w:next w:val="Normal"/>
    <w:link w:val="IntenseQuoteChar"/>
    <w:uiPriority w:val="30"/>
    <w:qFormat/>
    <w:rsid w:val="00024C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CF3"/>
    <w:rPr>
      <w:i/>
      <w:iCs/>
      <w:color w:val="0F4761" w:themeColor="accent1" w:themeShade="BF"/>
    </w:rPr>
  </w:style>
  <w:style w:type="character" w:styleId="IntenseReference">
    <w:name w:val="Intense Reference"/>
    <w:basedOn w:val="DefaultParagraphFont"/>
    <w:uiPriority w:val="32"/>
    <w:qFormat/>
    <w:rsid w:val="00024CF3"/>
    <w:rPr>
      <w:b/>
      <w:bCs/>
      <w:smallCaps/>
      <w:color w:val="0F4761" w:themeColor="accent1" w:themeShade="BF"/>
      <w:spacing w:val="5"/>
    </w:rPr>
  </w:style>
  <w:style w:type="paragraph" w:styleId="Footer">
    <w:name w:val="footer"/>
    <w:basedOn w:val="Normal"/>
    <w:link w:val="FooterChar"/>
    <w:uiPriority w:val="99"/>
    <w:unhideWhenUsed/>
    <w:rsid w:val="00645B28"/>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645B28"/>
    <w:rPr>
      <w:kern w:val="0"/>
      <w14:ligatures w14:val="none"/>
    </w:rPr>
  </w:style>
  <w:style w:type="character" w:customStyle="1" w:styleId="ui-provider">
    <w:name w:val="ui-provider"/>
    <w:basedOn w:val="DefaultParagraphFont"/>
    <w:rsid w:val="005A3FF2"/>
  </w:style>
  <w:style w:type="table" w:styleId="TableGrid">
    <w:name w:val="Table Grid"/>
    <w:basedOn w:val="TableNormal"/>
    <w:uiPriority w:val="39"/>
    <w:rsid w:val="001257E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5781E"/>
    <w:rPr>
      <w:color w:val="0000FF"/>
      <w:u w:val="single"/>
    </w:rPr>
  </w:style>
  <w:style w:type="paragraph" w:styleId="BodyText">
    <w:name w:val="Body Text"/>
    <w:basedOn w:val="Normal"/>
    <w:link w:val="BodyTextChar"/>
    <w:uiPriority w:val="1"/>
    <w:qFormat/>
    <w:rsid w:val="00B4532F"/>
    <w:pPr>
      <w:widowControl w:val="0"/>
      <w:autoSpaceDE w:val="0"/>
      <w:autoSpaceDN w:val="0"/>
      <w:spacing w:after="0" w:line="240" w:lineRule="auto"/>
    </w:pPr>
    <w:rPr>
      <w:rFonts w:ascii="Arial" w:eastAsia="Arial" w:hAnsi="Arial" w:cs="Arial"/>
      <w:kern w:val="0"/>
      <w:sz w:val="15"/>
      <w:szCs w:val="15"/>
      <w:lang w:val="en-US"/>
      <w14:ligatures w14:val="none"/>
    </w:rPr>
  </w:style>
  <w:style w:type="character" w:customStyle="1" w:styleId="BodyTextChar">
    <w:name w:val="Body Text Char"/>
    <w:basedOn w:val="DefaultParagraphFont"/>
    <w:link w:val="BodyText"/>
    <w:uiPriority w:val="1"/>
    <w:rsid w:val="00B4532F"/>
    <w:rPr>
      <w:rFonts w:ascii="Arial" w:eastAsia="Arial" w:hAnsi="Arial" w:cs="Arial"/>
      <w:kern w:val="0"/>
      <w:sz w:val="15"/>
      <w:szCs w:val="15"/>
      <w:lang w:val="en-US"/>
      <w14:ligatures w14:val="none"/>
    </w:rPr>
  </w:style>
  <w:style w:type="paragraph" w:customStyle="1" w:styleId="TableParagraph">
    <w:name w:val="Table Paragraph"/>
    <w:basedOn w:val="Normal"/>
    <w:uiPriority w:val="1"/>
    <w:qFormat/>
    <w:rsid w:val="00B4532F"/>
    <w:pPr>
      <w:widowControl w:val="0"/>
      <w:autoSpaceDE w:val="0"/>
      <w:autoSpaceDN w:val="0"/>
      <w:spacing w:after="0" w:line="240"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063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480"/>
  </w:style>
  <w:style w:type="paragraph" w:styleId="TOCHeading">
    <w:name w:val="TOC Heading"/>
    <w:basedOn w:val="Heading1"/>
    <w:next w:val="Normal"/>
    <w:uiPriority w:val="39"/>
    <w:unhideWhenUsed/>
    <w:qFormat/>
    <w:rsid w:val="003E672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71E7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71E7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71E7F"/>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501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5024">
      <w:bodyDiv w:val="1"/>
      <w:marLeft w:val="0"/>
      <w:marRight w:val="0"/>
      <w:marTop w:val="0"/>
      <w:marBottom w:val="0"/>
      <w:divBdr>
        <w:top w:val="none" w:sz="0" w:space="0" w:color="auto"/>
        <w:left w:val="none" w:sz="0" w:space="0" w:color="auto"/>
        <w:bottom w:val="none" w:sz="0" w:space="0" w:color="auto"/>
        <w:right w:val="none" w:sz="0" w:space="0" w:color="auto"/>
      </w:divBdr>
    </w:div>
    <w:div w:id="5833401">
      <w:bodyDiv w:val="1"/>
      <w:marLeft w:val="0"/>
      <w:marRight w:val="0"/>
      <w:marTop w:val="0"/>
      <w:marBottom w:val="0"/>
      <w:divBdr>
        <w:top w:val="none" w:sz="0" w:space="0" w:color="auto"/>
        <w:left w:val="none" w:sz="0" w:space="0" w:color="auto"/>
        <w:bottom w:val="none" w:sz="0" w:space="0" w:color="auto"/>
        <w:right w:val="none" w:sz="0" w:space="0" w:color="auto"/>
      </w:divBdr>
    </w:div>
    <w:div w:id="6641183">
      <w:bodyDiv w:val="1"/>
      <w:marLeft w:val="0"/>
      <w:marRight w:val="0"/>
      <w:marTop w:val="0"/>
      <w:marBottom w:val="0"/>
      <w:divBdr>
        <w:top w:val="none" w:sz="0" w:space="0" w:color="auto"/>
        <w:left w:val="none" w:sz="0" w:space="0" w:color="auto"/>
        <w:bottom w:val="none" w:sz="0" w:space="0" w:color="auto"/>
        <w:right w:val="none" w:sz="0" w:space="0" w:color="auto"/>
      </w:divBdr>
    </w:div>
    <w:div w:id="8486378">
      <w:bodyDiv w:val="1"/>
      <w:marLeft w:val="0"/>
      <w:marRight w:val="0"/>
      <w:marTop w:val="0"/>
      <w:marBottom w:val="0"/>
      <w:divBdr>
        <w:top w:val="none" w:sz="0" w:space="0" w:color="auto"/>
        <w:left w:val="none" w:sz="0" w:space="0" w:color="auto"/>
        <w:bottom w:val="none" w:sz="0" w:space="0" w:color="auto"/>
        <w:right w:val="none" w:sz="0" w:space="0" w:color="auto"/>
      </w:divBdr>
    </w:div>
    <w:div w:id="30110303">
      <w:bodyDiv w:val="1"/>
      <w:marLeft w:val="0"/>
      <w:marRight w:val="0"/>
      <w:marTop w:val="0"/>
      <w:marBottom w:val="0"/>
      <w:divBdr>
        <w:top w:val="none" w:sz="0" w:space="0" w:color="auto"/>
        <w:left w:val="none" w:sz="0" w:space="0" w:color="auto"/>
        <w:bottom w:val="none" w:sz="0" w:space="0" w:color="auto"/>
        <w:right w:val="none" w:sz="0" w:space="0" w:color="auto"/>
      </w:divBdr>
    </w:div>
    <w:div w:id="51850424">
      <w:bodyDiv w:val="1"/>
      <w:marLeft w:val="0"/>
      <w:marRight w:val="0"/>
      <w:marTop w:val="0"/>
      <w:marBottom w:val="0"/>
      <w:divBdr>
        <w:top w:val="none" w:sz="0" w:space="0" w:color="auto"/>
        <w:left w:val="none" w:sz="0" w:space="0" w:color="auto"/>
        <w:bottom w:val="none" w:sz="0" w:space="0" w:color="auto"/>
        <w:right w:val="none" w:sz="0" w:space="0" w:color="auto"/>
      </w:divBdr>
    </w:div>
    <w:div w:id="53625530">
      <w:bodyDiv w:val="1"/>
      <w:marLeft w:val="0"/>
      <w:marRight w:val="0"/>
      <w:marTop w:val="0"/>
      <w:marBottom w:val="0"/>
      <w:divBdr>
        <w:top w:val="none" w:sz="0" w:space="0" w:color="auto"/>
        <w:left w:val="none" w:sz="0" w:space="0" w:color="auto"/>
        <w:bottom w:val="none" w:sz="0" w:space="0" w:color="auto"/>
        <w:right w:val="none" w:sz="0" w:space="0" w:color="auto"/>
      </w:divBdr>
    </w:div>
    <w:div w:id="69887763">
      <w:bodyDiv w:val="1"/>
      <w:marLeft w:val="0"/>
      <w:marRight w:val="0"/>
      <w:marTop w:val="0"/>
      <w:marBottom w:val="0"/>
      <w:divBdr>
        <w:top w:val="none" w:sz="0" w:space="0" w:color="auto"/>
        <w:left w:val="none" w:sz="0" w:space="0" w:color="auto"/>
        <w:bottom w:val="none" w:sz="0" w:space="0" w:color="auto"/>
        <w:right w:val="none" w:sz="0" w:space="0" w:color="auto"/>
      </w:divBdr>
    </w:div>
    <w:div w:id="72090112">
      <w:bodyDiv w:val="1"/>
      <w:marLeft w:val="0"/>
      <w:marRight w:val="0"/>
      <w:marTop w:val="0"/>
      <w:marBottom w:val="0"/>
      <w:divBdr>
        <w:top w:val="none" w:sz="0" w:space="0" w:color="auto"/>
        <w:left w:val="none" w:sz="0" w:space="0" w:color="auto"/>
        <w:bottom w:val="none" w:sz="0" w:space="0" w:color="auto"/>
        <w:right w:val="none" w:sz="0" w:space="0" w:color="auto"/>
      </w:divBdr>
    </w:div>
    <w:div w:id="81994466">
      <w:bodyDiv w:val="1"/>
      <w:marLeft w:val="0"/>
      <w:marRight w:val="0"/>
      <w:marTop w:val="0"/>
      <w:marBottom w:val="0"/>
      <w:divBdr>
        <w:top w:val="none" w:sz="0" w:space="0" w:color="auto"/>
        <w:left w:val="none" w:sz="0" w:space="0" w:color="auto"/>
        <w:bottom w:val="none" w:sz="0" w:space="0" w:color="auto"/>
        <w:right w:val="none" w:sz="0" w:space="0" w:color="auto"/>
      </w:divBdr>
    </w:div>
    <w:div w:id="89544903">
      <w:bodyDiv w:val="1"/>
      <w:marLeft w:val="0"/>
      <w:marRight w:val="0"/>
      <w:marTop w:val="0"/>
      <w:marBottom w:val="0"/>
      <w:divBdr>
        <w:top w:val="none" w:sz="0" w:space="0" w:color="auto"/>
        <w:left w:val="none" w:sz="0" w:space="0" w:color="auto"/>
        <w:bottom w:val="none" w:sz="0" w:space="0" w:color="auto"/>
        <w:right w:val="none" w:sz="0" w:space="0" w:color="auto"/>
      </w:divBdr>
    </w:div>
    <w:div w:id="101725370">
      <w:bodyDiv w:val="1"/>
      <w:marLeft w:val="0"/>
      <w:marRight w:val="0"/>
      <w:marTop w:val="0"/>
      <w:marBottom w:val="0"/>
      <w:divBdr>
        <w:top w:val="none" w:sz="0" w:space="0" w:color="auto"/>
        <w:left w:val="none" w:sz="0" w:space="0" w:color="auto"/>
        <w:bottom w:val="none" w:sz="0" w:space="0" w:color="auto"/>
        <w:right w:val="none" w:sz="0" w:space="0" w:color="auto"/>
      </w:divBdr>
    </w:div>
    <w:div w:id="105975922">
      <w:bodyDiv w:val="1"/>
      <w:marLeft w:val="0"/>
      <w:marRight w:val="0"/>
      <w:marTop w:val="0"/>
      <w:marBottom w:val="0"/>
      <w:divBdr>
        <w:top w:val="none" w:sz="0" w:space="0" w:color="auto"/>
        <w:left w:val="none" w:sz="0" w:space="0" w:color="auto"/>
        <w:bottom w:val="none" w:sz="0" w:space="0" w:color="auto"/>
        <w:right w:val="none" w:sz="0" w:space="0" w:color="auto"/>
      </w:divBdr>
    </w:div>
    <w:div w:id="106193869">
      <w:bodyDiv w:val="1"/>
      <w:marLeft w:val="0"/>
      <w:marRight w:val="0"/>
      <w:marTop w:val="0"/>
      <w:marBottom w:val="0"/>
      <w:divBdr>
        <w:top w:val="none" w:sz="0" w:space="0" w:color="auto"/>
        <w:left w:val="none" w:sz="0" w:space="0" w:color="auto"/>
        <w:bottom w:val="none" w:sz="0" w:space="0" w:color="auto"/>
        <w:right w:val="none" w:sz="0" w:space="0" w:color="auto"/>
      </w:divBdr>
    </w:div>
    <w:div w:id="110127113">
      <w:bodyDiv w:val="1"/>
      <w:marLeft w:val="0"/>
      <w:marRight w:val="0"/>
      <w:marTop w:val="0"/>
      <w:marBottom w:val="0"/>
      <w:divBdr>
        <w:top w:val="none" w:sz="0" w:space="0" w:color="auto"/>
        <w:left w:val="none" w:sz="0" w:space="0" w:color="auto"/>
        <w:bottom w:val="none" w:sz="0" w:space="0" w:color="auto"/>
        <w:right w:val="none" w:sz="0" w:space="0" w:color="auto"/>
      </w:divBdr>
    </w:div>
    <w:div w:id="142821560">
      <w:bodyDiv w:val="1"/>
      <w:marLeft w:val="0"/>
      <w:marRight w:val="0"/>
      <w:marTop w:val="0"/>
      <w:marBottom w:val="0"/>
      <w:divBdr>
        <w:top w:val="none" w:sz="0" w:space="0" w:color="auto"/>
        <w:left w:val="none" w:sz="0" w:space="0" w:color="auto"/>
        <w:bottom w:val="none" w:sz="0" w:space="0" w:color="auto"/>
        <w:right w:val="none" w:sz="0" w:space="0" w:color="auto"/>
      </w:divBdr>
    </w:div>
    <w:div w:id="149716682">
      <w:bodyDiv w:val="1"/>
      <w:marLeft w:val="0"/>
      <w:marRight w:val="0"/>
      <w:marTop w:val="0"/>
      <w:marBottom w:val="0"/>
      <w:divBdr>
        <w:top w:val="none" w:sz="0" w:space="0" w:color="auto"/>
        <w:left w:val="none" w:sz="0" w:space="0" w:color="auto"/>
        <w:bottom w:val="none" w:sz="0" w:space="0" w:color="auto"/>
        <w:right w:val="none" w:sz="0" w:space="0" w:color="auto"/>
      </w:divBdr>
    </w:div>
    <w:div w:id="159544372">
      <w:bodyDiv w:val="1"/>
      <w:marLeft w:val="0"/>
      <w:marRight w:val="0"/>
      <w:marTop w:val="0"/>
      <w:marBottom w:val="0"/>
      <w:divBdr>
        <w:top w:val="none" w:sz="0" w:space="0" w:color="auto"/>
        <w:left w:val="none" w:sz="0" w:space="0" w:color="auto"/>
        <w:bottom w:val="none" w:sz="0" w:space="0" w:color="auto"/>
        <w:right w:val="none" w:sz="0" w:space="0" w:color="auto"/>
      </w:divBdr>
    </w:div>
    <w:div w:id="170686782">
      <w:bodyDiv w:val="1"/>
      <w:marLeft w:val="0"/>
      <w:marRight w:val="0"/>
      <w:marTop w:val="0"/>
      <w:marBottom w:val="0"/>
      <w:divBdr>
        <w:top w:val="none" w:sz="0" w:space="0" w:color="auto"/>
        <w:left w:val="none" w:sz="0" w:space="0" w:color="auto"/>
        <w:bottom w:val="none" w:sz="0" w:space="0" w:color="auto"/>
        <w:right w:val="none" w:sz="0" w:space="0" w:color="auto"/>
      </w:divBdr>
    </w:div>
    <w:div w:id="170876849">
      <w:bodyDiv w:val="1"/>
      <w:marLeft w:val="0"/>
      <w:marRight w:val="0"/>
      <w:marTop w:val="0"/>
      <w:marBottom w:val="0"/>
      <w:divBdr>
        <w:top w:val="none" w:sz="0" w:space="0" w:color="auto"/>
        <w:left w:val="none" w:sz="0" w:space="0" w:color="auto"/>
        <w:bottom w:val="none" w:sz="0" w:space="0" w:color="auto"/>
        <w:right w:val="none" w:sz="0" w:space="0" w:color="auto"/>
      </w:divBdr>
    </w:div>
    <w:div w:id="181239442">
      <w:bodyDiv w:val="1"/>
      <w:marLeft w:val="0"/>
      <w:marRight w:val="0"/>
      <w:marTop w:val="0"/>
      <w:marBottom w:val="0"/>
      <w:divBdr>
        <w:top w:val="none" w:sz="0" w:space="0" w:color="auto"/>
        <w:left w:val="none" w:sz="0" w:space="0" w:color="auto"/>
        <w:bottom w:val="none" w:sz="0" w:space="0" w:color="auto"/>
        <w:right w:val="none" w:sz="0" w:space="0" w:color="auto"/>
      </w:divBdr>
    </w:div>
    <w:div w:id="184099501">
      <w:bodyDiv w:val="1"/>
      <w:marLeft w:val="0"/>
      <w:marRight w:val="0"/>
      <w:marTop w:val="0"/>
      <w:marBottom w:val="0"/>
      <w:divBdr>
        <w:top w:val="none" w:sz="0" w:space="0" w:color="auto"/>
        <w:left w:val="none" w:sz="0" w:space="0" w:color="auto"/>
        <w:bottom w:val="none" w:sz="0" w:space="0" w:color="auto"/>
        <w:right w:val="none" w:sz="0" w:space="0" w:color="auto"/>
      </w:divBdr>
    </w:div>
    <w:div w:id="184367081">
      <w:bodyDiv w:val="1"/>
      <w:marLeft w:val="0"/>
      <w:marRight w:val="0"/>
      <w:marTop w:val="0"/>
      <w:marBottom w:val="0"/>
      <w:divBdr>
        <w:top w:val="none" w:sz="0" w:space="0" w:color="auto"/>
        <w:left w:val="none" w:sz="0" w:space="0" w:color="auto"/>
        <w:bottom w:val="none" w:sz="0" w:space="0" w:color="auto"/>
        <w:right w:val="none" w:sz="0" w:space="0" w:color="auto"/>
      </w:divBdr>
    </w:div>
    <w:div w:id="196626787">
      <w:bodyDiv w:val="1"/>
      <w:marLeft w:val="0"/>
      <w:marRight w:val="0"/>
      <w:marTop w:val="0"/>
      <w:marBottom w:val="0"/>
      <w:divBdr>
        <w:top w:val="none" w:sz="0" w:space="0" w:color="auto"/>
        <w:left w:val="none" w:sz="0" w:space="0" w:color="auto"/>
        <w:bottom w:val="none" w:sz="0" w:space="0" w:color="auto"/>
        <w:right w:val="none" w:sz="0" w:space="0" w:color="auto"/>
      </w:divBdr>
    </w:div>
    <w:div w:id="204487731">
      <w:bodyDiv w:val="1"/>
      <w:marLeft w:val="0"/>
      <w:marRight w:val="0"/>
      <w:marTop w:val="0"/>
      <w:marBottom w:val="0"/>
      <w:divBdr>
        <w:top w:val="none" w:sz="0" w:space="0" w:color="auto"/>
        <w:left w:val="none" w:sz="0" w:space="0" w:color="auto"/>
        <w:bottom w:val="none" w:sz="0" w:space="0" w:color="auto"/>
        <w:right w:val="none" w:sz="0" w:space="0" w:color="auto"/>
      </w:divBdr>
    </w:div>
    <w:div w:id="206572049">
      <w:bodyDiv w:val="1"/>
      <w:marLeft w:val="0"/>
      <w:marRight w:val="0"/>
      <w:marTop w:val="0"/>
      <w:marBottom w:val="0"/>
      <w:divBdr>
        <w:top w:val="none" w:sz="0" w:space="0" w:color="auto"/>
        <w:left w:val="none" w:sz="0" w:space="0" w:color="auto"/>
        <w:bottom w:val="none" w:sz="0" w:space="0" w:color="auto"/>
        <w:right w:val="none" w:sz="0" w:space="0" w:color="auto"/>
      </w:divBdr>
    </w:div>
    <w:div w:id="212690959">
      <w:bodyDiv w:val="1"/>
      <w:marLeft w:val="0"/>
      <w:marRight w:val="0"/>
      <w:marTop w:val="0"/>
      <w:marBottom w:val="0"/>
      <w:divBdr>
        <w:top w:val="none" w:sz="0" w:space="0" w:color="auto"/>
        <w:left w:val="none" w:sz="0" w:space="0" w:color="auto"/>
        <w:bottom w:val="none" w:sz="0" w:space="0" w:color="auto"/>
        <w:right w:val="none" w:sz="0" w:space="0" w:color="auto"/>
      </w:divBdr>
    </w:div>
    <w:div w:id="212936338">
      <w:bodyDiv w:val="1"/>
      <w:marLeft w:val="0"/>
      <w:marRight w:val="0"/>
      <w:marTop w:val="0"/>
      <w:marBottom w:val="0"/>
      <w:divBdr>
        <w:top w:val="none" w:sz="0" w:space="0" w:color="auto"/>
        <w:left w:val="none" w:sz="0" w:space="0" w:color="auto"/>
        <w:bottom w:val="none" w:sz="0" w:space="0" w:color="auto"/>
        <w:right w:val="none" w:sz="0" w:space="0" w:color="auto"/>
      </w:divBdr>
    </w:div>
    <w:div w:id="219633548">
      <w:bodyDiv w:val="1"/>
      <w:marLeft w:val="0"/>
      <w:marRight w:val="0"/>
      <w:marTop w:val="0"/>
      <w:marBottom w:val="0"/>
      <w:divBdr>
        <w:top w:val="none" w:sz="0" w:space="0" w:color="auto"/>
        <w:left w:val="none" w:sz="0" w:space="0" w:color="auto"/>
        <w:bottom w:val="none" w:sz="0" w:space="0" w:color="auto"/>
        <w:right w:val="none" w:sz="0" w:space="0" w:color="auto"/>
      </w:divBdr>
    </w:div>
    <w:div w:id="221407659">
      <w:bodyDiv w:val="1"/>
      <w:marLeft w:val="0"/>
      <w:marRight w:val="0"/>
      <w:marTop w:val="0"/>
      <w:marBottom w:val="0"/>
      <w:divBdr>
        <w:top w:val="none" w:sz="0" w:space="0" w:color="auto"/>
        <w:left w:val="none" w:sz="0" w:space="0" w:color="auto"/>
        <w:bottom w:val="none" w:sz="0" w:space="0" w:color="auto"/>
        <w:right w:val="none" w:sz="0" w:space="0" w:color="auto"/>
      </w:divBdr>
    </w:div>
    <w:div w:id="246808855">
      <w:bodyDiv w:val="1"/>
      <w:marLeft w:val="0"/>
      <w:marRight w:val="0"/>
      <w:marTop w:val="0"/>
      <w:marBottom w:val="0"/>
      <w:divBdr>
        <w:top w:val="none" w:sz="0" w:space="0" w:color="auto"/>
        <w:left w:val="none" w:sz="0" w:space="0" w:color="auto"/>
        <w:bottom w:val="none" w:sz="0" w:space="0" w:color="auto"/>
        <w:right w:val="none" w:sz="0" w:space="0" w:color="auto"/>
      </w:divBdr>
    </w:div>
    <w:div w:id="249505115">
      <w:bodyDiv w:val="1"/>
      <w:marLeft w:val="0"/>
      <w:marRight w:val="0"/>
      <w:marTop w:val="0"/>
      <w:marBottom w:val="0"/>
      <w:divBdr>
        <w:top w:val="none" w:sz="0" w:space="0" w:color="auto"/>
        <w:left w:val="none" w:sz="0" w:space="0" w:color="auto"/>
        <w:bottom w:val="none" w:sz="0" w:space="0" w:color="auto"/>
        <w:right w:val="none" w:sz="0" w:space="0" w:color="auto"/>
      </w:divBdr>
    </w:div>
    <w:div w:id="256452384">
      <w:bodyDiv w:val="1"/>
      <w:marLeft w:val="0"/>
      <w:marRight w:val="0"/>
      <w:marTop w:val="0"/>
      <w:marBottom w:val="0"/>
      <w:divBdr>
        <w:top w:val="none" w:sz="0" w:space="0" w:color="auto"/>
        <w:left w:val="none" w:sz="0" w:space="0" w:color="auto"/>
        <w:bottom w:val="none" w:sz="0" w:space="0" w:color="auto"/>
        <w:right w:val="none" w:sz="0" w:space="0" w:color="auto"/>
      </w:divBdr>
    </w:div>
    <w:div w:id="256670251">
      <w:bodyDiv w:val="1"/>
      <w:marLeft w:val="0"/>
      <w:marRight w:val="0"/>
      <w:marTop w:val="0"/>
      <w:marBottom w:val="0"/>
      <w:divBdr>
        <w:top w:val="none" w:sz="0" w:space="0" w:color="auto"/>
        <w:left w:val="none" w:sz="0" w:space="0" w:color="auto"/>
        <w:bottom w:val="none" w:sz="0" w:space="0" w:color="auto"/>
        <w:right w:val="none" w:sz="0" w:space="0" w:color="auto"/>
      </w:divBdr>
    </w:div>
    <w:div w:id="262231289">
      <w:bodyDiv w:val="1"/>
      <w:marLeft w:val="0"/>
      <w:marRight w:val="0"/>
      <w:marTop w:val="0"/>
      <w:marBottom w:val="0"/>
      <w:divBdr>
        <w:top w:val="none" w:sz="0" w:space="0" w:color="auto"/>
        <w:left w:val="none" w:sz="0" w:space="0" w:color="auto"/>
        <w:bottom w:val="none" w:sz="0" w:space="0" w:color="auto"/>
        <w:right w:val="none" w:sz="0" w:space="0" w:color="auto"/>
      </w:divBdr>
    </w:div>
    <w:div w:id="264919916">
      <w:bodyDiv w:val="1"/>
      <w:marLeft w:val="0"/>
      <w:marRight w:val="0"/>
      <w:marTop w:val="0"/>
      <w:marBottom w:val="0"/>
      <w:divBdr>
        <w:top w:val="none" w:sz="0" w:space="0" w:color="auto"/>
        <w:left w:val="none" w:sz="0" w:space="0" w:color="auto"/>
        <w:bottom w:val="none" w:sz="0" w:space="0" w:color="auto"/>
        <w:right w:val="none" w:sz="0" w:space="0" w:color="auto"/>
      </w:divBdr>
    </w:div>
    <w:div w:id="266275671">
      <w:bodyDiv w:val="1"/>
      <w:marLeft w:val="0"/>
      <w:marRight w:val="0"/>
      <w:marTop w:val="0"/>
      <w:marBottom w:val="0"/>
      <w:divBdr>
        <w:top w:val="none" w:sz="0" w:space="0" w:color="auto"/>
        <w:left w:val="none" w:sz="0" w:space="0" w:color="auto"/>
        <w:bottom w:val="none" w:sz="0" w:space="0" w:color="auto"/>
        <w:right w:val="none" w:sz="0" w:space="0" w:color="auto"/>
      </w:divBdr>
    </w:div>
    <w:div w:id="267128368">
      <w:bodyDiv w:val="1"/>
      <w:marLeft w:val="0"/>
      <w:marRight w:val="0"/>
      <w:marTop w:val="0"/>
      <w:marBottom w:val="0"/>
      <w:divBdr>
        <w:top w:val="none" w:sz="0" w:space="0" w:color="auto"/>
        <w:left w:val="none" w:sz="0" w:space="0" w:color="auto"/>
        <w:bottom w:val="none" w:sz="0" w:space="0" w:color="auto"/>
        <w:right w:val="none" w:sz="0" w:space="0" w:color="auto"/>
      </w:divBdr>
    </w:div>
    <w:div w:id="271909632">
      <w:bodyDiv w:val="1"/>
      <w:marLeft w:val="0"/>
      <w:marRight w:val="0"/>
      <w:marTop w:val="0"/>
      <w:marBottom w:val="0"/>
      <w:divBdr>
        <w:top w:val="none" w:sz="0" w:space="0" w:color="auto"/>
        <w:left w:val="none" w:sz="0" w:space="0" w:color="auto"/>
        <w:bottom w:val="none" w:sz="0" w:space="0" w:color="auto"/>
        <w:right w:val="none" w:sz="0" w:space="0" w:color="auto"/>
      </w:divBdr>
    </w:div>
    <w:div w:id="280305373">
      <w:bodyDiv w:val="1"/>
      <w:marLeft w:val="0"/>
      <w:marRight w:val="0"/>
      <w:marTop w:val="0"/>
      <w:marBottom w:val="0"/>
      <w:divBdr>
        <w:top w:val="none" w:sz="0" w:space="0" w:color="auto"/>
        <w:left w:val="none" w:sz="0" w:space="0" w:color="auto"/>
        <w:bottom w:val="none" w:sz="0" w:space="0" w:color="auto"/>
        <w:right w:val="none" w:sz="0" w:space="0" w:color="auto"/>
      </w:divBdr>
    </w:div>
    <w:div w:id="282466325">
      <w:bodyDiv w:val="1"/>
      <w:marLeft w:val="0"/>
      <w:marRight w:val="0"/>
      <w:marTop w:val="0"/>
      <w:marBottom w:val="0"/>
      <w:divBdr>
        <w:top w:val="none" w:sz="0" w:space="0" w:color="auto"/>
        <w:left w:val="none" w:sz="0" w:space="0" w:color="auto"/>
        <w:bottom w:val="none" w:sz="0" w:space="0" w:color="auto"/>
        <w:right w:val="none" w:sz="0" w:space="0" w:color="auto"/>
      </w:divBdr>
    </w:div>
    <w:div w:id="287511476">
      <w:bodyDiv w:val="1"/>
      <w:marLeft w:val="0"/>
      <w:marRight w:val="0"/>
      <w:marTop w:val="0"/>
      <w:marBottom w:val="0"/>
      <w:divBdr>
        <w:top w:val="none" w:sz="0" w:space="0" w:color="auto"/>
        <w:left w:val="none" w:sz="0" w:space="0" w:color="auto"/>
        <w:bottom w:val="none" w:sz="0" w:space="0" w:color="auto"/>
        <w:right w:val="none" w:sz="0" w:space="0" w:color="auto"/>
      </w:divBdr>
    </w:div>
    <w:div w:id="288165322">
      <w:bodyDiv w:val="1"/>
      <w:marLeft w:val="0"/>
      <w:marRight w:val="0"/>
      <w:marTop w:val="0"/>
      <w:marBottom w:val="0"/>
      <w:divBdr>
        <w:top w:val="none" w:sz="0" w:space="0" w:color="auto"/>
        <w:left w:val="none" w:sz="0" w:space="0" w:color="auto"/>
        <w:bottom w:val="none" w:sz="0" w:space="0" w:color="auto"/>
        <w:right w:val="none" w:sz="0" w:space="0" w:color="auto"/>
      </w:divBdr>
    </w:div>
    <w:div w:id="290481314">
      <w:bodyDiv w:val="1"/>
      <w:marLeft w:val="0"/>
      <w:marRight w:val="0"/>
      <w:marTop w:val="0"/>
      <w:marBottom w:val="0"/>
      <w:divBdr>
        <w:top w:val="none" w:sz="0" w:space="0" w:color="auto"/>
        <w:left w:val="none" w:sz="0" w:space="0" w:color="auto"/>
        <w:bottom w:val="none" w:sz="0" w:space="0" w:color="auto"/>
        <w:right w:val="none" w:sz="0" w:space="0" w:color="auto"/>
      </w:divBdr>
    </w:div>
    <w:div w:id="307906518">
      <w:bodyDiv w:val="1"/>
      <w:marLeft w:val="0"/>
      <w:marRight w:val="0"/>
      <w:marTop w:val="0"/>
      <w:marBottom w:val="0"/>
      <w:divBdr>
        <w:top w:val="none" w:sz="0" w:space="0" w:color="auto"/>
        <w:left w:val="none" w:sz="0" w:space="0" w:color="auto"/>
        <w:bottom w:val="none" w:sz="0" w:space="0" w:color="auto"/>
        <w:right w:val="none" w:sz="0" w:space="0" w:color="auto"/>
      </w:divBdr>
    </w:div>
    <w:div w:id="330328298">
      <w:bodyDiv w:val="1"/>
      <w:marLeft w:val="0"/>
      <w:marRight w:val="0"/>
      <w:marTop w:val="0"/>
      <w:marBottom w:val="0"/>
      <w:divBdr>
        <w:top w:val="none" w:sz="0" w:space="0" w:color="auto"/>
        <w:left w:val="none" w:sz="0" w:space="0" w:color="auto"/>
        <w:bottom w:val="none" w:sz="0" w:space="0" w:color="auto"/>
        <w:right w:val="none" w:sz="0" w:space="0" w:color="auto"/>
      </w:divBdr>
    </w:div>
    <w:div w:id="331641990">
      <w:bodyDiv w:val="1"/>
      <w:marLeft w:val="0"/>
      <w:marRight w:val="0"/>
      <w:marTop w:val="0"/>
      <w:marBottom w:val="0"/>
      <w:divBdr>
        <w:top w:val="none" w:sz="0" w:space="0" w:color="auto"/>
        <w:left w:val="none" w:sz="0" w:space="0" w:color="auto"/>
        <w:bottom w:val="none" w:sz="0" w:space="0" w:color="auto"/>
        <w:right w:val="none" w:sz="0" w:space="0" w:color="auto"/>
      </w:divBdr>
    </w:div>
    <w:div w:id="338847540">
      <w:bodyDiv w:val="1"/>
      <w:marLeft w:val="0"/>
      <w:marRight w:val="0"/>
      <w:marTop w:val="0"/>
      <w:marBottom w:val="0"/>
      <w:divBdr>
        <w:top w:val="none" w:sz="0" w:space="0" w:color="auto"/>
        <w:left w:val="none" w:sz="0" w:space="0" w:color="auto"/>
        <w:bottom w:val="none" w:sz="0" w:space="0" w:color="auto"/>
        <w:right w:val="none" w:sz="0" w:space="0" w:color="auto"/>
      </w:divBdr>
    </w:div>
    <w:div w:id="382875284">
      <w:bodyDiv w:val="1"/>
      <w:marLeft w:val="0"/>
      <w:marRight w:val="0"/>
      <w:marTop w:val="0"/>
      <w:marBottom w:val="0"/>
      <w:divBdr>
        <w:top w:val="none" w:sz="0" w:space="0" w:color="auto"/>
        <w:left w:val="none" w:sz="0" w:space="0" w:color="auto"/>
        <w:bottom w:val="none" w:sz="0" w:space="0" w:color="auto"/>
        <w:right w:val="none" w:sz="0" w:space="0" w:color="auto"/>
      </w:divBdr>
    </w:div>
    <w:div w:id="402873871">
      <w:bodyDiv w:val="1"/>
      <w:marLeft w:val="0"/>
      <w:marRight w:val="0"/>
      <w:marTop w:val="0"/>
      <w:marBottom w:val="0"/>
      <w:divBdr>
        <w:top w:val="none" w:sz="0" w:space="0" w:color="auto"/>
        <w:left w:val="none" w:sz="0" w:space="0" w:color="auto"/>
        <w:bottom w:val="none" w:sz="0" w:space="0" w:color="auto"/>
        <w:right w:val="none" w:sz="0" w:space="0" w:color="auto"/>
      </w:divBdr>
    </w:div>
    <w:div w:id="404182139">
      <w:bodyDiv w:val="1"/>
      <w:marLeft w:val="0"/>
      <w:marRight w:val="0"/>
      <w:marTop w:val="0"/>
      <w:marBottom w:val="0"/>
      <w:divBdr>
        <w:top w:val="none" w:sz="0" w:space="0" w:color="auto"/>
        <w:left w:val="none" w:sz="0" w:space="0" w:color="auto"/>
        <w:bottom w:val="none" w:sz="0" w:space="0" w:color="auto"/>
        <w:right w:val="none" w:sz="0" w:space="0" w:color="auto"/>
      </w:divBdr>
    </w:div>
    <w:div w:id="415828956">
      <w:bodyDiv w:val="1"/>
      <w:marLeft w:val="0"/>
      <w:marRight w:val="0"/>
      <w:marTop w:val="0"/>
      <w:marBottom w:val="0"/>
      <w:divBdr>
        <w:top w:val="none" w:sz="0" w:space="0" w:color="auto"/>
        <w:left w:val="none" w:sz="0" w:space="0" w:color="auto"/>
        <w:bottom w:val="none" w:sz="0" w:space="0" w:color="auto"/>
        <w:right w:val="none" w:sz="0" w:space="0" w:color="auto"/>
      </w:divBdr>
    </w:div>
    <w:div w:id="420151735">
      <w:bodyDiv w:val="1"/>
      <w:marLeft w:val="0"/>
      <w:marRight w:val="0"/>
      <w:marTop w:val="0"/>
      <w:marBottom w:val="0"/>
      <w:divBdr>
        <w:top w:val="none" w:sz="0" w:space="0" w:color="auto"/>
        <w:left w:val="none" w:sz="0" w:space="0" w:color="auto"/>
        <w:bottom w:val="none" w:sz="0" w:space="0" w:color="auto"/>
        <w:right w:val="none" w:sz="0" w:space="0" w:color="auto"/>
      </w:divBdr>
    </w:div>
    <w:div w:id="425269410">
      <w:bodyDiv w:val="1"/>
      <w:marLeft w:val="0"/>
      <w:marRight w:val="0"/>
      <w:marTop w:val="0"/>
      <w:marBottom w:val="0"/>
      <w:divBdr>
        <w:top w:val="none" w:sz="0" w:space="0" w:color="auto"/>
        <w:left w:val="none" w:sz="0" w:space="0" w:color="auto"/>
        <w:bottom w:val="none" w:sz="0" w:space="0" w:color="auto"/>
        <w:right w:val="none" w:sz="0" w:space="0" w:color="auto"/>
      </w:divBdr>
    </w:div>
    <w:div w:id="426003575">
      <w:bodyDiv w:val="1"/>
      <w:marLeft w:val="0"/>
      <w:marRight w:val="0"/>
      <w:marTop w:val="0"/>
      <w:marBottom w:val="0"/>
      <w:divBdr>
        <w:top w:val="none" w:sz="0" w:space="0" w:color="auto"/>
        <w:left w:val="none" w:sz="0" w:space="0" w:color="auto"/>
        <w:bottom w:val="none" w:sz="0" w:space="0" w:color="auto"/>
        <w:right w:val="none" w:sz="0" w:space="0" w:color="auto"/>
      </w:divBdr>
    </w:div>
    <w:div w:id="426466399">
      <w:bodyDiv w:val="1"/>
      <w:marLeft w:val="0"/>
      <w:marRight w:val="0"/>
      <w:marTop w:val="0"/>
      <w:marBottom w:val="0"/>
      <w:divBdr>
        <w:top w:val="none" w:sz="0" w:space="0" w:color="auto"/>
        <w:left w:val="none" w:sz="0" w:space="0" w:color="auto"/>
        <w:bottom w:val="none" w:sz="0" w:space="0" w:color="auto"/>
        <w:right w:val="none" w:sz="0" w:space="0" w:color="auto"/>
      </w:divBdr>
    </w:div>
    <w:div w:id="429009832">
      <w:bodyDiv w:val="1"/>
      <w:marLeft w:val="0"/>
      <w:marRight w:val="0"/>
      <w:marTop w:val="0"/>
      <w:marBottom w:val="0"/>
      <w:divBdr>
        <w:top w:val="none" w:sz="0" w:space="0" w:color="auto"/>
        <w:left w:val="none" w:sz="0" w:space="0" w:color="auto"/>
        <w:bottom w:val="none" w:sz="0" w:space="0" w:color="auto"/>
        <w:right w:val="none" w:sz="0" w:space="0" w:color="auto"/>
      </w:divBdr>
    </w:div>
    <w:div w:id="440223276">
      <w:bodyDiv w:val="1"/>
      <w:marLeft w:val="0"/>
      <w:marRight w:val="0"/>
      <w:marTop w:val="0"/>
      <w:marBottom w:val="0"/>
      <w:divBdr>
        <w:top w:val="none" w:sz="0" w:space="0" w:color="auto"/>
        <w:left w:val="none" w:sz="0" w:space="0" w:color="auto"/>
        <w:bottom w:val="none" w:sz="0" w:space="0" w:color="auto"/>
        <w:right w:val="none" w:sz="0" w:space="0" w:color="auto"/>
      </w:divBdr>
    </w:div>
    <w:div w:id="449787673">
      <w:bodyDiv w:val="1"/>
      <w:marLeft w:val="0"/>
      <w:marRight w:val="0"/>
      <w:marTop w:val="0"/>
      <w:marBottom w:val="0"/>
      <w:divBdr>
        <w:top w:val="none" w:sz="0" w:space="0" w:color="auto"/>
        <w:left w:val="none" w:sz="0" w:space="0" w:color="auto"/>
        <w:bottom w:val="none" w:sz="0" w:space="0" w:color="auto"/>
        <w:right w:val="none" w:sz="0" w:space="0" w:color="auto"/>
      </w:divBdr>
    </w:div>
    <w:div w:id="463423406">
      <w:bodyDiv w:val="1"/>
      <w:marLeft w:val="0"/>
      <w:marRight w:val="0"/>
      <w:marTop w:val="0"/>
      <w:marBottom w:val="0"/>
      <w:divBdr>
        <w:top w:val="none" w:sz="0" w:space="0" w:color="auto"/>
        <w:left w:val="none" w:sz="0" w:space="0" w:color="auto"/>
        <w:bottom w:val="none" w:sz="0" w:space="0" w:color="auto"/>
        <w:right w:val="none" w:sz="0" w:space="0" w:color="auto"/>
      </w:divBdr>
    </w:div>
    <w:div w:id="464471399">
      <w:bodyDiv w:val="1"/>
      <w:marLeft w:val="0"/>
      <w:marRight w:val="0"/>
      <w:marTop w:val="0"/>
      <w:marBottom w:val="0"/>
      <w:divBdr>
        <w:top w:val="none" w:sz="0" w:space="0" w:color="auto"/>
        <w:left w:val="none" w:sz="0" w:space="0" w:color="auto"/>
        <w:bottom w:val="none" w:sz="0" w:space="0" w:color="auto"/>
        <w:right w:val="none" w:sz="0" w:space="0" w:color="auto"/>
      </w:divBdr>
    </w:div>
    <w:div w:id="469130928">
      <w:bodyDiv w:val="1"/>
      <w:marLeft w:val="0"/>
      <w:marRight w:val="0"/>
      <w:marTop w:val="0"/>
      <w:marBottom w:val="0"/>
      <w:divBdr>
        <w:top w:val="none" w:sz="0" w:space="0" w:color="auto"/>
        <w:left w:val="none" w:sz="0" w:space="0" w:color="auto"/>
        <w:bottom w:val="none" w:sz="0" w:space="0" w:color="auto"/>
        <w:right w:val="none" w:sz="0" w:space="0" w:color="auto"/>
      </w:divBdr>
    </w:div>
    <w:div w:id="479033883">
      <w:bodyDiv w:val="1"/>
      <w:marLeft w:val="0"/>
      <w:marRight w:val="0"/>
      <w:marTop w:val="0"/>
      <w:marBottom w:val="0"/>
      <w:divBdr>
        <w:top w:val="none" w:sz="0" w:space="0" w:color="auto"/>
        <w:left w:val="none" w:sz="0" w:space="0" w:color="auto"/>
        <w:bottom w:val="none" w:sz="0" w:space="0" w:color="auto"/>
        <w:right w:val="none" w:sz="0" w:space="0" w:color="auto"/>
      </w:divBdr>
    </w:div>
    <w:div w:id="496111339">
      <w:bodyDiv w:val="1"/>
      <w:marLeft w:val="0"/>
      <w:marRight w:val="0"/>
      <w:marTop w:val="0"/>
      <w:marBottom w:val="0"/>
      <w:divBdr>
        <w:top w:val="none" w:sz="0" w:space="0" w:color="auto"/>
        <w:left w:val="none" w:sz="0" w:space="0" w:color="auto"/>
        <w:bottom w:val="none" w:sz="0" w:space="0" w:color="auto"/>
        <w:right w:val="none" w:sz="0" w:space="0" w:color="auto"/>
      </w:divBdr>
    </w:div>
    <w:div w:id="505825743">
      <w:bodyDiv w:val="1"/>
      <w:marLeft w:val="0"/>
      <w:marRight w:val="0"/>
      <w:marTop w:val="0"/>
      <w:marBottom w:val="0"/>
      <w:divBdr>
        <w:top w:val="none" w:sz="0" w:space="0" w:color="auto"/>
        <w:left w:val="none" w:sz="0" w:space="0" w:color="auto"/>
        <w:bottom w:val="none" w:sz="0" w:space="0" w:color="auto"/>
        <w:right w:val="none" w:sz="0" w:space="0" w:color="auto"/>
      </w:divBdr>
    </w:div>
    <w:div w:id="509299286">
      <w:bodyDiv w:val="1"/>
      <w:marLeft w:val="0"/>
      <w:marRight w:val="0"/>
      <w:marTop w:val="0"/>
      <w:marBottom w:val="0"/>
      <w:divBdr>
        <w:top w:val="none" w:sz="0" w:space="0" w:color="auto"/>
        <w:left w:val="none" w:sz="0" w:space="0" w:color="auto"/>
        <w:bottom w:val="none" w:sz="0" w:space="0" w:color="auto"/>
        <w:right w:val="none" w:sz="0" w:space="0" w:color="auto"/>
      </w:divBdr>
    </w:div>
    <w:div w:id="515315002">
      <w:bodyDiv w:val="1"/>
      <w:marLeft w:val="0"/>
      <w:marRight w:val="0"/>
      <w:marTop w:val="0"/>
      <w:marBottom w:val="0"/>
      <w:divBdr>
        <w:top w:val="none" w:sz="0" w:space="0" w:color="auto"/>
        <w:left w:val="none" w:sz="0" w:space="0" w:color="auto"/>
        <w:bottom w:val="none" w:sz="0" w:space="0" w:color="auto"/>
        <w:right w:val="none" w:sz="0" w:space="0" w:color="auto"/>
      </w:divBdr>
    </w:div>
    <w:div w:id="520634324">
      <w:bodyDiv w:val="1"/>
      <w:marLeft w:val="0"/>
      <w:marRight w:val="0"/>
      <w:marTop w:val="0"/>
      <w:marBottom w:val="0"/>
      <w:divBdr>
        <w:top w:val="none" w:sz="0" w:space="0" w:color="auto"/>
        <w:left w:val="none" w:sz="0" w:space="0" w:color="auto"/>
        <w:bottom w:val="none" w:sz="0" w:space="0" w:color="auto"/>
        <w:right w:val="none" w:sz="0" w:space="0" w:color="auto"/>
      </w:divBdr>
    </w:div>
    <w:div w:id="537939808">
      <w:bodyDiv w:val="1"/>
      <w:marLeft w:val="0"/>
      <w:marRight w:val="0"/>
      <w:marTop w:val="0"/>
      <w:marBottom w:val="0"/>
      <w:divBdr>
        <w:top w:val="none" w:sz="0" w:space="0" w:color="auto"/>
        <w:left w:val="none" w:sz="0" w:space="0" w:color="auto"/>
        <w:bottom w:val="none" w:sz="0" w:space="0" w:color="auto"/>
        <w:right w:val="none" w:sz="0" w:space="0" w:color="auto"/>
      </w:divBdr>
    </w:div>
    <w:div w:id="562450439">
      <w:bodyDiv w:val="1"/>
      <w:marLeft w:val="0"/>
      <w:marRight w:val="0"/>
      <w:marTop w:val="0"/>
      <w:marBottom w:val="0"/>
      <w:divBdr>
        <w:top w:val="none" w:sz="0" w:space="0" w:color="auto"/>
        <w:left w:val="none" w:sz="0" w:space="0" w:color="auto"/>
        <w:bottom w:val="none" w:sz="0" w:space="0" w:color="auto"/>
        <w:right w:val="none" w:sz="0" w:space="0" w:color="auto"/>
      </w:divBdr>
    </w:div>
    <w:div w:id="577712753">
      <w:bodyDiv w:val="1"/>
      <w:marLeft w:val="0"/>
      <w:marRight w:val="0"/>
      <w:marTop w:val="0"/>
      <w:marBottom w:val="0"/>
      <w:divBdr>
        <w:top w:val="none" w:sz="0" w:space="0" w:color="auto"/>
        <w:left w:val="none" w:sz="0" w:space="0" w:color="auto"/>
        <w:bottom w:val="none" w:sz="0" w:space="0" w:color="auto"/>
        <w:right w:val="none" w:sz="0" w:space="0" w:color="auto"/>
      </w:divBdr>
    </w:div>
    <w:div w:id="577859848">
      <w:bodyDiv w:val="1"/>
      <w:marLeft w:val="0"/>
      <w:marRight w:val="0"/>
      <w:marTop w:val="0"/>
      <w:marBottom w:val="0"/>
      <w:divBdr>
        <w:top w:val="none" w:sz="0" w:space="0" w:color="auto"/>
        <w:left w:val="none" w:sz="0" w:space="0" w:color="auto"/>
        <w:bottom w:val="none" w:sz="0" w:space="0" w:color="auto"/>
        <w:right w:val="none" w:sz="0" w:space="0" w:color="auto"/>
      </w:divBdr>
    </w:div>
    <w:div w:id="585726600">
      <w:bodyDiv w:val="1"/>
      <w:marLeft w:val="0"/>
      <w:marRight w:val="0"/>
      <w:marTop w:val="0"/>
      <w:marBottom w:val="0"/>
      <w:divBdr>
        <w:top w:val="none" w:sz="0" w:space="0" w:color="auto"/>
        <w:left w:val="none" w:sz="0" w:space="0" w:color="auto"/>
        <w:bottom w:val="none" w:sz="0" w:space="0" w:color="auto"/>
        <w:right w:val="none" w:sz="0" w:space="0" w:color="auto"/>
      </w:divBdr>
    </w:div>
    <w:div w:id="591470682">
      <w:bodyDiv w:val="1"/>
      <w:marLeft w:val="0"/>
      <w:marRight w:val="0"/>
      <w:marTop w:val="0"/>
      <w:marBottom w:val="0"/>
      <w:divBdr>
        <w:top w:val="none" w:sz="0" w:space="0" w:color="auto"/>
        <w:left w:val="none" w:sz="0" w:space="0" w:color="auto"/>
        <w:bottom w:val="none" w:sz="0" w:space="0" w:color="auto"/>
        <w:right w:val="none" w:sz="0" w:space="0" w:color="auto"/>
      </w:divBdr>
    </w:div>
    <w:div w:id="613287495">
      <w:bodyDiv w:val="1"/>
      <w:marLeft w:val="0"/>
      <w:marRight w:val="0"/>
      <w:marTop w:val="0"/>
      <w:marBottom w:val="0"/>
      <w:divBdr>
        <w:top w:val="none" w:sz="0" w:space="0" w:color="auto"/>
        <w:left w:val="none" w:sz="0" w:space="0" w:color="auto"/>
        <w:bottom w:val="none" w:sz="0" w:space="0" w:color="auto"/>
        <w:right w:val="none" w:sz="0" w:space="0" w:color="auto"/>
      </w:divBdr>
    </w:div>
    <w:div w:id="613557887">
      <w:bodyDiv w:val="1"/>
      <w:marLeft w:val="0"/>
      <w:marRight w:val="0"/>
      <w:marTop w:val="0"/>
      <w:marBottom w:val="0"/>
      <w:divBdr>
        <w:top w:val="none" w:sz="0" w:space="0" w:color="auto"/>
        <w:left w:val="none" w:sz="0" w:space="0" w:color="auto"/>
        <w:bottom w:val="none" w:sz="0" w:space="0" w:color="auto"/>
        <w:right w:val="none" w:sz="0" w:space="0" w:color="auto"/>
      </w:divBdr>
    </w:div>
    <w:div w:id="614025520">
      <w:bodyDiv w:val="1"/>
      <w:marLeft w:val="0"/>
      <w:marRight w:val="0"/>
      <w:marTop w:val="0"/>
      <w:marBottom w:val="0"/>
      <w:divBdr>
        <w:top w:val="none" w:sz="0" w:space="0" w:color="auto"/>
        <w:left w:val="none" w:sz="0" w:space="0" w:color="auto"/>
        <w:bottom w:val="none" w:sz="0" w:space="0" w:color="auto"/>
        <w:right w:val="none" w:sz="0" w:space="0" w:color="auto"/>
      </w:divBdr>
    </w:div>
    <w:div w:id="669718610">
      <w:bodyDiv w:val="1"/>
      <w:marLeft w:val="0"/>
      <w:marRight w:val="0"/>
      <w:marTop w:val="0"/>
      <w:marBottom w:val="0"/>
      <w:divBdr>
        <w:top w:val="none" w:sz="0" w:space="0" w:color="auto"/>
        <w:left w:val="none" w:sz="0" w:space="0" w:color="auto"/>
        <w:bottom w:val="none" w:sz="0" w:space="0" w:color="auto"/>
        <w:right w:val="none" w:sz="0" w:space="0" w:color="auto"/>
      </w:divBdr>
    </w:div>
    <w:div w:id="669868390">
      <w:bodyDiv w:val="1"/>
      <w:marLeft w:val="0"/>
      <w:marRight w:val="0"/>
      <w:marTop w:val="0"/>
      <w:marBottom w:val="0"/>
      <w:divBdr>
        <w:top w:val="none" w:sz="0" w:space="0" w:color="auto"/>
        <w:left w:val="none" w:sz="0" w:space="0" w:color="auto"/>
        <w:bottom w:val="none" w:sz="0" w:space="0" w:color="auto"/>
        <w:right w:val="none" w:sz="0" w:space="0" w:color="auto"/>
      </w:divBdr>
    </w:div>
    <w:div w:id="672878935">
      <w:bodyDiv w:val="1"/>
      <w:marLeft w:val="0"/>
      <w:marRight w:val="0"/>
      <w:marTop w:val="0"/>
      <w:marBottom w:val="0"/>
      <w:divBdr>
        <w:top w:val="none" w:sz="0" w:space="0" w:color="auto"/>
        <w:left w:val="none" w:sz="0" w:space="0" w:color="auto"/>
        <w:bottom w:val="none" w:sz="0" w:space="0" w:color="auto"/>
        <w:right w:val="none" w:sz="0" w:space="0" w:color="auto"/>
      </w:divBdr>
    </w:div>
    <w:div w:id="680084231">
      <w:bodyDiv w:val="1"/>
      <w:marLeft w:val="0"/>
      <w:marRight w:val="0"/>
      <w:marTop w:val="0"/>
      <w:marBottom w:val="0"/>
      <w:divBdr>
        <w:top w:val="none" w:sz="0" w:space="0" w:color="auto"/>
        <w:left w:val="none" w:sz="0" w:space="0" w:color="auto"/>
        <w:bottom w:val="none" w:sz="0" w:space="0" w:color="auto"/>
        <w:right w:val="none" w:sz="0" w:space="0" w:color="auto"/>
      </w:divBdr>
    </w:div>
    <w:div w:id="682321192">
      <w:bodyDiv w:val="1"/>
      <w:marLeft w:val="0"/>
      <w:marRight w:val="0"/>
      <w:marTop w:val="0"/>
      <w:marBottom w:val="0"/>
      <w:divBdr>
        <w:top w:val="none" w:sz="0" w:space="0" w:color="auto"/>
        <w:left w:val="none" w:sz="0" w:space="0" w:color="auto"/>
        <w:bottom w:val="none" w:sz="0" w:space="0" w:color="auto"/>
        <w:right w:val="none" w:sz="0" w:space="0" w:color="auto"/>
      </w:divBdr>
    </w:div>
    <w:div w:id="701054513">
      <w:bodyDiv w:val="1"/>
      <w:marLeft w:val="0"/>
      <w:marRight w:val="0"/>
      <w:marTop w:val="0"/>
      <w:marBottom w:val="0"/>
      <w:divBdr>
        <w:top w:val="none" w:sz="0" w:space="0" w:color="auto"/>
        <w:left w:val="none" w:sz="0" w:space="0" w:color="auto"/>
        <w:bottom w:val="none" w:sz="0" w:space="0" w:color="auto"/>
        <w:right w:val="none" w:sz="0" w:space="0" w:color="auto"/>
      </w:divBdr>
    </w:div>
    <w:div w:id="701369783">
      <w:bodyDiv w:val="1"/>
      <w:marLeft w:val="0"/>
      <w:marRight w:val="0"/>
      <w:marTop w:val="0"/>
      <w:marBottom w:val="0"/>
      <w:divBdr>
        <w:top w:val="none" w:sz="0" w:space="0" w:color="auto"/>
        <w:left w:val="none" w:sz="0" w:space="0" w:color="auto"/>
        <w:bottom w:val="none" w:sz="0" w:space="0" w:color="auto"/>
        <w:right w:val="none" w:sz="0" w:space="0" w:color="auto"/>
      </w:divBdr>
    </w:div>
    <w:div w:id="709112737">
      <w:bodyDiv w:val="1"/>
      <w:marLeft w:val="0"/>
      <w:marRight w:val="0"/>
      <w:marTop w:val="0"/>
      <w:marBottom w:val="0"/>
      <w:divBdr>
        <w:top w:val="none" w:sz="0" w:space="0" w:color="auto"/>
        <w:left w:val="none" w:sz="0" w:space="0" w:color="auto"/>
        <w:bottom w:val="none" w:sz="0" w:space="0" w:color="auto"/>
        <w:right w:val="none" w:sz="0" w:space="0" w:color="auto"/>
      </w:divBdr>
    </w:div>
    <w:div w:id="715468193">
      <w:bodyDiv w:val="1"/>
      <w:marLeft w:val="0"/>
      <w:marRight w:val="0"/>
      <w:marTop w:val="0"/>
      <w:marBottom w:val="0"/>
      <w:divBdr>
        <w:top w:val="none" w:sz="0" w:space="0" w:color="auto"/>
        <w:left w:val="none" w:sz="0" w:space="0" w:color="auto"/>
        <w:bottom w:val="none" w:sz="0" w:space="0" w:color="auto"/>
        <w:right w:val="none" w:sz="0" w:space="0" w:color="auto"/>
      </w:divBdr>
    </w:div>
    <w:div w:id="716471136">
      <w:bodyDiv w:val="1"/>
      <w:marLeft w:val="0"/>
      <w:marRight w:val="0"/>
      <w:marTop w:val="0"/>
      <w:marBottom w:val="0"/>
      <w:divBdr>
        <w:top w:val="none" w:sz="0" w:space="0" w:color="auto"/>
        <w:left w:val="none" w:sz="0" w:space="0" w:color="auto"/>
        <w:bottom w:val="none" w:sz="0" w:space="0" w:color="auto"/>
        <w:right w:val="none" w:sz="0" w:space="0" w:color="auto"/>
      </w:divBdr>
    </w:div>
    <w:div w:id="718555914">
      <w:bodyDiv w:val="1"/>
      <w:marLeft w:val="0"/>
      <w:marRight w:val="0"/>
      <w:marTop w:val="0"/>
      <w:marBottom w:val="0"/>
      <w:divBdr>
        <w:top w:val="none" w:sz="0" w:space="0" w:color="auto"/>
        <w:left w:val="none" w:sz="0" w:space="0" w:color="auto"/>
        <w:bottom w:val="none" w:sz="0" w:space="0" w:color="auto"/>
        <w:right w:val="none" w:sz="0" w:space="0" w:color="auto"/>
      </w:divBdr>
    </w:div>
    <w:div w:id="733940710">
      <w:bodyDiv w:val="1"/>
      <w:marLeft w:val="0"/>
      <w:marRight w:val="0"/>
      <w:marTop w:val="0"/>
      <w:marBottom w:val="0"/>
      <w:divBdr>
        <w:top w:val="none" w:sz="0" w:space="0" w:color="auto"/>
        <w:left w:val="none" w:sz="0" w:space="0" w:color="auto"/>
        <w:bottom w:val="none" w:sz="0" w:space="0" w:color="auto"/>
        <w:right w:val="none" w:sz="0" w:space="0" w:color="auto"/>
      </w:divBdr>
    </w:div>
    <w:div w:id="738751965">
      <w:bodyDiv w:val="1"/>
      <w:marLeft w:val="0"/>
      <w:marRight w:val="0"/>
      <w:marTop w:val="0"/>
      <w:marBottom w:val="0"/>
      <w:divBdr>
        <w:top w:val="none" w:sz="0" w:space="0" w:color="auto"/>
        <w:left w:val="none" w:sz="0" w:space="0" w:color="auto"/>
        <w:bottom w:val="none" w:sz="0" w:space="0" w:color="auto"/>
        <w:right w:val="none" w:sz="0" w:space="0" w:color="auto"/>
      </w:divBdr>
    </w:div>
    <w:div w:id="748312539">
      <w:bodyDiv w:val="1"/>
      <w:marLeft w:val="0"/>
      <w:marRight w:val="0"/>
      <w:marTop w:val="0"/>
      <w:marBottom w:val="0"/>
      <w:divBdr>
        <w:top w:val="none" w:sz="0" w:space="0" w:color="auto"/>
        <w:left w:val="none" w:sz="0" w:space="0" w:color="auto"/>
        <w:bottom w:val="none" w:sz="0" w:space="0" w:color="auto"/>
        <w:right w:val="none" w:sz="0" w:space="0" w:color="auto"/>
      </w:divBdr>
    </w:div>
    <w:div w:id="753627613">
      <w:bodyDiv w:val="1"/>
      <w:marLeft w:val="0"/>
      <w:marRight w:val="0"/>
      <w:marTop w:val="0"/>
      <w:marBottom w:val="0"/>
      <w:divBdr>
        <w:top w:val="none" w:sz="0" w:space="0" w:color="auto"/>
        <w:left w:val="none" w:sz="0" w:space="0" w:color="auto"/>
        <w:bottom w:val="none" w:sz="0" w:space="0" w:color="auto"/>
        <w:right w:val="none" w:sz="0" w:space="0" w:color="auto"/>
      </w:divBdr>
    </w:div>
    <w:div w:id="757557249">
      <w:bodyDiv w:val="1"/>
      <w:marLeft w:val="0"/>
      <w:marRight w:val="0"/>
      <w:marTop w:val="0"/>
      <w:marBottom w:val="0"/>
      <w:divBdr>
        <w:top w:val="none" w:sz="0" w:space="0" w:color="auto"/>
        <w:left w:val="none" w:sz="0" w:space="0" w:color="auto"/>
        <w:bottom w:val="none" w:sz="0" w:space="0" w:color="auto"/>
        <w:right w:val="none" w:sz="0" w:space="0" w:color="auto"/>
      </w:divBdr>
    </w:div>
    <w:div w:id="768351609">
      <w:bodyDiv w:val="1"/>
      <w:marLeft w:val="0"/>
      <w:marRight w:val="0"/>
      <w:marTop w:val="0"/>
      <w:marBottom w:val="0"/>
      <w:divBdr>
        <w:top w:val="none" w:sz="0" w:space="0" w:color="auto"/>
        <w:left w:val="none" w:sz="0" w:space="0" w:color="auto"/>
        <w:bottom w:val="none" w:sz="0" w:space="0" w:color="auto"/>
        <w:right w:val="none" w:sz="0" w:space="0" w:color="auto"/>
      </w:divBdr>
    </w:div>
    <w:div w:id="775056438">
      <w:bodyDiv w:val="1"/>
      <w:marLeft w:val="0"/>
      <w:marRight w:val="0"/>
      <w:marTop w:val="0"/>
      <w:marBottom w:val="0"/>
      <w:divBdr>
        <w:top w:val="none" w:sz="0" w:space="0" w:color="auto"/>
        <w:left w:val="none" w:sz="0" w:space="0" w:color="auto"/>
        <w:bottom w:val="none" w:sz="0" w:space="0" w:color="auto"/>
        <w:right w:val="none" w:sz="0" w:space="0" w:color="auto"/>
      </w:divBdr>
    </w:div>
    <w:div w:id="786433291">
      <w:bodyDiv w:val="1"/>
      <w:marLeft w:val="0"/>
      <w:marRight w:val="0"/>
      <w:marTop w:val="0"/>
      <w:marBottom w:val="0"/>
      <w:divBdr>
        <w:top w:val="none" w:sz="0" w:space="0" w:color="auto"/>
        <w:left w:val="none" w:sz="0" w:space="0" w:color="auto"/>
        <w:bottom w:val="none" w:sz="0" w:space="0" w:color="auto"/>
        <w:right w:val="none" w:sz="0" w:space="0" w:color="auto"/>
      </w:divBdr>
    </w:div>
    <w:div w:id="786772101">
      <w:bodyDiv w:val="1"/>
      <w:marLeft w:val="0"/>
      <w:marRight w:val="0"/>
      <w:marTop w:val="0"/>
      <w:marBottom w:val="0"/>
      <w:divBdr>
        <w:top w:val="none" w:sz="0" w:space="0" w:color="auto"/>
        <w:left w:val="none" w:sz="0" w:space="0" w:color="auto"/>
        <w:bottom w:val="none" w:sz="0" w:space="0" w:color="auto"/>
        <w:right w:val="none" w:sz="0" w:space="0" w:color="auto"/>
      </w:divBdr>
    </w:div>
    <w:div w:id="796096577">
      <w:bodyDiv w:val="1"/>
      <w:marLeft w:val="0"/>
      <w:marRight w:val="0"/>
      <w:marTop w:val="0"/>
      <w:marBottom w:val="0"/>
      <w:divBdr>
        <w:top w:val="none" w:sz="0" w:space="0" w:color="auto"/>
        <w:left w:val="none" w:sz="0" w:space="0" w:color="auto"/>
        <w:bottom w:val="none" w:sz="0" w:space="0" w:color="auto"/>
        <w:right w:val="none" w:sz="0" w:space="0" w:color="auto"/>
      </w:divBdr>
    </w:div>
    <w:div w:id="799111151">
      <w:bodyDiv w:val="1"/>
      <w:marLeft w:val="0"/>
      <w:marRight w:val="0"/>
      <w:marTop w:val="0"/>
      <w:marBottom w:val="0"/>
      <w:divBdr>
        <w:top w:val="none" w:sz="0" w:space="0" w:color="auto"/>
        <w:left w:val="none" w:sz="0" w:space="0" w:color="auto"/>
        <w:bottom w:val="none" w:sz="0" w:space="0" w:color="auto"/>
        <w:right w:val="none" w:sz="0" w:space="0" w:color="auto"/>
      </w:divBdr>
    </w:div>
    <w:div w:id="802619697">
      <w:bodyDiv w:val="1"/>
      <w:marLeft w:val="0"/>
      <w:marRight w:val="0"/>
      <w:marTop w:val="0"/>
      <w:marBottom w:val="0"/>
      <w:divBdr>
        <w:top w:val="none" w:sz="0" w:space="0" w:color="auto"/>
        <w:left w:val="none" w:sz="0" w:space="0" w:color="auto"/>
        <w:bottom w:val="none" w:sz="0" w:space="0" w:color="auto"/>
        <w:right w:val="none" w:sz="0" w:space="0" w:color="auto"/>
      </w:divBdr>
    </w:div>
    <w:div w:id="809245668">
      <w:bodyDiv w:val="1"/>
      <w:marLeft w:val="0"/>
      <w:marRight w:val="0"/>
      <w:marTop w:val="0"/>
      <w:marBottom w:val="0"/>
      <w:divBdr>
        <w:top w:val="none" w:sz="0" w:space="0" w:color="auto"/>
        <w:left w:val="none" w:sz="0" w:space="0" w:color="auto"/>
        <w:bottom w:val="none" w:sz="0" w:space="0" w:color="auto"/>
        <w:right w:val="none" w:sz="0" w:space="0" w:color="auto"/>
      </w:divBdr>
    </w:div>
    <w:div w:id="819034038">
      <w:bodyDiv w:val="1"/>
      <w:marLeft w:val="0"/>
      <w:marRight w:val="0"/>
      <w:marTop w:val="0"/>
      <w:marBottom w:val="0"/>
      <w:divBdr>
        <w:top w:val="none" w:sz="0" w:space="0" w:color="auto"/>
        <w:left w:val="none" w:sz="0" w:space="0" w:color="auto"/>
        <w:bottom w:val="none" w:sz="0" w:space="0" w:color="auto"/>
        <w:right w:val="none" w:sz="0" w:space="0" w:color="auto"/>
      </w:divBdr>
    </w:div>
    <w:div w:id="822428076">
      <w:bodyDiv w:val="1"/>
      <w:marLeft w:val="0"/>
      <w:marRight w:val="0"/>
      <w:marTop w:val="0"/>
      <w:marBottom w:val="0"/>
      <w:divBdr>
        <w:top w:val="none" w:sz="0" w:space="0" w:color="auto"/>
        <w:left w:val="none" w:sz="0" w:space="0" w:color="auto"/>
        <w:bottom w:val="none" w:sz="0" w:space="0" w:color="auto"/>
        <w:right w:val="none" w:sz="0" w:space="0" w:color="auto"/>
      </w:divBdr>
    </w:div>
    <w:div w:id="837425292">
      <w:bodyDiv w:val="1"/>
      <w:marLeft w:val="0"/>
      <w:marRight w:val="0"/>
      <w:marTop w:val="0"/>
      <w:marBottom w:val="0"/>
      <w:divBdr>
        <w:top w:val="none" w:sz="0" w:space="0" w:color="auto"/>
        <w:left w:val="none" w:sz="0" w:space="0" w:color="auto"/>
        <w:bottom w:val="none" w:sz="0" w:space="0" w:color="auto"/>
        <w:right w:val="none" w:sz="0" w:space="0" w:color="auto"/>
      </w:divBdr>
    </w:div>
    <w:div w:id="844246057">
      <w:bodyDiv w:val="1"/>
      <w:marLeft w:val="0"/>
      <w:marRight w:val="0"/>
      <w:marTop w:val="0"/>
      <w:marBottom w:val="0"/>
      <w:divBdr>
        <w:top w:val="none" w:sz="0" w:space="0" w:color="auto"/>
        <w:left w:val="none" w:sz="0" w:space="0" w:color="auto"/>
        <w:bottom w:val="none" w:sz="0" w:space="0" w:color="auto"/>
        <w:right w:val="none" w:sz="0" w:space="0" w:color="auto"/>
      </w:divBdr>
    </w:div>
    <w:div w:id="844251240">
      <w:bodyDiv w:val="1"/>
      <w:marLeft w:val="0"/>
      <w:marRight w:val="0"/>
      <w:marTop w:val="0"/>
      <w:marBottom w:val="0"/>
      <w:divBdr>
        <w:top w:val="none" w:sz="0" w:space="0" w:color="auto"/>
        <w:left w:val="none" w:sz="0" w:space="0" w:color="auto"/>
        <w:bottom w:val="none" w:sz="0" w:space="0" w:color="auto"/>
        <w:right w:val="none" w:sz="0" w:space="0" w:color="auto"/>
      </w:divBdr>
    </w:div>
    <w:div w:id="845366712">
      <w:bodyDiv w:val="1"/>
      <w:marLeft w:val="0"/>
      <w:marRight w:val="0"/>
      <w:marTop w:val="0"/>
      <w:marBottom w:val="0"/>
      <w:divBdr>
        <w:top w:val="none" w:sz="0" w:space="0" w:color="auto"/>
        <w:left w:val="none" w:sz="0" w:space="0" w:color="auto"/>
        <w:bottom w:val="none" w:sz="0" w:space="0" w:color="auto"/>
        <w:right w:val="none" w:sz="0" w:space="0" w:color="auto"/>
      </w:divBdr>
    </w:div>
    <w:div w:id="851802501">
      <w:bodyDiv w:val="1"/>
      <w:marLeft w:val="0"/>
      <w:marRight w:val="0"/>
      <w:marTop w:val="0"/>
      <w:marBottom w:val="0"/>
      <w:divBdr>
        <w:top w:val="none" w:sz="0" w:space="0" w:color="auto"/>
        <w:left w:val="none" w:sz="0" w:space="0" w:color="auto"/>
        <w:bottom w:val="none" w:sz="0" w:space="0" w:color="auto"/>
        <w:right w:val="none" w:sz="0" w:space="0" w:color="auto"/>
      </w:divBdr>
    </w:div>
    <w:div w:id="852379201">
      <w:bodyDiv w:val="1"/>
      <w:marLeft w:val="0"/>
      <w:marRight w:val="0"/>
      <w:marTop w:val="0"/>
      <w:marBottom w:val="0"/>
      <w:divBdr>
        <w:top w:val="none" w:sz="0" w:space="0" w:color="auto"/>
        <w:left w:val="none" w:sz="0" w:space="0" w:color="auto"/>
        <w:bottom w:val="none" w:sz="0" w:space="0" w:color="auto"/>
        <w:right w:val="none" w:sz="0" w:space="0" w:color="auto"/>
      </w:divBdr>
    </w:div>
    <w:div w:id="852961780">
      <w:bodyDiv w:val="1"/>
      <w:marLeft w:val="0"/>
      <w:marRight w:val="0"/>
      <w:marTop w:val="0"/>
      <w:marBottom w:val="0"/>
      <w:divBdr>
        <w:top w:val="none" w:sz="0" w:space="0" w:color="auto"/>
        <w:left w:val="none" w:sz="0" w:space="0" w:color="auto"/>
        <w:bottom w:val="none" w:sz="0" w:space="0" w:color="auto"/>
        <w:right w:val="none" w:sz="0" w:space="0" w:color="auto"/>
      </w:divBdr>
    </w:div>
    <w:div w:id="876700248">
      <w:bodyDiv w:val="1"/>
      <w:marLeft w:val="0"/>
      <w:marRight w:val="0"/>
      <w:marTop w:val="0"/>
      <w:marBottom w:val="0"/>
      <w:divBdr>
        <w:top w:val="none" w:sz="0" w:space="0" w:color="auto"/>
        <w:left w:val="none" w:sz="0" w:space="0" w:color="auto"/>
        <w:bottom w:val="none" w:sz="0" w:space="0" w:color="auto"/>
        <w:right w:val="none" w:sz="0" w:space="0" w:color="auto"/>
      </w:divBdr>
    </w:div>
    <w:div w:id="879243696">
      <w:bodyDiv w:val="1"/>
      <w:marLeft w:val="0"/>
      <w:marRight w:val="0"/>
      <w:marTop w:val="0"/>
      <w:marBottom w:val="0"/>
      <w:divBdr>
        <w:top w:val="none" w:sz="0" w:space="0" w:color="auto"/>
        <w:left w:val="none" w:sz="0" w:space="0" w:color="auto"/>
        <w:bottom w:val="none" w:sz="0" w:space="0" w:color="auto"/>
        <w:right w:val="none" w:sz="0" w:space="0" w:color="auto"/>
      </w:divBdr>
    </w:div>
    <w:div w:id="880896548">
      <w:bodyDiv w:val="1"/>
      <w:marLeft w:val="0"/>
      <w:marRight w:val="0"/>
      <w:marTop w:val="0"/>
      <w:marBottom w:val="0"/>
      <w:divBdr>
        <w:top w:val="none" w:sz="0" w:space="0" w:color="auto"/>
        <w:left w:val="none" w:sz="0" w:space="0" w:color="auto"/>
        <w:bottom w:val="none" w:sz="0" w:space="0" w:color="auto"/>
        <w:right w:val="none" w:sz="0" w:space="0" w:color="auto"/>
      </w:divBdr>
    </w:div>
    <w:div w:id="899364811">
      <w:bodyDiv w:val="1"/>
      <w:marLeft w:val="0"/>
      <w:marRight w:val="0"/>
      <w:marTop w:val="0"/>
      <w:marBottom w:val="0"/>
      <w:divBdr>
        <w:top w:val="none" w:sz="0" w:space="0" w:color="auto"/>
        <w:left w:val="none" w:sz="0" w:space="0" w:color="auto"/>
        <w:bottom w:val="none" w:sz="0" w:space="0" w:color="auto"/>
        <w:right w:val="none" w:sz="0" w:space="0" w:color="auto"/>
      </w:divBdr>
    </w:div>
    <w:div w:id="903950885">
      <w:bodyDiv w:val="1"/>
      <w:marLeft w:val="0"/>
      <w:marRight w:val="0"/>
      <w:marTop w:val="0"/>
      <w:marBottom w:val="0"/>
      <w:divBdr>
        <w:top w:val="none" w:sz="0" w:space="0" w:color="auto"/>
        <w:left w:val="none" w:sz="0" w:space="0" w:color="auto"/>
        <w:bottom w:val="none" w:sz="0" w:space="0" w:color="auto"/>
        <w:right w:val="none" w:sz="0" w:space="0" w:color="auto"/>
      </w:divBdr>
    </w:div>
    <w:div w:id="908491721">
      <w:bodyDiv w:val="1"/>
      <w:marLeft w:val="0"/>
      <w:marRight w:val="0"/>
      <w:marTop w:val="0"/>
      <w:marBottom w:val="0"/>
      <w:divBdr>
        <w:top w:val="none" w:sz="0" w:space="0" w:color="auto"/>
        <w:left w:val="none" w:sz="0" w:space="0" w:color="auto"/>
        <w:bottom w:val="none" w:sz="0" w:space="0" w:color="auto"/>
        <w:right w:val="none" w:sz="0" w:space="0" w:color="auto"/>
      </w:divBdr>
    </w:div>
    <w:div w:id="910430263">
      <w:bodyDiv w:val="1"/>
      <w:marLeft w:val="0"/>
      <w:marRight w:val="0"/>
      <w:marTop w:val="0"/>
      <w:marBottom w:val="0"/>
      <w:divBdr>
        <w:top w:val="none" w:sz="0" w:space="0" w:color="auto"/>
        <w:left w:val="none" w:sz="0" w:space="0" w:color="auto"/>
        <w:bottom w:val="none" w:sz="0" w:space="0" w:color="auto"/>
        <w:right w:val="none" w:sz="0" w:space="0" w:color="auto"/>
      </w:divBdr>
    </w:div>
    <w:div w:id="919827290">
      <w:bodyDiv w:val="1"/>
      <w:marLeft w:val="0"/>
      <w:marRight w:val="0"/>
      <w:marTop w:val="0"/>
      <w:marBottom w:val="0"/>
      <w:divBdr>
        <w:top w:val="none" w:sz="0" w:space="0" w:color="auto"/>
        <w:left w:val="none" w:sz="0" w:space="0" w:color="auto"/>
        <w:bottom w:val="none" w:sz="0" w:space="0" w:color="auto"/>
        <w:right w:val="none" w:sz="0" w:space="0" w:color="auto"/>
      </w:divBdr>
    </w:div>
    <w:div w:id="927423270">
      <w:bodyDiv w:val="1"/>
      <w:marLeft w:val="0"/>
      <w:marRight w:val="0"/>
      <w:marTop w:val="0"/>
      <w:marBottom w:val="0"/>
      <w:divBdr>
        <w:top w:val="none" w:sz="0" w:space="0" w:color="auto"/>
        <w:left w:val="none" w:sz="0" w:space="0" w:color="auto"/>
        <w:bottom w:val="none" w:sz="0" w:space="0" w:color="auto"/>
        <w:right w:val="none" w:sz="0" w:space="0" w:color="auto"/>
      </w:divBdr>
    </w:div>
    <w:div w:id="928777874">
      <w:bodyDiv w:val="1"/>
      <w:marLeft w:val="0"/>
      <w:marRight w:val="0"/>
      <w:marTop w:val="0"/>
      <w:marBottom w:val="0"/>
      <w:divBdr>
        <w:top w:val="none" w:sz="0" w:space="0" w:color="auto"/>
        <w:left w:val="none" w:sz="0" w:space="0" w:color="auto"/>
        <w:bottom w:val="none" w:sz="0" w:space="0" w:color="auto"/>
        <w:right w:val="none" w:sz="0" w:space="0" w:color="auto"/>
      </w:divBdr>
    </w:div>
    <w:div w:id="931475394">
      <w:bodyDiv w:val="1"/>
      <w:marLeft w:val="0"/>
      <w:marRight w:val="0"/>
      <w:marTop w:val="0"/>
      <w:marBottom w:val="0"/>
      <w:divBdr>
        <w:top w:val="none" w:sz="0" w:space="0" w:color="auto"/>
        <w:left w:val="none" w:sz="0" w:space="0" w:color="auto"/>
        <w:bottom w:val="none" w:sz="0" w:space="0" w:color="auto"/>
        <w:right w:val="none" w:sz="0" w:space="0" w:color="auto"/>
      </w:divBdr>
    </w:div>
    <w:div w:id="932975852">
      <w:bodyDiv w:val="1"/>
      <w:marLeft w:val="0"/>
      <w:marRight w:val="0"/>
      <w:marTop w:val="0"/>
      <w:marBottom w:val="0"/>
      <w:divBdr>
        <w:top w:val="none" w:sz="0" w:space="0" w:color="auto"/>
        <w:left w:val="none" w:sz="0" w:space="0" w:color="auto"/>
        <w:bottom w:val="none" w:sz="0" w:space="0" w:color="auto"/>
        <w:right w:val="none" w:sz="0" w:space="0" w:color="auto"/>
      </w:divBdr>
    </w:div>
    <w:div w:id="942036221">
      <w:bodyDiv w:val="1"/>
      <w:marLeft w:val="0"/>
      <w:marRight w:val="0"/>
      <w:marTop w:val="0"/>
      <w:marBottom w:val="0"/>
      <w:divBdr>
        <w:top w:val="none" w:sz="0" w:space="0" w:color="auto"/>
        <w:left w:val="none" w:sz="0" w:space="0" w:color="auto"/>
        <w:bottom w:val="none" w:sz="0" w:space="0" w:color="auto"/>
        <w:right w:val="none" w:sz="0" w:space="0" w:color="auto"/>
      </w:divBdr>
    </w:div>
    <w:div w:id="942804740">
      <w:bodyDiv w:val="1"/>
      <w:marLeft w:val="0"/>
      <w:marRight w:val="0"/>
      <w:marTop w:val="0"/>
      <w:marBottom w:val="0"/>
      <w:divBdr>
        <w:top w:val="none" w:sz="0" w:space="0" w:color="auto"/>
        <w:left w:val="none" w:sz="0" w:space="0" w:color="auto"/>
        <w:bottom w:val="none" w:sz="0" w:space="0" w:color="auto"/>
        <w:right w:val="none" w:sz="0" w:space="0" w:color="auto"/>
      </w:divBdr>
    </w:div>
    <w:div w:id="951790891">
      <w:bodyDiv w:val="1"/>
      <w:marLeft w:val="0"/>
      <w:marRight w:val="0"/>
      <w:marTop w:val="0"/>
      <w:marBottom w:val="0"/>
      <w:divBdr>
        <w:top w:val="none" w:sz="0" w:space="0" w:color="auto"/>
        <w:left w:val="none" w:sz="0" w:space="0" w:color="auto"/>
        <w:bottom w:val="none" w:sz="0" w:space="0" w:color="auto"/>
        <w:right w:val="none" w:sz="0" w:space="0" w:color="auto"/>
      </w:divBdr>
    </w:div>
    <w:div w:id="955063154">
      <w:bodyDiv w:val="1"/>
      <w:marLeft w:val="0"/>
      <w:marRight w:val="0"/>
      <w:marTop w:val="0"/>
      <w:marBottom w:val="0"/>
      <w:divBdr>
        <w:top w:val="none" w:sz="0" w:space="0" w:color="auto"/>
        <w:left w:val="none" w:sz="0" w:space="0" w:color="auto"/>
        <w:bottom w:val="none" w:sz="0" w:space="0" w:color="auto"/>
        <w:right w:val="none" w:sz="0" w:space="0" w:color="auto"/>
      </w:divBdr>
    </w:div>
    <w:div w:id="987437071">
      <w:bodyDiv w:val="1"/>
      <w:marLeft w:val="0"/>
      <w:marRight w:val="0"/>
      <w:marTop w:val="0"/>
      <w:marBottom w:val="0"/>
      <w:divBdr>
        <w:top w:val="none" w:sz="0" w:space="0" w:color="auto"/>
        <w:left w:val="none" w:sz="0" w:space="0" w:color="auto"/>
        <w:bottom w:val="none" w:sz="0" w:space="0" w:color="auto"/>
        <w:right w:val="none" w:sz="0" w:space="0" w:color="auto"/>
      </w:divBdr>
    </w:div>
    <w:div w:id="990014772">
      <w:bodyDiv w:val="1"/>
      <w:marLeft w:val="0"/>
      <w:marRight w:val="0"/>
      <w:marTop w:val="0"/>
      <w:marBottom w:val="0"/>
      <w:divBdr>
        <w:top w:val="none" w:sz="0" w:space="0" w:color="auto"/>
        <w:left w:val="none" w:sz="0" w:space="0" w:color="auto"/>
        <w:bottom w:val="none" w:sz="0" w:space="0" w:color="auto"/>
        <w:right w:val="none" w:sz="0" w:space="0" w:color="auto"/>
      </w:divBdr>
    </w:div>
    <w:div w:id="1005130302">
      <w:bodyDiv w:val="1"/>
      <w:marLeft w:val="0"/>
      <w:marRight w:val="0"/>
      <w:marTop w:val="0"/>
      <w:marBottom w:val="0"/>
      <w:divBdr>
        <w:top w:val="none" w:sz="0" w:space="0" w:color="auto"/>
        <w:left w:val="none" w:sz="0" w:space="0" w:color="auto"/>
        <w:bottom w:val="none" w:sz="0" w:space="0" w:color="auto"/>
        <w:right w:val="none" w:sz="0" w:space="0" w:color="auto"/>
      </w:divBdr>
    </w:div>
    <w:div w:id="1005210289">
      <w:bodyDiv w:val="1"/>
      <w:marLeft w:val="0"/>
      <w:marRight w:val="0"/>
      <w:marTop w:val="0"/>
      <w:marBottom w:val="0"/>
      <w:divBdr>
        <w:top w:val="none" w:sz="0" w:space="0" w:color="auto"/>
        <w:left w:val="none" w:sz="0" w:space="0" w:color="auto"/>
        <w:bottom w:val="none" w:sz="0" w:space="0" w:color="auto"/>
        <w:right w:val="none" w:sz="0" w:space="0" w:color="auto"/>
      </w:divBdr>
    </w:div>
    <w:div w:id="1008018133">
      <w:bodyDiv w:val="1"/>
      <w:marLeft w:val="0"/>
      <w:marRight w:val="0"/>
      <w:marTop w:val="0"/>
      <w:marBottom w:val="0"/>
      <w:divBdr>
        <w:top w:val="none" w:sz="0" w:space="0" w:color="auto"/>
        <w:left w:val="none" w:sz="0" w:space="0" w:color="auto"/>
        <w:bottom w:val="none" w:sz="0" w:space="0" w:color="auto"/>
        <w:right w:val="none" w:sz="0" w:space="0" w:color="auto"/>
      </w:divBdr>
    </w:div>
    <w:div w:id="1024788003">
      <w:bodyDiv w:val="1"/>
      <w:marLeft w:val="0"/>
      <w:marRight w:val="0"/>
      <w:marTop w:val="0"/>
      <w:marBottom w:val="0"/>
      <w:divBdr>
        <w:top w:val="none" w:sz="0" w:space="0" w:color="auto"/>
        <w:left w:val="none" w:sz="0" w:space="0" w:color="auto"/>
        <w:bottom w:val="none" w:sz="0" w:space="0" w:color="auto"/>
        <w:right w:val="none" w:sz="0" w:space="0" w:color="auto"/>
      </w:divBdr>
    </w:div>
    <w:div w:id="1029914393">
      <w:bodyDiv w:val="1"/>
      <w:marLeft w:val="0"/>
      <w:marRight w:val="0"/>
      <w:marTop w:val="0"/>
      <w:marBottom w:val="0"/>
      <w:divBdr>
        <w:top w:val="none" w:sz="0" w:space="0" w:color="auto"/>
        <w:left w:val="none" w:sz="0" w:space="0" w:color="auto"/>
        <w:bottom w:val="none" w:sz="0" w:space="0" w:color="auto"/>
        <w:right w:val="none" w:sz="0" w:space="0" w:color="auto"/>
      </w:divBdr>
    </w:div>
    <w:div w:id="1030255070">
      <w:bodyDiv w:val="1"/>
      <w:marLeft w:val="0"/>
      <w:marRight w:val="0"/>
      <w:marTop w:val="0"/>
      <w:marBottom w:val="0"/>
      <w:divBdr>
        <w:top w:val="none" w:sz="0" w:space="0" w:color="auto"/>
        <w:left w:val="none" w:sz="0" w:space="0" w:color="auto"/>
        <w:bottom w:val="none" w:sz="0" w:space="0" w:color="auto"/>
        <w:right w:val="none" w:sz="0" w:space="0" w:color="auto"/>
      </w:divBdr>
    </w:div>
    <w:div w:id="1037584215">
      <w:bodyDiv w:val="1"/>
      <w:marLeft w:val="0"/>
      <w:marRight w:val="0"/>
      <w:marTop w:val="0"/>
      <w:marBottom w:val="0"/>
      <w:divBdr>
        <w:top w:val="none" w:sz="0" w:space="0" w:color="auto"/>
        <w:left w:val="none" w:sz="0" w:space="0" w:color="auto"/>
        <w:bottom w:val="none" w:sz="0" w:space="0" w:color="auto"/>
        <w:right w:val="none" w:sz="0" w:space="0" w:color="auto"/>
      </w:divBdr>
    </w:div>
    <w:div w:id="1045518217">
      <w:bodyDiv w:val="1"/>
      <w:marLeft w:val="0"/>
      <w:marRight w:val="0"/>
      <w:marTop w:val="0"/>
      <w:marBottom w:val="0"/>
      <w:divBdr>
        <w:top w:val="none" w:sz="0" w:space="0" w:color="auto"/>
        <w:left w:val="none" w:sz="0" w:space="0" w:color="auto"/>
        <w:bottom w:val="none" w:sz="0" w:space="0" w:color="auto"/>
        <w:right w:val="none" w:sz="0" w:space="0" w:color="auto"/>
      </w:divBdr>
    </w:div>
    <w:div w:id="1059212205">
      <w:bodyDiv w:val="1"/>
      <w:marLeft w:val="0"/>
      <w:marRight w:val="0"/>
      <w:marTop w:val="0"/>
      <w:marBottom w:val="0"/>
      <w:divBdr>
        <w:top w:val="none" w:sz="0" w:space="0" w:color="auto"/>
        <w:left w:val="none" w:sz="0" w:space="0" w:color="auto"/>
        <w:bottom w:val="none" w:sz="0" w:space="0" w:color="auto"/>
        <w:right w:val="none" w:sz="0" w:space="0" w:color="auto"/>
      </w:divBdr>
    </w:div>
    <w:div w:id="1077744769">
      <w:bodyDiv w:val="1"/>
      <w:marLeft w:val="0"/>
      <w:marRight w:val="0"/>
      <w:marTop w:val="0"/>
      <w:marBottom w:val="0"/>
      <w:divBdr>
        <w:top w:val="none" w:sz="0" w:space="0" w:color="auto"/>
        <w:left w:val="none" w:sz="0" w:space="0" w:color="auto"/>
        <w:bottom w:val="none" w:sz="0" w:space="0" w:color="auto"/>
        <w:right w:val="none" w:sz="0" w:space="0" w:color="auto"/>
      </w:divBdr>
    </w:div>
    <w:div w:id="1081213944">
      <w:bodyDiv w:val="1"/>
      <w:marLeft w:val="0"/>
      <w:marRight w:val="0"/>
      <w:marTop w:val="0"/>
      <w:marBottom w:val="0"/>
      <w:divBdr>
        <w:top w:val="none" w:sz="0" w:space="0" w:color="auto"/>
        <w:left w:val="none" w:sz="0" w:space="0" w:color="auto"/>
        <w:bottom w:val="none" w:sz="0" w:space="0" w:color="auto"/>
        <w:right w:val="none" w:sz="0" w:space="0" w:color="auto"/>
      </w:divBdr>
    </w:div>
    <w:div w:id="1092623666">
      <w:bodyDiv w:val="1"/>
      <w:marLeft w:val="0"/>
      <w:marRight w:val="0"/>
      <w:marTop w:val="0"/>
      <w:marBottom w:val="0"/>
      <w:divBdr>
        <w:top w:val="none" w:sz="0" w:space="0" w:color="auto"/>
        <w:left w:val="none" w:sz="0" w:space="0" w:color="auto"/>
        <w:bottom w:val="none" w:sz="0" w:space="0" w:color="auto"/>
        <w:right w:val="none" w:sz="0" w:space="0" w:color="auto"/>
      </w:divBdr>
    </w:div>
    <w:div w:id="1098595490">
      <w:bodyDiv w:val="1"/>
      <w:marLeft w:val="0"/>
      <w:marRight w:val="0"/>
      <w:marTop w:val="0"/>
      <w:marBottom w:val="0"/>
      <w:divBdr>
        <w:top w:val="none" w:sz="0" w:space="0" w:color="auto"/>
        <w:left w:val="none" w:sz="0" w:space="0" w:color="auto"/>
        <w:bottom w:val="none" w:sz="0" w:space="0" w:color="auto"/>
        <w:right w:val="none" w:sz="0" w:space="0" w:color="auto"/>
      </w:divBdr>
    </w:div>
    <w:div w:id="1105034780">
      <w:bodyDiv w:val="1"/>
      <w:marLeft w:val="0"/>
      <w:marRight w:val="0"/>
      <w:marTop w:val="0"/>
      <w:marBottom w:val="0"/>
      <w:divBdr>
        <w:top w:val="none" w:sz="0" w:space="0" w:color="auto"/>
        <w:left w:val="none" w:sz="0" w:space="0" w:color="auto"/>
        <w:bottom w:val="none" w:sz="0" w:space="0" w:color="auto"/>
        <w:right w:val="none" w:sz="0" w:space="0" w:color="auto"/>
      </w:divBdr>
    </w:div>
    <w:div w:id="1116370004">
      <w:bodyDiv w:val="1"/>
      <w:marLeft w:val="0"/>
      <w:marRight w:val="0"/>
      <w:marTop w:val="0"/>
      <w:marBottom w:val="0"/>
      <w:divBdr>
        <w:top w:val="none" w:sz="0" w:space="0" w:color="auto"/>
        <w:left w:val="none" w:sz="0" w:space="0" w:color="auto"/>
        <w:bottom w:val="none" w:sz="0" w:space="0" w:color="auto"/>
        <w:right w:val="none" w:sz="0" w:space="0" w:color="auto"/>
      </w:divBdr>
    </w:div>
    <w:div w:id="1132945682">
      <w:bodyDiv w:val="1"/>
      <w:marLeft w:val="0"/>
      <w:marRight w:val="0"/>
      <w:marTop w:val="0"/>
      <w:marBottom w:val="0"/>
      <w:divBdr>
        <w:top w:val="none" w:sz="0" w:space="0" w:color="auto"/>
        <w:left w:val="none" w:sz="0" w:space="0" w:color="auto"/>
        <w:bottom w:val="none" w:sz="0" w:space="0" w:color="auto"/>
        <w:right w:val="none" w:sz="0" w:space="0" w:color="auto"/>
      </w:divBdr>
    </w:div>
    <w:div w:id="1141116879">
      <w:bodyDiv w:val="1"/>
      <w:marLeft w:val="0"/>
      <w:marRight w:val="0"/>
      <w:marTop w:val="0"/>
      <w:marBottom w:val="0"/>
      <w:divBdr>
        <w:top w:val="none" w:sz="0" w:space="0" w:color="auto"/>
        <w:left w:val="none" w:sz="0" w:space="0" w:color="auto"/>
        <w:bottom w:val="none" w:sz="0" w:space="0" w:color="auto"/>
        <w:right w:val="none" w:sz="0" w:space="0" w:color="auto"/>
      </w:divBdr>
    </w:div>
    <w:div w:id="1168062771">
      <w:bodyDiv w:val="1"/>
      <w:marLeft w:val="0"/>
      <w:marRight w:val="0"/>
      <w:marTop w:val="0"/>
      <w:marBottom w:val="0"/>
      <w:divBdr>
        <w:top w:val="none" w:sz="0" w:space="0" w:color="auto"/>
        <w:left w:val="none" w:sz="0" w:space="0" w:color="auto"/>
        <w:bottom w:val="none" w:sz="0" w:space="0" w:color="auto"/>
        <w:right w:val="none" w:sz="0" w:space="0" w:color="auto"/>
      </w:divBdr>
    </w:div>
    <w:div w:id="1202523691">
      <w:bodyDiv w:val="1"/>
      <w:marLeft w:val="0"/>
      <w:marRight w:val="0"/>
      <w:marTop w:val="0"/>
      <w:marBottom w:val="0"/>
      <w:divBdr>
        <w:top w:val="none" w:sz="0" w:space="0" w:color="auto"/>
        <w:left w:val="none" w:sz="0" w:space="0" w:color="auto"/>
        <w:bottom w:val="none" w:sz="0" w:space="0" w:color="auto"/>
        <w:right w:val="none" w:sz="0" w:space="0" w:color="auto"/>
      </w:divBdr>
    </w:div>
    <w:div w:id="1208444576">
      <w:bodyDiv w:val="1"/>
      <w:marLeft w:val="0"/>
      <w:marRight w:val="0"/>
      <w:marTop w:val="0"/>
      <w:marBottom w:val="0"/>
      <w:divBdr>
        <w:top w:val="none" w:sz="0" w:space="0" w:color="auto"/>
        <w:left w:val="none" w:sz="0" w:space="0" w:color="auto"/>
        <w:bottom w:val="none" w:sz="0" w:space="0" w:color="auto"/>
        <w:right w:val="none" w:sz="0" w:space="0" w:color="auto"/>
      </w:divBdr>
    </w:div>
    <w:div w:id="1215503556">
      <w:bodyDiv w:val="1"/>
      <w:marLeft w:val="0"/>
      <w:marRight w:val="0"/>
      <w:marTop w:val="0"/>
      <w:marBottom w:val="0"/>
      <w:divBdr>
        <w:top w:val="none" w:sz="0" w:space="0" w:color="auto"/>
        <w:left w:val="none" w:sz="0" w:space="0" w:color="auto"/>
        <w:bottom w:val="none" w:sz="0" w:space="0" w:color="auto"/>
        <w:right w:val="none" w:sz="0" w:space="0" w:color="auto"/>
      </w:divBdr>
    </w:div>
    <w:div w:id="1221549646">
      <w:bodyDiv w:val="1"/>
      <w:marLeft w:val="0"/>
      <w:marRight w:val="0"/>
      <w:marTop w:val="0"/>
      <w:marBottom w:val="0"/>
      <w:divBdr>
        <w:top w:val="none" w:sz="0" w:space="0" w:color="auto"/>
        <w:left w:val="none" w:sz="0" w:space="0" w:color="auto"/>
        <w:bottom w:val="none" w:sz="0" w:space="0" w:color="auto"/>
        <w:right w:val="none" w:sz="0" w:space="0" w:color="auto"/>
      </w:divBdr>
    </w:div>
    <w:div w:id="1229726130">
      <w:bodyDiv w:val="1"/>
      <w:marLeft w:val="0"/>
      <w:marRight w:val="0"/>
      <w:marTop w:val="0"/>
      <w:marBottom w:val="0"/>
      <w:divBdr>
        <w:top w:val="none" w:sz="0" w:space="0" w:color="auto"/>
        <w:left w:val="none" w:sz="0" w:space="0" w:color="auto"/>
        <w:bottom w:val="none" w:sz="0" w:space="0" w:color="auto"/>
        <w:right w:val="none" w:sz="0" w:space="0" w:color="auto"/>
      </w:divBdr>
    </w:div>
    <w:div w:id="1272394174">
      <w:bodyDiv w:val="1"/>
      <w:marLeft w:val="0"/>
      <w:marRight w:val="0"/>
      <w:marTop w:val="0"/>
      <w:marBottom w:val="0"/>
      <w:divBdr>
        <w:top w:val="none" w:sz="0" w:space="0" w:color="auto"/>
        <w:left w:val="none" w:sz="0" w:space="0" w:color="auto"/>
        <w:bottom w:val="none" w:sz="0" w:space="0" w:color="auto"/>
        <w:right w:val="none" w:sz="0" w:space="0" w:color="auto"/>
      </w:divBdr>
    </w:div>
    <w:div w:id="1273125391">
      <w:bodyDiv w:val="1"/>
      <w:marLeft w:val="0"/>
      <w:marRight w:val="0"/>
      <w:marTop w:val="0"/>
      <w:marBottom w:val="0"/>
      <w:divBdr>
        <w:top w:val="none" w:sz="0" w:space="0" w:color="auto"/>
        <w:left w:val="none" w:sz="0" w:space="0" w:color="auto"/>
        <w:bottom w:val="none" w:sz="0" w:space="0" w:color="auto"/>
        <w:right w:val="none" w:sz="0" w:space="0" w:color="auto"/>
      </w:divBdr>
    </w:div>
    <w:div w:id="1274478682">
      <w:bodyDiv w:val="1"/>
      <w:marLeft w:val="0"/>
      <w:marRight w:val="0"/>
      <w:marTop w:val="0"/>
      <w:marBottom w:val="0"/>
      <w:divBdr>
        <w:top w:val="none" w:sz="0" w:space="0" w:color="auto"/>
        <w:left w:val="none" w:sz="0" w:space="0" w:color="auto"/>
        <w:bottom w:val="none" w:sz="0" w:space="0" w:color="auto"/>
        <w:right w:val="none" w:sz="0" w:space="0" w:color="auto"/>
      </w:divBdr>
    </w:div>
    <w:div w:id="1288852418">
      <w:bodyDiv w:val="1"/>
      <w:marLeft w:val="0"/>
      <w:marRight w:val="0"/>
      <w:marTop w:val="0"/>
      <w:marBottom w:val="0"/>
      <w:divBdr>
        <w:top w:val="none" w:sz="0" w:space="0" w:color="auto"/>
        <w:left w:val="none" w:sz="0" w:space="0" w:color="auto"/>
        <w:bottom w:val="none" w:sz="0" w:space="0" w:color="auto"/>
        <w:right w:val="none" w:sz="0" w:space="0" w:color="auto"/>
      </w:divBdr>
    </w:div>
    <w:div w:id="1297300551">
      <w:bodyDiv w:val="1"/>
      <w:marLeft w:val="0"/>
      <w:marRight w:val="0"/>
      <w:marTop w:val="0"/>
      <w:marBottom w:val="0"/>
      <w:divBdr>
        <w:top w:val="none" w:sz="0" w:space="0" w:color="auto"/>
        <w:left w:val="none" w:sz="0" w:space="0" w:color="auto"/>
        <w:bottom w:val="none" w:sz="0" w:space="0" w:color="auto"/>
        <w:right w:val="none" w:sz="0" w:space="0" w:color="auto"/>
      </w:divBdr>
    </w:div>
    <w:div w:id="1302231026">
      <w:bodyDiv w:val="1"/>
      <w:marLeft w:val="0"/>
      <w:marRight w:val="0"/>
      <w:marTop w:val="0"/>
      <w:marBottom w:val="0"/>
      <w:divBdr>
        <w:top w:val="none" w:sz="0" w:space="0" w:color="auto"/>
        <w:left w:val="none" w:sz="0" w:space="0" w:color="auto"/>
        <w:bottom w:val="none" w:sz="0" w:space="0" w:color="auto"/>
        <w:right w:val="none" w:sz="0" w:space="0" w:color="auto"/>
      </w:divBdr>
    </w:div>
    <w:div w:id="1305306269">
      <w:bodyDiv w:val="1"/>
      <w:marLeft w:val="0"/>
      <w:marRight w:val="0"/>
      <w:marTop w:val="0"/>
      <w:marBottom w:val="0"/>
      <w:divBdr>
        <w:top w:val="none" w:sz="0" w:space="0" w:color="auto"/>
        <w:left w:val="none" w:sz="0" w:space="0" w:color="auto"/>
        <w:bottom w:val="none" w:sz="0" w:space="0" w:color="auto"/>
        <w:right w:val="none" w:sz="0" w:space="0" w:color="auto"/>
      </w:divBdr>
    </w:div>
    <w:div w:id="1316839390">
      <w:bodyDiv w:val="1"/>
      <w:marLeft w:val="0"/>
      <w:marRight w:val="0"/>
      <w:marTop w:val="0"/>
      <w:marBottom w:val="0"/>
      <w:divBdr>
        <w:top w:val="none" w:sz="0" w:space="0" w:color="auto"/>
        <w:left w:val="none" w:sz="0" w:space="0" w:color="auto"/>
        <w:bottom w:val="none" w:sz="0" w:space="0" w:color="auto"/>
        <w:right w:val="none" w:sz="0" w:space="0" w:color="auto"/>
      </w:divBdr>
    </w:div>
    <w:div w:id="1320420380">
      <w:bodyDiv w:val="1"/>
      <w:marLeft w:val="0"/>
      <w:marRight w:val="0"/>
      <w:marTop w:val="0"/>
      <w:marBottom w:val="0"/>
      <w:divBdr>
        <w:top w:val="none" w:sz="0" w:space="0" w:color="auto"/>
        <w:left w:val="none" w:sz="0" w:space="0" w:color="auto"/>
        <w:bottom w:val="none" w:sz="0" w:space="0" w:color="auto"/>
        <w:right w:val="none" w:sz="0" w:space="0" w:color="auto"/>
      </w:divBdr>
    </w:div>
    <w:div w:id="1327635532">
      <w:bodyDiv w:val="1"/>
      <w:marLeft w:val="0"/>
      <w:marRight w:val="0"/>
      <w:marTop w:val="0"/>
      <w:marBottom w:val="0"/>
      <w:divBdr>
        <w:top w:val="none" w:sz="0" w:space="0" w:color="auto"/>
        <w:left w:val="none" w:sz="0" w:space="0" w:color="auto"/>
        <w:bottom w:val="none" w:sz="0" w:space="0" w:color="auto"/>
        <w:right w:val="none" w:sz="0" w:space="0" w:color="auto"/>
      </w:divBdr>
    </w:div>
    <w:div w:id="1330520023">
      <w:bodyDiv w:val="1"/>
      <w:marLeft w:val="0"/>
      <w:marRight w:val="0"/>
      <w:marTop w:val="0"/>
      <w:marBottom w:val="0"/>
      <w:divBdr>
        <w:top w:val="none" w:sz="0" w:space="0" w:color="auto"/>
        <w:left w:val="none" w:sz="0" w:space="0" w:color="auto"/>
        <w:bottom w:val="none" w:sz="0" w:space="0" w:color="auto"/>
        <w:right w:val="none" w:sz="0" w:space="0" w:color="auto"/>
      </w:divBdr>
    </w:div>
    <w:div w:id="1333214916">
      <w:bodyDiv w:val="1"/>
      <w:marLeft w:val="0"/>
      <w:marRight w:val="0"/>
      <w:marTop w:val="0"/>
      <w:marBottom w:val="0"/>
      <w:divBdr>
        <w:top w:val="none" w:sz="0" w:space="0" w:color="auto"/>
        <w:left w:val="none" w:sz="0" w:space="0" w:color="auto"/>
        <w:bottom w:val="none" w:sz="0" w:space="0" w:color="auto"/>
        <w:right w:val="none" w:sz="0" w:space="0" w:color="auto"/>
      </w:divBdr>
    </w:div>
    <w:div w:id="1340886219">
      <w:bodyDiv w:val="1"/>
      <w:marLeft w:val="0"/>
      <w:marRight w:val="0"/>
      <w:marTop w:val="0"/>
      <w:marBottom w:val="0"/>
      <w:divBdr>
        <w:top w:val="none" w:sz="0" w:space="0" w:color="auto"/>
        <w:left w:val="none" w:sz="0" w:space="0" w:color="auto"/>
        <w:bottom w:val="none" w:sz="0" w:space="0" w:color="auto"/>
        <w:right w:val="none" w:sz="0" w:space="0" w:color="auto"/>
      </w:divBdr>
    </w:div>
    <w:div w:id="1342320886">
      <w:bodyDiv w:val="1"/>
      <w:marLeft w:val="0"/>
      <w:marRight w:val="0"/>
      <w:marTop w:val="0"/>
      <w:marBottom w:val="0"/>
      <w:divBdr>
        <w:top w:val="none" w:sz="0" w:space="0" w:color="auto"/>
        <w:left w:val="none" w:sz="0" w:space="0" w:color="auto"/>
        <w:bottom w:val="none" w:sz="0" w:space="0" w:color="auto"/>
        <w:right w:val="none" w:sz="0" w:space="0" w:color="auto"/>
      </w:divBdr>
    </w:div>
    <w:div w:id="1350909722">
      <w:bodyDiv w:val="1"/>
      <w:marLeft w:val="0"/>
      <w:marRight w:val="0"/>
      <w:marTop w:val="0"/>
      <w:marBottom w:val="0"/>
      <w:divBdr>
        <w:top w:val="none" w:sz="0" w:space="0" w:color="auto"/>
        <w:left w:val="none" w:sz="0" w:space="0" w:color="auto"/>
        <w:bottom w:val="none" w:sz="0" w:space="0" w:color="auto"/>
        <w:right w:val="none" w:sz="0" w:space="0" w:color="auto"/>
      </w:divBdr>
    </w:div>
    <w:div w:id="1351832332">
      <w:bodyDiv w:val="1"/>
      <w:marLeft w:val="0"/>
      <w:marRight w:val="0"/>
      <w:marTop w:val="0"/>
      <w:marBottom w:val="0"/>
      <w:divBdr>
        <w:top w:val="none" w:sz="0" w:space="0" w:color="auto"/>
        <w:left w:val="none" w:sz="0" w:space="0" w:color="auto"/>
        <w:bottom w:val="none" w:sz="0" w:space="0" w:color="auto"/>
        <w:right w:val="none" w:sz="0" w:space="0" w:color="auto"/>
      </w:divBdr>
    </w:div>
    <w:div w:id="1363436858">
      <w:bodyDiv w:val="1"/>
      <w:marLeft w:val="0"/>
      <w:marRight w:val="0"/>
      <w:marTop w:val="0"/>
      <w:marBottom w:val="0"/>
      <w:divBdr>
        <w:top w:val="none" w:sz="0" w:space="0" w:color="auto"/>
        <w:left w:val="none" w:sz="0" w:space="0" w:color="auto"/>
        <w:bottom w:val="none" w:sz="0" w:space="0" w:color="auto"/>
        <w:right w:val="none" w:sz="0" w:space="0" w:color="auto"/>
      </w:divBdr>
    </w:div>
    <w:div w:id="1371757913">
      <w:bodyDiv w:val="1"/>
      <w:marLeft w:val="0"/>
      <w:marRight w:val="0"/>
      <w:marTop w:val="0"/>
      <w:marBottom w:val="0"/>
      <w:divBdr>
        <w:top w:val="none" w:sz="0" w:space="0" w:color="auto"/>
        <w:left w:val="none" w:sz="0" w:space="0" w:color="auto"/>
        <w:bottom w:val="none" w:sz="0" w:space="0" w:color="auto"/>
        <w:right w:val="none" w:sz="0" w:space="0" w:color="auto"/>
      </w:divBdr>
    </w:div>
    <w:div w:id="1374113383">
      <w:bodyDiv w:val="1"/>
      <w:marLeft w:val="0"/>
      <w:marRight w:val="0"/>
      <w:marTop w:val="0"/>
      <w:marBottom w:val="0"/>
      <w:divBdr>
        <w:top w:val="none" w:sz="0" w:space="0" w:color="auto"/>
        <w:left w:val="none" w:sz="0" w:space="0" w:color="auto"/>
        <w:bottom w:val="none" w:sz="0" w:space="0" w:color="auto"/>
        <w:right w:val="none" w:sz="0" w:space="0" w:color="auto"/>
      </w:divBdr>
    </w:div>
    <w:div w:id="1379891255">
      <w:bodyDiv w:val="1"/>
      <w:marLeft w:val="0"/>
      <w:marRight w:val="0"/>
      <w:marTop w:val="0"/>
      <w:marBottom w:val="0"/>
      <w:divBdr>
        <w:top w:val="none" w:sz="0" w:space="0" w:color="auto"/>
        <w:left w:val="none" w:sz="0" w:space="0" w:color="auto"/>
        <w:bottom w:val="none" w:sz="0" w:space="0" w:color="auto"/>
        <w:right w:val="none" w:sz="0" w:space="0" w:color="auto"/>
      </w:divBdr>
    </w:div>
    <w:div w:id="1416632121">
      <w:bodyDiv w:val="1"/>
      <w:marLeft w:val="0"/>
      <w:marRight w:val="0"/>
      <w:marTop w:val="0"/>
      <w:marBottom w:val="0"/>
      <w:divBdr>
        <w:top w:val="none" w:sz="0" w:space="0" w:color="auto"/>
        <w:left w:val="none" w:sz="0" w:space="0" w:color="auto"/>
        <w:bottom w:val="none" w:sz="0" w:space="0" w:color="auto"/>
        <w:right w:val="none" w:sz="0" w:space="0" w:color="auto"/>
      </w:divBdr>
    </w:div>
    <w:div w:id="1431005732">
      <w:bodyDiv w:val="1"/>
      <w:marLeft w:val="0"/>
      <w:marRight w:val="0"/>
      <w:marTop w:val="0"/>
      <w:marBottom w:val="0"/>
      <w:divBdr>
        <w:top w:val="none" w:sz="0" w:space="0" w:color="auto"/>
        <w:left w:val="none" w:sz="0" w:space="0" w:color="auto"/>
        <w:bottom w:val="none" w:sz="0" w:space="0" w:color="auto"/>
        <w:right w:val="none" w:sz="0" w:space="0" w:color="auto"/>
      </w:divBdr>
    </w:div>
    <w:div w:id="1437869066">
      <w:bodyDiv w:val="1"/>
      <w:marLeft w:val="0"/>
      <w:marRight w:val="0"/>
      <w:marTop w:val="0"/>
      <w:marBottom w:val="0"/>
      <w:divBdr>
        <w:top w:val="none" w:sz="0" w:space="0" w:color="auto"/>
        <w:left w:val="none" w:sz="0" w:space="0" w:color="auto"/>
        <w:bottom w:val="none" w:sz="0" w:space="0" w:color="auto"/>
        <w:right w:val="none" w:sz="0" w:space="0" w:color="auto"/>
      </w:divBdr>
    </w:div>
    <w:div w:id="1443308740">
      <w:bodyDiv w:val="1"/>
      <w:marLeft w:val="0"/>
      <w:marRight w:val="0"/>
      <w:marTop w:val="0"/>
      <w:marBottom w:val="0"/>
      <w:divBdr>
        <w:top w:val="none" w:sz="0" w:space="0" w:color="auto"/>
        <w:left w:val="none" w:sz="0" w:space="0" w:color="auto"/>
        <w:bottom w:val="none" w:sz="0" w:space="0" w:color="auto"/>
        <w:right w:val="none" w:sz="0" w:space="0" w:color="auto"/>
      </w:divBdr>
    </w:div>
    <w:div w:id="1449617330">
      <w:bodyDiv w:val="1"/>
      <w:marLeft w:val="0"/>
      <w:marRight w:val="0"/>
      <w:marTop w:val="0"/>
      <w:marBottom w:val="0"/>
      <w:divBdr>
        <w:top w:val="none" w:sz="0" w:space="0" w:color="auto"/>
        <w:left w:val="none" w:sz="0" w:space="0" w:color="auto"/>
        <w:bottom w:val="none" w:sz="0" w:space="0" w:color="auto"/>
        <w:right w:val="none" w:sz="0" w:space="0" w:color="auto"/>
      </w:divBdr>
    </w:div>
    <w:div w:id="1474175965">
      <w:bodyDiv w:val="1"/>
      <w:marLeft w:val="0"/>
      <w:marRight w:val="0"/>
      <w:marTop w:val="0"/>
      <w:marBottom w:val="0"/>
      <w:divBdr>
        <w:top w:val="none" w:sz="0" w:space="0" w:color="auto"/>
        <w:left w:val="none" w:sz="0" w:space="0" w:color="auto"/>
        <w:bottom w:val="none" w:sz="0" w:space="0" w:color="auto"/>
        <w:right w:val="none" w:sz="0" w:space="0" w:color="auto"/>
      </w:divBdr>
    </w:div>
    <w:div w:id="1475760711">
      <w:bodyDiv w:val="1"/>
      <w:marLeft w:val="0"/>
      <w:marRight w:val="0"/>
      <w:marTop w:val="0"/>
      <w:marBottom w:val="0"/>
      <w:divBdr>
        <w:top w:val="none" w:sz="0" w:space="0" w:color="auto"/>
        <w:left w:val="none" w:sz="0" w:space="0" w:color="auto"/>
        <w:bottom w:val="none" w:sz="0" w:space="0" w:color="auto"/>
        <w:right w:val="none" w:sz="0" w:space="0" w:color="auto"/>
      </w:divBdr>
    </w:div>
    <w:div w:id="1478955524">
      <w:bodyDiv w:val="1"/>
      <w:marLeft w:val="0"/>
      <w:marRight w:val="0"/>
      <w:marTop w:val="0"/>
      <w:marBottom w:val="0"/>
      <w:divBdr>
        <w:top w:val="none" w:sz="0" w:space="0" w:color="auto"/>
        <w:left w:val="none" w:sz="0" w:space="0" w:color="auto"/>
        <w:bottom w:val="none" w:sz="0" w:space="0" w:color="auto"/>
        <w:right w:val="none" w:sz="0" w:space="0" w:color="auto"/>
      </w:divBdr>
    </w:div>
    <w:div w:id="1480803183">
      <w:bodyDiv w:val="1"/>
      <w:marLeft w:val="0"/>
      <w:marRight w:val="0"/>
      <w:marTop w:val="0"/>
      <w:marBottom w:val="0"/>
      <w:divBdr>
        <w:top w:val="none" w:sz="0" w:space="0" w:color="auto"/>
        <w:left w:val="none" w:sz="0" w:space="0" w:color="auto"/>
        <w:bottom w:val="none" w:sz="0" w:space="0" w:color="auto"/>
        <w:right w:val="none" w:sz="0" w:space="0" w:color="auto"/>
      </w:divBdr>
    </w:div>
    <w:div w:id="1482582199">
      <w:bodyDiv w:val="1"/>
      <w:marLeft w:val="0"/>
      <w:marRight w:val="0"/>
      <w:marTop w:val="0"/>
      <w:marBottom w:val="0"/>
      <w:divBdr>
        <w:top w:val="none" w:sz="0" w:space="0" w:color="auto"/>
        <w:left w:val="none" w:sz="0" w:space="0" w:color="auto"/>
        <w:bottom w:val="none" w:sz="0" w:space="0" w:color="auto"/>
        <w:right w:val="none" w:sz="0" w:space="0" w:color="auto"/>
      </w:divBdr>
    </w:div>
    <w:div w:id="1484396737">
      <w:bodyDiv w:val="1"/>
      <w:marLeft w:val="0"/>
      <w:marRight w:val="0"/>
      <w:marTop w:val="0"/>
      <w:marBottom w:val="0"/>
      <w:divBdr>
        <w:top w:val="none" w:sz="0" w:space="0" w:color="auto"/>
        <w:left w:val="none" w:sz="0" w:space="0" w:color="auto"/>
        <w:bottom w:val="none" w:sz="0" w:space="0" w:color="auto"/>
        <w:right w:val="none" w:sz="0" w:space="0" w:color="auto"/>
      </w:divBdr>
    </w:div>
    <w:div w:id="1485776366">
      <w:bodyDiv w:val="1"/>
      <w:marLeft w:val="0"/>
      <w:marRight w:val="0"/>
      <w:marTop w:val="0"/>
      <w:marBottom w:val="0"/>
      <w:divBdr>
        <w:top w:val="none" w:sz="0" w:space="0" w:color="auto"/>
        <w:left w:val="none" w:sz="0" w:space="0" w:color="auto"/>
        <w:bottom w:val="none" w:sz="0" w:space="0" w:color="auto"/>
        <w:right w:val="none" w:sz="0" w:space="0" w:color="auto"/>
      </w:divBdr>
    </w:div>
    <w:div w:id="1486311092">
      <w:bodyDiv w:val="1"/>
      <w:marLeft w:val="0"/>
      <w:marRight w:val="0"/>
      <w:marTop w:val="0"/>
      <w:marBottom w:val="0"/>
      <w:divBdr>
        <w:top w:val="none" w:sz="0" w:space="0" w:color="auto"/>
        <w:left w:val="none" w:sz="0" w:space="0" w:color="auto"/>
        <w:bottom w:val="none" w:sz="0" w:space="0" w:color="auto"/>
        <w:right w:val="none" w:sz="0" w:space="0" w:color="auto"/>
      </w:divBdr>
    </w:div>
    <w:div w:id="1494487293">
      <w:bodyDiv w:val="1"/>
      <w:marLeft w:val="0"/>
      <w:marRight w:val="0"/>
      <w:marTop w:val="0"/>
      <w:marBottom w:val="0"/>
      <w:divBdr>
        <w:top w:val="none" w:sz="0" w:space="0" w:color="auto"/>
        <w:left w:val="none" w:sz="0" w:space="0" w:color="auto"/>
        <w:bottom w:val="none" w:sz="0" w:space="0" w:color="auto"/>
        <w:right w:val="none" w:sz="0" w:space="0" w:color="auto"/>
      </w:divBdr>
    </w:div>
    <w:div w:id="1497379111">
      <w:bodyDiv w:val="1"/>
      <w:marLeft w:val="0"/>
      <w:marRight w:val="0"/>
      <w:marTop w:val="0"/>
      <w:marBottom w:val="0"/>
      <w:divBdr>
        <w:top w:val="none" w:sz="0" w:space="0" w:color="auto"/>
        <w:left w:val="none" w:sz="0" w:space="0" w:color="auto"/>
        <w:bottom w:val="none" w:sz="0" w:space="0" w:color="auto"/>
        <w:right w:val="none" w:sz="0" w:space="0" w:color="auto"/>
      </w:divBdr>
    </w:div>
    <w:div w:id="1500730336">
      <w:bodyDiv w:val="1"/>
      <w:marLeft w:val="0"/>
      <w:marRight w:val="0"/>
      <w:marTop w:val="0"/>
      <w:marBottom w:val="0"/>
      <w:divBdr>
        <w:top w:val="none" w:sz="0" w:space="0" w:color="auto"/>
        <w:left w:val="none" w:sz="0" w:space="0" w:color="auto"/>
        <w:bottom w:val="none" w:sz="0" w:space="0" w:color="auto"/>
        <w:right w:val="none" w:sz="0" w:space="0" w:color="auto"/>
      </w:divBdr>
    </w:div>
    <w:div w:id="1500730767">
      <w:bodyDiv w:val="1"/>
      <w:marLeft w:val="0"/>
      <w:marRight w:val="0"/>
      <w:marTop w:val="0"/>
      <w:marBottom w:val="0"/>
      <w:divBdr>
        <w:top w:val="none" w:sz="0" w:space="0" w:color="auto"/>
        <w:left w:val="none" w:sz="0" w:space="0" w:color="auto"/>
        <w:bottom w:val="none" w:sz="0" w:space="0" w:color="auto"/>
        <w:right w:val="none" w:sz="0" w:space="0" w:color="auto"/>
      </w:divBdr>
    </w:div>
    <w:div w:id="1510362900">
      <w:bodyDiv w:val="1"/>
      <w:marLeft w:val="0"/>
      <w:marRight w:val="0"/>
      <w:marTop w:val="0"/>
      <w:marBottom w:val="0"/>
      <w:divBdr>
        <w:top w:val="none" w:sz="0" w:space="0" w:color="auto"/>
        <w:left w:val="none" w:sz="0" w:space="0" w:color="auto"/>
        <w:bottom w:val="none" w:sz="0" w:space="0" w:color="auto"/>
        <w:right w:val="none" w:sz="0" w:space="0" w:color="auto"/>
      </w:divBdr>
    </w:div>
    <w:div w:id="1511414164">
      <w:bodyDiv w:val="1"/>
      <w:marLeft w:val="0"/>
      <w:marRight w:val="0"/>
      <w:marTop w:val="0"/>
      <w:marBottom w:val="0"/>
      <w:divBdr>
        <w:top w:val="none" w:sz="0" w:space="0" w:color="auto"/>
        <w:left w:val="none" w:sz="0" w:space="0" w:color="auto"/>
        <w:bottom w:val="none" w:sz="0" w:space="0" w:color="auto"/>
        <w:right w:val="none" w:sz="0" w:space="0" w:color="auto"/>
      </w:divBdr>
    </w:div>
    <w:div w:id="1525367884">
      <w:bodyDiv w:val="1"/>
      <w:marLeft w:val="0"/>
      <w:marRight w:val="0"/>
      <w:marTop w:val="0"/>
      <w:marBottom w:val="0"/>
      <w:divBdr>
        <w:top w:val="none" w:sz="0" w:space="0" w:color="auto"/>
        <w:left w:val="none" w:sz="0" w:space="0" w:color="auto"/>
        <w:bottom w:val="none" w:sz="0" w:space="0" w:color="auto"/>
        <w:right w:val="none" w:sz="0" w:space="0" w:color="auto"/>
      </w:divBdr>
    </w:div>
    <w:div w:id="1551110676">
      <w:bodyDiv w:val="1"/>
      <w:marLeft w:val="0"/>
      <w:marRight w:val="0"/>
      <w:marTop w:val="0"/>
      <w:marBottom w:val="0"/>
      <w:divBdr>
        <w:top w:val="none" w:sz="0" w:space="0" w:color="auto"/>
        <w:left w:val="none" w:sz="0" w:space="0" w:color="auto"/>
        <w:bottom w:val="none" w:sz="0" w:space="0" w:color="auto"/>
        <w:right w:val="none" w:sz="0" w:space="0" w:color="auto"/>
      </w:divBdr>
    </w:div>
    <w:div w:id="1553350308">
      <w:bodyDiv w:val="1"/>
      <w:marLeft w:val="0"/>
      <w:marRight w:val="0"/>
      <w:marTop w:val="0"/>
      <w:marBottom w:val="0"/>
      <w:divBdr>
        <w:top w:val="none" w:sz="0" w:space="0" w:color="auto"/>
        <w:left w:val="none" w:sz="0" w:space="0" w:color="auto"/>
        <w:bottom w:val="none" w:sz="0" w:space="0" w:color="auto"/>
        <w:right w:val="none" w:sz="0" w:space="0" w:color="auto"/>
      </w:divBdr>
    </w:div>
    <w:div w:id="1558280497">
      <w:bodyDiv w:val="1"/>
      <w:marLeft w:val="0"/>
      <w:marRight w:val="0"/>
      <w:marTop w:val="0"/>
      <w:marBottom w:val="0"/>
      <w:divBdr>
        <w:top w:val="none" w:sz="0" w:space="0" w:color="auto"/>
        <w:left w:val="none" w:sz="0" w:space="0" w:color="auto"/>
        <w:bottom w:val="none" w:sz="0" w:space="0" w:color="auto"/>
        <w:right w:val="none" w:sz="0" w:space="0" w:color="auto"/>
      </w:divBdr>
    </w:div>
    <w:div w:id="1561283663">
      <w:bodyDiv w:val="1"/>
      <w:marLeft w:val="0"/>
      <w:marRight w:val="0"/>
      <w:marTop w:val="0"/>
      <w:marBottom w:val="0"/>
      <w:divBdr>
        <w:top w:val="none" w:sz="0" w:space="0" w:color="auto"/>
        <w:left w:val="none" w:sz="0" w:space="0" w:color="auto"/>
        <w:bottom w:val="none" w:sz="0" w:space="0" w:color="auto"/>
        <w:right w:val="none" w:sz="0" w:space="0" w:color="auto"/>
      </w:divBdr>
    </w:div>
    <w:div w:id="1567371485">
      <w:bodyDiv w:val="1"/>
      <w:marLeft w:val="0"/>
      <w:marRight w:val="0"/>
      <w:marTop w:val="0"/>
      <w:marBottom w:val="0"/>
      <w:divBdr>
        <w:top w:val="none" w:sz="0" w:space="0" w:color="auto"/>
        <w:left w:val="none" w:sz="0" w:space="0" w:color="auto"/>
        <w:bottom w:val="none" w:sz="0" w:space="0" w:color="auto"/>
        <w:right w:val="none" w:sz="0" w:space="0" w:color="auto"/>
      </w:divBdr>
    </w:div>
    <w:div w:id="1569534297">
      <w:bodyDiv w:val="1"/>
      <w:marLeft w:val="0"/>
      <w:marRight w:val="0"/>
      <w:marTop w:val="0"/>
      <w:marBottom w:val="0"/>
      <w:divBdr>
        <w:top w:val="none" w:sz="0" w:space="0" w:color="auto"/>
        <w:left w:val="none" w:sz="0" w:space="0" w:color="auto"/>
        <w:bottom w:val="none" w:sz="0" w:space="0" w:color="auto"/>
        <w:right w:val="none" w:sz="0" w:space="0" w:color="auto"/>
      </w:divBdr>
    </w:div>
    <w:div w:id="1582788322">
      <w:bodyDiv w:val="1"/>
      <w:marLeft w:val="0"/>
      <w:marRight w:val="0"/>
      <w:marTop w:val="0"/>
      <w:marBottom w:val="0"/>
      <w:divBdr>
        <w:top w:val="none" w:sz="0" w:space="0" w:color="auto"/>
        <w:left w:val="none" w:sz="0" w:space="0" w:color="auto"/>
        <w:bottom w:val="none" w:sz="0" w:space="0" w:color="auto"/>
        <w:right w:val="none" w:sz="0" w:space="0" w:color="auto"/>
      </w:divBdr>
    </w:div>
    <w:div w:id="1595355113">
      <w:bodyDiv w:val="1"/>
      <w:marLeft w:val="0"/>
      <w:marRight w:val="0"/>
      <w:marTop w:val="0"/>
      <w:marBottom w:val="0"/>
      <w:divBdr>
        <w:top w:val="none" w:sz="0" w:space="0" w:color="auto"/>
        <w:left w:val="none" w:sz="0" w:space="0" w:color="auto"/>
        <w:bottom w:val="none" w:sz="0" w:space="0" w:color="auto"/>
        <w:right w:val="none" w:sz="0" w:space="0" w:color="auto"/>
      </w:divBdr>
    </w:div>
    <w:div w:id="1600412182">
      <w:bodyDiv w:val="1"/>
      <w:marLeft w:val="0"/>
      <w:marRight w:val="0"/>
      <w:marTop w:val="0"/>
      <w:marBottom w:val="0"/>
      <w:divBdr>
        <w:top w:val="none" w:sz="0" w:space="0" w:color="auto"/>
        <w:left w:val="none" w:sz="0" w:space="0" w:color="auto"/>
        <w:bottom w:val="none" w:sz="0" w:space="0" w:color="auto"/>
        <w:right w:val="none" w:sz="0" w:space="0" w:color="auto"/>
      </w:divBdr>
    </w:div>
    <w:div w:id="1602761353">
      <w:bodyDiv w:val="1"/>
      <w:marLeft w:val="0"/>
      <w:marRight w:val="0"/>
      <w:marTop w:val="0"/>
      <w:marBottom w:val="0"/>
      <w:divBdr>
        <w:top w:val="none" w:sz="0" w:space="0" w:color="auto"/>
        <w:left w:val="none" w:sz="0" w:space="0" w:color="auto"/>
        <w:bottom w:val="none" w:sz="0" w:space="0" w:color="auto"/>
        <w:right w:val="none" w:sz="0" w:space="0" w:color="auto"/>
      </w:divBdr>
    </w:div>
    <w:div w:id="1606114516">
      <w:bodyDiv w:val="1"/>
      <w:marLeft w:val="0"/>
      <w:marRight w:val="0"/>
      <w:marTop w:val="0"/>
      <w:marBottom w:val="0"/>
      <w:divBdr>
        <w:top w:val="none" w:sz="0" w:space="0" w:color="auto"/>
        <w:left w:val="none" w:sz="0" w:space="0" w:color="auto"/>
        <w:bottom w:val="none" w:sz="0" w:space="0" w:color="auto"/>
        <w:right w:val="none" w:sz="0" w:space="0" w:color="auto"/>
      </w:divBdr>
    </w:div>
    <w:div w:id="1608735798">
      <w:bodyDiv w:val="1"/>
      <w:marLeft w:val="0"/>
      <w:marRight w:val="0"/>
      <w:marTop w:val="0"/>
      <w:marBottom w:val="0"/>
      <w:divBdr>
        <w:top w:val="none" w:sz="0" w:space="0" w:color="auto"/>
        <w:left w:val="none" w:sz="0" w:space="0" w:color="auto"/>
        <w:bottom w:val="none" w:sz="0" w:space="0" w:color="auto"/>
        <w:right w:val="none" w:sz="0" w:space="0" w:color="auto"/>
      </w:divBdr>
    </w:div>
    <w:div w:id="1610163115">
      <w:bodyDiv w:val="1"/>
      <w:marLeft w:val="0"/>
      <w:marRight w:val="0"/>
      <w:marTop w:val="0"/>
      <w:marBottom w:val="0"/>
      <w:divBdr>
        <w:top w:val="none" w:sz="0" w:space="0" w:color="auto"/>
        <w:left w:val="none" w:sz="0" w:space="0" w:color="auto"/>
        <w:bottom w:val="none" w:sz="0" w:space="0" w:color="auto"/>
        <w:right w:val="none" w:sz="0" w:space="0" w:color="auto"/>
      </w:divBdr>
    </w:div>
    <w:div w:id="1618023906">
      <w:bodyDiv w:val="1"/>
      <w:marLeft w:val="0"/>
      <w:marRight w:val="0"/>
      <w:marTop w:val="0"/>
      <w:marBottom w:val="0"/>
      <w:divBdr>
        <w:top w:val="none" w:sz="0" w:space="0" w:color="auto"/>
        <w:left w:val="none" w:sz="0" w:space="0" w:color="auto"/>
        <w:bottom w:val="none" w:sz="0" w:space="0" w:color="auto"/>
        <w:right w:val="none" w:sz="0" w:space="0" w:color="auto"/>
      </w:divBdr>
    </w:div>
    <w:div w:id="1627613271">
      <w:bodyDiv w:val="1"/>
      <w:marLeft w:val="0"/>
      <w:marRight w:val="0"/>
      <w:marTop w:val="0"/>
      <w:marBottom w:val="0"/>
      <w:divBdr>
        <w:top w:val="none" w:sz="0" w:space="0" w:color="auto"/>
        <w:left w:val="none" w:sz="0" w:space="0" w:color="auto"/>
        <w:bottom w:val="none" w:sz="0" w:space="0" w:color="auto"/>
        <w:right w:val="none" w:sz="0" w:space="0" w:color="auto"/>
      </w:divBdr>
    </w:div>
    <w:div w:id="1634553743">
      <w:bodyDiv w:val="1"/>
      <w:marLeft w:val="0"/>
      <w:marRight w:val="0"/>
      <w:marTop w:val="0"/>
      <w:marBottom w:val="0"/>
      <w:divBdr>
        <w:top w:val="none" w:sz="0" w:space="0" w:color="auto"/>
        <w:left w:val="none" w:sz="0" w:space="0" w:color="auto"/>
        <w:bottom w:val="none" w:sz="0" w:space="0" w:color="auto"/>
        <w:right w:val="none" w:sz="0" w:space="0" w:color="auto"/>
      </w:divBdr>
    </w:div>
    <w:div w:id="1634863947">
      <w:bodyDiv w:val="1"/>
      <w:marLeft w:val="0"/>
      <w:marRight w:val="0"/>
      <w:marTop w:val="0"/>
      <w:marBottom w:val="0"/>
      <w:divBdr>
        <w:top w:val="none" w:sz="0" w:space="0" w:color="auto"/>
        <w:left w:val="none" w:sz="0" w:space="0" w:color="auto"/>
        <w:bottom w:val="none" w:sz="0" w:space="0" w:color="auto"/>
        <w:right w:val="none" w:sz="0" w:space="0" w:color="auto"/>
      </w:divBdr>
    </w:div>
    <w:div w:id="1647735497">
      <w:bodyDiv w:val="1"/>
      <w:marLeft w:val="0"/>
      <w:marRight w:val="0"/>
      <w:marTop w:val="0"/>
      <w:marBottom w:val="0"/>
      <w:divBdr>
        <w:top w:val="none" w:sz="0" w:space="0" w:color="auto"/>
        <w:left w:val="none" w:sz="0" w:space="0" w:color="auto"/>
        <w:bottom w:val="none" w:sz="0" w:space="0" w:color="auto"/>
        <w:right w:val="none" w:sz="0" w:space="0" w:color="auto"/>
      </w:divBdr>
    </w:div>
    <w:div w:id="1651245874">
      <w:bodyDiv w:val="1"/>
      <w:marLeft w:val="0"/>
      <w:marRight w:val="0"/>
      <w:marTop w:val="0"/>
      <w:marBottom w:val="0"/>
      <w:divBdr>
        <w:top w:val="none" w:sz="0" w:space="0" w:color="auto"/>
        <w:left w:val="none" w:sz="0" w:space="0" w:color="auto"/>
        <w:bottom w:val="none" w:sz="0" w:space="0" w:color="auto"/>
        <w:right w:val="none" w:sz="0" w:space="0" w:color="auto"/>
      </w:divBdr>
    </w:div>
    <w:div w:id="1651252887">
      <w:bodyDiv w:val="1"/>
      <w:marLeft w:val="0"/>
      <w:marRight w:val="0"/>
      <w:marTop w:val="0"/>
      <w:marBottom w:val="0"/>
      <w:divBdr>
        <w:top w:val="none" w:sz="0" w:space="0" w:color="auto"/>
        <w:left w:val="none" w:sz="0" w:space="0" w:color="auto"/>
        <w:bottom w:val="none" w:sz="0" w:space="0" w:color="auto"/>
        <w:right w:val="none" w:sz="0" w:space="0" w:color="auto"/>
      </w:divBdr>
    </w:div>
    <w:div w:id="1657105518">
      <w:bodyDiv w:val="1"/>
      <w:marLeft w:val="0"/>
      <w:marRight w:val="0"/>
      <w:marTop w:val="0"/>
      <w:marBottom w:val="0"/>
      <w:divBdr>
        <w:top w:val="none" w:sz="0" w:space="0" w:color="auto"/>
        <w:left w:val="none" w:sz="0" w:space="0" w:color="auto"/>
        <w:bottom w:val="none" w:sz="0" w:space="0" w:color="auto"/>
        <w:right w:val="none" w:sz="0" w:space="0" w:color="auto"/>
      </w:divBdr>
    </w:div>
    <w:div w:id="1666015215">
      <w:bodyDiv w:val="1"/>
      <w:marLeft w:val="0"/>
      <w:marRight w:val="0"/>
      <w:marTop w:val="0"/>
      <w:marBottom w:val="0"/>
      <w:divBdr>
        <w:top w:val="none" w:sz="0" w:space="0" w:color="auto"/>
        <w:left w:val="none" w:sz="0" w:space="0" w:color="auto"/>
        <w:bottom w:val="none" w:sz="0" w:space="0" w:color="auto"/>
        <w:right w:val="none" w:sz="0" w:space="0" w:color="auto"/>
      </w:divBdr>
    </w:div>
    <w:div w:id="1666085371">
      <w:bodyDiv w:val="1"/>
      <w:marLeft w:val="0"/>
      <w:marRight w:val="0"/>
      <w:marTop w:val="0"/>
      <w:marBottom w:val="0"/>
      <w:divBdr>
        <w:top w:val="none" w:sz="0" w:space="0" w:color="auto"/>
        <w:left w:val="none" w:sz="0" w:space="0" w:color="auto"/>
        <w:bottom w:val="none" w:sz="0" w:space="0" w:color="auto"/>
        <w:right w:val="none" w:sz="0" w:space="0" w:color="auto"/>
      </w:divBdr>
    </w:div>
    <w:div w:id="1671520898">
      <w:bodyDiv w:val="1"/>
      <w:marLeft w:val="0"/>
      <w:marRight w:val="0"/>
      <w:marTop w:val="0"/>
      <w:marBottom w:val="0"/>
      <w:divBdr>
        <w:top w:val="none" w:sz="0" w:space="0" w:color="auto"/>
        <w:left w:val="none" w:sz="0" w:space="0" w:color="auto"/>
        <w:bottom w:val="none" w:sz="0" w:space="0" w:color="auto"/>
        <w:right w:val="none" w:sz="0" w:space="0" w:color="auto"/>
      </w:divBdr>
    </w:div>
    <w:div w:id="1672220108">
      <w:bodyDiv w:val="1"/>
      <w:marLeft w:val="0"/>
      <w:marRight w:val="0"/>
      <w:marTop w:val="0"/>
      <w:marBottom w:val="0"/>
      <w:divBdr>
        <w:top w:val="none" w:sz="0" w:space="0" w:color="auto"/>
        <w:left w:val="none" w:sz="0" w:space="0" w:color="auto"/>
        <w:bottom w:val="none" w:sz="0" w:space="0" w:color="auto"/>
        <w:right w:val="none" w:sz="0" w:space="0" w:color="auto"/>
      </w:divBdr>
    </w:div>
    <w:div w:id="1674062821">
      <w:bodyDiv w:val="1"/>
      <w:marLeft w:val="0"/>
      <w:marRight w:val="0"/>
      <w:marTop w:val="0"/>
      <w:marBottom w:val="0"/>
      <w:divBdr>
        <w:top w:val="none" w:sz="0" w:space="0" w:color="auto"/>
        <w:left w:val="none" w:sz="0" w:space="0" w:color="auto"/>
        <w:bottom w:val="none" w:sz="0" w:space="0" w:color="auto"/>
        <w:right w:val="none" w:sz="0" w:space="0" w:color="auto"/>
      </w:divBdr>
    </w:div>
    <w:div w:id="1684548054">
      <w:bodyDiv w:val="1"/>
      <w:marLeft w:val="0"/>
      <w:marRight w:val="0"/>
      <w:marTop w:val="0"/>
      <w:marBottom w:val="0"/>
      <w:divBdr>
        <w:top w:val="none" w:sz="0" w:space="0" w:color="auto"/>
        <w:left w:val="none" w:sz="0" w:space="0" w:color="auto"/>
        <w:bottom w:val="none" w:sz="0" w:space="0" w:color="auto"/>
        <w:right w:val="none" w:sz="0" w:space="0" w:color="auto"/>
      </w:divBdr>
    </w:div>
    <w:div w:id="1684548870">
      <w:bodyDiv w:val="1"/>
      <w:marLeft w:val="0"/>
      <w:marRight w:val="0"/>
      <w:marTop w:val="0"/>
      <w:marBottom w:val="0"/>
      <w:divBdr>
        <w:top w:val="none" w:sz="0" w:space="0" w:color="auto"/>
        <w:left w:val="none" w:sz="0" w:space="0" w:color="auto"/>
        <w:bottom w:val="none" w:sz="0" w:space="0" w:color="auto"/>
        <w:right w:val="none" w:sz="0" w:space="0" w:color="auto"/>
      </w:divBdr>
    </w:div>
    <w:div w:id="1689287590">
      <w:bodyDiv w:val="1"/>
      <w:marLeft w:val="0"/>
      <w:marRight w:val="0"/>
      <w:marTop w:val="0"/>
      <w:marBottom w:val="0"/>
      <w:divBdr>
        <w:top w:val="none" w:sz="0" w:space="0" w:color="auto"/>
        <w:left w:val="none" w:sz="0" w:space="0" w:color="auto"/>
        <w:bottom w:val="none" w:sz="0" w:space="0" w:color="auto"/>
        <w:right w:val="none" w:sz="0" w:space="0" w:color="auto"/>
      </w:divBdr>
    </w:div>
    <w:div w:id="1690526936">
      <w:bodyDiv w:val="1"/>
      <w:marLeft w:val="0"/>
      <w:marRight w:val="0"/>
      <w:marTop w:val="0"/>
      <w:marBottom w:val="0"/>
      <w:divBdr>
        <w:top w:val="none" w:sz="0" w:space="0" w:color="auto"/>
        <w:left w:val="none" w:sz="0" w:space="0" w:color="auto"/>
        <w:bottom w:val="none" w:sz="0" w:space="0" w:color="auto"/>
        <w:right w:val="none" w:sz="0" w:space="0" w:color="auto"/>
      </w:divBdr>
    </w:div>
    <w:div w:id="1696688102">
      <w:bodyDiv w:val="1"/>
      <w:marLeft w:val="0"/>
      <w:marRight w:val="0"/>
      <w:marTop w:val="0"/>
      <w:marBottom w:val="0"/>
      <w:divBdr>
        <w:top w:val="none" w:sz="0" w:space="0" w:color="auto"/>
        <w:left w:val="none" w:sz="0" w:space="0" w:color="auto"/>
        <w:bottom w:val="none" w:sz="0" w:space="0" w:color="auto"/>
        <w:right w:val="none" w:sz="0" w:space="0" w:color="auto"/>
      </w:divBdr>
    </w:div>
    <w:div w:id="1701662644">
      <w:bodyDiv w:val="1"/>
      <w:marLeft w:val="0"/>
      <w:marRight w:val="0"/>
      <w:marTop w:val="0"/>
      <w:marBottom w:val="0"/>
      <w:divBdr>
        <w:top w:val="none" w:sz="0" w:space="0" w:color="auto"/>
        <w:left w:val="none" w:sz="0" w:space="0" w:color="auto"/>
        <w:bottom w:val="none" w:sz="0" w:space="0" w:color="auto"/>
        <w:right w:val="none" w:sz="0" w:space="0" w:color="auto"/>
      </w:divBdr>
    </w:div>
    <w:div w:id="1709800086">
      <w:bodyDiv w:val="1"/>
      <w:marLeft w:val="0"/>
      <w:marRight w:val="0"/>
      <w:marTop w:val="0"/>
      <w:marBottom w:val="0"/>
      <w:divBdr>
        <w:top w:val="none" w:sz="0" w:space="0" w:color="auto"/>
        <w:left w:val="none" w:sz="0" w:space="0" w:color="auto"/>
        <w:bottom w:val="none" w:sz="0" w:space="0" w:color="auto"/>
        <w:right w:val="none" w:sz="0" w:space="0" w:color="auto"/>
      </w:divBdr>
    </w:div>
    <w:div w:id="1725718052">
      <w:bodyDiv w:val="1"/>
      <w:marLeft w:val="0"/>
      <w:marRight w:val="0"/>
      <w:marTop w:val="0"/>
      <w:marBottom w:val="0"/>
      <w:divBdr>
        <w:top w:val="none" w:sz="0" w:space="0" w:color="auto"/>
        <w:left w:val="none" w:sz="0" w:space="0" w:color="auto"/>
        <w:bottom w:val="none" w:sz="0" w:space="0" w:color="auto"/>
        <w:right w:val="none" w:sz="0" w:space="0" w:color="auto"/>
      </w:divBdr>
    </w:div>
    <w:div w:id="1738819769">
      <w:bodyDiv w:val="1"/>
      <w:marLeft w:val="0"/>
      <w:marRight w:val="0"/>
      <w:marTop w:val="0"/>
      <w:marBottom w:val="0"/>
      <w:divBdr>
        <w:top w:val="none" w:sz="0" w:space="0" w:color="auto"/>
        <w:left w:val="none" w:sz="0" w:space="0" w:color="auto"/>
        <w:bottom w:val="none" w:sz="0" w:space="0" w:color="auto"/>
        <w:right w:val="none" w:sz="0" w:space="0" w:color="auto"/>
      </w:divBdr>
    </w:div>
    <w:div w:id="1739284526">
      <w:bodyDiv w:val="1"/>
      <w:marLeft w:val="0"/>
      <w:marRight w:val="0"/>
      <w:marTop w:val="0"/>
      <w:marBottom w:val="0"/>
      <w:divBdr>
        <w:top w:val="none" w:sz="0" w:space="0" w:color="auto"/>
        <w:left w:val="none" w:sz="0" w:space="0" w:color="auto"/>
        <w:bottom w:val="none" w:sz="0" w:space="0" w:color="auto"/>
        <w:right w:val="none" w:sz="0" w:space="0" w:color="auto"/>
      </w:divBdr>
    </w:div>
    <w:div w:id="1762792541">
      <w:bodyDiv w:val="1"/>
      <w:marLeft w:val="0"/>
      <w:marRight w:val="0"/>
      <w:marTop w:val="0"/>
      <w:marBottom w:val="0"/>
      <w:divBdr>
        <w:top w:val="none" w:sz="0" w:space="0" w:color="auto"/>
        <w:left w:val="none" w:sz="0" w:space="0" w:color="auto"/>
        <w:bottom w:val="none" w:sz="0" w:space="0" w:color="auto"/>
        <w:right w:val="none" w:sz="0" w:space="0" w:color="auto"/>
      </w:divBdr>
    </w:div>
    <w:div w:id="1764034596">
      <w:bodyDiv w:val="1"/>
      <w:marLeft w:val="0"/>
      <w:marRight w:val="0"/>
      <w:marTop w:val="0"/>
      <w:marBottom w:val="0"/>
      <w:divBdr>
        <w:top w:val="none" w:sz="0" w:space="0" w:color="auto"/>
        <w:left w:val="none" w:sz="0" w:space="0" w:color="auto"/>
        <w:bottom w:val="none" w:sz="0" w:space="0" w:color="auto"/>
        <w:right w:val="none" w:sz="0" w:space="0" w:color="auto"/>
      </w:divBdr>
    </w:div>
    <w:div w:id="1764840084">
      <w:bodyDiv w:val="1"/>
      <w:marLeft w:val="0"/>
      <w:marRight w:val="0"/>
      <w:marTop w:val="0"/>
      <w:marBottom w:val="0"/>
      <w:divBdr>
        <w:top w:val="none" w:sz="0" w:space="0" w:color="auto"/>
        <w:left w:val="none" w:sz="0" w:space="0" w:color="auto"/>
        <w:bottom w:val="none" w:sz="0" w:space="0" w:color="auto"/>
        <w:right w:val="none" w:sz="0" w:space="0" w:color="auto"/>
      </w:divBdr>
    </w:div>
    <w:div w:id="1768430141">
      <w:bodyDiv w:val="1"/>
      <w:marLeft w:val="0"/>
      <w:marRight w:val="0"/>
      <w:marTop w:val="0"/>
      <w:marBottom w:val="0"/>
      <w:divBdr>
        <w:top w:val="none" w:sz="0" w:space="0" w:color="auto"/>
        <w:left w:val="none" w:sz="0" w:space="0" w:color="auto"/>
        <w:bottom w:val="none" w:sz="0" w:space="0" w:color="auto"/>
        <w:right w:val="none" w:sz="0" w:space="0" w:color="auto"/>
      </w:divBdr>
    </w:div>
    <w:div w:id="1774590429">
      <w:bodyDiv w:val="1"/>
      <w:marLeft w:val="0"/>
      <w:marRight w:val="0"/>
      <w:marTop w:val="0"/>
      <w:marBottom w:val="0"/>
      <w:divBdr>
        <w:top w:val="none" w:sz="0" w:space="0" w:color="auto"/>
        <w:left w:val="none" w:sz="0" w:space="0" w:color="auto"/>
        <w:bottom w:val="none" w:sz="0" w:space="0" w:color="auto"/>
        <w:right w:val="none" w:sz="0" w:space="0" w:color="auto"/>
      </w:divBdr>
    </w:div>
    <w:div w:id="1786584108">
      <w:bodyDiv w:val="1"/>
      <w:marLeft w:val="0"/>
      <w:marRight w:val="0"/>
      <w:marTop w:val="0"/>
      <w:marBottom w:val="0"/>
      <w:divBdr>
        <w:top w:val="none" w:sz="0" w:space="0" w:color="auto"/>
        <w:left w:val="none" w:sz="0" w:space="0" w:color="auto"/>
        <w:bottom w:val="none" w:sz="0" w:space="0" w:color="auto"/>
        <w:right w:val="none" w:sz="0" w:space="0" w:color="auto"/>
      </w:divBdr>
    </w:div>
    <w:div w:id="1817602216">
      <w:bodyDiv w:val="1"/>
      <w:marLeft w:val="0"/>
      <w:marRight w:val="0"/>
      <w:marTop w:val="0"/>
      <w:marBottom w:val="0"/>
      <w:divBdr>
        <w:top w:val="none" w:sz="0" w:space="0" w:color="auto"/>
        <w:left w:val="none" w:sz="0" w:space="0" w:color="auto"/>
        <w:bottom w:val="none" w:sz="0" w:space="0" w:color="auto"/>
        <w:right w:val="none" w:sz="0" w:space="0" w:color="auto"/>
      </w:divBdr>
    </w:div>
    <w:div w:id="1817990795">
      <w:bodyDiv w:val="1"/>
      <w:marLeft w:val="0"/>
      <w:marRight w:val="0"/>
      <w:marTop w:val="0"/>
      <w:marBottom w:val="0"/>
      <w:divBdr>
        <w:top w:val="none" w:sz="0" w:space="0" w:color="auto"/>
        <w:left w:val="none" w:sz="0" w:space="0" w:color="auto"/>
        <w:bottom w:val="none" w:sz="0" w:space="0" w:color="auto"/>
        <w:right w:val="none" w:sz="0" w:space="0" w:color="auto"/>
      </w:divBdr>
    </w:div>
    <w:div w:id="1825854158">
      <w:bodyDiv w:val="1"/>
      <w:marLeft w:val="0"/>
      <w:marRight w:val="0"/>
      <w:marTop w:val="0"/>
      <w:marBottom w:val="0"/>
      <w:divBdr>
        <w:top w:val="none" w:sz="0" w:space="0" w:color="auto"/>
        <w:left w:val="none" w:sz="0" w:space="0" w:color="auto"/>
        <w:bottom w:val="none" w:sz="0" w:space="0" w:color="auto"/>
        <w:right w:val="none" w:sz="0" w:space="0" w:color="auto"/>
      </w:divBdr>
    </w:div>
    <w:div w:id="1847672737">
      <w:bodyDiv w:val="1"/>
      <w:marLeft w:val="0"/>
      <w:marRight w:val="0"/>
      <w:marTop w:val="0"/>
      <w:marBottom w:val="0"/>
      <w:divBdr>
        <w:top w:val="none" w:sz="0" w:space="0" w:color="auto"/>
        <w:left w:val="none" w:sz="0" w:space="0" w:color="auto"/>
        <w:bottom w:val="none" w:sz="0" w:space="0" w:color="auto"/>
        <w:right w:val="none" w:sz="0" w:space="0" w:color="auto"/>
      </w:divBdr>
    </w:div>
    <w:div w:id="1847790514">
      <w:bodyDiv w:val="1"/>
      <w:marLeft w:val="0"/>
      <w:marRight w:val="0"/>
      <w:marTop w:val="0"/>
      <w:marBottom w:val="0"/>
      <w:divBdr>
        <w:top w:val="none" w:sz="0" w:space="0" w:color="auto"/>
        <w:left w:val="none" w:sz="0" w:space="0" w:color="auto"/>
        <w:bottom w:val="none" w:sz="0" w:space="0" w:color="auto"/>
        <w:right w:val="none" w:sz="0" w:space="0" w:color="auto"/>
      </w:divBdr>
    </w:div>
    <w:div w:id="1848016254">
      <w:bodyDiv w:val="1"/>
      <w:marLeft w:val="0"/>
      <w:marRight w:val="0"/>
      <w:marTop w:val="0"/>
      <w:marBottom w:val="0"/>
      <w:divBdr>
        <w:top w:val="none" w:sz="0" w:space="0" w:color="auto"/>
        <w:left w:val="none" w:sz="0" w:space="0" w:color="auto"/>
        <w:bottom w:val="none" w:sz="0" w:space="0" w:color="auto"/>
        <w:right w:val="none" w:sz="0" w:space="0" w:color="auto"/>
      </w:divBdr>
    </w:div>
    <w:div w:id="1848669518">
      <w:bodyDiv w:val="1"/>
      <w:marLeft w:val="0"/>
      <w:marRight w:val="0"/>
      <w:marTop w:val="0"/>
      <w:marBottom w:val="0"/>
      <w:divBdr>
        <w:top w:val="none" w:sz="0" w:space="0" w:color="auto"/>
        <w:left w:val="none" w:sz="0" w:space="0" w:color="auto"/>
        <w:bottom w:val="none" w:sz="0" w:space="0" w:color="auto"/>
        <w:right w:val="none" w:sz="0" w:space="0" w:color="auto"/>
      </w:divBdr>
    </w:div>
    <w:div w:id="1866283698">
      <w:bodyDiv w:val="1"/>
      <w:marLeft w:val="0"/>
      <w:marRight w:val="0"/>
      <w:marTop w:val="0"/>
      <w:marBottom w:val="0"/>
      <w:divBdr>
        <w:top w:val="none" w:sz="0" w:space="0" w:color="auto"/>
        <w:left w:val="none" w:sz="0" w:space="0" w:color="auto"/>
        <w:bottom w:val="none" w:sz="0" w:space="0" w:color="auto"/>
        <w:right w:val="none" w:sz="0" w:space="0" w:color="auto"/>
      </w:divBdr>
    </w:div>
    <w:div w:id="1869179106">
      <w:bodyDiv w:val="1"/>
      <w:marLeft w:val="0"/>
      <w:marRight w:val="0"/>
      <w:marTop w:val="0"/>
      <w:marBottom w:val="0"/>
      <w:divBdr>
        <w:top w:val="none" w:sz="0" w:space="0" w:color="auto"/>
        <w:left w:val="none" w:sz="0" w:space="0" w:color="auto"/>
        <w:bottom w:val="none" w:sz="0" w:space="0" w:color="auto"/>
        <w:right w:val="none" w:sz="0" w:space="0" w:color="auto"/>
      </w:divBdr>
    </w:div>
    <w:div w:id="1881672392">
      <w:bodyDiv w:val="1"/>
      <w:marLeft w:val="0"/>
      <w:marRight w:val="0"/>
      <w:marTop w:val="0"/>
      <w:marBottom w:val="0"/>
      <w:divBdr>
        <w:top w:val="none" w:sz="0" w:space="0" w:color="auto"/>
        <w:left w:val="none" w:sz="0" w:space="0" w:color="auto"/>
        <w:bottom w:val="none" w:sz="0" w:space="0" w:color="auto"/>
        <w:right w:val="none" w:sz="0" w:space="0" w:color="auto"/>
      </w:divBdr>
    </w:div>
    <w:div w:id="1882008602">
      <w:bodyDiv w:val="1"/>
      <w:marLeft w:val="0"/>
      <w:marRight w:val="0"/>
      <w:marTop w:val="0"/>
      <w:marBottom w:val="0"/>
      <w:divBdr>
        <w:top w:val="none" w:sz="0" w:space="0" w:color="auto"/>
        <w:left w:val="none" w:sz="0" w:space="0" w:color="auto"/>
        <w:bottom w:val="none" w:sz="0" w:space="0" w:color="auto"/>
        <w:right w:val="none" w:sz="0" w:space="0" w:color="auto"/>
      </w:divBdr>
    </w:div>
    <w:div w:id="1883519291">
      <w:bodyDiv w:val="1"/>
      <w:marLeft w:val="0"/>
      <w:marRight w:val="0"/>
      <w:marTop w:val="0"/>
      <w:marBottom w:val="0"/>
      <w:divBdr>
        <w:top w:val="none" w:sz="0" w:space="0" w:color="auto"/>
        <w:left w:val="none" w:sz="0" w:space="0" w:color="auto"/>
        <w:bottom w:val="none" w:sz="0" w:space="0" w:color="auto"/>
        <w:right w:val="none" w:sz="0" w:space="0" w:color="auto"/>
      </w:divBdr>
    </w:div>
    <w:div w:id="1886212116">
      <w:bodyDiv w:val="1"/>
      <w:marLeft w:val="0"/>
      <w:marRight w:val="0"/>
      <w:marTop w:val="0"/>
      <w:marBottom w:val="0"/>
      <w:divBdr>
        <w:top w:val="none" w:sz="0" w:space="0" w:color="auto"/>
        <w:left w:val="none" w:sz="0" w:space="0" w:color="auto"/>
        <w:bottom w:val="none" w:sz="0" w:space="0" w:color="auto"/>
        <w:right w:val="none" w:sz="0" w:space="0" w:color="auto"/>
      </w:divBdr>
    </w:div>
    <w:div w:id="1892426793">
      <w:bodyDiv w:val="1"/>
      <w:marLeft w:val="0"/>
      <w:marRight w:val="0"/>
      <w:marTop w:val="0"/>
      <w:marBottom w:val="0"/>
      <w:divBdr>
        <w:top w:val="none" w:sz="0" w:space="0" w:color="auto"/>
        <w:left w:val="none" w:sz="0" w:space="0" w:color="auto"/>
        <w:bottom w:val="none" w:sz="0" w:space="0" w:color="auto"/>
        <w:right w:val="none" w:sz="0" w:space="0" w:color="auto"/>
      </w:divBdr>
    </w:div>
    <w:div w:id="1895922591">
      <w:bodyDiv w:val="1"/>
      <w:marLeft w:val="0"/>
      <w:marRight w:val="0"/>
      <w:marTop w:val="0"/>
      <w:marBottom w:val="0"/>
      <w:divBdr>
        <w:top w:val="none" w:sz="0" w:space="0" w:color="auto"/>
        <w:left w:val="none" w:sz="0" w:space="0" w:color="auto"/>
        <w:bottom w:val="none" w:sz="0" w:space="0" w:color="auto"/>
        <w:right w:val="none" w:sz="0" w:space="0" w:color="auto"/>
      </w:divBdr>
    </w:div>
    <w:div w:id="1899394189">
      <w:bodyDiv w:val="1"/>
      <w:marLeft w:val="0"/>
      <w:marRight w:val="0"/>
      <w:marTop w:val="0"/>
      <w:marBottom w:val="0"/>
      <w:divBdr>
        <w:top w:val="none" w:sz="0" w:space="0" w:color="auto"/>
        <w:left w:val="none" w:sz="0" w:space="0" w:color="auto"/>
        <w:bottom w:val="none" w:sz="0" w:space="0" w:color="auto"/>
        <w:right w:val="none" w:sz="0" w:space="0" w:color="auto"/>
      </w:divBdr>
    </w:div>
    <w:div w:id="1907758391">
      <w:bodyDiv w:val="1"/>
      <w:marLeft w:val="0"/>
      <w:marRight w:val="0"/>
      <w:marTop w:val="0"/>
      <w:marBottom w:val="0"/>
      <w:divBdr>
        <w:top w:val="none" w:sz="0" w:space="0" w:color="auto"/>
        <w:left w:val="none" w:sz="0" w:space="0" w:color="auto"/>
        <w:bottom w:val="none" w:sz="0" w:space="0" w:color="auto"/>
        <w:right w:val="none" w:sz="0" w:space="0" w:color="auto"/>
      </w:divBdr>
    </w:div>
    <w:div w:id="1915771069">
      <w:bodyDiv w:val="1"/>
      <w:marLeft w:val="0"/>
      <w:marRight w:val="0"/>
      <w:marTop w:val="0"/>
      <w:marBottom w:val="0"/>
      <w:divBdr>
        <w:top w:val="none" w:sz="0" w:space="0" w:color="auto"/>
        <w:left w:val="none" w:sz="0" w:space="0" w:color="auto"/>
        <w:bottom w:val="none" w:sz="0" w:space="0" w:color="auto"/>
        <w:right w:val="none" w:sz="0" w:space="0" w:color="auto"/>
      </w:divBdr>
    </w:div>
    <w:div w:id="1948341497">
      <w:bodyDiv w:val="1"/>
      <w:marLeft w:val="0"/>
      <w:marRight w:val="0"/>
      <w:marTop w:val="0"/>
      <w:marBottom w:val="0"/>
      <w:divBdr>
        <w:top w:val="none" w:sz="0" w:space="0" w:color="auto"/>
        <w:left w:val="none" w:sz="0" w:space="0" w:color="auto"/>
        <w:bottom w:val="none" w:sz="0" w:space="0" w:color="auto"/>
        <w:right w:val="none" w:sz="0" w:space="0" w:color="auto"/>
      </w:divBdr>
    </w:div>
    <w:div w:id="1959407545">
      <w:bodyDiv w:val="1"/>
      <w:marLeft w:val="0"/>
      <w:marRight w:val="0"/>
      <w:marTop w:val="0"/>
      <w:marBottom w:val="0"/>
      <w:divBdr>
        <w:top w:val="none" w:sz="0" w:space="0" w:color="auto"/>
        <w:left w:val="none" w:sz="0" w:space="0" w:color="auto"/>
        <w:bottom w:val="none" w:sz="0" w:space="0" w:color="auto"/>
        <w:right w:val="none" w:sz="0" w:space="0" w:color="auto"/>
      </w:divBdr>
    </w:div>
    <w:div w:id="1969822851">
      <w:bodyDiv w:val="1"/>
      <w:marLeft w:val="0"/>
      <w:marRight w:val="0"/>
      <w:marTop w:val="0"/>
      <w:marBottom w:val="0"/>
      <w:divBdr>
        <w:top w:val="none" w:sz="0" w:space="0" w:color="auto"/>
        <w:left w:val="none" w:sz="0" w:space="0" w:color="auto"/>
        <w:bottom w:val="none" w:sz="0" w:space="0" w:color="auto"/>
        <w:right w:val="none" w:sz="0" w:space="0" w:color="auto"/>
      </w:divBdr>
    </w:div>
    <w:div w:id="1970434679">
      <w:bodyDiv w:val="1"/>
      <w:marLeft w:val="0"/>
      <w:marRight w:val="0"/>
      <w:marTop w:val="0"/>
      <w:marBottom w:val="0"/>
      <w:divBdr>
        <w:top w:val="none" w:sz="0" w:space="0" w:color="auto"/>
        <w:left w:val="none" w:sz="0" w:space="0" w:color="auto"/>
        <w:bottom w:val="none" w:sz="0" w:space="0" w:color="auto"/>
        <w:right w:val="none" w:sz="0" w:space="0" w:color="auto"/>
      </w:divBdr>
    </w:div>
    <w:div w:id="1975476952">
      <w:bodyDiv w:val="1"/>
      <w:marLeft w:val="0"/>
      <w:marRight w:val="0"/>
      <w:marTop w:val="0"/>
      <w:marBottom w:val="0"/>
      <w:divBdr>
        <w:top w:val="none" w:sz="0" w:space="0" w:color="auto"/>
        <w:left w:val="none" w:sz="0" w:space="0" w:color="auto"/>
        <w:bottom w:val="none" w:sz="0" w:space="0" w:color="auto"/>
        <w:right w:val="none" w:sz="0" w:space="0" w:color="auto"/>
      </w:divBdr>
    </w:div>
    <w:div w:id="1976833275">
      <w:bodyDiv w:val="1"/>
      <w:marLeft w:val="0"/>
      <w:marRight w:val="0"/>
      <w:marTop w:val="0"/>
      <w:marBottom w:val="0"/>
      <w:divBdr>
        <w:top w:val="none" w:sz="0" w:space="0" w:color="auto"/>
        <w:left w:val="none" w:sz="0" w:space="0" w:color="auto"/>
        <w:bottom w:val="none" w:sz="0" w:space="0" w:color="auto"/>
        <w:right w:val="none" w:sz="0" w:space="0" w:color="auto"/>
      </w:divBdr>
    </w:div>
    <w:div w:id="1979529656">
      <w:bodyDiv w:val="1"/>
      <w:marLeft w:val="0"/>
      <w:marRight w:val="0"/>
      <w:marTop w:val="0"/>
      <w:marBottom w:val="0"/>
      <w:divBdr>
        <w:top w:val="none" w:sz="0" w:space="0" w:color="auto"/>
        <w:left w:val="none" w:sz="0" w:space="0" w:color="auto"/>
        <w:bottom w:val="none" w:sz="0" w:space="0" w:color="auto"/>
        <w:right w:val="none" w:sz="0" w:space="0" w:color="auto"/>
      </w:divBdr>
    </w:div>
    <w:div w:id="1980961157">
      <w:bodyDiv w:val="1"/>
      <w:marLeft w:val="0"/>
      <w:marRight w:val="0"/>
      <w:marTop w:val="0"/>
      <w:marBottom w:val="0"/>
      <w:divBdr>
        <w:top w:val="none" w:sz="0" w:space="0" w:color="auto"/>
        <w:left w:val="none" w:sz="0" w:space="0" w:color="auto"/>
        <w:bottom w:val="none" w:sz="0" w:space="0" w:color="auto"/>
        <w:right w:val="none" w:sz="0" w:space="0" w:color="auto"/>
      </w:divBdr>
    </w:div>
    <w:div w:id="1981223454">
      <w:bodyDiv w:val="1"/>
      <w:marLeft w:val="0"/>
      <w:marRight w:val="0"/>
      <w:marTop w:val="0"/>
      <w:marBottom w:val="0"/>
      <w:divBdr>
        <w:top w:val="none" w:sz="0" w:space="0" w:color="auto"/>
        <w:left w:val="none" w:sz="0" w:space="0" w:color="auto"/>
        <w:bottom w:val="none" w:sz="0" w:space="0" w:color="auto"/>
        <w:right w:val="none" w:sz="0" w:space="0" w:color="auto"/>
      </w:divBdr>
    </w:div>
    <w:div w:id="1994405090">
      <w:bodyDiv w:val="1"/>
      <w:marLeft w:val="0"/>
      <w:marRight w:val="0"/>
      <w:marTop w:val="0"/>
      <w:marBottom w:val="0"/>
      <w:divBdr>
        <w:top w:val="none" w:sz="0" w:space="0" w:color="auto"/>
        <w:left w:val="none" w:sz="0" w:space="0" w:color="auto"/>
        <w:bottom w:val="none" w:sz="0" w:space="0" w:color="auto"/>
        <w:right w:val="none" w:sz="0" w:space="0" w:color="auto"/>
      </w:divBdr>
    </w:div>
    <w:div w:id="2015495896">
      <w:bodyDiv w:val="1"/>
      <w:marLeft w:val="0"/>
      <w:marRight w:val="0"/>
      <w:marTop w:val="0"/>
      <w:marBottom w:val="0"/>
      <w:divBdr>
        <w:top w:val="none" w:sz="0" w:space="0" w:color="auto"/>
        <w:left w:val="none" w:sz="0" w:space="0" w:color="auto"/>
        <w:bottom w:val="none" w:sz="0" w:space="0" w:color="auto"/>
        <w:right w:val="none" w:sz="0" w:space="0" w:color="auto"/>
      </w:divBdr>
    </w:div>
    <w:div w:id="2024360397">
      <w:bodyDiv w:val="1"/>
      <w:marLeft w:val="0"/>
      <w:marRight w:val="0"/>
      <w:marTop w:val="0"/>
      <w:marBottom w:val="0"/>
      <w:divBdr>
        <w:top w:val="none" w:sz="0" w:space="0" w:color="auto"/>
        <w:left w:val="none" w:sz="0" w:space="0" w:color="auto"/>
        <w:bottom w:val="none" w:sz="0" w:space="0" w:color="auto"/>
        <w:right w:val="none" w:sz="0" w:space="0" w:color="auto"/>
      </w:divBdr>
    </w:div>
    <w:div w:id="2027824030">
      <w:bodyDiv w:val="1"/>
      <w:marLeft w:val="0"/>
      <w:marRight w:val="0"/>
      <w:marTop w:val="0"/>
      <w:marBottom w:val="0"/>
      <w:divBdr>
        <w:top w:val="none" w:sz="0" w:space="0" w:color="auto"/>
        <w:left w:val="none" w:sz="0" w:space="0" w:color="auto"/>
        <w:bottom w:val="none" w:sz="0" w:space="0" w:color="auto"/>
        <w:right w:val="none" w:sz="0" w:space="0" w:color="auto"/>
      </w:divBdr>
    </w:div>
    <w:div w:id="2028435009">
      <w:bodyDiv w:val="1"/>
      <w:marLeft w:val="0"/>
      <w:marRight w:val="0"/>
      <w:marTop w:val="0"/>
      <w:marBottom w:val="0"/>
      <w:divBdr>
        <w:top w:val="none" w:sz="0" w:space="0" w:color="auto"/>
        <w:left w:val="none" w:sz="0" w:space="0" w:color="auto"/>
        <w:bottom w:val="none" w:sz="0" w:space="0" w:color="auto"/>
        <w:right w:val="none" w:sz="0" w:space="0" w:color="auto"/>
      </w:divBdr>
    </w:div>
    <w:div w:id="2052923910">
      <w:bodyDiv w:val="1"/>
      <w:marLeft w:val="0"/>
      <w:marRight w:val="0"/>
      <w:marTop w:val="0"/>
      <w:marBottom w:val="0"/>
      <w:divBdr>
        <w:top w:val="none" w:sz="0" w:space="0" w:color="auto"/>
        <w:left w:val="none" w:sz="0" w:space="0" w:color="auto"/>
        <w:bottom w:val="none" w:sz="0" w:space="0" w:color="auto"/>
        <w:right w:val="none" w:sz="0" w:space="0" w:color="auto"/>
      </w:divBdr>
    </w:div>
    <w:div w:id="2057003846">
      <w:bodyDiv w:val="1"/>
      <w:marLeft w:val="0"/>
      <w:marRight w:val="0"/>
      <w:marTop w:val="0"/>
      <w:marBottom w:val="0"/>
      <w:divBdr>
        <w:top w:val="none" w:sz="0" w:space="0" w:color="auto"/>
        <w:left w:val="none" w:sz="0" w:space="0" w:color="auto"/>
        <w:bottom w:val="none" w:sz="0" w:space="0" w:color="auto"/>
        <w:right w:val="none" w:sz="0" w:space="0" w:color="auto"/>
      </w:divBdr>
    </w:div>
    <w:div w:id="2064060112">
      <w:bodyDiv w:val="1"/>
      <w:marLeft w:val="0"/>
      <w:marRight w:val="0"/>
      <w:marTop w:val="0"/>
      <w:marBottom w:val="0"/>
      <w:divBdr>
        <w:top w:val="none" w:sz="0" w:space="0" w:color="auto"/>
        <w:left w:val="none" w:sz="0" w:space="0" w:color="auto"/>
        <w:bottom w:val="none" w:sz="0" w:space="0" w:color="auto"/>
        <w:right w:val="none" w:sz="0" w:space="0" w:color="auto"/>
      </w:divBdr>
    </w:div>
    <w:div w:id="2064517566">
      <w:bodyDiv w:val="1"/>
      <w:marLeft w:val="0"/>
      <w:marRight w:val="0"/>
      <w:marTop w:val="0"/>
      <w:marBottom w:val="0"/>
      <w:divBdr>
        <w:top w:val="none" w:sz="0" w:space="0" w:color="auto"/>
        <w:left w:val="none" w:sz="0" w:space="0" w:color="auto"/>
        <w:bottom w:val="none" w:sz="0" w:space="0" w:color="auto"/>
        <w:right w:val="none" w:sz="0" w:space="0" w:color="auto"/>
      </w:divBdr>
    </w:div>
    <w:div w:id="2072919186">
      <w:bodyDiv w:val="1"/>
      <w:marLeft w:val="0"/>
      <w:marRight w:val="0"/>
      <w:marTop w:val="0"/>
      <w:marBottom w:val="0"/>
      <w:divBdr>
        <w:top w:val="none" w:sz="0" w:space="0" w:color="auto"/>
        <w:left w:val="none" w:sz="0" w:space="0" w:color="auto"/>
        <w:bottom w:val="none" w:sz="0" w:space="0" w:color="auto"/>
        <w:right w:val="none" w:sz="0" w:space="0" w:color="auto"/>
      </w:divBdr>
    </w:div>
    <w:div w:id="2075350031">
      <w:bodyDiv w:val="1"/>
      <w:marLeft w:val="0"/>
      <w:marRight w:val="0"/>
      <w:marTop w:val="0"/>
      <w:marBottom w:val="0"/>
      <w:divBdr>
        <w:top w:val="none" w:sz="0" w:space="0" w:color="auto"/>
        <w:left w:val="none" w:sz="0" w:space="0" w:color="auto"/>
        <w:bottom w:val="none" w:sz="0" w:space="0" w:color="auto"/>
        <w:right w:val="none" w:sz="0" w:space="0" w:color="auto"/>
      </w:divBdr>
    </w:div>
    <w:div w:id="2079016007">
      <w:bodyDiv w:val="1"/>
      <w:marLeft w:val="0"/>
      <w:marRight w:val="0"/>
      <w:marTop w:val="0"/>
      <w:marBottom w:val="0"/>
      <w:divBdr>
        <w:top w:val="none" w:sz="0" w:space="0" w:color="auto"/>
        <w:left w:val="none" w:sz="0" w:space="0" w:color="auto"/>
        <w:bottom w:val="none" w:sz="0" w:space="0" w:color="auto"/>
        <w:right w:val="none" w:sz="0" w:space="0" w:color="auto"/>
      </w:divBdr>
    </w:div>
    <w:div w:id="2086485486">
      <w:bodyDiv w:val="1"/>
      <w:marLeft w:val="0"/>
      <w:marRight w:val="0"/>
      <w:marTop w:val="0"/>
      <w:marBottom w:val="0"/>
      <w:divBdr>
        <w:top w:val="none" w:sz="0" w:space="0" w:color="auto"/>
        <w:left w:val="none" w:sz="0" w:space="0" w:color="auto"/>
        <w:bottom w:val="none" w:sz="0" w:space="0" w:color="auto"/>
        <w:right w:val="none" w:sz="0" w:space="0" w:color="auto"/>
      </w:divBdr>
    </w:div>
    <w:div w:id="2086879820">
      <w:bodyDiv w:val="1"/>
      <w:marLeft w:val="0"/>
      <w:marRight w:val="0"/>
      <w:marTop w:val="0"/>
      <w:marBottom w:val="0"/>
      <w:divBdr>
        <w:top w:val="none" w:sz="0" w:space="0" w:color="auto"/>
        <w:left w:val="none" w:sz="0" w:space="0" w:color="auto"/>
        <w:bottom w:val="none" w:sz="0" w:space="0" w:color="auto"/>
        <w:right w:val="none" w:sz="0" w:space="0" w:color="auto"/>
      </w:divBdr>
    </w:div>
    <w:div w:id="2095273991">
      <w:bodyDiv w:val="1"/>
      <w:marLeft w:val="0"/>
      <w:marRight w:val="0"/>
      <w:marTop w:val="0"/>
      <w:marBottom w:val="0"/>
      <w:divBdr>
        <w:top w:val="none" w:sz="0" w:space="0" w:color="auto"/>
        <w:left w:val="none" w:sz="0" w:space="0" w:color="auto"/>
        <w:bottom w:val="none" w:sz="0" w:space="0" w:color="auto"/>
        <w:right w:val="none" w:sz="0" w:space="0" w:color="auto"/>
      </w:divBdr>
    </w:div>
    <w:div w:id="2106925822">
      <w:bodyDiv w:val="1"/>
      <w:marLeft w:val="0"/>
      <w:marRight w:val="0"/>
      <w:marTop w:val="0"/>
      <w:marBottom w:val="0"/>
      <w:divBdr>
        <w:top w:val="none" w:sz="0" w:space="0" w:color="auto"/>
        <w:left w:val="none" w:sz="0" w:space="0" w:color="auto"/>
        <w:bottom w:val="none" w:sz="0" w:space="0" w:color="auto"/>
        <w:right w:val="none" w:sz="0" w:space="0" w:color="auto"/>
      </w:divBdr>
    </w:div>
    <w:div w:id="2115399138">
      <w:bodyDiv w:val="1"/>
      <w:marLeft w:val="0"/>
      <w:marRight w:val="0"/>
      <w:marTop w:val="0"/>
      <w:marBottom w:val="0"/>
      <w:divBdr>
        <w:top w:val="none" w:sz="0" w:space="0" w:color="auto"/>
        <w:left w:val="none" w:sz="0" w:space="0" w:color="auto"/>
        <w:bottom w:val="none" w:sz="0" w:space="0" w:color="auto"/>
        <w:right w:val="none" w:sz="0" w:space="0" w:color="auto"/>
      </w:divBdr>
    </w:div>
    <w:div w:id="2119718939">
      <w:bodyDiv w:val="1"/>
      <w:marLeft w:val="0"/>
      <w:marRight w:val="0"/>
      <w:marTop w:val="0"/>
      <w:marBottom w:val="0"/>
      <w:divBdr>
        <w:top w:val="none" w:sz="0" w:space="0" w:color="auto"/>
        <w:left w:val="none" w:sz="0" w:space="0" w:color="auto"/>
        <w:bottom w:val="none" w:sz="0" w:space="0" w:color="auto"/>
        <w:right w:val="none" w:sz="0" w:space="0" w:color="auto"/>
      </w:divBdr>
    </w:div>
    <w:div w:id="2123255786">
      <w:bodyDiv w:val="1"/>
      <w:marLeft w:val="0"/>
      <w:marRight w:val="0"/>
      <w:marTop w:val="0"/>
      <w:marBottom w:val="0"/>
      <w:divBdr>
        <w:top w:val="none" w:sz="0" w:space="0" w:color="auto"/>
        <w:left w:val="none" w:sz="0" w:space="0" w:color="auto"/>
        <w:bottom w:val="none" w:sz="0" w:space="0" w:color="auto"/>
        <w:right w:val="none" w:sz="0" w:space="0" w:color="auto"/>
      </w:divBdr>
    </w:div>
    <w:div w:id="2125881538">
      <w:bodyDiv w:val="1"/>
      <w:marLeft w:val="0"/>
      <w:marRight w:val="0"/>
      <w:marTop w:val="0"/>
      <w:marBottom w:val="0"/>
      <w:divBdr>
        <w:top w:val="none" w:sz="0" w:space="0" w:color="auto"/>
        <w:left w:val="none" w:sz="0" w:space="0" w:color="auto"/>
        <w:bottom w:val="none" w:sz="0" w:space="0" w:color="auto"/>
        <w:right w:val="none" w:sz="0" w:space="0" w:color="auto"/>
      </w:divBdr>
    </w:div>
    <w:div w:id="2126999573">
      <w:bodyDiv w:val="1"/>
      <w:marLeft w:val="0"/>
      <w:marRight w:val="0"/>
      <w:marTop w:val="0"/>
      <w:marBottom w:val="0"/>
      <w:divBdr>
        <w:top w:val="none" w:sz="0" w:space="0" w:color="auto"/>
        <w:left w:val="none" w:sz="0" w:space="0" w:color="auto"/>
        <w:bottom w:val="none" w:sz="0" w:space="0" w:color="auto"/>
        <w:right w:val="none" w:sz="0" w:space="0" w:color="auto"/>
      </w:divBdr>
    </w:div>
    <w:div w:id="2127649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59" Type="http://schemas.openxmlformats.org/officeDocument/2006/relationships/image" Target="media/image152.png"/><Relationship Id="rId170" Type="http://schemas.openxmlformats.org/officeDocument/2006/relationships/image" Target="media/image163.png"/><Relationship Id="rId191" Type="http://schemas.openxmlformats.org/officeDocument/2006/relationships/image" Target="media/image184.png"/><Relationship Id="rId205" Type="http://schemas.openxmlformats.org/officeDocument/2006/relationships/image" Target="media/image198.jpeg"/><Relationship Id="rId226" Type="http://schemas.openxmlformats.org/officeDocument/2006/relationships/image" Target="media/image219.jpeg"/><Relationship Id="rId247" Type="http://schemas.openxmlformats.org/officeDocument/2006/relationships/image" Target="media/image240.jpe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149" Type="http://schemas.openxmlformats.org/officeDocument/2006/relationships/image" Target="media/image142.png"/><Relationship Id="rId5" Type="http://schemas.openxmlformats.org/officeDocument/2006/relationships/webSettings" Target="webSettings.xml"/><Relationship Id="rId95" Type="http://schemas.openxmlformats.org/officeDocument/2006/relationships/image" Target="media/image88.png"/><Relationship Id="rId160" Type="http://schemas.openxmlformats.org/officeDocument/2006/relationships/image" Target="media/image153.png"/><Relationship Id="rId181" Type="http://schemas.openxmlformats.org/officeDocument/2006/relationships/image" Target="media/image174.png"/><Relationship Id="rId216" Type="http://schemas.openxmlformats.org/officeDocument/2006/relationships/image" Target="media/image209.jpeg"/><Relationship Id="rId237" Type="http://schemas.openxmlformats.org/officeDocument/2006/relationships/image" Target="media/image230.jpeg"/><Relationship Id="rId258" Type="http://schemas.openxmlformats.org/officeDocument/2006/relationships/fontTable" Target="fontTable.xml"/><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image" Target="media/image111.png"/><Relationship Id="rId139" Type="http://schemas.openxmlformats.org/officeDocument/2006/relationships/image" Target="media/image132.png"/><Relationship Id="rId85" Type="http://schemas.openxmlformats.org/officeDocument/2006/relationships/image" Target="media/image78.png"/><Relationship Id="rId150" Type="http://schemas.openxmlformats.org/officeDocument/2006/relationships/image" Target="media/image143.png"/><Relationship Id="rId171" Type="http://schemas.openxmlformats.org/officeDocument/2006/relationships/image" Target="media/image164.png"/><Relationship Id="rId192" Type="http://schemas.openxmlformats.org/officeDocument/2006/relationships/image" Target="media/image185.png"/><Relationship Id="rId206" Type="http://schemas.openxmlformats.org/officeDocument/2006/relationships/image" Target="media/image199.jpeg"/><Relationship Id="rId227" Type="http://schemas.openxmlformats.org/officeDocument/2006/relationships/image" Target="media/image220.jpeg"/><Relationship Id="rId248" Type="http://schemas.openxmlformats.org/officeDocument/2006/relationships/image" Target="media/image241.jpe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image" Target="media/image101.png"/><Relationship Id="rId129" Type="http://schemas.openxmlformats.org/officeDocument/2006/relationships/image" Target="media/image122.png"/><Relationship Id="rId54" Type="http://schemas.openxmlformats.org/officeDocument/2006/relationships/image" Target="media/image47.png"/><Relationship Id="rId75" Type="http://schemas.openxmlformats.org/officeDocument/2006/relationships/image" Target="media/image68.png"/><Relationship Id="rId96" Type="http://schemas.openxmlformats.org/officeDocument/2006/relationships/image" Target="media/image89.png"/><Relationship Id="rId140" Type="http://schemas.openxmlformats.org/officeDocument/2006/relationships/image" Target="media/image133.png"/><Relationship Id="rId161" Type="http://schemas.openxmlformats.org/officeDocument/2006/relationships/image" Target="media/image154.png"/><Relationship Id="rId182" Type="http://schemas.openxmlformats.org/officeDocument/2006/relationships/image" Target="media/image175.png"/><Relationship Id="rId217" Type="http://schemas.openxmlformats.org/officeDocument/2006/relationships/image" Target="media/image210.jpeg"/><Relationship Id="rId6" Type="http://schemas.openxmlformats.org/officeDocument/2006/relationships/footnotes" Target="footnotes.xml"/><Relationship Id="rId238" Type="http://schemas.openxmlformats.org/officeDocument/2006/relationships/image" Target="media/image231.jpeg"/><Relationship Id="rId259" Type="http://schemas.openxmlformats.org/officeDocument/2006/relationships/theme" Target="theme/theme1.xml"/><Relationship Id="rId23" Type="http://schemas.openxmlformats.org/officeDocument/2006/relationships/image" Target="media/image16.png"/><Relationship Id="rId119" Type="http://schemas.openxmlformats.org/officeDocument/2006/relationships/image" Target="media/image112.png"/><Relationship Id="rId44" Type="http://schemas.openxmlformats.org/officeDocument/2006/relationships/image" Target="media/image37.png"/><Relationship Id="rId65" Type="http://schemas.openxmlformats.org/officeDocument/2006/relationships/image" Target="media/image58.png"/><Relationship Id="rId86" Type="http://schemas.openxmlformats.org/officeDocument/2006/relationships/image" Target="media/image79.png"/><Relationship Id="rId130" Type="http://schemas.openxmlformats.org/officeDocument/2006/relationships/image" Target="media/image123.png"/><Relationship Id="rId151" Type="http://schemas.openxmlformats.org/officeDocument/2006/relationships/image" Target="media/image144.png"/><Relationship Id="rId172" Type="http://schemas.openxmlformats.org/officeDocument/2006/relationships/image" Target="media/image165.png"/><Relationship Id="rId193" Type="http://schemas.openxmlformats.org/officeDocument/2006/relationships/image" Target="media/image186.png"/><Relationship Id="rId207" Type="http://schemas.openxmlformats.org/officeDocument/2006/relationships/image" Target="media/image200.jpeg"/><Relationship Id="rId228" Type="http://schemas.openxmlformats.org/officeDocument/2006/relationships/image" Target="media/image221.jpeg"/><Relationship Id="rId249" Type="http://schemas.openxmlformats.org/officeDocument/2006/relationships/image" Target="media/image242.jpeg"/><Relationship Id="rId13" Type="http://schemas.openxmlformats.org/officeDocument/2006/relationships/image" Target="media/image6.png"/><Relationship Id="rId109" Type="http://schemas.openxmlformats.org/officeDocument/2006/relationships/image" Target="media/image102.png"/><Relationship Id="rId34" Type="http://schemas.openxmlformats.org/officeDocument/2006/relationships/image" Target="media/image27.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20" Type="http://schemas.openxmlformats.org/officeDocument/2006/relationships/image" Target="media/image113.png"/><Relationship Id="rId141" Type="http://schemas.openxmlformats.org/officeDocument/2006/relationships/image" Target="media/image134.png"/><Relationship Id="rId7" Type="http://schemas.openxmlformats.org/officeDocument/2006/relationships/endnotes" Target="endnotes.xml"/><Relationship Id="rId162" Type="http://schemas.openxmlformats.org/officeDocument/2006/relationships/image" Target="media/image155.png"/><Relationship Id="rId183" Type="http://schemas.openxmlformats.org/officeDocument/2006/relationships/image" Target="media/image176.png"/><Relationship Id="rId218" Type="http://schemas.openxmlformats.org/officeDocument/2006/relationships/image" Target="media/image211.jpeg"/><Relationship Id="rId239" Type="http://schemas.openxmlformats.org/officeDocument/2006/relationships/image" Target="media/image232.jpeg"/><Relationship Id="rId250" Type="http://schemas.openxmlformats.org/officeDocument/2006/relationships/image" Target="media/image243.jpeg"/><Relationship Id="rId24" Type="http://schemas.openxmlformats.org/officeDocument/2006/relationships/image" Target="media/image17.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31" Type="http://schemas.openxmlformats.org/officeDocument/2006/relationships/image" Target="media/image124.png"/><Relationship Id="rId152" Type="http://schemas.openxmlformats.org/officeDocument/2006/relationships/image" Target="media/image145.png"/><Relationship Id="rId173" Type="http://schemas.openxmlformats.org/officeDocument/2006/relationships/image" Target="media/image166.png"/><Relationship Id="rId194" Type="http://schemas.openxmlformats.org/officeDocument/2006/relationships/image" Target="media/image187.png"/><Relationship Id="rId208" Type="http://schemas.openxmlformats.org/officeDocument/2006/relationships/image" Target="media/image201.jpeg"/><Relationship Id="rId229" Type="http://schemas.openxmlformats.org/officeDocument/2006/relationships/image" Target="media/image222.jpeg"/><Relationship Id="rId240" Type="http://schemas.openxmlformats.org/officeDocument/2006/relationships/image" Target="media/image233.jpeg"/><Relationship Id="rId14" Type="http://schemas.openxmlformats.org/officeDocument/2006/relationships/image" Target="media/image7.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8" Type="http://schemas.openxmlformats.org/officeDocument/2006/relationships/image" Target="media/image1.jpe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image" Target="media/image156.png"/><Relationship Id="rId184" Type="http://schemas.openxmlformats.org/officeDocument/2006/relationships/image" Target="media/image177.png"/><Relationship Id="rId219" Type="http://schemas.openxmlformats.org/officeDocument/2006/relationships/image" Target="media/image212.jpeg"/><Relationship Id="rId230" Type="http://schemas.openxmlformats.org/officeDocument/2006/relationships/image" Target="media/image223.jpeg"/><Relationship Id="rId251" Type="http://schemas.openxmlformats.org/officeDocument/2006/relationships/image" Target="media/image244.jpeg"/><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image" Target="media/image167.png"/><Relationship Id="rId195" Type="http://schemas.openxmlformats.org/officeDocument/2006/relationships/image" Target="media/image188.jpeg"/><Relationship Id="rId209" Type="http://schemas.openxmlformats.org/officeDocument/2006/relationships/image" Target="media/image202.jpeg"/><Relationship Id="rId220" Type="http://schemas.openxmlformats.org/officeDocument/2006/relationships/image" Target="media/image213.jpeg"/><Relationship Id="rId241" Type="http://schemas.openxmlformats.org/officeDocument/2006/relationships/image" Target="media/image234.jpe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78" Type="http://schemas.openxmlformats.org/officeDocument/2006/relationships/image" Target="media/image71.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64" Type="http://schemas.openxmlformats.org/officeDocument/2006/relationships/image" Target="media/image157.png"/><Relationship Id="rId185" Type="http://schemas.openxmlformats.org/officeDocument/2006/relationships/image" Target="media/image178.png"/><Relationship Id="rId9" Type="http://schemas.openxmlformats.org/officeDocument/2006/relationships/image" Target="media/image2.png"/><Relationship Id="rId210" Type="http://schemas.openxmlformats.org/officeDocument/2006/relationships/image" Target="media/image203.jpeg"/><Relationship Id="rId26" Type="http://schemas.openxmlformats.org/officeDocument/2006/relationships/image" Target="media/image19.png"/><Relationship Id="rId231" Type="http://schemas.openxmlformats.org/officeDocument/2006/relationships/image" Target="media/image224.jpeg"/><Relationship Id="rId252" Type="http://schemas.openxmlformats.org/officeDocument/2006/relationships/image" Target="media/image245.jpe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image" Target="media/image147.png"/><Relationship Id="rId175" Type="http://schemas.openxmlformats.org/officeDocument/2006/relationships/image" Target="media/image168.png"/><Relationship Id="rId196" Type="http://schemas.openxmlformats.org/officeDocument/2006/relationships/image" Target="media/image189.jpeg"/><Relationship Id="rId200" Type="http://schemas.openxmlformats.org/officeDocument/2006/relationships/image" Target="media/image193.jpeg"/><Relationship Id="rId16" Type="http://schemas.openxmlformats.org/officeDocument/2006/relationships/image" Target="media/image9.png"/><Relationship Id="rId221" Type="http://schemas.openxmlformats.org/officeDocument/2006/relationships/image" Target="media/image214.jpeg"/><Relationship Id="rId242" Type="http://schemas.openxmlformats.org/officeDocument/2006/relationships/image" Target="media/image235.jpe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 Id="rId165" Type="http://schemas.openxmlformats.org/officeDocument/2006/relationships/image" Target="media/image158.png"/><Relationship Id="rId186" Type="http://schemas.openxmlformats.org/officeDocument/2006/relationships/image" Target="media/image179.png"/><Relationship Id="rId211" Type="http://schemas.openxmlformats.org/officeDocument/2006/relationships/image" Target="media/image204.jpeg"/><Relationship Id="rId232" Type="http://schemas.openxmlformats.org/officeDocument/2006/relationships/image" Target="media/image225.jpeg"/><Relationship Id="rId253" Type="http://schemas.openxmlformats.org/officeDocument/2006/relationships/image" Target="media/image246.jpeg"/><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image" Target="media/image106.png"/><Relationship Id="rId134" Type="http://schemas.openxmlformats.org/officeDocument/2006/relationships/image" Target="media/image127.png"/><Relationship Id="rId80" Type="http://schemas.openxmlformats.org/officeDocument/2006/relationships/image" Target="media/image73.png"/><Relationship Id="rId155" Type="http://schemas.openxmlformats.org/officeDocument/2006/relationships/image" Target="media/image148.png"/><Relationship Id="rId176" Type="http://schemas.openxmlformats.org/officeDocument/2006/relationships/image" Target="media/image169.png"/><Relationship Id="rId197" Type="http://schemas.openxmlformats.org/officeDocument/2006/relationships/image" Target="media/image190.jpeg"/><Relationship Id="rId201" Type="http://schemas.openxmlformats.org/officeDocument/2006/relationships/image" Target="media/image194.jpeg"/><Relationship Id="rId222" Type="http://schemas.openxmlformats.org/officeDocument/2006/relationships/image" Target="media/image215.jpeg"/><Relationship Id="rId243" Type="http://schemas.openxmlformats.org/officeDocument/2006/relationships/image" Target="media/image236.jpeg"/><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24" Type="http://schemas.openxmlformats.org/officeDocument/2006/relationships/image" Target="media/image117.png"/><Relationship Id="rId70" Type="http://schemas.openxmlformats.org/officeDocument/2006/relationships/image" Target="media/image63.png"/><Relationship Id="rId91" Type="http://schemas.openxmlformats.org/officeDocument/2006/relationships/image" Target="media/image84.png"/><Relationship Id="rId145" Type="http://schemas.openxmlformats.org/officeDocument/2006/relationships/image" Target="media/image138.png"/><Relationship Id="rId166" Type="http://schemas.openxmlformats.org/officeDocument/2006/relationships/image" Target="media/image159.png"/><Relationship Id="rId187" Type="http://schemas.openxmlformats.org/officeDocument/2006/relationships/image" Target="media/image180.png"/><Relationship Id="rId1" Type="http://schemas.openxmlformats.org/officeDocument/2006/relationships/customXml" Target="../customXml/item1.xml"/><Relationship Id="rId212" Type="http://schemas.openxmlformats.org/officeDocument/2006/relationships/image" Target="media/image205.jpeg"/><Relationship Id="rId233" Type="http://schemas.openxmlformats.org/officeDocument/2006/relationships/image" Target="media/image226.jpeg"/><Relationship Id="rId254" Type="http://schemas.openxmlformats.org/officeDocument/2006/relationships/image" Target="media/image247.jpe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60" Type="http://schemas.openxmlformats.org/officeDocument/2006/relationships/image" Target="media/image53.png"/><Relationship Id="rId81" Type="http://schemas.openxmlformats.org/officeDocument/2006/relationships/image" Target="media/image74.png"/><Relationship Id="rId135" Type="http://schemas.openxmlformats.org/officeDocument/2006/relationships/image" Target="media/image128.png"/><Relationship Id="rId156" Type="http://schemas.openxmlformats.org/officeDocument/2006/relationships/image" Target="media/image149.png"/><Relationship Id="rId177" Type="http://schemas.openxmlformats.org/officeDocument/2006/relationships/image" Target="media/image170.png"/><Relationship Id="rId198" Type="http://schemas.openxmlformats.org/officeDocument/2006/relationships/image" Target="media/image191.jpeg"/><Relationship Id="rId202" Type="http://schemas.openxmlformats.org/officeDocument/2006/relationships/image" Target="media/image195.jpeg"/><Relationship Id="rId223" Type="http://schemas.openxmlformats.org/officeDocument/2006/relationships/image" Target="media/image216.jpeg"/><Relationship Id="rId244" Type="http://schemas.openxmlformats.org/officeDocument/2006/relationships/image" Target="media/image237.jpeg"/><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image" Target="media/image43.png"/><Relationship Id="rId104" Type="http://schemas.openxmlformats.org/officeDocument/2006/relationships/image" Target="media/image97.png"/><Relationship Id="rId125" Type="http://schemas.openxmlformats.org/officeDocument/2006/relationships/image" Target="media/image118.png"/><Relationship Id="rId146" Type="http://schemas.openxmlformats.org/officeDocument/2006/relationships/image" Target="media/image139.png"/><Relationship Id="rId167" Type="http://schemas.openxmlformats.org/officeDocument/2006/relationships/image" Target="media/image160.png"/><Relationship Id="rId188" Type="http://schemas.openxmlformats.org/officeDocument/2006/relationships/image" Target="media/image181.png"/><Relationship Id="rId71" Type="http://schemas.openxmlformats.org/officeDocument/2006/relationships/image" Target="media/image64.png"/><Relationship Id="rId92" Type="http://schemas.openxmlformats.org/officeDocument/2006/relationships/image" Target="media/image85.png"/><Relationship Id="rId213" Type="http://schemas.openxmlformats.org/officeDocument/2006/relationships/image" Target="media/image206.jpeg"/><Relationship Id="rId234" Type="http://schemas.openxmlformats.org/officeDocument/2006/relationships/image" Target="media/image227.jpeg"/><Relationship Id="rId2" Type="http://schemas.openxmlformats.org/officeDocument/2006/relationships/numbering" Target="numbering.xml"/><Relationship Id="rId29" Type="http://schemas.openxmlformats.org/officeDocument/2006/relationships/image" Target="media/image22.png"/><Relationship Id="rId255" Type="http://schemas.openxmlformats.org/officeDocument/2006/relationships/image" Target="media/image248.jpeg"/><Relationship Id="rId40" Type="http://schemas.openxmlformats.org/officeDocument/2006/relationships/image" Target="media/image33.png"/><Relationship Id="rId115" Type="http://schemas.openxmlformats.org/officeDocument/2006/relationships/image" Target="media/image108.png"/><Relationship Id="rId136" Type="http://schemas.openxmlformats.org/officeDocument/2006/relationships/image" Target="media/image129.png"/><Relationship Id="rId157" Type="http://schemas.openxmlformats.org/officeDocument/2006/relationships/image" Target="media/image150.png"/><Relationship Id="rId178" Type="http://schemas.openxmlformats.org/officeDocument/2006/relationships/image" Target="media/image171.png"/><Relationship Id="rId61" Type="http://schemas.openxmlformats.org/officeDocument/2006/relationships/image" Target="media/image54.png"/><Relationship Id="rId82" Type="http://schemas.openxmlformats.org/officeDocument/2006/relationships/image" Target="media/image75.png"/><Relationship Id="rId199" Type="http://schemas.openxmlformats.org/officeDocument/2006/relationships/image" Target="media/image192.jpeg"/><Relationship Id="rId203" Type="http://schemas.openxmlformats.org/officeDocument/2006/relationships/image" Target="media/image196.jpeg"/><Relationship Id="rId19" Type="http://schemas.openxmlformats.org/officeDocument/2006/relationships/image" Target="media/image12.png"/><Relationship Id="rId224" Type="http://schemas.openxmlformats.org/officeDocument/2006/relationships/image" Target="media/image217.jpeg"/><Relationship Id="rId245" Type="http://schemas.openxmlformats.org/officeDocument/2006/relationships/image" Target="media/image238.jpeg"/><Relationship Id="rId30" Type="http://schemas.openxmlformats.org/officeDocument/2006/relationships/image" Target="media/image2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189" Type="http://schemas.openxmlformats.org/officeDocument/2006/relationships/image" Target="media/image182.png"/><Relationship Id="rId3" Type="http://schemas.openxmlformats.org/officeDocument/2006/relationships/styles" Target="styles.xml"/><Relationship Id="rId214" Type="http://schemas.openxmlformats.org/officeDocument/2006/relationships/image" Target="media/image207.jpeg"/><Relationship Id="rId235" Type="http://schemas.openxmlformats.org/officeDocument/2006/relationships/image" Target="media/image228.jpeg"/><Relationship Id="rId256" Type="http://schemas.openxmlformats.org/officeDocument/2006/relationships/footer" Target="footer1.xml"/><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179" Type="http://schemas.openxmlformats.org/officeDocument/2006/relationships/image" Target="media/image172.png"/><Relationship Id="rId190" Type="http://schemas.openxmlformats.org/officeDocument/2006/relationships/image" Target="media/image183.png"/><Relationship Id="rId204" Type="http://schemas.openxmlformats.org/officeDocument/2006/relationships/image" Target="media/image197.jpeg"/><Relationship Id="rId225" Type="http://schemas.openxmlformats.org/officeDocument/2006/relationships/image" Target="media/image218.jpeg"/><Relationship Id="rId246" Type="http://schemas.openxmlformats.org/officeDocument/2006/relationships/image" Target="media/image239.jpe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94" Type="http://schemas.openxmlformats.org/officeDocument/2006/relationships/image" Target="media/image87.png"/><Relationship Id="rId148" Type="http://schemas.openxmlformats.org/officeDocument/2006/relationships/image" Target="media/image141.png"/><Relationship Id="rId169" Type="http://schemas.openxmlformats.org/officeDocument/2006/relationships/image" Target="media/image162.png"/><Relationship Id="rId4" Type="http://schemas.openxmlformats.org/officeDocument/2006/relationships/settings" Target="settings.xml"/><Relationship Id="rId180" Type="http://schemas.openxmlformats.org/officeDocument/2006/relationships/image" Target="media/image173.png"/><Relationship Id="rId215" Type="http://schemas.openxmlformats.org/officeDocument/2006/relationships/image" Target="media/image208.jpeg"/><Relationship Id="rId236" Type="http://schemas.openxmlformats.org/officeDocument/2006/relationships/image" Target="media/image229.jpeg"/><Relationship Id="rId25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Hil18</b:Tag>
    <b:SourceType>Book</b:SourceType>
    <b:Guid>{8836B278-75FB-4BEE-AECD-4D386E065C80}</b:Guid>
    <b:Title>What is Rape?: Social Theory and Conceptual Analysis</b:Title>
    <b:Year>2018</b:Year>
    <b:Publisher>Transcript Verlag</b:Publisher>
    <b:Edition>1</b:Edition>
    <b:Author>
      <b:Author>
        <b:NameList>
          <b:Person>
            <b:Last>Hilkje</b:Last>
            <b:Middle>Hanel</b:Middle>
            <b:First>Charlotte</b:First>
          </b:Person>
        </b:NameList>
      </b:Author>
    </b:Author>
    <b:RefOrder>1</b:RefOrder>
  </b:Source>
  <b:Source>
    <b:Tag>Fre13</b:Tag>
    <b:SourceType>Book</b:SourceType>
    <b:Guid>{199EBE76-9F37-44D0-955B-FD5D63A729B4}</b:Guid>
    <b:Title>Redefining Rape</b:Title>
    <b:Year>2013</b:Year>
    <b:City>Cambridge</b:City>
    <b:Publisher>Harvard University Press</b:Publisher>
    <b:Edition>1st</b:Edition>
    <b:Author>
      <b:Author>
        <b:NameList>
          <b:Person>
            <b:Last>Freedman</b:Last>
            <b:Middle>B</b:Middle>
            <b:First>Estelle </b:First>
          </b:Person>
        </b:NameList>
      </b:Author>
    </b:Author>
    <b:RefOrder>2</b:RefOrder>
  </b:Source>
  <b:Source>
    <b:Tag>Bla12</b:Tag>
    <b:SourceType>InternetSite</b:SourceType>
    <b:Guid>{49839843-E9A6-4189-983E-9C41877BBCB0}</b:Guid>
    <b:Title>Todd Akin, GOP Senate candidate: 'Legitimate rape' rarely causes pregnancy</b:Title>
    <b:Year>2012</b:Year>
    <b:YearAccessed>2024</b:YearAccessed>
    <b:MonthAccessed>June</b:MonthAccessed>
    <b:DayAccessed>15</b:DayAccessed>
    <b:URL>Blake, Aaron. 2012. “Todd Akin, GOP Senate candidate: ‘Legitimate rape’ rarely causes</b:URL>
    <b:Author>
      <b:Author>
        <b:NameList>
          <b:Person>
            <b:Last>Blake</b:Last>
            <b:First>Aaron</b:First>
          </b:Person>
        </b:NameList>
      </b:Author>
    </b:Author>
    <b:RefOrder>3</b:RefOrder>
  </b:Source>
  <b:Source>
    <b:Tag>Kas18</b:Tag>
    <b:SourceType>JournalArticle</b:SourceType>
    <b:Guid>{EFBE68B4-EA4D-4EE5-B96B-EBE403291459}</b:Guid>
    <b:Title>Prevalence of Violence Against Women in Ethiopia: A Meta-Analysis</b:Title>
    <b:Year>2018</b:Year>
    <b:JournalName>Trauma, Violence, &amp; Abuse</b:JournalName>
    <b:Pages>624-637</b:Pages>
    <b:Volume>21</b:Volume>
    <b:Issue>3</b:Issue>
    <b:Author>
      <b:Author>
        <b:NameList>
          <b:Person>
            <b:Last>Kassa</b:Last>
            <b:Middle>Mullu</b:Middle>
            <b:First>Getachew</b:First>
          </b:Person>
          <b:Person>
            <b:Last>Abajobir</b:Last>
            <b:Middle>Alemu</b:Middle>
            <b:First>Amanuel</b:First>
          </b:Person>
        </b:NameList>
      </b:Author>
    </b:Author>
    <b:RefOrder>4</b:RefOrder>
  </b:Source>
  <b:Source>
    <b:Tag>Leg24</b:Tag>
    <b:SourceType>InternetSite</b:SourceType>
    <b:Guid>{D165BE79-754A-4045-B172-4A42030BB1B9}</b:Guid>
    <b:Title>Sexual Offences Act 2003</b:Title>
    <b:Year>2024</b:Year>
    <b:Author>
      <b:Author>
        <b:Corporate>Legislation.gov.uk</b:Corporate>
      </b:Author>
    </b:Author>
    <b:YearAccessed>2024</b:YearAccessed>
    <b:MonthAccessed>June</b:MonthAccessed>
    <b:DayAccessed>18</b:DayAccessed>
    <b:URL>https://www.legislation.gov.uk/ukpga/2003/42/part/1/crossheading/rape</b:URL>
    <b:RefOrder>145</b:RefOrder>
  </b:Source>
  <b:Source>
    <b:Tag>Car09</b:Tag>
    <b:SourceType>Book</b:SourceType>
    <b:Guid>{1B472856-8616-45EA-B1F9-52A03B7C090B}</b:Guid>
    <b:Title>Addressing Rape Reform in law and practice</b:Title>
    <b:Year>2009</b:Year>
    <b:Author>
      <b:Author>
        <b:NameList>
          <b:Person>
            <b:Last>Caringella</b:Last>
            <b:First>Susan</b:First>
          </b:Person>
        </b:NameList>
      </b:Author>
    </b:Author>
    <b:City>New York</b:City>
    <b:Publisher>Columbia University Press</b:Publisher>
    <b:Edition>1</b:Edition>
    <b:RefOrder>6</b:RefOrder>
  </b:Source>
  <b:Source>
    <b:Tag>Har181</b:Tag>
    <b:SourceType>JournalArticle</b:SourceType>
    <b:Guid>{AF13B9E8-6D18-4AE2-92FC-D1CC5766C5CE}</b:Guid>
    <b:Title>Attition in and Performance of Criminal Justice Systems in Europe: A Comparative Approach</b:Title>
    <b:JournalName>European journal on criminal policy and research</b:JournalName>
    <b:Year>2018</b:Year>
    <b:Pages>7-36</b:Pages>
    <b:Volume>24</b:Volume>
    <b:Issue>1</b:Issue>
    <b:Author>
      <b:Author>
        <b:NameList>
          <b:Person>
            <b:Last>Harrendorf</b:Last>
            <b:First>Stefan</b:First>
          </b:Person>
        </b:NameList>
      </b:Author>
    </b:Author>
    <b:RefOrder>7</b:RefOrder>
  </b:Source>
  <b:Source>
    <b:Tag>Sle17</b:Tag>
    <b:SourceType>JournalArticle</b:SourceType>
    <b:Guid>{3415B0D0-88EA-43C8-AE74-A9D203086F94}</b:Guid>
    <b:Title>Police perceptions of rape victims and the impact on case decision making: A systematic review</b:Title>
    <b:Year>2017</b:Year>
    <b:JournalName>Aggression and Violent Behavior</b:JournalName>
    <b:Pages>102-112</b:Pages>
    <b:Volume>34</b:Volume>
    <b:Issue>1</b:Issue>
    <b:Author>
      <b:Author>
        <b:NameList>
          <b:Person>
            <b:Last>Sleath</b:Last>
            <b:First>Emma</b:First>
          </b:Person>
          <b:Person>
            <b:Last>Bull</b:Last>
            <b:First>Ray</b:First>
          </b:Person>
        </b:NameList>
      </b:Author>
    </b:Author>
    <b:RefOrder>76</b:RefOrder>
  </b:Source>
  <b:Source>
    <b:Tag>Sei03</b:Tag>
    <b:SourceType>InternetSite</b:SourceType>
    <b:Guid>{A44FB81B-8D5C-414D-ACA1-4DB313EAE002}</b:Guid>
    <b:Title>British Film Institute; Screen online; the definitive guide to Britain's film and television history</b:Title>
    <b:Year>2003</b:Year>
    <b:YearAccessed>2024</b:YearAccessed>
    <b:MonthAccessed>May</b:MonthAccessed>
    <b:DayAccessed>28</b:DayAccessed>
    <b:URL>http://www.screenonline.org.uk/tv/id/464502/</b:URL>
    <b:Month>March</b:Month>
    <b:Author>
      <b:Author>
        <b:NameList>
          <b:Person>
            <b:Last>Seider</b:Last>
            <b:First>Joe</b:First>
          </b:Person>
        </b:NameList>
      </b:Author>
    </b:Author>
    <b:RefOrder>9</b:RefOrder>
  </b:Source>
  <b:Source>
    <b:Tag>Lee99</b:Tag>
    <b:SourceType>InternetSite</b:SourceType>
    <b:Guid>{7909B293-7F2F-4D42-8E99-99D920EFFA17}</b:Guid>
    <b:Title>The Accused</b:Title>
    <b:Year>1999</b:Year>
    <b:YearAccessed>2024</b:YearAccessed>
    <b:MonthAccessed>June</b:MonthAccessed>
    <b:DayAccessed>15</b:DayAccessed>
    <b:URL>https://www.theguardian.com/world/1999/mar/01/gender.uk2</b:URL>
    <b:Author>
      <b:Author>
        <b:NameList>
          <b:Person>
            <b:Last>Lees</b:Last>
            <b:First>Sue</b:First>
          </b:Person>
        </b:NameList>
      </b:Author>
    </b:Author>
    <b:RefOrder>10</b:RefOrder>
  </b:Source>
  <b:Source>
    <b:Tag>Cla05</b:Tag>
    <b:SourceType>JournalArticle</b:SourceType>
    <b:Guid>{7BFB1CBB-4DCB-4DE1-A353-EC482C71D82C}</b:Guid>
    <b:Title>Rape Reporting After Reforms: Have Times Really Changed?</b:Title>
    <b:Year>2005</b:Year>
    <b:JournalName>Violence Against Women</b:JournalName>
    <b:Pages>150-176</b:Pages>
    <b:Volume>11</b:Volume>
    <b:Issue>2</b:Issue>
    <b:Author>
      <b:Author>
        <b:NameList>
          <b:Person>
            <b:Last>Clay-Warner</b:Last>
            <b:First>Jody</b:First>
          </b:Person>
          <b:Person>
            <b:Last>Burt</b:Last>
            <b:Middle>Harbin</b:Middle>
            <b:First>Callie</b:First>
          </b:Person>
        </b:NameList>
      </b:Author>
    </b:Author>
    <b:RefOrder>11</b:RefOrder>
  </b:Source>
  <b:Source>
    <b:Tag>Hud19</b:Tag>
    <b:SourceType>InternetSite</b:SourceType>
    <b:Guid>{270A9CC7-24D9-482A-B2EB-98505300CCEA}</b:Guid>
    <b:Title>theconversation.com/How tackling ‘rape myths’ among jurors could help increase convictions at trial</b:Title>
    <b:Year>2019</b:Year>
    <b:YearAccessed>2024</b:YearAccessed>
    <b:MonthAccessed>May</b:MonthAccessed>
    <b:DayAccessed>31st</b:DayAccessed>
    <b:URL>https://theconversation.com/how-tackling-rape-myths-among-jurors-could-help-increase-convictions-at-trial-123797#:~:text=One%20issue%20identified%20as%20potentially%20contributing%20to%20low,belief%20in%20these%20myths%20could%20influence%20jurors%E2%80%9</b:URL>
    <b:Author>
      <b:Author>
        <b:NameList>
          <b:Person>
            <b:Last>Hudspith</b:Last>
            <b:Middle>Flynn</b:Middle>
            <b:First>Lara</b:First>
          </b:Person>
        </b:NameList>
      </b:Author>
    </b:Author>
    <b:RefOrder>12</b:RefOrder>
  </b:Source>
  <b:Source>
    <b:Tag>CPS23</b:Tag>
    <b:SourceType>InternetSite</b:SourceType>
    <b:Guid>{6DCBB1C8-39FB-44A6-8337-CDE37B3676ED}</b:Guid>
    <b:Author>
      <b:Author>
        <b:Corporate>CPS</b:Corporate>
      </b:Author>
    </b:Author>
    <b:Title>Sexual Offences</b:Title>
    <b:Year>2023</b:Year>
    <b:YearAccessed>2023</b:YearAccessed>
    <b:MonthAccessed>March</b:MonthAccessed>
    <b:DayAccessed>30th</b:DayAccessed>
    <b:URL>https://www.cps.gov.uk/crime-info/sexual-offences</b:URL>
    <b:RefOrder>146</b:RefOrder>
  </b:Source>
  <b:Source>
    <b:Tag>Rap23</b:Tag>
    <b:SourceType>InternetSite</b:SourceType>
    <b:Guid>{F950161C-2E98-4F03-AD7D-9A1B22A1B3E0}</b:Guid>
    <b:Author>
      <b:Author>
        <b:Corporate>Rape Crisis UK</b:Corporate>
      </b:Author>
    </b:Author>
    <b:Title>The Rape Review - Two Years on</b:Title>
    <b:Year>2023</b:Year>
    <b:YearAccessed>2024</b:YearAccessed>
    <b:MonthAccessed>May</b:MonthAccessed>
    <b:DayAccessed>31st</b:DayAccessed>
    <b:URL>https://rapecrisis.org.uk/get-informed/rape-review-two-years/</b:URL>
    <b:RefOrder>14</b:RefOrder>
  </b:Source>
  <b:Source>
    <b:Tag>Yap18</b:Tag>
    <b:SourceType>JournalArticle</b:SourceType>
    <b:Guid>{A1B22760-4CC3-4DAE-A4C0-7DA851C13B2E}</b:Guid>
    <b:Title>A systematic review of the association between rape myth acceptance and male-on-female sexual violence</b:Title>
    <b:Year>2018</b:Year>
    <b:JournalName>Agression and Violent Behaviour</b:JournalName>
    <b:Pages>1-19</b:Pages>
    <b:Volume>41</b:Volume>
    <b:Issue>1</b:Issue>
    <b:Author>
      <b:Author>
        <b:NameList>
          <b:Person>
            <b:Last>Yapp</b:Last>
            <b:Middle>J</b:Middle>
            <b:First>Emma</b:First>
          </b:Person>
          <b:Person>
            <b:Last>Quayle</b:Last>
            <b:First>Ethel</b:First>
          </b:Person>
        </b:NameList>
      </b:Author>
    </b:Author>
    <b:RefOrder>15</b:RefOrder>
  </b:Source>
  <b:Source>
    <b:Tag>CPS24</b:Tag>
    <b:SourceType>InternetSite</b:SourceType>
    <b:Guid>{6EDCEA0F-D856-49D0-924A-38A459F98AFE}</b:Guid>
    <b:Author>
      <b:Author>
        <b:Corporate>CPS</b:Corporate>
      </b:Author>
    </b:Author>
    <b:Title>CPS data summary quarter 2 2023-2024</b:Title>
    <b:Year>2024</b:Year>
    <b:YearAccessed>2024</b:YearAccessed>
    <b:MonthAccessed>June</b:MonthAccessed>
    <b:DayAccessed>16</b:DayAccessed>
    <b:URL>https://www.cps.gov.uk/publication/cps-data-summary-quarter-2-2023-2024</b:URL>
    <b:RefOrder>16</b:RefOrder>
  </b:Source>
  <b:Source>
    <b:Tag>Geo24</b:Tag>
    <b:SourceType>InternetSite</b:SourceType>
    <b:Guid>{1EF0A92C-0757-42B6-8152-222D72CD566C}</b:Guid>
    <b:Title>New Research finds rape myths still deeply rooted across society</b:Title>
    <b:Year>2024</b:Year>
    <b:YearAccessed>2024</b:YearAccessed>
    <b:MonthAccessed>June</b:MonthAccessed>
    <b:DayAccessed>16</b:DayAccessed>
    <b:URL>https://www.endviolenceagainstwomen.org.uk/new-research-finds-rape-myths-still-deeply-rooted-across-society/</b:URL>
    <b:Author>
      <b:Author>
        <b:NameList>
          <b:Person>
            <b:Last>Geoghegan</b:Last>
            <b:First>Sinead</b:First>
          </b:Person>
        </b:NameList>
      </b:Author>
    </b:Author>
    <b:RefOrder>17</b:RefOrder>
  </b:Source>
  <b:Source>
    <b:Tag>Sau18</b:Tag>
    <b:SourceType>JournalArticle</b:SourceType>
    <b:Guid>{CC8C4D4D-738A-4E3F-A08A-6BBA448AE1E3}</b:Guid>
    <b:Title>Rape as ‘one person’s word against another’s’: Challenging the conventional wisdom</b:Title>
    <b:Year>2018</b:Year>
    <b:JournalName>The International journal of Evidence &amp; Proof</b:JournalName>
    <b:Pages>161-181</b:Pages>
    <b:Volume>22</b:Volume>
    <b:Issue>2</b:Issue>
    <b:Author>
      <b:Author>
        <b:NameList>
          <b:Person>
            <b:Last>Saunders</b:Last>
            <b:Middle>Leigh</b:Middle>
            <b:First>Candida</b:First>
          </b:Person>
        </b:NameList>
      </b:Author>
    </b:Author>
    <b:RefOrder>19</b:RefOrder>
  </b:Source>
  <b:Source>
    <b:Tag>BBC221</b:Tag>
    <b:SourceType>InternetSite</b:SourceType>
    <b:Guid>{8F59734A-8301-487E-A3AD-19B52D34FD51}</b:Guid>
    <b:Title>Why do so few rape cases to to Court?</b:Title>
    <b:Year>2022</b:Year>
    <b:YearAccessed>2024</b:YearAccessed>
    <b:MonthAccessed>June</b:MonthAccessed>
    <b:DayAccessed>24</b:DayAccessed>
    <b:URL>https://www.bbc.co.uk/news/uk-48095118</b:URL>
    <b:Author>
      <b:Author>
        <b:Corporate>BBC News</b:Corporate>
      </b:Author>
    </b:Author>
    <b:RefOrder>20</b:RefOrder>
  </b:Source>
  <b:Source>
    <b:Tag>NPC23</b:Tag>
    <b:SourceType>InternetSite</b:SourceType>
    <b:Guid>{6BE9A8B1-046E-4236-8803-985478ECC0F2}</b:Guid>
    <b:Author>
      <b:Author>
        <b:Corporate>NPCC</b:Corporate>
      </b:Author>
    </b:Author>
    <b:Title>Transforming the Investigation of Rape</b:Title>
    <b:Year>2023</b:Year>
    <b:YearAccessed>2024</b:YearAccessed>
    <b:MonthAccessed>May</b:MonthAccessed>
    <b:DayAccessed>31st</b:DayAccessed>
    <b:URL>https://www.npcc.police.uk/our-work/violence-against-women-and-girls/operation-soteria/</b:URL>
    <b:RefOrder>13</b:RefOrder>
  </b:Source>
  <b:Source>
    <b:Tag>Mai08</b:Tag>
    <b:SourceType>JournalArticle</b:SourceType>
    <b:Guid>{02223142-DA50-45E5-8F65-CA7398EB51A6}</b:Guid>
    <b:Title>I have Heard Horrible Stories.... : Rape Victim Advocates' Perceptions of the Revictimization of Rape Victims by the Police and Medical System</b:Title>
    <b:JournalName>Violence against women</b:JournalName>
    <b:Year>2008</b:Year>
    <b:Pages>786-808</b:Pages>
    <b:Volume>14</b:Volume>
    <b:Issue>7</b:Issue>
    <b:Author>
      <b:Author>
        <b:NameList>
          <b:Person>
            <b:Last>Maier</b:Last>
            <b:Middle>L</b:Middle>
            <b:First>S</b:First>
          </b:Person>
        </b:NameList>
      </b:Author>
    </b:Author>
    <b:RefOrder>21</b:RefOrder>
  </b:Source>
  <b:Source>
    <b:Tag>CPS22</b:Tag>
    <b:SourceType>InternetSite</b:SourceType>
    <b:Guid>{C491FC0D-8B28-4A08-AD2E-168A1C081CBC}</b:Guid>
    <b:Title>Rape Strategy Update</b:Title>
    <b:Year>2022</b:Year>
    <b:Author>
      <b:Author>
        <b:Corporate>CPS</b:Corporate>
      </b:Author>
    </b:Author>
    <b:YearAccessed>2023</b:YearAccessed>
    <b:MonthAccessed>April</b:MonthAccessed>
    <b:DayAccessed>6th</b:DayAccessed>
    <b:URL>https://www.cps.gov.uk/publication/rape-strategy-update</b:URL>
    <b:RefOrder>22</b:RefOrder>
  </b:Source>
  <b:Source>
    <b:Tag>Nik23</b:Tag>
    <b:SourceType>InternetSite</b:SourceType>
    <b:Guid>{EA8E251C-29F6-417B-99E6-F789B30166EA}</b:Guid>
    <b:Title>What is Unconscious Bias? / Definiton and Examples</b:Title>
    <b:Year>2023</b:Year>
    <b:YearAccessed>2024</b:YearAccessed>
    <b:MonthAccessed>June</b:MonthAccessed>
    <b:DayAccessed>16</b:DayAccessed>
    <b:URL>https://www.scribbr.com/research-bias/unconscious-bias/#:~:text=Unconscious%20bias%20refers%20to%20the%20automatic%20associations%20and,let%20these%20biases%20influence%20our%20behavior%20towards%20them.</b:URL>
    <b:Author>
      <b:Author>
        <b:NameList>
          <b:Person>
            <b:Last>Nikolopoulou</b:Last>
            <b:First>Kassiani</b:First>
          </b:Person>
          <b:Person>
            <b:Last>George</b:Last>
            <b:First>Tegan</b:First>
          </b:Person>
        </b:NameList>
      </b:Author>
    </b:Author>
    <b:RefOrder>23</b:RefOrder>
  </b:Source>
  <b:Source>
    <b:Tag>Pri19</b:Tag>
    <b:SourceType>InternetSite</b:SourceType>
    <b:Guid>{C3A6AD3E-35CD-4E18-A5F0-1C2FC2F40D1F}</b:Guid>
    <b:Title>The, the bad, and the ugly of implicit bias</b:Title>
    <b:Year>2019</b:Year>
    <b:YearAccessed>2024</b:YearAccessed>
    <b:MonthAccessed>June</b:MonthAccessed>
    <b:DayAccessed>16</b:DayAccessed>
    <b:URL>https://www.thelancet.com/journals/lancet/article/PIIS0140-6736(18)32267-0/fulltext</b:URL>
    <b:Author>
      <b:Author>
        <b:NameList>
          <b:Person>
            <b:Last>Pritlove</b:Last>
            <b:First>Cheryl</b:First>
          </b:Person>
          <b:Person>
            <b:Last>Juando-Prats</b:Last>
            <b:First>Clara</b:First>
          </b:Person>
          <b:Person>
            <b:Last>Ala-Leppilampi</b:Last>
            <b:First>Kari</b:First>
          </b:Person>
          <b:Person>
            <b:Last>Parsons</b:Last>
            <b:Middle>A</b:Middle>
            <b:First>Janet</b:First>
          </b:Person>
        </b:NameList>
      </b:Author>
    </b:Author>
    <b:RefOrder>24</b:RefOrder>
  </b:Source>
  <b:Source>
    <b:Tag>Por18</b:Tag>
    <b:SourceType>JournalArticle</b:SourceType>
    <b:Guid>{5CAAFD58-B93C-43B5-959D-1F3E044DDEAC}</b:Guid>
    <b:Title>Rape Without Bodies? Reminagining the Phenomenon We Call "Rape"</b:Title>
    <b:JournalName>Social Politics</b:JournalName>
    <b:Year>2018</b:Year>
    <b:Pages>589-612</b:Pages>
    <b:Volume>25</b:Volume>
    <b:Issue>4</b:Issue>
    <b:Author>
      <b:Author>
        <b:NameList>
          <b:Person>
            <b:Last>Porter</b:Last>
            <b:First>Holly</b:First>
          </b:Person>
        </b:NameList>
      </b:Author>
    </b:Author>
    <b:RefOrder>26</b:RefOrder>
  </b:Source>
  <b:Source>
    <b:Tag>Leg03</b:Tag>
    <b:SourceType>InternetSite</b:SourceType>
    <b:Guid>{CDEB2687-20A6-41D0-9462-39AC9C0733B0}</b:Guid>
    <b:Title>Sexual Offences Act 2003</b:Title>
    <b:Year>2003</b:Year>
    <b:Author>
      <b:Author>
        <b:Corporate>Legislation.gov.uk</b:Corporate>
      </b:Author>
    </b:Author>
    <b:YearAccessed>2024</b:YearAccessed>
    <b:MonthAccessed>June</b:MonthAccessed>
    <b:DayAccessed>15</b:DayAccessed>
    <b:URL>https://www.legislation.gov.uk/ukpga/2003/42/part/1/crossheading/rape</b:URL>
    <b:RefOrder>5</b:RefOrder>
  </b:Source>
  <b:Source>
    <b:Tag>Ell07</b:Tag>
    <b:SourceType>JournalArticle</b:SourceType>
    <b:Guid>{F3F39B26-BFDE-4F77-8B33-2D674A7A6DC9}</b:Guid>
    <b:Title>The case for a Rational Reconstruction of Consent in Criminal Law</b:Title>
    <b:JournalName>'Modern law review'</b:JournalName>
    <b:Year>2007</b:Year>
    <b:Pages>225-249</b:Pages>
    <b:Volume>70</b:Volume>
    <b:Issue>2</b:Issue>
    <b:Author>
      <b:Author>
        <b:NameList>
          <b:Person>
            <b:Last>Elliott</b:Last>
            <b:First>Catherin</b:First>
          </b:Person>
          <b:Person>
            <b:Last>De Than</b:Last>
            <b:First>Claire</b:First>
          </b:Person>
        </b:NameList>
      </b:Author>
    </b:Author>
    <b:RefOrder>28</b:RefOrder>
  </b:Source>
  <b:Source>
    <b:Tag>Ale21</b:Tag>
    <b:SourceType>JournalArticle</b:SourceType>
    <b:Guid>{A15C1F91-D559-4839-8B39-E0EC4FEF5631}</b:Guid>
    <b:Title>Conditional Consent and Sexual Crime: Time for Reform?</b:Title>
    <b:Year>2021</b:Year>
    <b:JournalName>The Journal of Criminal Law</b:JournalName>
    <b:Pages>455-465</b:Pages>
    <b:Volume>85</b:Volume>
    <b:Issue>6</b:Issue>
    <b:Author>
      <b:Author>
        <b:NameList>
          <b:Person>
            <b:Last>Alencar</b:Last>
            <b:First>Ticiana</b:First>
          </b:Person>
        </b:NameList>
      </b:Author>
    </b:Author>
    <b:RefOrder>31</b:RefOrder>
  </b:Source>
  <b:Source>
    <b:Tag>Mac05</b:Tag>
    <b:SourceType>JournalArticle</b:SourceType>
    <b:Guid>{18ECF9A4-086D-4344-B924-E3A2512832F2}</b:Guid>
    <b:Title>Defining rape internationally: A comment on Akayesu</b:Title>
    <b:Year>2005</b:Year>
    <b:JournalName>Journal of Transnational Law</b:JournalName>
    <b:Pages>940-958</b:Pages>
    <b:Volume>44</b:Volume>
    <b:Issue>1</b:Issue>
    <b:Author>
      <b:Author>
        <b:NameList>
          <b:Person>
            <b:Last>MacKinnon</b:Last>
            <b:First>Catharine</b:First>
          </b:Person>
        </b:NameList>
      </b:Author>
    </b:Author>
    <b:RefOrder>30</b:RefOrder>
  </b:Source>
  <b:Source>
    <b:Tag>Bri20</b:Tag>
    <b:SourceType>JournalArticle</b:SourceType>
    <b:Guid>{55E0FCD6-8AE4-493B-A201-FEED9F65A806}</b:Guid>
    <b:Title>'Rape myths' and a 'reasonable belief of consent R v Lazarus [2017] NSWCCA 279</b:Title>
    <b:JournalName>Psychiatry, psychology and Law</b:JournalName>
    <b:Year>2020</b:Year>
    <b:Pages>750-777</b:Pages>
    <b:Volume>27</b:Volume>
    <b:Issue>5</b:Issue>
    <b:Author>
      <b:Author>
        <b:NameList>
          <b:Person>
            <b:Last>Briggs</b:Last>
            <b:First>Joseph</b:First>
          </b:Person>
          <b:Person>
            <b:Last>Scott</b:Last>
            <b:First>Russ</b:First>
          </b:Person>
        </b:NameList>
      </b:Author>
    </b:Author>
    <b:RefOrder>32</b:RefOrder>
  </b:Source>
  <b:Source>
    <b:Tag>Pow13</b:Tag>
    <b:SourceType>JournalArticle</b:SourceType>
    <b:Guid>{243032F1-39C9-4E49-AF7E-DAFDD1C6541F}</b:Guid>
    <b:Title>Meansings of 'Sex' and 'Consent': The Persistence of Rape myths in Victorian Rape law</b:Title>
    <b:JournalName>Griffiths Law Review</b:JournalName>
    <b:Year>2013</b:Year>
    <b:Pages>456-480</b:Pages>
    <b:Volume>22</b:Volume>
    <b:Issue>2</b:Issue>
    <b:Author>
      <b:Author>
        <b:NameList>
          <b:Person>
            <b:Last>Powell</b:Last>
            <b:First>Anastasia</b:First>
          </b:Person>
          <b:Person>
            <b:Last>Henry</b:Last>
            <b:First>Nicola</b:First>
          </b:Person>
          <b:Person>
            <b:Last>Flynn</b:Last>
            <b:First>Asher</b:First>
          </b:Person>
          <b:Person>
            <b:Last>Henderson</b:Last>
            <b:Middle>N</b:Middle>
            <b:First>Emma</b:First>
          </b:Person>
        </b:NameList>
      </b:Author>
    </b:Author>
    <b:RefOrder>33</b:RefOrder>
  </b:Source>
  <b:Source>
    <b:Tag>Jor11</b:Tag>
    <b:SourceType>JournalArticle</b:SourceType>
    <b:Guid>{F3ADD986-10E3-4B7C-B9F5-7FC094EC4E00}</b:Guid>
    <b:Title>Here we go round the review-go-round: Rape investigation and prosecution - are things getting worse not better?</b:Title>
    <b:Year>2011</b:Year>
    <b:JournalName>The journal of sexual aggression</b:JournalName>
    <b:Pages>234-249</b:Pages>
    <b:Volume>17</b:Volume>
    <b:Issue>3</b:Issue>
    <b:Author>
      <b:Author>
        <b:NameList>
          <b:Person>
            <b:Last>Jordan</b:Last>
            <b:First>Jan</b:First>
          </b:Person>
        </b:NameList>
      </b:Author>
    </b:Author>
    <b:RefOrder>34</b:RefOrder>
  </b:Source>
  <b:Source>
    <b:Tag>Dal22</b:Tag>
    <b:SourceType>JournalArticle</b:SourceType>
    <b:Guid>{DC4C09A2-5081-4929-9224-8CBE22EAE734}</b:Guid>
    <b:Title>A Systematic Literature Review of Specialist Policing of Rape and Serious Sexual Offences</b:Title>
    <b:Year>2022</b:Year>
    <b:JournalName>International Criminology</b:JournalName>
    <b:Pages>230-252</b:Pages>
    <b:Volume>2</b:Volume>
    <b:Author>
      <b:Author>
        <b:NameList>
          <b:Person>
            <b:Last>Dalton</b:Last>
            <b:Middle>T</b:Middle>
            <b:First>Charlotte</b:First>
          </b:Person>
          <b:Person>
            <b:Last>Barrett</b:Last>
            <b:First>Sophie</b:First>
          </b:Person>
          <b:Person>
            <b:Last>Horvath</b:Last>
            <b:Middle>A. H.</b:Middle>
            <b:First>Miranda</b:First>
          </b:Person>
          <b:Person>
            <b:Last>Davies</b:Last>
            <b:First>Kari</b:First>
          </b:Person>
        </b:NameList>
      </b:Author>
    </b:Author>
    <b:RefOrder>35</b:RefOrder>
  </b:Source>
  <b:Source>
    <b:Tag>Gil93</b:Tag>
    <b:SourceType>Book</b:SourceType>
    <b:Guid>{FAF70A56-A20B-496C-9683-BC94ED9626A6}</b:Guid>
    <b:Title>To Report or Not to Report: a study of victim/survivors of sexual assault and their experience of making an initial report ot the police</b:Title>
    <b:Year>1993</b:Year>
    <b:City>New York</b:City>
    <b:Publisher>Casa House</b:Publisher>
    <b:Author>
      <b:Author>
        <b:NameList>
          <b:Person>
            <b:Last>Gilmore</b:Last>
            <b:Middle>M</b:Middle>
            <b:First>J</b:First>
          </b:Person>
          <b:Person>
            <b:Last>Pittman</b:Last>
            <b:Middle>V</b:Middle>
            <b:First>L</b:First>
          </b:Person>
        </b:NameList>
      </b:Author>
    </b:Author>
    <b:RefOrder>36</b:RefOrder>
  </b:Source>
  <b:Source>
    <b:Tag>Rum17</b:Tag>
    <b:SourceType>JournalArticle</b:SourceType>
    <b:Guid>{1FEA3569-F35A-4551-B725-FBA7ED60748E}</b:Guid>
    <b:Title>A police specialist rape investigation unit: a comparative analysis of performance and victim care</b:Title>
    <b:JournalName>Policing and Society</b:JournalName>
    <b:Year>2017</b:Year>
    <b:Pages>548-568</b:Pages>
    <b:Volume>30</b:Volume>
    <b:Issue>5</b:Issue>
    <b:Author>
      <b:Author>
        <b:NameList>
          <b:Person>
            <b:Last>Rumney</b:Last>
            <b:Middle>N. S.</b:Middle>
            <b:First>Philip</b:First>
          </b:Person>
          <b:Person>
            <b:Last>McPhee</b:Last>
            <b:First>Duncan</b:First>
          </b:Person>
          <b:Person>
            <b:Last>Fenton</b:Last>
            <b:Middle>A</b:Middle>
            <b:First>Rachel</b:First>
          </b:Person>
          <b:Person>
            <b:Last>Williams</b:Last>
            <b:First>Anneleise</b:First>
          </b:Person>
        </b:NameList>
      </b:Author>
    </b:Author>
    <b:RefOrder>37</b:RefOrder>
  </b:Source>
  <b:Source>
    <b:Tag>Kel05</b:Tag>
    <b:SourceType>Book</b:SourceType>
    <b:Guid>{5FB8BDE1-3F3E-4CE4-87A7-DC8520A2E3C8}</b:Guid>
    <b:Title>A gap or a chasm? Attition in reported rape cases. Home Office Research Study 293, London : Home Office Research, Development and Statistics</b:Title>
    <b:Year>2005</b:Year>
    <b:City>London</b:City>
    <b:Publisher>Home Office</b:Publisher>
    <b:Author>
      <b:Author>
        <b:NameList>
          <b:Person>
            <b:Last>Kelly</b:Last>
            <b:First>L</b:First>
          </b:Person>
          <b:Person>
            <b:Last>Lovatt</b:Last>
            <b:First>J</b:First>
          </b:Person>
          <b:Person>
            <b:Last>Regan</b:Last>
            <b:First>L</b:First>
          </b:Person>
        </b:NameList>
      </b:Author>
    </b:Author>
    <b:RefOrder>38</b:RefOrder>
  </b:Source>
  <b:Source>
    <b:Tag>BBC16</b:Tag>
    <b:SourceType>InternetSite</b:SourceType>
    <b:Guid>{94C453E5-D6F2-4925-B039-12BA0D49E318}</b:Guid>
    <b:Title>Q&amp;A: Police and crime commissioners</b:Title>
    <b:Year>2016</b:Year>
    <b:Author>
      <b:Author>
        <b:Corporate>BBC News</b:Corporate>
      </b:Author>
    </b:Author>
    <b:YearAccessed>2023</b:YearAccessed>
    <b:MonthAccessed>January</b:MonthAccessed>
    <b:DayAccessed>5th</b:DayAccessed>
    <b:URL>https://www.bbc.co.uk/news/uk-politics-19504639</b:URL>
    <b:RefOrder>147</b:RefOrder>
  </b:Source>
  <b:Source>
    <b:Tag>Cra21</b:Tag>
    <b:SourceType>InternetSite</b:SourceType>
    <b:Guid>{76A40B2E-7843-4A4A-B899-26C86C84C841}</b:Guid>
    <b:Title>New privacy safeguards: rape victims’ mobile phone data to be protected from unjustified intrusion</b:Title>
    <b:Year>2021</b:Year>
    <b:YearAccessed>2024</b:YearAccessed>
    <b:MonthAccessed>June</b:MonthAccessed>
    <b:DayAccessed>24</b:DayAccessed>
    <b:URL>https://victimscommissioner.org.uk/news/pcsc-amendments/</b:URL>
    <b:Author>
      <b:Author>
        <b:NameList>
          <b:Person>
            <b:Last>Cracknell</b:Last>
            <b:First>Thomas</b:First>
          </b:Person>
        </b:NameList>
      </b:Author>
    </b:Author>
    <b:RefOrder>39</b:RefOrder>
  </b:Source>
  <b:Source>
    <b:Tag>Dea17</b:Tag>
    <b:SourceType>InternetSite</b:SourceType>
    <b:Guid>{5FC3BE8C-8BD2-4EC0-A5E6-C6EC69914EB9}</b:Guid>
    <b:Title>Rape trial collapse over undisclosed sex messages blamed on police funding cuts</b:Title>
    <b:Year>2017</b:Year>
    <b:YearAccessed>2024</b:YearAccessed>
    <b:MonthAccessed>June</b:MonthAccessed>
    <b:DayAccessed>24</b:DayAccessed>
    <b:URL>https://www.independent.co.uk/news/uk/crime/rape-trial-collapse-sex-text-messages-police-funding-cuts-liam-allan-disclosure-phone-innocent-miscarriages-of-justice-a8113011.html</b:URL>
    <b:Author>
      <b:Author>
        <b:NameList>
          <b:Person>
            <b:Last>Dearden</b:Last>
            <b:First>Lizzie</b:First>
          </b:Person>
        </b:NameList>
      </b:Author>
    </b:Author>
    <b:RefOrder>40</b:RefOrder>
  </b:Source>
  <b:Source>
    <b:Tag>Col24</b:Tag>
    <b:SourceType>InternetSite</b:SourceType>
    <b:Guid>{3EF661BC-3F7D-4253-B919-8E3A8B2F8731}</b:Guid>
    <b:Title>Conducting effective investigations</b:Title>
    <b:Year>2024</b:Year>
    <b:Author>
      <b:Author>
        <b:Corporate>College of Policing</b:Corporate>
      </b:Author>
    </b:Author>
    <b:YearAccessed>2024</b:YearAccessed>
    <b:MonthAccessed>June</b:MonthAccessed>
    <b:DayAccessed>15</b:DayAccessed>
    <b:URL>https://www.college.police.uk/guidance/conducting-effective-investigations</b:URL>
    <b:RefOrder>41</b:RefOrder>
  </b:Source>
  <b:Source>
    <b:Tag>Tay10</b:Tag>
    <b:SourceType>JournalArticle</b:SourceType>
    <b:Guid>{F40CBE30-BBC3-4747-AF19-0D5CD2B3A1D2}</b:Guid>
    <b:Title>Stemming the flow: Challenges for policing adult seual assault with regard to attition rates and under-reporting of sexual offences.</b:Title>
    <b:Year>2010</b:Year>
    <b:JournalName>Police Practice and Research</b:JournalName>
    <b:Pages>240-255</b:Pages>
    <b:Volume>11</b:Volume>
    <b:Issue>1</b:Issue>
    <b:Author>
      <b:Author>
        <b:NameList>
          <b:Person>
            <b:Last>Taylor</b:Last>
            <b:First>C</b:First>
          </b:Person>
          <b:Person>
            <b:Last>Gassner</b:Last>
            <b:First>L</b:First>
          </b:Person>
        </b:NameList>
      </b:Author>
    </b:Author>
    <b:RefOrder>43</b:RefOrder>
  </b:Source>
  <b:Source>
    <b:Tag>Jor08</b:Tag>
    <b:SourceType>JournalArticle</b:SourceType>
    <b:Guid>{23E0158F-1E3D-4F40-850C-6CA75FC6DD2E}</b:Guid>
    <b:Title>PERFECT VICTIMS, PERFECT POLICING? IMPROVING RAPE COMPLAINANTS’ EXPERIENCES OF POLICE INVESTIGATIONS</b:Title>
    <b:Year>2008</b:Year>
    <b:JournalName>public administration</b:JournalName>
    <b:Pages>699-719</b:Pages>
    <b:Volume>86</b:Volume>
    <b:Issue>3</b:Issue>
    <b:Author>
      <b:Author>
        <b:NameList>
          <b:Person>
            <b:Last>Jordan</b:Last>
            <b:First>Jan</b:First>
          </b:Person>
        </b:NameList>
      </b:Author>
    </b:Author>
    <b:RefOrder>42</b:RefOrder>
  </b:Source>
  <b:Source>
    <b:Tag>Rum23</b:Tag>
    <b:SourceType>JournalArticle</b:SourceType>
    <b:Guid>{A092BB79-30B6-4B9B-9FC7-E2BDEE5DB2FF}</b:Guid>
    <b:Title>Vulnerability, resilience, and rape:Uncovering the hidden work of police officers during rape investigations</b:Title>
    <b:JournalName>International Review of Victimology</b:JournalName>
    <b:Year>2023</b:Year>
    <b:Pages>366-384</b:Pages>
    <b:Volume>29</b:Volume>
    <b:Issue>3</b:Issue>
    <b:Author>
      <b:Author>
        <b:NameList>
          <b:Person>
            <b:Last>Rumney</b:Last>
            <b:Middle>N. S.</b:Middle>
            <b:First>Philip</b:First>
          </b:Person>
          <b:Person>
            <b:Last>McPhee</b:Last>
            <b:First>Duncan</b:First>
          </b:Person>
        </b:NameList>
      </b:Author>
    </b:Author>
    <b:RefOrder>46</b:RefOrder>
  </b:Source>
  <b:Source>
    <b:Tag>Har18</b:Tag>
    <b:SourceType>JournalArticle</b:SourceType>
    <b:Guid>{6E7C332A-D1F7-4CD4-A27F-E213376F7FC7}</b:Guid>
    <b:Title>The challenges facing specialist police cyber-crime units: An empirical analysis.</b:Title>
    <b:JournalName>Police Practice and Research</b:JournalName>
    <b:Year>2018</b:Year>
    <b:Pages>519-536</b:Pages>
    <b:Volume>19</b:Volume>
    <b:Issue>6</b:Issue>
    <b:Author>
      <b:Author>
        <b:NameList>
          <b:Person>
            <b:Last>Harkin</b:Last>
            <b:First>D</b:First>
          </b:Person>
          <b:Person>
            <b:Last>Whelan</b:Last>
            <b:First>C</b:First>
          </b:Person>
          <b:Person>
            <b:Last>Chang</b:Last>
            <b:First>L</b:First>
          </b:Person>
        </b:NameList>
      </b:Author>
    </b:Author>
    <b:RefOrder>47</b:RefOrder>
  </b:Source>
  <b:Source>
    <b:Tag>Tid21</b:Tag>
    <b:SourceType>JournalArticle</b:SourceType>
    <b:Guid>{88DC32AB-FFFB-40C7-A12A-DF1D6B9FE491}</b:Guid>
    <b:Title>Police Officers' perceptions of specialist training, skills and qualities needed to investigat sexual crime.</b:Title>
    <b:JournalName>Police Practice and Research</b:JournalName>
    <b:Year>2021</b:Year>
    <b:Pages>475-490</b:Pages>
    <b:Volume>22</b:Volume>
    <b:Issue>1</b:Issue>
    <b:Author>
      <b:Author>
        <b:NameList>
          <b:Person>
            <b:Last>Tidmarsh</b:Last>
            <b:First>P</b:First>
          </b:Person>
          <b:Person>
            <b:Last>Sharman</b:Last>
            <b:First>S</b:First>
          </b:Person>
          <b:Person>
            <b:Last>Hamilton</b:Last>
            <b:First>G</b:First>
          </b:Person>
        </b:NameList>
      </b:Author>
    </b:Author>
    <b:RefOrder>50</b:RefOrder>
  </b:Source>
  <b:Source>
    <b:Tag>Han18</b:Tag>
    <b:SourceType>JournalArticle</b:SourceType>
    <b:Guid>{32245BD5-2F6A-4F68-AAE5-37D7B484D051}</b:Guid>
    <b:Title>Rape Crimes: Are Victims' Acute Psychological Distress and Perceived Social Support Associated with Police Case Decision and victim Willingness to Participate in the Investigation?</b:Title>
    <b:JournalName>Violence againse women</b:JournalName>
    <b:Year>2018</b:Year>
    <b:Pages>684-696</b:Pages>
    <b:Volume>24</b:Volume>
    <b:Issue>6</b:Issue>
    <b:Author>
      <b:Author>
        <b:NameList>
          <b:Person>
            <b:Last>Hansen</b:Last>
            <b:Middle>B</b:Middle>
            <b:First>Nina</b:First>
          </b:Person>
          <b:Person>
            <b:Last>Hansen</b:Last>
            <b:First>Maj</b:First>
          </b:Person>
          <b:Person>
            <b:Last>Nielsen</b:Last>
            <b:Middle>H</b:Middle>
            <b:First>Louise</b:First>
          </b:Person>
          <b:Person>
            <b:Last>Bramsen</b:Last>
            <b:Middle>H</b:Middle>
            <b:First>Rikke</b:First>
          </b:Person>
          <b:Person>
            <b:Last>Elklit</b:Last>
            <b:First>Ask</b:First>
          </b:Person>
          <b:Person>
            <b:Last>Campbell</b:Last>
            <b:First>Rebecca</b:First>
          </b:Person>
        </b:NameList>
      </b:Author>
    </b:Author>
    <b:RefOrder>51</b:RefOrder>
  </b:Source>
  <b:Source>
    <b:Tag>Bie86</b:Tag>
    <b:SourceType>JournalArticle</b:SourceType>
    <b:Guid>{7AB923AA-68A2-48E7-9FCD-3ECA1D9C816B}</b:Guid>
    <b:Title>Interactional Justice: Communication criteria in fairness</b:Title>
    <b:Year>1986</b:Year>
    <b:Author>
      <b:Author>
        <b:NameList>
          <b:Person>
            <b:Last>Bies</b:Last>
            <b:Middle>J</b:Middle>
            <b:First>R</b:First>
          </b:Person>
          <b:Person>
            <b:Last>Moag</b:Last>
            <b:Middle>S</b:Middle>
            <b:First>J</b:First>
          </b:Person>
        </b:NameList>
      </b:Author>
    </b:Author>
    <b:JournalName>Research on Negotiation in Organisations</b:JournalName>
    <b:Pages>43-55</b:Pages>
    <b:RefOrder>52</b:RefOrder>
  </b:Source>
  <b:Source>
    <b:Tag>Jam08</b:Tag>
    <b:SourceType>JournalArticle</b:SourceType>
    <b:Guid>{1D0F4096-BCB5-43D1-898F-3A273EFD8116}</b:Guid>
    <b:Title>An investigation of the specialist police service provided to male rape survivors.</b:Title>
    <b:JournalName>International Journal of POlice Science &amp; Management</b:JournalName>
    <b:Year>2008</b:Year>
    <b:Pages>486-508</b:Pages>
    <b:Volume>10</b:Volume>
    <b:Author>
      <b:Author>
        <b:NameList>
          <b:Person>
            <b:Last>Jamel</b:Last>
            <b:First>J</b:First>
          </b:Person>
          <b:Person>
            <b:Last>Bull</b:Last>
            <b:First>R</b:First>
          </b:Person>
          <b:Person>
            <b:Last>Sheridon</b:Last>
            <b:First>L</b:First>
          </b:Person>
        </b:NameList>
      </b:Author>
    </b:Author>
    <b:RefOrder>53</b:RefOrder>
  </b:Source>
  <b:Source>
    <b:Tag>Bro211</b:Tag>
    <b:SourceType>JournalArticle</b:SourceType>
    <b:Guid>{1D1CAF29-7067-4757-8CAA-DEA6C67CC290}</b:Guid>
    <b:Title>Rape myths in practice: the everyday work of accounting for rape survivors</b:Title>
    <b:JournalName>Humanities &amp; Social Sciences, Communications</b:JournalName>
    <b:Year>2021</b:Year>
    <b:Volume>8</b:Volume>
    <b:Issue>1</b:Issue>
    <b:Author>
      <b:Author>
        <b:NameList>
          <b:Person>
            <b:Last>Brooker</b:Last>
            <b:First>Phillip</b:First>
          </b:Person>
          <b:Person>
            <b:Last>Butler</b:Last>
            <b:First>Catherin</b:First>
          </b:Person>
        </b:NameList>
      </b:Author>
    </b:Author>
    <b:RefOrder>54</b:RefOrder>
  </b:Source>
  <b:Source>
    <b:Tag>Sko21</b:Tag>
    <b:SourceType>JournalArticle</b:SourceType>
    <b:Guid>{1538E5DE-853F-4CD1-8D06-7CC8CB74AFAF}</b:Guid>
    <b:Title>Comparing Rape Myth Acceptance Among Police Trainees and Medical Students: A Preliminary Danish Validation of the Updated Illinois Rape Myth Acceptance Scale</b:Title>
    <b:JournalName>Violence Against Women</b:JournalName>
    <b:Year>2021</b:Year>
    <b:Pages>26149-2676</b:Pages>
    <b:Volume>28</b:Volume>
    <b:Issue>11</b:Issue>
    <b:Author>
      <b:Author>
        <b:NameList>
          <b:Person>
            <b:Last>Skov</b:Last>
            <b:First>Marie</b:First>
          </b:Person>
          <b:Person>
            <b:Last>Mastrigt</b:Last>
            <b:Middle>Van</b:Middle>
            <b:First>Sarah</b:First>
          </b:Person>
          <b:Person>
            <b:Last>Jensen</b:Last>
            <b:Middle>V</b:Middle>
            <b:First>Andreas</b:First>
          </b:Person>
        </b:NameList>
      </b:Author>
    </b:Author>
    <b:RefOrder>55</b:RefOrder>
  </b:Source>
  <b:Source>
    <b:Tag>Bro86</b:Tag>
    <b:SourceType>Book</b:SourceType>
    <b:Guid>{B8FF8A2A-1147-41EF-BAE0-ACBC8AC3C646}</b:Guid>
    <b:Title>Against our Will : men, women and rape</b:Title>
    <b:Year>1986</b:Year>
    <b:City>Harmondsworth</b:City>
    <b:Publisher>Penguin</b:Publisher>
    <b:Author>
      <b:Author>
        <b:NameList>
          <b:Person>
            <b:Last>Brownmiller</b:Last>
            <b:First>Susan</b:First>
          </b:Person>
        </b:NameList>
      </b:Author>
    </b:Author>
    <b:RefOrder>56</b:RefOrder>
  </b:Source>
  <b:Source>
    <b:Tag>Bur80</b:Tag>
    <b:SourceType>JournalArticle</b:SourceType>
    <b:Guid>{C1D2269C-EA85-457D-8C05-D45681D5E6F3}</b:Guid>
    <b:Title>Cultural myths and supports for rape</b:Title>
    <b:Year>1980</b:Year>
    <b:JournalName>Journal of personality and social psychology</b:JournalName>
    <b:Pages>217-230</b:Pages>
    <b:Volume>38</b:Volume>
    <b:Issue>2</b:Issue>
    <b:Author>
      <b:Author>
        <b:NameList>
          <b:Person>
            <b:Last>Burt</b:Last>
            <b:Middle>R</b:Middle>
            <b:First>Martha</b:First>
          </b:Person>
        </b:NameList>
      </b:Author>
    </b:Author>
    <b:RefOrder>57</b:RefOrder>
  </b:Source>
  <b:Source>
    <b:Tag>Pay99</b:Tag>
    <b:SourceType>JournalArticle</b:SourceType>
    <b:Guid>{B5D77FF0-98BB-4EA4-B5FD-EE53FB9572BE}</b:Guid>
    <b:Title>Rape myth acceptance: Exploration of its structre and its measurement using the illinois rape myth acceptance scale</b:Title>
    <b:JournalName>Journal of Research in Peronsality</b:JournalName>
    <b:Year>1999</b:Year>
    <b:Pages>27-68</b:Pages>
    <b:Volume>33</b:Volume>
    <b:Issue>1</b:Issue>
    <b:Author>
      <b:Author>
        <b:NameList>
          <b:Person>
            <b:Last>Payne</b:Last>
            <b:Middle>L</b:Middle>
            <b:First>D</b:First>
          </b:Person>
          <b:Person>
            <b:Last>Lonsway</b:Last>
            <b:Middle>A</b:Middle>
            <b:First>K</b:First>
          </b:Person>
          <b:Person>
            <b:Last>Fitzgerald</b:Last>
            <b:Middle>F</b:Middle>
            <b:First>L</b:First>
          </b:Person>
        </b:NameList>
      </b:Author>
    </b:Author>
    <b:RefOrder>58</b:RefOrder>
  </b:Source>
  <b:Source>
    <b:Tag>Bau10</b:Tag>
    <b:SourceType>JournalArticle</b:SourceType>
    <b:Guid>{9CADFEFE-4675-44D5-95F4-F95C0323AE41}</b:Guid>
    <b:Title>Rape Myth Acceptance, Sexual Trauma History, and Posttraumatic Stress Disorder</b:Title>
    <b:JournalName>Journal of Interpersonal Violence</b:JournalName>
    <b:Year>2010</b:Year>
    <b:Pages>2036-2053</b:Pages>
    <b:Volume>25</b:Volume>
    <b:Issue>11</b:Issue>
    <b:Author>
      <b:Author>
        <b:NameList>
          <b:Person>
            <b:Last>Baugher</b:Last>
            <b:Middle>N</b:Middle>
            <b:First>Shannon</b:First>
          </b:Person>
          <b:Person>
            <b:Last>Elhai</b:Last>
            <b:Middle>D</b:Middle>
            <b:First>Jon</b:First>
          </b:Person>
          <b:Person>
            <b:Last>Gray</b:Last>
            <b:Middle>J</b:Middle>
            <b:First>Matt</b:First>
          </b:Person>
        </b:NameList>
      </b:Author>
    </b:Author>
    <b:RefOrder>59</b:RefOrder>
  </b:Source>
  <b:Source>
    <b:Tag>Yea10</b:Tag>
    <b:SourceType>JournalArticle</b:SourceType>
    <b:Guid>{D116C1C5-6176-46BD-B1EC-335B473A898E}</b:Guid>
    <b:Title>Cognitive Processes Underlying Women's Risk Judgments: Associations with Sexual Victimization History and Rape Myth Acceptance</b:Title>
    <b:Year>2010</b:Year>
    <b:JournalName>Journal of Consulting and Clinical Psychology</b:JournalName>
    <b:Pages>375-386</b:Pages>
    <b:Volume>78</b:Volume>
    <b:Issue>3</b:Issue>
    <b:Author>
      <b:Author>
        <b:NameList>
          <b:Person>
            <b:Last>Yeater</b:Last>
            <b:Middle>A</b:Middle>
            <b:First>Elizabeth</b:First>
          </b:Person>
          <b:Person>
            <b:Last>Treat</b:Last>
            <b:Middle>A</b:Middle>
            <b:First>Teresa</b:First>
          </b:Person>
          <b:Person>
            <b:Last>Viken</b:Last>
            <b:Middle>J</b:Middle>
            <b:First>Richard</b:First>
          </b:Person>
          <b:Person>
            <b:Last>McFall</b:Last>
            <b:Middle>M</b:Middle>
            <b:First>Richard</b:First>
          </b:Person>
        </b:NameList>
      </b:Author>
    </b:Author>
    <b:RefOrder>60</b:RefOrder>
  </b:Source>
  <b:Source>
    <b:Tag>Nas19</b:Tag>
    <b:SourceType>JournalArticle</b:SourceType>
    <b:Guid>{C3D1F32A-5089-4949-BFA4-27A02E3FA8D1}</b:Guid>
    <b:Title>prior Sexual Relationship, Gender and Sexual Attitudes Affect the Believability of a Hypothetical Sexual Assault Vignette</b:Title>
    <b:JournalName>Gender Issues</b:JournalName>
    <b:Year>2019</b:Year>
    <b:Pages>319-338</b:Pages>
    <b:Volume>36</b:Volume>
    <b:Issue>3</b:Issue>
    <b:Author>
      <b:Author>
        <b:NameList>
          <b:Person>
            <b:Last>Nasone</b:Last>
            <b:Middle>E</b:Middle>
            <b:First>Erica</b:First>
          </b:Person>
          <b:Person>
            <b:Last>Rinehart</b:Last>
            <b:Middle>K</b:Middle>
            <b:First>Jenny</b:First>
          </b:Person>
          <b:Person>
            <b:Last>Yeater</b:Last>
            <b:Middle>A</b:Middle>
            <b:First>Elizabeth</b:First>
          </b:Person>
          <b:Person>
            <b:Last>Newlands</b:Last>
            <b:Middle>T</b:Middle>
            <b:First>Rory</b:First>
          </b:Person>
          <b:Person>
            <b:Last>Crawford</b:Last>
            <b:Middle>N</b:Middle>
            <b:First>Jennifer</b:First>
          </b:Person>
        </b:NameList>
      </b:Author>
    </b:Author>
    <b:RefOrder>62</b:RefOrder>
  </b:Source>
  <b:Source>
    <b:Tag>Blu91</b:Tag>
    <b:SourceType>JournalArticle</b:SourceType>
    <b:Guid>{D05A5462-F933-4D68-BF6A-E78CE417F07A}</b:Guid>
    <b:Title>High School and College Students' Attitudes toward Rape'</b:Title>
    <b:JournalName>Adolescence</b:JournalName>
    <b:Year>1991</b:Year>
    <b:Pages>727-729</b:Pages>
    <b:Volume>26</b:Volume>
    <b:Issue>103</b:Issue>
    <b:Author>
      <b:Author>
        <b:NameList>
          <b:Person>
            <b:Last>Blumberg</b:Last>
            <b:Middle>L</b:Middle>
            <b:First>M</b:First>
          </b:Person>
          <b:Person>
            <b:Last>Lester</b:Last>
            <b:First>D</b:First>
          </b:Person>
        </b:NameList>
      </b:Author>
    </b:Author>
    <b:RefOrder>63</b:RefOrder>
  </b:Source>
  <b:Source>
    <b:Tag>Smi23</b:Tag>
    <b:SourceType>JournalArticle</b:SourceType>
    <b:Guid>{357E98C8-DFD8-4A83-A501-1281DD64D84F}</b:Guid>
    <b:Title>Examining Rape Empathy From the Perspective of the Victim and the Assailant</b:Title>
    <b:JournalName>Journal of applied social psycholoy</b:JournalName>
    <b:Year>2023</b:Year>
    <b:Pages>476-498</b:Pages>
    <b:Volume>33</b:Volume>
    <b:Issue>3</b:Issue>
    <b:Author>
      <b:Author>
        <b:NameList>
          <b:Person>
            <b:Last>Smith</b:Last>
            <b:Middle>A</b:Middle>
            <b:First>Christine </b:First>
          </b:Person>
          <b:Person>
            <b:Last>Frieze</b:Last>
            <b:Middle>H</b:Middle>
            <b:First>Irene</b:First>
          </b:Person>
        </b:NameList>
      </b:Author>
    </b:Author>
    <b:RefOrder>64</b:RefOrder>
  </b:Source>
  <b:Source>
    <b:Tag>Ull19</b:Tag>
    <b:SourceType>JournalArticle</b:SourceType>
    <b:Guid>{3FACCB88-0964-4C61-858D-A557D04CC44A}</b:Guid>
    <b:Title>Rape Resistance: A Critical Piece of all Women's Empowerment and Holistic Rape Prevention</b:Title>
    <b:Year>2019</b:Year>
    <b:JournalName>Journal of Aggression, Maltreament and Trauma</b:JournalName>
    <b:Pages>519-539</b:Pages>
    <b:Volume>31</b:Volume>
    <b:Issue>4</b:Issue>
    <b:Author>
      <b:Author>
        <b:NameList>
          <b:Person>
            <b:Last>Ullman</b:Last>
            <b:Middle>E</b:Middle>
            <b:First>Sarah</b:First>
          </b:Person>
        </b:NameList>
      </b:Author>
    </b:Author>
    <b:RefOrder>65</b:RefOrder>
  </b:Source>
  <b:Source>
    <b:Tag>Bar74</b:Tag>
    <b:SourceType>JournalArticle</b:SourceType>
    <b:Guid>{1E3E0298-C11F-4138-9F8E-674D14E11C16}</b:Guid>
    <b:Title>Judge and Jury Attitudes to Rape</b:Title>
    <b:JournalName>Australian and New Zealand Journal of Criminology</b:JournalName>
    <b:Year>1974</b:Year>
    <b:Pages>152-177</b:Pages>
    <b:Volume>7</b:Volume>
    <b:Issue>3</b:Issue>
    <b:Author>
      <b:Author>
        <b:NameList>
          <b:Person>
            <b:Last>Barber </b:Last>
            <b:First>Ross</b:First>
          </b:Person>
        </b:NameList>
      </b:Author>
    </b:Author>
    <b:RefOrder>66</b:RefOrder>
  </b:Source>
  <b:Source>
    <b:Tag>Rin23</b:Tag>
    <b:SourceType>JournalArticle</b:SourceType>
    <b:Guid>{0B19C9A1-A8DB-415B-AFDB-4FF5409F38EF}</b:Guid>
    <b:Title>Alcohol Use, Rape Myth Acceptance, Rape Empathy, and Sexual Assault History Influence the Believability of a Hypothetical Victim’s Report of Sexual Assault</b:Title>
    <b:JournalName>Journal of Interpersonal Violence</b:JournalName>
    <b:Year>2023</b:Year>
    <b:Pages>11797-12244</b:Pages>
    <b:Volume>38</b:Volume>
    <b:Issue>23-24</b:Issue>
    <b:Author>
      <b:Author>
        <b:NameList>
          <b:Person>
            <b:Last>Rinehart</b:Last>
            <b:Middle>K</b:Middle>
            <b:First>Jenny</b:First>
          </b:Person>
          <b:Person>
            <b:Last>Nason</b:Last>
            <b:Middle>E</b:Middle>
            <b:First>Erica</b:First>
          </b:Person>
          <b:Person>
            <b:Last>Yeater</b:Last>
            <b:Middle>A</b:Middle>
            <b:First>Elizabeth</b:First>
          </b:Person>
          <b:Person>
            <b:Last>Ross</b:Last>
            <b:First>Ryan</b:First>
          </b:Person>
          <b:Person>
            <b:Last>Vitek</b:Last>
            <b:First>Kristen</b:First>
          </b:Person>
        </b:NameList>
      </b:Author>
    </b:Author>
    <b:RefOrder>61</b:RefOrder>
  </b:Source>
  <b:Source>
    <b:Tag>The211</b:Tag>
    <b:SourceType>JournalArticle</b:SourceType>
    <b:Guid>{D3BB59C7-ECFB-45B7-B88C-600A442C148F}</b:Guid>
    <b:Title>The Illinois Rape Myth Acceptance Scale—Subtle Version: Using an Adapted Measure to Understand the Declining Rates of Rape Myth Acceptance</b:Title>
    <b:Year>2021</b:Year>
    <b:JournalName>Journal of Interpersonal Violence</b:JournalName>
    <b:Pages>NP17807-NP17833</b:Pages>
    <b:Volume>37</b:Volume>
    <b:Issue>19-20</b:Issue>
    <b:Author>
      <b:Author>
        <b:NameList>
          <b:Person>
            <b:Last>Thelan</b:Last>
            <b:Middle>R</b:Middle>
            <b:First>Alexandra</b:First>
          </b:Person>
          <b:Person>
            <b:Last>Meadows</b:Last>
            <b:Middle>A</b:Middle>
            <b:First>Elizabeth</b:First>
          </b:Person>
        </b:NameList>
      </b:Author>
    </b:Author>
    <b:RefOrder>67</b:RefOrder>
  </b:Source>
  <b:Source>
    <b:Tag>Ros95</b:Tag>
    <b:SourceType>JournalArticle</b:SourceType>
    <b:Guid>{74B6075B-4C87-4D63-B956-66C6705398EC}</b:Guid>
    <b:Title>Changing the Rape-Supportive Attitudes of Traditional and Nontraditional Male and Female College Students</b:Title>
    <b:JournalName>Counselling Psychology</b:JournalName>
    <b:Year>1995</b:Year>
    <b:Pages>171-177</b:Pages>
    <b:Volume>42</b:Volume>
    <b:Issue>2</b:Issue>
    <b:Author>
      <b:Author>
        <b:NameList>
          <b:Person>
            <b:Last>Rosenthal</b:Last>
            <b:Middle>H</b:Middle>
            <b:First>Eric</b:First>
          </b:Person>
          <b:Person>
            <b:Last>Heesacker</b:Last>
            <b:First>Martin</b:First>
          </b:Person>
          <b:Person>
            <b:Last>Neimeyer</b:Last>
            <b:Middle>J</b:Middle>
            <b:First>Greg</b:First>
          </b:Person>
        </b:NameList>
      </b:Author>
    </b:Author>
    <b:RefOrder>68</b:RefOrder>
  </b:Source>
  <b:Source>
    <b:Tag>Rai21</b:Tag>
    <b:SourceType>InternetSite</b:SourceType>
    <b:Guid>{63BFECC0-4784-4D6F-BD28-E8497B00B325}</b:Guid>
    <b:Title>How do police regain trust after the murder of Sarah Everard?</b:Title>
    <b:Year>2021</b:Year>
    <b:YearAccessed>2024</b:YearAccessed>
    <b:MonthAccessed>June</b:MonthAccessed>
    <b:DayAccessed>30</b:DayAccessed>
    <b:URL>https://theconversation.com/how-do-police-regain-trust-after-the-murder-of-sarah-everard-172037</b:URL>
    <b:Author>
      <b:Author>
        <b:NameList>
          <b:Person>
            <b:Last>Rain</b:Last>
            <b:First>Andy</b:First>
          </b:Person>
        </b:NameList>
      </b:Author>
    </b:Author>
    <b:RefOrder>69</b:RefOrder>
  </b:Source>
  <b:Source>
    <b:Tag>Met231</b:Tag>
    <b:SourceType>InternetSite</b:SourceType>
    <b:Guid>{0B372447-F3F6-46C4-9573-92EEAC52092E}</b:Guid>
    <b:Title>The Baroness Casey Review</b:Title>
    <b:Year>2023</b:Year>
    <b:Author>
      <b:Author>
        <b:Corporate>Metropolitan Police</b:Corporate>
      </b:Author>
    </b:Author>
    <b:YearAccessed>2024</b:YearAccessed>
    <b:MonthAccessed>June</b:MonthAccessed>
    <b:DayAccessed>16</b:DayAccessed>
    <b:URL>https://www.met.police.uk/police-forces/metropolitan-police/areas/about-us/about-the-met/bcr/baroness-casey-review/</b:URL>
    <b:RefOrder>70</b:RefOrder>
  </b:Source>
  <b:Source>
    <b:Tag>Far22</b:Tag>
    <b:SourceType>InternetSite</b:SourceType>
    <b:Guid>{B5AD04CC-0F37-4D5E-BD8C-70ADD1F142D2}</b:Guid>
    <b:Title>Misogyny in police forces: understanding and fixing 'cop culture'</b:Title>
    <b:Year>2022</b:Year>
    <b:YearAccessed>2024</b:YearAccessed>
    <b:MonthAccessed>June</b:MonthAccessed>
    <b:DayAccessed>16</b:DayAccessed>
    <b:URL>https://theconversation.com/misogyny-in-police-forces-understanding-and-fixing-cop-culture-176303#:~:text=There%20is%20mounting%20evidence%20to%20suggest%20that%20misogynistic,within%20the%20Met%2C%20colloquially%20known%20as%20%E2%80%9Ccop%20culture%E2%8</b:URL>
    <b:Author>
      <b:Author>
        <b:NameList>
          <b:Person>
            <b:Last>Farrow</b:Last>
            <b:First>Kathryn</b:First>
          </b:Person>
        </b:NameList>
      </b:Author>
    </b:Author>
    <b:RefOrder>71</b:RefOrder>
  </b:Source>
  <b:Source>
    <b:Tag>Mai23</b:Tag>
    <b:SourceType>JournalArticle</b:SourceType>
    <b:Guid>{7FCC85E1-B713-45B6-AD1B-9B75599785BA}</b:Guid>
    <b:Title>The Relationship Between Rape Myths, Revictimization by Law Enforcement, and Well-Being for Victims of Sexual Assault</b:Title>
    <b:Year>2023</b:Year>
    <b:JournalName>Violence against women</b:JournalName>
    <b:Pages>2873-2890</b:Pages>
    <b:Volume>29</b:Volume>
    <b:Issue>14</b:Issue>
    <b:Author>
      <b:Author>
        <b:NameList>
          <b:Person>
            <b:Last>Maiorano</b:Last>
            <b:First>Nicole</b:First>
          </b:Person>
          <b:Person>
            <b:Last>Travers</b:Last>
            <b:First>Aine</b:First>
          </b:Person>
          <b:Person>
            <b:Last>Vallieres</b:Last>
            <b:First>Frederique</b:First>
          </b:Person>
        </b:NameList>
      </b:Author>
    </b:Author>
    <b:RefOrder>72</b:RefOrder>
  </b:Source>
  <b:Source>
    <b:Tag>Hoh15</b:Tag>
    <b:SourceType>JournalArticle</b:SourceType>
    <b:Guid>{65ABD921-3E86-47C5-B1D3-5871CF60DBB9}</b:Guid>
    <b:Title>Complaints of rape and the criminal justice system: Fresh evidence on the attition problem in England and Wales.</b:Title>
    <b:JournalName>European Journal of Criminology</b:JournalName>
    <b:Year>2015</b:Year>
    <b:Pages>324-341</b:Pages>
    <b:Volume>12</b:Volume>
    <b:Issue>3</b:Issue>
    <b:Author>
      <b:Author>
        <b:NameList>
          <b:Person>
            <b:Last>Hohl</b:Last>
            <b:First>K</b:First>
          </b:Person>
          <b:Person>
            <b:Last>Stanko</b:Last>
            <b:Middle>A</b:Middle>
            <b:First>E</b:First>
          </b:Person>
        </b:NameList>
      </b:Author>
    </b:Author>
    <b:RefOrder>73</b:RefOrder>
  </b:Source>
  <b:Source>
    <b:Tag>Fro97</b:Tag>
    <b:SourceType>JournalArticle</b:SourceType>
    <b:Guid>{3CED4577-7EA3-42CD-A3E7-B2B15000F283}</b:Guid>
    <b:Title>Convictability and discordant Locales: Reproducing Race, Class, and Gender Ideologies in Prosecutorial Decisionmaking</b:Title>
    <b:JournalName>Law &amp; Society Review</b:JournalName>
    <b:Year>1997</b:Year>
    <b:Pages>531-556</b:Pages>
    <b:Volume>31</b:Volume>
    <b:Issue>3</b:Issue>
    <b:Author>
      <b:Author>
        <b:NameList>
          <b:Person>
            <b:Last>Frohmann</b:Last>
            <b:First>Lisa</b:First>
          </b:Person>
        </b:NameList>
      </b:Author>
    </b:Author>
    <b:RefOrder>74</b:RefOrder>
  </b:Source>
  <b:Source>
    <b:Tag>Hin17</b:Tag>
    <b:SourceType>JournalArticle</b:SourceType>
    <b:Guid>{892E6566-A13B-4E65-AAF7-D559D351502A}</b:Guid>
    <b:Title>The impact of victim-perpetrator relationship, reputation and initial point of resistance on officers' responsibility and authenticity ratings towards hypothetical rape cases</b:Title>
    <b:JournalName>Journal of Criminal Justice</b:JournalName>
    <b:Year>2017</b:Year>
    <b:Pages>1-13</b:Pages>
    <b:Volume>49</b:Volume>
    <b:Issue>1</b:Issue>
    <b:Author>
      <b:Author>
        <b:NameList>
          <b:Person>
            <b:Last>Hine</b:Last>
            <b:First>Benjamin</b:First>
          </b:Person>
          <b:Person>
            <b:Last>Murphy</b:Last>
            <b:First>Anthony</b:First>
          </b:Person>
        </b:NameList>
      </b:Author>
    </b:Author>
    <b:RefOrder>148</b:RefOrder>
  </b:Source>
  <b:Source>
    <b:Tag>Nyu21</b:Tag>
    <b:SourceType>JournalArticle</b:SourceType>
    <b:Guid>{FC722760-0CBE-422B-94A6-57F723362F6C}</b:Guid>
    <b:Title>Rape myth acceptance as a relevant psychological construct in a gender-unequal context: The hungarian adaptation of the updated illinois rape acceptance scale.</b:Title>
    <b:Year>2021</b:Year>
    <b:JournalName>Current Psychology</b:JournalName>
    <b:Pages>3098-3111</b:Pages>
    <b:Volume>42</b:Volume>
    <b:Issue>4</b:Issue>
    <b:Author>
      <b:Author>
        <b:NameList>
          <b:Person>
            <b:Last>Nyul</b:Last>
            <b:First>Boglarka</b:First>
          </b:Person>
          <b:Person>
            <b:Last>Kende</b:Last>
            <b:First>Anna</b:First>
          </b:Person>
        </b:NameList>
      </b:Author>
    </b:Author>
    <b:RefOrder>80</b:RefOrder>
  </b:Source>
  <b:Source>
    <b:Tag>Bot14</b:Tag>
    <b:SourceType>JournalArticle</b:SourceType>
    <b:Guid>{F5267308-4435-48B8-9B49-1E11BDCF6C8F}</b:Guid>
    <b:Title>Explaining Gender Differences in Jurors' Reactions to Child Sexual Assault Cases</b:Title>
    <b:JournalName>Behavioral sciences &amp; the law</b:JournalName>
    <b:Year>2014</b:Year>
    <b:Pages>789-812</b:Pages>
    <b:Volume>32</b:Volume>
    <b:Issue>6</b:Issue>
    <b:Author>
      <b:Author>
        <b:NameList>
          <b:Person>
            <b:Last>Bottoms</b:Last>
            <b:Middle>L</b:Middle>
            <b:First>Bette</b:First>
          </b:Person>
          <b:Person>
            <b:Last>Peter-Hagene</b:Last>
            <b:Middle>C</b:Middle>
            <b:First>Liana</b:First>
          </b:Person>
          <b:Person>
            <b:Last>Stevenson</b:Last>
            <b:Middle>C</b:Middle>
            <b:First>Margaret</b:First>
          </b:Person>
          <b:Person>
            <b:Last>Wiley</b:Last>
            <b:Middle>R. A.</b:Middle>
            <b:First>Tisha</b:First>
          </b:Person>
          <b:Person>
            <b:Last>Mitchell</b:Last>
            <b:Middle>Schneider</b:Middle>
            <b:First>Tracey</b:First>
          </b:Person>
          <b:Person>
            <b:Last>Goodman</b:Last>
            <b:Middle>S</b:Middle>
            <b:First>Gail</b:First>
          </b:Person>
        </b:NameList>
      </b:Author>
    </b:Author>
    <b:RefOrder>82</b:RefOrder>
  </b:Source>
  <b:Source>
    <b:Tag>Hah22</b:Tag>
    <b:SourceType>JournalArticle</b:SourceType>
    <b:Guid>{108C9E53-5A12-4223-9F3A-76EA78E711CC}</b:Guid>
    <b:Title>Development and validation of the Rape Excusing Attitudes and Language Scale</b:Title>
    <b:JournalName>Personality and Individual Differences</b:JournalName>
    <b:Year>2022</b:Year>
    <b:Volume>186</b:Volume>
    <b:Issue>Part B</b:Issue>
    <b:Author>
      <b:Author>
        <b:NameList>
          <b:Person>
            <b:Last>Hahnel-peeters</b:Last>
            <b:Middle>K</b:Middle>
            <b:First>Rebecka</b:First>
          </b:Person>
          <b:Person>
            <b:Last>Goetz</b:Last>
            <b:Middle>T</b:Middle>
            <b:First>Aaron</b:First>
          </b:Person>
        </b:NameList>
      </b:Author>
    </b:Author>
    <b:RefOrder>83</b:RefOrder>
  </b:Source>
  <b:Source>
    <b:Tag>Ven</b:Tag>
    <b:SourceType>JournalArticle</b:SourceType>
    <b:Guid>{4B8AFF19-B639-4957-AADD-6E5C2798C5A6}</b:Guid>
    <b:Title>Making Judgments: How blame mediates the influence of rpae myth acceptance in police response to sexual assault</b:Title>
    <b:JournalName>Journal of interpersonal violence</b:JournalName>
    <b:Volume>34</b:Volume>
    <b:Issue>13</b:Issue>
    <b:Author>
      <b:Author>
        <b:NameList>
          <b:Person>
            <b:Last>Venema</b:Last>
            <b:Middle>M</b:Middle>
            <b:First>R</b:First>
          </b:Person>
        </b:NameList>
      </b:Author>
    </b:Author>
    <b:Year>2019</b:Year>
    <b:Pages>2697-2722</b:Pages>
    <b:RefOrder>84</b:RefOrder>
  </b:Source>
  <b:Source>
    <b:Tag>Cam15</b:Tag>
    <b:SourceType>JournalArticle</b:SourceType>
    <b:Guid>{757C1204-964B-4E39-B719-1AE478BC98A6}</b:Guid>
    <b:Title>The determination of victim credibility by adult and juvenile sexual assault investigators</b:Title>
    <b:JournalName>Journal of Criminal Justice</b:JournalName>
    <b:Year>2015</b:Year>
    <b:Pages>29-39</b:Pages>
    <b:Volume>43</b:Volume>
    <b:Issue>1</b:Issue>
    <b:Author>
      <b:Author>
        <b:NameList>
          <b:Person>
            <b:Last>Campbell</b:Last>
            <b:Middle>A</b:Middle>
            <b:First>Bradley</b:First>
          </b:Person>
          <b:Person>
            <b:Last>Menaker</b:Last>
            <b:Middle>A</b:Middle>
            <b:First>Tasha</b:First>
          </b:Person>
          <b:Person>
            <b:Last>King</b:Last>
            <b:Middle>R</b:Middle>
            <b:First>William</b:First>
          </b:Person>
        </b:NameList>
      </b:Author>
    </b:Author>
    <b:RefOrder>85</b:RefOrder>
  </b:Source>
  <b:Source>
    <b:Tag>Haz16</b:Tag>
    <b:SourceType>Book</b:SourceType>
    <b:Guid>{66F46B94-37F6-44C6-BED3-904FC84EF568}</b:Guid>
    <b:Title>Practical aspects of rape investgation: A multidisciplinary approach</b:Title>
    <b:Year>2016</b:Year>
    <b:Author>
      <b:Author>
        <b:NameList>
          <b:Person>
            <b:Last>Hazlewood</b:Last>
            <b:Middle>R</b:Middle>
            <b:First>Robert</b:First>
          </b:Person>
          <b:Person>
            <b:Last>Burgess</b:Last>
            <b:Middle>W</b:Middle>
            <b:First>Ann</b:First>
          </b:Person>
        </b:NameList>
      </b:Author>
    </b:Author>
    <b:City>London</b:City>
    <b:Publisher>CRC Press</b:Publisher>
    <b:Edition>1st</b:Edition>
    <b:RefOrder>86</b:RefOrder>
  </b:Source>
  <b:Source>
    <b:Tag>Ven16</b:Tag>
    <b:SourceType>JournalArticle</b:SourceType>
    <b:Guid>{2A711CA1-C7EB-40AA-92C3-4B0C95F63530}</b:Guid>
    <b:Title>Police officer schema of sexual assault reports: reap rape, ambiguous cases, and false reports</b:Title>
    <b:Year>2016</b:Year>
    <b:JournalName>Journal of Interpesonal Violence</b:JournalName>
    <b:Pages>872-899</b:Pages>
    <b:Volume>31</b:Volume>
    <b:Issue>5</b:Issue>
    <b:Author>
      <b:Author>
        <b:NameList>
          <b:Person>
            <b:Last>Venema</b:Last>
            <b:Middle>M</b:Middle>
            <b:First>Rachel</b:First>
          </b:Person>
        </b:NameList>
      </b:Author>
    </b:Author>
    <b:RefOrder>87</b:RefOrder>
  </b:Source>
  <b:Source>
    <b:Tag>Goo10</b:Tag>
    <b:SourceType>JournalArticle</b:SourceType>
    <b:Guid>{BE9F26E8-A86D-44CA-AE3A-10E3750D8514}</b:Guid>
    <b:Title>The influence of victim intoxication and victim attire on police responses to sexual assault</b:Title>
    <b:JournalName>Journal of Investigative Psychology and Offender Profiling</b:JournalName>
    <b:Year>2011</b:Year>
    <b:Pages>22-40</b:Pages>
    <b:Volume>8</b:Volume>
    <b:Issue>1</b:Issue>
    <b:Author>
      <b:Author>
        <b:NameList>
          <b:Person>
            <b:Last>Goodman-Delahunty</b:Last>
            <b:First>Jane</b:First>
          </b:Person>
          <b:Person>
            <b:Last>Graham</b:Last>
            <b:First>Kelly</b:First>
          </b:Person>
        </b:NameList>
      </b:Author>
    </b:Author>
    <b:RefOrder>88</b:RefOrder>
  </b:Source>
  <b:Source>
    <b:Tag>Mar05</b:Tag>
    <b:SourceType>Book</b:SourceType>
    <b:Guid>{2ABB9D44-8221-4329-A524-0A7FD67FBBBC}</b:Guid>
    <b:Title>Rape work: victims, gender, and emotions in organization and community context</b:Title>
    <b:Year>2005</b:Year>
    <b:City>London</b:City>
    <b:Publisher>Psychology Press</b:Publisher>
    <b:Author>
      <b:Author>
        <b:NameList>
          <b:Person>
            <b:Last>Martin</b:Last>
            <b:Middle>Y</b:Middle>
            <b:First>P</b:First>
          </b:Person>
        </b:NameList>
      </b:Author>
    </b:Author>
    <b:RefOrder>90</b:RefOrder>
  </b:Source>
  <b:Source>
    <b:Tag>Bol17</b:Tag>
    <b:SourceType>Book</b:SourceType>
    <b:Guid>{00306387-6CE1-4985-BC05-40A45255E282}</b:Guid>
    <b:Title>Reframing organizations artistry, choice and leadership</b:Title>
    <b:Year>2017</b:Year>
    <b:City>New Jersey</b:City>
    <b:Publisher>John Wiley and Sons Inc</b:Publisher>
    <b:Author>
      <b:Author>
        <b:NameList>
          <b:Person>
            <b:Last>Bolman</b:Last>
            <b:Middle>G</b:Middle>
            <b:First>L</b:First>
          </b:Person>
          <b:Person>
            <b:Last>Deal</b:Last>
            <b:Middle>E</b:Middle>
            <b:First>T</b:First>
          </b:Person>
        </b:NameList>
      </b:Author>
    </b:Author>
    <b:RefOrder>93</b:RefOrder>
  </b:Source>
  <b:Source>
    <b:Tag>Inn03</b:Tag>
    <b:SourceType>Book</b:SourceType>
    <b:Guid>{ED0A89F3-13C7-4E31-89A0-3B740BACB428}</b:Guid>
    <b:Title>Investigating Murder</b:Title>
    <b:Year>2003</b:Year>
    <b:City>Oxford</b:City>
    <b:Publisher>Oxford University Press</b:Publisher>
    <b:Author>
      <b:Author>
        <b:NameList>
          <b:Person>
            <b:Last>Innes</b:Last>
            <b:First>M</b:First>
          </b:Person>
        </b:NameList>
      </b:Author>
    </b:Author>
    <b:RefOrder>94</b:RefOrder>
  </b:Source>
  <b:Source>
    <b:Tag>Ald12</b:Tag>
    <b:SourceType>JournalArticle</b:SourceType>
    <b:Guid>{EC0FD049-0258-427C-B6BF-C86159A2C39F}</b:Guid>
    <b:Title>Creating a More complete and Current Picture</b:Title>
    <b:Year>2012</b:Year>
    <b:JournalName>Violence against Women</b:JournalName>
    <b:Pages>525-551</b:Pages>
    <b:Volume>18</b:Volume>
    <b:Issue>5</b:Issue>
    <b:Author>
      <b:Author>
        <b:NameList>
          <b:Person>
            <b:Last>Alderden</b:Last>
            <b:First>Megan</b:First>
          </b:Person>
          <b:Person>
            <b:Last>Ullman</b:Last>
            <b:First>Sarah</b:First>
          </b:Person>
        </b:NameList>
      </b:Author>
    </b:Author>
    <b:RefOrder>97</b:RefOrder>
  </b:Source>
  <b:Source>
    <b:Tag>Tem08</b:Tag>
    <b:SourceType>Book</b:SourceType>
    <b:Guid>{21744CF4-54CB-4FE0-BEB6-703056141003}</b:Guid>
    <b:Title>Sexual assault and the justice gap: A question of attitude</b:Title>
    <b:Year>2008</b:Year>
    <b:Author>
      <b:Author>
        <b:NameList>
          <b:Person>
            <b:Last>Temkin</b:Last>
            <b:First>Jennifer</b:First>
          </b:Person>
          <b:Person>
            <b:Last>Krahe</b:Last>
            <b:First>Barbara</b:First>
          </b:Person>
        </b:NameList>
      </b:Author>
    </b:Author>
    <b:City>London</b:City>
    <b:Publisher>Bloomsbury Publishing</b:Publisher>
    <b:Edition>5</b:Edition>
    <b:RefOrder>98</b:RefOrder>
  </b:Source>
  <b:Source>
    <b:Tag>Cam01</b:Tag>
    <b:SourceType>JournalArticle</b:SourceType>
    <b:Guid>{D0C91584-A14A-4215-ABA6-D0FF5A76B556}</b:Guid>
    <b:Title>Preventing the "second Rape"</b:Title>
    <b:JournalName>Journal of Interpersonal Violence</b:JournalName>
    <b:Year>2001</b:Year>
    <b:Pages>1239-1259</b:Pages>
    <b:Volume>16</b:Volume>
    <b:Issue>12</b:Issue>
    <b:Author>
      <b:Author>
        <b:NameList>
          <b:Person>
            <b:Last>Campbell</b:Last>
            <b:First>Rebcca</b:First>
          </b:Person>
          <b:Person>
            <b:Last>Wasco</b:Last>
            <b:Middle>M</b:Middle>
            <b:First>Sharon</b:First>
          </b:Person>
          <b:Person>
            <b:Last>Ahrens</b:Last>
            <b:Middle>E</b:Middle>
            <b:First>Courtney </b:First>
          </b:Person>
          <b:Person>
            <b:Last>Sefl</b:Last>
            <b:First>Tracy</b:First>
          </b:Person>
          <b:Person>
            <b:Last>Barnes</b:Last>
            <b:Middle>E</b:Middle>
            <b:First>Holly</b:First>
          </b:Person>
        </b:NameList>
      </b:Author>
    </b:Author>
    <b:RefOrder>149</b:RefOrder>
  </b:Source>
  <b:Source>
    <b:Tag>End14</b:Tag>
    <b:SourceType>JournalArticle</b:SourceType>
    <b:Guid>{EA0B6810-C8DD-42AA-95C8-BD0600198564}</b:Guid>
    <b:Title>Rape: challenging contemporary thinking</b:Title>
    <b:JournalName>Journal of Sexual Aggression</b:JournalName>
    <b:Year>2014</b:Year>
    <b:Pages>252-254</b:Pages>
    <b:Volume>20</b:Volume>
    <b:Issue>2</b:Issue>
    <b:Author>
      <b:Author>
        <b:NameList>
          <b:Person>
            <b:Last>Enderby</b:Last>
            <b:First>Louise</b:First>
          </b:Person>
        </b:NameList>
      </b:Author>
    </b:Author>
    <b:RefOrder>99</b:RefOrder>
  </b:Source>
  <b:Source>
    <b:Tag>Del10</b:Tag>
    <b:SourceType>JournalArticle</b:SourceType>
    <b:Guid>{0ADF2EA0-3872-4E6B-88E6-C773E1BDFBC2}</b:Guid>
    <b:Title>True Colors: Police Officers and Rape Myth Acceptance</b:Title>
    <b:JournalName>Feminist Criminology</b:JournalName>
    <b:Year>2010</b:Year>
    <b:Pages>315-334</b:Pages>
    <b:Volume>5</b:Volume>
    <b:Issue>4</b:Issue>
    <b:Author>
      <b:Author>
        <b:NameList>
          <b:Person>
            <b:Last>Dellinger Page</b:Last>
            <b:First>Amy</b:First>
          </b:Person>
        </b:NameList>
      </b:Author>
    </b:Author>
    <b:RefOrder>100</b:RefOrder>
  </b:Source>
  <b:Source>
    <b:Tag>Kay22</b:Tag>
    <b:SourceType>JournalArticle</b:SourceType>
    <b:Guid>{3BB88BB0-3DE5-42CF-AA4F-E91EB1D3507C}</b:Guid>
    <b:Title>What is research?</b:Title>
    <b:Year>2022</b:Year>
    <b:JournalName>Evidence - Based Dentistry</b:JournalName>
    <b:Pages>88</b:Pages>
    <b:Volume>23</b:Volume>
    <b:Issue>3</b:Issue>
    <b:Author>
      <b:Author>
        <b:NameList>
          <b:Person>
            <b:Last>Kay</b:Last>
            <b:First>Elizabeth</b:First>
          </b:Person>
        </b:NameList>
      </b:Author>
    </b:Author>
    <b:RefOrder>102</b:RefOrder>
  </b:Source>
  <b:Source>
    <b:Tag>Cro14</b:Tag>
    <b:SourceType>Book</b:SourceType>
    <b:Guid>{FFD3F187-4D7B-49AC-817F-71FB9ED4CE59}</b:Guid>
    <b:Title>Socrates: the man and his mission</b:Title>
    <b:Year>1914</b:Year>
    <b:City>London</b:City>
    <b:Publisher>Methuen</b:Publisher>
    <b:Author>
      <b:Author>
        <b:NameList>
          <b:Person>
            <b:Last>Cross</b:Last>
            <b:Middle>Nicole</b:Middle>
            <b:First>R</b:First>
          </b:Person>
        </b:NameList>
      </b:Author>
    </b:Author>
    <b:RefOrder>104</b:RefOrder>
  </b:Source>
  <b:Source>
    <b:Tag>Nai11</b:Tag>
    <b:SourceType>JournalArticle</b:SourceType>
    <b:Guid>{1BB927B8-B011-461B-BCAD-7310A982D972}</b:Guid>
    <b:Title>What is research? A conceptual understanding</b:Title>
    <b:JournalName>African Journal of Emergency Medicine</b:JournalName>
    <b:Year>2011</b:Year>
    <b:Volume>1</b:Volume>
    <b:Issue>1</b:Issue>
    <b:Author>
      <b:Author>
        <b:NameList>
          <b:Person>
            <b:Last>Naidoo</b:Last>
            <b:First>Navindhra</b:First>
          </b:Person>
        </b:NameList>
      </b:Author>
    </b:Author>
    <b:RefOrder>105</b:RefOrder>
  </b:Source>
  <b:Source>
    <b:Tag>Ben22</b:Tag>
    <b:SourceType>Book</b:SourceType>
    <b:Guid>{3FE7CF3F-23EA-49A8-A140-DF464CCD5674}</b:Guid>
    <b:Title>Philosophical Methodology: From Data to Theory</b:Title>
    <b:Year>2022</b:Year>
    <b:City>Oxford</b:City>
    <b:Publisher>Oxford University Press</b:Publisher>
    <b:Author>
      <b:Author>
        <b:NameList>
          <b:Person>
            <b:Last>Bengson</b:Last>
            <b:First>John</b:First>
          </b:Person>
          <b:Person>
            <b:Last>Cuneo</b:Last>
            <b:First>Terence</b:First>
          </b:Person>
          <b:Person>
            <b:Last>Shafer-Landau</b:Last>
            <b:First>Russ</b:First>
          </b:Person>
        </b:NameList>
      </b:Author>
    </b:Author>
    <b:Edition>1</b:Edition>
    <b:RefOrder>106</b:RefOrder>
  </b:Source>
  <b:Source>
    <b:Tag>Sau15</b:Tag>
    <b:SourceType>Book</b:SourceType>
    <b:Guid>{3A8B703E-62EA-4C44-ADD1-CF8871559752}</b:Guid>
    <b:Title>Research Methods for business students</b:Title>
    <b:Year>2015</b:Year>
    <b:Author>
      <b:Author>
        <b:NameList>
          <b:Person>
            <b:Last>Saunders</b:Last>
            <b:Middle>N.K.</b:Middle>
            <b:First>Mark</b:First>
          </b:Person>
          <b:Person>
            <b:Last>Lewis</b:Last>
            <b:First>Phillip</b:First>
          </b:Person>
          <b:Person>
            <b:Last>Thornhill</b:Last>
            <b:First>Adrian</b:First>
          </b:Person>
        </b:NameList>
      </b:Author>
    </b:Author>
    <b:City>London</b:City>
    <b:Publisher>Pearson Education</b:Publisher>
    <b:Edition>7th</b:Edition>
    <b:RefOrder>107</b:RefOrder>
  </b:Source>
  <b:Source>
    <b:Tag>Den21</b:Tag>
    <b:SourceType>Book</b:SourceType>
    <b:Guid>{0BD520A1-00A6-418A-A7D8-BE5FED27E521}</b:Guid>
    <b:Title>The good research guide: research methods for small-scale social research projects</b:Title>
    <b:Year>2021</b:Year>
    <b:City>London</b:City>
    <b:Publisher>Open University Press</b:Publisher>
    <b:Edition>6th</b:Edition>
    <b:Author>
      <b:Author>
        <b:NameList>
          <b:Person>
            <b:Last>Denscombe</b:Last>
            <b:First>Martin</b:First>
          </b:Person>
        </b:NameList>
      </b:Author>
    </b:Author>
    <b:RefOrder>110</b:RefOrder>
  </b:Source>
  <b:Source>
    <b:Tag>Lin23</b:Tag>
    <b:SourceType>InternetSite</b:SourceType>
    <b:Guid>{374797BB-54BF-4C88-AACF-80A4A56C8597}</b:Guid>
    <b:Title>12 advantages and disadvantages of questionnaires</b:Title>
    <b:Year>2023</b:Year>
    <b:YearAccessed>2024</b:YearAccessed>
    <b:MonthAccessed>June</b:MonthAccessed>
    <b:DayAccessed>08</b:DayAccessed>
    <b:URL>https://pointerpro.com/blog/questionnaire-pros-and-cons/</b:URL>
    <b:Author>
      <b:Author>
        <b:NameList>
          <b:Person>
            <b:Last>Lindemann</b:Last>
            <b:First>Nigel</b:First>
          </b:Person>
        </b:NameList>
      </b:Author>
    </b:Author>
    <b:RefOrder>111</b:RefOrder>
  </b:Source>
  <b:Source>
    <b:Tag>Her22</b:Tag>
    <b:SourceType>JournalArticle</b:SourceType>
    <b:Guid>{357E565E-E24C-4C05-A19C-F03D99D39382}</b:Guid>
    <b:Title>Rape Stereotype Acceptance in the General Population of England and Wales</b:Title>
    <b:JournalName>Journal of Interpersonal Violence</b:JournalName>
    <b:Year>2022</b:Year>
    <b:Pages>NP23131-NP23155</b:Pages>
    <b:Volume>37</b:Volume>
    <b:Issue>23-24</b:Issue>
    <b:Author>
      <b:Author>
        <b:NameList>
          <b:Person>
            <b:Last>Hermolle</b:Last>
            <b:First>M</b:First>
          </b:Person>
          <b:Person>
            <b:Last>Andrews</b:Last>
            <b:Middle>J.</b:Middle>
            <b:First>S. </b:First>
          </b:Person>
          <b:Person>
            <b:Last>Huang</b:Last>
            <b:Middle>Y. S. </b:Middle>
            <b:First>C.</b:First>
          </b:Person>
        </b:NameList>
      </b:Author>
    </b:Author>
    <b:RefOrder>112</b:RefOrder>
  </b:Source>
  <b:Source>
    <b:Tag>Gai20</b:Tag>
    <b:SourceType>InternetSite</b:SourceType>
    <b:Guid>{B91B806C-65FF-4241-8D06-F5CB42143A47}</b:Guid>
    <b:Title>20 Advantages and Disadvantages of Survey Research</b:Title>
    <b:Year>2020</b:Year>
    <b:YearAccessed>2024</b:YearAccessed>
    <b:MonthAccessed>June</b:MonthAccessed>
    <b:DayAccessed>15</b:DayAccessed>
    <b:URL>https://vittana.org/20-advantages-and-disadvantages-of-survey-research</b:URL>
    <b:Author>
      <b:Author>
        <b:NameList>
          <b:Person>
            <b:Last>Gaille</b:Last>
            <b:First>Louise</b:First>
          </b:Person>
        </b:NameList>
      </b:Author>
    </b:Author>
    <b:RefOrder>113</b:RefOrder>
  </b:Source>
  <b:Source>
    <b:Tag>Den10</b:Tag>
    <b:SourceType>Book</b:SourceType>
    <b:Guid>{83D5FB98-14F4-4A42-AD5F-ECEF499C52A6}</b:Guid>
    <b:Title>Good Research Guide: for small-scale social research projects</b:Title>
    <b:Year>2010</b:Year>
    <b:City>Berkshire</b:City>
    <b:Publisher>McGraw-Hill Education</b:Publisher>
    <b:Author>
      <b:Author>
        <b:NameList>
          <b:Person>
            <b:Last>Denscombe</b:Last>
            <b:First>Martyn</b:First>
          </b:Person>
        </b:NameList>
      </b:Author>
    </b:Author>
    <b:RefOrder>114</b:RefOrder>
  </b:Source>
  <b:Source>
    <b:Tag>Bin23</b:Tag>
    <b:SourceType>InternetSite</b:SourceType>
    <b:Guid>{FEE26BDD-53F6-48FC-87A4-36FB71B1FA64}</b:Guid>
    <b:Title>Focus Group Advantages and Disadvantages</b:Title>
    <b:Year>2023</b:Year>
    <b:YearAccessed>2024</b:YearAccessed>
    <b:MonthAccessed>June</b:MonthAccessed>
    <b:DayAccessed>15</b:DayAccessed>
    <b:URL>https://www.expertmarket.com/uk/market-research/focus-groups-advantages-disadvantages</b:URL>
    <b:Author>
      <b:Author>
        <b:NameList>
          <b:Person>
            <b:Last>Binns</b:Last>
            <b:First>Rob</b:First>
          </b:Person>
        </b:NameList>
      </b:Author>
    </b:Author>
    <b:RefOrder>115</b:RefOrder>
  </b:Source>
  <b:Source>
    <b:Tag>Law23</b:Tag>
    <b:SourceType>InternetSite</b:SourceType>
    <b:Guid>{C6A60F8C-44C5-48D9-833F-FBBB953ACF96}</b:Guid>
    <b:Title>Focus Group Advantages and Disadvantages</b:Title>
    <b:Year>2023</b:Year>
    <b:YearAccessed>2024</b:YearAccessed>
    <b:MonthAccessed>June</b:MonthAccessed>
    <b:DayAccessed>15</b:DayAccessed>
    <b:URL>https://purplegriffon.com/blog/focus-groups-advantages-and-disadvantages-in-research</b:URL>
    <b:Author>
      <b:Author>
        <b:NameList>
          <b:Person>
            <b:Last>Lawless</b:Last>
            <b:First>James</b:First>
          </b:Person>
        </b:NameList>
      </b:Author>
    </b:Author>
    <b:RefOrder>116</b:RefOrder>
  </b:Source>
  <b:Source>
    <b:Tag>Asu15</b:Tag>
    <b:SourceType>JournalArticle</b:SourceType>
    <b:Guid>{EEEFA4DD-786D-4520-B2F2-85BBCCEECFF6}</b:Guid>
    <b:Title>Developing Multidimensional Likert Scales using Item Factor Analysis: The case of Four-Point Items</b:Title>
    <b:JournalName>Sociological Methods and Research</b:JournalName>
    <b:Year>2015</b:Year>
    <b:Pages>109-133</b:Pages>
    <b:Volume>45</b:Volume>
    <b:Issue>1</b:Issue>
    <b:Author>
      <b:Author>
        <b:NameList>
          <b:Person>
            <b:Last>Asun</b:Last>
            <b:Middle>A</b:Middle>
            <b:First>Rodrigo</b:First>
          </b:Person>
          <b:Person>
            <b:Last>Rdz-Navarro</b:Last>
            <b:First>Karina</b:First>
          </b:Person>
          <b:Person>
            <b:Last>Alvarado</b:Last>
            <b:Middle>M</b:Middle>
            <b:First>Jesus</b:First>
          </b:Person>
        </b:NameList>
      </b:Author>
    </b:Author>
    <b:RefOrder>117</b:RefOrder>
  </b:Source>
  <b:Source>
    <b:Tag>Att01</b:Tag>
    <b:SourceType>JournalArticle</b:SourceType>
    <b:Guid>{1F0C0CF8-AE7C-4DEC-BA18-3FE93EECCAA1}</b:Guid>
    <b:Title>Thematic networks: an analytic tool for qualiative research</b:Title>
    <b:JournalName>Qualitative Research</b:JournalName>
    <b:Year>2001</b:Year>
    <b:Pages>385-405</b:Pages>
    <b:Volume>1</b:Volume>
    <b:Issue>3</b:Issue>
    <b:Author>
      <b:Author>
        <b:NameList>
          <b:Person>
            <b:Last>Attride-Stirling</b:Last>
            <b:First>Jennifer</b:First>
          </b:Person>
        </b:NameList>
      </b:Author>
    </b:Author>
    <b:RefOrder>120</b:RefOrder>
  </b:Source>
  <b:Source>
    <b:Tag>Bha24</b:Tag>
    <b:SourceType>InternetSite</b:SourceType>
    <b:Guid>{F5E502B3-8B83-430C-BC1D-0C9120443F3B}</b:Guid>
    <b:Title>Ethical Considerations in Research/Types &amp; Examples</b:Title>
    <b:Year>2024</b:Year>
    <b:YearAccessed>2024</b:YearAccessed>
    <b:MonthAccessed>June</b:MonthAccessed>
    <b:DayAccessed>15</b:DayAccessed>
    <b:URL>https://www.scribbr.com/methodology/research-ethics/</b:URL>
    <b:Author>
      <b:Author>
        <b:NameList>
          <b:Person>
            <b:Last>Bhandari</b:Last>
            <b:First>Pritha</b:First>
          </b:Person>
        </b:NameList>
      </b:Author>
    </b:Author>
    <b:RefOrder>123</b:RefOrder>
  </b:Source>
  <b:Source>
    <b:Tag>Bas15</b:Tag>
    <b:SourceType>JournalArticle</b:SourceType>
    <b:Guid>{ED8BA0D7-9034-4645-96E1-9EE8DC4270A3}</b:Guid>
    <b:Title>Data Analysis WorkbeNch (DAWN)</b:Title>
    <b:JournalName>Journal of synchrotron radioation</b:JournalName>
    <b:Year>2015</b:Year>
    <b:Pages>853-858</b:Pages>
    <b:Volume>22</b:Volume>
    <b:Issue>3</b:Issue>
    <b:Author>
      <b:Author>
        <b:NameList>
          <b:Person>
            <b:Last>Basham</b:Last>
            <b:First>Mark</b:First>
          </b:Person>
          <b:Person>
            <b:Last>Filik</b:Last>
            <b:First>Jacob</b:First>
          </b:Person>
          <b:Person>
            <b:Last>Wharmby</b:Last>
            <b:Middle>T</b:Middle>
            <b:First>Michael</b:First>
          </b:Person>
          <b:Person>
            <b:Last>Chang</b:Last>
            <b:Middle>C. Y.</b:Middle>
            <b:First>Peter</b:First>
          </b:Person>
          <b:Person>
            <b:Last>El Kassaby</b:Last>
            <b:First>Baha</b:First>
          </b:Person>
          <b:Person>
            <b:Last>Gerring</b:Last>
            <b:First>Matthew</b:First>
          </b:Person>
          <b:Person>
            <b:Last>Aishima</b:Last>
            <b:First>Jun</b:First>
          </b:Person>
          <b:Person>
            <b:Last>Levik</b:Last>
            <b:First>Karl</b:First>
          </b:Person>
          <b:Person>
            <b:Last>Pulford</b:Last>
            <b:Middle>C. A.</b:Middle>
            <b:First>Bill </b:First>
          </b:Person>
          <b:Person>
            <b:Last>Sikharulidze</b:Last>
            <b:First>Irakli</b:First>
          </b:Person>
          <b:Person>
            <b:Last>Sneddon</b:Last>
            <b:First>Duncan</b:First>
          </b:Person>
          <b:Person>
            <b:Last>Webber</b:Last>
            <b:First>Matthew</b:First>
          </b:Person>
          <b:Person>
            <b:Last>Dhesi</b:Last>
            <b:Middle>s.</b:Middle>
            <b:First>Sarnjeet</b:First>
          </b:Person>
          <b:Person>
            <b:Last>Maccherozzi</b:Last>
            <b:First>Francesco</b:First>
          </b:Person>
          <b:Person>
            <b:Last>Svensson</b:Last>
            <b:First>Olof</b:First>
          </b:Person>
          <b:Person>
            <b:Last>Brockhauser</b:Last>
            <b:First>Sandor</b:First>
          </b:Person>
          <b:Person>
            <b:Last>Naray</b:Last>
            <b:First>Gabor</b:First>
          </b:Person>
          <b:Person>
            <b:Last>Ashton</b:Last>
            <b:Middle>W.</b:Middle>
            <b:First>Alun </b:First>
          </b:Person>
        </b:NameList>
      </b:Author>
    </b:Author>
    <b:RefOrder>125</b:RefOrder>
  </b:Source>
  <b:Source>
    <b:Tag>Jon13</b:Tag>
    <b:SourceType>JournalArticle</b:SourceType>
    <b:Guid>{B40D0F22-9A4F-4DB9-8180-EB257F30502F}</b:Guid>
    <b:Title>A quick guid to survey research</b:Title>
    <b:JournalName>Ann R Coll Surg Engl</b:JournalName>
    <b:Year>2013</b:Year>
    <b:Pages>5-7</b:Pages>
    <b:Volume>95</b:Volume>
    <b:Issue>1</b:Issue>
    <b:Author>
      <b:Author>
        <b:NameList>
          <b:Person>
            <b:Last>Jones </b:Last>
            <b:Middle>L</b:Middle>
            <b:First>T</b:First>
          </b:Person>
          <b:Person>
            <b:Last>Baxter</b:Last>
            <b:Middle>A</b:Middle>
            <b:First>M</b:First>
          </b:Person>
          <b:Person>
            <b:Last>Khanduja</b:Last>
            <b:First>V</b:First>
          </b:Person>
        </b:NameList>
      </b:Author>
    </b:Author>
    <b:RefOrder>126</b:RefOrder>
  </b:Source>
  <b:Source>
    <b:Tag>Rob17</b:Tag>
    <b:SourceType>JournalArticle</b:SourceType>
    <b:Guid>{B3B6CCDC-5E7F-4902-BD0E-6789A273F5FE}</b:Guid>
    <b:Title>Using multi-item psychometric scales for research and practice in human resource management</b:Title>
    <b:JournalName>Human Resource Management</b:JournalName>
    <b:Year>2017</b:Year>
    <b:Pages>739-750</b:Pages>
    <b:Volume>57</b:Volume>
    <b:Issue>3</b:Issue>
    <b:Author>
      <b:Author>
        <b:NameList>
          <b:Person>
            <b:Last>Robinson</b:Last>
            <b:Middle>A</b:Middle>
            <b:First>Mark</b:First>
          </b:Person>
        </b:NameList>
      </b:Author>
    </b:Author>
    <b:RefOrder>127</b:RefOrder>
  </b:Source>
  <b:Source>
    <b:Tag>Aga21</b:Tag>
    <b:SourceType>Book</b:SourceType>
    <b:Guid>{3EF62446-6852-4BAC-9202-0852CE9D8F84}</b:Guid>
    <b:Title>Unravelling unconscious bias</b:Title>
    <b:Year>2021</b:Year>
    <b:City>London</b:City>
    <b:Publisher>Bloomsbury Publishing Plc</b:Publisher>
    <b:Edition>2nd</b:Edition>
    <b:Author>
      <b:Author>
        <b:NameList>
          <b:Person>
            <b:Last>Agarwal</b:Last>
            <b:First>Pragya</b:First>
          </b:Person>
        </b:NameList>
      </b:Author>
    </b:Author>
    <b:RefOrder>129</b:RefOrder>
  </b:Source>
  <b:Source>
    <b:Tag>Bur09</b:Tag>
    <b:SourceType>JournalArticle</b:SourceType>
    <b:Guid>{858DA746-9CE3-44E5-816D-9F18685C6772}</b:Guid>
    <b:Title>Evidencing sexual assault: Women in the witness box</b:Title>
    <b:JournalName>Probabtion Journal</b:JournalName>
    <b:Year>2009</b:Year>
    <b:Pages>379-398</b:Pages>
    <b:Volume>56</b:Volume>
    <b:Issue>4</b:Issue>
    <b:Author>
      <b:Author>
        <b:NameList>
          <b:Person>
            <b:Last>Burman</b:Last>
            <b:First>M</b:First>
          </b:Person>
        </b:NameList>
      </b:Author>
    </b:Author>
    <b:RefOrder>132</b:RefOrder>
  </b:Source>
  <b:Source>
    <b:Tag>NPC24</b:Tag>
    <b:SourceType>InternetSite</b:SourceType>
    <b:Guid>{7143A42A-4969-470C-AE99-81CC203C37FB}</b:Guid>
    <b:Title>Operation Soteria - Transforming the Investigation of Rape</b:Title>
    <b:Year>2024</b:Year>
    <b:Author>
      <b:Author>
        <b:Corporate>NPCC</b:Corporate>
      </b:Author>
    </b:Author>
    <b:YearAccessed>2024</b:YearAccessed>
    <b:MonthAccessed>June</b:MonthAccessed>
    <b:DayAccessed>29</b:DayAccessed>
    <b:URL>https://www.npcc.police.uk/our-work/violence-against-women-and-girls/operation-soteria/#:~:text=It%20is%20a%20collaborative%20programme%20bringing%20together%20police,response%20to%20rape%20and%20serious%20sexual%20offences%20%28RASSO%29.</b:URL>
    <b:RefOrder>133</b:RefOrder>
  </b:Source>
  <b:Source>
    <b:Tag>Joh05</b:Tag>
    <b:SourceType>JournalArticle</b:SourceType>
    <b:Guid>{B7887742-2B00-4E5A-9F21-EC07AEE7DBE2}</b:Guid>
    <b:Title>One size doesn't filt all: Selecting response scales for attitude items</b:Title>
    <b:JournalName>Journal of Elections, Pulib Opinions and Parties</b:JournalName>
    <b:Year>2005</b:Year>
    <b:Pages>237-264</b:Pages>
    <b:Volume>15</b:Volume>
    <b:Issue>1</b:Issue>
    <b:Author>
      <b:Author>
        <b:NameList>
          <b:Person>
            <b:Last>Johns</b:Last>
            <b:First>R</b:First>
          </b:Person>
        </b:NameList>
      </b:Author>
    </b:Author>
    <b:RefOrder>134</b:RefOrder>
  </b:Source>
  <b:Source>
    <b:Tag>Nic23</b:Tag>
    <b:SourceType>InternetSite</b:SourceType>
    <b:Guid>{54DDBDAF-73D3-4FB7-88AE-C769FB068766}</b:Guid>
    <b:Title>The Problem with Asking: 'Why Didn't She Report It To The Police?'</b:Title>
    <b:Year>2023</b:Year>
    <b:YearAccessed>2024</b:YearAccessed>
    <b:MonthAccessed>June</b:MonthAccessed>
    <b:DayAccessed>29</b:DayAccessed>
    <b:URL>https://www.huffingtonpost.co.uk/entry/misconceptions-rape-sexual-abuse-police_uk_65097af1e4b0fe763ab6b794</b:URL>
    <b:Author>
      <b:Author>
        <b:NameList>
          <b:Person>
            <b:Last>Nicholson</b:Last>
            <b:First>Kate</b:First>
          </b:Person>
        </b:NameList>
      </b:Author>
    </b:Author>
    <b:RefOrder>135</b:RefOrder>
  </b:Source>
  <b:Source>
    <b:Tag>Gar20</b:Tag>
    <b:SourceType>JournalArticle</b:SourceType>
    <b:Guid>{0D341C7C-8A0F-4D99-9021-597CC77F1B71}</b:Guid>
    <b:Title>The Effect of Rape Myth Endorsement on Police Response to Sexual Assault Survivors</b:Title>
    <b:JournalName>Violence Against Women</b:JournalName>
    <b:Year>2020</b:Year>
    <b:Pages>552-573</b:Pages>
    <b:Volume>27</b:Volume>
    <b:Issue>3-4</b:Issue>
    <b:Author>
      <b:Author>
        <b:NameList>
          <b:Person>
            <b:Last>Garza</b:Last>
            <b:Middle>D</b:Middle>
            <b:First>Alondra</b:First>
          </b:Person>
          <b:Person>
            <b:Last>Franklin</b:Last>
            <b:Middle>A</b:Middle>
            <b:First>Cortney</b:First>
          </b:Person>
        </b:NameList>
      </b:Author>
    </b:Author>
    <b:RefOrder>136</b:RefOrder>
  </b:Source>
  <b:Source>
    <b:Tag>Gav05</b:Tag>
    <b:SourceType>Book</b:SourceType>
    <b:Guid>{AA09B0EE-3721-40F3-BC1F-557647A6059C}</b:Guid>
    <b:Title>Juse Sex?</b:Title>
    <b:Year>2005</b:Year>
    <b:Author>
      <b:Author>
        <b:NameList>
          <b:Person>
            <b:Last>Gavey</b:Last>
            <b:First>Nicola</b:First>
          </b:Person>
        </b:NameList>
      </b:Author>
    </b:Author>
    <b:City>London</b:City>
    <b:Publisher>Routledge</b:Publisher>
    <b:Edition>1st</b:Edition>
    <b:RefOrder>137</b:RefOrder>
  </b:Source>
  <b:Source>
    <b:Tag>Ven18</b:Tag>
    <b:SourceType>JournalArticle</b:SourceType>
    <b:Guid>{0EACFC88-86A2-49CA-AD94-C406516EDE09}</b:Guid>
    <b:Title>Police Officers' Rape Myth Acceptance: Examining the Role of Officer Characteristics, Estimates of False Reporting, and Social Desirability Bias</b:Title>
    <b:Year>2018</b:Year>
    <b:Author>
      <b:Author>
        <b:NameList>
          <b:Person>
            <b:Last>Venema</b:Last>
            <b:Middle>M</b:Middle>
            <b:First>Rachel</b:First>
          </b:Person>
        </b:NameList>
      </b:Author>
    </b:Author>
    <b:JournalName>Violence Vict</b:JournalName>
    <b:Pages>176-200</b:Pages>
    <b:Volume>33</b:Volume>
    <b:Issue>1</b:Issue>
    <b:RefOrder>139</b:RefOrder>
  </b:Source>
  <b:Source>
    <b:Tag>Bar11</b:Tag>
    <b:SourceType>InternetSite</b:SourceType>
    <b:Guid>{21BA18D0-A966-43EB-A885-BB961AB5230A}</b:Guid>
    <b:Title>Is rape about control or sex?</b:Title>
    <b:Year>2011</b:Year>
    <b:YearAccessed>2024</b:YearAccessed>
    <b:MonthAccessed>June</b:MonthAccessed>
    <b:DayAccessed>29</b:DayAccessed>
    <b:URL>https://www.psychologytoday.com/us/blog/the-human-beast/201104/is-rape-about-control-or-sex</b:URL>
    <b:Author>
      <b:Author>
        <b:NameList>
          <b:Person>
            <b:Last>Barber</b:Last>
            <b:First>N</b:First>
          </b:Person>
        </b:NameList>
      </b:Author>
    </b:Author>
    <b:RefOrder>138</b:RefOrder>
  </b:Source>
  <b:Source>
    <b:Tag>Kat06</b:Tag>
    <b:SourceType>Book</b:SourceType>
    <b:Guid>{D1C672D1-EC14-4CF2-BEC8-4B2FE7933598}</b:Guid>
    <b:Title>Macho Paradox: Why some men hurt women and how all men can help</b:Title>
    <b:Year>2006</b:Year>
    <b:Author>
      <b:Author>
        <b:NameList>
          <b:Person>
            <b:Last>Katz</b:Last>
            <b:First>J</b:First>
          </b:Person>
        </b:NameList>
      </b:Author>
    </b:Author>
    <b:City>Illinois</b:City>
    <b:Publisher>Sourcebooks Inc</b:Publisher>
    <b:RefOrder>140</b:RefOrder>
  </b:Source>
  <b:Source>
    <b:Tag>Edw11</b:Tag>
    <b:SourceType>JournalArticle</b:SourceType>
    <b:Guid>{B12CD3F1-335E-47C1-B429-ADFCD9EF0901}</b:Guid>
    <b:Title>Rape Myths: History, Individual and Institutional-Level Presence, and Implications for Change</b:Title>
    <b:JournalName>Sex Roles</b:JournalName>
    <b:Year>2011</b:Year>
    <b:Pages>761-773</b:Pages>
    <b:Volume>65</b:Volume>
    <b:Issue>11-12</b:Issue>
    <b:Author>
      <b:Author>
        <b:NameList>
          <b:Person>
            <b:Last>Edwards</b:Last>
            <b:Middle>M</b:Middle>
            <b:First>Katie</b:First>
          </b:Person>
          <b:Person>
            <b:Last>Turchik</b:Last>
            <b:Middle>A</b:Middle>
            <b:First>Jessica</b:First>
          </b:Person>
          <b:Person>
            <b:Last>Dardis</b:Last>
            <b:Middle>M</b:Middle>
            <b:First>Christina</b:First>
          </b:Person>
          <b:Person>
            <b:Last>Reynolds</b:Last>
            <b:First>Nicole</b:First>
          </b:Person>
          <b:Person>
            <b:Last>Gidycz</b:Last>
            <b:Middle>A</b:Middle>
            <b:First>Christine</b:First>
          </b:Person>
        </b:NameList>
      </b:Author>
    </b:Author>
    <b:RefOrder>141</b:RefOrder>
  </b:Source>
  <b:Source>
    <b:Tag>ONe17</b:Tag>
    <b:SourceType>JournalArticle</b:SourceType>
    <b:Guid>{B1E3EC99-55D1-453B-A8CE-DC76B1AD24EA}</b:Guid>
    <b:Title>When the Perpetrator Is a Partner</b:Title>
    <b:Year>2017</b:Year>
    <b:JournalName>Violence Against Women</b:JournalName>
    <b:Pages>707-729</b:Pages>
    <b:Volume>23</b:Volume>
    <b:Issue>6</b:Issue>
    <b:Author>
      <b:Author>
        <b:NameList>
          <b:Person>
            <b:Last>O'Neal</b:Last>
            <b:Middle>Nicole</b:Middle>
            <b:First>Eryn</b:First>
          </b:Person>
          <b:Person>
            <b:Last>Spohn</b:Last>
            <b:First>Cassia</b:First>
          </b:Person>
        </b:NameList>
      </b:Author>
    </b:Author>
    <b:RefOrder>142</b:RefOrder>
  </b:Source>
  <b:Source>
    <b:Tag>Ric12</b:Tag>
    <b:SourceType>JournalArticle</b:SourceType>
    <b:Guid>{A3256AA4-C55E-4DFA-82C9-03E02A22D675}</b:Guid>
    <b:Title>Police Interviews of Sexual Assault Reporters: Do Attitudes Matter?</b:Title>
    <b:JournalName>Violence and Victims</b:JournalName>
    <b:Year>2012</b:Year>
    <b:Pages>263-279</b:Pages>
    <b:Volume>27</b:Volume>
    <b:Issue>2</b:Issue>
    <b:Author>
      <b:Author>
        <b:NameList>
          <b:Person>
            <b:Last>Rich</b:Last>
            <b:First>Karen</b:First>
          </b:Person>
          <b:Person>
            <b:Last>Seffrin</b:Last>
            <b:First>Patrick</b:First>
          </b:Person>
        </b:NameList>
      </b:Author>
    </b:Author>
    <b:RefOrder>143</b:RefOrder>
  </b:Source>
  <b:Source>
    <b:Tag>Gru08</b:Tag>
    <b:SourceType>JournalArticle</b:SourceType>
    <b:Guid>{E245839D-84F1-4374-AF62-2E718B2C9986}</b:Guid>
    <b:Title>Attribution of blame in cases of rape: An analysis of participant gender, type of rape and perceived similarity to the victim.  </b:Title>
    <b:Year>2008</b:Year>
    <b:JournalName>Aggression and Violent Behaviour</b:JournalName>
    <b:Pages>396-405</b:Pages>
    <b:Volume>13</b:Volume>
    <b:Issue>5</b:Issue>
    <b:Author>
      <b:Author>
        <b:NameList>
          <b:Person>
            <b:Last>Grubb</b:Last>
            <b:First>A</b:First>
          </b:Person>
          <b:Person>
            <b:Last>Harrower</b:Last>
            <b:First>J</b:First>
          </b:Person>
        </b:NameList>
      </b:Author>
    </b:Author>
    <b:RefOrder>144</b:RefOrder>
  </b:Source>
  <b:Source>
    <b:Tag>Lon01</b:Tag>
    <b:SourceType>JournalArticle</b:SourceType>
    <b:Guid>{59B94C06-AC8E-4AE6-9F3E-4A385AE5D9B9}</b:Guid>
    <b:Title>Police Training in Sexual Assault Responses: Process, Outcomes, and Elements of Change</b:Title>
    <b:Year>2001</b:Year>
    <b:Author>
      <b:Author>
        <b:NameList>
          <b:Person>
            <b:Last>Lonsway</b:Last>
            <b:First>Kimberly</b:First>
          </b:Person>
          <b:Person>
            <b:Last>Welch</b:Last>
            <b:First>Susan</b:First>
          </b:Person>
          <b:Person>
            <b:Last>Fitzgerald</b:Last>
            <b:Middle>F</b:Middle>
            <b:First>Louise</b:First>
          </b:Person>
        </b:NameList>
      </b:Author>
    </b:Author>
    <b:JournalName>Criminal Justice and Behaviour</b:JournalName>
    <b:Pages>695-730</b:Pages>
    <b:Volume>28</b:Volume>
    <b:Issue>6</b:Issue>
    <b:RefOrder>49</b:RefOrder>
  </b:Source>
  <b:Source>
    <b:Tag>Sle15</b:Tag>
    <b:SourceType>JournalArticle</b:SourceType>
    <b:Guid>{0407506D-DA91-4BC9-869E-4A3B5DAF2F26}</b:Guid>
    <b:Title>Comparing rape myth acceptance: Differences beteween psychology students, law students, and police officers.</b:Title>
    <b:JournalName>Violence and Victims.</b:JournalName>
    <b:Year>2015</b:Year>
    <b:Pages>136-147</b:Pages>
    <b:Volume>30</b:Volume>
    <b:Issue>1</b:Issue>
    <b:Author>
      <b:Author>
        <b:NameList>
          <b:Person>
            <b:Last>Sleath</b:Last>
            <b:First>Emma</b:First>
          </b:Person>
          <b:Person>
            <b:Last>Bull</b:Last>
            <b:First>Ray</b:First>
          </b:Person>
        </b:NameList>
      </b:Author>
    </b:Author>
    <b:RefOrder>78</b:RefOrder>
  </b:Source>
  <b:Source>
    <b:Tag>Sle12</b:Tag>
    <b:SourceType>JournalArticle</b:SourceType>
    <b:Guid>{2A4DCB10-A303-4F79-8DA9-BDE2CCBFF94F}</b:Guid>
    <b:Title>Comparing rape victim and perpetrator blaimin in a police officer sample: Differences between police officers with and wihtout spcial training.</b:Title>
    <b:JournalName>Criminal Justice and Behaviour</b:JournalName>
    <b:Year>2012</b:Year>
    <b:Pages>646*665</b:Pages>
    <b:Volume>39</b:Volume>
    <b:Issue>5</b:Issue>
    <b:Author>
      <b:Author>
        <b:NameList>
          <b:Person>
            <b:Last>Sleath</b:Last>
            <b:First>Emma</b:First>
          </b:Person>
          <b:Person>
            <b:Last>Bull</b:Last>
            <b:First>Ray</b:First>
          </b:Person>
        </b:NameList>
      </b:Author>
    </b:Author>
    <b:RefOrder>8</b:RefOrder>
  </b:Source>
  <b:Source>
    <b:Tag>McM11</b:Tag>
    <b:SourceType>JournalArticle</b:SourceType>
    <b:Guid>{2F65CA33-BEB9-4B6A-9AAB-A233F50F02FD}</b:Guid>
    <b:Title>An updated measure for assessing subtle rape myths.</b:Title>
    <b:JournalName>Social Work Research</b:JournalName>
    <b:Year>2011</b:Year>
    <b:Pages>71-81</b:Pages>
    <b:Volume>35</b:Volume>
    <b:Issue>2</b:Issue>
    <b:Author>
      <b:Author>
        <b:NameList>
          <b:Person>
            <b:Last>McMahon</b:Last>
            <b:First>S</b:First>
          </b:Person>
          <b:Person>
            <b:Last>Farmer</b:Last>
            <b:Middle>L</b:Middle>
            <b:First>G</b:First>
          </b:Person>
        </b:NameList>
      </b:Author>
    </b:Author>
    <b:RefOrder>81</b:RefOrder>
  </b:Source>
  <b:Source>
    <b:Tag>Hin19</b:Tag>
    <b:SourceType>JournalArticle</b:SourceType>
    <b:Guid>{29164C4A-021F-494B-AFD7-6A7553161134}</b:Guid>
    <b:Title>The Influence of "high" v. "low" rape myth acceptance on police officers' judgements of victim and perpetrator responsibility, and rape authenticity.</b:Title>
    <b:JournalName>Journal of Criminal Justice</b:JournalName>
    <b:Year>2019</b:Year>
    <b:Pages>100-107</b:Pages>
    <b:Volume>60</b:Volume>
    <b:Author>
      <b:Author>
        <b:NameList>
          <b:Person>
            <b:Last>Hine</b:Last>
            <b:First>Benjamin</b:First>
          </b:Person>
          <b:Person>
            <b:Last>Murphy</b:Last>
            <b:First>Anthony</b:First>
          </b:Person>
        </b:NameList>
      </b:Author>
    </b:Author>
    <b:RefOrder>79</b:RefOrder>
  </b:Source>
  <b:Source>
    <b:Tag>Mai14</b:Tag>
    <b:SourceType>Book</b:SourceType>
    <b:Guid>{62247804-B49C-48E1-ABBB-E2F3581A49AB}</b:Guid>
    <b:Title>Rape, Victims, and Investigations</b:Title>
    <b:Year>2014</b:Year>
    <b:City>Routledge</b:City>
    <b:Publisher>London</b:Publisher>
    <b:Author>
      <b:Author>
        <b:NameList>
          <b:Person>
            <b:Last>Maier</b:Last>
            <b:First>S</b:First>
          </b:Person>
        </b:NameList>
      </b:Author>
    </b:Author>
    <b:RefOrder>91</b:RefOrder>
  </b:Source>
  <b:Source>
    <b:Tag>Hor13</b:Tag>
    <b:SourceType>Book</b:SourceType>
    <b:Guid>{BF2572F2-32AB-4B31-A9B7-0F363D769168}</b:Guid>
    <b:Title>Rape: Challenging contemporary thinking</b:Title>
    <b:Year>2013</b:Year>
    <b:City>London</b:City>
    <b:Publisher>Routledge</b:Publisher>
    <b:Author>
      <b:Author>
        <b:NameList>
          <b:Person>
            <b:Last>Horvath</b:Last>
            <b:First>Miranda</b:First>
          </b:Person>
          <b:Person>
            <b:Last>Brown</b:Last>
            <b:First>Jennifer</b:First>
          </b:Person>
        </b:NameList>
      </b:Author>
    </b:Author>
    <b:RefOrder>101</b:RefOrder>
  </b:Source>
  <b:Source>
    <b:Tag>Cla17</b:Tag>
    <b:SourceType>JournalArticle</b:SourceType>
    <b:Guid>{6F1F4361-6331-401C-9916-F4A587D6D4F8}</b:Guid>
    <b:Title>Thematic analysis.</b:Title>
    <b:Year>2017</b:Year>
    <b:Author>
      <b:Author>
        <b:NameList>
          <b:Person>
            <b:Last>Clarke</b:Last>
            <b:First>V</b:First>
          </b:Person>
          <b:Person>
            <b:Last>Braun</b:Last>
            <b:First>V</b:First>
          </b:Person>
        </b:NameList>
      </b:Author>
    </b:Author>
    <b:JournalName>The Journal of Positive Psychology</b:JournalName>
    <b:Pages>297-298</b:Pages>
    <b:Volume>12</b:Volume>
    <b:Issue>3</b:Issue>
    <b:RefOrder>121</b:RefOrder>
  </b:Source>
  <b:Source>
    <b:Tag>Big21</b:Tag>
    <b:SourceType>Book</b:SourceType>
    <b:Guid>{D23B1CDC-C764-41BA-A7FC-88E5CE6C4853}</b:Guid>
    <b:Title>Succeeding with your master's dissertation: a step-by-step handbook</b:Title>
    <b:Year>2021</b:Year>
    <b:City>London</b:City>
    <b:Publisher>Open University Press</b:Publisher>
    <b:Edition>5th</b:Edition>
    <b:Author>
      <b:Author>
        <b:NameList>
          <b:Person>
            <b:Last>Biggam</b:Last>
            <b:First>John</b:First>
          </b:Person>
        </b:NameList>
      </b:Author>
    </b:Author>
    <b:RefOrder>124</b:RefOrder>
  </b:Source>
  <b:Source>
    <b:Tag>Fur13</b:Tag>
    <b:SourceType>Book</b:SourceType>
    <b:Guid>{6CBA82FB-5181-4FD1-88AC-55DC7F0F8135}</b:Guid>
    <b:Title>Doing Your Master's Dissertation: From Start to Finish</b:Title>
    <b:Year>2013</b:Year>
    <b:City>London</b:City>
    <b:Publisher>Sage Publications</b:Publisher>
    <b:Author>
      <b:Author>
        <b:NameList>
          <b:Person>
            <b:Last>Furseth</b:Last>
            <b:First>Inger</b:First>
          </b:Person>
          <b:Person>
            <b:Last>Everett</b:Last>
            <b:Middle>Larry</b:Middle>
            <b:First>Euris</b:First>
          </b:Person>
        </b:NameList>
      </b:Author>
    </b:Author>
    <b:RefOrder>128</b:RefOrder>
  </b:Source>
  <b:Source>
    <b:Tag>Mil18</b:Tag>
    <b:SourceType>Book</b:SourceType>
    <b:Guid>{E21FF271-54D8-4FE6-B53E-EA2C8583CE46}</b:Guid>
    <b:Title>Women and the Criminal Justice System Failing Victims and Offenders?</b:Title>
    <b:Year>2018</b:Year>
    <b:City>New York</b:City>
    <b:Publisher>Springer International Publishing</b:Publisher>
    <b:Author>
      <b:Author>
        <b:NameList>
          <b:Person>
            <b:Last>Milne</b:Last>
            <b:First>Emma</b:First>
          </b:Person>
          <b:Person>
            <b:Last>Brennan</b:Last>
            <b:First>Karen</b:First>
          </b:Person>
          <b:Person>
            <b:Last>South</b:Last>
            <b:First>Nigel</b:First>
          </b:Person>
          <b:Person>
            <b:Last>Turton</b:Last>
            <b:First>Jackie</b:First>
          </b:Person>
        </b:NameList>
      </b:Author>
    </b:Author>
    <b:RefOrder>45</b:RefOrder>
  </b:Source>
  <b:Source>
    <b:Tag>Now17</b:Tag>
    <b:SourceType>JournalArticle</b:SourceType>
    <b:Guid>{250E7651-FC57-4786-AE30-27CA5337C695}</b:Guid>
    <b:Title>Thematic Analysis: Striving to Meet the Trustworthiness</b:Title>
    <b:Year>2017</b:Year>
    <b:JournalName>Journal of qualitative methods</b:JournalName>
    <b:Pages>1-13</b:Pages>
    <b:Volume>16</b:Volume>
    <b:Issue>1</b:Issue>
    <b:Author>
      <b:Author>
        <b:NameList>
          <b:Person>
            <b:Last>Nowell</b:Last>
            <b:Middle>S</b:Middle>
            <b:First>Lorelli</b:First>
          </b:Person>
          <b:Person>
            <b:Last>Norris</b:Last>
            <b:Middle>M</b:Middle>
            <b:First>Jill</b:First>
          </b:Person>
          <b:Person>
            <b:Last>White</b:Last>
            <b:Middle>E</b:Middle>
            <b:First>Deborah</b:First>
          </b:Person>
          <b:Person>
            <b:Last>Moules</b:Last>
            <b:Middle>J</b:Middle>
            <b:First>Nancy</b:First>
          </b:Person>
        </b:NameList>
      </b:Author>
    </b:Author>
    <b:RefOrder>108</b:RefOrder>
  </b:Source>
  <b:Source>
    <b:Tag>Nae23</b:Tag>
    <b:SourceType>JournalArticle</b:SourceType>
    <b:Guid>{5A1AF840-CCCF-4A62-941A-17359FF0D50F}</b:Guid>
    <b:Title>A Step-by-Step Process of Thematic Analysis to Develop a Conceptual Model in Qualitative Research</b:Title>
    <b:JournalName>International Journal of Qualitative Methods</b:JournalName>
    <b:Year>2023</b:Year>
    <b:Volume>22</b:Volume>
    <b:Author>
      <b:Author>
        <b:NameList>
          <b:Person>
            <b:Last>Naeem</b:Last>
            <b:First>Muhammad</b:First>
          </b:Person>
          <b:Person>
            <b:Last>Ozuem</b:Last>
            <b:First>Wilson</b:First>
          </b:Person>
          <b:Person>
            <b:Last>Ranfagni</b:Last>
            <b:First>Silvia</b:First>
          </b:Person>
        </b:NameList>
      </b:Author>
    </b:Author>
    <b:RefOrder>109</b:RefOrder>
  </b:Source>
  <b:Source>
    <b:Tag>Boh11</b:Tag>
    <b:SourceType>Book</b:SourceType>
    <b:Guid>{C150AD98-0E6A-45EF-B0DC-597398EE9297}</b:Guid>
    <b:Title>Rape myth acceptance: Cognitive, affective and behavioural effects of beliefs that blame the victim and exonerate the perpetrator.</b:Title>
    <b:JournalName>Rape: Challenging contemporary thinking</b:JournalName>
    <b:Year>2011</b:Year>
    <b:Pages>17-45</b:Pages>
    <b:Author>
      <b:Author>
        <b:NameList>
          <b:Person>
            <b:Last>Bohner</b:Last>
            <b:First>Gerd</b:First>
          </b:Person>
          <b:Person>
            <b:Last>Eyssel</b:Last>
            <b:First>Friederike</b:First>
          </b:Person>
          <b:Person>
            <b:Last>Pina</b:Last>
            <b:First>Afroditi</b:First>
          </b:Person>
          <b:Person>
            <b:Last>Siebler</b:Last>
            <b:First>Frank</b:First>
          </b:Person>
          <b:Person>
            <b:Last>Viki</b:Last>
            <b:Middle>Tendayi</b:Middle>
            <b:First>G</b:First>
          </b:Person>
        </b:NameList>
      </b:Author>
    </b:Author>
    <b:City>Malden</b:City>
    <b:Publisher>Blackwell Publishing Inc</b:Publisher>
    <b:RefOrder>18</b:RefOrder>
  </b:Source>
  <b:Source>
    <b:Tag>boh98</b:Tag>
    <b:SourceType>JournalArticle</b:SourceType>
    <b:Guid>{DC445071-2F68-4984-A325-D8CD137639A1}</b:Guid>
    <b:Title>Rape myths as neutralizing cognitions: evidence for a causal impact of anti-victim attitudes on men's self-reported likelihood of raping</b:Title>
    <b:JournalName>European journal of psychology</b:JournalName>
    <b:Year>1998</b:Year>
    <b:Pages>257-268</b:Pages>
    <b:Volume>28</b:Volume>
    <b:Issue>2</b:Issue>
    <b:Author>
      <b:Author>
        <b:NameList>
          <b:Person>
            <b:Last>Bohner</b:Last>
            <b:First>Gerd</b:First>
          </b:Person>
          <b:Person>
            <b:Last>Reinhard</b:Last>
            <b:First>Marc-Andrew</b:First>
          </b:Person>
          <b:Person>
            <b:Last>Rutz</b:Last>
            <b:First>Stefanie</b:First>
          </b:Person>
          <b:Person>
            <b:Last>Sturm</b:Last>
            <b:First>Sabine</b:First>
          </b:Person>
        </b:NameList>
      </b:Author>
    </b:Author>
    <b:RefOrder>75</b:RefOrder>
  </b:Source>
  <b:Source>
    <b:Tag>Dew21</b:Tag>
    <b:SourceType>JournalArticle</b:SourceType>
    <b:Guid>{1A33B3B6-5DFD-429A-8BD6-2C1F01F34BAC}</b:Guid>
    <b:Title>Lying about sexual assault: a qualitative study of detective perspectives on false reporting</b:Title>
    <b:JournalName>Policing and Society</b:JournalName>
    <b:Year>2021</b:Year>
    <b:Pages>179-199</b:Pages>
    <b:Volume>21</b:Volume>
    <b:Issue>2</b:Issue>
    <b:Author>
      <b:Author>
        <b:NameList>
          <b:Person>
            <b:Last>Dewald</b:Last>
            <b:First>Stacy</b:First>
          </b:Person>
          <b:Person>
            <b:Last>Lorenz</b:Last>
            <b:First>Katherine</b:First>
          </b:Person>
        </b:NameList>
      </b:Author>
    </b:Author>
    <b:RefOrder>92</b:RefOrder>
  </b:Source>
  <b:Source>
    <b:Tag>Dav06</b:Tag>
    <b:SourceType>JournalArticle</b:SourceType>
    <b:Guid>{0DB3AF33-42BD-4DA8-A6EF-4B8090B11F74}</b:Guid>
    <b:Title>Preventing withdrawal of complaints and psychological support for vicims</b:Title>
    <b:JournalName>Practical psychology for forensic investigations and prosecutions</b:JournalName>
    <b:Year>2006</b:Year>
    <b:Pages>183-202</b:Pages>
    <b:Volume>25</b:Volume>
    <b:Author>
      <b:Author>
        <b:NameList>
          <b:Person>
            <b:Last>Davies</b:Last>
            <b:Middle>M</b:Middle>
            <b:First>G</b:First>
          </b:Person>
          <b:Person>
            <b:Last>Westcott</b:Last>
            <b:First>H</b:First>
          </b:Person>
        </b:NameList>
      </b:Author>
    </b:Author>
    <b:RefOrder>96</b:RefOrder>
  </b:Source>
  <b:Source>
    <b:Tag>Car11</b:Tag>
    <b:SourceType>JournalArticle</b:SourceType>
    <b:Guid>{6B5DCCA2-1D3F-4CE7-AFF7-A8704009122B}</b:Guid>
    <b:Title>"How an Ordinary Jury Makes sense of it is a Mystery": Barristeres' Perspectives on Rape, Consent and the Sexual Offences Act 2003</b:Title>
    <b:JournalName>Liverpool Law</b:JournalName>
    <b:Year>2011</b:Year>
    <b:Pages>237-250</b:Pages>
    <b:Volume>32</b:Volume>
    <b:Issue>3</b:Issue>
    <b:Author>
      <b:Author>
        <b:NameList>
          <b:Person>
            <b:Last>Carline</b:Last>
            <b:First>Anna</b:First>
          </b:Person>
          <b:Person>
            <b:Last>Gunby</b:Last>
            <b:First>Clare</b:First>
          </b:Person>
        </b:NameList>
      </b:Author>
    </b:Author>
    <b:RefOrder>27</b:RefOrder>
  </b:Source>
  <b:Source>
    <b:Tag>Hun12</b:Tag>
    <b:SourceType>JournalArticle</b:SourceType>
    <b:Guid>{97991586-46E4-41F3-A94D-18E4E458650D}</b:Guid>
    <b:Title>Differentiating, Genuine and False Rape Allegations: A Model to Aid Rape Investigations</b:Title>
    <b:JournalName>Psychiatry, psychology, and law</b:JournalName>
    <b:Year>2012</b:Year>
    <b:Pages>682-691</b:Pages>
    <b:Volume>19</b:Volume>
    <b:Issue>5</b:Issue>
    <b:Author>
      <b:Author>
        <b:NameList>
          <b:Person>
            <b:Last>Hunt</b:Last>
            <b:First>Laura</b:First>
          </b:Person>
          <b:Person>
            <b:Last>Bull</b:Last>
            <b:First>Ray</b:First>
          </b:Person>
        </b:NameList>
      </b:Author>
    </b:Author>
    <b:RefOrder>44</b:RefOrder>
  </b:Source>
  <b:Source>
    <b:Tag>Wes11</b:Tag>
    <b:SourceType>Book</b:SourceType>
    <b:Guid>{643163C0-AF62-4B31-B30B-D8A3AD7E40B6}</b:Guid>
    <b:Title>International Approaches to Rape</b:Title>
    <b:Year>2011</b:Year>
    <b:City>Bristol</b:City>
    <b:Publisher>Policy Press</b:Publisher>
    <b:Edition>1st</b:Edition>
    <b:Author>
      <b:Author>
        <b:NameList>
          <b:Person>
            <b:Last>Westmarland</b:Last>
            <b:First>Nicole</b:First>
          </b:Person>
          <b:Person>
            <b:Last>Gangoli</b:Last>
            <b:First>Geetanjali</b:First>
          </b:Person>
        </b:NameList>
      </b:Author>
    </b:Author>
    <b:RefOrder>48</b:RefOrder>
  </b:Source>
  <b:Source>
    <b:Tag>May07</b:Tag>
    <b:SourceType>Book</b:SourceType>
    <b:Guid>{6E18FFC0-196C-4CB0-86AF-EDE0FA5B2F0B}</b:Guid>
    <b:Title>Mixed methodology in psychological research</b:Title>
    <b:Year>2007</b:Year>
    <b:City>Rotterdam</b:City>
    <b:Publisher>Sense Publishers</b:Publisher>
    <b:Author>
      <b:Author>
        <b:NameList>
          <b:Person>
            <b:Last>Mayring</b:Last>
            <b:First>P</b:First>
          </b:Person>
        </b:NameList>
      </b:Author>
    </b:Author>
    <b:RefOrder>103</b:RefOrder>
  </b:Source>
  <b:Source>
    <b:Tag>Tho03</b:Tag>
    <b:SourceType>JournalArticle</b:SourceType>
    <b:Guid>{432894C7-9832-4398-8A7E-2E1F2051120A}</b:Guid>
    <b:Title>Most male victims of child sex abuse don't become abusers, suggests study</b:Title>
    <b:JournalName>Community Practitioner</b:JournalName>
    <b:Year>2003</b:Year>
    <b:Pages>109</b:Pages>
    <b:Volume>76</b:Volume>
    <b:Issue>3</b:Issue>
    <b:Author>
      <b:Author>
        <b:NameList>
          <b:Person>
            <b:Last>Thompson</b:Last>
            <b:First>June</b:First>
          </b:Person>
        </b:NameList>
      </b:Author>
    </b:Author>
    <b:RefOrder>130</b:RefOrder>
  </b:Source>
  <b:Source>
    <b:Tag>Lea16</b:Tag>
    <b:SourceType>JournalArticle</b:SourceType>
    <b:Guid>{C00EDB0C-92AF-4978-B265-6923BCF4CF27}</b:Guid>
    <b:Title>Testing the sexually abused-sexual abuser hypothesis: A prospective longitudinal birth cohort study</b:Title>
    <b:Year>2016</b:Year>
    <b:JournalName>Child Abuse &amp; Neglect</b:JournalName>
    <b:Pages>144-153</b:Pages>
    <b:Volume>51</b:Volume>
    <b:Author>
      <b:Author>
        <b:NameList>
          <b:Person>
            <b:Last>Leach</b:Last>
            <b:First>Chelsea</b:First>
          </b:Person>
          <b:Person>
            <b:Last>Stewart</b:Last>
            <b:First>Anna</b:First>
          </b:Person>
          <b:Person>
            <b:Last>Smallbone</b:Last>
            <b:First>Stephen</b:First>
          </b:Person>
        </b:NameList>
      </b:Author>
    </b:Author>
    <b:RefOrder>131</b:RefOrder>
  </b:Source>
  <b:Source>
    <b:Tag>Cyr22</b:Tag>
    <b:SourceType>JournalArticle</b:SourceType>
    <b:Guid>{4A255AEF-CCEB-4E3F-98AE-33F3C127749D}</b:Guid>
    <b:Title>Avoiding Bias in the Search for Implicit Bias</b:Title>
    <b:Year>2022</b:Year>
    <b:JournalName>Psychological Inquiry</b:JournalName>
    <b:Pages>203-212</b:Pages>
    <b:Volume>33</b:Volume>
    <b:Issue>3</b:Issue>
    <b:Author>
      <b:Author>
        <b:NameList>
          <b:Person>
            <b:Last>Cyrus-Lai</b:Last>
            <b:First>Wilson</b:First>
          </b:Person>
          <b:Person>
            <b:Last>Warren</b:Last>
            <b:First>Tierney</b:First>
          </b:Person>
          <b:Person>
            <b:Last>du Plessis</b:Last>
            <b:First>Christilene</b:First>
          </b:Person>
          <b:Person>
            <b:Last>Nguyen</b:Last>
            <b:First>My</b:First>
          </b:Person>
          <b:Person>
            <b:Last>Schaerer</b:Last>
            <b:First>Michael</b:First>
          </b:Person>
          <b:Person>
            <b:Last>Giulia Clemente</b:Last>
            <b:First>Elena</b:First>
          </b:Person>
          <b:Person>
            <b:Last>Uhlmann</b:Last>
            <b:Middle>Luis</b:Middle>
            <b:First>Eric</b:First>
          </b:Person>
        </b:NameList>
      </b:Author>
    </b:Author>
    <b:RefOrder>25</b:RefOrder>
  </b:Source>
  <b:Source>
    <b:Tag>Sjo15</b:Tag>
    <b:SourceType>JournalArticle</b:SourceType>
    <b:Guid>{154DB418-6FE6-49A8-9EA7-4A96F4948CB2}</b:Guid>
    <b:Title>Ten years on: Consent under the Sexual Offences Act 2003</b:Title>
    <b:JournalName>The Journal of Criminal Law</b:JournalName>
    <b:Year>2015</b:Year>
    <b:Pages>20-35</b:Pages>
    <b:Volume>79</b:Volume>
    <b:Issue>1</b:Issue>
    <b:Author>
      <b:Author>
        <b:NameList>
          <b:Person>
            <b:Last>Sjolin</b:Last>
            <b:First>Catarina</b:First>
          </b:Person>
        </b:NameList>
      </b:Author>
    </b:Author>
    <b:RefOrder>29</b:RefOrder>
  </b:Source>
  <b:Source>
    <b:Tag>Dav22</b:Tag>
    <b:SourceType>JournalArticle</b:SourceType>
    <b:Guid>{AE447C79-12F8-4563-85EB-8D8CC1AFDF6A}</b:Guid>
    <b:Title>Understanding sexual violence and factors related to police outcomes</b:Title>
    <b:JournalName>Frontiers in psychology</b:JournalName>
    <b:Year>2022</b:Year>
    <b:Volume>13</b:Volume>
    <b:Author>
      <b:Author>
        <b:NameList>
          <b:Person>
            <b:Last>Davies</b:Last>
            <b:First>Kari</b:First>
          </b:Person>
          <b:Person>
            <b:Last>Spence</b:Last>
            <b:First>Ruth</b:First>
          </b:Person>
          <b:Person>
            <b:Last>Cummings</b:Last>
            <b:First>Emma</b:First>
          </b:Person>
          <b:Person>
            <b:Last>Cross</b:Last>
            <b:First>Maria</b:First>
          </b:Person>
          <b:Person>
            <b:Last>Horvath</b:Last>
            <b:Middle>A</b:Middle>
            <b:First>Miranda</b:First>
          </b:Person>
        </b:NameList>
      </b:Author>
    </b:Author>
    <b:RefOrder>77</b:RefOrder>
  </b:Source>
  <b:Source>
    <b:Tag>Lor24</b:Tag>
    <b:SourceType>JournalArticle</b:SourceType>
    <b:Guid>{11BA021E-0160-45EF-98F7-21EA3183C302}</b:Guid>
    <b:Title>Sexual Violence Survivors' Experiences wiht the Police and Willingness to Report Future Victimization</b:Title>
    <b:JournalName>Women &amp; criminal justice</b:JournalName>
    <b:Year>2024</b:Year>
    <b:Pages>107-129</b:Pages>
    <b:Volume>32</b:Volume>
    <b:Issue>2</b:Issue>
    <b:Author>
      <b:Author>
        <b:NameList>
          <b:Person>
            <b:Last>Lorenz</b:Last>
            <b:First>Katherine</b:First>
          </b:Person>
          <b:Person>
            <b:Last>Jacobsen</b:Last>
            <b:First>Catherine</b:First>
          </b:Person>
        </b:NameList>
      </b:Author>
    </b:Author>
    <b:RefOrder>89</b:RefOrder>
  </b:Source>
  <b:Source>
    <b:Tag>Cam231</b:Tag>
    <b:SourceType>JournalArticle</b:SourceType>
    <b:Guid>{0369FE70-7D5F-49D9-B80B-90A9C614F516}</b:Guid>
    <b:Title>Police sexual assault investigation training, impulsivity, and officer intentions to arrest and use procdural justice: a randomized experiment</b:Title>
    <b:JournalName>Journal of experimental criminology</b:JournalName>
    <b:Year>2023</b:Year>
    <b:Author>
      <b:Author>
        <b:NameList>
          <b:Person>
            <b:Last>Campbell</b:Last>
            <b:First>Bradley</b:First>
          </b:Person>
          <b:Person>
            <b:Last>Lapsey</b:Last>
            <b:Middle>S</b:Middle>
            <b:First>David</b:First>
          </b:Person>
          <b:Person>
            <b:Last>Franklin</b:Last>
            <b:Middle>A</b:Middle>
            <b:First>Cortney</b:First>
          </b:Person>
          <b:Person>
            <b:Last>Garza</b:Last>
            <b:Middle>D</b:Middle>
            <b:First>Alondora</b:First>
          </b:Person>
          <b:Person>
            <b:Last>Goodson</b:Last>
            <b:First>Amanda</b:First>
          </b:Person>
        </b:NameList>
      </b:Author>
    </b:Author>
    <b:RefOrder>95</b:RefOrder>
  </b:Source>
  <b:Source>
    <b:Tag>LiQ07</b:Tag>
    <b:SourceType>JournalArticle</b:SourceType>
    <b:Guid>{ABECFD53-BEA1-4EA3-BC19-A23E23927168}</b:Guid>
    <b:Title>A novel Likert Scale based on fuzzy sets theory</b:Title>
    <b:JournalName>Expert Systems with Applications</b:JournalName>
    <b:Year>2007</b:Year>
    <b:Pages>1609-1618</b:Pages>
    <b:Volume>40</b:Volume>
    <b:Issue>5</b:Issue>
    <b:Author>
      <b:Author>
        <b:NameList>
          <b:Person>
            <b:Last>Li</b:Last>
            <b:First>Q</b:First>
          </b:Person>
        </b:NameList>
      </b:Author>
    </b:Author>
    <b:RefOrder>118</b:RefOrder>
  </b:Source>
  <b:Source>
    <b:Tag>Yoo22</b:Tag>
    <b:SourceType>JournalArticle</b:SourceType>
    <b:Guid>{60B838E9-90E3-49AE-8B13-96516DD8F75F}</b:Guid>
    <b:Title>A comparison of Best-Worst Scaling and Likert Scale methods on peer-to-peer accommodation attibutes</b:Title>
    <b:JournalName>Jounal of Business Research</b:JournalName>
    <b:Year>2022</b:Year>
    <b:Pages>368-377</b:Pages>
    <b:Volume>148</b:Volume>
    <b:Author>
      <b:Author>
        <b:NameList>
          <b:Person>
            <b:Last>Yoonjoung Heo</b:Last>
            <b:First>Cindy</b:First>
          </b:Person>
          <b:Person>
            <b:Last>Bona</b:Last>
            <b:First>Kim</b:First>
          </b:Person>
          <b:Person>
            <b:Last>Kwangsoo</b:Last>
            <b:First>Park</b:First>
          </b:Person>
          <b:Person>
            <b:Last>Back</b:Last>
            <b:Middle>M</b:Middle>
            <b:First>Robin</b:First>
          </b:Person>
        </b:NameList>
      </b:Author>
    </b:Author>
    <b:RefOrder>119</b:RefOrder>
  </b:Source>
  <b:Source>
    <b:Tag>Aco12</b:Tag>
    <b:SourceType>JournalArticle</b:SourceType>
    <b:Guid>{FB38BCBC-5C2F-459B-8166-30FC513B1DAF}</b:Guid>
    <b:Title>The focus groups in social research: advantages and disadvantages</b:Title>
    <b:JournalName>Scholarly Journal</b:JournalName>
    <b:Year>2012</b:Year>
    <b:Pages>1125-1136</b:Pages>
    <b:Volume>46</b:Volume>
    <b:Issue>4</b:Issue>
    <b:Author>
      <b:Author>
        <b:NameList>
          <b:Person>
            <b:Last>Acocella</b:Last>
            <b:First>Ivana</b:First>
          </b:Person>
        </b:NameList>
      </b:Author>
    </b:Author>
    <b:RefOrder>122</b:RefOrder>
  </b:Source>
</b:Sources>
</file>

<file path=customXml/itemProps1.xml><?xml version="1.0" encoding="utf-8"?>
<ds:datastoreItem xmlns:ds="http://schemas.openxmlformats.org/officeDocument/2006/customXml" ds:itemID="{D1B76E09-EBFD-4CE1-AC0B-B60456550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88</Pages>
  <Words>22281</Words>
  <Characters>127006</Characters>
  <Application>Microsoft Office Word</Application>
  <DocSecurity>0</DocSecurity>
  <Lines>1058</Lines>
  <Paragraphs>297</Paragraphs>
  <ScaleCrop>false</ScaleCrop>
  <Company/>
  <LinksUpToDate>false</LinksUpToDate>
  <CharactersWithSpaces>148990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Gregory</dc:creator>
  <cp:keywords/>
  <dc:description/>
  <cp:lastModifiedBy>Sam Gregory</cp:lastModifiedBy>
  <cp:revision>586</cp:revision>
  <dcterms:created xsi:type="dcterms:W3CDTF">2024-06-29T19:56:00Z</dcterms:created>
  <dcterms:modified xsi:type="dcterms:W3CDTF">2024-07-03T16:10:00Z</dcterms:modified>
</cp:coreProperties>
</file>