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DB4E10" w14:textId="6F0E406B" w:rsidR="00EF12A1" w:rsidRDefault="00EF12A1"/>
    <w:p w14:paraId="10CA3B11" w14:textId="3F44FAE3" w:rsidR="00EF12A1" w:rsidRDefault="00EF12A1">
      <w:pPr>
        <w:rPr>
          <w:b/>
          <w:bCs/>
          <w:i/>
          <w:iCs/>
          <w:u w:val="single"/>
        </w:rPr>
      </w:pPr>
      <w:r>
        <w:rPr>
          <w:b/>
          <w:bCs/>
          <w:i/>
          <w:iCs/>
          <w:u w:val="single"/>
        </w:rPr>
        <w:t xml:space="preserve">Review of ‘The Normans in Their Histories: Propaganda, Myth and Subversion’ by Emily </w:t>
      </w:r>
      <w:proofErr w:type="spellStart"/>
      <w:r>
        <w:rPr>
          <w:b/>
          <w:bCs/>
          <w:i/>
          <w:iCs/>
          <w:u w:val="single"/>
        </w:rPr>
        <w:t>Albu</w:t>
      </w:r>
      <w:proofErr w:type="spellEnd"/>
      <w:r>
        <w:rPr>
          <w:b/>
          <w:bCs/>
          <w:i/>
          <w:iCs/>
          <w:u w:val="single"/>
        </w:rPr>
        <w:t xml:space="preserve"> (Woodbridge, 2001) </w:t>
      </w:r>
    </w:p>
    <w:p w14:paraId="5459B2ED" w14:textId="10320D7C" w:rsidR="00EF12A1" w:rsidRDefault="00EF12A1">
      <w:pPr>
        <w:rPr>
          <w:b/>
          <w:bCs/>
          <w:i/>
          <w:iCs/>
          <w:u w:val="single"/>
        </w:rPr>
      </w:pPr>
    </w:p>
    <w:p w14:paraId="33D248BE" w14:textId="22B480EE" w:rsidR="0079282C" w:rsidRDefault="0079282C">
      <w:r>
        <w:t>This is a review of the book ‘The Normans in their Histories: Propaganda, Myth and Subversion</w:t>
      </w:r>
      <w:r w:rsidR="00635488">
        <w:t>’</w:t>
      </w:r>
      <w:r>
        <w:t xml:space="preserve"> by Emily </w:t>
      </w:r>
      <w:proofErr w:type="spellStart"/>
      <w:r>
        <w:t>Albu</w:t>
      </w:r>
      <w:proofErr w:type="spellEnd"/>
      <w:r>
        <w:t xml:space="preserve"> which was published by Woodbridge in 2001</w:t>
      </w:r>
      <w:r w:rsidR="00AC0C81">
        <w:t>.</w:t>
      </w:r>
      <w:r>
        <w:t xml:space="preserve"> In it</w:t>
      </w:r>
      <w:r w:rsidR="00635488">
        <w:t>,</w:t>
      </w:r>
      <w:r>
        <w:t xml:space="preserve"> </w:t>
      </w:r>
      <w:proofErr w:type="spellStart"/>
      <w:r>
        <w:t>Albu</w:t>
      </w:r>
      <w:proofErr w:type="spellEnd"/>
      <w:r>
        <w:t xml:space="preserve"> ex</w:t>
      </w:r>
      <w:r w:rsidR="00635488">
        <w:t>plores</w:t>
      </w:r>
      <w:r>
        <w:t xml:space="preserve"> the histories about the Normans left by the Normans themselves and examines the identity of the Normans from their own account</w:t>
      </w:r>
      <w:r w:rsidR="00AC0C81">
        <w:t xml:space="preserve">s. </w:t>
      </w:r>
    </w:p>
    <w:p w14:paraId="5C5E070C" w14:textId="1E412CC8" w:rsidR="00077E85" w:rsidRDefault="00077E85"/>
    <w:p w14:paraId="02296D5F" w14:textId="642DCAF4" w:rsidR="00077E85" w:rsidRPr="007169B5" w:rsidRDefault="00077E85" w:rsidP="00077E85">
      <w:r>
        <w:t xml:space="preserve">Commercially, this book receives good reviews of 4/5 on Amazon and 3.8/5 from </w:t>
      </w:r>
      <w:proofErr w:type="spellStart"/>
      <w:r>
        <w:t>AbeBooks</w:t>
      </w:r>
      <w:proofErr w:type="spellEnd"/>
      <w:r>
        <w:t>. The book still sells for £74.72 on Amazon twenty-one years after it was first released. The book has received good reviews from several reputable sources such as the English Historical Review, History and Albion. The book also possesses multiple editions thereby showcasing its continuing relevance and the continued profitability in selling it</w:t>
      </w:r>
      <w:r w:rsidR="00635488">
        <w:t>,</w:t>
      </w:r>
      <w:r>
        <w:t xml:space="preserve"> as it would not be for sale at the previously mentioned price if it was not still highly valued. </w:t>
      </w:r>
      <w:r w:rsidR="008758A6">
        <w:rPr>
          <w:rStyle w:val="FootnoteReference"/>
        </w:rPr>
        <w:footnoteReference w:id="1"/>
      </w:r>
    </w:p>
    <w:p w14:paraId="455FAAD4" w14:textId="77777777" w:rsidR="00077E85" w:rsidRDefault="00077E85"/>
    <w:p w14:paraId="042FB158" w14:textId="34B33949" w:rsidR="00CE29EF" w:rsidRDefault="00CE29EF"/>
    <w:p w14:paraId="5AA987D3" w14:textId="145C3174" w:rsidR="00CE29EF" w:rsidRDefault="00CE29EF">
      <w:r>
        <w:t xml:space="preserve">At the start of the book is an illustration of the family tree of the Dukes of Normandy that aids greatly in keeping track of how the various dukes were related. The image is clear and easy to read. It runs all the way from Rollo himself down to King John of England, who was the last Duke of Normandy. </w:t>
      </w:r>
    </w:p>
    <w:p w14:paraId="2FE1DDD2" w14:textId="0707A15A" w:rsidR="00635488" w:rsidRDefault="00635488"/>
    <w:p w14:paraId="18A38AF3" w14:textId="4BFA5636" w:rsidR="00635488" w:rsidRDefault="00635488" w:rsidP="00635488">
      <w:proofErr w:type="spellStart"/>
      <w:r>
        <w:t>Albu</w:t>
      </w:r>
      <w:proofErr w:type="spellEnd"/>
      <w:r>
        <w:t xml:space="preserve"> utilises a range of writings from the Norman perio</w:t>
      </w:r>
      <w:r w:rsidR="006F46DE">
        <w:t>d s</w:t>
      </w:r>
      <w:r w:rsidR="0049434A">
        <w:t xml:space="preserve">uch as the </w:t>
      </w:r>
      <w:proofErr w:type="spellStart"/>
      <w:r w:rsidR="0049434A">
        <w:rPr>
          <w:i/>
          <w:iCs/>
        </w:rPr>
        <w:t>Gesta</w:t>
      </w:r>
      <w:proofErr w:type="spellEnd"/>
      <w:r w:rsidR="0049434A">
        <w:rPr>
          <w:i/>
          <w:iCs/>
        </w:rPr>
        <w:t xml:space="preserve"> </w:t>
      </w:r>
      <w:proofErr w:type="spellStart"/>
      <w:r w:rsidR="0049434A">
        <w:rPr>
          <w:i/>
          <w:iCs/>
        </w:rPr>
        <w:t>Normannrum</w:t>
      </w:r>
      <w:proofErr w:type="spellEnd"/>
      <w:r w:rsidR="0049434A">
        <w:rPr>
          <w:i/>
          <w:iCs/>
        </w:rPr>
        <w:t xml:space="preserve"> </w:t>
      </w:r>
      <w:proofErr w:type="spellStart"/>
      <w:r w:rsidR="0049434A">
        <w:rPr>
          <w:i/>
          <w:iCs/>
        </w:rPr>
        <w:t>Ducun</w:t>
      </w:r>
      <w:proofErr w:type="spellEnd"/>
      <w:r w:rsidR="0049434A">
        <w:rPr>
          <w:i/>
          <w:iCs/>
        </w:rPr>
        <w:t xml:space="preserve">, the </w:t>
      </w:r>
      <w:proofErr w:type="spellStart"/>
      <w:r w:rsidR="0049434A">
        <w:rPr>
          <w:i/>
          <w:iCs/>
        </w:rPr>
        <w:t>Gesta</w:t>
      </w:r>
      <w:proofErr w:type="spellEnd"/>
      <w:r w:rsidR="0049434A">
        <w:rPr>
          <w:i/>
          <w:iCs/>
        </w:rPr>
        <w:t xml:space="preserve"> Francorum</w:t>
      </w:r>
      <w:r w:rsidR="003D0985">
        <w:rPr>
          <w:i/>
          <w:iCs/>
        </w:rPr>
        <w:t xml:space="preserve"> </w:t>
      </w:r>
      <w:r w:rsidR="003D0985">
        <w:t xml:space="preserve">and the </w:t>
      </w:r>
      <w:r w:rsidR="006F46DE">
        <w:t>works of Wace. T</w:t>
      </w:r>
      <w:r>
        <w:t xml:space="preserve">hroughout the book </w:t>
      </w:r>
      <w:proofErr w:type="spellStart"/>
      <w:r>
        <w:t>Albu</w:t>
      </w:r>
      <w:proofErr w:type="spellEnd"/>
      <w:r>
        <w:t xml:space="preserve"> seeks to answer the question as to what Normanness is and how it can be defined. She seeks to find what their Norman traits were and to what extent they remained Scandinavian. She sets herself an ambitious task of looking at the entire literary tradition of the Norman histories including the Old French and Latin versions. This kind of study has not been previously done so it is a new way of looking at this topic. </w:t>
      </w:r>
    </w:p>
    <w:p w14:paraId="551656C1" w14:textId="77777777" w:rsidR="00635488" w:rsidRDefault="00635488" w:rsidP="00635488"/>
    <w:p w14:paraId="4AC5A7ED" w14:textId="550B1915" w:rsidR="00635488" w:rsidRDefault="00635488"/>
    <w:p w14:paraId="1ECEA278" w14:textId="61BC0B38" w:rsidR="006B4A1A" w:rsidRDefault="006B4A1A">
      <w:r>
        <w:t xml:space="preserve">One source that </w:t>
      </w:r>
      <w:proofErr w:type="spellStart"/>
      <w:r>
        <w:t>Albu</w:t>
      </w:r>
      <w:proofErr w:type="spellEnd"/>
      <w:r>
        <w:t xml:space="preserve"> uses heavily is the </w:t>
      </w:r>
      <w:r>
        <w:rPr>
          <w:i/>
          <w:iCs/>
        </w:rPr>
        <w:t xml:space="preserve">Historia </w:t>
      </w:r>
      <w:proofErr w:type="spellStart"/>
      <w:r>
        <w:rPr>
          <w:i/>
          <w:iCs/>
        </w:rPr>
        <w:t>Normannorum</w:t>
      </w:r>
      <w:proofErr w:type="spellEnd"/>
      <w:r>
        <w:rPr>
          <w:i/>
          <w:iCs/>
        </w:rPr>
        <w:t xml:space="preserve"> </w:t>
      </w:r>
      <w:r>
        <w:t xml:space="preserve">that was authored by </w:t>
      </w:r>
      <w:proofErr w:type="spellStart"/>
      <w:r>
        <w:t>Dudo</w:t>
      </w:r>
      <w:proofErr w:type="spellEnd"/>
      <w:r>
        <w:t xml:space="preserve"> of Saint-Quentin at the request of Duke Richard II. </w:t>
      </w:r>
      <w:proofErr w:type="spellStart"/>
      <w:r>
        <w:t>Albu</w:t>
      </w:r>
      <w:proofErr w:type="spellEnd"/>
      <w:r>
        <w:t xml:space="preserve"> argues that this source is in many ways simply a piece of public relations </w:t>
      </w:r>
      <w:r w:rsidR="00CE29EF">
        <w:t xml:space="preserve">propaganda that was </w:t>
      </w:r>
      <w:r w:rsidR="00D62813">
        <w:t xml:space="preserve">designed to make the Dukes of Normandy look good. She even makes use of a letter that </w:t>
      </w:r>
      <w:proofErr w:type="spellStart"/>
      <w:r w:rsidR="00D62813">
        <w:t>Dudo</w:t>
      </w:r>
      <w:proofErr w:type="spellEnd"/>
      <w:r w:rsidR="00D62813">
        <w:t xml:space="preserve"> wrote about his decision to </w:t>
      </w:r>
      <w:r w:rsidR="00AC0C81">
        <w:t xml:space="preserve">write his history </w:t>
      </w:r>
      <w:r w:rsidR="00336902">
        <w:t xml:space="preserve">to </w:t>
      </w:r>
      <w:proofErr w:type="spellStart"/>
      <w:r w:rsidR="00D62813">
        <w:t>Adalberon</w:t>
      </w:r>
      <w:proofErr w:type="spellEnd"/>
      <w:r w:rsidR="00D62813">
        <w:t xml:space="preserve">, Bishop of Laon. </w:t>
      </w:r>
    </w:p>
    <w:p w14:paraId="5E505E6F" w14:textId="77777777" w:rsidR="00020965" w:rsidRPr="006B4A1A" w:rsidRDefault="00020965"/>
    <w:p w14:paraId="62AF2912" w14:textId="5FE308A6" w:rsidR="00296E72" w:rsidRDefault="00EF12A1">
      <w:r>
        <w:t>When one studies the Medieval period and especially the period stretching from the late eight</w:t>
      </w:r>
      <w:r w:rsidR="0079282C">
        <w:t>h</w:t>
      </w:r>
      <w:r>
        <w:t xml:space="preserve"> century through to the mid-twelfth century, it is virtually impossible to do so without encountering the Normans. Whether this be in their earlier roots as Vikings or from encountering Rollo in Northern France, the Normans are </w:t>
      </w:r>
      <w:r w:rsidR="0079282C">
        <w:t>in</w:t>
      </w:r>
      <w:r>
        <w:t>ex</w:t>
      </w:r>
      <w:r w:rsidR="0079282C">
        <w:t xml:space="preserve">tricably </w:t>
      </w:r>
      <w:r>
        <w:t xml:space="preserve">linked to the era </w:t>
      </w:r>
      <w:r w:rsidR="00D431C1">
        <w:t xml:space="preserve">in question. To this day we still have many unanswered questions that surround the Normans that may never be truly answered. </w:t>
      </w:r>
      <w:proofErr w:type="spellStart"/>
      <w:r w:rsidR="00D431C1">
        <w:t>Albu</w:t>
      </w:r>
      <w:proofErr w:type="spellEnd"/>
      <w:r w:rsidR="00D431C1">
        <w:t xml:space="preserve"> articulates that </w:t>
      </w:r>
      <w:r w:rsidR="00296E72">
        <w:t xml:space="preserve">that their various histories offer an </w:t>
      </w:r>
      <w:r w:rsidR="00296E72">
        <w:lastRenderedPageBreak/>
        <w:t>insight in</w:t>
      </w:r>
      <w:r w:rsidR="00D431C1">
        <w:t xml:space="preserve">to these </w:t>
      </w:r>
      <w:proofErr w:type="gramStart"/>
      <w:r w:rsidR="00D431C1">
        <w:t>questions</w:t>
      </w:r>
      <w:proofErr w:type="gramEnd"/>
      <w:r w:rsidR="00D431C1">
        <w:t xml:space="preserve"> but the debate continues</w:t>
      </w:r>
      <w:r w:rsidR="008B55BB">
        <w:t xml:space="preserve">. </w:t>
      </w:r>
      <w:proofErr w:type="spellStart"/>
      <w:r w:rsidR="00336902">
        <w:t>Albu</w:t>
      </w:r>
      <w:proofErr w:type="spellEnd"/>
      <w:r w:rsidR="00336902">
        <w:t xml:space="preserve"> notes that it was important for the Normans to legitimise themselves </w:t>
      </w:r>
      <w:r w:rsidR="00296E72">
        <w:t>following their victories.</w:t>
      </w:r>
      <w:r w:rsidR="00336902">
        <w:t xml:space="preserve"> </w:t>
      </w:r>
      <w:r w:rsidR="00296E72">
        <w:t xml:space="preserve">Their origins were as </w:t>
      </w:r>
      <w:r w:rsidR="00336902">
        <w:t xml:space="preserve">pagan, Viking raiders </w:t>
      </w:r>
      <w:r w:rsidR="00296E72">
        <w:t>but they later converted to Christianity and became</w:t>
      </w:r>
      <w:r w:rsidR="00336902">
        <w:t xml:space="preserve"> Lords and Dukes of Christendom </w:t>
      </w:r>
      <w:r w:rsidR="00635488">
        <w:t>and</w:t>
      </w:r>
      <w:r w:rsidR="00336902">
        <w:t xml:space="preserve"> held vast lands in mainland France. </w:t>
      </w:r>
      <w:r w:rsidR="00296E72">
        <w:t>This transition needed to be recorded in such a way as to show that they had become more civilised. Although she does not explicitly state it</w:t>
      </w:r>
      <w:r w:rsidR="00635488">
        <w:t>,</w:t>
      </w:r>
      <w:r w:rsidR="00296E72">
        <w:t xml:space="preserve"> the impression is given that the commissioning of such a large and beautifully written manuscript </w:t>
      </w:r>
      <w:r w:rsidR="00635488">
        <w:t xml:space="preserve">such as the </w:t>
      </w:r>
      <w:r w:rsidR="00635488">
        <w:rPr>
          <w:i/>
          <w:iCs/>
        </w:rPr>
        <w:t xml:space="preserve">Historia </w:t>
      </w:r>
      <w:proofErr w:type="spellStart"/>
      <w:r w:rsidR="00635488">
        <w:rPr>
          <w:i/>
          <w:iCs/>
        </w:rPr>
        <w:t>Normannorum</w:t>
      </w:r>
      <w:proofErr w:type="spellEnd"/>
      <w:r w:rsidR="00635488">
        <w:rPr>
          <w:i/>
          <w:iCs/>
        </w:rPr>
        <w:t xml:space="preserve"> </w:t>
      </w:r>
      <w:r w:rsidR="00296E72">
        <w:t>would be the ultimate expression of civilisation available to the Norman lords at the time.</w:t>
      </w:r>
      <w:r w:rsidR="00B929F5">
        <w:t xml:space="preserve"> </w:t>
      </w:r>
      <w:r w:rsidR="00A30CCA">
        <w:t xml:space="preserve">Damian-Grint writes positively about this book and </w:t>
      </w:r>
      <w:r w:rsidR="00515C05">
        <w:t>agrees that ‘all Norman historians have an at best ambiguous attitude towards their subject matter’.</w:t>
      </w:r>
      <w:r w:rsidR="00515C05">
        <w:rPr>
          <w:rStyle w:val="FootnoteReference"/>
        </w:rPr>
        <w:footnoteReference w:id="2"/>
      </w:r>
    </w:p>
    <w:p w14:paraId="301A4EC9" w14:textId="7C4D4830" w:rsidR="008B55BB" w:rsidRDefault="008B55BB"/>
    <w:p w14:paraId="3BD74B1B" w14:textId="11A5F590" w:rsidR="008B55BB" w:rsidRDefault="008B55BB">
      <w:proofErr w:type="spellStart"/>
      <w:r>
        <w:t>Albu’s</w:t>
      </w:r>
      <w:proofErr w:type="spellEnd"/>
      <w:r>
        <w:t xml:space="preserve"> writing is concise, to the point and very easy to follow and her structure dedicates whole chapters to topics ranging from </w:t>
      </w:r>
      <w:proofErr w:type="spellStart"/>
      <w:r>
        <w:t>Dudo</w:t>
      </w:r>
      <w:proofErr w:type="spellEnd"/>
      <w:r>
        <w:t xml:space="preserve"> of Saint Quentin</w:t>
      </w:r>
      <w:r w:rsidR="0054662B">
        <w:t xml:space="preserve"> to the Norman Conquest of England. </w:t>
      </w:r>
      <w:r w:rsidR="00F63B44">
        <w:t xml:space="preserve">Through previous research I am familiar with other works that she has </w:t>
      </w:r>
      <w:proofErr w:type="gramStart"/>
      <w:r w:rsidR="00F63B44">
        <w:t>published</w:t>
      </w:r>
      <w:proofErr w:type="gramEnd"/>
      <w:r w:rsidR="00F63B44">
        <w:t xml:space="preserve"> and this book carries on the trend of being easy to follow as well being put into language that is not to</w:t>
      </w:r>
      <w:r w:rsidR="00635488">
        <w:t>o</w:t>
      </w:r>
      <w:r w:rsidR="00F63B44">
        <w:t xml:space="preserve"> daunting for those who are unfamiliar with this topic. </w:t>
      </w:r>
    </w:p>
    <w:p w14:paraId="04A18FC9" w14:textId="4515B217" w:rsidR="0079282C" w:rsidRDefault="0079282C"/>
    <w:p w14:paraId="1D1AA110" w14:textId="5E57AA51" w:rsidR="001E26C3" w:rsidRDefault="000946F2">
      <w:proofErr w:type="spellStart"/>
      <w:r>
        <w:t>Albu</w:t>
      </w:r>
      <w:proofErr w:type="spellEnd"/>
      <w:r>
        <w:t xml:space="preserve"> addresses the changing audience of the histories through the centuries and how early readers would consider it as a factual history whilst more modern scholars considered it to be ‘rhetorical commentary’</w:t>
      </w:r>
      <w:r w:rsidR="001E26C3">
        <w:t>.</w:t>
      </w:r>
      <w:r w:rsidR="00A31E2B">
        <w:rPr>
          <w:rStyle w:val="FootnoteReference"/>
        </w:rPr>
        <w:footnoteReference w:id="3"/>
      </w:r>
      <w:r w:rsidR="001E26C3">
        <w:t xml:space="preserve"> </w:t>
      </w:r>
      <w:r w:rsidR="00314946">
        <w:t>For instance, s</w:t>
      </w:r>
      <w:r w:rsidR="001E26C3">
        <w:t xml:space="preserve">he says that some have rejected the historical accounts </w:t>
      </w:r>
      <w:r w:rsidR="00314946">
        <w:t>of</w:t>
      </w:r>
      <w:r w:rsidR="007D7746">
        <w:t xml:space="preserve"> Rollo,</w:t>
      </w:r>
      <w:r w:rsidR="00314946">
        <w:t xml:space="preserve"> </w:t>
      </w:r>
      <w:r w:rsidR="001E26C3">
        <w:t xml:space="preserve">describing </w:t>
      </w:r>
      <w:r w:rsidR="00B929F5">
        <w:t>them</w:t>
      </w:r>
      <w:r w:rsidR="001E26C3">
        <w:t xml:space="preserve"> as a ‘mere farrago of distorted and altered fragments from the old annalists; that we have nothing in it of any value or reliability; and that the whole history of his reign must be rewritten from other materials’</w:t>
      </w:r>
      <w:r w:rsidR="008758A6">
        <w:rPr>
          <w:rStyle w:val="FootnoteReference"/>
        </w:rPr>
        <w:footnoteReference w:id="4"/>
      </w:r>
      <w:r w:rsidR="001E26C3">
        <w:t xml:space="preserve"> </w:t>
      </w:r>
      <w:proofErr w:type="spellStart"/>
      <w:r w:rsidR="00B929F5">
        <w:t>Albu</w:t>
      </w:r>
      <w:proofErr w:type="spellEnd"/>
      <w:r w:rsidR="00B929F5">
        <w:t xml:space="preserve"> however </w:t>
      </w:r>
      <w:r w:rsidR="001E26C3">
        <w:t xml:space="preserve">advocates for a different kind of value. </w:t>
      </w:r>
      <w:r w:rsidR="00B929F5">
        <w:t xml:space="preserve">In her study of the histories </w:t>
      </w:r>
      <w:proofErr w:type="spellStart"/>
      <w:r w:rsidR="00B929F5">
        <w:t>Albu</w:t>
      </w:r>
      <w:proofErr w:type="spellEnd"/>
      <w:r w:rsidR="00B929F5">
        <w:t xml:space="preserve"> states </w:t>
      </w:r>
      <w:r w:rsidR="00B929F5">
        <w:rPr>
          <w:i/>
          <w:iCs/>
        </w:rPr>
        <w:t>‘I wanted to show how, for each of these works, the style was the history, not simply an annoying rhetorical stratum to dig through and discard in search of pay dirt’.</w:t>
      </w:r>
      <w:r w:rsidR="00B929F5">
        <w:rPr>
          <w:rStyle w:val="FootnoteReference"/>
          <w:i/>
          <w:iCs/>
        </w:rPr>
        <w:footnoteReference w:id="5"/>
      </w:r>
      <w:r w:rsidR="00B929F5">
        <w:t xml:space="preserve"> </w:t>
      </w:r>
      <w:r w:rsidR="001E26C3">
        <w:t xml:space="preserve">In this work today </w:t>
      </w:r>
      <w:proofErr w:type="spellStart"/>
      <w:r w:rsidR="001E26C3">
        <w:t>Albu</w:t>
      </w:r>
      <w:proofErr w:type="spellEnd"/>
      <w:r w:rsidR="001E26C3">
        <w:t xml:space="preserve"> approaches the </w:t>
      </w:r>
      <w:r w:rsidR="00B929F5">
        <w:t>challenge</w:t>
      </w:r>
      <w:r w:rsidR="001E26C3">
        <w:t xml:space="preserve"> not to find a list of important historical events in the history of the Normans, she want</w:t>
      </w:r>
      <w:r w:rsidR="00B929F5">
        <w:t xml:space="preserve">s </w:t>
      </w:r>
      <w:r w:rsidR="001E26C3">
        <w:t xml:space="preserve">to see what value the works </w:t>
      </w:r>
      <w:r w:rsidR="00B929F5">
        <w:t xml:space="preserve">may </w:t>
      </w:r>
      <w:r w:rsidR="001E26C3">
        <w:t>still ha</w:t>
      </w:r>
      <w:r w:rsidR="00B929F5">
        <w:t>ve</w:t>
      </w:r>
      <w:r w:rsidR="001E26C3">
        <w:t xml:space="preserve"> </w:t>
      </w:r>
      <w:r w:rsidR="00B929F5">
        <w:t>in enlightening us on the Normans</w:t>
      </w:r>
      <w:r w:rsidR="001E26C3">
        <w:t xml:space="preserve"> view of themselves. </w:t>
      </w:r>
    </w:p>
    <w:p w14:paraId="634256FB" w14:textId="030FBC4B" w:rsidR="00D86507" w:rsidRDefault="00D86507"/>
    <w:p w14:paraId="66C4EF63" w14:textId="251B55DC" w:rsidR="00D86507" w:rsidRPr="00D86507" w:rsidRDefault="00D86507">
      <w:proofErr w:type="spellStart"/>
      <w:r>
        <w:t>Albu</w:t>
      </w:r>
      <w:proofErr w:type="spellEnd"/>
      <w:r>
        <w:t xml:space="preserve"> also uses the </w:t>
      </w:r>
      <w:proofErr w:type="spellStart"/>
      <w:r>
        <w:rPr>
          <w:i/>
          <w:iCs/>
        </w:rPr>
        <w:t>Gesta</w:t>
      </w:r>
      <w:proofErr w:type="spellEnd"/>
      <w:r>
        <w:rPr>
          <w:i/>
          <w:iCs/>
        </w:rPr>
        <w:t xml:space="preserve"> </w:t>
      </w:r>
      <w:proofErr w:type="spellStart"/>
      <w:r>
        <w:rPr>
          <w:i/>
          <w:iCs/>
        </w:rPr>
        <w:t>Normannorum</w:t>
      </w:r>
      <w:proofErr w:type="spellEnd"/>
      <w:r>
        <w:rPr>
          <w:i/>
          <w:iCs/>
        </w:rPr>
        <w:t xml:space="preserve"> </w:t>
      </w:r>
      <w:proofErr w:type="spellStart"/>
      <w:r>
        <w:rPr>
          <w:i/>
          <w:iCs/>
        </w:rPr>
        <w:t>Ducum</w:t>
      </w:r>
      <w:proofErr w:type="spellEnd"/>
      <w:r>
        <w:rPr>
          <w:i/>
          <w:iCs/>
        </w:rPr>
        <w:t xml:space="preserve"> </w:t>
      </w:r>
      <w:r>
        <w:t xml:space="preserve">as </w:t>
      </w:r>
      <w:r w:rsidR="000B0E46">
        <w:t>a source</w:t>
      </w:r>
      <w:r w:rsidR="00030860">
        <w:t>,</w:t>
      </w:r>
      <w:r w:rsidR="000B0E46">
        <w:t xml:space="preserve"> th</w:t>
      </w:r>
      <w:r w:rsidR="00030860">
        <w:t>is</w:t>
      </w:r>
      <w:r w:rsidR="000B0E46">
        <w:t xml:space="preserve"> is written fifty years after the works of </w:t>
      </w:r>
      <w:proofErr w:type="spellStart"/>
      <w:r w:rsidR="000B0E46">
        <w:t>Dudo</w:t>
      </w:r>
      <w:proofErr w:type="spellEnd"/>
      <w:r w:rsidR="0094419D">
        <w:t xml:space="preserve">. </w:t>
      </w:r>
      <w:r w:rsidR="00030860">
        <w:t xml:space="preserve">Authored by William of </w:t>
      </w:r>
      <w:proofErr w:type="spellStart"/>
      <w:r w:rsidR="00030860">
        <w:t>Jumieges</w:t>
      </w:r>
      <w:proofErr w:type="spellEnd"/>
      <w:r w:rsidR="00030860">
        <w:t xml:space="preserve">, this work is an account of one of the most pivotal moments in Norman history, the Conquest of England. </w:t>
      </w:r>
      <w:r w:rsidR="00A16F44">
        <w:t xml:space="preserve">Her decision to look at </w:t>
      </w:r>
      <w:proofErr w:type="gramStart"/>
      <w:r w:rsidR="00A16F44">
        <w:t>both of these</w:t>
      </w:r>
      <w:proofErr w:type="gramEnd"/>
      <w:r w:rsidR="00A16F44">
        <w:t xml:space="preserve"> sources and more in this book is very bold and a brave decision due to each of these sources individually having large amounts written about them. </w:t>
      </w:r>
    </w:p>
    <w:p w14:paraId="2CD61C91" w14:textId="33B805F6" w:rsidR="006B78B6" w:rsidRDefault="006B78B6"/>
    <w:p w14:paraId="3A132109" w14:textId="333020D3" w:rsidR="00303628" w:rsidRDefault="00FD799B">
      <w:r>
        <w:t>Overall</w:t>
      </w:r>
      <w:r w:rsidR="00314946">
        <w:t>,</w:t>
      </w:r>
      <w:r>
        <w:t xml:space="preserve"> this is an excellent book that </w:t>
      </w:r>
      <w:r w:rsidR="00314946">
        <w:t xml:space="preserve">despite being twenty years old </w:t>
      </w:r>
      <w:r>
        <w:t>has a unique and new way of exploring the historical literary sources that pertain to the Normans and their histories of themselves.</w:t>
      </w:r>
      <w:r w:rsidR="00DF626C">
        <w:t xml:space="preserve"> </w:t>
      </w:r>
      <w:proofErr w:type="spellStart"/>
      <w:r w:rsidR="00DF626C">
        <w:t>Albu</w:t>
      </w:r>
      <w:proofErr w:type="spellEnd"/>
      <w:r w:rsidR="00DF626C">
        <w:t xml:space="preserve"> is successfully able to translate the long and extensive </w:t>
      </w:r>
      <w:r w:rsidR="00DF626C">
        <w:lastRenderedPageBreak/>
        <w:t>narrative of the Normans</w:t>
      </w:r>
      <w:r w:rsidR="00D86507">
        <w:t xml:space="preserve"> into a very accessible form that allows those outside of academia to make sense of this topic</w:t>
      </w:r>
      <w:r w:rsidR="00303628">
        <w:t xml:space="preserve">. </w:t>
      </w:r>
    </w:p>
    <w:p w14:paraId="5867FFC4" w14:textId="28CBD620" w:rsidR="00303628" w:rsidRDefault="00303628"/>
    <w:p w14:paraId="2EE24DE3" w14:textId="3AD2C326" w:rsidR="00303628" w:rsidRDefault="00303628"/>
    <w:p w14:paraId="42955FCC" w14:textId="7788EA86" w:rsidR="00303628" w:rsidRDefault="00303628"/>
    <w:p w14:paraId="5A9A1994" w14:textId="64D42931" w:rsidR="00303628" w:rsidRDefault="00303628"/>
    <w:p w14:paraId="3A3D2241" w14:textId="5657EF34" w:rsidR="00303628" w:rsidRDefault="00303628"/>
    <w:p w14:paraId="068084B2" w14:textId="453C3AD7" w:rsidR="00303628" w:rsidRDefault="00303628">
      <w:r>
        <w:t>Bibliography</w:t>
      </w:r>
    </w:p>
    <w:p w14:paraId="32AA358E" w14:textId="46D54E32" w:rsidR="00167129" w:rsidRDefault="00167129"/>
    <w:p w14:paraId="0025A431" w14:textId="7B27D2F9" w:rsidR="00167129" w:rsidRDefault="00167129">
      <w:r>
        <w:t xml:space="preserve">Amazon.co.uk </w:t>
      </w:r>
      <w:hyperlink r:id="rId7" w:history="1">
        <w:r w:rsidRPr="007764F1">
          <w:rPr>
            <w:rStyle w:val="Hyperlink"/>
          </w:rPr>
          <w:t>https://www.amazon.co.uk/Normans-their-Histories-Propaganda-Subversion/dp/0851156568/ref=sr_1_2?crid=1HSDHEICN4KOI&amp;keywords=Emily+Albu&amp;qid=1667491532&amp;qu=eyJxc2MiOiIyLjAzIiwicXNhIjoiMC4wMCIsInFzcCI6IjAuMDAifQ%3D%3D&amp;sprefix=emily+albu%2Caps%2C97&amp;sr=8-2</w:t>
        </w:r>
      </w:hyperlink>
      <w:r>
        <w:t xml:space="preserve"> (Accessed October 26</w:t>
      </w:r>
      <w:r w:rsidRPr="00167129">
        <w:rPr>
          <w:vertAlign w:val="superscript"/>
        </w:rPr>
        <w:t>th</w:t>
      </w:r>
      <w:r>
        <w:t xml:space="preserve"> 2022)</w:t>
      </w:r>
    </w:p>
    <w:p w14:paraId="346A4894" w14:textId="6C6F233D" w:rsidR="00303628" w:rsidRDefault="00303628"/>
    <w:p w14:paraId="7EA7D451" w14:textId="5FA80B0C" w:rsidR="00303628" w:rsidRDefault="00303628">
      <w:proofErr w:type="spellStart"/>
      <w:r>
        <w:t>Albu</w:t>
      </w:r>
      <w:proofErr w:type="spellEnd"/>
      <w:r>
        <w:t xml:space="preserve">, Emily, (2001), </w:t>
      </w:r>
      <w:r>
        <w:rPr>
          <w:i/>
          <w:iCs/>
        </w:rPr>
        <w:t xml:space="preserve">The Normans in their Histories: Propaganda, Myth and </w:t>
      </w:r>
      <w:r w:rsidR="00167129">
        <w:rPr>
          <w:i/>
          <w:iCs/>
        </w:rPr>
        <w:t>Subversion</w:t>
      </w:r>
      <w:r>
        <w:rPr>
          <w:i/>
          <w:iCs/>
        </w:rPr>
        <w:t xml:space="preserve">, </w:t>
      </w:r>
      <w:r>
        <w:t>Woodbridge</w:t>
      </w:r>
      <w:r w:rsidR="00167129">
        <w:t>.</w:t>
      </w:r>
    </w:p>
    <w:p w14:paraId="4CBCB083" w14:textId="7DCC73AB" w:rsidR="00167129" w:rsidRDefault="00167129"/>
    <w:p w14:paraId="277E5E69" w14:textId="56527BE1" w:rsidR="00167129" w:rsidRDefault="00167129">
      <w:r>
        <w:t xml:space="preserve">Henry H. </w:t>
      </w:r>
      <w:proofErr w:type="spellStart"/>
      <w:r>
        <w:t>Howorth</w:t>
      </w:r>
      <w:proofErr w:type="spellEnd"/>
      <w:r>
        <w:t xml:space="preserve">, </w:t>
      </w:r>
      <w:r>
        <w:rPr>
          <w:i/>
          <w:iCs/>
        </w:rPr>
        <w:t xml:space="preserve">“A Criticism of the Life of Rollo, as told by </w:t>
      </w:r>
      <w:proofErr w:type="spellStart"/>
      <w:r>
        <w:rPr>
          <w:i/>
          <w:iCs/>
        </w:rPr>
        <w:t>Dudo</w:t>
      </w:r>
      <w:proofErr w:type="spellEnd"/>
      <w:r>
        <w:rPr>
          <w:i/>
          <w:iCs/>
        </w:rPr>
        <w:t xml:space="preserve"> of St Quentin,”</w:t>
      </w:r>
      <w:r>
        <w:t xml:space="preserve"> </w:t>
      </w:r>
      <w:proofErr w:type="spellStart"/>
      <w:r>
        <w:t>Archaeologia</w:t>
      </w:r>
      <w:proofErr w:type="spellEnd"/>
      <w:r>
        <w:t>, 45, no 2, (1880).</w:t>
      </w:r>
    </w:p>
    <w:p w14:paraId="3567521D" w14:textId="57C5E12D" w:rsidR="00167129" w:rsidRDefault="00167129"/>
    <w:p w14:paraId="47709621" w14:textId="77777777" w:rsidR="00167129" w:rsidRPr="00167129" w:rsidRDefault="00167129" w:rsidP="00167129">
      <w:pPr>
        <w:pStyle w:val="FootnoteText"/>
        <w:rPr>
          <w:sz w:val="24"/>
          <w:szCs w:val="24"/>
        </w:rPr>
      </w:pPr>
      <w:r w:rsidRPr="00167129">
        <w:rPr>
          <w:sz w:val="24"/>
          <w:szCs w:val="24"/>
        </w:rPr>
        <w:t xml:space="preserve">Damian-Grint, </w:t>
      </w:r>
      <w:r w:rsidRPr="00167129">
        <w:rPr>
          <w:i/>
          <w:iCs/>
          <w:sz w:val="24"/>
          <w:szCs w:val="24"/>
        </w:rPr>
        <w:t xml:space="preserve">“Medium </w:t>
      </w:r>
      <w:proofErr w:type="spellStart"/>
      <w:r w:rsidRPr="00167129">
        <w:rPr>
          <w:i/>
          <w:iCs/>
          <w:sz w:val="24"/>
          <w:szCs w:val="24"/>
        </w:rPr>
        <w:t>Evum</w:t>
      </w:r>
      <w:proofErr w:type="spellEnd"/>
      <w:r w:rsidRPr="00167129">
        <w:rPr>
          <w:i/>
          <w:iCs/>
          <w:sz w:val="24"/>
          <w:szCs w:val="24"/>
        </w:rPr>
        <w:t xml:space="preserve">: Review of The Normans in their Histories: Propaganda, Myth and Subversion”, </w:t>
      </w:r>
      <w:r w:rsidRPr="00167129">
        <w:rPr>
          <w:sz w:val="24"/>
          <w:szCs w:val="24"/>
        </w:rPr>
        <w:t xml:space="preserve">(2002), Vol 7, No 2, Society for the Study of Medieval Languages and Literature. </w:t>
      </w:r>
    </w:p>
    <w:p w14:paraId="5D5C4F7E" w14:textId="77777777" w:rsidR="00167129" w:rsidRPr="00167129" w:rsidRDefault="00167129"/>
    <w:sectPr w:rsidR="00167129" w:rsidRPr="001671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E6C6B4" w14:textId="77777777" w:rsidR="00465084" w:rsidRDefault="00465084" w:rsidP="000F496F">
      <w:r>
        <w:separator/>
      </w:r>
    </w:p>
  </w:endnote>
  <w:endnote w:type="continuationSeparator" w:id="0">
    <w:p w14:paraId="4B39DFEA" w14:textId="77777777" w:rsidR="00465084" w:rsidRDefault="00465084" w:rsidP="000F496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EE2724" w14:textId="77777777" w:rsidR="00465084" w:rsidRDefault="00465084" w:rsidP="000F496F">
      <w:r>
        <w:separator/>
      </w:r>
    </w:p>
  </w:footnote>
  <w:footnote w:type="continuationSeparator" w:id="0">
    <w:p w14:paraId="469B7BC0" w14:textId="77777777" w:rsidR="00465084" w:rsidRDefault="00465084" w:rsidP="000F496F">
      <w:r>
        <w:continuationSeparator/>
      </w:r>
    </w:p>
  </w:footnote>
  <w:footnote w:id="1">
    <w:p w14:paraId="4BCFD133" w14:textId="6F73009F" w:rsidR="008758A6" w:rsidRDefault="008758A6">
      <w:pPr>
        <w:pStyle w:val="FootnoteText"/>
      </w:pPr>
      <w:r>
        <w:rPr>
          <w:rStyle w:val="FootnoteReference"/>
        </w:rPr>
        <w:footnoteRef/>
      </w:r>
      <w:r>
        <w:t xml:space="preserve"> Amazon.co.uk, </w:t>
      </w:r>
      <w:hyperlink r:id="rId1" w:history="1">
        <w:r w:rsidRPr="007764F1">
          <w:rPr>
            <w:rStyle w:val="Hyperlink"/>
          </w:rPr>
          <w:t>https://www.amazon.co.uk/Normans-their-Histories-Propaganda-Subversion/dp/0851156568/ref=sr_1_2?crid=1HSDHEICN4KOI&amp;keywords=Emily+Albu&amp;qid=1667491532&amp;qu=eyJxc2MiOiIyLjAzIiwicXNhIjoiMC4wMCIsInFzcCI6IjAuMDAifQ%3D%3D</w:t>
        </w:r>
        <w:r w:rsidRPr="007764F1">
          <w:rPr>
            <w:rStyle w:val="Hyperlink"/>
          </w:rPr>
          <w:t>&amp;</w:t>
        </w:r>
        <w:r w:rsidRPr="007764F1">
          <w:rPr>
            <w:rStyle w:val="Hyperlink"/>
          </w:rPr>
          <w:t>sprefix=emily+albu%2Caps%2C97&amp;sr=8-2</w:t>
        </w:r>
      </w:hyperlink>
      <w:r>
        <w:t xml:space="preserve"> </w:t>
      </w:r>
      <w:r w:rsidR="00167129">
        <w:t xml:space="preserve">(Accessed </w:t>
      </w:r>
      <w:r w:rsidR="00282D03">
        <w:t>October 26</w:t>
      </w:r>
      <w:r w:rsidR="00282D03" w:rsidRPr="00282D03">
        <w:rPr>
          <w:vertAlign w:val="superscript"/>
        </w:rPr>
        <w:t>th</w:t>
      </w:r>
      <w:r w:rsidR="00282D03">
        <w:t xml:space="preserve"> </w:t>
      </w:r>
      <w:r w:rsidR="00167129">
        <w:t>2022)</w:t>
      </w:r>
    </w:p>
  </w:footnote>
  <w:footnote w:id="2">
    <w:p w14:paraId="23CFB8B3" w14:textId="4383A538" w:rsidR="00515C05" w:rsidRPr="00515C05" w:rsidRDefault="00515C05">
      <w:pPr>
        <w:pStyle w:val="FootnoteText"/>
      </w:pPr>
      <w:r>
        <w:rPr>
          <w:rStyle w:val="FootnoteReference"/>
        </w:rPr>
        <w:footnoteRef/>
      </w:r>
      <w:r>
        <w:t xml:space="preserve"> Damian-Grint, </w:t>
      </w:r>
      <w:r>
        <w:rPr>
          <w:i/>
          <w:iCs/>
        </w:rPr>
        <w:t>“</w:t>
      </w:r>
      <w:r w:rsidR="00D1118A">
        <w:rPr>
          <w:i/>
          <w:iCs/>
        </w:rPr>
        <w:t xml:space="preserve">Medium </w:t>
      </w:r>
      <w:proofErr w:type="spellStart"/>
      <w:r w:rsidR="00D1118A">
        <w:rPr>
          <w:i/>
          <w:iCs/>
        </w:rPr>
        <w:t>Evum</w:t>
      </w:r>
      <w:proofErr w:type="spellEnd"/>
      <w:r w:rsidR="00D1118A">
        <w:rPr>
          <w:i/>
          <w:iCs/>
        </w:rPr>
        <w:t xml:space="preserve">: </w:t>
      </w:r>
      <w:r>
        <w:rPr>
          <w:i/>
          <w:iCs/>
        </w:rPr>
        <w:t xml:space="preserve">Review of The Normans in their Histories: Propaganda, Myth and Subversion”, </w:t>
      </w:r>
      <w:r w:rsidR="00D1118A">
        <w:t xml:space="preserve">(2002), Vol 7, No 2, </w:t>
      </w:r>
      <w:r w:rsidR="00886918">
        <w:t xml:space="preserve">Society for the Study of Medieval Languages and Literature. </w:t>
      </w:r>
    </w:p>
  </w:footnote>
  <w:footnote w:id="3">
    <w:p w14:paraId="602C7EB9" w14:textId="460BE2E5" w:rsidR="00A31E2B" w:rsidRPr="00A31E2B" w:rsidRDefault="00A31E2B">
      <w:pPr>
        <w:pStyle w:val="FootnoteText"/>
      </w:pPr>
      <w:r>
        <w:rPr>
          <w:rStyle w:val="FootnoteReference"/>
        </w:rPr>
        <w:footnoteRef/>
      </w:r>
      <w:r>
        <w:t xml:space="preserve"> Henry H. </w:t>
      </w:r>
      <w:proofErr w:type="spellStart"/>
      <w:r>
        <w:t>Howorth</w:t>
      </w:r>
      <w:proofErr w:type="spellEnd"/>
      <w:r>
        <w:t>, “</w:t>
      </w:r>
      <w:r>
        <w:rPr>
          <w:i/>
          <w:iCs/>
        </w:rPr>
        <w:t xml:space="preserve">A Criticism of the Life of Rollo, as told by </w:t>
      </w:r>
      <w:proofErr w:type="spellStart"/>
      <w:r>
        <w:rPr>
          <w:i/>
          <w:iCs/>
        </w:rPr>
        <w:t>Dudo</w:t>
      </w:r>
      <w:proofErr w:type="spellEnd"/>
      <w:r>
        <w:rPr>
          <w:i/>
          <w:iCs/>
        </w:rPr>
        <w:t xml:space="preserve"> of St Quentin,” </w:t>
      </w:r>
      <w:proofErr w:type="spellStart"/>
      <w:r>
        <w:t>Archaeologia</w:t>
      </w:r>
      <w:proofErr w:type="spellEnd"/>
      <w:r>
        <w:t xml:space="preserve"> 45, no 2, (1880)</w:t>
      </w:r>
    </w:p>
  </w:footnote>
  <w:footnote w:id="4">
    <w:p w14:paraId="5C975168" w14:textId="2C373E24" w:rsidR="008758A6" w:rsidRPr="008758A6" w:rsidRDefault="008758A6">
      <w:pPr>
        <w:pStyle w:val="FootnoteText"/>
      </w:pPr>
      <w:r>
        <w:rPr>
          <w:rStyle w:val="FootnoteReference"/>
        </w:rPr>
        <w:footnoteRef/>
      </w:r>
      <w:r>
        <w:t xml:space="preserve"> </w:t>
      </w:r>
      <w:proofErr w:type="spellStart"/>
      <w:r>
        <w:t>Albu</w:t>
      </w:r>
      <w:proofErr w:type="spellEnd"/>
      <w:r>
        <w:t xml:space="preserve">, Emily, </w:t>
      </w:r>
      <w:r>
        <w:rPr>
          <w:i/>
          <w:iCs/>
        </w:rPr>
        <w:t xml:space="preserve">The Normans in their Histories: Propaganda, Myth and Subversion, </w:t>
      </w:r>
      <w:r>
        <w:t>(2001), p-11, ch-1 Woodbridge.</w:t>
      </w:r>
    </w:p>
  </w:footnote>
  <w:footnote w:id="5">
    <w:p w14:paraId="0432D7A9" w14:textId="74C86E6E" w:rsidR="00B929F5" w:rsidRPr="002D0437" w:rsidRDefault="00B929F5" w:rsidP="00B929F5">
      <w:pPr>
        <w:pStyle w:val="FootnoteText"/>
      </w:pPr>
      <w:r>
        <w:rPr>
          <w:rStyle w:val="FootnoteReference"/>
        </w:rPr>
        <w:footnoteRef/>
      </w:r>
      <w:r>
        <w:t xml:space="preserve"> </w:t>
      </w:r>
      <w:proofErr w:type="spellStart"/>
      <w:r>
        <w:t>Albu</w:t>
      </w:r>
      <w:proofErr w:type="spellEnd"/>
      <w:r>
        <w:t xml:space="preserve">, Emily, </w:t>
      </w:r>
      <w:r>
        <w:rPr>
          <w:i/>
          <w:iCs/>
        </w:rPr>
        <w:t xml:space="preserve">The Normans in their Histories: Propaganda, Myth and Subversion, </w:t>
      </w:r>
      <w:r>
        <w:t xml:space="preserve">(2001), </w:t>
      </w:r>
      <w:r w:rsidR="008758A6">
        <w:t xml:space="preserve">p-11, ch-1, </w:t>
      </w:r>
      <w:r>
        <w:t xml:space="preserve">Woodbridge.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12A1"/>
    <w:rsid w:val="00020965"/>
    <w:rsid w:val="00030860"/>
    <w:rsid w:val="00063A79"/>
    <w:rsid w:val="00077E85"/>
    <w:rsid w:val="000946F2"/>
    <w:rsid w:val="000B0E46"/>
    <w:rsid w:val="000D17E2"/>
    <w:rsid w:val="000D37D9"/>
    <w:rsid w:val="000F496F"/>
    <w:rsid w:val="00167129"/>
    <w:rsid w:val="00171538"/>
    <w:rsid w:val="001925AA"/>
    <w:rsid w:val="001E26C3"/>
    <w:rsid w:val="0023279C"/>
    <w:rsid w:val="00282D03"/>
    <w:rsid w:val="0029321E"/>
    <w:rsid w:val="0029577C"/>
    <w:rsid w:val="00296E72"/>
    <w:rsid w:val="002A19CB"/>
    <w:rsid w:val="002C08CA"/>
    <w:rsid w:val="002D0437"/>
    <w:rsid w:val="00303628"/>
    <w:rsid w:val="00314946"/>
    <w:rsid w:val="00336902"/>
    <w:rsid w:val="00364EBE"/>
    <w:rsid w:val="003A3CED"/>
    <w:rsid w:val="003D0985"/>
    <w:rsid w:val="003F61BA"/>
    <w:rsid w:val="00432C2C"/>
    <w:rsid w:val="00465084"/>
    <w:rsid w:val="0049434A"/>
    <w:rsid w:val="004C6874"/>
    <w:rsid w:val="00515C05"/>
    <w:rsid w:val="0054662B"/>
    <w:rsid w:val="00551BC9"/>
    <w:rsid w:val="00554F43"/>
    <w:rsid w:val="005F0DB4"/>
    <w:rsid w:val="005F6615"/>
    <w:rsid w:val="00635488"/>
    <w:rsid w:val="006B2EA7"/>
    <w:rsid w:val="006B4A1A"/>
    <w:rsid w:val="006B78B6"/>
    <w:rsid w:val="006F46DE"/>
    <w:rsid w:val="007169B5"/>
    <w:rsid w:val="0079282C"/>
    <w:rsid w:val="007D7746"/>
    <w:rsid w:val="008758A6"/>
    <w:rsid w:val="00886918"/>
    <w:rsid w:val="008B55BB"/>
    <w:rsid w:val="0094419D"/>
    <w:rsid w:val="00996AAF"/>
    <w:rsid w:val="00A16F44"/>
    <w:rsid w:val="00A30CCA"/>
    <w:rsid w:val="00A31E2B"/>
    <w:rsid w:val="00AC0C81"/>
    <w:rsid w:val="00B929F5"/>
    <w:rsid w:val="00C30CDC"/>
    <w:rsid w:val="00C45D8F"/>
    <w:rsid w:val="00CB7DE8"/>
    <w:rsid w:val="00CD011A"/>
    <w:rsid w:val="00CE29EF"/>
    <w:rsid w:val="00D1118A"/>
    <w:rsid w:val="00D13876"/>
    <w:rsid w:val="00D168DE"/>
    <w:rsid w:val="00D431C1"/>
    <w:rsid w:val="00D62813"/>
    <w:rsid w:val="00D86507"/>
    <w:rsid w:val="00DF3985"/>
    <w:rsid w:val="00DF626C"/>
    <w:rsid w:val="00E605F8"/>
    <w:rsid w:val="00E95EC3"/>
    <w:rsid w:val="00EF12A1"/>
    <w:rsid w:val="00F63B44"/>
    <w:rsid w:val="00FD79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ABE3796"/>
  <w15:chartTrackingRefBased/>
  <w15:docId w15:val="{E410482B-C131-B442-883B-D3842BCB1E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0F496F"/>
    <w:rPr>
      <w:sz w:val="20"/>
      <w:szCs w:val="20"/>
    </w:rPr>
  </w:style>
  <w:style w:type="character" w:customStyle="1" w:styleId="FootnoteTextChar">
    <w:name w:val="Footnote Text Char"/>
    <w:basedOn w:val="DefaultParagraphFont"/>
    <w:link w:val="FootnoteText"/>
    <w:uiPriority w:val="99"/>
    <w:semiHidden/>
    <w:rsid w:val="000F496F"/>
    <w:rPr>
      <w:sz w:val="20"/>
      <w:szCs w:val="20"/>
    </w:rPr>
  </w:style>
  <w:style w:type="character" w:styleId="FootnoteReference">
    <w:name w:val="footnote reference"/>
    <w:basedOn w:val="DefaultParagraphFont"/>
    <w:uiPriority w:val="99"/>
    <w:semiHidden/>
    <w:unhideWhenUsed/>
    <w:rsid w:val="000F496F"/>
    <w:rPr>
      <w:vertAlign w:val="superscript"/>
    </w:rPr>
  </w:style>
  <w:style w:type="character" w:styleId="Hyperlink">
    <w:name w:val="Hyperlink"/>
    <w:basedOn w:val="DefaultParagraphFont"/>
    <w:uiPriority w:val="99"/>
    <w:unhideWhenUsed/>
    <w:rsid w:val="008758A6"/>
    <w:rPr>
      <w:color w:val="0563C1" w:themeColor="hyperlink"/>
      <w:u w:val="single"/>
    </w:rPr>
  </w:style>
  <w:style w:type="character" w:styleId="UnresolvedMention">
    <w:name w:val="Unresolved Mention"/>
    <w:basedOn w:val="DefaultParagraphFont"/>
    <w:uiPriority w:val="99"/>
    <w:semiHidden/>
    <w:unhideWhenUsed/>
    <w:rsid w:val="008758A6"/>
    <w:rPr>
      <w:color w:val="605E5C"/>
      <w:shd w:val="clear" w:color="auto" w:fill="E1DFDD"/>
    </w:rPr>
  </w:style>
  <w:style w:type="character" w:styleId="FollowedHyperlink">
    <w:name w:val="FollowedHyperlink"/>
    <w:basedOn w:val="DefaultParagraphFont"/>
    <w:uiPriority w:val="99"/>
    <w:semiHidden/>
    <w:unhideWhenUsed/>
    <w:rsid w:val="008758A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amazon.co.uk/Normans-their-Histories-Propaganda-Subversion/dp/0851156568/ref=sr_1_2?crid=1HSDHEICN4KOI&amp;keywords=Emily+Albu&amp;qid=1667491532&amp;qu=eyJxc2MiOiIyLjAzIiwicXNhIjoiMC4wMCIsInFzcCI6IjAuMDAifQ%3D%3D&amp;sprefix=emily+albu%2Caps%2C97&amp;sr=8-2"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1" Type="http://schemas.openxmlformats.org/officeDocument/2006/relationships/hyperlink" Target="https://www.amazon.co.uk/Normans-their-Histories-Propaganda-Subversion/dp/0851156568/ref=sr_1_2?crid=1HSDHEICN4KOI&amp;keywords=Emily+Albu&amp;qid=1667491532&amp;qu=eyJxc2MiOiIyLjAzIiwicXNhIjoiMC4wMCIsInFzcCI6IjAuMDAifQ%3D%3D&amp;sprefix=emily+albu%2Caps%2C97&amp;sr=8-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2D01F1-647E-B64B-9770-4E3FDF1C98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731</TotalTime>
  <Pages>3</Pages>
  <Words>1028</Words>
  <Characters>5860</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Steed</dc:creator>
  <cp:keywords/>
  <dc:description/>
  <cp:lastModifiedBy>Sam Steed</cp:lastModifiedBy>
  <cp:revision>27</cp:revision>
  <dcterms:created xsi:type="dcterms:W3CDTF">2022-10-02T11:28:00Z</dcterms:created>
  <dcterms:modified xsi:type="dcterms:W3CDTF">2022-11-03T16:13:00Z</dcterms:modified>
</cp:coreProperties>
</file>