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5892C400">
            <w:tc>
              <w:tcPr>
                <w:tcW w:w="3438" w:type="dxa"/>
                <w:shd w:val="clear" w:color="auto" w:fill="D9D9D9" w:themeFill="background1" w:themeFillShade="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65711CA9" w:rsidR="00A930CB" w:rsidRPr="00D14017" w:rsidRDefault="001A59AA" w:rsidP="00A930CB">
                <w:pPr>
                  <w:spacing w:before="120" w:after="120" w:line="360" w:lineRule="auto"/>
                  <w:rPr>
                    <w:rFonts w:ascii="Tahoma" w:hAnsi="Tahoma" w:cs="Tahoma"/>
                    <w:sz w:val="28"/>
                    <w:szCs w:val="28"/>
                  </w:rPr>
                </w:pPr>
                <w:r>
                  <w:rPr>
                    <w:rFonts w:ascii="Tahoma" w:hAnsi="Tahoma" w:cs="Tahoma"/>
                    <w:sz w:val="28"/>
                    <w:szCs w:val="28"/>
                  </w:rPr>
                  <w:t>Yasmin Khalid</w:t>
                </w:r>
              </w:p>
            </w:tc>
          </w:tr>
          <w:tr w:rsidR="00A930CB" w:rsidRPr="00D14017" w14:paraId="47B8061E" w14:textId="77777777" w:rsidTr="5892C400">
            <w:tc>
              <w:tcPr>
                <w:tcW w:w="3438" w:type="dxa"/>
                <w:shd w:val="clear" w:color="auto" w:fill="D9D9D9" w:themeFill="background1" w:themeFillShade="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542FE6BF" w:rsidR="00A930CB" w:rsidRPr="00D14017" w:rsidRDefault="00920686" w:rsidP="00A930CB">
                <w:pPr>
                  <w:spacing w:before="120" w:after="120" w:line="360" w:lineRule="auto"/>
                  <w:rPr>
                    <w:rFonts w:ascii="Tahoma" w:hAnsi="Tahoma" w:cs="Tahoma"/>
                    <w:sz w:val="28"/>
                    <w:szCs w:val="28"/>
                  </w:rPr>
                </w:pPr>
                <w:r>
                  <w:rPr>
                    <w:rFonts w:ascii="Tahoma" w:hAnsi="Tahoma" w:cs="Tahoma"/>
                    <w:sz w:val="28"/>
                    <w:szCs w:val="28"/>
                  </w:rPr>
                  <w:t>190</w:t>
                </w:r>
                <w:r w:rsidR="009E71E9">
                  <w:rPr>
                    <w:rFonts w:ascii="Tahoma" w:hAnsi="Tahoma" w:cs="Tahoma"/>
                    <w:sz w:val="28"/>
                    <w:szCs w:val="28"/>
                  </w:rPr>
                  <w:t>2962</w:t>
                </w:r>
              </w:p>
            </w:tc>
          </w:tr>
          <w:tr w:rsidR="00A930CB" w:rsidRPr="00D14017" w14:paraId="349EAAAF" w14:textId="77777777" w:rsidTr="5892C400">
            <w:tc>
              <w:tcPr>
                <w:tcW w:w="3438" w:type="dxa"/>
                <w:shd w:val="clear" w:color="auto" w:fill="D9D9D9" w:themeFill="background1" w:themeFillShade="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4ADAFC37" w:rsidR="00A930CB" w:rsidRPr="00D14017" w:rsidRDefault="007A7DB8" w:rsidP="00A930CB">
                <w:pPr>
                  <w:spacing w:before="120" w:after="120" w:line="360" w:lineRule="auto"/>
                  <w:rPr>
                    <w:rFonts w:ascii="Tahoma" w:hAnsi="Tahoma" w:cs="Tahoma"/>
                    <w:color w:val="FF0000"/>
                    <w:sz w:val="28"/>
                    <w:szCs w:val="28"/>
                  </w:rPr>
                </w:pPr>
                <w:r w:rsidRPr="5892C400">
                  <w:rPr>
                    <w:rFonts w:ascii="Tahoma" w:hAnsi="Tahoma" w:cs="Tahoma"/>
                    <w:color w:val="FF0000"/>
                    <w:sz w:val="28"/>
                    <w:szCs w:val="28"/>
                  </w:rPr>
                  <w:t>BMSK</w:t>
                </w:r>
                <w:r w:rsidR="41E81095" w:rsidRPr="5892C400">
                  <w:rPr>
                    <w:rFonts w:ascii="Tahoma" w:hAnsi="Tahoma" w:cs="Tahoma"/>
                    <w:color w:val="FF0000"/>
                    <w:sz w:val="28"/>
                    <w:szCs w:val="28"/>
                  </w:rPr>
                  <w:t>4002</w:t>
                </w:r>
              </w:p>
            </w:tc>
          </w:tr>
          <w:tr w:rsidR="00A930CB" w:rsidRPr="00D14017" w14:paraId="485DA616" w14:textId="77777777" w:rsidTr="5892C400">
            <w:trPr>
              <w:trHeight w:val="413"/>
            </w:trPr>
            <w:tc>
              <w:tcPr>
                <w:tcW w:w="3438" w:type="dxa"/>
                <w:shd w:val="clear" w:color="auto" w:fill="D9D9D9" w:themeFill="background1" w:themeFillShade="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392CEFCF" w:rsidR="00A930CB" w:rsidRPr="00D14017" w:rsidRDefault="06F62E8C" w:rsidP="00A930CB">
                <w:pPr>
                  <w:spacing w:before="120" w:after="120" w:line="360" w:lineRule="auto"/>
                  <w:rPr>
                    <w:rFonts w:ascii="Tahoma" w:hAnsi="Tahoma" w:cs="Tahoma"/>
                    <w:color w:val="FF0000"/>
                    <w:sz w:val="28"/>
                    <w:szCs w:val="28"/>
                  </w:rPr>
                </w:pPr>
                <w:r w:rsidRPr="5892C400">
                  <w:rPr>
                    <w:rFonts w:ascii="Tahoma" w:hAnsi="Tahoma" w:cs="Tahoma"/>
                    <w:color w:val="FF0000"/>
                    <w:sz w:val="28"/>
                    <w:szCs w:val="28"/>
                  </w:rPr>
                  <w:t>Effective Team Working</w:t>
                </w:r>
                <w:r w:rsidR="009E0BC2">
                  <w:rPr>
                    <w:rFonts w:ascii="Tahoma" w:hAnsi="Tahoma" w:cs="Tahoma"/>
                    <w:color w:val="FF0000"/>
                    <w:sz w:val="28"/>
                    <w:szCs w:val="28"/>
                  </w:rPr>
                  <w:t xml:space="preserve"> and </w:t>
                </w:r>
                <w:r w:rsidR="00915880">
                  <w:rPr>
                    <w:rFonts w:ascii="Tahoma" w:hAnsi="Tahoma" w:cs="Tahoma"/>
                    <w:color w:val="FF0000"/>
                    <w:sz w:val="28"/>
                    <w:szCs w:val="28"/>
                  </w:rPr>
                  <w:t>Communication</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DE48541" w14:textId="77777777" w:rsidR="00A45277" w:rsidRDefault="00A45277" w:rsidP="00A45277">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532740AB" w:rsidR="00885114" w:rsidRPr="00A45277" w:rsidRDefault="00885114"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1F3B3605" w14:textId="77777777" w:rsidR="00F86F35" w:rsidRDefault="00885114">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73310998" w:history="1">
                <w:r w:rsidR="00F86F35" w:rsidRPr="00537AE2">
                  <w:rPr>
                    <w:rStyle w:val="Hyperlink"/>
                    <w:noProof/>
                  </w:rPr>
                  <w:t>Introduction</w:t>
                </w:r>
                <w:r w:rsidR="00F86F35">
                  <w:rPr>
                    <w:noProof/>
                    <w:webHidden/>
                  </w:rPr>
                  <w:tab/>
                </w:r>
                <w:r w:rsidR="00F86F35">
                  <w:rPr>
                    <w:noProof/>
                    <w:webHidden/>
                  </w:rPr>
                  <w:fldChar w:fldCharType="begin"/>
                </w:r>
                <w:r w:rsidR="00F86F35">
                  <w:rPr>
                    <w:noProof/>
                    <w:webHidden/>
                  </w:rPr>
                  <w:instrText xml:space="preserve"> PAGEREF _Toc73310998 \h </w:instrText>
                </w:r>
                <w:r w:rsidR="00F86F35">
                  <w:rPr>
                    <w:noProof/>
                    <w:webHidden/>
                  </w:rPr>
                </w:r>
                <w:r w:rsidR="00F86F35">
                  <w:rPr>
                    <w:noProof/>
                    <w:webHidden/>
                  </w:rPr>
                  <w:fldChar w:fldCharType="separate"/>
                </w:r>
                <w:r w:rsidR="00F86F35">
                  <w:rPr>
                    <w:noProof/>
                    <w:webHidden/>
                  </w:rPr>
                  <w:t>3</w:t>
                </w:r>
                <w:r w:rsidR="00F86F35">
                  <w:rPr>
                    <w:noProof/>
                    <w:webHidden/>
                  </w:rPr>
                  <w:fldChar w:fldCharType="end"/>
                </w:r>
              </w:hyperlink>
            </w:p>
            <w:p w14:paraId="3D941916" w14:textId="77777777" w:rsidR="00F86F35" w:rsidRDefault="005E18B4">
              <w:pPr>
                <w:pStyle w:val="TOC2"/>
                <w:tabs>
                  <w:tab w:val="right" w:leader="dot" w:pos="9350"/>
                </w:tabs>
                <w:rPr>
                  <w:rFonts w:eastAsiaTheme="minorEastAsia"/>
                  <w:noProof/>
                  <w:lang w:eastAsia="en-GB"/>
                </w:rPr>
              </w:pPr>
              <w:hyperlink w:anchor="_Toc73310999" w:history="1">
                <w:r w:rsidR="00F86F35" w:rsidRPr="00537AE2">
                  <w:rPr>
                    <w:rStyle w:val="Hyperlink"/>
                    <w:noProof/>
                  </w:rPr>
                  <w:t>Section 1 – What is Communication?</w:t>
                </w:r>
                <w:r w:rsidR="00F86F35">
                  <w:rPr>
                    <w:noProof/>
                    <w:webHidden/>
                  </w:rPr>
                  <w:tab/>
                </w:r>
                <w:r w:rsidR="00F86F35">
                  <w:rPr>
                    <w:noProof/>
                    <w:webHidden/>
                  </w:rPr>
                  <w:fldChar w:fldCharType="begin"/>
                </w:r>
                <w:r w:rsidR="00F86F35">
                  <w:rPr>
                    <w:noProof/>
                    <w:webHidden/>
                  </w:rPr>
                  <w:instrText xml:space="preserve"> PAGEREF _Toc73310999 \h </w:instrText>
                </w:r>
                <w:r w:rsidR="00F86F35">
                  <w:rPr>
                    <w:noProof/>
                    <w:webHidden/>
                  </w:rPr>
                </w:r>
                <w:r w:rsidR="00F86F35">
                  <w:rPr>
                    <w:noProof/>
                    <w:webHidden/>
                  </w:rPr>
                  <w:fldChar w:fldCharType="separate"/>
                </w:r>
                <w:r w:rsidR="00F86F35">
                  <w:rPr>
                    <w:noProof/>
                    <w:webHidden/>
                  </w:rPr>
                  <w:t>3</w:t>
                </w:r>
                <w:r w:rsidR="00F86F35">
                  <w:rPr>
                    <w:noProof/>
                    <w:webHidden/>
                  </w:rPr>
                  <w:fldChar w:fldCharType="end"/>
                </w:r>
              </w:hyperlink>
            </w:p>
            <w:p w14:paraId="75932E77" w14:textId="77777777" w:rsidR="00F86F35" w:rsidRDefault="005E18B4">
              <w:pPr>
                <w:pStyle w:val="TOC3"/>
                <w:tabs>
                  <w:tab w:val="left" w:pos="1100"/>
                  <w:tab w:val="right" w:leader="dot" w:pos="9350"/>
                </w:tabs>
                <w:rPr>
                  <w:rFonts w:eastAsiaTheme="minorEastAsia"/>
                  <w:noProof/>
                  <w:lang w:eastAsia="en-GB"/>
                </w:rPr>
              </w:pPr>
              <w:hyperlink w:anchor="_Toc73311000" w:history="1">
                <w:r w:rsidR="00F86F35" w:rsidRPr="00537AE2">
                  <w:rPr>
                    <w:rStyle w:val="Hyperlink"/>
                    <w:noProof/>
                  </w:rPr>
                  <w:t>1.0</w:t>
                </w:r>
                <w:r w:rsidR="00F86F35">
                  <w:rPr>
                    <w:rFonts w:eastAsiaTheme="minorEastAsia"/>
                    <w:noProof/>
                    <w:lang w:eastAsia="en-GB"/>
                  </w:rPr>
                  <w:tab/>
                </w:r>
                <w:r w:rsidR="00F86F35" w:rsidRPr="00537AE2">
                  <w:rPr>
                    <w:rStyle w:val="Hyperlink"/>
                    <w:noProof/>
                  </w:rPr>
                  <w:t>Types of communication</w:t>
                </w:r>
                <w:r w:rsidR="00F86F35">
                  <w:rPr>
                    <w:noProof/>
                    <w:webHidden/>
                  </w:rPr>
                  <w:tab/>
                </w:r>
                <w:r w:rsidR="00F86F35">
                  <w:rPr>
                    <w:noProof/>
                    <w:webHidden/>
                  </w:rPr>
                  <w:fldChar w:fldCharType="begin"/>
                </w:r>
                <w:r w:rsidR="00F86F35">
                  <w:rPr>
                    <w:noProof/>
                    <w:webHidden/>
                  </w:rPr>
                  <w:instrText xml:space="preserve"> PAGEREF _Toc73311000 \h </w:instrText>
                </w:r>
                <w:r w:rsidR="00F86F35">
                  <w:rPr>
                    <w:noProof/>
                    <w:webHidden/>
                  </w:rPr>
                </w:r>
                <w:r w:rsidR="00F86F35">
                  <w:rPr>
                    <w:noProof/>
                    <w:webHidden/>
                  </w:rPr>
                  <w:fldChar w:fldCharType="separate"/>
                </w:r>
                <w:r w:rsidR="00F86F35">
                  <w:rPr>
                    <w:noProof/>
                    <w:webHidden/>
                  </w:rPr>
                  <w:t>3</w:t>
                </w:r>
                <w:r w:rsidR="00F86F35">
                  <w:rPr>
                    <w:noProof/>
                    <w:webHidden/>
                  </w:rPr>
                  <w:fldChar w:fldCharType="end"/>
                </w:r>
              </w:hyperlink>
            </w:p>
            <w:p w14:paraId="2A6A8464" w14:textId="77777777" w:rsidR="00F86F35" w:rsidRDefault="005E18B4">
              <w:pPr>
                <w:pStyle w:val="TOC3"/>
                <w:tabs>
                  <w:tab w:val="right" w:leader="dot" w:pos="9350"/>
                </w:tabs>
                <w:rPr>
                  <w:rFonts w:eastAsiaTheme="minorEastAsia"/>
                  <w:noProof/>
                  <w:lang w:eastAsia="en-GB"/>
                </w:rPr>
              </w:pPr>
              <w:hyperlink w:anchor="_Toc73311001" w:history="1">
                <w:r w:rsidR="00F86F35" w:rsidRPr="00537AE2">
                  <w:rPr>
                    <w:rStyle w:val="Hyperlink"/>
                    <w:noProof/>
                  </w:rPr>
                  <w:t>1.1 Communication styles</w:t>
                </w:r>
                <w:r w:rsidR="00F86F35">
                  <w:rPr>
                    <w:noProof/>
                    <w:webHidden/>
                  </w:rPr>
                  <w:tab/>
                </w:r>
                <w:r w:rsidR="00F86F35">
                  <w:rPr>
                    <w:noProof/>
                    <w:webHidden/>
                  </w:rPr>
                  <w:fldChar w:fldCharType="begin"/>
                </w:r>
                <w:r w:rsidR="00F86F35">
                  <w:rPr>
                    <w:noProof/>
                    <w:webHidden/>
                  </w:rPr>
                  <w:instrText xml:space="preserve"> PAGEREF _Toc73311001 \h </w:instrText>
                </w:r>
                <w:r w:rsidR="00F86F35">
                  <w:rPr>
                    <w:noProof/>
                    <w:webHidden/>
                  </w:rPr>
                </w:r>
                <w:r w:rsidR="00F86F35">
                  <w:rPr>
                    <w:noProof/>
                    <w:webHidden/>
                  </w:rPr>
                  <w:fldChar w:fldCharType="separate"/>
                </w:r>
                <w:r w:rsidR="00F86F35">
                  <w:rPr>
                    <w:noProof/>
                    <w:webHidden/>
                  </w:rPr>
                  <w:t>4</w:t>
                </w:r>
                <w:r w:rsidR="00F86F35">
                  <w:rPr>
                    <w:noProof/>
                    <w:webHidden/>
                  </w:rPr>
                  <w:fldChar w:fldCharType="end"/>
                </w:r>
              </w:hyperlink>
            </w:p>
            <w:p w14:paraId="5365BF3A" w14:textId="77777777" w:rsidR="00F86F35" w:rsidRDefault="005E18B4">
              <w:pPr>
                <w:pStyle w:val="TOC3"/>
                <w:tabs>
                  <w:tab w:val="right" w:leader="dot" w:pos="9350"/>
                </w:tabs>
                <w:rPr>
                  <w:rFonts w:eastAsiaTheme="minorEastAsia"/>
                  <w:noProof/>
                  <w:lang w:eastAsia="en-GB"/>
                </w:rPr>
              </w:pPr>
              <w:hyperlink w:anchor="_Toc73311002" w:history="1">
                <w:r w:rsidR="00F86F35" w:rsidRPr="00537AE2">
                  <w:rPr>
                    <w:rStyle w:val="Hyperlink"/>
                    <w:rFonts w:asciiTheme="majorHAnsi" w:eastAsiaTheme="majorEastAsia" w:hAnsiTheme="majorHAnsi" w:cstheme="majorBidi"/>
                    <w:noProof/>
                  </w:rPr>
                  <w:t>1.2 Communication barriers</w:t>
                </w:r>
                <w:r w:rsidR="00F86F35">
                  <w:rPr>
                    <w:noProof/>
                    <w:webHidden/>
                  </w:rPr>
                  <w:tab/>
                </w:r>
                <w:r w:rsidR="00F86F35">
                  <w:rPr>
                    <w:noProof/>
                    <w:webHidden/>
                  </w:rPr>
                  <w:fldChar w:fldCharType="begin"/>
                </w:r>
                <w:r w:rsidR="00F86F35">
                  <w:rPr>
                    <w:noProof/>
                    <w:webHidden/>
                  </w:rPr>
                  <w:instrText xml:space="preserve"> PAGEREF _Toc73311002 \h </w:instrText>
                </w:r>
                <w:r w:rsidR="00F86F35">
                  <w:rPr>
                    <w:noProof/>
                    <w:webHidden/>
                  </w:rPr>
                </w:r>
                <w:r w:rsidR="00F86F35">
                  <w:rPr>
                    <w:noProof/>
                    <w:webHidden/>
                  </w:rPr>
                  <w:fldChar w:fldCharType="separate"/>
                </w:r>
                <w:r w:rsidR="00F86F35">
                  <w:rPr>
                    <w:noProof/>
                    <w:webHidden/>
                  </w:rPr>
                  <w:t>5</w:t>
                </w:r>
                <w:r w:rsidR="00F86F35">
                  <w:rPr>
                    <w:noProof/>
                    <w:webHidden/>
                  </w:rPr>
                  <w:fldChar w:fldCharType="end"/>
                </w:r>
              </w:hyperlink>
            </w:p>
            <w:p w14:paraId="0165F82E" w14:textId="77777777" w:rsidR="00F86F35" w:rsidRDefault="005E18B4">
              <w:pPr>
                <w:pStyle w:val="TOC3"/>
                <w:tabs>
                  <w:tab w:val="right" w:leader="dot" w:pos="9350"/>
                </w:tabs>
                <w:rPr>
                  <w:rFonts w:eastAsiaTheme="minorEastAsia"/>
                  <w:noProof/>
                  <w:lang w:eastAsia="en-GB"/>
                </w:rPr>
              </w:pPr>
              <w:hyperlink w:anchor="_Toc73311003" w:history="1">
                <w:r w:rsidR="00F86F35" w:rsidRPr="00537AE2">
                  <w:rPr>
                    <w:rStyle w:val="Hyperlink"/>
                    <w:noProof/>
                  </w:rPr>
                  <w:t>1.3 Conclusion</w:t>
                </w:r>
                <w:r w:rsidR="00F86F35">
                  <w:rPr>
                    <w:noProof/>
                    <w:webHidden/>
                  </w:rPr>
                  <w:tab/>
                </w:r>
                <w:r w:rsidR="00F86F35">
                  <w:rPr>
                    <w:noProof/>
                    <w:webHidden/>
                  </w:rPr>
                  <w:fldChar w:fldCharType="begin"/>
                </w:r>
                <w:r w:rsidR="00F86F35">
                  <w:rPr>
                    <w:noProof/>
                    <w:webHidden/>
                  </w:rPr>
                  <w:instrText xml:space="preserve"> PAGEREF _Toc73311003 \h </w:instrText>
                </w:r>
                <w:r w:rsidR="00F86F35">
                  <w:rPr>
                    <w:noProof/>
                    <w:webHidden/>
                  </w:rPr>
                </w:r>
                <w:r w:rsidR="00F86F35">
                  <w:rPr>
                    <w:noProof/>
                    <w:webHidden/>
                  </w:rPr>
                  <w:fldChar w:fldCharType="separate"/>
                </w:r>
                <w:r w:rsidR="00F86F35">
                  <w:rPr>
                    <w:noProof/>
                    <w:webHidden/>
                  </w:rPr>
                  <w:t>6</w:t>
                </w:r>
                <w:r w:rsidR="00F86F35">
                  <w:rPr>
                    <w:noProof/>
                    <w:webHidden/>
                  </w:rPr>
                  <w:fldChar w:fldCharType="end"/>
                </w:r>
              </w:hyperlink>
            </w:p>
            <w:p w14:paraId="3FEEA399" w14:textId="77777777" w:rsidR="00F86F35" w:rsidRDefault="005E18B4">
              <w:pPr>
                <w:pStyle w:val="TOC2"/>
                <w:tabs>
                  <w:tab w:val="right" w:leader="dot" w:pos="9350"/>
                </w:tabs>
                <w:rPr>
                  <w:rFonts w:eastAsiaTheme="minorEastAsia"/>
                  <w:noProof/>
                  <w:lang w:eastAsia="en-GB"/>
                </w:rPr>
              </w:pPr>
              <w:hyperlink w:anchor="_Toc73311004" w:history="1">
                <w:r w:rsidR="00F86F35" w:rsidRPr="00537AE2">
                  <w:rPr>
                    <w:rStyle w:val="Hyperlink"/>
                    <w:noProof/>
                  </w:rPr>
                  <w:t>Section 2 – Personal Reflection on communication</w:t>
                </w:r>
                <w:r w:rsidR="00F86F35">
                  <w:rPr>
                    <w:noProof/>
                    <w:webHidden/>
                  </w:rPr>
                  <w:tab/>
                </w:r>
                <w:r w:rsidR="00F86F35">
                  <w:rPr>
                    <w:noProof/>
                    <w:webHidden/>
                  </w:rPr>
                  <w:fldChar w:fldCharType="begin"/>
                </w:r>
                <w:r w:rsidR="00F86F35">
                  <w:rPr>
                    <w:noProof/>
                    <w:webHidden/>
                  </w:rPr>
                  <w:instrText xml:space="preserve"> PAGEREF _Toc73311004 \h </w:instrText>
                </w:r>
                <w:r w:rsidR="00F86F35">
                  <w:rPr>
                    <w:noProof/>
                    <w:webHidden/>
                  </w:rPr>
                </w:r>
                <w:r w:rsidR="00F86F35">
                  <w:rPr>
                    <w:noProof/>
                    <w:webHidden/>
                  </w:rPr>
                  <w:fldChar w:fldCharType="separate"/>
                </w:r>
                <w:r w:rsidR="00F86F35">
                  <w:rPr>
                    <w:noProof/>
                    <w:webHidden/>
                  </w:rPr>
                  <w:t>6</w:t>
                </w:r>
                <w:r w:rsidR="00F86F35">
                  <w:rPr>
                    <w:noProof/>
                    <w:webHidden/>
                  </w:rPr>
                  <w:fldChar w:fldCharType="end"/>
                </w:r>
              </w:hyperlink>
            </w:p>
            <w:p w14:paraId="410708D6" w14:textId="77777777" w:rsidR="00F86F35" w:rsidRDefault="005E18B4">
              <w:pPr>
                <w:pStyle w:val="TOC3"/>
                <w:tabs>
                  <w:tab w:val="right" w:leader="dot" w:pos="9350"/>
                </w:tabs>
                <w:rPr>
                  <w:rFonts w:eastAsiaTheme="minorEastAsia"/>
                  <w:noProof/>
                  <w:lang w:eastAsia="en-GB"/>
                </w:rPr>
              </w:pPr>
              <w:hyperlink w:anchor="_Toc73311005" w:history="1">
                <w:r w:rsidR="00F86F35" w:rsidRPr="00537AE2">
                  <w:rPr>
                    <w:rStyle w:val="Hyperlink"/>
                    <w:noProof/>
                  </w:rPr>
                  <w:t>2.1 Description</w:t>
                </w:r>
                <w:r w:rsidR="00F86F35">
                  <w:rPr>
                    <w:noProof/>
                    <w:webHidden/>
                  </w:rPr>
                  <w:tab/>
                </w:r>
                <w:r w:rsidR="00F86F35">
                  <w:rPr>
                    <w:noProof/>
                    <w:webHidden/>
                  </w:rPr>
                  <w:fldChar w:fldCharType="begin"/>
                </w:r>
                <w:r w:rsidR="00F86F35">
                  <w:rPr>
                    <w:noProof/>
                    <w:webHidden/>
                  </w:rPr>
                  <w:instrText xml:space="preserve"> PAGEREF _Toc73311005 \h </w:instrText>
                </w:r>
                <w:r w:rsidR="00F86F35">
                  <w:rPr>
                    <w:noProof/>
                    <w:webHidden/>
                  </w:rPr>
                </w:r>
                <w:r w:rsidR="00F86F35">
                  <w:rPr>
                    <w:noProof/>
                    <w:webHidden/>
                  </w:rPr>
                  <w:fldChar w:fldCharType="separate"/>
                </w:r>
                <w:r w:rsidR="00F86F35">
                  <w:rPr>
                    <w:noProof/>
                    <w:webHidden/>
                  </w:rPr>
                  <w:t>7</w:t>
                </w:r>
                <w:r w:rsidR="00F86F35">
                  <w:rPr>
                    <w:noProof/>
                    <w:webHidden/>
                  </w:rPr>
                  <w:fldChar w:fldCharType="end"/>
                </w:r>
              </w:hyperlink>
            </w:p>
            <w:p w14:paraId="45EAE065" w14:textId="77777777" w:rsidR="00F86F35" w:rsidRDefault="005E18B4">
              <w:pPr>
                <w:pStyle w:val="TOC3"/>
                <w:tabs>
                  <w:tab w:val="right" w:leader="dot" w:pos="9350"/>
                </w:tabs>
                <w:rPr>
                  <w:rFonts w:eastAsiaTheme="minorEastAsia"/>
                  <w:noProof/>
                  <w:lang w:eastAsia="en-GB"/>
                </w:rPr>
              </w:pPr>
              <w:hyperlink w:anchor="_Toc73311006" w:history="1">
                <w:r w:rsidR="00F86F35" w:rsidRPr="00537AE2">
                  <w:rPr>
                    <w:rStyle w:val="Hyperlink"/>
                    <w:noProof/>
                  </w:rPr>
                  <w:t>2.5 Conclusion</w:t>
                </w:r>
                <w:r w:rsidR="00F86F35">
                  <w:rPr>
                    <w:noProof/>
                    <w:webHidden/>
                  </w:rPr>
                  <w:tab/>
                </w:r>
                <w:r w:rsidR="00F86F35">
                  <w:rPr>
                    <w:noProof/>
                    <w:webHidden/>
                  </w:rPr>
                  <w:fldChar w:fldCharType="begin"/>
                </w:r>
                <w:r w:rsidR="00F86F35">
                  <w:rPr>
                    <w:noProof/>
                    <w:webHidden/>
                  </w:rPr>
                  <w:instrText xml:space="preserve"> PAGEREF _Toc73311006 \h </w:instrText>
                </w:r>
                <w:r w:rsidR="00F86F35">
                  <w:rPr>
                    <w:noProof/>
                    <w:webHidden/>
                  </w:rPr>
                </w:r>
                <w:r w:rsidR="00F86F35">
                  <w:rPr>
                    <w:noProof/>
                    <w:webHidden/>
                  </w:rPr>
                  <w:fldChar w:fldCharType="separate"/>
                </w:r>
                <w:r w:rsidR="00F86F35">
                  <w:rPr>
                    <w:noProof/>
                    <w:webHidden/>
                  </w:rPr>
                  <w:t>7</w:t>
                </w:r>
                <w:r w:rsidR="00F86F35">
                  <w:rPr>
                    <w:noProof/>
                    <w:webHidden/>
                  </w:rPr>
                  <w:fldChar w:fldCharType="end"/>
                </w:r>
              </w:hyperlink>
            </w:p>
            <w:p w14:paraId="5EAF56AF" w14:textId="77777777" w:rsidR="00F86F35" w:rsidRDefault="005E18B4">
              <w:pPr>
                <w:pStyle w:val="TOC2"/>
                <w:tabs>
                  <w:tab w:val="right" w:leader="dot" w:pos="9350"/>
                </w:tabs>
                <w:rPr>
                  <w:rFonts w:eastAsiaTheme="minorEastAsia"/>
                  <w:noProof/>
                  <w:lang w:eastAsia="en-GB"/>
                </w:rPr>
              </w:pPr>
              <w:hyperlink w:anchor="_Toc73311007" w:history="1">
                <w:r w:rsidR="00F86F35" w:rsidRPr="00537AE2">
                  <w:rPr>
                    <w:rStyle w:val="Hyperlink"/>
                    <w:noProof/>
                  </w:rPr>
                  <w:t>References</w:t>
                </w:r>
                <w:r w:rsidR="00F86F35">
                  <w:rPr>
                    <w:noProof/>
                    <w:webHidden/>
                  </w:rPr>
                  <w:tab/>
                </w:r>
                <w:r w:rsidR="00F86F35">
                  <w:rPr>
                    <w:noProof/>
                    <w:webHidden/>
                  </w:rPr>
                  <w:fldChar w:fldCharType="begin"/>
                </w:r>
                <w:r w:rsidR="00F86F35">
                  <w:rPr>
                    <w:noProof/>
                    <w:webHidden/>
                  </w:rPr>
                  <w:instrText xml:space="preserve"> PAGEREF _Toc73311007 \h </w:instrText>
                </w:r>
                <w:r w:rsidR="00F86F35">
                  <w:rPr>
                    <w:noProof/>
                    <w:webHidden/>
                  </w:rPr>
                </w:r>
                <w:r w:rsidR="00F86F35">
                  <w:rPr>
                    <w:noProof/>
                    <w:webHidden/>
                  </w:rPr>
                  <w:fldChar w:fldCharType="separate"/>
                </w:r>
                <w:r w:rsidR="00F86F35">
                  <w:rPr>
                    <w:noProof/>
                    <w:webHidden/>
                  </w:rPr>
                  <w:t>9</w:t>
                </w:r>
                <w:r w:rsidR="00F86F35">
                  <w:rPr>
                    <w:noProof/>
                    <w:webHidden/>
                  </w:rPr>
                  <w:fldChar w:fldCharType="end"/>
                </w:r>
              </w:hyperlink>
            </w:p>
            <w:p w14:paraId="079D692B" w14:textId="77777777" w:rsidR="00F86F35" w:rsidRDefault="005E18B4">
              <w:pPr>
                <w:pStyle w:val="TOC2"/>
                <w:tabs>
                  <w:tab w:val="right" w:leader="dot" w:pos="9350"/>
                </w:tabs>
                <w:rPr>
                  <w:rFonts w:eastAsiaTheme="minorEastAsia"/>
                  <w:noProof/>
                  <w:lang w:eastAsia="en-GB"/>
                </w:rPr>
              </w:pPr>
              <w:hyperlink w:anchor="_Toc73311008" w:history="1">
                <w:r w:rsidR="00F86F35" w:rsidRPr="00537AE2">
                  <w:rPr>
                    <w:rStyle w:val="Hyperlink"/>
                    <w:noProof/>
                  </w:rPr>
                  <w:t>Appendix 1</w:t>
                </w:r>
                <w:r w:rsidR="00F86F35">
                  <w:rPr>
                    <w:noProof/>
                    <w:webHidden/>
                  </w:rPr>
                  <w:tab/>
                </w:r>
                <w:r w:rsidR="00F86F35">
                  <w:rPr>
                    <w:noProof/>
                    <w:webHidden/>
                  </w:rPr>
                  <w:fldChar w:fldCharType="begin"/>
                </w:r>
                <w:r w:rsidR="00F86F35">
                  <w:rPr>
                    <w:noProof/>
                    <w:webHidden/>
                  </w:rPr>
                  <w:instrText xml:space="preserve"> PAGEREF _Toc73311008 \h </w:instrText>
                </w:r>
                <w:r w:rsidR="00F86F35">
                  <w:rPr>
                    <w:noProof/>
                    <w:webHidden/>
                  </w:rPr>
                </w:r>
                <w:r w:rsidR="00F86F35">
                  <w:rPr>
                    <w:noProof/>
                    <w:webHidden/>
                  </w:rPr>
                  <w:fldChar w:fldCharType="separate"/>
                </w:r>
                <w:r w:rsidR="00F86F35">
                  <w:rPr>
                    <w:noProof/>
                    <w:webHidden/>
                  </w:rPr>
                  <w:t>10</w:t>
                </w:r>
                <w:r w:rsidR="00F86F35">
                  <w:rPr>
                    <w:noProof/>
                    <w:webHidden/>
                  </w:rPr>
                  <w:fldChar w:fldCharType="end"/>
                </w:r>
              </w:hyperlink>
            </w:p>
            <w:p w14:paraId="3CD8582F" w14:textId="77777777" w:rsidR="00F86F35" w:rsidRDefault="005E18B4">
              <w:pPr>
                <w:pStyle w:val="TOC2"/>
                <w:tabs>
                  <w:tab w:val="right" w:leader="dot" w:pos="9350"/>
                </w:tabs>
                <w:rPr>
                  <w:rFonts w:eastAsiaTheme="minorEastAsia"/>
                  <w:noProof/>
                  <w:lang w:eastAsia="en-GB"/>
                </w:rPr>
              </w:pPr>
              <w:hyperlink w:anchor="_Toc73311009" w:history="1">
                <w:r w:rsidR="00F86F35" w:rsidRPr="00537AE2">
                  <w:rPr>
                    <w:rStyle w:val="Hyperlink"/>
                    <w:noProof/>
                  </w:rPr>
                  <w:t>Appendix 2</w:t>
                </w:r>
                <w:r w:rsidR="00F86F35">
                  <w:rPr>
                    <w:noProof/>
                    <w:webHidden/>
                  </w:rPr>
                  <w:tab/>
                </w:r>
                <w:r w:rsidR="00F86F35">
                  <w:rPr>
                    <w:noProof/>
                    <w:webHidden/>
                  </w:rPr>
                  <w:fldChar w:fldCharType="begin"/>
                </w:r>
                <w:r w:rsidR="00F86F35">
                  <w:rPr>
                    <w:noProof/>
                    <w:webHidden/>
                  </w:rPr>
                  <w:instrText xml:space="preserve"> PAGEREF _Toc73311009 \h </w:instrText>
                </w:r>
                <w:r w:rsidR="00F86F35">
                  <w:rPr>
                    <w:noProof/>
                    <w:webHidden/>
                  </w:rPr>
                </w:r>
                <w:r w:rsidR="00F86F35">
                  <w:rPr>
                    <w:noProof/>
                    <w:webHidden/>
                  </w:rPr>
                  <w:fldChar w:fldCharType="separate"/>
                </w:r>
                <w:r w:rsidR="00F86F35">
                  <w:rPr>
                    <w:noProof/>
                    <w:webHidden/>
                  </w:rPr>
                  <w:t>11</w:t>
                </w:r>
                <w:r w:rsidR="00F86F35">
                  <w:rPr>
                    <w:noProof/>
                    <w:webHidden/>
                  </w:rPr>
                  <w:fldChar w:fldCharType="end"/>
                </w:r>
              </w:hyperlink>
            </w:p>
            <w:p w14:paraId="42394321" w14:textId="24297AEB"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5E18B4"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79943E29" w:rsidR="00D2291D" w:rsidRDefault="0006008A" w:rsidP="0030173B">
      <w:pPr>
        <w:pStyle w:val="Heading2"/>
      </w:pPr>
      <w:bookmarkStart w:id="0" w:name="_Toc456901515"/>
      <w:bookmarkStart w:id="1" w:name="_Toc73310998"/>
      <w:r w:rsidRPr="0030173B">
        <w:lastRenderedPageBreak/>
        <w:t>Introduction</w:t>
      </w:r>
      <w:bookmarkEnd w:id="0"/>
      <w:bookmarkEnd w:id="1"/>
      <w:r w:rsidRPr="0030173B">
        <w:t xml:space="preserve"> </w:t>
      </w:r>
    </w:p>
    <w:p w14:paraId="1636C5D2" w14:textId="77777777" w:rsidR="00F62D10" w:rsidRPr="00F62D10" w:rsidRDefault="00F62D10" w:rsidP="00F62D10"/>
    <w:p w14:paraId="5A9B04C0" w14:textId="75861D73" w:rsidR="00404DAA" w:rsidRPr="00F86F35" w:rsidRDefault="00F86F35" w:rsidP="00F86F35">
      <w:pPr>
        <w:pStyle w:val="NoSpacing"/>
      </w:pPr>
      <w:r>
        <w:t xml:space="preserve">This report will be investigating Communication, its importance and the different styles and the barriers that may affect it. </w:t>
      </w:r>
      <w:r w:rsidR="006664F2" w:rsidRPr="00F86F35">
        <w:t>Communic</w:t>
      </w:r>
      <w:r w:rsidR="00E61FDA" w:rsidRPr="00F86F35">
        <w:t xml:space="preserve">ation is very important, thus learning to communicate effectively </w:t>
      </w:r>
      <w:r w:rsidR="00B92B85" w:rsidRPr="00F86F35">
        <w:t xml:space="preserve">can be a challenge which </w:t>
      </w:r>
      <w:r w:rsidR="00D61E55" w:rsidRPr="00F86F35">
        <w:t xml:space="preserve">means that </w:t>
      </w:r>
      <w:r w:rsidR="00150236" w:rsidRPr="00F86F35">
        <w:t>t</w:t>
      </w:r>
      <w:r w:rsidR="00404DAA" w:rsidRPr="00F86F35">
        <w:t xml:space="preserve">his report will </w:t>
      </w:r>
      <w:r w:rsidR="00150236" w:rsidRPr="00F86F35">
        <w:t>express</w:t>
      </w:r>
      <w:r w:rsidR="00404DAA" w:rsidRPr="00F86F35">
        <w:t xml:space="preserve"> what communication is</w:t>
      </w:r>
      <w:r w:rsidR="00717870" w:rsidRPr="00F86F35">
        <w:t>. Due to there being many</w:t>
      </w:r>
      <w:r w:rsidR="00404DAA" w:rsidRPr="00F86F35">
        <w:t xml:space="preserve"> different</w:t>
      </w:r>
      <w:r w:rsidR="00E97183" w:rsidRPr="00F86F35">
        <w:t xml:space="preserve"> types of </w:t>
      </w:r>
      <w:r w:rsidR="00717870" w:rsidRPr="00F86F35">
        <w:t xml:space="preserve">communication </w:t>
      </w:r>
      <w:r w:rsidR="00404DAA" w:rsidRPr="00F86F35">
        <w:t>styles and theorie</w:t>
      </w:r>
      <w:r w:rsidR="00691C45" w:rsidRPr="00F86F35">
        <w:t>s about how to communicate, there can sometimes be various</w:t>
      </w:r>
      <w:r w:rsidR="00404DAA" w:rsidRPr="00F86F35">
        <w:t xml:space="preserve"> </w:t>
      </w:r>
      <w:r w:rsidR="00C86AD5" w:rsidRPr="00F86F35">
        <w:t xml:space="preserve">obstacles </w:t>
      </w:r>
      <w:r w:rsidR="00404DAA" w:rsidRPr="00F86F35">
        <w:t xml:space="preserve">that can </w:t>
      </w:r>
      <w:r w:rsidR="00BE2024" w:rsidRPr="00F86F35">
        <w:t>impact</w:t>
      </w:r>
      <w:r w:rsidR="00404DAA" w:rsidRPr="00F86F35">
        <w:t xml:space="preserve"> communication. </w:t>
      </w:r>
      <w:r w:rsidR="00CD080C" w:rsidRPr="00F86F35">
        <w:t xml:space="preserve"> </w:t>
      </w:r>
    </w:p>
    <w:p w14:paraId="06366632" w14:textId="77777777" w:rsidR="0030173B" w:rsidRDefault="0030173B" w:rsidP="00D2291D">
      <w:pPr>
        <w:spacing w:line="360" w:lineRule="auto"/>
        <w:rPr>
          <w:rFonts w:ascii="Arial" w:hAnsi="Arial" w:cs="Arial"/>
          <w:sz w:val="24"/>
          <w:szCs w:val="24"/>
        </w:rPr>
      </w:pPr>
    </w:p>
    <w:p w14:paraId="656EBDE3" w14:textId="77777777" w:rsidR="00F62D10" w:rsidRPr="00D2291D" w:rsidRDefault="00F62D10" w:rsidP="00D2291D">
      <w:pPr>
        <w:spacing w:line="360" w:lineRule="auto"/>
        <w:rPr>
          <w:rFonts w:ascii="Arial" w:hAnsi="Arial" w:cs="Arial"/>
          <w:sz w:val="24"/>
          <w:szCs w:val="24"/>
        </w:rPr>
      </w:pPr>
    </w:p>
    <w:p w14:paraId="1549E183" w14:textId="0039D700" w:rsidR="009D02E0" w:rsidRDefault="002049FE" w:rsidP="00E07162">
      <w:pPr>
        <w:pStyle w:val="Heading2"/>
      </w:pPr>
      <w:bookmarkStart w:id="2" w:name="_Toc73310999"/>
      <w:r w:rsidRPr="002049FE">
        <w:t>Section 1</w:t>
      </w:r>
      <w:r w:rsidR="00E5421E">
        <w:t xml:space="preserve"> </w:t>
      </w:r>
      <w:r w:rsidR="00B22D71">
        <w:t>–</w:t>
      </w:r>
      <w:r w:rsidR="00E5421E">
        <w:t xml:space="preserve"> </w:t>
      </w:r>
      <w:r w:rsidR="001F50A8">
        <w:t>What is Communication</w:t>
      </w:r>
      <w:r w:rsidR="003E3EF5">
        <w:t>?</w:t>
      </w:r>
      <w:bookmarkEnd w:id="2"/>
    </w:p>
    <w:p w14:paraId="5CB9DF97" w14:textId="558DE656" w:rsidR="00322C2E" w:rsidRPr="00ED29D0" w:rsidRDefault="00322C2E" w:rsidP="00E07162">
      <w:pPr>
        <w:pStyle w:val="Heading3"/>
        <w:rPr>
          <w:i/>
          <w:iCs/>
        </w:rPr>
      </w:pPr>
    </w:p>
    <w:p w14:paraId="25A29B96" w14:textId="6A379C5C" w:rsidR="007D6806" w:rsidRDefault="007D6806" w:rsidP="007D6806">
      <w:pPr>
        <w:pStyle w:val="NoSpacing"/>
      </w:pPr>
    </w:p>
    <w:p w14:paraId="4C6FE998" w14:textId="7FFD4CA1" w:rsidR="00804A33" w:rsidRPr="00640E67" w:rsidRDefault="006178EC" w:rsidP="00F86F35">
      <w:pPr>
        <w:pStyle w:val="NoSpacing"/>
        <w:divId w:val="235553346"/>
        <w:rPr>
          <w:rFonts w:ascii="Times New Roman" w:hAnsi="Times New Roman" w:cs="Times New Roman"/>
          <w:sz w:val="24"/>
          <w:szCs w:val="24"/>
          <w:lang w:eastAsia="en-GB"/>
        </w:rPr>
      </w:pPr>
      <w:r w:rsidRPr="00F86F35">
        <w:t xml:space="preserve">According to the Oxford dictionary, the definition of </w:t>
      </w:r>
      <w:r w:rsidR="006265B0" w:rsidRPr="00F86F35">
        <w:t>communication is “the imparting or exchanging of information by speaking, writing, or using some other medium”</w:t>
      </w:r>
      <w:r w:rsidR="00B33209" w:rsidRPr="00F86F35">
        <w:t>.</w:t>
      </w:r>
      <w:r w:rsidR="00825FFA" w:rsidRPr="00F86F35">
        <w:t xml:space="preserve"> This means </w:t>
      </w:r>
      <w:r w:rsidR="00B260F5" w:rsidRPr="00F86F35">
        <w:t xml:space="preserve">that at least </w:t>
      </w:r>
      <w:r w:rsidR="009E6687" w:rsidRPr="00F86F35">
        <w:t xml:space="preserve">one </w:t>
      </w:r>
      <w:r w:rsidR="00874E6F" w:rsidRPr="00F86F35">
        <w:t xml:space="preserve">entity </w:t>
      </w:r>
      <w:r w:rsidR="00A53F2D" w:rsidRPr="00F86F35">
        <w:t xml:space="preserve">has to be the </w:t>
      </w:r>
      <w:r w:rsidR="003B2EBD" w:rsidRPr="00F86F35">
        <w:t xml:space="preserve">transmitter of the </w:t>
      </w:r>
      <w:r w:rsidR="005B69CC" w:rsidRPr="00F86F35">
        <w:t>message</w:t>
      </w:r>
      <w:r w:rsidR="00B37AB3" w:rsidRPr="00F86F35">
        <w:t>,</w:t>
      </w:r>
      <w:r w:rsidR="005B69CC" w:rsidRPr="00F86F35">
        <w:t xml:space="preserve"> </w:t>
      </w:r>
      <w:r w:rsidR="00B37AB3" w:rsidRPr="00F86F35">
        <w:t>meanwhile</w:t>
      </w:r>
      <w:r w:rsidR="005B69CC" w:rsidRPr="00F86F35">
        <w:t xml:space="preserve"> the other the receiver of it</w:t>
      </w:r>
      <w:r w:rsidR="00EB6470" w:rsidRPr="00F86F35">
        <w:t>, vice versa.</w:t>
      </w:r>
      <w:r w:rsidR="00AC150B" w:rsidRPr="00F86F35">
        <w:t xml:space="preserve"> A model designed by Shannon – Weaver </w:t>
      </w:r>
      <w:r w:rsidR="002752EE" w:rsidRPr="00F86F35">
        <w:t xml:space="preserve">in </w:t>
      </w:r>
      <w:r w:rsidR="00922225" w:rsidRPr="00F86F35">
        <w:t>1949</w:t>
      </w:r>
      <w:r w:rsidR="002752EE" w:rsidRPr="00F86F35">
        <w:t xml:space="preserve"> which</w:t>
      </w:r>
      <w:r w:rsidR="00922225" w:rsidRPr="00F86F35">
        <w:t xml:space="preserve"> was </w:t>
      </w:r>
      <w:r w:rsidR="0050423A" w:rsidRPr="00F86F35">
        <w:t xml:space="preserve">developed </w:t>
      </w:r>
      <w:r w:rsidR="00027AE1" w:rsidRPr="00F86F35">
        <w:t xml:space="preserve">to help portray </w:t>
      </w:r>
      <w:r w:rsidR="00EF5808" w:rsidRPr="00F86F35">
        <w:t>how the source of the information is like the sender</w:t>
      </w:r>
      <w:r w:rsidR="00C40128" w:rsidRPr="00F86F35">
        <w:t>,</w:t>
      </w:r>
      <w:r w:rsidR="005060A8" w:rsidRPr="00F86F35">
        <w:t xml:space="preserve"> and the encoder channel </w:t>
      </w:r>
      <w:r w:rsidR="0001149E" w:rsidRPr="00F86F35">
        <w:t>being representative of the transmitter</w:t>
      </w:r>
      <w:r w:rsidR="00E61FD9" w:rsidRPr="00F86F35">
        <w:t>, usually through the medium of sound</w:t>
      </w:r>
      <w:r w:rsidR="0001149E" w:rsidRPr="00F86F35">
        <w:t xml:space="preserve">. </w:t>
      </w:r>
      <w:r w:rsidR="00DC1A60" w:rsidRPr="00F86F35">
        <w:t xml:space="preserve">Alternatively, </w:t>
      </w:r>
      <w:r w:rsidR="00FD015D" w:rsidRPr="00F86F35">
        <w:t xml:space="preserve">the decoder is the reception </w:t>
      </w:r>
      <w:r w:rsidR="002B1D83" w:rsidRPr="00F86F35">
        <w:t xml:space="preserve">and the destination </w:t>
      </w:r>
      <w:r w:rsidR="00BB4355" w:rsidRPr="00F86F35">
        <w:t xml:space="preserve">of the information </w:t>
      </w:r>
      <w:r w:rsidR="002B1D83" w:rsidRPr="00F86F35">
        <w:t>is portrayed by the receiver</w:t>
      </w:r>
      <w:r w:rsidR="00CC7E3F" w:rsidRPr="00F86F35">
        <w:t xml:space="preserve">. </w:t>
      </w:r>
      <w:r w:rsidR="002B052C" w:rsidRPr="00F86F35">
        <w:t>In the first place</w:t>
      </w:r>
      <w:r w:rsidR="000C6A51" w:rsidRPr="00F86F35">
        <w:t>,</w:t>
      </w:r>
      <w:r w:rsidR="00DC7B26" w:rsidRPr="00F86F35">
        <w:t xml:space="preserve"> </w:t>
      </w:r>
      <w:r w:rsidR="00640E67" w:rsidRPr="00F86F35">
        <w:t xml:space="preserve">the message </w:t>
      </w:r>
      <w:r w:rsidR="000C6A51" w:rsidRPr="00F86F35">
        <w:t xml:space="preserve">starts </w:t>
      </w:r>
      <w:r w:rsidR="00640E67" w:rsidRPr="00F86F35">
        <w:t>with the sender</w:t>
      </w:r>
      <w:r w:rsidR="00FA41B1" w:rsidRPr="00F86F35">
        <w:t xml:space="preserve"> which would be</w:t>
      </w:r>
      <w:r w:rsidR="00640E67" w:rsidRPr="00F86F35">
        <w:t xml:space="preserve"> the</w:t>
      </w:r>
      <w:r w:rsidR="003C0EB5" w:rsidRPr="00F86F35">
        <w:t xml:space="preserve"> person who wants to communicate the message</w:t>
      </w:r>
      <w:r w:rsidR="00D47FCA" w:rsidRPr="00F86F35">
        <w:t>. Next,</w:t>
      </w:r>
      <w:r w:rsidR="00640E67" w:rsidRPr="00F86F35">
        <w:t xml:space="preserve"> the </w:t>
      </w:r>
      <w:r w:rsidR="00AF50F3" w:rsidRPr="00F86F35">
        <w:t xml:space="preserve">encoder </w:t>
      </w:r>
      <w:r w:rsidR="00EF145A" w:rsidRPr="00F86F35">
        <w:t xml:space="preserve">would be </w:t>
      </w:r>
      <w:r w:rsidR="00640E67" w:rsidRPr="00F86F35">
        <w:t xml:space="preserve">the </w:t>
      </w:r>
      <w:r w:rsidR="00EF145A" w:rsidRPr="00F86F35">
        <w:t>sound waves</w:t>
      </w:r>
      <w:r w:rsidR="00504E71" w:rsidRPr="00F86F35">
        <w:t xml:space="preserve">, </w:t>
      </w:r>
      <w:r w:rsidR="00D47FCA" w:rsidRPr="00F86F35">
        <w:t xml:space="preserve">with </w:t>
      </w:r>
      <w:r w:rsidR="00504E71" w:rsidRPr="00F86F35">
        <w:t>the channel be</w:t>
      </w:r>
      <w:r w:rsidR="00D47FCA" w:rsidRPr="00F86F35">
        <w:t>ing</w:t>
      </w:r>
      <w:r w:rsidR="00504E71" w:rsidRPr="00F86F35">
        <w:t xml:space="preserve"> a telephone</w:t>
      </w:r>
      <w:r w:rsidR="00C80BFC" w:rsidRPr="00F86F35">
        <w:t xml:space="preserve">. </w:t>
      </w:r>
      <w:r w:rsidR="005E46C6" w:rsidRPr="00F86F35">
        <w:t>The next step is</w:t>
      </w:r>
      <w:r w:rsidR="00C80BFC" w:rsidRPr="00F86F35">
        <w:t xml:space="preserve"> the </w:t>
      </w:r>
      <w:r w:rsidR="001F4500" w:rsidRPr="00F86F35">
        <w:t>decoder</w:t>
      </w:r>
      <w:r w:rsidR="007C34E9" w:rsidRPr="00F86F35">
        <w:t xml:space="preserve"> which</w:t>
      </w:r>
      <w:r w:rsidR="001F4500" w:rsidRPr="00F86F35">
        <w:t xml:space="preserve"> </w:t>
      </w:r>
      <w:r w:rsidR="005E46C6" w:rsidRPr="00F86F35">
        <w:t xml:space="preserve">is the </w:t>
      </w:r>
      <w:r w:rsidR="004A39E6" w:rsidRPr="00F86F35">
        <w:t xml:space="preserve">person </w:t>
      </w:r>
      <w:r w:rsidR="00DC0700" w:rsidRPr="00F86F35">
        <w:t xml:space="preserve">receiving the messages </w:t>
      </w:r>
      <w:r w:rsidR="00684576" w:rsidRPr="00F86F35">
        <w:t xml:space="preserve">and </w:t>
      </w:r>
      <w:r w:rsidR="007C34E9" w:rsidRPr="00F86F35">
        <w:t xml:space="preserve">finally, </w:t>
      </w:r>
      <w:r w:rsidR="00684576" w:rsidRPr="00F86F35">
        <w:t xml:space="preserve">the destination </w:t>
      </w:r>
      <w:r w:rsidR="00B64C5C" w:rsidRPr="00F86F35">
        <w:t>would be the person</w:t>
      </w:r>
      <w:r w:rsidR="00385DA2" w:rsidRPr="00F86F35">
        <w:t xml:space="preserve"> understanding the message who would</w:t>
      </w:r>
      <w:r w:rsidR="00640E67" w:rsidRPr="00F86F35">
        <w:t xml:space="preserve"> then</w:t>
      </w:r>
      <w:r w:rsidR="00DC09F8" w:rsidRPr="00F86F35">
        <w:t xml:space="preserve"> usually</w:t>
      </w:r>
      <w:r w:rsidR="008465A7" w:rsidRPr="00F86F35">
        <w:t xml:space="preserve"> give feedback which would </w:t>
      </w:r>
      <w:r w:rsidR="00B74C94" w:rsidRPr="00F86F35">
        <w:t>be a re</w:t>
      </w:r>
      <w:r w:rsidR="005D0712" w:rsidRPr="00F86F35">
        <w:t>sponse</w:t>
      </w:r>
      <w:r w:rsidR="00B74C94" w:rsidRPr="00F86F35">
        <w:t xml:space="preserve"> to the message</w:t>
      </w:r>
      <w:r w:rsidR="002752EE" w:rsidRPr="00F86F35">
        <w:t xml:space="preserve"> (Communication Theory,</w:t>
      </w:r>
      <w:r w:rsidR="00400C8F" w:rsidRPr="00F86F35">
        <w:t xml:space="preserve"> 2021).</w:t>
      </w:r>
      <w:r w:rsidR="00B74C94" w:rsidRPr="00F86F35">
        <w:t xml:space="preserve"> </w:t>
      </w:r>
      <w:r w:rsidR="00400C8F" w:rsidRPr="00F86F35">
        <w:t xml:space="preserve"> In 1960 </w:t>
      </w:r>
      <w:r w:rsidR="00B74C94" w:rsidRPr="00F86F35">
        <w:t>David Berlo</w:t>
      </w:r>
      <w:r w:rsidR="005C4EC2" w:rsidRPr="00F86F35">
        <w:t xml:space="preserve"> </w:t>
      </w:r>
      <w:r w:rsidR="003F1B19">
        <w:t>expanded</w:t>
      </w:r>
      <w:r w:rsidR="005C4EC2" w:rsidRPr="00F86F35">
        <w:t xml:space="preserve"> on the Shannon – Weaver </w:t>
      </w:r>
      <w:r w:rsidR="003F1B19">
        <w:t>model as</w:t>
      </w:r>
      <w:r w:rsidR="00FE1E1B" w:rsidRPr="00F86F35">
        <w:t xml:space="preserve"> it </w:t>
      </w:r>
      <w:r w:rsidR="00E251EB" w:rsidRPr="00F86F35">
        <w:t>focuses</w:t>
      </w:r>
      <w:r w:rsidR="00640E67" w:rsidRPr="00F86F35">
        <w:t xml:space="preserve"> on </w:t>
      </w:r>
      <w:r w:rsidR="007F2C1F" w:rsidRPr="00F86F35">
        <w:t xml:space="preserve">the encoding and decoding </w:t>
      </w:r>
      <w:r w:rsidR="00031916" w:rsidRPr="00F86F35">
        <w:t xml:space="preserve">of the </w:t>
      </w:r>
      <w:r w:rsidR="003F1B19">
        <w:t>message, which</w:t>
      </w:r>
      <w:r w:rsidR="00640E67" w:rsidRPr="00F86F35">
        <w:t xml:space="preserve"> can be </w:t>
      </w:r>
      <w:r w:rsidR="00031916" w:rsidRPr="00F86F35">
        <w:t xml:space="preserve">a more efficient </w:t>
      </w:r>
      <w:r w:rsidR="0080292E" w:rsidRPr="00F86F35">
        <w:t>communication as it identifies factors that affect the source</w:t>
      </w:r>
      <w:r w:rsidR="005A53DC" w:rsidRPr="00F86F35">
        <w:t xml:space="preserve">. </w:t>
      </w:r>
      <w:r w:rsidR="00E251EB">
        <w:t xml:space="preserve">The model includes four components that describe the communication process which are as follows: sender, message, channel and receiver. </w:t>
      </w:r>
      <w:r w:rsidR="00640E67" w:rsidRPr="00F86F35">
        <w:t xml:space="preserve">Issues </w:t>
      </w:r>
      <w:r w:rsidR="005A53DC" w:rsidRPr="00F86F35">
        <w:t xml:space="preserve">that </w:t>
      </w:r>
      <w:r w:rsidR="00E05DED">
        <w:t>may</w:t>
      </w:r>
      <w:r w:rsidR="005A53DC" w:rsidRPr="00F86F35">
        <w:t xml:space="preserve"> affect the sender are communication </w:t>
      </w:r>
      <w:r w:rsidR="006D5AD6" w:rsidRPr="00F86F35">
        <w:t>skills such as reading, listening and speaking</w:t>
      </w:r>
      <w:r w:rsidR="00640E67" w:rsidRPr="00F86F35">
        <w:t xml:space="preserve">, someone’s attitude </w:t>
      </w:r>
      <w:r w:rsidR="008636CA" w:rsidRPr="00F86F35">
        <w:t>can change the meaning of the message</w:t>
      </w:r>
      <w:r w:rsidR="00FD2B49" w:rsidRPr="00F86F35">
        <w:t xml:space="preserve">, </w:t>
      </w:r>
      <w:r w:rsidR="00640E67" w:rsidRPr="00F86F35">
        <w:t xml:space="preserve">but if you have </w:t>
      </w:r>
      <w:r w:rsidR="004A0BCA" w:rsidRPr="00F86F35">
        <w:t>knowledge about the subject</w:t>
      </w:r>
      <w:r w:rsidR="00640E67" w:rsidRPr="00F86F35">
        <w:t xml:space="preserve"> this</w:t>
      </w:r>
      <w:r w:rsidR="004A0BCA" w:rsidRPr="00F86F35">
        <w:t xml:space="preserve"> </w:t>
      </w:r>
      <w:r w:rsidR="006D77AC" w:rsidRPr="00F86F35">
        <w:t xml:space="preserve">will make the subject </w:t>
      </w:r>
      <w:r w:rsidR="003D7491" w:rsidRPr="00F86F35">
        <w:t xml:space="preserve">more </w:t>
      </w:r>
      <w:r w:rsidR="00640E67" w:rsidRPr="00F86F35">
        <w:t>interesting and a persons</w:t>
      </w:r>
      <w:r w:rsidR="00F62D10" w:rsidRPr="00F86F35">
        <w:t>’</w:t>
      </w:r>
      <w:r w:rsidR="00640E67" w:rsidRPr="00F86F35">
        <w:t xml:space="preserve"> way of life</w:t>
      </w:r>
      <w:r w:rsidR="00185D75" w:rsidRPr="00F86F35">
        <w:t xml:space="preserve"> </w:t>
      </w:r>
      <w:r w:rsidR="00E70EDF" w:rsidRPr="00F86F35">
        <w:t xml:space="preserve">can influence </w:t>
      </w:r>
      <w:r w:rsidR="007F5921" w:rsidRPr="00F86F35">
        <w:t xml:space="preserve">how the sender communicates </w:t>
      </w:r>
      <w:r w:rsidR="002C33AC" w:rsidRPr="00F86F35">
        <w:t xml:space="preserve">the message </w:t>
      </w:r>
      <w:r w:rsidR="00F32C49" w:rsidRPr="00F86F35">
        <w:t>a</w:t>
      </w:r>
      <w:r w:rsidR="00640E67" w:rsidRPr="00F86F35">
        <w:t>s all</w:t>
      </w:r>
      <w:r w:rsidR="00F32C49" w:rsidRPr="00F86F35">
        <w:t xml:space="preserve"> people </w:t>
      </w:r>
      <w:r w:rsidR="00640E67" w:rsidRPr="00F86F35">
        <w:t xml:space="preserve">interpret </w:t>
      </w:r>
      <w:r w:rsidR="00DB4802" w:rsidRPr="00F86F35">
        <w:t xml:space="preserve">messages differently. </w:t>
      </w:r>
      <w:r w:rsidR="00640E67" w:rsidRPr="00F86F35">
        <w:t>Things</w:t>
      </w:r>
      <w:r w:rsidR="00B7541E" w:rsidRPr="00F86F35">
        <w:t xml:space="preserve"> that </w:t>
      </w:r>
      <w:r w:rsidR="00640E67" w:rsidRPr="00F86F35">
        <w:t xml:space="preserve">can </w:t>
      </w:r>
      <w:r w:rsidR="00B7541E" w:rsidRPr="00F86F35">
        <w:t xml:space="preserve">affect the message may be </w:t>
      </w:r>
      <w:r w:rsidR="006E6FF8" w:rsidRPr="00F86F35">
        <w:t xml:space="preserve">the </w:t>
      </w:r>
      <w:r w:rsidR="00640E67" w:rsidRPr="00F86F35">
        <w:t>body</w:t>
      </w:r>
      <w:r w:rsidR="006E6FF8" w:rsidRPr="00F86F35">
        <w:t xml:space="preserve"> </w:t>
      </w:r>
      <w:r w:rsidR="00640E67" w:rsidRPr="00F86F35">
        <w:t xml:space="preserve">language </w:t>
      </w:r>
      <w:r w:rsidR="00DC6828" w:rsidRPr="00F86F35">
        <w:t xml:space="preserve">and </w:t>
      </w:r>
      <w:r w:rsidR="00640E67" w:rsidRPr="00F86F35">
        <w:t>which method in which</w:t>
      </w:r>
      <w:r w:rsidR="00DC6828" w:rsidRPr="00F86F35">
        <w:t xml:space="preserve"> the </w:t>
      </w:r>
      <w:r w:rsidR="00D12D32" w:rsidRPr="00F86F35">
        <w:t xml:space="preserve">message is sent. </w:t>
      </w:r>
      <w:r w:rsidR="00E05DED">
        <w:t>T</w:t>
      </w:r>
      <w:r w:rsidR="00640E67" w:rsidRPr="00F86F35">
        <w:t xml:space="preserve">he way a message is </w:t>
      </w:r>
      <w:r w:rsidR="00E251EB" w:rsidRPr="00F86F35">
        <w:t>conducted</w:t>
      </w:r>
      <w:r w:rsidR="00E05DED">
        <w:t xml:space="preserve"> (channel)</w:t>
      </w:r>
      <w:r w:rsidR="00E251EB">
        <w:t>, whether it i</w:t>
      </w:r>
      <w:r w:rsidR="00640E67" w:rsidRPr="00F86F35">
        <w:t>s by</w:t>
      </w:r>
      <w:r w:rsidR="00D12D32" w:rsidRPr="00F86F35">
        <w:t xml:space="preserve"> hearing, seeing, touching, </w:t>
      </w:r>
      <w:r w:rsidR="00023839" w:rsidRPr="00F86F35">
        <w:t>smelling and tasting</w:t>
      </w:r>
      <w:r w:rsidR="00E251EB">
        <w:t>,</w:t>
      </w:r>
      <w:r w:rsidR="00640E67" w:rsidRPr="00F86F35">
        <w:t xml:space="preserve"> can stop the message being understood.</w:t>
      </w:r>
      <w:r w:rsidR="00F145D9" w:rsidRPr="00F86F35">
        <w:t xml:space="preserve"> </w:t>
      </w:r>
      <w:r w:rsidR="00640E67" w:rsidRPr="00F86F35">
        <w:t>Matters that</w:t>
      </w:r>
      <w:r w:rsidR="00F145D9" w:rsidRPr="00F86F35">
        <w:t xml:space="preserve"> affect</w:t>
      </w:r>
      <w:r w:rsidR="00640E67" w:rsidRPr="00F86F35">
        <w:t xml:space="preserve"> </w:t>
      </w:r>
      <w:r w:rsidR="00F145D9" w:rsidRPr="00F86F35">
        <w:t>the receiver m</w:t>
      </w:r>
      <w:r w:rsidR="00640E67" w:rsidRPr="00F86F35">
        <w:t>ight be when a message has been sent by lots of different people and then the original message has been lost in communication</w:t>
      </w:r>
      <w:r w:rsidR="00E251EB">
        <w:t xml:space="preserve"> (Janse, 2018)</w:t>
      </w:r>
      <w:r w:rsidR="00640E67">
        <w:t>.</w:t>
      </w:r>
      <w:r w:rsidR="00AF7DFF">
        <w:t xml:space="preserve"> </w:t>
      </w:r>
    </w:p>
    <w:p w14:paraId="4BFFC899" w14:textId="2EBF7AA9" w:rsidR="005F23E3" w:rsidRDefault="005F23E3" w:rsidP="00D2291D">
      <w:pPr>
        <w:spacing w:line="360" w:lineRule="auto"/>
        <w:rPr>
          <w:rFonts w:ascii="Arial" w:hAnsi="Arial" w:cs="Arial"/>
          <w:sz w:val="24"/>
          <w:szCs w:val="24"/>
        </w:rPr>
      </w:pPr>
    </w:p>
    <w:p w14:paraId="70DE63B5" w14:textId="23708952" w:rsidR="00843049" w:rsidRDefault="00E93405" w:rsidP="00843049">
      <w:pPr>
        <w:pStyle w:val="Heading3"/>
        <w:numPr>
          <w:ilvl w:val="0"/>
          <w:numId w:val="13"/>
        </w:numPr>
      </w:pPr>
      <w:bookmarkStart w:id="3" w:name="_Toc73311000"/>
      <w:r>
        <w:t>Types of communication</w:t>
      </w:r>
      <w:bookmarkEnd w:id="3"/>
      <w:r>
        <w:t xml:space="preserve"> </w:t>
      </w:r>
    </w:p>
    <w:p w14:paraId="4E4FC515" w14:textId="77777777" w:rsidR="00F62D10" w:rsidRPr="00F62D10" w:rsidRDefault="00F62D10" w:rsidP="00F62D10"/>
    <w:p w14:paraId="3A136252" w14:textId="0C5FB76D" w:rsidR="00CC5843" w:rsidRDefault="00216713" w:rsidP="00CC5843">
      <w:r>
        <w:t>There are three different types of communication:</w:t>
      </w:r>
    </w:p>
    <w:p w14:paraId="10EF316F" w14:textId="506205FB" w:rsidR="00E00AC5" w:rsidRDefault="00CC5843" w:rsidP="00E00AC5">
      <w:pPr>
        <w:pStyle w:val="NoSpacing"/>
        <w:numPr>
          <w:ilvl w:val="0"/>
          <w:numId w:val="16"/>
        </w:numPr>
      </w:pPr>
      <w:r>
        <w:t>Verbal</w:t>
      </w:r>
    </w:p>
    <w:p w14:paraId="4E0C7E9C" w14:textId="5B8C49D2" w:rsidR="00CC5843" w:rsidRDefault="00CC5843" w:rsidP="00E00AC5">
      <w:pPr>
        <w:pStyle w:val="NoSpacing"/>
        <w:numPr>
          <w:ilvl w:val="0"/>
          <w:numId w:val="16"/>
        </w:numPr>
      </w:pPr>
      <w:r>
        <w:t>Non-verbal</w:t>
      </w:r>
    </w:p>
    <w:p w14:paraId="4F330FCF" w14:textId="01A9B675" w:rsidR="00E00AC5" w:rsidRDefault="00CC5843" w:rsidP="00E00AC5">
      <w:pPr>
        <w:pStyle w:val="NoSpacing"/>
        <w:numPr>
          <w:ilvl w:val="0"/>
          <w:numId w:val="16"/>
        </w:numPr>
      </w:pPr>
      <w:r>
        <w:lastRenderedPageBreak/>
        <w:t xml:space="preserve">Visual </w:t>
      </w:r>
    </w:p>
    <w:p w14:paraId="5CD7D1EF" w14:textId="77777777" w:rsidR="00F62D10" w:rsidRDefault="00F62D10" w:rsidP="00E818D6">
      <w:pPr>
        <w:pStyle w:val="NoSpacing"/>
      </w:pPr>
    </w:p>
    <w:p w14:paraId="3852435E" w14:textId="22EE6FE6" w:rsidR="00E818D6" w:rsidRDefault="00CC5843" w:rsidP="00E818D6">
      <w:pPr>
        <w:pStyle w:val="NoSpacing"/>
      </w:pPr>
      <w:r>
        <w:t>Verbal</w:t>
      </w:r>
      <w:r w:rsidR="00E818D6">
        <w:t xml:space="preserve"> communication is </w:t>
      </w:r>
      <w:r w:rsidR="000D0ABB">
        <w:t xml:space="preserve">the </w:t>
      </w:r>
      <w:r w:rsidR="007C0217">
        <w:t>most</w:t>
      </w:r>
      <w:r w:rsidR="000D0ABB">
        <w:t xml:space="preserve"> used form of communication with </w:t>
      </w:r>
      <w:r w:rsidR="002E6946">
        <w:t>many people</w:t>
      </w:r>
      <w:r w:rsidR="000D0ABB">
        <w:t xml:space="preserve"> using</w:t>
      </w:r>
      <w:r w:rsidR="002E6946">
        <w:t xml:space="preserve"> </w:t>
      </w:r>
      <w:r w:rsidR="007A5948">
        <w:t xml:space="preserve">it </w:t>
      </w:r>
      <w:r w:rsidR="00EF73E9">
        <w:t>daily</w:t>
      </w:r>
      <w:r w:rsidR="007A5948">
        <w:t xml:space="preserve"> to </w:t>
      </w:r>
      <w:r w:rsidR="00EF73E9">
        <w:t>hold</w:t>
      </w:r>
      <w:r w:rsidR="007A5948">
        <w:t xml:space="preserve"> conversations, </w:t>
      </w:r>
      <w:r w:rsidR="00D9091C">
        <w:t>provide</w:t>
      </w:r>
      <w:r w:rsidR="00EF73E9">
        <w:t xml:space="preserve"> each other with</w:t>
      </w:r>
      <w:r w:rsidR="00D9091C">
        <w:t xml:space="preserve"> information or </w:t>
      </w:r>
      <w:r w:rsidR="000C1A28">
        <w:t xml:space="preserve">to </w:t>
      </w:r>
      <w:r w:rsidR="00D9091C">
        <w:t>make decisions</w:t>
      </w:r>
      <w:r w:rsidR="000C1A28">
        <w:t xml:space="preserve">, whether </w:t>
      </w:r>
      <w:r w:rsidR="00D9091C">
        <w:t>this is done face</w:t>
      </w:r>
      <w:r w:rsidR="00A26051">
        <w:t>-</w:t>
      </w:r>
      <w:r w:rsidR="00D9091C">
        <w:t>to</w:t>
      </w:r>
      <w:r w:rsidR="00A26051">
        <w:t>-</w:t>
      </w:r>
      <w:r w:rsidR="00D9091C">
        <w:t>face or by telephone.</w:t>
      </w:r>
      <w:r w:rsidR="00A26051">
        <w:t xml:space="preserve"> In many circumstances face-to-face con</w:t>
      </w:r>
      <w:r>
        <w:t>versations are not possible, so</w:t>
      </w:r>
      <w:r w:rsidR="00A26051">
        <w:t xml:space="preserve"> the use of phone and written forms as alternatives</w:t>
      </w:r>
      <w:r>
        <w:t xml:space="preserve"> such as letters or skype are used</w:t>
      </w:r>
      <w:r w:rsidR="00A26051">
        <w:t>. Face-</w:t>
      </w:r>
      <w:r w:rsidR="00026692">
        <w:t>to</w:t>
      </w:r>
      <w:r w:rsidR="00A26051">
        <w:t>-</w:t>
      </w:r>
      <w:r w:rsidR="00026692">
        <w:t xml:space="preserve">face </w:t>
      </w:r>
      <w:r w:rsidR="00C42600">
        <w:t>communication allows for</w:t>
      </w:r>
      <w:r w:rsidR="000C1A28">
        <w:t xml:space="preserve"> a</w:t>
      </w:r>
      <w:r w:rsidR="00C42600">
        <w:t xml:space="preserve"> relationship</w:t>
      </w:r>
      <w:r w:rsidR="000C1A28">
        <w:t xml:space="preserve"> to form</w:t>
      </w:r>
      <w:r w:rsidR="00C42600">
        <w:t xml:space="preserve"> and </w:t>
      </w:r>
      <w:r w:rsidR="006E7ACA">
        <w:t xml:space="preserve">to increase </w:t>
      </w:r>
      <w:r w:rsidR="00C42600">
        <w:t xml:space="preserve">trust, it </w:t>
      </w:r>
      <w:r w:rsidR="006E7ACA">
        <w:t>has proven</w:t>
      </w:r>
      <w:r w:rsidR="00C42600">
        <w:t xml:space="preserve"> effective </w:t>
      </w:r>
      <w:r w:rsidR="0067643C">
        <w:t xml:space="preserve">as it allows the </w:t>
      </w:r>
      <w:r w:rsidR="006B122F">
        <w:t>person who is speaking</w:t>
      </w:r>
      <w:r w:rsidR="0067643C">
        <w:t xml:space="preserve"> to </w:t>
      </w:r>
      <w:r w:rsidR="00FC5854">
        <w:t xml:space="preserve">monitor </w:t>
      </w:r>
      <w:r w:rsidR="0067643C">
        <w:t xml:space="preserve">the </w:t>
      </w:r>
      <w:r w:rsidR="00FC5854">
        <w:t>other persons</w:t>
      </w:r>
      <w:r w:rsidR="00C31524">
        <w:t xml:space="preserve"> </w:t>
      </w:r>
      <w:r w:rsidR="00DC2340">
        <w:t>reactions to the message</w:t>
      </w:r>
      <w:r w:rsidR="009D32FE">
        <w:t xml:space="preserve"> being relayed so </w:t>
      </w:r>
      <w:r w:rsidR="00DC2340">
        <w:t>there is less</w:t>
      </w:r>
      <w:r w:rsidR="009D32FE">
        <w:t xml:space="preserve"> of a</w:t>
      </w:r>
      <w:r w:rsidR="00DC2340">
        <w:t xml:space="preserve"> chance of misunderstanding</w:t>
      </w:r>
      <w:r w:rsidR="009D32FE">
        <w:t xml:space="preserve"> between the two of them. </w:t>
      </w:r>
      <w:r w:rsidR="00DC2340">
        <w:t xml:space="preserve">This </w:t>
      </w:r>
      <w:r w:rsidR="001111B3">
        <w:t xml:space="preserve">oral </w:t>
      </w:r>
      <w:r w:rsidR="00DC2340">
        <w:t xml:space="preserve">method </w:t>
      </w:r>
      <w:r w:rsidR="00BA597B">
        <w:t xml:space="preserve">of communicating </w:t>
      </w:r>
      <w:r w:rsidR="001111B3">
        <w:t>is</w:t>
      </w:r>
      <w:r w:rsidR="00BA597B">
        <w:t xml:space="preserve"> used</w:t>
      </w:r>
      <w:r w:rsidR="009528A3">
        <w:t xml:space="preserve"> in interviews</w:t>
      </w:r>
      <w:r w:rsidR="00BA597B">
        <w:t xml:space="preserve">, </w:t>
      </w:r>
      <w:r w:rsidR="009528A3">
        <w:t>meetings</w:t>
      </w:r>
      <w:r w:rsidR="00406170">
        <w:t>,</w:t>
      </w:r>
      <w:r w:rsidR="000A641B">
        <w:t xml:space="preserve"> giving</w:t>
      </w:r>
      <w:r w:rsidR="00406170">
        <w:t xml:space="preserve"> instructions and </w:t>
      </w:r>
      <w:r w:rsidR="000A641B">
        <w:t>giving</w:t>
      </w:r>
      <w:r w:rsidR="00406170">
        <w:t xml:space="preserve"> sensitive information. Communication by telephone </w:t>
      </w:r>
      <w:r w:rsidR="00576B7A">
        <w:t>has proven</w:t>
      </w:r>
      <w:r w:rsidR="00AC3378">
        <w:t xml:space="preserve"> effective to communicate as a way of </w:t>
      </w:r>
      <w:r w:rsidR="00BB182D">
        <w:t xml:space="preserve">communicating verbally </w:t>
      </w:r>
      <w:r w:rsidR="00F673EB">
        <w:t xml:space="preserve">with someone who is not </w:t>
      </w:r>
      <w:r w:rsidR="006439CF">
        <w:t>present,</w:t>
      </w:r>
      <w:r w:rsidR="00F673EB">
        <w:t xml:space="preserve"> communicating by telephone may be used </w:t>
      </w:r>
      <w:r w:rsidR="008047D7">
        <w:t xml:space="preserve">urgently if an </w:t>
      </w:r>
      <w:r w:rsidR="00F62D10">
        <w:t>answer is required immediately</w:t>
      </w:r>
      <w:r w:rsidR="00C23F45">
        <w:t xml:space="preserve">. </w:t>
      </w:r>
      <w:r w:rsidR="00CA56CB">
        <w:t>Non-verbal communication such as b</w:t>
      </w:r>
      <w:r w:rsidR="0056268B">
        <w:t>ody language</w:t>
      </w:r>
      <w:r w:rsidR="00CA56CB">
        <w:t>,</w:t>
      </w:r>
      <w:r w:rsidR="0056268B">
        <w:t xml:space="preserve"> </w:t>
      </w:r>
      <w:r w:rsidR="0063253E">
        <w:t>shows</w:t>
      </w:r>
      <w:r w:rsidR="004C71CA">
        <w:t xml:space="preserve"> others if</w:t>
      </w:r>
      <w:r w:rsidR="00173DE2">
        <w:t xml:space="preserve"> someone </w:t>
      </w:r>
      <w:r w:rsidR="004C71CA">
        <w:t xml:space="preserve">understands </w:t>
      </w:r>
      <w:r w:rsidR="00CA56CB">
        <w:t xml:space="preserve">what is being said to them. It </w:t>
      </w:r>
      <w:r w:rsidR="00001829">
        <w:t>will</w:t>
      </w:r>
      <w:r w:rsidR="00CA56CB">
        <w:t xml:space="preserve"> help the individual</w:t>
      </w:r>
      <w:r w:rsidR="00001829">
        <w:t xml:space="preserve"> recognise</w:t>
      </w:r>
      <w:r w:rsidR="001875C6">
        <w:t xml:space="preserve"> if the person</w:t>
      </w:r>
      <w:r w:rsidR="00493960">
        <w:t xml:space="preserve"> is</w:t>
      </w:r>
      <w:r w:rsidR="001875C6">
        <w:t xml:space="preserve"> </w:t>
      </w:r>
      <w:r w:rsidR="00173DE2">
        <w:t xml:space="preserve">taking in the information by </w:t>
      </w:r>
      <w:r w:rsidR="002C5EE0">
        <w:t xml:space="preserve">watching their facial expressions, posture and eye contact, for example </w:t>
      </w:r>
      <w:r w:rsidR="001E6981">
        <w:t xml:space="preserve">if someone was speaking and the other person was </w:t>
      </w:r>
      <w:r w:rsidR="001B0D04">
        <w:t xml:space="preserve">not paying attention by </w:t>
      </w:r>
      <w:r w:rsidR="00D34F81">
        <w:t>looking elsewhere</w:t>
      </w:r>
      <w:r w:rsidR="00102986">
        <w:t xml:space="preserve"> and not directly at the speaker</w:t>
      </w:r>
      <w:r w:rsidR="004306DD">
        <w:t xml:space="preserve">, it would </w:t>
      </w:r>
      <w:r w:rsidR="00102986">
        <w:t>seem</w:t>
      </w:r>
      <w:r w:rsidR="004306DD">
        <w:t xml:space="preserve"> </w:t>
      </w:r>
      <w:r w:rsidR="005129EF">
        <w:t xml:space="preserve">as </w:t>
      </w:r>
      <w:r w:rsidR="00102986">
        <w:t>if</w:t>
      </w:r>
      <w:r w:rsidR="005129EF">
        <w:t xml:space="preserve"> they were not listening </w:t>
      </w:r>
      <w:r w:rsidR="00DA408C">
        <w:t>to the information</w:t>
      </w:r>
      <w:r w:rsidR="00CA56CB">
        <w:t>.</w:t>
      </w:r>
      <w:r w:rsidR="00DA408C">
        <w:t xml:space="preserve"> </w:t>
      </w:r>
      <w:r w:rsidR="00CA56CB">
        <w:t>On the other hand,</w:t>
      </w:r>
      <w:r w:rsidR="00803741">
        <w:t xml:space="preserve"> if they </w:t>
      </w:r>
      <w:r w:rsidR="00DA408C">
        <w:t>gave good</w:t>
      </w:r>
      <w:r w:rsidR="00803741">
        <w:t xml:space="preserve"> eye contact to the person </w:t>
      </w:r>
      <w:r w:rsidR="00DA408C">
        <w:t xml:space="preserve">speaking </w:t>
      </w:r>
      <w:r w:rsidR="00803741">
        <w:t xml:space="preserve">and </w:t>
      </w:r>
      <w:r w:rsidR="00433728">
        <w:t xml:space="preserve">possibly agreeing to what was being said </w:t>
      </w:r>
      <w:r w:rsidR="000A1DE7">
        <w:t xml:space="preserve">then </w:t>
      </w:r>
      <w:r w:rsidR="00FD7805">
        <w:t xml:space="preserve">that </w:t>
      </w:r>
      <w:r w:rsidR="000A1DE7">
        <w:t>could illustrate</w:t>
      </w:r>
      <w:r w:rsidR="00FD7805">
        <w:t xml:space="preserve"> that they are listening, understanding and interested</w:t>
      </w:r>
      <w:r w:rsidR="00EF1915">
        <w:t xml:space="preserve">. </w:t>
      </w:r>
      <w:r w:rsidR="00A26051">
        <w:t xml:space="preserve">Video calls are a good innovation, giving some of the benefits of face to face however there are some drawbacks, such as not being able to look around the room to connect with people the way we can if we were in a conference room. </w:t>
      </w:r>
      <w:r w:rsidR="007B23DA">
        <w:t xml:space="preserve">Examples of visual communication is pictures, charts and graphs (Bright Hub PM, 2010). </w:t>
      </w:r>
      <w:r w:rsidR="00A26051">
        <w:t>Communication done well makes the cogs in any business run smoothly, and investment in training and technology can facilitate this, helping to avoid potential problems caused by poor communication.</w:t>
      </w:r>
    </w:p>
    <w:p w14:paraId="0144F7E8" w14:textId="769877FF" w:rsidR="00750849" w:rsidRDefault="00871CCC" w:rsidP="00E818D6">
      <w:pPr>
        <w:pStyle w:val="NoSpacing"/>
      </w:pPr>
      <w:r>
        <w:rPr>
          <w:noProof/>
          <w:lang w:eastAsia="en-GB"/>
        </w:rPr>
        <w:drawing>
          <wp:anchor distT="0" distB="0" distL="114300" distR="114300" simplePos="0" relativeHeight="251664384" behindDoc="0" locked="0" layoutInCell="1" allowOverlap="1" wp14:anchorId="46479FD9" wp14:editId="55730DD4">
            <wp:simplePos x="0" y="0"/>
            <wp:positionH relativeFrom="column">
              <wp:posOffset>1874520</wp:posOffset>
            </wp:positionH>
            <wp:positionV relativeFrom="paragraph">
              <wp:posOffset>285750</wp:posOffset>
            </wp:positionV>
            <wp:extent cx="2180590" cy="1635760"/>
            <wp:effectExtent l="0" t="0" r="3810" b="254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180590" cy="1635760"/>
                    </a:xfrm>
                    <a:prstGeom prst="rect">
                      <a:avLst/>
                    </a:prstGeom>
                  </pic:spPr>
                </pic:pic>
              </a:graphicData>
            </a:graphic>
            <wp14:sizeRelH relativeFrom="margin">
              <wp14:pctWidth>0</wp14:pctWidth>
            </wp14:sizeRelH>
            <wp14:sizeRelV relativeFrom="margin">
              <wp14:pctHeight>0</wp14:pctHeight>
            </wp14:sizeRelV>
          </wp:anchor>
        </w:drawing>
      </w:r>
    </w:p>
    <w:p w14:paraId="3A146855" w14:textId="37CFC688" w:rsidR="00750849" w:rsidRDefault="00750849" w:rsidP="00E818D6">
      <w:pPr>
        <w:pStyle w:val="NoSpacing"/>
      </w:pPr>
    </w:p>
    <w:p w14:paraId="7F60AEB9" w14:textId="175D6AC3" w:rsidR="00750849" w:rsidRDefault="00750849" w:rsidP="00E818D6">
      <w:pPr>
        <w:pStyle w:val="NoSpacing"/>
      </w:pPr>
    </w:p>
    <w:p w14:paraId="06D838CE" w14:textId="77777777" w:rsidR="00F62D10" w:rsidRDefault="00F62D10" w:rsidP="00E818D6">
      <w:pPr>
        <w:pStyle w:val="NoSpacing"/>
      </w:pPr>
    </w:p>
    <w:p w14:paraId="3DE61E01" w14:textId="2A4712B3" w:rsidR="00C57C66" w:rsidRDefault="00C57C66" w:rsidP="00EF11E8">
      <w:pPr>
        <w:pStyle w:val="NoSpacing"/>
      </w:pPr>
    </w:p>
    <w:p w14:paraId="350CA364" w14:textId="1A59B2EE" w:rsidR="00EA11FF" w:rsidRDefault="00EA11FF" w:rsidP="00EA11FF">
      <w:pPr>
        <w:pStyle w:val="Heading3"/>
      </w:pPr>
      <w:bookmarkStart w:id="4" w:name="_Toc73311001"/>
      <w:r>
        <w:t xml:space="preserve">1.1 </w:t>
      </w:r>
      <w:r w:rsidR="00C302FC">
        <w:t>Communication styles</w:t>
      </w:r>
      <w:bookmarkEnd w:id="4"/>
    </w:p>
    <w:p w14:paraId="2A07405B" w14:textId="77777777" w:rsidR="00EA11FF" w:rsidRDefault="00EA11FF" w:rsidP="00EF11E8">
      <w:pPr>
        <w:pStyle w:val="NoSpacing"/>
      </w:pPr>
    </w:p>
    <w:p w14:paraId="439E4258" w14:textId="42F67B5D" w:rsidR="008A5603" w:rsidRDefault="008A6788" w:rsidP="00EF11E8">
      <w:pPr>
        <w:pStyle w:val="NoSpacing"/>
      </w:pPr>
      <w:r>
        <w:t xml:space="preserve">There are </w:t>
      </w:r>
      <w:r w:rsidR="008A5603">
        <w:t>four types of communication styles and each person has a unique style, these styles are passive</w:t>
      </w:r>
      <w:r w:rsidR="00C97D2D">
        <w:t>, aggressive, passive-</w:t>
      </w:r>
      <w:r w:rsidR="001C55FB">
        <w:t xml:space="preserve">aggressive </w:t>
      </w:r>
      <w:r w:rsidR="00B117B8">
        <w:t xml:space="preserve">and assertive. Passive communicators usually </w:t>
      </w:r>
      <w:r w:rsidR="00BC31CC">
        <w:t xml:space="preserve">fail to express their feelings or needs but allow </w:t>
      </w:r>
      <w:r w:rsidR="00740E46">
        <w:t>others to express themselves</w:t>
      </w:r>
      <w:r w:rsidR="003D7536">
        <w:t xml:space="preserve">, they can lead to misunderstandings or resentment due to their </w:t>
      </w:r>
      <w:r w:rsidR="002734BA">
        <w:t>lack of outward communication</w:t>
      </w:r>
      <w:r w:rsidR="007048C9">
        <w:t xml:space="preserve">. </w:t>
      </w:r>
      <w:r w:rsidR="004F53C2">
        <w:t xml:space="preserve">Aggressive communicators usually issue </w:t>
      </w:r>
      <w:r w:rsidR="00133ED6">
        <w:t xml:space="preserve">commands they </w:t>
      </w:r>
      <w:r w:rsidR="00974242">
        <w:t xml:space="preserve">usually speak </w:t>
      </w:r>
      <w:r w:rsidR="001B2968">
        <w:t xml:space="preserve">in a loud demanding tone and control others </w:t>
      </w:r>
      <w:r w:rsidR="00BD77AB">
        <w:t xml:space="preserve">by </w:t>
      </w:r>
      <w:r w:rsidR="00E82E2D">
        <w:t xml:space="preserve">intimidating, blaming and </w:t>
      </w:r>
      <w:r w:rsidR="00356524">
        <w:t xml:space="preserve">criticising. They usually </w:t>
      </w:r>
      <w:r w:rsidR="00E5635B">
        <w:t>fail to</w:t>
      </w:r>
      <w:r w:rsidR="00723D1B">
        <w:t xml:space="preserve"> listen to</w:t>
      </w:r>
      <w:r w:rsidR="00E5635B">
        <w:t xml:space="preserve"> </w:t>
      </w:r>
      <w:r w:rsidR="00E26908">
        <w:t xml:space="preserve">others </w:t>
      </w:r>
      <w:r w:rsidR="00723D1B">
        <w:t xml:space="preserve">but can be considered as leaders and command respect </w:t>
      </w:r>
      <w:r w:rsidR="00312B00">
        <w:lastRenderedPageBreak/>
        <w:t xml:space="preserve">from people </w:t>
      </w:r>
      <w:r w:rsidR="000B4E52">
        <w:t xml:space="preserve">around them. </w:t>
      </w:r>
      <w:r w:rsidR="001F3EF7">
        <w:t>Passive</w:t>
      </w:r>
      <w:r w:rsidR="00302B73">
        <w:t>-aggressive communicators</w:t>
      </w:r>
      <w:r w:rsidR="000E39C4">
        <w:t xml:space="preserve"> seem </w:t>
      </w:r>
      <w:r w:rsidR="00CA7603">
        <w:t xml:space="preserve">passive on the surface but build up resentment </w:t>
      </w:r>
      <w:r w:rsidR="00422B5B">
        <w:t>inside leading to them acting out</w:t>
      </w:r>
      <w:r w:rsidR="00965C5B">
        <w:t xml:space="preserve"> in a subtle and indirect ways</w:t>
      </w:r>
      <w:r w:rsidR="006019B2">
        <w:t xml:space="preserve">. They will usually mutter to themselves than confront </w:t>
      </w:r>
      <w:r w:rsidR="006F22C1">
        <w:t>an issue or person. Assertive communicators are thought to be</w:t>
      </w:r>
      <w:r w:rsidR="009A501B">
        <w:t xml:space="preserve"> the most effective </w:t>
      </w:r>
      <w:r w:rsidR="0090526F">
        <w:t xml:space="preserve">form of communicators they express their own needs, ideas and feelings whilst </w:t>
      </w:r>
      <w:r w:rsidR="007972B9">
        <w:t xml:space="preserve">also </w:t>
      </w:r>
      <w:r w:rsidR="00106837">
        <w:t>considering the needs of others</w:t>
      </w:r>
      <w:r w:rsidR="007B6C0F">
        <w:t xml:space="preserve"> (Alvernia University, 2018).</w:t>
      </w:r>
      <w:r w:rsidR="00106837">
        <w:t xml:space="preserve"> </w:t>
      </w:r>
    </w:p>
    <w:p w14:paraId="1A32D1F6" w14:textId="2AAD8197" w:rsidR="00141718" w:rsidRDefault="00141718" w:rsidP="00EF11E8">
      <w:pPr>
        <w:pStyle w:val="NoSpacing"/>
      </w:pPr>
    </w:p>
    <w:p w14:paraId="5D5152AC" w14:textId="13DD8201" w:rsidR="00141718" w:rsidRDefault="00141718" w:rsidP="00EF11E8">
      <w:pPr>
        <w:pStyle w:val="NoSpacing"/>
      </w:pPr>
    </w:p>
    <w:p w14:paraId="1C9E58E7" w14:textId="1B350E08" w:rsidR="000349D8" w:rsidRDefault="000349D8" w:rsidP="000349D8">
      <w:pPr>
        <w:keepNext/>
        <w:keepLines/>
        <w:spacing w:before="40" w:after="0"/>
        <w:outlineLvl w:val="2"/>
        <w:rPr>
          <w:rFonts w:asciiTheme="majorHAnsi" w:eastAsiaTheme="majorEastAsia" w:hAnsiTheme="majorHAnsi" w:cstheme="majorBidi"/>
          <w:color w:val="1F4D78" w:themeColor="accent1" w:themeShade="7F"/>
          <w:sz w:val="24"/>
          <w:szCs w:val="24"/>
        </w:rPr>
      </w:pPr>
      <w:bookmarkStart w:id="5" w:name="_Toc73311002"/>
      <w:r w:rsidRPr="000349D8">
        <w:rPr>
          <w:rFonts w:asciiTheme="majorHAnsi" w:eastAsiaTheme="majorEastAsia" w:hAnsiTheme="majorHAnsi" w:cstheme="majorBidi"/>
          <w:color w:val="1F4D78" w:themeColor="accent1" w:themeShade="7F"/>
          <w:sz w:val="24"/>
          <w:szCs w:val="24"/>
        </w:rPr>
        <w:t>1.</w:t>
      </w:r>
      <w:r>
        <w:rPr>
          <w:rFonts w:asciiTheme="majorHAnsi" w:eastAsiaTheme="majorEastAsia" w:hAnsiTheme="majorHAnsi" w:cstheme="majorBidi"/>
          <w:color w:val="1F4D78" w:themeColor="accent1" w:themeShade="7F"/>
          <w:sz w:val="24"/>
          <w:szCs w:val="24"/>
        </w:rPr>
        <w:t>2</w:t>
      </w:r>
      <w:r w:rsidRPr="000349D8">
        <w:rPr>
          <w:rFonts w:asciiTheme="majorHAnsi" w:eastAsiaTheme="majorEastAsia" w:hAnsiTheme="majorHAnsi" w:cstheme="majorBidi"/>
          <w:color w:val="1F4D78" w:themeColor="accent1" w:themeShade="7F"/>
          <w:sz w:val="24"/>
          <w:szCs w:val="24"/>
        </w:rPr>
        <w:t xml:space="preserve"> Communicati</w:t>
      </w:r>
      <w:r>
        <w:rPr>
          <w:rFonts w:asciiTheme="majorHAnsi" w:eastAsiaTheme="majorEastAsia" w:hAnsiTheme="majorHAnsi" w:cstheme="majorBidi"/>
          <w:color w:val="1F4D78" w:themeColor="accent1" w:themeShade="7F"/>
          <w:sz w:val="24"/>
          <w:szCs w:val="24"/>
        </w:rPr>
        <w:t>on barriers</w:t>
      </w:r>
      <w:bookmarkEnd w:id="5"/>
    </w:p>
    <w:p w14:paraId="5A41BD5C" w14:textId="77777777" w:rsidR="00333EE5" w:rsidRDefault="00333EE5" w:rsidP="00EF11E8">
      <w:pPr>
        <w:pStyle w:val="NoSpacing"/>
      </w:pPr>
    </w:p>
    <w:p w14:paraId="3BCF9F0A" w14:textId="3ACF0888" w:rsidR="00817309" w:rsidRDefault="00F62D10" w:rsidP="00F62D10">
      <w:pPr>
        <w:pStyle w:val="NoSpacing"/>
      </w:pPr>
      <w:r>
        <w:t>Skills You Need</w:t>
      </w:r>
      <w:r w:rsidR="00AD33D0">
        <w:t xml:space="preserve"> (2021)</w:t>
      </w:r>
      <w:r>
        <w:t>,</w:t>
      </w:r>
      <w:r w:rsidR="00AD33D0">
        <w:t xml:space="preserve"> states that there</w:t>
      </w:r>
      <w:r w:rsidR="00C178A2">
        <w:t xml:space="preserve"> are many different </w:t>
      </w:r>
      <w:r w:rsidR="00AD33D0">
        <w:t>barriers</w:t>
      </w:r>
      <w:r w:rsidR="00C178A2">
        <w:t xml:space="preserve"> that </w:t>
      </w:r>
      <w:r w:rsidR="00AD33D0">
        <w:t xml:space="preserve">can </w:t>
      </w:r>
      <w:r w:rsidR="00C178A2">
        <w:t xml:space="preserve">affect communication </w:t>
      </w:r>
      <w:r w:rsidR="00AD33D0">
        <w:t>which are listed below</w:t>
      </w:r>
      <w:r w:rsidR="00817309">
        <w:t>:</w:t>
      </w:r>
    </w:p>
    <w:p w14:paraId="695CB074" w14:textId="23EA41A3" w:rsidR="00817309" w:rsidRDefault="00817309" w:rsidP="00F62D10">
      <w:pPr>
        <w:pStyle w:val="NoSpacing"/>
      </w:pPr>
    </w:p>
    <w:p w14:paraId="6CE4C87A" w14:textId="041EA555" w:rsidR="00817309" w:rsidRDefault="00D940FF" w:rsidP="00F62D10">
      <w:pPr>
        <w:pStyle w:val="NoSpacing"/>
        <w:numPr>
          <w:ilvl w:val="0"/>
          <w:numId w:val="21"/>
        </w:numPr>
      </w:pPr>
      <w:r>
        <w:t xml:space="preserve">Lack of attention </w:t>
      </w:r>
    </w:p>
    <w:p w14:paraId="7F042F24" w14:textId="513AF77B" w:rsidR="00F14C37" w:rsidRDefault="000F442C" w:rsidP="00F62D10">
      <w:pPr>
        <w:pStyle w:val="NoSpacing"/>
        <w:numPr>
          <w:ilvl w:val="0"/>
          <w:numId w:val="21"/>
        </w:numPr>
      </w:pPr>
      <w:r>
        <w:t>L</w:t>
      </w:r>
      <w:r w:rsidR="0050799E">
        <w:t>anguage differences</w:t>
      </w:r>
    </w:p>
    <w:p w14:paraId="66412378" w14:textId="0590BC24" w:rsidR="00F14C37" w:rsidRDefault="001C7249" w:rsidP="00F62D10">
      <w:pPr>
        <w:pStyle w:val="NoSpacing"/>
        <w:numPr>
          <w:ilvl w:val="0"/>
          <w:numId w:val="21"/>
        </w:numPr>
      </w:pPr>
      <w:r>
        <w:t>Psychological Barriers</w:t>
      </w:r>
    </w:p>
    <w:p w14:paraId="4756A59B" w14:textId="68272D52" w:rsidR="00F14C37" w:rsidRDefault="00F14C37" w:rsidP="00F62D10">
      <w:pPr>
        <w:pStyle w:val="NoSpacing"/>
        <w:numPr>
          <w:ilvl w:val="0"/>
          <w:numId w:val="21"/>
        </w:numPr>
      </w:pPr>
      <w:r>
        <w:t>Physi</w:t>
      </w:r>
      <w:r w:rsidR="00AD33D0">
        <w:t>cal</w:t>
      </w:r>
      <w:r>
        <w:t xml:space="preserve"> </w:t>
      </w:r>
      <w:r w:rsidR="000E3987">
        <w:t>Barriers</w:t>
      </w:r>
    </w:p>
    <w:p w14:paraId="2E0A511E" w14:textId="26D0EAE3" w:rsidR="00140FF4" w:rsidRDefault="007E45B9" w:rsidP="00F62D10">
      <w:pPr>
        <w:pStyle w:val="NoSpacing"/>
        <w:numPr>
          <w:ilvl w:val="0"/>
          <w:numId w:val="21"/>
        </w:numPr>
      </w:pPr>
      <w:r>
        <w:t xml:space="preserve">Difference in </w:t>
      </w:r>
      <w:r w:rsidR="00B3102E">
        <w:t>perception</w:t>
      </w:r>
    </w:p>
    <w:p w14:paraId="715B13F4" w14:textId="4D395F2A" w:rsidR="00140FF4" w:rsidRDefault="00AD33D0" w:rsidP="00F62D10">
      <w:pPr>
        <w:pStyle w:val="NoSpacing"/>
        <w:numPr>
          <w:ilvl w:val="0"/>
          <w:numId w:val="21"/>
        </w:numPr>
      </w:pPr>
      <w:r>
        <w:t>Cultural</w:t>
      </w:r>
      <w:r w:rsidR="000E3987">
        <w:t xml:space="preserve"> Barriers</w:t>
      </w:r>
    </w:p>
    <w:p w14:paraId="0BD16538" w14:textId="648778E3" w:rsidR="00140FF4" w:rsidRDefault="00AD33D0" w:rsidP="00F62D10">
      <w:pPr>
        <w:pStyle w:val="NoSpacing"/>
        <w:numPr>
          <w:ilvl w:val="0"/>
          <w:numId w:val="21"/>
        </w:numPr>
      </w:pPr>
      <w:r>
        <w:t xml:space="preserve">Attitude </w:t>
      </w:r>
      <w:r w:rsidR="000E3987">
        <w:t>Barriers</w:t>
      </w:r>
    </w:p>
    <w:p w14:paraId="27F48245" w14:textId="77777777" w:rsidR="00567655" w:rsidRDefault="00567655" w:rsidP="00F62D10">
      <w:pPr>
        <w:pStyle w:val="NoSpacing"/>
      </w:pPr>
    </w:p>
    <w:p w14:paraId="6DBBD91B" w14:textId="3AF88D7C" w:rsidR="00817309" w:rsidRDefault="00D11F1B" w:rsidP="00F62D10">
      <w:pPr>
        <w:pStyle w:val="NoSpacing"/>
      </w:pPr>
      <w:r>
        <w:t xml:space="preserve">The student will </w:t>
      </w:r>
      <w:r w:rsidR="00AA2773">
        <w:t>seek feedback</w:t>
      </w:r>
      <w:r w:rsidR="00537F52">
        <w:t xml:space="preserve"> after communicating to the team</w:t>
      </w:r>
      <w:r w:rsidR="00AA2773">
        <w:t xml:space="preserve"> to </w:t>
      </w:r>
      <w:r w:rsidR="00537F52">
        <w:t>make sure</w:t>
      </w:r>
      <w:r w:rsidR="00AA2773">
        <w:t xml:space="preserve"> that the</w:t>
      </w:r>
      <w:r w:rsidR="00537F52">
        <w:t xml:space="preserve">y understood the </w:t>
      </w:r>
      <w:r w:rsidR="00AA2773">
        <w:t>message</w:t>
      </w:r>
      <w:r w:rsidR="005064BA">
        <w:t xml:space="preserve">, so that there is no </w:t>
      </w:r>
      <w:r w:rsidR="00F8453F">
        <w:t>confus</w:t>
      </w:r>
      <w:r w:rsidR="00287224">
        <w:t>ion or misunderstanding</w:t>
      </w:r>
      <w:r w:rsidR="00351285">
        <w:t xml:space="preserve">. </w:t>
      </w:r>
      <w:r w:rsidR="00592F9A">
        <w:t xml:space="preserve">When communicating at any level it is crucial that the correct </w:t>
      </w:r>
      <w:r w:rsidR="00351285">
        <w:t>tone</w:t>
      </w:r>
      <w:r w:rsidR="00A12E8F">
        <w:t xml:space="preserve"> is used</w:t>
      </w:r>
      <w:r w:rsidR="00351285">
        <w:t xml:space="preserve"> </w:t>
      </w:r>
      <w:r w:rsidR="00B921B2">
        <w:t xml:space="preserve">as </w:t>
      </w:r>
      <w:r w:rsidR="00F604E7">
        <w:t>a persons</w:t>
      </w:r>
      <w:r w:rsidR="000D0ABB">
        <w:t>’</w:t>
      </w:r>
      <w:r w:rsidR="00F604E7">
        <w:t xml:space="preserve"> </w:t>
      </w:r>
      <w:r w:rsidR="00B921B2">
        <w:t xml:space="preserve">message can be taken the wrong way </w:t>
      </w:r>
      <w:r w:rsidR="00BB4FFC">
        <w:t>and this may cause issues</w:t>
      </w:r>
      <w:r w:rsidR="00EA638B">
        <w:t xml:space="preserve"> with the person communicating and the person receiving the message. </w:t>
      </w:r>
      <w:r w:rsidR="008E6CC8">
        <w:t xml:space="preserve">When communicating </w:t>
      </w:r>
      <w:r w:rsidR="009B7918">
        <w:t xml:space="preserve">to either one person or a multitude of people then it is necessary to speak </w:t>
      </w:r>
      <w:r w:rsidR="002F7633">
        <w:t xml:space="preserve">clearly and </w:t>
      </w:r>
      <w:r w:rsidR="00AD562C">
        <w:t xml:space="preserve">at the right volume because if the person cannot </w:t>
      </w:r>
      <w:r w:rsidR="0002707C">
        <w:t xml:space="preserve">hear the message then </w:t>
      </w:r>
      <w:r w:rsidR="00C45C55">
        <w:t>mistakes will happen</w:t>
      </w:r>
      <w:r w:rsidR="00A86A16">
        <w:t xml:space="preserve">, even depending on where </w:t>
      </w:r>
      <w:r w:rsidR="00A12E8F">
        <w:t>an individual</w:t>
      </w:r>
      <w:r w:rsidR="00A86A16">
        <w:t xml:space="preserve"> live</w:t>
      </w:r>
      <w:r w:rsidR="00A12E8F">
        <w:t>s</w:t>
      </w:r>
      <w:r w:rsidR="00A86A16">
        <w:t xml:space="preserve">, sometimes </w:t>
      </w:r>
      <w:r w:rsidR="00652B94">
        <w:t xml:space="preserve">the message can be </w:t>
      </w:r>
      <w:r w:rsidR="00B066D1">
        <w:t xml:space="preserve">misinterpreted because of </w:t>
      </w:r>
      <w:r w:rsidR="00A12E8F">
        <w:t>different</w:t>
      </w:r>
      <w:r w:rsidR="00B066D1">
        <w:t xml:space="preserve"> accent</w:t>
      </w:r>
      <w:r w:rsidR="00A12E8F">
        <w:t xml:space="preserve">s, this </w:t>
      </w:r>
      <w:r w:rsidR="006D2CA6">
        <w:t xml:space="preserve">may </w:t>
      </w:r>
      <w:r w:rsidR="00A12E8F">
        <w:t>be the case people</w:t>
      </w:r>
      <w:r w:rsidR="006D2CA6">
        <w:t xml:space="preserve"> </w:t>
      </w:r>
      <w:r w:rsidR="00F770BF">
        <w:t xml:space="preserve">visit </w:t>
      </w:r>
      <w:r w:rsidR="00F75690">
        <w:t>different cit</w:t>
      </w:r>
      <w:r w:rsidR="00A12E8F">
        <w:t xml:space="preserve">ies </w:t>
      </w:r>
      <w:r w:rsidR="00F75690">
        <w:t>even though the language is the same</w:t>
      </w:r>
      <w:r w:rsidR="009C0E07">
        <w:t xml:space="preserve">, because of the dialect then </w:t>
      </w:r>
      <w:r w:rsidR="00C249BD">
        <w:t xml:space="preserve">the </w:t>
      </w:r>
      <w:r w:rsidR="009C0E07">
        <w:t xml:space="preserve">message can be misunderstood. </w:t>
      </w:r>
      <w:r w:rsidR="00FC4498">
        <w:t xml:space="preserve">If the audience you are communicating to have a speech </w:t>
      </w:r>
      <w:r w:rsidR="00103A95">
        <w:t>impediment then it is wise to speak slowly and confirm regularly if the message has been understood</w:t>
      </w:r>
      <w:r w:rsidR="00C00608">
        <w:t xml:space="preserve">, ask if there are any questions. Sometimes </w:t>
      </w:r>
      <w:r w:rsidR="00D43E0D">
        <w:t xml:space="preserve">there may be noise around the </w:t>
      </w:r>
      <w:r w:rsidR="00924C43">
        <w:t xml:space="preserve">area </w:t>
      </w:r>
      <w:r w:rsidR="00A12E8F">
        <w:t>which the</w:t>
      </w:r>
      <w:r w:rsidR="00924C43">
        <w:t xml:space="preserve"> </w:t>
      </w:r>
      <w:r w:rsidR="007765ED">
        <w:t>communicat</w:t>
      </w:r>
      <w:r w:rsidR="00A12E8F">
        <w:t xml:space="preserve">ion is taking place </w:t>
      </w:r>
      <w:r w:rsidR="007765ED">
        <w:t xml:space="preserve">which </w:t>
      </w:r>
      <w:r w:rsidR="00A12E8F">
        <w:t>may</w:t>
      </w:r>
      <w:r w:rsidR="007765ED">
        <w:t xml:space="preserve"> hinder the message being relayed and the </w:t>
      </w:r>
      <w:r w:rsidR="00D334C1">
        <w:t xml:space="preserve">person may not have heard the message correctly. </w:t>
      </w:r>
      <w:r w:rsidR="00286DFC">
        <w:t xml:space="preserve">Another thing to consider is when communicating to others that </w:t>
      </w:r>
      <w:r w:rsidR="00A12E8F">
        <w:t>the</w:t>
      </w:r>
      <w:r w:rsidR="00286DFC">
        <w:t xml:space="preserve"> correct </w:t>
      </w:r>
      <w:r w:rsidR="00657F70">
        <w:t>body language</w:t>
      </w:r>
      <w:r w:rsidR="00A12E8F">
        <w:t xml:space="preserve"> is used</w:t>
      </w:r>
      <w:r w:rsidR="00657F70">
        <w:t xml:space="preserve"> </w:t>
      </w:r>
      <w:r w:rsidR="00286DFC">
        <w:t>as this may conf</w:t>
      </w:r>
      <w:r w:rsidR="007E0ACE">
        <w:t xml:space="preserve">use the message being given at that time. </w:t>
      </w:r>
      <w:r w:rsidR="00B84500">
        <w:t xml:space="preserve">It is good to remember not to stereotype anybody when communicating as this can cause upset </w:t>
      </w:r>
      <w:r w:rsidR="00C53854">
        <w:t xml:space="preserve">with the </w:t>
      </w:r>
      <w:r w:rsidR="00A12E8F">
        <w:t xml:space="preserve">other person receiving the </w:t>
      </w:r>
      <w:r w:rsidR="00C53854">
        <w:t xml:space="preserve">message. </w:t>
      </w:r>
    </w:p>
    <w:p w14:paraId="57090DEA" w14:textId="1167BFB9" w:rsidR="00567655" w:rsidRDefault="00567655" w:rsidP="00F62D10">
      <w:pPr>
        <w:pStyle w:val="NoSpacing"/>
      </w:pPr>
    </w:p>
    <w:p w14:paraId="5432DD65" w14:textId="77777777" w:rsidR="00567655" w:rsidRDefault="00567655" w:rsidP="00F62D10">
      <w:pPr>
        <w:pStyle w:val="NoSpacing"/>
      </w:pPr>
    </w:p>
    <w:p w14:paraId="19C2C742" w14:textId="19577B4F" w:rsidR="00D25CEF" w:rsidRDefault="00D25CEF" w:rsidP="00F62D10">
      <w:pPr>
        <w:pStyle w:val="NoSpacing"/>
        <w:rPr>
          <w:rFonts w:asciiTheme="majorHAnsi" w:eastAsiaTheme="majorEastAsia" w:hAnsiTheme="majorHAnsi" w:cstheme="majorBidi"/>
          <w:color w:val="1F4D78" w:themeColor="accent1" w:themeShade="7F"/>
          <w:sz w:val="24"/>
          <w:szCs w:val="24"/>
        </w:rPr>
      </w:pPr>
      <w:r w:rsidRPr="00D25CEF">
        <w:rPr>
          <w:rFonts w:asciiTheme="majorHAnsi" w:eastAsiaTheme="majorEastAsia" w:hAnsiTheme="majorHAnsi" w:cstheme="majorBidi"/>
          <w:color w:val="1F4D78" w:themeColor="accent1" w:themeShade="7F"/>
          <w:sz w:val="24"/>
          <w:szCs w:val="24"/>
        </w:rPr>
        <w:t>1.</w:t>
      </w:r>
      <w:r>
        <w:rPr>
          <w:rFonts w:asciiTheme="majorHAnsi" w:eastAsiaTheme="majorEastAsia" w:hAnsiTheme="majorHAnsi" w:cstheme="majorBidi"/>
          <w:color w:val="1F4D78" w:themeColor="accent1" w:themeShade="7F"/>
          <w:sz w:val="24"/>
          <w:szCs w:val="24"/>
        </w:rPr>
        <w:t>3 Listenin</w:t>
      </w:r>
      <w:r w:rsidR="00BD5705">
        <w:rPr>
          <w:rFonts w:asciiTheme="majorHAnsi" w:eastAsiaTheme="majorEastAsia" w:hAnsiTheme="majorHAnsi" w:cstheme="majorBidi"/>
          <w:color w:val="1F4D78" w:themeColor="accent1" w:themeShade="7F"/>
          <w:sz w:val="24"/>
          <w:szCs w:val="24"/>
        </w:rPr>
        <w:t>g</w:t>
      </w:r>
    </w:p>
    <w:p w14:paraId="4C223893" w14:textId="77777777" w:rsidR="00BD5705" w:rsidRPr="00D25CEF" w:rsidRDefault="00BD5705" w:rsidP="00F62D10">
      <w:pPr>
        <w:pStyle w:val="NoSpacing"/>
        <w:rPr>
          <w:rFonts w:asciiTheme="majorHAnsi" w:eastAsiaTheme="majorEastAsia" w:hAnsiTheme="majorHAnsi" w:cstheme="majorBidi"/>
          <w:color w:val="1F4D78" w:themeColor="accent1" w:themeShade="7F"/>
          <w:sz w:val="24"/>
          <w:szCs w:val="24"/>
        </w:rPr>
      </w:pPr>
    </w:p>
    <w:p w14:paraId="40695FE8" w14:textId="30509CBA" w:rsidR="009737FE" w:rsidRDefault="00F80A2B" w:rsidP="00F62D10">
      <w:pPr>
        <w:pStyle w:val="NoSpacing"/>
      </w:pPr>
      <w:r>
        <w:t>According to Leaders Who Learn (2021) ‘</w:t>
      </w:r>
      <w:r w:rsidR="00BD5705">
        <w:t xml:space="preserve">Listening is an important part of communicating </w:t>
      </w:r>
      <w:r>
        <w:t xml:space="preserve">with </w:t>
      </w:r>
      <w:r w:rsidR="00BD5705">
        <w:t xml:space="preserve">Steven R. Covey </w:t>
      </w:r>
      <w:r w:rsidR="00F364A4">
        <w:t>identif</w:t>
      </w:r>
      <w:r>
        <w:t xml:space="preserve">ying </w:t>
      </w:r>
      <w:r w:rsidR="00F364A4">
        <w:t xml:space="preserve">that </w:t>
      </w:r>
      <w:r w:rsidR="00763C2F">
        <w:t xml:space="preserve">there are </w:t>
      </w:r>
      <w:r w:rsidR="009737FE">
        <w:t xml:space="preserve">five listening levels: </w:t>
      </w:r>
      <w:r w:rsidR="00235ECB">
        <w:t>1-5</w:t>
      </w:r>
    </w:p>
    <w:p w14:paraId="4A68C2AD" w14:textId="77777777" w:rsidR="009737FE" w:rsidRDefault="009737FE" w:rsidP="00F62D10">
      <w:pPr>
        <w:pStyle w:val="NoSpacing"/>
      </w:pPr>
    </w:p>
    <w:p w14:paraId="5619263A" w14:textId="65D55EAD" w:rsidR="00D45189" w:rsidRDefault="00D45189" w:rsidP="00F62D10">
      <w:pPr>
        <w:pStyle w:val="NoSpacing"/>
      </w:pPr>
      <w:r>
        <w:t>Empat</w:t>
      </w:r>
      <w:r w:rsidR="009708D3">
        <w:t>hic</w:t>
      </w:r>
      <w:r>
        <w:t xml:space="preserve"> </w:t>
      </w:r>
      <w:r w:rsidR="003C05F2">
        <w:t>- 5</w:t>
      </w:r>
    </w:p>
    <w:p w14:paraId="0723EC0C" w14:textId="486C3C21" w:rsidR="00D45189" w:rsidRDefault="00D45189" w:rsidP="00F62D10">
      <w:pPr>
        <w:pStyle w:val="NoSpacing"/>
      </w:pPr>
      <w:r>
        <w:t>A</w:t>
      </w:r>
      <w:r w:rsidR="009708D3">
        <w:t>ttentive</w:t>
      </w:r>
      <w:r w:rsidR="003C05F2">
        <w:t xml:space="preserve"> - 4</w:t>
      </w:r>
    </w:p>
    <w:p w14:paraId="05607C47" w14:textId="7138D05C" w:rsidR="00D45189" w:rsidRDefault="00D45189" w:rsidP="00F62D10">
      <w:pPr>
        <w:pStyle w:val="NoSpacing"/>
      </w:pPr>
      <w:r>
        <w:t>Selective</w:t>
      </w:r>
      <w:r w:rsidR="003C05F2">
        <w:t xml:space="preserve"> - 3</w:t>
      </w:r>
    </w:p>
    <w:p w14:paraId="3D7ABFD0" w14:textId="5D06C675" w:rsidR="00D45189" w:rsidRDefault="005463CE" w:rsidP="00F62D10">
      <w:pPr>
        <w:pStyle w:val="NoSpacing"/>
      </w:pPr>
      <w:r>
        <w:t>Pretend</w:t>
      </w:r>
      <w:r w:rsidR="009708D3">
        <w:t>ing</w:t>
      </w:r>
      <w:r w:rsidR="003C05F2">
        <w:t xml:space="preserve"> - </w:t>
      </w:r>
      <w:r w:rsidR="002767F3">
        <w:t>2</w:t>
      </w:r>
    </w:p>
    <w:p w14:paraId="6010FDAF" w14:textId="3694BAFF" w:rsidR="005463CE" w:rsidRDefault="005463CE" w:rsidP="00F62D10">
      <w:pPr>
        <w:pStyle w:val="NoSpacing"/>
      </w:pPr>
      <w:r>
        <w:lastRenderedPageBreak/>
        <w:t>Ignor</w:t>
      </w:r>
      <w:r w:rsidR="00552F86">
        <w:t>ing</w:t>
      </w:r>
      <w:r w:rsidR="002767F3">
        <w:t xml:space="preserve"> - 1</w:t>
      </w:r>
    </w:p>
    <w:p w14:paraId="5634083F" w14:textId="252D41A3" w:rsidR="005463CE" w:rsidRDefault="005463CE" w:rsidP="00F62D10">
      <w:pPr>
        <w:pStyle w:val="NoSpacing"/>
      </w:pPr>
    </w:p>
    <w:p w14:paraId="543BE181" w14:textId="4AE08AA4" w:rsidR="005463CE" w:rsidRDefault="004007C4" w:rsidP="00F62D10">
      <w:pPr>
        <w:pStyle w:val="NoSpacing"/>
      </w:pPr>
      <w:r>
        <w:t xml:space="preserve">The first four levels the listener hears with </w:t>
      </w:r>
      <w:r w:rsidR="00B55662">
        <w:t xml:space="preserve">their own assumptions in mind whereas level </w:t>
      </w:r>
      <w:r w:rsidR="00472901">
        <w:t xml:space="preserve">5 </w:t>
      </w:r>
      <w:r w:rsidR="00EA2734">
        <w:t xml:space="preserve">is when real </w:t>
      </w:r>
      <w:r w:rsidR="00BA6C09">
        <w:t>communication happens</w:t>
      </w:r>
      <w:r w:rsidR="007E2E6A">
        <w:t xml:space="preserve">, the listener attempts to see things </w:t>
      </w:r>
      <w:r w:rsidR="00D35D88">
        <w:t>from the other persons point of view and not through their own thoughts</w:t>
      </w:r>
      <w:r w:rsidR="00181FE8">
        <w:t>.</w:t>
      </w:r>
    </w:p>
    <w:p w14:paraId="2333841B" w14:textId="77777777" w:rsidR="00111B84" w:rsidRDefault="00111B84" w:rsidP="00F62D10">
      <w:pPr>
        <w:pStyle w:val="NoSpacing"/>
      </w:pPr>
    </w:p>
    <w:p w14:paraId="7C286551" w14:textId="74EEA936" w:rsidR="002533A4" w:rsidRDefault="002533A4" w:rsidP="00F62D10">
      <w:pPr>
        <w:pStyle w:val="NoSpacing"/>
      </w:pPr>
      <w:r>
        <w:t xml:space="preserve">Level 1: </w:t>
      </w:r>
      <w:r w:rsidR="00062141">
        <w:t xml:space="preserve">Ignoring – </w:t>
      </w:r>
      <w:r w:rsidR="00532B05">
        <w:t xml:space="preserve">No attention is being </w:t>
      </w:r>
      <w:r w:rsidR="00564AC2">
        <w:t xml:space="preserve">paid to the communicator. </w:t>
      </w:r>
    </w:p>
    <w:p w14:paraId="47D85F8B" w14:textId="36C8AA1F" w:rsidR="00FC3D68" w:rsidRDefault="00FC3D68" w:rsidP="00F62D10">
      <w:pPr>
        <w:pStyle w:val="NoSpacing"/>
      </w:pPr>
      <w:r>
        <w:t xml:space="preserve">Level 2: </w:t>
      </w:r>
      <w:r w:rsidR="00CD0357">
        <w:t>Pretending –</w:t>
      </w:r>
      <w:r w:rsidR="003156FE">
        <w:t xml:space="preserve"> Not really listening to what is being said, </w:t>
      </w:r>
      <w:r w:rsidR="000F752C">
        <w:t xml:space="preserve">the person gives a false impression by giving small gestures </w:t>
      </w:r>
      <w:r w:rsidR="007D4E16">
        <w:t xml:space="preserve">to the communicator. </w:t>
      </w:r>
    </w:p>
    <w:p w14:paraId="30E74BD9" w14:textId="7D1D417A" w:rsidR="006F440E" w:rsidRDefault="006F440E" w:rsidP="00F62D10">
      <w:pPr>
        <w:pStyle w:val="NoSpacing"/>
      </w:pPr>
      <w:r>
        <w:t>Lev</w:t>
      </w:r>
      <w:r w:rsidR="009F1580">
        <w:t>el</w:t>
      </w:r>
      <w:r>
        <w:t xml:space="preserve"> 3: </w:t>
      </w:r>
      <w:r w:rsidR="00EF376F">
        <w:t xml:space="preserve">Selective – This person only </w:t>
      </w:r>
      <w:r w:rsidR="00C85618">
        <w:t xml:space="preserve">listens to what they want to </w:t>
      </w:r>
      <w:r w:rsidR="00EF376F">
        <w:t>hear</w:t>
      </w:r>
      <w:r w:rsidR="000C3F87">
        <w:t>, so only a small</w:t>
      </w:r>
      <w:r w:rsidR="00EF376F">
        <w:t xml:space="preserve"> part of the message </w:t>
      </w:r>
      <w:r w:rsidR="000C3F87">
        <w:t>is heard.</w:t>
      </w:r>
    </w:p>
    <w:p w14:paraId="000B6426" w14:textId="4CCA9548" w:rsidR="004844EA" w:rsidRDefault="00F62D10" w:rsidP="00F62D10">
      <w:pPr>
        <w:pStyle w:val="NoSpacing"/>
      </w:pPr>
      <w:r>
        <w:t xml:space="preserve">Level 4: Attentive – </w:t>
      </w:r>
      <w:r w:rsidR="007553E7">
        <w:t>People will</w:t>
      </w:r>
      <w:r w:rsidR="00B770E2">
        <w:t xml:space="preserve"> give</w:t>
      </w:r>
      <w:r w:rsidR="00735F8F">
        <w:t xml:space="preserve"> attention </w:t>
      </w:r>
      <w:r w:rsidR="009F77E1">
        <w:t xml:space="preserve">to what is being said, however they </w:t>
      </w:r>
      <w:r w:rsidR="00754051">
        <w:t>will make up</w:t>
      </w:r>
      <w:r w:rsidR="00F21290">
        <w:t xml:space="preserve"> their</w:t>
      </w:r>
      <w:r w:rsidR="00754051">
        <w:t xml:space="preserve"> own </w:t>
      </w:r>
      <w:r w:rsidR="000A004E">
        <w:t xml:space="preserve">assumptions and </w:t>
      </w:r>
      <w:r w:rsidR="00F21290">
        <w:t xml:space="preserve">may not see eye to eye on all matters. </w:t>
      </w:r>
    </w:p>
    <w:p w14:paraId="7491C085" w14:textId="0B503D6D" w:rsidR="009F1580" w:rsidRDefault="009F1580" w:rsidP="00F62D10">
      <w:pPr>
        <w:pStyle w:val="NoSpacing"/>
      </w:pPr>
      <w:r>
        <w:t>Level</w:t>
      </w:r>
      <w:r w:rsidR="0074777D">
        <w:t xml:space="preserve"> 5: Empathic</w:t>
      </w:r>
      <w:r w:rsidR="00EB4154">
        <w:t xml:space="preserve"> – </w:t>
      </w:r>
      <w:r w:rsidR="00A50055">
        <w:t xml:space="preserve">Makes an emotional connection </w:t>
      </w:r>
      <w:r w:rsidR="00976AAD">
        <w:t xml:space="preserve">and finds similarities between </w:t>
      </w:r>
      <w:r w:rsidR="008667FF">
        <w:t>their own lives and the speaker so that their response is heartfelt.</w:t>
      </w:r>
    </w:p>
    <w:p w14:paraId="13070708" w14:textId="0FA57EDF" w:rsidR="00ED035B" w:rsidRDefault="00ED035B" w:rsidP="00F62D10">
      <w:pPr>
        <w:pStyle w:val="NoSpacing"/>
      </w:pPr>
    </w:p>
    <w:p w14:paraId="76B85D8C" w14:textId="77FC3BD5" w:rsidR="00253615" w:rsidRDefault="00ED035B" w:rsidP="00F62D10">
      <w:pPr>
        <w:pStyle w:val="NoSpacing"/>
      </w:pPr>
      <w:r>
        <w:t xml:space="preserve">There are </w:t>
      </w:r>
      <w:r w:rsidR="00013D31">
        <w:t xml:space="preserve">5 </w:t>
      </w:r>
      <w:r w:rsidR="00253615">
        <w:t xml:space="preserve">key techniques that can be used to develop active listening skills. </w:t>
      </w:r>
    </w:p>
    <w:p w14:paraId="22905DA8" w14:textId="77777777" w:rsidR="003F0164" w:rsidRDefault="003F0164" w:rsidP="00F62D10">
      <w:pPr>
        <w:pStyle w:val="NoSpacing"/>
      </w:pPr>
    </w:p>
    <w:p w14:paraId="389BFA33" w14:textId="77777777" w:rsidR="00E46FA6" w:rsidRDefault="00E46FA6" w:rsidP="006439CF">
      <w:pPr>
        <w:pStyle w:val="NoSpacing"/>
        <w:numPr>
          <w:ilvl w:val="0"/>
          <w:numId w:val="22"/>
        </w:numPr>
      </w:pPr>
      <w:r>
        <w:t>Pay attention</w:t>
      </w:r>
    </w:p>
    <w:p w14:paraId="75CAD612" w14:textId="50DA0B7C" w:rsidR="00326D58" w:rsidRDefault="006439CF" w:rsidP="006439CF">
      <w:pPr>
        <w:pStyle w:val="NoSpacing"/>
        <w:numPr>
          <w:ilvl w:val="0"/>
          <w:numId w:val="22"/>
        </w:numPr>
      </w:pPr>
      <w:r>
        <w:t>Show that you are l</w:t>
      </w:r>
      <w:r w:rsidR="00E46FA6">
        <w:t xml:space="preserve">istening </w:t>
      </w:r>
    </w:p>
    <w:p w14:paraId="5777AE6B" w14:textId="77777777" w:rsidR="00326D58" w:rsidRDefault="00326D58" w:rsidP="006439CF">
      <w:pPr>
        <w:pStyle w:val="NoSpacing"/>
        <w:numPr>
          <w:ilvl w:val="0"/>
          <w:numId w:val="22"/>
        </w:numPr>
      </w:pPr>
      <w:r>
        <w:t>Provide feedback</w:t>
      </w:r>
    </w:p>
    <w:p w14:paraId="1CF075F1" w14:textId="77777777" w:rsidR="00326D58" w:rsidRDefault="00326D58" w:rsidP="006439CF">
      <w:pPr>
        <w:pStyle w:val="NoSpacing"/>
        <w:numPr>
          <w:ilvl w:val="0"/>
          <w:numId w:val="22"/>
        </w:numPr>
      </w:pPr>
      <w:r>
        <w:t xml:space="preserve">Defer judgment </w:t>
      </w:r>
    </w:p>
    <w:p w14:paraId="16EE58CA" w14:textId="529FD04C" w:rsidR="0029461D" w:rsidRDefault="00326D58" w:rsidP="006439CF">
      <w:pPr>
        <w:pStyle w:val="NoSpacing"/>
        <w:numPr>
          <w:ilvl w:val="0"/>
          <w:numId w:val="22"/>
        </w:numPr>
      </w:pPr>
      <w:r>
        <w:t xml:space="preserve">Respond appropriately </w:t>
      </w:r>
    </w:p>
    <w:p w14:paraId="5806E640" w14:textId="77777777" w:rsidR="006439CF" w:rsidRDefault="006439CF" w:rsidP="006439CF">
      <w:pPr>
        <w:pStyle w:val="NoSpacing"/>
      </w:pPr>
    </w:p>
    <w:p w14:paraId="1BBBFBA5" w14:textId="77777777" w:rsidR="006439CF" w:rsidRDefault="006439CF" w:rsidP="006439CF">
      <w:pPr>
        <w:pStyle w:val="NoSpacing"/>
      </w:pPr>
    </w:p>
    <w:p w14:paraId="7C61C5B8" w14:textId="77777777" w:rsidR="006439CF" w:rsidRPr="00F62D10" w:rsidRDefault="006439CF" w:rsidP="006439CF">
      <w:pPr>
        <w:pStyle w:val="NoSpacing"/>
      </w:pPr>
    </w:p>
    <w:p w14:paraId="7E021392" w14:textId="69AFB03F" w:rsidR="0029461D" w:rsidRDefault="0029461D" w:rsidP="0029461D">
      <w:pPr>
        <w:pStyle w:val="Heading3"/>
      </w:pPr>
      <w:bookmarkStart w:id="6" w:name="_Toc73311003"/>
      <w:r>
        <w:t>1.3 Conclusion</w:t>
      </w:r>
      <w:bookmarkEnd w:id="6"/>
    </w:p>
    <w:p w14:paraId="45743C1B" w14:textId="1732A5D0" w:rsidR="00F15318" w:rsidRDefault="00F15318" w:rsidP="00F15318"/>
    <w:p w14:paraId="010E1490" w14:textId="362A1C04" w:rsidR="00885114" w:rsidRDefault="00A26051" w:rsidP="00F62D10">
      <w:pPr>
        <w:pStyle w:val="NoSpacing"/>
      </w:pPr>
      <w:r>
        <w:t xml:space="preserve">After completing my assignment I now know that there are many styles of communication and various methods of communication. I have learned about the different stages and elements of listening, which has made me realise about how I will communicate more effectively in the future. After completing the self-assessment communication questionnaire, I found out that my communication style is assertive which I am in agreement with. </w:t>
      </w:r>
    </w:p>
    <w:p w14:paraId="1ABEF324" w14:textId="77777777" w:rsidR="00F62D10" w:rsidRPr="00A26051" w:rsidRDefault="00F62D10" w:rsidP="00F62D10">
      <w:pPr>
        <w:pStyle w:val="NoSpacing"/>
      </w:pPr>
    </w:p>
    <w:p w14:paraId="0354B88A" w14:textId="77777777" w:rsidR="0030173B" w:rsidRPr="0030173B" w:rsidRDefault="0030173B" w:rsidP="0030173B">
      <w:bookmarkStart w:id="7" w:name="_Toc456901517"/>
    </w:p>
    <w:p w14:paraId="6A57A2E4" w14:textId="26A4EF98" w:rsidR="00D67E1F" w:rsidRDefault="002049FE" w:rsidP="002049FE">
      <w:pPr>
        <w:pStyle w:val="Heading2"/>
      </w:pPr>
      <w:bookmarkStart w:id="8" w:name="_Toc73311004"/>
      <w:bookmarkEnd w:id="7"/>
      <w:r w:rsidRPr="002049FE">
        <w:t>Section 2</w:t>
      </w:r>
      <w:r w:rsidR="005C65B8">
        <w:t xml:space="preserve"> –</w:t>
      </w:r>
      <w:r w:rsidR="00717544">
        <w:t xml:space="preserve"> Personal</w:t>
      </w:r>
      <w:r w:rsidR="005C65B8">
        <w:t xml:space="preserve"> Reflection on</w:t>
      </w:r>
      <w:r w:rsidR="002E11A2">
        <w:t xml:space="preserve"> communication</w:t>
      </w:r>
      <w:bookmarkEnd w:id="8"/>
    </w:p>
    <w:p w14:paraId="2088521E" w14:textId="54E25B74" w:rsidR="002E11A2" w:rsidRDefault="002E11A2" w:rsidP="002E11A2"/>
    <w:p w14:paraId="51FD3498" w14:textId="032729D5" w:rsidR="000B2E60" w:rsidRDefault="000B2E60" w:rsidP="00F62D10">
      <w:pPr>
        <w:pStyle w:val="NoSpacing"/>
      </w:pPr>
      <w:r>
        <w:t xml:space="preserve">Depending on your position within a company will determine the level </w:t>
      </w:r>
      <w:r w:rsidR="00360A97">
        <w:t xml:space="preserve">of formality </w:t>
      </w:r>
      <w:r w:rsidR="00E7274D">
        <w:t xml:space="preserve">in management communication </w:t>
      </w:r>
      <w:r w:rsidR="00403EDD">
        <w:t xml:space="preserve">between your manager </w:t>
      </w:r>
      <w:r w:rsidR="00E7274D">
        <w:t>and a colleague</w:t>
      </w:r>
      <w:r w:rsidR="00A437C7">
        <w:t xml:space="preserve">s, using </w:t>
      </w:r>
      <w:r w:rsidR="00767C92">
        <w:t xml:space="preserve">the correct tone and language </w:t>
      </w:r>
      <w:r w:rsidR="009856D9">
        <w:t>will depend</w:t>
      </w:r>
      <w:r w:rsidR="00DE5CAD">
        <w:t xml:space="preserve"> on</w:t>
      </w:r>
      <w:r w:rsidR="005D4CEB">
        <w:t xml:space="preserve"> who we are communicating with. For</w:t>
      </w:r>
      <w:r w:rsidR="00E7274D">
        <w:t xml:space="preserve"> instance if </w:t>
      </w:r>
      <w:r w:rsidR="003557D0">
        <w:t>the company employs a new person into the company then a f</w:t>
      </w:r>
      <w:r w:rsidR="00D46AB0">
        <w:t>ormal approach will be used</w:t>
      </w:r>
      <w:r w:rsidR="006B78F7">
        <w:t xml:space="preserve"> to tell them what is required of them</w:t>
      </w:r>
      <w:r w:rsidR="00BC3612">
        <w:t xml:space="preserve">, but with people who know what they are doing a </w:t>
      </w:r>
      <w:r w:rsidR="00F337F7">
        <w:t xml:space="preserve">less formal </w:t>
      </w:r>
      <w:r w:rsidR="00BC6696">
        <w:t xml:space="preserve">approach will be used. </w:t>
      </w:r>
      <w:r w:rsidR="005333E0">
        <w:t>The type of emails</w:t>
      </w:r>
      <w:r w:rsidR="00967DBD">
        <w:t xml:space="preserve"> or verbal communication</w:t>
      </w:r>
      <w:r w:rsidR="005333E0">
        <w:t xml:space="preserve"> that </w:t>
      </w:r>
      <w:r w:rsidR="00967DBD">
        <w:t>we have with a</w:t>
      </w:r>
      <w:r w:rsidR="005333E0">
        <w:t xml:space="preserve"> manager compared to </w:t>
      </w:r>
      <w:r w:rsidR="00B70984">
        <w:t>a</w:t>
      </w:r>
      <w:r w:rsidR="005333E0">
        <w:t xml:space="preserve"> colleague</w:t>
      </w:r>
      <w:r w:rsidR="00B70984">
        <w:t xml:space="preserve"> </w:t>
      </w:r>
      <w:r w:rsidR="005333E0">
        <w:t>will be different in language and tone</w:t>
      </w:r>
      <w:r w:rsidR="00AF7B87">
        <w:t>, giving your manager a level of respect and professionalism in communicating but with colleagues</w:t>
      </w:r>
      <w:r w:rsidR="00961835">
        <w:t xml:space="preserve"> who are on the same pay level </w:t>
      </w:r>
      <w:r w:rsidR="00321ABD">
        <w:t xml:space="preserve">this </w:t>
      </w:r>
      <w:r w:rsidR="00AF7B87">
        <w:t>may well b</w:t>
      </w:r>
      <w:r w:rsidR="00967DBD">
        <w:t xml:space="preserve">e a bit more </w:t>
      </w:r>
      <w:r w:rsidR="00B70984">
        <w:t xml:space="preserve">of a </w:t>
      </w:r>
      <w:r w:rsidR="00967DBD">
        <w:t>relaxed communicatio</w:t>
      </w:r>
      <w:r w:rsidR="00B70984">
        <w:t>n</w:t>
      </w:r>
      <w:r w:rsidR="00321ABD">
        <w:t xml:space="preserve">. </w:t>
      </w:r>
    </w:p>
    <w:p w14:paraId="107C83B5" w14:textId="52182516" w:rsidR="00045F1F" w:rsidRDefault="0042032E" w:rsidP="00F62D10">
      <w:pPr>
        <w:pStyle w:val="NoSpacing"/>
      </w:pPr>
      <w:r>
        <w:lastRenderedPageBreak/>
        <w:t>Example:</w:t>
      </w:r>
    </w:p>
    <w:p w14:paraId="785FD546" w14:textId="77777777" w:rsidR="006439CF" w:rsidRDefault="006439CF" w:rsidP="00F62D10">
      <w:pPr>
        <w:pStyle w:val="NoSpacing"/>
      </w:pPr>
    </w:p>
    <w:p w14:paraId="03539DE1" w14:textId="08BD7432" w:rsidR="0042032E" w:rsidRDefault="0042032E" w:rsidP="006439CF">
      <w:pPr>
        <w:pStyle w:val="NoSpacing"/>
      </w:pPr>
      <w:r>
        <w:t xml:space="preserve">Manager – Dear Mr Smith, </w:t>
      </w:r>
      <w:r w:rsidR="00224256">
        <w:t>you</w:t>
      </w:r>
      <w:r w:rsidR="00B337C5">
        <w:t>r wife rang today at 3pm and would like you to give her a call back at home. Kind regards, Yasmin</w:t>
      </w:r>
    </w:p>
    <w:p w14:paraId="671F5CE8" w14:textId="5ECC6FF0" w:rsidR="00B337C5" w:rsidRDefault="00B337C5" w:rsidP="006439CF">
      <w:pPr>
        <w:pStyle w:val="NoSpacing"/>
      </w:pPr>
      <w:r>
        <w:t>Colleague</w:t>
      </w:r>
      <w:r w:rsidR="00A97661">
        <w:t xml:space="preserve"> </w:t>
      </w:r>
      <w:r w:rsidR="005572EB">
        <w:t xml:space="preserve">– Hi Hun, did you manage to pick </w:t>
      </w:r>
      <w:r w:rsidR="000E1A64">
        <w:t>up some coffee on your way into work today?</w:t>
      </w:r>
    </w:p>
    <w:p w14:paraId="63EF4212" w14:textId="4B409518" w:rsidR="00A97661" w:rsidRPr="002E11A2" w:rsidRDefault="00FA79C0" w:rsidP="006439CF">
      <w:pPr>
        <w:pStyle w:val="NoSpacing"/>
      </w:pPr>
      <w:r>
        <w:t xml:space="preserve">An email sent to </w:t>
      </w:r>
      <w:r w:rsidR="001F5C51">
        <w:t>HR will be different to an email</w:t>
      </w:r>
      <w:r w:rsidR="009D6B91">
        <w:t xml:space="preserve"> sent</w:t>
      </w:r>
      <w:r w:rsidR="001F5C51">
        <w:t xml:space="preserve"> to your boss or </w:t>
      </w:r>
      <w:r w:rsidR="002C2E66">
        <w:t>to an external supplier</w:t>
      </w:r>
      <w:r w:rsidR="00860B89">
        <w:t xml:space="preserve"> </w:t>
      </w:r>
      <w:r w:rsidR="00E35BE0">
        <w:t xml:space="preserve">who you </w:t>
      </w:r>
      <w:r w:rsidR="00860B89">
        <w:t>order</w:t>
      </w:r>
      <w:r w:rsidR="00E35BE0">
        <w:t xml:space="preserve"> goods from, so </w:t>
      </w:r>
      <w:r w:rsidR="002149FD">
        <w:t>customers are</w:t>
      </w:r>
      <w:r w:rsidR="009D6B91">
        <w:t xml:space="preserve"> internal and external</w:t>
      </w:r>
      <w:r w:rsidR="002149FD">
        <w:t xml:space="preserve">. Internal customers are </w:t>
      </w:r>
      <w:r w:rsidR="00AE3964">
        <w:t xml:space="preserve">people within your company who rely on you for something and external customers are </w:t>
      </w:r>
      <w:r w:rsidR="00AB2ABC">
        <w:t xml:space="preserve">suppliers, </w:t>
      </w:r>
      <w:r w:rsidR="00FD0A13">
        <w:t xml:space="preserve">auditors and creditors, basically the whole supply chain outside of the company. </w:t>
      </w:r>
      <w:r w:rsidR="009724CB">
        <w:t xml:space="preserve">Within </w:t>
      </w:r>
      <w:r w:rsidR="00833184">
        <w:t>my workplace I communicate in various ways</w:t>
      </w:r>
      <w:r w:rsidR="0095515A">
        <w:t xml:space="preserve"> towards the guests who are planning to visit the hotel and also who are staying </w:t>
      </w:r>
      <w:r w:rsidR="00935C9B">
        <w:t xml:space="preserve">within the hotel, this is </w:t>
      </w:r>
      <w:r w:rsidR="00833184">
        <w:t>mainly verbal</w:t>
      </w:r>
      <w:r w:rsidR="004679B7">
        <w:t xml:space="preserve"> communication </w:t>
      </w:r>
      <w:r w:rsidR="006C1744">
        <w:t xml:space="preserve">face-to-face </w:t>
      </w:r>
      <w:r w:rsidR="00833184">
        <w:t xml:space="preserve">but also </w:t>
      </w:r>
      <w:r w:rsidR="007120B0">
        <w:t xml:space="preserve">by </w:t>
      </w:r>
      <w:r w:rsidR="006C1744">
        <w:t>email</w:t>
      </w:r>
      <w:r w:rsidR="00124AD1">
        <w:t xml:space="preserve"> and telephone</w:t>
      </w:r>
      <w:r w:rsidR="00C76D9D">
        <w:t>,</w:t>
      </w:r>
      <w:r w:rsidR="0095515A">
        <w:t xml:space="preserve"> </w:t>
      </w:r>
      <w:r w:rsidR="00124AD1">
        <w:t xml:space="preserve"> however</w:t>
      </w:r>
      <w:r w:rsidR="00231530">
        <w:t xml:space="preserve"> I </w:t>
      </w:r>
      <w:r w:rsidR="004679B7">
        <w:t xml:space="preserve"> communica</w:t>
      </w:r>
      <w:r w:rsidR="00231530">
        <w:t xml:space="preserve">te </w:t>
      </w:r>
      <w:r w:rsidR="004679B7">
        <w:t xml:space="preserve">with </w:t>
      </w:r>
      <w:r w:rsidR="00F00936">
        <w:t xml:space="preserve">my </w:t>
      </w:r>
      <w:r w:rsidR="004679B7">
        <w:t>colleagues</w:t>
      </w:r>
      <w:r w:rsidR="00F00936">
        <w:t xml:space="preserve"> </w:t>
      </w:r>
      <w:r w:rsidR="004679B7">
        <w:t>verba</w:t>
      </w:r>
      <w:r w:rsidR="00F00936">
        <w:t>lly,</w:t>
      </w:r>
      <w:r w:rsidR="00A930B8">
        <w:t xml:space="preserve"> </w:t>
      </w:r>
      <w:r w:rsidR="007120B0">
        <w:t>text</w:t>
      </w:r>
      <w:r w:rsidR="004679B7">
        <w:t>ing</w:t>
      </w:r>
      <w:r w:rsidR="00A930B8">
        <w:t xml:space="preserve"> and </w:t>
      </w:r>
      <w:r w:rsidR="00607D49">
        <w:t xml:space="preserve">the </w:t>
      </w:r>
      <w:r w:rsidR="00C76D9D">
        <w:t xml:space="preserve">telephone. </w:t>
      </w:r>
      <w:r w:rsidR="00F00936">
        <w:t xml:space="preserve">We use a </w:t>
      </w:r>
      <w:r w:rsidR="005D502A">
        <w:t>notice board to see how well the hotel is performing</w:t>
      </w:r>
      <w:r w:rsidR="00E23260">
        <w:t xml:space="preserve">, but really nobody pays much attention to the notice board. </w:t>
      </w:r>
      <w:r w:rsidR="005D502A">
        <w:t xml:space="preserve"> </w:t>
      </w:r>
    </w:p>
    <w:p w14:paraId="65BEEC32" w14:textId="71FEEF64" w:rsidR="008A5FF8" w:rsidRDefault="00926CC7" w:rsidP="00926CC7">
      <w:r>
        <w:t xml:space="preserve">  </w:t>
      </w:r>
    </w:p>
    <w:p w14:paraId="09350A00" w14:textId="77777777" w:rsidR="00F15318" w:rsidRDefault="00F15318" w:rsidP="00926CC7"/>
    <w:p w14:paraId="4C86336B" w14:textId="332E3B7C" w:rsidR="00926CC7" w:rsidRDefault="00926CC7" w:rsidP="00C25385">
      <w:pPr>
        <w:pStyle w:val="Heading3"/>
      </w:pPr>
      <w:bookmarkStart w:id="9" w:name="_Toc73311005"/>
      <w:r>
        <w:t>2.1 Description</w:t>
      </w:r>
      <w:bookmarkEnd w:id="9"/>
      <w:r>
        <w:t xml:space="preserve"> </w:t>
      </w:r>
    </w:p>
    <w:p w14:paraId="51985A72" w14:textId="77777777" w:rsidR="00F62D10" w:rsidRPr="00F62D10" w:rsidRDefault="00F62D10" w:rsidP="00F62D10"/>
    <w:p w14:paraId="4E536FB1" w14:textId="5CD2A29A" w:rsidR="00F15318" w:rsidRPr="00F15318" w:rsidRDefault="00FF2DED" w:rsidP="00F62D10">
      <w:pPr>
        <w:pStyle w:val="NoSpacing"/>
      </w:pPr>
      <w:r>
        <w:t>People who</w:t>
      </w:r>
      <w:r w:rsidR="004537C4">
        <w:t xml:space="preserve"> I appreciate </w:t>
      </w:r>
      <w:r w:rsidR="001E2F78">
        <w:t xml:space="preserve">as good communicators </w:t>
      </w:r>
      <w:r w:rsidR="004537C4">
        <w:t>would be someone like Oprah W</w:t>
      </w:r>
      <w:r w:rsidR="004039F0">
        <w:t>infrey or Barrack Obama, this is because they are</w:t>
      </w:r>
      <w:r w:rsidR="00C76D8F">
        <w:t xml:space="preserve"> both</w:t>
      </w:r>
      <w:r w:rsidR="004039F0">
        <w:t xml:space="preserve"> </w:t>
      </w:r>
      <w:r w:rsidR="00CE5B48">
        <w:t xml:space="preserve">confident and enthusiastic </w:t>
      </w:r>
      <w:r w:rsidR="001E2F78">
        <w:t xml:space="preserve">in </w:t>
      </w:r>
      <w:r w:rsidR="00CE5B48">
        <w:t xml:space="preserve">communicating </w:t>
      </w:r>
      <w:r w:rsidR="0094611E">
        <w:t xml:space="preserve">with people, </w:t>
      </w:r>
      <w:r w:rsidR="00FC47AC">
        <w:t xml:space="preserve">which </w:t>
      </w:r>
      <w:r w:rsidR="0094611E">
        <w:t xml:space="preserve">makes their </w:t>
      </w:r>
      <w:r w:rsidR="009B2BED">
        <w:t>tone</w:t>
      </w:r>
      <w:r w:rsidR="00FC47AC">
        <w:t xml:space="preserve"> clear and </w:t>
      </w:r>
      <w:r w:rsidR="009B2BED">
        <w:t xml:space="preserve">they sound </w:t>
      </w:r>
      <w:r w:rsidR="00FC47AC">
        <w:t xml:space="preserve">passionate </w:t>
      </w:r>
      <w:r w:rsidR="009B2BED">
        <w:t>about what they are talking about,</w:t>
      </w:r>
      <w:r w:rsidR="001E2F78">
        <w:t xml:space="preserve"> </w:t>
      </w:r>
      <w:r w:rsidR="00AD08D5">
        <w:t xml:space="preserve">they </w:t>
      </w:r>
      <w:r w:rsidR="001E2F78">
        <w:t>also have</w:t>
      </w:r>
      <w:r w:rsidR="00F62D10">
        <w:t xml:space="preserve"> good eye contact</w:t>
      </w:r>
      <w:r w:rsidR="001E2F78">
        <w:t xml:space="preserve"> </w:t>
      </w:r>
      <w:r w:rsidR="00AD08D5">
        <w:t>and they engage with their audience</w:t>
      </w:r>
      <w:r w:rsidR="00EF5E9E">
        <w:t>. They have</w:t>
      </w:r>
      <w:r w:rsidR="00AD08D5">
        <w:t xml:space="preserve"> </w:t>
      </w:r>
      <w:r w:rsidR="001E2F78">
        <w:t>a warm tone which makes you want to listen to them and what they talk about is interesting</w:t>
      </w:r>
      <w:r w:rsidR="00080940">
        <w:t>. They have good body language which draws you in to them</w:t>
      </w:r>
      <w:r w:rsidR="00B10EE5">
        <w:t>, they are</w:t>
      </w:r>
      <w:r w:rsidR="007C51EE">
        <w:t xml:space="preserve"> </w:t>
      </w:r>
      <w:r w:rsidR="00B10EE5">
        <w:t xml:space="preserve">friendly and they smile a lot. </w:t>
      </w:r>
      <w:r w:rsidR="002F141A">
        <w:t xml:space="preserve"> </w:t>
      </w:r>
    </w:p>
    <w:p w14:paraId="09CE1092" w14:textId="45CB0DB3" w:rsidR="00926CC7" w:rsidRDefault="00926CC7" w:rsidP="00C25385">
      <w:pPr>
        <w:pStyle w:val="Heading3"/>
      </w:pPr>
    </w:p>
    <w:p w14:paraId="0108CF81" w14:textId="3F6BCBFD" w:rsidR="00926CC7" w:rsidRDefault="00926CC7" w:rsidP="00C25385">
      <w:pPr>
        <w:pStyle w:val="Heading3"/>
      </w:pPr>
    </w:p>
    <w:tbl>
      <w:tblPr>
        <w:tblStyle w:val="TableGrid"/>
        <w:tblW w:w="9493" w:type="dxa"/>
        <w:tblLook w:val="04A0" w:firstRow="1" w:lastRow="0" w:firstColumn="1" w:lastColumn="0" w:noHBand="0" w:noVBand="1"/>
      </w:tblPr>
      <w:tblGrid>
        <w:gridCol w:w="1523"/>
        <w:gridCol w:w="2583"/>
        <w:gridCol w:w="1843"/>
        <w:gridCol w:w="1559"/>
        <w:gridCol w:w="1985"/>
      </w:tblGrid>
      <w:tr w:rsidR="00CA588F" w14:paraId="42FC9272" w14:textId="77777777" w:rsidTr="006439CF">
        <w:trPr>
          <w:trHeight w:val="414"/>
        </w:trPr>
        <w:tc>
          <w:tcPr>
            <w:tcW w:w="1523" w:type="dxa"/>
          </w:tcPr>
          <w:p w14:paraId="4423541B" w14:textId="373035B1" w:rsidR="00CA588F" w:rsidRDefault="00CA588F" w:rsidP="006439CF">
            <w:pPr>
              <w:pStyle w:val="NoSpacing"/>
            </w:pPr>
            <w:r>
              <w:t>Objectives</w:t>
            </w:r>
          </w:p>
        </w:tc>
        <w:tc>
          <w:tcPr>
            <w:tcW w:w="2583" w:type="dxa"/>
          </w:tcPr>
          <w:p w14:paraId="1A5E71AB" w14:textId="1E817AA9" w:rsidR="00CA588F" w:rsidRDefault="00CA588F" w:rsidP="00F62D10">
            <w:pPr>
              <w:pStyle w:val="NoSpacing"/>
            </w:pPr>
            <w:r>
              <w:t>Tasks</w:t>
            </w:r>
          </w:p>
        </w:tc>
        <w:tc>
          <w:tcPr>
            <w:tcW w:w="1843" w:type="dxa"/>
          </w:tcPr>
          <w:p w14:paraId="343B6924" w14:textId="663925C7" w:rsidR="00CA588F" w:rsidRDefault="00CA588F" w:rsidP="00F62D10">
            <w:pPr>
              <w:pStyle w:val="NoSpacing"/>
            </w:pPr>
            <w:r>
              <w:t>Success Criteria</w:t>
            </w:r>
          </w:p>
        </w:tc>
        <w:tc>
          <w:tcPr>
            <w:tcW w:w="1559" w:type="dxa"/>
          </w:tcPr>
          <w:p w14:paraId="13E7917D" w14:textId="266A51C1" w:rsidR="00CA588F" w:rsidRDefault="00CA588F" w:rsidP="00F62D10">
            <w:pPr>
              <w:pStyle w:val="NoSpacing"/>
            </w:pPr>
            <w:r>
              <w:t>Time Frame</w:t>
            </w:r>
          </w:p>
        </w:tc>
        <w:tc>
          <w:tcPr>
            <w:tcW w:w="1985" w:type="dxa"/>
          </w:tcPr>
          <w:p w14:paraId="35C512BF" w14:textId="0517BADC" w:rsidR="00CA588F" w:rsidRDefault="00CA588F" w:rsidP="00F62D10">
            <w:pPr>
              <w:pStyle w:val="NoSpacing"/>
            </w:pPr>
            <w:r>
              <w:t>Resources</w:t>
            </w:r>
          </w:p>
        </w:tc>
      </w:tr>
      <w:tr w:rsidR="00CA588F" w14:paraId="35A896A6" w14:textId="77777777" w:rsidTr="006439CF">
        <w:trPr>
          <w:trHeight w:val="808"/>
        </w:trPr>
        <w:tc>
          <w:tcPr>
            <w:tcW w:w="1523" w:type="dxa"/>
          </w:tcPr>
          <w:p w14:paraId="5946818A" w14:textId="4CE6BCEC" w:rsidR="00CA588F" w:rsidRDefault="00CA588F" w:rsidP="00F62D10">
            <w:pPr>
              <w:pStyle w:val="NoSpacing"/>
            </w:pPr>
            <w:r>
              <w:t>List your Goals</w:t>
            </w:r>
          </w:p>
        </w:tc>
        <w:tc>
          <w:tcPr>
            <w:tcW w:w="2583" w:type="dxa"/>
          </w:tcPr>
          <w:p w14:paraId="00E45DB5" w14:textId="25D480DE" w:rsidR="00CA588F" w:rsidRDefault="00CA588F" w:rsidP="00F62D10">
            <w:pPr>
              <w:pStyle w:val="NoSpacing"/>
            </w:pPr>
            <w:r>
              <w:t>What do you need to do to achieve these goals?</w:t>
            </w:r>
          </w:p>
        </w:tc>
        <w:tc>
          <w:tcPr>
            <w:tcW w:w="1843" w:type="dxa"/>
          </w:tcPr>
          <w:p w14:paraId="53EBA2AC" w14:textId="2C6D0277" w:rsidR="00CA588F" w:rsidRDefault="00CA588F" w:rsidP="00F62D10">
            <w:pPr>
              <w:pStyle w:val="NoSpacing"/>
            </w:pPr>
            <w:r>
              <w:t>How will you identify your success?</w:t>
            </w:r>
          </w:p>
        </w:tc>
        <w:tc>
          <w:tcPr>
            <w:tcW w:w="1559" w:type="dxa"/>
          </w:tcPr>
          <w:p w14:paraId="5958CDAC" w14:textId="51041F56" w:rsidR="00CA588F" w:rsidRDefault="00CA588F" w:rsidP="00F62D10">
            <w:pPr>
              <w:pStyle w:val="NoSpacing"/>
            </w:pPr>
            <w:r>
              <w:t>When do they need to be done by?</w:t>
            </w:r>
          </w:p>
        </w:tc>
        <w:tc>
          <w:tcPr>
            <w:tcW w:w="1985" w:type="dxa"/>
          </w:tcPr>
          <w:p w14:paraId="3ED7120E" w14:textId="2EBA1435" w:rsidR="00CA588F" w:rsidRDefault="00CA588F" w:rsidP="00F62D10">
            <w:pPr>
              <w:pStyle w:val="NoSpacing"/>
            </w:pPr>
            <w:r>
              <w:t>Who or what do you need to help you?</w:t>
            </w:r>
          </w:p>
        </w:tc>
      </w:tr>
      <w:tr w:rsidR="00CA588F" w14:paraId="0DB78017" w14:textId="77777777" w:rsidTr="006439CF">
        <w:trPr>
          <w:trHeight w:val="611"/>
        </w:trPr>
        <w:tc>
          <w:tcPr>
            <w:tcW w:w="1523" w:type="dxa"/>
          </w:tcPr>
          <w:p w14:paraId="6ED66442" w14:textId="1EF839BB" w:rsidR="00CA588F" w:rsidRDefault="00CA588F" w:rsidP="00F62D10">
            <w:pPr>
              <w:pStyle w:val="NoSpacing"/>
            </w:pPr>
            <w:r>
              <w:t>Not to be frightened to say no</w:t>
            </w:r>
          </w:p>
        </w:tc>
        <w:tc>
          <w:tcPr>
            <w:tcW w:w="2583" w:type="dxa"/>
          </w:tcPr>
          <w:p w14:paraId="31D11E68" w14:textId="046516FF" w:rsidR="00CA588F" w:rsidRDefault="00CA588F" w:rsidP="00F62D10">
            <w:pPr>
              <w:pStyle w:val="NoSpacing"/>
            </w:pPr>
            <w:r>
              <w:t>Strength</w:t>
            </w:r>
          </w:p>
        </w:tc>
        <w:tc>
          <w:tcPr>
            <w:tcW w:w="1843" w:type="dxa"/>
          </w:tcPr>
          <w:p w14:paraId="3E883AF2" w14:textId="719B4FDA" w:rsidR="00CA588F" w:rsidRDefault="00CA588F" w:rsidP="00F62D10">
            <w:pPr>
              <w:pStyle w:val="NoSpacing"/>
            </w:pPr>
            <w:r>
              <w:t xml:space="preserve">Colleagues will recognise my authority </w:t>
            </w:r>
          </w:p>
        </w:tc>
        <w:tc>
          <w:tcPr>
            <w:tcW w:w="1559" w:type="dxa"/>
          </w:tcPr>
          <w:p w14:paraId="3CAA225F" w14:textId="53769DAC" w:rsidR="00CA588F" w:rsidRDefault="00CA588F" w:rsidP="00F62D10">
            <w:pPr>
              <w:pStyle w:val="NoSpacing"/>
            </w:pPr>
            <w:r>
              <w:t>07/21</w:t>
            </w:r>
          </w:p>
        </w:tc>
        <w:tc>
          <w:tcPr>
            <w:tcW w:w="1985" w:type="dxa"/>
          </w:tcPr>
          <w:p w14:paraId="65F558AC" w14:textId="354A7AD2" w:rsidR="00CA588F" w:rsidRDefault="00CA588F" w:rsidP="00F62D10">
            <w:pPr>
              <w:pStyle w:val="NoSpacing"/>
            </w:pPr>
            <w:r>
              <w:t xml:space="preserve">More assertiveness </w:t>
            </w:r>
          </w:p>
        </w:tc>
      </w:tr>
      <w:tr w:rsidR="00CA588F" w14:paraId="0FB93A65" w14:textId="77777777" w:rsidTr="006439CF">
        <w:trPr>
          <w:trHeight w:val="606"/>
        </w:trPr>
        <w:tc>
          <w:tcPr>
            <w:tcW w:w="1523" w:type="dxa"/>
          </w:tcPr>
          <w:p w14:paraId="38CBE8A3" w14:textId="5A9084D9" w:rsidR="00CA588F" w:rsidRDefault="00CA588F" w:rsidP="00F62D10">
            <w:pPr>
              <w:pStyle w:val="NoSpacing"/>
            </w:pPr>
            <w:r>
              <w:t>Stop doubting myself</w:t>
            </w:r>
          </w:p>
        </w:tc>
        <w:tc>
          <w:tcPr>
            <w:tcW w:w="2583" w:type="dxa"/>
          </w:tcPr>
          <w:p w14:paraId="01A89786" w14:textId="42535AFA" w:rsidR="00CA588F" w:rsidRDefault="00CA588F" w:rsidP="00F62D10">
            <w:pPr>
              <w:pStyle w:val="NoSpacing"/>
            </w:pPr>
            <w:r>
              <w:t xml:space="preserve">Confidence </w:t>
            </w:r>
          </w:p>
        </w:tc>
        <w:tc>
          <w:tcPr>
            <w:tcW w:w="1843" w:type="dxa"/>
          </w:tcPr>
          <w:p w14:paraId="3BC9AF25" w14:textId="10365B4E" w:rsidR="00CA588F" w:rsidRDefault="00CA588F" w:rsidP="00F62D10">
            <w:pPr>
              <w:pStyle w:val="NoSpacing"/>
            </w:pPr>
            <w:r>
              <w:t>People will listen to me</w:t>
            </w:r>
          </w:p>
        </w:tc>
        <w:tc>
          <w:tcPr>
            <w:tcW w:w="1559" w:type="dxa"/>
          </w:tcPr>
          <w:p w14:paraId="3538F03A" w14:textId="2246C0DF" w:rsidR="00CA588F" w:rsidRDefault="00CA588F" w:rsidP="00F62D10">
            <w:pPr>
              <w:pStyle w:val="NoSpacing"/>
            </w:pPr>
            <w:r>
              <w:t>08/21</w:t>
            </w:r>
          </w:p>
        </w:tc>
        <w:tc>
          <w:tcPr>
            <w:tcW w:w="1985" w:type="dxa"/>
          </w:tcPr>
          <w:p w14:paraId="6464B716" w14:textId="5FD6609E" w:rsidR="00CA588F" w:rsidRDefault="00CA588F" w:rsidP="00F62D10">
            <w:pPr>
              <w:pStyle w:val="NoSpacing"/>
            </w:pPr>
            <w:r>
              <w:t>Recognition of good work</w:t>
            </w:r>
          </w:p>
        </w:tc>
      </w:tr>
      <w:tr w:rsidR="00CA588F" w14:paraId="4BC97E71" w14:textId="77777777" w:rsidTr="006439CF">
        <w:trPr>
          <w:trHeight w:val="611"/>
        </w:trPr>
        <w:tc>
          <w:tcPr>
            <w:tcW w:w="1523" w:type="dxa"/>
          </w:tcPr>
          <w:p w14:paraId="13746941" w14:textId="3F505C22" w:rsidR="00CA588F" w:rsidRDefault="00CA588F" w:rsidP="00F62D10">
            <w:pPr>
              <w:pStyle w:val="NoSpacing"/>
            </w:pPr>
            <w:r>
              <w:t xml:space="preserve">Take opportunities to develop </w:t>
            </w:r>
          </w:p>
        </w:tc>
        <w:tc>
          <w:tcPr>
            <w:tcW w:w="2583" w:type="dxa"/>
          </w:tcPr>
          <w:p w14:paraId="73F69809" w14:textId="6976128D" w:rsidR="00CA588F" w:rsidRDefault="00CA588F" w:rsidP="00F62D10">
            <w:pPr>
              <w:pStyle w:val="NoSpacing"/>
            </w:pPr>
            <w:r>
              <w:t xml:space="preserve">Believe in myself </w:t>
            </w:r>
          </w:p>
        </w:tc>
        <w:tc>
          <w:tcPr>
            <w:tcW w:w="1843" w:type="dxa"/>
          </w:tcPr>
          <w:p w14:paraId="56337EAA" w14:textId="58464EB2" w:rsidR="00CA588F" w:rsidRDefault="00CA588F" w:rsidP="00F62D10">
            <w:pPr>
              <w:pStyle w:val="NoSpacing"/>
            </w:pPr>
            <w:r>
              <w:t>Take advantage of promotion</w:t>
            </w:r>
          </w:p>
        </w:tc>
        <w:tc>
          <w:tcPr>
            <w:tcW w:w="1559" w:type="dxa"/>
          </w:tcPr>
          <w:p w14:paraId="6E8AE64B" w14:textId="4D2E6264" w:rsidR="00CA588F" w:rsidRDefault="00CA588F" w:rsidP="00F62D10">
            <w:pPr>
              <w:pStyle w:val="NoSpacing"/>
            </w:pPr>
            <w:r>
              <w:t>08/21</w:t>
            </w:r>
          </w:p>
        </w:tc>
        <w:tc>
          <w:tcPr>
            <w:tcW w:w="1985" w:type="dxa"/>
          </w:tcPr>
          <w:p w14:paraId="61B1C501" w14:textId="298A5996" w:rsidR="00CA588F" w:rsidRDefault="00CA588F" w:rsidP="00F62D10">
            <w:pPr>
              <w:pStyle w:val="NoSpacing"/>
            </w:pPr>
            <w:r>
              <w:t xml:space="preserve">Support from managers </w:t>
            </w:r>
          </w:p>
        </w:tc>
      </w:tr>
    </w:tbl>
    <w:p w14:paraId="2C87097D" w14:textId="1A3684FC" w:rsidR="00666F28" w:rsidRDefault="00666F28" w:rsidP="00C25385">
      <w:pPr>
        <w:pStyle w:val="Heading3"/>
      </w:pPr>
    </w:p>
    <w:p w14:paraId="7821D285" w14:textId="40C82CE0" w:rsidR="00F15318" w:rsidRDefault="00F15318" w:rsidP="00F15318">
      <w:r>
        <w:t xml:space="preserve"> </w:t>
      </w:r>
    </w:p>
    <w:p w14:paraId="0FF317D1" w14:textId="50E8A868" w:rsidR="008C2930" w:rsidRPr="002049FE" w:rsidRDefault="00666F28" w:rsidP="00F15318">
      <w:pPr>
        <w:pStyle w:val="Heading3"/>
      </w:pPr>
      <w:bookmarkStart w:id="10" w:name="_Toc73311006"/>
      <w:r>
        <w:t>2.5 Conclusion</w:t>
      </w:r>
      <w:bookmarkEnd w:id="10"/>
    </w:p>
    <w:p w14:paraId="68725741" w14:textId="77777777" w:rsidR="00F86F35" w:rsidRDefault="00F86F35" w:rsidP="00F86F35">
      <w:pPr>
        <w:pStyle w:val="NoSpacing"/>
      </w:pPr>
      <w:bookmarkStart w:id="11" w:name="_Toc456901523"/>
    </w:p>
    <w:p w14:paraId="52CE6B68" w14:textId="6E9DF312" w:rsidR="00885114" w:rsidRPr="00BE2531" w:rsidRDefault="00BE2531" w:rsidP="00F86F35">
      <w:pPr>
        <w:pStyle w:val="NoSpacing"/>
      </w:pPr>
      <w:r>
        <w:t xml:space="preserve">From </w:t>
      </w:r>
      <w:r w:rsidR="00751FA1">
        <w:t xml:space="preserve">researching and completing my </w:t>
      </w:r>
      <w:r w:rsidR="00A42308">
        <w:t xml:space="preserve">assignment I have found out that there are many different </w:t>
      </w:r>
      <w:r w:rsidR="000E519C">
        <w:t xml:space="preserve">communication styles and my methods of communication and I have found </w:t>
      </w:r>
      <w:r w:rsidR="00EB0A95">
        <w:t xml:space="preserve">out about the different </w:t>
      </w:r>
      <w:r w:rsidR="00EB0A95">
        <w:lastRenderedPageBreak/>
        <w:t xml:space="preserve">stages of listening </w:t>
      </w:r>
      <w:r w:rsidR="003C6353">
        <w:t>and the elements of listening</w:t>
      </w:r>
      <w:r w:rsidR="001350F2">
        <w:t xml:space="preserve">. It has made me think more about how I communicate and the methods I </w:t>
      </w:r>
      <w:r w:rsidR="002E74D3">
        <w:t xml:space="preserve">use, </w:t>
      </w:r>
      <w:r w:rsidR="00BD0556">
        <w:t xml:space="preserve">also how to become </w:t>
      </w:r>
      <w:r w:rsidR="007031AF">
        <w:t>more efficient at communicating</w:t>
      </w:r>
      <w:r w:rsidR="0095605B">
        <w:t xml:space="preserve">. </w:t>
      </w:r>
    </w:p>
    <w:p w14:paraId="24C0E20B" w14:textId="77777777" w:rsidR="00885114" w:rsidRDefault="00885114" w:rsidP="003F69D6">
      <w:pPr>
        <w:pStyle w:val="Heading2"/>
      </w:pPr>
    </w:p>
    <w:p w14:paraId="1202B5C4" w14:textId="7625CE4D" w:rsidR="00885114" w:rsidRDefault="00885114" w:rsidP="003F69D6">
      <w:pPr>
        <w:pStyle w:val="Heading2"/>
      </w:pPr>
    </w:p>
    <w:p w14:paraId="236846B4" w14:textId="726D1C10" w:rsidR="00F370AA" w:rsidRDefault="00F370AA" w:rsidP="00F370AA"/>
    <w:p w14:paraId="5EDA8640" w14:textId="5290D9A0" w:rsidR="00F370AA" w:rsidRDefault="00F370AA" w:rsidP="00F370AA"/>
    <w:p w14:paraId="19F9B9CF" w14:textId="1C748479" w:rsidR="00F370AA" w:rsidRDefault="00F370AA" w:rsidP="00F370AA"/>
    <w:p w14:paraId="34E67B45" w14:textId="77777777" w:rsidR="006439CF" w:rsidRDefault="006439CF" w:rsidP="00F370AA"/>
    <w:p w14:paraId="0913C862" w14:textId="77777777" w:rsidR="006439CF" w:rsidRDefault="006439CF" w:rsidP="00F370AA"/>
    <w:p w14:paraId="56FB0D10" w14:textId="77777777" w:rsidR="006439CF" w:rsidRDefault="006439CF" w:rsidP="00F370AA"/>
    <w:p w14:paraId="7830FC82" w14:textId="77777777" w:rsidR="006439CF" w:rsidRDefault="006439CF" w:rsidP="00F370AA"/>
    <w:p w14:paraId="0A53F9B8" w14:textId="77777777" w:rsidR="006439CF" w:rsidRDefault="006439CF" w:rsidP="00F370AA"/>
    <w:p w14:paraId="3D0AC995" w14:textId="35D7832D" w:rsidR="00F370AA" w:rsidRDefault="00F370AA" w:rsidP="00F370AA"/>
    <w:p w14:paraId="4DEB1E80" w14:textId="77777777" w:rsidR="006439CF" w:rsidRDefault="006439CF" w:rsidP="00F370AA"/>
    <w:p w14:paraId="50098AB8" w14:textId="77777777" w:rsidR="006439CF" w:rsidRDefault="006439CF" w:rsidP="00F370AA"/>
    <w:p w14:paraId="191B9F65" w14:textId="77777777" w:rsidR="006439CF" w:rsidRDefault="006439CF" w:rsidP="00F370AA"/>
    <w:p w14:paraId="53BEA468" w14:textId="77777777" w:rsidR="006439CF" w:rsidRDefault="006439CF" w:rsidP="00F370AA"/>
    <w:p w14:paraId="53B604E5" w14:textId="77777777" w:rsidR="006439CF" w:rsidRDefault="006439CF" w:rsidP="00F370AA"/>
    <w:p w14:paraId="08E69A3D" w14:textId="77777777" w:rsidR="006439CF" w:rsidRDefault="006439CF" w:rsidP="00F370AA"/>
    <w:p w14:paraId="11B7CFDC" w14:textId="77777777" w:rsidR="006439CF" w:rsidRDefault="006439CF" w:rsidP="00F370AA"/>
    <w:p w14:paraId="53ADD927" w14:textId="77777777" w:rsidR="006439CF" w:rsidRDefault="006439CF" w:rsidP="00F370AA"/>
    <w:p w14:paraId="05DD698E" w14:textId="77777777" w:rsidR="00F86F35" w:rsidRDefault="00F86F35" w:rsidP="00F370AA"/>
    <w:p w14:paraId="1A271A12" w14:textId="77777777" w:rsidR="00F86F35" w:rsidRDefault="00F86F35" w:rsidP="00F370AA"/>
    <w:p w14:paraId="691FE1D4" w14:textId="77777777" w:rsidR="00F86F35" w:rsidRDefault="00F86F35" w:rsidP="00F370AA"/>
    <w:p w14:paraId="07277230" w14:textId="77777777" w:rsidR="00F86F35" w:rsidRDefault="00F86F35" w:rsidP="00F370AA"/>
    <w:p w14:paraId="27D01A0F" w14:textId="449B4E6F" w:rsidR="00F370AA" w:rsidRDefault="00F370AA" w:rsidP="00F370AA"/>
    <w:p w14:paraId="058A4C88" w14:textId="77777777" w:rsidR="00F86F35" w:rsidRDefault="00F86F35" w:rsidP="00F370AA"/>
    <w:p w14:paraId="6AA3DE6D" w14:textId="77777777" w:rsidR="00F86F35" w:rsidRDefault="00F86F35" w:rsidP="00F370AA"/>
    <w:p w14:paraId="2B98EFD0" w14:textId="77777777" w:rsidR="00F86F35" w:rsidRDefault="00F86F35" w:rsidP="00F370AA"/>
    <w:p w14:paraId="2534CDD7" w14:textId="77777777" w:rsidR="00F86F35" w:rsidRDefault="00F86F35" w:rsidP="00F370AA"/>
    <w:p w14:paraId="75C96B52" w14:textId="77777777" w:rsidR="00F86F35" w:rsidRDefault="00F86F35" w:rsidP="00F370AA"/>
    <w:p w14:paraId="1A43F908" w14:textId="04E77721" w:rsidR="003F69D6" w:rsidRDefault="00B220CB" w:rsidP="002049FE">
      <w:pPr>
        <w:pStyle w:val="Heading2"/>
      </w:pPr>
      <w:bookmarkStart w:id="12" w:name="_Toc73311007"/>
      <w:bookmarkEnd w:id="11"/>
      <w:r>
        <w:t>References</w:t>
      </w:r>
      <w:bookmarkEnd w:id="12"/>
    </w:p>
    <w:p w14:paraId="3ED1E662" w14:textId="15801CB0" w:rsidR="007B6C0F" w:rsidRDefault="007B6C0F" w:rsidP="007B6C0F"/>
    <w:p w14:paraId="6ED952AB" w14:textId="66710CCC" w:rsidR="007B6C0F" w:rsidRDefault="007B6C0F" w:rsidP="007B6C0F">
      <w:r>
        <w:t>Alvernia University</w:t>
      </w:r>
      <w:r w:rsidR="007B23DA">
        <w:t>.</w:t>
      </w:r>
      <w:r>
        <w:t xml:space="preserve"> (2018) ‘</w:t>
      </w:r>
      <w:r w:rsidR="00E2426E">
        <w:t xml:space="preserve">4 Types of Communication Styles’ [online] Available at: </w:t>
      </w:r>
      <w:hyperlink r:id="rId13" w:history="1">
        <w:r w:rsidR="00E2426E" w:rsidRPr="00B57F43">
          <w:rPr>
            <w:rStyle w:val="Hyperlink"/>
          </w:rPr>
          <w:t>https://online.alvernia.edu/articles/4-types-communication-styles/</w:t>
        </w:r>
      </w:hyperlink>
      <w:r w:rsidR="00E2426E">
        <w:t xml:space="preserve"> [Accessed May 2021]</w:t>
      </w:r>
    </w:p>
    <w:p w14:paraId="0A41B9CB" w14:textId="2D06823C" w:rsidR="0023419A" w:rsidRDefault="007B23DA" w:rsidP="007B23DA">
      <w:r>
        <w:t xml:space="preserve">Bright Hub PM. (2010) ‘Three different types of communication: verbal, nonverbal &amp; visual’ [online] Available at: </w:t>
      </w:r>
      <w:hyperlink r:id="rId14" w:anchor=":~:text=Three%20Different%20Types%20of%20Communication%3A%20Verbal%2C%20Nonverbal%20%26,...%204%20Paralanguage.%20...%205%20Visual%20Communication.%20" w:history="1">
        <w:r w:rsidRPr="00640437">
          <w:rPr>
            <w:rStyle w:val="Hyperlink"/>
          </w:rPr>
          <w:t>https://www.brighthubpm.com/methods-strategies/79297-comparing-various-forms-of-communication/#:~:text=Three%20Different%20Types%20of%20Communication%3A%20Verbal%2C%20Nonverbal%20%26,...%204%20Paralanguage.%20...%205%20Visual%20Communication.%20</w:t>
        </w:r>
      </w:hyperlink>
      <w:r>
        <w:t xml:space="preserve"> [Accessed May 2021]</w:t>
      </w:r>
    </w:p>
    <w:p w14:paraId="327DBC55" w14:textId="22DB8927" w:rsidR="00527055" w:rsidRDefault="002752EE" w:rsidP="00B07196">
      <w:pPr>
        <w:pStyle w:val="NoSpacing"/>
      </w:pPr>
      <w:r>
        <w:t>Communication Theory</w:t>
      </w:r>
      <w:r w:rsidR="00F62D10">
        <w:t>.</w:t>
      </w:r>
      <w:r>
        <w:t xml:space="preserve"> (</w:t>
      </w:r>
      <w:r w:rsidR="00002AE7">
        <w:t>2021) ‘</w:t>
      </w:r>
      <w:r w:rsidR="00B07196">
        <w:t xml:space="preserve">Communication Theory’ [online] Available at: </w:t>
      </w:r>
      <w:r w:rsidR="005C47D0">
        <w:t xml:space="preserve"> </w:t>
      </w:r>
      <w:hyperlink r:id="rId15" w:history="1">
        <w:r w:rsidR="00B07196" w:rsidRPr="00B57F43">
          <w:rPr>
            <w:rStyle w:val="Hyperlink"/>
          </w:rPr>
          <w:t>https://www.communicationtheory.org/shannon-and-weaver-model-of-communication/</w:t>
        </w:r>
      </w:hyperlink>
      <w:r w:rsidR="00B07196">
        <w:t xml:space="preserve"> [Accessed May 2021]</w:t>
      </w:r>
    </w:p>
    <w:p w14:paraId="641E643A" w14:textId="257C8641" w:rsidR="00B07196" w:rsidRDefault="00B07196" w:rsidP="00B07196">
      <w:pPr>
        <w:pStyle w:val="NoSpacing"/>
      </w:pPr>
    </w:p>
    <w:p w14:paraId="59F7A766" w14:textId="0DCFDA7C" w:rsidR="00D3531F" w:rsidRPr="00D3531F" w:rsidRDefault="00D3531F" w:rsidP="00D3531F">
      <w:pPr>
        <w:pStyle w:val="NoSpacing"/>
      </w:pPr>
      <w:r>
        <w:t xml:space="preserve">Janse, B. (2018) ‘Berlo’s SMCR Model of Communication’ [online] Available at: </w:t>
      </w:r>
      <w:r w:rsidRPr="00D3531F">
        <w:rPr>
          <w:rFonts w:ascii="Open Sans" w:eastAsia="Times New Roman" w:hAnsi="Open Sans" w:cs="Open Sans"/>
          <w:b/>
          <w:bCs/>
          <w:color w:val="171717"/>
          <w:kern w:val="36"/>
          <w:sz w:val="68"/>
          <w:szCs w:val="68"/>
          <w:lang w:eastAsia="en-GB"/>
        </w:rPr>
        <w:t xml:space="preserve"> </w:t>
      </w:r>
      <w:hyperlink r:id="rId16" w:history="1">
        <w:r w:rsidRPr="00B57F43">
          <w:rPr>
            <w:rStyle w:val="Hyperlink"/>
          </w:rPr>
          <w:t>Http://www.toolshero.com/communication-skills/berlos-smcr-model-of-communication/</w:t>
        </w:r>
      </w:hyperlink>
      <w:r>
        <w:t xml:space="preserve"> [Accessed May 2021]</w:t>
      </w:r>
    </w:p>
    <w:p w14:paraId="4CEA39E9" w14:textId="092D9DAF" w:rsidR="00B07196" w:rsidRDefault="00B07196" w:rsidP="00B07196">
      <w:pPr>
        <w:pStyle w:val="NoSpacing"/>
      </w:pPr>
    </w:p>
    <w:p w14:paraId="676BFEC0" w14:textId="61E17F3F" w:rsidR="00BF474D" w:rsidRPr="00F80A2B" w:rsidRDefault="001C0641" w:rsidP="003F69D6">
      <w:pPr>
        <w:rPr>
          <w:rStyle w:val="Hyperlink"/>
          <w:u w:val="none"/>
        </w:rPr>
      </w:pPr>
      <w:r>
        <w:t>Leader who leads</w:t>
      </w:r>
      <w:r w:rsidR="00F62D10">
        <w:t>.</w:t>
      </w:r>
      <w:r>
        <w:t xml:space="preserve"> (2</w:t>
      </w:r>
      <w:r w:rsidR="00F80A2B">
        <w:t xml:space="preserve">021) ‘Levels of Listening’ [online] Available at: </w:t>
      </w:r>
      <w:hyperlink r:id="rId17" w:history="1">
        <w:r w:rsidR="00F80A2B" w:rsidRPr="00B57F43">
          <w:rPr>
            <w:rStyle w:val="Hyperlink"/>
          </w:rPr>
          <w:t>www.leaderwholeads.com/levels-of-listening.html</w:t>
        </w:r>
      </w:hyperlink>
      <w:r w:rsidR="00F80A2B">
        <w:t xml:space="preserve"> [Accessed May 2021]</w:t>
      </w:r>
    </w:p>
    <w:p w14:paraId="484A85CD" w14:textId="33871FF3" w:rsidR="00187EEB" w:rsidRPr="000578E4" w:rsidRDefault="000578E4" w:rsidP="003F69D6">
      <w:pPr>
        <w:rPr>
          <w:rStyle w:val="Hyperlink"/>
          <w:color w:val="000000" w:themeColor="text1"/>
          <w:u w:val="none"/>
        </w:rPr>
      </w:pPr>
      <w:r>
        <w:rPr>
          <w:rStyle w:val="Hyperlink"/>
          <w:color w:val="000000" w:themeColor="text1"/>
          <w:u w:val="none"/>
        </w:rPr>
        <w:t>Skills You Need</w:t>
      </w:r>
      <w:r w:rsidR="00F62D10">
        <w:rPr>
          <w:rStyle w:val="Hyperlink"/>
          <w:color w:val="000000" w:themeColor="text1"/>
          <w:u w:val="none"/>
        </w:rPr>
        <w:t>.</w:t>
      </w:r>
      <w:r>
        <w:rPr>
          <w:rStyle w:val="Hyperlink"/>
          <w:color w:val="000000" w:themeColor="text1"/>
          <w:u w:val="none"/>
        </w:rPr>
        <w:t xml:space="preserve"> (20</w:t>
      </w:r>
      <w:r w:rsidR="00F16961">
        <w:rPr>
          <w:rStyle w:val="Hyperlink"/>
          <w:color w:val="000000" w:themeColor="text1"/>
          <w:u w:val="none"/>
        </w:rPr>
        <w:t>21) ‘</w:t>
      </w:r>
      <w:r w:rsidR="00333EE5">
        <w:rPr>
          <w:rStyle w:val="Hyperlink"/>
          <w:color w:val="000000" w:themeColor="text1"/>
          <w:u w:val="none"/>
        </w:rPr>
        <w:t xml:space="preserve">Barriers to Effective Communication’ [online] Available at: </w:t>
      </w:r>
      <w:hyperlink r:id="rId18" w:history="1">
        <w:r w:rsidR="00333EE5" w:rsidRPr="00B57F43">
          <w:rPr>
            <w:rStyle w:val="Hyperlink"/>
          </w:rPr>
          <w:t>https://www.skillsyouneed.com/ips/barriers-communication.html</w:t>
        </w:r>
      </w:hyperlink>
      <w:r w:rsidR="00333EE5">
        <w:rPr>
          <w:rStyle w:val="Hyperlink"/>
          <w:color w:val="000000" w:themeColor="text1"/>
          <w:u w:val="none"/>
        </w:rPr>
        <w:t xml:space="preserve"> [Accessed May 2021]</w:t>
      </w:r>
    </w:p>
    <w:p w14:paraId="2408078E" w14:textId="77777777" w:rsidR="00A26051" w:rsidRDefault="00A26051" w:rsidP="003F69D6">
      <w:pPr>
        <w:rPr>
          <w:rStyle w:val="Hyperlink"/>
        </w:rPr>
      </w:pPr>
    </w:p>
    <w:p w14:paraId="515D9E07" w14:textId="77777777" w:rsidR="00187EEB" w:rsidRDefault="00187EEB" w:rsidP="003F69D6">
      <w:pPr>
        <w:rPr>
          <w:rStyle w:val="Hyperlink"/>
        </w:rPr>
      </w:pPr>
    </w:p>
    <w:p w14:paraId="3033DCF3" w14:textId="77777777" w:rsidR="009E713E" w:rsidRDefault="009E713E" w:rsidP="003F69D6">
      <w:pPr>
        <w:rPr>
          <w:rStyle w:val="Hyperlink"/>
        </w:rPr>
      </w:pPr>
    </w:p>
    <w:p w14:paraId="24F9FEC9" w14:textId="77777777" w:rsidR="009E713E" w:rsidRDefault="009E713E" w:rsidP="003F69D6">
      <w:pPr>
        <w:rPr>
          <w:rStyle w:val="Hyperlink"/>
        </w:rPr>
      </w:pPr>
    </w:p>
    <w:p w14:paraId="0143B5FD" w14:textId="77777777" w:rsidR="008F2493" w:rsidRDefault="008F2493" w:rsidP="003F69D6">
      <w:pPr>
        <w:rPr>
          <w:rStyle w:val="Hyperlink"/>
        </w:rPr>
      </w:pPr>
    </w:p>
    <w:p w14:paraId="0CAD43D2" w14:textId="77777777" w:rsidR="005B7EB8" w:rsidRDefault="005B7EB8" w:rsidP="003F69D6">
      <w:pPr>
        <w:rPr>
          <w:rStyle w:val="Hyperlink"/>
        </w:rPr>
      </w:pPr>
    </w:p>
    <w:p w14:paraId="451960BB" w14:textId="77777777" w:rsidR="00C87A0F" w:rsidRDefault="00C87A0F" w:rsidP="003F69D6">
      <w:pPr>
        <w:rPr>
          <w:rStyle w:val="Hyperlink"/>
        </w:rPr>
      </w:pPr>
    </w:p>
    <w:p w14:paraId="12D214C7" w14:textId="77777777" w:rsidR="00D46E66" w:rsidRDefault="00D46E66" w:rsidP="003F69D6"/>
    <w:p w14:paraId="7DC4E883" w14:textId="77777777" w:rsidR="00280BE6" w:rsidRPr="00123CEE" w:rsidRDefault="00280BE6" w:rsidP="003F69D6"/>
    <w:p w14:paraId="06DF5BD7" w14:textId="742B45FB" w:rsidR="0030173B" w:rsidRDefault="0030173B" w:rsidP="003F69D6">
      <w:r>
        <w:br w:type="page"/>
      </w:r>
    </w:p>
    <w:p w14:paraId="3B28B415" w14:textId="77777777" w:rsidR="0030173B" w:rsidRDefault="0030173B" w:rsidP="003F69D6"/>
    <w:p w14:paraId="52CE686E" w14:textId="3780EB1C" w:rsidR="003F69D6" w:rsidRDefault="003F69D6" w:rsidP="002049FE">
      <w:pPr>
        <w:pStyle w:val="Heading2"/>
      </w:pPr>
      <w:r>
        <w:t xml:space="preserve"> </w:t>
      </w:r>
      <w:bookmarkStart w:id="13" w:name="_Toc73311008"/>
      <w:r w:rsidR="002049FE">
        <w:t>Appendix 1</w:t>
      </w:r>
      <w:bookmarkEnd w:id="13"/>
    </w:p>
    <w:p w14:paraId="61EEA2E2" w14:textId="4B70A67D" w:rsidR="002049FE" w:rsidRDefault="002049FE" w:rsidP="003F69D6"/>
    <w:p w14:paraId="27A60DB7" w14:textId="77777777" w:rsidR="00640E67" w:rsidRDefault="00640E67">
      <w:r>
        <w:rPr>
          <w:noProof/>
          <w:lang w:eastAsia="en-GB"/>
        </w:rPr>
        <w:drawing>
          <wp:anchor distT="0" distB="0" distL="114300" distR="114300" simplePos="0" relativeHeight="251662336" behindDoc="0" locked="0" layoutInCell="1" allowOverlap="1" wp14:anchorId="6992B8BB" wp14:editId="3CC5C5C9">
            <wp:simplePos x="0" y="0"/>
            <wp:positionH relativeFrom="column">
              <wp:posOffset>0</wp:posOffset>
            </wp:positionH>
            <wp:positionV relativeFrom="paragraph">
              <wp:posOffset>283845</wp:posOffset>
            </wp:positionV>
            <wp:extent cx="5397500" cy="195580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397500" cy="1955800"/>
                    </a:xfrm>
                    <a:prstGeom prst="rect">
                      <a:avLst/>
                    </a:prstGeom>
                  </pic:spPr>
                </pic:pic>
              </a:graphicData>
            </a:graphic>
          </wp:anchor>
        </w:drawing>
      </w:r>
      <w:r>
        <w:t>SHANNON-WEAVER’S MODEL OF COMMUNICATION</w:t>
      </w:r>
    </w:p>
    <w:p w14:paraId="0B3E64DB" w14:textId="77777777" w:rsidR="00C042E8" w:rsidRDefault="00C042E8"/>
    <w:p w14:paraId="62053640" w14:textId="796DFAE0" w:rsidR="0030173B" w:rsidRDefault="00640E67">
      <w:r>
        <w:t>The Shannon-Weaver Mathematical Model, (1949)</w:t>
      </w:r>
      <w:r w:rsidR="0030173B">
        <w:br w:type="page"/>
      </w:r>
    </w:p>
    <w:p w14:paraId="5ABE7B84" w14:textId="77777777" w:rsidR="0030173B" w:rsidRDefault="0030173B" w:rsidP="003F69D6"/>
    <w:p w14:paraId="7766DD1E" w14:textId="1E0C7F2C" w:rsidR="002049FE" w:rsidRDefault="002049FE" w:rsidP="002049FE">
      <w:pPr>
        <w:pStyle w:val="Heading2"/>
      </w:pPr>
      <w:bookmarkStart w:id="14" w:name="_Toc73311009"/>
      <w:r>
        <w:t>Appendix 2</w:t>
      </w:r>
      <w:bookmarkEnd w:id="14"/>
    </w:p>
    <w:p w14:paraId="60777F64" w14:textId="1AEBDED2" w:rsidR="00951F18" w:rsidRDefault="00951F18" w:rsidP="00951F18"/>
    <w:p w14:paraId="525AE0D0" w14:textId="37412024" w:rsidR="00951F18" w:rsidRPr="00951F18" w:rsidRDefault="00EE5BE7" w:rsidP="00951F18">
      <w:r>
        <w:rPr>
          <w:noProof/>
          <w:lang w:eastAsia="en-GB"/>
        </w:rPr>
        <w:drawing>
          <wp:anchor distT="0" distB="0" distL="114300" distR="114300" simplePos="0" relativeHeight="251660288" behindDoc="0" locked="0" layoutInCell="1" allowOverlap="1" wp14:anchorId="587AC4FE" wp14:editId="78E41BC9">
            <wp:simplePos x="0" y="0"/>
            <wp:positionH relativeFrom="column">
              <wp:posOffset>0</wp:posOffset>
            </wp:positionH>
            <wp:positionV relativeFrom="paragraph">
              <wp:posOffset>283845</wp:posOffset>
            </wp:positionV>
            <wp:extent cx="2857500" cy="285750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857500" cy="2857500"/>
                    </a:xfrm>
                    <a:prstGeom prst="rect">
                      <a:avLst/>
                    </a:prstGeom>
                  </pic:spPr>
                </pic:pic>
              </a:graphicData>
            </a:graphic>
          </wp:anchor>
        </w:drawing>
      </w:r>
    </w:p>
    <w:p w14:paraId="4CCB021F" w14:textId="5145290C" w:rsidR="000B2D4D" w:rsidRDefault="000B2D4D" w:rsidP="000B2D4D"/>
    <w:p w14:paraId="3418C120" w14:textId="2F6C936A" w:rsidR="000B2D4D" w:rsidRDefault="00EE5BE7" w:rsidP="00951F18">
      <w:pPr>
        <w:ind w:left="720"/>
      </w:pPr>
      <w:r>
        <w:rPr>
          <w:noProof/>
          <w:lang w:eastAsia="en-GB"/>
        </w:rPr>
        <mc:AlternateContent>
          <mc:Choice Requires="wps">
            <w:drawing>
              <wp:anchor distT="45720" distB="45720" distL="114300" distR="114300" simplePos="0" relativeHeight="251658240" behindDoc="0" locked="0" layoutInCell="1" allowOverlap="1" wp14:anchorId="34DC54AD" wp14:editId="1337C45B">
                <wp:simplePos x="0" y="0"/>
                <wp:positionH relativeFrom="column">
                  <wp:posOffset>45085</wp:posOffset>
                </wp:positionH>
                <wp:positionV relativeFrom="paragraph">
                  <wp:posOffset>2106930</wp:posOffset>
                </wp:positionV>
                <wp:extent cx="2328545" cy="264160"/>
                <wp:effectExtent l="0" t="0" r="8255" b="15240"/>
                <wp:wrapSquare wrapText="bothSides"/>
                <wp:docPr id="2" name="Text Box 2"/>
                <wp:cNvGraphicFramePr/>
                <a:graphic xmlns:a="http://schemas.openxmlformats.org/drawingml/2006/main">
                  <a:graphicData uri="http://schemas.microsoft.com/office/word/2010/wordprocessingShape">
                    <wps:wsp>
                      <wps:cNvSpPr txBox="1"/>
                      <wps:spPr>
                        <a:xfrm>
                          <a:off x="0" y="0"/>
                          <a:ext cx="2328545" cy="264160"/>
                        </a:xfrm>
                        <a:prstGeom prst="rect">
                          <a:avLst/>
                        </a:prstGeom>
                        <a:solidFill>
                          <a:prstClr val="white"/>
                        </a:solidFill>
                        <a:ln w="6350">
                          <a:solidFill>
                            <a:prstClr val="black"/>
                          </a:solidFill>
                        </a:ln>
                      </wps:spPr>
                      <wps:txbx>
                        <w:txbxContent>
                          <w:p w14:paraId="65033879" w14:textId="422CDC72" w:rsidR="00F62D10" w:rsidRDefault="00F62D10" w:rsidP="00CE67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DC54AD" id="_x0000_t202" coordsize="21600,21600" o:spt="202" path="m,l,21600r21600,l21600,xe">
                <v:stroke joinstyle="miter"/>
                <v:path gradientshapeok="t" o:connecttype="rect"/>
              </v:shapetype>
              <v:shape id="Text Box 2" o:spid="_x0000_s1026" type="#_x0000_t202" style="position:absolute;left:0;text-align:left;margin-left:3.55pt;margin-top:165.9pt;width:183.35pt;height:20.8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" strokeweight=".5pt">
                <v:textbox>
                  <w:txbxContent>
                    <w:p w14:paraId="65033879" w14:textId="422CDC72" w:rsidR="00F62D10" w:rsidRDefault="00F62D10" w:rsidP="00CE671C"/>
                  </w:txbxContent>
                </v:textbox>
                <w10:wrap type="square"/>
              </v:shape>
            </w:pict>
          </mc:Fallback>
        </mc:AlternateContent>
      </w:r>
      <w:r w:rsidR="00D46E66">
        <w:t xml:space="preserve"> </w:t>
      </w:r>
    </w:p>
    <w:p w14:paraId="3B0E7450" w14:textId="77777777" w:rsidR="00594630" w:rsidRPr="000B2D4D" w:rsidRDefault="00594630" w:rsidP="00951F18">
      <w:pPr>
        <w:ind w:left="720"/>
      </w:pPr>
    </w:p>
    <w:sectPr w:rsidR="00594630" w:rsidRPr="000B2D4D"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09F789" w14:textId="77777777" w:rsidR="00E36F11" w:rsidRDefault="00E36F11" w:rsidP="004226C5">
      <w:pPr>
        <w:spacing w:after="0" w:line="240" w:lineRule="auto"/>
      </w:pPr>
      <w:r>
        <w:separator/>
      </w:r>
    </w:p>
  </w:endnote>
  <w:endnote w:type="continuationSeparator" w:id="0">
    <w:p w14:paraId="53EF5D4F" w14:textId="77777777" w:rsidR="00E36F11" w:rsidRDefault="00E36F11" w:rsidP="004226C5">
      <w:pPr>
        <w:spacing w:after="0" w:line="240" w:lineRule="auto"/>
      </w:pPr>
      <w:r>
        <w:continuationSeparator/>
      </w:r>
    </w:p>
  </w:endnote>
  <w:endnote w:type="continuationNotice" w:id="1">
    <w:p w14:paraId="1F95EC03" w14:textId="77777777" w:rsidR="00E36F11" w:rsidRDefault="00E36F1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Open Sans">
    <w:altName w:val="Tahoma"/>
    <w:panose1 w:val="020B0606030504020204"/>
    <w:charset w:val="00"/>
    <w:family w:val="swiss"/>
    <w:pitch w:val="variable"/>
    <w:sig w:usb0="00000001"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1A2BEF" w14:textId="77777777" w:rsidR="00E36F11" w:rsidRDefault="00E36F11" w:rsidP="004226C5">
      <w:pPr>
        <w:spacing w:after="0" w:line="240" w:lineRule="auto"/>
      </w:pPr>
      <w:r>
        <w:separator/>
      </w:r>
    </w:p>
  </w:footnote>
  <w:footnote w:type="continuationSeparator" w:id="0">
    <w:p w14:paraId="730748AB" w14:textId="77777777" w:rsidR="00E36F11" w:rsidRDefault="00E36F11" w:rsidP="004226C5">
      <w:pPr>
        <w:spacing w:after="0" w:line="240" w:lineRule="auto"/>
      </w:pPr>
      <w:r>
        <w:continuationSeparator/>
      </w:r>
    </w:p>
  </w:footnote>
  <w:footnote w:type="continuationNotice" w:id="1">
    <w:p w14:paraId="1A20482A" w14:textId="77777777" w:rsidR="00E36F11" w:rsidRDefault="00E36F1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1C4B50"/>
    <w:multiLevelType w:val="hybridMultilevel"/>
    <w:tmpl w:val="07D83052"/>
    <w:lvl w:ilvl="0" w:tplc="FFFFFFFF">
      <w:start w:val="2"/>
      <w:numFmt w:val="bullet"/>
      <w:lvlText w:val="-"/>
      <w:lvlJc w:val="left"/>
      <w:pPr>
        <w:ind w:left="400" w:hanging="360"/>
      </w:pPr>
      <w:rPr>
        <w:rFonts w:ascii="Calibri" w:eastAsiaTheme="minorHAnsi" w:hAnsi="Calibri" w:cstheme="minorBidi" w:hint="default"/>
      </w:rPr>
    </w:lvl>
    <w:lvl w:ilvl="1" w:tplc="08090003" w:tentative="1">
      <w:start w:val="1"/>
      <w:numFmt w:val="bullet"/>
      <w:lvlText w:val="o"/>
      <w:lvlJc w:val="left"/>
      <w:pPr>
        <w:ind w:left="1120" w:hanging="360"/>
      </w:pPr>
      <w:rPr>
        <w:rFonts w:ascii="Courier New" w:hAnsi="Courier New" w:cs="Courier New" w:hint="default"/>
      </w:rPr>
    </w:lvl>
    <w:lvl w:ilvl="2" w:tplc="08090005" w:tentative="1">
      <w:start w:val="1"/>
      <w:numFmt w:val="bullet"/>
      <w:lvlText w:val=""/>
      <w:lvlJc w:val="left"/>
      <w:pPr>
        <w:ind w:left="1840" w:hanging="360"/>
      </w:pPr>
      <w:rPr>
        <w:rFonts w:ascii="Wingdings" w:hAnsi="Wingdings" w:hint="default"/>
      </w:rPr>
    </w:lvl>
    <w:lvl w:ilvl="3" w:tplc="08090001" w:tentative="1">
      <w:start w:val="1"/>
      <w:numFmt w:val="bullet"/>
      <w:lvlText w:val=""/>
      <w:lvlJc w:val="left"/>
      <w:pPr>
        <w:ind w:left="2560" w:hanging="360"/>
      </w:pPr>
      <w:rPr>
        <w:rFonts w:ascii="Symbol" w:hAnsi="Symbol" w:hint="default"/>
      </w:rPr>
    </w:lvl>
    <w:lvl w:ilvl="4" w:tplc="08090003" w:tentative="1">
      <w:start w:val="1"/>
      <w:numFmt w:val="bullet"/>
      <w:lvlText w:val="o"/>
      <w:lvlJc w:val="left"/>
      <w:pPr>
        <w:ind w:left="3280" w:hanging="360"/>
      </w:pPr>
      <w:rPr>
        <w:rFonts w:ascii="Courier New" w:hAnsi="Courier New" w:cs="Courier New" w:hint="default"/>
      </w:rPr>
    </w:lvl>
    <w:lvl w:ilvl="5" w:tplc="08090005" w:tentative="1">
      <w:start w:val="1"/>
      <w:numFmt w:val="bullet"/>
      <w:lvlText w:val=""/>
      <w:lvlJc w:val="left"/>
      <w:pPr>
        <w:ind w:left="4000" w:hanging="360"/>
      </w:pPr>
      <w:rPr>
        <w:rFonts w:ascii="Wingdings" w:hAnsi="Wingdings" w:hint="default"/>
      </w:rPr>
    </w:lvl>
    <w:lvl w:ilvl="6" w:tplc="08090001" w:tentative="1">
      <w:start w:val="1"/>
      <w:numFmt w:val="bullet"/>
      <w:lvlText w:val=""/>
      <w:lvlJc w:val="left"/>
      <w:pPr>
        <w:ind w:left="4720" w:hanging="360"/>
      </w:pPr>
      <w:rPr>
        <w:rFonts w:ascii="Symbol" w:hAnsi="Symbol" w:hint="default"/>
      </w:rPr>
    </w:lvl>
    <w:lvl w:ilvl="7" w:tplc="08090003" w:tentative="1">
      <w:start w:val="1"/>
      <w:numFmt w:val="bullet"/>
      <w:lvlText w:val="o"/>
      <w:lvlJc w:val="left"/>
      <w:pPr>
        <w:ind w:left="5440" w:hanging="360"/>
      </w:pPr>
      <w:rPr>
        <w:rFonts w:ascii="Courier New" w:hAnsi="Courier New" w:cs="Courier New" w:hint="default"/>
      </w:rPr>
    </w:lvl>
    <w:lvl w:ilvl="8" w:tplc="08090005" w:tentative="1">
      <w:start w:val="1"/>
      <w:numFmt w:val="bullet"/>
      <w:lvlText w:val=""/>
      <w:lvlJc w:val="left"/>
      <w:pPr>
        <w:ind w:left="6160" w:hanging="360"/>
      </w:pPr>
      <w:rPr>
        <w:rFonts w:ascii="Wingdings" w:hAnsi="Wingdings" w:hint="default"/>
      </w:r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F851C95"/>
    <w:multiLevelType w:val="hybridMultilevel"/>
    <w:tmpl w:val="EA324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2627BD"/>
    <w:multiLevelType w:val="hybridMultilevel"/>
    <w:tmpl w:val="B7E6A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DF4DCB"/>
    <w:multiLevelType w:val="hybridMultilevel"/>
    <w:tmpl w:val="4A88B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4F661F"/>
    <w:multiLevelType w:val="hybridMultilevel"/>
    <w:tmpl w:val="24B6CFD6"/>
    <w:lvl w:ilvl="0" w:tplc="FFFFFFFF">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DC27FD"/>
    <w:multiLevelType w:val="hybridMultilevel"/>
    <w:tmpl w:val="C0D08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1"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571A3A93"/>
    <w:multiLevelType w:val="hybridMultilevel"/>
    <w:tmpl w:val="295E6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F649B7"/>
    <w:multiLevelType w:val="hybridMultilevel"/>
    <w:tmpl w:val="7F52ED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96C4F7A"/>
    <w:multiLevelType w:val="multilevel"/>
    <w:tmpl w:val="FFFFFFFF"/>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5A471E8C"/>
    <w:multiLevelType w:val="hybridMultilevel"/>
    <w:tmpl w:val="0EF64BC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73403A74"/>
    <w:multiLevelType w:val="hybridMultilevel"/>
    <w:tmpl w:val="5DEA7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1"/>
  </w:num>
  <w:num w:numId="2">
    <w:abstractNumId w:val="19"/>
  </w:num>
  <w:num w:numId="3">
    <w:abstractNumId w:val="9"/>
  </w:num>
  <w:num w:numId="4">
    <w:abstractNumId w:val="13"/>
  </w:num>
  <w:num w:numId="5">
    <w:abstractNumId w:val="2"/>
  </w:num>
  <w:num w:numId="6">
    <w:abstractNumId w:val="10"/>
  </w:num>
  <w:num w:numId="7">
    <w:abstractNumId w:val="1"/>
  </w:num>
  <w:num w:numId="8">
    <w:abstractNumId w:val="22"/>
  </w:num>
  <w:num w:numId="9">
    <w:abstractNumId w:val="12"/>
  </w:num>
  <w:num w:numId="10">
    <w:abstractNumId w:val="21"/>
  </w:num>
  <w:num w:numId="11">
    <w:abstractNumId w:val="18"/>
  </w:num>
  <w:num w:numId="12">
    <w:abstractNumId w:val="6"/>
  </w:num>
  <w:num w:numId="13">
    <w:abstractNumId w:val="16"/>
  </w:num>
  <w:num w:numId="14">
    <w:abstractNumId w:val="7"/>
  </w:num>
  <w:num w:numId="15">
    <w:abstractNumId w:val="0"/>
  </w:num>
  <w:num w:numId="16">
    <w:abstractNumId w:val="14"/>
  </w:num>
  <w:num w:numId="17">
    <w:abstractNumId w:val="4"/>
  </w:num>
  <w:num w:numId="18">
    <w:abstractNumId w:val="8"/>
  </w:num>
  <w:num w:numId="19">
    <w:abstractNumId w:val="5"/>
  </w:num>
  <w:num w:numId="20">
    <w:abstractNumId w:val="17"/>
  </w:num>
  <w:num w:numId="21">
    <w:abstractNumId w:val="20"/>
  </w:num>
  <w:num w:numId="22">
    <w:abstractNumId w:val="15"/>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3"/>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01829"/>
    <w:rsid w:val="00002AE7"/>
    <w:rsid w:val="00004632"/>
    <w:rsid w:val="000049B6"/>
    <w:rsid w:val="0001149E"/>
    <w:rsid w:val="00013D31"/>
    <w:rsid w:val="00016992"/>
    <w:rsid w:val="00016AE9"/>
    <w:rsid w:val="000178FF"/>
    <w:rsid w:val="00023839"/>
    <w:rsid w:val="00026692"/>
    <w:rsid w:val="0002707C"/>
    <w:rsid w:val="0002745A"/>
    <w:rsid w:val="00027AE1"/>
    <w:rsid w:val="00030009"/>
    <w:rsid w:val="00031916"/>
    <w:rsid w:val="000349D8"/>
    <w:rsid w:val="00035E8C"/>
    <w:rsid w:val="00036F07"/>
    <w:rsid w:val="00044C07"/>
    <w:rsid w:val="00045C47"/>
    <w:rsid w:val="00045F1F"/>
    <w:rsid w:val="000521AB"/>
    <w:rsid w:val="00053152"/>
    <w:rsid w:val="000578CE"/>
    <w:rsid w:val="000578E4"/>
    <w:rsid w:val="0006008A"/>
    <w:rsid w:val="00061266"/>
    <w:rsid w:val="00062141"/>
    <w:rsid w:val="00062E85"/>
    <w:rsid w:val="000643C4"/>
    <w:rsid w:val="00071C1C"/>
    <w:rsid w:val="000728F0"/>
    <w:rsid w:val="00073DDD"/>
    <w:rsid w:val="00080940"/>
    <w:rsid w:val="00080B69"/>
    <w:rsid w:val="00080CBA"/>
    <w:rsid w:val="00083BE4"/>
    <w:rsid w:val="00085EAA"/>
    <w:rsid w:val="0008674B"/>
    <w:rsid w:val="00086A62"/>
    <w:rsid w:val="000939C8"/>
    <w:rsid w:val="00094671"/>
    <w:rsid w:val="0009526B"/>
    <w:rsid w:val="0009633E"/>
    <w:rsid w:val="000974A2"/>
    <w:rsid w:val="000A004E"/>
    <w:rsid w:val="000A1DE7"/>
    <w:rsid w:val="000A45EE"/>
    <w:rsid w:val="000A61C9"/>
    <w:rsid w:val="000A641B"/>
    <w:rsid w:val="000B0D3A"/>
    <w:rsid w:val="000B1BE0"/>
    <w:rsid w:val="000B2D4D"/>
    <w:rsid w:val="000B2E60"/>
    <w:rsid w:val="000B39FA"/>
    <w:rsid w:val="000B3E4A"/>
    <w:rsid w:val="000B4E52"/>
    <w:rsid w:val="000B6631"/>
    <w:rsid w:val="000C0070"/>
    <w:rsid w:val="000C0B76"/>
    <w:rsid w:val="000C1A28"/>
    <w:rsid w:val="000C3F87"/>
    <w:rsid w:val="000C5E1B"/>
    <w:rsid w:val="000C6A51"/>
    <w:rsid w:val="000D0ABB"/>
    <w:rsid w:val="000D402B"/>
    <w:rsid w:val="000D5DD1"/>
    <w:rsid w:val="000E064A"/>
    <w:rsid w:val="000E140C"/>
    <w:rsid w:val="000E1A64"/>
    <w:rsid w:val="000E3987"/>
    <w:rsid w:val="000E39C4"/>
    <w:rsid w:val="000E519C"/>
    <w:rsid w:val="000F2988"/>
    <w:rsid w:val="000F442C"/>
    <w:rsid w:val="000F752C"/>
    <w:rsid w:val="00102986"/>
    <w:rsid w:val="00103A95"/>
    <w:rsid w:val="00105940"/>
    <w:rsid w:val="00105AAC"/>
    <w:rsid w:val="00106837"/>
    <w:rsid w:val="00107630"/>
    <w:rsid w:val="00110015"/>
    <w:rsid w:val="0011071D"/>
    <w:rsid w:val="001111B3"/>
    <w:rsid w:val="00111B84"/>
    <w:rsid w:val="00111D9B"/>
    <w:rsid w:val="00112FB5"/>
    <w:rsid w:val="001130F2"/>
    <w:rsid w:val="0011654F"/>
    <w:rsid w:val="00123CEE"/>
    <w:rsid w:val="00124AD1"/>
    <w:rsid w:val="00125515"/>
    <w:rsid w:val="001256D6"/>
    <w:rsid w:val="00131334"/>
    <w:rsid w:val="00133ED6"/>
    <w:rsid w:val="001350F2"/>
    <w:rsid w:val="00140FF4"/>
    <w:rsid w:val="00141718"/>
    <w:rsid w:val="00145912"/>
    <w:rsid w:val="00150236"/>
    <w:rsid w:val="0015027C"/>
    <w:rsid w:val="00154891"/>
    <w:rsid w:val="00154E5E"/>
    <w:rsid w:val="00155A8F"/>
    <w:rsid w:val="00156551"/>
    <w:rsid w:val="00173DAA"/>
    <w:rsid w:val="00173DE2"/>
    <w:rsid w:val="00177407"/>
    <w:rsid w:val="00181FE8"/>
    <w:rsid w:val="00182048"/>
    <w:rsid w:val="001824EC"/>
    <w:rsid w:val="001828EE"/>
    <w:rsid w:val="001836B1"/>
    <w:rsid w:val="00183839"/>
    <w:rsid w:val="00185174"/>
    <w:rsid w:val="00185D75"/>
    <w:rsid w:val="0018607A"/>
    <w:rsid w:val="001874F5"/>
    <w:rsid w:val="001875C6"/>
    <w:rsid w:val="00187EEB"/>
    <w:rsid w:val="00190EE6"/>
    <w:rsid w:val="00192760"/>
    <w:rsid w:val="00193B9D"/>
    <w:rsid w:val="001A1E8E"/>
    <w:rsid w:val="001A2C0F"/>
    <w:rsid w:val="001A317E"/>
    <w:rsid w:val="001A59AA"/>
    <w:rsid w:val="001A72C3"/>
    <w:rsid w:val="001B0D04"/>
    <w:rsid w:val="001B19F9"/>
    <w:rsid w:val="001B1A4A"/>
    <w:rsid w:val="001B2968"/>
    <w:rsid w:val="001B5CE9"/>
    <w:rsid w:val="001C0641"/>
    <w:rsid w:val="001C0EAE"/>
    <w:rsid w:val="001C180D"/>
    <w:rsid w:val="001C55FB"/>
    <w:rsid w:val="001C666A"/>
    <w:rsid w:val="001C7249"/>
    <w:rsid w:val="001E2F78"/>
    <w:rsid w:val="001E4E20"/>
    <w:rsid w:val="001E6981"/>
    <w:rsid w:val="001F3EF7"/>
    <w:rsid w:val="001F4500"/>
    <w:rsid w:val="001F50A8"/>
    <w:rsid w:val="001F5437"/>
    <w:rsid w:val="001F5C51"/>
    <w:rsid w:val="0020000D"/>
    <w:rsid w:val="002049FE"/>
    <w:rsid w:val="00206A46"/>
    <w:rsid w:val="00211EB8"/>
    <w:rsid w:val="0021380A"/>
    <w:rsid w:val="002149FD"/>
    <w:rsid w:val="00215205"/>
    <w:rsid w:val="00215F1B"/>
    <w:rsid w:val="00216713"/>
    <w:rsid w:val="00222425"/>
    <w:rsid w:val="00224256"/>
    <w:rsid w:val="00231530"/>
    <w:rsid w:val="0023419A"/>
    <w:rsid w:val="00235ECB"/>
    <w:rsid w:val="00245E3E"/>
    <w:rsid w:val="002466B8"/>
    <w:rsid w:val="00250F09"/>
    <w:rsid w:val="00252E68"/>
    <w:rsid w:val="002533A4"/>
    <w:rsid w:val="00253615"/>
    <w:rsid w:val="002551B9"/>
    <w:rsid w:val="00255FC4"/>
    <w:rsid w:val="00256516"/>
    <w:rsid w:val="002645E6"/>
    <w:rsid w:val="00266067"/>
    <w:rsid w:val="002734BA"/>
    <w:rsid w:val="00273D6C"/>
    <w:rsid w:val="002740A3"/>
    <w:rsid w:val="00274B05"/>
    <w:rsid w:val="002752EE"/>
    <w:rsid w:val="002767F3"/>
    <w:rsid w:val="00276A31"/>
    <w:rsid w:val="0027701F"/>
    <w:rsid w:val="00280BE6"/>
    <w:rsid w:val="00281C00"/>
    <w:rsid w:val="00282CAD"/>
    <w:rsid w:val="00284720"/>
    <w:rsid w:val="002851E3"/>
    <w:rsid w:val="00285D09"/>
    <w:rsid w:val="00286B08"/>
    <w:rsid w:val="00286DFC"/>
    <w:rsid w:val="00287224"/>
    <w:rsid w:val="0029461D"/>
    <w:rsid w:val="00294A3D"/>
    <w:rsid w:val="0029672A"/>
    <w:rsid w:val="00296FAF"/>
    <w:rsid w:val="002B052C"/>
    <w:rsid w:val="002B1D83"/>
    <w:rsid w:val="002B3C74"/>
    <w:rsid w:val="002B66BA"/>
    <w:rsid w:val="002C19DE"/>
    <w:rsid w:val="002C2E66"/>
    <w:rsid w:val="002C33AC"/>
    <w:rsid w:val="002C4CAC"/>
    <w:rsid w:val="002C5EE0"/>
    <w:rsid w:val="002C6C9F"/>
    <w:rsid w:val="002D0345"/>
    <w:rsid w:val="002D15F2"/>
    <w:rsid w:val="002D25F3"/>
    <w:rsid w:val="002D57B2"/>
    <w:rsid w:val="002D65A4"/>
    <w:rsid w:val="002D7B14"/>
    <w:rsid w:val="002E0AB1"/>
    <w:rsid w:val="002E11A2"/>
    <w:rsid w:val="002E43D8"/>
    <w:rsid w:val="002E6946"/>
    <w:rsid w:val="002E74D3"/>
    <w:rsid w:val="002F0B88"/>
    <w:rsid w:val="002F141A"/>
    <w:rsid w:val="002F7633"/>
    <w:rsid w:val="0030173B"/>
    <w:rsid w:val="0030202B"/>
    <w:rsid w:val="00302B73"/>
    <w:rsid w:val="003104F8"/>
    <w:rsid w:val="00311664"/>
    <w:rsid w:val="00312B00"/>
    <w:rsid w:val="003137C1"/>
    <w:rsid w:val="003156FE"/>
    <w:rsid w:val="0032063E"/>
    <w:rsid w:val="00321ABD"/>
    <w:rsid w:val="00322C2E"/>
    <w:rsid w:val="0032301D"/>
    <w:rsid w:val="003261CF"/>
    <w:rsid w:val="00326D58"/>
    <w:rsid w:val="00331B7F"/>
    <w:rsid w:val="00332315"/>
    <w:rsid w:val="0033269D"/>
    <w:rsid w:val="00333EE5"/>
    <w:rsid w:val="00334CD3"/>
    <w:rsid w:val="00335A33"/>
    <w:rsid w:val="003364DA"/>
    <w:rsid w:val="00340693"/>
    <w:rsid w:val="00340FCD"/>
    <w:rsid w:val="003511FD"/>
    <w:rsid w:val="00351285"/>
    <w:rsid w:val="00355149"/>
    <w:rsid w:val="003557D0"/>
    <w:rsid w:val="00356524"/>
    <w:rsid w:val="00360A97"/>
    <w:rsid w:val="00362647"/>
    <w:rsid w:val="00364AC0"/>
    <w:rsid w:val="003664E6"/>
    <w:rsid w:val="003715EF"/>
    <w:rsid w:val="003724CB"/>
    <w:rsid w:val="00372700"/>
    <w:rsid w:val="00373B12"/>
    <w:rsid w:val="003763E7"/>
    <w:rsid w:val="00376C5C"/>
    <w:rsid w:val="00381A8C"/>
    <w:rsid w:val="00383FF3"/>
    <w:rsid w:val="00384F9F"/>
    <w:rsid w:val="00385DA2"/>
    <w:rsid w:val="003860FB"/>
    <w:rsid w:val="0038706F"/>
    <w:rsid w:val="00391011"/>
    <w:rsid w:val="00395DB9"/>
    <w:rsid w:val="003975DD"/>
    <w:rsid w:val="003A20BC"/>
    <w:rsid w:val="003A23C0"/>
    <w:rsid w:val="003B2EBD"/>
    <w:rsid w:val="003B3E0B"/>
    <w:rsid w:val="003B4048"/>
    <w:rsid w:val="003B602D"/>
    <w:rsid w:val="003B6394"/>
    <w:rsid w:val="003C05F2"/>
    <w:rsid w:val="003C0EB5"/>
    <w:rsid w:val="003C2617"/>
    <w:rsid w:val="003C294E"/>
    <w:rsid w:val="003C3B33"/>
    <w:rsid w:val="003C4A80"/>
    <w:rsid w:val="003C6353"/>
    <w:rsid w:val="003C6543"/>
    <w:rsid w:val="003D34E8"/>
    <w:rsid w:val="003D6067"/>
    <w:rsid w:val="003D7491"/>
    <w:rsid w:val="003D7536"/>
    <w:rsid w:val="003D780D"/>
    <w:rsid w:val="003E3EF5"/>
    <w:rsid w:val="003F0164"/>
    <w:rsid w:val="003F1B19"/>
    <w:rsid w:val="003F287A"/>
    <w:rsid w:val="003F4289"/>
    <w:rsid w:val="003F5C97"/>
    <w:rsid w:val="003F64EA"/>
    <w:rsid w:val="003F69D6"/>
    <w:rsid w:val="003F7386"/>
    <w:rsid w:val="0040058A"/>
    <w:rsid w:val="004007C4"/>
    <w:rsid w:val="00400C8F"/>
    <w:rsid w:val="004039F0"/>
    <w:rsid w:val="00403EDD"/>
    <w:rsid w:val="00404DAA"/>
    <w:rsid w:val="00406170"/>
    <w:rsid w:val="004120A9"/>
    <w:rsid w:val="00413694"/>
    <w:rsid w:val="00415BB2"/>
    <w:rsid w:val="00416173"/>
    <w:rsid w:val="0042032E"/>
    <w:rsid w:val="004226C5"/>
    <w:rsid w:val="00422B5B"/>
    <w:rsid w:val="00422EA1"/>
    <w:rsid w:val="00426E7B"/>
    <w:rsid w:val="004306DD"/>
    <w:rsid w:val="00431F31"/>
    <w:rsid w:val="00433728"/>
    <w:rsid w:val="00437308"/>
    <w:rsid w:val="00441D70"/>
    <w:rsid w:val="0044214C"/>
    <w:rsid w:val="004502FD"/>
    <w:rsid w:val="004516A0"/>
    <w:rsid w:val="00452870"/>
    <w:rsid w:val="004537C4"/>
    <w:rsid w:val="00454C15"/>
    <w:rsid w:val="0046229B"/>
    <w:rsid w:val="004679B7"/>
    <w:rsid w:val="00472901"/>
    <w:rsid w:val="00474DD5"/>
    <w:rsid w:val="00480318"/>
    <w:rsid w:val="00481CB5"/>
    <w:rsid w:val="004844EA"/>
    <w:rsid w:val="00484759"/>
    <w:rsid w:val="0048484C"/>
    <w:rsid w:val="00485FF4"/>
    <w:rsid w:val="004903F0"/>
    <w:rsid w:val="00493960"/>
    <w:rsid w:val="0049682A"/>
    <w:rsid w:val="00497F3D"/>
    <w:rsid w:val="004A0BCA"/>
    <w:rsid w:val="004A21D9"/>
    <w:rsid w:val="004A2AA7"/>
    <w:rsid w:val="004A39E6"/>
    <w:rsid w:val="004A4F3E"/>
    <w:rsid w:val="004A7A8D"/>
    <w:rsid w:val="004C1438"/>
    <w:rsid w:val="004C18F5"/>
    <w:rsid w:val="004C1C98"/>
    <w:rsid w:val="004C2EA8"/>
    <w:rsid w:val="004C71CA"/>
    <w:rsid w:val="004D0A54"/>
    <w:rsid w:val="004D0DB5"/>
    <w:rsid w:val="004D1725"/>
    <w:rsid w:val="004D5427"/>
    <w:rsid w:val="004D581B"/>
    <w:rsid w:val="004E1961"/>
    <w:rsid w:val="004E488B"/>
    <w:rsid w:val="004E4D3C"/>
    <w:rsid w:val="004E717A"/>
    <w:rsid w:val="004F03CD"/>
    <w:rsid w:val="004F0BBC"/>
    <w:rsid w:val="004F3213"/>
    <w:rsid w:val="004F47C2"/>
    <w:rsid w:val="004F47D6"/>
    <w:rsid w:val="004F53C2"/>
    <w:rsid w:val="0050423A"/>
    <w:rsid w:val="00504392"/>
    <w:rsid w:val="00504E71"/>
    <w:rsid w:val="005060A8"/>
    <w:rsid w:val="005064BA"/>
    <w:rsid w:val="0050799E"/>
    <w:rsid w:val="0051013F"/>
    <w:rsid w:val="005129EF"/>
    <w:rsid w:val="00513050"/>
    <w:rsid w:val="00515201"/>
    <w:rsid w:val="00520113"/>
    <w:rsid w:val="005225BF"/>
    <w:rsid w:val="00526042"/>
    <w:rsid w:val="00527055"/>
    <w:rsid w:val="00532B05"/>
    <w:rsid w:val="005333E0"/>
    <w:rsid w:val="00533C40"/>
    <w:rsid w:val="005343C8"/>
    <w:rsid w:val="00535D5B"/>
    <w:rsid w:val="005373EC"/>
    <w:rsid w:val="00537F52"/>
    <w:rsid w:val="00543CA6"/>
    <w:rsid w:val="005463CE"/>
    <w:rsid w:val="0055193A"/>
    <w:rsid w:val="00551E78"/>
    <w:rsid w:val="0055202D"/>
    <w:rsid w:val="00552418"/>
    <w:rsid w:val="00552F86"/>
    <w:rsid w:val="00554CC5"/>
    <w:rsid w:val="00554FD2"/>
    <w:rsid w:val="005572EB"/>
    <w:rsid w:val="0056268B"/>
    <w:rsid w:val="00564AC2"/>
    <w:rsid w:val="00564D57"/>
    <w:rsid w:val="00566181"/>
    <w:rsid w:val="00566719"/>
    <w:rsid w:val="00567655"/>
    <w:rsid w:val="00570DC4"/>
    <w:rsid w:val="00576B7A"/>
    <w:rsid w:val="00582A07"/>
    <w:rsid w:val="00583028"/>
    <w:rsid w:val="00586056"/>
    <w:rsid w:val="0058737B"/>
    <w:rsid w:val="0058737C"/>
    <w:rsid w:val="00590D39"/>
    <w:rsid w:val="00592F9A"/>
    <w:rsid w:val="00594630"/>
    <w:rsid w:val="0059562E"/>
    <w:rsid w:val="00597EAA"/>
    <w:rsid w:val="005A53DC"/>
    <w:rsid w:val="005A7B59"/>
    <w:rsid w:val="005B602A"/>
    <w:rsid w:val="005B69CC"/>
    <w:rsid w:val="005B7EB8"/>
    <w:rsid w:val="005C2BE0"/>
    <w:rsid w:val="005C47D0"/>
    <w:rsid w:val="005C4EC2"/>
    <w:rsid w:val="005C65B8"/>
    <w:rsid w:val="005D0712"/>
    <w:rsid w:val="005D2013"/>
    <w:rsid w:val="005D24BA"/>
    <w:rsid w:val="005D4CEB"/>
    <w:rsid w:val="005D502A"/>
    <w:rsid w:val="005D63CB"/>
    <w:rsid w:val="005D751E"/>
    <w:rsid w:val="005E18B4"/>
    <w:rsid w:val="005E1A58"/>
    <w:rsid w:val="005E46C6"/>
    <w:rsid w:val="005E59DC"/>
    <w:rsid w:val="005E750B"/>
    <w:rsid w:val="005F21CA"/>
    <w:rsid w:val="005F23E3"/>
    <w:rsid w:val="005F3669"/>
    <w:rsid w:val="006019B2"/>
    <w:rsid w:val="006064F5"/>
    <w:rsid w:val="00607D49"/>
    <w:rsid w:val="00613DFA"/>
    <w:rsid w:val="00614895"/>
    <w:rsid w:val="006178EC"/>
    <w:rsid w:val="00624E29"/>
    <w:rsid w:val="0062657F"/>
    <w:rsid w:val="006265B0"/>
    <w:rsid w:val="006276FD"/>
    <w:rsid w:val="00631894"/>
    <w:rsid w:val="0063253E"/>
    <w:rsid w:val="00633406"/>
    <w:rsid w:val="006344A5"/>
    <w:rsid w:val="00634AE8"/>
    <w:rsid w:val="00640E67"/>
    <w:rsid w:val="00641DB5"/>
    <w:rsid w:val="006439CF"/>
    <w:rsid w:val="00645EC7"/>
    <w:rsid w:val="006475FF"/>
    <w:rsid w:val="00652B94"/>
    <w:rsid w:val="0065692D"/>
    <w:rsid w:val="00657F70"/>
    <w:rsid w:val="006626A9"/>
    <w:rsid w:val="006664F2"/>
    <w:rsid w:val="00666F28"/>
    <w:rsid w:val="00667CCD"/>
    <w:rsid w:val="00670BA5"/>
    <w:rsid w:val="00670D2E"/>
    <w:rsid w:val="00671CBC"/>
    <w:rsid w:val="0067643C"/>
    <w:rsid w:val="006769A9"/>
    <w:rsid w:val="0068097C"/>
    <w:rsid w:val="00680A3C"/>
    <w:rsid w:val="00684576"/>
    <w:rsid w:val="00685487"/>
    <w:rsid w:val="006874CB"/>
    <w:rsid w:val="006876AD"/>
    <w:rsid w:val="00691C45"/>
    <w:rsid w:val="00692A49"/>
    <w:rsid w:val="006A29AE"/>
    <w:rsid w:val="006B03EC"/>
    <w:rsid w:val="006B122F"/>
    <w:rsid w:val="006B1F2A"/>
    <w:rsid w:val="006B2157"/>
    <w:rsid w:val="006B54D5"/>
    <w:rsid w:val="006B78F7"/>
    <w:rsid w:val="006C1744"/>
    <w:rsid w:val="006C73E9"/>
    <w:rsid w:val="006D1303"/>
    <w:rsid w:val="006D2CA6"/>
    <w:rsid w:val="006D5AD6"/>
    <w:rsid w:val="006D77AC"/>
    <w:rsid w:val="006E65CF"/>
    <w:rsid w:val="006E6FF8"/>
    <w:rsid w:val="006E7ACA"/>
    <w:rsid w:val="006F22C1"/>
    <w:rsid w:val="006F42E4"/>
    <w:rsid w:val="006F440E"/>
    <w:rsid w:val="006F48E1"/>
    <w:rsid w:val="006F5594"/>
    <w:rsid w:val="00702C8A"/>
    <w:rsid w:val="007031AF"/>
    <w:rsid w:val="007048C9"/>
    <w:rsid w:val="007120B0"/>
    <w:rsid w:val="00712CD5"/>
    <w:rsid w:val="00715A8B"/>
    <w:rsid w:val="00717425"/>
    <w:rsid w:val="00717544"/>
    <w:rsid w:val="00717870"/>
    <w:rsid w:val="00723D1B"/>
    <w:rsid w:val="007278D5"/>
    <w:rsid w:val="007314AC"/>
    <w:rsid w:val="00732DE3"/>
    <w:rsid w:val="00735F8F"/>
    <w:rsid w:val="00740E46"/>
    <w:rsid w:val="00743D5A"/>
    <w:rsid w:val="00744612"/>
    <w:rsid w:val="0074777D"/>
    <w:rsid w:val="00750849"/>
    <w:rsid w:val="0075131B"/>
    <w:rsid w:val="00751FA1"/>
    <w:rsid w:val="00754051"/>
    <w:rsid w:val="007553E7"/>
    <w:rsid w:val="00755668"/>
    <w:rsid w:val="00756C45"/>
    <w:rsid w:val="00760F4B"/>
    <w:rsid w:val="00763C2F"/>
    <w:rsid w:val="00767C92"/>
    <w:rsid w:val="007765ED"/>
    <w:rsid w:val="007936EB"/>
    <w:rsid w:val="007972B9"/>
    <w:rsid w:val="007A0F0B"/>
    <w:rsid w:val="007A1385"/>
    <w:rsid w:val="007A34A6"/>
    <w:rsid w:val="007A5948"/>
    <w:rsid w:val="007A67E2"/>
    <w:rsid w:val="007A7DB8"/>
    <w:rsid w:val="007B23DA"/>
    <w:rsid w:val="007B41B8"/>
    <w:rsid w:val="007B68AE"/>
    <w:rsid w:val="007B6C0F"/>
    <w:rsid w:val="007C0217"/>
    <w:rsid w:val="007C34E9"/>
    <w:rsid w:val="007C51EE"/>
    <w:rsid w:val="007D168E"/>
    <w:rsid w:val="007D2D21"/>
    <w:rsid w:val="007D4E16"/>
    <w:rsid w:val="007D6806"/>
    <w:rsid w:val="007E0ACE"/>
    <w:rsid w:val="007E25A1"/>
    <w:rsid w:val="007E2E6A"/>
    <w:rsid w:val="007E45B9"/>
    <w:rsid w:val="007E734B"/>
    <w:rsid w:val="007F2C1F"/>
    <w:rsid w:val="007F561D"/>
    <w:rsid w:val="007F5921"/>
    <w:rsid w:val="007F6D91"/>
    <w:rsid w:val="007F7B9D"/>
    <w:rsid w:val="00800051"/>
    <w:rsid w:val="0080292E"/>
    <w:rsid w:val="00803741"/>
    <w:rsid w:val="008042BF"/>
    <w:rsid w:val="00804486"/>
    <w:rsid w:val="008047D7"/>
    <w:rsid w:val="0080491F"/>
    <w:rsid w:val="00804A33"/>
    <w:rsid w:val="00812669"/>
    <w:rsid w:val="008138EC"/>
    <w:rsid w:val="00817260"/>
    <w:rsid w:val="00817309"/>
    <w:rsid w:val="00825FFA"/>
    <w:rsid w:val="008273AD"/>
    <w:rsid w:val="00831428"/>
    <w:rsid w:val="00833184"/>
    <w:rsid w:val="00833CA8"/>
    <w:rsid w:val="008346D5"/>
    <w:rsid w:val="00835F84"/>
    <w:rsid w:val="00843049"/>
    <w:rsid w:val="008440F3"/>
    <w:rsid w:val="008441D0"/>
    <w:rsid w:val="008449F8"/>
    <w:rsid w:val="008465A7"/>
    <w:rsid w:val="00860B89"/>
    <w:rsid w:val="008636CA"/>
    <w:rsid w:val="008667FF"/>
    <w:rsid w:val="00871696"/>
    <w:rsid w:val="00871CCC"/>
    <w:rsid w:val="00874CC5"/>
    <w:rsid w:val="00874E6F"/>
    <w:rsid w:val="0087546B"/>
    <w:rsid w:val="00876641"/>
    <w:rsid w:val="0088126C"/>
    <w:rsid w:val="00885114"/>
    <w:rsid w:val="0089009B"/>
    <w:rsid w:val="00897194"/>
    <w:rsid w:val="008A1155"/>
    <w:rsid w:val="008A5603"/>
    <w:rsid w:val="008A5FF8"/>
    <w:rsid w:val="008A6788"/>
    <w:rsid w:val="008A799A"/>
    <w:rsid w:val="008B18AA"/>
    <w:rsid w:val="008B26EA"/>
    <w:rsid w:val="008B498D"/>
    <w:rsid w:val="008B6E90"/>
    <w:rsid w:val="008C2930"/>
    <w:rsid w:val="008C4510"/>
    <w:rsid w:val="008C51CF"/>
    <w:rsid w:val="008C7C82"/>
    <w:rsid w:val="008D066E"/>
    <w:rsid w:val="008D1277"/>
    <w:rsid w:val="008D2B5F"/>
    <w:rsid w:val="008D318F"/>
    <w:rsid w:val="008E1BAD"/>
    <w:rsid w:val="008E29F3"/>
    <w:rsid w:val="008E6CC8"/>
    <w:rsid w:val="008F2493"/>
    <w:rsid w:val="008F2B5B"/>
    <w:rsid w:val="008F7140"/>
    <w:rsid w:val="008F78F0"/>
    <w:rsid w:val="00900780"/>
    <w:rsid w:val="00901C0D"/>
    <w:rsid w:val="0090526F"/>
    <w:rsid w:val="00910849"/>
    <w:rsid w:val="00912DD7"/>
    <w:rsid w:val="00915880"/>
    <w:rsid w:val="009160B8"/>
    <w:rsid w:val="0091610A"/>
    <w:rsid w:val="00916929"/>
    <w:rsid w:val="00920686"/>
    <w:rsid w:val="00922225"/>
    <w:rsid w:val="00924C43"/>
    <w:rsid w:val="00926CC7"/>
    <w:rsid w:val="00935C9B"/>
    <w:rsid w:val="00937028"/>
    <w:rsid w:val="009378A7"/>
    <w:rsid w:val="00943F60"/>
    <w:rsid w:val="00944C88"/>
    <w:rsid w:val="00945AA4"/>
    <w:rsid w:val="0094611E"/>
    <w:rsid w:val="00951F18"/>
    <w:rsid w:val="009528A3"/>
    <w:rsid w:val="00952909"/>
    <w:rsid w:val="0095515A"/>
    <w:rsid w:val="009556EE"/>
    <w:rsid w:val="0095605B"/>
    <w:rsid w:val="00961835"/>
    <w:rsid w:val="00962571"/>
    <w:rsid w:val="00962A38"/>
    <w:rsid w:val="00964538"/>
    <w:rsid w:val="00965C5B"/>
    <w:rsid w:val="00967DBD"/>
    <w:rsid w:val="009708D3"/>
    <w:rsid w:val="009724CB"/>
    <w:rsid w:val="009737FE"/>
    <w:rsid w:val="00974242"/>
    <w:rsid w:val="00976AAD"/>
    <w:rsid w:val="009856D9"/>
    <w:rsid w:val="00987559"/>
    <w:rsid w:val="0099216C"/>
    <w:rsid w:val="0099556E"/>
    <w:rsid w:val="009957F3"/>
    <w:rsid w:val="00996467"/>
    <w:rsid w:val="009A4E41"/>
    <w:rsid w:val="009A501B"/>
    <w:rsid w:val="009A66F9"/>
    <w:rsid w:val="009A6E0D"/>
    <w:rsid w:val="009B1538"/>
    <w:rsid w:val="009B2BED"/>
    <w:rsid w:val="009B7918"/>
    <w:rsid w:val="009C0E07"/>
    <w:rsid w:val="009C223D"/>
    <w:rsid w:val="009D02E0"/>
    <w:rsid w:val="009D0524"/>
    <w:rsid w:val="009D32FE"/>
    <w:rsid w:val="009D6B91"/>
    <w:rsid w:val="009E0BC2"/>
    <w:rsid w:val="009E6687"/>
    <w:rsid w:val="009E713E"/>
    <w:rsid w:val="009E71E9"/>
    <w:rsid w:val="009E7960"/>
    <w:rsid w:val="009F1580"/>
    <w:rsid w:val="009F2DCD"/>
    <w:rsid w:val="009F6AEE"/>
    <w:rsid w:val="009F77E1"/>
    <w:rsid w:val="00A001FD"/>
    <w:rsid w:val="00A03FFE"/>
    <w:rsid w:val="00A06C57"/>
    <w:rsid w:val="00A12E8F"/>
    <w:rsid w:val="00A13281"/>
    <w:rsid w:val="00A23A6C"/>
    <w:rsid w:val="00A23F82"/>
    <w:rsid w:val="00A26051"/>
    <w:rsid w:val="00A33438"/>
    <w:rsid w:val="00A337A4"/>
    <w:rsid w:val="00A3471E"/>
    <w:rsid w:val="00A36EED"/>
    <w:rsid w:val="00A40D86"/>
    <w:rsid w:val="00A42308"/>
    <w:rsid w:val="00A437C7"/>
    <w:rsid w:val="00A4397C"/>
    <w:rsid w:val="00A43CC0"/>
    <w:rsid w:val="00A45277"/>
    <w:rsid w:val="00A470BB"/>
    <w:rsid w:val="00A50055"/>
    <w:rsid w:val="00A51F56"/>
    <w:rsid w:val="00A52CF0"/>
    <w:rsid w:val="00A53F2D"/>
    <w:rsid w:val="00A622A1"/>
    <w:rsid w:val="00A73369"/>
    <w:rsid w:val="00A74878"/>
    <w:rsid w:val="00A7722D"/>
    <w:rsid w:val="00A86A16"/>
    <w:rsid w:val="00A90A1F"/>
    <w:rsid w:val="00A91384"/>
    <w:rsid w:val="00A91DEF"/>
    <w:rsid w:val="00A930B8"/>
    <w:rsid w:val="00A930CB"/>
    <w:rsid w:val="00A95269"/>
    <w:rsid w:val="00A97661"/>
    <w:rsid w:val="00A976D8"/>
    <w:rsid w:val="00AA238F"/>
    <w:rsid w:val="00AA2773"/>
    <w:rsid w:val="00AB2ABC"/>
    <w:rsid w:val="00AB4149"/>
    <w:rsid w:val="00AB5C5D"/>
    <w:rsid w:val="00AC150B"/>
    <w:rsid w:val="00AC3378"/>
    <w:rsid w:val="00AC4814"/>
    <w:rsid w:val="00AC7D28"/>
    <w:rsid w:val="00AC7D63"/>
    <w:rsid w:val="00AD0037"/>
    <w:rsid w:val="00AD08D5"/>
    <w:rsid w:val="00AD1BAE"/>
    <w:rsid w:val="00AD2C4E"/>
    <w:rsid w:val="00AD33D0"/>
    <w:rsid w:val="00AD4588"/>
    <w:rsid w:val="00AD50F1"/>
    <w:rsid w:val="00AD562C"/>
    <w:rsid w:val="00AD5802"/>
    <w:rsid w:val="00AE0124"/>
    <w:rsid w:val="00AE0468"/>
    <w:rsid w:val="00AE3964"/>
    <w:rsid w:val="00AE55B0"/>
    <w:rsid w:val="00AE6893"/>
    <w:rsid w:val="00AE79EE"/>
    <w:rsid w:val="00AF3E4F"/>
    <w:rsid w:val="00AF50F3"/>
    <w:rsid w:val="00AF7B87"/>
    <w:rsid w:val="00AF7DFF"/>
    <w:rsid w:val="00B002A1"/>
    <w:rsid w:val="00B01263"/>
    <w:rsid w:val="00B02818"/>
    <w:rsid w:val="00B05D9B"/>
    <w:rsid w:val="00B066D1"/>
    <w:rsid w:val="00B07196"/>
    <w:rsid w:val="00B10EE5"/>
    <w:rsid w:val="00B117B8"/>
    <w:rsid w:val="00B220CB"/>
    <w:rsid w:val="00B22625"/>
    <w:rsid w:val="00B22D71"/>
    <w:rsid w:val="00B237E8"/>
    <w:rsid w:val="00B245A6"/>
    <w:rsid w:val="00B260F5"/>
    <w:rsid w:val="00B26921"/>
    <w:rsid w:val="00B26C7E"/>
    <w:rsid w:val="00B27309"/>
    <w:rsid w:val="00B3102E"/>
    <w:rsid w:val="00B33209"/>
    <w:rsid w:val="00B33777"/>
    <w:rsid w:val="00B337C5"/>
    <w:rsid w:val="00B37AB3"/>
    <w:rsid w:val="00B40ABC"/>
    <w:rsid w:val="00B50D9E"/>
    <w:rsid w:val="00B55662"/>
    <w:rsid w:val="00B55A91"/>
    <w:rsid w:val="00B60570"/>
    <w:rsid w:val="00B6475F"/>
    <w:rsid w:val="00B648CB"/>
    <w:rsid w:val="00B64C5C"/>
    <w:rsid w:val="00B6550C"/>
    <w:rsid w:val="00B66DFA"/>
    <w:rsid w:val="00B70984"/>
    <w:rsid w:val="00B71CB2"/>
    <w:rsid w:val="00B729BC"/>
    <w:rsid w:val="00B74C94"/>
    <w:rsid w:val="00B7541E"/>
    <w:rsid w:val="00B76E0B"/>
    <w:rsid w:val="00B770E2"/>
    <w:rsid w:val="00B84500"/>
    <w:rsid w:val="00B921B2"/>
    <w:rsid w:val="00B92B85"/>
    <w:rsid w:val="00BA4F6C"/>
    <w:rsid w:val="00BA56DA"/>
    <w:rsid w:val="00BA597B"/>
    <w:rsid w:val="00BA6C09"/>
    <w:rsid w:val="00BB07BE"/>
    <w:rsid w:val="00BB182D"/>
    <w:rsid w:val="00BB4355"/>
    <w:rsid w:val="00BB446B"/>
    <w:rsid w:val="00BB4FFC"/>
    <w:rsid w:val="00BC048E"/>
    <w:rsid w:val="00BC31CC"/>
    <w:rsid w:val="00BC3612"/>
    <w:rsid w:val="00BC4E93"/>
    <w:rsid w:val="00BC5ACB"/>
    <w:rsid w:val="00BC6696"/>
    <w:rsid w:val="00BD0556"/>
    <w:rsid w:val="00BD3AA5"/>
    <w:rsid w:val="00BD5705"/>
    <w:rsid w:val="00BD5F69"/>
    <w:rsid w:val="00BD77AB"/>
    <w:rsid w:val="00BE2024"/>
    <w:rsid w:val="00BE2531"/>
    <w:rsid w:val="00BE4CFC"/>
    <w:rsid w:val="00BE7CBD"/>
    <w:rsid w:val="00BF2C08"/>
    <w:rsid w:val="00BF3969"/>
    <w:rsid w:val="00BF474D"/>
    <w:rsid w:val="00BF7693"/>
    <w:rsid w:val="00C00608"/>
    <w:rsid w:val="00C042E8"/>
    <w:rsid w:val="00C04691"/>
    <w:rsid w:val="00C06D8A"/>
    <w:rsid w:val="00C120A3"/>
    <w:rsid w:val="00C178A2"/>
    <w:rsid w:val="00C23F45"/>
    <w:rsid w:val="00C242EB"/>
    <w:rsid w:val="00C249BD"/>
    <w:rsid w:val="00C25385"/>
    <w:rsid w:val="00C2569D"/>
    <w:rsid w:val="00C302FC"/>
    <w:rsid w:val="00C31524"/>
    <w:rsid w:val="00C32B05"/>
    <w:rsid w:val="00C3341D"/>
    <w:rsid w:val="00C335CD"/>
    <w:rsid w:val="00C3489E"/>
    <w:rsid w:val="00C40128"/>
    <w:rsid w:val="00C42600"/>
    <w:rsid w:val="00C45C55"/>
    <w:rsid w:val="00C53612"/>
    <w:rsid w:val="00C53854"/>
    <w:rsid w:val="00C53B1A"/>
    <w:rsid w:val="00C5616B"/>
    <w:rsid w:val="00C57C66"/>
    <w:rsid w:val="00C62118"/>
    <w:rsid w:val="00C65F68"/>
    <w:rsid w:val="00C65F75"/>
    <w:rsid w:val="00C74EB7"/>
    <w:rsid w:val="00C76D8F"/>
    <w:rsid w:val="00C76D9D"/>
    <w:rsid w:val="00C80AF8"/>
    <w:rsid w:val="00C80BFC"/>
    <w:rsid w:val="00C8480B"/>
    <w:rsid w:val="00C84DA5"/>
    <w:rsid w:val="00C85618"/>
    <w:rsid w:val="00C86AD5"/>
    <w:rsid w:val="00C87A0F"/>
    <w:rsid w:val="00C91E03"/>
    <w:rsid w:val="00C921CA"/>
    <w:rsid w:val="00C95ADD"/>
    <w:rsid w:val="00C962DA"/>
    <w:rsid w:val="00C97D2D"/>
    <w:rsid w:val="00CA1113"/>
    <w:rsid w:val="00CA3693"/>
    <w:rsid w:val="00CA4074"/>
    <w:rsid w:val="00CA56CB"/>
    <w:rsid w:val="00CA588F"/>
    <w:rsid w:val="00CA7603"/>
    <w:rsid w:val="00CB2F49"/>
    <w:rsid w:val="00CB3E7B"/>
    <w:rsid w:val="00CC14F7"/>
    <w:rsid w:val="00CC5843"/>
    <w:rsid w:val="00CC6920"/>
    <w:rsid w:val="00CC7E3F"/>
    <w:rsid w:val="00CD0357"/>
    <w:rsid w:val="00CD080C"/>
    <w:rsid w:val="00CD355D"/>
    <w:rsid w:val="00CD457C"/>
    <w:rsid w:val="00CD72A5"/>
    <w:rsid w:val="00CE5B48"/>
    <w:rsid w:val="00CE5B62"/>
    <w:rsid w:val="00CE671C"/>
    <w:rsid w:val="00CF054A"/>
    <w:rsid w:val="00CF3983"/>
    <w:rsid w:val="00CF4020"/>
    <w:rsid w:val="00CF644C"/>
    <w:rsid w:val="00CF7BCA"/>
    <w:rsid w:val="00D01FF9"/>
    <w:rsid w:val="00D0241D"/>
    <w:rsid w:val="00D0457F"/>
    <w:rsid w:val="00D06AC9"/>
    <w:rsid w:val="00D103B1"/>
    <w:rsid w:val="00D11F1B"/>
    <w:rsid w:val="00D12D32"/>
    <w:rsid w:val="00D14017"/>
    <w:rsid w:val="00D15FF5"/>
    <w:rsid w:val="00D2291D"/>
    <w:rsid w:val="00D236CC"/>
    <w:rsid w:val="00D239F1"/>
    <w:rsid w:val="00D23D95"/>
    <w:rsid w:val="00D25CEF"/>
    <w:rsid w:val="00D2775A"/>
    <w:rsid w:val="00D334C1"/>
    <w:rsid w:val="00D34F81"/>
    <w:rsid w:val="00D3531F"/>
    <w:rsid w:val="00D35D88"/>
    <w:rsid w:val="00D36A79"/>
    <w:rsid w:val="00D418DC"/>
    <w:rsid w:val="00D43E0D"/>
    <w:rsid w:val="00D44283"/>
    <w:rsid w:val="00D450BB"/>
    <w:rsid w:val="00D45189"/>
    <w:rsid w:val="00D46AB0"/>
    <w:rsid w:val="00D46E66"/>
    <w:rsid w:val="00D46F83"/>
    <w:rsid w:val="00D47764"/>
    <w:rsid w:val="00D47FCA"/>
    <w:rsid w:val="00D61E55"/>
    <w:rsid w:val="00D62519"/>
    <w:rsid w:val="00D62B28"/>
    <w:rsid w:val="00D63C60"/>
    <w:rsid w:val="00D673D0"/>
    <w:rsid w:val="00D67E1F"/>
    <w:rsid w:val="00D76D8D"/>
    <w:rsid w:val="00D80FDB"/>
    <w:rsid w:val="00D81369"/>
    <w:rsid w:val="00D9091C"/>
    <w:rsid w:val="00D940FF"/>
    <w:rsid w:val="00D94446"/>
    <w:rsid w:val="00D9773A"/>
    <w:rsid w:val="00DA3853"/>
    <w:rsid w:val="00DA408C"/>
    <w:rsid w:val="00DA7ADF"/>
    <w:rsid w:val="00DB260D"/>
    <w:rsid w:val="00DB42C7"/>
    <w:rsid w:val="00DB4802"/>
    <w:rsid w:val="00DC0700"/>
    <w:rsid w:val="00DC09E5"/>
    <w:rsid w:val="00DC09F8"/>
    <w:rsid w:val="00DC1A60"/>
    <w:rsid w:val="00DC2340"/>
    <w:rsid w:val="00DC36DE"/>
    <w:rsid w:val="00DC40E5"/>
    <w:rsid w:val="00DC4FFF"/>
    <w:rsid w:val="00DC6828"/>
    <w:rsid w:val="00DC6F36"/>
    <w:rsid w:val="00DC7A95"/>
    <w:rsid w:val="00DC7B26"/>
    <w:rsid w:val="00DD3304"/>
    <w:rsid w:val="00DE1820"/>
    <w:rsid w:val="00DE5CAD"/>
    <w:rsid w:val="00DE67E8"/>
    <w:rsid w:val="00DF1A48"/>
    <w:rsid w:val="00DF21D0"/>
    <w:rsid w:val="00DF5A35"/>
    <w:rsid w:val="00E00AC5"/>
    <w:rsid w:val="00E048F0"/>
    <w:rsid w:val="00E04EE9"/>
    <w:rsid w:val="00E05DED"/>
    <w:rsid w:val="00E0635E"/>
    <w:rsid w:val="00E07162"/>
    <w:rsid w:val="00E10272"/>
    <w:rsid w:val="00E11AD9"/>
    <w:rsid w:val="00E14F88"/>
    <w:rsid w:val="00E223B6"/>
    <w:rsid w:val="00E23260"/>
    <w:rsid w:val="00E23CB0"/>
    <w:rsid w:val="00E2426E"/>
    <w:rsid w:val="00E24560"/>
    <w:rsid w:val="00E251EB"/>
    <w:rsid w:val="00E26380"/>
    <w:rsid w:val="00E26908"/>
    <w:rsid w:val="00E30475"/>
    <w:rsid w:val="00E333F9"/>
    <w:rsid w:val="00E35BE0"/>
    <w:rsid w:val="00E36334"/>
    <w:rsid w:val="00E36F11"/>
    <w:rsid w:val="00E37AB3"/>
    <w:rsid w:val="00E41ED6"/>
    <w:rsid w:val="00E432BB"/>
    <w:rsid w:val="00E44351"/>
    <w:rsid w:val="00E4686E"/>
    <w:rsid w:val="00E46FA6"/>
    <w:rsid w:val="00E5421E"/>
    <w:rsid w:val="00E5635B"/>
    <w:rsid w:val="00E56B4B"/>
    <w:rsid w:val="00E61FD9"/>
    <w:rsid w:val="00E61FDA"/>
    <w:rsid w:val="00E642D3"/>
    <w:rsid w:val="00E70EDF"/>
    <w:rsid w:val="00E72672"/>
    <w:rsid w:val="00E7274D"/>
    <w:rsid w:val="00E7465B"/>
    <w:rsid w:val="00E750E6"/>
    <w:rsid w:val="00E80290"/>
    <w:rsid w:val="00E818D6"/>
    <w:rsid w:val="00E81EAA"/>
    <w:rsid w:val="00E82E2D"/>
    <w:rsid w:val="00E82EAC"/>
    <w:rsid w:val="00E84F92"/>
    <w:rsid w:val="00E8656F"/>
    <w:rsid w:val="00E93405"/>
    <w:rsid w:val="00E9394F"/>
    <w:rsid w:val="00E9406A"/>
    <w:rsid w:val="00E97183"/>
    <w:rsid w:val="00EA11FF"/>
    <w:rsid w:val="00EA1B52"/>
    <w:rsid w:val="00EA2734"/>
    <w:rsid w:val="00EA638B"/>
    <w:rsid w:val="00EB0135"/>
    <w:rsid w:val="00EB0A95"/>
    <w:rsid w:val="00EB19AE"/>
    <w:rsid w:val="00EB1FDF"/>
    <w:rsid w:val="00EB2D7D"/>
    <w:rsid w:val="00EB4154"/>
    <w:rsid w:val="00EB6470"/>
    <w:rsid w:val="00EC14D8"/>
    <w:rsid w:val="00EC64A7"/>
    <w:rsid w:val="00EC674C"/>
    <w:rsid w:val="00ED035B"/>
    <w:rsid w:val="00ED29D0"/>
    <w:rsid w:val="00ED5185"/>
    <w:rsid w:val="00ED5D16"/>
    <w:rsid w:val="00EE4960"/>
    <w:rsid w:val="00EE5BE7"/>
    <w:rsid w:val="00EE6382"/>
    <w:rsid w:val="00EF11E8"/>
    <w:rsid w:val="00EF145A"/>
    <w:rsid w:val="00EF1915"/>
    <w:rsid w:val="00EF376F"/>
    <w:rsid w:val="00EF3A34"/>
    <w:rsid w:val="00EF3ED4"/>
    <w:rsid w:val="00EF5492"/>
    <w:rsid w:val="00EF5808"/>
    <w:rsid w:val="00EF5E9E"/>
    <w:rsid w:val="00EF73E9"/>
    <w:rsid w:val="00F00825"/>
    <w:rsid w:val="00F00936"/>
    <w:rsid w:val="00F01FBF"/>
    <w:rsid w:val="00F06734"/>
    <w:rsid w:val="00F11905"/>
    <w:rsid w:val="00F145D9"/>
    <w:rsid w:val="00F14C37"/>
    <w:rsid w:val="00F15318"/>
    <w:rsid w:val="00F16961"/>
    <w:rsid w:val="00F21290"/>
    <w:rsid w:val="00F23B24"/>
    <w:rsid w:val="00F24820"/>
    <w:rsid w:val="00F25201"/>
    <w:rsid w:val="00F261E3"/>
    <w:rsid w:val="00F32C49"/>
    <w:rsid w:val="00F334D8"/>
    <w:rsid w:val="00F337F7"/>
    <w:rsid w:val="00F33902"/>
    <w:rsid w:val="00F345E7"/>
    <w:rsid w:val="00F364A4"/>
    <w:rsid w:val="00F3682E"/>
    <w:rsid w:val="00F370AA"/>
    <w:rsid w:val="00F37664"/>
    <w:rsid w:val="00F41FC3"/>
    <w:rsid w:val="00F46FC7"/>
    <w:rsid w:val="00F53EF8"/>
    <w:rsid w:val="00F5583E"/>
    <w:rsid w:val="00F5726C"/>
    <w:rsid w:val="00F604E7"/>
    <w:rsid w:val="00F61182"/>
    <w:rsid w:val="00F61C44"/>
    <w:rsid w:val="00F6220D"/>
    <w:rsid w:val="00F62D10"/>
    <w:rsid w:val="00F62D52"/>
    <w:rsid w:val="00F673EB"/>
    <w:rsid w:val="00F73237"/>
    <w:rsid w:val="00F75690"/>
    <w:rsid w:val="00F75D71"/>
    <w:rsid w:val="00F76637"/>
    <w:rsid w:val="00F770BF"/>
    <w:rsid w:val="00F80131"/>
    <w:rsid w:val="00F80A2B"/>
    <w:rsid w:val="00F80F71"/>
    <w:rsid w:val="00F8453F"/>
    <w:rsid w:val="00F84D84"/>
    <w:rsid w:val="00F86F35"/>
    <w:rsid w:val="00FA07CE"/>
    <w:rsid w:val="00FA3DD1"/>
    <w:rsid w:val="00FA3F78"/>
    <w:rsid w:val="00FA41B1"/>
    <w:rsid w:val="00FA4E78"/>
    <w:rsid w:val="00FA79C0"/>
    <w:rsid w:val="00FB2588"/>
    <w:rsid w:val="00FB42C7"/>
    <w:rsid w:val="00FC08ED"/>
    <w:rsid w:val="00FC3D68"/>
    <w:rsid w:val="00FC4498"/>
    <w:rsid w:val="00FC47AC"/>
    <w:rsid w:val="00FC4D8B"/>
    <w:rsid w:val="00FC4F27"/>
    <w:rsid w:val="00FC57A8"/>
    <w:rsid w:val="00FC5854"/>
    <w:rsid w:val="00FC6386"/>
    <w:rsid w:val="00FD015D"/>
    <w:rsid w:val="00FD0A13"/>
    <w:rsid w:val="00FD2B49"/>
    <w:rsid w:val="00FD3273"/>
    <w:rsid w:val="00FD7805"/>
    <w:rsid w:val="00FE1BEB"/>
    <w:rsid w:val="00FE1E1B"/>
    <w:rsid w:val="00FE6F0A"/>
    <w:rsid w:val="00FF1375"/>
    <w:rsid w:val="00FF13E8"/>
    <w:rsid w:val="00FF1413"/>
    <w:rsid w:val="00FF1B87"/>
    <w:rsid w:val="00FF2DED"/>
    <w:rsid w:val="06F62E8C"/>
    <w:rsid w:val="41E81095"/>
    <w:rsid w:val="5892C4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248BDA7C-BCB8-4F53-A20B-98C536510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E046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UnresolvedMention1">
    <w:name w:val="Unresolved Mention1"/>
    <w:basedOn w:val="DefaultParagraphFont"/>
    <w:uiPriority w:val="99"/>
    <w:semiHidden/>
    <w:unhideWhenUsed/>
    <w:rsid w:val="008C7C82"/>
    <w:rPr>
      <w:color w:val="605E5C"/>
      <w:shd w:val="clear" w:color="auto" w:fill="E1DFDD"/>
    </w:rPr>
  </w:style>
  <w:style w:type="paragraph" w:styleId="FootnoteText">
    <w:name w:val="footnote text"/>
    <w:basedOn w:val="Normal"/>
    <w:link w:val="FootnoteTextChar"/>
    <w:uiPriority w:val="99"/>
    <w:semiHidden/>
    <w:unhideWhenUsed/>
    <w:rsid w:val="004226C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226C5"/>
    <w:rPr>
      <w:sz w:val="20"/>
      <w:szCs w:val="20"/>
    </w:rPr>
  </w:style>
  <w:style w:type="character" w:styleId="FootnoteReference">
    <w:name w:val="footnote reference"/>
    <w:basedOn w:val="DefaultParagraphFont"/>
    <w:uiPriority w:val="99"/>
    <w:semiHidden/>
    <w:unhideWhenUsed/>
    <w:rsid w:val="004226C5"/>
    <w:rPr>
      <w:vertAlign w:val="superscript"/>
    </w:rPr>
  </w:style>
  <w:style w:type="character" w:customStyle="1" w:styleId="Heading3Char">
    <w:name w:val="Heading 3 Char"/>
    <w:basedOn w:val="DefaultParagraphFont"/>
    <w:link w:val="Heading3"/>
    <w:uiPriority w:val="9"/>
    <w:rsid w:val="00AE0468"/>
    <w:rPr>
      <w:rFonts w:asciiTheme="majorHAnsi" w:eastAsiaTheme="majorEastAsia" w:hAnsiTheme="majorHAnsi" w:cstheme="majorBidi"/>
      <w:color w:val="1F4D78" w:themeColor="accent1" w:themeShade="7F"/>
      <w:sz w:val="24"/>
      <w:szCs w:val="24"/>
    </w:rPr>
  </w:style>
  <w:style w:type="character" w:styleId="FollowedHyperlink">
    <w:name w:val="FollowedHyperlink"/>
    <w:basedOn w:val="DefaultParagraphFont"/>
    <w:uiPriority w:val="99"/>
    <w:semiHidden/>
    <w:unhideWhenUsed/>
    <w:rsid w:val="00504392"/>
    <w:rPr>
      <w:color w:val="954F72" w:themeColor="followedHyperlink"/>
      <w:u w:val="single"/>
    </w:rPr>
  </w:style>
  <w:style w:type="paragraph" w:styleId="NoSpacing">
    <w:name w:val="No Spacing"/>
    <w:uiPriority w:val="1"/>
    <w:qFormat/>
    <w:rsid w:val="007D6806"/>
    <w:pPr>
      <w:spacing w:after="0" w:line="240" w:lineRule="auto"/>
    </w:pPr>
  </w:style>
  <w:style w:type="paragraph" w:styleId="Footer">
    <w:name w:val="footer"/>
    <w:basedOn w:val="Normal"/>
    <w:link w:val="FooterChar"/>
    <w:uiPriority w:val="99"/>
    <w:unhideWhenUsed/>
    <w:rsid w:val="00E468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686E"/>
  </w:style>
  <w:style w:type="paragraph" w:styleId="TOC3">
    <w:name w:val="toc 3"/>
    <w:basedOn w:val="Normal"/>
    <w:next w:val="Normal"/>
    <w:autoRedefine/>
    <w:uiPriority w:val="39"/>
    <w:unhideWhenUsed/>
    <w:rsid w:val="00E81EAA"/>
    <w:pPr>
      <w:spacing w:after="100"/>
      <w:ind w:left="440"/>
    </w:pPr>
  </w:style>
  <w:style w:type="table" w:styleId="GridTable4">
    <w:name w:val="Grid Table 4"/>
    <w:basedOn w:val="TableNormal"/>
    <w:uiPriority w:val="49"/>
    <w:rsid w:val="00441D7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C53612"/>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PlainTable1">
    <w:name w:val="Plain Table 1"/>
    <w:basedOn w:val="TableNormal"/>
    <w:uiPriority w:val="41"/>
    <w:rsid w:val="00DE182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5553346">
      <w:bodyDiv w:val="1"/>
      <w:marLeft w:val="0"/>
      <w:marRight w:val="0"/>
      <w:marTop w:val="0"/>
      <w:marBottom w:val="0"/>
      <w:divBdr>
        <w:top w:val="none" w:sz="0" w:space="0" w:color="auto"/>
        <w:left w:val="none" w:sz="0" w:space="0" w:color="auto"/>
        <w:bottom w:val="none" w:sz="0" w:space="0" w:color="auto"/>
        <w:right w:val="none" w:sz="0" w:space="0" w:color="auto"/>
      </w:divBdr>
    </w:div>
    <w:div w:id="1328048620">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nline.alvernia.edu/articles/4-types-communication-styles/" TargetMode="External"/><Relationship Id="rId18" Type="http://schemas.openxmlformats.org/officeDocument/2006/relationships/hyperlink" Target="https://www.skillsyouneed.com/ips/barriers-communication.html"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leaderwholeads.com/levels-of-listening.html" TargetMode="External"/><Relationship Id="rId2" Type="http://schemas.openxmlformats.org/officeDocument/2006/relationships/customXml" Target="../customXml/item2.xml"/><Relationship Id="rId16" Type="http://schemas.openxmlformats.org/officeDocument/2006/relationships/hyperlink" Target="Http://www.toolshero.com/communication-skills/berlos-smcr-model-of-communication/"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communicationtheory.org/shannon-and-weaver-model-of-communication/" TargetMode="Externa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righthubpm.com/methods-strategies/79297-comparing-various-forms-of-communicatio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0/xmlns/"/>
    <ds:schemaRef ds:uri="http://www.w3.org/2001/XMLSchema"/>
    <ds:schemaRef ds:uri="f66716c4-314f-46c1-b01e-5a44c61897d8"/>
    <ds:schemaRef ds:uri="a908d394-d138-480e-87a3-ff44c37f991a"/>
  </ds:schemaRefs>
</ds:datastoreItem>
</file>

<file path=customXml/itemProps2.xml><?xml version="1.0" encoding="utf-8"?>
<ds:datastoreItem xmlns:ds="http://schemas.openxmlformats.org/officeDocument/2006/customXml" ds:itemID="{27E16FE1-1BF9-46D1-A0F5-7D05EABB3C13}">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2590</Words>
  <Characters>14767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SfWP Assignment template 2018</vt:lpstr>
    </vt:vector>
  </TitlesOfParts>
  <Company/>
  <LinksUpToDate>false</LinksUpToDate>
  <CharactersWithSpaces>17323</CharactersWithSpaces>
  <SharedDoc>false</SharedDoc>
  <HLinks>
    <vt:vector size="144" baseType="variant">
      <vt:variant>
        <vt:i4>8126500</vt:i4>
      </vt:variant>
      <vt:variant>
        <vt:i4>117</vt:i4>
      </vt:variant>
      <vt:variant>
        <vt:i4>0</vt:i4>
      </vt:variant>
      <vt:variant>
        <vt:i4>5</vt:i4>
      </vt:variant>
      <vt:variant>
        <vt:lpwstr>https://www.ed.ac.uk/reflection/reflectors-toolkit/reflecting-on-experience/gibbs-reflective-cycle</vt:lpwstr>
      </vt:variant>
      <vt:variant>
        <vt:lpwstr/>
      </vt:variant>
      <vt:variant>
        <vt:i4>1835076</vt:i4>
      </vt:variant>
      <vt:variant>
        <vt:i4>114</vt:i4>
      </vt:variant>
      <vt:variant>
        <vt:i4>0</vt:i4>
      </vt:variant>
      <vt:variant>
        <vt:i4>5</vt:i4>
      </vt:variant>
      <vt:variant>
        <vt:lpwstr>https://www.google.co.uk/amp/s/www.bbc.com/news/amp/uk-wales-56377442</vt:lpwstr>
      </vt:variant>
      <vt:variant>
        <vt:lpwstr/>
      </vt:variant>
      <vt:variant>
        <vt:i4>2424932</vt:i4>
      </vt:variant>
      <vt:variant>
        <vt:i4>111</vt:i4>
      </vt:variant>
      <vt:variant>
        <vt:i4>0</vt:i4>
      </vt:variant>
      <vt:variant>
        <vt:i4>5</vt:i4>
      </vt:variant>
      <vt:variant>
        <vt:lpwstr>https://www.google.co.uk/amp/s/sloanreview.mit.edu/article/12-essential-insights-for-managing-teams/amp</vt:lpwstr>
      </vt:variant>
      <vt:variant>
        <vt:lpwstr/>
      </vt:variant>
      <vt:variant>
        <vt:i4>2818089</vt:i4>
      </vt:variant>
      <vt:variant>
        <vt:i4>108</vt:i4>
      </vt:variant>
      <vt:variant>
        <vt:i4>0</vt:i4>
      </vt:variant>
      <vt:variant>
        <vt:i4>5</vt:i4>
      </vt:variant>
      <vt:variant>
        <vt:lpwstr>https://www.ft.com/content/38f3389e-e792-4062-91fc-2da888d9010a</vt:lpwstr>
      </vt:variant>
      <vt:variant>
        <vt:lpwstr/>
      </vt:variant>
      <vt:variant>
        <vt:i4>6946849</vt:i4>
      </vt:variant>
      <vt:variant>
        <vt:i4>105</vt:i4>
      </vt:variant>
      <vt:variant>
        <vt:i4>0</vt:i4>
      </vt:variant>
      <vt:variant>
        <vt:i4>5</vt:i4>
      </vt:variant>
      <vt:variant>
        <vt:lpwstr>https://www.shrm.org/hr-today/news/hr-news/pages/covid19-10-tips-for-successfully-managing-remote-workers-.aspx</vt:lpwstr>
      </vt:variant>
      <vt:variant>
        <vt:lpwstr/>
      </vt:variant>
      <vt:variant>
        <vt:i4>2621560</vt:i4>
      </vt:variant>
      <vt:variant>
        <vt:i4>102</vt:i4>
      </vt:variant>
      <vt:variant>
        <vt:i4>0</vt:i4>
      </vt:variant>
      <vt:variant>
        <vt:i4>5</vt:i4>
      </vt:variant>
      <vt:variant>
        <vt:lpwstr>https://theundercoverrecruiter.com/manage-team-effectively/</vt:lpwstr>
      </vt:variant>
      <vt:variant>
        <vt:lpwstr/>
      </vt:variant>
      <vt:variant>
        <vt:i4>6291504</vt:i4>
      </vt:variant>
      <vt:variant>
        <vt:i4>99</vt:i4>
      </vt:variant>
      <vt:variant>
        <vt:i4>0</vt:i4>
      </vt:variant>
      <vt:variant>
        <vt:i4>5</vt:i4>
      </vt:variant>
      <vt:variant>
        <vt:lpwstr>https://www.flexjobs.com/blog/post/benefits-of-remote-work/</vt:lpwstr>
      </vt:variant>
      <vt:variant>
        <vt:lpwstr/>
      </vt:variant>
      <vt:variant>
        <vt:i4>6029312</vt:i4>
      </vt:variant>
      <vt:variant>
        <vt:i4>96</vt:i4>
      </vt:variant>
      <vt:variant>
        <vt:i4>0</vt:i4>
      </vt:variant>
      <vt:variant>
        <vt:i4>5</vt:i4>
      </vt:variant>
      <vt:variant>
        <vt:lpwstr>https://www.cipd.co.uk/knowledge/fundamentals/relations/flexible-working/remote-working-top-tips</vt:lpwstr>
      </vt:variant>
      <vt:variant>
        <vt:lpwstr/>
      </vt:variant>
      <vt:variant>
        <vt:i4>4063270</vt:i4>
      </vt:variant>
      <vt:variant>
        <vt:i4>93</vt:i4>
      </vt:variant>
      <vt:variant>
        <vt:i4>0</vt:i4>
      </vt:variant>
      <vt:variant>
        <vt:i4>5</vt:i4>
      </vt:variant>
      <vt:variant>
        <vt:lpwstr>https://www.cipd.co.uk/knowledge/work/trends/goodwork/covid-impact</vt:lpwstr>
      </vt:variant>
      <vt:variant>
        <vt:lpwstr/>
      </vt:variant>
      <vt:variant>
        <vt:i4>1507376</vt:i4>
      </vt:variant>
      <vt:variant>
        <vt:i4>86</vt:i4>
      </vt:variant>
      <vt:variant>
        <vt:i4>0</vt:i4>
      </vt:variant>
      <vt:variant>
        <vt:i4>5</vt:i4>
      </vt:variant>
      <vt:variant>
        <vt:lpwstr/>
      </vt:variant>
      <vt:variant>
        <vt:lpwstr>_Toc67402205</vt:lpwstr>
      </vt:variant>
      <vt:variant>
        <vt:i4>1441840</vt:i4>
      </vt:variant>
      <vt:variant>
        <vt:i4>80</vt:i4>
      </vt:variant>
      <vt:variant>
        <vt:i4>0</vt:i4>
      </vt:variant>
      <vt:variant>
        <vt:i4>5</vt:i4>
      </vt:variant>
      <vt:variant>
        <vt:lpwstr/>
      </vt:variant>
      <vt:variant>
        <vt:lpwstr>_Toc67402204</vt:lpwstr>
      </vt:variant>
      <vt:variant>
        <vt:i4>1114160</vt:i4>
      </vt:variant>
      <vt:variant>
        <vt:i4>74</vt:i4>
      </vt:variant>
      <vt:variant>
        <vt:i4>0</vt:i4>
      </vt:variant>
      <vt:variant>
        <vt:i4>5</vt:i4>
      </vt:variant>
      <vt:variant>
        <vt:lpwstr/>
      </vt:variant>
      <vt:variant>
        <vt:lpwstr>_Toc67402203</vt:lpwstr>
      </vt:variant>
      <vt:variant>
        <vt:i4>1048624</vt:i4>
      </vt:variant>
      <vt:variant>
        <vt:i4>68</vt:i4>
      </vt:variant>
      <vt:variant>
        <vt:i4>0</vt:i4>
      </vt:variant>
      <vt:variant>
        <vt:i4>5</vt:i4>
      </vt:variant>
      <vt:variant>
        <vt:lpwstr/>
      </vt:variant>
      <vt:variant>
        <vt:lpwstr>_Toc67402202</vt:lpwstr>
      </vt:variant>
      <vt:variant>
        <vt:i4>1245232</vt:i4>
      </vt:variant>
      <vt:variant>
        <vt:i4>62</vt:i4>
      </vt:variant>
      <vt:variant>
        <vt:i4>0</vt:i4>
      </vt:variant>
      <vt:variant>
        <vt:i4>5</vt:i4>
      </vt:variant>
      <vt:variant>
        <vt:lpwstr/>
      </vt:variant>
      <vt:variant>
        <vt:lpwstr>_Toc67402201</vt:lpwstr>
      </vt:variant>
      <vt:variant>
        <vt:i4>1179696</vt:i4>
      </vt:variant>
      <vt:variant>
        <vt:i4>56</vt:i4>
      </vt:variant>
      <vt:variant>
        <vt:i4>0</vt:i4>
      </vt:variant>
      <vt:variant>
        <vt:i4>5</vt:i4>
      </vt:variant>
      <vt:variant>
        <vt:lpwstr/>
      </vt:variant>
      <vt:variant>
        <vt:lpwstr>_Toc67402200</vt:lpwstr>
      </vt:variant>
      <vt:variant>
        <vt:i4>1572921</vt:i4>
      </vt:variant>
      <vt:variant>
        <vt:i4>50</vt:i4>
      </vt:variant>
      <vt:variant>
        <vt:i4>0</vt:i4>
      </vt:variant>
      <vt:variant>
        <vt:i4>5</vt:i4>
      </vt:variant>
      <vt:variant>
        <vt:lpwstr/>
      </vt:variant>
      <vt:variant>
        <vt:lpwstr>_Toc67402199</vt:lpwstr>
      </vt:variant>
      <vt:variant>
        <vt:i4>1638457</vt:i4>
      </vt:variant>
      <vt:variant>
        <vt:i4>44</vt:i4>
      </vt:variant>
      <vt:variant>
        <vt:i4>0</vt:i4>
      </vt:variant>
      <vt:variant>
        <vt:i4>5</vt:i4>
      </vt:variant>
      <vt:variant>
        <vt:lpwstr/>
      </vt:variant>
      <vt:variant>
        <vt:lpwstr>_Toc67402198</vt:lpwstr>
      </vt:variant>
      <vt:variant>
        <vt:i4>1441849</vt:i4>
      </vt:variant>
      <vt:variant>
        <vt:i4>38</vt:i4>
      </vt:variant>
      <vt:variant>
        <vt:i4>0</vt:i4>
      </vt:variant>
      <vt:variant>
        <vt:i4>5</vt:i4>
      </vt:variant>
      <vt:variant>
        <vt:lpwstr/>
      </vt:variant>
      <vt:variant>
        <vt:lpwstr>_Toc67402197</vt:lpwstr>
      </vt:variant>
      <vt:variant>
        <vt:i4>1507385</vt:i4>
      </vt:variant>
      <vt:variant>
        <vt:i4>32</vt:i4>
      </vt:variant>
      <vt:variant>
        <vt:i4>0</vt:i4>
      </vt:variant>
      <vt:variant>
        <vt:i4>5</vt:i4>
      </vt:variant>
      <vt:variant>
        <vt:lpwstr/>
      </vt:variant>
      <vt:variant>
        <vt:lpwstr>_Toc67402196</vt:lpwstr>
      </vt:variant>
      <vt:variant>
        <vt:i4>1310777</vt:i4>
      </vt:variant>
      <vt:variant>
        <vt:i4>26</vt:i4>
      </vt:variant>
      <vt:variant>
        <vt:i4>0</vt:i4>
      </vt:variant>
      <vt:variant>
        <vt:i4>5</vt:i4>
      </vt:variant>
      <vt:variant>
        <vt:lpwstr/>
      </vt:variant>
      <vt:variant>
        <vt:lpwstr>_Toc67402195</vt:lpwstr>
      </vt:variant>
      <vt:variant>
        <vt:i4>1376313</vt:i4>
      </vt:variant>
      <vt:variant>
        <vt:i4>20</vt:i4>
      </vt:variant>
      <vt:variant>
        <vt:i4>0</vt:i4>
      </vt:variant>
      <vt:variant>
        <vt:i4>5</vt:i4>
      </vt:variant>
      <vt:variant>
        <vt:lpwstr/>
      </vt:variant>
      <vt:variant>
        <vt:lpwstr>_Toc67402194</vt:lpwstr>
      </vt:variant>
      <vt:variant>
        <vt:i4>1179705</vt:i4>
      </vt:variant>
      <vt:variant>
        <vt:i4>14</vt:i4>
      </vt:variant>
      <vt:variant>
        <vt:i4>0</vt:i4>
      </vt:variant>
      <vt:variant>
        <vt:i4>5</vt:i4>
      </vt:variant>
      <vt:variant>
        <vt:lpwstr/>
      </vt:variant>
      <vt:variant>
        <vt:lpwstr>_Toc67402193</vt:lpwstr>
      </vt:variant>
      <vt:variant>
        <vt:i4>1245241</vt:i4>
      </vt:variant>
      <vt:variant>
        <vt:i4>8</vt:i4>
      </vt:variant>
      <vt:variant>
        <vt:i4>0</vt:i4>
      </vt:variant>
      <vt:variant>
        <vt:i4>5</vt:i4>
      </vt:variant>
      <vt:variant>
        <vt:lpwstr/>
      </vt:variant>
      <vt:variant>
        <vt:lpwstr>_Toc67402192</vt:lpwstr>
      </vt:variant>
      <vt:variant>
        <vt:i4>1048633</vt:i4>
      </vt:variant>
      <vt:variant>
        <vt:i4>2</vt:i4>
      </vt:variant>
      <vt:variant>
        <vt:i4>0</vt:i4>
      </vt:variant>
      <vt:variant>
        <vt:i4>5</vt:i4>
      </vt:variant>
      <vt:variant>
        <vt:lpwstr/>
      </vt:variant>
      <vt:variant>
        <vt:lpwstr>_Toc67402191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2018</dc:title>
  <dc:subject/>
  <dc:creator>Julia Ault</dc:creator>
  <cp:keywords/>
  <dc:description/>
  <cp:lastModifiedBy>Yasmin Khalid (1902962)</cp:lastModifiedBy>
  <cp:revision>2</cp:revision>
  <dcterms:created xsi:type="dcterms:W3CDTF">2021-06-09T07:47:00Z</dcterms:created>
  <dcterms:modified xsi:type="dcterms:W3CDTF">2021-06-09T07:47:00Z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