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57576DD" w:rsidP="65903E6E" w:rsidRDefault="357576DD" w14:paraId="0F214A28" w14:textId="4F341627">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r w:rsidRPr="65903E6E" w:rsidR="165D3E8D">
        <w:rPr>
          <w:rFonts w:ascii="Arial" w:hAnsi="Arial" w:eastAsia="Arial" w:cs="Arial"/>
          <w:b w:val="0"/>
          <w:bCs w:val="0"/>
          <w:i w:val="0"/>
          <w:iCs w:val="0"/>
          <w:caps w:val="0"/>
          <w:smallCaps w:val="0"/>
          <w:noProof w:val="0"/>
          <w:color w:val="0F151A"/>
          <w:sz w:val="24"/>
          <w:szCs w:val="24"/>
          <w:lang w:val="en-US"/>
        </w:rPr>
        <w:t>Contents</w:t>
      </w:r>
    </w:p>
    <w:p w:rsidR="357576DD" w:rsidP="65903E6E" w:rsidRDefault="357576DD" w14:paraId="71D796D6" w14:textId="6142943E">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3FB65543" w14:textId="2C4225B1">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sdt>
      <w:sdtPr>
        <w:id w:val="310904785"/>
        <w:docPartObj>
          <w:docPartGallery w:val="Table of Contents"/>
          <w:docPartUnique/>
        </w:docPartObj>
      </w:sdtPr>
      <w:sdtContent>
        <w:p w:rsidR="357576DD" w:rsidP="65903E6E" w:rsidRDefault="357576DD" w14:paraId="0A3D44DC" w14:textId="0AE722C3">
          <w:pPr>
            <w:pStyle w:val="TOC3"/>
            <w:tabs>
              <w:tab w:val="right" w:leader="dot" w:pos="9360"/>
            </w:tabs>
            <w:bidi w:val="0"/>
            <w:spacing w:before="0" w:beforeAutospacing="off" w:after="60" w:afterAutospacing="off"/>
            <w:ind/>
            <w:rPr>
              <w:rStyle w:val="Hyperlink"/>
              <w:rFonts w:ascii="Arial" w:hAnsi="Arial" w:eastAsia="Arial" w:cs="Arial"/>
              <w:b w:val="0"/>
              <w:bCs w:val="0"/>
              <w:sz w:val="24"/>
              <w:szCs w:val="24"/>
            </w:rPr>
          </w:pPr>
          <w:r>
            <w:fldChar w:fldCharType="begin"/>
          </w:r>
          <w:r>
            <w:instrText xml:space="preserve">TOC \o "1-9" \z \u \h</w:instrText>
          </w:r>
          <w:r>
            <w:fldChar w:fldCharType="separate"/>
          </w:r>
          <w:hyperlink w:anchor="_Toc1208614280">
            <w:r w:rsidRPr="65903E6E" w:rsidR="65903E6E">
              <w:rPr>
                <w:rStyle w:val="Hyperlink"/>
                <w:rFonts w:ascii="Arial" w:hAnsi="Arial" w:eastAsia="Arial" w:cs="Arial"/>
                <w:b w:val="0"/>
                <w:bCs w:val="0"/>
                <w:sz w:val="24"/>
                <w:szCs w:val="24"/>
              </w:rPr>
              <w:t>Task 1: Compare Job Adverts</w:t>
            </w:r>
            <w:r>
              <w:tab/>
            </w:r>
            <w:r>
              <w:fldChar w:fldCharType="begin"/>
            </w:r>
            <w:r>
              <w:instrText xml:space="preserve">PAGEREF _Toc1208614280 \h</w:instrText>
            </w:r>
            <w:r>
              <w:fldChar w:fldCharType="separate"/>
            </w:r>
            <w:r w:rsidRPr="65903E6E" w:rsidR="65903E6E">
              <w:rPr>
                <w:rStyle w:val="Hyperlink"/>
                <w:rFonts w:ascii="Arial" w:hAnsi="Arial" w:eastAsia="Arial" w:cs="Arial"/>
                <w:b w:val="0"/>
                <w:bCs w:val="0"/>
                <w:sz w:val="24"/>
                <w:szCs w:val="24"/>
              </w:rPr>
              <w:t>1</w:t>
            </w:r>
            <w:r>
              <w:fldChar w:fldCharType="end"/>
            </w:r>
          </w:hyperlink>
        </w:p>
        <w:p w:rsidR="357576DD" w:rsidP="65903E6E" w:rsidRDefault="357576DD" w14:paraId="212220EE" w14:textId="517A0949">
          <w:pPr>
            <w:pStyle w:val="TOC2"/>
            <w:tabs>
              <w:tab w:val="right" w:leader="dot" w:pos="9360"/>
            </w:tabs>
            <w:bidi w:val="0"/>
            <w:spacing w:before="0" w:beforeAutospacing="off" w:after="60" w:afterAutospacing="off"/>
            <w:ind/>
            <w:rPr>
              <w:rStyle w:val="Hyperlink"/>
              <w:rFonts w:ascii="Arial" w:hAnsi="Arial" w:eastAsia="Arial" w:cs="Arial"/>
              <w:b w:val="0"/>
              <w:bCs w:val="0"/>
              <w:sz w:val="24"/>
              <w:szCs w:val="24"/>
            </w:rPr>
          </w:pPr>
          <w:hyperlink w:anchor="_Toc965492221">
            <w:r w:rsidRPr="65903E6E" w:rsidR="65903E6E">
              <w:rPr>
                <w:rStyle w:val="Hyperlink"/>
                <w:rFonts w:ascii="Arial" w:hAnsi="Arial" w:eastAsia="Arial" w:cs="Arial"/>
                <w:b w:val="0"/>
                <w:bCs w:val="0"/>
                <w:sz w:val="24"/>
                <w:szCs w:val="24"/>
              </w:rPr>
              <w:t>Table 1: Compare Job Adverts</w:t>
            </w:r>
            <w:r>
              <w:tab/>
            </w:r>
            <w:r>
              <w:fldChar w:fldCharType="begin"/>
            </w:r>
            <w:r>
              <w:instrText xml:space="preserve">PAGEREF _Toc965492221 \h</w:instrText>
            </w:r>
            <w:r>
              <w:fldChar w:fldCharType="separate"/>
            </w:r>
            <w:r w:rsidRPr="65903E6E" w:rsidR="65903E6E">
              <w:rPr>
                <w:rStyle w:val="Hyperlink"/>
                <w:rFonts w:ascii="Arial" w:hAnsi="Arial" w:eastAsia="Arial" w:cs="Arial"/>
                <w:b w:val="0"/>
                <w:bCs w:val="0"/>
                <w:sz w:val="24"/>
                <w:szCs w:val="24"/>
              </w:rPr>
              <w:t>1</w:t>
            </w:r>
            <w:r>
              <w:fldChar w:fldCharType="end"/>
            </w:r>
          </w:hyperlink>
        </w:p>
        <w:p w:rsidR="357576DD" w:rsidP="65903E6E" w:rsidRDefault="357576DD" w14:paraId="3B6D1AFF" w14:textId="3B53F58C">
          <w:pPr>
            <w:pStyle w:val="TOC1"/>
            <w:tabs>
              <w:tab w:val="right" w:leader="dot" w:pos="9360"/>
            </w:tabs>
            <w:bidi w:val="0"/>
            <w:spacing w:before="0" w:beforeAutospacing="off" w:after="60" w:afterAutospacing="off"/>
            <w:ind/>
            <w:rPr>
              <w:rStyle w:val="Hyperlink"/>
              <w:rFonts w:ascii="Arial" w:hAnsi="Arial" w:eastAsia="Arial" w:cs="Arial"/>
              <w:b w:val="0"/>
              <w:bCs w:val="0"/>
              <w:sz w:val="24"/>
              <w:szCs w:val="24"/>
            </w:rPr>
          </w:pPr>
          <w:hyperlink w:anchor="_Toc2101366951">
            <w:r w:rsidRPr="65903E6E" w:rsidR="65903E6E">
              <w:rPr>
                <w:rStyle w:val="Hyperlink"/>
                <w:rFonts w:ascii="Arial" w:hAnsi="Arial" w:eastAsia="Arial" w:cs="Arial"/>
                <w:b w:val="0"/>
                <w:bCs w:val="0"/>
                <w:sz w:val="24"/>
                <w:szCs w:val="24"/>
              </w:rPr>
              <w:t>Task 2: Self-Assessment</w:t>
            </w:r>
            <w:r>
              <w:tab/>
            </w:r>
            <w:r>
              <w:fldChar w:fldCharType="begin"/>
            </w:r>
            <w:r>
              <w:instrText xml:space="preserve">PAGEREF _Toc2101366951 \h</w:instrText>
            </w:r>
            <w:r>
              <w:fldChar w:fldCharType="separate"/>
            </w:r>
            <w:r w:rsidRPr="65903E6E" w:rsidR="65903E6E">
              <w:rPr>
                <w:rStyle w:val="Hyperlink"/>
                <w:rFonts w:ascii="Arial" w:hAnsi="Arial" w:eastAsia="Arial" w:cs="Arial"/>
                <w:b w:val="0"/>
                <w:bCs w:val="0"/>
                <w:sz w:val="24"/>
                <w:szCs w:val="24"/>
              </w:rPr>
              <w:t>3</w:t>
            </w:r>
            <w:r>
              <w:fldChar w:fldCharType="end"/>
            </w:r>
          </w:hyperlink>
        </w:p>
        <w:p w:rsidR="357576DD" w:rsidP="65903E6E" w:rsidRDefault="357576DD" w14:paraId="61DD0E7D" w14:textId="4D725F26">
          <w:pPr>
            <w:pStyle w:val="TOC4"/>
            <w:tabs>
              <w:tab w:val="right" w:leader="dot" w:pos="9360"/>
            </w:tabs>
            <w:bidi w:val="0"/>
            <w:spacing w:before="0" w:beforeAutospacing="off" w:after="60" w:afterAutospacing="off"/>
            <w:ind/>
            <w:rPr>
              <w:rStyle w:val="Hyperlink"/>
              <w:rFonts w:ascii="Arial" w:hAnsi="Arial" w:eastAsia="Arial" w:cs="Arial"/>
              <w:b w:val="0"/>
              <w:bCs w:val="0"/>
              <w:sz w:val="24"/>
              <w:szCs w:val="24"/>
            </w:rPr>
          </w:pPr>
          <w:hyperlink w:anchor="_Toc1220217621">
            <w:r w:rsidRPr="65903E6E" w:rsidR="65903E6E">
              <w:rPr>
                <w:rStyle w:val="Hyperlink"/>
                <w:rFonts w:ascii="Arial" w:hAnsi="Arial" w:eastAsia="Arial" w:cs="Arial"/>
                <w:b w:val="0"/>
                <w:bCs w:val="0"/>
                <w:sz w:val="24"/>
                <w:szCs w:val="24"/>
              </w:rPr>
              <w:t>2.1 Strengths</w:t>
            </w:r>
            <w:r>
              <w:tab/>
            </w:r>
            <w:r>
              <w:fldChar w:fldCharType="begin"/>
            </w:r>
            <w:r>
              <w:instrText xml:space="preserve">PAGEREF _Toc1220217621 \h</w:instrText>
            </w:r>
            <w:r>
              <w:fldChar w:fldCharType="separate"/>
            </w:r>
            <w:r w:rsidRPr="65903E6E" w:rsidR="65903E6E">
              <w:rPr>
                <w:rStyle w:val="Hyperlink"/>
                <w:rFonts w:ascii="Arial" w:hAnsi="Arial" w:eastAsia="Arial" w:cs="Arial"/>
                <w:b w:val="0"/>
                <w:bCs w:val="0"/>
                <w:sz w:val="24"/>
                <w:szCs w:val="24"/>
              </w:rPr>
              <w:t>4</w:t>
            </w:r>
            <w:r>
              <w:fldChar w:fldCharType="end"/>
            </w:r>
          </w:hyperlink>
        </w:p>
        <w:p w:rsidR="357576DD" w:rsidP="65903E6E" w:rsidRDefault="357576DD" w14:paraId="27EF230F" w14:textId="78D80479">
          <w:pPr>
            <w:pStyle w:val="TOC4"/>
            <w:tabs>
              <w:tab w:val="right" w:leader="dot" w:pos="9360"/>
            </w:tabs>
            <w:bidi w:val="0"/>
            <w:spacing w:before="0" w:beforeAutospacing="off" w:after="60" w:afterAutospacing="off"/>
            <w:ind/>
            <w:rPr>
              <w:rStyle w:val="Hyperlink"/>
              <w:rFonts w:ascii="Arial" w:hAnsi="Arial" w:eastAsia="Arial" w:cs="Arial"/>
              <w:b w:val="0"/>
              <w:bCs w:val="0"/>
              <w:sz w:val="24"/>
              <w:szCs w:val="24"/>
            </w:rPr>
          </w:pPr>
          <w:hyperlink w:anchor="_Toc1547035737">
            <w:r w:rsidRPr="65903E6E" w:rsidR="65903E6E">
              <w:rPr>
                <w:rStyle w:val="Hyperlink"/>
                <w:rFonts w:ascii="Arial" w:hAnsi="Arial" w:eastAsia="Arial" w:cs="Arial"/>
                <w:b w:val="0"/>
                <w:bCs w:val="0"/>
                <w:sz w:val="24"/>
                <w:szCs w:val="24"/>
              </w:rPr>
              <w:t>2.1.2 Weaknesses</w:t>
            </w:r>
            <w:r>
              <w:tab/>
            </w:r>
            <w:r>
              <w:fldChar w:fldCharType="begin"/>
            </w:r>
            <w:r>
              <w:instrText xml:space="preserve">PAGEREF _Toc1547035737 \h</w:instrText>
            </w:r>
            <w:r>
              <w:fldChar w:fldCharType="separate"/>
            </w:r>
            <w:r w:rsidRPr="65903E6E" w:rsidR="65903E6E">
              <w:rPr>
                <w:rStyle w:val="Hyperlink"/>
                <w:rFonts w:ascii="Arial" w:hAnsi="Arial" w:eastAsia="Arial" w:cs="Arial"/>
                <w:b w:val="0"/>
                <w:bCs w:val="0"/>
                <w:sz w:val="24"/>
                <w:szCs w:val="24"/>
              </w:rPr>
              <w:t>4</w:t>
            </w:r>
            <w:r>
              <w:fldChar w:fldCharType="end"/>
            </w:r>
          </w:hyperlink>
        </w:p>
        <w:p w:rsidR="357576DD" w:rsidP="65903E6E" w:rsidRDefault="357576DD" w14:paraId="5CBC162E" w14:textId="6963923C">
          <w:pPr>
            <w:pStyle w:val="TOC4"/>
            <w:tabs>
              <w:tab w:val="right" w:leader="dot" w:pos="9360"/>
            </w:tabs>
            <w:bidi w:val="0"/>
            <w:spacing w:before="0" w:beforeAutospacing="off" w:after="60" w:afterAutospacing="off"/>
            <w:ind/>
            <w:rPr>
              <w:rStyle w:val="Hyperlink"/>
              <w:rFonts w:ascii="Arial" w:hAnsi="Arial" w:eastAsia="Arial" w:cs="Arial"/>
              <w:b w:val="0"/>
              <w:bCs w:val="0"/>
              <w:sz w:val="24"/>
              <w:szCs w:val="24"/>
            </w:rPr>
          </w:pPr>
          <w:hyperlink w:anchor="_Toc657406301">
            <w:r w:rsidRPr="65903E6E" w:rsidR="65903E6E">
              <w:rPr>
                <w:rStyle w:val="Hyperlink"/>
                <w:rFonts w:ascii="Arial" w:hAnsi="Arial" w:eastAsia="Arial" w:cs="Arial"/>
                <w:b w:val="0"/>
                <w:bCs w:val="0"/>
                <w:sz w:val="24"/>
                <w:szCs w:val="24"/>
              </w:rPr>
              <w:t>2.1.3 Opportunities</w:t>
            </w:r>
            <w:r>
              <w:tab/>
            </w:r>
            <w:r>
              <w:fldChar w:fldCharType="begin"/>
            </w:r>
            <w:r>
              <w:instrText xml:space="preserve">PAGEREF _Toc657406301 \h</w:instrText>
            </w:r>
            <w:r>
              <w:fldChar w:fldCharType="separate"/>
            </w:r>
            <w:r w:rsidRPr="65903E6E" w:rsidR="65903E6E">
              <w:rPr>
                <w:rStyle w:val="Hyperlink"/>
                <w:rFonts w:ascii="Arial" w:hAnsi="Arial" w:eastAsia="Arial" w:cs="Arial"/>
                <w:b w:val="0"/>
                <w:bCs w:val="0"/>
                <w:sz w:val="24"/>
                <w:szCs w:val="24"/>
              </w:rPr>
              <w:t>4</w:t>
            </w:r>
            <w:r>
              <w:fldChar w:fldCharType="end"/>
            </w:r>
          </w:hyperlink>
        </w:p>
        <w:p w:rsidR="357576DD" w:rsidP="65903E6E" w:rsidRDefault="357576DD" w14:paraId="0D0F1AF2" w14:textId="142A9747">
          <w:pPr>
            <w:pStyle w:val="TOC4"/>
            <w:tabs>
              <w:tab w:val="right" w:leader="dot" w:pos="9360"/>
            </w:tabs>
            <w:bidi w:val="0"/>
            <w:spacing w:before="0" w:beforeAutospacing="off" w:after="60" w:afterAutospacing="off"/>
            <w:ind/>
            <w:rPr>
              <w:rStyle w:val="Hyperlink"/>
              <w:rFonts w:ascii="Arial" w:hAnsi="Arial" w:eastAsia="Arial" w:cs="Arial"/>
              <w:b w:val="0"/>
              <w:bCs w:val="0"/>
              <w:sz w:val="24"/>
              <w:szCs w:val="24"/>
            </w:rPr>
          </w:pPr>
          <w:hyperlink w:anchor="_Toc466211978">
            <w:r w:rsidRPr="65903E6E" w:rsidR="65903E6E">
              <w:rPr>
                <w:rStyle w:val="Hyperlink"/>
                <w:rFonts w:ascii="Arial" w:hAnsi="Arial" w:eastAsia="Arial" w:cs="Arial"/>
                <w:b w:val="0"/>
                <w:bCs w:val="0"/>
                <w:sz w:val="24"/>
                <w:szCs w:val="24"/>
              </w:rPr>
              <w:t>2.1.4 Threats</w:t>
            </w:r>
            <w:r>
              <w:tab/>
            </w:r>
            <w:r>
              <w:fldChar w:fldCharType="begin"/>
            </w:r>
            <w:r>
              <w:instrText xml:space="preserve">PAGEREF _Toc466211978 \h</w:instrText>
            </w:r>
            <w:r>
              <w:fldChar w:fldCharType="separate"/>
            </w:r>
            <w:r w:rsidRPr="65903E6E" w:rsidR="65903E6E">
              <w:rPr>
                <w:rStyle w:val="Hyperlink"/>
                <w:rFonts w:ascii="Arial" w:hAnsi="Arial" w:eastAsia="Arial" w:cs="Arial"/>
                <w:b w:val="0"/>
                <w:bCs w:val="0"/>
                <w:sz w:val="24"/>
                <w:szCs w:val="24"/>
              </w:rPr>
              <w:t>5</w:t>
            </w:r>
            <w:r>
              <w:fldChar w:fldCharType="end"/>
            </w:r>
          </w:hyperlink>
        </w:p>
        <w:p w:rsidR="357576DD" w:rsidP="65903E6E" w:rsidRDefault="357576DD" w14:paraId="4ABDA7FE" w14:textId="161B5B19">
          <w:pPr>
            <w:pStyle w:val="TOC4"/>
            <w:tabs>
              <w:tab w:val="right" w:leader="dot" w:pos="9360"/>
            </w:tabs>
            <w:bidi w:val="0"/>
            <w:spacing w:before="0" w:beforeAutospacing="off" w:after="60" w:afterAutospacing="off"/>
            <w:ind/>
            <w:rPr>
              <w:rStyle w:val="Hyperlink"/>
              <w:rFonts w:ascii="Arial" w:hAnsi="Arial" w:eastAsia="Arial" w:cs="Arial"/>
              <w:b w:val="0"/>
              <w:bCs w:val="0"/>
              <w:sz w:val="24"/>
              <w:szCs w:val="24"/>
            </w:rPr>
          </w:pPr>
          <w:hyperlink w:anchor="_Toc255470998">
            <w:r w:rsidRPr="65903E6E" w:rsidR="65903E6E">
              <w:rPr>
                <w:rStyle w:val="Hyperlink"/>
                <w:rFonts w:ascii="Arial" w:hAnsi="Arial" w:eastAsia="Arial" w:cs="Arial"/>
                <w:b w:val="0"/>
                <w:bCs w:val="0"/>
                <w:sz w:val="24"/>
                <w:szCs w:val="24"/>
              </w:rPr>
              <w:t>2.2 Evidence of Readiness</w:t>
            </w:r>
            <w:r>
              <w:tab/>
            </w:r>
            <w:r>
              <w:fldChar w:fldCharType="begin"/>
            </w:r>
            <w:r>
              <w:instrText xml:space="preserve">PAGEREF _Toc255470998 \h</w:instrText>
            </w:r>
            <w:r>
              <w:fldChar w:fldCharType="separate"/>
            </w:r>
            <w:r w:rsidRPr="65903E6E" w:rsidR="65903E6E">
              <w:rPr>
                <w:rStyle w:val="Hyperlink"/>
                <w:rFonts w:ascii="Arial" w:hAnsi="Arial" w:eastAsia="Arial" w:cs="Arial"/>
                <w:b w:val="0"/>
                <w:bCs w:val="0"/>
                <w:sz w:val="24"/>
                <w:szCs w:val="24"/>
              </w:rPr>
              <w:t>5</w:t>
            </w:r>
            <w:r>
              <w:fldChar w:fldCharType="end"/>
            </w:r>
          </w:hyperlink>
        </w:p>
        <w:p w:rsidR="65903E6E" w:rsidP="65903E6E" w:rsidRDefault="65903E6E" w14:paraId="35157E2D" w14:textId="3189A713">
          <w:pPr>
            <w:pStyle w:val="TOC2"/>
            <w:tabs>
              <w:tab w:val="right" w:leader="dot" w:pos="9360"/>
            </w:tabs>
            <w:bidi w:val="0"/>
            <w:rPr>
              <w:rStyle w:val="Hyperlink"/>
              <w:rFonts w:ascii="Arial" w:hAnsi="Arial" w:eastAsia="Arial" w:cs="Arial"/>
              <w:b w:val="0"/>
              <w:bCs w:val="0"/>
              <w:sz w:val="24"/>
              <w:szCs w:val="24"/>
            </w:rPr>
          </w:pPr>
          <w:hyperlink w:anchor="_Toc1278653703">
            <w:r w:rsidRPr="65903E6E" w:rsidR="65903E6E">
              <w:rPr>
                <w:rStyle w:val="Hyperlink"/>
                <w:rFonts w:ascii="Arial" w:hAnsi="Arial" w:eastAsia="Arial" w:cs="Arial"/>
                <w:b w:val="0"/>
                <w:bCs w:val="0"/>
                <w:sz w:val="24"/>
                <w:szCs w:val="24"/>
              </w:rPr>
              <w:t>Task 3: Employment Goals and Personal Development Plan</w:t>
            </w:r>
            <w:r>
              <w:tab/>
            </w:r>
            <w:r>
              <w:fldChar w:fldCharType="begin"/>
            </w:r>
            <w:r>
              <w:instrText xml:space="preserve">PAGEREF _Toc1278653703 \h</w:instrText>
            </w:r>
            <w:r>
              <w:fldChar w:fldCharType="separate"/>
            </w:r>
            <w:r w:rsidRPr="65903E6E" w:rsidR="65903E6E">
              <w:rPr>
                <w:rStyle w:val="Hyperlink"/>
                <w:rFonts w:ascii="Arial" w:hAnsi="Arial" w:eastAsia="Arial" w:cs="Arial"/>
                <w:b w:val="0"/>
                <w:bCs w:val="0"/>
                <w:sz w:val="24"/>
                <w:szCs w:val="24"/>
              </w:rPr>
              <w:t>5</w:t>
            </w:r>
            <w:r>
              <w:fldChar w:fldCharType="end"/>
            </w:r>
          </w:hyperlink>
        </w:p>
        <w:p w:rsidR="65903E6E" w:rsidP="65903E6E" w:rsidRDefault="65903E6E" w14:paraId="57EE5378" w14:textId="0256F7AF">
          <w:pPr>
            <w:pStyle w:val="TOC2"/>
            <w:tabs>
              <w:tab w:val="right" w:leader="dot" w:pos="9360"/>
            </w:tabs>
            <w:bidi w:val="0"/>
            <w:rPr>
              <w:rStyle w:val="Hyperlink"/>
              <w:rFonts w:ascii="Arial" w:hAnsi="Arial" w:eastAsia="Arial" w:cs="Arial"/>
              <w:b w:val="0"/>
              <w:bCs w:val="0"/>
              <w:sz w:val="24"/>
              <w:szCs w:val="24"/>
            </w:rPr>
          </w:pPr>
          <w:hyperlink w:anchor="_Toc1547904386">
            <w:r w:rsidRPr="65903E6E" w:rsidR="65903E6E">
              <w:rPr>
                <w:rStyle w:val="Hyperlink"/>
                <w:rFonts w:ascii="Arial" w:hAnsi="Arial" w:eastAsia="Arial" w:cs="Arial"/>
                <w:b w:val="0"/>
                <w:bCs w:val="0"/>
                <w:sz w:val="24"/>
                <w:szCs w:val="24"/>
              </w:rPr>
              <w:t>Table 2: Employment Goal</w:t>
            </w:r>
            <w:r>
              <w:tab/>
            </w:r>
            <w:r>
              <w:fldChar w:fldCharType="begin"/>
            </w:r>
            <w:r>
              <w:instrText xml:space="preserve">PAGEREF _Toc1547904386 \h</w:instrText>
            </w:r>
            <w:r>
              <w:fldChar w:fldCharType="separate"/>
            </w:r>
            <w:r w:rsidRPr="65903E6E" w:rsidR="65903E6E">
              <w:rPr>
                <w:rStyle w:val="Hyperlink"/>
                <w:rFonts w:ascii="Arial" w:hAnsi="Arial" w:eastAsia="Arial" w:cs="Arial"/>
                <w:b w:val="0"/>
                <w:bCs w:val="0"/>
                <w:sz w:val="24"/>
                <w:szCs w:val="24"/>
              </w:rPr>
              <w:t>6</w:t>
            </w:r>
            <w:r>
              <w:fldChar w:fldCharType="end"/>
            </w:r>
          </w:hyperlink>
        </w:p>
        <w:p w:rsidR="65903E6E" w:rsidP="65903E6E" w:rsidRDefault="65903E6E" w14:paraId="479DC4CA" w14:textId="6BE34290">
          <w:pPr>
            <w:pStyle w:val="TOC2"/>
            <w:tabs>
              <w:tab w:val="right" w:leader="dot" w:pos="9360"/>
            </w:tabs>
            <w:bidi w:val="0"/>
            <w:rPr>
              <w:rStyle w:val="Hyperlink"/>
              <w:rFonts w:ascii="Arial" w:hAnsi="Arial" w:eastAsia="Arial" w:cs="Arial"/>
              <w:b w:val="0"/>
              <w:bCs w:val="0"/>
              <w:sz w:val="24"/>
              <w:szCs w:val="24"/>
            </w:rPr>
          </w:pPr>
          <w:hyperlink w:anchor="_Toc1456228135">
            <w:r w:rsidRPr="65903E6E" w:rsidR="65903E6E">
              <w:rPr>
                <w:rStyle w:val="Hyperlink"/>
                <w:rFonts w:ascii="Arial" w:hAnsi="Arial" w:eastAsia="Arial" w:cs="Arial"/>
                <w:b w:val="0"/>
                <w:bCs w:val="0"/>
                <w:sz w:val="24"/>
                <w:szCs w:val="24"/>
              </w:rPr>
              <w:t>Personal Development Plan:</w:t>
            </w:r>
            <w:r>
              <w:tab/>
            </w:r>
            <w:r>
              <w:fldChar w:fldCharType="begin"/>
            </w:r>
            <w:r>
              <w:instrText xml:space="preserve">PAGEREF _Toc1456228135 \h</w:instrText>
            </w:r>
            <w:r>
              <w:fldChar w:fldCharType="separate"/>
            </w:r>
            <w:r w:rsidRPr="65903E6E" w:rsidR="65903E6E">
              <w:rPr>
                <w:rStyle w:val="Hyperlink"/>
                <w:rFonts w:ascii="Arial" w:hAnsi="Arial" w:eastAsia="Arial" w:cs="Arial"/>
                <w:b w:val="0"/>
                <w:bCs w:val="0"/>
                <w:sz w:val="24"/>
                <w:szCs w:val="24"/>
              </w:rPr>
              <w:t>6</w:t>
            </w:r>
            <w:r>
              <w:fldChar w:fldCharType="end"/>
            </w:r>
          </w:hyperlink>
        </w:p>
        <w:p w:rsidR="65903E6E" w:rsidP="65903E6E" w:rsidRDefault="65903E6E" w14:paraId="041930FE" w14:textId="73D4BA49">
          <w:pPr>
            <w:pStyle w:val="TOC3"/>
            <w:tabs>
              <w:tab w:val="right" w:leader="dot" w:pos="9360"/>
            </w:tabs>
            <w:bidi w:val="0"/>
            <w:rPr>
              <w:rStyle w:val="Hyperlink"/>
              <w:rFonts w:ascii="Arial" w:hAnsi="Arial" w:eastAsia="Arial" w:cs="Arial"/>
              <w:b w:val="0"/>
              <w:bCs w:val="0"/>
              <w:sz w:val="24"/>
              <w:szCs w:val="24"/>
            </w:rPr>
          </w:pPr>
          <w:hyperlink w:anchor="_Toc552057399">
            <w:r w:rsidRPr="65903E6E" w:rsidR="65903E6E">
              <w:rPr>
                <w:rStyle w:val="Hyperlink"/>
                <w:rFonts w:ascii="Arial" w:hAnsi="Arial" w:eastAsia="Arial" w:cs="Arial"/>
                <w:b w:val="0"/>
                <w:bCs w:val="0"/>
                <w:sz w:val="24"/>
                <w:szCs w:val="24"/>
              </w:rPr>
              <w:t>References (Harvard Style)</w:t>
            </w:r>
            <w:r>
              <w:tab/>
            </w:r>
            <w:r>
              <w:fldChar w:fldCharType="begin"/>
            </w:r>
            <w:r>
              <w:instrText xml:space="preserve">PAGEREF _Toc552057399 \h</w:instrText>
            </w:r>
            <w:r>
              <w:fldChar w:fldCharType="separate"/>
            </w:r>
            <w:r w:rsidRPr="65903E6E" w:rsidR="65903E6E">
              <w:rPr>
                <w:rStyle w:val="Hyperlink"/>
                <w:rFonts w:ascii="Arial" w:hAnsi="Arial" w:eastAsia="Arial" w:cs="Arial"/>
                <w:b w:val="0"/>
                <w:bCs w:val="0"/>
                <w:sz w:val="24"/>
                <w:szCs w:val="24"/>
              </w:rPr>
              <w:t>7</w:t>
            </w:r>
            <w:r>
              <w:fldChar w:fldCharType="end"/>
            </w:r>
          </w:hyperlink>
          <w:r>
            <w:fldChar w:fldCharType="end"/>
          </w:r>
        </w:p>
      </w:sdtContent>
    </w:sdt>
    <w:p w:rsidR="357576DD" w:rsidP="65903E6E" w:rsidRDefault="357576DD" w14:paraId="6F3A354B" w14:textId="27265F66">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507E2ACE" w14:textId="7009D165">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65EBD27C" w14:textId="6EA27DB1">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22B224B6" w14:textId="17CDDC01">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4BBB3F88" w14:textId="4D926F56">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3D031EE4" w14:textId="2C2E360A">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5935BBE0" w14:textId="51782622">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0C565CF6" w14:textId="352FE42B">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05D4121A" w14:textId="65B4341C">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5B2B5D25" w14:textId="7D3357ED">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0E7EBA3A" w14:textId="5D9BC857">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1BEC50BA" w14:textId="3DDEB089">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65903E6E" w:rsidP="65903E6E" w:rsidRDefault="65903E6E" w14:paraId="08F25375" w14:textId="3910A680">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65903E6E" w:rsidP="65903E6E" w:rsidRDefault="65903E6E" w14:paraId="568DF3BA" w14:textId="36711D23">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65903E6E" w:rsidP="65903E6E" w:rsidRDefault="65903E6E" w14:paraId="1CC6A79C" w14:textId="5405CEF4">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357576DD" w:rsidP="65903E6E" w:rsidRDefault="357576DD" w14:paraId="3B1E866C" w14:textId="2C62E06B">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580414D3" w:rsidP="65903E6E" w:rsidRDefault="580414D3" w14:paraId="1C2A4261" w14:textId="61B73E68">
      <w:pPr>
        <w:rPr>
          <w:rFonts w:ascii="Arial" w:hAnsi="Arial" w:eastAsia="Arial" w:cs="Arial"/>
          <w:b w:val="0"/>
          <w:bCs w:val="0"/>
          <w:sz w:val="24"/>
          <w:szCs w:val="24"/>
        </w:rPr>
      </w:pPr>
    </w:p>
    <w:p w:rsidR="580414D3" w:rsidP="65903E6E" w:rsidRDefault="580414D3" w14:paraId="748A586F" w14:textId="058995C0">
      <w:pPr>
        <w:pStyle w:val="Normal"/>
        <w:rPr>
          <w:rFonts w:ascii="Arial" w:hAnsi="Arial" w:eastAsia="Arial" w:cs="Arial"/>
          <w:b w:val="0"/>
          <w:bCs w:val="0"/>
          <w:noProof w:val="0"/>
          <w:sz w:val="24"/>
          <w:szCs w:val="24"/>
          <w:lang w:val="en-US"/>
        </w:rPr>
      </w:pPr>
    </w:p>
    <w:p w:rsidR="580414D3" w:rsidP="65903E6E" w:rsidRDefault="580414D3" w14:paraId="1095DFFD" w14:textId="2C8E6680">
      <w:pPr>
        <w:pStyle w:val="Heading3"/>
        <w:spacing w:before="281" w:beforeAutospacing="off" w:after="281" w:afterAutospacing="off"/>
        <w:rPr>
          <w:rFonts w:ascii="Arial" w:hAnsi="Arial" w:eastAsia="Arial" w:cs="Arial"/>
          <w:b w:val="0"/>
          <w:bCs w:val="0"/>
          <w:noProof w:val="0"/>
          <w:sz w:val="24"/>
          <w:szCs w:val="24"/>
          <w:lang w:val="en-US"/>
        </w:rPr>
      </w:pPr>
      <w:bookmarkStart w:name="_Toc1208614280" w:id="254677366"/>
      <w:r w:rsidRPr="65903E6E" w:rsidR="5DEC8954">
        <w:rPr>
          <w:rFonts w:ascii="Arial" w:hAnsi="Arial" w:eastAsia="Arial" w:cs="Arial"/>
          <w:b w:val="0"/>
          <w:bCs w:val="0"/>
          <w:noProof w:val="0"/>
          <w:sz w:val="24"/>
          <w:szCs w:val="24"/>
          <w:lang w:val="en-US"/>
        </w:rPr>
        <w:t>Task 1: Compare Job Adverts</w:t>
      </w:r>
      <w:bookmarkEnd w:id="254677366"/>
    </w:p>
    <w:p w:rsidR="580414D3" w:rsidP="65903E6E" w:rsidRDefault="580414D3" w14:paraId="16B0FE03" w14:textId="313F1AEF">
      <w:pPr>
        <w:pStyle w:val="Heading2"/>
        <w:spacing w:before="299" w:beforeAutospacing="off" w:after="299" w:afterAutospacing="off"/>
        <w:rPr>
          <w:rFonts w:ascii="Arial" w:hAnsi="Arial" w:eastAsia="Arial" w:cs="Arial"/>
          <w:b w:val="0"/>
          <w:bCs w:val="0"/>
          <w:noProof w:val="0"/>
          <w:sz w:val="24"/>
          <w:szCs w:val="24"/>
          <w:lang w:val="en-US"/>
        </w:rPr>
      </w:pPr>
      <w:bookmarkStart w:name="_Toc965492221" w:id="388639555"/>
      <w:r w:rsidRPr="65903E6E" w:rsidR="5F7C5FD8">
        <w:rPr>
          <w:rFonts w:ascii="Arial" w:hAnsi="Arial" w:eastAsia="Arial" w:cs="Arial"/>
          <w:b w:val="0"/>
          <w:bCs w:val="0"/>
          <w:noProof w:val="0"/>
          <w:sz w:val="24"/>
          <w:szCs w:val="24"/>
          <w:lang w:val="en-US"/>
        </w:rPr>
        <w:t>Ta</w:t>
      </w:r>
      <w:r w:rsidRPr="65903E6E" w:rsidR="3CC2A2C3">
        <w:rPr>
          <w:rFonts w:ascii="Arial" w:hAnsi="Arial" w:eastAsia="Arial" w:cs="Arial"/>
          <w:b w:val="0"/>
          <w:bCs w:val="0"/>
          <w:noProof w:val="0"/>
          <w:sz w:val="24"/>
          <w:szCs w:val="24"/>
          <w:lang w:val="en-US"/>
        </w:rPr>
        <w:t>ble 1</w:t>
      </w:r>
      <w:r w:rsidRPr="65903E6E" w:rsidR="5F7C5FD8">
        <w:rPr>
          <w:rFonts w:ascii="Arial" w:hAnsi="Arial" w:eastAsia="Arial" w:cs="Arial"/>
          <w:b w:val="0"/>
          <w:bCs w:val="0"/>
          <w:noProof w:val="0"/>
          <w:sz w:val="24"/>
          <w:szCs w:val="24"/>
          <w:lang w:val="en-US"/>
        </w:rPr>
        <w:t>: Compare Job Adverts</w:t>
      </w:r>
      <w:bookmarkEnd w:id="388639555"/>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476"/>
        <w:gridCol w:w="2415"/>
        <w:gridCol w:w="3031"/>
        <w:gridCol w:w="2438"/>
      </w:tblGrid>
      <w:tr w:rsidR="65903E6E" w:rsidTr="65903E6E" w14:paraId="751B007E">
        <w:trPr>
          <w:trHeight w:val="300"/>
        </w:trPr>
        <w:tc>
          <w:tcPr>
            <w:tcW w:w="1476" w:type="dxa"/>
            <w:tcMar/>
            <w:vAlign w:val="center"/>
          </w:tcPr>
          <w:p w:rsidR="62848444" w:rsidP="65903E6E" w:rsidRDefault="62848444" w14:paraId="10A6CBD6" w14:textId="541E5CA8">
            <w:pPr>
              <w:spacing w:before="0" w:beforeAutospacing="off" w:after="0" w:afterAutospacing="off"/>
              <w:jc w:val="center"/>
              <w:rPr>
                <w:rFonts w:ascii="Arial" w:hAnsi="Arial" w:eastAsia="Arial" w:cs="Arial"/>
                <w:b w:val="0"/>
                <w:bCs w:val="0"/>
                <w:sz w:val="24"/>
                <w:szCs w:val="24"/>
              </w:rPr>
            </w:pPr>
            <w:r w:rsidRPr="65903E6E" w:rsidR="62848444">
              <w:rPr>
                <w:rFonts w:ascii="Arial" w:hAnsi="Arial" w:eastAsia="Arial" w:cs="Arial"/>
                <w:b w:val="0"/>
                <w:bCs w:val="0"/>
                <w:sz w:val="24"/>
                <w:szCs w:val="24"/>
              </w:rPr>
              <w:t>J</w:t>
            </w:r>
            <w:r w:rsidRPr="65903E6E" w:rsidR="65903E6E">
              <w:rPr>
                <w:rFonts w:ascii="Arial" w:hAnsi="Arial" w:eastAsia="Arial" w:cs="Arial"/>
                <w:b w:val="0"/>
                <w:bCs w:val="0"/>
                <w:sz w:val="24"/>
                <w:szCs w:val="24"/>
              </w:rPr>
              <w:t>ob Role</w:t>
            </w:r>
          </w:p>
        </w:tc>
        <w:tc>
          <w:tcPr>
            <w:tcW w:w="2415" w:type="dxa"/>
            <w:tcMar/>
            <w:vAlign w:val="center"/>
          </w:tcPr>
          <w:p w:rsidR="65903E6E" w:rsidP="65903E6E" w:rsidRDefault="65903E6E" w14:paraId="4D6397AC" w14:textId="2FCC55F5">
            <w:pPr>
              <w:spacing w:before="0" w:beforeAutospacing="off" w:after="0" w:afterAutospacing="off"/>
              <w:jc w:val="center"/>
              <w:rPr>
                <w:rFonts w:ascii="Arial" w:hAnsi="Arial" w:eastAsia="Arial" w:cs="Arial"/>
                <w:b w:val="0"/>
                <w:bCs w:val="0"/>
                <w:sz w:val="24"/>
                <w:szCs w:val="24"/>
              </w:rPr>
            </w:pPr>
            <w:r w:rsidRPr="65903E6E" w:rsidR="65903E6E">
              <w:rPr>
                <w:rFonts w:ascii="Arial" w:hAnsi="Arial" w:eastAsia="Arial" w:cs="Arial"/>
                <w:b w:val="0"/>
                <w:bCs w:val="0"/>
                <w:sz w:val="24"/>
                <w:szCs w:val="24"/>
              </w:rPr>
              <w:t>Key Skills Required</w:t>
            </w:r>
          </w:p>
        </w:tc>
        <w:tc>
          <w:tcPr>
            <w:tcW w:w="3031" w:type="dxa"/>
            <w:tcMar/>
            <w:vAlign w:val="center"/>
          </w:tcPr>
          <w:p w:rsidR="65903E6E" w:rsidP="65903E6E" w:rsidRDefault="65903E6E" w14:paraId="4A7BA9AA" w14:textId="6F3485C0">
            <w:pPr>
              <w:spacing w:before="0" w:beforeAutospacing="off" w:after="0" w:afterAutospacing="off"/>
              <w:jc w:val="center"/>
              <w:rPr>
                <w:rFonts w:ascii="Arial" w:hAnsi="Arial" w:eastAsia="Arial" w:cs="Arial"/>
                <w:b w:val="0"/>
                <w:bCs w:val="0"/>
                <w:sz w:val="24"/>
                <w:szCs w:val="24"/>
              </w:rPr>
            </w:pPr>
            <w:r w:rsidRPr="65903E6E" w:rsidR="65903E6E">
              <w:rPr>
                <w:rFonts w:ascii="Arial" w:hAnsi="Arial" w:eastAsia="Arial" w:cs="Arial"/>
                <w:b w:val="0"/>
                <w:bCs w:val="0"/>
                <w:sz w:val="24"/>
                <w:szCs w:val="24"/>
              </w:rPr>
              <w:t>Key Knowledge Areas</w:t>
            </w:r>
          </w:p>
        </w:tc>
        <w:tc>
          <w:tcPr>
            <w:tcW w:w="2438" w:type="dxa"/>
            <w:tcMar/>
            <w:vAlign w:val="center"/>
          </w:tcPr>
          <w:p w:rsidR="65903E6E" w:rsidP="65903E6E" w:rsidRDefault="65903E6E" w14:paraId="057055A3" w14:textId="7EB1D946">
            <w:pPr>
              <w:spacing w:before="0" w:beforeAutospacing="off" w:after="0" w:afterAutospacing="off"/>
              <w:jc w:val="center"/>
              <w:rPr>
                <w:rFonts w:ascii="Arial" w:hAnsi="Arial" w:eastAsia="Arial" w:cs="Arial"/>
                <w:b w:val="0"/>
                <w:bCs w:val="0"/>
                <w:sz w:val="24"/>
                <w:szCs w:val="24"/>
              </w:rPr>
            </w:pPr>
            <w:r w:rsidRPr="65903E6E" w:rsidR="65903E6E">
              <w:rPr>
                <w:rFonts w:ascii="Arial" w:hAnsi="Arial" w:eastAsia="Arial" w:cs="Arial"/>
                <w:b w:val="0"/>
                <w:bCs w:val="0"/>
                <w:sz w:val="24"/>
                <w:szCs w:val="24"/>
              </w:rPr>
              <w:t>Source of Advert</w:t>
            </w:r>
          </w:p>
        </w:tc>
      </w:tr>
      <w:tr w:rsidR="65903E6E" w:rsidTr="65903E6E" w14:paraId="6D3C051E">
        <w:trPr>
          <w:trHeight w:val="300"/>
        </w:trPr>
        <w:tc>
          <w:tcPr>
            <w:tcW w:w="1476" w:type="dxa"/>
            <w:tcMar/>
            <w:vAlign w:val="center"/>
          </w:tcPr>
          <w:p w:rsidR="65903E6E" w:rsidP="65903E6E" w:rsidRDefault="65903E6E" w14:paraId="73599E88" w14:textId="1B82881F">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Primary School Administrator/Receptionist</w:t>
            </w:r>
          </w:p>
        </w:tc>
        <w:tc>
          <w:tcPr>
            <w:tcW w:w="2415" w:type="dxa"/>
            <w:tcMar/>
            <w:vAlign w:val="center"/>
          </w:tcPr>
          <w:p w:rsidR="65903E6E" w:rsidP="65903E6E" w:rsidRDefault="65903E6E" w14:paraId="5D2F5ECF" w14:textId="7CFA1796">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Strong communication</w:t>
            </w:r>
            <w:r w:rsidRPr="65903E6E" w:rsidR="65903E6E">
              <w:rPr>
                <w:rFonts w:ascii="Arial" w:hAnsi="Arial" w:eastAsia="Arial" w:cs="Arial"/>
                <w:b w:val="0"/>
                <w:bCs w:val="0"/>
                <w:sz w:val="24"/>
                <w:szCs w:val="24"/>
              </w:rPr>
              <w:t xml:space="preserve"> skills, ability to work independently, </w:t>
            </w:r>
            <w:r w:rsidRPr="65903E6E" w:rsidR="660A9FAF">
              <w:rPr>
                <w:rFonts w:ascii="Arial" w:hAnsi="Arial" w:eastAsia="Arial" w:cs="Arial"/>
                <w:b w:val="0"/>
                <w:bCs w:val="0"/>
                <w:sz w:val="24"/>
                <w:szCs w:val="24"/>
              </w:rPr>
              <w:t>organisation</w:t>
            </w:r>
            <w:r w:rsidRPr="65903E6E" w:rsidR="65903E6E">
              <w:rPr>
                <w:rFonts w:ascii="Arial" w:hAnsi="Arial" w:eastAsia="Arial" w:cs="Arial"/>
                <w:b w:val="0"/>
                <w:bCs w:val="0"/>
                <w:sz w:val="24"/>
                <w:szCs w:val="24"/>
              </w:rPr>
              <w:t>, attention to detail, ability to work quickly in a busy environment</w:t>
            </w:r>
          </w:p>
        </w:tc>
        <w:tc>
          <w:tcPr>
            <w:tcW w:w="3031" w:type="dxa"/>
            <w:tcMar/>
            <w:vAlign w:val="center"/>
          </w:tcPr>
          <w:p w:rsidR="65903E6E" w:rsidP="65903E6E" w:rsidRDefault="65903E6E" w14:paraId="3F866D9A" w14:textId="2F204E32">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Knowledge of SIMS system, use of Adsum4, understanding of school administrative processes, safeguarding awareness, handling confidential information</w:t>
            </w:r>
          </w:p>
        </w:tc>
        <w:tc>
          <w:tcPr>
            <w:tcW w:w="2438" w:type="dxa"/>
            <w:tcMar/>
            <w:vAlign w:val="center"/>
          </w:tcPr>
          <w:p w:rsidR="65903E6E" w:rsidP="65903E6E" w:rsidRDefault="65903E6E" w14:paraId="7A8DD198" w14:textId="410F570B">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Hays Specialist Recruitment Limited</w:t>
            </w:r>
          </w:p>
        </w:tc>
      </w:tr>
      <w:tr w:rsidR="65903E6E" w:rsidTr="65903E6E" w14:paraId="6AC7A865">
        <w:trPr>
          <w:trHeight w:val="300"/>
        </w:trPr>
        <w:tc>
          <w:tcPr>
            <w:tcW w:w="1476" w:type="dxa"/>
            <w:tcMar/>
            <w:vAlign w:val="center"/>
          </w:tcPr>
          <w:p w:rsidR="65903E6E" w:rsidP="65903E6E" w:rsidRDefault="65903E6E" w14:paraId="4FC7667D" w14:textId="2F7549DA">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Hospitality Receptionist (Hotel)</w:t>
            </w:r>
          </w:p>
        </w:tc>
        <w:tc>
          <w:tcPr>
            <w:tcW w:w="2415" w:type="dxa"/>
            <w:tcMar/>
            <w:vAlign w:val="center"/>
          </w:tcPr>
          <w:p w:rsidR="65903E6E" w:rsidP="65903E6E" w:rsidRDefault="65903E6E" w14:paraId="7A7024C4" w14:textId="7DEB944B">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 xml:space="preserve">Excellent communication and customer service skills, friendly and professional manner, </w:t>
            </w:r>
            <w:r w:rsidRPr="65903E6E" w:rsidR="65903E6E">
              <w:rPr>
                <w:rFonts w:ascii="Arial" w:hAnsi="Arial" w:eastAsia="Arial" w:cs="Arial"/>
                <w:b w:val="0"/>
                <w:bCs w:val="0"/>
                <w:sz w:val="24"/>
                <w:szCs w:val="24"/>
              </w:rPr>
              <w:t>organisation</w:t>
            </w:r>
            <w:r w:rsidRPr="65903E6E" w:rsidR="65903E6E">
              <w:rPr>
                <w:rFonts w:ascii="Arial" w:hAnsi="Arial" w:eastAsia="Arial" w:cs="Arial"/>
                <w:b w:val="0"/>
                <w:bCs w:val="0"/>
                <w:sz w:val="24"/>
                <w:szCs w:val="24"/>
              </w:rPr>
              <w:t>, attention to detail, ability to work in a fast-paced environment, flexibility</w:t>
            </w:r>
          </w:p>
        </w:tc>
        <w:tc>
          <w:tcPr>
            <w:tcW w:w="3031" w:type="dxa"/>
            <w:tcMar/>
            <w:vAlign w:val="center"/>
          </w:tcPr>
          <w:p w:rsidR="65903E6E" w:rsidP="65903E6E" w:rsidRDefault="65903E6E" w14:paraId="5532A891" w14:textId="45CB077A">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 xml:space="preserve">Knowledge of hotel reception duties, booking/reservation systems, customer service principles, teamwork (working with housekeeping and events), </w:t>
            </w:r>
            <w:r w:rsidRPr="65903E6E" w:rsidR="65903E6E">
              <w:rPr>
                <w:rFonts w:ascii="Arial" w:hAnsi="Arial" w:eastAsia="Arial" w:cs="Arial"/>
                <w:b w:val="0"/>
                <w:bCs w:val="0"/>
                <w:sz w:val="24"/>
                <w:szCs w:val="24"/>
              </w:rPr>
              <w:t>maintaining</w:t>
            </w:r>
            <w:r w:rsidRPr="65903E6E" w:rsidR="65903E6E">
              <w:rPr>
                <w:rFonts w:ascii="Arial" w:hAnsi="Arial" w:eastAsia="Arial" w:cs="Arial"/>
                <w:b w:val="0"/>
                <w:bCs w:val="0"/>
                <w:sz w:val="24"/>
                <w:szCs w:val="24"/>
              </w:rPr>
              <w:t xml:space="preserve"> professional standards</w:t>
            </w:r>
          </w:p>
        </w:tc>
        <w:tc>
          <w:tcPr>
            <w:tcW w:w="2438" w:type="dxa"/>
            <w:tcMar/>
            <w:vAlign w:val="center"/>
          </w:tcPr>
          <w:p w:rsidR="65903E6E" w:rsidP="65903E6E" w:rsidRDefault="65903E6E" w14:paraId="798D6AB3" w14:textId="1018A4D0">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Reed</w:t>
            </w:r>
          </w:p>
        </w:tc>
      </w:tr>
    </w:tbl>
    <w:p w:rsidR="580414D3" w:rsidP="65903E6E" w:rsidRDefault="580414D3" w14:paraId="5D696CB6" w14:textId="52EAC9C2">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r w:rsidRPr="65903E6E" w:rsidR="130095D3">
        <w:rPr>
          <w:rFonts w:ascii="Arial" w:hAnsi="Arial" w:eastAsia="Arial" w:cs="Arial"/>
          <w:b w:val="0"/>
          <w:bCs w:val="0"/>
          <w:i w:val="0"/>
          <w:iCs w:val="0"/>
          <w:caps w:val="0"/>
          <w:smallCaps w:val="0"/>
          <w:noProof w:val="0"/>
          <w:color w:val="0F151A"/>
          <w:sz w:val="24"/>
          <w:szCs w:val="24"/>
          <w:lang w:val="en-US"/>
        </w:rPr>
        <w:t>Source: Authors</w:t>
      </w:r>
      <w:r w:rsidRPr="65903E6E" w:rsidR="5172272B">
        <w:rPr>
          <w:rFonts w:ascii="Arial" w:hAnsi="Arial" w:eastAsia="Arial" w:cs="Arial"/>
          <w:b w:val="0"/>
          <w:bCs w:val="0"/>
          <w:i w:val="0"/>
          <w:iCs w:val="0"/>
          <w:caps w:val="0"/>
          <w:smallCaps w:val="0"/>
          <w:noProof w:val="0"/>
          <w:color w:val="0F151A"/>
          <w:sz w:val="24"/>
          <w:szCs w:val="24"/>
          <w:lang w:val="en-US"/>
        </w:rPr>
        <w:t xml:space="preserve"> Own</w:t>
      </w:r>
    </w:p>
    <w:p w:rsidR="580414D3" w:rsidP="65903E6E" w:rsidRDefault="580414D3" w14:paraId="2E6DAF5E" w14:textId="7BDE618C">
      <w:pPr>
        <w:spacing w:before="240" w:beforeAutospacing="off" w:after="240" w:afterAutospacing="off"/>
        <w:rPr>
          <w:rFonts w:ascii="Arial" w:hAnsi="Arial" w:eastAsia="Arial" w:cs="Arial"/>
          <w:b w:val="0"/>
          <w:bCs w:val="0"/>
          <w:noProof w:val="0"/>
          <w:sz w:val="24"/>
          <w:szCs w:val="24"/>
          <w:lang w:val="en-US"/>
        </w:rPr>
      </w:pPr>
      <w:r w:rsidRPr="65903E6E" w:rsidR="4325D3F3">
        <w:rPr>
          <w:rFonts w:ascii="Arial" w:hAnsi="Arial" w:eastAsia="Arial" w:cs="Arial"/>
          <w:b w:val="0"/>
          <w:bCs w:val="0"/>
          <w:noProof w:val="0"/>
          <w:sz w:val="24"/>
          <w:szCs w:val="24"/>
          <w:lang w:val="en-US"/>
        </w:rPr>
        <w:t xml:space="preserve">The table compares two receptionist roles: a </w:t>
      </w:r>
      <w:r w:rsidRPr="65903E6E" w:rsidR="4325D3F3">
        <w:rPr>
          <w:rFonts w:ascii="Arial" w:hAnsi="Arial" w:eastAsia="Arial" w:cs="Arial"/>
          <w:b w:val="0"/>
          <w:bCs w:val="0"/>
          <w:noProof w:val="0"/>
          <w:sz w:val="24"/>
          <w:szCs w:val="24"/>
          <w:lang w:val="en-US"/>
        </w:rPr>
        <w:t>Primary School Administrator/Receptionist</w:t>
      </w:r>
      <w:r w:rsidRPr="65903E6E" w:rsidR="4325D3F3">
        <w:rPr>
          <w:rFonts w:ascii="Arial" w:hAnsi="Arial" w:eastAsia="Arial" w:cs="Arial"/>
          <w:b w:val="0"/>
          <w:bCs w:val="0"/>
          <w:noProof w:val="0"/>
          <w:sz w:val="24"/>
          <w:szCs w:val="24"/>
          <w:lang w:val="en-US"/>
        </w:rPr>
        <w:t xml:space="preserve"> and a </w:t>
      </w:r>
      <w:r w:rsidRPr="65903E6E" w:rsidR="4325D3F3">
        <w:rPr>
          <w:rFonts w:ascii="Arial" w:hAnsi="Arial" w:eastAsia="Arial" w:cs="Arial"/>
          <w:b w:val="0"/>
          <w:bCs w:val="0"/>
          <w:noProof w:val="0"/>
          <w:sz w:val="24"/>
          <w:szCs w:val="24"/>
          <w:lang w:val="en-US"/>
        </w:rPr>
        <w:t>Hotel Receptionist</w:t>
      </w:r>
      <w:r w:rsidRPr="65903E6E" w:rsidR="4325D3F3">
        <w:rPr>
          <w:rFonts w:ascii="Arial" w:hAnsi="Arial" w:eastAsia="Arial" w:cs="Arial"/>
          <w:b w:val="0"/>
          <w:bCs w:val="0"/>
          <w:noProof w:val="0"/>
          <w:sz w:val="24"/>
          <w:szCs w:val="24"/>
          <w:lang w:val="en-US"/>
        </w:rPr>
        <w:t xml:space="preserve">. Both roles demand </w:t>
      </w:r>
      <w:r w:rsidRPr="65903E6E" w:rsidR="4325D3F3">
        <w:rPr>
          <w:rFonts w:ascii="Arial" w:hAnsi="Arial" w:eastAsia="Arial" w:cs="Arial"/>
          <w:b w:val="0"/>
          <w:bCs w:val="0"/>
          <w:noProof w:val="0"/>
          <w:sz w:val="24"/>
          <w:szCs w:val="24"/>
          <w:lang w:val="en-US"/>
        </w:rPr>
        <w:t xml:space="preserve">strong </w:t>
      </w:r>
      <w:r w:rsidRPr="65903E6E" w:rsidR="4325D3F3">
        <w:rPr>
          <w:rFonts w:ascii="Arial" w:hAnsi="Arial" w:eastAsia="Arial" w:cs="Arial"/>
          <w:b w:val="0"/>
          <w:bCs w:val="0"/>
          <w:noProof w:val="0"/>
          <w:sz w:val="24"/>
          <w:szCs w:val="24"/>
          <w:lang w:val="en-US"/>
        </w:rPr>
        <w:t>communication</w:t>
      </w:r>
      <w:r w:rsidRPr="65903E6E" w:rsidR="4325D3F3">
        <w:rPr>
          <w:rFonts w:ascii="Arial" w:hAnsi="Arial" w:eastAsia="Arial" w:cs="Arial"/>
          <w:b w:val="0"/>
          <w:bCs w:val="0"/>
          <w:noProof w:val="0"/>
          <w:sz w:val="24"/>
          <w:szCs w:val="24"/>
          <w:lang w:val="en-US"/>
        </w:rPr>
        <w:t xml:space="preserve">, </w:t>
      </w:r>
      <w:r w:rsidRPr="65903E6E" w:rsidR="4325D3F3">
        <w:rPr>
          <w:rFonts w:ascii="Arial" w:hAnsi="Arial" w:eastAsia="Arial" w:cs="Arial"/>
          <w:b w:val="0"/>
          <w:bCs w:val="0"/>
          <w:noProof w:val="0"/>
          <w:sz w:val="24"/>
          <w:szCs w:val="24"/>
          <w:lang w:val="en-US"/>
        </w:rPr>
        <w:t>organisation</w:t>
      </w:r>
      <w:r w:rsidRPr="65903E6E" w:rsidR="4325D3F3">
        <w:rPr>
          <w:rFonts w:ascii="Arial" w:hAnsi="Arial" w:eastAsia="Arial" w:cs="Arial"/>
          <w:b w:val="0"/>
          <w:bCs w:val="0"/>
          <w:noProof w:val="0"/>
          <w:sz w:val="24"/>
          <w:szCs w:val="24"/>
          <w:lang w:val="en-US"/>
        </w:rPr>
        <w:t>, attention to detail, and professionalism</w:t>
      </w:r>
      <w:r w:rsidRPr="65903E6E" w:rsidR="4325D3F3">
        <w:rPr>
          <w:rFonts w:ascii="Arial" w:hAnsi="Arial" w:eastAsia="Arial" w:cs="Arial"/>
          <w:b w:val="0"/>
          <w:bCs w:val="0"/>
          <w:noProof w:val="0"/>
          <w:sz w:val="24"/>
          <w:szCs w:val="24"/>
          <w:lang w:val="en-US"/>
        </w:rPr>
        <w:t xml:space="preserve">, showing how these skills are valuable across different workplaces. The </w:t>
      </w:r>
      <w:r w:rsidRPr="65903E6E" w:rsidR="4325D3F3">
        <w:rPr>
          <w:rFonts w:ascii="Arial" w:hAnsi="Arial" w:eastAsia="Arial" w:cs="Arial"/>
          <w:b w:val="0"/>
          <w:bCs w:val="0"/>
          <w:noProof w:val="0"/>
          <w:sz w:val="24"/>
          <w:szCs w:val="24"/>
          <w:lang w:val="en-US"/>
        </w:rPr>
        <w:t>school</w:t>
      </w:r>
      <w:r w:rsidRPr="65903E6E" w:rsidR="4325D3F3">
        <w:rPr>
          <w:rFonts w:ascii="Arial" w:hAnsi="Arial" w:eastAsia="Arial" w:cs="Arial"/>
          <w:b w:val="0"/>
          <w:bCs w:val="0"/>
          <w:noProof w:val="0"/>
          <w:sz w:val="24"/>
          <w:szCs w:val="24"/>
          <w:lang w:val="en-US"/>
        </w:rPr>
        <w:t xml:space="preserve"> role is more administrative, using systems like </w:t>
      </w:r>
      <w:r w:rsidRPr="65903E6E" w:rsidR="4325D3F3">
        <w:rPr>
          <w:rFonts w:ascii="Arial" w:hAnsi="Arial" w:eastAsia="Arial" w:cs="Arial"/>
          <w:b w:val="0"/>
          <w:bCs w:val="0"/>
          <w:noProof w:val="0"/>
          <w:sz w:val="24"/>
          <w:szCs w:val="24"/>
          <w:lang w:val="en-US"/>
        </w:rPr>
        <w:t>SIMS and Adsum4</w:t>
      </w:r>
      <w:r w:rsidRPr="65903E6E" w:rsidR="4325D3F3">
        <w:rPr>
          <w:rFonts w:ascii="Arial" w:hAnsi="Arial" w:eastAsia="Arial" w:cs="Arial"/>
          <w:b w:val="0"/>
          <w:bCs w:val="0"/>
          <w:noProof w:val="0"/>
          <w:sz w:val="24"/>
          <w:szCs w:val="24"/>
          <w:lang w:val="en-US"/>
        </w:rPr>
        <w:t xml:space="preserve">, managing registers, supporting safeguarding, and handling confidential information, with structured term-time hours. In contrast, the </w:t>
      </w:r>
      <w:r w:rsidRPr="65903E6E" w:rsidR="4325D3F3">
        <w:rPr>
          <w:rFonts w:ascii="Arial" w:hAnsi="Arial" w:eastAsia="Arial" w:cs="Arial"/>
          <w:b w:val="0"/>
          <w:bCs w:val="0"/>
          <w:noProof w:val="0"/>
          <w:sz w:val="24"/>
          <w:szCs w:val="24"/>
          <w:lang w:val="en-US"/>
        </w:rPr>
        <w:t>hotel</w:t>
      </w:r>
      <w:r w:rsidRPr="65903E6E" w:rsidR="4325D3F3">
        <w:rPr>
          <w:rFonts w:ascii="Arial" w:hAnsi="Arial" w:eastAsia="Arial" w:cs="Arial"/>
          <w:b w:val="0"/>
          <w:bCs w:val="0"/>
          <w:noProof w:val="0"/>
          <w:sz w:val="24"/>
          <w:szCs w:val="24"/>
          <w:lang w:val="en-US"/>
        </w:rPr>
        <w:t xml:space="preserve"> role focuses on </w:t>
      </w:r>
      <w:r w:rsidRPr="65903E6E" w:rsidR="4325D3F3">
        <w:rPr>
          <w:rFonts w:ascii="Arial" w:hAnsi="Arial" w:eastAsia="Arial" w:cs="Arial"/>
          <w:b w:val="0"/>
          <w:bCs w:val="0"/>
          <w:noProof w:val="0"/>
          <w:sz w:val="24"/>
          <w:szCs w:val="24"/>
          <w:lang w:val="en-US"/>
        </w:rPr>
        <w:t>customer service</w:t>
      </w:r>
      <w:r w:rsidRPr="65903E6E" w:rsidR="4325D3F3">
        <w:rPr>
          <w:rFonts w:ascii="Arial" w:hAnsi="Arial" w:eastAsia="Arial" w:cs="Arial"/>
          <w:b w:val="0"/>
          <w:bCs w:val="0"/>
          <w:noProof w:val="0"/>
          <w:sz w:val="24"/>
          <w:szCs w:val="24"/>
          <w:lang w:val="en-US"/>
        </w:rPr>
        <w:t xml:space="preserve"> in a fast-paced environment, requiring flexibility, knowledge of booking systems, teamwork with housekeeping and events, and </w:t>
      </w:r>
      <w:r w:rsidRPr="65903E6E" w:rsidR="4325D3F3">
        <w:rPr>
          <w:rFonts w:ascii="Arial" w:hAnsi="Arial" w:eastAsia="Arial" w:cs="Arial"/>
          <w:b w:val="0"/>
          <w:bCs w:val="0"/>
          <w:noProof w:val="0"/>
          <w:sz w:val="24"/>
          <w:szCs w:val="24"/>
          <w:lang w:val="en-US"/>
        </w:rPr>
        <w:t>maintaining</w:t>
      </w:r>
      <w:r w:rsidRPr="65903E6E" w:rsidR="4325D3F3">
        <w:rPr>
          <w:rFonts w:ascii="Arial" w:hAnsi="Arial" w:eastAsia="Arial" w:cs="Arial"/>
          <w:b w:val="0"/>
          <w:bCs w:val="0"/>
          <w:noProof w:val="0"/>
          <w:sz w:val="24"/>
          <w:szCs w:val="24"/>
          <w:lang w:val="en-US"/>
        </w:rPr>
        <w:t xml:space="preserve"> professional standards. The comparison highlights the importance of transferable skills alongside role-specific knowledge.</w:t>
      </w:r>
    </w:p>
    <w:p w:rsidR="580414D3" w:rsidP="65903E6E" w:rsidRDefault="580414D3" w14:paraId="3297E613" w14:textId="39C462B9">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580414D3" w:rsidP="65903E6E" w:rsidRDefault="580414D3" w14:paraId="181D4285" w14:textId="36DE88FE">
      <w:pPr>
        <w:pStyle w:val="Normal"/>
        <w:shd w:val="clear" w:color="auto" w:fill="FFFFFF" w:themeFill="background1"/>
        <w:spacing w:before="0" w:beforeAutospacing="off" w:after="60" w:afterAutospacing="off"/>
        <w:ind w:left="0" w:right="240"/>
        <w:rPr>
          <w:rFonts w:ascii="Arial" w:hAnsi="Arial" w:eastAsia="Arial" w:cs="Arial"/>
          <w:b w:val="0"/>
          <w:bCs w:val="0"/>
          <w:i w:val="0"/>
          <w:iCs w:val="0"/>
          <w:caps w:val="0"/>
          <w:smallCaps w:val="0"/>
          <w:noProof w:val="0"/>
          <w:color w:val="0F151A"/>
          <w:sz w:val="24"/>
          <w:szCs w:val="24"/>
          <w:lang w:val="en-US"/>
        </w:rPr>
      </w:pPr>
    </w:p>
    <w:p w:rsidR="580414D3" w:rsidP="65903E6E" w:rsidRDefault="580414D3" w14:paraId="203EA0F9" w14:textId="5F8A8E66">
      <w:pPr>
        <w:spacing w:before="240" w:beforeAutospacing="off" w:after="240" w:afterAutospacing="off"/>
        <w:rPr>
          <w:rFonts w:ascii="Arial" w:hAnsi="Arial" w:eastAsia="Arial" w:cs="Arial"/>
          <w:b w:val="0"/>
          <w:bCs w:val="0"/>
          <w:noProof w:val="0"/>
          <w:sz w:val="24"/>
          <w:szCs w:val="24"/>
          <w:lang w:val="en-US"/>
        </w:rPr>
      </w:pPr>
      <w:r w:rsidRPr="65903E6E" w:rsidR="14407E50">
        <w:rPr>
          <w:rFonts w:ascii="Arial" w:hAnsi="Arial" w:eastAsia="Arial" w:cs="Arial"/>
          <w:b w:val="0"/>
          <w:bCs w:val="0"/>
          <w:noProof w:val="0"/>
          <w:sz w:val="24"/>
          <w:szCs w:val="24"/>
          <w:lang w:val="en-US"/>
        </w:rPr>
        <w:t xml:space="preserve">The comparison between the two job adverts highlights that, while both roles are receptionist-based, they differ significantly in environment, responsibilities, and expectations. Despite these differences, both positions require </w:t>
      </w:r>
      <w:r w:rsidRPr="65903E6E" w:rsidR="14407E50">
        <w:rPr>
          <w:rFonts w:ascii="Arial" w:hAnsi="Arial" w:eastAsia="Arial" w:cs="Arial"/>
          <w:b w:val="0"/>
          <w:bCs w:val="0"/>
          <w:noProof w:val="0"/>
          <w:sz w:val="24"/>
          <w:szCs w:val="24"/>
          <w:lang w:val="en-US"/>
        </w:rPr>
        <w:t>strong communication</w:t>
      </w:r>
      <w:r w:rsidRPr="65903E6E" w:rsidR="14407E50">
        <w:rPr>
          <w:rFonts w:ascii="Arial" w:hAnsi="Arial" w:eastAsia="Arial" w:cs="Arial"/>
          <w:b w:val="0"/>
          <w:bCs w:val="0"/>
          <w:noProof w:val="0"/>
          <w:sz w:val="24"/>
          <w:szCs w:val="24"/>
          <w:lang w:val="en-US"/>
        </w:rPr>
        <w:t xml:space="preserve">, </w:t>
      </w:r>
      <w:r w:rsidRPr="65903E6E" w:rsidR="14407E50">
        <w:rPr>
          <w:rFonts w:ascii="Arial" w:hAnsi="Arial" w:eastAsia="Arial" w:cs="Arial"/>
          <w:b w:val="0"/>
          <w:bCs w:val="0"/>
          <w:noProof w:val="0"/>
          <w:sz w:val="24"/>
          <w:szCs w:val="24"/>
          <w:lang w:val="en-US"/>
        </w:rPr>
        <w:t>organisation</w:t>
      </w:r>
      <w:r w:rsidRPr="65903E6E" w:rsidR="14407E50">
        <w:rPr>
          <w:rFonts w:ascii="Arial" w:hAnsi="Arial" w:eastAsia="Arial" w:cs="Arial"/>
          <w:b w:val="0"/>
          <w:bCs w:val="0"/>
          <w:noProof w:val="0"/>
          <w:sz w:val="24"/>
          <w:szCs w:val="24"/>
          <w:lang w:val="en-US"/>
        </w:rPr>
        <w:t>, attention to detail, and professionalism</w:t>
      </w:r>
      <w:r w:rsidRPr="65903E6E" w:rsidR="14407E50">
        <w:rPr>
          <w:rFonts w:ascii="Arial" w:hAnsi="Arial" w:eastAsia="Arial" w:cs="Arial"/>
          <w:b w:val="0"/>
          <w:bCs w:val="0"/>
          <w:noProof w:val="0"/>
          <w:sz w:val="24"/>
          <w:szCs w:val="24"/>
          <w:lang w:val="en-US"/>
        </w:rPr>
        <w:t>, showing that these skills are valued across a range of sectors (Hays; Reed).</w:t>
      </w:r>
    </w:p>
    <w:p w:rsidR="580414D3" w:rsidP="65903E6E" w:rsidRDefault="580414D3" w14:paraId="733F936D" w14:textId="448A5180">
      <w:pPr>
        <w:spacing w:before="240" w:beforeAutospacing="off" w:after="240" w:afterAutospacing="off"/>
        <w:rPr>
          <w:rFonts w:ascii="Arial" w:hAnsi="Arial" w:eastAsia="Arial" w:cs="Arial"/>
          <w:b w:val="0"/>
          <w:bCs w:val="0"/>
          <w:noProof w:val="0"/>
          <w:sz w:val="24"/>
          <w:szCs w:val="24"/>
          <w:lang w:val="en-US"/>
        </w:rPr>
      </w:pPr>
      <w:r w:rsidRPr="65903E6E" w:rsidR="14407E50">
        <w:rPr>
          <w:rFonts w:ascii="Arial" w:hAnsi="Arial" w:eastAsia="Arial" w:cs="Arial"/>
          <w:b w:val="0"/>
          <w:bCs w:val="0"/>
          <w:noProof w:val="0"/>
          <w:sz w:val="24"/>
          <w:szCs w:val="24"/>
          <w:lang w:val="en-US"/>
        </w:rPr>
        <w:t xml:space="preserve">The first role, a </w:t>
      </w:r>
      <w:r w:rsidRPr="65903E6E" w:rsidR="14407E50">
        <w:rPr>
          <w:rFonts w:ascii="Arial" w:hAnsi="Arial" w:eastAsia="Arial" w:cs="Arial"/>
          <w:b w:val="0"/>
          <w:bCs w:val="0"/>
          <w:noProof w:val="0"/>
          <w:sz w:val="24"/>
          <w:szCs w:val="24"/>
          <w:lang w:val="en-US"/>
        </w:rPr>
        <w:t>Primary School Administrator/Receptionist</w:t>
      </w:r>
      <w:r w:rsidRPr="65903E6E" w:rsidR="14407E50">
        <w:rPr>
          <w:rFonts w:ascii="Arial" w:hAnsi="Arial" w:eastAsia="Arial" w:cs="Arial"/>
          <w:b w:val="0"/>
          <w:bCs w:val="0"/>
          <w:noProof w:val="0"/>
          <w:sz w:val="24"/>
          <w:szCs w:val="24"/>
          <w:lang w:val="en-US"/>
        </w:rPr>
        <w:t xml:space="preserve"> in Great Barr, is primarily administrative. It involves supporting the day-to-day running of a busy school office, including duties such as signing in visitors, managing registers via SIMS, handling dinner money, and completing general administrative tasks (Hays Specialist Recruitment Limited, 2026). This role requires prior experience working in a school environment, knowledge of SIMS, and an up-to-date DBS check. Working hours are Monday to Friday during term time, offering a structured and predictable schedule, which may appeal to those who prefer routine (Yorke, 2006). Attention to detail is essential, as errors in registers, payments, or records could have significant consequences for the school community.</w:t>
      </w:r>
    </w:p>
    <w:p w:rsidR="580414D3" w:rsidP="65903E6E" w:rsidRDefault="580414D3" w14:paraId="0956AA9B" w14:textId="7795C1C9">
      <w:pPr>
        <w:spacing w:before="240" w:beforeAutospacing="off" w:after="240" w:afterAutospacing="off"/>
        <w:rPr>
          <w:rFonts w:ascii="Arial" w:hAnsi="Arial" w:eastAsia="Arial" w:cs="Arial"/>
          <w:b w:val="0"/>
          <w:bCs w:val="0"/>
          <w:noProof w:val="0"/>
          <w:sz w:val="24"/>
          <w:szCs w:val="24"/>
          <w:lang w:val="en-US"/>
        </w:rPr>
      </w:pPr>
      <w:r w:rsidRPr="65903E6E" w:rsidR="14407E50">
        <w:rPr>
          <w:rFonts w:ascii="Arial" w:hAnsi="Arial" w:eastAsia="Arial" w:cs="Arial"/>
          <w:b w:val="0"/>
          <w:bCs w:val="0"/>
          <w:noProof w:val="0"/>
          <w:sz w:val="24"/>
          <w:szCs w:val="24"/>
          <w:lang w:val="en-US"/>
        </w:rPr>
        <w:t xml:space="preserve">In contrast, the </w:t>
      </w:r>
      <w:r w:rsidRPr="65903E6E" w:rsidR="14407E50">
        <w:rPr>
          <w:rFonts w:ascii="Arial" w:hAnsi="Arial" w:eastAsia="Arial" w:cs="Arial"/>
          <w:b w:val="0"/>
          <w:bCs w:val="0"/>
          <w:noProof w:val="0"/>
          <w:sz w:val="24"/>
          <w:szCs w:val="24"/>
          <w:lang w:val="en-US"/>
        </w:rPr>
        <w:t>Hotel Receptionist</w:t>
      </w:r>
      <w:r w:rsidRPr="65903E6E" w:rsidR="14407E50">
        <w:rPr>
          <w:rFonts w:ascii="Arial" w:hAnsi="Arial" w:eastAsia="Arial" w:cs="Arial"/>
          <w:b w:val="0"/>
          <w:bCs w:val="0"/>
          <w:noProof w:val="0"/>
          <w:sz w:val="24"/>
          <w:szCs w:val="24"/>
          <w:lang w:val="en-US"/>
        </w:rPr>
        <w:t xml:space="preserve"> role in Solihull focuses heavily on customer service. Responsibilities include welcoming guests, managing check-ins and check-outs, handling bookings, and liaising with housekeeping and events, particularly during busy periods such as weddings or conferences (Reed, </w:t>
      </w:r>
      <w:r w:rsidRPr="65903E6E" w:rsidR="14407E50">
        <w:rPr>
          <w:rFonts w:ascii="Arial" w:hAnsi="Arial" w:eastAsia="Arial" w:cs="Arial"/>
          <w:b w:val="0"/>
          <w:bCs w:val="0"/>
          <w:noProof w:val="0"/>
          <w:sz w:val="24"/>
          <w:szCs w:val="24"/>
          <w:lang w:val="en-US"/>
        </w:rPr>
        <w:t>2026</w:t>
      </w:r>
      <w:r w:rsidRPr="65903E6E" w:rsidR="14407E50">
        <w:rPr>
          <w:rFonts w:ascii="Arial" w:hAnsi="Arial" w:eastAsia="Arial" w:cs="Arial"/>
          <w:b w:val="0"/>
          <w:bCs w:val="0"/>
          <w:noProof w:val="0"/>
          <w:sz w:val="24"/>
          <w:szCs w:val="24"/>
          <w:lang w:val="en-US"/>
        </w:rPr>
        <w:t xml:space="preserve">). </w:t>
      </w:r>
      <w:r w:rsidRPr="65903E6E" w:rsidR="14407E50">
        <w:rPr>
          <w:rFonts w:ascii="Arial" w:hAnsi="Arial" w:eastAsia="Arial" w:cs="Arial"/>
          <w:b w:val="0"/>
          <w:bCs w:val="0"/>
          <w:noProof w:val="0"/>
          <w:sz w:val="24"/>
          <w:szCs w:val="24"/>
          <w:lang w:val="en-US"/>
        </w:rPr>
        <w:t>The position requires flexibility, including weekend work, and previous hospitality experience is preferred.</w:t>
      </w:r>
      <w:r w:rsidRPr="65903E6E" w:rsidR="14407E50">
        <w:rPr>
          <w:rFonts w:ascii="Arial" w:hAnsi="Arial" w:eastAsia="Arial" w:cs="Arial"/>
          <w:b w:val="0"/>
          <w:bCs w:val="0"/>
          <w:noProof w:val="0"/>
          <w:sz w:val="24"/>
          <w:szCs w:val="24"/>
          <w:lang w:val="en-US"/>
        </w:rPr>
        <w:t xml:space="preserve"> The environment is fast-paced, and the focus is on creating a positive guest experience. Professionalism, friendliness, and the ability to remain calm under pressure are crucial when dealing with queries or complaints (Jackson, 2016).</w:t>
      </w:r>
    </w:p>
    <w:p w:rsidR="580414D3" w:rsidP="65903E6E" w:rsidRDefault="580414D3" w14:paraId="1F8C5A78" w14:textId="61FD7423">
      <w:pPr>
        <w:spacing w:before="240" w:beforeAutospacing="off" w:after="240" w:afterAutospacing="off"/>
        <w:rPr>
          <w:rFonts w:ascii="Arial" w:hAnsi="Arial" w:eastAsia="Arial" w:cs="Arial"/>
          <w:b w:val="0"/>
          <w:bCs w:val="0"/>
          <w:noProof w:val="0"/>
          <w:sz w:val="24"/>
          <w:szCs w:val="24"/>
          <w:lang w:val="en-US"/>
        </w:rPr>
      </w:pPr>
      <w:r w:rsidRPr="65903E6E" w:rsidR="14407E50">
        <w:rPr>
          <w:rFonts w:ascii="Arial" w:hAnsi="Arial" w:eastAsia="Arial" w:cs="Arial"/>
          <w:b w:val="0"/>
          <w:bCs w:val="0"/>
          <w:noProof w:val="0"/>
          <w:sz w:val="24"/>
          <w:szCs w:val="24"/>
          <w:lang w:val="en-US"/>
        </w:rPr>
        <w:t xml:space="preserve">Despite the differences in environment and focus, both roles share essential transferable skills. </w:t>
      </w:r>
      <w:r w:rsidRPr="65903E6E" w:rsidR="14407E50">
        <w:rPr>
          <w:rFonts w:ascii="Arial" w:hAnsi="Arial" w:eastAsia="Arial" w:cs="Arial"/>
          <w:b w:val="0"/>
          <w:bCs w:val="0"/>
          <w:noProof w:val="0"/>
          <w:sz w:val="24"/>
          <w:szCs w:val="24"/>
          <w:lang w:val="en-US"/>
        </w:rPr>
        <w:t>Communication</w:t>
      </w:r>
      <w:r w:rsidRPr="65903E6E" w:rsidR="14407E50">
        <w:rPr>
          <w:rFonts w:ascii="Arial" w:hAnsi="Arial" w:eastAsia="Arial" w:cs="Arial"/>
          <w:b w:val="0"/>
          <w:bCs w:val="0"/>
          <w:noProof w:val="0"/>
          <w:sz w:val="24"/>
          <w:szCs w:val="24"/>
          <w:lang w:val="en-US"/>
        </w:rPr>
        <w:t xml:space="preserve"> is particularly important: in schools, it ensures that parents, staff, and pupils receive </w:t>
      </w:r>
      <w:r w:rsidRPr="65903E6E" w:rsidR="14407E50">
        <w:rPr>
          <w:rFonts w:ascii="Arial" w:hAnsi="Arial" w:eastAsia="Arial" w:cs="Arial"/>
          <w:b w:val="0"/>
          <w:bCs w:val="0"/>
          <w:noProof w:val="0"/>
          <w:sz w:val="24"/>
          <w:szCs w:val="24"/>
          <w:lang w:val="en-US"/>
        </w:rPr>
        <w:t>accurate</w:t>
      </w:r>
      <w:r w:rsidRPr="65903E6E" w:rsidR="14407E50">
        <w:rPr>
          <w:rFonts w:ascii="Arial" w:hAnsi="Arial" w:eastAsia="Arial" w:cs="Arial"/>
          <w:b w:val="0"/>
          <w:bCs w:val="0"/>
          <w:noProof w:val="0"/>
          <w:sz w:val="24"/>
          <w:szCs w:val="24"/>
          <w:lang w:val="en-US"/>
        </w:rPr>
        <w:t xml:space="preserve"> and sensitive information, while in hotels, it helps guests feel welcome and ensures any issues are addressed promptly (Goleman, 1998). </w:t>
      </w:r>
      <w:r w:rsidRPr="65903E6E" w:rsidR="14407E50">
        <w:rPr>
          <w:rFonts w:ascii="Arial" w:hAnsi="Arial" w:eastAsia="Arial" w:cs="Arial"/>
          <w:b w:val="0"/>
          <w:bCs w:val="0"/>
          <w:noProof w:val="0"/>
          <w:sz w:val="24"/>
          <w:szCs w:val="24"/>
          <w:lang w:val="en-US"/>
        </w:rPr>
        <w:t>Organisation</w:t>
      </w:r>
      <w:r w:rsidRPr="65903E6E" w:rsidR="14407E50">
        <w:rPr>
          <w:rFonts w:ascii="Arial" w:hAnsi="Arial" w:eastAsia="Arial" w:cs="Arial"/>
          <w:b w:val="0"/>
          <w:bCs w:val="0"/>
          <w:noProof w:val="0"/>
          <w:sz w:val="24"/>
          <w:szCs w:val="24"/>
          <w:lang w:val="en-US"/>
        </w:rPr>
        <w:t>, attention to detail, and efficiency under pressure</w:t>
      </w:r>
      <w:r w:rsidRPr="65903E6E" w:rsidR="14407E50">
        <w:rPr>
          <w:rFonts w:ascii="Arial" w:hAnsi="Arial" w:eastAsia="Arial" w:cs="Arial"/>
          <w:b w:val="0"/>
          <w:bCs w:val="0"/>
          <w:noProof w:val="0"/>
          <w:sz w:val="24"/>
          <w:szCs w:val="24"/>
          <w:lang w:val="en-US"/>
        </w:rPr>
        <w:t xml:space="preserve"> are also critical, whether managing registers or coordinating bookings (Brown, Hesketh &amp; Williams, 2003). Being the first point of contact in both settings requires approachability, reliability, and a professional attitude, as these factors contribute to the overall impression of the </w:t>
      </w:r>
      <w:r w:rsidRPr="65903E6E" w:rsidR="14407E50">
        <w:rPr>
          <w:rFonts w:ascii="Arial" w:hAnsi="Arial" w:eastAsia="Arial" w:cs="Arial"/>
          <w:b w:val="0"/>
          <w:bCs w:val="0"/>
          <w:noProof w:val="0"/>
          <w:sz w:val="24"/>
          <w:szCs w:val="24"/>
          <w:lang w:val="en-US"/>
        </w:rPr>
        <w:t>organisation</w:t>
      </w:r>
      <w:r w:rsidRPr="65903E6E" w:rsidR="14407E50">
        <w:rPr>
          <w:rFonts w:ascii="Arial" w:hAnsi="Arial" w:eastAsia="Arial" w:cs="Arial"/>
          <w:b w:val="0"/>
          <w:bCs w:val="0"/>
          <w:noProof w:val="0"/>
          <w:sz w:val="24"/>
          <w:szCs w:val="24"/>
          <w:lang w:val="en-US"/>
        </w:rPr>
        <w:t>.</w:t>
      </w:r>
    </w:p>
    <w:p w:rsidR="580414D3" w:rsidP="65903E6E" w:rsidRDefault="580414D3" w14:paraId="3212DF02" w14:textId="15E4F9BE">
      <w:pPr>
        <w:spacing w:before="240" w:beforeAutospacing="off" w:after="240" w:afterAutospacing="off"/>
        <w:rPr>
          <w:rFonts w:ascii="Arial" w:hAnsi="Arial" w:eastAsia="Arial" w:cs="Arial"/>
          <w:b w:val="0"/>
          <w:bCs w:val="0"/>
          <w:noProof w:val="0"/>
          <w:sz w:val="24"/>
          <w:szCs w:val="24"/>
          <w:lang w:val="en-US"/>
        </w:rPr>
      </w:pPr>
      <w:r w:rsidRPr="65903E6E" w:rsidR="14407E50">
        <w:rPr>
          <w:rFonts w:ascii="Arial" w:hAnsi="Arial" w:eastAsia="Arial" w:cs="Arial"/>
          <w:b w:val="0"/>
          <w:bCs w:val="0"/>
          <w:noProof w:val="0"/>
          <w:sz w:val="24"/>
          <w:szCs w:val="24"/>
          <w:lang w:val="en-US"/>
        </w:rPr>
        <w:t xml:space="preserve">Overall, these adverts </w:t>
      </w:r>
      <w:r w:rsidRPr="65903E6E" w:rsidR="14407E50">
        <w:rPr>
          <w:rFonts w:ascii="Arial" w:hAnsi="Arial" w:eastAsia="Arial" w:cs="Arial"/>
          <w:b w:val="0"/>
          <w:bCs w:val="0"/>
          <w:noProof w:val="0"/>
          <w:sz w:val="24"/>
          <w:szCs w:val="24"/>
          <w:lang w:val="en-US"/>
        </w:rPr>
        <w:t>demonstrate</w:t>
      </w:r>
      <w:r w:rsidRPr="65903E6E" w:rsidR="14407E50">
        <w:rPr>
          <w:rFonts w:ascii="Arial" w:hAnsi="Arial" w:eastAsia="Arial" w:cs="Arial"/>
          <w:b w:val="0"/>
          <w:bCs w:val="0"/>
          <w:noProof w:val="0"/>
          <w:sz w:val="24"/>
          <w:szCs w:val="24"/>
          <w:lang w:val="en-US"/>
        </w:rPr>
        <w:t xml:space="preserve"> that core skills such as communication, </w:t>
      </w:r>
      <w:r w:rsidRPr="65903E6E" w:rsidR="14407E50">
        <w:rPr>
          <w:rFonts w:ascii="Arial" w:hAnsi="Arial" w:eastAsia="Arial" w:cs="Arial"/>
          <w:b w:val="0"/>
          <w:bCs w:val="0"/>
          <w:noProof w:val="0"/>
          <w:sz w:val="24"/>
          <w:szCs w:val="24"/>
          <w:lang w:val="en-US"/>
        </w:rPr>
        <w:t>organisation</w:t>
      </w:r>
      <w:r w:rsidRPr="65903E6E" w:rsidR="14407E50">
        <w:rPr>
          <w:rFonts w:ascii="Arial" w:hAnsi="Arial" w:eastAsia="Arial" w:cs="Arial"/>
          <w:b w:val="0"/>
          <w:bCs w:val="0"/>
          <w:noProof w:val="0"/>
          <w:sz w:val="24"/>
          <w:szCs w:val="24"/>
          <w:lang w:val="en-US"/>
        </w:rPr>
        <w:t xml:space="preserve">, and attention to detail are valuable across different professional environments. At the same time, </w:t>
      </w:r>
      <w:r w:rsidRPr="65903E6E" w:rsidR="14407E50">
        <w:rPr>
          <w:rFonts w:ascii="Arial" w:hAnsi="Arial" w:eastAsia="Arial" w:cs="Arial"/>
          <w:b w:val="0"/>
          <w:bCs w:val="0"/>
          <w:noProof w:val="0"/>
          <w:sz w:val="24"/>
          <w:szCs w:val="24"/>
          <w:lang w:val="en-US"/>
        </w:rPr>
        <w:t>specialised</w:t>
      </w:r>
      <w:r w:rsidRPr="65903E6E" w:rsidR="14407E50">
        <w:rPr>
          <w:rFonts w:ascii="Arial" w:hAnsi="Arial" w:eastAsia="Arial" w:cs="Arial"/>
          <w:b w:val="0"/>
          <w:bCs w:val="0"/>
          <w:noProof w:val="0"/>
          <w:sz w:val="24"/>
          <w:szCs w:val="24"/>
          <w:lang w:val="en-US"/>
        </w:rPr>
        <w:t xml:space="preserve"> knowledge is role-specific: familiarity with SIMS is essential for schools, while experience with booking and reservation systems is </w:t>
      </w:r>
      <w:r w:rsidRPr="65903E6E" w:rsidR="14407E50">
        <w:rPr>
          <w:rFonts w:ascii="Arial" w:hAnsi="Arial" w:eastAsia="Arial" w:cs="Arial"/>
          <w:b w:val="0"/>
          <w:bCs w:val="0"/>
          <w:noProof w:val="0"/>
          <w:sz w:val="24"/>
          <w:szCs w:val="24"/>
          <w:lang w:val="en-US"/>
        </w:rPr>
        <w:t>required</w:t>
      </w:r>
      <w:r w:rsidRPr="65903E6E" w:rsidR="14407E50">
        <w:rPr>
          <w:rFonts w:ascii="Arial" w:hAnsi="Arial" w:eastAsia="Arial" w:cs="Arial"/>
          <w:b w:val="0"/>
          <w:bCs w:val="0"/>
          <w:noProof w:val="0"/>
          <w:sz w:val="24"/>
          <w:szCs w:val="24"/>
          <w:lang w:val="en-US"/>
        </w:rPr>
        <w:t xml:space="preserve"> in hotels. Understanding these similarities and differences highlights both the </w:t>
      </w:r>
      <w:r w:rsidRPr="65903E6E" w:rsidR="14407E50">
        <w:rPr>
          <w:rFonts w:ascii="Arial" w:hAnsi="Arial" w:eastAsia="Arial" w:cs="Arial"/>
          <w:b w:val="0"/>
          <w:bCs w:val="0"/>
          <w:noProof w:val="0"/>
          <w:sz w:val="24"/>
          <w:szCs w:val="24"/>
          <w:lang w:val="en-US"/>
        </w:rPr>
        <w:t>transferability of key skills</w:t>
      </w:r>
      <w:r w:rsidRPr="65903E6E" w:rsidR="14407E50">
        <w:rPr>
          <w:rFonts w:ascii="Arial" w:hAnsi="Arial" w:eastAsia="Arial" w:cs="Arial"/>
          <w:b w:val="0"/>
          <w:bCs w:val="0"/>
          <w:noProof w:val="0"/>
          <w:sz w:val="24"/>
          <w:szCs w:val="24"/>
          <w:lang w:val="en-US"/>
        </w:rPr>
        <w:t xml:space="preserve"> and the need for role-specific knowledge to be effective in a receptionist role (Cole, 2016; Yorke &amp; Knight, 2006).</w:t>
      </w:r>
    </w:p>
    <w:p w:rsidR="580414D3" w:rsidP="65903E6E" w:rsidRDefault="580414D3" w14:paraId="42FFEB71" w14:textId="7695CC72">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7B69D376" w14:textId="57AA3AC5">
      <w:pPr>
        <w:pStyle w:val="Heading1"/>
        <w:rPr>
          <w:rFonts w:ascii="Arial" w:hAnsi="Arial" w:eastAsia="Arial" w:cs="Arial"/>
          <w:b w:val="0"/>
          <w:bCs w:val="0"/>
          <w:noProof w:val="0"/>
          <w:sz w:val="24"/>
          <w:szCs w:val="24"/>
          <w:lang w:val="en-US"/>
        </w:rPr>
      </w:pPr>
      <w:bookmarkStart w:name="_Toc2101366951" w:id="1069013676"/>
      <w:r w:rsidRPr="65903E6E" w:rsidR="2E7ED47F">
        <w:rPr>
          <w:rFonts w:ascii="Arial" w:hAnsi="Arial" w:eastAsia="Arial" w:cs="Arial"/>
          <w:b w:val="0"/>
          <w:bCs w:val="0"/>
          <w:noProof w:val="0"/>
          <w:sz w:val="24"/>
          <w:szCs w:val="24"/>
          <w:lang w:val="en-US"/>
        </w:rPr>
        <w:t>Task 2: Self-Assessment</w:t>
      </w:r>
      <w:bookmarkEnd w:id="1069013676"/>
    </w:p>
    <w:p w:rsidR="580414D3" w:rsidP="65903E6E" w:rsidRDefault="580414D3" w14:paraId="3EB0ACEE" w14:textId="47A4124E">
      <w:pPr>
        <w:spacing w:before="240" w:beforeAutospacing="off" w:after="240" w:afterAutospacing="off"/>
        <w:rPr>
          <w:rFonts w:ascii="Arial" w:hAnsi="Arial" w:eastAsia="Arial" w:cs="Arial"/>
          <w:b w:val="0"/>
          <w:bCs w:val="0"/>
          <w:noProof w:val="0"/>
          <w:sz w:val="24"/>
          <w:szCs w:val="24"/>
          <w:lang w:val="en-US"/>
        </w:rPr>
      </w:pPr>
      <w:r w:rsidRPr="65903E6E" w:rsidR="2E7ED47F">
        <w:rPr>
          <w:rFonts w:ascii="Arial" w:hAnsi="Arial" w:eastAsia="Arial" w:cs="Arial"/>
          <w:b w:val="0"/>
          <w:bCs w:val="0"/>
          <w:noProof w:val="0"/>
          <w:sz w:val="24"/>
          <w:szCs w:val="24"/>
          <w:lang w:val="en-US"/>
        </w:rPr>
        <w:t xml:space="preserve">To reflect on my employability, I carried out a </w:t>
      </w:r>
      <w:r w:rsidRPr="65903E6E" w:rsidR="2E7ED47F">
        <w:rPr>
          <w:rFonts w:ascii="Arial" w:hAnsi="Arial" w:eastAsia="Arial" w:cs="Arial"/>
          <w:b w:val="0"/>
          <w:bCs w:val="0"/>
          <w:noProof w:val="0"/>
          <w:sz w:val="24"/>
          <w:szCs w:val="24"/>
          <w:lang w:val="en-US"/>
        </w:rPr>
        <w:t>SWOT analysis</w:t>
      </w:r>
      <w:r w:rsidRPr="65903E6E" w:rsidR="2E7ED47F">
        <w:rPr>
          <w:rFonts w:ascii="Arial" w:hAnsi="Arial" w:eastAsia="Arial" w:cs="Arial"/>
          <w:b w:val="0"/>
          <w:bCs w:val="0"/>
          <w:noProof w:val="0"/>
          <w:sz w:val="24"/>
          <w:szCs w:val="24"/>
          <w:lang w:val="en-US"/>
        </w:rPr>
        <w:t xml:space="preserve"> to </w:t>
      </w:r>
      <w:r w:rsidRPr="65903E6E" w:rsidR="2E7ED47F">
        <w:rPr>
          <w:rFonts w:ascii="Arial" w:hAnsi="Arial" w:eastAsia="Arial" w:cs="Arial"/>
          <w:b w:val="0"/>
          <w:bCs w:val="0"/>
          <w:noProof w:val="0"/>
          <w:sz w:val="24"/>
          <w:szCs w:val="24"/>
          <w:lang w:val="en-US"/>
        </w:rPr>
        <w:t>identify</w:t>
      </w:r>
      <w:r w:rsidRPr="65903E6E" w:rsidR="2E7ED47F">
        <w:rPr>
          <w:rFonts w:ascii="Arial" w:hAnsi="Arial" w:eastAsia="Arial" w:cs="Arial"/>
          <w:b w:val="0"/>
          <w:bCs w:val="0"/>
          <w:noProof w:val="0"/>
          <w:sz w:val="24"/>
          <w:szCs w:val="24"/>
          <w:lang w:val="en-US"/>
        </w:rPr>
        <w:t xml:space="preserve"> my strengths, weaknesses, opportunities, and threats (Barrett &amp; Barrett, 2001; Schon, 1983).</w:t>
      </w:r>
    </w:p>
    <w:p w:rsidR="580414D3" w:rsidP="65903E6E" w:rsidRDefault="580414D3" w14:paraId="38173F8C" w14:textId="1E347EF9">
      <w:pPr>
        <w:pStyle w:val="Heading4"/>
        <w:spacing w:before="319" w:beforeAutospacing="off" w:after="319" w:afterAutospacing="off"/>
        <w:rPr>
          <w:rFonts w:ascii="Arial" w:hAnsi="Arial" w:eastAsia="Arial" w:cs="Arial"/>
          <w:b w:val="0"/>
          <w:bCs w:val="0"/>
          <w:noProof w:val="0"/>
          <w:sz w:val="24"/>
          <w:szCs w:val="24"/>
          <w:lang w:val="en-US"/>
        </w:rPr>
      </w:pPr>
      <w:bookmarkStart w:name="_Toc1220217621" w:id="942503326"/>
      <w:r w:rsidRPr="65903E6E" w:rsidR="2E7ED47F">
        <w:rPr>
          <w:rFonts w:ascii="Arial" w:hAnsi="Arial" w:eastAsia="Arial" w:cs="Arial"/>
          <w:b w:val="0"/>
          <w:bCs w:val="0"/>
          <w:noProof w:val="0"/>
          <w:sz w:val="24"/>
          <w:szCs w:val="24"/>
          <w:lang w:val="en-US"/>
        </w:rPr>
        <w:t>2.1 Strengths</w:t>
      </w:r>
      <w:bookmarkEnd w:id="942503326"/>
    </w:p>
    <w:p w:rsidR="580414D3" w:rsidP="65903E6E" w:rsidRDefault="580414D3" w14:paraId="357D59E8" w14:textId="2E755E44">
      <w:pPr>
        <w:spacing w:before="240" w:beforeAutospacing="off" w:after="240" w:afterAutospacing="off"/>
        <w:rPr>
          <w:rFonts w:ascii="Arial" w:hAnsi="Arial" w:eastAsia="Arial" w:cs="Arial"/>
          <w:b w:val="0"/>
          <w:bCs w:val="0"/>
          <w:noProof w:val="0"/>
          <w:sz w:val="24"/>
          <w:szCs w:val="24"/>
          <w:lang w:val="en-US"/>
        </w:rPr>
      </w:pPr>
      <w:r w:rsidRPr="65903E6E" w:rsidR="2E7ED47F">
        <w:rPr>
          <w:rFonts w:ascii="Arial" w:hAnsi="Arial" w:eastAsia="Arial" w:cs="Arial"/>
          <w:b w:val="0"/>
          <w:bCs w:val="0"/>
          <w:noProof w:val="0"/>
          <w:sz w:val="24"/>
          <w:szCs w:val="24"/>
          <w:lang w:val="en-US"/>
        </w:rPr>
        <w:t xml:space="preserve">One of my key strengths is </w:t>
      </w:r>
      <w:r w:rsidRPr="65903E6E" w:rsidR="2E7ED47F">
        <w:rPr>
          <w:rFonts w:ascii="Arial" w:hAnsi="Arial" w:eastAsia="Arial" w:cs="Arial"/>
          <w:b w:val="0"/>
          <w:bCs w:val="0"/>
          <w:noProof w:val="0"/>
          <w:sz w:val="24"/>
          <w:szCs w:val="24"/>
          <w:lang w:val="en-US"/>
        </w:rPr>
        <w:t>communication</w:t>
      </w:r>
      <w:r w:rsidRPr="65903E6E" w:rsidR="2E7ED47F">
        <w:rPr>
          <w:rFonts w:ascii="Arial" w:hAnsi="Arial" w:eastAsia="Arial" w:cs="Arial"/>
          <w:b w:val="0"/>
          <w:bCs w:val="0"/>
          <w:noProof w:val="0"/>
          <w:sz w:val="24"/>
          <w:szCs w:val="24"/>
          <w:lang w:val="en-US"/>
        </w:rPr>
        <w:t xml:space="preserve">. I feel confident interacting with diverse groups and </w:t>
      </w:r>
      <w:r w:rsidRPr="65903E6E" w:rsidR="2E7ED47F">
        <w:rPr>
          <w:rFonts w:ascii="Arial" w:hAnsi="Arial" w:eastAsia="Arial" w:cs="Arial"/>
          <w:b w:val="0"/>
          <w:bCs w:val="0"/>
          <w:noProof w:val="0"/>
          <w:sz w:val="24"/>
          <w:szCs w:val="24"/>
          <w:lang w:val="en-US"/>
        </w:rPr>
        <w:t>adapt</w:t>
      </w:r>
      <w:r w:rsidRPr="65903E6E" w:rsidR="2E7ED47F">
        <w:rPr>
          <w:rFonts w:ascii="Arial" w:hAnsi="Arial" w:eastAsia="Arial" w:cs="Arial"/>
          <w:b w:val="0"/>
          <w:bCs w:val="0"/>
          <w:noProof w:val="0"/>
          <w:sz w:val="24"/>
          <w:szCs w:val="24"/>
          <w:lang w:val="en-US"/>
        </w:rPr>
        <w:t xml:space="preserve"> my style naturally depending on the situation. This is essential for receptionist roles, where clear, friendly, and professional interaction leaves a positive impression on visitors and colleagues (Goleman, 1998). I am also </w:t>
      </w:r>
      <w:r w:rsidRPr="65903E6E" w:rsidR="2E7ED47F">
        <w:rPr>
          <w:rFonts w:ascii="Arial" w:hAnsi="Arial" w:eastAsia="Arial" w:cs="Arial"/>
          <w:b w:val="0"/>
          <w:bCs w:val="0"/>
          <w:noProof w:val="0"/>
          <w:sz w:val="24"/>
          <w:szCs w:val="24"/>
          <w:lang w:val="en-US"/>
        </w:rPr>
        <w:t xml:space="preserve">well </w:t>
      </w:r>
      <w:r w:rsidRPr="65903E6E" w:rsidR="2E7ED47F">
        <w:rPr>
          <w:rFonts w:ascii="Arial" w:hAnsi="Arial" w:eastAsia="Arial" w:cs="Arial"/>
          <w:b w:val="0"/>
          <w:bCs w:val="0"/>
          <w:noProof w:val="0"/>
          <w:sz w:val="24"/>
          <w:szCs w:val="24"/>
          <w:lang w:val="en-US"/>
        </w:rPr>
        <w:t>organised</w:t>
      </w:r>
      <w:r w:rsidRPr="65903E6E" w:rsidR="2E7ED47F">
        <w:rPr>
          <w:rFonts w:ascii="Arial" w:hAnsi="Arial" w:eastAsia="Arial" w:cs="Arial"/>
          <w:b w:val="0"/>
          <w:bCs w:val="0"/>
          <w:noProof w:val="0"/>
          <w:sz w:val="24"/>
          <w:szCs w:val="24"/>
          <w:lang w:val="en-US"/>
        </w:rPr>
        <w:t xml:space="preserve">, able to manage deadlines and </w:t>
      </w:r>
      <w:r w:rsidRPr="65903E6E" w:rsidR="2E7ED47F">
        <w:rPr>
          <w:rFonts w:ascii="Arial" w:hAnsi="Arial" w:eastAsia="Arial" w:cs="Arial"/>
          <w:b w:val="0"/>
          <w:bCs w:val="0"/>
          <w:noProof w:val="0"/>
          <w:sz w:val="24"/>
          <w:szCs w:val="24"/>
          <w:lang w:val="en-US"/>
        </w:rPr>
        <w:t>prioritise</w:t>
      </w:r>
      <w:r w:rsidRPr="65903E6E" w:rsidR="2E7ED47F">
        <w:rPr>
          <w:rFonts w:ascii="Arial" w:hAnsi="Arial" w:eastAsia="Arial" w:cs="Arial"/>
          <w:b w:val="0"/>
          <w:bCs w:val="0"/>
          <w:noProof w:val="0"/>
          <w:sz w:val="24"/>
          <w:szCs w:val="24"/>
          <w:lang w:val="en-US"/>
        </w:rPr>
        <w:t xml:space="preserve"> tasks effectively, which </w:t>
      </w:r>
      <w:r w:rsidRPr="65903E6E" w:rsidR="2E7ED47F">
        <w:rPr>
          <w:rFonts w:ascii="Arial" w:hAnsi="Arial" w:eastAsia="Arial" w:cs="Arial"/>
          <w:b w:val="0"/>
          <w:bCs w:val="0"/>
          <w:noProof w:val="0"/>
          <w:sz w:val="24"/>
          <w:szCs w:val="24"/>
          <w:lang w:val="en-US"/>
        </w:rPr>
        <w:t>demonstrates</w:t>
      </w:r>
      <w:r w:rsidRPr="65903E6E" w:rsidR="2E7ED47F">
        <w:rPr>
          <w:rFonts w:ascii="Arial" w:hAnsi="Arial" w:eastAsia="Arial" w:cs="Arial"/>
          <w:b w:val="0"/>
          <w:bCs w:val="0"/>
          <w:noProof w:val="0"/>
          <w:sz w:val="24"/>
          <w:szCs w:val="24"/>
          <w:lang w:val="en-US"/>
        </w:rPr>
        <w:t xml:space="preserve"> reliability, responsibility, and the ability to remain calm under pressure (Cole, 2016).</w:t>
      </w:r>
    </w:p>
    <w:p w:rsidR="580414D3" w:rsidP="65903E6E" w:rsidRDefault="580414D3" w14:paraId="63723FE1" w14:textId="6E5D4DF7">
      <w:pPr>
        <w:spacing w:before="240" w:beforeAutospacing="off" w:after="240" w:afterAutospacing="off"/>
        <w:rPr>
          <w:rFonts w:ascii="Arial" w:hAnsi="Arial" w:eastAsia="Arial" w:cs="Arial"/>
          <w:b w:val="0"/>
          <w:bCs w:val="0"/>
          <w:noProof w:val="0"/>
          <w:sz w:val="24"/>
          <w:szCs w:val="24"/>
          <w:lang w:val="en-US"/>
        </w:rPr>
      </w:pPr>
      <w:r w:rsidRPr="65903E6E" w:rsidR="2E7ED47F">
        <w:rPr>
          <w:rFonts w:ascii="Arial" w:hAnsi="Arial" w:eastAsia="Arial" w:cs="Arial"/>
          <w:b w:val="0"/>
          <w:bCs w:val="0"/>
          <w:noProof w:val="0"/>
          <w:sz w:val="24"/>
          <w:szCs w:val="24"/>
          <w:lang w:val="en-US"/>
        </w:rPr>
        <w:t xml:space="preserve">Another strength is my </w:t>
      </w:r>
      <w:r w:rsidRPr="65903E6E" w:rsidR="2E7ED47F">
        <w:rPr>
          <w:rFonts w:ascii="Arial" w:hAnsi="Arial" w:eastAsia="Arial" w:cs="Arial"/>
          <w:b w:val="0"/>
          <w:bCs w:val="0"/>
          <w:noProof w:val="0"/>
          <w:sz w:val="24"/>
          <w:szCs w:val="24"/>
          <w:lang w:val="en-US"/>
        </w:rPr>
        <w:t>willingness to learn</w:t>
      </w:r>
      <w:r w:rsidRPr="65903E6E" w:rsidR="2E7ED47F">
        <w:rPr>
          <w:rFonts w:ascii="Arial" w:hAnsi="Arial" w:eastAsia="Arial" w:cs="Arial"/>
          <w:b w:val="0"/>
          <w:bCs w:val="0"/>
          <w:noProof w:val="0"/>
          <w:sz w:val="24"/>
          <w:szCs w:val="24"/>
          <w:lang w:val="en-US"/>
        </w:rPr>
        <w:t xml:space="preserve">. I respond positively to feedback, actively seek opportunities to develop new skills, and enjoy mastering unfamiliar systems or procedures (CIPD, 2022). Beyond this, I take pride in being </w:t>
      </w:r>
      <w:r w:rsidRPr="65903E6E" w:rsidR="2E7ED47F">
        <w:rPr>
          <w:rFonts w:ascii="Arial" w:hAnsi="Arial" w:eastAsia="Arial" w:cs="Arial"/>
          <w:b w:val="0"/>
          <w:bCs w:val="0"/>
          <w:noProof w:val="0"/>
          <w:sz w:val="24"/>
          <w:szCs w:val="24"/>
          <w:lang w:val="en-US"/>
        </w:rPr>
        <w:t>punctual and dependable</w:t>
      </w:r>
      <w:r w:rsidRPr="65903E6E" w:rsidR="2E7ED47F">
        <w:rPr>
          <w:rFonts w:ascii="Arial" w:hAnsi="Arial" w:eastAsia="Arial" w:cs="Arial"/>
          <w:b w:val="0"/>
          <w:bCs w:val="0"/>
          <w:noProof w:val="0"/>
          <w:sz w:val="24"/>
          <w:szCs w:val="24"/>
          <w:lang w:val="en-US"/>
        </w:rPr>
        <w:t xml:space="preserve">, </w:t>
      </w:r>
      <w:r w:rsidRPr="65903E6E" w:rsidR="2E7ED47F">
        <w:rPr>
          <w:rFonts w:ascii="Arial" w:hAnsi="Arial" w:eastAsia="Arial" w:cs="Arial"/>
          <w:b w:val="0"/>
          <w:bCs w:val="0"/>
          <w:noProof w:val="0"/>
          <w:sz w:val="24"/>
          <w:szCs w:val="24"/>
          <w:lang w:val="en-US"/>
        </w:rPr>
        <w:t>recognising</w:t>
      </w:r>
      <w:r w:rsidRPr="65903E6E" w:rsidR="2E7ED47F">
        <w:rPr>
          <w:rFonts w:ascii="Arial" w:hAnsi="Arial" w:eastAsia="Arial" w:cs="Arial"/>
          <w:b w:val="0"/>
          <w:bCs w:val="0"/>
          <w:noProof w:val="0"/>
          <w:sz w:val="24"/>
          <w:szCs w:val="24"/>
          <w:lang w:val="en-US"/>
        </w:rPr>
        <w:t xml:space="preserve"> that consistency helps build trust with both employers and the people I work with (Harvey, 2001). I genuinely enjoy supporting others, whether by </w:t>
      </w:r>
      <w:r w:rsidRPr="65903E6E" w:rsidR="2E7ED47F">
        <w:rPr>
          <w:rFonts w:ascii="Arial" w:hAnsi="Arial" w:eastAsia="Arial" w:cs="Arial"/>
          <w:b w:val="0"/>
          <w:bCs w:val="0"/>
          <w:noProof w:val="0"/>
          <w:sz w:val="24"/>
          <w:szCs w:val="24"/>
          <w:lang w:val="en-US"/>
        </w:rPr>
        <w:t>assisting</w:t>
      </w:r>
      <w:r w:rsidRPr="65903E6E" w:rsidR="2E7ED47F">
        <w:rPr>
          <w:rFonts w:ascii="Arial" w:hAnsi="Arial" w:eastAsia="Arial" w:cs="Arial"/>
          <w:b w:val="0"/>
          <w:bCs w:val="0"/>
          <w:noProof w:val="0"/>
          <w:sz w:val="24"/>
          <w:szCs w:val="24"/>
          <w:lang w:val="en-US"/>
        </w:rPr>
        <w:t xml:space="preserve"> a colleague or providing a welcoming environment for visitors, and I take satisfaction in seeing tasks completed efficiently and to a high standard.</w:t>
      </w:r>
    </w:p>
    <w:p w:rsidR="580414D3" w:rsidP="65903E6E" w:rsidRDefault="580414D3" w14:paraId="76C554E6" w14:textId="31D1E241">
      <w:pPr>
        <w:pStyle w:val="Heading4"/>
        <w:spacing w:before="319" w:beforeAutospacing="off" w:after="319" w:afterAutospacing="off"/>
        <w:rPr>
          <w:rFonts w:ascii="Arial" w:hAnsi="Arial" w:eastAsia="Arial" w:cs="Arial"/>
          <w:b w:val="0"/>
          <w:bCs w:val="0"/>
          <w:noProof w:val="0"/>
          <w:sz w:val="24"/>
          <w:szCs w:val="24"/>
          <w:lang w:val="en-US"/>
        </w:rPr>
      </w:pPr>
      <w:bookmarkStart w:name="_Toc1547035737" w:id="1434113379"/>
      <w:r w:rsidRPr="65903E6E" w:rsidR="2E7ED47F">
        <w:rPr>
          <w:rFonts w:ascii="Arial" w:hAnsi="Arial" w:eastAsia="Arial" w:cs="Arial"/>
          <w:b w:val="0"/>
          <w:bCs w:val="0"/>
          <w:noProof w:val="0"/>
          <w:sz w:val="24"/>
          <w:szCs w:val="24"/>
          <w:lang w:val="en-US"/>
        </w:rPr>
        <w:t>2.1.2 Weaknesses</w:t>
      </w:r>
      <w:bookmarkEnd w:id="1434113379"/>
    </w:p>
    <w:p w:rsidR="580414D3" w:rsidP="65903E6E" w:rsidRDefault="580414D3" w14:paraId="12BBC51F" w14:textId="56987211">
      <w:pPr>
        <w:spacing w:before="240" w:beforeAutospacing="off" w:after="240" w:afterAutospacing="off"/>
        <w:rPr>
          <w:rFonts w:ascii="Arial" w:hAnsi="Arial" w:eastAsia="Arial" w:cs="Arial"/>
          <w:b w:val="0"/>
          <w:bCs w:val="0"/>
          <w:noProof w:val="0"/>
          <w:sz w:val="24"/>
          <w:szCs w:val="24"/>
          <w:lang w:val="en-US"/>
        </w:rPr>
      </w:pPr>
      <w:r w:rsidRPr="65903E6E" w:rsidR="2E7ED47F">
        <w:rPr>
          <w:rFonts w:ascii="Arial" w:hAnsi="Arial" w:eastAsia="Arial" w:cs="Arial"/>
          <w:b w:val="0"/>
          <w:bCs w:val="0"/>
          <w:noProof w:val="0"/>
          <w:sz w:val="24"/>
          <w:szCs w:val="24"/>
          <w:lang w:val="en-US"/>
        </w:rPr>
        <w:t xml:space="preserve">There are areas I am still developing. I have limited practical experience with </w:t>
      </w:r>
      <w:r w:rsidRPr="65903E6E" w:rsidR="2E7ED47F">
        <w:rPr>
          <w:rFonts w:ascii="Arial" w:hAnsi="Arial" w:eastAsia="Arial" w:cs="Arial"/>
          <w:b w:val="0"/>
          <w:bCs w:val="0"/>
          <w:noProof w:val="0"/>
          <w:sz w:val="24"/>
          <w:szCs w:val="24"/>
          <w:lang w:val="en-US"/>
        </w:rPr>
        <w:t>specialised</w:t>
      </w:r>
      <w:r w:rsidRPr="65903E6E" w:rsidR="2E7ED47F">
        <w:rPr>
          <w:rFonts w:ascii="Arial" w:hAnsi="Arial" w:eastAsia="Arial" w:cs="Arial"/>
          <w:b w:val="0"/>
          <w:bCs w:val="0"/>
          <w:noProof w:val="0"/>
          <w:sz w:val="24"/>
          <w:szCs w:val="24"/>
          <w:lang w:val="en-US"/>
        </w:rPr>
        <w:t xml:space="preserve"> systems such as SIMS in schools or hotel booking software. While I am confident with general IT </w:t>
      </w:r>
      <w:r w:rsidRPr="65903E6E" w:rsidR="2E7ED47F">
        <w:rPr>
          <w:rFonts w:ascii="Arial" w:hAnsi="Arial" w:eastAsia="Arial" w:cs="Arial"/>
          <w:b w:val="0"/>
          <w:bCs w:val="0"/>
          <w:noProof w:val="0"/>
          <w:sz w:val="24"/>
          <w:szCs w:val="24"/>
          <w:lang w:val="en-US"/>
        </w:rPr>
        <w:t>programmes</w:t>
      </w:r>
      <w:r w:rsidRPr="65903E6E" w:rsidR="2E7ED47F">
        <w:rPr>
          <w:rFonts w:ascii="Arial" w:hAnsi="Arial" w:eastAsia="Arial" w:cs="Arial"/>
          <w:b w:val="0"/>
          <w:bCs w:val="0"/>
          <w:noProof w:val="0"/>
          <w:sz w:val="24"/>
          <w:szCs w:val="24"/>
          <w:lang w:val="en-US"/>
        </w:rPr>
        <w:t xml:space="preserve">, these specific systems require training and hands-on experience to use effectively (Yorke &amp; Knight, 2006). I also tend to spend too long </w:t>
      </w:r>
      <w:r w:rsidRPr="65903E6E" w:rsidR="2E7ED47F">
        <w:rPr>
          <w:rFonts w:ascii="Arial" w:hAnsi="Arial" w:eastAsia="Arial" w:cs="Arial"/>
          <w:b w:val="0"/>
          <w:bCs w:val="0"/>
          <w:noProof w:val="0"/>
          <w:sz w:val="24"/>
          <w:szCs w:val="24"/>
          <w:lang w:val="en-US"/>
        </w:rPr>
        <w:t>trying to</w:t>
      </w:r>
      <w:r w:rsidRPr="65903E6E" w:rsidR="2E7ED47F">
        <w:rPr>
          <w:rFonts w:ascii="Arial" w:hAnsi="Arial" w:eastAsia="Arial" w:cs="Arial"/>
          <w:b w:val="0"/>
          <w:bCs w:val="0"/>
          <w:noProof w:val="0"/>
          <w:sz w:val="24"/>
          <w:szCs w:val="24"/>
          <w:lang w:val="en-US"/>
        </w:rPr>
        <w:t xml:space="preserve"> perfect tasks, which can sometimes slow progress in fast-paced environments where efficiency is crucial (Brown, Hesketh &amp; Williams, 2003).</w:t>
      </w:r>
    </w:p>
    <w:p w:rsidR="580414D3" w:rsidP="65903E6E" w:rsidRDefault="580414D3" w14:paraId="7EF8106C" w14:textId="7372F22D">
      <w:pPr>
        <w:spacing w:before="240" w:beforeAutospacing="off" w:after="240" w:afterAutospacing="off"/>
        <w:rPr>
          <w:rFonts w:ascii="Arial" w:hAnsi="Arial" w:eastAsia="Arial" w:cs="Arial"/>
          <w:b w:val="0"/>
          <w:bCs w:val="0"/>
          <w:noProof w:val="0"/>
          <w:sz w:val="24"/>
          <w:szCs w:val="24"/>
          <w:lang w:val="en-US"/>
        </w:rPr>
      </w:pPr>
      <w:r w:rsidRPr="65903E6E" w:rsidR="2E7ED47F">
        <w:rPr>
          <w:rFonts w:ascii="Arial" w:hAnsi="Arial" w:eastAsia="Arial" w:cs="Arial"/>
          <w:b w:val="0"/>
          <w:bCs w:val="0"/>
          <w:noProof w:val="0"/>
          <w:sz w:val="24"/>
          <w:szCs w:val="24"/>
          <w:lang w:val="en-US"/>
        </w:rPr>
        <w:t xml:space="preserve">Another area for development is </w:t>
      </w:r>
      <w:r w:rsidRPr="65903E6E" w:rsidR="2E7ED47F">
        <w:rPr>
          <w:rFonts w:ascii="Arial" w:hAnsi="Arial" w:eastAsia="Arial" w:cs="Arial"/>
          <w:b w:val="0"/>
          <w:bCs w:val="0"/>
          <w:noProof w:val="0"/>
          <w:sz w:val="24"/>
          <w:szCs w:val="24"/>
          <w:lang w:val="en-US"/>
        </w:rPr>
        <w:t>confidence in handling challenging situations</w:t>
      </w:r>
      <w:r w:rsidRPr="65903E6E" w:rsidR="2E7ED47F">
        <w:rPr>
          <w:rFonts w:ascii="Arial" w:hAnsi="Arial" w:eastAsia="Arial" w:cs="Arial"/>
          <w:b w:val="0"/>
          <w:bCs w:val="0"/>
          <w:noProof w:val="0"/>
          <w:sz w:val="24"/>
          <w:szCs w:val="24"/>
          <w:lang w:val="en-US"/>
        </w:rPr>
        <w:t>, such as complaints or difficult conversations.</w:t>
      </w:r>
      <w:r w:rsidRPr="65903E6E" w:rsidR="2E7ED47F">
        <w:rPr>
          <w:rFonts w:ascii="Arial" w:hAnsi="Arial" w:eastAsia="Arial" w:cs="Arial"/>
          <w:b w:val="0"/>
          <w:bCs w:val="0"/>
          <w:noProof w:val="0"/>
          <w:sz w:val="24"/>
          <w:szCs w:val="24"/>
          <w:lang w:val="en-US"/>
        </w:rPr>
        <w:t xml:space="preserve"> Reception and administrative roles often require problem-solving under pressure, and I </w:t>
      </w:r>
      <w:r w:rsidRPr="65903E6E" w:rsidR="2E7ED47F">
        <w:rPr>
          <w:rFonts w:ascii="Arial" w:hAnsi="Arial" w:eastAsia="Arial" w:cs="Arial"/>
          <w:b w:val="0"/>
          <w:bCs w:val="0"/>
          <w:noProof w:val="0"/>
          <w:sz w:val="24"/>
          <w:szCs w:val="24"/>
          <w:lang w:val="en-US"/>
        </w:rPr>
        <w:t>recognise</w:t>
      </w:r>
      <w:r w:rsidRPr="65903E6E" w:rsidR="2E7ED47F">
        <w:rPr>
          <w:rFonts w:ascii="Arial" w:hAnsi="Arial" w:eastAsia="Arial" w:cs="Arial"/>
          <w:b w:val="0"/>
          <w:bCs w:val="0"/>
          <w:noProof w:val="0"/>
          <w:sz w:val="24"/>
          <w:szCs w:val="24"/>
          <w:lang w:val="en-US"/>
        </w:rPr>
        <w:t xml:space="preserve"> that experience is key to responding calmly and professionally (Jackson, 2016). To address this, I actively seek guidance from colleagues, </w:t>
      </w:r>
      <w:r w:rsidRPr="65903E6E" w:rsidR="2E7ED47F">
        <w:rPr>
          <w:rFonts w:ascii="Arial" w:hAnsi="Arial" w:eastAsia="Arial" w:cs="Arial"/>
          <w:b w:val="0"/>
          <w:bCs w:val="0"/>
          <w:noProof w:val="0"/>
          <w:sz w:val="24"/>
          <w:szCs w:val="24"/>
          <w:lang w:val="en-US"/>
        </w:rPr>
        <w:t>observe</w:t>
      </w:r>
      <w:r w:rsidRPr="65903E6E" w:rsidR="2E7ED47F">
        <w:rPr>
          <w:rFonts w:ascii="Arial" w:hAnsi="Arial" w:eastAsia="Arial" w:cs="Arial"/>
          <w:b w:val="0"/>
          <w:bCs w:val="0"/>
          <w:noProof w:val="0"/>
          <w:sz w:val="24"/>
          <w:szCs w:val="24"/>
          <w:lang w:val="en-US"/>
        </w:rPr>
        <w:t xml:space="preserve"> best practices, and take small steps to </w:t>
      </w:r>
      <w:r w:rsidRPr="65903E6E" w:rsidR="2E7ED47F">
        <w:rPr>
          <w:rFonts w:ascii="Arial" w:hAnsi="Arial" w:eastAsia="Arial" w:cs="Arial"/>
          <w:b w:val="0"/>
          <w:bCs w:val="0"/>
          <w:noProof w:val="0"/>
          <w:sz w:val="24"/>
          <w:szCs w:val="24"/>
          <w:lang w:val="en-US"/>
        </w:rPr>
        <w:t>practise</w:t>
      </w:r>
      <w:r w:rsidRPr="65903E6E" w:rsidR="2E7ED47F">
        <w:rPr>
          <w:rFonts w:ascii="Arial" w:hAnsi="Arial" w:eastAsia="Arial" w:cs="Arial"/>
          <w:b w:val="0"/>
          <w:bCs w:val="0"/>
          <w:noProof w:val="0"/>
          <w:sz w:val="24"/>
          <w:szCs w:val="24"/>
          <w:lang w:val="en-US"/>
        </w:rPr>
        <w:t xml:space="preserve"> managing these scenarios, turning potential challenges into opportunities for growth.</w:t>
      </w:r>
    </w:p>
    <w:p w:rsidR="580414D3" w:rsidP="65903E6E" w:rsidRDefault="580414D3" w14:paraId="56407A01" w14:textId="14360BEF">
      <w:pPr>
        <w:pStyle w:val="Heading4"/>
        <w:spacing w:before="319" w:beforeAutospacing="off" w:after="319" w:afterAutospacing="off"/>
        <w:rPr>
          <w:rFonts w:ascii="Arial" w:hAnsi="Arial" w:eastAsia="Arial" w:cs="Arial"/>
          <w:b w:val="0"/>
          <w:bCs w:val="0"/>
          <w:noProof w:val="0"/>
          <w:sz w:val="24"/>
          <w:szCs w:val="24"/>
          <w:lang w:val="en-US"/>
        </w:rPr>
      </w:pPr>
      <w:bookmarkStart w:name="_Toc657406301" w:id="2016440084"/>
      <w:r w:rsidRPr="65903E6E" w:rsidR="2E7ED47F">
        <w:rPr>
          <w:rFonts w:ascii="Arial" w:hAnsi="Arial" w:eastAsia="Arial" w:cs="Arial"/>
          <w:b w:val="0"/>
          <w:bCs w:val="0"/>
          <w:noProof w:val="0"/>
          <w:sz w:val="24"/>
          <w:szCs w:val="24"/>
          <w:lang w:val="en-US"/>
        </w:rPr>
        <w:t>2.1.3 Opportunities</w:t>
      </w:r>
      <w:bookmarkEnd w:id="2016440084"/>
    </w:p>
    <w:p w:rsidR="580414D3" w:rsidP="65903E6E" w:rsidRDefault="580414D3" w14:paraId="56CF85D7" w14:textId="0872A2FF">
      <w:pPr>
        <w:spacing w:before="240" w:beforeAutospacing="off" w:after="240" w:afterAutospacing="off"/>
        <w:rPr>
          <w:rFonts w:ascii="Arial" w:hAnsi="Arial" w:eastAsia="Arial" w:cs="Arial"/>
          <w:b w:val="0"/>
          <w:bCs w:val="0"/>
          <w:noProof w:val="0"/>
          <w:sz w:val="24"/>
          <w:szCs w:val="24"/>
          <w:lang w:val="en-US"/>
        </w:rPr>
      </w:pPr>
      <w:r w:rsidRPr="65903E6E" w:rsidR="2E7ED47F">
        <w:rPr>
          <w:rFonts w:ascii="Arial" w:hAnsi="Arial" w:eastAsia="Arial" w:cs="Arial"/>
          <w:b w:val="0"/>
          <w:bCs w:val="0"/>
          <w:noProof w:val="0"/>
          <w:sz w:val="24"/>
          <w:szCs w:val="24"/>
          <w:lang w:val="en-US"/>
        </w:rPr>
        <w:t xml:space="preserve">I can improve my skills through online training courses in IT and customer service. Part-time work, volunteering, or temporary roles provide practical experience. For school-based roles, completing </w:t>
      </w:r>
      <w:r w:rsidRPr="65903E6E" w:rsidR="2E7ED47F">
        <w:rPr>
          <w:rFonts w:ascii="Arial" w:hAnsi="Arial" w:eastAsia="Arial" w:cs="Arial"/>
          <w:b w:val="0"/>
          <w:bCs w:val="0"/>
          <w:noProof w:val="0"/>
          <w:sz w:val="24"/>
          <w:szCs w:val="24"/>
          <w:lang w:val="en-US"/>
        </w:rPr>
        <w:t>safeguarding training</w:t>
      </w:r>
      <w:r w:rsidRPr="65903E6E" w:rsidR="2E7ED47F">
        <w:rPr>
          <w:rFonts w:ascii="Arial" w:hAnsi="Arial" w:eastAsia="Arial" w:cs="Arial"/>
          <w:b w:val="0"/>
          <w:bCs w:val="0"/>
          <w:noProof w:val="0"/>
          <w:sz w:val="24"/>
          <w:szCs w:val="24"/>
          <w:lang w:val="en-US"/>
        </w:rPr>
        <w:t xml:space="preserve"> would be an asset (Hays Specialist Recruitment Limited, 2026). Feedback from tutors and </w:t>
      </w:r>
      <w:r w:rsidRPr="65903E6E" w:rsidR="2E7ED47F">
        <w:rPr>
          <w:rFonts w:ascii="Arial" w:hAnsi="Arial" w:eastAsia="Arial" w:cs="Arial"/>
          <w:b w:val="0"/>
          <w:bCs w:val="0"/>
          <w:noProof w:val="0"/>
          <w:sz w:val="24"/>
          <w:szCs w:val="24"/>
          <w:lang w:val="en-US"/>
        </w:rPr>
        <w:t>peers</w:t>
      </w:r>
      <w:r w:rsidRPr="65903E6E" w:rsidR="2E7ED47F">
        <w:rPr>
          <w:rFonts w:ascii="Arial" w:hAnsi="Arial" w:eastAsia="Arial" w:cs="Arial"/>
          <w:b w:val="0"/>
          <w:bCs w:val="0"/>
          <w:noProof w:val="0"/>
          <w:sz w:val="24"/>
          <w:szCs w:val="24"/>
          <w:lang w:val="en-US"/>
        </w:rPr>
        <w:t xml:space="preserve"> highlights that I communicate effectively and work well in teams, while also noting that I could enhance efficiency and confidence in high-pressure situations (Barrett &amp; Barrett, 2001).</w:t>
      </w:r>
    </w:p>
    <w:p w:rsidR="580414D3" w:rsidP="65903E6E" w:rsidRDefault="580414D3" w14:paraId="6B18DA8F" w14:textId="1A86FC84">
      <w:pPr>
        <w:pStyle w:val="Heading4"/>
        <w:spacing w:before="319" w:beforeAutospacing="off" w:after="319" w:afterAutospacing="off"/>
        <w:rPr>
          <w:rFonts w:ascii="Arial" w:hAnsi="Arial" w:eastAsia="Arial" w:cs="Arial"/>
          <w:b w:val="0"/>
          <w:bCs w:val="0"/>
          <w:noProof w:val="0"/>
          <w:sz w:val="24"/>
          <w:szCs w:val="24"/>
          <w:lang w:val="en-US"/>
        </w:rPr>
      </w:pPr>
      <w:bookmarkStart w:name="_Toc466211978" w:id="1578827388"/>
      <w:r w:rsidRPr="65903E6E" w:rsidR="2E7ED47F">
        <w:rPr>
          <w:rFonts w:ascii="Arial" w:hAnsi="Arial" w:eastAsia="Arial" w:cs="Arial"/>
          <w:b w:val="0"/>
          <w:bCs w:val="0"/>
          <w:noProof w:val="0"/>
          <w:sz w:val="24"/>
          <w:szCs w:val="24"/>
          <w:lang w:val="en-US"/>
        </w:rPr>
        <w:t>2.1.4 Threats</w:t>
      </w:r>
      <w:bookmarkEnd w:id="1578827388"/>
    </w:p>
    <w:p w:rsidR="580414D3" w:rsidP="65903E6E" w:rsidRDefault="580414D3" w14:paraId="1EEAE244" w14:textId="0FDEB32C">
      <w:pPr>
        <w:spacing w:before="240" w:beforeAutospacing="off" w:after="240" w:afterAutospacing="off"/>
        <w:rPr>
          <w:rFonts w:ascii="Arial" w:hAnsi="Arial" w:eastAsia="Arial" w:cs="Arial"/>
          <w:b w:val="0"/>
          <w:bCs w:val="0"/>
          <w:noProof w:val="0"/>
          <w:sz w:val="24"/>
          <w:szCs w:val="24"/>
          <w:lang w:val="en-US"/>
        </w:rPr>
      </w:pPr>
      <w:r w:rsidRPr="65903E6E" w:rsidR="2E7ED47F">
        <w:rPr>
          <w:rFonts w:ascii="Arial" w:hAnsi="Arial" w:eastAsia="Arial" w:cs="Arial"/>
          <w:b w:val="0"/>
          <w:bCs w:val="0"/>
          <w:noProof w:val="0"/>
          <w:sz w:val="24"/>
          <w:szCs w:val="24"/>
          <w:lang w:val="en-US"/>
        </w:rPr>
        <w:t>The competitive job market is a challenge, as many applicants already have practical experience. Some positions require checks, such as a DBS, which I would need to obtain to be eligible for certain roles (CIPD, 2022).</w:t>
      </w:r>
    </w:p>
    <w:p w:rsidR="580414D3" w:rsidP="65903E6E" w:rsidRDefault="580414D3" w14:paraId="2E376DEB" w14:textId="484E470A">
      <w:pPr>
        <w:pStyle w:val="Heading4"/>
        <w:spacing w:before="319" w:beforeAutospacing="off" w:after="319" w:afterAutospacing="off"/>
        <w:rPr>
          <w:rFonts w:ascii="Arial" w:hAnsi="Arial" w:eastAsia="Arial" w:cs="Arial"/>
          <w:b w:val="0"/>
          <w:bCs w:val="0"/>
          <w:noProof w:val="0"/>
          <w:sz w:val="24"/>
          <w:szCs w:val="24"/>
          <w:lang w:val="en-US"/>
        </w:rPr>
      </w:pPr>
      <w:bookmarkStart w:name="_Toc255470998" w:id="1087025188"/>
      <w:r w:rsidRPr="65903E6E" w:rsidR="2E7ED47F">
        <w:rPr>
          <w:rFonts w:ascii="Arial" w:hAnsi="Arial" w:eastAsia="Arial" w:cs="Arial"/>
          <w:b w:val="0"/>
          <w:bCs w:val="0"/>
          <w:noProof w:val="0"/>
          <w:sz w:val="24"/>
          <w:szCs w:val="24"/>
          <w:lang w:val="en-US"/>
        </w:rPr>
        <w:t>2.2 Evidence of Readiness</w:t>
      </w:r>
      <w:bookmarkEnd w:id="1087025188"/>
    </w:p>
    <w:p w:rsidR="580414D3" w:rsidP="65903E6E" w:rsidRDefault="580414D3" w14:paraId="19356DC0" w14:textId="05E14CEF">
      <w:pPr>
        <w:spacing w:before="240" w:beforeAutospacing="off" w:after="240" w:afterAutospacing="off"/>
        <w:rPr>
          <w:rFonts w:ascii="Arial" w:hAnsi="Arial" w:eastAsia="Arial" w:cs="Arial"/>
          <w:b w:val="0"/>
          <w:bCs w:val="0"/>
          <w:noProof w:val="0"/>
          <w:sz w:val="24"/>
          <w:szCs w:val="24"/>
          <w:lang w:val="en-US"/>
        </w:rPr>
      </w:pPr>
      <w:r w:rsidRPr="65903E6E" w:rsidR="2E7ED47F">
        <w:rPr>
          <w:rFonts w:ascii="Arial" w:hAnsi="Arial" w:eastAsia="Arial" w:cs="Arial"/>
          <w:b w:val="0"/>
          <w:bCs w:val="0"/>
          <w:noProof w:val="0"/>
          <w:sz w:val="24"/>
          <w:szCs w:val="24"/>
          <w:lang w:val="en-US"/>
        </w:rPr>
        <w:t xml:space="preserve">My academic achievements </w:t>
      </w:r>
      <w:r w:rsidRPr="65903E6E" w:rsidR="2E7ED47F">
        <w:rPr>
          <w:rFonts w:ascii="Arial" w:hAnsi="Arial" w:eastAsia="Arial" w:cs="Arial"/>
          <w:b w:val="0"/>
          <w:bCs w:val="0"/>
          <w:noProof w:val="0"/>
          <w:sz w:val="24"/>
          <w:szCs w:val="24"/>
          <w:lang w:val="en-US"/>
        </w:rPr>
        <w:t>demonstrate</w:t>
      </w:r>
      <w:r w:rsidRPr="65903E6E" w:rsidR="2E7ED47F">
        <w:rPr>
          <w:rFonts w:ascii="Arial" w:hAnsi="Arial" w:eastAsia="Arial" w:cs="Arial"/>
          <w:b w:val="0"/>
          <w:bCs w:val="0"/>
          <w:noProof w:val="0"/>
          <w:sz w:val="24"/>
          <w:szCs w:val="24"/>
          <w:lang w:val="en-US"/>
        </w:rPr>
        <w:t xml:space="preserve"> </w:t>
      </w:r>
      <w:r w:rsidRPr="65903E6E" w:rsidR="2E7ED47F">
        <w:rPr>
          <w:rFonts w:ascii="Arial" w:hAnsi="Arial" w:eastAsia="Arial" w:cs="Arial"/>
          <w:b w:val="0"/>
          <w:bCs w:val="0"/>
          <w:noProof w:val="0"/>
          <w:sz w:val="24"/>
          <w:szCs w:val="24"/>
          <w:lang w:val="en-US"/>
        </w:rPr>
        <w:t>organisation</w:t>
      </w:r>
      <w:r w:rsidRPr="65903E6E" w:rsidR="2E7ED47F">
        <w:rPr>
          <w:rFonts w:ascii="Arial" w:hAnsi="Arial" w:eastAsia="Arial" w:cs="Arial"/>
          <w:b w:val="0"/>
          <w:bCs w:val="0"/>
          <w:noProof w:val="0"/>
          <w:sz w:val="24"/>
          <w:szCs w:val="24"/>
          <w:lang w:val="en-US"/>
        </w:rPr>
        <w:t xml:space="preserve">, time management, and the ability to meet deadlines. Group projects have helped me develop teamwork and problem-solving skills, </w:t>
      </w:r>
      <w:r w:rsidRPr="65903E6E" w:rsidR="2E7ED47F">
        <w:rPr>
          <w:rFonts w:ascii="Arial" w:hAnsi="Arial" w:eastAsia="Arial" w:cs="Arial"/>
          <w:b w:val="0"/>
          <w:bCs w:val="0"/>
          <w:noProof w:val="0"/>
          <w:sz w:val="24"/>
          <w:szCs w:val="24"/>
          <w:lang w:val="en-US"/>
        </w:rPr>
        <w:t>indicating</w:t>
      </w:r>
      <w:r w:rsidRPr="65903E6E" w:rsidR="2E7ED47F">
        <w:rPr>
          <w:rFonts w:ascii="Arial" w:hAnsi="Arial" w:eastAsia="Arial" w:cs="Arial"/>
          <w:b w:val="0"/>
          <w:bCs w:val="0"/>
          <w:noProof w:val="0"/>
          <w:sz w:val="24"/>
          <w:szCs w:val="24"/>
          <w:lang w:val="en-US"/>
        </w:rPr>
        <w:t xml:space="preserve"> adaptability and collaboration (Schon, 1983). These transferable skills provide </w:t>
      </w:r>
      <w:r w:rsidRPr="65903E6E" w:rsidR="2E7ED47F">
        <w:rPr>
          <w:rFonts w:ascii="Arial" w:hAnsi="Arial" w:eastAsia="Arial" w:cs="Arial"/>
          <w:b w:val="0"/>
          <w:bCs w:val="0"/>
          <w:noProof w:val="0"/>
          <w:sz w:val="24"/>
          <w:szCs w:val="24"/>
          <w:lang w:val="en-US"/>
        </w:rPr>
        <w:t>a strong foundation</w:t>
      </w:r>
      <w:r w:rsidRPr="65903E6E" w:rsidR="2E7ED47F">
        <w:rPr>
          <w:rFonts w:ascii="Arial" w:hAnsi="Arial" w:eastAsia="Arial" w:cs="Arial"/>
          <w:b w:val="0"/>
          <w:bCs w:val="0"/>
          <w:noProof w:val="0"/>
          <w:sz w:val="24"/>
          <w:szCs w:val="24"/>
          <w:lang w:val="en-US"/>
        </w:rPr>
        <w:t xml:space="preserve"> for employment, even if specific systems experience is still developing. Overall, my self-assessment shows that while I </w:t>
      </w:r>
      <w:r w:rsidRPr="65903E6E" w:rsidR="2E7ED47F">
        <w:rPr>
          <w:rFonts w:ascii="Arial" w:hAnsi="Arial" w:eastAsia="Arial" w:cs="Arial"/>
          <w:b w:val="0"/>
          <w:bCs w:val="0"/>
          <w:noProof w:val="0"/>
          <w:sz w:val="24"/>
          <w:szCs w:val="24"/>
          <w:lang w:val="en-US"/>
        </w:rPr>
        <w:t>possess</w:t>
      </w:r>
      <w:r w:rsidRPr="65903E6E" w:rsidR="2E7ED47F">
        <w:rPr>
          <w:rFonts w:ascii="Arial" w:hAnsi="Arial" w:eastAsia="Arial" w:cs="Arial"/>
          <w:b w:val="0"/>
          <w:bCs w:val="0"/>
          <w:noProof w:val="0"/>
          <w:sz w:val="24"/>
          <w:szCs w:val="24"/>
          <w:lang w:val="en-US"/>
        </w:rPr>
        <w:t xml:space="preserve"> core skills, gaining practical experience and building confidence in challenging situations are key steps to career readiness (Yorke, 2006).</w:t>
      </w:r>
    </w:p>
    <w:p w:rsidR="580414D3" w:rsidP="65903E6E" w:rsidRDefault="580414D3" w14:paraId="1D5206D1" w14:textId="761CBFD4">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30AB9633" w14:textId="4D5A0560">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291CCDB0" w14:textId="65A478BD">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23A57FEB" w14:textId="58ACB307">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3B900500" w14:textId="0A414C83">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5D7816E9" w14:textId="2E091A01">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29898909" w14:textId="024E3D18">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3C86A9DF" w14:textId="45868521">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05D9651D" w14:textId="05351D69">
      <w:pPr>
        <w:pStyle w:val="Heading2"/>
        <w:spacing w:before="299" w:beforeAutospacing="off" w:after="299" w:afterAutospacing="off"/>
        <w:rPr>
          <w:rFonts w:ascii="Arial" w:hAnsi="Arial" w:eastAsia="Arial" w:cs="Arial"/>
          <w:b w:val="0"/>
          <w:bCs w:val="0"/>
          <w:noProof w:val="0"/>
          <w:sz w:val="24"/>
          <w:szCs w:val="24"/>
          <w:lang w:val="en-US"/>
        </w:rPr>
      </w:pPr>
      <w:bookmarkStart w:name="_Toc1278653703" w:id="1366655931"/>
      <w:r w:rsidRPr="65903E6E" w:rsidR="5F7C5FD8">
        <w:rPr>
          <w:rFonts w:ascii="Arial" w:hAnsi="Arial" w:eastAsia="Arial" w:cs="Arial"/>
          <w:b w:val="0"/>
          <w:bCs w:val="0"/>
          <w:noProof w:val="0"/>
          <w:sz w:val="24"/>
          <w:szCs w:val="24"/>
          <w:lang w:val="en-US"/>
        </w:rPr>
        <w:t>Task 3: Employment Goals and Personal Development Plan</w:t>
      </w:r>
      <w:bookmarkEnd w:id="1366655931"/>
      <w:r w:rsidRPr="65903E6E" w:rsidR="5F7C5FD8">
        <w:rPr>
          <w:rFonts w:ascii="Arial" w:hAnsi="Arial" w:eastAsia="Arial" w:cs="Arial"/>
          <w:b w:val="0"/>
          <w:bCs w:val="0"/>
          <w:noProof w:val="0"/>
          <w:sz w:val="24"/>
          <w:szCs w:val="24"/>
          <w:lang w:val="en-US"/>
        </w:rPr>
        <w:t xml:space="preserve"> </w:t>
      </w:r>
    </w:p>
    <w:p w:rsidR="580414D3" w:rsidP="65903E6E" w:rsidRDefault="580414D3" w14:paraId="431261B1" w14:textId="15B35361">
      <w:pPr>
        <w:spacing w:before="240" w:beforeAutospacing="off" w:after="24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Based on my SWOT analysis, I have set both short-term and long-term employment goals.</w:t>
      </w:r>
    </w:p>
    <w:p w:rsidR="580414D3" w:rsidP="65903E6E" w:rsidRDefault="580414D3" w14:paraId="57755E5D" w14:textId="3D32FCF5">
      <w:pPr>
        <w:pStyle w:val="Heading2"/>
        <w:rPr>
          <w:noProof w:val="0"/>
          <w:lang w:val="en-US"/>
        </w:rPr>
      </w:pPr>
      <w:bookmarkStart w:name="_Toc1547904386" w:id="424064041"/>
      <w:r w:rsidRPr="65903E6E" w:rsidR="6E14ACFC">
        <w:rPr>
          <w:noProof w:val="0"/>
          <w:lang w:val="en-US"/>
        </w:rPr>
        <w:t>Table 2: Employment Goal</w:t>
      </w:r>
      <w:bookmarkEnd w:id="424064041"/>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676"/>
        <w:gridCol w:w="2192"/>
        <w:gridCol w:w="2747"/>
        <w:gridCol w:w="2842"/>
      </w:tblGrid>
      <w:tr w:rsidR="65903E6E" w:rsidTr="65903E6E" w14:paraId="1251EFAF">
        <w:trPr>
          <w:trHeight w:val="300"/>
        </w:trPr>
        <w:tc>
          <w:tcPr>
            <w:tcW w:w="1676" w:type="dxa"/>
            <w:tcMar/>
            <w:vAlign w:val="center"/>
          </w:tcPr>
          <w:p w:rsidR="65903E6E" w:rsidP="65903E6E" w:rsidRDefault="65903E6E" w14:paraId="15031AC1" w14:textId="22332C52">
            <w:pPr>
              <w:spacing w:before="0" w:beforeAutospacing="off" w:after="0" w:afterAutospacing="off"/>
              <w:jc w:val="center"/>
              <w:rPr>
                <w:rFonts w:ascii="Arial" w:hAnsi="Arial" w:eastAsia="Arial" w:cs="Arial"/>
                <w:b w:val="0"/>
                <w:bCs w:val="0"/>
                <w:sz w:val="24"/>
                <w:szCs w:val="24"/>
              </w:rPr>
            </w:pPr>
            <w:r w:rsidRPr="65903E6E" w:rsidR="65903E6E">
              <w:rPr>
                <w:rFonts w:ascii="Arial" w:hAnsi="Arial" w:eastAsia="Arial" w:cs="Arial"/>
                <w:b w:val="0"/>
                <w:bCs w:val="0"/>
                <w:sz w:val="24"/>
                <w:szCs w:val="24"/>
              </w:rPr>
              <w:t>Goal Type</w:t>
            </w:r>
          </w:p>
        </w:tc>
        <w:tc>
          <w:tcPr>
            <w:tcW w:w="2192" w:type="dxa"/>
            <w:tcMar/>
            <w:vAlign w:val="center"/>
          </w:tcPr>
          <w:p w:rsidR="65903E6E" w:rsidP="65903E6E" w:rsidRDefault="65903E6E" w14:paraId="37B6058F" w14:textId="19FA88F9">
            <w:pPr>
              <w:spacing w:before="0" w:beforeAutospacing="off" w:after="0" w:afterAutospacing="off"/>
              <w:jc w:val="center"/>
              <w:rPr>
                <w:rFonts w:ascii="Arial" w:hAnsi="Arial" w:eastAsia="Arial" w:cs="Arial"/>
                <w:b w:val="0"/>
                <w:bCs w:val="0"/>
                <w:sz w:val="24"/>
                <w:szCs w:val="24"/>
              </w:rPr>
            </w:pPr>
            <w:r w:rsidRPr="65903E6E" w:rsidR="65903E6E">
              <w:rPr>
                <w:rFonts w:ascii="Arial" w:hAnsi="Arial" w:eastAsia="Arial" w:cs="Arial"/>
                <w:b w:val="0"/>
                <w:bCs w:val="0"/>
                <w:sz w:val="24"/>
                <w:szCs w:val="24"/>
              </w:rPr>
              <w:t>Goal</w:t>
            </w:r>
          </w:p>
        </w:tc>
        <w:tc>
          <w:tcPr>
            <w:tcW w:w="2747" w:type="dxa"/>
            <w:tcMar/>
            <w:vAlign w:val="center"/>
          </w:tcPr>
          <w:p w:rsidR="65903E6E" w:rsidP="65903E6E" w:rsidRDefault="65903E6E" w14:paraId="4F52F64E" w14:textId="24FA34E9">
            <w:pPr>
              <w:spacing w:before="0" w:beforeAutospacing="off" w:after="0" w:afterAutospacing="off"/>
              <w:jc w:val="center"/>
              <w:rPr>
                <w:rFonts w:ascii="Arial" w:hAnsi="Arial" w:eastAsia="Arial" w:cs="Arial"/>
                <w:b w:val="0"/>
                <w:bCs w:val="0"/>
                <w:sz w:val="24"/>
                <w:szCs w:val="24"/>
              </w:rPr>
            </w:pPr>
            <w:r w:rsidRPr="65903E6E" w:rsidR="65903E6E">
              <w:rPr>
                <w:rFonts w:ascii="Arial" w:hAnsi="Arial" w:eastAsia="Arial" w:cs="Arial"/>
                <w:b w:val="0"/>
                <w:bCs w:val="0"/>
                <w:sz w:val="24"/>
                <w:szCs w:val="24"/>
              </w:rPr>
              <w:t>Actions to Achieve It</w:t>
            </w:r>
          </w:p>
        </w:tc>
        <w:tc>
          <w:tcPr>
            <w:tcW w:w="2842" w:type="dxa"/>
            <w:tcMar/>
            <w:vAlign w:val="center"/>
          </w:tcPr>
          <w:p w:rsidR="65903E6E" w:rsidP="65903E6E" w:rsidRDefault="65903E6E" w14:paraId="4A0D39FC" w14:textId="2C01F7FE">
            <w:pPr>
              <w:spacing w:before="0" w:beforeAutospacing="off" w:after="0" w:afterAutospacing="off"/>
              <w:jc w:val="center"/>
              <w:rPr>
                <w:rFonts w:ascii="Arial" w:hAnsi="Arial" w:eastAsia="Arial" w:cs="Arial"/>
                <w:b w:val="0"/>
                <w:bCs w:val="0"/>
                <w:sz w:val="24"/>
                <w:szCs w:val="24"/>
              </w:rPr>
            </w:pPr>
            <w:r w:rsidRPr="65903E6E" w:rsidR="65903E6E">
              <w:rPr>
                <w:rFonts w:ascii="Arial" w:hAnsi="Arial" w:eastAsia="Arial" w:cs="Arial"/>
                <w:b w:val="0"/>
                <w:bCs w:val="0"/>
                <w:sz w:val="24"/>
                <w:szCs w:val="24"/>
              </w:rPr>
              <w:t>Skills Developed</w:t>
            </w:r>
          </w:p>
        </w:tc>
      </w:tr>
      <w:tr w:rsidR="65903E6E" w:rsidTr="65903E6E" w14:paraId="60ECECD1">
        <w:trPr>
          <w:trHeight w:val="300"/>
        </w:trPr>
        <w:tc>
          <w:tcPr>
            <w:tcW w:w="1676" w:type="dxa"/>
            <w:tcMar/>
            <w:vAlign w:val="center"/>
          </w:tcPr>
          <w:p w:rsidR="65903E6E" w:rsidP="65903E6E" w:rsidRDefault="65903E6E" w14:paraId="1FD9B497" w14:textId="0D21C635">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Short-term</w:t>
            </w:r>
          </w:p>
        </w:tc>
        <w:tc>
          <w:tcPr>
            <w:tcW w:w="2192" w:type="dxa"/>
            <w:tcMar/>
            <w:vAlign w:val="center"/>
          </w:tcPr>
          <w:p w:rsidR="65903E6E" w:rsidP="65903E6E" w:rsidRDefault="65903E6E" w14:paraId="40C1A2D1" w14:textId="00BCF3E6">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Gain practical experience in administrative or customer service roles</w:t>
            </w:r>
          </w:p>
        </w:tc>
        <w:tc>
          <w:tcPr>
            <w:tcW w:w="2747" w:type="dxa"/>
            <w:tcMar/>
            <w:vAlign w:val="center"/>
          </w:tcPr>
          <w:p w:rsidR="65903E6E" w:rsidP="65903E6E" w:rsidRDefault="65903E6E" w14:paraId="3EDCFB71" w14:textId="31814627">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Apply for part-time, volunteer, or temporary roles; complete online training in SIMS or hotel booking software</w:t>
            </w:r>
          </w:p>
        </w:tc>
        <w:tc>
          <w:tcPr>
            <w:tcW w:w="2842" w:type="dxa"/>
            <w:tcMar/>
            <w:vAlign w:val="center"/>
          </w:tcPr>
          <w:p w:rsidR="65903E6E" w:rsidP="65903E6E" w:rsidRDefault="65903E6E" w14:paraId="4FDDA6DE" w14:textId="230A656A">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 xml:space="preserve">Practical IT skills, workplace familiarity, communication, </w:t>
            </w:r>
            <w:r w:rsidRPr="65903E6E" w:rsidR="65903E6E">
              <w:rPr>
                <w:rFonts w:ascii="Arial" w:hAnsi="Arial" w:eastAsia="Arial" w:cs="Arial"/>
                <w:b w:val="0"/>
                <w:bCs w:val="0"/>
                <w:sz w:val="24"/>
                <w:szCs w:val="24"/>
              </w:rPr>
              <w:t>organisation</w:t>
            </w:r>
          </w:p>
        </w:tc>
      </w:tr>
      <w:tr w:rsidR="65903E6E" w:rsidTr="65903E6E" w14:paraId="3BF27193">
        <w:trPr>
          <w:trHeight w:val="300"/>
        </w:trPr>
        <w:tc>
          <w:tcPr>
            <w:tcW w:w="1676" w:type="dxa"/>
            <w:tcMar/>
            <w:vAlign w:val="center"/>
          </w:tcPr>
          <w:p w:rsidR="65903E6E" w:rsidP="65903E6E" w:rsidRDefault="65903E6E" w14:paraId="38B0197D" w14:textId="641E7343">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Long-term</w:t>
            </w:r>
          </w:p>
        </w:tc>
        <w:tc>
          <w:tcPr>
            <w:tcW w:w="2192" w:type="dxa"/>
            <w:tcMar/>
            <w:vAlign w:val="center"/>
          </w:tcPr>
          <w:p w:rsidR="65903E6E" w:rsidP="65903E6E" w:rsidRDefault="65903E6E" w14:paraId="28EE7631" w14:textId="6430DE8B">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Secure a permanent receptionist or administrator role</w:t>
            </w:r>
          </w:p>
        </w:tc>
        <w:tc>
          <w:tcPr>
            <w:tcW w:w="2747" w:type="dxa"/>
            <w:tcMar/>
            <w:vAlign w:val="center"/>
          </w:tcPr>
          <w:p w:rsidR="65903E6E" w:rsidP="65903E6E" w:rsidRDefault="65903E6E" w14:paraId="2525D245" w14:textId="77C23970">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Build experience through short-term roles; develop confidence in handling challenging situations; complete DBS check</w:t>
            </w:r>
          </w:p>
        </w:tc>
        <w:tc>
          <w:tcPr>
            <w:tcW w:w="2842" w:type="dxa"/>
            <w:tcMar/>
            <w:vAlign w:val="center"/>
          </w:tcPr>
          <w:p w:rsidR="65903E6E" w:rsidP="65903E6E" w:rsidRDefault="65903E6E" w14:paraId="1129BEF1" w14:textId="0B5A3DA5">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Professionalism, problem-solving, confidence, compliance knowledge, customer service</w:t>
            </w:r>
          </w:p>
        </w:tc>
      </w:tr>
      <w:tr w:rsidR="65903E6E" w:rsidTr="65903E6E" w14:paraId="5F924A09">
        <w:trPr>
          <w:trHeight w:val="300"/>
        </w:trPr>
        <w:tc>
          <w:tcPr>
            <w:tcW w:w="1676" w:type="dxa"/>
            <w:tcMar/>
            <w:vAlign w:val="center"/>
          </w:tcPr>
          <w:p w:rsidR="65903E6E" w:rsidP="65903E6E" w:rsidRDefault="65903E6E" w14:paraId="5FF6E722" w14:textId="6F11D20C">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Technical Development</w:t>
            </w:r>
          </w:p>
        </w:tc>
        <w:tc>
          <w:tcPr>
            <w:tcW w:w="2192" w:type="dxa"/>
            <w:tcMar/>
            <w:vAlign w:val="center"/>
          </w:tcPr>
          <w:p w:rsidR="65903E6E" w:rsidP="65903E6E" w:rsidRDefault="65903E6E" w14:paraId="6C79C6AC" w14:textId="058435A3">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 xml:space="preserve">Improve competency in </w:t>
            </w:r>
            <w:r w:rsidRPr="65903E6E" w:rsidR="65903E6E">
              <w:rPr>
                <w:rFonts w:ascii="Arial" w:hAnsi="Arial" w:eastAsia="Arial" w:cs="Arial"/>
                <w:b w:val="0"/>
                <w:bCs w:val="0"/>
                <w:sz w:val="24"/>
                <w:szCs w:val="24"/>
              </w:rPr>
              <w:t>specialised</w:t>
            </w:r>
            <w:r w:rsidRPr="65903E6E" w:rsidR="65903E6E">
              <w:rPr>
                <w:rFonts w:ascii="Arial" w:hAnsi="Arial" w:eastAsia="Arial" w:cs="Arial"/>
                <w:b w:val="0"/>
                <w:bCs w:val="0"/>
                <w:sz w:val="24"/>
                <w:szCs w:val="24"/>
              </w:rPr>
              <w:t xml:space="preserve"> systems</w:t>
            </w:r>
          </w:p>
        </w:tc>
        <w:tc>
          <w:tcPr>
            <w:tcW w:w="2747" w:type="dxa"/>
            <w:tcMar/>
            <w:vAlign w:val="center"/>
          </w:tcPr>
          <w:p w:rsidR="65903E6E" w:rsidP="65903E6E" w:rsidRDefault="65903E6E" w14:paraId="5606EAD1" w14:textId="65D49580">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Complete online courses in SIMS and hotel booking software within 3–6 months</w:t>
            </w:r>
          </w:p>
        </w:tc>
        <w:tc>
          <w:tcPr>
            <w:tcW w:w="2842" w:type="dxa"/>
            <w:tcMar/>
            <w:vAlign w:val="center"/>
          </w:tcPr>
          <w:p w:rsidR="65903E6E" w:rsidP="65903E6E" w:rsidRDefault="65903E6E" w14:paraId="7C4632DB" w14:textId="0DEDC880">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 xml:space="preserve">IT </w:t>
            </w:r>
            <w:r w:rsidRPr="65903E6E" w:rsidR="65903E6E">
              <w:rPr>
                <w:rFonts w:ascii="Arial" w:hAnsi="Arial" w:eastAsia="Arial" w:cs="Arial"/>
                <w:b w:val="0"/>
                <w:bCs w:val="0"/>
                <w:sz w:val="24"/>
                <w:szCs w:val="24"/>
              </w:rPr>
              <w:t>proficiency</w:t>
            </w:r>
            <w:r w:rsidRPr="65903E6E" w:rsidR="65903E6E">
              <w:rPr>
                <w:rFonts w:ascii="Arial" w:hAnsi="Arial" w:eastAsia="Arial" w:cs="Arial"/>
                <w:b w:val="0"/>
                <w:bCs w:val="0"/>
                <w:sz w:val="24"/>
                <w:szCs w:val="24"/>
              </w:rPr>
              <w:t>, system-specific skills, efficiency</w:t>
            </w:r>
          </w:p>
        </w:tc>
      </w:tr>
      <w:tr w:rsidR="65903E6E" w:rsidTr="65903E6E" w14:paraId="26797E84">
        <w:trPr>
          <w:trHeight w:val="300"/>
        </w:trPr>
        <w:tc>
          <w:tcPr>
            <w:tcW w:w="1676" w:type="dxa"/>
            <w:tcMar/>
            <w:vAlign w:val="center"/>
          </w:tcPr>
          <w:p w:rsidR="65903E6E" w:rsidP="65903E6E" w:rsidRDefault="65903E6E" w14:paraId="7BE106EE" w14:textId="5167C481">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Confidence Building</w:t>
            </w:r>
          </w:p>
        </w:tc>
        <w:tc>
          <w:tcPr>
            <w:tcW w:w="2192" w:type="dxa"/>
            <w:tcMar/>
            <w:vAlign w:val="center"/>
          </w:tcPr>
          <w:p w:rsidR="65903E6E" w:rsidP="65903E6E" w:rsidRDefault="65903E6E" w14:paraId="0C88FABF" w14:textId="15654DE5">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 xml:space="preserve">Handle </w:t>
            </w:r>
            <w:r w:rsidRPr="65903E6E" w:rsidR="65903E6E">
              <w:rPr>
                <w:rFonts w:ascii="Arial" w:hAnsi="Arial" w:eastAsia="Arial" w:cs="Arial"/>
                <w:b w:val="0"/>
                <w:bCs w:val="0"/>
                <w:sz w:val="24"/>
                <w:szCs w:val="24"/>
              </w:rPr>
              <w:t>difficult situations</w:t>
            </w:r>
            <w:r w:rsidRPr="65903E6E" w:rsidR="65903E6E">
              <w:rPr>
                <w:rFonts w:ascii="Arial" w:hAnsi="Arial" w:eastAsia="Arial" w:cs="Arial"/>
                <w:b w:val="0"/>
                <w:bCs w:val="0"/>
                <w:sz w:val="24"/>
                <w:szCs w:val="24"/>
              </w:rPr>
              <w:t xml:space="preserve"> effectively</w:t>
            </w:r>
          </w:p>
        </w:tc>
        <w:tc>
          <w:tcPr>
            <w:tcW w:w="2747" w:type="dxa"/>
            <w:tcMar/>
            <w:vAlign w:val="center"/>
          </w:tcPr>
          <w:p w:rsidR="65903E6E" w:rsidP="65903E6E" w:rsidRDefault="65903E6E" w14:paraId="6D4355A4" w14:textId="293898A0">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 xml:space="preserve">Role-play scenarios, seek feedback, mentoring, </w:t>
            </w:r>
            <w:r w:rsidRPr="65903E6E" w:rsidR="65903E6E">
              <w:rPr>
                <w:rFonts w:ascii="Arial" w:hAnsi="Arial" w:eastAsia="Arial" w:cs="Arial"/>
                <w:b w:val="0"/>
                <w:bCs w:val="0"/>
                <w:sz w:val="24"/>
                <w:szCs w:val="24"/>
              </w:rPr>
              <w:t>practise</w:t>
            </w:r>
            <w:r w:rsidRPr="65903E6E" w:rsidR="65903E6E">
              <w:rPr>
                <w:rFonts w:ascii="Arial" w:hAnsi="Arial" w:eastAsia="Arial" w:cs="Arial"/>
                <w:b w:val="0"/>
                <w:bCs w:val="0"/>
                <w:sz w:val="24"/>
                <w:szCs w:val="24"/>
              </w:rPr>
              <w:t xml:space="preserve"> </w:t>
            </w:r>
            <w:r w:rsidRPr="65903E6E" w:rsidR="65903E6E">
              <w:rPr>
                <w:rFonts w:ascii="Arial" w:hAnsi="Arial" w:eastAsia="Arial" w:cs="Arial"/>
                <w:b w:val="0"/>
                <w:bCs w:val="0"/>
                <w:sz w:val="24"/>
                <w:szCs w:val="24"/>
              </w:rPr>
              <w:t>customer</w:t>
            </w:r>
            <w:r w:rsidRPr="65903E6E" w:rsidR="65903E6E">
              <w:rPr>
                <w:rFonts w:ascii="Arial" w:hAnsi="Arial" w:eastAsia="Arial" w:cs="Arial"/>
                <w:b w:val="0"/>
                <w:bCs w:val="0"/>
                <w:sz w:val="24"/>
                <w:szCs w:val="24"/>
              </w:rPr>
              <w:t xml:space="preserve"> or parent interactions</w:t>
            </w:r>
          </w:p>
        </w:tc>
        <w:tc>
          <w:tcPr>
            <w:tcW w:w="2842" w:type="dxa"/>
            <w:tcMar/>
            <w:vAlign w:val="center"/>
          </w:tcPr>
          <w:p w:rsidR="65903E6E" w:rsidP="65903E6E" w:rsidRDefault="65903E6E" w14:paraId="21114C00" w14:textId="71AE555C">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Confidence, problem-solving, communication, conflict resolution</w:t>
            </w:r>
          </w:p>
        </w:tc>
      </w:tr>
      <w:tr w:rsidR="65903E6E" w:rsidTr="65903E6E" w14:paraId="769C561F">
        <w:trPr>
          <w:trHeight w:val="300"/>
        </w:trPr>
        <w:tc>
          <w:tcPr>
            <w:tcW w:w="1676" w:type="dxa"/>
            <w:tcMar/>
            <w:vAlign w:val="center"/>
          </w:tcPr>
          <w:p w:rsidR="65903E6E" w:rsidP="65903E6E" w:rsidRDefault="65903E6E" w14:paraId="123FB74E" w14:textId="5A66F319">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Compliance</w:t>
            </w:r>
          </w:p>
        </w:tc>
        <w:tc>
          <w:tcPr>
            <w:tcW w:w="2192" w:type="dxa"/>
            <w:tcMar/>
            <w:vAlign w:val="center"/>
          </w:tcPr>
          <w:p w:rsidR="65903E6E" w:rsidP="65903E6E" w:rsidRDefault="65903E6E" w14:paraId="5183FEFE" w14:textId="67DC0348">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Become eligible for school-based roles</w:t>
            </w:r>
          </w:p>
        </w:tc>
        <w:tc>
          <w:tcPr>
            <w:tcW w:w="2747" w:type="dxa"/>
            <w:tcMar/>
            <w:vAlign w:val="center"/>
          </w:tcPr>
          <w:p w:rsidR="65903E6E" w:rsidP="65903E6E" w:rsidRDefault="65903E6E" w14:paraId="0C275DA8" w14:textId="2095710F">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Apply for a DBS check within 1 month</w:t>
            </w:r>
          </w:p>
        </w:tc>
        <w:tc>
          <w:tcPr>
            <w:tcW w:w="2842" w:type="dxa"/>
            <w:tcMar/>
            <w:vAlign w:val="center"/>
          </w:tcPr>
          <w:p w:rsidR="65903E6E" w:rsidP="65903E6E" w:rsidRDefault="65903E6E" w14:paraId="0279D67C" w14:textId="7F30E409">
            <w:pPr>
              <w:spacing w:before="0" w:beforeAutospacing="off" w:after="0" w:afterAutospacing="off"/>
              <w:rPr>
                <w:rFonts w:ascii="Arial" w:hAnsi="Arial" w:eastAsia="Arial" w:cs="Arial"/>
                <w:b w:val="0"/>
                <w:bCs w:val="0"/>
                <w:sz w:val="24"/>
                <w:szCs w:val="24"/>
              </w:rPr>
            </w:pPr>
            <w:r w:rsidRPr="65903E6E" w:rsidR="65903E6E">
              <w:rPr>
                <w:rFonts w:ascii="Arial" w:hAnsi="Arial" w:eastAsia="Arial" w:cs="Arial"/>
                <w:b w:val="0"/>
                <w:bCs w:val="0"/>
                <w:sz w:val="24"/>
                <w:szCs w:val="24"/>
              </w:rPr>
              <w:t>Compliance knowledge, professionalism, employability readiness</w:t>
            </w:r>
          </w:p>
        </w:tc>
      </w:tr>
    </w:tbl>
    <w:p w:rsidR="580414D3" w:rsidP="65903E6E" w:rsidRDefault="580414D3" w14:paraId="62CDD373" w14:textId="2D127314">
      <w:pPr>
        <w:spacing w:before="240" w:beforeAutospacing="off" w:after="240" w:afterAutospacing="off"/>
        <w:rPr>
          <w:rFonts w:ascii="Arial" w:hAnsi="Arial" w:eastAsia="Arial" w:cs="Arial"/>
          <w:b w:val="0"/>
          <w:bCs w:val="0"/>
          <w:noProof w:val="0"/>
          <w:sz w:val="24"/>
          <w:szCs w:val="24"/>
          <w:lang w:val="en-US"/>
        </w:rPr>
      </w:pPr>
      <w:r w:rsidRPr="65903E6E" w:rsidR="3E6094C9">
        <w:rPr>
          <w:rFonts w:ascii="Arial" w:hAnsi="Arial" w:eastAsia="Arial" w:cs="Arial"/>
          <w:b w:val="0"/>
          <w:bCs w:val="0"/>
          <w:noProof w:val="0"/>
          <w:sz w:val="24"/>
          <w:szCs w:val="24"/>
          <w:lang w:val="en-US"/>
        </w:rPr>
        <w:t xml:space="preserve">My </w:t>
      </w:r>
      <w:r w:rsidRPr="65903E6E" w:rsidR="3E6094C9">
        <w:rPr>
          <w:rFonts w:ascii="Arial" w:hAnsi="Arial" w:eastAsia="Arial" w:cs="Arial"/>
          <w:b w:val="0"/>
          <w:bCs w:val="0"/>
          <w:noProof w:val="0"/>
          <w:sz w:val="24"/>
          <w:szCs w:val="24"/>
          <w:lang w:val="en-US"/>
        </w:rPr>
        <w:t>short-term goal</w:t>
      </w:r>
      <w:r w:rsidRPr="65903E6E" w:rsidR="3E6094C9">
        <w:rPr>
          <w:rFonts w:ascii="Arial" w:hAnsi="Arial" w:eastAsia="Arial" w:cs="Arial"/>
          <w:b w:val="0"/>
          <w:bCs w:val="0"/>
          <w:noProof w:val="0"/>
          <w:sz w:val="24"/>
          <w:szCs w:val="24"/>
          <w:lang w:val="en-US"/>
        </w:rPr>
        <w:t xml:space="preserve"> is to gain practical experience through part-time work, volunteering, or temporary positions. This will improve my confidence, develop practical skills, and enhance my understanding of workplace expectations (CIPD, 2022).</w:t>
      </w:r>
    </w:p>
    <w:p w:rsidR="580414D3" w:rsidP="65903E6E" w:rsidRDefault="580414D3" w14:paraId="014138C9" w14:textId="35682A21">
      <w:pPr>
        <w:spacing w:before="240" w:beforeAutospacing="off" w:after="240" w:afterAutospacing="off"/>
        <w:rPr>
          <w:rFonts w:ascii="Arial" w:hAnsi="Arial" w:eastAsia="Arial" w:cs="Arial"/>
          <w:b w:val="0"/>
          <w:bCs w:val="0"/>
          <w:noProof w:val="0"/>
          <w:sz w:val="24"/>
          <w:szCs w:val="24"/>
          <w:lang w:val="en-US"/>
        </w:rPr>
      </w:pPr>
      <w:r w:rsidRPr="65903E6E" w:rsidR="3E6094C9">
        <w:rPr>
          <w:rFonts w:ascii="Arial" w:hAnsi="Arial" w:eastAsia="Arial" w:cs="Arial"/>
          <w:b w:val="0"/>
          <w:bCs w:val="0"/>
          <w:noProof w:val="0"/>
          <w:sz w:val="24"/>
          <w:szCs w:val="24"/>
          <w:lang w:val="en-US"/>
        </w:rPr>
        <w:t xml:space="preserve">My </w:t>
      </w:r>
      <w:r w:rsidRPr="65903E6E" w:rsidR="3E6094C9">
        <w:rPr>
          <w:rFonts w:ascii="Arial" w:hAnsi="Arial" w:eastAsia="Arial" w:cs="Arial"/>
          <w:b w:val="0"/>
          <w:bCs w:val="0"/>
          <w:noProof w:val="0"/>
          <w:sz w:val="24"/>
          <w:szCs w:val="24"/>
          <w:lang w:val="en-US"/>
        </w:rPr>
        <w:t>long-term goal</w:t>
      </w:r>
      <w:r w:rsidRPr="65903E6E" w:rsidR="3E6094C9">
        <w:rPr>
          <w:rFonts w:ascii="Arial" w:hAnsi="Arial" w:eastAsia="Arial" w:cs="Arial"/>
          <w:b w:val="0"/>
          <w:bCs w:val="0"/>
          <w:noProof w:val="0"/>
          <w:sz w:val="24"/>
          <w:szCs w:val="24"/>
          <w:lang w:val="en-US"/>
        </w:rPr>
        <w:t xml:space="preserve"> is to secure a permanent receptionist or administrator role, offering career stability and opportunities for progression while continuing to develop key professional skills (Harvey, 2001; Yorke, 2006).</w:t>
      </w:r>
    </w:p>
    <w:p w:rsidR="580414D3" w:rsidP="65903E6E" w:rsidRDefault="580414D3" w14:paraId="14A132B1" w14:textId="50F48CC3">
      <w:pPr>
        <w:pStyle w:val="Heading2"/>
        <w:rPr>
          <w:rFonts w:ascii="Arial" w:hAnsi="Arial" w:eastAsia="Arial" w:cs="Arial"/>
          <w:b w:val="0"/>
          <w:bCs w:val="0"/>
          <w:noProof w:val="0"/>
          <w:sz w:val="24"/>
          <w:szCs w:val="24"/>
          <w:lang w:val="en-US"/>
        </w:rPr>
      </w:pPr>
      <w:bookmarkStart w:name="_Toc1456228135" w:id="1834314565"/>
      <w:r w:rsidRPr="65903E6E" w:rsidR="3E6094C9">
        <w:rPr>
          <w:noProof w:val="0"/>
          <w:lang w:val="en-US"/>
        </w:rPr>
        <w:t>Personal Development Plan:</w:t>
      </w:r>
      <w:bookmarkEnd w:id="1834314565"/>
    </w:p>
    <w:p w:rsidR="580414D3" w:rsidP="65903E6E" w:rsidRDefault="580414D3" w14:paraId="2E879748" w14:textId="47DB7E45">
      <w:pPr>
        <w:pStyle w:val="ListParagraph"/>
        <w:numPr>
          <w:ilvl w:val="0"/>
          <w:numId w:val="17"/>
        </w:numPr>
        <w:spacing w:before="0" w:beforeAutospacing="off" w:after="0" w:afterAutospacing="off"/>
        <w:rPr>
          <w:rFonts w:ascii="Arial" w:hAnsi="Arial" w:eastAsia="Arial" w:cs="Arial"/>
          <w:b w:val="0"/>
          <w:bCs w:val="0"/>
          <w:noProof w:val="0"/>
          <w:sz w:val="24"/>
          <w:szCs w:val="24"/>
          <w:lang w:val="en-US"/>
        </w:rPr>
      </w:pPr>
      <w:r w:rsidRPr="65903E6E" w:rsidR="3E6094C9">
        <w:rPr>
          <w:rFonts w:ascii="Arial" w:hAnsi="Arial" w:eastAsia="Arial" w:cs="Arial"/>
          <w:b w:val="0"/>
          <w:bCs w:val="0"/>
          <w:noProof w:val="0"/>
          <w:sz w:val="24"/>
          <w:szCs w:val="24"/>
          <w:lang w:val="en-US"/>
        </w:rPr>
        <w:t>Technical skills:</w:t>
      </w:r>
      <w:r w:rsidRPr="65903E6E" w:rsidR="3E6094C9">
        <w:rPr>
          <w:rFonts w:ascii="Arial" w:hAnsi="Arial" w:eastAsia="Arial" w:cs="Arial"/>
          <w:b w:val="0"/>
          <w:bCs w:val="0"/>
          <w:noProof w:val="0"/>
          <w:sz w:val="24"/>
          <w:szCs w:val="24"/>
          <w:lang w:val="en-US"/>
        </w:rPr>
        <w:t xml:space="preserve"> Complete online training in SIMS and hotel booking software within three to six months to improve </w:t>
      </w:r>
      <w:r w:rsidRPr="65903E6E" w:rsidR="3E6094C9">
        <w:rPr>
          <w:rFonts w:ascii="Arial" w:hAnsi="Arial" w:eastAsia="Arial" w:cs="Arial"/>
          <w:b w:val="0"/>
          <w:bCs w:val="0"/>
          <w:noProof w:val="0"/>
          <w:sz w:val="24"/>
          <w:szCs w:val="24"/>
          <w:lang w:val="en-US"/>
        </w:rPr>
        <w:t>proficiency</w:t>
      </w:r>
      <w:r w:rsidRPr="65903E6E" w:rsidR="3E6094C9">
        <w:rPr>
          <w:rFonts w:ascii="Arial" w:hAnsi="Arial" w:eastAsia="Arial" w:cs="Arial"/>
          <w:b w:val="0"/>
          <w:bCs w:val="0"/>
          <w:noProof w:val="0"/>
          <w:sz w:val="24"/>
          <w:szCs w:val="24"/>
          <w:lang w:val="en-US"/>
        </w:rPr>
        <w:t xml:space="preserve"> (Yorke &amp; Knight, 2006). </w:t>
      </w:r>
    </w:p>
    <w:p w:rsidR="580414D3" w:rsidP="65903E6E" w:rsidRDefault="580414D3" w14:paraId="00BB80C7" w14:textId="26F9D04F">
      <w:pPr>
        <w:pStyle w:val="ListParagraph"/>
        <w:numPr>
          <w:ilvl w:val="0"/>
          <w:numId w:val="17"/>
        </w:numPr>
        <w:spacing w:before="0" w:beforeAutospacing="off" w:after="0" w:afterAutospacing="off"/>
        <w:rPr>
          <w:rFonts w:ascii="Arial" w:hAnsi="Arial" w:eastAsia="Arial" w:cs="Arial"/>
          <w:b w:val="0"/>
          <w:bCs w:val="0"/>
          <w:noProof w:val="0"/>
          <w:sz w:val="24"/>
          <w:szCs w:val="24"/>
          <w:lang w:val="en-US"/>
        </w:rPr>
      </w:pPr>
      <w:r w:rsidRPr="65903E6E" w:rsidR="3E6094C9">
        <w:rPr>
          <w:rFonts w:ascii="Arial" w:hAnsi="Arial" w:eastAsia="Arial" w:cs="Arial"/>
          <w:b w:val="0"/>
          <w:bCs w:val="0"/>
          <w:noProof w:val="0"/>
          <w:sz w:val="24"/>
          <w:szCs w:val="24"/>
          <w:lang w:val="en-US"/>
        </w:rPr>
        <w:t>Practical experience:</w:t>
      </w:r>
      <w:r w:rsidRPr="65903E6E" w:rsidR="3E6094C9">
        <w:rPr>
          <w:rFonts w:ascii="Arial" w:hAnsi="Arial" w:eastAsia="Arial" w:cs="Arial"/>
          <w:b w:val="0"/>
          <w:bCs w:val="0"/>
          <w:noProof w:val="0"/>
          <w:sz w:val="24"/>
          <w:szCs w:val="24"/>
          <w:lang w:val="en-US"/>
        </w:rPr>
        <w:t xml:space="preserve"> Apply for at least three relevant positions per month over the next two months to gain hands-on experience (Barrett &amp; Barrett, 2001). </w:t>
      </w:r>
    </w:p>
    <w:p w:rsidR="580414D3" w:rsidP="65903E6E" w:rsidRDefault="580414D3" w14:paraId="78656E19" w14:textId="0D6686BA">
      <w:pPr>
        <w:pStyle w:val="ListParagraph"/>
        <w:numPr>
          <w:ilvl w:val="0"/>
          <w:numId w:val="17"/>
        </w:numPr>
        <w:spacing w:before="0" w:beforeAutospacing="off" w:after="0" w:afterAutospacing="off"/>
        <w:rPr>
          <w:rFonts w:ascii="Arial" w:hAnsi="Arial" w:eastAsia="Arial" w:cs="Arial"/>
          <w:b w:val="0"/>
          <w:bCs w:val="0"/>
          <w:noProof w:val="0"/>
          <w:sz w:val="24"/>
          <w:szCs w:val="24"/>
          <w:lang w:val="en-US"/>
        </w:rPr>
      </w:pPr>
      <w:r w:rsidRPr="65903E6E" w:rsidR="3E6094C9">
        <w:rPr>
          <w:rFonts w:ascii="Arial" w:hAnsi="Arial" w:eastAsia="Arial" w:cs="Arial"/>
          <w:b w:val="0"/>
          <w:bCs w:val="0"/>
          <w:noProof w:val="0"/>
          <w:sz w:val="24"/>
          <w:szCs w:val="24"/>
          <w:lang w:val="en-US"/>
        </w:rPr>
        <w:t>Confidence building:</w:t>
      </w:r>
      <w:r w:rsidRPr="65903E6E" w:rsidR="3E6094C9">
        <w:rPr>
          <w:rFonts w:ascii="Arial" w:hAnsi="Arial" w:eastAsia="Arial" w:cs="Arial"/>
          <w:b w:val="0"/>
          <w:bCs w:val="0"/>
          <w:noProof w:val="0"/>
          <w:sz w:val="24"/>
          <w:szCs w:val="24"/>
          <w:lang w:val="en-US"/>
        </w:rPr>
        <w:t xml:space="preserve"> </w:t>
      </w:r>
      <w:r w:rsidRPr="65903E6E" w:rsidR="3E6094C9">
        <w:rPr>
          <w:rFonts w:ascii="Arial" w:hAnsi="Arial" w:eastAsia="Arial" w:cs="Arial"/>
          <w:b w:val="0"/>
          <w:bCs w:val="0"/>
          <w:noProof w:val="0"/>
          <w:sz w:val="24"/>
          <w:szCs w:val="24"/>
          <w:lang w:val="en-US"/>
        </w:rPr>
        <w:t>Practise</w:t>
      </w:r>
      <w:r w:rsidRPr="65903E6E" w:rsidR="3E6094C9">
        <w:rPr>
          <w:rFonts w:ascii="Arial" w:hAnsi="Arial" w:eastAsia="Arial" w:cs="Arial"/>
          <w:b w:val="0"/>
          <w:bCs w:val="0"/>
          <w:noProof w:val="0"/>
          <w:sz w:val="24"/>
          <w:szCs w:val="24"/>
          <w:lang w:val="en-US"/>
        </w:rPr>
        <w:t xml:space="preserve"> handling challenging situations such as complaints through role-play exercises, mentoring, and reviewing progress monthly (Goleman, 1998). </w:t>
      </w:r>
    </w:p>
    <w:p w:rsidR="580414D3" w:rsidP="65903E6E" w:rsidRDefault="580414D3" w14:paraId="51C6AD9B" w14:textId="3E7157BB">
      <w:pPr>
        <w:pStyle w:val="ListParagraph"/>
        <w:numPr>
          <w:ilvl w:val="0"/>
          <w:numId w:val="17"/>
        </w:numPr>
        <w:spacing w:before="0" w:beforeAutospacing="off" w:after="0" w:afterAutospacing="off"/>
        <w:rPr>
          <w:rFonts w:ascii="Arial" w:hAnsi="Arial" w:eastAsia="Arial" w:cs="Arial"/>
          <w:b w:val="0"/>
          <w:bCs w:val="0"/>
          <w:noProof w:val="0"/>
          <w:sz w:val="24"/>
          <w:szCs w:val="24"/>
          <w:lang w:val="en-US"/>
        </w:rPr>
      </w:pPr>
      <w:r w:rsidRPr="65903E6E" w:rsidR="3E6094C9">
        <w:rPr>
          <w:rFonts w:ascii="Arial" w:hAnsi="Arial" w:eastAsia="Arial" w:cs="Arial"/>
          <w:b w:val="0"/>
          <w:bCs w:val="0"/>
          <w:noProof w:val="0"/>
          <w:sz w:val="24"/>
          <w:szCs w:val="24"/>
          <w:lang w:val="en-US"/>
        </w:rPr>
        <w:t>Compliance:</w:t>
      </w:r>
      <w:r w:rsidRPr="65903E6E" w:rsidR="3E6094C9">
        <w:rPr>
          <w:rFonts w:ascii="Arial" w:hAnsi="Arial" w:eastAsia="Arial" w:cs="Arial"/>
          <w:b w:val="0"/>
          <w:bCs w:val="0"/>
          <w:noProof w:val="0"/>
          <w:sz w:val="24"/>
          <w:szCs w:val="24"/>
          <w:lang w:val="en-US"/>
        </w:rPr>
        <w:t xml:space="preserve"> Apply for a DBS check to become eligible for school-based positions (Hays Specialist Recruitment Limited, </w:t>
      </w:r>
      <w:r w:rsidRPr="65903E6E" w:rsidR="3E6094C9">
        <w:rPr>
          <w:rFonts w:ascii="Arial" w:hAnsi="Arial" w:eastAsia="Arial" w:cs="Arial"/>
          <w:b w:val="0"/>
          <w:bCs w:val="0"/>
          <w:noProof w:val="0"/>
          <w:sz w:val="24"/>
          <w:szCs w:val="24"/>
          <w:lang w:val="en-US"/>
        </w:rPr>
        <w:t>2026</w:t>
      </w:r>
      <w:r w:rsidRPr="65903E6E" w:rsidR="3E6094C9">
        <w:rPr>
          <w:rFonts w:ascii="Arial" w:hAnsi="Arial" w:eastAsia="Arial" w:cs="Arial"/>
          <w:b w:val="0"/>
          <w:bCs w:val="0"/>
          <w:noProof w:val="0"/>
          <w:sz w:val="24"/>
          <w:szCs w:val="24"/>
          <w:lang w:val="en-US"/>
        </w:rPr>
        <w:t xml:space="preserve">). </w:t>
      </w:r>
    </w:p>
    <w:p w:rsidR="580414D3" w:rsidP="65903E6E" w:rsidRDefault="580414D3" w14:paraId="536A7E9E" w14:textId="7C48B7DA">
      <w:pPr>
        <w:spacing w:before="240" w:beforeAutospacing="off" w:after="240" w:afterAutospacing="off"/>
        <w:rPr>
          <w:rFonts w:ascii="Arial" w:hAnsi="Arial" w:eastAsia="Arial" w:cs="Arial"/>
          <w:b w:val="0"/>
          <w:bCs w:val="0"/>
          <w:noProof w:val="0"/>
          <w:sz w:val="24"/>
          <w:szCs w:val="24"/>
          <w:lang w:val="en-US"/>
        </w:rPr>
      </w:pPr>
      <w:r w:rsidRPr="65903E6E" w:rsidR="3E6094C9">
        <w:rPr>
          <w:rFonts w:ascii="Arial" w:hAnsi="Arial" w:eastAsia="Arial" w:cs="Arial"/>
          <w:b w:val="0"/>
          <w:bCs w:val="0"/>
          <w:noProof w:val="0"/>
          <w:sz w:val="24"/>
          <w:szCs w:val="24"/>
          <w:lang w:val="en-US"/>
        </w:rPr>
        <w:t xml:space="preserve">Progress will be measured through applications </w:t>
      </w:r>
      <w:r w:rsidRPr="65903E6E" w:rsidR="3E6094C9">
        <w:rPr>
          <w:rFonts w:ascii="Arial" w:hAnsi="Arial" w:eastAsia="Arial" w:cs="Arial"/>
          <w:b w:val="0"/>
          <w:bCs w:val="0"/>
          <w:noProof w:val="0"/>
          <w:sz w:val="24"/>
          <w:szCs w:val="24"/>
          <w:lang w:val="en-US"/>
        </w:rPr>
        <w:t>submitted</w:t>
      </w:r>
      <w:r w:rsidRPr="65903E6E" w:rsidR="3E6094C9">
        <w:rPr>
          <w:rFonts w:ascii="Arial" w:hAnsi="Arial" w:eastAsia="Arial" w:cs="Arial"/>
          <w:b w:val="0"/>
          <w:bCs w:val="0"/>
          <w:noProof w:val="0"/>
          <w:sz w:val="24"/>
          <w:szCs w:val="24"/>
          <w:lang w:val="en-US"/>
        </w:rPr>
        <w:t>, feedback received, and improvements in confidence, efficiency, and competence. By following this plan, I can address weaknesses, develop employability, and work towards achieving my career goals (Jackson, 2016; Brown, Hesketh &amp; Williams, 2003).</w:t>
      </w:r>
    </w:p>
    <w:p w:rsidR="580414D3" w:rsidP="65903E6E" w:rsidRDefault="580414D3" w14:paraId="5B89EC2B" w14:textId="62455315">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4E485000" w14:textId="4CEE6B4D">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5B209AC8" w14:textId="143984AD">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03A8EE8E" w14:textId="4C1F246C">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14259A20" w14:textId="186648F5">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452416E6" w14:textId="7D87A326">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5F9CE10E" w14:textId="7353E7DF">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44609962" w14:textId="05859E61">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7443BCC8" w14:textId="1BA2D4D4">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09FF2E17" w14:textId="74878104">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795BD743" w14:textId="3F61FDD6">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21C46399" w14:textId="0ECDF049">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112431E1" w14:textId="6CEC261F">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1EF7F94F" w14:textId="6741CF7C">
      <w:pPr>
        <w:spacing w:before="240" w:beforeAutospacing="off" w:after="240" w:afterAutospacing="off"/>
        <w:rPr>
          <w:rFonts w:ascii="Arial" w:hAnsi="Arial" w:eastAsia="Arial" w:cs="Arial"/>
          <w:b w:val="0"/>
          <w:bCs w:val="0"/>
          <w:noProof w:val="0"/>
          <w:sz w:val="24"/>
          <w:szCs w:val="24"/>
          <w:lang w:val="en-US"/>
        </w:rPr>
      </w:pPr>
    </w:p>
    <w:p w:rsidR="580414D3" w:rsidP="65903E6E" w:rsidRDefault="580414D3" w14:paraId="7EAA7A6C" w14:textId="6DA62956">
      <w:pPr>
        <w:pStyle w:val="Heading3"/>
        <w:spacing w:before="281" w:beforeAutospacing="off" w:after="281" w:afterAutospacing="off"/>
        <w:rPr>
          <w:rFonts w:ascii="Arial" w:hAnsi="Arial" w:eastAsia="Arial" w:cs="Arial"/>
          <w:b w:val="0"/>
          <w:bCs w:val="0"/>
          <w:noProof w:val="0"/>
          <w:sz w:val="24"/>
          <w:szCs w:val="24"/>
          <w:lang w:val="en-US"/>
        </w:rPr>
      </w:pPr>
      <w:bookmarkStart w:name="_Toc552057399" w:id="1934826621"/>
      <w:r w:rsidRPr="65903E6E" w:rsidR="5F7C5FD8">
        <w:rPr>
          <w:rFonts w:ascii="Arial" w:hAnsi="Arial" w:eastAsia="Arial" w:cs="Arial"/>
          <w:b w:val="0"/>
          <w:bCs w:val="0"/>
          <w:noProof w:val="0"/>
          <w:sz w:val="24"/>
          <w:szCs w:val="24"/>
          <w:lang w:val="en-US"/>
        </w:rPr>
        <w:t>References (Harvard Style)</w:t>
      </w:r>
      <w:bookmarkEnd w:id="1934826621"/>
    </w:p>
    <w:p w:rsidR="580414D3" w:rsidP="65903E6E" w:rsidRDefault="580414D3" w14:paraId="1B53DD22" w14:textId="5774D6EB">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CIPD, 2022. </w:t>
      </w:r>
      <w:r w:rsidRPr="65903E6E" w:rsidR="5F7C5FD8">
        <w:rPr>
          <w:rFonts w:ascii="Arial" w:hAnsi="Arial" w:eastAsia="Arial" w:cs="Arial"/>
          <w:b w:val="0"/>
          <w:bCs w:val="0"/>
          <w:i w:val="1"/>
          <w:iCs w:val="1"/>
          <w:noProof w:val="0"/>
          <w:sz w:val="24"/>
          <w:szCs w:val="24"/>
          <w:lang w:val="en-US"/>
        </w:rPr>
        <w:t>Developing yourself as an effective HR or business professional</w:t>
      </w:r>
      <w:r w:rsidRPr="65903E6E" w:rsidR="5F7C5FD8">
        <w:rPr>
          <w:rFonts w:ascii="Arial" w:hAnsi="Arial" w:eastAsia="Arial" w:cs="Arial"/>
          <w:b w:val="0"/>
          <w:bCs w:val="0"/>
          <w:noProof w:val="0"/>
          <w:sz w:val="24"/>
          <w:szCs w:val="24"/>
          <w:lang w:val="en-US"/>
        </w:rPr>
        <w:t xml:space="preserve">. London: Chartered Institute of Personnel and Development. </w:t>
      </w:r>
    </w:p>
    <w:p w:rsidR="580414D3" w:rsidP="65903E6E" w:rsidRDefault="580414D3" w14:paraId="2313355D" w14:textId="25EFC6E0">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Harvey, L., 2001. </w:t>
      </w:r>
      <w:r w:rsidRPr="65903E6E" w:rsidR="5F7C5FD8">
        <w:rPr>
          <w:rFonts w:ascii="Arial" w:hAnsi="Arial" w:eastAsia="Arial" w:cs="Arial"/>
          <w:b w:val="0"/>
          <w:bCs w:val="0"/>
          <w:i w:val="1"/>
          <w:iCs w:val="1"/>
          <w:noProof w:val="0"/>
          <w:sz w:val="24"/>
          <w:szCs w:val="24"/>
          <w:lang w:val="en-US"/>
        </w:rPr>
        <w:t>Defining and measuring employability</w:t>
      </w:r>
      <w:r w:rsidRPr="65903E6E" w:rsidR="5F7C5FD8">
        <w:rPr>
          <w:rFonts w:ascii="Arial" w:hAnsi="Arial" w:eastAsia="Arial" w:cs="Arial"/>
          <w:b w:val="0"/>
          <w:bCs w:val="0"/>
          <w:noProof w:val="0"/>
          <w:sz w:val="24"/>
          <w:szCs w:val="24"/>
          <w:lang w:val="en-US"/>
        </w:rPr>
        <w:t xml:space="preserve">. Quality in Higher Education, 7(2), pp.97–109. </w:t>
      </w:r>
    </w:p>
    <w:p w:rsidR="580414D3" w:rsidP="65903E6E" w:rsidRDefault="580414D3" w14:paraId="1F14B0E9" w14:textId="7AC63588">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Yorke, M., 2006. </w:t>
      </w:r>
      <w:r w:rsidRPr="65903E6E" w:rsidR="5F7C5FD8">
        <w:rPr>
          <w:rFonts w:ascii="Arial" w:hAnsi="Arial" w:eastAsia="Arial" w:cs="Arial"/>
          <w:b w:val="0"/>
          <w:bCs w:val="0"/>
          <w:i w:val="1"/>
          <w:iCs w:val="1"/>
          <w:noProof w:val="0"/>
          <w:sz w:val="24"/>
          <w:szCs w:val="24"/>
          <w:lang w:val="en-US"/>
        </w:rPr>
        <w:t>Employability in higher education: what it is – what it is not</w:t>
      </w:r>
      <w:r w:rsidRPr="65903E6E" w:rsidR="5F7C5FD8">
        <w:rPr>
          <w:rFonts w:ascii="Arial" w:hAnsi="Arial" w:eastAsia="Arial" w:cs="Arial"/>
          <w:b w:val="0"/>
          <w:bCs w:val="0"/>
          <w:noProof w:val="0"/>
          <w:sz w:val="24"/>
          <w:szCs w:val="24"/>
          <w:lang w:val="en-US"/>
        </w:rPr>
        <w:t xml:space="preserve">. York: Higher Education Academy. </w:t>
      </w:r>
    </w:p>
    <w:p w:rsidR="580414D3" w:rsidP="65903E6E" w:rsidRDefault="580414D3" w14:paraId="4767C572" w14:textId="2B4267DC">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Brown, P., Hesketh, A. and Williams, S., 2003. </w:t>
      </w:r>
      <w:r w:rsidRPr="65903E6E" w:rsidR="5F7C5FD8">
        <w:rPr>
          <w:rFonts w:ascii="Arial" w:hAnsi="Arial" w:eastAsia="Arial" w:cs="Arial"/>
          <w:b w:val="0"/>
          <w:bCs w:val="0"/>
          <w:i w:val="1"/>
          <w:iCs w:val="1"/>
          <w:noProof w:val="0"/>
          <w:sz w:val="24"/>
          <w:szCs w:val="24"/>
          <w:lang w:val="en-US"/>
        </w:rPr>
        <w:t>Employability in a knowledge-driven economy</w:t>
      </w:r>
      <w:r w:rsidRPr="65903E6E" w:rsidR="5F7C5FD8">
        <w:rPr>
          <w:rFonts w:ascii="Arial" w:hAnsi="Arial" w:eastAsia="Arial" w:cs="Arial"/>
          <w:b w:val="0"/>
          <w:bCs w:val="0"/>
          <w:noProof w:val="0"/>
          <w:sz w:val="24"/>
          <w:szCs w:val="24"/>
          <w:lang w:val="en-US"/>
        </w:rPr>
        <w:t xml:space="preserve">. Oxford: Oxford University Press. </w:t>
      </w:r>
    </w:p>
    <w:p w:rsidR="580414D3" w:rsidP="65903E6E" w:rsidRDefault="580414D3" w14:paraId="20021D54" w14:textId="5C9311C4">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Yorke, M. and Knight, P., 2006. </w:t>
      </w:r>
      <w:r w:rsidRPr="65903E6E" w:rsidR="5F7C5FD8">
        <w:rPr>
          <w:rFonts w:ascii="Arial" w:hAnsi="Arial" w:eastAsia="Arial" w:cs="Arial"/>
          <w:b w:val="0"/>
          <w:bCs w:val="0"/>
          <w:i w:val="1"/>
          <w:iCs w:val="1"/>
          <w:noProof w:val="0"/>
          <w:sz w:val="24"/>
          <w:szCs w:val="24"/>
          <w:lang w:val="en-US"/>
        </w:rPr>
        <w:t>Embedding employability into the curriculum</w:t>
      </w:r>
      <w:r w:rsidRPr="65903E6E" w:rsidR="5F7C5FD8">
        <w:rPr>
          <w:rFonts w:ascii="Arial" w:hAnsi="Arial" w:eastAsia="Arial" w:cs="Arial"/>
          <w:b w:val="0"/>
          <w:bCs w:val="0"/>
          <w:noProof w:val="0"/>
          <w:sz w:val="24"/>
          <w:szCs w:val="24"/>
          <w:lang w:val="en-US"/>
        </w:rPr>
        <w:t xml:space="preserve">. York: Higher Education Academy. </w:t>
      </w:r>
    </w:p>
    <w:p w:rsidR="580414D3" w:rsidP="65903E6E" w:rsidRDefault="580414D3" w14:paraId="27D1175D" w14:textId="40C70D0D">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Goleman, D., 1998. </w:t>
      </w:r>
      <w:r w:rsidRPr="65903E6E" w:rsidR="5F7C5FD8">
        <w:rPr>
          <w:rFonts w:ascii="Arial" w:hAnsi="Arial" w:eastAsia="Arial" w:cs="Arial"/>
          <w:b w:val="0"/>
          <w:bCs w:val="0"/>
          <w:i w:val="1"/>
          <w:iCs w:val="1"/>
          <w:noProof w:val="0"/>
          <w:sz w:val="24"/>
          <w:szCs w:val="24"/>
          <w:lang w:val="en-US"/>
        </w:rPr>
        <w:t>Working with emotional intelligence</w:t>
      </w:r>
      <w:r w:rsidRPr="65903E6E" w:rsidR="5F7C5FD8">
        <w:rPr>
          <w:rFonts w:ascii="Arial" w:hAnsi="Arial" w:eastAsia="Arial" w:cs="Arial"/>
          <w:b w:val="0"/>
          <w:bCs w:val="0"/>
          <w:noProof w:val="0"/>
          <w:sz w:val="24"/>
          <w:szCs w:val="24"/>
          <w:lang w:val="en-US"/>
        </w:rPr>
        <w:t xml:space="preserve">. London: Bloomsbury. </w:t>
      </w:r>
    </w:p>
    <w:p w:rsidR="580414D3" w:rsidP="65903E6E" w:rsidRDefault="580414D3" w14:paraId="46F31501" w14:textId="4AB8FE5F">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Cole, G.A., 2016. </w:t>
      </w:r>
      <w:r w:rsidRPr="65903E6E" w:rsidR="5F7C5FD8">
        <w:rPr>
          <w:rFonts w:ascii="Arial" w:hAnsi="Arial" w:eastAsia="Arial" w:cs="Arial"/>
          <w:b w:val="0"/>
          <w:bCs w:val="0"/>
          <w:i w:val="1"/>
          <w:iCs w:val="1"/>
          <w:noProof w:val="0"/>
          <w:sz w:val="24"/>
          <w:szCs w:val="24"/>
          <w:lang w:val="en-US"/>
        </w:rPr>
        <w:t>Management: theory and practice</w:t>
      </w:r>
      <w:r w:rsidRPr="65903E6E" w:rsidR="5F7C5FD8">
        <w:rPr>
          <w:rFonts w:ascii="Arial" w:hAnsi="Arial" w:eastAsia="Arial" w:cs="Arial"/>
          <w:b w:val="0"/>
          <w:bCs w:val="0"/>
          <w:noProof w:val="0"/>
          <w:sz w:val="24"/>
          <w:szCs w:val="24"/>
          <w:lang w:val="en-US"/>
        </w:rPr>
        <w:t xml:space="preserve">. 8th ed. London: Cengage Learning. </w:t>
      </w:r>
    </w:p>
    <w:p w:rsidR="580414D3" w:rsidP="65903E6E" w:rsidRDefault="580414D3" w14:paraId="5964C48B" w14:textId="5376127F">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Schon, D.A., 1983. </w:t>
      </w:r>
      <w:r w:rsidRPr="65903E6E" w:rsidR="5F7C5FD8">
        <w:rPr>
          <w:rFonts w:ascii="Arial" w:hAnsi="Arial" w:eastAsia="Arial" w:cs="Arial"/>
          <w:b w:val="0"/>
          <w:bCs w:val="0"/>
          <w:i w:val="1"/>
          <w:iCs w:val="1"/>
          <w:noProof w:val="0"/>
          <w:sz w:val="24"/>
          <w:szCs w:val="24"/>
          <w:lang w:val="en-US"/>
        </w:rPr>
        <w:t>The reflective practitioner: how professionals think in action</w:t>
      </w:r>
      <w:r w:rsidRPr="65903E6E" w:rsidR="5F7C5FD8">
        <w:rPr>
          <w:rFonts w:ascii="Arial" w:hAnsi="Arial" w:eastAsia="Arial" w:cs="Arial"/>
          <w:b w:val="0"/>
          <w:bCs w:val="0"/>
          <w:noProof w:val="0"/>
          <w:sz w:val="24"/>
          <w:szCs w:val="24"/>
          <w:lang w:val="en-US"/>
        </w:rPr>
        <w:t xml:space="preserve">. London: Temple Smith. </w:t>
      </w:r>
    </w:p>
    <w:p w:rsidR="580414D3" w:rsidP="65903E6E" w:rsidRDefault="580414D3" w14:paraId="06B94A13" w14:textId="1AFCF58E">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Jackson, D., 2016. </w:t>
      </w:r>
      <w:r w:rsidRPr="65903E6E" w:rsidR="5F7C5FD8">
        <w:rPr>
          <w:rFonts w:ascii="Arial" w:hAnsi="Arial" w:eastAsia="Arial" w:cs="Arial"/>
          <w:b w:val="0"/>
          <w:bCs w:val="0"/>
          <w:i w:val="1"/>
          <w:iCs w:val="1"/>
          <w:noProof w:val="0"/>
          <w:sz w:val="24"/>
          <w:szCs w:val="24"/>
          <w:lang w:val="en-US"/>
        </w:rPr>
        <w:t>Re-</w:t>
      </w:r>
      <w:r w:rsidRPr="65903E6E" w:rsidR="5F7C5FD8">
        <w:rPr>
          <w:rFonts w:ascii="Arial" w:hAnsi="Arial" w:eastAsia="Arial" w:cs="Arial"/>
          <w:b w:val="0"/>
          <w:bCs w:val="0"/>
          <w:i w:val="1"/>
          <w:iCs w:val="1"/>
          <w:noProof w:val="0"/>
          <w:sz w:val="24"/>
          <w:szCs w:val="24"/>
          <w:lang w:val="en-US"/>
        </w:rPr>
        <w:t>conceptualising</w:t>
      </w:r>
      <w:r w:rsidRPr="65903E6E" w:rsidR="5F7C5FD8">
        <w:rPr>
          <w:rFonts w:ascii="Arial" w:hAnsi="Arial" w:eastAsia="Arial" w:cs="Arial"/>
          <w:b w:val="0"/>
          <w:bCs w:val="0"/>
          <w:i w:val="1"/>
          <w:iCs w:val="1"/>
          <w:noProof w:val="0"/>
          <w:sz w:val="24"/>
          <w:szCs w:val="24"/>
          <w:lang w:val="en-US"/>
        </w:rPr>
        <w:t xml:space="preserve"> graduate employability: The importance of pre-professional identity</w:t>
      </w:r>
      <w:r w:rsidRPr="65903E6E" w:rsidR="5F7C5FD8">
        <w:rPr>
          <w:rFonts w:ascii="Arial" w:hAnsi="Arial" w:eastAsia="Arial" w:cs="Arial"/>
          <w:b w:val="0"/>
          <w:bCs w:val="0"/>
          <w:noProof w:val="0"/>
          <w:sz w:val="24"/>
          <w:szCs w:val="24"/>
          <w:lang w:val="en-US"/>
        </w:rPr>
        <w:t>. Studies in Higher Education, 41(8), pp</w:t>
      </w:r>
      <w:r w:rsidRPr="65903E6E" w:rsidR="5F7C5FD8">
        <w:rPr>
          <w:rFonts w:ascii="Arial" w:hAnsi="Arial" w:eastAsia="Arial" w:cs="Arial"/>
          <w:b w:val="0"/>
          <w:bCs w:val="0"/>
          <w:noProof w:val="0"/>
          <w:sz w:val="24"/>
          <w:szCs w:val="24"/>
          <w:lang w:val="en-US"/>
        </w:rPr>
        <w:t>.1231</w:t>
      </w:r>
      <w:r w:rsidRPr="65903E6E" w:rsidR="5F7C5FD8">
        <w:rPr>
          <w:rFonts w:ascii="Arial" w:hAnsi="Arial" w:eastAsia="Arial" w:cs="Arial"/>
          <w:b w:val="0"/>
          <w:bCs w:val="0"/>
          <w:noProof w:val="0"/>
          <w:sz w:val="24"/>
          <w:szCs w:val="24"/>
          <w:lang w:val="en-US"/>
        </w:rPr>
        <w:t xml:space="preserve">–1248. </w:t>
      </w:r>
    </w:p>
    <w:p w:rsidR="580414D3" w:rsidP="65903E6E" w:rsidRDefault="580414D3" w14:paraId="69FE1A3C" w14:textId="2B0A258C">
      <w:pPr>
        <w:pStyle w:val="ListParagraph"/>
        <w:numPr>
          <w:ilvl w:val="0"/>
          <w:numId w:val="16"/>
        </w:numPr>
        <w:spacing w:before="0" w:beforeAutospacing="off" w:after="0" w:afterAutospacing="off"/>
        <w:rPr>
          <w:rFonts w:ascii="Arial" w:hAnsi="Arial" w:eastAsia="Arial" w:cs="Arial"/>
          <w:b w:val="0"/>
          <w:bCs w:val="0"/>
          <w:noProof w:val="0"/>
          <w:sz w:val="24"/>
          <w:szCs w:val="24"/>
          <w:lang w:val="en-US"/>
        </w:rPr>
      </w:pPr>
      <w:r w:rsidRPr="65903E6E" w:rsidR="5F7C5FD8">
        <w:rPr>
          <w:rFonts w:ascii="Arial" w:hAnsi="Arial" w:eastAsia="Arial" w:cs="Arial"/>
          <w:b w:val="0"/>
          <w:bCs w:val="0"/>
          <w:noProof w:val="0"/>
          <w:sz w:val="24"/>
          <w:szCs w:val="24"/>
          <w:lang w:val="en-US"/>
        </w:rPr>
        <w:t xml:space="preserve">Barrett, A. and Barrett, L., 2001. </w:t>
      </w:r>
      <w:r w:rsidRPr="65903E6E" w:rsidR="5F7C5FD8">
        <w:rPr>
          <w:rFonts w:ascii="Arial" w:hAnsi="Arial" w:eastAsia="Arial" w:cs="Arial"/>
          <w:b w:val="0"/>
          <w:bCs w:val="0"/>
          <w:i w:val="1"/>
          <w:iCs w:val="1"/>
          <w:noProof w:val="0"/>
          <w:sz w:val="24"/>
          <w:szCs w:val="24"/>
          <w:lang w:val="en-US"/>
        </w:rPr>
        <w:t xml:space="preserve">Creating </w:t>
      </w:r>
      <w:r w:rsidRPr="65903E6E" w:rsidR="5F7C5FD8">
        <w:rPr>
          <w:rFonts w:ascii="Arial" w:hAnsi="Arial" w:eastAsia="Arial" w:cs="Arial"/>
          <w:b w:val="0"/>
          <w:bCs w:val="0"/>
          <w:i w:val="1"/>
          <w:iCs w:val="1"/>
          <w:noProof w:val="0"/>
          <w:sz w:val="24"/>
          <w:szCs w:val="24"/>
          <w:lang w:val="en-US"/>
        </w:rPr>
        <w:t>the</w:t>
      </w:r>
      <w:r w:rsidRPr="65903E6E" w:rsidR="5F7C5FD8">
        <w:rPr>
          <w:rFonts w:ascii="Arial" w:hAnsi="Arial" w:eastAsia="Arial" w:cs="Arial"/>
          <w:b w:val="0"/>
          <w:bCs w:val="0"/>
          <w:i w:val="1"/>
          <w:iCs w:val="1"/>
          <w:noProof w:val="0"/>
          <w:sz w:val="24"/>
          <w:szCs w:val="24"/>
          <w:lang w:val="en-US"/>
        </w:rPr>
        <w:t xml:space="preserve"> personal development plan</w:t>
      </w:r>
      <w:r w:rsidRPr="65903E6E" w:rsidR="5F7C5FD8">
        <w:rPr>
          <w:rFonts w:ascii="Arial" w:hAnsi="Arial" w:eastAsia="Arial" w:cs="Arial"/>
          <w:b w:val="0"/>
          <w:bCs w:val="0"/>
          <w:noProof w:val="0"/>
          <w:sz w:val="24"/>
          <w:szCs w:val="24"/>
          <w:lang w:val="en-US"/>
        </w:rPr>
        <w:t>. Industrial and Commercial Training, 33(7), pp</w:t>
      </w:r>
      <w:r w:rsidRPr="65903E6E" w:rsidR="5F7C5FD8">
        <w:rPr>
          <w:rFonts w:ascii="Arial" w:hAnsi="Arial" w:eastAsia="Arial" w:cs="Arial"/>
          <w:b w:val="0"/>
          <w:bCs w:val="0"/>
          <w:noProof w:val="0"/>
          <w:sz w:val="24"/>
          <w:szCs w:val="24"/>
          <w:lang w:val="en-US"/>
        </w:rPr>
        <w:t>.261</w:t>
      </w:r>
      <w:r w:rsidRPr="65903E6E" w:rsidR="5F7C5FD8">
        <w:rPr>
          <w:rFonts w:ascii="Arial" w:hAnsi="Arial" w:eastAsia="Arial" w:cs="Arial"/>
          <w:b w:val="0"/>
          <w:bCs w:val="0"/>
          <w:noProof w:val="0"/>
          <w:sz w:val="24"/>
          <w:szCs w:val="24"/>
          <w:lang w:val="en-US"/>
        </w:rPr>
        <w:t>–266.</w:t>
      </w:r>
    </w:p>
    <w:sectPr>
      <w:pgSz w:w="12240" w:h="15840" w:orient="portrait"/>
      <w:pgMar w:top="1440" w:right="1440" w:bottom="1440" w:left="1440" w:header="720" w:footer="720" w:gutter="0"/>
      <w:cols w:space="720"/>
      <w:docGrid w:linePitch="360"/>
      <w:headerReference w:type="default" r:id="Rdc0aa9875c984dcb"/>
      <w:footerReference w:type="default" r:id="Rbd4ed0151a564f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80414D3" w:rsidTr="580414D3" w14:paraId="31F2829E">
      <w:trPr>
        <w:trHeight w:val="300"/>
      </w:trPr>
      <w:tc>
        <w:tcPr>
          <w:tcW w:w="3120" w:type="dxa"/>
          <w:tcMar/>
        </w:tcPr>
        <w:p w:rsidR="580414D3" w:rsidP="580414D3" w:rsidRDefault="580414D3" w14:paraId="6D7EDF49" w14:textId="5391B41E">
          <w:pPr>
            <w:pStyle w:val="Header"/>
            <w:bidi w:val="0"/>
            <w:ind w:left="-115"/>
            <w:jc w:val="left"/>
          </w:pPr>
        </w:p>
      </w:tc>
      <w:tc>
        <w:tcPr>
          <w:tcW w:w="3120" w:type="dxa"/>
          <w:tcMar/>
        </w:tcPr>
        <w:p w:rsidR="580414D3" w:rsidP="580414D3" w:rsidRDefault="580414D3" w14:paraId="7B15DEE9" w14:textId="5AC718FB">
          <w:pPr>
            <w:pStyle w:val="Header"/>
            <w:bidi w:val="0"/>
            <w:jc w:val="center"/>
          </w:pPr>
        </w:p>
      </w:tc>
      <w:tc>
        <w:tcPr>
          <w:tcW w:w="3120" w:type="dxa"/>
          <w:tcMar/>
        </w:tcPr>
        <w:p w:rsidR="580414D3" w:rsidP="580414D3" w:rsidRDefault="580414D3" w14:paraId="353D0E9E" w14:textId="32ACAE4D">
          <w:pPr>
            <w:pStyle w:val="Header"/>
            <w:bidi w:val="0"/>
            <w:ind w:right="-115"/>
            <w:jc w:val="right"/>
          </w:pPr>
        </w:p>
      </w:tc>
    </w:tr>
  </w:tbl>
  <w:p w:rsidR="580414D3" w:rsidP="580414D3" w:rsidRDefault="580414D3" w14:paraId="34346CBB" w14:textId="14730AF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80414D3" w:rsidTr="580414D3" w14:paraId="27CD635E">
      <w:trPr>
        <w:trHeight w:val="300"/>
      </w:trPr>
      <w:tc>
        <w:tcPr>
          <w:tcW w:w="3120" w:type="dxa"/>
          <w:tcMar/>
        </w:tcPr>
        <w:p w:rsidR="580414D3" w:rsidP="580414D3" w:rsidRDefault="580414D3" w14:paraId="5BAF633A" w14:textId="340C8C91">
          <w:pPr>
            <w:pStyle w:val="Header"/>
            <w:bidi w:val="0"/>
            <w:ind w:left="-115"/>
            <w:jc w:val="left"/>
          </w:pPr>
        </w:p>
      </w:tc>
      <w:tc>
        <w:tcPr>
          <w:tcW w:w="3120" w:type="dxa"/>
          <w:tcMar/>
        </w:tcPr>
        <w:p w:rsidR="580414D3" w:rsidP="580414D3" w:rsidRDefault="580414D3" w14:paraId="4239AEB1" w14:textId="7CFA9D21">
          <w:pPr>
            <w:pStyle w:val="Header"/>
            <w:bidi w:val="0"/>
            <w:jc w:val="center"/>
          </w:pPr>
        </w:p>
      </w:tc>
      <w:tc>
        <w:tcPr>
          <w:tcW w:w="3120" w:type="dxa"/>
          <w:tcMar/>
        </w:tcPr>
        <w:p w:rsidR="580414D3" w:rsidP="580414D3" w:rsidRDefault="580414D3" w14:paraId="6177BD6C" w14:textId="5707853B">
          <w:pPr>
            <w:pStyle w:val="Header"/>
            <w:bidi w:val="0"/>
            <w:ind w:right="-115"/>
            <w:jc w:val="right"/>
          </w:pPr>
        </w:p>
      </w:tc>
    </w:tr>
  </w:tbl>
  <w:p w:rsidR="580414D3" w:rsidP="580414D3" w:rsidRDefault="580414D3" w14:paraId="583199EB" w14:textId="06B0DA3A">
    <w:pPr>
      <w:pStyle w:val="Header"/>
      <w:bidi w:val="0"/>
    </w:pPr>
  </w:p>
</w:hdr>
</file>

<file path=word/intelligence2.xml><?xml version="1.0" encoding="utf-8"?>
<int2:intelligence xmlns:int2="http://schemas.microsoft.com/office/intelligence/2020/intelligence">
  <int2:observations>
    <int2:textHash int2:hashCode="B4bgRzbnjiBKVG" int2:id="ayNpjlzF">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4104f9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90a3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f757c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f1da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16d48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339e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fd95f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48eb4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c9e82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5450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e7758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cfaf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7320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4565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d6a7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17f9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ed98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FB9C3"/>
    <w:rsid w:val="0027AB75"/>
    <w:rsid w:val="0081EFF7"/>
    <w:rsid w:val="01561BBF"/>
    <w:rsid w:val="01561BBF"/>
    <w:rsid w:val="029C77EF"/>
    <w:rsid w:val="029C77EF"/>
    <w:rsid w:val="02A449B2"/>
    <w:rsid w:val="02CF0ABB"/>
    <w:rsid w:val="03A5D4F4"/>
    <w:rsid w:val="055BCA62"/>
    <w:rsid w:val="06998FE2"/>
    <w:rsid w:val="073B1714"/>
    <w:rsid w:val="07FBDB07"/>
    <w:rsid w:val="0893DA28"/>
    <w:rsid w:val="0ADFD7F6"/>
    <w:rsid w:val="0BA6A250"/>
    <w:rsid w:val="0C5A1429"/>
    <w:rsid w:val="0DB16CF7"/>
    <w:rsid w:val="0E32C57B"/>
    <w:rsid w:val="0E37D053"/>
    <w:rsid w:val="0EAF0A4A"/>
    <w:rsid w:val="0F3BA751"/>
    <w:rsid w:val="0F8DF46B"/>
    <w:rsid w:val="0FA78931"/>
    <w:rsid w:val="10A51565"/>
    <w:rsid w:val="119937AA"/>
    <w:rsid w:val="128C6FE8"/>
    <w:rsid w:val="12D8180C"/>
    <w:rsid w:val="130095D3"/>
    <w:rsid w:val="138712EA"/>
    <w:rsid w:val="14407E50"/>
    <w:rsid w:val="145FE6E5"/>
    <w:rsid w:val="148CE908"/>
    <w:rsid w:val="148FFE5C"/>
    <w:rsid w:val="14A00362"/>
    <w:rsid w:val="14A2ABE7"/>
    <w:rsid w:val="165D3E8D"/>
    <w:rsid w:val="16A2E14B"/>
    <w:rsid w:val="1774DCC6"/>
    <w:rsid w:val="17DDD484"/>
    <w:rsid w:val="184A2DDA"/>
    <w:rsid w:val="18BDCAB9"/>
    <w:rsid w:val="18F686E9"/>
    <w:rsid w:val="19617DF7"/>
    <w:rsid w:val="19A6CECA"/>
    <w:rsid w:val="19B38B23"/>
    <w:rsid w:val="1C262C4B"/>
    <w:rsid w:val="1E1B812F"/>
    <w:rsid w:val="1E599B94"/>
    <w:rsid w:val="214615B9"/>
    <w:rsid w:val="23757EFC"/>
    <w:rsid w:val="25493C7B"/>
    <w:rsid w:val="2631C038"/>
    <w:rsid w:val="26C50B92"/>
    <w:rsid w:val="26C50B92"/>
    <w:rsid w:val="26CD769D"/>
    <w:rsid w:val="272B0328"/>
    <w:rsid w:val="288B9D31"/>
    <w:rsid w:val="29047AD3"/>
    <w:rsid w:val="295312D3"/>
    <w:rsid w:val="295A382F"/>
    <w:rsid w:val="29D5F374"/>
    <w:rsid w:val="2A3BF504"/>
    <w:rsid w:val="2A52E8E3"/>
    <w:rsid w:val="2C0F6A4A"/>
    <w:rsid w:val="2C5B11F1"/>
    <w:rsid w:val="2C97B6E5"/>
    <w:rsid w:val="2CE73598"/>
    <w:rsid w:val="2D71AEF6"/>
    <w:rsid w:val="2D977ECC"/>
    <w:rsid w:val="2E30BD16"/>
    <w:rsid w:val="2E7ED47F"/>
    <w:rsid w:val="3000AFD4"/>
    <w:rsid w:val="30A46366"/>
    <w:rsid w:val="316C2E7A"/>
    <w:rsid w:val="31FB32C2"/>
    <w:rsid w:val="34A82AC1"/>
    <w:rsid w:val="34B6E3DC"/>
    <w:rsid w:val="34E67154"/>
    <w:rsid w:val="357576DD"/>
    <w:rsid w:val="35E0FA4E"/>
    <w:rsid w:val="35F4A4EB"/>
    <w:rsid w:val="36703C4A"/>
    <w:rsid w:val="379D19E9"/>
    <w:rsid w:val="37F64862"/>
    <w:rsid w:val="3A3BBD29"/>
    <w:rsid w:val="3A5B1A42"/>
    <w:rsid w:val="3AC6747D"/>
    <w:rsid w:val="3AC6CBF9"/>
    <w:rsid w:val="3B8F2C23"/>
    <w:rsid w:val="3C8B8BD6"/>
    <w:rsid w:val="3CB19E8D"/>
    <w:rsid w:val="3CC2A2C3"/>
    <w:rsid w:val="3E0FDD74"/>
    <w:rsid w:val="3E6094C9"/>
    <w:rsid w:val="4001569D"/>
    <w:rsid w:val="40FB8E18"/>
    <w:rsid w:val="4177DA3A"/>
    <w:rsid w:val="417E4FA6"/>
    <w:rsid w:val="41F2BC3B"/>
    <w:rsid w:val="4304CD45"/>
    <w:rsid w:val="4325D3F3"/>
    <w:rsid w:val="43A824D4"/>
    <w:rsid w:val="4558FF84"/>
    <w:rsid w:val="45E8B843"/>
    <w:rsid w:val="469427C1"/>
    <w:rsid w:val="470FCF0A"/>
    <w:rsid w:val="48CCCC72"/>
    <w:rsid w:val="48E60457"/>
    <w:rsid w:val="496890C0"/>
    <w:rsid w:val="496890C0"/>
    <w:rsid w:val="498FE982"/>
    <w:rsid w:val="49940FB5"/>
    <w:rsid w:val="4BB350D6"/>
    <w:rsid w:val="4BE42C2D"/>
    <w:rsid w:val="4BE42C2D"/>
    <w:rsid w:val="4C351638"/>
    <w:rsid w:val="4D4FB9C3"/>
    <w:rsid w:val="4D79C0F2"/>
    <w:rsid w:val="4DA8A62B"/>
    <w:rsid w:val="4FED5531"/>
    <w:rsid w:val="509581F6"/>
    <w:rsid w:val="5172272B"/>
    <w:rsid w:val="51E82456"/>
    <w:rsid w:val="520E2E6C"/>
    <w:rsid w:val="52F783D4"/>
    <w:rsid w:val="57DD0021"/>
    <w:rsid w:val="580414D3"/>
    <w:rsid w:val="593265AF"/>
    <w:rsid w:val="593DEF64"/>
    <w:rsid w:val="59462787"/>
    <w:rsid w:val="59528FE0"/>
    <w:rsid w:val="5AB0C7AE"/>
    <w:rsid w:val="5AD0DE2E"/>
    <w:rsid w:val="5AEE3651"/>
    <w:rsid w:val="5AF041B7"/>
    <w:rsid w:val="5C1C60EC"/>
    <w:rsid w:val="5CB51596"/>
    <w:rsid w:val="5CF23F36"/>
    <w:rsid w:val="5DA59228"/>
    <w:rsid w:val="5DEC8954"/>
    <w:rsid w:val="5DF54B12"/>
    <w:rsid w:val="5F7C5FD8"/>
    <w:rsid w:val="62848444"/>
    <w:rsid w:val="628B8AEB"/>
    <w:rsid w:val="62FFC58B"/>
    <w:rsid w:val="63D2A378"/>
    <w:rsid w:val="641FB582"/>
    <w:rsid w:val="65903E6E"/>
    <w:rsid w:val="660A9FAF"/>
    <w:rsid w:val="665CCD38"/>
    <w:rsid w:val="669F5AB2"/>
    <w:rsid w:val="672416F4"/>
    <w:rsid w:val="6BCD3F59"/>
    <w:rsid w:val="6E030BCA"/>
    <w:rsid w:val="6E14ACFC"/>
    <w:rsid w:val="6E525086"/>
    <w:rsid w:val="6F2884D9"/>
    <w:rsid w:val="6FF1F4C0"/>
    <w:rsid w:val="70B54EFA"/>
    <w:rsid w:val="70E0709A"/>
    <w:rsid w:val="711998EE"/>
    <w:rsid w:val="71EAC7FE"/>
    <w:rsid w:val="7234CBD9"/>
    <w:rsid w:val="73CBF058"/>
    <w:rsid w:val="73CF69DD"/>
    <w:rsid w:val="73CF69DD"/>
    <w:rsid w:val="73FB92A5"/>
    <w:rsid w:val="746DC1C7"/>
    <w:rsid w:val="75B12E02"/>
    <w:rsid w:val="75E91B06"/>
    <w:rsid w:val="76E06A7F"/>
    <w:rsid w:val="77D9089B"/>
    <w:rsid w:val="77EB13B8"/>
    <w:rsid w:val="78B257D8"/>
    <w:rsid w:val="7A17E40B"/>
    <w:rsid w:val="7A356442"/>
    <w:rsid w:val="7BA272C6"/>
    <w:rsid w:val="7BAEC24E"/>
    <w:rsid w:val="7C7A04E2"/>
    <w:rsid w:val="7D29DF9B"/>
    <w:rsid w:val="7DA225F1"/>
    <w:rsid w:val="7E710DAC"/>
    <w:rsid w:val="7F6B2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1EE84"/>
  <w15:chartTrackingRefBased/>
  <w15:docId w15:val="{9C46F7AE-D009-4938-BA7B-D1F0E390B6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80414D3"/>
    <w:pPr>
      <w:spacing/>
      <w:ind w:left="720"/>
      <w:contextualSpacing/>
    </w:pPr>
  </w:style>
  <w:style w:type="character" w:styleId="Hyperlink">
    <w:uiPriority w:val="99"/>
    <w:name w:val="Hyperlink"/>
    <w:basedOn w:val="DefaultParagraphFont"/>
    <w:unhideWhenUsed/>
    <w:rsid w:val="580414D3"/>
    <w:rPr>
      <w:color w:val="467886"/>
      <w:u w:val="single"/>
    </w:rPr>
  </w:style>
  <w:style w:type="paragraph" w:styleId="Header">
    <w:uiPriority w:val="99"/>
    <w:name w:val="header"/>
    <w:basedOn w:val="Normal"/>
    <w:unhideWhenUsed/>
    <w:rsid w:val="580414D3"/>
    <w:pPr>
      <w:tabs>
        <w:tab w:val="center" w:leader="none" w:pos="4680"/>
        <w:tab w:val="right" w:leader="none" w:pos="9360"/>
      </w:tabs>
      <w:spacing w:after="0" w:line="240" w:lineRule="auto"/>
    </w:pPr>
  </w:style>
  <w:style w:type="paragraph" w:styleId="Footer">
    <w:uiPriority w:val="99"/>
    <w:name w:val="footer"/>
    <w:basedOn w:val="Normal"/>
    <w:unhideWhenUsed/>
    <w:rsid w:val="580414D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02A449B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02A449B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02A449B2"/>
    <w:pPr>
      <w:spacing w:after="100"/>
      <w:ind w:left="220"/>
    </w:pPr>
  </w:style>
  <w:style w:type="paragraph" w:styleId="TOC3">
    <w:uiPriority w:val="39"/>
    <w:name w:val="toc 3"/>
    <w:basedOn w:val="Normal"/>
    <w:next w:val="Normal"/>
    <w:unhideWhenUsed/>
    <w:rsid w:val="02A449B2"/>
    <w:pPr>
      <w:spacing w:after="100"/>
      <w:ind w:left="440"/>
    </w:pPr>
  </w:style>
  <w:style w:type="paragraph" w:styleId="Heading4">
    <w:uiPriority w:val="9"/>
    <w:name w:val="heading 4"/>
    <w:basedOn w:val="Normal"/>
    <w:next w:val="Normal"/>
    <w:unhideWhenUsed/>
    <w:qFormat/>
    <w:rsid w:val="65903E6E"/>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4">
    <w:uiPriority w:val="39"/>
    <w:name w:val="toc 4"/>
    <w:basedOn w:val="Normal"/>
    <w:next w:val="Normal"/>
    <w:unhideWhenUsed/>
    <w:rsid w:val="65903E6E"/>
    <w:pPr>
      <w:spacing w:after="100"/>
      <w:ind w:left="660"/>
    </w:pPr>
  </w:style>
  <w:style w:type="paragraph" w:styleId="Heading1">
    <w:uiPriority w:val="9"/>
    <w:name w:val="heading 1"/>
    <w:basedOn w:val="Normal"/>
    <w:next w:val="Normal"/>
    <w:qFormat/>
    <w:rsid w:val="65903E6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65903E6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dc0aa9875c984dcb" /><Relationship Type="http://schemas.openxmlformats.org/officeDocument/2006/relationships/footer" Target="footer.xml" Id="Rbd4ed0151a564f46" /><Relationship Type="http://schemas.microsoft.com/office/2020/10/relationships/intelligence" Target="intelligence2.xml" Id="R3004e9cd537f4fce" /><Relationship Type="http://schemas.openxmlformats.org/officeDocument/2006/relationships/numbering" Target="numbering.xml" Id="R16efc7b0ad5547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2026-03-08T10:46:28.4561406Z</dcterms:created>
  <dcterms:modified xsi:type="dcterms:W3CDTF">2026-03-22T12:20:55.7852244Z</dcterms:modified>
  <dc:creator>Kiran Rehman (2437752)</dc:creator>
  <lastModifiedBy>Kiran Rehman (2437752)</lastModifiedBy>
</coreProperties>
</file>