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716258" w14:textId="77777777" w:rsidR="00813D82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bookmarkStart w:id="0" w:name="_GoBack"/>
      <w:bookmarkEnd w:id="0"/>
      <w:r w:rsidRPr="00D77615">
        <w:rPr>
          <w:rFonts w:ascii="Times New Roman" w:hAnsi="Times New Roman" w:cs="Times New Roman"/>
          <w:b/>
          <w:sz w:val="24"/>
          <w:szCs w:val="24"/>
          <w:u w:val="single"/>
        </w:rPr>
        <w:t>Group reference list</w:t>
      </w:r>
    </w:p>
    <w:p w14:paraId="72D68E3A" w14:textId="77777777" w:rsidR="00802C80" w:rsidRPr="00D77615" w:rsidRDefault="002167A8" w:rsidP="00D77615">
      <w:pPr>
        <w:tabs>
          <w:tab w:val="left" w:pos="1650"/>
        </w:tabs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BBC. (December 2011) ‘How the contraceptive pill changed Britain’ </w:t>
      </w:r>
      <w:hyperlink r:id="rId5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http://www.bbc.co.uk/news/uk-15984258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[Accessed: 22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March].</w:t>
      </w:r>
    </w:p>
    <w:p w14:paraId="2C1B331E" w14:textId="77777777" w:rsidR="00802C80" w:rsidRDefault="002167A8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BBC. (2014) ‘Globalisation’ </w:t>
      </w:r>
      <w:hyperlink r:id="rId6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http://www.bbc.co.uk/schools/gcsebitesize/geography/globalisation/globalisation_rev4.shtml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2A84DD0B" w14:textId="77777777" w:rsidR="002167A8" w:rsidRPr="00802C80" w:rsidRDefault="002167A8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Berg, M. (2014) ‘Timeline: 100 Years of Birth Control’ </w:t>
      </w:r>
      <w:hyperlink r:id="rId7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https://www.plannedparenthoodaction.org/blog/timeline-100-years-birth-control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[Accessed: 22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2018].</w:t>
      </w:r>
    </w:p>
    <w:p w14:paraId="4620ABFD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Children’s Rights in Wales. (2009) ‘The Children’s Act 1989’ </w:t>
      </w:r>
      <w:hyperlink r:id="rId8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http://www.childrensrightswales.org.uk/childrens-act-1989.aspx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6E72DD34" w14:textId="77777777" w:rsidR="002167A8" w:rsidRPr="00D77615" w:rsidRDefault="002167A8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Claridge, J. (2018) ‘Children Act 2004’ </w:t>
      </w:r>
      <w:hyperlink r:id="rId9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http://www.workingwithkids.co.uk/childrens-act.html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22nd March 2018]. </w:t>
      </w:r>
    </w:p>
    <w:p w14:paraId="479CFAFE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Community Care. (2006) ‘The Children’s Act 1989’ </w:t>
      </w:r>
      <w:hyperlink r:id="rId10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http://www.communitycare.co.uk/2006/10/04/the-children-act-1989/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6C55B9B6" w14:textId="77777777"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David-Barrett, T., </w:t>
      </w:r>
      <w:proofErr w:type="spellStart"/>
      <w:r w:rsidRPr="00D77615">
        <w:rPr>
          <w:rFonts w:ascii="Times New Roman" w:hAnsi="Times New Roman" w:cs="Times New Roman"/>
          <w:sz w:val="24"/>
          <w:szCs w:val="24"/>
        </w:rPr>
        <w:t>Kertesz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, J. and </w:t>
      </w:r>
      <w:proofErr w:type="spellStart"/>
      <w:r w:rsidRPr="00D77615">
        <w:rPr>
          <w:rFonts w:ascii="Times New Roman" w:hAnsi="Times New Roman" w:cs="Times New Roman"/>
          <w:sz w:val="24"/>
          <w:szCs w:val="24"/>
        </w:rPr>
        <w:t>Rotkirch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>, A. (2016) ‘Communication with Family and Friends acr</w:t>
      </w:r>
      <w:r w:rsidR="00802C80">
        <w:rPr>
          <w:rFonts w:ascii="Times New Roman" w:hAnsi="Times New Roman" w:cs="Times New Roman"/>
          <w:sz w:val="24"/>
          <w:szCs w:val="24"/>
        </w:rPr>
        <w:t>oss the Life Course</w:t>
      </w:r>
      <w:r w:rsidRPr="00D77615">
        <w:rPr>
          <w:rFonts w:ascii="Times New Roman" w:hAnsi="Times New Roman" w:cs="Times New Roman"/>
          <w:sz w:val="24"/>
          <w:szCs w:val="24"/>
        </w:rPr>
        <w:t>.</w:t>
      </w:r>
      <w:r w:rsidR="00802C80">
        <w:rPr>
          <w:rFonts w:ascii="Times New Roman" w:hAnsi="Times New Roman" w:cs="Times New Roman"/>
          <w:sz w:val="24"/>
          <w:szCs w:val="24"/>
        </w:rPr>
        <w:t>’</w:t>
      </w:r>
      <w:r w:rsidRPr="00D77615">
        <w:rPr>
          <w:rFonts w:ascii="Times New Roman" w:hAnsi="Times New Roman" w:cs="Times New Roman"/>
          <w:sz w:val="24"/>
          <w:szCs w:val="24"/>
        </w:rPr>
        <w:t xml:space="preserve"> Volume 1, Issue 4 pp. 12-29. [On-line]. Available at: </w:t>
      </w:r>
      <w:hyperlink r:id="rId11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http://journals.plos.org/plosone/article?id=10.1371/journal.pone.0165687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2FC27A59" w14:textId="77777777" w:rsidR="00802C80" w:rsidRDefault="002175C4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Eide, B. and Winger, N. (2005) </w:t>
      </w:r>
      <w:r w:rsidRPr="00D77615">
        <w:rPr>
          <w:rFonts w:ascii="Times New Roman" w:hAnsi="Times New Roman" w:cs="Times New Roman"/>
          <w:i/>
          <w:sz w:val="24"/>
          <w:szCs w:val="24"/>
        </w:rPr>
        <w:t xml:space="preserve">From the Children’s Point </w:t>
      </w:r>
      <w:r w:rsidR="00802C80">
        <w:rPr>
          <w:rFonts w:ascii="Times New Roman" w:hAnsi="Times New Roman" w:cs="Times New Roman"/>
          <w:i/>
          <w:sz w:val="24"/>
          <w:szCs w:val="24"/>
        </w:rPr>
        <w:t>of View. Bristol: Policy Press.</w:t>
      </w:r>
    </w:p>
    <w:p w14:paraId="52DC6C4B" w14:textId="77777777" w:rsid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Garlick, H. (2017) ‘Uganda rated more family-friendly than Britain – here’s why we’re failing.’ Available at: </w:t>
      </w:r>
      <w:hyperlink r:id="rId12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https://www.telegraph.co.uk/travel/family-holidays/why-britain-fails-at-family-friendly-life/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6D33496B" w14:textId="77777777" w:rsidR="00D77615" w:rsidRP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i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Georgas, J. (2003) ‘Family: Variations and Changes across Cultures’, Volume 3, Issue 6, pp. 1-57. [On-line]. Available at: </w:t>
      </w:r>
      <w:hyperlink r:id="rId13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https://scholarworks.gvsu.edu/cgi/viewcontent.cgi?article=1061&amp;context=orpc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63947558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lastRenderedPageBreak/>
        <w:t xml:space="preserve">Gingerbread. (2018) ‘Single Parent Statistics’ </w:t>
      </w:r>
      <w:hyperlink r:id="rId14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https://www.gingerbread.org.uk/policy-campaigns/publications-index/statistics/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5166AB53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Global Issues. (2016) ‘320 Million Children in Single-Parent Families’ </w:t>
      </w:r>
      <w:hyperlink r:id="rId15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http://www.globalissues.org/news/2016/10/15/22568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6AC780BE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Gov.uk. (2018) ‘Get a Divorce’ </w:t>
      </w:r>
      <w:hyperlink r:id="rId16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https://www.gov.uk/divorce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02A2E0F4" w14:textId="77777777" w:rsidR="008D6887" w:rsidRPr="00D77615" w:rsidRDefault="008D6887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King, L. and Haugen, K. (2013) 'Today's Families: Who Are We and Why Does It Matter?' </w:t>
      </w:r>
      <w:r w:rsidRPr="00D77615">
        <w:rPr>
          <w:rFonts w:ascii="Times New Roman" w:hAnsi="Times New Roman" w:cs="Times New Roman"/>
          <w:i/>
          <w:iCs/>
          <w:color w:val="373A3C"/>
          <w:sz w:val="24"/>
          <w:szCs w:val="24"/>
          <w:lang w:val="en"/>
        </w:rPr>
        <w:t xml:space="preserve">Issue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209, pp. 46-52. </w:t>
      </w:r>
      <w:r w:rsidR="00E760C6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King and Haugen</w:t>
      </w:r>
    </w:p>
    <w:p w14:paraId="3D9CA1B8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Maynard, T, and Thomas, N. (2009) </w:t>
      </w:r>
      <w:r w:rsidRPr="00D77615">
        <w:rPr>
          <w:rFonts w:ascii="Times New Roman" w:hAnsi="Times New Roman" w:cs="Times New Roman"/>
          <w:i/>
          <w:sz w:val="24"/>
          <w:szCs w:val="24"/>
        </w:rPr>
        <w:t xml:space="preserve">An Introduction to Early Childhood Studies. </w:t>
      </w:r>
      <w:r w:rsidRPr="00D77615">
        <w:rPr>
          <w:rFonts w:ascii="Times New Roman" w:hAnsi="Times New Roman" w:cs="Times New Roman"/>
          <w:sz w:val="24"/>
          <w:szCs w:val="24"/>
        </w:rPr>
        <w:t xml:space="preserve">London: SAGE Publications. </w:t>
      </w:r>
    </w:p>
    <w:p w14:paraId="3CF4E8B6" w14:textId="77777777" w:rsidR="00D77615" w:rsidRPr="00D77615" w:rsidRDefault="00D77615" w:rsidP="00D77615">
      <w:pPr>
        <w:spacing w:line="360" w:lineRule="auto"/>
        <w:jc w:val="both"/>
        <w:rPr>
          <w:rStyle w:val="Hyperlink"/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NHS. (April 2016) ‘The NHS in England’ </w:t>
      </w:r>
      <w:hyperlink r:id="rId17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https://www.nhs.uk/NHSEngland/thenhs/about/Pages/overview.aspx</w:t>
        </w:r>
      </w:hyperlink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[Accessed: 22</w:t>
      </w:r>
      <w:r w:rsidRPr="00D77615">
        <w:rPr>
          <w:rStyle w:val="Hyperlink"/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D77615">
        <w:rPr>
          <w:rStyle w:val="Hyperlink"/>
          <w:rFonts w:ascii="Times New Roman" w:hAnsi="Times New Roman" w:cs="Times New Roman"/>
          <w:sz w:val="24"/>
          <w:szCs w:val="24"/>
        </w:rPr>
        <w:t xml:space="preserve"> March 2018].</w:t>
      </w:r>
    </w:p>
    <w:p w14:paraId="1A9068EF" w14:textId="77777777" w:rsidR="00D77615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77615">
        <w:rPr>
          <w:rFonts w:ascii="Times New Roman" w:hAnsi="Times New Roman" w:cs="Times New Roman"/>
          <w:sz w:val="24"/>
          <w:szCs w:val="24"/>
        </w:rPr>
        <w:t>NiDirect</w:t>
      </w:r>
      <w:proofErr w:type="spellEnd"/>
      <w:r w:rsidRPr="00D77615">
        <w:rPr>
          <w:rFonts w:ascii="Times New Roman" w:hAnsi="Times New Roman" w:cs="Times New Roman"/>
          <w:sz w:val="24"/>
          <w:szCs w:val="24"/>
        </w:rPr>
        <w:t xml:space="preserve">. (2018) ‘Getting a divorce/Dissolution of Civil Partnership’ </w:t>
      </w:r>
      <w:hyperlink r:id="rId18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https://www.nidirect.gov.uk/articles/getting-divorcedissolution-civil-partnership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77615" w:rsidRPr="00D77615">
        <w:rPr>
          <w:rFonts w:ascii="Times New Roman" w:hAnsi="Times New Roman" w:cs="Times New Roman"/>
          <w:sz w:val="24"/>
          <w:szCs w:val="24"/>
        </w:rPr>
        <w:t xml:space="preserve"> </w:t>
      </w:r>
      <w:r w:rsidRPr="00D77615">
        <w:rPr>
          <w:rFonts w:ascii="Times New Roman" w:hAnsi="Times New Roman" w:cs="Times New Roman"/>
          <w:sz w:val="24"/>
          <w:szCs w:val="24"/>
        </w:rPr>
        <w:t>March 2018].</w:t>
      </w:r>
    </w:p>
    <w:p w14:paraId="311651FF" w14:textId="77777777"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>Ocampo, J. (2010) ‘Rethinking Global Economic and Social Governance’, Journal of Globalization and Development. Volume 1, Issue 1, pp. 17-38. [On-line]. Available at:</w:t>
      </w:r>
      <w:hyperlink r:id="rId19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https://www.princeton.edu/~pcglobal/conferences/upturned/Global%20Governance_Ocampo_final.pdf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 [Accessed: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40546DD1" w14:textId="77777777" w:rsidR="00802C80" w:rsidRDefault="00593F5E" w:rsidP="00D77615">
      <w:pPr>
        <w:spacing w:line="360" w:lineRule="auto"/>
        <w:jc w:val="both"/>
        <w:rPr>
          <w:rFonts w:ascii="Times New Roman" w:hAnsi="Times New Roman" w:cs="Times New Roman"/>
          <w:color w:val="373A3C"/>
          <w:sz w:val="24"/>
          <w:szCs w:val="24"/>
          <w:lang w:val="en"/>
        </w:rPr>
      </w:pP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Penn, H.</w:t>
      </w:r>
      <w:r w:rsidR="008D6887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(2014) 'The 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Globalization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of Early Childh</w:t>
      </w:r>
      <w:r w:rsidR="008D6887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ood Education and Care.’ 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An Introduction to Early Childhood Studi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es. 3rd edition. London: Sage. PP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48 </w:t>
      </w:r>
      <w:r w:rsidR="00D77615"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>–</w:t>
      </w:r>
      <w:r w:rsidRPr="00D77615">
        <w:rPr>
          <w:rFonts w:ascii="Times New Roman" w:hAnsi="Times New Roman" w:cs="Times New Roman"/>
          <w:color w:val="373A3C"/>
          <w:sz w:val="24"/>
          <w:szCs w:val="24"/>
          <w:lang w:val="en"/>
        </w:rPr>
        <w:t xml:space="preserve"> 59</w:t>
      </w:r>
      <w:r w:rsidR="00802C80">
        <w:rPr>
          <w:rFonts w:ascii="Times New Roman" w:hAnsi="Times New Roman" w:cs="Times New Roman"/>
          <w:color w:val="373A3C"/>
          <w:sz w:val="24"/>
          <w:szCs w:val="24"/>
          <w:lang w:val="en"/>
        </w:rPr>
        <w:t>.</w:t>
      </w:r>
    </w:p>
    <w:p w14:paraId="0205BE06" w14:textId="77777777" w:rsidR="00D77615" w:rsidRPr="00802C80" w:rsidRDefault="00D77615" w:rsidP="00D77615">
      <w:pPr>
        <w:spacing w:line="360" w:lineRule="auto"/>
        <w:jc w:val="both"/>
        <w:rPr>
          <w:rFonts w:ascii="Times New Roman" w:hAnsi="Times New Roman" w:cs="Times New Roman"/>
          <w:color w:val="373A3C"/>
          <w:sz w:val="24"/>
          <w:szCs w:val="24"/>
          <w:lang w:val="en"/>
        </w:rPr>
      </w:pPr>
      <w:r w:rsidRPr="00D77615">
        <w:rPr>
          <w:rFonts w:ascii="Times New Roman" w:hAnsi="Times New Roman" w:cs="Times New Roman"/>
          <w:sz w:val="24"/>
          <w:szCs w:val="24"/>
        </w:rPr>
        <w:t>Sport Relief. (2018). </w:t>
      </w:r>
      <w:r w:rsidRPr="00D77615">
        <w:rPr>
          <w:rFonts w:ascii="Times New Roman" w:hAnsi="Times New Roman" w:cs="Times New Roman"/>
          <w:i/>
          <w:iCs/>
          <w:sz w:val="24"/>
          <w:szCs w:val="24"/>
        </w:rPr>
        <w:t>Where your money goes | Sport Relief</w:t>
      </w:r>
      <w:r w:rsidRPr="00D7761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0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https://www.sportrelief.com/where-your-money-goes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 Mar. 2018].</w:t>
      </w:r>
    </w:p>
    <w:p w14:paraId="3157B084" w14:textId="77777777"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Sweat, B. (1997) ‘Whatever happened to the family meal?’ </w:t>
      </w:r>
      <w:hyperlink r:id="rId21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http://www.kubik.org/vcm/fam-meal.htm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 </w:t>
      </w:r>
    </w:p>
    <w:p w14:paraId="0C1B849C" w14:textId="77777777" w:rsidR="008D6887" w:rsidRPr="00D77615" w:rsidRDefault="00593F5E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>Trask, B. (2013) ‘Locating Multi-ethnic Families in a Globalizing World.’ Family Relations 62: pp. 17-29. London: Routledge Publishers</w:t>
      </w:r>
    </w:p>
    <w:p w14:paraId="16BB182F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Veale, F. (2016) </w:t>
      </w:r>
      <w:r w:rsidRPr="00D77615">
        <w:rPr>
          <w:rFonts w:ascii="Times New Roman" w:hAnsi="Times New Roman" w:cs="Times New Roman"/>
          <w:i/>
          <w:sz w:val="24"/>
          <w:szCs w:val="24"/>
        </w:rPr>
        <w:t xml:space="preserve">Early Years for Levels 4 &amp; 5 and the Foundation Degree. </w:t>
      </w:r>
      <w:r w:rsidRPr="00D77615">
        <w:rPr>
          <w:rFonts w:ascii="Times New Roman" w:hAnsi="Times New Roman" w:cs="Times New Roman"/>
          <w:sz w:val="24"/>
          <w:szCs w:val="24"/>
        </w:rPr>
        <w:t xml:space="preserve">London: HODER education. </w:t>
      </w:r>
    </w:p>
    <w:p w14:paraId="229B8FCE" w14:textId="77777777" w:rsidR="00D77615" w:rsidRPr="00D77615" w:rsidRDefault="00D77615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lastRenderedPageBreak/>
        <w:t xml:space="preserve">Virginia Cooperative Extension. (May 2009) ‘Families First-Keys to Successful Family Functioning: Communication’ </w:t>
      </w:r>
      <w:hyperlink r:id="rId22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https://pubs.ext.vt.edu/350/350-092/350-092.html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23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D77615">
        <w:rPr>
          <w:rFonts w:ascii="Times New Roman" w:hAnsi="Times New Roman" w:cs="Times New Roman"/>
          <w:sz w:val="24"/>
          <w:szCs w:val="24"/>
        </w:rPr>
        <w:t xml:space="preserve"> March 2018].</w:t>
      </w:r>
    </w:p>
    <w:p w14:paraId="44E88550" w14:textId="77777777" w:rsidR="002175C4" w:rsidRPr="00D77615" w:rsidRDefault="002175C4" w:rsidP="00D7761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77615">
        <w:rPr>
          <w:rFonts w:ascii="Times New Roman" w:hAnsi="Times New Roman" w:cs="Times New Roman"/>
          <w:sz w:val="24"/>
          <w:szCs w:val="24"/>
        </w:rPr>
        <w:t xml:space="preserve">World Health Organization. (2017) ‘Sanitation’ </w:t>
      </w:r>
      <w:hyperlink r:id="rId23" w:history="1">
        <w:r w:rsidRPr="00D77615">
          <w:rPr>
            <w:rStyle w:val="Hyperlink"/>
            <w:rFonts w:ascii="Times New Roman" w:hAnsi="Times New Roman" w:cs="Times New Roman"/>
            <w:sz w:val="24"/>
            <w:szCs w:val="24"/>
          </w:rPr>
          <w:t>http://www.who.int/mediacentre/factsheets/fs392/en/</w:t>
        </w:r>
      </w:hyperlink>
      <w:r w:rsidRPr="00D77615">
        <w:rPr>
          <w:rFonts w:ascii="Times New Roman" w:hAnsi="Times New Roman" w:cs="Times New Roman"/>
          <w:sz w:val="24"/>
          <w:szCs w:val="24"/>
        </w:rPr>
        <w:t xml:space="preserve"> [Accessed: 18</w:t>
      </w:r>
      <w:r w:rsidRPr="00D7761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7615">
        <w:rPr>
          <w:rFonts w:ascii="Times New Roman" w:hAnsi="Times New Roman" w:cs="Times New Roman"/>
          <w:sz w:val="24"/>
          <w:szCs w:val="24"/>
        </w:rPr>
        <w:t xml:space="preserve"> of March 2018].</w:t>
      </w:r>
    </w:p>
    <w:p w14:paraId="274F1FBC" w14:textId="77777777" w:rsidR="002175C4" w:rsidRDefault="002175C4"/>
    <w:sectPr w:rsidR="00217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4FB7327"/>
    <w:multiLevelType w:val="multilevel"/>
    <w:tmpl w:val="F0E407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75C4"/>
    <w:rsid w:val="00022D75"/>
    <w:rsid w:val="002167A8"/>
    <w:rsid w:val="002175C4"/>
    <w:rsid w:val="003B3476"/>
    <w:rsid w:val="004B54F1"/>
    <w:rsid w:val="00593F5E"/>
    <w:rsid w:val="00802C80"/>
    <w:rsid w:val="00813D82"/>
    <w:rsid w:val="008D6887"/>
    <w:rsid w:val="00D77615"/>
    <w:rsid w:val="00E76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E5629"/>
  <w15:chartTrackingRefBased/>
  <w15:docId w15:val="{7DAD45DD-C99C-4BEB-8538-6662BE4B3F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175C4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593F5E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287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656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595269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04075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707412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76458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2454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55858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18801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30225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73660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637261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72278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59605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62339278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02682911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917787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hildrensrightswales.org.uk/childrens-act-1989.aspx" TargetMode="External"/><Relationship Id="rId13" Type="http://schemas.openxmlformats.org/officeDocument/2006/relationships/hyperlink" Target="https://scholarworks.gvsu.edu/cgi/viewcontent.cgi?article=1061&amp;context=orpc" TargetMode="External"/><Relationship Id="rId18" Type="http://schemas.openxmlformats.org/officeDocument/2006/relationships/hyperlink" Target="https://www.nidirect.gov.uk/articles/getting-divorcedissolution-civil-partnership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kubik.org/vcm/fam-meal.htm" TargetMode="External"/><Relationship Id="rId7" Type="http://schemas.openxmlformats.org/officeDocument/2006/relationships/hyperlink" Target="https://www.plannedparenthoodaction.org/blog/timeline-100-years-birth-control" TargetMode="External"/><Relationship Id="rId12" Type="http://schemas.openxmlformats.org/officeDocument/2006/relationships/hyperlink" Target="https://www.telegraph.co.uk/travel/family-holidays/why-britain-fails-at-family-friendly-life/" TargetMode="External"/><Relationship Id="rId17" Type="http://schemas.openxmlformats.org/officeDocument/2006/relationships/hyperlink" Target="https://www.nhs.uk/NHSEngland/thenhs/about/Pages/overview.aspx" TargetMode="External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www.gov.uk/divorce" TargetMode="External"/><Relationship Id="rId20" Type="http://schemas.openxmlformats.org/officeDocument/2006/relationships/hyperlink" Target="https://www.sportrelief.com/where-your-money-goes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bbc.co.uk/schools/gcsebitesize/geography/globalisation/globalisation_rev4.shtml" TargetMode="External"/><Relationship Id="rId11" Type="http://schemas.openxmlformats.org/officeDocument/2006/relationships/hyperlink" Target="http://journals.plos.org/plosone/article?id=10.1371/journal.pone.0165687" TargetMode="External"/><Relationship Id="rId24" Type="http://schemas.openxmlformats.org/officeDocument/2006/relationships/fontTable" Target="fontTable.xml"/><Relationship Id="rId5" Type="http://schemas.openxmlformats.org/officeDocument/2006/relationships/hyperlink" Target="http://www.bbc.co.uk/news/uk-15984258" TargetMode="External"/><Relationship Id="rId15" Type="http://schemas.openxmlformats.org/officeDocument/2006/relationships/hyperlink" Target="http://www.globalissues.org/news/2016/10/15/22568" TargetMode="External"/><Relationship Id="rId23" Type="http://schemas.openxmlformats.org/officeDocument/2006/relationships/hyperlink" Target="http://www.who.int/mediacentre/factsheets/fs392/en/" TargetMode="External"/><Relationship Id="rId10" Type="http://schemas.openxmlformats.org/officeDocument/2006/relationships/hyperlink" Target="http://www.communitycare.co.uk/2006/10/04/the-children-act-1989/" TargetMode="External"/><Relationship Id="rId19" Type="http://schemas.openxmlformats.org/officeDocument/2006/relationships/hyperlink" Target="https://www.princeton.edu/~pcglobal/conferences/upturned/Global%20Governance_Ocampo_fina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workingwithkids.co.uk/childrens-act.html" TargetMode="External"/><Relationship Id="rId14" Type="http://schemas.openxmlformats.org/officeDocument/2006/relationships/hyperlink" Target="https://www.gingerbread.org.uk/policy-campaigns/publications-index/statistics/" TargetMode="External"/><Relationship Id="rId22" Type="http://schemas.openxmlformats.org/officeDocument/2006/relationships/hyperlink" Target="https://pubs.ext.vt.edu/350/350-092/350-092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813</Words>
  <Characters>4636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owner</dc:creator>
  <cp:keywords/>
  <dc:description/>
  <cp:lastModifiedBy>Charlotte Carroll</cp:lastModifiedBy>
  <cp:revision>2</cp:revision>
  <dcterms:created xsi:type="dcterms:W3CDTF">2018-03-25T17:36:00Z</dcterms:created>
  <dcterms:modified xsi:type="dcterms:W3CDTF">2018-03-25T17:36:00Z</dcterms:modified>
</cp:coreProperties>
</file>