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D8D3C8" w14:textId="1DDB7BB8" w:rsidR="00682CE4" w:rsidRDefault="00682CE4" w:rsidP="00682CE4">
      <w:pPr>
        <w:spacing w:line="276" w:lineRule="auto"/>
        <w:jc w:val="center"/>
      </w:pPr>
      <w:r w:rsidRPr="00682CE4">
        <w:rPr>
          <w:noProof/>
        </w:rPr>
        <w:drawing>
          <wp:inline distT="0" distB="0" distL="0" distR="0" wp14:anchorId="13E5483E" wp14:editId="1B8B9555">
            <wp:extent cx="2484120" cy="1028700"/>
            <wp:effectExtent l="0" t="0" r="0" b="0"/>
            <wp:docPr id="665305190"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305190" name="Picture 1" descr="A close up of a sign&#10;&#10;AI-generated content may be incorrect."/>
                    <pic:cNvPicPr/>
                  </pic:nvPicPr>
                  <pic:blipFill>
                    <a:blip r:embed="rId8"/>
                    <a:stretch>
                      <a:fillRect/>
                    </a:stretch>
                  </pic:blipFill>
                  <pic:spPr>
                    <a:xfrm>
                      <a:off x="0" y="0"/>
                      <a:ext cx="2484340" cy="1028791"/>
                    </a:xfrm>
                    <a:prstGeom prst="rect">
                      <a:avLst/>
                    </a:prstGeom>
                  </pic:spPr>
                </pic:pic>
              </a:graphicData>
            </a:graphic>
          </wp:inline>
        </w:drawing>
      </w:r>
    </w:p>
    <w:p w14:paraId="53053C8C" w14:textId="77777777" w:rsidR="00682CE4" w:rsidRDefault="00682CE4" w:rsidP="00682CE4">
      <w:pPr>
        <w:spacing w:line="480" w:lineRule="auto"/>
        <w:jc w:val="center"/>
        <w:rPr>
          <w:sz w:val="28"/>
          <w:szCs w:val="28"/>
        </w:rPr>
      </w:pPr>
    </w:p>
    <w:p w14:paraId="4CD31EE1" w14:textId="77777777" w:rsidR="00682CE4" w:rsidRPr="00682CE4" w:rsidRDefault="00682CE4" w:rsidP="00682CE4">
      <w:pPr>
        <w:spacing w:line="480" w:lineRule="auto"/>
        <w:jc w:val="center"/>
        <w:rPr>
          <w:sz w:val="32"/>
          <w:szCs w:val="32"/>
        </w:rPr>
      </w:pPr>
    </w:p>
    <w:p w14:paraId="082610D2" w14:textId="5A547D7F" w:rsidR="00682CE4" w:rsidRPr="00682CE4" w:rsidRDefault="00682CE4" w:rsidP="00682CE4">
      <w:pPr>
        <w:spacing w:line="480" w:lineRule="auto"/>
        <w:jc w:val="center"/>
        <w:rPr>
          <w:sz w:val="32"/>
          <w:szCs w:val="32"/>
        </w:rPr>
      </w:pPr>
      <w:r w:rsidRPr="00682CE4">
        <w:rPr>
          <w:sz w:val="32"/>
          <w:szCs w:val="32"/>
        </w:rPr>
        <w:t>Module: Academic Skills</w:t>
      </w:r>
    </w:p>
    <w:p w14:paraId="684863C4" w14:textId="3D138B4B" w:rsidR="00682CE4" w:rsidRPr="00682CE4" w:rsidRDefault="00682CE4" w:rsidP="00682CE4">
      <w:pPr>
        <w:spacing w:line="480" w:lineRule="auto"/>
        <w:jc w:val="center"/>
        <w:rPr>
          <w:sz w:val="32"/>
          <w:szCs w:val="32"/>
        </w:rPr>
      </w:pPr>
      <w:r w:rsidRPr="00682CE4">
        <w:rPr>
          <w:sz w:val="32"/>
          <w:szCs w:val="32"/>
        </w:rPr>
        <w:t>Module code: LCLM 4001</w:t>
      </w:r>
    </w:p>
    <w:p w14:paraId="48F73430" w14:textId="128A0829" w:rsidR="00682CE4" w:rsidRDefault="00682CE4" w:rsidP="00682CE4">
      <w:pPr>
        <w:spacing w:line="480" w:lineRule="auto"/>
        <w:jc w:val="center"/>
        <w:rPr>
          <w:sz w:val="32"/>
          <w:szCs w:val="32"/>
        </w:rPr>
      </w:pPr>
      <w:r w:rsidRPr="00682CE4">
        <w:rPr>
          <w:sz w:val="32"/>
          <w:szCs w:val="32"/>
        </w:rPr>
        <w:t xml:space="preserve">Assignment Title: </w:t>
      </w:r>
      <w:r w:rsidR="00187318">
        <w:rPr>
          <w:sz w:val="32"/>
          <w:szCs w:val="32"/>
        </w:rPr>
        <w:t xml:space="preserve">Task 3 - </w:t>
      </w:r>
      <w:r w:rsidRPr="00682CE4">
        <w:rPr>
          <w:sz w:val="32"/>
          <w:szCs w:val="32"/>
        </w:rPr>
        <w:t>Reflective report</w:t>
      </w:r>
    </w:p>
    <w:p w14:paraId="73BA090F" w14:textId="1B76B261" w:rsidR="001B6A99" w:rsidRDefault="001B6A99" w:rsidP="00682CE4">
      <w:pPr>
        <w:spacing w:line="480" w:lineRule="auto"/>
        <w:jc w:val="center"/>
        <w:rPr>
          <w:sz w:val="32"/>
          <w:szCs w:val="32"/>
        </w:rPr>
      </w:pPr>
      <w:r>
        <w:rPr>
          <w:sz w:val="32"/>
          <w:szCs w:val="32"/>
        </w:rPr>
        <w:t xml:space="preserve">Student Name: </w:t>
      </w:r>
      <w:r w:rsidR="008843DD">
        <w:rPr>
          <w:sz w:val="32"/>
          <w:szCs w:val="32"/>
        </w:rPr>
        <w:t xml:space="preserve">Bianca Mariana Moise </w:t>
      </w:r>
    </w:p>
    <w:p w14:paraId="7FE11D05" w14:textId="133C1AF3" w:rsidR="008843DD" w:rsidRDefault="008843DD" w:rsidP="00682CE4">
      <w:pPr>
        <w:spacing w:line="480" w:lineRule="auto"/>
        <w:jc w:val="center"/>
        <w:rPr>
          <w:sz w:val="32"/>
          <w:szCs w:val="32"/>
        </w:rPr>
      </w:pPr>
      <w:r>
        <w:rPr>
          <w:sz w:val="32"/>
          <w:szCs w:val="32"/>
        </w:rPr>
        <w:t>Student ID: 2436545</w:t>
      </w:r>
    </w:p>
    <w:p w14:paraId="015DD567" w14:textId="77777777" w:rsidR="00682CE4" w:rsidRDefault="00682CE4">
      <w:pPr>
        <w:spacing w:line="276" w:lineRule="auto"/>
        <w:jc w:val="left"/>
        <w:rPr>
          <w:sz w:val="32"/>
          <w:szCs w:val="32"/>
        </w:rPr>
      </w:pPr>
      <w:r>
        <w:rPr>
          <w:sz w:val="32"/>
          <w:szCs w:val="32"/>
        </w:rPr>
        <w:br w:type="page"/>
      </w:r>
    </w:p>
    <w:sdt>
      <w:sdtPr>
        <w:rPr>
          <w:rFonts w:ascii="Arial" w:eastAsia="Arial" w:hAnsi="Arial" w:cs="Arial"/>
          <w:b/>
          <w:bCs/>
          <w:color w:val="auto"/>
          <w:sz w:val="24"/>
          <w:szCs w:val="22"/>
          <w:lang w:val="en-GB" w:eastAsia="en-IN"/>
        </w:rPr>
        <w:id w:val="1247382678"/>
        <w:docPartObj>
          <w:docPartGallery w:val="Table of Contents"/>
          <w:docPartUnique/>
        </w:docPartObj>
      </w:sdtPr>
      <w:sdtEndPr>
        <w:rPr>
          <w:noProof/>
        </w:rPr>
      </w:sdtEndPr>
      <w:sdtContent>
        <w:p w14:paraId="1E521899" w14:textId="6A011CB5" w:rsidR="00D27E00" w:rsidRPr="00D27E00" w:rsidRDefault="00D27E00" w:rsidP="00D27E00">
          <w:pPr>
            <w:pStyle w:val="TOCHeading"/>
            <w:spacing w:line="480" w:lineRule="auto"/>
            <w:jc w:val="center"/>
            <w:rPr>
              <w:rFonts w:ascii="Arial" w:hAnsi="Arial" w:cs="Arial"/>
              <w:b/>
              <w:bCs/>
            </w:rPr>
          </w:pPr>
          <w:r w:rsidRPr="00D27E00">
            <w:rPr>
              <w:rFonts w:ascii="Arial" w:hAnsi="Arial" w:cs="Arial"/>
              <w:b/>
              <w:bCs/>
            </w:rPr>
            <w:t>Table of Contents</w:t>
          </w:r>
        </w:p>
        <w:p w14:paraId="14B85527" w14:textId="3E155815" w:rsidR="00D27E00" w:rsidRPr="00D27E00" w:rsidRDefault="00D27E00" w:rsidP="00D27E00">
          <w:pPr>
            <w:pStyle w:val="TOC1"/>
            <w:tabs>
              <w:tab w:val="right" w:leader="dot" w:pos="9350"/>
            </w:tabs>
            <w:spacing w:line="480" w:lineRule="auto"/>
            <w:rPr>
              <w:noProof/>
              <w:szCs w:val="24"/>
            </w:rPr>
          </w:pPr>
          <w:r w:rsidRPr="00D27E00">
            <w:rPr>
              <w:szCs w:val="24"/>
            </w:rPr>
            <w:fldChar w:fldCharType="begin"/>
          </w:r>
          <w:r w:rsidRPr="00D27E00">
            <w:rPr>
              <w:szCs w:val="24"/>
            </w:rPr>
            <w:instrText xml:space="preserve"> TOC \o "1-3" \h \z \u </w:instrText>
          </w:r>
          <w:r w:rsidRPr="00D27E00">
            <w:rPr>
              <w:szCs w:val="24"/>
            </w:rPr>
            <w:fldChar w:fldCharType="separate"/>
          </w:r>
          <w:hyperlink w:anchor="_Toc204800862" w:history="1">
            <w:r w:rsidRPr="00D27E00">
              <w:rPr>
                <w:rStyle w:val="Hyperlink"/>
                <w:noProof/>
                <w:szCs w:val="24"/>
              </w:rPr>
              <w:t>Introduction</w:t>
            </w:r>
            <w:r w:rsidRPr="00D27E00">
              <w:rPr>
                <w:noProof/>
                <w:webHidden/>
                <w:szCs w:val="24"/>
              </w:rPr>
              <w:tab/>
            </w:r>
            <w:r w:rsidRPr="00D27E00">
              <w:rPr>
                <w:noProof/>
                <w:webHidden/>
                <w:szCs w:val="24"/>
              </w:rPr>
              <w:fldChar w:fldCharType="begin"/>
            </w:r>
            <w:r w:rsidRPr="00D27E00">
              <w:rPr>
                <w:noProof/>
                <w:webHidden/>
                <w:szCs w:val="24"/>
              </w:rPr>
              <w:instrText xml:space="preserve"> PAGEREF _Toc204800862 \h </w:instrText>
            </w:r>
            <w:r w:rsidRPr="00D27E00">
              <w:rPr>
                <w:noProof/>
                <w:webHidden/>
                <w:szCs w:val="24"/>
              </w:rPr>
            </w:r>
            <w:r w:rsidRPr="00D27E00">
              <w:rPr>
                <w:noProof/>
                <w:webHidden/>
                <w:szCs w:val="24"/>
              </w:rPr>
              <w:fldChar w:fldCharType="separate"/>
            </w:r>
            <w:r w:rsidRPr="00D27E00">
              <w:rPr>
                <w:noProof/>
                <w:webHidden/>
                <w:szCs w:val="24"/>
              </w:rPr>
              <w:t>3</w:t>
            </w:r>
            <w:r w:rsidRPr="00D27E00">
              <w:rPr>
                <w:noProof/>
                <w:webHidden/>
                <w:szCs w:val="24"/>
              </w:rPr>
              <w:fldChar w:fldCharType="end"/>
            </w:r>
          </w:hyperlink>
        </w:p>
        <w:p w14:paraId="7EA773AF" w14:textId="78012E15" w:rsidR="00D27E00" w:rsidRPr="00D27E00" w:rsidRDefault="00D27E00" w:rsidP="00D27E00">
          <w:pPr>
            <w:pStyle w:val="TOC1"/>
            <w:tabs>
              <w:tab w:val="right" w:leader="dot" w:pos="9350"/>
            </w:tabs>
            <w:spacing w:line="480" w:lineRule="auto"/>
            <w:rPr>
              <w:noProof/>
              <w:szCs w:val="24"/>
            </w:rPr>
          </w:pPr>
          <w:hyperlink w:anchor="_Toc204800863" w:history="1">
            <w:r w:rsidRPr="00D27E00">
              <w:rPr>
                <w:rStyle w:val="Hyperlink"/>
                <w:noProof/>
                <w:szCs w:val="24"/>
              </w:rPr>
              <w:t>Personal Reflection</w:t>
            </w:r>
            <w:r w:rsidRPr="00D27E00">
              <w:rPr>
                <w:noProof/>
                <w:webHidden/>
                <w:szCs w:val="24"/>
              </w:rPr>
              <w:tab/>
            </w:r>
            <w:r w:rsidRPr="00D27E00">
              <w:rPr>
                <w:noProof/>
                <w:webHidden/>
                <w:szCs w:val="24"/>
              </w:rPr>
              <w:fldChar w:fldCharType="begin"/>
            </w:r>
            <w:r w:rsidRPr="00D27E00">
              <w:rPr>
                <w:noProof/>
                <w:webHidden/>
                <w:szCs w:val="24"/>
              </w:rPr>
              <w:instrText xml:space="preserve"> PAGEREF _Toc204800863 \h </w:instrText>
            </w:r>
            <w:r w:rsidRPr="00D27E00">
              <w:rPr>
                <w:noProof/>
                <w:webHidden/>
                <w:szCs w:val="24"/>
              </w:rPr>
            </w:r>
            <w:r w:rsidRPr="00D27E00">
              <w:rPr>
                <w:noProof/>
                <w:webHidden/>
                <w:szCs w:val="24"/>
              </w:rPr>
              <w:fldChar w:fldCharType="separate"/>
            </w:r>
            <w:r w:rsidRPr="00D27E00">
              <w:rPr>
                <w:noProof/>
                <w:webHidden/>
                <w:szCs w:val="24"/>
              </w:rPr>
              <w:t>3</w:t>
            </w:r>
            <w:r w:rsidRPr="00D27E00">
              <w:rPr>
                <w:noProof/>
                <w:webHidden/>
                <w:szCs w:val="24"/>
              </w:rPr>
              <w:fldChar w:fldCharType="end"/>
            </w:r>
          </w:hyperlink>
        </w:p>
        <w:p w14:paraId="790DFB74" w14:textId="3E65B7D2" w:rsidR="00D27E00" w:rsidRPr="00D27E00" w:rsidRDefault="00D27E00" w:rsidP="00D27E00">
          <w:pPr>
            <w:pStyle w:val="TOC1"/>
            <w:tabs>
              <w:tab w:val="right" w:leader="dot" w:pos="9350"/>
            </w:tabs>
            <w:spacing w:line="480" w:lineRule="auto"/>
            <w:rPr>
              <w:noProof/>
              <w:szCs w:val="24"/>
            </w:rPr>
          </w:pPr>
          <w:hyperlink w:anchor="_Toc204800864" w:history="1">
            <w:r w:rsidRPr="00D27E00">
              <w:rPr>
                <w:rStyle w:val="Hyperlink"/>
                <w:noProof/>
                <w:szCs w:val="24"/>
              </w:rPr>
              <w:t>Conclusion</w:t>
            </w:r>
            <w:r w:rsidRPr="00D27E00">
              <w:rPr>
                <w:noProof/>
                <w:webHidden/>
                <w:szCs w:val="24"/>
              </w:rPr>
              <w:tab/>
            </w:r>
            <w:r w:rsidRPr="00D27E00">
              <w:rPr>
                <w:noProof/>
                <w:webHidden/>
                <w:szCs w:val="24"/>
              </w:rPr>
              <w:fldChar w:fldCharType="begin"/>
            </w:r>
            <w:r w:rsidRPr="00D27E00">
              <w:rPr>
                <w:noProof/>
                <w:webHidden/>
                <w:szCs w:val="24"/>
              </w:rPr>
              <w:instrText xml:space="preserve"> PAGEREF _Toc204800864 \h </w:instrText>
            </w:r>
            <w:r w:rsidRPr="00D27E00">
              <w:rPr>
                <w:noProof/>
                <w:webHidden/>
                <w:szCs w:val="24"/>
              </w:rPr>
            </w:r>
            <w:r w:rsidRPr="00D27E00">
              <w:rPr>
                <w:noProof/>
                <w:webHidden/>
                <w:szCs w:val="24"/>
              </w:rPr>
              <w:fldChar w:fldCharType="separate"/>
            </w:r>
            <w:r w:rsidRPr="00D27E00">
              <w:rPr>
                <w:noProof/>
                <w:webHidden/>
                <w:szCs w:val="24"/>
              </w:rPr>
              <w:t>5</w:t>
            </w:r>
            <w:r w:rsidRPr="00D27E00">
              <w:rPr>
                <w:noProof/>
                <w:webHidden/>
                <w:szCs w:val="24"/>
              </w:rPr>
              <w:fldChar w:fldCharType="end"/>
            </w:r>
          </w:hyperlink>
        </w:p>
        <w:p w14:paraId="28748D26" w14:textId="2BF36C4F" w:rsidR="00D27E00" w:rsidRPr="00D27E00" w:rsidRDefault="00D27E00" w:rsidP="00D27E00">
          <w:pPr>
            <w:pStyle w:val="TOC1"/>
            <w:tabs>
              <w:tab w:val="right" w:leader="dot" w:pos="9350"/>
            </w:tabs>
            <w:spacing w:line="480" w:lineRule="auto"/>
            <w:rPr>
              <w:noProof/>
              <w:szCs w:val="24"/>
            </w:rPr>
          </w:pPr>
          <w:hyperlink w:anchor="_Toc204800865" w:history="1">
            <w:r w:rsidRPr="00D27E00">
              <w:rPr>
                <w:rStyle w:val="Hyperlink"/>
                <w:noProof/>
                <w:szCs w:val="24"/>
              </w:rPr>
              <w:t>References</w:t>
            </w:r>
            <w:r w:rsidRPr="00D27E00">
              <w:rPr>
                <w:noProof/>
                <w:webHidden/>
                <w:szCs w:val="24"/>
              </w:rPr>
              <w:tab/>
            </w:r>
            <w:r w:rsidRPr="00D27E00">
              <w:rPr>
                <w:noProof/>
                <w:webHidden/>
                <w:szCs w:val="24"/>
              </w:rPr>
              <w:fldChar w:fldCharType="begin"/>
            </w:r>
            <w:r w:rsidRPr="00D27E00">
              <w:rPr>
                <w:noProof/>
                <w:webHidden/>
                <w:szCs w:val="24"/>
              </w:rPr>
              <w:instrText xml:space="preserve"> PAGEREF _Toc204800865 \h </w:instrText>
            </w:r>
            <w:r w:rsidRPr="00D27E00">
              <w:rPr>
                <w:noProof/>
                <w:webHidden/>
                <w:szCs w:val="24"/>
              </w:rPr>
            </w:r>
            <w:r w:rsidRPr="00D27E00">
              <w:rPr>
                <w:noProof/>
                <w:webHidden/>
                <w:szCs w:val="24"/>
              </w:rPr>
              <w:fldChar w:fldCharType="separate"/>
            </w:r>
            <w:r w:rsidRPr="00D27E00">
              <w:rPr>
                <w:noProof/>
                <w:webHidden/>
                <w:szCs w:val="24"/>
              </w:rPr>
              <w:t>6</w:t>
            </w:r>
            <w:r w:rsidRPr="00D27E00">
              <w:rPr>
                <w:noProof/>
                <w:webHidden/>
                <w:szCs w:val="24"/>
              </w:rPr>
              <w:fldChar w:fldCharType="end"/>
            </w:r>
          </w:hyperlink>
        </w:p>
        <w:p w14:paraId="4E8675FB" w14:textId="348EEC04" w:rsidR="00D27E00" w:rsidRDefault="00D27E00" w:rsidP="00D27E00">
          <w:pPr>
            <w:spacing w:line="480" w:lineRule="auto"/>
          </w:pPr>
          <w:r w:rsidRPr="00D27E00">
            <w:rPr>
              <w:b/>
              <w:bCs/>
              <w:noProof/>
              <w:szCs w:val="24"/>
            </w:rPr>
            <w:fldChar w:fldCharType="end"/>
          </w:r>
        </w:p>
      </w:sdtContent>
    </w:sdt>
    <w:p w14:paraId="5065C65C" w14:textId="4E99E7C8" w:rsidR="00682CE4" w:rsidRPr="00682CE4" w:rsidRDefault="00682CE4" w:rsidP="00682CE4">
      <w:pPr>
        <w:spacing w:line="480" w:lineRule="auto"/>
        <w:jc w:val="center"/>
      </w:pPr>
      <w:r>
        <w:br w:type="page"/>
      </w:r>
    </w:p>
    <w:p w14:paraId="00000001" w14:textId="5A38CEE3" w:rsidR="00A53133" w:rsidRPr="00682CE4" w:rsidRDefault="00000000" w:rsidP="00682CE4">
      <w:pPr>
        <w:pStyle w:val="Heading1"/>
      </w:pPr>
      <w:bookmarkStart w:id="0" w:name="_Toc204800862"/>
      <w:r w:rsidRPr="00682CE4">
        <w:lastRenderedPageBreak/>
        <w:t>Introduction</w:t>
      </w:r>
      <w:bookmarkEnd w:id="0"/>
      <w:r w:rsidRPr="00682CE4">
        <w:t xml:space="preserve"> </w:t>
      </w:r>
    </w:p>
    <w:p w14:paraId="00000002" w14:textId="77777777" w:rsidR="00A53133" w:rsidRPr="00682CE4" w:rsidRDefault="00000000" w:rsidP="00682CE4">
      <w:pPr>
        <w:rPr>
          <w:color w:val="0E101A"/>
          <w:szCs w:val="24"/>
        </w:rPr>
      </w:pPr>
      <w:r w:rsidRPr="00682CE4">
        <w:rPr>
          <w:color w:val="0E101A"/>
          <w:szCs w:val="24"/>
        </w:rPr>
        <w:t>Self-reflection refers to the practice of identifying one's characteristics, investigating their core areas, and finding room for improvement. This process allows individuals to undergo continuous learning and development. Gibbs reflective cycle is one of the most practiced self-reflective processes that allows individuals to have a proper insight regarding their personal and professional performance. This reflective cycle was first introduced in 1988 by Graham Gibbs. This model contains six stages, which are description, feelings, evaluation, analysis, conclusion, and action plan (Williams et al., 2020). The report aims to provide a broad overview of an individual's academic performance regarding module assessment in accordance with the Gibbs reflective model.</w:t>
      </w:r>
    </w:p>
    <w:p w14:paraId="78A60703" w14:textId="77777777" w:rsidR="00682CE4" w:rsidRPr="00682CE4" w:rsidRDefault="00682CE4" w:rsidP="00682CE4">
      <w:pPr>
        <w:pStyle w:val="Heading1"/>
      </w:pPr>
      <w:bookmarkStart w:id="1" w:name="_Toc204800863"/>
      <w:r w:rsidRPr="00682CE4">
        <w:t>Personal Reflection</w:t>
      </w:r>
      <w:bookmarkEnd w:id="1"/>
    </w:p>
    <w:p w14:paraId="00000003" w14:textId="0A26415B" w:rsidR="00A53133" w:rsidRPr="00682CE4" w:rsidRDefault="00000000" w:rsidP="00682CE4">
      <w:pPr>
        <w:pStyle w:val="ListParagraph"/>
        <w:numPr>
          <w:ilvl w:val="0"/>
          <w:numId w:val="1"/>
        </w:numPr>
        <w:rPr>
          <w:b/>
          <w:bCs/>
          <w:i/>
          <w:iCs/>
        </w:rPr>
      </w:pPr>
      <w:r w:rsidRPr="00682CE4">
        <w:rPr>
          <w:b/>
          <w:bCs/>
          <w:i/>
          <w:iCs/>
        </w:rPr>
        <w:t>Description</w:t>
      </w:r>
    </w:p>
    <w:p w14:paraId="00000004" w14:textId="77777777" w:rsidR="00A53133" w:rsidRPr="00682CE4" w:rsidRDefault="00000000" w:rsidP="00682CE4">
      <w:pPr>
        <w:rPr>
          <w:color w:val="0E101A"/>
          <w:szCs w:val="24"/>
        </w:rPr>
      </w:pPr>
      <w:r w:rsidRPr="00682CE4">
        <w:rPr>
          <w:color w:val="0E101A"/>
          <w:szCs w:val="24"/>
        </w:rPr>
        <w:t>During the previous year's academic session, I had participated in a module assignment that was conducted by our departmental faculty. This module assignment was based on our teamwork capabilities and our overall self-progression throughout the academic journey. This was a group assignment where we had to research a specific topic and make a research paper. The module assignment not only allowed me to have a better insight into my learning performance but also helped me to improve my knowledge-sharing aspects. The assignment was required to be done within a given timeframe, and I got an opportunity to lead this project. During the process of the assignment, I was able to examine my characteristics as a learner and identify my strengths and areas of improvement.</w:t>
      </w:r>
    </w:p>
    <w:p w14:paraId="00000005" w14:textId="77777777" w:rsidR="00A53133" w:rsidRPr="00682CE4" w:rsidRDefault="00000000" w:rsidP="00682CE4">
      <w:pPr>
        <w:pStyle w:val="ListParagraph"/>
        <w:numPr>
          <w:ilvl w:val="0"/>
          <w:numId w:val="1"/>
        </w:numPr>
      </w:pPr>
      <w:r w:rsidRPr="00682CE4">
        <w:rPr>
          <w:b/>
          <w:bCs/>
          <w:i/>
          <w:iCs/>
        </w:rPr>
        <w:t>Feelings</w:t>
      </w:r>
    </w:p>
    <w:p w14:paraId="00000006" w14:textId="77777777" w:rsidR="00A53133" w:rsidRPr="00682CE4" w:rsidRDefault="00000000" w:rsidP="00682CE4">
      <w:pPr>
        <w:rPr>
          <w:color w:val="0E101A"/>
          <w:szCs w:val="24"/>
        </w:rPr>
      </w:pPr>
      <w:r w:rsidRPr="00682CE4">
        <w:rPr>
          <w:color w:val="0E101A"/>
          <w:szCs w:val="24"/>
        </w:rPr>
        <w:t xml:space="preserve">I had a good interaction with my team, and I was able to communicate effectively with our educators, which helped us gather enough resources. Despite that, during the presentation in front of all my classmates and professors, I felt confident and satisfied. Moreover, I was confused about my writing quality in the research paper. Along with that, somewhere I felt that I could have done better in thinking critically. My morale was down as I was unable to make a significant decision while completing my university module assignment. Moreover, I felt disappointed and frustrated as I was not able to maintain my </w:t>
      </w:r>
      <w:r w:rsidRPr="00682CE4">
        <w:rPr>
          <w:color w:val="0E101A"/>
          <w:szCs w:val="24"/>
        </w:rPr>
        <w:lastRenderedPageBreak/>
        <w:t>routine due to having poor self-management and time management skills. However, I was able to collect relevant information and resources that made me feel glad. Along with that, I felt that being a leader, I did a good job in managing my team and maintaining unity amongst my team.</w:t>
      </w:r>
    </w:p>
    <w:p w14:paraId="00000007" w14:textId="77777777" w:rsidR="00A53133" w:rsidRPr="00682CE4" w:rsidRDefault="00000000" w:rsidP="00682CE4">
      <w:pPr>
        <w:pStyle w:val="ListParagraph"/>
        <w:numPr>
          <w:ilvl w:val="0"/>
          <w:numId w:val="1"/>
        </w:numPr>
      </w:pPr>
      <w:r w:rsidRPr="00682CE4">
        <w:rPr>
          <w:b/>
          <w:bCs/>
          <w:i/>
          <w:iCs/>
        </w:rPr>
        <w:t>Evaluation</w:t>
      </w:r>
    </w:p>
    <w:p w14:paraId="288B05A0" w14:textId="77777777" w:rsidR="00187318" w:rsidRPr="00187318" w:rsidRDefault="00187318" w:rsidP="00187318">
      <w:r w:rsidRPr="00187318">
        <w:rPr>
          <w:color w:val="0E101A"/>
          <w:szCs w:val="24"/>
        </w:rPr>
        <w:t xml:space="preserve">I have also assessed that I have good skills in communication and writing practices and this has assisted me in my academic success. I </w:t>
      </w:r>
      <w:proofErr w:type="gramStart"/>
      <w:r w:rsidRPr="00187318">
        <w:rPr>
          <w:color w:val="0E101A"/>
          <w:szCs w:val="24"/>
        </w:rPr>
        <w:t>was capable of connecting</w:t>
      </w:r>
      <w:proofErr w:type="gramEnd"/>
      <w:r w:rsidRPr="00187318">
        <w:rPr>
          <w:color w:val="0E101A"/>
          <w:szCs w:val="24"/>
        </w:rPr>
        <w:t xml:space="preserve"> interpersonally with my friends and educators because of my good communication skills. Although my writing abilities are not bad, I still feel that I need to improve upon it. In addition to that, I have evaluated that with low time management skills, I struggled to complete my module assignment within the provided deadline. Thus, the time management skills are what I will have to work on </w:t>
      </w:r>
      <w:proofErr w:type="gramStart"/>
      <w:r w:rsidRPr="00187318">
        <w:rPr>
          <w:color w:val="0E101A"/>
          <w:szCs w:val="24"/>
        </w:rPr>
        <w:t>so as to</w:t>
      </w:r>
      <w:proofErr w:type="gramEnd"/>
      <w:r w:rsidRPr="00187318">
        <w:rPr>
          <w:color w:val="0E101A"/>
          <w:szCs w:val="24"/>
        </w:rPr>
        <w:t xml:space="preserve"> keep to my time and a day-by-day routine. Further, I have observed that my research skill levels are good because I managed to get information and materials by tracking numerous websites and journals. The skills of a team player can also be referred to as my strengths since I managed to cooperate with my teammates without any conflicts or challenges. Nevertheless, I </w:t>
      </w:r>
      <w:proofErr w:type="gramStart"/>
      <w:r w:rsidRPr="00187318">
        <w:rPr>
          <w:color w:val="0E101A"/>
          <w:szCs w:val="24"/>
        </w:rPr>
        <w:t>have to</w:t>
      </w:r>
      <w:proofErr w:type="gramEnd"/>
      <w:r w:rsidRPr="00187318">
        <w:rPr>
          <w:color w:val="0E101A"/>
          <w:szCs w:val="24"/>
        </w:rPr>
        <w:t xml:space="preserve"> improve on my decision-making ability because I failed to make a good decision. Besides it, it is only possible that my thinking capabilities should be increased as well to facilitate my academic journey.</w:t>
      </w:r>
    </w:p>
    <w:p w14:paraId="00000009" w14:textId="0A4F8AC3" w:rsidR="00A53133" w:rsidRPr="00682CE4" w:rsidRDefault="00000000" w:rsidP="00682CE4">
      <w:pPr>
        <w:pStyle w:val="ListParagraph"/>
        <w:numPr>
          <w:ilvl w:val="0"/>
          <w:numId w:val="1"/>
        </w:numPr>
      </w:pPr>
      <w:r w:rsidRPr="00682CE4">
        <w:rPr>
          <w:b/>
          <w:bCs/>
          <w:i/>
          <w:iCs/>
        </w:rPr>
        <w:t>Analysis</w:t>
      </w:r>
    </w:p>
    <w:p w14:paraId="0000000A" w14:textId="77777777" w:rsidR="00A53133" w:rsidRPr="00682CE4" w:rsidRDefault="00000000" w:rsidP="00682CE4">
      <w:pPr>
        <w:rPr>
          <w:color w:val="0E101A"/>
          <w:szCs w:val="24"/>
        </w:rPr>
      </w:pPr>
      <w:r w:rsidRPr="00682CE4">
        <w:rPr>
          <w:color w:val="0E101A"/>
          <w:szCs w:val="24"/>
        </w:rPr>
        <w:t>It has given a clear insight into what my strengths are and what areas I need to improve. My good communication skills will eventually help with my future ventures, as they help individuals to exchange their thoughts, opinions, and ideas and create a good bond (Coursera, 2025). Moreover, my writing skills will also help in my academics and later in professional life. Moreover, due to having strong research skills, I will not face any issues in making my future research papers. Despite that, good teamwork skills will help me to survive in the professional corporate life. I have analysed that I need to work on decision-making skills, which will eventually help me to mitigate certain problematic situations. Despite that, I need to enhance my critical thinking abilities and time management skills.</w:t>
      </w:r>
    </w:p>
    <w:p w14:paraId="0000000B" w14:textId="77777777" w:rsidR="00A53133" w:rsidRPr="00682CE4" w:rsidRDefault="00000000" w:rsidP="00682CE4">
      <w:pPr>
        <w:pStyle w:val="ListParagraph"/>
        <w:numPr>
          <w:ilvl w:val="0"/>
          <w:numId w:val="1"/>
        </w:numPr>
      </w:pPr>
      <w:r w:rsidRPr="00682CE4">
        <w:rPr>
          <w:b/>
          <w:bCs/>
          <w:i/>
          <w:iCs/>
        </w:rPr>
        <w:t>Conclusion</w:t>
      </w:r>
    </w:p>
    <w:p w14:paraId="0000000C" w14:textId="77777777" w:rsidR="00A53133" w:rsidRPr="00682CE4" w:rsidRDefault="00000000" w:rsidP="00682CE4">
      <w:pPr>
        <w:rPr>
          <w:color w:val="0E101A"/>
          <w:szCs w:val="24"/>
        </w:rPr>
      </w:pPr>
      <w:r w:rsidRPr="00682CE4">
        <w:rPr>
          <w:color w:val="0E101A"/>
          <w:szCs w:val="24"/>
        </w:rPr>
        <w:t xml:space="preserve">Concluding the self-reflection, it can be said that my strengths in communication and writing are a major cornerstone for becoming an effective learner. Effective </w:t>
      </w:r>
      <w:r w:rsidRPr="00682CE4">
        <w:rPr>
          <w:color w:val="0E101A"/>
          <w:szCs w:val="24"/>
        </w:rPr>
        <w:lastRenderedPageBreak/>
        <w:t>communication skills allow me to interact with teachers and educators, making the learning process more cohesive. Alongside, research skill is another major asset in my arsenal. I can easily collect data and information and do more resourceful academic work. Furthermore, I also examine that teamwork is an essential skill that makes the overall learning process interactive. Communication skills and teamwork ability have assisted me in becoming more interactive and improving the knowledge-sharing process with my team members and peers.</w:t>
      </w:r>
    </w:p>
    <w:p w14:paraId="0000000D" w14:textId="77777777" w:rsidR="00A53133" w:rsidRPr="00682CE4" w:rsidRDefault="00000000" w:rsidP="00682CE4">
      <w:pPr>
        <w:pStyle w:val="ListParagraph"/>
        <w:numPr>
          <w:ilvl w:val="0"/>
          <w:numId w:val="1"/>
        </w:numPr>
        <w:rPr>
          <w:b/>
          <w:bCs/>
          <w:i/>
          <w:iCs/>
        </w:rPr>
      </w:pPr>
      <w:r w:rsidRPr="00682CE4">
        <w:rPr>
          <w:b/>
          <w:bCs/>
          <w:i/>
          <w:iCs/>
        </w:rPr>
        <w:t>Action plan</w:t>
      </w:r>
    </w:p>
    <w:p w14:paraId="0000000E" w14:textId="61B1F0A6" w:rsidR="00A53133" w:rsidRPr="00682CE4" w:rsidRDefault="00000000" w:rsidP="00682CE4">
      <w:pPr>
        <w:rPr>
          <w:color w:val="0E101A"/>
          <w:szCs w:val="24"/>
        </w:rPr>
      </w:pPr>
      <w:r w:rsidRPr="00682CE4">
        <w:rPr>
          <w:color w:val="0E101A"/>
          <w:szCs w:val="24"/>
        </w:rPr>
        <w:t xml:space="preserve">The above discussion highlights that I possess major room for refinements and improvements. Due to a lack of time management, I was able to complete tasks within the time. I aim to </w:t>
      </w:r>
      <w:r w:rsidR="00682CE4" w:rsidRPr="00682CE4">
        <w:rPr>
          <w:color w:val="0E101A"/>
          <w:szCs w:val="24"/>
        </w:rPr>
        <w:t>enrol</w:t>
      </w:r>
      <w:r w:rsidRPr="00682CE4">
        <w:rPr>
          <w:color w:val="0E101A"/>
          <w:szCs w:val="24"/>
        </w:rPr>
        <w:t xml:space="preserve"> in various workshops and utilise numerous digital applications </w:t>
      </w:r>
      <w:proofErr w:type="gramStart"/>
      <w:r w:rsidRPr="00682CE4">
        <w:rPr>
          <w:color w:val="0E101A"/>
          <w:szCs w:val="24"/>
        </w:rPr>
        <w:t>in order to</w:t>
      </w:r>
      <w:proofErr w:type="gramEnd"/>
      <w:r w:rsidRPr="00682CE4">
        <w:rPr>
          <w:color w:val="0E101A"/>
          <w:szCs w:val="24"/>
        </w:rPr>
        <w:t xml:space="preserve"> become more punctual regarding my work. Several tools and processes, such as the Pomodoro technique, are highly beneficial for making an individual more punctual regarding their tasks (Gupta, 2025). Along with that, decision-making and critical thinking could be developed through </w:t>
      </w:r>
      <w:r w:rsidR="00682CE4" w:rsidRPr="00682CE4">
        <w:rPr>
          <w:color w:val="0E101A"/>
          <w:szCs w:val="24"/>
        </w:rPr>
        <w:t>enrolment</w:t>
      </w:r>
      <w:r w:rsidRPr="00682CE4">
        <w:rPr>
          <w:color w:val="0E101A"/>
          <w:szCs w:val="24"/>
        </w:rPr>
        <w:t xml:space="preserve"> in skill development and training programs. I would practice thoroughly to become a more creative thinker. This would allow me to provide a more unique perspective to address a complex situation, making me a better learner. In a nutshell, I am focused on improving my personal and professional skills through continuous learning and training.</w:t>
      </w:r>
    </w:p>
    <w:p w14:paraId="0000000F" w14:textId="77777777" w:rsidR="00A53133" w:rsidRPr="00682CE4" w:rsidRDefault="00000000" w:rsidP="00682CE4">
      <w:pPr>
        <w:pStyle w:val="Heading1"/>
      </w:pPr>
      <w:bookmarkStart w:id="2" w:name="_Toc204800864"/>
      <w:r w:rsidRPr="00682CE4">
        <w:t>Conclusion</w:t>
      </w:r>
      <w:bookmarkEnd w:id="2"/>
    </w:p>
    <w:p w14:paraId="00000010" w14:textId="77777777" w:rsidR="00A53133" w:rsidRPr="00682CE4" w:rsidRDefault="00000000" w:rsidP="00682CE4">
      <w:pPr>
        <w:rPr>
          <w:color w:val="0E101A"/>
          <w:szCs w:val="24"/>
        </w:rPr>
      </w:pPr>
      <w:r w:rsidRPr="00682CE4">
        <w:rPr>
          <w:color w:val="0E101A"/>
          <w:szCs w:val="24"/>
        </w:rPr>
        <w:t>Hence, in conclusion, it can be justified to say that self-reflection improves the performance of an individual by providing them with an outlook on their performance. The report showcases that the individual has strong areas, including strong communication and writing skills, research skills, and teamwork. This enables the learner to become more interactive, improving the data collection process. However, time management, decision making, and critical thinking are the areas that possess major room for improvement. The individual aims to improve all skills by enrolling in training and development programs, workshops, and e-learning platforms. Feedback taking and the self-assessment process allow the individual to have a clear monitoring of their progress.</w:t>
      </w:r>
    </w:p>
    <w:p w14:paraId="00000011" w14:textId="77777777" w:rsidR="00A53133" w:rsidRPr="00682CE4" w:rsidRDefault="00000000" w:rsidP="00682CE4">
      <w:pPr>
        <w:rPr>
          <w:color w:val="0E101A"/>
          <w:szCs w:val="24"/>
        </w:rPr>
      </w:pPr>
      <w:r w:rsidRPr="00682CE4">
        <w:rPr>
          <w:szCs w:val="24"/>
        </w:rPr>
        <w:br w:type="page"/>
      </w:r>
    </w:p>
    <w:p w14:paraId="00000012" w14:textId="77777777" w:rsidR="00A53133" w:rsidRPr="00682CE4" w:rsidRDefault="00000000" w:rsidP="00682CE4">
      <w:pPr>
        <w:pStyle w:val="Heading1"/>
      </w:pPr>
      <w:bookmarkStart w:id="3" w:name="_Toc204800865"/>
      <w:r w:rsidRPr="00682CE4">
        <w:lastRenderedPageBreak/>
        <w:t>References</w:t>
      </w:r>
      <w:bookmarkEnd w:id="3"/>
    </w:p>
    <w:p w14:paraId="3BDEFF3E" w14:textId="77777777" w:rsidR="00682CE4" w:rsidRPr="00682CE4" w:rsidRDefault="00682CE4" w:rsidP="00682CE4">
      <w:pPr>
        <w:rPr>
          <w:color w:val="0E101A"/>
          <w:szCs w:val="24"/>
        </w:rPr>
      </w:pPr>
      <w:r w:rsidRPr="00682CE4">
        <w:rPr>
          <w:color w:val="0E101A"/>
          <w:szCs w:val="24"/>
        </w:rPr>
        <w:t xml:space="preserve">Coursera (2025) </w:t>
      </w:r>
      <w:r w:rsidRPr="00682CE4">
        <w:rPr>
          <w:i/>
          <w:color w:val="0E101A"/>
          <w:szCs w:val="24"/>
        </w:rPr>
        <w:t>What is effective communication? skills for work, school, and life</w:t>
      </w:r>
      <w:r w:rsidRPr="00682CE4">
        <w:rPr>
          <w:color w:val="0E101A"/>
          <w:szCs w:val="24"/>
        </w:rPr>
        <w:t xml:space="preserve">, </w:t>
      </w:r>
      <w:r w:rsidRPr="00682CE4">
        <w:rPr>
          <w:i/>
          <w:color w:val="0E101A"/>
          <w:szCs w:val="24"/>
        </w:rPr>
        <w:t>Coursera</w:t>
      </w:r>
      <w:r w:rsidRPr="00682CE4">
        <w:rPr>
          <w:color w:val="0E101A"/>
          <w:szCs w:val="24"/>
        </w:rPr>
        <w:t xml:space="preserve">. Available at: https://www.coursera.org/in/articles/communication-effectiveness (Accessed: 30 July 2025). </w:t>
      </w:r>
    </w:p>
    <w:p w14:paraId="74F2C27D" w14:textId="77777777" w:rsidR="00682CE4" w:rsidRPr="00682CE4" w:rsidRDefault="00682CE4" w:rsidP="00682CE4">
      <w:pPr>
        <w:rPr>
          <w:color w:val="0E101A"/>
          <w:szCs w:val="24"/>
        </w:rPr>
      </w:pPr>
      <w:r w:rsidRPr="00682CE4">
        <w:rPr>
          <w:color w:val="0E101A"/>
          <w:szCs w:val="24"/>
        </w:rPr>
        <w:t xml:space="preserve">Gupta, S. (2025) </w:t>
      </w:r>
      <w:r w:rsidRPr="00682CE4">
        <w:rPr>
          <w:i/>
          <w:color w:val="0E101A"/>
          <w:szCs w:val="24"/>
        </w:rPr>
        <w:t>Why the pomodoro technique is the productivity booster you need to try</w:t>
      </w:r>
      <w:r w:rsidRPr="00682CE4">
        <w:rPr>
          <w:color w:val="0E101A"/>
          <w:szCs w:val="24"/>
        </w:rPr>
        <w:t xml:space="preserve">, </w:t>
      </w:r>
      <w:r w:rsidRPr="00682CE4">
        <w:rPr>
          <w:i/>
          <w:color w:val="0E101A"/>
          <w:szCs w:val="24"/>
        </w:rPr>
        <w:t>Verywell Mind</w:t>
      </w:r>
      <w:r w:rsidRPr="00682CE4">
        <w:rPr>
          <w:color w:val="0E101A"/>
          <w:szCs w:val="24"/>
        </w:rPr>
        <w:t xml:space="preserve">. Available at: https://www.verywellmind.com/pomodoro-technique-history-steps-benefits-and-drawbacks-6892111 (Accessed: 30 July 2025). </w:t>
      </w:r>
    </w:p>
    <w:p w14:paraId="201C34DE" w14:textId="77777777" w:rsidR="00682CE4" w:rsidRPr="00682CE4" w:rsidRDefault="00682CE4" w:rsidP="00682CE4">
      <w:pPr>
        <w:rPr>
          <w:color w:val="0E101A"/>
          <w:szCs w:val="24"/>
        </w:rPr>
      </w:pPr>
      <w:r w:rsidRPr="00682CE4">
        <w:rPr>
          <w:color w:val="0E101A"/>
          <w:szCs w:val="24"/>
        </w:rPr>
        <w:t xml:space="preserve">Williams, K., Woolliams, M. and Spiro, J., (2020). </w:t>
      </w:r>
      <w:r w:rsidRPr="00682CE4">
        <w:rPr>
          <w:i/>
          <w:color w:val="0E101A"/>
          <w:szCs w:val="24"/>
        </w:rPr>
        <w:t>Reflective writing</w:t>
      </w:r>
      <w:r w:rsidRPr="00682CE4">
        <w:rPr>
          <w:color w:val="0E101A"/>
          <w:szCs w:val="24"/>
        </w:rPr>
        <w:t>. Bloomsbury Publishing.</w:t>
      </w:r>
    </w:p>
    <w:p w14:paraId="00000018" w14:textId="77777777" w:rsidR="00A53133" w:rsidRPr="00682CE4" w:rsidRDefault="00A53133" w:rsidP="00682CE4">
      <w:pPr>
        <w:rPr>
          <w:szCs w:val="24"/>
        </w:rPr>
      </w:pPr>
    </w:p>
    <w:sectPr w:rsidR="00A53133" w:rsidRPr="00682CE4" w:rsidSect="00D27E00">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6B968E" w14:textId="77777777" w:rsidR="008F07E2" w:rsidRDefault="008F07E2" w:rsidP="00D27E00">
      <w:pPr>
        <w:spacing w:line="240" w:lineRule="auto"/>
      </w:pPr>
      <w:r>
        <w:separator/>
      </w:r>
    </w:p>
  </w:endnote>
  <w:endnote w:type="continuationSeparator" w:id="0">
    <w:p w14:paraId="2B9AC410" w14:textId="77777777" w:rsidR="008F07E2" w:rsidRDefault="008F07E2" w:rsidP="00D27E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0513607"/>
      <w:docPartObj>
        <w:docPartGallery w:val="Page Numbers (Bottom of Page)"/>
        <w:docPartUnique/>
      </w:docPartObj>
    </w:sdtPr>
    <w:sdtEndPr>
      <w:rPr>
        <w:noProof/>
      </w:rPr>
    </w:sdtEndPr>
    <w:sdtContent>
      <w:p w14:paraId="0D517B12" w14:textId="785E90D7" w:rsidR="00D27E00" w:rsidRDefault="00D27E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974740" w14:textId="77777777" w:rsidR="00D27E00" w:rsidRDefault="00D27E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97809A" w14:textId="77777777" w:rsidR="008F07E2" w:rsidRDefault="008F07E2" w:rsidP="00D27E00">
      <w:pPr>
        <w:spacing w:line="240" w:lineRule="auto"/>
      </w:pPr>
      <w:r>
        <w:separator/>
      </w:r>
    </w:p>
  </w:footnote>
  <w:footnote w:type="continuationSeparator" w:id="0">
    <w:p w14:paraId="4AA6FC97" w14:textId="77777777" w:rsidR="008F07E2" w:rsidRDefault="008F07E2" w:rsidP="00D27E0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8E72A3"/>
    <w:multiLevelType w:val="hybridMultilevel"/>
    <w:tmpl w:val="550E5B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549778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3133"/>
    <w:rsid w:val="00187318"/>
    <w:rsid w:val="001B6A99"/>
    <w:rsid w:val="004C0180"/>
    <w:rsid w:val="00682CE4"/>
    <w:rsid w:val="008843DD"/>
    <w:rsid w:val="008F07E2"/>
    <w:rsid w:val="00A53133"/>
    <w:rsid w:val="00A91011"/>
    <w:rsid w:val="00AE60B5"/>
    <w:rsid w:val="00B957D9"/>
    <w:rsid w:val="00BE5609"/>
    <w:rsid w:val="00D27E00"/>
    <w:rsid w:val="00E126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311DA8"/>
  <w15:docId w15:val="{DA2581E3-9117-4785-8AF4-D109D1311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2CE4"/>
    <w:pPr>
      <w:spacing w:line="360" w:lineRule="auto"/>
      <w:jc w:val="both"/>
    </w:pPr>
    <w:rPr>
      <w:sz w:val="24"/>
      <w:lang w:val="en-GB"/>
    </w:rPr>
  </w:style>
  <w:style w:type="paragraph" w:styleId="Heading1">
    <w:name w:val="heading 1"/>
    <w:basedOn w:val="Normal"/>
    <w:next w:val="Normal"/>
    <w:uiPriority w:val="9"/>
    <w:qFormat/>
    <w:rsid w:val="00682CE4"/>
    <w:pPr>
      <w:keepNext/>
      <w:keepLines/>
      <w:spacing w:before="400" w:after="120"/>
      <w:outlineLvl w:val="0"/>
    </w:pPr>
    <w:rPr>
      <w:b/>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682CE4"/>
    <w:pPr>
      <w:ind w:left="720"/>
      <w:contextualSpacing/>
    </w:pPr>
  </w:style>
  <w:style w:type="paragraph" w:styleId="TOCHeading">
    <w:name w:val="TOC Heading"/>
    <w:basedOn w:val="Heading1"/>
    <w:next w:val="Normal"/>
    <w:uiPriority w:val="39"/>
    <w:unhideWhenUsed/>
    <w:qFormat/>
    <w:rsid w:val="00D27E0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27E00"/>
    <w:pPr>
      <w:spacing w:after="100"/>
    </w:pPr>
  </w:style>
  <w:style w:type="character" w:styleId="Hyperlink">
    <w:name w:val="Hyperlink"/>
    <w:basedOn w:val="DefaultParagraphFont"/>
    <w:uiPriority w:val="99"/>
    <w:unhideWhenUsed/>
    <w:rsid w:val="00D27E00"/>
    <w:rPr>
      <w:color w:val="0000FF" w:themeColor="hyperlink"/>
      <w:u w:val="single"/>
    </w:rPr>
  </w:style>
  <w:style w:type="paragraph" w:styleId="Header">
    <w:name w:val="header"/>
    <w:basedOn w:val="Normal"/>
    <w:link w:val="HeaderChar"/>
    <w:uiPriority w:val="99"/>
    <w:unhideWhenUsed/>
    <w:rsid w:val="00D27E00"/>
    <w:pPr>
      <w:tabs>
        <w:tab w:val="center" w:pos="4513"/>
        <w:tab w:val="right" w:pos="9026"/>
      </w:tabs>
      <w:spacing w:line="240" w:lineRule="auto"/>
    </w:pPr>
  </w:style>
  <w:style w:type="character" w:customStyle="1" w:styleId="HeaderChar">
    <w:name w:val="Header Char"/>
    <w:basedOn w:val="DefaultParagraphFont"/>
    <w:link w:val="Header"/>
    <w:uiPriority w:val="99"/>
    <w:rsid w:val="00D27E00"/>
    <w:rPr>
      <w:sz w:val="24"/>
      <w:lang w:val="en-GB"/>
    </w:rPr>
  </w:style>
  <w:style w:type="paragraph" w:styleId="Footer">
    <w:name w:val="footer"/>
    <w:basedOn w:val="Normal"/>
    <w:link w:val="FooterChar"/>
    <w:uiPriority w:val="99"/>
    <w:unhideWhenUsed/>
    <w:rsid w:val="00D27E00"/>
    <w:pPr>
      <w:tabs>
        <w:tab w:val="center" w:pos="4513"/>
        <w:tab w:val="right" w:pos="9026"/>
      </w:tabs>
      <w:spacing w:line="240" w:lineRule="auto"/>
    </w:pPr>
  </w:style>
  <w:style w:type="character" w:customStyle="1" w:styleId="FooterChar">
    <w:name w:val="Footer Char"/>
    <w:basedOn w:val="DefaultParagraphFont"/>
    <w:link w:val="Footer"/>
    <w:uiPriority w:val="99"/>
    <w:rsid w:val="00D27E00"/>
    <w:rPr>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58D48D-449B-41C9-862D-8268FDB64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1160</Words>
  <Characters>6475</Characters>
  <Application>Microsoft Office Word</Application>
  <DocSecurity>0</DocSecurity>
  <Lines>116</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7614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Anca Violeta Radu</cp:lastModifiedBy>
  <cp:revision>3</cp:revision>
  <dcterms:created xsi:type="dcterms:W3CDTF">2025-08-01T12:58:00Z</dcterms:created>
  <dcterms:modified xsi:type="dcterms:W3CDTF">2025-08-01T12:58:00Z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6eef2bcf-c137-42bb-8bce-269a70fca04e</vt:lpwstr>
  </property>
</Properties>
</file>