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70A7C4" w14:textId="77777777" w:rsidR="008E31C5" w:rsidRDefault="008E31C5" w:rsidP="009A15AE">
      <w:pPr>
        <w:pStyle w:val="Title"/>
        <w:jc w:val="center"/>
        <w:rPr>
          <w:rFonts w:ascii="Times New Roman" w:hAnsi="Times New Roman" w:cs="Times New Roman"/>
          <w:b/>
        </w:rPr>
      </w:pPr>
    </w:p>
    <w:p w14:paraId="689E8C35" w14:textId="0666A1D8" w:rsidR="008E31C5" w:rsidRDefault="008E31C5" w:rsidP="009A15AE">
      <w:pPr>
        <w:pStyle w:val="Title"/>
        <w:jc w:val="center"/>
        <w:rPr>
          <w:rFonts w:ascii="Times New Roman" w:hAnsi="Times New Roman" w:cs="Times New Roman"/>
          <w:b/>
        </w:rPr>
      </w:pPr>
      <w:r>
        <w:rPr>
          <w:rFonts w:ascii="Times New Roman" w:hAnsi="Times New Roman" w:cs="Times New Roman"/>
          <w:b/>
        </w:rPr>
        <w:t>BA International Hotel Management</w:t>
      </w:r>
    </w:p>
    <w:p w14:paraId="36335703" w14:textId="77777777" w:rsidR="008E31C5" w:rsidRPr="008E31C5" w:rsidRDefault="008E31C5" w:rsidP="008E31C5"/>
    <w:p w14:paraId="4BF19CD3" w14:textId="206C5AA9" w:rsidR="008E31C5" w:rsidRDefault="008E31C5" w:rsidP="008E31C5">
      <w:pPr>
        <w:jc w:val="center"/>
        <w:rPr>
          <w:b/>
          <w:bCs/>
          <w:sz w:val="36"/>
          <w:szCs w:val="36"/>
        </w:rPr>
      </w:pPr>
      <w:r>
        <w:rPr>
          <w:b/>
          <w:bCs/>
          <w:sz w:val="36"/>
          <w:szCs w:val="36"/>
        </w:rPr>
        <w:t xml:space="preserve">Hotel Placement Hotel Management  </w:t>
      </w:r>
    </w:p>
    <w:p w14:paraId="46646C4E" w14:textId="77777777" w:rsidR="008E31C5" w:rsidRPr="008E31C5" w:rsidRDefault="008E31C5" w:rsidP="008E31C5">
      <w:pPr>
        <w:jc w:val="center"/>
        <w:rPr>
          <w:b/>
          <w:bCs/>
          <w:sz w:val="36"/>
          <w:szCs w:val="36"/>
        </w:rPr>
      </w:pPr>
    </w:p>
    <w:p w14:paraId="40A3394E" w14:textId="77777777" w:rsidR="008E31C5" w:rsidRDefault="009A15AE" w:rsidP="008E31C5">
      <w:pPr>
        <w:pStyle w:val="Title"/>
        <w:jc w:val="center"/>
        <w:rPr>
          <w:rFonts w:ascii="Times New Roman" w:hAnsi="Times New Roman" w:cs="Times New Roman"/>
          <w:b/>
          <w:bCs/>
          <w:sz w:val="32"/>
          <w:szCs w:val="32"/>
        </w:rPr>
      </w:pPr>
      <w:r w:rsidRPr="008E31C5">
        <w:rPr>
          <w:rFonts w:ascii="Times New Roman" w:hAnsi="Times New Roman" w:cs="Times New Roman"/>
          <w:b/>
          <w:bCs/>
          <w:sz w:val="32"/>
          <w:szCs w:val="32"/>
        </w:rPr>
        <w:t>Health, Safety, and Privacy in Hospitality: A case study on ibis Budget Newport</w:t>
      </w:r>
    </w:p>
    <w:p w14:paraId="5EED3C12" w14:textId="77777777" w:rsidR="008E31C5" w:rsidRDefault="008E31C5" w:rsidP="008E31C5">
      <w:pPr>
        <w:pStyle w:val="Title"/>
        <w:jc w:val="center"/>
        <w:rPr>
          <w:rFonts w:ascii="Times New Roman" w:hAnsi="Times New Roman" w:cs="Times New Roman"/>
          <w:b/>
          <w:bCs/>
          <w:sz w:val="32"/>
          <w:szCs w:val="32"/>
        </w:rPr>
      </w:pPr>
    </w:p>
    <w:p w14:paraId="3304B149" w14:textId="77777777" w:rsidR="008E31C5" w:rsidRDefault="008E31C5" w:rsidP="008E31C5">
      <w:pPr>
        <w:pStyle w:val="Title"/>
        <w:jc w:val="center"/>
        <w:rPr>
          <w:rFonts w:ascii="Times New Roman" w:hAnsi="Times New Roman" w:cs="Times New Roman"/>
          <w:b/>
          <w:bCs/>
          <w:sz w:val="32"/>
          <w:szCs w:val="32"/>
        </w:rPr>
      </w:pPr>
    </w:p>
    <w:p w14:paraId="0F6D3238" w14:textId="77777777" w:rsidR="008E31C5" w:rsidRPr="008E31C5" w:rsidRDefault="008E31C5" w:rsidP="008E31C5">
      <w:pPr>
        <w:pStyle w:val="Title"/>
        <w:jc w:val="center"/>
        <w:rPr>
          <w:rFonts w:ascii="Times New Roman" w:hAnsi="Times New Roman" w:cs="Times New Roman"/>
          <w:b/>
          <w:bCs/>
          <w:sz w:val="32"/>
          <w:szCs w:val="32"/>
        </w:rPr>
      </w:pPr>
    </w:p>
    <w:p w14:paraId="6B2C38D3" w14:textId="77777777" w:rsidR="008E31C5" w:rsidRPr="008E31C5" w:rsidRDefault="008E31C5" w:rsidP="008E31C5">
      <w:pPr>
        <w:jc w:val="center"/>
        <w:rPr>
          <w:b/>
          <w:bCs/>
        </w:rPr>
      </w:pPr>
      <w:r w:rsidRPr="008E31C5">
        <w:rPr>
          <w:b/>
          <w:bCs/>
        </w:rPr>
        <w:t>Student Name: Jaber Hossin Ruman</w:t>
      </w:r>
    </w:p>
    <w:p w14:paraId="1A8CF67C" w14:textId="77777777" w:rsidR="008E31C5" w:rsidRPr="008E31C5" w:rsidRDefault="008E31C5" w:rsidP="008E31C5">
      <w:pPr>
        <w:jc w:val="center"/>
        <w:rPr>
          <w:b/>
          <w:bCs/>
        </w:rPr>
      </w:pPr>
      <w:r w:rsidRPr="008E31C5">
        <w:rPr>
          <w:b/>
          <w:bCs/>
        </w:rPr>
        <w:t>Student ID: 1812666</w:t>
      </w:r>
    </w:p>
    <w:p w14:paraId="2CD8A207" w14:textId="79209B90" w:rsidR="008E31C5" w:rsidRPr="008E31C5" w:rsidRDefault="008E31C5" w:rsidP="008E31C5">
      <w:pPr>
        <w:jc w:val="center"/>
        <w:rPr>
          <w:b/>
          <w:bCs/>
        </w:rPr>
      </w:pPr>
      <w:r w:rsidRPr="008E31C5">
        <w:rPr>
          <w:b/>
          <w:bCs/>
        </w:rPr>
        <w:t xml:space="preserve">Lecturer: </w:t>
      </w:r>
      <w:r w:rsidRPr="008E31C5">
        <w:rPr>
          <w:b/>
          <w:bCs/>
        </w:rPr>
        <w:t>Chris</w:t>
      </w:r>
      <w:r>
        <w:rPr>
          <w:b/>
          <w:bCs/>
        </w:rPr>
        <w:t xml:space="preserve">topher Wilkins </w:t>
      </w:r>
    </w:p>
    <w:p w14:paraId="6E710B9A" w14:textId="5612199B" w:rsidR="009A15AE" w:rsidRPr="008E31C5" w:rsidRDefault="009A15AE" w:rsidP="008E31C5">
      <w:pPr>
        <w:pStyle w:val="Title"/>
        <w:jc w:val="center"/>
        <w:rPr>
          <w:rFonts w:ascii="Times New Roman" w:hAnsi="Times New Roman" w:cs="Times New Roman"/>
          <w:b/>
          <w:sz w:val="32"/>
          <w:szCs w:val="32"/>
        </w:rPr>
      </w:pPr>
      <w:r w:rsidRPr="008E31C5">
        <w:rPr>
          <w:rFonts w:ascii="Times New Roman" w:hAnsi="Times New Roman" w:cs="Times New Roman"/>
          <w:b/>
          <w:sz w:val="32"/>
          <w:szCs w:val="32"/>
        </w:rPr>
        <w:br w:type="page"/>
      </w:r>
    </w:p>
    <w:p w14:paraId="4D8E5EF7" w14:textId="5A00142A" w:rsidR="009A15AE" w:rsidRPr="009A15AE" w:rsidRDefault="009A15AE" w:rsidP="009A15AE">
      <w:pPr>
        <w:spacing w:line="360" w:lineRule="auto"/>
        <w:jc w:val="both"/>
        <w:rPr>
          <w:rFonts w:ascii="Times New Roman" w:hAnsi="Times New Roman" w:cs="Times New Roman"/>
          <w:b/>
          <w:sz w:val="32"/>
        </w:rPr>
      </w:pPr>
      <w:r w:rsidRPr="009A15AE">
        <w:rPr>
          <w:rFonts w:ascii="Times New Roman" w:hAnsi="Times New Roman" w:cs="Times New Roman"/>
          <w:b/>
          <w:sz w:val="32"/>
        </w:rPr>
        <w:lastRenderedPageBreak/>
        <w:t>Executive S</w:t>
      </w:r>
      <w:r>
        <w:rPr>
          <w:rFonts w:ascii="Times New Roman" w:hAnsi="Times New Roman" w:cs="Times New Roman"/>
          <w:b/>
          <w:sz w:val="32"/>
        </w:rPr>
        <w:t>u</w:t>
      </w:r>
      <w:r w:rsidRPr="009A15AE">
        <w:rPr>
          <w:rFonts w:ascii="Times New Roman" w:hAnsi="Times New Roman" w:cs="Times New Roman"/>
          <w:b/>
          <w:sz w:val="32"/>
        </w:rPr>
        <w:t>mmary</w:t>
      </w:r>
    </w:p>
    <w:p w14:paraId="0BD1C001" w14:textId="696C5955" w:rsidR="009A15AE" w:rsidRPr="009A15AE" w:rsidRDefault="009A15AE" w:rsidP="009A15AE">
      <w:pPr>
        <w:spacing w:line="360" w:lineRule="auto"/>
        <w:jc w:val="both"/>
        <w:rPr>
          <w:rFonts w:ascii="Times New Roman" w:hAnsi="Times New Roman" w:cs="Times New Roman"/>
          <w:sz w:val="24"/>
        </w:rPr>
      </w:pPr>
      <w:r w:rsidRPr="009A15AE">
        <w:rPr>
          <w:rFonts w:ascii="Times New Roman" w:hAnsi="Times New Roman" w:cs="Times New Roman"/>
          <w:sz w:val="24"/>
        </w:rPr>
        <w:t xml:space="preserve">This research critically reviews health, safety, and privacy standards at Ibis Budget Newport, an Accor Group affiliate, and explains how resource restrictions </w:t>
      </w:r>
      <w:r w:rsidR="008E31C5" w:rsidRPr="009A15AE">
        <w:rPr>
          <w:rFonts w:ascii="Times New Roman" w:hAnsi="Times New Roman" w:cs="Times New Roman"/>
          <w:sz w:val="24"/>
        </w:rPr>
        <w:t>affect</w:t>
      </w:r>
      <w:r w:rsidRPr="009A15AE">
        <w:rPr>
          <w:rFonts w:ascii="Times New Roman" w:hAnsi="Times New Roman" w:cs="Times New Roman"/>
          <w:sz w:val="24"/>
        </w:rPr>
        <w:t xml:space="preserve"> guest pleasure and loyalty. Budget hotels have the benefit of closeness to public transit and flexibility in case of redundancy or overbooking, but post-covid hygiene and privacy problems make it hard to fulfil current visitor standards. The research uses ibis budget Newport as a case study to </w:t>
      </w:r>
      <w:r w:rsidR="008E31C5" w:rsidRPr="009A15AE">
        <w:rPr>
          <w:rFonts w:ascii="Times New Roman" w:hAnsi="Times New Roman" w:cs="Times New Roman"/>
          <w:sz w:val="24"/>
        </w:rPr>
        <w:t>analyze</w:t>
      </w:r>
      <w:r w:rsidRPr="009A15AE">
        <w:rPr>
          <w:rFonts w:ascii="Times New Roman" w:hAnsi="Times New Roman" w:cs="Times New Roman"/>
          <w:sz w:val="24"/>
        </w:rPr>
        <w:t xml:space="preserve"> procedures and gaps to industry standards and suggest inexpensive improvements.</w:t>
      </w:r>
    </w:p>
    <w:p w14:paraId="08BFA262" w14:textId="2D74B757" w:rsidR="009A15AE" w:rsidRPr="009A15AE" w:rsidRDefault="009A15AE" w:rsidP="009A15AE">
      <w:pPr>
        <w:spacing w:line="360" w:lineRule="auto"/>
        <w:jc w:val="both"/>
        <w:rPr>
          <w:rFonts w:ascii="Times New Roman" w:hAnsi="Times New Roman" w:cs="Times New Roman"/>
          <w:sz w:val="24"/>
        </w:rPr>
      </w:pPr>
      <w:r w:rsidRPr="009A15AE">
        <w:rPr>
          <w:rFonts w:ascii="Times New Roman" w:hAnsi="Times New Roman" w:cs="Times New Roman"/>
          <w:sz w:val="24"/>
        </w:rPr>
        <w:t xml:space="preserve">In Chapter One, the research's aim, objectives, and question examine current standards and their influence on consumer </w:t>
      </w:r>
      <w:r w:rsidR="008E31C5" w:rsidRPr="009A15AE">
        <w:rPr>
          <w:rFonts w:ascii="Times New Roman" w:hAnsi="Times New Roman" w:cs="Times New Roman"/>
          <w:sz w:val="24"/>
        </w:rPr>
        <w:t>behavior</w:t>
      </w:r>
      <w:r w:rsidRPr="009A15AE">
        <w:rPr>
          <w:rFonts w:ascii="Times New Roman" w:hAnsi="Times New Roman" w:cs="Times New Roman"/>
          <w:sz w:val="24"/>
        </w:rPr>
        <w:t xml:space="preserve"> and satisfaction. Chapter Two reviews hospitality health, safety, and privacy literature and notes the paucity of budget-friendly alternatives. Key research identifies hygienic </w:t>
      </w:r>
      <w:r w:rsidR="008E31C5" w:rsidRPr="009A15AE">
        <w:rPr>
          <w:rFonts w:ascii="Times New Roman" w:hAnsi="Times New Roman" w:cs="Times New Roman"/>
          <w:sz w:val="24"/>
        </w:rPr>
        <w:t>behaviors</w:t>
      </w:r>
      <w:r w:rsidRPr="009A15AE">
        <w:rPr>
          <w:rFonts w:ascii="Times New Roman" w:hAnsi="Times New Roman" w:cs="Times New Roman"/>
          <w:sz w:val="24"/>
        </w:rPr>
        <w:t>, digital privacy, and staff training as implementation elements, but high costs prevent adoption.</w:t>
      </w:r>
    </w:p>
    <w:p w14:paraId="3AC55009" w14:textId="77777777" w:rsidR="009A15AE" w:rsidRPr="009A15AE" w:rsidRDefault="009A15AE" w:rsidP="009A15AE">
      <w:pPr>
        <w:spacing w:line="360" w:lineRule="auto"/>
        <w:jc w:val="both"/>
        <w:rPr>
          <w:rFonts w:ascii="Times New Roman" w:hAnsi="Times New Roman" w:cs="Times New Roman"/>
          <w:sz w:val="24"/>
        </w:rPr>
      </w:pPr>
      <w:r w:rsidRPr="009A15AE">
        <w:rPr>
          <w:rFonts w:ascii="Times New Roman" w:hAnsi="Times New Roman" w:cs="Times New Roman"/>
          <w:sz w:val="24"/>
        </w:rPr>
        <w:t>Chapter Three uses observation data to compare ibis budget Newport's processes to standards. Chapter Four uses SWOT, PEST, and competition analysis to assess ibis budget Newport's competitiveness and operational problems. Chapter Five conclusions include unsatisfied consumers due to health, safety, and privacy issues, which reduce guest loyalty.</w:t>
      </w:r>
    </w:p>
    <w:p w14:paraId="3E9C3938" w14:textId="2D4CCBBD" w:rsidR="009A15AE" w:rsidRPr="009A15AE" w:rsidRDefault="009A15AE" w:rsidP="009A15AE">
      <w:pPr>
        <w:spacing w:line="360" w:lineRule="auto"/>
        <w:jc w:val="both"/>
        <w:rPr>
          <w:rFonts w:ascii="Times New Roman" w:hAnsi="Times New Roman" w:cs="Times New Roman"/>
          <w:sz w:val="24"/>
        </w:rPr>
      </w:pPr>
      <w:r w:rsidRPr="009A15AE">
        <w:rPr>
          <w:rFonts w:ascii="Times New Roman" w:hAnsi="Times New Roman" w:cs="Times New Roman"/>
          <w:sz w:val="24"/>
        </w:rPr>
        <w:t xml:space="preserve">The recommendations in Chapter Six include low-cost solutions to enhance service quality, such as basic technological upgrades, clear data policies, privacy improvement, and infrequent but affordable staff training. Recommendations to </w:t>
      </w:r>
      <w:r w:rsidR="008E31C5" w:rsidRPr="009A15AE">
        <w:rPr>
          <w:rFonts w:ascii="Times New Roman" w:hAnsi="Times New Roman" w:cs="Times New Roman"/>
          <w:sz w:val="24"/>
        </w:rPr>
        <w:t>emphasize</w:t>
      </w:r>
      <w:r w:rsidRPr="009A15AE">
        <w:rPr>
          <w:rFonts w:ascii="Times New Roman" w:hAnsi="Times New Roman" w:cs="Times New Roman"/>
          <w:sz w:val="24"/>
        </w:rPr>
        <w:t xml:space="preserve"> these efforts in marketing strategies and to partner with local businesses to increase guest satisfaction and loyalty are also suggested.</w:t>
      </w:r>
    </w:p>
    <w:p w14:paraId="1744FEA2" w14:textId="4A9CC3A4" w:rsidR="009A15AE" w:rsidRDefault="009A15AE" w:rsidP="009A15AE">
      <w:pPr>
        <w:spacing w:line="360" w:lineRule="auto"/>
        <w:jc w:val="both"/>
        <w:rPr>
          <w:rFonts w:ascii="Times New Roman" w:eastAsiaTheme="majorEastAsia" w:hAnsi="Times New Roman" w:cs="Times New Roman"/>
          <w:b/>
          <w:sz w:val="32"/>
          <w:szCs w:val="32"/>
        </w:rPr>
      </w:pPr>
      <w:r w:rsidRPr="009A15AE">
        <w:rPr>
          <w:rFonts w:ascii="Times New Roman" w:hAnsi="Times New Roman" w:cs="Times New Roman"/>
          <w:sz w:val="24"/>
        </w:rPr>
        <w:t xml:space="preserve">Finally, the last reflective chapter offers such observations </w:t>
      </w:r>
      <w:r w:rsidR="008E31C5" w:rsidRPr="009A15AE">
        <w:rPr>
          <w:rFonts w:ascii="Times New Roman" w:hAnsi="Times New Roman" w:cs="Times New Roman"/>
          <w:sz w:val="24"/>
        </w:rPr>
        <w:t>because of</w:t>
      </w:r>
      <w:r w:rsidRPr="009A15AE">
        <w:rPr>
          <w:rFonts w:ascii="Times New Roman" w:hAnsi="Times New Roman" w:cs="Times New Roman"/>
          <w:sz w:val="24"/>
        </w:rPr>
        <w:t xml:space="preserve"> health and safety challenges in the context of budget setting. In general, the study presents an ideal strategy for ibis budget Newport and other similar budget hotels, which must strive to balance the cost with excellent service and safety of the guests, consequent to which they get an upper hand in the budgeted hospitality brotherhood.</w:t>
      </w:r>
      <w:r>
        <w:rPr>
          <w:rFonts w:cs="Times New Roman"/>
        </w:rPr>
        <w:br w:type="page"/>
      </w:r>
    </w:p>
    <w:sdt>
      <w:sdtPr>
        <w:rPr>
          <w:rFonts w:asciiTheme="minorHAnsi" w:eastAsiaTheme="minorHAnsi" w:hAnsiTheme="minorHAnsi" w:cstheme="minorBidi"/>
          <w:color w:val="auto"/>
          <w:sz w:val="22"/>
          <w:szCs w:val="22"/>
        </w:rPr>
        <w:id w:val="1302579507"/>
        <w:docPartObj>
          <w:docPartGallery w:val="Table of Contents"/>
          <w:docPartUnique/>
        </w:docPartObj>
      </w:sdtPr>
      <w:sdtEndPr>
        <w:rPr>
          <w:b/>
          <w:bCs/>
          <w:noProof/>
        </w:rPr>
      </w:sdtEndPr>
      <w:sdtContent>
        <w:p w14:paraId="1FD9EF91" w14:textId="142D3EE2" w:rsidR="009A15AE" w:rsidRPr="009A15AE" w:rsidRDefault="009A15AE" w:rsidP="009A15AE">
          <w:pPr>
            <w:pStyle w:val="TOCHeading"/>
            <w:jc w:val="center"/>
            <w:rPr>
              <w:rFonts w:ascii="Times New Roman" w:hAnsi="Times New Roman" w:cs="Times New Roman"/>
              <w:b/>
            </w:rPr>
          </w:pPr>
          <w:r w:rsidRPr="009A15AE">
            <w:rPr>
              <w:rFonts w:ascii="Times New Roman" w:hAnsi="Times New Roman" w:cs="Times New Roman"/>
              <w:b/>
            </w:rPr>
            <w:t>Table of Contents</w:t>
          </w:r>
        </w:p>
        <w:p w14:paraId="48BDA588" w14:textId="5434B8F6" w:rsidR="009A15AE" w:rsidRPr="009A15AE" w:rsidRDefault="009A15AE" w:rsidP="009A15AE">
          <w:pPr>
            <w:pStyle w:val="TOC1"/>
            <w:tabs>
              <w:tab w:val="right" w:leader="dot" w:pos="9350"/>
            </w:tabs>
            <w:spacing w:line="360" w:lineRule="auto"/>
            <w:rPr>
              <w:rFonts w:ascii="Times New Roman" w:hAnsi="Times New Roman" w:cs="Times New Roman"/>
              <w:noProof/>
              <w:sz w:val="24"/>
              <w:szCs w:val="24"/>
            </w:rPr>
          </w:pPr>
          <w:r w:rsidRPr="009A15AE">
            <w:rPr>
              <w:rFonts w:ascii="Times New Roman" w:hAnsi="Times New Roman" w:cs="Times New Roman"/>
              <w:sz w:val="24"/>
              <w:szCs w:val="24"/>
            </w:rPr>
            <w:fldChar w:fldCharType="begin"/>
          </w:r>
          <w:r w:rsidRPr="009A15AE">
            <w:rPr>
              <w:rFonts w:ascii="Times New Roman" w:hAnsi="Times New Roman" w:cs="Times New Roman"/>
              <w:sz w:val="24"/>
              <w:szCs w:val="24"/>
            </w:rPr>
            <w:instrText xml:space="preserve"> TOC \o "1-3" \h \z \u </w:instrText>
          </w:r>
          <w:r w:rsidRPr="009A15AE">
            <w:rPr>
              <w:rFonts w:ascii="Times New Roman" w:hAnsi="Times New Roman" w:cs="Times New Roman"/>
              <w:sz w:val="24"/>
              <w:szCs w:val="24"/>
            </w:rPr>
            <w:fldChar w:fldCharType="separate"/>
          </w:r>
          <w:hyperlink w:anchor="_Toc182361384" w:history="1">
            <w:r w:rsidRPr="009A15AE">
              <w:rPr>
                <w:rStyle w:val="Hyperlink"/>
                <w:rFonts w:ascii="Times New Roman" w:hAnsi="Times New Roman" w:cs="Times New Roman"/>
                <w:noProof/>
                <w:sz w:val="24"/>
                <w:szCs w:val="24"/>
              </w:rPr>
              <w:t>1. Chapter One: Introduction</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_Toc182361384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4</w:t>
            </w:r>
            <w:r w:rsidRPr="009A15AE">
              <w:rPr>
                <w:rFonts w:ascii="Times New Roman" w:hAnsi="Times New Roman" w:cs="Times New Roman"/>
                <w:noProof/>
                <w:webHidden/>
                <w:sz w:val="24"/>
                <w:szCs w:val="24"/>
              </w:rPr>
              <w:fldChar w:fldCharType="end"/>
            </w:r>
          </w:hyperlink>
        </w:p>
        <w:p w14:paraId="2E843A68" w14:textId="5F1CD9FB"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385" w:history="1">
            <w:r w:rsidRPr="009A15AE">
              <w:rPr>
                <w:rStyle w:val="Hyperlink"/>
                <w:rFonts w:ascii="Times New Roman" w:hAnsi="Times New Roman" w:cs="Times New Roman"/>
                <w:noProof/>
                <w:sz w:val="24"/>
                <w:szCs w:val="24"/>
              </w:rPr>
              <w:t>1.1 Aim and Objective</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_Toc182361385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4</w:t>
            </w:r>
            <w:r w:rsidRPr="009A15AE">
              <w:rPr>
                <w:rFonts w:ascii="Times New Roman" w:hAnsi="Times New Roman" w:cs="Times New Roman"/>
                <w:noProof/>
                <w:webHidden/>
                <w:sz w:val="24"/>
                <w:szCs w:val="24"/>
              </w:rPr>
              <w:fldChar w:fldCharType="end"/>
            </w:r>
          </w:hyperlink>
        </w:p>
        <w:p w14:paraId="21C1861E" w14:textId="2B9FAD62"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386" w:history="1">
            <w:r w:rsidRPr="009A15AE">
              <w:rPr>
                <w:rStyle w:val="Hyperlink"/>
                <w:rFonts w:ascii="Times New Roman" w:hAnsi="Times New Roman" w:cs="Times New Roman"/>
                <w:noProof/>
                <w:sz w:val="24"/>
                <w:szCs w:val="24"/>
              </w:rPr>
              <w:t>1.1.1 Aim</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_Toc182361386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4</w:t>
            </w:r>
            <w:r w:rsidRPr="009A15AE">
              <w:rPr>
                <w:rFonts w:ascii="Times New Roman" w:hAnsi="Times New Roman" w:cs="Times New Roman"/>
                <w:noProof/>
                <w:webHidden/>
                <w:sz w:val="24"/>
                <w:szCs w:val="24"/>
              </w:rPr>
              <w:fldChar w:fldCharType="end"/>
            </w:r>
          </w:hyperlink>
        </w:p>
        <w:p w14:paraId="1842FAAD" w14:textId="407C4B1A"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387" w:history="1">
            <w:r w:rsidRPr="009A15AE">
              <w:rPr>
                <w:rStyle w:val="Hyperlink"/>
                <w:rFonts w:ascii="Times New Roman" w:hAnsi="Times New Roman" w:cs="Times New Roman"/>
                <w:noProof/>
                <w:sz w:val="24"/>
                <w:szCs w:val="24"/>
              </w:rPr>
              <w:t>1.1.2 Objectives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_Toc182361387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4</w:t>
            </w:r>
            <w:r w:rsidRPr="009A15AE">
              <w:rPr>
                <w:rFonts w:ascii="Times New Roman" w:hAnsi="Times New Roman" w:cs="Times New Roman"/>
                <w:noProof/>
                <w:webHidden/>
                <w:sz w:val="24"/>
                <w:szCs w:val="24"/>
              </w:rPr>
              <w:fldChar w:fldCharType="end"/>
            </w:r>
          </w:hyperlink>
        </w:p>
        <w:p w14:paraId="5C978727" w14:textId="5DA09973"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388" w:history="1">
            <w:r w:rsidRPr="009A15AE">
              <w:rPr>
                <w:rStyle w:val="Hyperlink"/>
                <w:rFonts w:ascii="Times New Roman" w:hAnsi="Times New Roman" w:cs="Times New Roman"/>
                <w:noProof/>
                <w:sz w:val="24"/>
                <w:szCs w:val="24"/>
              </w:rPr>
              <w:t>1.2 Research Questions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_Toc182361388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4</w:t>
            </w:r>
            <w:r w:rsidRPr="009A15AE">
              <w:rPr>
                <w:rFonts w:ascii="Times New Roman" w:hAnsi="Times New Roman" w:cs="Times New Roman"/>
                <w:noProof/>
                <w:webHidden/>
                <w:sz w:val="24"/>
                <w:szCs w:val="24"/>
              </w:rPr>
              <w:fldChar w:fldCharType="end"/>
            </w:r>
          </w:hyperlink>
        </w:p>
        <w:p w14:paraId="3C28C7DF" w14:textId="529EAB80"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389" w:history="1">
            <w:r w:rsidRPr="009A15AE">
              <w:rPr>
                <w:rStyle w:val="Hyperlink"/>
                <w:rFonts w:ascii="Times New Roman" w:hAnsi="Times New Roman" w:cs="Times New Roman"/>
                <w:noProof/>
                <w:sz w:val="24"/>
                <w:szCs w:val="24"/>
              </w:rPr>
              <w:t>1.3 Background Information</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_Toc182361389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4</w:t>
            </w:r>
            <w:r w:rsidRPr="009A15AE">
              <w:rPr>
                <w:rFonts w:ascii="Times New Roman" w:hAnsi="Times New Roman" w:cs="Times New Roman"/>
                <w:noProof/>
                <w:webHidden/>
                <w:sz w:val="24"/>
                <w:szCs w:val="24"/>
              </w:rPr>
              <w:fldChar w:fldCharType="end"/>
            </w:r>
          </w:hyperlink>
        </w:p>
        <w:p w14:paraId="038894A6" w14:textId="6041CF30"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390" w:history="1">
            <w:r w:rsidRPr="009A15AE">
              <w:rPr>
                <w:rStyle w:val="Hyperlink"/>
                <w:rFonts w:ascii="Times New Roman" w:hAnsi="Times New Roman" w:cs="Times New Roman"/>
                <w:noProof/>
                <w:sz w:val="24"/>
                <w:szCs w:val="24"/>
              </w:rPr>
              <w:t>1.4 Scope of the Organisation</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_Toc182361390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5</w:t>
            </w:r>
            <w:r w:rsidRPr="009A15AE">
              <w:rPr>
                <w:rFonts w:ascii="Times New Roman" w:hAnsi="Times New Roman" w:cs="Times New Roman"/>
                <w:noProof/>
                <w:webHidden/>
                <w:sz w:val="24"/>
                <w:szCs w:val="24"/>
              </w:rPr>
              <w:fldChar w:fldCharType="end"/>
            </w:r>
          </w:hyperlink>
        </w:p>
        <w:p w14:paraId="29BB6798" w14:textId="5B373706" w:rsidR="009A15AE" w:rsidRPr="009A15AE" w:rsidRDefault="009A15AE" w:rsidP="009A15AE">
          <w:pPr>
            <w:pStyle w:val="TOC1"/>
            <w:tabs>
              <w:tab w:val="right" w:leader="dot" w:pos="9350"/>
            </w:tabs>
            <w:spacing w:line="360" w:lineRule="auto"/>
            <w:rPr>
              <w:rFonts w:ascii="Times New Roman" w:hAnsi="Times New Roman" w:cs="Times New Roman"/>
              <w:noProof/>
              <w:sz w:val="24"/>
              <w:szCs w:val="24"/>
            </w:rPr>
          </w:pPr>
          <w:hyperlink w:anchor="_Toc182361391" w:history="1">
            <w:r w:rsidRPr="009A15AE">
              <w:rPr>
                <w:rStyle w:val="Hyperlink"/>
                <w:rFonts w:ascii="Times New Roman" w:hAnsi="Times New Roman" w:cs="Times New Roman"/>
                <w:noProof/>
                <w:sz w:val="24"/>
                <w:szCs w:val="24"/>
              </w:rPr>
              <w:t>2. Chaptrer Two: Literature Review</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_Toc182361391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6</w:t>
            </w:r>
            <w:r w:rsidRPr="009A15AE">
              <w:rPr>
                <w:rFonts w:ascii="Times New Roman" w:hAnsi="Times New Roman" w:cs="Times New Roman"/>
                <w:noProof/>
                <w:webHidden/>
                <w:sz w:val="24"/>
                <w:szCs w:val="24"/>
              </w:rPr>
              <w:fldChar w:fldCharType="end"/>
            </w:r>
          </w:hyperlink>
        </w:p>
        <w:p w14:paraId="1581EA0B" w14:textId="3450A87B"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392" w:history="1">
            <w:r w:rsidRPr="009A15AE">
              <w:rPr>
                <w:rStyle w:val="Hyperlink"/>
                <w:rFonts w:ascii="Times New Roman" w:hAnsi="Times New Roman" w:cs="Times New Roman"/>
                <w:noProof/>
                <w:sz w:val="24"/>
                <w:szCs w:val="24"/>
              </w:rPr>
              <w:t>2.1 Health and Safety Concerns in Hospitality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_Toc182361392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6</w:t>
            </w:r>
            <w:r w:rsidRPr="009A15AE">
              <w:rPr>
                <w:rFonts w:ascii="Times New Roman" w:hAnsi="Times New Roman" w:cs="Times New Roman"/>
                <w:noProof/>
                <w:webHidden/>
                <w:sz w:val="24"/>
                <w:szCs w:val="24"/>
              </w:rPr>
              <w:fldChar w:fldCharType="end"/>
            </w:r>
          </w:hyperlink>
        </w:p>
        <w:p w14:paraId="33FC67D6" w14:textId="68620E86"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393" w:history="1">
            <w:r w:rsidRPr="009A15AE">
              <w:rPr>
                <w:rStyle w:val="Hyperlink"/>
                <w:rFonts w:ascii="Times New Roman" w:hAnsi="Times New Roman" w:cs="Times New Roman"/>
                <w:noProof/>
                <w:sz w:val="24"/>
                <w:szCs w:val="24"/>
              </w:rPr>
              <w:t>2.2 Privacy and Digital Security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_Toc182361393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6</w:t>
            </w:r>
            <w:r w:rsidRPr="009A15AE">
              <w:rPr>
                <w:rFonts w:ascii="Times New Roman" w:hAnsi="Times New Roman" w:cs="Times New Roman"/>
                <w:noProof/>
                <w:webHidden/>
                <w:sz w:val="24"/>
                <w:szCs w:val="24"/>
              </w:rPr>
              <w:fldChar w:fldCharType="end"/>
            </w:r>
          </w:hyperlink>
        </w:p>
        <w:p w14:paraId="75284D4A" w14:textId="4A90CBCF"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394" w:history="1">
            <w:r w:rsidRPr="009A15AE">
              <w:rPr>
                <w:rStyle w:val="Hyperlink"/>
                <w:rFonts w:ascii="Times New Roman" w:hAnsi="Times New Roman" w:cs="Times New Roman"/>
                <w:noProof/>
                <w:sz w:val="24"/>
                <w:szCs w:val="24"/>
              </w:rPr>
              <w:t>2.3 Technological Innovation for Safety and Privacy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_Toc182361394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7</w:t>
            </w:r>
            <w:r w:rsidRPr="009A15AE">
              <w:rPr>
                <w:rFonts w:ascii="Times New Roman" w:hAnsi="Times New Roman" w:cs="Times New Roman"/>
                <w:noProof/>
                <w:webHidden/>
                <w:sz w:val="24"/>
                <w:szCs w:val="24"/>
              </w:rPr>
              <w:fldChar w:fldCharType="end"/>
            </w:r>
          </w:hyperlink>
        </w:p>
        <w:p w14:paraId="2629F3D7" w14:textId="4CCA94AF"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395" w:history="1">
            <w:r w:rsidRPr="009A15AE">
              <w:rPr>
                <w:rStyle w:val="Hyperlink"/>
                <w:rFonts w:ascii="Times New Roman" w:hAnsi="Times New Roman" w:cs="Times New Roman"/>
                <w:noProof/>
                <w:sz w:val="24"/>
                <w:szCs w:val="24"/>
              </w:rPr>
              <w:t>2.4 Safety Culture and Staff Training</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_Toc182361395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8</w:t>
            </w:r>
            <w:r w:rsidRPr="009A15AE">
              <w:rPr>
                <w:rFonts w:ascii="Times New Roman" w:hAnsi="Times New Roman" w:cs="Times New Roman"/>
                <w:noProof/>
                <w:webHidden/>
                <w:sz w:val="24"/>
                <w:szCs w:val="24"/>
              </w:rPr>
              <w:fldChar w:fldCharType="end"/>
            </w:r>
          </w:hyperlink>
        </w:p>
        <w:p w14:paraId="327C3E92" w14:textId="7A5288B4"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396" w:history="1">
            <w:r w:rsidRPr="009A15AE">
              <w:rPr>
                <w:rStyle w:val="Hyperlink"/>
                <w:rFonts w:ascii="Times New Roman" w:hAnsi="Times New Roman" w:cs="Times New Roman"/>
                <w:noProof/>
                <w:sz w:val="24"/>
                <w:szCs w:val="24"/>
              </w:rPr>
              <w:t>2.5 Gaps in the Literature</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_Toc182361396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8</w:t>
            </w:r>
            <w:r w:rsidRPr="009A15AE">
              <w:rPr>
                <w:rFonts w:ascii="Times New Roman" w:hAnsi="Times New Roman" w:cs="Times New Roman"/>
                <w:noProof/>
                <w:webHidden/>
                <w:sz w:val="24"/>
                <w:szCs w:val="24"/>
              </w:rPr>
              <w:fldChar w:fldCharType="end"/>
            </w:r>
          </w:hyperlink>
        </w:p>
        <w:p w14:paraId="63793B1B" w14:textId="71A6B0A5" w:rsidR="009A15AE" w:rsidRPr="009A15AE" w:rsidRDefault="009A15AE" w:rsidP="009A15AE">
          <w:pPr>
            <w:pStyle w:val="TOC1"/>
            <w:tabs>
              <w:tab w:val="right" w:leader="dot" w:pos="9350"/>
            </w:tabs>
            <w:spacing w:line="360" w:lineRule="auto"/>
            <w:rPr>
              <w:rFonts w:ascii="Times New Roman" w:hAnsi="Times New Roman" w:cs="Times New Roman"/>
              <w:noProof/>
              <w:sz w:val="24"/>
              <w:szCs w:val="24"/>
            </w:rPr>
          </w:pPr>
          <w:hyperlink w:anchor="_Toc182361397" w:history="1">
            <w:r w:rsidRPr="009A15AE">
              <w:rPr>
                <w:rStyle w:val="Hyperlink"/>
                <w:rFonts w:ascii="Times New Roman" w:hAnsi="Times New Roman" w:cs="Times New Roman"/>
                <w:noProof/>
                <w:sz w:val="24"/>
                <w:szCs w:val="24"/>
              </w:rPr>
              <w:t>3. Chapter Three: Methodology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_Toc182361397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10</w:t>
            </w:r>
            <w:r w:rsidRPr="009A15AE">
              <w:rPr>
                <w:rFonts w:ascii="Times New Roman" w:hAnsi="Times New Roman" w:cs="Times New Roman"/>
                <w:noProof/>
                <w:webHidden/>
                <w:sz w:val="24"/>
                <w:szCs w:val="24"/>
              </w:rPr>
              <w:fldChar w:fldCharType="end"/>
            </w:r>
          </w:hyperlink>
        </w:p>
        <w:p w14:paraId="3CDD735E" w14:textId="21A5B6F6"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398" w:history="1">
            <w:r w:rsidRPr="009A15AE">
              <w:rPr>
                <w:rStyle w:val="Hyperlink"/>
                <w:rFonts w:ascii="Times New Roman" w:hAnsi="Times New Roman" w:cs="Times New Roman"/>
                <w:noProof/>
                <w:sz w:val="24"/>
                <w:szCs w:val="24"/>
              </w:rPr>
              <w:t>3.1 Case Study Methodology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_Toc182361398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10</w:t>
            </w:r>
            <w:r w:rsidRPr="009A15AE">
              <w:rPr>
                <w:rFonts w:ascii="Times New Roman" w:hAnsi="Times New Roman" w:cs="Times New Roman"/>
                <w:noProof/>
                <w:webHidden/>
                <w:sz w:val="24"/>
                <w:szCs w:val="24"/>
              </w:rPr>
              <w:fldChar w:fldCharType="end"/>
            </w:r>
          </w:hyperlink>
        </w:p>
        <w:p w14:paraId="169FC0F5" w14:textId="08B743F4"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399" w:history="1">
            <w:r w:rsidRPr="009A15AE">
              <w:rPr>
                <w:rStyle w:val="Hyperlink"/>
                <w:rFonts w:ascii="Times New Roman" w:hAnsi="Times New Roman" w:cs="Times New Roman"/>
                <w:noProof/>
                <w:sz w:val="24"/>
                <w:szCs w:val="24"/>
              </w:rPr>
              <w:t>3.2 Data Collection Methods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_Toc182361399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10</w:t>
            </w:r>
            <w:r w:rsidRPr="009A15AE">
              <w:rPr>
                <w:rFonts w:ascii="Times New Roman" w:hAnsi="Times New Roman" w:cs="Times New Roman"/>
                <w:noProof/>
                <w:webHidden/>
                <w:sz w:val="24"/>
                <w:szCs w:val="24"/>
              </w:rPr>
              <w:fldChar w:fldCharType="end"/>
            </w:r>
          </w:hyperlink>
        </w:p>
        <w:p w14:paraId="09BA2863" w14:textId="20A4727D"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00" w:history="1">
            <w:r w:rsidRPr="009A15AE">
              <w:rPr>
                <w:rStyle w:val="Hyperlink"/>
                <w:rFonts w:ascii="Times New Roman" w:hAnsi="Times New Roman" w:cs="Times New Roman"/>
                <w:noProof/>
                <w:sz w:val="24"/>
                <w:szCs w:val="24"/>
              </w:rPr>
              <w:t>3.3 Reflective Writing</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_Toc182361400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10</w:t>
            </w:r>
            <w:r w:rsidRPr="009A15AE">
              <w:rPr>
                <w:rFonts w:ascii="Times New Roman" w:hAnsi="Times New Roman" w:cs="Times New Roman"/>
                <w:noProof/>
                <w:webHidden/>
                <w:sz w:val="24"/>
                <w:szCs w:val="24"/>
              </w:rPr>
              <w:fldChar w:fldCharType="end"/>
            </w:r>
          </w:hyperlink>
        </w:p>
        <w:p w14:paraId="45AC05FA" w14:textId="2EC9D255"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01" w:history="1">
            <w:r w:rsidRPr="009A15AE">
              <w:rPr>
                <w:rStyle w:val="Hyperlink"/>
                <w:rFonts w:ascii="Times New Roman" w:hAnsi="Times New Roman" w:cs="Times New Roman"/>
                <w:noProof/>
                <w:sz w:val="24"/>
                <w:szCs w:val="24"/>
              </w:rPr>
              <w:t>3.4 Data Analysis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_Toc182361401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11</w:t>
            </w:r>
            <w:r w:rsidRPr="009A15AE">
              <w:rPr>
                <w:rFonts w:ascii="Times New Roman" w:hAnsi="Times New Roman" w:cs="Times New Roman"/>
                <w:noProof/>
                <w:webHidden/>
                <w:sz w:val="24"/>
                <w:szCs w:val="24"/>
              </w:rPr>
              <w:fldChar w:fldCharType="end"/>
            </w:r>
          </w:hyperlink>
        </w:p>
        <w:p w14:paraId="736E2182" w14:textId="4A07E7DA"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02" w:history="1">
            <w:r w:rsidRPr="009A15AE">
              <w:rPr>
                <w:rStyle w:val="Hyperlink"/>
                <w:rFonts w:ascii="Times New Roman" w:hAnsi="Times New Roman" w:cs="Times New Roman"/>
                <w:noProof/>
                <w:sz w:val="24"/>
                <w:szCs w:val="24"/>
              </w:rPr>
              <w:t>3.5 Limitations of Case Study Research</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_Toc182361402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11</w:t>
            </w:r>
            <w:r w:rsidRPr="009A15AE">
              <w:rPr>
                <w:rFonts w:ascii="Times New Roman" w:hAnsi="Times New Roman" w:cs="Times New Roman"/>
                <w:noProof/>
                <w:webHidden/>
                <w:sz w:val="24"/>
                <w:szCs w:val="24"/>
              </w:rPr>
              <w:fldChar w:fldCharType="end"/>
            </w:r>
          </w:hyperlink>
        </w:p>
        <w:p w14:paraId="63086253" w14:textId="1C90CB7D"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03" w:history="1">
            <w:r w:rsidRPr="009A15AE">
              <w:rPr>
                <w:rStyle w:val="Hyperlink"/>
                <w:rFonts w:ascii="Times New Roman" w:hAnsi="Times New Roman" w:cs="Times New Roman"/>
                <w:noProof/>
                <w:sz w:val="24"/>
                <w:szCs w:val="24"/>
              </w:rPr>
              <w:t>3.6 Ethical Considerations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_Toc182361403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11</w:t>
            </w:r>
            <w:r w:rsidRPr="009A15AE">
              <w:rPr>
                <w:rFonts w:ascii="Times New Roman" w:hAnsi="Times New Roman" w:cs="Times New Roman"/>
                <w:noProof/>
                <w:webHidden/>
                <w:sz w:val="24"/>
                <w:szCs w:val="24"/>
              </w:rPr>
              <w:fldChar w:fldCharType="end"/>
            </w:r>
          </w:hyperlink>
        </w:p>
        <w:p w14:paraId="53B0EBC8" w14:textId="7670CA78" w:rsidR="009A15AE" w:rsidRPr="009A15AE" w:rsidRDefault="009A15AE" w:rsidP="009A15AE">
          <w:pPr>
            <w:pStyle w:val="TOC1"/>
            <w:tabs>
              <w:tab w:val="right" w:leader="dot" w:pos="9350"/>
            </w:tabs>
            <w:spacing w:line="360" w:lineRule="auto"/>
            <w:rPr>
              <w:rFonts w:ascii="Times New Roman" w:hAnsi="Times New Roman" w:cs="Times New Roman"/>
              <w:noProof/>
              <w:sz w:val="24"/>
              <w:szCs w:val="24"/>
            </w:rPr>
          </w:pPr>
          <w:hyperlink w:anchor="_Toc182361404" w:history="1">
            <w:r w:rsidRPr="009A15AE">
              <w:rPr>
                <w:rStyle w:val="Hyperlink"/>
                <w:rFonts w:ascii="Times New Roman" w:hAnsi="Times New Roman" w:cs="Times New Roman"/>
                <w:noProof/>
                <w:sz w:val="24"/>
                <w:szCs w:val="24"/>
              </w:rPr>
              <w:t>4. Chapter Four: Case Study Analysis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_Toc182361404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12</w:t>
            </w:r>
            <w:r w:rsidRPr="009A15AE">
              <w:rPr>
                <w:rFonts w:ascii="Times New Roman" w:hAnsi="Times New Roman" w:cs="Times New Roman"/>
                <w:noProof/>
                <w:webHidden/>
                <w:sz w:val="24"/>
                <w:szCs w:val="24"/>
              </w:rPr>
              <w:fldChar w:fldCharType="end"/>
            </w:r>
          </w:hyperlink>
        </w:p>
        <w:p w14:paraId="45524B7F" w14:textId="6517B376"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05" w:history="1">
            <w:r w:rsidRPr="009A15AE">
              <w:rPr>
                <w:rStyle w:val="Hyperlink"/>
                <w:rFonts w:ascii="Times New Roman" w:hAnsi="Times New Roman" w:cs="Times New Roman"/>
                <w:noProof/>
                <w:sz w:val="24"/>
                <w:szCs w:val="24"/>
              </w:rPr>
              <w:t>4.1 Introduction</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_Toc182361405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12</w:t>
            </w:r>
            <w:r w:rsidRPr="009A15AE">
              <w:rPr>
                <w:rFonts w:ascii="Times New Roman" w:hAnsi="Times New Roman" w:cs="Times New Roman"/>
                <w:noProof/>
                <w:webHidden/>
                <w:sz w:val="24"/>
                <w:szCs w:val="24"/>
              </w:rPr>
              <w:fldChar w:fldCharType="end"/>
            </w:r>
          </w:hyperlink>
        </w:p>
        <w:p w14:paraId="012719F0" w14:textId="214843DC"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06" w:history="1">
            <w:r w:rsidRPr="009A15AE">
              <w:rPr>
                <w:rStyle w:val="Hyperlink"/>
                <w:rFonts w:ascii="Times New Roman" w:hAnsi="Times New Roman" w:cs="Times New Roman"/>
                <w:noProof/>
                <w:sz w:val="24"/>
                <w:szCs w:val="24"/>
              </w:rPr>
              <w:t>4.2 Descriptive Overview of Ibis Budget Newport</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_Toc182361406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12</w:t>
            </w:r>
            <w:r w:rsidRPr="009A15AE">
              <w:rPr>
                <w:rFonts w:ascii="Times New Roman" w:hAnsi="Times New Roman" w:cs="Times New Roman"/>
                <w:noProof/>
                <w:webHidden/>
                <w:sz w:val="24"/>
                <w:szCs w:val="24"/>
              </w:rPr>
              <w:fldChar w:fldCharType="end"/>
            </w:r>
          </w:hyperlink>
        </w:p>
        <w:p w14:paraId="541AB4A6" w14:textId="75D71E98"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07" w:history="1">
            <w:r w:rsidRPr="009A15AE">
              <w:rPr>
                <w:rStyle w:val="Hyperlink"/>
                <w:rFonts w:ascii="Times New Roman" w:hAnsi="Times New Roman" w:cs="Times New Roman"/>
                <w:noProof/>
                <w:sz w:val="24"/>
                <w:szCs w:val="24"/>
              </w:rPr>
              <w:t>4.3 SWOT Analysis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_Toc182361407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13</w:t>
            </w:r>
            <w:r w:rsidRPr="009A15AE">
              <w:rPr>
                <w:rFonts w:ascii="Times New Roman" w:hAnsi="Times New Roman" w:cs="Times New Roman"/>
                <w:noProof/>
                <w:webHidden/>
                <w:sz w:val="24"/>
                <w:szCs w:val="24"/>
              </w:rPr>
              <w:fldChar w:fldCharType="end"/>
            </w:r>
          </w:hyperlink>
        </w:p>
        <w:p w14:paraId="1F912172" w14:textId="4D449084"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08" w:history="1">
            <w:r w:rsidRPr="009A15AE">
              <w:rPr>
                <w:rStyle w:val="Hyperlink"/>
                <w:rFonts w:ascii="Times New Roman" w:hAnsi="Times New Roman" w:cs="Times New Roman"/>
                <w:noProof/>
                <w:sz w:val="24"/>
                <w:szCs w:val="24"/>
              </w:rPr>
              <w:t>4.4 PEST Analysis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_Toc182361408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15</w:t>
            </w:r>
            <w:r w:rsidRPr="009A15AE">
              <w:rPr>
                <w:rFonts w:ascii="Times New Roman" w:hAnsi="Times New Roman" w:cs="Times New Roman"/>
                <w:noProof/>
                <w:webHidden/>
                <w:sz w:val="24"/>
                <w:szCs w:val="24"/>
              </w:rPr>
              <w:fldChar w:fldCharType="end"/>
            </w:r>
          </w:hyperlink>
        </w:p>
        <w:p w14:paraId="1DBCC8E4" w14:textId="7DD2A439"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09" w:history="1">
            <w:r w:rsidRPr="009A15AE">
              <w:rPr>
                <w:rStyle w:val="Hyperlink"/>
                <w:rFonts w:ascii="Times New Roman" w:hAnsi="Times New Roman" w:cs="Times New Roman"/>
                <w:noProof/>
                <w:sz w:val="24"/>
                <w:szCs w:val="24"/>
              </w:rPr>
              <w:t>4.5 Competitor Analysis: Price vs. Quality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_Toc182361409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16</w:t>
            </w:r>
            <w:r w:rsidRPr="009A15AE">
              <w:rPr>
                <w:rFonts w:ascii="Times New Roman" w:hAnsi="Times New Roman" w:cs="Times New Roman"/>
                <w:noProof/>
                <w:webHidden/>
                <w:sz w:val="24"/>
                <w:szCs w:val="24"/>
              </w:rPr>
              <w:fldChar w:fldCharType="end"/>
            </w:r>
          </w:hyperlink>
        </w:p>
        <w:p w14:paraId="6E738853" w14:textId="1F8AD374"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10" w:history="1">
            <w:r w:rsidRPr="009A15AE">
              <w:rPr>
                <w:rStyle w:val="Hyperlink"/>
                <w:rFonts w:ascii="Times New Roman" w:hAnsi="Times New Roman" w:cs="Times New Roman"/>
                <w:noProof/>
                <w:sz w:val="24"/>
                <w:szCs w:val="24"/>
              </w:rPr>
              <w:t>4.6 Health, Safety, and Privacy Analysis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_Toc182361410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17</w:t>
            </w:r>
            <w:r w:rsidRPr="009A15AE">
              <w:rPr>
                <w:rFonts w:ascii="Times New Roman" w:hAnsi="Times New Roman" w:cs="Times New Roman"/>
                <w:noProof/>
                <w:webHidden/>
                <w:sz w:val="24"/>
                <w:szCs w:val="24"/>
              </w:rPr>
              <w:fldChar w:fldCharType="end"/>
            </w:r>
          </w:hyperlink>
        </w:p>
        <w:p w14:paraId="6141CC84" w14:textId="6F781F7D"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11" w:history="1">
            <w:r w:rsidRPr="009A15AE">
              <w:rPr>
                <w:rStyle w:val="Hyperlink"/>
                <w:rFonts w:ascii="Times New Roman" w:hAnsi="Times New Roman" w:cs="Times New Roman"/>
                <w:noProof/>
                <w:sz w:val="24"/>
                <w:szCs w:val="24"/>
              </w:rPr>
              <w:t>4.7 Opportunities for Strategic Improvement</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_Toc182361411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17</w:t>
            </w:r>
            <w:r w:rsidRPr="009A15AE">
              <w:rPr>
                <w:rFonts w:ascii="Times New Roman" w:hAnsi="Times New Roman" w:cs="Times New Roman"/>
                <w:noProof/>
                <w:webHidden/>
                <w:sz w:val="24"/>
                <w:szCs w:val="24"/>
              </w:rPr>
              <w:fldChar w:fldCharType="end"/>
            </w:r>
          </w:hyperlink>
        </w:p>
        <w:p w14:paraId="344FC13D" w14:textId="11C1E727"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12" w:history="1">
            <w:r w:rsidRPr="009A15AE">
              <w:rPr>
                <w:rStyle w:val="Hyperlink"/>
                <w:rFonts w:ascii="Times New Roman" w:hAnsi="Times New Roman" w:cs="Times New Roman"/>
                <w:noProof/>
                <w:sz w:val="24"/>
                <w:szCs w:val="24"/>
              </w:rPr>
              <w:t>4.8 Summary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_Toc182361412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18</w:t>
            </w:r>
            <w:r w:rsidRPr="009A15AE">
              <w:rPr>
                <w:rFonts w:ascii="Times New Roman" w:hAnsi="Times New Roman" w:cs="Times New Roman"/>
                <w:noProof/>
                <w:webHidden/>
                <w:sz w:val="24"/>
                <w:szCs w:val="24"/>
              </w:rPr>
              <w:fldChar w:fldCharType="end"/>
            </w:r>
          </w:hyperlink>
        </w:p>
        <w:p w14:paraId="72B52077" w14:textId="382C1047" w:rsidR="009A15AE" w:rsidRPr="009A15AE" w:rsidRDefault="009A15AE" w:rsidP="009A15AE">
          <w:pPr>
            <w:pStyle w:val="TOC1"/>
            <w:tabs>
              <w:tab w:val="right" w:leader="dot" w:pos="9350"/>
            </w:tabs>
            <w:spacing w:line="360" w:lineRule="auto"/>
            <w:rPr>
              <w:rFonts w:ascii="Times New Roman" w:hAnsi="Times New Roman" w:cs="Times New Roman"/>
              <w:noProof/>
              <w:sz w:val="24"/>
              <w:szCs w:val="24"/>
            </w:rPr>
          </w:pPr>
          <w:hyperlink w:anchor="_Toc182361413" w:history="1">
            <w:r w:rsidRPr="009A15AE">
              <w:rPr>
                <w:rStyle w:val="Hyperlink"/>
                <w:rFonts w:ascii="Times New Roman" w:hAnsi="Times New Roman" w:cs="Times New Roman"/>
                <w:noProof/>
                <w:sz w:val="24"/>
                <w:szCs w:val="24"/>
              </w:rPr>
              <w:t>5. Chapter Five: Findings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_Toc182361413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19</w:t>
            </w:r>
            <w:r w:rsidRPr="009A15AE">
              <w:rPr>
                <w:rFonts w:ascii="Times New Roman" w:hAnsi="Times New Roman" w:cs="Times New Roman"/>
                <w:noProof/>
                <w:webHidden/>
                <w:sz w:val="24"/>
                <w:szCs w:val="24"/>
              </w:rPr>
              <w:fldChar w:fldCharType="end"/>
            </w:r>
          </w:hyperlink>
        </w:p>
        <w:p w14:paraId="29AB773C" w14:textId="22895BA0"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14" w:history="1">
            <w:r w:rsidRPr="009A15AE">
              <w:rPr>
                <w:rStyle w:val="Hyperlink"/>
                <w:rFonts w:ascii="Times New Roman" w:eastAsia="Times New Roman" w:hAnsi="Times New Roman" w:cs="Times New Roman"/>
                <w:noProof/>
                <w:sz w:val="24"/>
                <w:szCs w:val="24"/>
              </w:rPr>
              <w:t>5.1 Introduction to the theme and Research Gap</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_Toc182361414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19</w:t>
            </w:r>
            <w:r w:rsidRPr="009A15AE">
              <w:rPr>
                <w:rFonts w:ascii="Times New Roman" w:hAnsi="Times New Roman" w:cs="Times New Roman"/>
                <w:noProof/>
                <w:webHidden/>
                <w:sz w:val="24"/>
                <w:szCs w:val="24"/>
              </w:rPr>
              <w:fldChar w:fldCharType="end"/>
            </w:r>
          </w:hyperlink>
        </w:p>
        <w:p w14:paraId="3209F1F8" w14:textId="05973237"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15" w:history="1">
            <w:r w:rsidRPr="009A15AE">
              <w:rPr>
                <w:rStyle w:val="Hyperlink"/>
                <w:rFonts w:ascii="Times New Roman" w:hAnsi="Times New Roman" w:cs="Times New Roman"/>
                <w:noProof/>
                <w:sz w:val="24"/>
                <w:szCs w:val="24"/>
              </w:rPr>
              <w:t>5.1.1 Overview of Health, Safety, and Privacy in Hospitality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_Toc182361415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19</w:t>
            </w:r>
            <w:r w:rsidRPr="009A15AE">
              <w:rPr>
                <w:rFonts w:ascii="Times New Roman" w:hAnsi="Times New Roman" w:cs="Times New Roman"/>
                <w:noProof/>
                <w:webHidden/>
                <w:sz w:val="24"/>
                <w:szCs w:val="24"/>
              </w:rPr>
              <w:fldChar w:fldCharType="end"/>
            </w:r>
          </w:hyperlink>
        </w:p>
        <w:p w14:paraId="42948146" w14:textId="65C91104"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16" w:history="1">
            <w:r w:rsidRPr="009A15AE">
              <w:rPr>
                <w:rStyle w:val="Hyperlink"/>
                <w:rFonts w:ascii="Times New Roman" w:eastAsia="Times New Roman" w:hAnsi="Times New Roman" w:cs="Times New Roman"/>
                <w:noProof/>
                <w:sz w:val="24"/>
                <w:szCs w:val="24"/>
              </w:rPr>
              <w:t>5.2 Current Health, Safety, and Privacy Practices at Ibis Budget Newport</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_Toc182361416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19</w:t>
            </w:r>
            <w:r w:rsidRPr="009A15AE">
              <w:rPr>
                <w:rFonts w:ascii="Times New Roman" w:hAnsi="Times New Roman" w:cs="Times New Roman"/>
                <w:noProof/>
                <w:webHidden/>
                <w:sz w:val="24"/>
                <w:szCs w:val="24"/>
              </w:rPr>
              <w:fldChar w:fldCharType="end"/>
            </w:r>
          </w:hyperlink>
        </w:p>
        <w:p w14:paraId="56302D86" w14:textId="459032B4"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17" w:history="1">
            <w:r w:rsidRPr="009A15AE">
              <w:rPr>
                <w:rStyle w:val="Hyperlink"/>
                <w:rFonts w:ascii="Times New Roman" w:eastAsia="Times New Roman" w:hAnsi="Times New Roman" w:cs="Times New Roman"/>
                <w:noProof/>
                <w:sz w:val="24"/>
                <w:szCs w:val="24"/>
              </w:rPr>
              <w:t>5.2.1 Existing Health and Safety Protocols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_Toc182361417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19</w:t>
            </w:r>
            <w:r w:rsidRPr="009A15AE">
              <w:rPr>
                <w:rFonts w:ascii="Times New Roman" w:hAnsi="Times New Roman" w:cs="Times New Roman"/>
                <w:noProof/>
                <w:webHidden/>
                <w:sz w:val="24"/>
                <w:szCs w:val="24"/>
              </w:rPr>
              <w:fldChar w:fldCharType="end"/>
            </w:r>
          </w:hyperlink>
        </w:p>
        <w:p w14:paraId="114F5861" w14:textId="3B6C8790"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18" w:history="1">
            <w:r w:rsidRPr="009A15AE">
              <w:rPr>
                <w:rStyle w:val="Hyperlink"/>
                <w:rFonts w:ascii="Times New Roman" w:eastAsia="Times New Roman" w:hAnsi="Times New Roman" w:cs="Times New Roman"/>
                <w:noProof/>
                <w:sz w:val="24"/>
                <w:szCs w:val="24"/>
              </w:rPr>
              <w:t>5.2.2 Privacy Management and Data Security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_Toc182361418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20</w:t>
            </w:r>
            <w:r w:rsidRPr="009A15AE">
              <w:rPr>
                <w:rFonts w:ascii="Times New Roman" w:hAnsi="Times New Roman" w:cs="Times New Roman"/>
                <w:noProof/>
                <w:webHidden/>
                <w:sz w:val="24"/>
                <w:szCs w:val="24"/>
              </w:rPr>
              <w:fldChar w:fldCharType="end"/>
            </w:r>
          </w:hyperlink>
        </w:p>
        <w:p w14:paraId="2BFE4DE4" w14:textId="7976BED2"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19" w:history="1">
            <w:r w:rsidRPr="009A15AE">
              <w:rPr>
                <w:rStyle w:val="Hyperlink"/>
                <w:rFonts w:ascii="Times New Roman" w:eastAsia="Times New Roman" w:hAnsi="Times New Roman" w:cs="Times New Roman"/>
                <w:noProof/>
                <w:sz w:val="24"/>
                <w:szCs w:val="24"/>
              </w:rPr>
              <w:t>5.3 Impact of Health, Safety, and Privacy on Customer Satisfaction and Behaviour</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_Toc182361419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21</w:t>
            </w:r>
            <w:r w:rsidRPr="009A15AE">
              <w:rPr>
                <w:rFonts w:ascii="Times New Roman" w:hAnsi="Times New Roman" w:cs="Times New Roman"/>
                <w:noProof/>
                <w:webHidden/>
                <w:sz w:val="24"/>
                <w:szCs w:val="24"/>
              </w:rPr>
              <w:fldChar w:fldCharType="end"/>
            </w:r>
          </w:hyperlink>
        </w:p>
        <w:p w14:paraId="55FEF6B3" w14:textId="0EB6FDA9"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20" w:history="1">
            <w:r w:rsidRPr="009A15AE">
              <w:rPr>
                <w:rStyle w:val="Hyperlink"/>
                <w:rFonts w:ascii="Times New Roman" w:eastAsia="Times New Roman" w:hAnsi="Times New Roman" w:cs="Times New Roman"/>
                <w:noProof/>
                <w:sz w:val="24"/>
                <w:szCs w:val="24"/>
              </w:rPr>
              <w:t>5.3.1 Customer expectations and experiences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_Toc182361420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21</w:t>
            </w:r>
            <w:r w:rsidRPr="009A15AE">
              <w:rPr>
                <w:rFonts w:ascii="Times New Roman" w:hAnsi="Times New Roman" w:cs="Times New Roman"/>
                <w:noProof/>
                <w:webHidden/>
                <w:sz w:val="24"/>
                <w:szCs w:val="24"/>
              </w:rPr>
              <w:fldChar w:fldCharType="end"/>
            </w:r>
          </w:hyperlink>
        </w:p>
        <w:p w14:paraId="314B06D2" w14:textId="321953A6"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21" w:history="1">
            <w:r w:rsidRPr="009A15AE">
              <w:rPr>
                <w:rStyle w:val="Hyperlink"/>
                <w:rFonts w:ascii="Times New Roman" w:eastAsia="Times New Roman" w:hAnsi="Times New Roman" w:cs="Times New Roman"/>
                <w:noProof/>
                <w:sz w:val="24"/>
                <w:szCs w:val="24"/>
              </w:rPr>
              <w:t>5.3.2 Influence on Booking and Loyalty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_Toc182361421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21</w:t>
            </w:r>
            <w:r w:rsidRPr="009A15AE">
              <w:rPr>
                <w:rFonts w:ascii="Times New Roman" w:hAnsi="Times New Roman" w:cs="Times New Roman"/>
                <w:noProof/>
                <w:webHidden/>
                <w:sz w:val="24"/>
                <w:szCs w:val="24"/>
              </w:rPr>
              <w:fldChar w:fldCharType="end"/>
            </w:r>
          </w:hyperlink>
        </w:p>
        <w:p w14:paraId="26517F4E" w14:textId="1AE7EBFA"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22" w:history="1">
            <w:r w:rsidRPr="009A15AE">
              <w:rPr>
                <w:rStyle w:val="Hyperlink"/>
                <w:rFonts w:ascii="Times New Roman" w:eastAsia="Times New Roman" w:hAnsi="Times New Roman" w:cs="Times New Roman"/>
                <w:noProof/>
                <w:sz w:val="24"/>
                <w:szCs w:val="24"/>
              </w:rPr>
              <w:t>5.3.3 Implications for Brand Reputation and Loyalty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_Toc182361422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21</w:t>
            </w:r>
            <w:r w:rsidRPr="009A15AE">
              <w:rPr>
                <w:rFonts w:ascii="Times New Roman" w:hAnsi="Times New Roman" w:cs="Times New Roman"/>
                <w:noProof/>
                <w:webHidden/>
                <w:sz w:val="24"/>
                <w:szCs w:val="24"/>
              </w:rPr>
              <w:fldChar w:fldCharType="end"/>
            </w:r>
          </w:hyperlink>
        </w:p>
        <w:p w14:paraId="1F8DA516" w14:textId="1C0883D8"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23" w:history="1">
            <w:r w:rsidRPr="009A15AE">
              <w:rPr>
                <w:rStyle w:val="Hyperlink"/>
                <w:rFonts w:ascii="Times New Roman" w:eastAsia="Times New Roman" w:hAnsi="Times New Roman" w:cs="Times New Roman"/>
                <w:noProof/>
                <w:sz w:val="24"/>
                <w:szCs w:val="24"/>
              </w:rPr>
              <w:t>5.4 Identified issues and areas for improvement</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_Toc182361423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22</w:t>
            </w:r>
            <w:r w:rsidRPr="009A15AE">
              <w:rPr>
                <w:rFonts w:ascii="Times New Roman" w:hAnsi="Times New Roman" w:cs="Times New Roman"/>
                <w:noProof/>
                <w:webHidden/>
                <w:sz w:val="24"/>
                <w:szCs w:val="24"/>
              </w:rPr>
              <w:fldChar w:fldCharType="end"/>
            </w:r>
          </w:hyperlink>
        </w:p>
        <w:p w14:paraId="1802F6FD" w14:textId="33128E8C"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24" w:history="1">
            <w:r w:rsidRPr="009A15AE">
              <w:rPr>
                <w:rStyle w:val="Hyperlink"/>
                <w:rFonts w:ascii="Times New Roman" w:eastAsia="Times New Roman" w:hAnsi="Times New Roman" w:cs="Times New Roman"/>
                <w:noProof/>
                <w:sz w:val="24"/>
                <w:szCs w:val="24"/>
              </w:rPr>
              <w:t>5.4.1 Gaps in Health and Safety Standards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_Toc182361424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22</w:t>
            </w:r>
            <w:r w:rsidRPr="009A15AE">
              <w:rPr>
                <w:rFonts w:ascii="Times New Roman" w:hAnsi="Times New Roman" w:cs="Times New Roman"/>
                <w:noProof/>
                <w:webHidden/>
                <w:sz w:val="24"/>
                <w:szCs w:val="24"/>
              </w:rPr>
              <w:fldChar w:fldCharType="end"/>
            </w:r>
          </w:hyperlink>
        </w:p>
        <w:p w14:paraId="44CA1204" w14:textId="042D3343"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25" w:history="1">
            <w:r w:rsidRPr="009A15AE">
              <w:rPr>
                <w:rStyle w:val="Hyperlink"/>
                <w:rFonts w:ascii="Times New Roman" w:hAnsi="Times New Roman" w:cs="Times New Roman"/>
                <w:noProof/>
                <w:sz w:val="24"/>
                <w:szCs w:val="24"/>
              </w:rPr>
              <w:t xml:space="preserve">5.4.2 </w:t>
            </w:r>
            <w:r w:rsidRPr="009A15AE">
              <w:rPr>
                <w:rStyle w:val="Hyperlink"/>
                <w:rFonts w:ascii="Times New Roman" w:eastAsia="Times New Roman" w:hAnsi="Times New Roman" w:cs="Times New Roman"/>
                <w:noProof/>
                <w:sz w:val="24"/>
                <w:szCs w:val="24"/>
              </w:rPr>
              <w:t>Privacy Challenges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_Toc182361425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22</w:t>
            </w:r>
            <w:r w:rsidRPr="009A15AE">
              <w:rPr>
                <w:rFonts w:ascii="Times New Roman" w:hAnsi="Times New Roman" w:cs="Times New Roman"/>
                <w:noProof/>
                <w:webHidden/>
                <w:sz w:val="24"/>
                <w:szCs w:val="24"/>
              </w:rPr>
              <w:fldChar w:fldCharType="end"/>
            </w:r>
          </w:hyperlink>
        </w:p>
        <w:p w14:paraId="1721EF95" w14:textId="5AB163B7"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26" w:history="1">
            <w:r w:rsidRPr="009A15AE">
              <w:rPr>
                <w:rStyle w:val="Hyperlink"/>
                <w:rFonts w:ascii="Times New Roman" w:eastAsia="Times New Roman" w:hAnsi="Times New Roman" w:cs="Times New Roman"/>
                <w:noProof/>
                <w:sz w:val="24"/>
                <w:szCs w:val="24"/>
              </w:rPr>
              <w:t>5.5 Recommendations for Enhancing Health, Safety, and Privacy at Ibis Budget Newport</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_Toc182361426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23</w:t>
            </w:r>
            <w:r w:rsidRPr="009A15AE">
              <w:rPr>
                <w:rFonts w:ascii="Times New Roman" w:hAnsi="Times New Roman" w:cs="Times New Roman"/>
                <w:noProof/>
                <w:webHidden/>
                <w:sz w:val="24"/>
                <w:szCs w:val="24"/>
              </w:rPr>
              <w:fldChar w:fldCharType="end"/>
            </w:r>
          </w:hyperlink>
        </w:p>
        <w:p w14:paraId="0BF0EF97" w14:textId="531A0D23"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27" w:history="1">
            <w:r w:rsidRPr="009A15AE">
              <w:rPr>
                <w:rStyle w:val="Hyperlink"/>
                <w:rFonts w:ascii="Times New Roman" w:eastAsia="Times New Roman" w:hAnsi="Times New Roman" w:cs="Times New Roman"/>
                <w:noProof/>
                <w:sz w:val="24"/>
                <w:szCs w:val="24"/>
              </w:rPr>
              <w:t>5.5.1 Practical Solutions for Health and Safety Improvements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_Toc182361427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23</w:t>
            </w:r>
            <w:r w:rsidRPr="009A15AE">
              <w:rPr>
                <w:rFonts w:ascii="Times New Roman" w:hAnsi="Times New Roman" w:cs="Times New Roman"/>
                <w:noProof/>
                <w:webHidden/>
                <w:sz w:val="24"/>
                <w:szCs w:val="24"/>
              </w:rPr>
              <w:fldChar w:fldCharType="end"/>
            </w:r>
          </w:hyperlink>
        </w:p>
        <w:p w14:paraId="352419C5" w14:textId="599124E7"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28" w:history="1">
            <w:r w:rsidRPr="009A15AE">
              <w:rPr>
                <w:rStyle w:val="Hyperlink"/>
                <w:rFonts w:ascii="Times New Roman" w:hAnsi="Times New Roman" w:cs="Times New Roman"/>
                <w:noProof/>
                <w:sz w:val="24"/>
                <w:szCs w:val="24"/>
              </w:rPr>
              <w:t xml:space="preserve">5.5.2 </w:t>
            </w:r>
            <w:r w:rsidRPr="009A15AE">
              <w:rPr>
                <w:rStyle w:val="Hyperlink"/>
                <w:rFonts w:ascii="Times New Roman" w:eastAsia="Times New Roman" w:hAnsi="Times New Roman" w:cs="Times New Roman"/>
                <w:noProof/>
                <w:sz w:val="24"/>
                <w:szCs w:val="24"/>
              </w:rPr>
              <w:t>Enhancing Privacy and Data Security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_Toc182361428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23</w:t>
            </w:r>
            <w:r w:rsidRPr="009A15AE">
              <w:rPr>
                <w:rFonts w:ascii="Times New Roman" w:hAnsi="Times New Roman" w:cs="Times New Roman"/>
                <w:noProof/>
                <w:webHidden/>
                <w:sz w:val="24"/>
                <w:szCs w:val="24"/>
              </w:rPr>
              <w:fldChar w:fldCharType="end"/>
            </w:r>
          </w:hyperlink>
        </w:p>
        <w:p w14:paraId="44FD70F5" w14:textId="5CF0BF5D"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29" w:history="1">
            <w:r w:rsidRPr="009A15AE">
              <w:rPr>
                <w:rStyle w:val="Hyperlink"/>
                <w:rFonts w:ascii="Times New Roman" w:hAnsi="Times New Roman" w:cs="Times New Roman"/>
                <w:noProof/>
                <w:sz w:val="24"/>
                <w:szCs w:val="24"/>
              </w:rPr>
              <w:t xml:space="preserve">5.5.3 </w:t>
            </w:r>
            <w:r w:rsidRPr="009A15AE">
              <w:rPr>
                <w:rStyle w:val="Hyperlink"/>
                <w:rFonts w:ascii="Times New Roman" w:eastAsia="Times New Roman" w:hAnsi="Times New Roman" w:cs="Times New Roman"/>
                <w:noProof/>
                <w:sz w:val="24"/>
                <w:szCs w:val="24"/>
              </w:rPr>
              <w:t>Marketing Health, Safety, and Privacy Initiatives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_Toc182361429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24</w:t>
            </w:r>
            <w:r w:rsidRPr="009A15AE">
              <w:rPr>
                <w:rFonts w:ascii="Times New Roman" w:hAnsi="Times New Roman" w:cs="Times New Roman"/>
                <w:noProof/>
                <w:webHidden/>
                <w:sz w:val="24"/>
                <w:szCs w:val="24"/>
              </w:rPr>
              <w:fldChar w:fldCharType="end"/>
            </w:r>
          </w:hyperlink>
        </w:p>
        <w:p w14:paraId="49E35167" w14:textId="38D98385"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30" w:history="1">
            <w:r w:rsidRPr="009A15AE">
              <w:rPr>
                <w:rStyle w:val="Hyperlink"/>
                <w:rFonts w:ascii="Times New Roman" w:eastAsia="Times New Roman" w:hAnsi="Times New Roman" w:cs="Times New Roman"/>
                <w:noProof/>
                <w:sz w:val="24"/>
                <w:szCs w:val="24"/>
              </w:rPr>
              <w:t>5.6 Summary and Implications for the Budget Hotel Industry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_Toc182361430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25</w:t>
            </w:r>
            <w:r w:rsidRPr="009A15AE">
              <w:rPr>
                <w:rFonts w:ascii="Times New Roman" w:hAnsi="Times New Roman" w:cs="Times New Roman"/>
                <w:noProof/>
                <w:webHidden/>
                <w:sz w:val="24"/>
                <w:szCs w:val="24"/>
              </w:rPr>
              <w:fldChar w:fldCharType="end"/>
            </w:r>
          </w:hyperlink>
        </w:p>
        <w:p w14:paraId="30B6B390" w14:textId="15E9EC7E"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31" w:history="1">
            <w:r w:rsidRPr="009A15AE">
              <w:rPr>
                <w:rStyle w:val="Hyperlink"/>
                <w:rFonts w:ascii="Times New Roman" w:hAnsi="Times New Roman" w:cs="Times New Roman"/>
                <w:noProof/>
                <w:sz w:val="24"/>
                <w:szCs w:val="24"/>
              </w:rPr>
              <w:t>5.6.1 Summary of key findings and recommendations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_Toc182361431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25</w:t>
            </w:r>
            <w:r w:rsidRPr="009A15AE">
              <w:rPr>
                <w:rFonts w:ascii="Times New Roman" w:hAnsi="Times New Roman" w:cs="Times New Roman"/>
                <w:noProof/>
                <w:webHidden/>
                <w:sz w:val="24"/>
                <w:szCs w:val="24"/>
              </w:rPr>
              <w:fldChar w:fldCharType="end"/>
            </w:r>
          </w:hyperlink>
        </w:p>
        <w:p w14:paraId="6C13584D" w14:textId="18A6BE01"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32" w:history="1">
            <w:r w:rsidRPr="009A15AE">
              <w:rPr>
                <w:rStyle w:val="Hyperlink"/>
                <w:rFonts w:ascii="Times New Roman" w:eastAsia="Times New Roman" w:hAnsi="Times New Roman" w:cs="Times New Roman"/>
                <w:noProof/>
                <w:sz w:val="24"/>
                <w:szCs w:val="24"/>
              </w:rPr>
              <w:t>5.6.2 Broader Implications for Budget Hotels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_Toc182361432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25</w:t>
            </w:r>
            <w:r w:rsidRPr="009A15AE">
              <w:rPr>
                <w:rFonts w:ascii="Times New Roman" w:hAnsi="Times New Roman" w:cs="Times New Roman"/>
                <w:noProof/>
                <w:webHidden/>
                <w:sz w:val="24"/>
                <w:szCs w:val="24"/>
              </w:rPr>
              <w:fldChar w:fldCharType="end"/>
            </w:r>
          </w:hyperlink>
        </w:p>
        <w:p w14:paraId="3D2F7CA1" w14:textId="1CD31E0A" w:rsidR="009A15AE" w:rsidRPr="009A15AE" w:rsidRDefault="009A15AE" w:rsidP="009A15AE">
          <w:pPr>
            <w:pStyle w:val="TOC1"/>
            <w:tabs>
              <w:tab w:val="right" w:leader="dot" w:pos="9350"/>
            </w:tabs>
            <w:spacing w:line="360" w:lineRule="auto"/>
            <w:rPr>
              <w:rFonts w:ascii="Times New Roman" w:hAnsi="Times New Roman" w:cs="Times New Roman"/>
              <w:noProof/>
              <w:sz w:val="24"/>
              <w:szCs w:val="24"/>
            </w:rPr>
          </w:pPr>
          <w:hyperlink w:anchor="_Toc182361433" w:history="1">
            <w:r w:rsidRPr="009A15AE">
              <w:rPr>
                <w:rStyle w:val="Hyperlink"/>
                <w:rFonts w:ascii="Times New Roman" w:eastAsia="Times New Roman" w:hAnsi="Times New Roman" w:cs="Times New Roman"/>
                <w:noProof/>
                <w:sz w:val="24"/>
                <w:szCs w:val="24"/>
              </w:rPr>
              <w:t>6. Chapter Six: Conclusion and Recommendations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_Toc182361433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26</w:t>
            </w:r>
            <w:r w:rsidRPr="009A15AE">
              <w:rPr>
                <w:rFonts w:ascii="Times New Roman" w:hAnsi="Times New Roman" w:cs="Times New Roman"/>
                <w:noProof/>
                <w:webHidden/>
                <w:sz w:val="24"/>
                <w:szCs w:val="24"/>
              </w:rPr>
              <w:fldChar w:fldCharType="end"/>
            </w:r>
          </w:hyperlink>
        </w:p>
        <w:p w14:paraId="61CD13AA" w14:textId="3293516A"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34" w:history="1">
            <w:r w:rsidRPr="009A15AE">
              <w:rPr>
                <w:rStyle w:val="Hyperlink"/>
                <w:rFonts w:ascii="Times New Roman" w:eastAsia="Times New Roman" w:hAnsi="Times New Roman" w:cs="Times New Roman"/>
                <w:noProof/>
                <w:sz w:val="24"/>
                <w:szCs w:val="24"/>
              </w:rPr>
              <w:t>6.1 Conclusions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_Toc182361434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26</w:t>
            </w:r>
            <w:r w:rsidRPr="009A15AE">
              <w:rPr>
                <w:rFonts w:ascii="Times New Roman" w:hAnsi="Times New Roman" w:cs="Times New Roman"/>
                <w:noProof/>
                <w:webHidden/>
                <w:sz w:val="24"/>
                <w:szCs w:val="24"/>
              </w:rPr>
              <w:fldChar w:fldCharType="end"/>
            </w:r>
          </w:hyperlink>
        </w:p>
        <w:p w14:paraId="13783F2C" w14:textId="1E65BEF4"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35" w:history="1">
            <w:r w:rsidRPr="009A15AE">
              <w:rPr>
                <w:rStyle w:val="Hyperlink"/>
                <w:rFonts w:ascii="Times New Roman" w:eastAsia="Times New Roman" w:hAnsi="Times New Roman" w:cs="Times New Roman"/>
                <w:noProof/>
                <w:sz w:val="24"/>
                <w:szCs w:val="24"/>
              </w:rPr>
              <w:t>6.2 Implementation the budget hotel industry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_Toc182361435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26</w:t>
            </w:r>
            <w:r w:rsidRPr="009A15AE">
              <w:rPr>
                <w:rFonts w:ascii="Times New Roman" w:hAnsi="Times New Roman" w:cs="Times New Roman"/>
                <w:noProof/>
                <w:webHidden/>
                <w:sz w:val="24"/>
                <w:szCs w:val="24"/>
              </w:rPr>
              <w:fldChar w:fldCharType="end"/>
            </w:r>
          </w:hyperlink>
        </w:p>
        <w:p w14:paraId="071C295E" w14:textId="7730217E"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36" w:history="1">
            <w:r w:rsidRPr="009A15AE">
              <w:rPr>
                <w:rStyle w:val="Hyperlink"/>
                <w:rFonts w:ascii="Times New Roman" w:eastAsia="Times New Roman" w:hAnsi="Times New Roman" w:cs="Times New Roman"/>
                <w:noProof/>
                <w:sz w:val="24"/>
                <w:szCs w:val="24"/>
              </w:rPr>
              <w:t>6.3 Recommendations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_Toc182361436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27</w:t>
            </w:r>
            <w:r w:rsidRPr="009A15AE">
              <w:rPr>
                <w:rFonts w:ascii="Times New Roman" w:hAnsi="Times New Roman" w:cs="Times New Roman"/>
                <w:noProof/>
                <w:webHidden/>
                <w:sz w:val="24"/>
                <w:szCs w:val="24"/>
              </w:rPr>
              <w:fldChar w:fldCharType="end"/>
            </w:r>
          </w:hyperlink>
        </w:p>
        <w:p w14:paraId="5E6BBF55" w14:textId="1900358C"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37" w:history="1">
            <w:r w:rsidRPr="009A15AE">
              <w:rPr>
                <w:rStyle w:val="Hyperlink"/>
                <w:rFonts w:ascii="Times New Roman" w:eastAsia="Times New Roman" w:hAnsi="Times New Roman" w:cs="Times New Roman"/>
                <w:noProof/>
                <w:sz w:val="24"/>
                <w:szCs w:val="24"/>
              </w:rPr>
              <w:t>6.3.1 Implement Affordable Technological Upgrades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_Toc182361437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27</w:t>
            </w:r>
            <w:r w:rsidRPr="009A15AE">
              <w:rPr>
                <w:rFonts w:ascii="Times New Roman" w:hAnsi="Times New Roman" w:cs="Times New Roman"/>
                <w:noProof/>
                <w:webHidden/>
                <w:sz w:val="24"/>
                <w:szCs w:val="24"/>
              </w:rPr>
              <w:fldChar w:fldCharType="end"/>
            </w:r>
          </w:hyperlink>
        </w:p>
        <w:p w14:paraId="669804F5" w14:textId="589BF8E7"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38" w:history="1">
            <w:r w:rsidRPr="009A15AE">
              <w:rPr>
                <w:rStyle w:val="Hyperlink"/>
                <w:rFonts w:ascii="Times New Roman" w:eastAsia="Times New Roman" w:hAnsi="Times New Roman" w:cs="Times New Roman"/>
                <w:noProof/>
                <w:sz w:val="24"/>
                <w:szCs w:val="24"/>
              </w:rPr>
              <w:t>6.3.2 Enhance Staff Training on Safety Protocols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_Toc182361438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27</w:t>
            </w:r>
            <w:r w:rsidRPr="009A15AE">
              <w:rPr>
                <w:rFonts w:ascii="Times New Roman" w:hAnsi="Times New Roman" w:cs="Times New Roman"/>
                <w:noProof/>
                <w:webHidden/>
                <w:sz w:val="24"/>
                <w:szCs w:val="24"/>
              </w:rPr>
              <w:fldChar w:fldCharType="end"/>
            </w:r>
          </w:hyperlink>
        </w:p>
        <w:p w14:paraId="7103061D" w14:textId="6F0FC37E"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39" w:history="1">
            <w:r w:rsidRPr="009A15AE">
              <w:rPr>
                <w:rStyle w:val="Hyperlink"/>
                <w:rFonts w:ascii="Times New Roman" w:eastAsia="Times New Roman" w:hAnsi="Times New Roman" w:cs="Times New Roman"/>
                <w:noProof/>
                <w:sz w:val="24"/>
                <w:szCs w:val="24"/>
              </w:rPr>
              <w:t>6.3.4 Improve Data Handling Transparency and In Room Privacy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_Toc182361439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28</w:t>
            </w:r>
            <w:r w:rsidRPr="009A15AE">
              <w:rPr>
                <w:rFonts w:ascii="Times New Roman" w:hAnsi="Times New Roman" w:cs="Times New Roman"/>
                <w:noProof/>
                <w:webHidden/>
                <w:sz w:val="24"/>
                <w:szCs w:val="24"/>
              </w:rPr>
              <w:fldChar w:fldCharType="end"/>
            </w:r>
          </w:hyperlink>
        </w:p>
        <w:p w14:paraId="1C0E81F2" w14:textId="2884550E" w:rsidR="009A15AE" w:rsidRPr="009A15AE" w:rsidRDefault="009A15AE" w:rsidP="009A15AE">
          <w:pPr>
            <w:pStyle w:val="TOC3"/>
            <w:tabs>
              <w:tab w:val="right" w:leader="dot" w:pos="9350"/>
            </w:tabs>
            <w:spacing w:line="360" w:lineRule="auto"/>
            <w:rPr>
              <w:rFonts w:ascii="Times New Roman" w:hAnsi="Times New Roman" w:cs="Times New Roman"/>
              <w:noProof/>
              <w:sz w:val="24"/>
              <w:szCs w:val="24"/>
            </w:rPr>
          </w:pPr>
          <w:hyperlink w:anchor="_Toc182361440" w:history="1">
            <w:r w:rsidRPr="009A15AE">
              <w:rPr>
                <w:rStyle w:val="Hyperlink"/>
                <w:rFonts w:ascii="Times New Roman" w:eastAsia="Times New Roman" w:hAnsi="Times New Roman" w:cs="Times New Roman"/>
                <w:noProof/>
                <w:sz w:val="24"/>
                <w:szCs w:val="24"/>
              </w:rPr>
              <w:t>6.3.5 Market Health, Safety, and Privacy Initiates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_Toc182361440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28</w:t>
            </w:r>
            <w:r w:rsidRPr="009A15AE">
              <w:rPr>
                <w:rFonts w:ascii="Times New Roman" w:hAnsi="Times New Roman" w:cs="Times New Roman"/>
                <w:noProof/>
                <w:webHidden/>
                <w:sz w:val="24"/>
                <w:szCs w:val="24"/>
              </w:rPr>
              <w:fldChar w:fldCharType="end"/>
            </w:r>
          </w:hyperlink>
        </w:p>
        <w:p w14:paraId="739BDAAE" w14:textId="5EA52F39" w:rsidR="009A15AE" w:rsidRPr="009A15AE" w:rsidRDefault="009A15AE" w:rsidP="009A15AE">
          <w:pPr>
            <w:pStyle w:val="TOC2"/>
            <w:tabs>
              <w:tab w:val="right" w:leader="dot" w:pos="9350"/>
            </w:tabs>
            <w:spacing w:line="360" w:lineRule="auto"/>
            <w:rPr>
              <w:rFonts w:ascii="Times New Roman" w:hAnsi="Times New Roman" w:cs="Times New Roman"/>
              <w:noProof/>
              <w:sz w:val="24"/>
              <w:szCs w:val="24"/>
            </w:rPr>
          </w:pPr>
          <w:hyperlink w:anchor="_Toc182361441" w:history="1">
            <w:r w:rsidRPr="009A15AE">
              <w:rPr>
                <w:rStyle w:val="Hyperlink"/>
                <w:rFonts w:ascii="Times New Roman" w:eastAsia="Times New Roman" w:hAnsi="Times New Roman" w:cs="Times New Roman"/>
                <w:noProof/>
                <w:sz w:val="24"/>
                <w:szCs w:val="24"/>
              </w:rPr>
              <w:t>6.4 Summary</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_Toc182361441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28</w:t>
            </w:r>
            <w:r w:rsidRPr="009A15AE">
              <w:rPr>
                <w:rFonts w:ascii="Times New Roman" w:hAnsi="Times New Roman" w:cs="Times New Roman"/>
                <w:noProof/>
                <w:webHidden/>
                <w:sz w:val="24"/>
                <w:szCs w:val="24"/>
              </w:rPr>
              <w:fldChar w:fldCharType="end"/>
            </w:r>
          </w:hyperlink>
        </w:p>
        <w:p w14:paraId="3D214723" w14:textId="53EADE28" w:rsidR="009A15AE" w:rsidRPr="009A15AE" w:rsidRDefault="009A15AE" w:rsidP="009A15AE">
          <w:pPr>
            <w:pStyle w:val="TOC1"/>
            <w:tabs>
              <w:tab w:val="right" w:leader="dot" w:pos="9350"/>
            </w:tabs>
            <w:spacing w:line="360" w:lineRule="auto"/>
            <w:rPr>
              <w:rFonts w:ascii="Times New Roman" w:hAnsi="Times New Roman" w:cs="Times New Roman"/>
              <w:noProof/>
              <w:sz w:val="24"/>
              <w:szCs w:val="24"/>
            </w:rPr>
          </w:pPr>
          <w:hyperlink w:anchor="_Toc182361442" w:history="1">
            <w:r w:rsidRPr="009A15AE">
              <w:rPr>
                <w:rStyle w:val="Hyperlink"/>
                <w:rFonts w:ascii="Times New Roman" w:hAnsi="Times New Roman" w:cs="Times New Roman"/>
                <w:noProof/>
                <w:sz w:val="24"/>
                <w:szCs w:val="24"/>
              </w:rPr>
              <w:t>7. Chapter Seven: Reflective Writing</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_Toc182361442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29</w:t>
            </w:r>
            <w:r w:rsidRPr="009A15AE">
              <w:rPr>
                <w:rFonts w:ascii="Times New Roman" w:hAnsi="Times New Roman" w:cs="Times New Roman"/>
                <w:noProof/>
                <w:webHidden/>
                <w:sz w:val="24"/>
                <w:szCs w:val="24"/>
              </w:rPr>
              <w:fldChar w:fldCharType="end"/>
            </w:r>
          </w:hyperlink>
        </w:p>
        <w:p w14:paraId="40B2E25B" w14:textId="79ACE483" w:rsidR="009A15AE" w:rsidRPr="009A15AE" w:rsidRDefault="009A15AE" w:rsidP="009A15AE">
          <w:pPr>
            <w:pStyle w:val="TOC1"/>
            <w:tabs>
              <w:tab w:val="right" w:leader="dot" w:pos="9350"/>
            </w:tabs>
            <w:spacing w:line="360" w:lineRule="auto"/>
            <w:rPr>
              <w:rFonts w:ascii="Times New Roman" w:hAnsi="Times New Roman" w:cs="Times New Roman"/>
              <w:noProof/>
              <w:sz w:val="24"/>
              <w:szCs w:val="24"/>
            </w:rPr>
          </w:pPr>
          <w:hyperlink w:anchor="_Toc182361443" w:history="1">
            <w:r w:rsidRPr="009A15AE">
              <w:rPr>
                <w:rStyle w:val="Hyperlink"/>
                <w:rFonts w:ascii="Times New Roman" w:hAnsi="Times New Roman" w:cs="Times New Roman"/>
                <w:noProof/>
                <w:sz w:val="24"/>
                <w:szCs w:val="24"/>
              </w:rPr>
              <w:t>References</w:t>
            </w:r>
            <w:r w:rsidRPr="009A15AE">
              <w:rPr>
                <w:rFonts w:ascii="Times New Roman" w:hAnsi="Times New Roman" w:cs="Times New Roman"/>
                <w:noProof/>
                <w:webHidden/>
                <w:sz w:val="24"/>
                <w:szCs w:val="24"/>
              </w:rPr>
              <w:tab/>
            </w:r>
            <w:r w:rsidRPr="009A15AE">
              <w:rPr>
                <w:rFonts w:ascii="Times New Roman" w:hAnsi="Times New Roman" w:cs="Times New Roman"/>
                <w:noProof/>
                <w:webHidden/>
                <w:sz w:val="24"/>
                <w:szCs w:val="24"/>
              </w:rPr>
              <w:fldChar w:fldCharType="begin"/>
            </w:r>
            <w:r w:rsidRPr="009A15AE">
              <w:rPr>
                <w:rFonts w:ascii="Times New Roman" w:hAnsi="Times New Roman" w:cs="Times New Roman"/>
                <w:noProof/>
                <w:webHidden/>
                <w:sz w:val="24"/>
                <w:szCs w:val="24"/>
              </w:rPr>
              <w:instrText xml:space="preserve"> PAGEREF _Toc182361443 \h </w:instrText>
            </w:r>
            <w:r w:rsidRPr="009A15AE">
              <w:rPr>
                <w:rFonts w:ascii="Times New Roman" w:hAnsi="Times New Roman" w:cs="Times New Roman"/>
                <w:noProof/>
                <w:webHidden/>
                <w:sz w:val="24"/>
                <w:szCs w:val="24"/>
              </w:rPr>
            </w:r>
            <w:r w:rsidRPr="009A15AE">
              <w:rPr>
                <w:rFonts w:ascii="Times New Roman" w:hAnsi="Times New Roman" w:cs="Times New Roman"/>
                <w:noProof/>
                <w:webHidden/>
                <w:sz w:val="24"/>
                <w:szCs w:val="24"/>
              </w:rPr>
              <w:fldChar w:fldCharType="separate"/>
            </w:r>
            <w:r w:rsidRPr="009A15AE">
              <w:rPr>
                <w:rFonts w:ascii="Times New Roman" w:hAnsi="Times New Roman" w:cs="Times New Roman"/>
                <w:noProof/>
                <w:webHidden/>
                <w:sz w:val="24"/>
                <w:szCs w:val="24"/>
              </w:rPr>
              <w:t>32</w:t>
            </w:r>
            <w:r w:rsidRPr="009A15AE">
              <w:rPr>
                <w:rFonts w:ascii="Times New Roman" w:hAnsi="Times New Roman" w:cs="Times New Roman"/>
                <w:noProof/>
                <w:webHidden/>
                <w:sz w:val="24"/>
                <w:szCs w:val="24"/>
              </w:rPr>
              <w:fldChar w:fldCharType="end"/>
            </w:r>
          </w:hyperlink>
        </w:p>
        <w:p w14:paraId="06C86173" w14:textId="78C762FB" w:rsidR="009A15AE" w:rsidRDefault="009A15AE" w:rsidP="009A15AE">
          <w:pPr>
            <w:spacing w:line="360" w:lineRule="auto"/>
          </w:pPr>
          <w:r w:rsidRPr="009A15AE">
            <w:rPr>
              <w:rFonts w:ascii="Times New Roman" w:hAnsi="Times New Roman" w:cs="Times New Roman"/>
              <w:b/>
              <w:bCs/>
              <w:noProof/>
              <w:sz w:val="24"/>
              <w:szCs w:val="24"/>
            </w:rPr>
            <w:fldChar w:fldCharType="end"/>
          </w:r>
        </w:p>
      </w:sdtContent>
    </w:sdt>
    <w:p w14:paraId="2B3049DF" w14:textId="77777777" w:rsidR="009A15AE" w:rsidRDefault="009A15AE">
      <w:pPr>
        <w:rPr>
          <w:rFonts w:ascii="Times New Roman" w:eastAsiaTheme="majorEastAsia" w:hAnsi="Times New Roman" w:cs="Times New Roman"/>
          <w:b/>
          <w:sz w:val="32"/>
          <w:szCs w:val="32"/>
        </w:rPr>
      </w:pPr>
      <w:r>
        <w:rPr>
          <w:rFonts w:cs="Times New Roman"/>
        </w:rPr>
        <w:br w:type="page"/>
      </w:r>
    </w:p>
    <w:p w14:paraId="7C401EF5" w14:textId="4CE93F5A" w:rsidR="00EB6214" w:rsidRPr="00D7737F" w:rsidRDefault="002B072F" w:rsidP="001F5E6A">
      <w:pPr>
        <w:pStyle w:val="Heading1"/>
        <w:rPr>
          <w:rFonts w:cs="Times New Roman"/>
        </w:rPr>
      </w:pPr>
      <w:bookmarkStart w:id="0" w:name="_Toc182361384"/>
      <w:r w:rsidRPr="00D7737F">
        <w:rPr>
          <w:rFonts w:cs="Times New Roman"/>
        </w:rPr>
        <w:lastRenderedPageBreak/>
        <w:t>1. Chapter One: Introduction</w:t>
      </w:r>
      <w:bookmarkEnd w:id="0"/>
    </w:p>
    <w:p w14:paraId="42F0A167" w14:textId="77777777" w:rsidR="002B072F" w:rsidRPr="00D7737F" w:rsidRDefault="002B072F" w:rsidP="001F5E6A">
      <w:pPr>
        <w:pStyle w:val="Heading2"/>
        <w:rPr>
          <w:rFonts w:cs="Times New Roman"/>
        </w:rPr>
      </w:pPr>
      <w:bookmarkStart w:id="1" w:name="_Toc182361385"/>
      <w:r w:rsidRPr="00D7737F">
        <w:rPr>
          <w:rFonts w:cs="Times New Roman"/>
        </w:rPr>
        <w:t>1.1 Aim and Objective</w:t>
      </w:r>
      <w:bookmarkEnd w:id="1"/>
      <w:r w:rsidRPr="00D7737F">
        <w:rPr>
          <w:rFonts w:cs="Times New Roman"/>
        </w:rPr>
        <w:t xml:space="preserve"> </w:t>
      </w:r>
    </w:p>
    <w:p w14:paraId="246CC4C3" w14:textId="77777777" w:rsidR="002B072F" w:rsidRPr="00D7737F" w:rsidRDefault="002B072F" w:rsidP="001F5E6A">
      <w:pPr>
        <w:pStyle w:val="Heading3"/>
        <w:rPr>
          <w:rFonts w:cs="Times New Roman"/>
        </w:rPr>
      </w:pPr>
      <w:bookmarkStart w:id="2" w:name="_Toc182361386"/>
      <w:r w:rsidRPr="00D7737F">
        <w:rPr>
          <w:rFonts w:cs="Times New Roman"/>
        </w:rPr>
        <w:t>1.1.1 Aim</w:t>
      </w:r>
      <w:bookmarkEnd w:id="2"/>
    </w:p>
    <w:p w14:paraId="7BC5263B" w14:textId="77777777" w:rsidR="002B072F" w:rsidRPr="00D7737F" w:rsidRDefault="002B072F" w:rsidP="002B072F">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The aim of this research is to evaluate the Health, Safety, and Privacy standards at ibis budget Newport and explore effective strategies to improve Health, Safety, and Privacy standards</w:t>
      </w:r>
    </w:p>
    <w:p w14:paraId="5558AAE1" w14:textId="77777777" w:rsidR="002B072F" w:rsidRPr="00D7737F" w:rsidRDefault="002B072F" w:rsidP="001F5E6A">
      <w:pPr>
        <w:pStyle w:val="Heading3"/>
        <w:rPr>
          <w:rFonts w:cs="Times New Roman"/>
        </w:rPr>
      </w:pPr>
      <w:bookmarkStart w:id="3" w:name="_Toc182361387"/>
      <w:r w:rsidRPr="00D7737F">
        <w:rPr>
          <w:rFonts w:cs="Times New Roman"/>
        </w:rPr>
        <w:t>1.1.2 Objectives</w:t>
      </w:r>
      <w:bookmarkEnd w:id="3"/>
    </w:p>
    <w:p w14:paraId="45A066E9" w14:textId="77777777" w:rsidR="002B072F" w:rsidRPr="00D7737F" w:rsidRDefault="002B072F" w:rsidP="002B072F">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The objectives of the research are </w:t>
      </w:r>
    </w:p>
    <w:p w14:paraId="3598C513" w14:textId="77777777" w:rsidR="002B072F" w:rsidRPr="00D7737F" w:rsidRDefault="002B072F" w:rsidP="002B072F">
      <w:pPr>
        <w:pStyle w:val="ListParagraph"/>
        <w:numPr>
          <w:ilvl w:val="0"/>
          <w:numId w:val="3"/>
        </w:num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To identify the Health, Safety, and Privacy standards at ibis budget Newport</w:t>
      </w:r>
      <w:r w:rsidR="0096366B" w:rsidRPr="00D7737F">
        <w:rPr>
          <w:rFonts w:ascii="Times New Roman" w:hAnsi="Times New Roman" w:cs="Times New Roman"/>
          <w:sz w:val="24"/>
          <w:szCs w:val="24"/>
        </w:rPr>
        <w:t>.</w:t>
      </w:r>
    </w:p>
    <w:p w14:paraId="40CD27DE" w14:textId="558D7BEB" w:rsidR="002B072F" w:rsidRPr="00D7737F" w:rsidRDefault="002B072F" w:rsidP="002B072F">
      <w:pPr>
        <w:pStyle w:val="ListParagraph"/>
        <w:numPr>
          <w:ilvl w:val="0"/>
          <w:numId w:val="3"/>
        </w:num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To assess the impact of Health, Safety, and Privacy standards at ibis budget Newport on customer </w:t>
      </w:r>
      <w:r w:rsidR="008E31C5" w:rsidRPr="00D7737F">
        <w:rPr>
          <w:rFonts w:ascii="Times New Roman" w:hAnsi="Times New Roman" w:cs="Times New Roman"/>
          <w:sz w:val="24"/>
          <w:szCs w:val="24"/>
        </w:rPr>
        <w:t>behaviors</w:t>
      </w:r>
      <w:r w:rsidRPr="00D7737F">
        <w:rPr>
          <w:rFonts w:ascii="Times New Roman" w:hAnsi="Times New Roman" w:cs="Times New Roman"/>
          <w:sz w:val="24"/>
          <w:szCs w:val="24"/>
        </w:rPr>
        <w:t xml:space="preserve"> and satisfaction</w:t>
      </w:r>
      <w:r w:rsidR="0096366B" w:rsidRPr="00D7737F">
        <w:rPr>
          <w:rFonts w:ascii="Times New Roman" w:hAnsi="Times New Roman" w:cs="Times New Roman"/>
          <w:sz w:val="24"/>
          <w:szCs w:val="24"/>
        </w:rPr>
        <w:t>.</w:t>
      </w:r>
      <w:r w:rsidRPr="00D7737F">
        <w:rPr>
          <w:rFonts w:ascii="Times New Roman" w:hAnsi="Times New Roman" w:cs="Times New Roman"/>
          <w:sz w:val="24"/>
          <w:szCs w:val="24"/>
        </w:rPr>
        <w:t xml:space="preserve"> </w:t>
      </w:r>
    </w:p>
    <w:p w14:paraId="197F51CF" w14:textId="77777777" w:rsidR="002B072F" w:rsidRPr="00D7737F" w:rsidRDefault="002B072F" w:rsidP="002B072F">
      <w:pPr>
        <w:pStyle w:val="ListParagraph"/>
        <w:numPr>
          <w:ilvl w:val="0"/>
          <w:numId w:val="3"/>
        </w:num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To recommend practical solutions and strategies for ibis budget Newport to improve Health, Safety, and Privacy standards</w:t>
      </w:r>
      <w:r w:rsidR="0096366B" w:rsidRPr="00D7737F">
        <w:rPr>
          <w:rFonts w:ascii="Times New Roman" w:hAnsi="Times New Roman" w:cs="Times New Roman"/>
          <w:sz w:val="24"/>
          <w:szCs w:val="24"/>
        </w:rPr>
        <w:t>.</w:t>
      </w:r>
    </w:p>
    <w:p w14:paraId="447223BA" w14:textId="77777777" w:rsidR="002B072F" w:rsidRPr="00D7737F" w:rsidRDefault="002B072F" w:rsidP="001F5E6A">
      <w:pPr>
        <w:pStyle w:val="Heading3"/>
        <w:rPr>
          <w:rFonts w:cs="Times New Roman"/>
        </w:rPr>
      </w:pPr>
      <w:bookmarkStart w:id="4" w:name="_Toc182361388"/>
      <w:r w:rsidRPr="00D7737F">
        <w:rPr>
          <w:rFonts w:cs="Times New Roman"/>
        </w:rPr>
        <w:t>1.2 Research Questions</w:t>
      </w:r>
      <w:bookmarkEnd w:id="4"/>
    </w:p>
    <w:p w14:paraId="69D172E1" w14:textId="77777777" w:rsidR="002B072F" w:rsidRPr="00D7737F" w:rsidRDefault="002B072F" w:rsidP="002B072F">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The research questions are </w:t>
      </w:r>
    </w:p>
    <w:p w14:paraId="2331198D" w14:textId="77777777" w:rsidR="002B072F" w:rsidRPr="00D7737F" w:rsidRDefault="002B072F" w:rsidP="002B072F">
      <w:pPr>
        <w:pStyle w:val="ListParagraph"/>
        <w:numPr>
          <w:ilvl w:val="0"/>
          <w:numId w:val="2"/>
        </w:num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What are the primary issues with Health, Safety, and Privacy practices at ibis budget Newport?</w:t>
      </w:r>
    </w:p>
    <w:p w14:paraId="2DADFAB5" w14:textId="3BF422FF" w:rsidR="002B072F" w:rsidRPr="00D7737F" w:rsidRDefault="002B072F" w:rsidP="002B072F">
      <w:pPr>
        <w:pStyle w:val="ListParagraph"/>
        <w:numPr>
          <w:ilvl w:val="0"/>
          <w:numId w:val="2"/>
        </w:num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How do Health, Safety, and Privacy practices impact </w:t>
      </w:r>
      <w:r w:rsidR="008E31C5" w:rsidRPr="00D7737F">
        <w:rPr>
          <w:rFonts w:ascii="Times New Roman" w:hAnsi="Times New Roman" w:cs="Times New Roman"/>
          <w:sz w:val="24"/>
          <w:szCs w:val="24"/>
        </w:rPr>
        <w:t>customer</w:t>
      </w:r>
      <w:r w:rsidRPr="00D7737F">
        <w:rPr>
          <w:rFonts w:ascii="Times New Roman" w:hAnsi="Times New Roman" w:cs="Times New Roman"/>
          <w:sz w:val="24"/>
          <w:szCs w:val="24"/>
        </w:rPr>
        <w:t xml:space="preserve"> </w:t>
      </w:r>
      <w:r w:rsidR="008E31C5" w:rsidRPr="00D7737F">
        <w:rPr>
          <w:rFonts w:ascii="Times New Roman" w:hAnsi="Times New Roman" w:cs="Times New Roman"/>
          <w:sz w:val="24"/>
          <w:szCs w:val="24"/>
        </w:rPr>
        <w:t>behaviors</w:t>
      </w:r>
      <w:r w:rsidRPr="00D7737F">
        <w:rPr>
          <w:rFonts w:ascii="Times New Roman" w:hAnsi="Times New Roman" w:cs="Times New Roman"/>
          <w:sz w:val="24"/>
          <w:szCs w:val="24"/>
        </w:rPr>
        <w:t xml:space="preserve"> and satisfaction?</w:t>
      </w:r>
    </w:p>
    <w:p w14:paraId="0677CC59" w14:textId="77777777" w:rsidR="002B072F" w:rsidRPr="00D7737F" w:rsidRDefault="002B072F" w:rsidP="002B072F">
      <w:pPr>
        <w:pStyle w:val="ListParagraph"/>
        <w:numPr>
          <w:ilvl w:val="0"/>
          <w:numId w:val="2"/>
        </w:num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Which strategies are effective in improving Health, Safety, and Privacy practices at ibis budget Newport?</w:t>
      </w:r>
    </w:p>
    <w:p w14:paraId="3CE71699" w14:textId="77777777" w:rsidR="0096366B" w:rsidRPr="00D7737F" w:rsidRDefault="0096366B" w:rsidP="001F5E6A">
      <w:pPr>
        <w:pStyle w:val="Heading3"/>
        <w:rPr>
          <w:rFonts w:cs="Times New Roman"/>
        </w:rPr>
      </w:pPr>
      <w:bookmarkStart w:id="5" w:name="_Toc182361389"/>
      <w:r w:rsidRPr="00D7737F">
        <w:rPr>
          <w:rFonts w:cs="Times New Roman"/>
        </w:rPr>
        <w:t>1.3 Background Information</w:t>
      </w:r>
      <w:bookmarkEnd w:id="5"/>
      <w:r w:rsidRPr="00D7737F">
        <w:rPr>
          <w:rFonts w:cs="Times New Roman"/>
        </w:rPr>
        <w:t xml:space="preserve"> </w:t>
      </w:r>
    </w:p>
    <w:p w14:paraId="085AC221" w14:textId="6CEEC833" w:rsidR="0096366B"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Following the pandemic, visitors seeking regulated and sanitary venues are increasingly concerned about health, safety, and privacy in hospitality (Hu et al., 2021). Ibis budget Newport is a good example of these crucial elements in a budget hotel. ibis budget Newport is a </w:t>
      </w:r>
      <w:r w:rsidR="008E31C5" w:rsidRPr="00D7737F">
        <w:rPr>
          <w:rFonts w:ascii="Times New Roman" w:hAnsi="Times New Roman" w:cs="Times New Roman"/>
          <w:sz w:val="24"/>
          <w:szCs w:val="24"/>
        </w:rPr>
        <w:t>sub brand</w:t>
      </w:r>
      <w:r w:rsidRPr="00D7737F">
        <w:rPr>
          <w:rFonts w:ascii="Times New Roman" w:hAnsi="Times New Roman" w:cs="Times New Roman"/>
          <w:sz w:val="24"/>
          <w:szCs w:val="24"/>
        </w:rPr>
        <w:t xml:space="preserve"> of Accor Group's budget lodging service provider ibis. Even cheap hotels are </w:t>
      </w:r>
      <w:r w:rsidR="008E31C5" w:rsidRPr="00D7737F">
        <w:rPr>
          <w:rFonts w:ascii="Times New Roman" w:hAnsi="Times New Roman" w:cs="Times New Roman"/>
          <w:sz w:val="24"/>
          <w:szCs w:val="24"/>
        </w:rPr>
        <w:t>realizing</w:t>
      </w:r>
      <w:r w:rsidRPr="00D7737F">
        <w:rPr>
          <w:rFonts w:ascii="Times New Roman" w:hAnsi="Times New Roman" w:cs="Times New Roman"/>
          <w:sz w:val="24"/>
          <w:szCs w:val="24"/>
        </w:rPr>
        <w:t xml:space="preserve"> that although they provide inexpensive insurance, they must meet consumers' more demanding health, safety, and </w:t>
      </w:r>
      <w:r w:rsidRPr="00D7737F">
        <w:rPr>
          <w:rFonts w:ascii="Times New Roman" w:hAnsi="Times New Roman" w:cs="Times New Roman"/>
          <w:sz w:val="24"/>
          <w:szCs w:val="24"/>
        </w:rPr>
        <w:lastRenderedPageBreak/>
        <w:t>privacy requirements. The ibis budget Newport restricted service model shows the problem of balancing cost reduction with consumer safety and privacy (Sönmez et al., 2020).</w:t>
      </w:r>
    </w:p>
    <w:p w14:paraId="1CD61799" w14:textId="0B6590C9" w:rsidR="0096366B" w:rsidRPr="00D7737F" w:rsidRDefault="0096366B" w:rsidP="001F5E6A">
      <w:pPr>
        <w:pStyle w:val="Heading3"/>
        <w:rPr>
          <w:rFonts w:cs="Times New Roman"/>
        </w:rPr>
      </w:pPr>
      <w:bookmarkStart w:id="6" w:name="_Toc182361390"/>
      <w:r w:rsidRPr="00D7737F">
        <w:rPr>
          <w:rFonts w:cs="Times New Roman"/>
        </w:rPr>
        <w:t xml:space="preserve">1.4 Scope of the </w:t>
      </w:r>
      <w:bookmarkEnd w:id="6"/>
      <w:r w:rsidR="008E31C5" w:rsidRPr="00D7737F">
        <w:rPr>
          <w:rFonts w:cs="Times New Roman"/>
        </w:rPr>
        <w:t>Organization</w:t>
      </w:r>
    </w:p>
    <w:p w14:paraId="5C54177B" w14:textId="26CF03B7" w:rsidR="0096366B" w:rsidRPr="00D7737F" w:rsidRDefault="008E31C5"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Organization</w:t>
      </w:r>
      <w:r w:rsidR="0096366B" w:rsidRPr="00D7737F">
        <w:rPr>
          <w:rFonts w:ascii="Times New Roman" w:hAnsi="Times New Roman" w:cs="Times New Roman"/>
          <w:sz w:val="24"/>
          <w:szCs w:val="24"/>
        </w:rPr>
        <w:t xml:space="preserve"> of this report: In the second chapter, the study critiques hospitality health, safety, and privacy literature using high-end hotels as reference points. The third chapter describes the case study and </w:t>
      </w:r>
      <w:r w:rsidRPr="00D7737F">
        <w:rPr>
          <w:rFonts w:ascii="Times New Roman" w:hAnsi="Times New Roman" w:cs="Times New Roman"/>
          <w:sz w:val="24"/>
          <w:szCs w:val="24"/>
        </w:rPr>
        <w:t>ethnography</w:t>
      </w:r>
      <w:r w:rsidR="0096366B" w:rsidRPr="00D7737F">
        <w:rPr>
          <w:rFonts w:ascii="Times New Roman" w:hAnsi="Times New Roman" w:cs="Times New Roman"/>
          <w:sz w:val="24"/>
          <w:szCs w:val="24"/>
        </w:rPr>
        <w:t xml:space="preserve"> technique. The fourth chapter SWOT analyses ibis budget Newport's market positioning using PEST. Chapter 5 uses academic literature and field experience to identify hotel health, safety, and privacy issues and recommend solutions. The last portion reflects on professional placement experiences (Yallop et al., 2023; Wut, Xu and Wong, 2021) and concludes with strategic suggestions. A systematic examination yields valuable ‘takeaways’ for ibis budget Newport and the budget hotel industry.</w:t>
      </w:r>
    </w:p>
    <w:p w14:paraId="50462F42" w14:textId="77777777" w:rsidR="0096366B" w:rsidRPr="00D7737F" w:rsidRDefault="0096366B">
      <w:pPr>
        <w:rPr>
          <w:rFonts w:ascii="Times New Roman" w:hAnsi="Times New Roman" w:cs="Times New Roman"/>
          <w:sz w:val="24"/>
          <w:szCs w:val="24"/>
        </w:rPr>
      </w:pPr>
      <w:r w:rsidRPr="00D7737F">
        <w:rPr>
          <w:rFonts w:ascii="Times New Roman" w:hAnsi="Times New Roman" w:cs="Times New Roman"/>
          <w:sz w:val="24"/>
          <w:szCs w:val="24"/>
        </w:rPr>
        <w:br w:type="page"/>
      </w:r>
    </w:p>
    <w:p w14:paraId="038BE59C" w14:textId="79753748" w:rsidR="0096366B" w:rsidRPr="00D7737F" w:rsidRDefault="0096366B" w:rsidP="001F5E6A">
      <w:pPr>
        <w:pStyle w:val="Heading1"/>
        <w:rPr>
          <w:rFonts w:cs="Times New Roman"/>
        </w:rPr>
      </w:pPr>
      <w:bookmarkStart w:id="7" w:name="_Toc182361391"/>
      <w:r w:rsidRPr="00D7737F">
        <w:rPr>
          <w:rFonts w:cs="Times New Roman"/>
        </w:rPr>
        <w:lastRenderedPageBreak/>
        <w:t xml:space="preserve">2. </w:t>
      </w:r>
      <w:r w:rsidR="008E31C5" w:rsidRPr="00D7737F">
        <w:rPr>
          <w:rFonts w:cs="Times New Roman"/>
        </w:rPr>
        <w:t>Chapter</w:t>
      </w:r>
      <w:r w:rsidRPr="00D7737F">
        <w:rPr>
          <w:rFonts w:cs="Times New Roman"/>
        </w:rPr>
        <w:t xml:space="preserve"> Two: Literature Review</w:t>
      </w:r>
      <w:bookmarkEnd w:id="7"/>
    </w:p>
    <w:p w14:paraId="4B664F00" w14:textId="0B4295C9" w:rsidR="0096366B"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Hospitality scholarship has focused on health, safety, and privacy due to evolving client needs and external forces like the COVID-19 pandemic. It critically reviews current research on how these issues affect client happiness and loyalty and what budget hotels like ibis budget Newport may do to overcome them. This review </w:t>
      </w:r>
      <w:r w:rsidR="008E31C5" w:rsidRPr="00D7737F">
        <w:rPr>
          <w:rFonts w:ascii="Times New Roman" w:hAnsi="Times New Roman" w:cs="Times New Roman"/>
          <w:sz w:val="24"/>
          <w:szCs w:val="24"/>
        </w:rPr>
        <w:t>synthesizes</w:t>
      </w:r>
      <w:r w:rsidRPr="00D7737F">
        <w:rPr>
          <w:rFonts w:ascii="Times New Roman" w:hAnsi="Times New Roman" w:cs="Times New Roman"/>
          <w:sz w:val="24"/>
          <w:szCs w:val="24"/>
        </w:rPr>
        <w:t xml:space="preserve"> empirical research on hospitality safety and security, </w:t>
      </w:r>
      <w:r w:rsidR="008E31C5" w:rsidRPr="00D7737F">
        <w:rPr>
          <w:rFonts w:ascii="Times New Roman" w:hAnsi="Times New Roman" w:cs="Times New Roman"/>
          <w:sz w:val="24"/>
          <w:szCs w:val="24"/>
        </w:rPr>
        <w:t>contextualizes</w:t>
      </w:r>
      <w:r w:rsidRPr="00D7737F">
        <w:rPr>
          <w:rFonts w:ascii="Times New Roman" w:hAnsi="Times New Roman" w:cs="Times New Roman"/>
          <w:sz w:val="24"/>
          <w:szCs w:val="24"/>
        </w:rPr>
        <w:t xml:space="preserve"> results, and identifies knowledge gaps, notably for budget hotels with sophisticated health and safety procedures.</w:t>
      </w:r>
    </w:p>
    <w:p w14:paraId="35458BED" w14:textId="77777777" w:rsidR="0096366B" w:rsidRPr="00D7737F" w:rsidRDefault="0096366B" w:rsidP="001F5E6A">
      <w:pPr>
        <w:pStyle w:val="Heading2"/>
        <w:rPr>
          <w:rFonts w:cs="Times New Roman"/>
        </w:rPr>
      </w:pPr>
      <w:bookmarkStart w:id="8" w:name="_Toc182361392"/>
      <w:r w:rsidRPr="00D7737F">
        <w:rPr>
          <w:rFonts w:cs="Times New Roman"/>
        </w:rPr>
        <w:t>2.1 Health and Safety Concerns in Hospitality</w:t>
      </w:r>
      <w:bookmarkEnd w:id="8"/>
      <w:r w:rsidRPr="00D7737F">
        <w:rPr>
          <w:rFonts w:cs="Times New Roman"/>
        </w:rPr>
        <w:t xml:space="preserve"> </w:t>
      </w:r>
    </w:p>
    <w:p w14:paraId="053C22AD" w14:textId="4C081BF5" w:rsidR="0096366B"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Health and safety are crucial to visitors' experiences in the hospitality business. As hospitality environments grow less regulated and more diversified, Clifton (2023) states that safety management has gotten more complicated. Budget hotels must provide safe surroundings despite a limited budget for safety and </w:t>
      </w:r>
      <w:r w:rsidR="008E31C5" w:rsidRPr="00D7737F">
        <w:rPr>
          <w:rFonts w:ascii="Times New Roman" w:hAnsi="Times New Roman" w:cs="Times New Roman"/>
          <w:sz w:val="24"/>
          <w:szCs w:val="24"/>
        </w:rPr>
        <w:t>defense</w:t>
      </w:r>
      <w:r w:rsidRPr="00D7737F">
        <w:rPr>
          <w:rFonts w:ascii="Times New Roman" w:hAnsi="Times New Roman" w:cs="Times New Roman"/>
          <w:sz w:val="24"/>
          <w:szCs w:val="24"/>
        </w:rPr>
        <w:t xml:space="preserve">, according to </w:t>
      </w:r>
      <w:proofErr w:type="spellStart"/>
      <w:r w:rsidRPr="00D7737F">
        <w:rPr>
          <w:rFonts w:ascii="Times New Roman" w:hAnsi="Times New Roman" w:cs="Times New Roman"/>
          <w:sz w:val="24"/>
          <w:szCs w:val="24"/>
        </w:rPr>
        <w:t>Anichiti</w:t>
      </w:r>
      <w:proofErr w:type="spellEnd"/>
      <w:r w:rsidRPr="00D7737F">
        <w:rPr>
          <w:rFonts w:ascii="Times New Roman" w:hAnsi="Times New Roman" w:cs="Times New Roman"/>
          <w:sz w:val="24"/>
          <w:szCs w:val="24"/>
        </w:rPr>
        <w:t xml:space="preserve"> et al. (2021). This problem is complicated by global health concerns like COVID 19's impact on consumer cleanliness and safety preferences (</w:t>
      </w:r>
      <w:proofErr w:type="spellStart"/>
      <w:r w:rsidRPr="00D7737F">
        <w:rPr>
          <w:rFonts w:ascii="Times New Roman" w:hAnsi="Times New Roman" w:cs="Times New Roman"/>
          <w:sz w:val="24"/>
          <w:szCs w:val="24"/>
        </w:rPr>
        <w:t>Atadil</w:t>
      </w:r>
      <w:proofErr w:type="spellEnd"/>
      <w:r w:rsidRPr="00D7737F">
        <w:rPr>
          <w:rFonts w:ascii="Times New Roman" w:hAnsi="Times New Roman" w:cs="Times New Roman"/>
          <w:sz w:val="24"/>
          <w:szCs w:val="24"/>
        </w:rPr>
        <w:t xml:space="preserve"> &amp; Lu, 2021). Hotels have revised their health and safety policies according to COVID-19 safety regulations. Robina Ramírez et al. (2021) found that regular </w:t>
      </w:r>
      <w:r w:rsidR="008E31C5" w:rsidRPr="00D7737F">
        <w:rPr>
          <w:rFonts w:ascii="Times New Roman" w:hAnsi="Times New Roman" w:cs="Times New Roman"/>
          <w:sz w:val="24"/>
          <w:szCs w:val="24"/>
        </w:rPr>
        <w:t>sanitization</w:t>
      </w:r>
      <w:r w:rsidRPr="00D7737F">
        <w:rPr>
          <w:rFonts w:ascii="Times New Roman" w:hAnsi="Times New Roman" w:cs="Times New Roman"/>
          <w:sz w:val="24"/>
          <w:szCs w:val="24"/>
        </w:rPr>
        <w:t xml:space="preserve"> and COVID-19 protocol training are crucial for regaining consumer trust in hotels. </w:t>
      </w:r>
    </w:p>
    <w:p w14:paraId="7A15BE9F" w14:textId="5BD75359" w:rsidR="0096366B"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Research reveals that consumers' health and safety views affect their </w:t>
      </w:r>
      <w:r w:rsidR="008E31C5" w:rsidRPr="00D7737F">
        <w:rPr>
          <w:rFonts w:ascii="Times New Roman" w:hAnsi="Times New Roman" w:cs="Times New Roman"/>
          <w:sz w:val="24"/>
          <w:szCs w:val="24"/>
        </w:rPr>
        <w:t>behavior</w:t>
      </w:r>
      <w:r w:rsidRPr="00D7737F">
        <w:rPr>
          <w:rFonts w:ascii="Times New Roman" w:hAnsi="Times New Roman" w:cs="Times New Roman"/>
          <w:sz w:val="24"/>
          <w:szCs w:val="24"/>
        </w:rPr>
        <w:t xml:space="preserve">. According to </w:t>
      </w:r>
      <w:proofErr w:type="spellStart"/>
      <w:r w:rsidRPr="00D7737F">
        <w:rPr>
          <w:rFonts w:ascii="Times New Roman" w:hAnsi="Times New Roman" w:cs="Times New Roman"/>
          <w:sz w:val="24"/>
          <w:szCs w:val="24"/>
        </w:rPr>
        <w:t>Anichiti</w:t>
      </w:r>
      <w:proofErr w:type="spellEnd"/>
      <w:r w:rsidRPr="00D7737F">
        <w:rPr>
          <w:rFonts w:ascii="Times New Roman" w:hAnsi="Times New Roman" w:cs="Times New Roman"/>
          <w:sz w:val="24"/>
          <w:szCs w:val="24"/>
        </w:rPr>
        <w:t xml:space="preserve"> et al. (2021), customers </w:t>
      </w:r>
      <w:r w:rsidR="008E31C5" w:rsidRPr="00D7737F">
        <w:rPr>
          <w:rFonts w:ascii="Times New Roman" w:hAnsi="Times New Roman" w:cs="Times New Roman"/>
          <w:sz w:val="24"/>
          <w:szCs w:val="24"/>
        </w:rPr>
        <w:t>prioritize</w:t>
      </w:r>
      <w:r w:rsidRPr="00D7737F">
        <w:rPr>
          <w:rFonts w:ascii="Times New Roman" w:hAnsi="Times New Roman" w:cs="Times New Roman"/>
          <w:sz w:val="24"/>
          <w:szCs w:val="24"/>
        </w:rPr>
        <w:t xml:space="preserve"> safety when choosing a hotel, and many pick hotels with strict safety standards. </w:t>
      </w:r>
      <w:proofErr w:type="spellStart"/>
      <w:r w:rsidRPr="00D7737F">
        <w:rPr>
          <w:rFonts w:ascii="Times New Roman" w:hAnsi="Times New Roman" w:cs="Times New Roman"/>
          <w:sz w:val="24"/>
          <w:szCs w:val="24"/>
        </w:rPr>
        <w:t>Atadil</w:t>
      </w:r>
      <w:proofErr w:type="spellEnd"/>
      <w:r w:rsidRPr="00D7737F">
        <w:rPr>
          <w:rFonts w:ascii="Times New Roman" w:hAnsi="Times New Roman" w:cs="Times New Roman"/>
          <w:sz w:val="24"/>
          <w:szCs w:val="24"/>
        </w:rPr>
        <w:t xml:space="preserve"> and Lu (2021) agree that perceived safety in all lodgings, particularly inexpensive ones, might </w:t>
      </w:r>
      <w:r w:rsidR="008E31C5" w:rsidRPr="00D7737F">
        <w:rPr>
          <w:rFonts w:ascii="Times New Roman" w:hAnsi="Times New Roman" w:cs="Times New Roman"/>
          <w:sz w:val="24"/>
          <w:szCs w:val="24"/>
        </w:rPr>
        <w:t>affect</w:t>
      </w:r>
      <w:r w:rsidRPr="00D7737F">
        <w:rPr>
          <w:rFonts w:ascii="Times New Roman" w:hAnsi="Times New Roman" w:cs="Times New Roman"/>
          <w:sz w:val="24"/>
          <w:szCs w:val="24"/>
        </w:rPr>
        <w:t xml:space="preserve"> consumer loyalty and brand impression. Research on how cheap hotels may maintain safety while cutting expenses is lacking. Egyptian hotels struggle to provide thorough safety work due to the lack of financial and legal restraints evident in cheap hotels as ibis budget Newport, according to Ghazi (2016).</w:t>
      </w:r>
    </w:p>
    <w:p w14:paraId="29312879" w14:textId="77777777" w:rsidR="0096366B" w:rsidRPr="00D7737F" w:rsidRDefault="0096366B" w:rsidP="001F5E6A">
      <w:pPr>
        <w:pStyle w:val="Heading2"/>
        <w:rPr>
          <w:rFonts w:cs="Times New Roman"/>
        </w:rPr>
      </w:pPr>
      <w:bookmarkStart w:id="9" w:name="_Toc182361393"/>
      <w:r w:rsidRPr="00D7737F">
        <w:rPr>
          <w:rFonts w:cs="Times New Roman"/>
        </w:rPr>
        <w:t>2.2 Privacy and Digital Security</w:t>
      </w:r>
      <w:bookmarkEnd w:id="9"/>
      <w:r w:rsidRPr="00D7737F">
        <w:rPr>
          <w:rFonts w:cs="Times New Roman"/>
        </w:rPr>
        <w:t xml:space="preserve"> </w:t>
      </w:r>
    </w:p>
    <w:p w14:paraId="48E78A81" w14:textId="77777777" w:rsidR="0096366B"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As hospitality becomes digital, privacy and data protection are key. Mare, Roesner, and Kohno (2020) note that digital assistants and smart locks in guest rooms might accidentally violate visitor privacy. While less tech-dependent than other hotels, ibis budget Newport cheap hotels may have </w:t>
      </w:r>
      <w:r w:rsidRPr="00D7737F">
        <w:rPr>
          <w:rFonts w:ascii="Times New Roman" w:hAnsi="Times New Roman" w:cs="Times New Roman"/>
          <w:sz w:val="24"/>
          <w:szCs w:val="24"/>
        </w:rPr>
        <w:lastRenderedPageBreak/>
        <w:t xml:space="preserve">privacy concerns with guest data and internet booking systems. Transparency in data processing is becoming a fundamental requirement owing to customer demand (Filkins et al. 2016). Data governance is crucial to preventing privacy breaches including data mishandling and technological exploitation, which damage confidence and deter consumers. </w:t>
      </w:r>
    </w:p>
    <w:p w14:paraId="783E8994" w14:textId="77777777" w:rsidR="0096366B"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Though Yuan et al. (2021) concentrate on peer-to-peer lodgings, their findings on perceived hazards in the sharing economy may be applied to cheap hotels. Budget lodgings, they say, are less secure due to low data protection technology investment and significant data abuse risk. Yallop et al. (2023) found ethical issues with budget data handling. The research demonstrates that budget hotels like ibis budget Newport, with minimal data protection resources, may develop confidence with explicit data policy and unambiguous privacy measures. </w:t>
      </w:r>
    </w:p>
    <w:p w14:paraId="09BB7F32" w14:textId="77777777" w:rsidR="0096366B" w:rsidRPr="00D7737F" w:rsidRDefault="0096366B" w:rsidP="001F5E6A">
      <w:pPr>
        <w:pStyle w:val="Heading2"/>
        <w:rPr>
          <w:rFonts w:cs="Times New Roman"/>
        </w:rPr>
      </w:pPr>
      <w:bookmarkStart w:id="10" w:name="_Toc182361394"/>
      <w:r w:rsidRPr="00D7737F">
        <w:rPr>
          <w:rFonts w:cs="Times New Roman"/>
        </w:rPr>
        <w:t>2.3 Technological Innovation for Safety and Privacy</w:t>
      </w:r>
      <w:bookmarkEnd w:id="10"/>
      <w:r w:rsidRPr="00D7737F">
        <w:rPr>
          <w:rFonts w:cs="Times New Roman"/>
        </w:rPr>
        <w:t xml:space="preserve"> </w:t>
      </w:r>
    </w:p>
    <w:p w14:paraId="206143DF" w14:textId="57A68950" w:rsidR="0096366B"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Technology has improved </w:t>
      </w:r>
      <w:proofErr w:type="gramStart"/>
      <w:r w:rsidRPr="00D7737F">
        <w:rPr>
          <w:rFonts w:ascii="Times New Roman" w:hAnsi="Times New Roman" w:cs="Times New Roman"/>
          <w:sz w:val="24"/>
          <w:szCs w:val="24"/>
        </w:rPr>
        <w:t>hospitality</w:t>
      </w:r>
      <w:proofErr w:type="gramEnd"/>
      <w:r w:rsidRPr="00D7737F">
        <w:rPr>
          <w:rFonts w:ascii="Times New Roman" w:hAnsi="Times New Roman" w:cs="Times New Roman"/>
          <w:sz w:val="24"/>
          <w:szCs w:val="24"/>
        </w:rPr>
        <w:t xml:space="preserve"> health and safety, notably COVID 19. Digital technologies and automation may raise social distance and cleanliness standards to reduce health risks, according to Shin and Kang (2020). Robina-Ramírez et al. (2021) examine how Spanish hotels might use technology for COVID-19 standards, including contactless check-ins and digital concierge services. Most high-end and mid-tier hotels have benefited from this trend, partly because cheap hotels cannot afford major technical improvements (Mohsin, &amp; </w:t>
      </w:r>
      <w:proofErr w:type="spellStart"/>
      <w:r w:rsidRPr="00D7737F">
        <w:rPr>
          <w:rFonts w:ascii="Times New Roman" w:hAnsi="Times New Roman" w:cs="Times New Roman"/>
          <w:sz w:val="24"/>
          <w:szCs w:val="24"/>
        </w:rPr>
        <w:t>Lengler</w:t>
      </w:r>
      <w:proofErr w:type="spellEnd"/>
      <w:r w:rsidRPr="00D7737F">
        <w:rPr>
          <w:rFonts w:ascii="Times New Roman" w:hAnsi="Times New Roman" w:cs="Times New Roman"/>
          <w:sz w:val="24"/>
          <w:szCs w:val="24"/>
        </w:rPr>
        <w:t xml:space="preserve">, 2015). Budget hotels like ibis budget Newport may use automatic </w:t>
      </w:r>
      <w:r w:rsidR="008E31C5" w:rsidRPr="00D7737F">
        <w:rPr>
          <w:rFonts w:ascii="Times New Roman" w:hAnsi="Times New Roman" w:cs="Times New Roman"/>
          <w:sz w:val="24"/>
          <w:szCs w:val="24"/>
        </w:rPr>
        <w:t>sanitization</w:t>
      </w:r>
      <w:r w:rsidRPr="00D7737F">
        <w:rPr>
          <w:rFonts w:ascii="Times New Roman" w:hAnsi="Times New Roman" w:cs="Times New Roman"/>
          <w:sz w:val="24"/>
          <w:szCs w:val="24"/>
        </w:rPr>
        <w:t xml:space="preserve"> stations or mobile check-in to ensure safety without breaking the bank. </w:t>
      </w:r>
    </w:p>
    <w:p w14:paraId="1DC43669" w14:textId="7C913082" w:rsidR="0096366B"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Technology may provide stops that improve safety but raise privacy concerns, as Soliman et al. (2024) have written </w:t>
      </w:r>
      <w:r w:rsidR="008E31C5" w:rsidRPr="00D7737F">
        <w:rPr>
          <w:rFonts w:ascii="Times New Roman" w:hAnsi="Times New Roman" w:cs="Times New Roman"/>
          <w:sz w:val="24"/>
          <w:szCs w:val="24"/>
        </w:rPr>
        <w:t>about</w:t>
      </w:r>
      <w:r w:rsidRPr="00D7737F">
        <w:rPr>
          <w:rFonts w:ascii="Times New Roman" w:hAnsi="Times New Roman" w:cs="Times New Roman"/>
          <w:sz w:val="24"/>
          <w:szCs w:val="24"/>
        </w:rPr>
        <w:t xml:space="preserve"> hotel robot deliveries. Hotels should </w:t>
      </w:r>
      <w:r w:rsidR="008E31C5" w:rsidRPr="00D7737F">
        <w:rPr>
          <w:rFonts w:ascii="Times New Roman" w:hAnsi="Times New Roman" w:cs="Times New Roman"/>
          <w:sz w:val="24"/>
          <w:szCs w:val="24"/>
        </w:rPr>
        <w:t>minimize</w:t>
      </w:r>
      <w:r w:rsidRPr="00D7737F">
        <w:rPr>
          <w:rFonts w:ascii="Times New Roman" w:hAnsi="Times New Roman" w:cs="Times New Roman"/>
          <w:sz w:val="24"/>
          <w:szCs w:val="24"/>
        </w:rPr>
        <w:t xml:space="preserve"> surveillance, but visitors may feel uneasy. They must find a compromise. Clifton (2023) adds that hotels must be cautious about technology additions since they influence safety and privacy and damage visitor confidence. Mejia, Ciarlante, and Chheda (2021) also provide wearable technology for housekeeping protection, which might be used by cheap hotels to maintain operational safety and personnel safety. </w:t>
      </w:r>
    </w:p>
    <w:p w14:paraId="5ED8643A" w14:textId="77777777" w:rsidR="0096366B" w:rsidRPr="00D7737F" w:rsidRDefault="0096366B" w:rsidP="00CA50C7">
      <w:pPr>
        <w:pStyle w:val="Heading2"/>
        <w:rPr>
          <w:rFonts w:cs="Times New Roman"/>
        </w:rPr>
      </w:pPr>
      <w:bookmarkStart w:id="11" w:name="_Toc182361395"/>
      <w:r w:rsidRPr="00D7737F">
        <w:rPr>
          <w:rFonts w:cs="Times New Roman"/>
        </w:rPr>
        <w:lastRenderedPageBreak/>
        <w:t>2.4 Safety Culture and Staff Training</w:t>
      </w:r>
      <w:bookmarkEnd w:id="11"/>
      <w:r w:rsidRPr="00D7737F">
        <w:rPr>
          <w:rFonts w:cs="Times New Roman"/>
        </w:rPr>
        <w:t xml:space="preserve"> </w:t>
      </w:r>
    </w:p>
    <w:p w14:paraId="6D60E458" w14:textId="17FF1CAD" w:rsidR="0096366B"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Safety culture is the second element. </w:t>
      </w:r>
      <w:proofErr w:type="spellStart"/>
      <w:r w:rsidRPr="00D7737F">
        <w:rPr>
          <w:rFonts w:ascii="Times New Roman" w:hAnsi="Times New Roman" w:cs="Times New Roman"/>
          <w:sz w:val="24"/>
          <w:szCs w:val="24"/>
        </w:rPr>
        <w:t>Sulistyorini</w:t>
      </w:r>
      <w:proofErr w:type="spellEnd"/>
      <w:r w:rsidRPr="00D7737F">
        <w:rPr>
          <w:rFonts w:ascii="Times New Roman" w:hAnsi="Times New Roman" w:cs="Times New Roman"/>
          <w:sz w:val="24"/>
          <w:szCs w:val="24"/>
        </w:rPr>
        <w:t xml:space="preserve"> et al. (2024) state that a </w:t>
      </w:r>
      <w:proofErr w:type="spellStart"/>
      <w:r w:rsidRPr="00D7737F">
        <w:rPr>
          <w:rFonts w:ascii="Times New Roman" w:hAnsi="Times New Roman" w:cs="Times New Roman"/>
          <w:sz w:val="24"/>
          <w:szCs w:val="24"/>
        </w:rPr>
        <w:t>hotel's'safety</w:t>
      </w:r>
      <w:proofErr w:type="spellEnd"/>
      <w:r w:rsidRPr="00D7737F">
        <w:rPr>
          <w:rFonts w:ascii="Times New Roman" w:hAnsi="Times New Roman" w:cs="Times New Roman"/>
          <w:sz w:val="24"/>
          <w:szCs w:val="24"/>
        </w:rPr>
        <w:t xml:space="preserve"> culture' model begins with regular staff training for health and safety. </w:t>
      </w:r>
      <w:proofErr w:type="spellStart"/>
      <w:r w:rsidRPr="00D7737F">
        <w:rPr>
          <w:rFonts w:ascii="Times New Roman" w:hAnsi="Times New Roman" w:cs="Times New Roman"/>
          <w:sz w:val="24"/>
          <w:szCs w:val="24"/>
        </w:rPr>
        <w:t>Tussyadiah</w:t>
      </w:r>
      <w:proofErr w:type="spellEnd"/>
      <w:r w:rsidRPr="00D7737F">
        <w:rPr>
          <w:rFonts w:ascii="Times New Roman" w:hAnsi="Times New Roman" w:cs="Times New Roman"/>
          <w:sz w:val="24"/>
          <w:szCs w:val="24"/>
        </w:rPr>
        <w:t xml:space="preserve"> and Pesonen (2018) think a safety culture in hotels will boost visitor and staff trust. Rahimi and Kozak (2017) suggest budget hotel CRM efforts to build customer confidence and safety via openness and accountability. However, cheap hotels have significant worker turnover and poor resource availability (Nain, 2018), making safety culture difficult to build. To maintain safety, budget hotels must </w:t>
      </w:r>
      <w:r w:rsidR="008E31C5" w:rsidRPr="00D7737F">
        <w:rPr>
          <w:rFonts w:ascii="Times New Roman" w:hAnsi="Times New Roman" w:cs="Times New Roman"/>
          <w:sz w:val="24"/>
          <w:szCs w:val="24"/>
        </w:rPr>
        <w:t>utilize</w:t>
      </w:r>
      <w:r w:rsidRPr="00D7737F">
        <w:rPr>
          <w:rFonts w:ascii="Times New Roman" w:hAnsi="Times New Roman" w:cs="Times New Roman"/>
          <w:sz w:val="24"/>
          <w:szCs w:val="24"/>
        </w:rPr>
        <w:t xml:space="preserve"> inventive, low-cost training methods, such as virtual training modules or peer-led workshops. </w:t>
      </w:r>
    </w:p>
    <w:p w14:paraId="56C74677" w14:textId="45FD07C8" w:rsidR="0096366B"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According to the literature, staff training is essential to health and safety implementation, but budget hotels with limited resources struggle to plan, provide, and monitor training. Ren, Zhang, and Ye (2015) found that staff </w:t>
      </w:r>
      <w:r w:rsidR="008E31C5" w:rsidRPr="00D7737F">
        <w:rPr>
          <w:rFonts w:ascii="Times New Roman" w:hAnsi="Times New Roman" w:cs="Times New Roman"/>
          <w:sz w:val="24"/>
          <w:szCs w:val="24"/>
        </w:rPr>
        <w:t>behaviors</w:t>
      </w:r>
      <w:r w:rsidRPr="00D7737F">
        <w:rPr>
          <w:rFonts w:ascii="Times New Roman" w:hAnsi="Times New Roman" w:cs="Times New Roman"/>
          <w:sz w:val="24"/>
          <w:szCs w:val="24"/>
        </w:rPr>
        <w:t xml:space="preserve"> </w:t>
      </w:r>
      <w:proofErr w:type="gramStart"/>
      <w:r w:rsidRPr="00D7737F">
        <w:rPr>
          <w:rFonts w:ascii="Times New Roman" w:hAnsi="Times New Roman" w:cs="Times New Roman"/>
          <w:sz w:val="24"/>
          <w:szCs w:val="24"/>
        </w:rPr>
        <w:t>is</w:t>
      </w:r>
      <w:proofErr w:type="gramEnd"/>
      <w:r w:rsidRPr="00D7737F">
        <w:rPr>
          <w:rFonts w:ascii="Times New Roman" w:hAnsi="Times New Roman" w:cs="Times New Roman"/>
          <w:sz w:val="24"/>
          <w:szCs w:val="24"/>
        </w:rPr>
        <w:t xml:space="preserve"> commonly cited in online comments as the key factor in budget hotel visitor happiness, the hotel should engage in regular and accessible training programs. This literature gap exists because training is vital and there is limited empirical research on affordable training strategies suitable for budget hotels. </w:t>
      </w:r>
    </w:p>
    <w:p w14:paraId="10BCA1FE" w14:textId="77777777" w:rsidR="0096366B" w:rsidRPr="00D7737F" w:rsidRDefault="0096366B" w:rsidP="00CA50C7">
      <w:pPr>
        <w:pStyle w:val="Heading2"/>
        <w:rPr>
          <w:rFonts w:cs="Times New Roman"/>
        </w:rPr>
      </w:pPr>
      <w:bookmarkStart w:id="12" w:name="_Toc182361396"/>
      <w:r w:rsidRPr="00D7737F">
        <w:rPr>
          <w:rFonts w:cs="Times New Roman"/>
        </w:rPr>
        <w:t>2.5 Gaps in the Literature</w:t>
      </w:r>
      <w:bookmarkEnd w:id="12"/>
      <w:r w:rsidRPr="00D7737F">
        <w:rPr>
          <w:rFonts w:cs="Times New Roman"/>
        </w:rPr>
        <w:t xml:space="preserve"> </w:t>
      </w:r>
    </w:p>
    <w:p w14:paraId="05CAD105" w14:textId="77777777" w:rsidR="0096366B"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Health, safety, and privacy in hospitality have been widely studied, yet gaps remain, particularly in budget hotels. Health, safety, and privacy options for low-cost hotels are scarce in the literature. Ren et al. (2015) and Mohsin and </w:t>
      </w:r>
      <w:proofErr w:type="spellStart"/>
      <w:r w:rsidRPr="00D7737F">
        <w:rPr>
          <w:rFonts w:ascii="Times New Roman" w:hAnsi="Times New Roman" w:cs="Times New Roman"/>
          <w:sz w:val="24"/>
          <w:szCs w:val="24"/>
        </w:rPr>
        <w:t>Lengler</w:t>
      </w:r>
      <w:proofErr w:type="spellEnd"/>
      <w:r w:rsidRPr="00D7737F">
        <w:rPr>
          <w:rFonts w:ascii="Times New Roman" w:hAnsi="Times New Roman" w:cs="Times New Roman"/>
          <w:sz w:val="24"/>
          <w:szCs w:val="24"/>
        </w:rPr>
        <w:t xml:space="preserve"> (2015) do not consider adding cheap health and safety measures to new budget hotels. It covers privacy problems in high-tech hotels but overlooks appropriate privacy measures in hotels with less digital infrastructure. </w:t>
      </w:r>
    </w:p>
    <w:p w14:paraId="50C16948" w14:textId="512DF19C" w:rsidR="0096366B"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This literature proposes more research on budget hotel visitors' COVID-19 safety perceptions. </w:t>
      </w:r>
      <w:proofErr w:type="spellStart"/>
      <w:r w:rsidRPr="00D7737F">
        <w:rPr>
          <w:rFonts w:ascii="Times New Roman" w:hAnsi="Times New Roman" w:cs="Times New Roman"/>
          <w:sz w:val="24"/>
          <w:szCs w:val="24"/>
        </w:rPr>
        <w:t>Atadil</w:t>
      </w:r>
      <w:proofErr w:type="spellEnd"/>
      <w:r w:rsidRPr="00D7737F">
        <w:rPr>
          <w:rFonts w:ascii="Times New Roman" w:hAnsi="Times New Roman" w:cs="Times New Roman"/>
          <w:sz w:val="24"/>
          <w:szCs w:val="24"/>
        </w:rPr>
        <w:t xml:space="preserve"> and Lu (2021) state that perceived safety is a big element in hotel choosing, but there is little research on how budget hotels address this. </w:t>
      </w:r>
      <w:proofErr w:type="spellStart"/>
      <w:r w:rsidRPr="00D7737F">
        <w:rPr>
          <w:rFonts w:ascii="Times New Roman" w:hAnsi="Times New Roman" w:cs="Times New Roman"/>
          <w:sz w:val="24"/>
          <w:szCs w:val="24"/>
        </w:rPr>
        <w:t>Sulistyorini</w:t>
      </w:r>
      <w:proofErr w:type="spellEnd"/>
      <w:r w:rsidRPr="00D7737F">
        <w:rPr>
          <w:rFonts w:ascii="Times New Roman" w:hAnsi="Times New Roman" w:cs="Times New Roman"/>
          <w:sz w:val="24"/>
          <w:szCs w:val="24"/>
        </w:rPr>
        <w:t xml:space="preserve"> et al. (2024) </w:t>
      </w:r>
      <w:r w:rsidR="008E31C5" w:rsidRPr="00D7737F">
        <w:rPr>
          <w:rFonts w:ascii="Times New Roman" w:hAnsi="Times New Roman" w:cs="Times New Roman"/>
          <w:sz w:val="24"/>
          <w:szCs w:val="24"/>
        </w:rPr>
        <w:t>emphasized</w:t>
      </w:r>
      <w:r w:rsidRPr="00D7737F">
        <w:rPr>
          <w:rFonts w:ascii="Times New Roman" w:hAnsi="Times New Roman" w:cs="Times New Roman"/>
          <w:sz w:val="24"/>
          <w:szCs w:val="24"/>
        </w:rPr>
        <w:t xml:space="preserve"> safety culture, but there is little proof it would be guaranteed in budget hotels with significant turnover. Filling these gaps might assist beat cheap hotels like ibis budget Newport, which is improving health, safety, and privacy while keeping prices low. </w:t>
      </w:r>
    </w:p>
    <w:p w14:paraId="2115ADCA" w14:textId="158619A9" w:rsidR="002B072F" w:rsidRPr="00D7737F" w:rsidRDefault="0096366B" w:rsidP="0096366B">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Health, safety, and privacy are vital to hotel customer satisfaction and loyalty, according to this research review. Resources limit Ibis budget Newport's ability to accomplish these goals. Research </w:t>
      </w:r>
      <w:r w:rsidRPr="00D7737F">
        <w:rPr>
          <w:rFonts w:ascii="Times New Roman" w:hAnsi="Times New Roman" w:cs="Times New Roman"/>
          <w:sz w:val="24"/>
          <w:szCs w:val="24"/>
        </w:rPr>
        <w:lastRenderedPageBreak/>
        <w:t>has found answers for high-end and mid-tier hotel applications, but budget-friendly health, safety, and privacy improvements have not. The gaps encourage further empirical study on budget hotels seeking distinctive, affordable safety and privacy enhancements. These strategies might help budget hotels meet growing tourist expectations.</w:t>
      </w:r>
    </w:p>
    <w:p w14:paraId="549317F9" w14:textId="2A0B9269" w:rsidR="001F5E6A" w:rsidRPr="00D7737F" w:rsidRDefault="001F5E6A">
      <w:pPr>
        <w:rPr>
          <w:rFonts w:ascii="Times New Roman" w:hAnsi="Times New Roman" w:cs="Times New Roman"/>
          <w:sz w:val="24"/>
          <w:szCs w:val="24"/>
        </w:rPr>
      </w:pPr>
      <w:r w:rsidRPr="00D7737F">
        <w:rPr>
          <w:rFonts w:ascii="Times New Roman" w:hAnsi="Times New Roman" w:cs="Times New Roman"/>
          <w:sz w:val="24"/>
          <w:szCs w:val="24"/>
        </w:rPr>
        <w:br w:type="page"/>
      </w:r>
    </w:p>
    <w:p w14:paraId="6CD97E38" w14:textId="77777777" w:rsidR="001F5E6A" w:rsidRPr="00D7737F" w:rsidRDefault="001F5E6A" w:rsidP="00772E9D">
      <w:pPr>
        <w:pStyle w:val="Heading1"/>
      </w:pPr>
      <w:bookmarkStart w:id="13" w:name="_Toc182361397"/>
      <w:r w:rsidRPr="00D7737F">
        <w:lastRenderedPageBreak/>
        <w:t>3. Chapter Three: Methodology</w:t>
      </w:r>
      <w:bookmarkEnd w:id="13"/>
    </w:p>
    <w:p w14:paraId="3368435E" w14:textId="5026067C" w:rsidR="001F5E6A" w:rsidRPr="00D7737F" w:rsidRDefault="001F5E6A" w:rsidP="00772E9D">
      <w:pPr>
        <w:pStyle w:val="Heading2"/>
      </w:pPr>
      <w:bookmarkStart w:id="14" w:name="_Toc182361398"/>
      <w:r w:rsidRPr="00D7737F">
        <w:t>3.1 Case Study Methodology</w:t>
      </w:r>
      <w:bookmarkEnd w:id="14"/>
      <w:r w:rsidRPr="00D7737F">
        <w:t xml:space="preserve"> </w:t>
      </w:r>
    </w:p>
    <w:p w14:paraId="2F64EC01" w14:textId="294411B6" w:rsidR="001F5E6A" w:rsidRPr="00D7737F" w:rsidRDefault="001F5E6A" w:rsidP="001F5E6A">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Case studies are rigorous research methods that evaluate complicated events (Yin, 2018). This technique may explore internal and extrinsic elements that impact findings, especially in unclear phenomena and contexts (Harrison et al., 2017). This thesis examines ibis budget Newport's health, safety, and privacy policies using case studies and budget hotel limits. </w:t>
      </w:r>
    </w:p>
    <w:p w14:paraId="70E7A258" w14:textId="4D2CF20C" w:rsidR="001F5E6A" w:rsidRPr="00D7737F" w:rsidRDefault="001F5E6A" w:rsidP="001F5E6A">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Case studies blend theory and practice, making them ideal for hospitality issue analysis. Though limited by case study, this study examines how budget accommodations </w:t>
      </w:r>
      <w:r w:rsidR="008E31C5" w:rsidRPr="00D7737F">
        <w:rPr>
          <w:rFonts w:ascii="Times New Roman" w:hAnsi="Times New Roman" w:cs="Times New Roman"/>
          <w:sz w:val="24"/>
          <w:szCs w:val="24"/>
        </w:rPr>
        <w:t>affect</w:t>
      </w:r>
      <w:r w:rsidRPr="00D7737F">
        <w:rPr>
          <w:rFonts w:ascii="Times New Roman" w:hAnsi="Times New Roman" w:cs="Times New Roman"/>
          <w:sz w:val="24"/>
          <w:szCs w:val="24"/>
        </w:rPr>
        <w:t xml:space="preserve"> health, safety, and privacy at ibis budget Newport. </w:t>
      </w:r>
    </w:p>
    <w:p w14:paraId="3777DC0E" w14:textId="77777777" w:rsidR="001F5E6A" w:rsidRPr="00D7737F" w:rsidRDefault="001F5E6A" w:rsidP="00772E9D">
      <w:pPr>
        <w:pStyle w:val="Heading2"/>
      </w:pPr>
      <w:bookmarkStart w:id="15" w:name="_Toc182361399"/>
      <w:r w:rsidRPr="00D7737F">
        <w:t>3.2 Data Collection Methods</w:t>
      </w:r>
      <w:bookmarkEnd w:id="15"/>
      <w:r w:rsidRPr="00D7737F">
        <w:t xml:space="preserve"> </w:t>
      </w:r>
    </w:p>
    <w:p w14:paraId="54A01CBD" w14:textId="6357B998" w:rsidR="001F5E6A" w:rsidRPr="00D7737F" w:rsidRDefault="001F5E6A" w:rsidP="001F5E6A">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This case study showed hotel procedures using data from several sources. Ibis Budget Newport taught us operations, health, safety, and privacy. Real-time observational data may capture subtleties that secondary data cannot (Busk, &amp; </w:t>
      </w:r>
      <w:proofErr w:type="spellStart"/>
      <w:r w:rsidRPr="00D7737F">
        <w:rPr>
          <w:rFonts w:ascii="Times New Roman" w:hAnsi="Times New Roman" w:cs="Times New Roman"/>
          <w:sz w:val="24"/>
          <w:szCs w:val="24"/>
        </w:rPr>
        <w:t>Marascuilo</w:t>
      </w:r>
      <w:proofErr w:type="spellEnd"/>
      <w:r w:rsidRPr="00D7737F">
        <w:rPr>
          <w:rFonts w:ascii="Times New Roman" w:hAnsi="Times New Roman" w:cs="Times New Roman"/>
          <w:sz w:val="24"/>
          <w:szCs w:val="24"/>
        </w:rPr>
        <w:t xml:space="preserve">, 2015). </w:t>
      </w:r>
    </w:p>
    <w:p w14:paraId="1D7B6DC8" w14:textId="77777777" w:rsidR="001F5E6A" w:rsidRPr="00D7737F" w:rsidRDefault="001F5E6A" w:rsidP="001F5E6A">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The study was supplemented by observational, academic, and industry material. Secondary data includes peer-reviewed studies, industry journals, and top hospitality guides. The researcher used literature to relate ibis budget Newport survey results to hotel industry trends. Check current budget hotel health, safety, and privacy studies for discrepancies between industry standards and case study site practices. </w:t>
      </w:r>
    </w:p>
    <w:p w14:paraId="34F6321E" w14:textId="736E8A22" w:rsidR="001F5E6A" w:rsidRPr="00D7737F" w:rsidRDefault="001F5E6A" w:rsidP="001F5E6A">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Hotel conduct may be compared to best practices and scholarly insights </w:t>
      </w:r>
      <w:r w:rsidR="008E31C5" w:rsidRPr="00D7737F">
        <w:rPr>
          <w:rFonts w:ascii="Times New Roman" w:hAnsi="Times New Roman" w:cs="Times New Roman"/>
          <w:sz w:val="24"/>
          <w:szCs w:val="24"/>
        </w:rPr>
        <w:t>utilizing</w:t>
      </w:r>
      <w:r w:rsidRPr="00D7737F">
        <w:rPr>
          <w:rFonts w:ascii="Times New Roman" w:hAnsi="Times New Roman" w:cs="Times New Roman"/>
          <w:sz w:val="24"/>
          <w:szCs w:val="24"/>
        </w:rPr>
        <w:t xml:space="preserve"> academic literature. </w:t>
      </w:r>
      <w:proofErr w:type="spellStart"/>
      <w:r w:rsidRPr="00D7737F">
        <w:rPr>
          <w:rFonts w:ascii="Times New Roman" w:hAnsi="Times New Roman" w:cs="Times New Roman"/>
          <w:sz w:val="24"/>
          <w:szCs w:val="24"/>
        </w:rPr>
        <w:t>Schoonenboom</w:t>
      </w:r>
      <w:proofErr w:type="spellEnd"/>
      <w:r w:rsidRPr="00D7737F">
        <w:rPr>
          <w:rFonts w:ascii="Times New Roman" w:hAnsi="Times New Roman" w:cs="Times New Roman"/>
          <w:sz w:val="24"/>
          <w:szCs w:val="24"/>
        </w:rPr>
        <w:t xml:space="preserve"> and Johnson (2017) suggest this method provides comprehensive insights from several data sources. This study recommends changes to ibis budget Newport's procedures. </w:t>
      </w:r>
    </w:p>
    <w:p w14:paraId="6EEE247A" w14:textId="77777777" w:rsidR="001F5E6A" w:rsidRPr="00D7737F" w:rsidRDefault="001F5E6A" w:rsidP="00772E9D">
      <w:pPr>
        <w:pStyle w:val="Heading2"/>
      </w:pPr>
      <w:bookmarkStart w:id="16" w:name="_Toc182361400"/>
      <w:r w:rsidRPr="00D7737F">
        <w:t>3.3 Reflective Writing</w:t>
      </w:r>
      <w:bookmarkEnd w:id="16"/>
      <w:r w:rsidRPr="00D7737F">
        <w:t xml:space="preserve"> </w:t>
      </w:r>
    </w:p>
    <w:p w14:paraId="430FA5E9" w14:textId="5216E0BF" w:rsidR="001F5E6A" w:rsidRPr="00D7737F" w:rsidRDefault="001F5E6A" w:rsidP="001F5E6A">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Personal and ibis budget Newport placement notes were prepared. Hospitality researchers may understand operational environments by collecting subjective insights and emotional responses </w:t>
      </w:r>
      <w:r w:rsidRPr="00D7737F">
        <w:rPr>
          <w:rFonts w:ascii="Times New Roman" w:hAnsi="Times New Roman" w:cs="Times New Roman"/>
          <w:sz w:val="24"/>
          <w:szCs w:val="24"/>
        </w:rPr>
        <w:lastRenderedPageBreak/>
        <w:t xml:space="preserve">(Busk &amp; </w:t>
      </w:r>
      <w:proofErr w:type="spellStart"/>
      <w:r w:rsidRPr="00D7737F">
        <w:rPr>
          <w:rFonts w:ascii="Times New Roman" w:hAnsi="Times New Roman" w:cs="Times New Roman"/>
          <w:sz w:val="24"/>
          <w:szCs w:val="24"/>
        </w:rPr>
        <w:t>Marascuilo</w:t>
      </w:r>
      <w:proofErr w:type="spellEnd"/>
      <w:r w:rsidRPr="00D7737F">
        <w:rPr>
          <w:rFonts w:ascii="Times New Roman" w:hAnsi="Times New Roman" w:cs="Times New Roman"/>
          <w:sz w:val="24"/>
          <w:szCs w:val="24"/>
        </w:rPr>
        <w:t xml:space="preserve">, 2015). This strategy works in cheap hotels where limits and complexity may unexpectedly impair visitor and employee experience. To </w:t>
      </w:r>
      <w:r w:rsidR="008E31C5" w:rsidRPr="00D7737F">
        <w:rPr>
          <w:rFonts w:ascii="Times New Roman" w:hAnsi="Times New Roman" w:cs="Times New Roman"/>
          <w:sz w:val="24"/>
          <w:szCs w:val="24"/>
        </w:rPr>
        <w:t>customize</w:t>
      </w:r>
      <w:r w:rsidRPr="00D7737F">
        <w:rPr>
          <w:rFonts w:ascii="Times New Roman" w:hAnsi="Times New Roman" w:cs="Times New Roman"/>
          <w:sz w:val="24"/>
          <w:szCs w:val="24"/>
        </w:rPr>
        <w:t xml:space="preserve"> ibis Newport wellness, safety, and privacy, reflective writing helped data and literature study. </w:t>
      </w:r>
    </w:p>
    <w:p w14:paraId="5C84FD56" w14:textId="77777777" w:rsidR="001F5E6A" w:rsidRPr="00D7737F" w:rsidRDefault="001F5E6A" w:rsidP="00772E9D">
      <w:pPr>
        <w:pStyle w:val="Heading2"/>
      </w:pPr>
      <w:bookmarkStart w:id="17" w:name="_Toc182361401"/>
      <w:r w:rsidRPr="00D7737F">
        <w:t>3.4 Data Analysis</w:t>
      </w:r>
      <w:bookmarkEnd w:id="17"/>
      <w:r w:rsidRPr="00D7737F">
        <w:t xml:space="preserve"> </w:t>
      </w:r>
    </w:p>
    <w:p w14:paraId="4A6065F3" w14:textId="454239D0" w:rsidR="001F5E6A" w:rsidRPr="00D7737F" w:rsidRDefault="001F5E6A" w:rsidP="001F5E6A">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Data thematic analysis highlighted health, safety, and privacy trends. Case studies often use thematic analysis to identify key themes and compare </w:t>
      </w:r>
      <w:r w:rsidR="00693EBE" w:rsidRPr="00D7737F">
        <w:rPr>
          <w:rFonts w:ascii="Times New Roman" w:hAnsi="Times New Roman" w:cs="Times New Roman"/>
          <w:sz w:val="24"/>
          <w:szCs w:val="24"/>
        </w:rPr>
        <w:t>practices</w:t>
      </w:r>
      <w:r w:rsidRPr="00D7737F">
        <w:rPr>
          <w:rFonts w:ascii="Times New Roman" w:hAnsi="Times New Roman" w:cs="Times New Roman"/>
          <w:sz w:val="24"/>
          <w:szCs w:val="24"/>
        </w:rPr>
        <w:t xml:space="preserve"> to industry standards (Rahi, 2017). Observations, reading, and reflections informed cleaning, safety, and privacy codes. </w:t>
      </w:r>
      <w:proofErr w:type="spellStart"/>
      <w:r w:rsidRPr="00D7737F">
        <w:rPr>
          <w:rFonts w:ascii="Times New Roman" w:hAnsi="Times New Roman" w:cs="Times New Roman"/>
          <w:sz w:val="24"/>
          <w:szCs w:val="24"/>
        </w:rPr>
        <w:t>Synthesised</w:t>
      </w:r>
      <w:proofErr w:type="spellEnd"/>
      <w:r w:rsidRPr="00D7737F">
        <w:rPr>
          <w:rFonts w:ascii="Times New Roman" w:hAnsi="Times New Roman" w:cs="Times New Roman"/>
          <w:sz w:val="24"/>
          <w:szCs w:val="24"/>
        </w:rPr>
        <w:t xml:space="preserve"> data showed the hotel's procedures and suggested improvements. </w:t>
      </w:r>
    </w:p>
    <w:p w14:paraId="161A173E" w14:textId="77777777" w:rsidR="001F5E6A" w:rsidRPr="00D7737F" w:rsidRDefault="001F5E6A" w:rsidP="00772E9D">
      <w:pPr>
        <w:pStyle w:val="Heading2"/>
      </w:pPr>
      <w:bookmarkStart w:id="18" w:name="_Toc182361402"/>
      <w:r w:rsidRPr="00D7737F">
        <w:t>3.5 Limitations of Case Study Research</w:t>
      </w:r>
      <w:bookmarkEnd w:id="18"/>
      <w:r w:rsidRPr="00D7737F">
        <w:t xml:space="preserve"> </w:t>
      </w:r>
    </w:p>
    <w:p w14:paraId="1E1E2933" w14:textId="62D164EF" w:rsidR="001F5E6A" w:rsidRPr="00D7737F" w:rsidRDefault="001F5E6A" w:rsidP="001F5E6A">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Case studies have drawbacks. Hotel results may not apply to other hotels or situations (Yin, 2018). Health, safety, and privacy at ibis budget Newport may not apply to other budget hotels or locations. Researchers bias case studies because data collection and analysis are interpretative (Welch et al., 2020). </w:t>
      </w:r>
    </w:p>
    <w:p w14:paraId="2B88C76F" w14:textId="77777777" w:rsidR="001F5E6A" w:rsidRPr="00D7737F" w:rsidRDefault="001F5E6A" w:rsidP="001F5E6A">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The study was confined to placement-based observations and literature without guest interviews or concrete operational data. Thus, the researcher's findings don't reflect visitors or staff. These limitations suggest that these results should be interpreted cautiously and that further study in budget hotels is required to corroborate them. </w:t>
      </w:r>
    </w:p>
    <w:p w14:paraId="2705A65B" w14:textId="77777777" w:rsidR="001F5E6A" w:rsidRPr="00D7737F" w:rsidRDefault="001F5E6A" w:rsidP="00772E9D">
      <w:pPr>
        <w:pStyle w:val="Heading2"/>
      </w:pPr>
      <w:bookmarkStart w:id="19" w:name="_Toc182361403"/>
      <w:r w:rsidRPr="00D7737F">
        <w:t>3.6 Ethical Considerations</w:t>
      </w:r>
      <w:bookmarkEnd w:id="19"/>
      <w:r w:rsidRPr="00D7737F">
        <w:t xml:space="preserve"> </w:t>
      </w:r>
    </w:p>
    <w:p w14:paraId="1AEB09AE" w14:textId="3BE80DE3" w:rsidR="001F5E6A" w:rsidRPr="00D7737F" w:rsidRDefault="001F5E6A" w:rsidP="001F5E6A">
      <w:pPr>
        <w:spacing w:line="360" w:lineRule="auto"/>
        <w:jc w:val="both"/>
        <w:rPr>
          <w:rFonts w:ascii="Times New Roman" w:hAnsi="Times New Roman" w:cs="Times New Roman"/>
          <w:sz w:val="24"/>
          <w:szCs w:val="24"/>
        </w:rPr>
      </w:pPr>
      <w:r w:rsidRPr="00D7737F">
        <w:rPr>
          <w:rFonts w:ascii="Times New Roman" w:hAnsi="Times New Roman" w:cs="Times New Roman"/>
          <w:sz w:val="24"/>
          <w:szCs w:val="24"/>
        </w:rPr>
        <w:t xml:space="preserve">In this study, observational data and reflective writing create ethical difficulties. </w:t>
      </w:r>
      <w:r w:rsidR="00693EBE" w:rsidRPr="00D7737F">
        <w:rPr>
          <w:rFonts w:ascii="Times New Roman" w:hAnsi="Times New Roman" w:cs="Times New Roman"/>
          <w:sz w:val="24"/>
          <w:szCs w:val="24"/>
        </w:rPr>
        <w:t>Anonymization</w:t>
      </w:r>
      <w:r w:rsidRPr="00D7737F">
        <w:rPr>
          <w:rFonts w:ascii="Times New Roman" w:hAnsi="Times New Roman" w:cs="Times New Roman"/>
          <w:sz w:val="24"/>
          <w:szCs w:val="24"/>
        </w:rPr>
        <w:t xml:space="preserve"> protected ibis budget Newport guests, workers, and key operations. Only public literature and publications were </w:t>
      </w:r>
      <w:r w:rsidR="00693EBE" w:rsidRPr="00D7737F">
        <w:rPr>
          <w:rFonts w:ascii="Times New Roman" w:hAnsi="Times New Roman" w:cs="Times New Roman"/>
          <w:sz w:val="24"/>
          <w:szCs w:val="24"/>
        </w:rPr>
        <w:t>utilized</w:t>
      </w:r>
      <w:r w:rsidRPr="00D7737F">
        <w:rPr>
          <w:rFonts w:ascii="Times New Roman" w:hAnsi="Times New Roman" w:cs="Times New Roman"/>
          <w:sz w:val="24"/>
          <w:szCs w:val="24"/>
        </w:rPr>
        <w:t>, and observational data were presented honestly. Although subjective, the observations were done professionally to ensure fairness and respect for the firm and individuals (</w:t>
      </w:r>
      <w:proofErr w:type="spellStart"/>
      <w:r w:rsidRPr="00D7737F">
        <w:rPr>
          <w:rFonts w:ascii="Times New Roman" w:hAnsi="Times New Roman" w:cs="Times New Roman"/>
          <w:sz w:val="24"/>
          <w:szCs w:val="24"/>
        </w:rPr>
        <w:t>Sovacool</w:t>
      </w:r>
      <w:proofErr w:type="spellEnd"/>
      <w:r w:rsidRPr="00D7737F">
        <w:rPr>
          <w:rFonts w:ascii="Times New Roman" w:hAnsi="Times New Roman" w:cs="Times New Roman"/>
          <w:sz w:val="24"/>
          <w:szCs w:val="24"/>
        </w:rPr>
        <w:t xml:space="preserve">, </w:t>
      </w:r>
      <w:proofErr w:type="spellStart"/>
      <w:r w:rsidRPr="00D7737F">
        <w:rPr>
          <w:rFonts w:ascii="Times New Roman" w:hAnsi="Times New Roman" w:cs="Times New Roman"/>
          <w:sz w:val="24"/>
          <w:szCs w:val="24"/>
        </w:rPr>
        <w:t>Axsen</w:t>
      </w:r>
      <w:proofErr w:type="spellEnd"/>
      <w:r w:rsidRPr="00D7737F">
        <w:rPr>
          <w:rFonts w:ascii="Times New Roman" w:hAnsi="Times New Roman" w:cs="Times New Roman"/>
          <w:sz w:val="24"/>
          <w:szCs w:val="24"/>
        </w:rPr>
        <w:t xml:space="preserve"> and Sorrell, 2018). </w:t>
      </w:r>
    </w:p>
    <w:p w14:paraId="0D251E51" w14:textId="6408D3D4" w:rsidR="00D7737F" w:rsidRPr="00D7737F" w:rsidRDefault="00D7737F">
      <w:pPr>
        <w:rPr>
          <w:rFonts w:ascii="Times New Roman" w:hAnsi="Times New Roman" w:cs="Times New Roman"/>
          <w:sz w:val="24"/>
          <w:szCs w:val="24"/>
        </w:rPr>
      </w:pPr>
      <w:r w:rsidRPr="00D7737F">
        <w:rPr>
          <w:rFonts w:ascii="Times New Roman" w:hAnsi="Times New Roman" w:cs="Times New Roman"/>
          <w:sz w:val="24"/>
          <w:szCs w:val="24"/>
        </w:rPr>
        <w:br w:type="page"/>
      </w:r>
    </w:p>
    <w:p w14:paraId="41B35404" w14:textId="4B8EBB15" w:rsidR="00D7737F" w:rsidRPr="00D7737F" w:rsidRDefault="00D7737F" w:rsidP="00D7737F">
      <w:pPr>
        <w:pStyle w:val="Heading1"/>
      </w:pPr>
      <w:bookmarkStart w:id="20" w:name="_Toc182361404"/>
      <w:r w:rsidRPr="00D7737F">
        <w:lastRenderedPageBreak/>
        <w:t>4. Chapter Four: Case Study Analysis</w:t>
      </w:r>
      <w:bookmarkEnd w:id="20"/>
    </w:p>
    <w:p w14:paraId="08D3F8AA" w14:textId="3D3C66EB" w:rsidR="00D7737F" w:rsidRPr="00D7737F" w:rsidRDefault="00D7737F" w:rsidP="00D7737F">
      <w:pPr>
        <w:pStyle w:val="Heading2"/>
      </w:pPr>
      <w:bookmarkStart w:id="21" w:name="_Toc182361405"/>
      <w:r>
        <w:t xml:space="preserve">4.1 </w:t>
      </w:r>
      <w:r w:rsidRPr="00D7737F">
        <w:t>Introduction</w:t>
      </w:r>
      <w:bookmarkEnd w:id="21"/>
    </w:p>
    <w:p w14:paraId="18305493" w14:textId="26AD8649"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Ibis budget Newport is part of the </w:t>
      </w:r>
      <w:proofErr w:type="gramStart"/>
      <w:r w:rsidRPr="00D7737F">
        <w:rPr>
          <w:rFonts w:ascii="Times New Roman" w:hAnsi="Times New Roman" w:cs="Times New Roman"/>
        </w:rPr>
        <w:t>ibis</w:t>
      </w:r>
      <w:proofErr w:type="gramEnd"/>
      <w:r w:rsidRPr="00D7737F">
        <w:rPr>
          <w:rFonts w:ascii="Times New Roman" w:hAnsi="Times New Roman" w:cs="Times New Roman"/>
        </w:rPr>
        <w:t xml:space="preserve"> </w:t>
      </w:r>
      <w:r w:rsidR="00693EBE" w:rsidRPr="00D7737F">
        <w:rPr>
          <w:rFonts w:ascii="Times New Roman" w:hAnsi="Times New Roman" w:cs="Times New Roman"/>
        </w:rPr>
        <w:t>brand and</w:t>
      </w:r>
      <w:r w:rsidRPr="00D7737F">
        <w:rPr>
          <w:rFonts w:ascii="Times New Roman" w:hAnsi="Times New Roman" w:cs="Times New Roman"/>
        </w:rPr>
        <w:t xml:space="preserve"> is a part of the global Accor hotel group. It is a </w:t>
      </w:r>
      <w:r w:rsidR="00693EBE" w:rsidRPr="00D7737F">
        <w:rPr>
          <w:rFonts w:ascii="Times New Roman" w:hAnsi="Times New Roman" w:cs="Times New Roman"/>
        </w:rPr>
        <w:t>no-frills</w:t>
      </w:r>
      <w:r w:rsidRPr="00D7737F">
        <w:rPr>
          <w:rFonts w:ascii="Times New Roman" w:hAnsi="Times New Roman" w:cs="Times New Roman"/>
        </w:rPr>
        <w:t xml:space="preserve"> hotel situated in Newport, South Wales and appeals to cost-conscious travelers coming in for essential, affordable services (Evans, 2015). Ibis budget brand is known for value for money offering, simplified amenities that are in line with guests' basic life requirements. Ibis budget Newport is a perfect example of that philosophy as they offer affordable accommodation while overcoming the challenges of achieving quality service in an extremely price and competitive environment. The analysis of the hotel in this section is in descriptive elements, competitive environment and strategic assessments by SWOT, PEST and Competitor Analysis.</w:t>
      </w:r>
    </w:p>
    <w:p w14:paraId="112942ED" w14:textId="42602189" w:rsidR="00D7737F" w:rsidRPr="00D7737F" w:rsidRDefault="00D7737F" w:rsidP="00D7737F">
      <w:pPr>
        <w:pStyle w:val="Heading2"/>
      </w:pPr>
      <w:bookmarkStart w:id="22" w:name="_Toc182361406"/>
      <w:r>
        <w:t xml:space="preserve">4.2 </w:t>
      </w:r>
      <w:r w:rsidRPr="00D7737F">
        <w:t>Descriptive Overview of Ibis Budget Newport</w:t>
      </w:r>
      <w:bookmarkEnd w:id="22"/>
    </w:p>
    <w:p w14:paraId="76F9486C" w14:textId="7FC1C3DD"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Ibis budget Newport is for Accor, one of the largest hotel chains in the world, which includes over 5,000 in global hotels (Hotelchains.com, 2021). Ibis budget operates on a low-cost, </w:t>
      </w:r>
      <w:r w:rsidR="00693EBE" w:rsidRPr="00D7737F">
        <w:rPr>
          <w:rFonts w:ascii="Times New Roman" w:hAnsi="Times New Roman" w:cs="Times New Roman"/>
        </w:rPr>
        <w:t>no-frills</w:t>
      </w:r>
      <w:r w:rsidRPr="00D7737F">
        <w:rPr>
          <w:rFonts w:ascii="Times New Roman" w:hAnsi="Times New Roman" w:cs="Times New Roman"/>
        </w:rPr>
        <w:t xml:space="preserve"> model that appeals to budget </w:t>
      </w:r>
      <w:r w:rsidR="00693EBE" w:rsidRPr="00D7737F">
        <w:rPr>
          <w:rFonts w:ascii="Times New Roman" w:hAnsi="Times New Roman" w:cs="Times New Roman"/>
        </w:rPr>
        <w:t>travelers</w:t>
      </w:r>
      <w:r w:rsidRPr="00D7737F">
        <w:rPr>
          <w:rFonts w:ascii="Times New Roman" w:hAnsi="Times New Roman" w:cs="Times New Roman"/>
        </w:rPr>
        <w:t xml:space="preserve"> who can’t or won’t afford the extra concessions necessary by other hotel chains. Essential for the Newport location </w:t>
      </w:r>
      <w:proofErr w:type="gramStart"/>
      <w:r w:rsidRPr="00D7737F">
        <w:rPr>
          <w:rFonts w:ascii="Times New Roman" w:hAnsi="Times New Roman" w:cs="Times New Roman"/>
        </w:rPr>
        <w:t>is</w:t>
      </w:r>
      <w:proofErr w:type="gramEnd"/>
      <w:r w:rsidRPr="00D7737F">
        <w:rPr>
          <w:rFonts w:ascii="Times New Roman" w:hAnsi="Times New Roman" w:cs="Times New Roman"/>
        </w:rPr>
        <w:t xml:space="preserve"> compact rooms with en-suite bathrooms, limited dining and minimal staffing, all of which provide a nod to cost management.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716"/>
      </w:tblGrid>
      <w:tr w:rsidR="00772E9D" w:rsidRPr="00D7737F" w14:paraId="05DD7931" w14:textId="77777777" w:rsidTr="00DD0E81">
        <w:tc>
          <w:tcPr>
            <w:tcW w:w="4675" w:type="dxa"/>
          </w:tcPr>
          <w:p w14:paraId="545C5EA1" w14:textId="77777777" w:rsidR="00D7737F" w:rsidRPr="00D7737F" w:rsidRDefault="00D7737F" w:rsidP="00DD0E81">
            <w:pPr>
              <w:spacing w:line="360" w:lineRule="auto"/>
              <w:jc w:val="both"/>
              <w:rPr>
                <w:rFonts w:ascii="Times New Roman" w:hAnsi="Times New Roman" w:cs="Times New Roman"/>
              </w:rPr>
            </w:pPr>
            <w:r w:rsidRPr="00D7737F">
              <w:rPr>
                <w:rFonts w:ascii="Times New Roman" w:hAnsi="Times New Roman" w:cs="Times New Roman"/>
                <w:noProof/>
              </w:rPr>
              <w:drawing>
                <wp:inline distT="0" distB="0" distL="0" distR="0" wp14:anchorId="5988B156" wp14:editId="6C080E0D">
                  <wp:extent cx="2468880" cy="1847215"/>
                  <wp:effectExtent l="0" t="0" r="762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8880" cy="1847215"/>
                          </a:xfrm>
                          <a:prstGeom prst="rect">
                            <a:avLst/>
                          </a:prstGeom>
                          <a:noFill/>
                        </pic:spPr>
                      </pic:pic>
                    </a:graphicData>
                  </a:graphic>
                </wp:inline>
              </w:drawing>
            </w:r>
          </w:p>
        </w:tc>
        <w:tc>
          <w:tcPr>
            <w:tcW w:w="4675" w:type="dxa"/>
            <w:vAlign w:val="center"/>
          </w:tcPr>
          <w:p w14:paraId="76A72904" w14:textId="11493EC5" w:rsidR="00D7737F" w:rsidRPr="00D7737F" w:rsidRDefault="00772E9D" w:rsidP="00D7737F">
            <w:pPr>
              <w:keepNext/>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20CE7839" wp14:editId="6B1AA22A">
                  <wp:extent cx="2855779" cy="1754323"/>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3111" cy="1771113"/>
                          </a:xfrm>
                          <a:prstGeom prst="rect">
                            <a:avLst/>
                          </a:prstGeom>
                          <a:noFill/>
                        </pic:spPr>
                      </pic:pic>
                    </a:graphicData>
                  </a:graphic>
                </wp:inline>
              </w:drawing>
            </w:r>
          </w:p>
        </w:tc>
      </w:tr>
    </w:tbl>
    <w:p w14:paraId="1C7EEE4C" w14:textId="3C91ADAE" w:rsidR="00D7737F" w:rsidRPr="00D7737F" w:rsidRDefault="00D7737F" w:rsidP="00D7737F">
      <w:pPr>
        <w:pStyle w:val="Caption"/>
        <w:jc w:val="center"/>
        <w:rPr>
          <w:rFonts w:ascii="Times New Roman" w:hAnsi="Times New Roman" w:cs="Times New Roman"/>
        </w:rPr>
      </w:pPr>
      <w:r>
        <w:t xml:space="preserve">Figure </w:t>
      </w:r>
      <w:fldSimple w:instr=" SEQ Figure \* ARABIC ">
        <w:r w:rsidR="00772E9D">
          <w:rPr>
            <w:noProof/>
          </w:rPr>
          <w:t>1</w:t>
        </w:r>
      </w:fldSimple>
      <w:r>
        <w:t xml:space="preserve">: ibis Budget Hotel overview </w:t>
      </w:r>
      <w:r w:rsidRPr="003C11BE">
        <w:t>(all.accor.com, 2024)</w:t>
      </w:r>
    </w:p>
    <w:p w14:paraId="4C889481" w14:textId="2B343C54"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According to Abdi, Elliot, and </w:t>
      </w:r>
      <w:proofErr w:type="spellStart"/>
      <w:r w:rsidRPr="00D7737F">
        <w:rPr>
          <w:rFonts w:ascii="Times New Roman" w:hAnsi="Times New Roman" w:cs="Times New Roman"/>
        </w:rPr>
        <w:t>Edalat</w:t>
      </w:r>
      <w:proofErr w:type="spellEnd"/>
      <w:r w:rsidRPr="00D7737F">
        <w:rPr>
          <w:rFonts w:ascii="Times New Roman" w:hAnsi="Times New Roman" w:cs="Times New Roman"/>
        </w:rPr>
        <w:t xml:space="preserve"> (2016), although it is not known with mathematical precision what turnover figures ibis budget Newport achieves, the brand is committed to cost effective operations and to maintaining high occupancy rates that secure profitability. It is accomplished by centralized practices of management, </w:t>
      </w:r>
      <w:r w:rsidR="00693EBE" w:rsidRPr="00D7737F">
        <w:rPr>
          <w:rFonts w:ascii="Times New Roman" w:hAnsi="Times New Roman" w:cs="Times New Roman"/>
        </w:rPr>
        <w:t>streamlined</w:t>
      </w:r>
      <w:r w:rsidRPr="00D7737F">
        <w:rPr>
          <w:rFonts w:ascii="Times New Roman" w:hAnsi="Times New Roman" w:cs="Times New Roman"/>
        </w:rPr>
        <w:t xml:space="preserve"> services and control of costs. The hotel still exists under the </w:t>
      </w:r>
      <w:proofErr w:type="gramStart"/>
      <w:r w:rsidRPr="00D7737F">
        <w:rPr>
          <w:rFonts w:ascii="Times New Roman" w:hAnsi="Times New Roman" w:cs="Times New Roman"/>
        </w:rPr>
        <w:t>ibis</w:t>
      </w:r>
      <w:proofErr w:type="gramEnd"/>
      <w:r w:rsidRPr="00D7737F">
        <w:rPr>
          <w:rFonts w:ascii="Times New Roman" w:hAnsi="Times New Roman" w:cs="Times New Roman"/>
        </w:rPr>
        <w:t xml:space="preserve"> brand, still </w:t>
      </w:r>
      <w:r w:rsidRPr="00D7737F">
        <w:rPr>
          <w:rFonts w:ascii="Times New Roman" w:hAnsi="Times New Roman" w:cs="Times New Roman"/>
        </w:rPr>
        <w:lastRenderedPageBreak/>
        <w:t>offering the service model for which it became known during the recent sale of the Newport location to a private buyer (Thomas, 2021).</w:t>
      </w:r>
    </w:p>
    <w:p w14:paraId="2EB5E9DD" w14:textId="77777777"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The area itself is culturally and geographically important, next to Cardiff and transport hubs. Ibis budget Newport’s location offers both the local and international visitor, who adds a very diverse guest demographic into attractions. The cost and convenience of flights make it very attractive for travelers that want the two in balance.</w:t>
      </w:r>
    </w:p>
    <w:p w14:paraId="13D98453" w14:textId="32615E7B" w:rsidR="00D7737F" w:rsidRPr="00D7737F" w:rsidRDefault="00772E9D" w:rsidP="00772E9D">
      <w:pPr>
        <w:pStyle w:val="Heading2"/>
      </w:pPr>
      <w:bookmarkStart w:id="23" w:name="_Toc182361407"/>
      <w:r>
        <w:t xml:space="preserve">4.3 </w:t>
      </w:r>
      <w:r w:rsidR="00D7737F" w:rsidRPr="00D7737F">
        <w:t>SWOT Analysis</w:t>
      </w:r>
      <w:bookmarkEnd w:id="23"/>
    </w:p>
    <w:p w14:paraId="3601FCF6" w14:textId="77777777" w:rsidR="00772E9D" w:rsidRDefault="00D7737F" w:rsidP="00D7737F">
      <w:pPr>
        <w:spacing w:line="360" w:lineRule="auto"/>
        <w:jc w:val="both"/>
        <w:rPr>
          <w:rFonts w:ascii="Times New Roman" w:hAnsi="Times New Roman" w:cs="Times New Roman"/>
        </w:rPr>
      </w:pPr>
      <w:r w:rsidRPr="00D7737F">
        <w:rPr>
          <w:rFonts w:ascii="Times New Roman" w:hAnsi="Times New Roman" w:cs="Times New Roman"/>
        </w:rPr>
        <w:t>In the SWOT analysis for ibis budget Newport, internal strengths and weaknesses and external opportunities and threats that impact hotel operations and growth are examined.</w:t>
      </w:r>
    </w:p>
    <w:p w14:paraId="6B2A02D9" w14:textId="77777777" w:rsidR="00772E9D" w:rsidRDefault="00D7737F" w:rsidP="00D7737F">
      <w:pPr>
        <w:spacing w:line="360" w:lineRule="auto"/>
        <w:jc w:val="both"/>
        <w:rPr>
          <w:rFonts w:ascii="Times New Roman" w:hAnsi="Times New Roman" w:cs="Times New Roman"/>
        </w:rPr>
      </w:pPr>
      <w:r w:rsidRPr="00772E9D">
        <w:rPr>
          <w:rFonts w:ascii="Times New Roman" w:hAnsi="Times New Roman" w:cs="Times New Roman"/>
          <w:b/>
        </w:rPr>
        <w:t>Strengths</w:t>
      </w:r>
    </w:p>
    <w:p w14:paraId="0456EB3E" w14:textId="2E7C2CC2" w:rsidR="00772E9D"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Ibis </w:t>
      </w:r>
      <w:r w:rsidR="00772E9D">
        <w:rPr>
          <w:rFonts w:ascii="Times New Roman" w:hAnsi="Times New Roman" w:cs="Times New Roman"/>
        </w:rPr>
        <w:t>budget</w:t>
      </w:r>
      <w:r w:rsidRPr="00D7737F">
        <w:rPr>
          <w:rFonts w:ascii="Times New Roman" w:hAnsi="Times New Roman" w:cs="Times New Roman"/>
        </w:rPr>
        <w:t xml:space="preserve"> Newport attracts customers with Accor's worldwide brand awareness and solid brand repute. As part of the Accor Group, ibis budget Newport is a </w:t>
      </w:r>
      <w:r w:rsidR="00693EBE" w:rsidRPr="00D7737F">
        <w:rPr>
          <w:rFonts w:ascii="Times New Roman" w:hAnsi="Times New Roman" w:cs="Times New Roman"/>
        </w:rPr>
        <w:t>recognized</w:t>
      </w:r>
      <w:r w:rsidRPr="00D7737F">
        <w:rPr>
          <w:rFonts w:ascii="Times New Roman" w:hAnsi="Times New Roman" w:cs="Times New Roman"/>
        </w:rPr>
        <w:t xml:space="preserve"> name in the hotel sector and offers budget-conscious </w:t>
      </w:r>
      <w:r w:rsidR="00693EBE" w:rsidRPr="00D7737F">
        <w:rPr>
          <w:rFonts w:ascii="Times New Roman" w:hAnsi="Times New Roman" w:cs="Times New Roman"/>
        </w:rPr>
        <w:t>travelers’</w:t>
      </w:r>
      <w:r w:rsidRPr="00D7737F">
        <w:rPr>
          <w:rFonts w:ascii="Times New Roman" w:hAnsi="Times New Roman" w:cs="Times New Roman"/>
        </w:rPr>
        <w:t xml:space="preserve"> stability, familiarity, and loyalty. Hotel involvement in the market sector ensures significant brand recognition and customer loyalty, balancing price and fundamental quality guarantees of a well-known brand. Another benefit of the hotel's business strategy is that its cost-effectiveness allows it to provide affordable prices to a wide range of customers. ibis budget Newport's </w:t>
      </w:r>
      <w:r w:rsidR="00693EBE" w:rsidRPr="00D7737F">
        <w:rPr>
          <w:rFonts w:ascii="Times New Roman" w:hAnsi="Times New Roman" w:cs="Times New Roman"/>
        </w:rPr>
        <w:t>Newport</w:t>
      </w:r>
      <w:r w:rsidRPr="00D7737F">
        <w:rPr>
          <w:rFonts w:ascii="Times New Roman" w:hAnsi="Times New Roman" w:cs="Times New Roman"/>
        </w:rPr>
        <w:t xml:space="preserve"> position near various sights, events, and transit connections attracts local and business vacationers.</w:t>
      </w:r>
    </w:p>
    <w:p w14:paraId="6B311304" w14:textId="77777777" w:rsidR="00772E9D" w:rsidRDefault="00D7737F" w:rsidP="00D7737F">
      <w:pPr>
        <w:spacing w:line="360" w:lineRule="auto"/>
        <w:jc w:val="both"/>
        <w:rPr>
          <w:rFonts w:ascii="Times New Roman" w:hAnsi="Times New Roman" w:cs="Times New Roman"/>
        </w:rPr>
      </w:pPr>
      <w:r w:rsidRPr="00772E9D">
        <w:rPr>
          <w:rFonts w:ascii="Times New Roman" w:hAnsi="Times New Roman" w:cs="Times New Roman"/>
          <w:b/>
        </w:rPr>
        <w:t>Weaknesses</w:t>
      </w:r>
    </w:p>
    <w:p w14:paraId="6FD9ABF0" w14:textId="5615B3EE"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Ibis </w:t>
      </w:r>
      <w:r w:rsidR="00772E9D">
        <w:rPr>
          <w:rFonts w:ascii="Times New Roman" w:hAnsi="Times New Roman" w:cs="Times New Roman"/>
        </w:rPr>
        <w:t>Budget</w:t>
      </w:r>
      <w:r w:rsidRPr="00D7737F">
        <w:rPr>
          <w:rFonts w:ascii="Times New Roman" w:hAnsi="Times New Roman" w:cs="Times New Roman"/>
        </w:rPr>
        <w:t xml:space="preserve"> Newport offers little facilities and services, which is its advantage. It's sometimes a case of sacrificing extra things that may make or break it for certain visitors, which raises pricing to the point where other guests choose to stay elsewhere. If the hotel does not offer many eating alternatives and they are on the premises, some consumers may not buy since it would be cumbersome to eat elsewhere. Higher-paying customers will want greater comfort and </w:t>
      </w:r>
      <w:r w:rsidR="00693EBE" w:rsidRPr="00D7737F">
        <w:rPr>
          <w:rFonts w:ascii="Times New Roman" w:hAnsi="Times New Roman" w:cs="Times New Roman"/>
        </w:rPr>
        <w:t>luxury;</w:t>
      </w:r>
      <w:r w:rsidRPr="00D7737F">
        <w:rPr>
          <w:rFonts w:ascii="Times New Roman" w:hAnsi="Times New Roman" w:cs="Times New Roman"/>
        </w:rPr>
        <w:t xml:space="preserve"> </w:t>
      </w:r>
      <w:r w:rsidR="00693EBE" w:rsidRPr="00D7737F">
        <w:rPr>
          <w:rFonts w:ascii="Times New Roman" w:hAnsi="Times New Roman" w:cs="Times New Roman"/>
        </w:rPr>
        <w:t>therefore,</w:t>
      </w:r>
      <w:r w:rsidRPr="00D7737F">
        <w:rPr>
          <w:rFonts w:ascii="Times New Roman" w:hAnsi="Times New Roman" w:cs="Times New Roman"/>
        </w:rPr>
        <w:t xml:space="preserve"> the hotel's modest rooms won't appeal. No privacy in hotel rooms since the property is archaic and lacks modern advancements internet-savvy guests want. Since this restricted offer doesn't satisfy the right passengers, a bigger problem arises.</w:t>
      </w:r>
    </w:p>
    <w:p w14:paraId="0CA607EF" w14:textId="77777777" w:rsidR="00D7737F" w:rsidRPr="00772E9D" w:rsidRDefault="00D7737F" w:rsidP="00D7737F">
      <w:pPr>
        <w:spacing w:line="360" w:lineRule="auto"/>
        <w:jc w:val="both"/>
        <w:rPr>
          <w:rFonts w:ascii="Times New Roman" w:hAnsi="Times New Roman" w:cs="Times New Roman"/>
          <w:b/>
        </w:rPr>
      </w:pPr>
      <w:r w:rsidRPr="00772E9D">
        <w:rPr>
          <w:rFonts w:ascii="Times New Roman" w:hAnsi="Times New Roman" w:cs="Times New Roman"/>
          <w:b/>
        </w:rPr>
        <w:t>Opportunities</w:t>
      </w:r>
    </w:p>
    <w:p w14:paraId="588B051C" w14:textId="583F95CF"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Ibis budget opportunities Newport is </w:t>
      </w:r>
      <w:r w:rsidR="00693EBE" w:rsidRPr="00D7737F">
        <w:rPr>
          <w:rFonts w:ascii="Times New Roman" w:hAnsi="Times New Roman" w:cs="Times New Roman"/>
        </w:rPr>
        <w:t>well positioned</w:t>
      </w:r>
      <w:r w:rsidRPr="00D7737F">
        <w:rPr>
          <w:rFonts w:ascii="Times New Roman" w:hAnsi="Times New Roman" w:cs="Times New Roman"/>
        </w:rPr>
        <w:t xml:space="preserve"> to </w:t>
      </w:r>
      <w:r w:rsidR="00693EBE" w:rsidRPr="00D7737F">
        <w:rPr>
          <w:rFonts w:ascii="Times New Roman" w:hAnsi="Times New Roman" w:cs="Times New Roman"/>
        </w:rPr>
        <w:t>capitalize</w:t>
      </w:r>
      <w:r w:rsidRPr="00D7737F">
        <w:rPr>
          <w:rFonts w:ascii="Times New Roman" w:hAnsi="Times New Roman" w:cs="Times New Roman"/>
        </w:rPr>
        <w:t xml:space="preserve"> on the growing demand for budget solutions </w:t>
      </w:r>
      <w:proofErr w:type="gramStart"/>
      <w:r w:rsidRPr="00D7737F">
        <w:rPr>
          <w:rFonts w:ascii="Times New Roman" w:hAnsi="Times New Roman" w:cs="Times New Roman"/>
        </w:rPr>
        <w:t>due to the fact that</w:t>
      </w:r>
      <w:proofErr w:type="gramEnd"/>
      <w:r w:rsidRPr="00D7737F">
        <w:rPr>
          <w:rFonts w:ascii="Times New Roman" w:hAnsi="Times New Roman" w:cs="Times New Roman"/>
        </w:rPr>
        <w:t xml:space="preserve"> low-income people must go around the corner to get affordable housing. As internet booking channels become more important, the hotel may use digital marketing to attract a wider </w:t>
      </w:r>
      <w:r w:rsidRPr="00D7737F">
        <w:rPr>
          <w:rFonts w:ascii="Times New Roman" w:hAnsi="Times New Roman" w:cs="Times New Roman"/>
        </w:rPr>
        <w:lastRenderedPageBreak/>
        <w:t xml:space="preserve">spectrum of customers, especially younger ones. The hotel may also separate apart from its gastro- and cosmetic tourism rivals by </w:t>
      </w:r>
      <w:r w:rsidR="00693EBE" w:rsidRPr="00D7737F">
        <w:rPr>
          <w:rFonts w:ascii="Times New Roman" w:hAnsi="Times New Roman" w:cs="Times New Roman"/>
        </w:rPr>
        <w:t>emphasizing</w:t>
      </w:r>
      <w:r w:rsidRPr="00D7737F">
        <w:rPr>
          <w:rFonts w:ascii="Times New Roman" w:hAnsi="Times New Roman" w:cs="Times New Roman"/>
        </w:rPr>
        <w:t xml:space="preserve"> its health, safety, and cleanliness standards, which today's </w:t>
      </w:r>
      <w:r w:rsidR="00693EBE" w:rsidRPr="00D7737F">
        <w:rPr>
          <w:rFonts w:ascii="Times New Roman" w:hAnsi="Times New Roman" w:cs="Times New Roman"/>
        </w:rPr>
        <w:t>travelers</w:t>
      </w:r>
      <w:r w:rsidRPr="00D7737F">
        <w:rPr>
          <w:rFonts w:ascii="Times New Roman" w:hAnsi="Times New Roman" w:cs="Times New Roman"/>
        </w:rPr>
        <w:t xml:space="preserve"> value. The hotel might connect with local events and attractions to develop package offerings that draw Newport tourists and increase guest interaction.</w:t>
      </w:r>
    </w:p>
    <w:p w14:paraId="684FE03B" w14:textId="64418314"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Hotel guests' </w:t>
      </w:r>
      <w:r w:rsidR="00693EBE" w:rsidRPr="00D7737F">
        <w:rPr>
          <w:rFonts w:ascii="Times New Roman" w:hAnsi="Times New Roman" w:cs="Times New Roman"/>
        </w:rPr>
        <w:t>favorite</w:t>
      </w:r>
      <w:r w:rsidRPr="00D7737F">
        <w:rPr>
          <w:rFonts w:ascii="Times New Roman" w:hAnsi="Times New Roman" w:cs="Times New Roman"/>
        </w:rPr>
        <w:t xml:space="preserve"> booking methods are shown in the bar chart. 39.2% prefer the hotel's website, followed by 34.3% Booking.com. 18.7% of consumers call the hotel directly, 3.3 percent use its mobile app, 3.3 percent use travel agents, and 1.2 percent use email.</w:t>
      </w:r>
    </w:p>
    <w:p w14:paraId="330E3A5F" w14:textId="77777777" w:rsidR="00772E9D" w:rsidRDefault="00D7737F" w:rsidP="00772E9D">
      <w:pPr>
        <w:keepNext/>
        <w:spacing w:line="360" w:lineRule="auto"/>
        <w:jc w:val="center"/>
      </w:pPr>
      <w:r w:rsidRPr="00D7737F">
        <w:rPr>
          <w:rFonts w:ascii="Times New Roman" w:hAnsi="Times New Roman" w:cs="Times New Roman"/>
          <w:noProof/>
        </w:rPr>
        <w:drawing>
          <wp:inline distT="0" distB="0" distL="0" distR="0" wp14:anchorId="345450A1" wp14:editId="21A5FD4B">
            <wp:extent cx="4197350" cy="170408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9368" cy="1733328"/>
                    </a:xfrm>
                    <a:prstGeom prst="rect">
                      <a:avLst/>
                    </a:prstGeom>
                    <a:noFill/>
                  </pic:spPr>
                </pic:pic>
              </a:graphicData>
            </a:graphic>
          </wp:inline>
        </w:drawing>
      </w:r>
    </w:p>
    <w:p w14:paraId="5B5A2833" w14:textId="460AA66D" w:rsidR="00D7737F" w:rsidRPr="00D7737F" w:rsidRDefault="00772E9D" w:rsidP="00772E9D">
      <w:pPr>
        <w:pStyle w:val="Caption"/>
        <w:jc w:val="center"/>
        <w:rPr>
          <w:rFonts w:ascii="Times New Roman" w:hAnsi="Times New Roman" w:cs="Times New Roman"/>
        </w:rPr>
      </w:pPr>
      <w:r>
        <w:t xml:space="preserve">Figure </w:t>
      </w:r>
      <w:fldSimple w:instr=" SEQ Figure \* ARABIC ">
        <w:r>
          <w:rPr>
            <w:noProof/>
          </w:rPr>
          <w:t>2</w:t>
        </w:r>
      </w:fldSimple>
      <w:r>
        <w:t xml:space="preserve">: </w:t>
      </w:r>
      <w:proofErr w:type="spellStart"/>
      <w:r>
        <w:t>Prefered</w:t>
      </w:r>
      <w:proofErr w:type="spellEnd"/>
      <w:r>
        <w:t xml:space="preserve"> method </w:t>
      </w:r>
      <w:proofErr w:type="gramStart"/>
      <w:r>
        <w:t>for  booking</w:t>
      </w:r>
      <w:proofErr w:type="gramEnd"/>
      <w:r>
        <w:t xml:space="preserve"> a hotel room </w:t>
      </w:r>
      <w:r w:rsidRPr="00B2026A">
        <w:t>(Araújo, 2018)</w:t>
      </w:r>
    </w:p>
    <w:p w14:paraId="2CC51488" w14:textId="1D2C821A"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This data may be related to SWOT Analysis Opportunities in the case study. It also means it may boost online bookings, especially via its website and your online travel agency. By </w:t>
      </w:r>
      <w:r w:rsidR="00693EBE" w:rsidRPr="00D7737F">
        <w:rPr>
          <w:rFonts w:ascii="Times New Roman" w:hAnsi="Times New Roman" w:cs="Times New Roman"/>
        </w:rPr>
        <w:t>optimizing</w:t>
      </w:r>
      <w:r w:rsidRPr="00D7737F">
        <w:rPr>
          <w:rFonts w:ascii="Times New Roman" w:hAnsi="Times New Roman" w:cs="Times New Roman"/>
        </w:rPr>
        <w:t xml:space="preserve"> digital booking channels, the hotel may enhance exposure, attract more customers, and streamline the booking process to keep up with online bookings.</w:t>
      </w:r>
    </w:p>
    <w:p w14:paraId="1FB15D61" w14:textId="77777777" w:rsidR="00D7737F" w:rsidRPr="00772E9D" w:rsidRDefault="00D7737F" w:rsidP="00D7737F">
      <w:pPr>
        <w:spacing w:line="360" w:lineRule="auto"/>
        <w:jc w:val="both"/>
        <w:rPr>
          <w:rFonts w:ascii="Times New Roman" w:hAnsi="Times New Roman" w:cs="Times New Roman"/>
          <w:b/>
        </w:rPr>
      </w:pPr>
      <w:r w:rsidRPr="00772E9D">
        <w:rPr>
          <w:rFonts w:ascii="Times New Roman" w:hAnsi="Times New Roman" w:cs="Times New Roman"/>
          <w:b/>
        </w:rPr>
        <w:t>Threats</w:t>
      </w:r>
    </w:p>
    <w:p w14:paraId="72582003" w14:textId="2BC715F9"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Although ibis budget Newport has </w:t>
      </w:r>
      <w:r w:rsidR="00693EBE" w:rsidRPr="00D7737F">
        <w:rPr>
          <w:rFonts w:ascii="Times New Roman" w:hAnsi="Times New Roman" w:cs="Times New Roman"/>
        </w:rPr>
        <w:t>this</w:t>
      </w:r>
      <w:r w:rsidRPr="00D7737F">
        <w:rPr>
          <w:rFonts w:ascii="Times New Roman" w:hAnsi="Times New Roman" w:cs="Times New Roman"/>
        </w:rPr>
        <w:t xml:space="preserve"> potential, it faces major external risks. Premier Inn and Travelodge, which compete with budget visitors in Newport, are a major challenge. The second danger to OOH ad sales is economic downturns, which lower travel demand and occupancy rates. Ibis </w:t>
      </w:r>
      <w:r w:rsidR="00772E9D">
        <w:rPr>
          <w:rFonts w:ascii="Times New Roman" w:hAnsi="Times New Roman" w:cs="Times New Roman"/>
        </w:rPr>
        <w:t>budget</w:t>
      </w:r>
      <w:r w:rsidRPr="00D7737F">
        <w:rPr>
          <w:rFonts w:ascii="Times New Roman" w:hAnsi="Times New Roman" w:cs="Times New Roman"/>
        </w:rPr>
        <w:t xml:space="preserve"> Newport hotels must also deal with increased client demand for amenities and technology, which they may be forced to embrace to suit guest expectations. Finally, the hotel relies on tourists. A worldwide health epidemic or economic slump might diminish travel demand, affecting the hotel.</w:t>
      </w:r>
    </w:p>
    <w:p w14:paraId="39D101C2" w14:textId="70CE91C4"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Accor Group connection and location set ibis budget Newport apart from competitors in attracting and retaining price-conscious customers. When visitor expectations rise, its low facilities and basic service style may weaken its competitive advantage. Ibis Budget Newport may compete via operational efficiency, digital marketing, collaborations, and the capacity to </w:t>
      </w:r>
      <w:r w:rsidR="00693EBE" w:rsidRPr="00D7737F">
        <w:rPr>
          <w:rFonts w:ascii="Times New Roman" w:hAnsi="Times New Roman" w:cs="Times New Roman"/>
        </w:rPr>
        <w:t>capitalize</w:t>
      </w:r>
      <w:r w:rsidRPr="00D7737F">
        <w:rPr>
          <w:rFonts w:ascii="Times New Roman" w:hAnsi="Times New Roman" w:cs="Times New Roman"/>
        </w:rPr>
        <w:t xml:space="preserve"> on opportunities while reducing dangers like competition, recession, and other economic swings.</w:t>
      </w:r>
    </w:p>
    <w:p w14:paraId="223D5442" w14:textId="07C45F04" w:rsidR="00D7737F" w:rsidRPr="00D7737F" w:rsidRDefault="00772E9D" w:rsidP="00772E9D">
      <w:pPr>
        <w:pStyle w:val="Heading2"/>
      </w:pPr>
      <w:bookmarkStart w:id="24" w:name="_Toc182361408"/>
      <w:r>
        <w:lastRenderedPageBreak/>
        <w:t xml:space="preserve">4.4 </w:t>
      </w:r>
      <w:r w:rsidR="00D7737F" w:rsidRPr="00D7737F">
        <w:t>PEST Analysis</w:t>
      </w:r>
      <w:bookmarkEnd w:id="24"/>
    </w:p>
    <w:p w14:paraId="25D62738" w14:textId="02DB25EF"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Ibis budget Newport operational environment is </w:t>
      </w:r>
      <w:r w:rsidR="00693EBE" w:rsidRPr="00D7737F">
        <w:rPr>
          <w:rFonts w:ascii="Times New Roman" w:hAnsi="Times New Roman" w:cs="Times New Roman"/>
        </w:rPr>
        <w:t>analyzed</w:t>
      </w:r>
      <w:r w:rsidRPr="00D7737F">
        <w:rPr>
          <w:rFonts w:ascii="Times New Roman" w:hAnsi="Times New Roman" w:cs="Times New Roman"/>
        </w:rPr>
        <w:t xml:space="preserve"> in a PEST analysis with respect to political, economic, social and technological factors involved.</w:t>
      </w:r>
    </w:p>
    <w:p w14:paraId="23AB4E83" w14:textId="77777777" w:rsidR="00D7737F" w:rsidRPr="00772E9D" w:rsidRDefault="00D7737F" w:rsidP="00D7737F">
      <w:pPr>
        <w:spacing w:line="360" w:lineRule="auto"/>
        <w:jc w:val="both"/>
        <w:rPr>
          <w:rFonts w:ascii="Times New Roman" w:hAnsi="Times New Roman" w:cs="Times New Roman"/>
          <w:b/>
        </w:rPr>
      </w:pPr>
      <w:r w:rsidRPr="00772E9D">
        <w:rPr>
          <w:rFonts w:ascii="Times New Roman" w:hAnsi="Times New Roman" w:cs="Times New Roman"/>
          <w:b/>
        </w:rPr>
        <w:t>Political Factors</w:t>
      </w:r>
    </w:p>
    <w:p w14:paraId="7DEFAFC8" w14:textId="13B78361"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In the UK, favorably of ibis budget Newport driven by the political stability and policies for tourism. Still, Brexit-related challenges including employment regulations changes and supply chain disruptions may raise staffing as well as operational costs such as (Serdyuk, 2023). Furthermore, longstanding requirements for compliance with health and safety regulation, particularly at a time when COVID-19 necessitates new operational standards, have increased the burden of compliance on domestic budget hotel operations (</w:t>
      </w:r>
      <w:proofErr w:type="spellStart"/>
      <w:r w:rsidRPr="00D7737F">
        <w:rPr>
          <w:rFonts w:ascii="Times New Roman" w:hAnsi="Times New Roman" w:cs="Times New Roman"/>
        </w:rPr>
        <w:t>Vorobjovas</w:t>
      </w:r>
      <w:proofErr w:type="spellEnd"/>
      <w:r w:rsidRPr="00D7737F">
        <w:rPr>
          <w:rFonts w:ascii="Times New Roman" w:hAnsi="Times New Roman" w:cs="Times New Roman"/>
        </w:rPr>
        <w:t xml:space="preserve">-Pinta </w:t>
      </w:r>
      <w:r w:rsidR="00772E9D">
        <w:rPr>
          <w:rFonts w:ascii="Times New Roman" w:hAnsi="Times New Roman" w:cs="Times New Roman"/>
        </w:rPr>
        <w:t>and</w:t>
      </w:r>
      <w:r w:rsidRPr="00D7737F">
        <w:rPr>
          <w:rFonts w:ascii="Times New Roman" w:hAnsi="Times New Roman" w:cs="Times New Roman"/>
        </w:rPr>
        <w:t xml:space="preserve"> Pearce, 2024).</w:t>
      </w:r>
    </w:p>
    <w:p w14:paraId="6F3794B3" w14:textId="77777777" w:rsidR="00D7737F" w:rsidRPr="00772E9D" w:rsidRDefault="00D7737F" w:rsidP="00D7737F">
      <w:pPr>
        <w:spacing w:line="360" w:lineRule="auto"/>
        <w:jc w:val="both"/>
        <w:rPr>
          <w:rFonts w:ascii="Times New Roman" w:hAnsi="Times New Roman" w:cs="Times New Roman"/>
          <w:b/>
        </w:rPr>
      </w:pPr>
      <w:r w:rsidRPr="00772E9D">
        <w:rPr>
          <w:rFonts w:ascii="Times New Roman" w:hAnsi="Times New Roman" w:cs="Times New Roman"/>
          <w:b/>
        </w:rPr>
        <w:t>Economic Factors</w:t>
      </w:r>
    </w:p>
    <w:p w14:paraId="42507969" w14:textId="5138CD96"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The budget hotel sector is heavily driven by economic factors (namely, disposable income levels and the economic cycle) and the flow of such demand. With more people being forced to reduce costs during economic downturns, there is the opportunity ibis budget Newport can </w:t>
      </w:r>
      <w:r w:rsidR="00693EBE" w:rsidRPr="00D7737F">
        <w:rPr>
          <w:rFonts w:ascii="Times New Roman" w:hAnsi="Times New Roman" w:cs="Times New Roman"/>
        </w:rPr>
        <w:t>capitalize</w:t>
      </w:r>
      <w:r w:rsidRPr="00D7737F">
        <w:rPr>
          <w:rFonts w:ascii="Times New Roman" w:hAnsi="Times New Roman" w:cs="Times New Roman"/>
        </w:rPr>
        <w:t xml:space="preserve"> on to take market share (</w:t>
      </w:r>
      <w:proofErr w:type="spellStart"/>
      <w:r w:rsidRPr="00D7737F">
        <w:rPr>
          <w:rFonts w:ascii="Times New Roman" w:hAnsi="Times New Roman" w:cs="Times New Roman"/>
        </w:rPr>
        <w:t>Kaljakina</w:t>
      </w:r>
      <w:proofErr w:type="spellEnd"/>
      <w:r w:rsidRPr="00D7737F">
        <w:rPr>
          <w:rFonts w:ascii="Times New Roman" w:hAnsi="Times New Roman" w:cs="Times New Roman"/>
        </w:rPr>
        <w:t>, 2018). On the other hand, rising inflation, operating costs, or that segment is price sensitive can stretch profit margin.</w:t>
      </w:r>
    </w:p>
    <w:p w14:paraId="244E77A7" w14:textId="77777777" w:rsidR="00D7737F" w:rsidRPr="00772E9D" w:rsidRDefault="00D7737F" w:rsidP="00D7737F">
      <w:pPr>
        <w:spacing w:line="360" w:lineRule="auto"/>
        <w:jc w:val="both"/>
        <w:rPr>
          <w:rFonts w:ascii="Times New Roman" w:hAnsi="Times New Roman" w:cs="Times New Roman"/>
          <w:b/>
        </w:rPr>
      </w:pPr>
      <w:r w:rsidRPr="00772E9D">
        <w:rPr>
          <w:rFonts w:ascii="Times New Roman" w:hAnsi="Times New Roman" w:cs="Times New Roman"/>
          <w:b/>
        </w:rPr>
        <w:t>Social Factors</w:t>
      </w:r>
    </w:p>
    <w:p w14:paraId="71511895" w14:textId="547B54A8" w:rsidR="00D7737F" w:rsidRPr="00D7737F" w:rsidRDefault="00D7737F" w:rsidP="00D7737F">
      <w:pPr>
        <w:spacing w:line="360" w:lineRule="auto"/>
        <w:jc w:val="both"/>
        <w:rPr>
          <w:rFonts w:ascii="Times New Roman" w:hAnsi="Times New Roman" w:cs="Times New Roman"/>
        </w:rPr>
      </w:pPr>
      <w:proofErr w:type="gramStart"/>
      <w:r w:rsidRPr="00D7737F">
        <w:rPr>
          <w:rFonts w:ascii="Times New Roman" w:hAnsi="Times New Roman" w:cs="Times New Roman"/>
        </w:rPr>
        <w:t>ibis</w:t>
      </w:r>
      <w:proofErr w:type="gramEnd"/>
      <w:r w:rsidRPr="00D7737F">
        <w:rPr>
          <w:rFonts w:ascii="Times New Roman" w:hAnsi="Times New Roman" w:cs="Times New Roman"/>
        </w:rPr>
        <w:t xml:space="preserve"> budget Newport defers to the growing desire of consumers to opt for affordable, no frills travel experiences. The hotel’s positioning (George, 2021a) </w:t>
      </w:r>
      <w:r w:rsidR="00693EBE" w:rsidRPr="00D7737F">
        <w:rPr>
          <w:rFonts w:ascii="Times New Roman" w:hAnsi="Times New Roman" w:cs="Times New Roman"/>
        </w:rPr>
        <w:t>used</w:t>
      </w:r>
      <w:r w:rsidRPr="00D7737F">
        <w:rPr>
          <w:rFonts w:ascii="Times New Roman" w:hAnsi="Times New Roman" w:cs="Times New Roman"/>
        </w:rPr>
        <w:t xml:space="preserve"> matching with rising popularity in budget travel, particularly among younger travelers and families. Yet, with changing expectations around health, safety, and digital experiences, rapidly evolving expectations mean your product must constantly evolve to meet guest expectations — including post pandemic safety concerns.</w:t>
      </w:r>
    </w:p>
    <w:p w14:paraId="4F2900F1" w14:textId="77777777" w:rsidR="00D7737F" w:rsidRPr="00772E9D" w:rsidRDefault="00D7737F" w:rsidP="00D7737F">
      <w:pPr>
        <w:spacing w:line="360" w:lineRule="auto"/>
        <w:jc w:val="both"/>
        <w:rPr>
          <w:rFonts w:ascii="Times New Roman" w:hAnsi="Times New Roman" w:cs="Times New Roman"/>
          <w:b/>
        </w:rPr>
      </w:pPr>
      <w:r w:rsidRPr="00772E9D">
        <w:rPr>
          <w:rFonts w:ascii="Times New Roman" w:hAnsi="Times New Roman" w:cs="Times New Roman"/>
          <w:b/>
        </w:rPr>
        <w:t>Technological Factors</w:t>
      </w:r>
    </w:p>
    <w:p w14:paraId="7315FE48" w14:textId="6D878B1F"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The hospitality industry has changed over the years, as technological advancements are creating a digital and contactless </w:t>
      </w:r>
      <w:r w:rsidR="00693EBE" w:rsidRPr="00D7737F">
        <w:rPr>
          <w:rFonts w:ascii="Times New Roman" w:hAnsi="Times New Roman" w:cs="Times New Roman"/>
        </w:rPr>
        <w:t>guest</w:t>
      </w:r>
      <w:r w:rsidRPr="00D7737F">
        <w:rPr>
          <w:rFonts w:ascii="Times New Roman" w:hAnsi="Times New Roman" w:cs="Times New Roman"/>
        </w:rPr>
        <w:t xml:space="preserve"> demand. While ibis budget Newport’s </w:t>
      </w:r>
      <w:r w:rsidR="00693EBE" w:rsidRPr="00D7737F">
        <w:rPr>
          <w:rFonts w:ascii="Times New Roman" w:hAnsi="Times New Roman" w:cs="Times New Roman"/>
        </w:rPr>
        <w:t>low-cost</w:t>
      </w:r>
      <w:r w:rsidRPr="00D7737F">
        <w:rPr>
          <w:rFonts w:ascii="Times New Roman" w:hAnsi="Times New Roman" w:cs="Times New Roman"/>
        </w:rPr>
        <w:t xml:space="preserve"> model limits technology investment to the bare minimum, affordable technologies, particularly mobile check in and automated cleaning can increase guest experience while not affecting budgets (Baiocco &amp; Panuccio, 2024). The hotel needs to show proof that it fails to adapt to technological trends as competitors engulf them with more sophisticated </w:t>
      </w:r>
      <w:r w:rsidR="00693EBE" w:rsidRPr="00D7737F">
        <w:rPr>
          <w:rFonts w:ascii="Times New Roman" w:hAnsi="Times New Roman" w:cs="Times New Roman"/>
        </w:rPr>
        <w:t>tech-driven</w:t>
      </w:r>
      <w:r w:rsidRPr="00D7737F">
        <w:rPr>
          <w:rFonts w:ascii="Times New Roman" w:hAnsi="Times New Roman" w:cs="Times New Roman"/>
        </w:rPr>
        <w:t xml:space="preserve"> amenities.</w:t>
      </w:r>
    </w:p>
    <w:p w14:paraId="2DC8FD1A" w14:textId="3FB626C8" w:rsidR="00D7737F" w:rsidRPr="00D7737F" w:rsidRDefault="00772E9D" w:rsidP="00772E9D">
      <w:pPr>
        <w:pStyle w:val="Heading2"/>
      </w:pPr>
      <w:bookmarkStart w:id="25" w:name="_Toc182361409"/>
      <w:r>
        <w:lastRenderedPageBreak/>
        <w:t xml:space="preserve">4.5 </w:t>
      </w:r>
      <w:r w:rsidR="00D7737F" w:rsidRPr="00D7737F">
        <w:t>Competitor Analysis: Price vs. Quality</w:t>
      </w:r>
      <w:bookmarkEnd w:id="25"/>
    </w:p>
    <w:p w14:paraId="102CE73C" w14:textId="17BEE5C7" w:rsidR="00772E9D" w:rsidRPr="004821AB" w:rsidRDefault="00D7737F" w:rsidP="004821AB">
      <w:pPr>
        <w:spacing w:line="360" w:lineRule="auto"/>
        <w:jc w:val="both"/>
        <w:rPr>
          <w:rFonts w:ascii="Times New Roman" w:hAnsi="Times New Roman" w:cs="Times New Roman"/>
        </w:rPr>
      </w:pPr>
      <w:r w:rsidRPr="00D7737F">
        <w:rPr>
          <w:rFonts w:ascii="Times New Roman" w:hAnsi="Times New Roman" w:cs="Times New Roman"/>
        </w:rPr>
        <w:t xml:space="preserve">The hotel’s competitive positioning within the local market is exemplified by analyzing ibis budget Newport’s competitors </w:t>
      </w:r>
      <w:proofErr w:type="gramStart"/>
      <w:r w:rsidRPr="00D7737F">
        <w:rPr>
          <w:rFonts w:ascii="Times New Roman" w:hAnsi="Times New Roman" w:cs="Times New Roman"/>
        </w:rPr>
        <w:t xml:space="preserve">on the </w:t>
      </w:r>
      <w:r w:rsidR="00693EBE" w:rsidRPr="00D7737F">
        <w:rPr>
          <w:rFonts w:ascii="Times New Roman" w:hAnsi="Times New Roman" w:cs="Times New Roman"/>
        </w:rPr>
        <w:t>basis</w:t>
      </w:r>
      <w:r w:rsidRPr="00D7737F">
        <w:rPr>
          <w:rFonts w:ascii="Times New Roman" w:hAnsi="Times New Roman" w:cs="Times New Roman"/>
        </w:rPr>
        <w:t xml:space="preserve"> of</w:t>
      </w:r>
      <w:proofErr w:type="gramEnd"/>
      <w:r w:rsidRPr="00D7737F">
        <w:rPr>
          <w:rFonts w:ascii="Times New Roman" w:hAnsi="Times New Roman" w:cs="Times New Roman"/>
        </w:rPr>
        <w:t xml:space="preserve"> price and quality. Other budget hotels such as Premier Inn Newport and Travelodge Newport compete as well as higher end hotels that sometimes house the budget </w:t>
      </w:r>
      <w:r w:rsidR="00693EBE" w:rsidRPr="00D7737F">
        <w:rPr>
          <w:rFonts w:ascii="Times New Roman" w:hAnsi="Times New Roman" w:cs="Times New Roman"/>
        </w:rPr>
        <w:t>traveler</w:t>
      </w:r>
      <w:r w:rsidRPr="00D7737F">
        <w:rPr>
          <w:rFonts w:ascii="Times New Roman" w:hAnsi="Times New Roman" w:cs="Times New Roman"/>
        </w:rPr>
        <w:t xml:space="preserve"> through promotions.</w:t>
      </w:r>
    </w:p>
    <w:tbl>
      <w:tblPr>
        <w:tblStyle w:val="TableGrid"/>
        <w:tblW w:w="10710" w:type="dxa"/>
        <w:tblInd w:w="-455" w:type="dxa"/>
        <w:tblLook w:val="04A0" w:firstRow="1" w:lastRow="0" w:firstColumn="1" w:lastColumn="0" w:noHBand="0" w:noVBand="1"/>
      </w:tblPr>
      <w:tblGrid>
        <w:gridCol w:w="2325"/>
        <w:gridCol w:w="1545"/>
        <w:gridCol w:w="1890"/>
        <w:gridCol w:w="2175"/>
        <w:gridCol w:w="2775"/>
      </w:tblGrid>
      <w:tr w:rsidR="00D7737F" w:rsidRPr="00D7737F" w14:paraId="2CE7D007" w14:textId="77777777" w:rsidTr="004821AB">
        <w:trPr>
          <w:trHeight w:val="683"/>
        </w:trPr>
        <w:tc>
          <w:tcPr>
            <w:tcW w:w="2325" w:type="dxa"/>
            <w:shd w:val="clear" w:color="auto" w:fill="E7E6E6" w:themeFill="background2"/>
            <w:vAlign w:val="center"/>
          </w:tcPr>
          <w:p w14:paraId="05BFC2F4" w14:textId="77777777" w:rsidR="00D7737F" w:rsidRPr="00D7737F" w:rsidRDefault="00D7737F" w:rsidP="00772E9D">
            <w:pPr>
              <w:jc w:val="center"/>
              <w:rPr>
                <w:rFonts w:ascii="Times New Roman" w:hAnsi="Times New Roman" w:cs="Times New Roman"/>
                <w:b/>
                <w:bCs/>
              </w:rPr>
            </w:pPr>
            <w:r w:rsidRPr="00D7737F">
              <w:rPr>
                <w:rFonts w:ascii="Times New Roman" w:hAnsi="Times New Roman" w:cs="Times New Roman"/>
                <w:b/>
                <w:bCs/>
              </w:rPr>
              <w:t>Hotel</w:t>
            </w:r>
          </w:p>
        </w:tc>
        <w:tc>
          <w:tcPr>
            <w:tcW w:w="1545" w:type="dxa"/>
            <w:shd w:val="clear" w:color="auto" w:fill="E7E6E6" w:themeFill="background2"/>
            <w:vAlign w:val="center"/>
          </w:tcPr>
          <w:p w14:paraId="28A6BD12" w14:textId="77777777" w:rsidR="00D7737F" w:rsidRPr="00D7737F" w:rsidRDefault="00D7737F" w:rsidP="00772E9D">
            <w:pPr>
              <w:jc w:val="center"/>
              <w:rPr>
                <w:rFonts w:ascii="Times New Roman" w:hAnsi="Times New Roman" w:cs="Times New Roman"/>
                <w:b/>
                <w:bCs/>
              </w:rPr>
            </w:pPr>
            <w:r w:rsidRPr="00D7737F">
              <w:rPr>
                <w:rFonts w:ascii="Times New Roman" w:hAnsi="Times New Roman" w:cs="Times New Roman"/>
                <w:b/>
                <w:bCs/>
              </w:rPr>
              <w:t>Price Range</w:t>
            </w:r>
          </w:p>
        </w:tc>
        <w:tc>
          <w:tcPr>
            <w:tcW w:w="1890" w:type="dxa"/>
            <w:shd w:val="clear" w:color="auto" w:fill="E7E6E6" w:themeFill="background2"/>
            <w:vAlign w:val="center"/>
          </w:tcPr>
          <w:p w14:paraId="1FB01862" w14:textId="77777777" w:rsidR="00D7737F" w:rsidRPr="00D7737F" w:rsidRDefault="00D7737F" w:rsidP="00772E9D">
            <w:pPr>
              <w:jc w:val="center"/>
              <w:rPr>
                <w:rFonts w:ascii="Times New Roman" w:hAnsi="Times New Roman" w:cs="Times New Roman"/>
                <w:b/>
                <w:bCs/>
              </w:rPr>
            </w:pPr>
            <w:r w:rsidRPr="00D7737F">
              <w:rPr>
                <w:rFonts w:ascii="Times New Roman" w:hAnsi="Times New Roman" w:cs="Times New Roman"/>
                <w:b/>
                <w:bCs/>
              </w:rPr>
              <w:t>Quality Rating</w:t>
            </w:r>
          </w:p>
        </w:tc>
        <w:tc>
          <w:tcPr>
            <w:tcW w:w="2175" w:type="dxa"/>
            <w:shd w:val="clear" w:color="auto" w:fill="E7E6E6" w:themeFill="background2"/>
            <w:vAlign w:val="center"/>
          </w:tcPr>
          <w:p w14:paraId="41A42DF6" w14:textId="77777777" w:rsidR="00D7737F" w:rsidRPr="00D7737F" w:rsidRDefault="00D7737F" w:rsidP="00772E9D">
            <w:pPr>
              <w:jc w:val="center"/>
              <w:rPr>
                <w:rFonts w:ascii="Times New Roman" w:hAnsi="Times New Roman" w:cs="Times New Roman"/>
                <w:b/>
                <w:bCs/>
              </w:rPr>
            </w:pPr>
            <w:r w:rsidRPr="00D7737F">
              <w:rPr>
                <w:rFonts w:ascii="Times New Roman" w:hAnsi="Times New Roman" w:cs="Times New Roman"/>
                <w:b/>
                <w:bCs/>
              </w:rPr>
              <w:t>Strengths</w:t>
            </w:r>
          </w:p>
        </w:tc>
        <w:tc>
          <w:tcPr>
            <w:tcW w:w="2775" w:type="dxa"/>
            <w:shd w:val="clear" w:color="auto" w:fill="E7E6E6" w:themeFill="background2"/>
            <w:vAlign w:val="center"/>
          </w:tcPr>
          <w:p w14:paraId="5283FF59" w14:textId="77777777" w:rsidR="00D7737F" w:rsidRPr="00D7737F" w:rsidRDefault="00D7737F" w:rsidP="00772E9D">
            <w:pPr>
              <w:jc w:val="center"/>
              <w:rPr>
                <w:rFonts w:ascii="Times New Roman" w:hAnsi="Times New Roman" w:cs="Times New Roman"/>
                <w:b/>
                <w:bCs/>
              </w:rPr>
            </w:pPr>
            <w:r w:rsidRPr="00D7737F">
              <w:rPr>
                <w:rFonts w:ascii="Times New Roman" w:hAnsi="Times New Roman" w:cs="Times New Roman"/>
                <w:b/>
                <w:bCs/>
              </w:rPr>
              <w:t>Weakness</w:t>
            </w:r>
          </w:p>
        </w:tc>
      </w:tr>
      <w:tr w:rsidR="00D7737F" w:rsidRPr="00D7737F" w14:paraId="7E7EE10D" w14:textId="77777777" w:rsidTr="004821AB">
        <w:trPr>
          <w:trHeight w:val="926"/>
        </w:trPr>
        <w:tc>
          <w:tcPr>
            <w:tcW w:w="2325" w:type="dxa"/>
            <w:vAlign w:val="center"/>
          </w:tcPr>
          <w:p w14:paraId="54245616"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IBIS budget Newport</w:t>
            </w:r>
          </w:p>
        </w:tc>
        <w:tc>
          <w:tcPr>
            <w:tcW w:w="1545" w:type="dxa"/>
            <w:vAlign w:val="center"/>
          </w:tcPr>
          <w:p w14:paraId="11077704"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Low</w:t>
            </w:r>
          </w:p>
        </w:tc>
        <w:tc>
          <w:tcPr>
            <w:tcW w:w="1890" w:type="dxa"/>
            <w:vAlign w:val="center"/>
          </w:tcPr>
          <w:p w14:paraId="666D92F1"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Moderate</w:t>
            </w:r>
          </w:p>
        </w:tc>
        <w:tc>
          <w:tcPr>
            <w:tcW w:w="2175" w:type="dxa"/>
            <w:vAlign w:val="center"/>
          </w:tcPr>
          <w:p w14:paraId="14AB1420"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Affordable, strong brand</w:t>
            </w:r>
          </w:p>
        </w:tc>
        <w:tc>
          <w:tcPr>
            <w:tcW w:w="2775" w:type="dxa"/>
            <w:vAlign w:val="center"/>
          </w:tcPr>
          <w:p w14:paraId="022FCAAC"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Limited amenities</w:t>
            </w:r>
          </w:p>
        </w:tc>
      </w:tr>
      <w:tr w:rsidR="00D7737F" w:rsidRPr="00D7737F" w14:paraId="12C28B6D" w14:textId="77777777" w:rsidTr="004821AB">
        <w:trPr>
          <w:trHeight w:val="989"/>
        </w:trPr>
        <w:tc>
          <w:tcPr>
            <w:tcW w:w="2325" w:type="dxa"/>
            <w:vAlign w:val="center"/>
          </w:tcPr>
          <w:p w14:paraId="648CB53F"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Premier Inn Newport</w:t>
            </w:r>
          </w:p>
        </w:tc>
        <w:tc>
          <w:tcPr>
            <w:tcW w:w="1545" w:type="dxa"/>
            <w:vAlign w:val="center"/>
          </w:tcPr>
          <w:p w14:paraId="051216AB"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Mid</w:t>
            </w:r>
          </w:p>
        </w:tc>
        <w:tc>
          <w:tcPr>
            <w:tcW w:w="1890" w:type="dxa"/>
            <w:vAlign w:val="center"/>
          </w:tcPr>
          <w:p w14:paraId="21FC5D5D"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High</w:t>
            </w:r>
          </w:p>
        </w:tc>
        <w:tc>
          <w:tcPr>
            <w:tcW w:w="2175" w:type="dxa"/>
            <w:vAlign w:val="center"/>
          </w:tcPr>
          <w:p w14:paraId="699677F3"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Known for comfort, good amenities</w:t>
            </w:r>
          </w:p>
        </w:tc>
        <w:tc>
          <w:tcPr>
            <w:tcW w:w="2775" w:type="dxa"/>
            <w:vAlign w:val="center"/>
          </w:tcPr>
          <w:p w14:paraId="4C8483D6"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Higher price compared to ibis</w:t>
            </w:r>
          </w:p>
        </w:tc>
      </w:tr>
      <w:tr w:rsidR="00D7737F" w:rsidRPr="00D7737F" w14:paraId="59E46B05" w14:textId="77777777" w:rsidTr="004821AB">
        <w:trPr>
          <w:trHeight w:val="890"/>
        </w:trPr>
        <w:tc>
          <w:tcPr>
            <w:tcW w:w="2325" w:type="dxa"/>
            <w:vAlign w:val="center"/>
          </w:tcPr>
          <w:p w14:paraId="4C6B908A"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Travelodge Newport</w:t>
            </w:r>
          </w:p>
        </w:tc>
        <w:tc>
          <w:tcPr>
            <w:tcW w:w="1545" w:type="dxa"/>
            <w:vAlign w:val="center"/>
          </w:tcPr>
          <w:p w14:paraId="5594E3F6"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Low</w:t>
            </w:r>
          </w:p>
        </w:tc>
        <w:tc>
          <w:tcPr>
            <w:tcW w:w="1890" w:type="dxa"/>
            <w:vAlign w:val="center"/>
          </w:tcPr>
          <w:p w14:paraId="4BFA2870"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Moderate</w:t>
            </w:r>
          </w:p>
        </w:tc>
        <w:tc>
          <w:tcPr>
            <w:tcW w:w="2175" w:type="dxa"/>
            <w:vAlign w:val="center"/>
          </w:tcPr>
          <w:p w14:paraId="56EE22E2"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Budget-friendly, brand loyalty</w:t>
            </w:r>
          </w:p>
        </w:tc>
        <w:tc>
          <w:tcPr>
            <w:tcW w:w="2775" w:type="dxa"/>
            <w:vAlign w:val="center"/>
          </w:tcPr>
          <w:p w14:paraId="08BD1BE9"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Inconsistent service quality</w:t>
            </w:r>
          </w:p>
        </w:tc>
      </w:tr>
      <w:tr w:rsidR="00D7737F" w:rsidRPr="00D7737F" w14:paraId="7AA0DBF2" w14:textId="77777777" w:rsidTr="004821AB">
        <w:trPr>
          <w:trHeight w:val="1070"/>
        </w:trPr>
        <w:tc>
          <w:tcPr>
            <w:tcW w:w="2325" w:type="dxa"/>
            <w:vAlign w:val="center"/>
          </w:tcPr>
          <w:p w14:paraId="2AEA938E"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Local Independent Hotels</w:t>
            </w:r>
          </w:p>
        </w:tc>
        <w:tc>
          <w:tcPr>
            <w:tcW w:w="1545" w:type="dxa"/>
            <w:vAlign w:val="center"/>
          </w:tcPr>
          <w:p w14:paraId="042B8847"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Mid to High</w:t>
            </w:r>
          </w:p>
        </w:tc>
        <w:tc>
          <w:tcPr>
            <w:tcW w:w="1890" w:type="dxa"/>
            <w:vAlign w:val="center"/>
          </w:tcPr>
          <w:p w14:paraId="1517CF88"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Varied</w:t>
            </w:r>
          </w:p>
        </w:tc>
        <w:tc>
          <w:tcPr>
            <w:tcW w:w="2175" w:type="dxa"/>
            <w:vAlign w:val="center"/>
          </w:tcPr>
          <w:p w14:paraId="4D814FAD" w14:textId="77777777" w:rsidR="00D7737F" w:rsidRPr="00D7737F" w:rsidRDefault="00D7737F" w:rsidP="00772E9D">
            <w:pPr>
              <w:jc w:val="center"/>
              <w:rPr>
                <w:rFonts w:ascii="Times New Roman" w:hAnsi="Times New Roman" w:cs="Times New Roman"/>
              </w:rPr>
            </w:pPr>
            <w:r w:rsidRPr="00D7737F">
              <w:rPr>
                <w:rFonts w:ascii="Times New Roman" w:hAnsi="Times New Roman" w:cs="Times New Roman"/>
              </w:rPr>
              <w:t>Unique charm, personalized service</w:t>
            </w:r>
          </w:p>
        </w:tc>
        <w:tc>
          <w:tcPr>
            <w:tcW w:w="2775" w:type="dxa"/>
            <w:vAlign w:val="center"/>
          </w:tcPr>
          <w:p w14:paraId="74DA6D52" w14:textId="77777777" w:rsidR="00D7737F" w:rsidRPr="00D7737F" w:rsidRDefault="00D7737F" w:rsidP="004821AB">
            <w:pPr>
              <w:keepNext/>
              <w:jc w:val="center"/>
              <w:rPr>
                <w:rFonts w:ascii="Times New Roman" w:hAnsi="Times New Roman" w:cs="Times New Roman"/>
              </w:rPr>
            </w:pPr>
            <w:r w:rsidRPr="00D7737F">
              <w:rPr>
                <w:rFonts w:ascii="Times New Roman" w:hAnsi="Times New Roman" w:cs="Times New Roman"/>
              </w:rPr>
              <w:t>Less consistent price, quality</w:t>
            </w:r>
          </w:p>
        </w:tc>
      </w:tr>
    </w:tbl>
    <w:p w14:paraId="0822C82E" w14:textId="78223470" w:rsidR="00D7737F" w:rsidRPr="00D7737F" w:rsidRDefault="004821AB" w:rsidP="004821AB">
      <w:pPr>
        <w:pStyle w:val="Caption"/>
        <w:jc w:val="center"/>
        <w:rPr>
          <w:rFonts w:ascii="Times New Roman" w:hAnsi="Times New Roman" w:cs="Times New Roman"/>
        </w:rPr>
      </w:pPr>
      <w:r>
        <w:t xml:space="preserve">Table </w:t>
      </w:r>
      <w:fldSimple w:instr=" SEQ Table \* ARABIC ">
        <w:r>
          <w:rPr>
            <w:noProof/>
          </w:rPr>
          <w:t>1</w:t>
        </w:r>
      </w:fldSimple>
      <w:r>
        <w:t xml:space="preserve">: </w:t>
      </w:r>
      <w:r w:rsidRPr="0068140A">
        <w:t>Competitor Analysis of Budget Hotels</w:t>
      </w:r>
    </w:p>
    <w:p w14:paraId="39664A87" w14:textId="3C7DA500"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Results from the analysis indicate that among the budget hotels ibis budget Newport is a </w:t>
      </w:r>
      <w:r w:rsidR="00693EBE" w:rsidRPr="00D7737F">
        <w:rPr>
          <w:rFonts w:ascii="Times New Roman" w:hAnsi="Times New Roman" w:cs="Times New Roman"/>
        </w:rPr>
        <w:t>cost-effective</w:t>
      </w:r>
      <w:r w:rsidRPr="00D7737F">
        <w:rPr>
          <w:rFonts w:ascii="Times New Roman" w:hAnsi="Times New Roman" w:cs="Times New Roman"/>
        </w:rPr>
        <w:t xml:space="preserve"> option, more specifically, the location is a good bargain considering that many may not prefer </w:t>
      </w:r>
      <w:proofErr w:type="gramStart"/>
      <w:r w:rsidRPr="00D7737F">
        <w:rPr>
          <w:rFonts w:ascii="Times New Roman" w:hAnsi="Times New Roman" w:cs="Times New Roman"/>
        </w:rPr>
        <w:t>full</w:t>
      </w:r>
      <w:proofErr w:type="gramEnd"/>
      <w:r w:rsidRPr="00D7737F">
        <w:rPr>
          <w:rFonts w:ascii="Times New Roman" w:hAnsi="Times New Roman" w:cs="Times New Roman"/>
        </w:rPr>
        <w:t xml:space="preserve"> range of facilities. But its absence of services makes it less advantageous than competitors such as Premier Inn, which offers more services but at a bit higher price tag (Carlo, 2021). </w:t>
      </w:r>
    </w:p>
    <w:p w14:paraId="2445F144" w14:textId="773D952A"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Key factors influencing customer preferences for choosing a hotel are presented in a bar chart, with 'Price' and 'Location' highlighted by 87.5% of respondents as their top choice. With 75%, </w:t>
      </w:r>
      <w:r w:rsidR="00693EBE" w:rsidRPr="00D7737F">
        <w:rPr>
          <w:rFonts w:ascii="Times New Roman" w:hAnsi="Times New Roman" w:cs="Times New Roman"/>
        </w:rPr>
        <w:t>the rating</w:t>
      </w:r>
      <w:r w:rsidRPr="00D7737F">
        <w:rPr>
          <w:rFonts w:ascii="Times New Roman" w:hAnsi="Times New Roman" w:cs="Times New Roman"/>
        </w:rPr>
        <w:t xml:space="preserve"> comes up next, suggesting the customer reviews play more of a role when it comes to making a final decision. Another 65% selected 'Facilities' and 62.5% selected 'Amenities'. "Brand" and "Dog friendly" were of little interest, each being mentioned by only 2.5%.</w:t>
      </w:r>
    </w:p>
    <w:p w14:paraId="2E74F059" w14:textId="77777777" w:rsidR="00772E9D" w:rsidRDefault="00D7737F" w:rsidP="00772E9D">
      <w:pPr>
        <w:keepNext/>
        <w:spacing w:line="360" w:lineRule="auto"/>
        <w:jc w:val="center"/>
      </w:pPr>
      <w:r w:rsidRPr="00D7737F">
        <w:rPr>
          <w:rFonts w:ascii="Times New Roman" w:hAnsi="Times New Roman" w:cs="Times New Roman"/>
          <w:noProof/>
        </w:rPr>
        <w:lastRenderedPageBreak/>
        <w:drawing>
          <wp:inline distT="0" distB="0" distL="0" distR="0" wp14:anchorId="77F2E0B0" wp14:editId="17377206">
            <wp:extent cx="3811384" cy="1522156"/>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76572" cy="1548190"/>
                    </a:xfrm>
                    <a:prstGeom prst="rect">
                      <a:avLst/>
                    </a:prstGeom>
                    <a:noFill/>
                  </pic:spPr>
                </pic:pic>
              </a:graphicData>
            </a:graphic>
          </wp:inline>
        </w:drawing>
      </w:r>
    </w:p>
    <w:p w14:paraId="2A457779" w14:textId="2704DD01" w:rsidR="00D7737F" w:rsidRPr="00D7737F" w:rsidRDefault="00772E9D" w:rsidP="00772E9D">
      <w:pPr>
        <w:pStyle w:val="Caption"/>
        <w:jc w:val="center"/>
        <w:rPr>
          <w:rFonts w:ascii="Times New Roman" w:hAnsi="Times New Roman" w:cs="Times New Roman"/>
        </w:rPr>
      </w:pPr>
      <w:r>
        <w:t xml:space="preserve">Figure </w:t>
      </w:r>
      <w:fldSimple w:instr=" SEQ Figure \* ARABIC ">
        <w:r>
          <w:rPr>
            <w:noProof/>
          </w:rPr>
          <w:t>3</w:t>
        </w:r>
      </w:fldSimple>
      <w:r>
        <w:t xml:space="preserve">: </w:t>
      </w:r>
      <w:r w:rsidRPr="001D2BC9">
        <w:t>Key factors influencing customer preferences for choosing a hotel (Chowdhury and Deshpande, 2020)</w:t>
      </w:r>
    </w:p>
    <w:p w14:paraId="46053885" w14:textId="1E54CAC2"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Data from this indicates that affordability and strategic place matters as much to </w:t>
      </w:r>
      <w:proofErr w:type="gramStart"/>
      <w:r w:rsidRPr="00D7737F">
        <w:rPr>
          <w:rFonts w:ascii="Times New Roman" w:hAnsi="Times New Roman" w:cs="Times New Roman"/>
        </w:rPr>
        <w:t>ibis</w:t>
      </w:r>
      <w:proofErr w:type="gramEnd"/>
      <w:r w:rsidRPr="00D7737F">
        <w:rPr>
          <w:rFonts w:ascii="Times New Roman" w:hAnsi="Times New Roman" w:cs="Times New Roman"/>
        </w:rPr>
        <w:t xml:space="preserve"> budget Newport as it does to offer affordable services in a convenient place. In the budget segment, </w:t>
      </w:r>
      <w:r w:rsidR="00693EBE" w:rsidRPr="00D7737F">
        <w:rPr>
          <w:rFonts w:ascii="Times New Roman" w:hAnsi="Times New Roman" w:cs="Times New Roman"/>
        </w:rPr>
        <w:t>hotels</w:t>
      </w:r>
      <w:r w:rsidRPr="00D7737F">
        <w:rPr>
          <w:rFonts w:ascii="Times New Roman" w:hAnsi="Times New Roman" w:cs="Times New Roman"/>
        </w:rPr>
        <w:t xml:space="preserve"> can also be further aligned with customer expectations, by enhancing ratings and selectively upgrading facilities.</w:t>
      </w:r>
    </w:p>
    <w:p w14:paraId="51561ECE" w14:textId="77777777"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Even so, ibis budget Newport has a strong brand reputation from which the Accor brand benefits to instill customer confidence and perceived value.</w:t>
      </w:r>
    </w:p>
    <w:p w14:paraId="6FE8B287" w14:textId="28632FE3" w:rsidR="00D7737F" w:rsidRPr="00D7737F" w:rsidRDefault="00772E9D" w:rsidP="00772E9D">
      <w:pPr>
        <w:pStyle w:val="Heading2"/>
      </w:pPr>
      <w:bookmarkStart w:id="26" w:name="_Toc182361410"/>
      <w:r>
        <w:t xml:space="preserve">4.6 </w:t>
      </w:r>
      <w:r w:rsidR="00D7737F" w:rsidRPr="00D7737F">
        <w:t>Health, Safety, and Privacy Analysis</w:t>
      </w:r>
      <w:bookmarkEnd w:id="26"/>
    </w:p>
    <w:p w14:paraId="4D15E23F" w14:textId="77777777"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After the COVID-19 pandemic, health, safety and privacy have been key considerations for budget hotels. To ensure the industry standards basic safety protocols are being met, Ibis budget Newport has been regularly cleaned and sanitized. But, due to the hotel’s restrictive little staffing version and budget constraints, it can’t embrace cutting edge security innovations like automated cleaning robots or computerized check in kiosks (Bianchi, 2022).</w:t>
      </w:r>
    </w:p>
    <w:p w14:paraId="5B9578CE" w14:textId="36938B12"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However, the hotel’s emphasis on its safety measures is consistent, if not necessary, </w:t>
      </w:r>
      <w:r w:rsidR="00693EBE" w:rsidRPr="00D7737F">
        <w:rPr>
          <w:rFonts w:ascii="Times New Roman" w:hAnsi="Times New Roman" w:cs="Times New Roman"/>
        </w:rPr>
        <w:t>considering</w:t>
      </w:r>
      <w:r w:rsidRPr="00D7737F">
        <w:rPr>
          <w:rFonts w:ascii="Times New Roman" w:hAnsi="Times New Roman" w:cs="Times New Roman"/>
        </w:rPr>
        <w:t xml:space="preserve"> ever-increasing customer expectations in the budget segment, where cost is always a premium above extras (Della Corte, 2016). So that ibis budget Newport continues to be competitive and meet the needs it expected from guests, </w:t>
      </w:r>
      <w:r w:rsidR="00693EBE" w:rsidRPr="00D7737F">
        <w:rPr>
          <w:rFonts w:ascii="Times New Roman" w:hAnsi="Times New Roman" w:cs="Times New Roman"/>
        </w:rPr>
        <w:t>moving</w:t>
      </w:r>
      <w:r w:rsidRPr="00D7737F">
        <w:rPr>
          <w:rFonts w:ascii="Times New Roman" w:hAnsi="Times New Roman" w:cs="Times New Roman"/>
        </w:rPr>
        <w:t xml:space="preserve"> on, ibis budget Newport may have to introduce low-cost digital solutions that bring more of hierarchy of concerns around guest hygiene and digital contactless service offer aspects.</w:t>
      </w:r>
    </w:p>
    <w:p w14:paraId="10486296" w14:textId="3909AB8D" w:rsidR="00D7737F" w:rsidRPr="00D7737F" w:rsidRDefault="00772E9D" w:rsidP="00772E9D">
      <w:pPr>
        <w:pStyle w:val="Heading2"/>
      </w:pPr>
      <w:bookmarkStart w:id="27" w:name="_Toc182361411"/>
      <w:r>
        <w:t xml:space="preserve">4.7 </w:t>
      </w:r>
      <w:r w:rsidR="00D7737F" w:rsidRPr="00D7737F">
        <w:t>Opportunities for Strategic Improvement</w:t>
      </w:r>
      <w:bookmarkEnd w:id="27"/>
    </w:p>
    <w:p w14:paraId="43FACF9C" w14:textId="77777777"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With such a competitive and operational landscape, there are several strategic opportunities that could assist ibis budget Newport increase the market positioning and improve the guest satisfaction.</w:t>
      </w:r>
    </w:p>
    <w:p w14:paraId="07FB7994" w14:textId="3BD51057" w:rsidR="00D7737F" w:rsidRPr="00772E9D" w:rsidRDefault="00D7737F" w:rsidP="00772E9D">
      <w:pPr>
        <w:pStyle w:val="ListParagraph"/>
        <w:numPr>
          <w:ilvl w:val="0"/>
          <w:numId w:val="4"/>
        </w:numPr>
        <w:spacing w:line="360" w:lineRule="auto"/>
        <w:jc w:val="both"/>
        <w:rPr>
          <w:rFonts w:ascii="Times New Roman" w:hAnsi="Times New Roman" w:cs="Times New Roman"/>
        </w:rPr>
      </w:pPr>
      <w:r w:rsidRPr="00772E9D">
        <w:rPr>
          <w:rFonts w:ascii="Times New Roman" w:hAnsi="Times New Roman" w:cs="Times New Roman"/>
          <w:b/>
        </w:rPr>
        <w:lastRenderedPageBreak/>
        <w:t>Enhanced Digital Marketing:</w:t>
      </w:r>
      <w:r w:rsidRPr="00772E9D">
        <w:rPr>
          <w:rFonts w:ascii="Times New Roman" w:hAnsi="Times New Roman" w:cs="Times New Roman"/>
        </w:rPr>
        <w:t xml:space="preserve"> Brand visibility and greater number of customers are potentially possible by investing in target digital marketing campaign as most of the younger money conscious </w:t>
      </w:r>
      <w:r w:rsidR="00693EBE" w:rsidRPr="00772E9D">
        <w:rPr>
          <w:rFonts w:ascii="Times New Roman" w:hAnsi="Times New Roman" w:cs="Times New Roman"/>
        </w:rPr>
        <w:t>travelers</w:t>
      </w:r>
      <w:r w:rsidRPr="00772E9D">
        <w:rPr>
          <w:rFonts w:ascii="Times New Roman" w:hAnsi="Times New Roman" w:cs="Times New Roman"/>
        </w:rPr>
        <w:t xml:space="preserve"> do rely heavily on online platforms to research for travelling (George, 2021b).</w:t>
      </w:r>
    </w:p>
    <w:p w14:paraId="5573D770" w14:textId="64494A6E" w:rsidR="00D7737F" w:rsidRPr="00772E9D" w:rsidRDefault="00D7737F" w:rsidP="00772E9D">
      <w:pPr>
        <w:pStyle w:val="ListParagraph"/>
        <w:numPr>
          <w:ilvl w:val="0"/>
          <w:numId w:val="4"/>
        </w:numPr>
        <w:spacing w:line="360" w:lineRule="auto"/>
        <w:jc w:val="both"/>
        <w:rPr>
          <w:rFonts w:ascii="Times New Roman" w:hAnsi="Times New Roman" w:cs="Times New Roman"/>
        </w:rPr>
      </w:pPr>
      <w:r w:rsidRPr="00772E9D">
        <w:rPr>
          <w:rFonts w:ascii="Times New Roman" w:hAnsi="Times New Roman" w:cs="Times New Roman"/>
          <w:b/>
        </w:rPr>
        <w:t>Partnership with Local Attractions:</w:t>
      </w:r>
      <w:r w:rsidRPr="00772E9D">
        <w:rPr>
          <w:rFonts w:ascii="Times New Roman" w:hAnsi="Times New Roman" w:cs="Times New Roman"/>
        </w:rPr>
        <w:t xml:space="preserve"> So, ibis budget Newport can cooperate with the local </w:t>
      </w:r>
      <w:r w:rsidR="00693EBE" w:rsidRPr="00772E9D">
        <w:rPr>
          <w:rFonts w:ascii="Times New Roman" w:hAnsi="Times New Roman" w:cs="Times New Roman"/>
        </w:rPr>
        <w:t>attractions,</w:t>
      </w:r>
      <w:r w:rsidRPr="00772E9D">
        <w:rPr>
          <w:rFonts w:ascii="Times New Roman" w:hAnsi="Times New Roman" w:cs="Times New Roman"/>
        </w:rPr>
        <w:t xml:space="preserve"> and it can sell package deals to the tourists who just need to stay for a budget price and a normal experience. This strategy could increase occupancy rates of </w:t>
      </w:r>
      <w:r w:rsidR="00693EBE" w:rsidRPr="00772E9D">
        <w:rPr>
          <w:rFonts w:ascii="Times New Roman" w:hAnsi="Times New Roman" w:cs="Times New Roman"/>
        </w:rPr>
        <w:t>hotels</w:t>
      </w:r>
      <w:r w:rsidRPr="00772E9D">
        <w:rPr>
          <w:rFonts w:ascii="Times New Roman" w:hAnsi="Times New Roman" w:cs="Times New Roman"/>
        </w:rPr>
        <w:t xml:space="preserve">, while also improving </w:t>
      </w:r>
      <w:r w:rsidR="00693EBE" w:rsidRPr="00772E9D">
        <w:rPr>
          <w:rFonts w:ascii="Times New Roman" w:hAnsi="Times New Roman" w:cs="Times New Roman"/>
        </w:rPr>
        <w:t>guest</w:t>
      </w:r>
      <w:r w:rsidRPr="00772E9D">
        <w:rPr>
          <w:rFonts w:ascii="Times New Roman" w:hAnsi="Times New Roman" w:cs="Times New Roman"/>
        </w:rPr>
        <w:t xml:space="preserve"> satisfaction (</w:t>
      </w:r>
      <w:proofErr w:type="spellStart"/>
      <w:r w:rsidRPr="00772E9D">
        <w:rPr>
          <w:rFonts w:ascii="Times New Roman" w:hAnsi="Times New Roman" w:cs="Times New Roman"/>
        </w:rPr>
        <w:t>Nariswari</w:t>
      </w:r>
      <w:proofErr w:type="spellEnd"/>
      <w:r w:rsidRPr="00772E9D">
        <w:rPr>
          <w:rFonts w:ascii="Times New Roman" w:hAnsi="Times New Roman" w:cs="Times New Roman"/>
        </w:rPr>
        <w:t xml:space="preserve"> &amp; </w:t>
      </w:r>
      <w:proofErr w:type="spellStart"/>
      <w:r w:rsidRPr="00772E9D">
        <w:rPr>
          <w:rFonts w:ascii="Times New Roman" w:hAnsi="Times New Roman" w:cs="Times New Roman"/>
        </w:rPr>
        <w:t>Kusumawardhani</w:t>
      </w:r>
      <w:proofErr w:type="spellEnd"/>
      <w:r w:rsidRPr="00772E9D">
        <w:rPr>
          <w:rFonts w:ascii="Times New Roman" w:hAnsi="Times New Roman" w:cs="Times New Roman"/>
        </w:rPr>
        <w:t>, 2024).</w:t>
      </w:r>
    </w:p>
    <w:p w14:paraId="581CD820" w14:textId="5F11806B" w:rsidR="00D7737F" w:rsidRPr="00772E9D" w:rsidRDefault="00D7737F" w:rsidP="00772E9D">
      <w:pPr>
        <w:pStyle w:val="ListParagraph"/>
        <w:numPr>
          <w:ilvl w:val="0"/>
          <w:numId w:val="4"/>
        </w:numPr>
        <w:spacing w:line="360" w:lineRule="auto"/>
        <w:jc w:val="both"/>
        <w:rPr>
          <w:rFonts w:ascii="Times New Roman" w:hAnsi="Times New Roman" w:cs="Times New Roman"/>
        </w:rPr>
      </w:pPr>
      <w:r w:rsidRPr="00772E9D">
        <w:rPr>
          <w:rFonts w:ascii="Times New Roman" w:hAnsi="Times New Roman" w:cs="Times New Roman"/>
          <w:b/>
        </w:rPr>
        <w:t>Incremental Technological Upgrades:</w:t>
      </w:r>
      <w:r w:rsidRPr="00772E9D">
        <w:rPr>
          <w:rFonts w:ascii="Times New Roman" w:hAnsi="Times New Roman" w:cs="Times New Roman"/>
        </w:rPr>
        <w:t xml:space="preserve"> Better </w:t>
      </w:r>
      <w:r w:rsidR="00693EBE" w:rsidRPr="00772E9D">
        <w:rPr>
          <w:rFonts w:ascii="Times New Roman" w:hAnsi="Times New Roman" w:cs="Times New Roman"/>
        </w:rPr>
        <w:t>technological</w:t>
      </w:r>
      <w:r w:rsidRPr="00772E9D">
        <w:rPr>
          <w:rFonts w:ascii="Times New Roman" w:hAnsi="Times New Roman" w:cs="Times New Roman"/>
        </w:rPr>
        <w:t xml:space="preserve"> solutions can include cheaper technological solutions such as mobile </w:t>
      </w:r>
      <w:r w:rsidR="00693EBE" w:rsidRPr="00772E9D">
        <w:rPr>
          <w:rFonts w:ascii="Times New Roman" w:hAnsi="Times New Roman" w:cs="Times New Roman"/>
        </w:rPr>
        <w:t>check-in</w:t>
      </w:r>
      <w:r w:rsidRPr="00772E9D">
        <w:rPr>
          <w:rFonts w:ascii="Times New Roman" w:hAnsi="Times New Roman" w:cs="Times New Roman"/>
        </w:rPr>
        <w:t xml:space="preserve"> and basic </w:t>
      </w:r>
      <w:r w:rsidR="00693EBE" w:rsidRPr="00772E9D">
        <w:rPr>
          <w:rFonts w:ascii="Times New Roman" w:hAnsi="Times New Roman" w:cs="Times New Roman"/>
        </w:rPr>
        <w:t>self-service</w:t>
      </w:r>
      <w:r w:rsidRPr="00772E9D">
        <w:rPr>
          <w:rFonts w:ascii="Times New Roman" w:hAnsi="Times New Roman" w:cs="Times New Roman"/>
        </w:rPr>
        <w:t xml:space="preserve"> kiosks so that costs would not be such a major issue to guest experience (Baiocco &amp; Paniccia, 2024).</w:t>
      </w:r>
    </w:p>
    <w:p w14:paraId="659C27CD" w14:textId="4FE2811B" w:rsidR="00D7737F" w:rsidRPr="00772E9D" w:rsidRDefault="00D7737F" w:rsidP="00772E9D">
      <w:pPr>
        <w:pStyle w:val="ListParagraph"/>
        <w:numPr>
          <w:ilvl w:val="0"/>
          <w:numId w:val="4"/>
        </w:numPr>
        <w:spacing w:line="360" w:lineRule="auto"/>
        <w:jc w:val="both"/>
        <w:rPr>
          <w:rFonts w:ascii="Times New Roman" w:hAnsi="Times New Roman" w:cs="Times New Roman"/>
        </w:rPr>
      </w:pPr>
      <w:r w:rsidRPr="00772E9D">
        <w:rPr>
          <w:rFonts w:ascii="Times New Roman" w:hAnsi="Times New Roman" w:cs="Times New Roman"/>
          <w:b/>
        </w:rPr>
        <w:t>Community Engagement Initiatives:</w:t>
      </w:r>
      <w:r w:rsidRPr="00772E9D">
        <w:rPr>
          <w:rFonts w:ascii="Times New Roman" w:hAnsi="Times New Roman" w:cs="Times New Roman"/>
        </w:rPr>
        <w:t xml:space="preserve"> Events or partnerships with local businesses could help build the hotel’s brand reputation and attract those regional </w:t>
      </w:r>
      <w:r w:rsidR="00693EBE" w:rsidRPr="00772E9D">
        <w:rPr>
          <w:rFonts w:ascii="Times New Roman" w:hAnsi="Times New Roman" w:cs="Times New Roman"/>
        </w:rPr>
        <w:t>travelers</w:t>
      </w:r>
      <w:r w:rsidRPr="00772E9D">
        <w:rPr>
          <w:rFonts w:ascii="Times New Roman" w:hAnsi="Times New Roman" w:cs="Times New Roman"/>
        </w:rPr>
        <w:t xml:space="preserve"> searching for services from </w:t>
      </w:r>
      <w:r w:rsidR="00693EBE" w:rsidRPr="00772E9D">
        <w:rPr>
          <w:rFonts w:ascii="Times New Roman" w:hAnsi="Times New Roman" w:cs="Times New Roman"/>
        </w:rPr>
        <w:t>community-oriented</w:t>
      </w:r>
      <w:r w:rsidRPr="00772E9D">
        <w:rPr>
          <w:rFonts w:ascii="Times New Roman" w:hAnsi="Times New Roman" w:cs="Times New Roman"/>
        </w:rPr>
        <w:t xml:space="preserve"> service providers (Savills.co.uk, 2021).</w:t>
      </w:r>
    </w:p>
    <w:p w14:paraId="32AFDE0E" w14:textId="1394ECD5" w:rsidR="00D7737F" w:rsidRPr="00D7737F" w:rsidRDefault="00772E9D" w:rsidP="00772E9D">
      <w:pPr>
        <w:pStyle w:val="Heading2"/>
      </w:pPr>
      <w:bookmarkStart w:id="28" w:name="_Toc182361412"/>
      <w:r>
        <w:t>4.8 Summary</w:t>
      </w:r>
      <w:bookmarkEnd w:id="28"/>
    </w:p>
    <w:p w14:paraId="1FE69F39" w14:textId="52CB5FF1"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The Ibis budget Newport illustrates the difficulties and benefits </w:t>
      </w:r>
      <w:r w:rsidR="00693EBE" w:rsidRPr="00D7737F">
        <w:rPr>
          <w:rFonts w:ascii="Times New Roman" w:hAnsi="Times New Roman" w:cs="Times New Roman"/>
        </w:rPr>
        <w:t>of</w:t>
      </w:r>
      <w:r w:rsidRPr="00D7737F">
        <w:rPr>
          <w:rFonts w:ascii="Times New Roman" w:hAnsi="Times New Roman" w:cs="Times New Roman"/>
        </w:rPr>
        <w:t xml:space="preserve"> running a budget hotel in a highly competitive market. Strong brand recognition and a strategic location are a major help to the hotel, but its unpleasant amenities and basic services will turn off guests looking for extra. SWOT and PEST analyses show ibis budget Newport’s key strengths to be their affordability and </w:t>
      </w:r>
      <w:r w:rsidR="00693EBE" w:rsidRPr="00D7737F">
        <w:rPr>
          <w:rFonts w:ascii="Times New Roman" w:hAnsi="Times New Roman" w:cs="Times New Roman"/>
        </w:rPr>
        <w:t>accessibility,</w:t>
      </w:r>
      <w:r w:rsidRPr="00D7737F">
        <w:rPr>
          <w:rFonts w:ascii="Times New Roman" w:hAnsi="Times New Roman" w:cs="Times New Roman"/>
        </w:rPr>
        <w:t xml:space="preserve"> yet its key weaknesses are lacking amenities and a lack of technological innovation.</w:t>
      </w:r>
    </w:p>
    <w:p w14:paraId="6D7702E7" w14:textId="4A7D2252" w:rsidR="00D7737F" w:rsidRP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 xml:space="preserve">To maintain competitiveness, the ibis budget Newport should </w:t>
      </w:r>
      <w:r w:rsidR="00693EBE" w:rsidRPr="00D7737F">
        <w:rPr>
          <w:rFonts w:ascii="Times New Roman" w:hAnsi="Times New Roman" w:cs="Times New Roman"/>
        </w:rPr>
        <w:t>investigate</w:t>
      </w:r>
      <w:r w:rsidRPr="00D7737F">
        <w:rPr>
          <w:rFonts w:ascii="Times New Roman" w:hAnsi="Times New Roman" w:cs="Times New Roman"/>
        </w:rPr>
        <w:t xml:space="preserve"> incremental upgrade in terms of quality of health, safety, and digital convenience of customers. The strategic recommendations offered include feasible improvements such </w:t>
      </w:r>
      <w:r w:rsidR="00693EBE" w:rsidRPr="00D7737F">
        <w:rPr>
          <w:rFonts w:ascii="Times New Roman" w:hAnsi="Times New Roman" w:cs="Times New Roman"/>
        </w:rPr>
        <w:t>as</w:t>
      </w:r>
      <w:r w:rsidRPr="00D7737F">
        <w:rPr>
          <w:rFonts w:ascii="Times New Roman" w:hAnsi="Times New Roman" w:cs="Times New Roman"/>
        </w:rPr>
        <w:t xml:space="preserve"> digital marketing, partnerships with the local attractions, and basic technological upgrades. By responding to these opportunities ibis budget Newport can improve guest satisfaction and improve occupancy rates while increasing its presence in the budget hospitality environment.</w:t>
      </w:r>
    </w:p>
    <w:p w14:paraId="09B756C6" w14:textId="4202FA3E" w:rsidR="00D7737F" w:rsidRDefault="00D7737F" w:rsidP="00D7737F">
      <w:pPr>
        <w:spacing w:line="360" w:lineRule="auto"/>
        <w:jc w:val="both"/>
        <w:rPr>
          <w:rFonts w:ascii="Times New Roman" w:hAnsi="Times New Roman" w:cs="Times New Roman"/>
        </w:rPr>
      </w:pPr>
      <w:r w:rsidRPr="00D7737F">
        <w:rPr>
          <w:rFonts w:ascii="Times New Roman" w:hAnsi="Times New Roman" w:cs="Times New Roman"/>
        </w:rPr>
        <w:t>And the analysis of ibis budget Newport discusses what budget hotels can learn from these limitations and how to make the most out of demand for cheap, stripped-down accommodations.</w:t>
      </w:r>
    </w:p>
    <w:p w14:paraId="0746F7CA" w14:textId="489CBD00" w:rsidR="00A9750B" w:rsidRDefault="00A9750B">
      <w:pPr>
        <w:rPr>
          <w:rFonts w:ascii="Times New Roman" w:hAnsi="Times New Roman" w:cs="Times New Roman"/>
        </w:rPr>
      </w:pPr>
      <w:r>
        <w:rPr>
          <w:rFonts w:ascii="Times New Roman" w:hAnsi="Times New Roman" w:cs="Times New Roman"/>
        </w:rPr>
        <w:br w:type="page"/>
      </w:r>
    </w:p>
    <w:p w14:paraId="400B80D1" w14:textId="4846968F" w:rsidR="00A9750B" w:rsidRDefault="00A9750B" w:rsidP="00A9750B">
      <w:pPr>
        <w:pStyle w:val="Heading1"/>
      </w:pPr>
      <w:bookmarkStart w:id="29" w:name="_Toc182361413"/>
      <w:r>
        <w:lastRenderedPageBreak/>
        <w:t>5. Chapter Five: Findings</w:t>
      </w:r>
      <w:bookmarkEnd w:id="29"/>
      <w:r>
        <w:t xml:space="preserve"> </w:t>
      </w:r>
    </w:p>
    <w:p w14:paraId="53F0C0F1" w14:textId="77777777" w:rsidR="00A9750B" w:rsidRPr="00923B44" w:rsidRDefault="00A9750B" w:rsidP="00A9750B">
      <w:pPr>
        <w:pStyle w:val="Heading2"/>
        <w:rPr>
          <w:rFonts w:eastAsia="Times New Roman"/>
        </w:rPr>
      </w:pPr>
      <w:bookmarkStart w:id="30" w:name="_Toc182361414"/>
      <w:r w:rsidRPr="00923B44">
        <w:rPr>
          <w:rFonts w:eastAsia="Times New Roman"/>
        </w:rPr>
        <w:t>5.1 Introduction to the theme and Research Gap</w:t>
      </w:r>
      <w:bookmarkEnd w:id="30"/>
    </w:p>
    <w:p w14:paraId="5626BA76" w14:textId="6BCC6FE8" w:rsidR="00A9750B" w:rsidRPr="00895A85" w:rsidRDefault="00A9750B" w:rsidP="00A9750B">
      <w:pPr>
        <w:spacing w:before="100" w:beforeAutospacing="1" w:after="100" w:afterAutospacing="1" w:line="360" w:lineRule="auto"/>
        <w:jc w:val="both"/>
        <w:rPr>
          <w:rFonts w:ascii="Times New Roman" w:eastAsia="Times New Roman" w:hAnsi="Times New Roman" w:cs="Times New Roman"/>
          <w:sz w:val="24"/>
          <w:szCs w:val="24"/>
        </w:rPr>
      </w:pPr>
      <w:bookmarkStart w:id="31" w:name="_Toc182361415"/>
      <w:r w:rsidRPr="00A9750B">
        <w:rPr>
          <w:rStyle w:val="Heading3Char"/>
        </w:rPr>
        <w:t xml:space="preserve">5.1.1 </w:t>
      </w:r>
      <w:r w:rsidRPr="00895A85">
        <w:rPr>
          <w:rStyle w:val="Heading3Char"/>
        </w:rPr>
        <w:t>Overview of Health, Safety, and Privacy in Hospitality</w:t>
      </w:r>
      <w:bookmarkEnd w:id="31"/>
      <w:r w:rsidRPr="00895A85">
        <w:rPr>
          <w:rStyle w:val="Heading3Char"/>
        </w:rPr>
        <w:t xml:space="preserve"> </w:t>
      </w:r>
      <w:r w:rsidRPr="00895A85">
        <w:rPr>
          <w:rFonts w:ascii="Times New Roman" w:eastAsia="Times New Roman" w:hAnsi="Times New Roman" w:cs="Times New Roman"/>
          <w:sz w:val="24"/>
          <w:szCs w:val="24"/>
        </w:rPr>
        <w:br/>
      </w:r>
      <w:r w:rsidRPr="00895A85">
        <w:rPr>
          <w:rFonts w:ascii="Times New Roman" w:eastAsia="Times New Roman" w:hAnsi="Times New Roman" w:cs="Times New Roman"/>
          <w:sz w:val="24"/>
          <w:szCs w:val="24"/>
        </w:rPr>
        <w:br/>
        <w:t xml:space="preserve">Since the COVID-19 pandemic highlighted cleanliness, privacy, and security issues, the hotel sector has </w:t>
      </w:r>
      <w:r w:rsidR="00693EBE" w:rsidRPr="00895A85">
        <w:rPr>
          <w:rFonts w:ascii="Times New Roman" w:eastAsia="Times New Roman" w:hAnsi="Times New Roman" w:cs="Times New Roman"/>
          <w:sz w:val="24"/>
          <w:szCs w:val="24"/>
        </w:rPr>
        <w:t>prioritized</w:t>
      </w:r>
      <w:r w:rsidRPr="00895A85">
        <w:rPr>
          <w:rFonts w:ascii="Times New Roman" w:eastAsia="Times New Roman" w:hAnsi="Times New Roman" w:cs="Times New Roman"/>
          <w:sz w:val="24"/>
          <w:szCs w:val="24"/>
        </w:rPr>
        <w:t xml:space="preserve"> health, safety, and privacy (Bi et al., 2020). Ibis </w:t>
      </w:r>
      <w:r w:rsidR="009A15AE">
        <w:rPr>
          <w:rFonts w:ascii="Times New Roman" w:eastAsia="Times New Roman" w:hAnsi="Times New Roman" w:cs="Times New Roman"/>
          <w:sz w:val="24"/>
          <w:szCs w:val="24"/>
        </w:rPr>
        <w:t>Budget</w:t>
      </w:r>
      <w:r w:rsidRPr="00895A85">
        <w:rPr>
          <w:rFonts w:ascii="Times New Roman" w:eastAsia="Times New Roman" w:hAnsi="Times New Roman" w:cs="Times New Roman"/>
          <w:sz w:val="24"/>
          <w:szCs w:val="24"/>
        </w:rPr>
        <w:t xml:space="preserve"> Newport, a cheap hotel, may not have the resources to meet visitors' high expectations in these areas. Budget hotels must manage health, safety, and privacy to maintain client confidence, satisfaction, and loyalty. Service quality and perceived value are crucial to differentiating rivals in the highly competitive budget market, therefore these characteristics substantially impact customers' propensity to return and suggest the hotel (Chen, 2019). </w:t>
      </w:r>
      <w:r w:rsidRPr="00895A85">
        <w:rPr>
          <w:rFonts w:ascii="Times New Roman" w:eastAsia="Times New Roman" w:hAnsi="Times New Roman" w:cs="Times New Roman"/>
          <w:sz w:val="24"/>
          <w:szCs w:val="24"/>
        </w:rPr>
        <w:br/>
      </w:r>
      <w:r w:rsidRPr="00895A85">
        <w:rPr>
          <w:rFonts w:ascii="Times New Roman" w:eastAsia="Times New Roman" w:hAnsi="Times New Roman" w:cs="Times New Roman"/>
          <w:sz w:val="24"/>
          <w:szCs w:val="24"/>
        </w:rPr>
        <w:br/>
      </w:r>
      <w:r w:rsidRPr="00A9750B">
        <w:rPr>
          <w:rStyle w:val="Heading3Char"/>
        </w:rPr>
        <w:t xml:space="preserve">5.1.2 </w:t>
      </w:r>
      <w:r w:rsidRPr="00895A85">
        <w:rPr>
          <w:rStyle w:val="Heading3Char"/>
        </w:rPr>
        <w:t>Research Gap and Relevance to Ibis Budget Newport</w:t>
      </w:r>
      <w:r w:rsidRPr="00895A85">
        <w:rPr>
          <w:rFonts w:ascii="Times New Roman" w:eastAsia="Times New Roman" w:hAnsi="Times New Roman" w:cs="Times New Roman"/>
          <w:sz w:val="24"/>
          <w:szCs w:val="24"/>
        </w:rPr>
        <w:t xml:space="preserve"> </w:t>
      </w:r>
      <w:r w:rsidRPr="00895A85">
        <w:rPr>
          <w:rFonts w:ascii="Times New Roman" w:eastAsia="Times New Roman" w:hAnsi="Times New Roman" w:cs="Times New Roman"/>
          <w:sz w:val="24"/>
          <w:szCs w:val="24"/>
        </w:rPr>
        <w:br/>
      </w:r>
      <w:r w:rsidRPr="00895A85">
        <w:rPr>
          <w:rFonts w:ascii="Times New Roman" w:eastAsia="Times New Roman" w:hAnsi="Times New Roman" w:cs="Times New Roman"/>
          <w:sz w:val="24"/>
          <w:szCs w:val="24"/>
        </w:rPr>
        <w:br/>
        <w:t xml:space="preserve">Budget hotels struggle to fulfil health, safety, and privacy regulations with minimal resource commitment, despite rising industry interest. Research on how cheap hotels may match these objectives without equivalent expenditures is scarce. Consider inexpensive and sensible health, safety, and privacy improvements at Ibis Budget Newport. Ibis Budget Newport's techniques may teach us how budget hotels can overcome these problems and, if incorporated properly, inspire other budget hotels to do the same. </w:t>
      </w:r>
    </w:p>
    <w:p w14:paraId="26CC23B3" w14:textId="77777777" w:rsidR="00A9750B" w:rsidRPr="00923B44" w:rsidRDefault="00A9750B" w:rsidP="00A9750B">
      <w:pPr>
        <w:pStyle w:val="Heading2"/>
        <w:rPr>
          <w:rFonts w:eastAsia="Times New Roman"/>
        </w:rPr>
      </w:pPr>
      <w:bookmarkStart w:id="32" w:name="_Toc182361416"/>
      <w:r w:rsidRPr="00923B44">
        <w:rPr>
          <w:rFonts w:eastAsia="Times New Roman"/>
        </w:rPr>
        <w:t>5.2 Current Health, Safety, and Privacy Practices at Ibis Budget Newport</w:t>
      </w:r>
      <w:bookmarkEnd w:id="32"/>
    </w:p>
    <w:p w14:paraId="008253E9" w14:textId="77777777" w:rsidR="00A9750B" w:rsidRPr="00A9750B" w:rsidRDefault="00A9750B" w:rsidP="00A9750B">
      <w:pPr>
        <w:pStyle w:val="Heading3"/>
        <w:rPr>
          <w:rFonts w:eastAsia="Times New Roman"/>
        </w:rPr>
      </w:pPr>
      <w:bookmarkStart w:id="33" w:name="_Toc182361417"/>
      <w:r w:rsidRPr="00A9750B">
        <w:rPr>
          <w:rFonts w:eastAsia="Times New Roman"/>
        </w:rPr>
        <w:t>5.2.1 Existing Health and Safety Protocols</w:t>
      </w:r>
      <w:bookmarkEnd w:id="33"/>
    </w:p>
    <w:p w14:paraId="22D9C8DE" w14:textId="77777777" w:rsidR="00A9750B" w:rsidRPr="00A9750B" w:rsidRDefault="00A9750B" w:rsidP="00A9750B">
      <w:pPr>
        <w:spacing w:before="100" w:beforeAutospacing="1" w:after="100" w:afterAutospacing="1" w:line="360" w:lineRule="auto"/>
        <w:jc w:val="both"/>
        <w:rPr>
          <w:rFonts w:ascii="Times New Roman" w:eastAsia="Times New Roman" w:hAnsi="Times New Roman" w:cs="Times New Roman"/>
          <w:b/>
          <w:sz w:val="24"/>
          <w:szCs w:val="24"/>
        </w:rPr>
      </w:pPr>
      <w:r w:rsidRPr="00895A85">
        <w:rPr>
          <w:rFonts w:ascii="Times New Roman" w:eastAsia="Times New Roman" w:hAnsi="Times New Roman" w:cs="Times New Roman"/>
          <w:b/>
          <w:bCs/>
          <w:sz w:val="24"/>
          <w:szCs w:val="24"/>
        </w:rPr>
        <w:t>Observational Findings</w:t>
      </w:r>
    </w:p>
    <w:p w14:paraId="17FBC179" w14:textId="6E9DC162" w:rsidR="00A9750B" w:rsidRPr="00923B44" w:rsidRDefault="00A9750B" w:rsidP="00A9750B">
      <w:pPr>
        <w:spacing w:before="100" w:beforeAutospacing="1" w:after="100" w:afterAutospacing="1" w:line="360" w:lineRule="auto"/>
        <w:jc w:val="both"/>
        <w:rPr>
          <w:rFonts w:ascii="Times New Roman" w:eastAsia="Times New Roman" w:hAnsi="Times New Roman" w:cs="Times New Roman"/>
          <w:sz w:val="24"/>
          <w:szCs w:val="24"/>
        </w:rPr>
      </w:pPr>
      <w:r w:rsidRPr="00895A85">
        <w:rPr>
          <w:rFonts w:ascii="Times New Roman" w:eastAsia="Times New Roman" w:hAnsi="Times New Roman" w:cs="Times New Roman"/>
          <w:sz w:val="24"/>
          <w:szCs w:val="24"/>
        </w:rPr>
        <w:t xml:space="preserve">While on placement at ibis budget Newport, routine cleaning and </w:t>
      </w:r>
      <w:r w:rsidR="00693EBE" w:rsidRPr="00895A85">
        <w:rPr>
          <w:rFonts w:ascii="Times New Roman" w:eastAsia="Times New Roman" w:hAnsi="Times New Roman" w:cs="Times New Roman"/>
          <w:sz w:val="24"/>
          <w:szCs w:val="24"/>
        </w:rPr>
        <w:t>sanitization</w:t>
      </w:r>
      <w:r w:rsidRPr="00895A85">
        <w:rPr>
          <w:rFonts w:ascii="Times New Roman" w:eastAsia="Times New Roman" w:hAnsi="Times New Roman" w:cs="Times New Roman"/>
          <w:sz w:val="24"/>
          <w:szCs w:val="24"/>
        </w:rPr>
        <w:t xml:space="preserve"> of common areas was practiced, staff wore personal protective equipment (PPE), and </w:t>
      </w:r>
      <w:r w:rsidR="00693EBE" w:rsidRPr="00895A85">
        <w:rPr>
          <w:rFonts w:ascii="Times New Roman" w:eastAsia="Times New Roman" w:hAnsi="Times New Roman" w:cs="Times New Roman"/>
          <w:sz w:val="24"/>
          <w:szCs w:val="24"/>
        </w:rPr>
        <w:t>overall,</w:t>
      </w:r>
      <w:r w:rsidRPr="00895A85">
        <w:rPr>
          <w:rFonts w:ascii="Times New Roman" w:eastAsia="Times New Roman" w:hAnsi="Times New Roman" w:cs="Times New Roman"/>
          <w:sz w:val="24"/>
          <w:szCs w:val="24"/>
        </w:rPr>
        <w:t xml:space="preserve"> there were simple emergency response procedures. Although these practices may not meet the standards of a 5-star hotel, they show that the hotel is striving to maintain a clean and safe environment. For example, </w:t>
      </w:r>
      <w:r w:rsidRPr="00895A85">
        <w:rPr>
          <w:rFonts w:ascii="Times New Roman" w:eastAsia="Times New Roman" w:hAnsi="Times New Roman" w:cs="Times New Roman"/>
          <w:sz w:val="24"/>
          <w:szCs w:val="24"/>
        </w:rPr>
        <w:lastRenderedPageBreak/>
        <w:t xml:space="preserve">staff regularly clean areas such as handrails, but the hotel does not have automated cleaning systems like many guests now expect—even more so </w:t>
      </w:r>
      <w:r w:rsidR="00693EBE" w:rsidRPr="00895A85">
        <w:rPr>
          <w:rFonts w:ascii="Times New Roman" w:eastAsia="Times New Roman" w:hAnsi="Times New Roman" w:cs="Times New Roman"/>
          <w:sz w:val="24"/>
          <w:szCs w:val="24"/>
        </w:rPr>
        <w:t>considering</w:t>
      </w:r>
      <w:r w:rsidRPr="00895A85">
        <w:rPr>
          <w:rFonts w:ascii="Times New Roman" w:eastAsia="Times New Roman" w:hAnsi="Times New Roman" w:cs="Times New Roman"/>
          <w:sz w:val="24"/>
          <w:szCs w:val="24"/>
        </w:rPr>
        <w:t xml:space="preserve"> the pandemic (El Haddad, 2015).</w:t>
      </w:r>
    </w:p>
    <w:p w14:paraId="3039EF40" w14:textId="77777777" w:rsidR="00A9750B" w:rsidRPr="00A9750B" w:rsidRDefault="00A9750B" w:rsidP="00A9750B">
      <w:pPr>
        <w:spacing w:before="100" w:beforeAutospacing="1" w:after="100" w:afterAutospacing="1" w:line="360" w:lineRule="auto"/>
        <w:jc w:val="both"/>
        <w:rPr>
          <w:rFonts w:ascii="Times New Roman" w:eastAsia="Times New Roman" w:hAnsi="Times New Roman" w:cs="Times New Roman"/>
          <w:b/>
          <w:sz w:val="24"/>
          <w:szCs w:val="24"/>
        </w:rPr>
      </w:pPr>
      <w:r w:rsidRPr="00895A85">
        <w:rPr>
          <w:rFonts w:ascii="Times New Roman" w:eastAsia="Times New Roman" w:hAnsi="Times New Roman" w:cs="Times New Roman"/>
          <w:b/>
          <w:bCs/>
          <w:sz w:val="24"/>
          <w:szCs w:val="24"/>
        </w:rPr>
        <w:t>Comparison with Industry Expectations</w:t>
      </w:r>
    </w:p>
    <w:p w14:paraId="399C337E" w14:textId="5BB51A92" w:rsidR="00A9750B" w:rsidRPr="00923B44" w:rsidRDefault="00A9750B" w:rsidP="00A9750B">
      <w:pPr>
        <w:spacing w:before="100" w:beforeAutospacing="1" w:after="100" w:afterAutospacing="1" w:line="360" w:lineRule="auto"/>
        <w:jc w:val="both"/>
        <w:rPr>
          <w:rFonts w:ascii="Times New Roman" w:eastAsia="Times New Roman" w:hAnsi="Times New Roman" w:cs="Times New Roman"/>
          <w:sz w:val="24"/>
          <w:szCs w:val="24"/>
        </w:rPr>
      </w:pPr>
      <w:r w:rsidRPr="00923B44">
        <w:rPr>
          <w:rFonts w:ascii="Times New Roman" w:eastAsia="Times New Roman" w:hAnsi="Times New Roman" w:cs="Times New Roman"/>
          <w:sz w:val="24"/>
          <w:szCs w:val="24"/>
        </w:rPr>
        <w:t xml:space="preserve">Health and safety measures at Ibis Budget Newport are below industry norms. The fundamental reason high-end hotels have </w:t>
      </w:r>
      <w:r w:rsidR="00693EBE" w:rsidRPr="00923B44">
        <w:rPr>
          <w:rFonts w:ascii="Times New Roman" w:eastAsia="Times New Roman" w:hAnsi="Times New Roman" w:cs="Times New Roman"/>
          <w:sz w:val="24"/>
          <w:szCs w:val="24"/>
        </w:rPr>
        <w:t>computerized</w:t>
      </w:r>
      <w:r w:rsidRPr="00923B44">
        <w:rPr>
          <w:rFonts w:ascii="Times New Roman" w:eastAsia="Times New Roman" w:hAnsi="Times New Roman" w:cs="Times New Roman"/>
          <w:sz w:val="24"/>
          <w:szCs w:val="24"/>
        </w:rPr>
        <w:t xml:space="preserve"> check-ins, contactless room keys, and additional sanitary regulations is this. Basic sanitation may not match </w:t>
      </w:r>
      <w:r w:rsidR="00693EBE" w:rsidRPr="00923B44">
        <w:rPr>
          <w:rFonts w:ascii="Times New Roman" w:eastAsia="Times New Roman" w:hAnsi="Times New Roman" w:cs="Times New Roman"/>
          <w:sz w:val="24"/>
          <w:szCs w:val="24"/>
        </w:rPr>
        <w:t>travelers’</w:t>
      </w:r>
      <w:r w:rsidRPr="00923B44">
        <w:rPr>
          <w:rFonts w:ascii="Times New Roman" w:eastAsia="Times New Roman" w:hAnsi="Times New Roman" w:cs="Times New Roman"/>
          <w:sz w:val="24"/>
          <w:szCs w:val="24"/>
        </w:rPr>
        <w:t xml:space="preserve"> advanced cleanliness and safety criteria at Ibis Budget Newport (Davies, 2021). This gap offers modest, incremental safety modifications to meet visitors' growing health and hygiene concerns.</w:t>
      </w:r>
    </w:p>
    <w:p w14:paraId="387044AC" w14:textId="77777777" w:rsidR="00A9750B" w:rsidRPr="00923B44" w:rsidRDefault="00A9750B" w:rsidP="00A9750B">
      <w:pPr>
        <w:pStyle w:val="Heading3"/>
        <w:rPr>
          <w:rFonts w:eastAsia="Times New Roman"/>
        </w:rPr>
      </w:pPr>
      <w:bookmarkStart w:id="34" w:name="_Toc182361418"/>
      <w:r w:rsidRPr="00923B44">
        <w:rPr>
          <w:rFonts w:eastAsia="Times New Roman"/>
        </w:rPr>
        <w:t xml:space="preserve">5.2.2 </w:t>
      </w:r>
      <w:r w:rsidRPr="00895A85">
        <w:rPr>
          <w:rFonts w:eastAsia="Times New Roman"/>
        </w:rPr>
        <w:t>Privacy Management and Data Security</w:t>
      </w:r>
      <w:bookmarkEnd w:id="34"/>
    </w:p>
    <w:p w14:paraId="46075F30" w14:textId="77777777" w:rsidR="00A9750B" w:rsidRPr="00A9750B" w:rsidRDefault="00A9750B" w:rsidP="00A9750B">
      <w:pPr>
        <w:spacing w:before="100" w:beforeAutospacing="1" w:after="100" w:afterAutospacing="1" w:line="360" w:lineRule="auto"/>
        <w:jc w:val="both"/>
        <w:rPr>
          <w:rFonts w:ascii="Times New Roman" w:eastAsia="Times New Roman" w:hAnsi="Times New Roman" w:cs="Times New Roman"/>
          <w:b/>
          <w:sz w:val="24"/>
          <w:szCs w:val="24"/>
        </w:rPr>
      </w:pPr>
      <w:r w:rsidRPr="00895A85">
        <w:rPr>
          <w:rFonts w:ascii="Times New Roman" w:eastAsia="Times New Roman" w:hAnsi="Times New Roman" w:cs="Times New Roman"/>
          <w:b/>
          <w:bCs/>
          <w:sz w:val="24"/>
          <w:szCs w:val="24"/>
        </w:rPr>
        <w:t>Customer Data Handling</w:t>
      </w:r>
    </w:p>
    <w:p w14:paraId="23DB9313" w14:textId="77777777" w:rsidR="00A9750B" w:rsidRPr="00923B44" w:rsidRDefault="00A9750B" w:rsidP="00A9750B">
      <w:pPr>
        <w:spacing w:before="100" w:beforeAutospacing="1" w:after="100" w:afterAutospacing="1" w:line="360" w:lineRule="auto"/>
        <w:jc w:val="both"/>
        <w:rPr>
          <w:rFonts w:ascii="Times New Roman" w:eastAsia="Times New Roman" w:hAnsi="Times New Roman" w:cs="Times New Roman"/>
          <w:sz w:val="24"/>
          <w:szCs w:val="24"/>
        </w:rPr>
      </w:pPr>
      <w:r w:rsidRPr="00895A85">
        <w:rPr>
          <w:rFonts w:ascii="Times New Roman" w:eastAsia="Times New Roman" w:hAnsi="Times New Roman" w:cs="Times New Roman"/>
          <w:sz w:val="24"/>
          <w:szCs w:val="24"/>
        </w:rPr>
        <w:t>The ibis budget Newport customer data privacy is handled at the basic data security steps such as controlled digital bookings and limited access to the customer’s information. However, advanced data protection practices such as data encryption and secure payment processing have not been fully implemented, probably due to a lack of budget. However, the lack of robust data protection could put customer data at risk, which could negatively impact guests' perception of security and trust (Raji &amp; Abidin, 2020). Budget hotels often struggle to invest in sophisticated data security due to their limited revenue, which leaves them vulnerable to compromise of guest data.</w:t>
      </w:r>
    </w:p>
    <w:p w14:paraId="39A60330" w14:textId="77777777" w:rsidR="00A9750B" w:rsidRPr="00A9750B" w:rsidRDefault="00A9750B" w:rsidP="00A9750B">
      <w:pPr>
        <w:spacing w:before="100" w:beforeAutospacing="1" w:after="100" w:afterAutospacing="1" w:line="360" w:lineRule="auto"/>
        <w:jc w:val="both"/>
        <w:rPr>
          <w:rFonts w:ascii="Times New Roman" w:eastAsia="Times New Roman" w:hAnsi="Times New Roman" w:cs="Times New Roman"/>
          <w:b/>
          <w:sz w:val="24"/>
          <w:szCs w:val="24"/>
        </w:rPr>
      </w:pPr>
      <w:r w:rsidRPr="00895A85">
        <w:rPr>
          <w:rFonts w:ascii="Times New Roman" w:eastAsia="Times New Roman" w:hAnsi="Times New Roman" w:cs="Times New Roman"/>
          <w:b/>
          <w:bCs/>
          <w:sz w:val="24"/>
          <w:szCs w:val="24"/>
        </w:rPr>
        <w:t>Guest Privacy Concerns</w:t>
      </w:r>
    </w:p>
    <w:p w14:paraId="30D526A0" w14:textId="77777777" w:rsidR="00A9750B" w:rsidRPr="00923B44" w:rsidRDefault="00A9750B" w:rsidP="00A9750B">
      <w:pPr>
        <w:spacing w:before="100" w:beforeAutospacing="1" w:after="100" w:afterAutospacing="1" w:line="360" w:lineRule="auto"/>
        <w:jc w:val="both"/>
        <w:rPr>
          <w:rFonts w:ascii="Times New Roman" w:eastAsia="Times New Roman" w:hAnsi="Times New Roman" w:cs="Times New Roman"/>
          <w:sz w:val="24"/>
          <w:szCs w:val="24"/>
        </w:rPr>
      </w:pPr>
      <w:r w:rsidRPr="00895A85">
        <w:rPr>
          <w:rFonts w:ascii="Times New Roman" w:eastAsia="Times New Roman" w:hAnsi="Times New Roman" w:cs="Times New Roman"/>
          <w:sz w:val="24"/>
          <w:szCs w:val="24"/>
        </w:rPr>
        <w:t>Guests at Ibis Budget Newport have raised privacy concerns about in-room privacy and their data practices. Due to budget hotel cost constraints, these rooms typically lack soundproofing and are transparent in their management of guest data. However, these limitations can strip away guest trust, particularly among travelers to whom data privacy is significant in a setting such as that of five-star hotels (Morphew &amp; Senior, 1990). Ibis Budget Newport ensures privacy by keeping guests comfortable, confident, and loyal, a quality they lack.</w:t>
      </w:r>
    </w:p>
    <w:p w14:paraId="7C3787F6" w14:textId="77777777" w:rsidR="00A9750B" w:rsidRPr="00923B44" w:rsidRDefault="00A9750B" w:rsidP="00A9750B">
      <w:pPr>
        <w:pStyle w:val="Heading2"/>
        <w:rPr>
          <w:rFonts w:eastAsia="Times New Roman"/>
        </w:rPr>
      </w:pPr>
      <w:bookmarkStart w:id="35" w:name="_Toc182361419"/>
      <w:r w:rsidRPr="00923B44">
        <w:rPr>
          <w:rFonts w:eastAsia="Times New Roman"/>
        </w:rPr>
        <w:lastRenderedPageBreak/>
        <w:t xml:space="preserve">5.3 Impact of Health, Safety, and Privacy on Customer Satisfaction and </w:t>
      </w:r>
      <w:proofErr w:type="spellStart"/>
      <w:r w:rsidRPr="00923B44">
        <w:rPr>
          <w:rFonts w:eastAsia="Times New Roman"/>
        </w:rPr>
        <w:t>Behaviour</w:t>
      </w:r>
      <w:bookmarkEnd w:id="35"/>
      <w:proofErr w:type="spellEnd"/>
    </w:p>
    <w:p w14:paraId="601E5E4C" w14:textId="77777777" w:rsidR="00A9750B" w:rsidRDefault="00A9750B" w:rsidP="00A9750B">
      <w:pPr>
        <w:pStyle w:val="Heading3"/>
        <w:rPr>
          <w:rFonts w:eastAsia="Times New Roman"/>
        </w:rPr>
      </w:pPr>
      <w:bookmarkStart w:id="36" w:name="_Toc182361420"/>
      <w:r w:rsidRPr="00923B44">
        <w:rPr>
          <w:rFonts w:eastAsia="Times New Roman"/>
        </w:rPr>
        <w:t xml:space="preserve">5.3.1 </w:t>
      </w:r>
      <w:r w:rsidRPr="00895A85">
        <w:rPr>
          <w:rFonts w:eastAsia="Times New Roman"/>
        </w:rPr>
        <w:t>Customer expectations and experiences</w:t>
      </w:r>
      <w:bookmarkEnd w:id="36"/>
    </w:p>
    <w:p w14:paraId="53F38702" w14:textId="7D8971D6" w:rsidR="00A9750B" w:rsidRPr="00923B44" w:rsidRDefault="00A9750B" w:rsidP="00A9750B">
      <w:pPr>
        <w:spacing w:before="100" w:beforeAutospacing="1" w:after="100" w:afterAutospacing="1" w:line="360" w:lineRule="auto"/>
        <w:jc w:val="both"/>
        <w:rPr>
          <w:rFonts w:ascii="Times New Roman" w:eastAsia="Times New Roman" w:hAnsi="Times New Roman" w:cs="Times New Roman"/>
          <w:sz w:val="24"/>
          <w:szCs w:val="24"/>
        </w:rPr>
      </w:pPr>
      <w:r w:rsidRPr="00923B44">
        <w:rPr>
          <w:rFonts w:ascii="Times New Roman" w:eastAsia="Times New Roman" w:hAnsi="Times New Roman" w:cs="Times New Roman"/>
          <w:sz w:val="24"/>
          <w:szCs w:val="24"/>
        </w:rPr>
        <w:t xml:space="preserve">Ibis budget At Ibis Budget Newport, guest happiness depends on Newport's health, safety, and privacy procedures. Many online reviews commended the </w:t>
      </w:r>
      <w:r w:rsidR="00693EBE">
        <w:rPr>
          <w:rFonts w:ascii="Times New Roman" w:eastAsia="Times New Roman" w:hAnsi="Times New Roman" w:cs="Times New Roman"/>
          <w:sz w:val="24"/>
          <w:szCs w:val="24"/>
        </w:rPr>
        <w:t>h</w:t>
      </w:r>
      <w:r w:rsidRPr="00923B44">
        <w:rPr>
          <w:rFonts w:ascii="Times New Roman" w:eastAsia="Times New Roman" w:hAnsi="Times New Roman" w:cs="Times New Roman"/>
          <w:sz w:val="24"/>
          <w:szCs w:val="24"/>
        </w:rPr>
        <w:t xml:space="preserve">otel for its cost, but many also </w:t>
      </w:r>
      <w:r w:rsidR="00693EBE" w:rsidRPr="00923B44">
        <w:rPr>
          <w:rFonts w:ascii="Times New Roman" w:eastAsia="Times New Roman" w:hAnsi="Times New Roman" w:cs="Times New Roman"/>
          <w:sz w:val="24"/>
          <w:szCs w:val="24"/>
        </w:rPr>
        <w:t>criticized</w:t>
      </w:r>
      <w:r w:rsidRPr="00923B44">
        <w:rPr>
          <w:rFonts w:ascii="Times New Roman" w:eastAsia="Times New Roman" w:hAnsi="Times New Roman" w:cs="Times New Roman"/>
          <w:sz w:val="24"/>
          <w:szCs w:val="24"/>
        </w:rPr>
        <w:t xml:space="preserve"> its safety and cleanliness. These concerns indicate a risk/opportunity mismatch between visitor expectations and health and safety policies, which might affect guests' experience. Safety and privacy violations might deter visitors from returning or endorsing the hotel, affecting reputation and client retention (Coughlan, 2020).</w:t>
      </w:r>
    </w:p>
    <w:p w14:paraId="408F4712" w14:textId="77777777" w:rsidR="00A9750B" w:rsidRPr="00923B44" w:rsidRDefault="00A9750B" w:rsidP="00A9750B">
      <w:pPr>
        <w:pStyle w:val="Heading3"/>
        <w:rPr>
          <w:rFonts w:eastAsia="Times New Roman"/>
        </w:rPr>
      </w:pPr>
      <w:bookmarkStart w:id="37" w:name="_Toc182361421"/>
      <w:r w:rsidRPr="00923B44">
        <w:rPr>
          <w:rFonts w:eastAsia="Times New Roman"/>
        </w:rPr>
        <w:t xml:space="preserve">5.3.2 </w:t>
      </w:r>
      <w:r w:rsidRPr="00895A85">
        <w:rPr>
          <w:rFonts w:eastAsia="Times New Roman"/>
        </w:rPr>
        <w:t>Influence on Booking and Loyalty</w:t>
      </w:r>
      <w:bookmarkEnd w:id="37"/>
    </w:p>
    <w:p w14:paraId="53A6543B" w14:textId="77777777" w:rsidR="00A9750B" w:rsidRPr="00923B44" w:rsidRDefault="00A9750B" w:rsidP="00A9750B">
      <w:pPr>
        <w:spacing w:before="100" w:beforeAutospacing="1" w:after="100" w:afterAutospacing="1" w:line="360" w:lineRule="auto"/>
        <w:jc w:val="both"/>
        <w:rPr>
          <w:rFonts w:ascii="Times New Roman" w:eastAsia="Times New Roman" w:hAnsi="Times New Roman" w:cs="Times New Roman"/>
          <w:sz w:val="24"/>
          <w:szCs w:val="24"/>
        </w:rPr>
      </w:pPr>
      <w:r w:rsidRPr="00895A85">
        <w:rPr>
          <w:rFonts w:ascii="Times New Roman" w:eastAsia="Times New Roman" w:hAnsi="Times New Roman" w:cs="Times New Roman"/>
          <w:sz w:val="24"/>
          <w:szCs w:val="24"/>
        </w:rPr>
        <w:t>Customers base their decisions to book or rebook a hotel or to recommend it to others largely on the effectiveness of health, safety, and privacy protocols. If the hotel assures guests that it places heavy emphasis on these areas, consumers are more likely to become brand loyal, while those who think this area is paid a lot of attention may pick competitors over the same ones that put emphasis on these areas (Sahin et al., 2020). Enhancing these factors can enhance Ibis Budget Newport's customer loyalty and attract customers from other accommodations seeking safe budget options.</w:t>
      </w:r>
    </w:p>
    <w:p w14:paraId="2EFA3B58" w14:textId="462F86F7" w:rsidR="00A9750B" w:rsidRPr="00A9750B" w:rsidRDefault="00A9750B" w:rsidP="00A9750B">
      <w:pPr>
        <w:pStyle w:val="Heading3"/>
        <w:rPr>
          <w:rFonts w:eastAsia="Times New Roman"/>
        </w:rPr>
      </w:pPr>
      <w:bookmarkStart w:id="38" w:name="_Toc182361422"/>
      <w:r>
        <w:rPr>
          <w:rFonts w:eastAsia="Times New Roman"/>
        </w:rPr>
        <w:t xml:space="preserve">5.3.3 </w:t>
      </w:r>
      <w:r w:rsidRPr="00A9750B">
        <w:rPr>
          <w:rFonts w:eastAsia="Times New Roman"/>
        </w:rPr>
        <w:t>Implications for Brand Reputation and Loyalty</w:t>
      </w:r>
      <w:bookmarkEnd w:id="38"/>
    </w:p>
    <w:p w14:paraId="50C365A0" w14:textId="77777777" w:rsidR="00A9750B" w:rsidRPr="00923B44" w:rsidRDefault="00A9750B" w:rsidP="00A9750B">
      <w:pPr>
        <w:spacing w:before="100" w:beforeAutospacing="1" w:after="100" w:afterAutospacing="1" w:line="360" w:lineRule="auto"/>
        <w:jc w:val="both"/>
        <w:rPr>
          <w:rFonts w:ascii="Times New Roman" w:eastAsia="Times New Roman" w:hAnsi="Times New Roman" w:cs="Times New Roman"/>
          <w:sz w:val="24"/>
          <w:szCs w:val="24"/>
        </w:rPr>
      </w:pPr>
      <w:r w:rsidRPr="00895A85">
        <w:rPr>
          <w:rFonts w:ascii="Times New Roman" w:eastAsia="Times New Roman" w:hAnsi="Times New Roman" w:cs="Times New Roman"/>
          <w:sz w:val="24"/>
          <w:szCs w:val="24"/>
        </w:rPr>
        <w:t>The reputation that Ibis Budget Newport has created within the budget hotel segment is mainly attributed to the proper management of health, safety, and privacy. Despite the high competition at the lower end of the market, guests still seek a certain level of reassurance in these areas, even if they are not paying premium rates. Good management or neglect of health, safety, and privacy can earn or lose customer loyalty and is thus vital for the future of any brand. Although budget-conscious travelers may stress the cost, they also want a minimum standard of safety and privacy, and inadequate fulfillment of such requirements will affect the appeal of the hotel (Prabowo et al., 2020).</w:t>
      </w:r>
    </w:p>
    <w:p w14:paraId="731E8FFA" w14:textId="77777777" w:rsidR="00A9750B" w:rsidRPr="00923B44" w:rsidRDefault="00A9750B" w:rsidP="00A9750B">
      <w:pPr>
        <w:pStyle w:val="Heading2"/>
        <w:rPr>
          <w:rFonts w:eastAsia="Times New Roman"/>
        </w:rPr>
      </w:pPr>
      <w:bookmarkStart w:id="39" w:name="_Toc182361423"/>
      <w:r w:rsidRPr="00923B44">
        <w:rPr>
          <w:rFonts w:eastAsia="Times New Roman"/>
        </w:rPr>
        <w:lastRenderedPageBreak/>
        <w:t>5.4 Identified issues and areas for improvement</w:t>
      </w:r>
      <w:bookmarkEnd w:id="39"/>
    </w:p>
    <w:p w14:paraId="76865663" w14:textId="77777777" w:rsidR="00A9750B" w:rsidRPr="00923B44" w:rsidRDefault="00A9750B" w:rsidP="00A9750B">
      <w:pPr>
        <w:pStyle w:val="Heading3"/>
      </w:pPr>
      <w:bookmarkStart w:id="40" w:name="_Toc182361424"/>
      <w:r w:rsidRPr="00923B44">
        <w:rPr>
          <w:rFonts w:eastAsia="Times New Roman"/>
        </w:rPr>
        <w:t>5.4.1 Gaps in Health and Safety Standards</w:t>
      </w:r>
      <w:bookmarkEnd w:id="40"/>
    </w:p>
    <w:p w14:paraId="1AAD1BD0" w14:textId="77777777" w:rsidR="00A9750B" w:rsidRPr="00A9750B" w:rsidRDefault="00A9750B" w:rsidP="00A9750B">
      <w:pPr>
        <w:spacing w:line="360" w:lineRule="auto"/>
        <w:jc w:val="both"/>
        <w:rPr>
          <w:rFonts w:ascii="Times New Roman" w:hAnsi="Times New Roman" w:cs="Times New Roman"/>
          <w:b/>
          <w:sz w:val="24"/>
          <w:szCs w:val="24"/>
        </w:rPr>
      </w:pPr>
      <w:r w:rsidRPr="00895A85">
        <w:rPr>
          <w:rFonts w:ascii="Times New Roman" w:eastAsia="Times New Roman" w:hAnsi="Times New Roman" w:cs="Times New Roman"/>
          <w:b/>
          <w:bCs/>
          <w:sz w:val="24"/>
          <w:szCs w:val="24"/>
        </w:rPr>
        <w:t>Inadequate Technological Integration</w:t>
      </w:r>
    </w:p>
    <w:p w14:paraId="7E10BA2C" w14:textId="77777777" w:rsidR="00A9750B" w:rsidRPr="00923B44" w:rsidRDefault="00A9750B" w:rsidP="00A9750B">
      <w:pPr>
        <w:spacing w:line="360" w:lineRule="auto"/>
        <w:jc w:val="both"/>
        <w:rPr>
          <w:rFonts w:ascii="Times New Roman" w:hAnsi="Times New Roman" w:cs="Times New Roman"/>
          <w:sz w:val="24"/>
          <w:szCs w:val="24"/>
        </w:rPr>
      </w:pPr>
      <w:r w:rsidRPr="00895A85">
        <w:rPr>
          <w:rFonts w:ascii="Times New Roman" w:eastAsia="Times New Roman" w:hAnsi="Times New Roman" w:cs="Times New Roman"/>
          <w:sz w:val="24"/>
          <w:szCs w:val="24"/>
        </w:rPr>
        <w:t xml:space="preserve">Moreover, a significant weakness at ibis Budget Newport is the underutilization of technology in their health and safety practices. Upmarket accommodation is getting more and more technological, with automatic cleaning systems and mobile check-ins becoming commonplace </w:t>
      </w:r>
      <w:proofErr w:type="gramStart"/>
      <w:r w:rsidRPr="00895A85">
        <w:rPr>
          <w:rFonts w:ascii="Times New Roman" w:eastAsia="Times New Roman" w:hAnsi="Times New Roman" w:cs="Times New Roman"/>
          <w:sz w:val="24"/>
          <w:szCs w:val="24"/>
        </w:rPr>
        <w:t>in order to</w:t>
      </w:r>
      <w:proofErr w:type="gramEnd"/>
      <w:r w:rsidRPr="00895A85">
        <w:rPr>
          <w:rFonts w:ascii="Times New Roman" w:eastAsia="Times New Roman" w:hAnsi="Times New Roman" w:cs="Times New Roman"/>
          <w:sz w:val="24"/>
          <w:szCs w:val="24"/>
        </w:rPr>
        <w:t xml:space="preserve"> both improve guest satisfaction and operational efficiency. Ibis Budget Newport lacks such technologies, which hinders its ability to meet guests' growing health and safety expectations, even in the post-pandemic era (</w:t>
      </w:r>
      <w:proofErr w:type="spellStart"/>
      <w:r w:rsidRPr="00895A85">
        <w:rPr>
          <w:rFonts w:ascii="Times New Roman" w:eastAsia="Times New Roman" w:hAnsi="Times New Roman" w:cs="Times New Roman"/>
          <w:sz w:val="24"/>
          <w:szCs w:val="24"/>
        </w:rPr>
        <w:t>Giousmpasoglou</w:t>
      </w:r>
      <w:proofErr w:type="spellEnd"/>
      <w:r w:rsidRPr="00895A85">
        <w:rPr>
          <w:rFonts w:ascii="Times New Roman" w:eastAsia="Times New Roman" w:hAnsi="Times New Roman" w:cs="Times New Roman"/>
          <w:sz w:val="24"/>
          <w:szCs w:val="24"/>
        </w:rPr>
        <w:t xml:space="preserve"> &amp; Hua, 2020). Some low-cost, basic technology solutions could lead to significant improvements without significant cost increases.</w:t>
      </w:r>
    </w:p>
    <w:p w14:paraId="62C3325A" w14:textId="77777777" w:rsidR="00A9750B" w:rsidRPr="00A9750B" w:rsidRDefault="00A9750B" w:rsidP="00A9750B">
      <w:pPr>
        <w:spacing w:line="360" w:lineRule="auto"/>
        <w:jc w:val="both"/>
        <w:rPr>
          <w:rFonts w:ascii="Times New Roman" w:hAnsi="Times New Roman" w:cs="Times New Roman"/>
          <w:b/>
          <w:sz w:val="24"/>
          <w:szCs w:val="24"/>
        </w:rPr>
      </w:pPr>
      <w:r w:rsidRPr="00895A85">
        <w:rPr>
          <w:rFonts w:ascii="Times New Roman" w:eastAsia="Times New Roman" w:hAnsi="Times New Roman" w:cs="Times New Roman"/>
          <w:b/>
          <w:bCs/>
          <w:sz w:val="24"/>
          <w:szCs w:val="24"/>
        </w:rPr>
        <w:t>Employee Training and Preparedness</w:t>
      </w:r>
    </w:p>
    <w:p w14:paraId="756F9703" w14:textId="77777777" w:rsidR="00A9750B" w:rsidRPr="00923B44" w:rsidRDefault="00A9750B" w:rsidP="00A9750B">
      <w:pPr>
        <w:spacing w:line="360" w:lineRule="auto"/>
        <w:jc w:val="both"/>
        <w:rPr>
          <w:rFonts w:ascii="Times New Roman" w:hAnsi="Times New Roman" w:cs="Times New Roman"/>
          <w:sz w:val="24"/>
          <w:szCs w:val="24"/>
        </w:rPr>
      </w:pPr>
      <w:r w:rsidRPr="00895A85">
        <w:rPr>
          <w:rFonts w:ascii="Times New Roman" w:eastAsia="Times New Roman" w:hAnsi="Times New Roman" w:cs="Times New Roman"/>
          <w:sz w:val="24"/>
          <w:szCs w:val="24"/>
        </w:rPr>
        <w:t>One more gap in health and safety in the hotel emerges from the absence of complete training for staff. However, budget hotels often experience a high staff turnover rate, which often results in undertrained staff. Lack of training on safety protocols may lower service quality and ruin the image of security for guests at the hotel. These gaps might be addressed by effective, affordable training solutions to prepare staff to deal with health and safety issues competently (Raji &amp; Abidin, 2020).</w:t>
      </w:r>
    </w:p>
    <w:p w14:paraId="550132A5" w14:textId="77777777" w:rsidR="00A9750B" w:rsidRPr="00923B44" w:rsidRDefault="00A9750B" w:rsidP="00A9750B">
      <w:pPr>
        <w:pStyle w:val="Heading3"/>
      </w:pPr>
      <w:bookmarkStart w:id="41" w:name="_Toc182361425"/>
      <w:r w:rsidRPr="00923B44">
        <w:t xml:space="preserve">5.4.2 </w:t>
      </w:r>
      <w:r w:rsidRPr="00895A85">
        <w:rPr>
          <w:rFonts w:eastAsia="Times New Roman"/>
        </w:rPr>
        <w:t>Privacy Challenges</w:t>
      </w:r>
      <w:bookmarkEnd w:id="41"/>
    </w:p>
    <w:p w14:paraId="2A00B4CA" w14:textId="77777777" w:rsidR="00A9750B" w:rsidRPr="00A9750B" w:rsidRDefault="00A9750B" w:rsidP="00A9750B">
      <w:pPr>
        <w:spacing w:line="360" w:lineRule="auto"/>
        <w:jc w:val="both"/>
        <w:rPr>
          <w:rFonts w:ascii="Times New Roman" w:hAnsi="Times New Roman" w:cs="Times New Roman"/>
          <w:b/>
          <w:sz w:val="24"/>
          <w:szCs w:val="24"/>
        </w:rPr>
      </w:pPr>
      <w:r w:rsidRPr="00895A85">
        <w:rPr>
          <w:rFonts w:ascii="Times New Roman" w:eastAsia="Times New Roman" w:hAnsi="Times New Roman" w:cs="Times New Roman"/>
          <w:b/>
          <w:bCs/>
          <w:sz w:val="24"/>
          <w:szCs w:val="24"/>
        </w:rPr>
        <w:t>Data Transparency</w:t>
      </w:r>
    </w:p>
    <w:p w14:paraId="782482D8" w14:textId="77777777" w:rsidR="00A9750B" w:rsidRPr="00923B44" w:rsidRDefault="00A9750B" w:rsidP="00A9750B">
      <w:pPr>
        <w:spacing w:line="360" w:lineRule="auto"/>
        <w:jc w:val="both"/>
        <w:rPr>
          <w:rFonts w:ascii="Times New Roman" w:hAnsi="Times New Roman" w:cs="Times New Roman"/>
          <w:sz w:val="24"/>
          <w:szCs w:val="24"/>
        </w:rPr>
      </w:pPr>
      <w:r w:rsidRPr="00895A85">
        <w:rPr>
          <w:rFonts w:ascii="Times New Roman" w:eastAsia="Times New Roman" w:hAnsi="Times New Roman" w:cs="Times New Roman"/>
          <w:sz w:val="24"/>
          <w:szCs w:val="24"/>
        </w:rPr>
        <w:t>The lack of transparency in the data management practices of Ibis Budget Newport has led to a growing mistrust among guests. In a digital booking climate, customers more and more expect clear details about how their data will be collected, used, and protected. But some budget hotels, such as Ibis Budget Newport, cannot afford to meet these transparency expectations. Transparency of data handling brings more transparency in data handling, higher trust, and loyalty to guests and customers, and leads to customers feeling secure while sharing the information (Ye et al., 2020).</w:t>
      </w:r>
    </w:p>
    <w:p w14:paraId="2BBC9407" w14:textId="77777777" w:rsidR="00A9750B" w:rsidRPr="00A9750B" w:rsidRDefault="00A9750B" w:rsidP="00A9750B">
      <w:pPr>
        <w:spacing w:line="360" w:lineRule="auto"/>
        <w:jc w:val="both"/>
        <w:rPr>
          <w:rFonts w:ascii="Times New Roman" w:hAnsi="Times New Roman" w:cs="Times New Roman"/>
          <w:b/>
          <w:sz w:val="24"/>
          <w:szCs w:val="24"/>
        </w:rPr>
      </w:pPr>
      <w:r w:rsidRPr="00895A85">
        <w:rPr>
          <w:rFonts w:ascii="Times New Roman" w:eastAsia="Times New Roman" w:hAnsi="Times New Roman" w:cs="Times New Roman"/>
          <w:b/>
          <w:bCs/>
          <w:sz w:val="24"/>
          <w:szCs w:val="24"/>
        </w:rPr>
        <w:t>Room Privacy</w:t>
      </w:r>
    </w:p>
    <w:p w14:paraId="7C87983F" w14:textId="77777777" w:rsidR="00A9750B" w:rsidRPr="00923B44" w:rsidRDefault="00A9750B" w:rsidP="00A9750B">
      <w:pPr>
        <w:spacing w:line="360" w:lineRule="auto"/>
        <w:jc w:val="both"/>
        <w:rPr>
          <w:rFonts w:ascii="Times New Roman" w:hAnsi="Times New Roman" w:cs="Times New Roman"/>
          <w:sz w:val="24"/>
          <w:szCs w:val="24"/>
        </w:rPr>
      </w:pPr>
      <w:r w:rsidRPr="00895A85">
        <w:rPr>
          <w:rFonts w:ascii="Times New Roman" w:eastAsia="Times New Roman" w:hAnsi="Times New Roman" w:cs="Times New Roman"/>
          <w:sz w:val="24"/>
          <w:szCs w:val="24"/>
        </w:rPr>
        <w:lastRenderedPageBreak/>
        <w:t>Room privacy is also a major area for improvement. Due to their limited soundproofing and thin walls, as well as other limited structural restraints, budget hotels aren’t the most private. Guests unhappy with personal privacy may have a problem with the limitations at Ibis Budget Newport. Minor structural improvements, or additional privacy measures, could fix these issues and create a better guest experience by meeting the fundamental comfort needs of guests (</w:t>
      </w:r>
      <w:proofErr w:type="spellStart"/>
      <w:r w:rsidRPr="00895A85">
        <w:rPr>
          <w:rFonts w:ascii="Times New Roman" w:eastAsia="Times New Roman" w:hAnsi="Times New Roman" w:cs="Times New Roman"/>
          <w:sz w:val="24"/>
          <w:szCs w:val="24"/>
        </w:rPr>
        <w:t>Goeltom</w:t>
      </w:r>
      <w:proofErr w:type="spellEnd"/>
      <w:r w:rsidRPr="00895A85">
        <w:rPr>
          <w:rFonts w:ascii="Times New Roman" w:eastAsia="Times New Roman" w:hAnsi="Times New Roman" w:cs="Times New Roman"/>
          <w:sz w:val="24"/>
          <w:szCs w:val="24"/>
        </w:rPr>
        <w:t xml:space="preserve"> et al., 2019).</w:t>
      </w:r>
    </w:p>
    <w:p w14:paraId="78E8A291" w14:textId="77777777" w:rsidR="00A9750B" w:rsidRPr="00923B44" w:rsidRDefault="00A9750B" w:rsidP="00A9750B">
      <w:pPr>
        <w:pStyle w:val="Heading2"/>
      </w:pPr>
      <w:bookmarkStart w:id="42" w:name="_Toc182361426"/>
      <w:r w:rsidRPr="00923B44">
        <w:rPr>
          <w:rFonts w:eastAsia="Times New Roman"/>
        </w:rPr>
        <w:t>5.5 Recommendations for Enhancing Health, Safety, and Privacy at Ibis Budget Newport</w:t>
      </w:r>
      <w:bookmarkEnd w:id="42"/>
    </w:p>
    <w:p w14:paraId="0FB19448" w14:textId="77777777" w:rsidR="00A9750B" w:rsidRPr="00923B44" w:rsidRDefault="00A9750B" w:rsidP="00A9750B">
      <w:pPr>
        <w:pStyle w:val="Heading3"/>
      </w:pPr>
      <w:bookmarkStart w:id="43" w:name="_Toc182361427"/>
      <w:r w:rsidRPr="00923B44">
        <w:rPr>
          <w:rFonts w:eastAsia="Times New Roman"/>
        </w:rPr>
        <w:t>5.5.1 Practical Solutions for Health and Safety Improvements</w:t>
      </w:r>
      <w:bookmarkEnd w:id="43"/>
    </w:p>
    <w:p w14:paraId="2A924E85" w14:textId="77777777" w:rsidR="00A9750B" w:rsidRPr="00A9750B" w:rsidRDefault="00A9750B" w:rsidP="00A9750B">
      <w:pPr>
        <w:spacing w:line="360" w:lineRule="auto"/>
        <w:jc w:val="both"/>
        <w:rPr>
          <w:rFonts w:ascii="Times New Roman" w:hAnsi="Times New Roman" w:cs="Times New Roman"/>
          <w:b/>
          <w:sz w:val="24"/>
          <w:szCs w:val="24"/>
        </w:rPr>
      </w:pPr>
      <w:r w:rsidRPr="00895A85">
        <w:rPr>
          <w:rFonts w:ascii="Times New Roman" w:eastAsia="Times New Roman" w:hAnsi="Times New Roman" w:cs="Times New Roman"/>
          <w:b/>
          <w:bCs/>
          <w:sz w:val="24"/>
          <w:szCs w:val="24"/>
        </w:rPr>
        <w:t>Affordable technological upgrades</w:t>
      </w:r>
    </w:p>
    <w:p w14:paraId="49DB1F47" w14:textId="77777777" w:rsidR="00A9750B" w:rsidRPr="00923B44" w:rsidRDefault="00A9750B" w:rsidP="00A9750B">
      <w:pPr>
        <w:spacing w:line="360" w:lineRule="auto"/>
        <w:jc w:val="both"/>
        <w:rPr>
          <w:rFonts w:ascii="Times New Roman" w:hAnsi="Times New Roman" w:cs="Times New Roman"/>
          <w:sz w:val="24"/>
          <w:szCs w:val="24"/>
        </w:rPr>
      </w:pPr>
      <w:r w:rsidRPr="00923B44">
        <w:rPr>
          <w:rFonts w:ascii="Times New Roman" w:eastAsia="Times New Roman" w:hAnsi="Times New Roman" w:cs="Times New Roman"/>
          <w:sz w:val="24"/>
          <w:szCs w:val="24"/>
        </w:rPr>
        <w:t>I</w:t>
      </w:r>
      <w:r w:rsidRPr="00895A85">
        <w:rPr>
          <w:rFonts w:ascii="Times New Roman" w:eastAsia="Times New Roman" w:hAnsi="Times New Roman" w:cs="Times New Roman"/>
          <w:sz w:val="24"/>
          <w:szCs w:val="24"/>
        </w:rPr>
        <w:t>bis budget Newport could use ‘low tech’ affordable technological improvements to improve health and safety. Examples include mobile check-in systems and basic automated cleaning devices, which can be beneficial investments to enhance operational efficiency and guest safety without incurring significant costs. Along with modernizing the guest experience, these changes demonstrate the hotel's commitment to keeping up with industry trends, a commitment increasingly demanded by customers (Huda, 2023).</w:t>
      </w:r>
    </w:p>
    <w:p w14:paraId="764BD443" w14:textId="77777777" w:rsidR="00A9750B" w:rsidRPr="00A9750B" w:rsidRDefault="00A9750B" w:rsidP="00A9750B">
      <w:pPr>
        <w:spacing w:line="360" w:lineRule="auto"/>
        <w:jc w:val="both"/>
        <w:rPr>
          <w:rFonts w:ascii="Times New Roman" w:hAnsi="Times New Roman" w:cs="Times New Roman"/>
          <w:b/>
          <w:sz w:val="24"/>
          <w:szCs w:val="24"/>
        </w:rPr>
      </w:pPr>
      <w:r w:rsidRPr="00895A85">
        <w:rPr>
          <w:rFonts w:ascii="Times New Roman" w:eastAsia="Times New Roman" w:hAnsi="Times New Roman" w:cs="Times New Roman"/>
          <w:b/>
          <w:bCs/>
          <w:sz w:val="24"/>
          <w:szCs w:val="24"/>
        </w:rPr>
        <w:t>Staff Training on Safety Protocols</w:t>
      </w:r>
    </w:p>
    <w:p w14:paraId="561AF6A4" w14:textId="37775069" w:rsidR="00A9750B" w:rsidRPr="00923B44" w:rsidRDefault="00A9750B" w:rsidP="00A9750B">
      <w:pPr>
        <w:spacing w:line="360" w:lineRule="auto"/>
        <w:jc w:val="both"/>
        <w:rPr>
          <w:rFonts w:ascii="Times New Roman" w:hAnsi="Times New Roman" w:cs="Times New Roman"/>
          <w:sz w:val="24"/>
          <w:szCs w:val="24"/>
        </w:rPr>
      </w:pPr>
      <w:r w:rsidRPr="00895A85">
        <w:rPr>
          <w:rFonts w:ascii="Times New Roman" w:eastAsia="Times New Roman" w:hAnsi="Times New Roman" w:cs="Times New Roman"/>
          <w:sz w:val="24"/>
          <w:szCs w:val="24"/>
        </w:rPr>
        <w:t xml:space="preserve">This </w:t>
      </w:r>
      <w:r w:rsidRPr="00923B44">
        <w:rPr>
          <w:rFonts w:ascii="Times New Roman" w:eastAsia="Times New Roman" w:hAnsi="Times New Roman" w:cs="Times New Roman"/>
          <w:sz w:val="24"/>
          <w:szCs w:val="24"/>
        </w:rPr>
        <w:t>research</w:t>
      </w:r>
      <w:r w:rsidRPr="00895A85">
        <w:rPr>
          <w:rFonts w:ascii="Times New Roman" w:eastAsia="Times New Roman" w:hAnsi="Times New Roman" w:cs="Times New Roman"/>
          <w:sz w:val="24"/>
          <w:szCs w:val="24"/>
        </w:rPr>
        <w:t xml:space="preserve"> recommends cost-effective training programs emphasizing health and safety to improve service quality and increase guests' safety perceptions. Staff can </w:t>
      </w:r>
      <w:r w:rsidR="00693EBE" w:rsidRPr="00895A85">
        <w:rPr>
          <w:rFonts w:ascii="Times New Roman" w:eastAsia="Times New Roman" w:hAnsi="Times New Roman" w:cs="Times New Roman"/>
          <w:sz w:val="24"/>
          <w:szCs w:val="24"/>
        </w:rPr>
        <w:t>be</w:t>
      </w:r>
      <w:r w:rsidRPr="00895A85">
        <w:rPr>
          <w:rFonts w:ascii="Times New Roman" w:eastAsia="Times New Roman" w:hAnsi="Times New Roman" w:cs="Times New Roman"/>
          <w:sz w:val="24"/>
          <w:szCs w:val="24"/>
        </w:rPr>
        <w:t xml:space="preserve"> equipped with the needed skills to overcome safety problems in the form of regular training sessions designed to focus on usual safety issues and emergency preparedness. Directly related to the preparedness of the staff is a safer environment, which contributes itself to a more satisfied and </w:t>
      </w:r>
      <w:r w:rsidR="00693EBE" w:rsidRPr="00895A85">
        <w:rPr>
          <w:rFonts w:ascii="Times New Roman" w:eastAsia="Times New Roman" w:hAnsi="Times New Roman" w:cs="Times New Roman"/>
          <w:sz w:val="24"/>
          <w:szCs w:val="24"/>
        </w:rPr>
        <w:t>trustier</w:t>
      </w:r>
      <w:r w:rsidRPr="00895A85">
        <w:rPr>
          <w:rFonts w:ascii="Times New Roman" w:eastAsia="Times New Roman" w:hAnsi="Times New Roman" w:cs="Times New Roman"/>
          <w:sz w:val="24"/>
          <w:szCs w:val="24"/>
        </w:rPr>
        <w:t xml:space="preserve"> guest (Chi et al., 2020).</w:t>
      </w:r>
    </w:p>
    <w:p w14:paraId="6374C56C" w14:textId="77777777" w:rsidR="00A9750B" w:rsidRPr="00923B44" w:rsidRDefault="00A9750B" w:rsidP="00A9750B">
      <w:pPr>
        <w:pStyle w:val="Heading3"/>
      </w:pPr>
      <w:bookmarkStart w:id="44" w:name="_Toc182361428"/>
      <w:r w:rsidRPr="00923B44">
        <w:t xml:space="preserve">5.5.2 </w:t>
      </w:r>
      <w:r w:rsidRPr="00895A85">
        <w:rPr>
          <w:rFonts w:eastAsia="Times New Roman"/>
        </w:rPr>
        <w:t>Enhancing Privacy and Data Security</w:t>
      </w:r>
      <w:bookmarkEnd w:id="44"/>
    </w:p>
    <w:p w14:paraId="11C6A3E4" w14:textId="77777777" w:rsidR="00A9750B" w:rsidRPr="00A9750B" w:rsidRDefault="00A9750B" w:rsidP="00A9750B">
      <w:pPr>
        <w:spacing w:line="360" w:lineRule="auto"/>
        <w:jc w:val="both"/>
        <w:rPr>
          <w:rFonts w:ascii="Times New Roman" w:hAnsi="Times New Roman" w:cs="Times New Roman"/>
          <w:b/>
          <w:sz w:val="24"/>
          <w:szCs w:val="24"/>
        </w:rPr>
      </w:pPr>
      <w:r w:rsidRPr="00895A85">
        <w:rPr>
          <w:rFonts w:ascii="Times New Roman" w:eastAsia="Times New Roman" w:hAnsi="Times New Roman" w:cs="Times New Roman"/>
          <w:b/>
          <w:bCs/>
          <w:sz w:val="24"/>
          <w:szCs w:val="24"/>
        </w:rPr>
        <w:t>Transparent Data Handling Policies</w:t>
      </w:r>
    </w:p>
    <w:p w14:paraId="0C8A2BA3" w14:textId="2F276E33" w:rsidR="00A9750B" w:rsidRPr="00923B44" w:rsidRDefault="00A9750B" w:rsidP="00A9750B">
      <w:pPr>
        <w:spacing w:line="360" w:lineRule="auto"/>
        <w:jc w:val="both"/>
        <w:rPr>
          <w:rFonts w:ascii="Times New Roman" w:hAnsi="Times New Roman" w:cs="Times New Roman"/>
          <w:sz w:val="24"/>
          <w:szCs w:val="24"/>
        </w:rPr>
      </w:pPr>
      <w:r w:rsidRPr="00895A85">
        <w:rPr>
          <w:rFonts w:ascii="Times New Roman" w:eastAsia="Times New Roman" w:hAnsi="Times New Roman" w:cs="Times New Roman"/>
          <w:sz w:val="24"/>
          <w:szCs w:val="24"/>
        </w:rPr>
        <w:t xml:space="preserve">Simply implementing policies around clear data management and openly </w:t>
      </w:r>
      <w:r w:rsidR="00693EBE" w:rsidRPr="00895A85">
        <w:rPr>
          <w:rFonts w:ascii="Times New Roman" w:eastAsia="Times New Roman" w:hAnsi="Times New Roman" w:cs="Times New Roman"/>
          <w:sz w:val="24"/>
          <w:szCs w:val="24"/>
        </w:rPr>
        <w:t>communicating with</w:t>
      </w:r>
      <w:r w:rsidRPr="00895A85">
        <w:rPr>
          <w:rFonts w:ascii="Times New Roman" w:eastAsia="Times New Roman" w:hAnsi="Times New Roman" w:cs="Times New Roman"/>
          <w:sz w:val="24"/>
          <w:szCs w:val="24"/>
        </w:rPr>
        <w:t xml:space="preserve"> them can go a long way to instilling in guests that they can trust your organization. In the digital </w:t>
      </w:r>
      <w:r w:rsidRPr="00895A85">
        <w:rPr>
          <w:rFonts w:ascii="Times New Roman" w:eastAsia="Times New Roman" w:hAnsi="Times New Roman" w:cs="Times New Roman"/>
          <w:sz w:val="24"/>
          <w:szCs w:val="24"/>
        </w:rPr>
        <w:lastRenderedPageBreak/>
        <w:t>transaction sphere, there is a lot of room for the hotel to make a statement about how data is handled by guests, which enables the hotel to be more transparent about data handling, which in turn may improve people's willingness of engagement with the hotel. If ibis Budget Newport develops and markets transparent data policies to its guests, it will build their confidence and align with their current expectations on data security (Chen, 2019).</w:t>
      </w:r>
    </w:p>
    <w:p w14:paraId="2BB8BC78" w14:textId="77777777" w:rsidR="00A9750B" w:rsidRPr="00A9750B" w:rsidRDefault="00A9750B" w:rsidP="00A9750B">
      <w:pPr>
        <w:spacing w:line="360" w:lineRule="auto"/>
        <w:jc w:val="both"/>
        <w:rPr>
          <w:rFonts w:ascii="Times New Roman" w:hAnsi="Times New Roman" w:cs="Times New Roman"/>
          <w:b/>
          <w:sz w:val="24"/>
          <w:szCs w:val="24"/>
        </w:rPr>
      </w:pPr>
      <w:r w:rsidRPr="00895A85">
        <w:rPr>
          <w:rFonts w:ascii="Times New Roman" w:eastAsia="Times New Roman" w:hAnsi="Times New Roman" w:cs="Times New Roman"/>
          <w:b/>
          <w:bCs/>
          <w:sz w:val="24"/>
          <w:szCs w:val="24"/>
        </w:rPr>
        <w:t>Simple In-Room Privacy Enhancements</w:t>
      </w:r>
    </w:p>
    <w:p w14:paraId="69232088" w14:textId="77777777" w:rsidR="00A9750B" w:rsidRPr="00923B44" w:rsidRDefault="00A9750B" w:rsidP="00A9750B">
      <w:pPr>
        <w:spacing w:line="360" w:lineRule="auto"/>
        <w:jc w:val="both"/>
        <w:rPr>
          <w:rFonts w:ascii="Times New Roman" w:hAnsi="Times New Roman" w:cs="Times New Roman"/>
          <w:sz w:val="24"/>
          <w:szCs w:val="24"/>
        </w:rPr>
      </w:pPr>
      <w:r w:rsidRPr="00895A85">
        <w:rPr>
          <w:rFonts w:ascii="Times New Roman" w:eastAsia="Times New Roman" w:hAnsi="Times New Roman" w:cs="Times New Roman"/>
          <w:sz w:val="24"/>
          <w:szCs w:val="24"/>
        </w:rPr>
        <w:t>Minor, low-cost adjustments, such as soundproofing panels in the room, privacy signs, and blackout curtains, could help improve in-room privacy. These are practical enhancements that can be implemented within the budget constraints of ibis budget Newport, and they significantly enhance guest comfort. Room privacy enhancement is important to meet guest expectations of a safe, secure, and comfortable environment, which is the basis of guest satisfaction in any hotel setting (</w:t>
      </w:r>
      <w:proofErr w:type="spellStart"/>
      <w:r w:rsidRPr="00895A85">
        <w:rPr>
          <w:rFonts w:ascii="Times New Roman" w:eastAsia="Times New Roman" w:hAnsi="Times New Roman" w:cs="Times New Roman"/>
          <w:sz w:val="24"/>
          <w:szCs w:val="24"/>
        </w:rPr>
        <w:t>Wirakusuma</w:t>
      </w:r>
      <w:proofErr w:type="spellEnd"/>
      <w:r w:rsidRPr="00895A85">
        <w:rPr>
          <w:rFonts w:ascii="Times New Roman" w:eastAsia="Times New Roman" w:hAnsi="Times New Roman" w:cs="Times New Roman"/>
          <w:sz w:val="24"/>
          <w:szCs w:val="24"/>
        </w:rPr>
        <w:t xml:space="preserve"> et al., 2021).</w:t>
      </w:r>
    </w:p>
    <w:p w14:paraId="03A3F28D" w14:textId="77777777" w:rsidR="00A9750B" w:rsidRPr="00923B44" w:rsidRDefault="00A9750B" w:rsidP="00A9750B">
      <w:pPr>
        <w:pStyle w:val="Heading3"/>
      </w:pPr>
      <w:bookmarkStart w:id="45" w:name="_Toc182361429"/>
      <w:r w:rsidRPr="00923B44">
        <w:t xml:space="preserve">5.5.3 </w:t>
      </w:r>
      <w:r w:rsidRPr="00895A85">
        <w:rPr>
          <w:rFonts w:eastAsia="Times New Roman"/>
        </w:rPr>
        <w:t>Marketing Health, Safety, and Privacy Initiatives</w:t>
      </w:r>
      <w:bookmarkEnd w:id="45"/>
      <w:r w:rsidRPr="00895A85">
        <w:rPr>
          <w:rFonts w:eastAsia="Times New Roman"/>
        </w:rPr>
        <w:t xml:space="preserve"> </w:t>
      </w:r>
    </w:p>
    <w:p w14:paraId="439CC957" w14:textId="77777777" w:rsidR="00A9750B" w:rsidRPr="00A9750B" w:rsidRDefault="00A9750B" w:rsidP="00A9750B">
      <w:pPr>
        <w:spacing w:line="360" w:lineRule="auto"/>
        <w:jc w:val="both"/>
        <w:rPr>
          <w:rFonts w:ascii="Times New Roman" w:hAnsi="Times New Roman" w:cs="Times New Roman"/>
          <w:b/>
          <w:sz w:val="24"/>
          <w:szCs w:val="24"/>
        </w:rPr>
      </w:pPr>
      <w:r w:rsidRPr="00895A85">
        <w:rPr>
          <w:rFonts w:ascii="Times New Roman" w:eastAsia="Times New Roman" w:hAnsi="Times New Roman" w:cs="Times New Roman"/>
          <w:b/>
          <w:bCs/>
          <w:sz w:val="24"/>
          <w:szCs w:val="24"/>
        </w:rPr>
        <w:t>Communicating Safety Measures</w:t>
      </w:r>
    </w:p>
    <w:p w14:paraId="70E4D855" w14:textId="2DF0C867" w:rsidR="00A9750B" w:rsidRPr="00923B44" w:rsidRDefault="00A9750B" w:rsidP="00A9750B">
      <w:pPr>
        <w:spacing w:line="360" w:lineRule="auto"/>
        <w:jc w:val="both"/>
        <w:rPr>
          <w:rFonts w:ascii="Times New Roman" w:hAnsi="Times New Roman" w:cs="Times New Roman"/>
          <w:sz w:val="24"/>
          <w:szCs w:val="24"/>
        </w:rPr>
      </w:pPr>
      <w:r w:rsidRPr="00895A85">
        <w:rPr>
          <w:rFonts w:ascii="Times New Roman" w:eastAsia="Times New Roman" w:hAnsi="Times New Roman" w:cs="Times New Roman"/>
          <w:sz w:val="24"/>
          <w:szCs w:val="24"/>
        </w:rPr>
        <w:t xml:space="preserve">It would be beneficial for ibis Budget Newport to highlight its health, safety, and privacy measures in its marketing materials, including its website, social media accounts, and online travel agencies (OTAs). In a budget segment where customers may be afraid of cheap accommodations that lack quality assurance, these aspects become more important and therefore need to be clearly communicated to them to ensure they feel safe and secure </w:t>
      </w:r>
      <w:r w:rsidR="00693EBE" w:rsidRPr="00895A85">
        <w:rPr>
          <w:rFonts w:ascii="Times New Roman" w:eastAsia="Times New Roman" w:hAnsi="Times New Roman" w:cs="Times New Roman"/>
          <w:sz w:val="24"/>
          <w:szCs w:val="24"/>
        </w:rPr>
        <w:t>to</w:t>
      </w:r>
      <w:r w:rsidRPr="00895A85">
        <w:rPr>
          <w:rFonts w:ascii="Times New Roman" w:eastAsia="Times New Roman" w:hAnsi="Times New Roman" w:cs="Times New Roman"/>
          <w:sz w:val="24"/>
          <w:szCs w:val="24"/>
        </w:rPr>
        <w:t xml:space="preserve"> choose a particular hotel. If these efforts are openly stated, then the hotel could gain a competitive advantage and strengthen the value that it could offer its customers as compared to its competitors, who may not emphasize the issues concerning safety and privacy (Susanti, 2019). In the current market, with commitment to guest well-being more important than ever, marketing messages can underscore the hotel’s commitment to guest well-being.</w:t>
      </w:r>
    </w:p>
    <w:p w14:paraId="164C2AE5" w14:textId="77777777" w:rsidR="00A9750B" w:rsidRPr="00A9750B" w:rsidRDefault="00A9750B" w:rsidP="00A9750B">
      <w:pPr>
        <w:spacing w:line="360" w:lineRule="auto"/>
        <w:jc w:val="both"/>
        <w:rPr>
          <w:rFonts w:ascii="Times New Roman" w:hAnsi="Times New Roman" w:cs="Times New Roman"/>
          <w:b/>
          <w:sz w:val="24"/>
          <w:szCs w:val="24"/>
        </w:rPr>
      </w:pPr>
      <w:r w:rsidRPr="00895A85">
        <w:rPr>
          <w:rFonts w:ascii="Times New Roman" w:eastAsia="Times New Roman" w:hAnsi="Times New Roman" w:cs="Times New Roman"/>
          <w:b/>
          <w:bCs/>
          <w:sz w:val="24"/>
          <w:szCs w:val="24"/>
        </w:rPr>
        <w:t>Local Partnerships for Enhanced Visibility</w:t>
      </w:r>
    </w:p>
    <w:p w14:paraId="031649F8" w14:textId="3358B4A0" w:rsidR="00A9750B" w:rsidRPr="00895A85" w:rsidRDefault="00A9750B" w:rsidP="00A9750B">
      <w:pPr>
        <w:spacing w:line="360" w:lineRule="auto"/>
        <w:jc w:val="both"/>
        <w:rPr>
          <w:rFonts w:ascii="Times New Roman" w:hAnsi="Times New Roman" w:cs="Times New Roman"/>
          <w:sz w:val="24"/>
          <w:szCs w:val="24"/>
        </w:rPr>
      </w:pPr>
      <w:r w:rsidRPr="00895A85">
        <w:rPr>
          <w:rFonts w:ascii="Times New Roman" w:eastAsia="Times New Roman" w:hAnsi="Times New Roman" w:cs="Times New Roman"/>
          <w:sz w:val="24"/>
          <w:szCs w:val="24"/>
        </w:rPr>
        <w:t xml:space="preserve">Going hand in hand, ibis budget Newport can collaborate with local events, businesses, or tourist attractions for more visibility for </w:t>
      </w:r>
      <w:proofErr w:type="gramStart"/>
      <w:r w:rsidRPr="00895A85">
        <w:rPr>
          <w:rFonts w:ascii="Times New Roman" w:eastAsia="Times New Roman" w:hAnsi="Times New Roman" w:cs="Times New Roman"/>
          <w:sz w:val="24"/>
          <w:szCs w:val="24"/>
        </w:rPr>
        <w:t>ibis</w:t>
      </w:r>
      <w:proofErr w:type="gramEnd"/>
      <w:r w:rsidRPr="00895A85">
        <w:rPr>
          <w:rFonts w:ascii="Times New Roman" w:eastAsia="Times New Roman" w:hAnsi="Times New Roman" w:cs="Times New Roman"/>
          <w:sz w:val="24"/>
          <w:szCs w:val="24"/>
        </w:rPr>
        <w:t xml:space="preserve"> budget while developing the brand for ibis budget Newport. The hotel can create partnerships with local </w:t>
      </w:r>
      <w:r w:rsidR="00693EBE" w:rsidRPr="00895A85">
        <w:rPr>
          <w:rFonts w:ascii="Times New Roman" w:eastAsia="Times New Roman" w:hAnsi="Times New Roman" w:cs="Times New Roman"/>
          <w:sz w:val="24"/>
          <w:szCs w:val="24"/>
        </w:rPr>
        <w:t>organizations</w:t>
      </w:r>
      <w:r w:rsidRPr="00895A85">
        <w:rPr>
          <w:rFonts w:ascii="Times New Roman" w:eastAsia="Times New Roman" w:hAnsi="Times New Roman" w:cs="Times New Roman"/>
          <w:sz w:val="24"/>
          <w:szCs w:val="24"/>
        </w:rPr>
        <w:t xml:space="preserve"> to offer stand-alone packages or special </w:t>
      </w:r>
      <w:r w:rsidRPr="00895A85">
        <w:rPr>
          <w:rFonts w:ascii="Times New Roman" w:eastAsia="Times New Roman" w:hAnsi="Times New Roman" w:cs="Times New Roman"/>
          <w:sz w:val="24"/>
          <w:szCs w:val="24"/>
        </w:rPr>
        <w:lastRenderedPageBreak/>
        <w:t>promotions that would include enhanced health and safety measures as part of the experience delivered in the partnership. Such partnerships enable the hotel to demonstrate its commitment to a safe and private environment and to consistently present its brand in harmony with local community standards and values (Jennings, 2024). Attracting new guests is not only a marketing effort; it also builds community engagement, which in turn improves the hotel’s reputation.</w:t>
      </w:r>
    </w:p>
    <w:p w14:paraId="09205A1B" w14:textId="77777777" w:rsidR="00A9750B" w:rsidRPr="00923B44" w:rsidRDefault="00A9750B" w:rsidP="00A9750B">
      <w:pPr>
        <w:pStyle w:val="Heading2"/>
        <w:rPr>
          <w:rFonts w:eastAsia="Times New Roman"/>
        </w:rPr>
      </w:pPr>
      <w:bookmarkStart w:id="46" w:name="_Toc182361430"/>
      <w:r w:rsidRPr="00923B44">
        <w:rPr>
          <w:rFonts w:eastAsia="Times New Roman"/>
        </w:rPr>
        <w:t>5.6 Summary and Implications for the Budget Hotel Industry</w:t>
      </w:r>
      <w:bookmarkEnd w:id="46"/>
    </w:p>
    <w:p w14:paraId="392D7B54" w14:textId="77777777" w:rsidR="00A9750B" w:rsidRPr="00923B44" w:rsidRDefault="00A9750B" w:rsidP="00A9750B">
      <w:pPr>
        <w:spacing w:before="100" w:beforeAutospacing="1" w:after="100" w:afterAutospacing="1" w:line="360" w:lineRule="auto"/>
        <w:ind w:left="60"/>
        <w:jc w:val="both"/>
        <w:rPr>
          <w:rFonts w:ascii="Times New Roman" w:eastAsia="Times New Roman" w:hAnsi="Times New Roman" w:cs="Times New Roman"/>
          <w:sz w:val="24"/>
          <w:szCs w:val="24"/>
        </w:rPr>
      </w:pPr>
      <w:bookmarkStart w:id="47" w:name="_Toc182361431"/>
      <w:r w:rsidRPr="00A9750B">
        <w:rPr>
          <w:rStyle w:val="Heading3Char"/>
        </w:rPr>
        <w:t xml:space="preserve">5.6.1 </w:t>
      </w:r>
      <w:r w:rsidRPr="00895A85">
        <w:rPr>
          <w:rStyle w:val="Heading3Char"/>
        </w:rPr>
        <w:t>Summary of key findings and recommendations</w:t>
      </w:r>
      <w:bookmarkEnd w:id="47"/>
      <w:r w:rsidRPr="00895A85">
        <w:rPr>
          <w:rFonts w:ascii="Times New Roman" w:eastAsia="Times New Roman" w:hAnsi="Times New Roman" w:cs="Times New Roman"/>
          <w:sz w:val="24"/>
          <w:szCs w:val="24"/>
        </w:rPr>
        <w:t xml:space="preserve"> </w:t>
      </w:r>
      <w:r w:rsidRPr="00895A85">
        <w:rPr>
          <w:rFonts w:ascii="Times New Roman" w:eastAsia="Times New Roman" w:hAnsi="Times New Roman" w:cs="Times New Roman"/>
          <w:sz w:val="24"/>
          <w:szCs w:val="24"/>
        </w:rPr>
        <w:br/>
      </w:r>
      <w:r w:rsidRPr="00895A85">
        <w:rPr>
          <w:rFonts w:ascii="Times New Roman" w:eastAsia="Times New Roman" w:hAnsi="Times New Roman" w:cs="Times New Roman"/>
          <w:sz w:val="24"/>
          <w:szCs w:val="24"/>
        </w:rPr>
        <w:br/>
        <w:t xml:space="preserve">Finally, ibis budget Newport boasts industry-standard health, safety, and privacy standards with room for improvement. Technological integration, worker safety training, data openness, and room privacy are the main shortcomings. These issues impact visitor happiness and loyalty, highlighting the need for affordable solutions. Mobile check-in, basic cleaning automation, staff safety training, clear data handling policies, and in-room privacy improvements like soundproofing and privacy signage are recommended. </w:t>
      </w:r>
    </w:p>
    <w:p w14:paraId="20E114DC" w14:textId="77777777" w:rsidR="00A9750B" w:rsidRPr="00923B44" w:rsidRDefault="00A9750B" w:rsidP="00A9750B">
      <w:pPr>
        <w:pStyle w:val="Heading3"/>
        <w:rPr>
          <w:rFonts w:eastAsia="Times New Roman"/>
        </w:rPr>
      </w:pPr>
      <w:bookmarkStart w:id="48" w:name="_Toc182361432"/>
      <w:r w:rsidRPr="00923B44">
        <w:rPr>
          <w:rFonts w:eastAsia="Times New Roman"/>
        </w:rPr>
        <w:t xml:space="preserve">5.6.2 </w:t>
      </w:r>
      <w:r w:rsidRPr="00895A85">
        <w:rPr>
          <w:rFonts w:eastAsia="Times New Roman"/>
        </w:rPr>
        <w:t>Broader Implications for Budget Hotels</w:t>
      </w:r>
      <w:bookmarkEnd w:id="48"/>
      <w:r w:rsidRPr="00895A85">
        <w:rPr>
          <w:rFonts w:eastAsia="Times New Roman"/>
        </w:rPr>
        <w:t xml:space="preserve"> </w:t>
      </w:r>
    </w:p>
    <w:p w14:paraId="75E9EDD2" w14:textId="57D4C1B6" w:rsidR="00A9750B" w:rsidRDefault="00A9750B" w:rsidP="00A9750B">
      <w:pPr>
        <w:spacing w:before="100" w:beforeAutospacing="1" w:after="100" w:afterAutospacing="1" w:line="360" w:lineRule="auto"/>
        <w:ind w:left="60"/>
        <w:jc w:val="both"/>
        <w:rPr>
          <w:rFonts w:ascii="Times New Roman" w:eastAsia="Times New Roman" w:hAnsi="Times New Roman" w:cs="Times New Roman"/>
          <w:sz w:val="24"/>
          <w:szCs w:val="24"/>
        </w:rPr>
      </w:pPr>
      <w:r w:rsidRPr="00895A85">
        <w:rPr>
          <w:rFonts w:ascii="Times New Roman" w:eastAsia="Times New Roman" w:hAnsi="Times New Roman" w:cs="Times New Roman"/>
          <w:sz w:val="24"/>
          <w:szCs w:val="24"/>
        </w:rPr>
        <w:t xml:space="preserve">Budget hotels that struggle to meet </w:t>
      </w:r>
      <w:r w:rsidR="00693EBE" w:rsidRPr="00895A85">
        <w:rPr>
          <w:rFonts w:ascii="Times New Roman" w:eastAsia="Times New Roman" w:hAnsi="Times New Roman" w:cs="Times New Roman"/>
          <w:sz w:val="24"/>
          <w:szCs w:val="24"/>
        </w:rPr>
        <w:t>guests’</w:t>
      </w:r>
      <w:r w:rsidRPr="00895A85">
        <w:rPr>
          <w:rFonts w:ascii="Times New Roman" w:eastAsia="Times New Roman" w:hAnsi="Times New Roman" w:cs="Times New Roman"/>
          <w:sz w:val="24"/>
          <w:szCs w:val="24"/>
        </w:rPr>
        <w:t xml:space="preserve"> health, safety, and privacy needs might learn from Ibis Budget Newport. These findings imply that budget hotels may improve client happiness and loyalty by using cost-effective measures without rising operating expenses. Budget hotels can compete with established hotels in data openness, staff training, and room privacy to attract the same customers. Since Ibis Budget Newport is only the first of many budget hotels that must meet guests' rising safety and privacy expectations after the pandemic while remaining affordable, its strategies can be used by other budget hotels in the future. </w:t>
      </w:r>
      <w:r w:rsidRPr="00895A85">
        <w:rPr>
          <w:rFonts w:ascii="Times New Roman" w:eastAsia="Times New Roman" w:hAnsi="Times New Roman" w:cs="Times New Roman"/>
          <w:sz w:val="24"/>
          <w:szCs w:val="24"/>
        </w:rPr>
        <w:br/>
        <w:t xml:space="preserve">The methods Ibis Budget Newport may strategically improve its </w:t>
      </w:r>
      <w:r w:rsidR="00693EBE" w:rsidRPr="00895A85">
        <w:rPr>
          <w:rFonts w:ascii="Times New Roman" w:eastAsia="Times New Roman" w:hAnsi="Times New Roman" w:cs="Times New Roman"/>
          <w:sz w:val="24"/>
          <w:szCs w:val="24"/>
        </w:rPr>
        <w:t>services and</w:t>
      </w:r>
      <w:r w:rsidRPr="00895A85">
        <w:rPr>
          <w:rFonts w:ascii="Times New Roman" w:eastAsia="Times New Roman" w:hAnsi="Times New Roman" w:cs="Times New Roman"/>
          <w:sz w:val="24"/>
          <w:szCs w:val="24"/>
        </w:rPr>
        <w:t xml:space="preserve"> can teach other budget hotels. As guest expectations rise, notably for health and safety, budget hotels that adopt these changes may find it simpler to retain consumers and increase their value in a competitive, price-sensitive market. </w:t>
      </w:r>
    </w:p>
    <w:p w14:paraId="7FC180AB" w14:textId="3D720ECA" w:rsidR="00755E50" w:rsidRDefault="00755E50" w:rsidP="00A9750B">
      <w:pPr>
        <w:spacing w:before="100" w:beforeAutospacing="1" w:after="100" w:afterAutospacing="1" w:line="360" w:lineRule="auto"/>
        <w:ind w:left="60"/>
        <w:jc w:val="both"/>
        <w:rPr>
          <w:rFonts w:ascii="Times New Roman" w:eastAsia="Times New Roman" w:hAnsi="Times New Roman" w:cs="Times New Roman"/>
          <w:sz w:val="24"/>
          <w:szCs w:val="24"/>
        </w:rPr>
      </w:pPr>
    </w:p>
    <w:p w14:paraId="46E04A7F" w14:textId="77777777" w:rsidR="00755E50" w:rsidRDefault="00755E50" w:rsidP="00755E50">
      <w:pPr>
        <w:pStyle w:val="Heading1"/>
        <w:rPr>
          <w:rFonts w:eastAsia="Times New Roman"/>
        </w:rPr>
      </w:pPr>
      <w:bookmarkStart w:id="49" w:name="_Toc182361433"/>
      <w:r>
        <w:rPr>
          <w:rFonts w:eastAsia="Times New Roman"/>
        </w:rPr>
        <w:lastRenderedPageBreak/>
        <w:t xml:space="preserve">6. Chapter Six: </w:t>
      </w:r>
      <w:r w:rsidRPr="002810A3">
        <w:rPr>
          <w:rFonts w:eastAsia="Times New Roman"/>
        </w:rPr>
        <w:t>Conclusion and Recommendations</w:t>
      </w:r>
      <w:bookmarkEnd w:id="49"/>
    </w:p>
    <w:p w14:paraId="2596CFAB" w14:textId="77777777" w:rsidR="00755E50" w:rsidRDefault="00755E50" w:rsidP="00755E50">
      <w:pPr>
        <w:pStyle w:val="Heading2"/>
        <w:rPr>
          <w:rFonts w:eastAsia="Times New Roman"/>
        </w:rPr>
      </w:pPr>
      <w:bookmarkStart w:id="50" w:name="_Toc182361434"/>
      <w:r>
        <w:rPr>
          <w:rFonts w:eastAsia="Times New Roman"/>
        </w:rPr>
        <w:t xml:space="preserve">6.1 </w:t>
      </w:r>
      <w:r w:rsidRPr="002810A3">
        <w:rPr>
          <w:rFonts w:eastAsia="Times New Roman"/>
        </w:rPr>
        <w:t>Conclusions</w:t>
      </w:r>
      <w:bookmarkEnd w:id="50"/>
      <w:r w:rsidRPr="002810A3">
        <w:rPr>
          <w:rFonts w:eastAsia="Times New Roman"/>
        </w:rPr>
        <w:t xml:space="preserve"> </w:t>
      </w:r>
    </w:p>
    <w:p w14:paraId="25A98B52" w14:textId="7724CAE9" w:rsidR="00755E50" w:rsidRDefault="00755E50" w:rsidP="00755E50">
      <w:pPr>
        <w:spacing w:line="360" w:lineRule="auto"/>
        <w:jc w:val="both"/>
        <w:rPr>
          <w:rFonts w:ascii="Times New Roman" w:eastAsia="Times New Roman" w:hAnsi="Times New Roman" w:cs="Times New Roman"/>
          <w:sz w:val="24"/>
          <w:szCs w:val="24"/>
        </w:rPr>
      </w:pPr>
      <w:r w:rsidRPr="002810A3">
        <w:rPr>
          <w:rFonts w:ascii="Times New Roman" w:eastAsia="Times New Roman" w:hAnsi="Times New Roman" w:cs="Times New Roman"/>
          <w:sz w:val="24"/>
          <w:szCs w:val="24"/>
        </w:rPr>
        <w:t xml:space="preserve">Health, safety, and privacy </w:t>
      </w:r>
      <w:r w:rsidR="00693EBE" w:rsidRPr="002810A3">
        <w:rPr>
          <w:rFonts w:ascii="Times New Roman" w:eastAsia="Times New Roman" w:hAnsi="Times New Roman" w:cs="Times New Roman"/>
          <w:sz w:val="24"/>
          <w:szCs w:val="24"/>
        </w:rPr>
        <w:t>practices</w:t>
      </w:r>
      <w:r w:rsidRPr="002810A3">
        <w:rPr>
          <w:rFonts w:ascii="Times New Roman" w:eastAsia="Times New Roman" w:hAnsi="Times New Roman" w:cs="Times New Roman"/>
          <w:sz w:val="24"/>
          <w:szCs w:val="24"/>
        </w:rPr>
        <w:t xml:space="preserve"> at ibis budget Newport affected customer happiness, loyalty, and operational effectiveness at budget hotels. Researchers found merits and cons in ibis budget Newport's strategy. </w:t>
      </w:r>
    </w:p>
    <w:p w14:paraId="7452851A" w14:textId="015089DD" w:rsidR="00755E50" w:rsidRPr="00755E50" w:rsidRDefault="00755E50" w:rsidP="00755E50">
      <w:pPr>
        <w:pStyle w:val="ListParagraph"/>
        <w:numPr>
          <w:ilvl w:val="0"/>
          <w:numId w:val="7"/>
        </w:numPr>
        <w:spacing w:line="360" w:lineRule="auto"/>
        <w:jc w:val="both"/>
        <w:rPr>
          <w:rFonts w:ascii="Times New Roman" w:eastAsia="Times New Roman" w:hAnsi="Times New Roman" w:cs="Times New Roman"/>
          <w:sz w:val="24"/>
          <w:szCs w:val="24"/>
        </w:rPr>
      </w:pPr>
      <w:r w:rsidRPr="00755E50">
        <w:rPr>
          <w:rFonts w:ascii="Times New Roman" w:eastAsia="Times New Roman" w:hAnsi="Times New Roman" w:cs="Times New Roman"/>
          <w:b/>
          <w:sz w:val="24"/>
          <w:szCs w:val="24"/>
        </w:rPr>
        <w:t>Health and Safety Practices:</w:t>
      </w:r>
      <w:r w:rsidRPr="00755E50">
        <w:rPr>
          <w:rFonts w:ascii="Times New Roman" w:eastAsia="Times New Roman" w:hAnsi="Times New Roman" w:cs="Times New Roman"/>
          <w:sz w:val="24"/>
          <w:szCs w:val="24"/>
        </w:rPr>
        <w:t xml:space="preserve"> </w:t>
      </w:r>
      <w:r w:rsidR="00693EBE" w:rsidRPr="00755E50">
        <w:rPr>
          <w:rFonts w:ascii="Times New Roman" w:eastAsia="Times New Roman" w:hAnsi="Times New Roman" w:cs="Times New Roman"/>
          <w:sz w:val="24"/>
          <w:szCs w:val="24"/>
        </w:rPr>
        <w:t>Sanitation</w:t>
      </w:r>
      <w:r w:rsidRPr="00755E50">
        <w:rPr>
          <w:rFonts w:ascii="Times New Roman" w:eastAsia="Times New Roman" w:hAnsi="Times New Roman" w:cs="Times New Roman"/>
          <w:sz w:val="24"/>
          <w:szCs w:val="24"/>
        </w:rPr>
        <w:t xml:space="preserve">, PPE, and basic emergency measures are standard at Ibis inexpensive Newport. After a worldwide pandemic, tourists expect higher cleanliness and safety requirements than these industry norms. While luxury hotels use automated cleaning and smartphone check-ins, ibis budget Newport cannot fulfil modern demands. </w:t>
      </w:r>
    </w:p>
    <w:p w14:paraId="1CC93F1E" w14:textId="0AD87E4C" w:rsidR="00755E50" w:rsidRPr="00755E50" w:rsidRDefault="00755E50" w:rsidP="00755E50">
      <w:pPr>
        <w:pStyle w:val="ListParagraph"/>
        <w:numPr>
          <w:ilvl w:val="0"/>
          <w:numId w:val="7"/>
        </w:numPr>
        <w:spacing w:line="360" w:lineRule="auto"/>
        <w:jc w:val="both"/>
        <w:rPr>
          <w:rFonts w:ascii="Times New Roman" w:eastAsia="Times New Roman" w:hAnsi="Times New Roman" w:cs="Times New Roman"/>
          <w:sz w:val="24"/>
          <w:szCs w:val="24"/>
        </w:rPr>
      </w:pPr>
      <w:r w:rsidRPr="00755E50">
        <w:rPr>
          <w:rFonts w:ascii="Times New Roman" w:eastAsia="Times New Roman" w:hAnsi="Times New Roman" w:cs="Times New Roman"/>
          <w:b/>
          <w:sz w:val="24"/>
          <w:szCs w:val="24"/>
        </w:rPr>
        <w:t>Privacy and Data Security:</w:t>
      </w:r>
      <w:r w:rsidRPr="00755E50">
        <w:rPr>
          <w:rFonts w:ascii="Times New Roman" w:eastAsia="Times New Roman" w:hAnsi="Times New Roman" w:cs="Times New Roman"/>
          <w:sz w:val="24"/>
          <w:szCs w:val="24"/>
        </w:rPr>
        <w:t xml:space="preserve"> Ibis Budget Newport </w:t>
      </w:r>
      <w:r w:rsidR="00693EBE" w:rsidRPr="00755E50">
        <w:rPr>
          <w:rFonts w:ascii="Times New Roman" w:eastAsia="Times New Roman" w:hAnsi="Times New Roman" w:cs="Times New Roman"/>
          <w:sz w:val="24"/>
          <w:szCs w:val="24"/>
        </w:rPr>
        <w:t>utilizes</w:t>
      </w:r>
      <w:r w:rsidRPr="00755E50">
        <w:rPr>
          <w:rFonts w:ascii="Times New Roman" w:eastAsia="Times New Roman" w:hAnsi="Times New Roman" w:cs="Times New Roman"/>
          <w:sz w:val="24"/>
          <w:szCs w:val="24"/>
        </w:rPr>
        <w:t xml:space="preserve"> </w:t>
      </w:r>
      <w:r w:rsidR="00693EBE" w:rsidRPr="00755E50">
        <w:rPr>
          <w:rFonts w:ascii="Times New Roman" w:eastAsia="Times New Roman" w:hAnsi="Times New Roman" w:cs="Times New Roman"/>
          <w:sz w:val="24"/>
          <w:szCs w:val="24"/>
        </w:rPr>
        <w:t>computerized</w:t>
      </w:r>
      <w:r w:rsidRPr="00755E50">
        <w:rPr>
          <w:rFonts w:ascii="Times New Roman" w:eastAsia="Times New Roman" w:hAnsi="Times New Roman" w:cs="Times New Roman"/>
          <w:sz w:val="24"/>
          <w:szCs w:val="24"/>
        </w:rPr>
        <w:t xml:space="preserve"> reservations that are private. Client data is at risk without high-end data encryption and secure payment processing, eroding guest trust. Room privacy issues including limited soundproofing and unclear data use diminish guest satisfaction. Loss of privacy may also lower visitor confidence in pricey hotels with high privacy requirements (Ye et al., 2020; Morphew &amp; Senior, 1990). </w:t>
      </w:r>
    </w:p>
    <w:p w14:paraId="6F87215C" w14:textId="77777777" w:rsidR="00755E50" w:rsidRPr="00755E50" w:rsidRDefault="00755E50" w:rsidP="00755E50">
      <w:pPr>
        <w:pStyle w:val="ListParagraph"/>
        <w:numPr>
          <w:ilvl w:val="0"/>
          <w:numId w:val="7"/>
        </w:numPr>
        <w:spacing w:line="360" w:lineRule="auto"/>
        <w:jc w:val="both"/>
        <w:rPr>
          <w:rFonts w:ascii="Times New Roman" w:eastAsia="Times New Roman" w:hAnsi="Times New Roman" w:cs="Times New Roman"/>
          <w:sz w:val="24"/>
          <w:szCs w:val="24"/>
        </w:rPr>
      </w:pPr>
      <w:r w:rsidRPr="00755E50">
        <w:rPr>
          <w:rFonts w:ascii="Times New Roman" w:eastAsia="Times New Roman" w:hAnsi="Times New Roman" w:cs="Times New Roman"/>
          <w:b/>
          <w:sz w:val="24"/>
          <w:szCs w:val="24"/>
        </w:rPr>
        <w:t>Changes in customer satisfaction and loyalty:</w:t>
      </w:r>
      <w:r w:rsidRPr="00755E50">
        <w:rPr>
          <w:rFonts w:ascii="Times New Roman" w:eastAsia="Times New Roman" w:hAnsi="Times New Roman" w:cs="Times New Roman"/>
          <w:sz w:val="24"/>
          <w:szCs w:val="24"/>
        </w:rPr>
        <w:t xml:space="preserve"> This research indicated that health, safety, and privacy substantially influenced ibis budget Newport visitor satisfaction and loyalty. </w:t>
      </w:r>
      <w:proofErr w:type="spellStart"/>
      <w:r w:rsidRPr="00755E50">
        <w:rPr>
          <w:rFonts w:ascii="Times New Roman" w:eastAsia="Times New Roman" w:hAnsi="Times New Roman" w:cs="Times New Roman"/>
          <w:sz w:val="24"/>
          <w:szCs w:val="24"/>
        </w:rPr>
        <w:t>Travellers</w:t>
      </w:r>
      <w:proofErr w:type="spellEnd"/>
      <w:r w:rsidRPr="00755E50">
        <w:rPr>
          <w:rFonts w:ascii="Times New Roman" w:eastAsia="Times New Roman" w:hAnsi="Times New Roman" w:cs="Times New Roman"/>
          <w:sz w:val="24"/>
          <w:szCs w:val="24"/>
        </w:rPr>
        <w:t xml:space="preserve"> want cheap housing, but safety and privacy concerns hinder repeat bookings and word-of-mouth. Ibis Budget Newport must enhance its procedures to meet competitors that support these areas, which are more likely to convert these consumers into loyal customers (Sahin et al., 2020; Prabowo, 2020). </w:t>
      </w:r>
    </w:p>
    <w:p w14:paraId="2E17C0DB" w14:textId="77777777" w:rsidR="00755E50" w:rsidRDefault="00755E50" w:rsidP="00755E50">
      <w:pPr>
        <w:pStyle w:val="Heading2"/>
        <w:rPr>
          <w:rFonts w:eastAsia="Times New Roman"/>
        </w:rPr>
      </w:pPr>
      <w:bookmarkStart w:id="51" w:name="_Toc182361435"/>
      <w:r>
        <w:rPr>
          <w:rFonts w:eastAsia="Times New Roman"/>
        </w:rPr>
        <w:t xml:space="preserve">6.2 </w:t>
      </w:r>
      <w:r w:rsidRPr="002810A3">
        <w:rPr>
          <w:rFonts w:eastAsia="Times New Roman"/>
        </w:rPr>
        <w:t>Implementation the budget hotel industry</w:t>
      </w:r>
      <w:bookmarkEnd w:id="51"/>
      <w:r w:rsidRPr="002810A3">
        <w:rPr>
          <w:rFonts w:eastAsia="Times New Roman"/>
        </w:rPr>
        <w:t xml:space="preserve"> </w:t>
      </w:r>
    </w:p>
    <w:p w14:paraId="604E63E7" w14:textId="79819573" w:rsidR="00755E50" w:rsidRDefault="00755E50" w:rsidP="00755E50">
      <w:pPr>
        <w:spacing w:line="360" w:lineRule="auto"/>
        <w:jc w:val="both"/>
        <w:rPr>
          <w:rFonts w:ascii="Times New Roman" w:eastAsia="Times New Roman" w:hAnsi="Times New Roman" w:cs="Times New Roman"/>
          <w:sz w:val="24"/>
          <w:szCs w:val="24"/>
        </w:rPr>
      </w:pPr>
      <w:r w:rsidRPr="002810A3">
        <w:rPr>
          <w:rFonts w:ascii="Times New Roman" w:eastAsia="Times New Roman" w:hAnsi="Times New Roman" w:cs="Times New Roman"/>
          <w:sz w:val="24"/>
          <w:szCs w:val="24"/>
        </w:rPr>
        <w:t xml:space="preserve">This matters for cheap hotels. Since visitors today demand health, safety, and privacy, ibis budget Newport must find affordable and innovative solutions. The industry must balance pricing, guest safety, and privacy as health awareness develops, as with COVID 19. </w:t>
      </w:r>
      <w:r w:rsidR="00693EBE" w:rsidRPr="002810A3">
        <w:rPr>
          <w:rFonts w:ascii="Times New Roman" w:eastAsia="Times New Roman" w:hAnsi="Times New Roman" w:cs="Times New Roman"/>
          <w:sz w:val="24"/>
          <w:szCs w:val="24"/>
        </w:rPr>
        <w:t>These three</w:t>
      </w:r>
      <w:r w:rsidRPr="002810A3">
        <w:rPr>
          <w:rFonts w:ascii="Times New Roman" w:eastAsia="Times New Roman" w:hAnsi="Times New Roman" w:cs="Times New Roman"/>
          <w:sz w:val="24"/>
          <w:szCs w:val="24"/>
        </w:rPr>
        <w:t xml:space="preserve"> elements may </w:t>
      </w:r>
      <w:r w:rsidRPr="002810A3">
        <w:rPr>
          <w:rFonts w:ascii="Times New Roman" w:eastAsia="Times New Roman" w:hAnsi="Times New Roman" w:cs="Times New Roman"/>
          <w:sz w:val="24"/>
          <w:szCs w:val="24"/>
        </w:rPr>
        <w:lastRenderedPageBreak/>
        <w:t xml:space="preserve">improve customer loyalty, brand reputation, and competitive advantage in a price-sensitive business if managed correctly. </w:t>
      </w:r>
    </w:p>
    <w:p w14:paraId="3A5B86A9" w14:textId="77777777" w:rsidR="00755E50" w:rsidRDefault="00755E50" w:rsidP="00755E50">
      <w:pPr>
        <w:pStyle w:val="Heading2"/>
        <w:rPr>
          <w:rFonts w:eastAsia="Times New Roman"/>
        </w:rPr>
      </w:pPr>
      <w:bookmarkStart w:id="52" w:name="_Toc182361436"/>
      <w:r>
        <w:rPr>
          <w:rFonts w:eastAsia="Times New Roman"/>
        </w:rPr>
        <w:t xml:space="preserve">6.3 </w:t>
      </w:r>
      <w:r w:rsidRPr="002810A3">
        <w:rPr>
          <w:rFonts w:eastAsia="Times New Roman"/>
        </w:rPr>
        <w:t>Recommendations</w:t>
      </w:r>
      <w:bookmarkEnd w:id="52"/>
      <w:r w:rsidRPr="002810A3">
        <w:rPr>
          <w:rFonts w:eastAsia="Times New Roman"/>
        </w:rPr>
        <w:t xml:space="preserve"> </w:t>
      </w:r>
    </w:p>
    <w:p w14:paraId="6449D0E4" w14:textId="77777777" w:rsidR="00755E50" w:rsidRDefault="00755E50" w:rsidP="00755E50">
      <w:pPr>
        <w:spacing w:line="360" w:lineRule="auto"/>
        <w:jc w:val="both"/>
        <w:rPr>
          <w:rFonts w:ascii="Times New Roman" w:eastAsia="Times New Roman" w:hAnsi="Times New Roman" w:cs="Times New Roman"/>
          <w:sz w:val="24"/>
          <w:szCs w:val="24"/>
        </w:rPr>
      </w:pPr>
      <w:r w:rsidRPr="002810A3">
        <w:rPr>
          <w:rFonts w:ascii="Times New Roman" w:eastAsia="Times New Roman" w:hAnsi="Times New Roman" w:cs="Times New Roman"/>
          <w:sz w:val="24"/>
          <w:szCs w:val="24"/>
        </w:rPr>
        <w:t xml:space="preserve">Based on the study, the following suggestions are made to enhance health, safety, and privacy at ibis budget Newport and set a precedent for other budget hotels: </w:t>
      </w:r>
    </w:p>
    <w:p w14:paraId="7EDFB050" w14:textId="77777777" w:rsidR="00755E50" w:rsidRDefault="00755E50" w:rsidP="00755E50">
      <w:pPr>
        <w:pStyle w:val="Heading3"/>
        <w:rPr>
          <w:rFonts w:eastAsia="Times New Roman"/>
        </w:rPr>
      </w:pPr>
      <w:bookmarkStart w:id="53" w:name="_Toc182361437"/>
      <w:r>
        <w:rPr>
          <w:rFonts w:eastAsia="Times New Roman"/>
        </w:rPr>
        <w:t xml:space="preserve">6.3.1 </w:t>
      </w:r>
      <w:r w:rsidRPr="002810A3">
        <w:rPr>
          <w:rFonts w:eastAsia="Times New Roman"/>
        </w:rPr>
        <w:t>Implement Affordable Technological Upgrades</w:t>
      </w:r>
      <w:bookmarkEnd w:id="53"/>
      <w:r w:rsidRPr="002810A3">
        <w:rPr>
          <w:rFonts w:eastAsia="Times New Roman"/>
        </w:rPr>
        <w:t xml:space="preserve"> </w:t>
      </w:r>
    </w:p>
    <w:p w14:paraId="667BE612" w14:textId="77777777" w:rsidR="00755E50" w:rsidRPr="00755E50" w:rsidRDefault="00755E50" w:rsidP="00755E50">
      <w:pPr>
        <w:pStyle w:val="ListParagraph"/>
        <w:numPr>
          <w:ilvl w:val="0"/>
          <w:numId w:val="11"/>
        </w:numPr>
        <w:spacing w:line="360" w:lineRule="auto"/>
        <w:jc w:val="both"/>
        <w:rPr>
          <w:rFonts w:ascii="Times New Roman" w:eastAsia="Times New Roman" w:hAnsi="Times New Roman" w:cs="Times New Roman"/>
          <w:sz w:val="24"/>
          <w:szCs w:val="24"/>
        </w:rPr>
      </w:pPr>
      <w:r w:rsidRPr="00755E50">
        <w:rPr>
          <w:rFonts w:ascii="Times New Roman" w:eastAsia="Times New Roman" w:hAnsi="Times New Roman" w:cs="Times New Roman"/>
          <w:b/>
          <w:sz w:val="24"/>
          <w:szCs w:val="24"/>
        </w:rPr>
        <w:t>Mobile Check-In and Basic Automation:</w:t>
      </w:r>
      <w:r w:rsidRPr="00755E50">
        <w:rPr>
          <w:rFonts w:ascii="Times New Roman" w:eastAsia="Times New Roman" w:hAnsi="Times New Roman" w:cs="Times New Roman"/>
          <w:sz w:val="24"/>
          <w:szCs w:val="24"/>
        </w:rPr>
        <w:t xml:space="preserve"> Proactive safety, mobile check-in, and basic automated cleaning may considerably improve visitor experience and safety. Such cost-effective solutions meet modern industry trends and visitor expectations for cleanliness and convenience (Huda, 2023; </w:t>
      </w:r>
      <w:proofErr w:type="spellStart"/>
      <w:r w:rsidRPr="00755E50">
        <w:rPr>
          <w:rFonts w:ascii="Times New Roman" w:eastAsia="Times New Roman" w:hAnsi="Times New Roman" w:cs="Times New Roman"/>
          <w:sz w:val="24"/>
          <w:szCs w:val="24"/>
        </w:rPr>
        <w:t>Giousmpasoglou</w:t>
      </w:r>
      <w:proofErr w:type="spellEnd"/>
      <w:r w:rsidRPr="00755E50">
        <w:rPr>
          <w:rFonts w:ascii="Times New Roman" w:eastAsia="Times New Roman" w:hAnsi="Times New Roman" w:cs="Times New Roman"/>
          <w:sz w:val="24"/>
          <w:szCs w:val="24"/>
        </w:rPr>
        <w:t xml:space="preserve"> and Hua, 2020). </w:t>
      </w:r>
    </w:p>
    <w:p w14:paraId="3A3627DE" w14:textId="77777777" w:rsidR="00755E50" w:rsidRPr="00755E50" w:rsidRDefault="00755E50" w:rsidP="00755E50">
      <w:pPr>
        <w:pStyle w:val="ListParagraph"/>
        <w:numPr>
          <w:ilvl w:val="0"/>
          <w:numId w:val="11"/>
        </w:numPr>
        <w:spacing w:line="360" w:lineRule="auto"/>
        <w:jc w:val="both"/>
        <w:rPr>
          <w:rFonts w:ascii="Times New Roman" w:eastAsia="Times New Roman" w:hAnsi="Times New Roman" w:cs="Times New Roman"/>
          <w:sz w:val="24"/>
          <w:szCs w:val="24"/>
        </w:rPr>
      </w:pPr>
      <w:r w:rsidRPr="00755E50">
        <w:rPr>
          <w:rFonts w:ascii="Times New Roman" w:eastAsia="Times New Roman" w:hAnsi="Times New Roman" w:cs="Times New Roman"/>
          <w:b/>
          <w:sz w:val="24"/>
          <w:szCs w:val="24"/>
        </w:rPr>
        <w:t>Enhanced Data Security:</w:t>
      </w:r>
      <w:r w:rsidRPr="00755E50">
        <w:rPr>
          <w:rFonts w:ascii="Times New Roman" w:eastAsia="Times New Roman" w:hAnsi="Times New Roman" w:cs="Times New Roman"/>
          <w:sz w:val="24"/>
          <w:szCs w:val="24"/>
        </w:rPr>
        <w:t xml:space="preserve"> Encrypting client data and payment methods improves data security. Full data security may be prohibitively expensive, but some simple improvements may enhance data protection and address a huge issue for customers (Raji and Abidin, 2020). </w:t>
      </w:r>
    </w:p>
    <w:p w14:paraId="4AA435A2" w14:textId="77777777" w:rsidR="00755E50" w:rsidRDefault="00755E50" w:rsidP="00755E50">
      <w:pPr>
        <w:pStyle w:val="Heading3"/>
        <w:rPr>
          <w:rFonts w:eastAsia="Times New Roman"/>
        </w:rPr>
      </w:pPr>
      <w:bookmarkStart w:id="54" w:name="_Toc182361438"/>
      <w:r>
        <w:rPr>
          <w:rFonts w:eastAsia="Times New Roman"/>
        </w:rPr>
        <w:t xml:space="preserve">6.3.2 </w:t>
      </w:r>
      <w:r w:rsidRPr="002810A3">
        <w:rPr>
          <w:rFonts w:eastAsia="Times New Roman"/>
        </w:rPr>
        <w:t>Enhance Staff Training on Safety Protocols</w:t>
      </w:r>
      <w:bookmarkEnd w:id="54"/>
      <w:r w:rsidRPr="002810A3">
        <w:rPr>
          <w:rFonts w:eastAsia="Times New Roman"/>
        </w:rPr>
        <w:t xml:space="preserve"> </w:t>
      </w:r>
    </w:p>
    <w:p w14:paraId="18AA545B" w14:textId="77777777" w:rsidR="00755E50" w:rsidRPr="00755E50" w:rsidRDefault="00755E50" w:rsidP="00755E50">
      <w:pPr>
        <w:pStyle w:val="ListParagraph"/>
        <w:numPr>
          <w:ilvl w:val="0"/>
          <w:numId w:val="10"/>
        </w:numPr>
        <w:spacing w:line="360" w:lineRule="auto"/>
        <w:jc w:val="both"/>
        <w:rPr>
          <w:rFonts w:ascii="Times New Roman" w:eastAsia="Times New Roman" w:hAnsi="Times New Roman" w:cs="Times New Roman"/>
          <w:sz w:val="24"/>
          <w:szCs w:val="24"/>
        </w:rPr>
      </w:pPr>
      <w:r w:rsidRPr="00755E50">
        <w:rPr>
          <w:rFonts w:ascii="Times New Roman" w:eastAsia="Times New Roman" w:hAnsi="Times New Roman" w:cs="Times New Roman"/>
          <w:b/>
          <w:sz w:val="24"/>
          <w:szCs w:val="24"/>
        </w:rPr>
        <w:t>Regular Training Sessions:</w:t>
      </w:r>
      <w:r w:rsidRPr="00755E50">
        <w:rPr>
          <w:rFonts w:ascii="Times New Roman" w:eastAsia="Times New Roman" w:hAnsi="Times New Roman" w:cs="Times New Roman"/>
          <w:sz w:val="24"/>
          <w:szCs w:val="24"/>
        </w:rPr>
        <w:t xml:space="preserve"> The corporation must fix faults with the press and community before going on in this formative period since errors are unacceptable. </w:t>
      </w:r>
    </w:p>
    <w:p w14:paraId="5972EBFE" w14:textId="77777777" w:rsidR="00755E50" w:rsidRPr="00755E50" w:rsidRDefault="00755E50" w:rsidP="00755E50">
      <w:pPr>
        <w:pStyle w:val="ListParagraph"/>
        <w:numPr>
          <w:ilvl w:val="0"/>
          <w:numId w:val="10"/>
        </w:numPr>
        <w:spacing w:line="360" w:lineRule="auto"/>
        <w:jc w:val="both"/>
        <w:rPr>
          <w:rFonts w:ascii="Times New Roman" w:eastAsia="Times New Roman" w:hAnsi="Times New Roman" w:cs="Times New Roman"/>
          <w:sz w:val="24"/>
          <w:szCs w:val="24"/>
        </w:rPr>
      </w:pPr>
      <w:r w:rsidRPr="00755E50">
        <w:rPr>
          <w:rFonts w:ascii="Times New Roman" w:eastAsia="Times New Roman" w:hAnsi="Times New Roman" w:cs="Times New Roman"/>
          <w:b/>
          <w:sz w:val="24"/>
          <w:szCs w:val="24"/>
        </w:rPr>
        <w:t>Regular Training Sessions:</w:t>
      </w:r>
      <w:r w:rsidRPr="00755E50">
        <w:rPr>
          <w:rFonts w:ascii="Times New Roman" w:eastAsia="Times New Roman" w:hAnsi="Times New Roman" w:cs="Times New Roman"/>
          <w:sz w:val="24"/>
          <w:szCs w:val="24"/>
        </w:rPr>
        <w:t xml:space="preserve"> Making staff health and safety training affordable. Emergency preparation, cleanliness, and safety should be included in these sessions. This will improve staff proficiency and reassure hotel visitors of the hotel's safety commitment (Chi et al., 2020). </w:t>
      </w:r>
    </w:p>
    <w:p w14:paraId="28D44D4F" w14:textId="77777777" w:rsidR="00755E50" w:rsidRPr="00755E50" w:rsidRDefault="00755E50" w:rsidP="00755E50">
      <w:pPr>
        <w:pStyle w:val="ListParagraph"/>
        <w:numPr>
          <w:ilvl w:val="0"/>
          <w:numId w:val="10"/>
        </w:numPr>
        <w:spacing w:line="360" w:lineRule="auto"/>
        <w:jc w:val="both"/>
        <w:rPr>
          <w:rFonts w:ascii="Times New Roman" w:eastAsia="Times New Roman" w:hAnsi="Times New Roman" w:cs="Times New Roman"/>
          <w:sz w:val="24"/>
          <w:szCs w:val="24"/>
        </w:rPr>
      </w:pPr>
      <w:r w:rsidRPr="00755E50">
        <w:rPr>
          <w:rFonts w:ascii="Times New Roman" w:eastAsia="Times New Roman" w:hAnsi="Times New Roman" w:cs="Times New Roman"/>
          <w:b/>
          <w:sz w:val="24"/>
          <w:szCs w:val="24"/>
        </w:rPr>
        <w:t>Low-Cost, High-Impact Training Tools:</w:t>
      </w:r>
      <w:r w:rsidRPr="00755E50">
        <w:rPr>
          <w:rFonts w:ascii="Times New Roman" w:eastAsia="Times New Roman" w:hAnsi="Times New Roman" w:cs="Times New Roman"/>
          <w:sz w:val="24"/>
          <w:szCs w:val="24"/>
        </w:rPr>
        <w:t xml:space="preserve"> Alternatives to frequent and accessible staff training include virtual training modules or peer-led workshops (</w:t>
      </w:r>
      <w:proofErr w:type="spellStart"/>
      <w:r w:rsidRPr="00755E50">
        <w:rPr>
          <w:rFonts w:ascii="Times New Roman" w:eastAsia="Times New Roman" w:hAnsi="Times New Roman" w:cs="Times New Roman"/>
          <w:sz w:val="24"/>
          <w:szCs w:val="24"/>
        </w:rPr>
        <w:t>Sulistyorini</w:t>
      </w:r>
      <w:proofErr w:type="spellEnd"/>
      <w:r w:rsidRPr="00755E50">
        <w:rPr>
          <w:rFonts w:ascii="Times New Roman" w:eastAsia="Times New Roman" w:hAnsi="Times New Roman" w:cs="Times New Roman"/>
          <w:sz w:val="24"/>
          <w:szCs w:val="24"/>
        </w:rPr>
        <w:t xml:space="preserve"> et al., 2024). </w:t>
      </w:r>
    </w:p>
    <w:p w14:paraId="73A6A7F6" w14:textId="77777777" w:rsidR="00755E50" w:rsidRDefault="00755E50" w:rsidP="00755E50">
      <w:pPr>
        <w:pStyle w:val="Heading3"/>
        <w:rPr>
          <w:rFonts w:eastAsia="Times New Roman"/>
        </w:rPr>
      </w:pPr>
      <w:bookmarkStart w:id="55" w:name="_Toc182361439"/>
      <w:r>
        <w:rPr>
          <w:rFonts w:eastAsia="Times New Roman"/>
        </w:rPr>
        <w:lastRenderedPageBreak/>
        <w:t xml:space="preserve">6.3.4 </w:t>
      </w:r>
      <w:r w:rsidRPr="002810A3">
        <w:rPr>
          <w:rFonts w:eastAsia="Times New Roman"/>
        </w:rPr>
        <w:t>Improve Data Handling Transparency and In Room Privacy</w:t>
      </w:r>
      <w:bookmarkEnd w:id="55"/>
      <w:r w:rsidRPr="002810A3">
        <w:rPr>
          <w:rFonts w:eastAsia="Times New Roman"/>
        </w:rPr>
        <w:t xml:space="preserve"> </w:t>
      </w:r>
    </w:p>
    <w:p w14:paraId="5B868785" w14:textId="4BF81555" w:rsidR="00755E50" w:rsidRPr="00755E50" w:rsidRDefault="00755E50" w:rsidP="00755E50">
      <w:pPr>
        <w:pStyle w:val="ListParagraph"/>
        <w:numPr>
          <w:ilvl w:val="0"/>
          <w:numId w:val="9"/>
        </w:numPr>
        <w:spacing w:line="360" w:lineRule="auto"/>
        <w:jc w:val="both"/>
        <w:rPr>
          <w:rFonts w:ascii="Times New Roman" w:eastAsia="Times New Roman" w:hAnsi="Times New Roman" w:cs="Times New Roman"/>
          <w:sz w:val="24"/>
          <w:szCs w:val="24"/>
        </w:rPr>
      </w:pPr>
      <w:r w:rsidRPr="00755E50">
        <w:rPr>
          <w:rFonts w:ascii="Times New Roman" w:eastAsia="Times New Roman" w:hAnsi="Times New Roman" w:cs="Times New Roman"/>
          <w:b/>
          <w:sz w:val="24"/>
          <w:szCs w:val="24"/>
        </w:rPr>
        <w:t>Clear Data Management Policies:</w:t>
      </w:r>
      <w:r w:rsidRPr="00755E50">
        <w:rPr>
          <w:rFonts w:ascii="Times New Roman" w:eastAsia="Times New Roman" w:hAnsi="Times New Roman" w:cs="Times New Roman"/>
          <w:sz w:val="24"/>
          <w:szCs w:val="24"/>
        </w:rPr>
        <w:t xml:space="preserve"> Providing </w:t>
      </w:r>
      <w:r w:rsidR="00693EBE" w:rsidRPr="00755E50">
        <w:rPr>
          <w:rFonts w:ascii="Times New Roman" w:eastAsia="Times New Roman" w:hAnsi="Times New Roman" w:cs="Times New Roman"/>
          <w:sz w:val="24"/>
          <w:szCs w:val="24"/>
        </w:rPr>
        <w:t>visitors with</w:t>
      </w:r>
      <w:r w:rsidRPr="00755E50">
        <w:rPr>
          <w:rFonts w:ascii="Times New Roman" w:eastAsia="Times New Roman" w:hAnsi="Times New Roman" w:cs="Times New Roman"/>
          <w:sz w:val="24"/>
          <w:szCs w:val="24"/>
        </w:rPr>
        <w:t xml:space="preserve"> a clear data policy on collection, usage, and storage. This openness may build trust that meets visitors' data security concerns (Chen, 2019). </w:t>
      </w:r>
    </w:p>
    <w:p w14:paraId="5309DC98" w14:textId="77777777" w:rsidR="00755E50" w:rsidRPr="00755E50" w:rsidRDefault="00755E50" w:rsidP="00755E50">
      <w:pPr>
        <w:pStyle w:val="ListParagraph"/>
        <w:numPr>
          <w:ilvl w:val="0"/>
          <w:numId w:val="9"/>
        </w:numPr>
        <w:spacing w:line="360" w:lineRule="auto"/>
        <w:jc w:val="both"/>
        <w:rPr>
          <w:rFonts w:ascii="Times New Roman" w:eastAsia="Times New Roman" w:hAnsi="Times New Roman" w:cs="Times New Roman"/>
          <w:sz w:val="24"/>
          <w:szCs w:val="24"/>
        </w:rPr>
      </w:pPr>
      <w:r w:rsidRPr="00755E50">
        <w:rPr>
          <w:rFonts w:ascii="Times New Roman" w:eastAsia="Times New Roman" w:hAnsi="Times New Roman" w:cs="Times New Roman"/>
          <w:b/>
          <w:sz w:val="24"/>
          <w:szCs w:val="24"/>
        </w:rPr>
        <w:t>In-Room Privacy Enhancements:</w:t>
      </w:r>
      <w:r w:rsidRPr="00755E50">
        <w:rPr>
          <w:rFonts w:ascii="Times New Roman" w:eastAsia="Times New Roman" w:hAnsi="Times New Roman" w:cs="Times New Roman"/>
          <w:sz w:val="24"/>
          <w:szCs w:val="24"/>
        </w:rPr>
        <w:t xml:space="preserve"> Providing affordable room changes like soundproofing panels and blackout drapes. In budget-friendly hotels, little privacy changes may boost client satisfaction (</w:t>
      </w:r>
      <w:proofErr w:type="spellStart"/>
      <w:r w:rsidRPr="00755E50">
        <w:rPr>
          <w:rFonts w:ascii="Times New Roman" w:eastAsia="Times New Roman" w:hAnsi="Times New Roman" w:cs="Times New Roman"/>
          <w:sz w:val="24"/>
          <w:szCs w:val="24"/>
        </w:rPr>
        <w:t>Wirakusuma</w:t>
      </w:r>
      <w:proofErr w:type="spellEnd"/>
      <w:r w:rsidRPr="00755E50">
        <w:rPr>
          <w:rFonts w:ascii="Times New Roman" w:eastAsia="Times New Roman" w:hAnsi="Times New Roman" w:cs="Times New Roman"/>
          <w:sz w:val="24"/>
          <w:szCs w:val="24"/>
        </w:rPr>
        <w:t xml:space="preserve"> et al., 2021). </w:t>
      </w:r>
    </w:p>
    <w:p w14:paraId="3C60A6E9" w14:textId="77777777" w:rsidR="00755E50" w:rsidRDefault="00755E50" w:rsidP="00755E50">
      <w:pPr>
        <w:pStyle w:val="Heading3"/>
        <w:rPr>
          <w:rFonts w:eastAsia="Times New Roman"/>
        </w:rPr>
      </w:pPr>
      <w:bookmarkStart w:id="56" w:name="_Toc182361440"/>
      <w:r>
        <w:rPr>
          <w:rFonts w:eastAsia="Times New Roman"/>
        </w:rPr>
        <w:t xml:space="preserve">6.3.5 </w:t>
      </w:r>
      <w:r w:rsidRPr="002810A3">
        <w:rPr>
          <w:rFonts w:eastAsia="Times New Roman"/>
        </w:rPr>
        <w:t>Market Health, Safety, and Privacy Initiates</w:t>
      </w:r>
      <w:bookmarkEnd w:id="56"/>
      <w:r w:rsidRPr="002810A3">
        <w:rPr>
          <w:rFonts w:eastAsia="Times New Roman"/>
        </w:rPr>
        <w:t xml:space="preserve"> </w:t>
      </w:r>
    </w:p>
    <w:p w14:paraId="62EFFD80" w14:textId="77777777" w:rsidR="00755E50" w:rsidRPr="00755E50" w:rsidRDefault="00755E50" w:rsidP="00755E50">
      <w:pPr>
        <w:pStyle w:val="ListParagraph"/>
        <w:numPr>
          <w:ilvl w:val="0"/>
          <w:numId w:val="8"/>
        </w:numPr>
        <w:spacing w:line="360" w:lineRule="auto"/>
        <w:jc w:val="both"/>
        <w:rPr>
          <w:rFonts w:ascii="Times New Roman" w:eastAsia="Times New Roman" w:hAnsi="Times New Roman" w:cs="Times New Roman"/>
          <w:sz w:val="24"/>
          <w:szCs w:val="24"/>
        </w:rPr>
      </w:pPr>
      <w:r w:rsidRPr="00755E50">
        <w:rPr>
          <w:rFonts w:ascii="Times New Roman" w:eastAsia="Times New Roman" w:hAnsi="Times New Roman" w:cs="Times New Roman"/>
          <w:b/>
          <w:sz w:val="24"/>
          <w:szCs w:val="24"/>
        </w:rPr>
        <w:t>Highlight Safety and Privacy Measures in Marketing:</w:t>
      </w:r>
      <w:r w:rsidRPr="00755E50">
        <w:rPr>
          <w:rFonts w:ascii="Times New Roman" w:eastAsia="Times New Roman" w:hAnsi="Times New Roman" w:cs="Times New Roman"/>
          <w:sz w:val="24"/>
          <w:szCs w:val="24"/>
        </w:rPr>
        <w:t xml:space="preserve"> Sharing health, safety, and privacy initiatives on OTAs and websites. This approach may appeal to guests who value safety and quality, particularly in the cheap category where safety and quality are generally seen negatively (Susanti, 2019). </w:t>
      </w:r>
    </w:p>
    <w:p w14:paraId="2BDD14EE" w14:textId="77777777" w:rsidR="00755E50" w:rsidRPr="00755E50" w:rsidRDefault="00755E50" w:rsidP="00755E50">
      <w:pPr>
        <w:pStyle w:val="ListParagraph"/>
        <w:numPr>
          <w:ilvl w:val="0"/>
          <w:numId w:val="8"/>
        </w:numPr>
        <w:spacing w:line="360" w:lineRule="auto"/>
        <w:jc w:val="both"/>
        <w:rPr>
          <w:rFonts w:ascii="Times New Roman" w:eastAsia="Times New Roman" w:hAnsi="Times New Roman" w:cs="Times New Roman"/>
          <w:sz w:val="24"/>
          <w:szCs w:val="24"/>
        </w:rPr>
      </w:pPr>
      <w:r w:rsidRPr="00755E50">
        <w:rPr>
          <w:rFonts w:ascii="Times New Roman" w:eastAsia="Times New Roman" w:hAnsi="Times New Roman" w:cs="Times New Roman"/>
          <w:b/>
          <w:sz w:val="24"/>
          <w:szCs w:val="24"/>
        </w:rPr>
        <w:t>Leverage Local Partnerships for Visibility:</w:t>
      </w:r>
      <w:r w:rsidRPr="00755E50">
        <w:rPr>
          <w:rFonts w:ascii="Times New Roman" w:eastAsia="Times New Roman" w:hAnsi="Times New Roman" w:cs="Times New Roman"/>
          <w:sz w:val="24"/>
          <w:szCs w:val="24"/>
        </w:rPr>
        <w:t xml:space="preserve"> Creating safety and cleanliness packages with local events or attractions. These relationships will boost the hotel's exposure and reputation by aligning the brand with community values (Jennings, 2024).</w:t>
      </w:r>
    </w:p>
    <w:p w14:paraId="5B78CAD9" w14:textId="77777777" w:rsidR="00755E50" w:rsidRDefault="00755E50" w:rsidP="00755E50">
      <w:pPr>
        <w:pStyle w:val="Heading2"/>
        <w:rPr>
          <w:rFonts w:eastAsia="Times New Roman"/>
        </w:rPr>
      </w:pPr>
      <w:bookmarkStart w:id="57" w:name="_Toc182361441"/>
      <w:r>
        <w:rPr>
          <w:rFonts w:eastAsia="Times New Roman"/>
        </w:rPr>
        <w:t>6.4 Summary</w:t>
      </w:r>
      <w:bookmarkEnd w:id="57"/>
    </w:p>
    <w:p w14:paraId="440ABF3F" w14:textId="240B7953" w:rsidR="00755E50" w:rsidRPr="002810A3" w:rsidRDefault="00755E50" w:rsidP="00755E50">
      <w:pPr>
        <w:spacing w:line="360" w:lineRule="auto"/>
        <w:jc w:val="both"/>
        <w:rPr>
          <w:rFonts w:ascii="Times New Roman" w:eastAsia="Times New Roman" w:hAnsi="Times New Roman" w:cs="Times New Roman"/>
          <w:sz w:val="24"/>
          <w:szCs w:val="24"/>
        </w:rPr>
      </w:pPr>
      <w:r w:rsidRPr="002810A3">
        <w:rPr>
          <w:rFonts w:ascii="Times New Roman" w:eastAsia="Times New Roman" w:hAnsi="Times New Roman" w:cs="Times New Roman"/>
          <w:sz w:val="24"/>
          <w:szCs w:val="24"/>
        </w:rPr>
        <w:t xml:space="preserve">Finally, health, safety, and privacy ensure guest happiness and loyalty. ibis </w:t>
      </w:r>
      <w:r w:rsidR="009A15AE">
        <w:rPr>
          <w:rFonts w:ascii="Times New Roman" w:eastAsia="Times New Roman" w:hAnsi="Times New Roman" w:cs="Times New Roman"/>
          <w:sz w:val="24"/>
          <w:szCs w:val="24"/>
        </w:rPr>
        <w:t>Budget</w:t>
      </w:r>
      <w:r w:rsidRPr="002810A3">
        <w:rPr>
          <w:rFonts w:ascii="Times New Roman" w:eastAsia="Times New Roman" w:hAnsi="Times New Roman" w:cs="Times New Roman"/>
          <w:sz w:val="24"/>
          <w:szCs w:val="24"/>
        </w:rPr>
        <w:t xml:space="preserve"> Newport can only compete if it addresses the aforesaid difficulties. The suggested changes enhance </w:t>
      </w:r>
      <w:r w:rsidR="00693EBE" w:rsidRPr="002810A3">
        <w:rPr>
          <w:rFonts w:ascii="Times New Roman" w:eastAsia="Times New Roman" w:hAnsi="Times New Roman" w:cs="Times New Roman"/>
          <w:sz w:val="24"/>
          <w:szCs w:val="24"/>
        </w:rPr>
        <w:t>the visitor</w:t>
      </w:r>
      <w:r w:rsidRPr="002810A3">
        <w:rPr>
          <w:rFonts w:ascii="Times New Roman" w:eastAsia="Times New Roman" w:hAnsi="Times New Roman" w:cs="Times New Roman"/>
          <w:sz w:val="24"/>
          <w:szCs w:val="24"/>
        </w:rPr>
        <w:t xml:space="preserve"> experience without raising operating costs. It makes ibis budget Newport the leader in economical, safe, and private budget hotel accommodations. </w:t>
      </w:r>
      <w:r>
        <w:rPr>
          <w:rFonts w:ascii="Times New Roman" w:eastAsia="Times New Roman" w:hAnsi="Times New Roman" w:cs="Times New Roman"/>
          <w:sz w:val="24"/>
          <w:szCs w:val="24"/>
        </w:rPr>
        <w:t xml:space="preserve"> </w:t>
      </w:r>
      <w:r w:rsidRPr="002810A3">
        <w:rPr>
          <w:rFonts w:ascii="Times New Roman" w:eastAsia="Times New Roman" w:hAnsi="Times New Roman" w:cs="Times New Roman"/>
          <w:sz w:val="24"/>
          <w:szCs w:val="24"/>
        </w:rPr>
        <w:t xml:space="preserve">These insights help budget hotels combine pricing and client expectations, improving brand image and customer loyalty in a competitive industry. </w:t>
      </w:r>
    </w:p>
    <w:p w14:paraId="6B57BA9C" w14:textId="77777777" w:rsidR="00755E50" w:rsidRPr="00923B44" w:rsidRDefault="00755E50" w:rsidP="00755E50">
      <w:pPr>
        <w:spacing w:line="360" w:lineRule="auto"/>
        <w:jc w:val="both"/>
        <w:rPr>
          <w:rFonts w:ascii="Times New Roman" w:hAnsi="Times New Roman" w:cs="Times New Roman"/>
          <w:sz w:val="24"/>
          <w:szCs w:val="24"/>
        </w:rPr>
      </w:pPr>
    </w:p>
    <w:p w14:paraId="5BAE4029" w14:textId="77777777" w:rsidR="00755E50" w:rsidRPr="00895A85" w:rsidRDefault="00755E50" w:rsidP="00A9750B">
      <w:pPr>
        <w:spacing w:before="100" w:beforeAutospacing="1" w:after="100" w:afterAutospacing="1" w:line="360" w:lineRule="auto"/>
        <w:ind w:left="60"/>
        <w:jc w:val="both"/>
        <w:rPr>
          <w:rFonts w:ascii="Times New Roman" w:eastAsia="Times New Roman" w:hAnsi="Times New Roman" w:cs="Times New Roman"/>
          <w:sz w:val="24"/>
          <w:szCs w:val="24"/>
        </w:rPr>
      </w:pPr>
    </w:p>
    <w:p w14:paraId="2A559072" w14:textId="77777777" w:rsidR="00A9750B" w:rsidRPr="00895A85" w:rsidRDefault="00A9750B" w:rsidP="00A9750B">
      <w:pPr>
        <w:spacing w:before="100" w:beforeAutospacing="1" w:after="100" w:afterAutospacing="1" w:line="360" w:lineRule="auto"/>
        <w:jc w:val="both"/>
        <w:rPr>
          <w:rFonts w:ascii="Times New Roman" w:eastAsia="Times New Roman" w:hAnsi="Times New Roman" w:cs="Times New Roman"/>
          <w:sz w:val="24"/>
          <w:szCs w:val="24"/>
        </w:rPr>
      </w:pPr>
      <w:r w:rsidRPr="00895A85">
        <w:rPr>
          <w:rFonts w:ascii="Times New Roman" w:eastAsia="Times New Roman" w:hAnsi="Times New Roman" w:cs="Times New Roman"/>
          <w:sz w:val="24"/>
          <w:szCs w:val="24"/>
        </w:rPr>
        <w:t> </w:t>
      </w:r>
    </w:p>
    <w:p w14:paraId="2F932255" w14:textId="77777777" w:rsidR="00A9750B" w:rsidRPr="00923B44" w:rsidRDefault="00A9750B" w:rsidP="00A9750B">
      <w:pPr>
        <w:spacing w:line="360" w:lineRule="auto"/>
        <w:jc w:val="both"/>
        <w:rPr>
          <w:rFonts w:ascii="Times New Roman" w:hAnsi="Times New Roman" w:cs="Times New Roman"/>
          <w:sz w:val="24"/>
          <w:szCs w:val="24"/>
        </w:rPr>
      </w:pPr>
    </w:p>
    <w:p w14:paraId="570AC9E9" w14:textId="07E7EADA" w:rsidR="00A9750B" w:rsidRDefault="00A923F7" w:rsidP="00A923F7">
      <w:pPr>
        <w:pStyle w:val="Heading1"/>
      </w:pPr>
      <w:bookmarkStart w:id="58" w:name="_Toc182361442"/>
      <w:r>
        <w:lastRenderedPageBreak/>
        <w:t>7. Chapter Seven: Reflective Writing</w:t>
      </w:r>
      <w:bookmarkEnd w:id="58"/>
    </w:p>
    <w:p w14:paraId="3BE3FBD6" w14:textId="77777777" w:rsidR="00A923F7" w:rsidRDefault="00A923F7" w:rsidP="00A923F7">
      <w:pPr>
        <w:pStyle w:val="NormalWeb"/>
        <w:spacing w:line="360" w:lineRule="auto"/>
        <w:jc w:val="both"/>
      </w:pPr>
      <w:r>
        <w:t>The focus of this reflective assignment is my placement experience at Ibis Budget Newport, in which I consider the difficulties of attempting to meet the demands of a budget hotel while supporting health, safety, and privacy standards. I consider key insights and, using Gibbs’ Reflective Cycle, examine the importance of implementing practical improvements and continuing staff training to improve guest satisfaction.</w:t>
      </w:r>
    </w:p>
    <w:p w14:paraId="344105FA" w14:textId="77777777" w:rsidR="00A923F7" w:rsidRPr="005E18A2" w:rsidRDefault="00A923F7" w:rsidP="00A923F7">
      <w:pPr>
        <w:pStyle w:val="NormalWeb"/>
        <w:spacing w:line="360" w:lineRule="auto"/>
        <w:jc w:val="both"/>
      </w:pPr>
      <w:r w:rsidRPr="005E18A2">
        <w:rPr>
          <w:b/>
        </w:rPr>
        <w:t>Description</w:t>
      </w:r>
    </w:p>
    <w:p w14:paraId="3D8F1B5E" w14:textId="77777777" w:rsidR="00A923F7" w:rsidRDefault="00A923F7" w:rsidP="00A923F7">
      <w:pPr>
        <w:pStyle w:val="NormalWeb"/>
        <w:spacing w:line="360" w:lineRule="auto"/>
        <w:jc w:val="both"/>
      </w:pPr>
      <w:r>
        <w:t>During my placement at Ibis Budget Newport, I had the opportunity to observe and engage with various facets of hotel operations, particularly those related to health, safety, and privacy. My main key responsibilities were to observe customer service processes, clean and hygiene protocols, and look at data handling and data privacy practices in the context of the budget hotel. While I was making these observations, I was also speaking with floor staff to understand their view of safety rules, practices, and training, as well as conversing with guests to ensure them that their concern level meets our expectations to some degree.</w:t>
      </w:r>
    </w:p>
    <w:p w14:paraId="3619ACEE" w14:textId="77777777" w:rsidR="00A923F7" w:rsidRDefault="00A923F7" w:rsidP="00A923F7">
      <w:pPr>
        <w:pStyle w:val="NormalWeb"/>
        <w:spacing w:line="360" w:lineRule="auto"/>
        <w:jc w:val="both"/>
      </w:pPr>
      <w:r>
        <w:t xml:space="preserve">One of the primary areas we needed to observe was the daily routine cleaning and its alignment with health standards. I also included the front desk operations, as they are an integral part of any hotel operations, particularly the check-in and check-out procedures, to understand how customer information is managed and stored. Moreover, I encounter some privacy contemplations with regards to the lodge component plan, for example, unwelcome sound confirmation that, without a doubt, </w:t>
      </w:r>
      <w:proofErr w:type="gramStart"/>
      <w:r>
        <w:t>affect</w:t>
      </w:r>
      <w:proofErr w:type="gramEnd"/>
      <w:r>
        <w:t xml:space="preserve"> visitor fulfillment. This experience has given me valuable insights into the challenges and realities of balancing cost efficiency with quality in a budget hotel setup.</w:t>
      </w:r>
    </w:p>
    <w:p w14:paraId="120C00C1" w14:textId="77777777" w:rsidR="00A923F7" w:rsidRPr="005E18A2" w:rsidRDefault="00A923F7" w:rsidP="00A923F7">
      <w:pPr>
        <w:pStyle w:val="NormalWeb"/>
        <w:spacing w:line="360" w:lineRule="auto"/>
        <w:jc w:val="both"/>
        <w:rPr>
          <w:b/>
        </w:rPr>
      </w:pPr>
      <w:r w:rsidRPr="005E18A2">
        <w:rPr>
          <w:b/>
        </w:rPr>
        <w:t>Feelings</w:t>
      </w:r>
    </w:p>
    <w:p w14:paraId="71859ADE" w14:textId="77777777" w:rsidR="00A923F7" w:rsidRDefault="00A923F7" w:rsidP="00A923F7">
      <w:pPr>
        <w:pStyle w:val="NormalWeb"/>
        <w:spacing w:line="360" w:lineRule="auto"/>
        <w:jc w:val="both"/>
      </w:pPr>
      <w:r>
        <w:t>To begin with, I was quite excited about the prospect of working in a place where theory would find real practical application. However, as I observed the limitations of Ibis Budget Newport's resources, my frustration and sense of powerlessness grew. I wanted to see more robust health, safety, and privacy practices in place, but, like many of them, this hotel’s budget constraints prevented many of these potential improvements.</w:t>
      </w:r>
    </w:p>
    <w:p w14:paraId="2D931DAD" w14:textId="77777777" w:rsidR="00A923F7" w:rsidRDefault="00A923F7" w:rsidP="00A923F7">
      <w:pPr>
        <w:pStyle w:val="NormalWeb"/>
        <w:spacing w:line="360" w:lineRule="auto"/>
        <w:jc w:val="both"/>
      </w:pPr>
      <w:r>
        <w:lastRenderedPageBreak/>
        <w:t>Receiving feedback from guests, engaging with them, and eliciting a range of emotions were all part of the job. I sympathized with those whose privacy concerns were expressed or didn't capture the hotel's attention when it came to cleanliness standards. However, their feedback was often constructive, highlighting a discrepancy between the guests' expectations and the hotel's ability to meet them. I would be lying if I said I developed unbridled respect and admiration for the staff, many of whom worked with limited resources while still maintaining some semblance of a basic standard of cleanliness and service at the same time.</w:t>
      </w:r>
    </w:p>
    <w:p w14:paraId="7FE64664" w14:textId="77777777" w:rsidR="00A923F7" w:rsidRDefault="00A923F7" w:rsidP="00A923F7">
      <w:pPr>
        <w:spacing w:line="360" w:lineRule="auto"/>
        <w:jc w:val="both"/>
        <w:rPr>
          <w:rFonts w:ascii="Times New Roman" w:eastAsia="Times New Roman" w:hAnsi="Times New Roman" w:cs="Times New Roman"/>
          <w:b/>
          <w:sz w:val="24"/>
          <w:szCs w:val="24"/>
        </w:rPr>
      </w:pPr>
      <w:r w:rsidRPr="005E18A2">
        <w:rPr>
          <w:rFonts w:ascii="Times New Roman" w:eastAsia="Times New Roman" w:hAnsi="Times New Roman" w:cs="Times New Roman"/>
          <w:b/>
          <w:sz w:val="24"/>
          <w:szCs w:val="24"/>
        </w:rPr>
        <w:t>Evaluation</w:t>
      </w:r>
    </w:p>
    <w:p w14:paraId="402774A5" w14:textId="77777777" w:rsidR="00A923F7" w:rsidRPr="005E18A2" w:rsidRDefault="00A923F7" w:rsidP="00A923F7">
      <w:pPr>
        <w:spacing w:line="360" w:lineRule="auto"/>
        <w:jc w:val="both"/>
        <w:rPr>
          <w:rFonts w:ascii="Times New Roman" w:eastAsia="Times New Roman" w:hAnsi="Times New Roman" w:cs="Times New Roman"/>
          <w:b/>
          <w:sz w:val="24"/>
          <w:szCs w:val="24"/>
        </w:rPr>
      </w:pPr>
      <w:r w:rsidRPr="005E18A2">
        <w:rPr>
          <w:rFonts w:ascii="Times New Roman" w:eastAsia="Times New Roman" w:hAnsi="Times New Roman" w:cs="Times New Roman"/>
          <w:sz w:val="24"/>
          <w:szCs w:val="24"/>
        </w:rPr>
        <w:t>I see my placement positively. The upside was that I learnt a lot about cheap hotel management. While resource constraints often left personnel barely able to keep themselves together during a shift, I saw personally how dedicated many were to client comfort. I learnt from this that customer service is crucial in all hotel operations, regardless of kind.</w:t>
      </w:r>
    </w:p>
    <w:p w14:paraId="44B2C3C5" w14:textId="03143C43" w:rsidR="00A923F7" w:rsidRDefault="00A923F7" w:rsidP="00A923F7">
      <w:pPr>
        <w:spacing w:line="360" w:lineRule="auto"/>
        <w:jc w:val="both"/>
        <w:rPr>
          <w:rFonts w:ascii="Times New Roman" w:eastAsia="Times New Roman" w:hAnsi="Times New Roman" w:cs="Times New Roman"/>
          <w:sz w:val="24"/>
          <w:szCs w:val="24"/>
        </w:rPr>
      </w:pPr>
      <w:r w:rsidRPr="005E18A2">
        <w:rPr>
          <w:rFonts w:ascii="Times New Roman" w:eastAsia="Times New Roman" w:hAnsi="Times New Roman" w:cs="Times New Roman"/>
          <w:sz w:val="24"/>
          <w:szCs w:val="24"/>
        </w:rPr>
        <w:t xml:space="preserve">However, the lack of improved safety and privacy standards worried me if it resulted </w:t>
      </w:r>
      <w:r w:rsidR="00693EBE" w:rsidRPr="005E18A2">
        <w:rPr>
          <w:rFonts w:ascii="Times New Roman" w:eastAsia="Times New Roman" w:hAnsi="Times New Roman" w:cs="Times New Roman"/>
          <w:sz w:val="24"/>
          <w:szCs w:val="24"/>
        </w:rPr>
        <w:t>in</w:t>
      </w:r>
      <w:r w:rsidRPr="005E18A2">
        <w:rPr>
          <w:rFonts w:ascii="Times New Roman" w:eastAsia="Times New Roman" w:hAnsi="Times New Roman" w:cs="Times New Roman"/>
          <w:sz w:val="24"/>
          <w:szCs w:val="24"/>
        </w:rPr>
        <w:t xml:space="preserve"> visitor discontent and loyalty loss. We saw inadequate technological </w:t>
      </w:r>
      <w:r w:rsidR="00693EBE" w:rsidRPr="005E18A2">
        <w:rPr>
          <w:rFonts w:ascii="Times New Roman" w:eastAsia="Times New Roman" w:hAnsi="Times New Roman" w:cs="Times New Roman"/>
          <w:sz w:val="24"/>
          <w:szCs w:val="24"/>
        </w:rPr>
        <w:t>utilization</w:t>
      </w:r>
      <w:r w:rsidRPr="005E18A2">
        <w:rPr>
          <w:rFonts w:ascii="Times New Roman" w:eastAsia="Times New Roman" w:hAnsi="Times New Roman" w:cs="Times New Roman"/>
          <w:sz w:val="24"/>
          <w:szCs w:val="24"/>
        </w:rPr>
        <w:t xml:space="preserve"> in data processing and hygiene. I think we can overcome these limits without increasing </w:t>
      </w:r>
      <w:r w:rsidR="00693EBE" w:rsidRPr="005E18A2">
        <w:rPr>
          <w:rFonts w:ascii="Times New Roman" w:eastAsia="Times New Roman" w:hAnsi="Times New Roman" w:cs="Times New Roman"/>
          <w:sz w:val="24"/>
          <w:szCs w:val="24"/>
        </w:rPr>
        <w:t>expenses</w:t>
      </w:r>
      <w:r w:rsidRPr="005E18A2">
        <w:rPr>
          <w:rFonts w:ascii="Times New Roman" w:eastAsia="Times New Roman" w:hAnsi="Times New Roman" w:cs="Times New Roman"/>
          <w:sz w:val="24"/>
          <w:szCs w:val="24"/>
        </w:rPr>
        <w:t>, however the hotel budget limited what we intended. I was discouraged since financial limits immediately influenced service quality.</w:t>
      </w:r>
    </w:p>
    <w:p w14:paraId="190D30A3" w14:textId="77777777" w:rsidR="00A923F7" w:rsidRDefault="00A923F7" w:rsidP="00A923F7">
      <w:pPr>
        <w:spacing w:line="360" w:lineRule="auto"/>
        <w:jc w:val="both"/>
        <w:rPr>
          <w:rFonts w:ascii="Times New Roman" w:eastAsia="Times New Roman" w:hAnsi="Times New Roman" w:cs="Times New Roman"/>
          <w:sz w:val="24"/>
          <w:szCs w:val="24"/>
        </w:rPr>
      </w:pPr>
      <w:r w:rsidRPr="005E18A2">
        <w:rPr>
          <w:rFonts w:ascii="Times New Roman" w:eastAsia="Times New Roman" w:hAnsi="Times New Roman" w:cs="Times New Roman"/>
          <w:b/>
          <w:sz w:val="24"/>
          <w:szCs w:val="24"/>
        </w:rPr>
        <w:t>Analysis</w:t>
      </w:r>
    </w:p>
    <w:p w14:paraId="2A0FAF6A" w14:textId="4162D923" w:rsidR="00A923F7" w:rsidRPr="005E18A2" w:rsidRDefault="00A923F7" w:rsidP="00A923F7">
      <w:pPr>
        <w:spacing w:line="360" w:lineRule="auto"/>
        <w:jc w:val="both"/>
        <w:rPr>
          <w:rFonts w:ascii="Times New Roman" w:eastAsia="Times New Roman" w:hAnsi="Times New Roman" w:cs="Times New Roman"/>
          <w:sz w:val="24"/>
          <w:szCs w:val="24"/>
        </w:rPr>
      </w:pPr>
      <w:r w:rsidRPr="005E18A2">
        <w:rPr>
          <w:rFonts w:ascii="Times New Roman" w:eastAsia="Times New Roman" w:hAnsi="Times New Roman" w:cs="Times New Roman"/>
          <w:sz w:val="24"/>
          <w:szCs w:val="24"/>
        </w:rPr>
        <w:t xml:space="preserve">Through this encounter, I learnt about budget hotels' delicate balance between cost and quality. Hotels like Ibis Budget Newport provide inexpensive rooms but limited healthcare, safety, and privacy. In a post-COVID world </w:t>
      </w:r>
      <w:r w:rsidR="00693EBE" w:rsidRPr="005E18A2">
        <w:rPr>
          <w:rFonts w:ascii="Times New Roman" w:eastAsia="Times New Roman" w:hAnsi="Times New Roman" w:cs="Times New Roman"/>
          <w:sz w:val="24"/>
          <w:szCs w:val="24"/>
        </w:rPr>
        <w:t>where</w:t>
      </w:r>
      <w:r w:rsidRPr="005E18A2">
        <w:rPr>
          <w:rFonts w:ascii="Times New Roman" w:eastAsia="Times New Roman" w:hAnsi="Times New Roman" w:cs="Times New Roman"/>
          <w:sz w:val="24"/>
          <w:szCs w:val="24"/>
        </w:rPr>
        <w:t xml:space="preserve"> visitor hygiene and privacy standards are higher than ever, integrating these critical elements should never be an afterthought. This demonstrated the operational challenges of meeting such goals within budget.</w:t>
      </w:r>
    </w:p>
    <w:p w14:paraId="36C932F3" w14:textId="5E8CEBB9" w:rsidR="00A923F7" w:rsidRPr="005E18A2" w:rsidRDefault="00A923F7" w:rsidP="00A923F7">
      <w:pPr>
        <w:spacing w:line="360" w:lineRule="auto"/>
        <w:jc w:val="both"/>
        <w:rPr>
          <w:rFonts w:ascii="Times New Roman" w:eastAsia="Times New Roman" w:hAnsi="Times New Roman" w:cs="Times New Roman"/>
          <w:sz w:val="24"/>
          <w:szCs w:val="24"/>
        </w:rPr>
      </w:pPr>
      <w:r w:rsidRPr="005E18A2">
        <w:rPr>
          <w:rFonts w:ascii="Times New Roman" w:eastAsia="Times New Roman" w:hAnsi="Times New Roman" w:cs="Times New Roman"/>
          <w:sz w:val="24"/>
          <w:szCs w:val="24"/>
        </w:rPr>
        <w:t xml:space="preserve">I also stressed staff training. Staff were attentive about cleaning and answering visitor questions, although most didn't have extensive safety training. I </w:t>
      </w:r>
      <w:r w:rsidR="00693EBE" w:rsidRPr="005E18A2">
        <w:rPr>
          <w:rFonts w:ascii="Times New Roman" w:eastAsia="Times New Roman" w:hAnsi="Times New Roman" w:cs="Times New Roman"/>
          <w:sz w:val="24"/>
          <w:szCs w:val="24"/>
        </w:rPr>
        <w:t>realized</w:t>
      </w:r>
      <w:r w:rsidRPr="005E18A2">
        <w:rPr>
          <w:rFonts w:ascii="Times New Roman" w:eastAsia="Times New Roman" w:hAnsi="Times New Roman" w:cs="Times New Roman"/>
          <w:sz w:val="24"/>
          <w:szCs w:val="24"/>
        </w:rPr>
        <w:t xml:space="preserve"> the necessity of worker training despite a restricted budget. Training improves service quality and </w:t>
      </w:r>
      <w:r w:rsidR="00693EBE" w:rsidRPr="005E18A2">
        <w:rPr>
          <w:rFonts w:ascii="Times New Roman" w:eastAsia="Times New Roman" w:hAnsi="Times New Roman" w:cs="Times New Roman"/>
          <w:sz w:val="24"/>
          <w:szCs w:val="24"/>
        </w:rPr>
        <w:t>the staff’s</w:t>
      </w:r>
      <w:r w:rsidRPr="005E18A2">
        <w:rPr>
          <w:rFonts w:ascii="Times New Roman" w:eastAsia="Times New Roman" w:hAnsi="Times New Roman" w:cs="Times New Roman"/>
          <w:sz w:val="24"/>
          <w:szCs w:val="24"/>
        </w:rPr>
        <w:t xml:space="preserve"> ability to handle unexpected issues, improving the visitor experience.</w:t>
      </w:r>
    </w:p>
    <w:p w14:paraId="5FB46C04" w14:textId="17EF3043" w:rsidR="00A923F7" w:rsidRDefault="00A923F7" w:rsidP="00A923F7">
      <w:pPr>
        <w:spacing w:line="360" w:lineRule="auto"/>
        <w:jc w:val="both"/>
        <w:rPr>
          <w:rFonts w:ascii="Times New Roman" w:eastAsia="Times New Roman" w:hAnsi="Times New Roman" w:cs="Times New Roman"/>
          <w:sz w:val="24"/>
          <w:szCs w:val="24"/>
        </w:rPr>
      </w:pPr>
      <w:r w:rsidRPr="005E18A2">
        <w:rPr>
          <w:rFonts w:ascii="Times New Roman" w:eastAsia="Times New Roman" w:hAnsi="Times New Roman" w:cs="Times New Roman"/>
          <w:sz w:val="24"/>
          <w:szCs w:val="24"/>
        </w:rPr>
        <w:lastRenderedPageBreak/>
        <w:t xml:space="preserve">I witnessed how digital </w:t>
      </w:r>
      <w:r w:rsidR="00693EBE" w:rsidRPr="005E18A2">
        <w:rPr>
          <w:rFonts w:ascii="Times New Roman" w:eastAsia="Times New Roman" w:hAnsi="Times New Roman" w:cs="Times New Roman"/>
          <w:sz w:val="24"/>
          <w:szCs w:val="24"/>
        </w:rPr>
        <w:t>behaviors</w:t>
      </w:r>
      <w:r w:rsidRPr="005E18A2">
        <w:rPr>
          <w:rFonts w:ascii="Times New Roman" w:eastAsia="Times New Roman" w:hAnsi="Times New Roman" w:cs="Times New Roman"/>
          <w:sz w:val="24"/>
          <w:szCs w:val="24"/>
        </w:rPr>
        <w:t xml:space="preserve"> affected visitor privacy views. Hotel visitors would worry about their data due to poor data security. This taught me to </w:t>
      </w:r>
      <w:r w:rsidR="00693EBE" w:rsidRPr="005E18A2">
        <w:rPr>
          <w:rFonts w:ascii="Times New Roman" w:eastAsia="Times New Roman" w:hAnsi="Times New Roman" w:cs="Times New Roman"/>
          <w:sz w:val="24"/>
          <w:szCs w:val="24"/>
        </w:rPr>
        <w:t>emphasize</w:t>
      </w:r>
      <w:r w:rsidRPr="005E18A2">
        <w:rPr>
          <w:rFonts w:ascii="Times New Roman" w:eastAsia="Times New Roman" w:hAnsi="Times New Roman" w:cs="Times New Roman"/>
          <w:sz w:val="24"/>
          <w:szCs w:val="24"/>
        </w:rPr>
        <w:t xml:space="preserve"> data management openness and, if feasible, communicate these practices to visitors on a budget to </w:t>
      </w:r>
      <w:r w:rsidR="00693EBE" w:rsidRPr="005E18A2">
        <w:rPr>
          <w:rFonts w:ascii="Times New Roman" w:eastAsia="Times New Roman" w:hAnsi="Times New Roman" w:cs="Times New Roman"/>
          <w:sz w:val="24"/>
          <w:szCs w:val="24"/>
        </w:rPr>
        <w:t>minimize</w:t>
      </w:r>
      <w:r w:rsidRPr="005E18A2">
        <w:rPr>
          <w:rFonts w:ascii="Times New Roman" w:eastAsia="Times New Roman" w:hAnsi="Times New Roman" w:cs="Times New Roman"/>
          <w:sz w:val="24"/>
          <w:szCs w:val="24"/>
        </w:rPr>
        <w:t xml:space="preserve"> surprises.</w:t>
      </w:r>
    </w:p>
    <w:p w14:paraId="27A0CA31" w14:textId="77777777" w:rsidR="00A923F7" w:rsidRDefault="00A923F7" w:rsidP="00A923F7">
      <w:pPr>
        <w:spacing w:line="360" w:lineRule="auto"/>
        <w:jc w:val="both"/>
        <w:rPr>
          <w:rFonts w:ascii="Times New Roman" w:eastAsia="Times New Roman" w:hAnsi="Times New Roman" w:cs="Times New Roman"/>
          <w:sz w:val="24"/>
          <w:szCs w:val="24"/>
        </w:rPr>
      </w:pPr>
      <w:r w:rsidRPr="005E18A2">
        <w:rPr>
          <w:rFonts w:ascii="Times New Roman" w:eastAsia="Times New Roman" w:hAnsi="Times New Roman" w:cs="Times New Roman"/>
          <w:b/>
          <w:sz w:val="24"/>
          <w:szCs w:val="24"/>
        </w:rPr>
        <w:t>Conclusion</w:t>
      </w:r>
    </w:p>
    <w:p w14:paraId="5E79937D" w14:textId="0BBA83DA" w:rsidR="00A923F7" w:rsidRPr="005E18A2" w:rsidRDefault="00A923F7" w:rsidP="00A923F7">
      <w:pPr>
        <w:spacing w:line="360" w:lineRule="auto"/>
        <w:jc w:val="both"/>
        <w:rPr>
          <w:rFonts w:ascii="Times New Roman" w:eastAsia="Times New Roman" w:hAnsi="Times New Roman" w:cs="Times New Roman"/>
          <w:sz w:val="24"/>
          <w:szCs w:val="24"/>
        </w:rPr>
      </w:pPr>
      <w:r w:rsidRPr="005E18A2">
        <w:rPr>
          <w:rFonts w:ascii="Times New Roman" w:eastAsia="Times New Roman" w:hAnsi="Times New Roman" w:cs="Times New Roman"/>
          <w:sz w:val="24"/>
          <w:szCs w:val="24"/>
        </w:rPr>
        <w:t xml:space="preserve">Finally, this internship increased my understanding of cheap hotel administration. I noticed how hard the hotel staff works and the obstacles they face daily. The results showed the value of low-cost health, safety, and privacy enhancements. This showed the need </w:t>
      </w:r>
      <w:r w:rsidR="00693EBE" w:rsidRPr="005E18A2">
        <w:rPr>
          <w:rFonts w:ascii="Times New Roman" w:eastAsia="Times New Roman" w:hAnsi="Times New Roman" w:cs="Times New Roman"/>
          <w:sz w:val="24"/>
          <w:szCs w:val="24"/>
        </w:rPr>
        <w:t>for</w:t>
      </w:r>
      <w:r w:rsidRPr="005E18A2">
        <w:rPr>
          <w:rFonts w:ascii="Times New Roman" w:eastAsia="Times New Roman" w:hAnsi="Times New Roman" w:cs="Times New Roman"/>
          <w:sz w:val="24"/>
          <w:szCs w:val="24"/>
        </w:rPr>
        <w:t xml:space="preserve"> continual staff training to maintain service quality despite lower resources.</w:t>
      </w:r>
    </w:p>
    <w:p w14:paraId="791C0C81" w14:textId="77777777" w:rsidR="00A923F7" w:rsidRDefault="00A923F7" w:rsidP="00A923F7">
      <w:pPr>
        <w:spacing w:line="360" w:lineRule="auto"/>
        <w:jc w:val="both"/>
        <w:rPr>
          <w:rFonts w:ascii="Times New Roman" w:eastAsia="Times New Roman" w:hAnsi="Times New Roman" w:cs="Times New Roman"/>
          <w:sz w:val="24"/>
          <w:szCs w:val="24"/>
        </w:rPr>
      </w:pPr>
      <w:r w:rsidRPr="005E18A2">
        <w:rPr>
          <w:rFonts w:ascii="Times New Roman" w:eastAsia="Times New Roman" w:hAnsi="Times New Roman" w:cs="Times New Roman"/>
          <w:sz w:val="24"/>
          <w:szCs w:val="24"/>
        </w:rPr>
        <w:t xml:space="preserve">I might handle hotel limits by exploring inventive and cost-effective options. Digital check-in, transparent data management, and affordable soundproofing will boost visitor happiness without breaking the bank. I also recommend frequent staff training on practical safety and hygiene standards, which may make a big impact </w:t>
      </w:r>
      <w:proofErr w:type="gramStart"/>
      <w:r w:rsidRPr="005E18A2">
        <w:rPr>
          <w:rFonts w:ascii="Times New Roman" w:eastAsia="Times New Roman" w:hAnsi="Times New Roman" w:cs="Times New Roman"/>
          <w:sz w:val="24"/>
          <w:szCs w:val="24"/>
        </w:rPr>
        <w:t>in</w:t>
      </w:r>
      <w:proofErr w:type="gramEnd"/>
      <w:r w:rsidRPr="005E18A2">
        <w:rPr>
          <w:rFonts w:ascii="Times New Roman" w:eastAsia="Times New Roman" w:hAnsi="Times New Roman" w:cs="Times New Roman"/>
          <w:sz w:val="24"/>
          <w:szCs w:val="24"/>
        </w:rPr>
        <w:t xml:space="preserve"> service delivery.</w:t>
      </w:r>
    </w:p>
    <w:p w14:paraId="4418B8DC" w14:textId="77777777" w:rsidR="00A923F7" w:rsidRDefault="00A923F7" w:rsidP="00A923F7">
      <w:pPr>
        <w:spacing w:line="360" w:lineRule="auto"/>
        <w:jc w:val="both"/>
        <w:rPr>
          <w:rFonts w:ascii="Times New Roman" w:eastAsia="Times New Roman" w:hAnsi="Times New Roman" w:cs="Times New Roman"/>
          <w:sz w:val="24"/>
          <w:szCs w:val="24"/>
        </w:rPr>
      </w:pPr>
      <w:r w:rsidRPr="005E18A2">
        <w:rPr>
          <w:rFonts w:ascii="Times New Roman" w:eastAsia="Times New Roman" w:hAnsi="Times New Roman" w:cs="Times New Roman"/>
          <w:b/>
          <w:sz w:val="24"/>
          <w:szCs w:val="24"/>
        </w:rPr>
        <w:t>Action Plan</w:t>
      </w:r>
    </w:p>
    <w:p w14:paraId="03789D7A" w14:textId="598D1260" w:rsidR="00A923F7" w:rsidRPr="005E18A2" w:rsidRDefault="00A923F7" w:rsidP="00A923F7">
      <w:pPr>
        <w:spacing w:line="360" w:lineRule="auto"/>
        <w:jc w:val="both"/>
        <w:rPr>
          <w:rFonts w:ascii="Times New Roman" w:eastAsia="Times New Roman" w:hAnsi="Times New Roman" w:cs="Times New Roman"/>
          <w:sz w:val="24"/>
          <w:szCs w:val="24"/>
        </w:rPr>
      </w:pPr>
      <w:r w:rsidRPr="005E18A2">
        <w:rPr>
          <w:rFonts w:ascii="Times New Roman" w:eastAsia="Times New Roman" w:hAnsi="Times New Roman" w:cs="Times New Roman"/>
          <w:sz w:val="24"/>
          <w:szCs w:val="24"/>
        </w:rPr>
        <w:t xml:space="preserve">Everything I learnt from this experience will inform my future hospitality roles. Health, safety, and privacy will influence hotel guest satisfaction at all price points. I want to improve my capacity to identify cost-effective, high-quality solutions that </w:t>
      </w:r>
      <w:r w:rsidR="00693EBE" w:rsidRPr="005E18A2">
        <w:rPr>
          <w:rFonts w:ascii="Times New Roman" w:eastAsia="Times New Roman" w:hAnsi="Times New Roman" w:cs="Times New Roman"/>
          <w:sz w:val="24"/>
          <w:szCs w:val="24"/>
        </w:rPr>
        <w:t>minimize</w:t>
      </w:r>
      <w:r w:rsidRPr="005E18A2">
        <w:rPr>
          <w:rFonts w:ascii="Times New Roman" w:eastAsia="Times New Roman" w:hAnsi="Times New Roman" w:cs="Times New Roman"/>
          <w:sz w:val="24"/>
          <w:szCs w:val="24"/>
        </w:rPr>
        <w:t xml:space="preserve"> resource use due to industrial budget limits.</w:t>
      </w:r>
    </w:p>
    <w:p w14:paraId="453E04B9" w14:textId="337467ED" w:rsidR="00A923F7" w:rsidRPr="005E18A2" w:rsidRDefault="00A923F7" w:rsidP="00A923F7">
      <w:pPr>
        <w:spacing w:line="360" w:lineRule="auto"/>
        <w:jc w:val="both"/>
        <w:rPr>
          <w:rFonts w:ascii="Times New Roman" w:eastAsia="Times New Roman" w:hAnsi="Times New Roman" w:cs="Times New Roman"/>
          <w:sz w:val="24"/>
          <w:szCs w:val="24"/>
        </w:rPr>
      </w:pPr>
      <w:r w:rsidRPr="005E18A2">
        <w:rPr>
          <w:rFonts w:ascii="Times New Roman" w:eastAsia="Times New Roman" w:hAnsi="Times New Roman" w:cs="Times New Roman"/>
          <w:sz w:val="24"/>
          <w:szCs w:val="24"/>
        </w:rPr>
        <w:t xml:space="preserve">I'd want to </w:t>
      </w:r>
      <w:r w:rsidR="00693EBE" w:rsidRPr="005E18A2">
        <w:rPr>
          <w:rFonts w:ascii="Times New Roman" w:eastAsia="Times New Roman" w:hAnsi="Times New Roman" w:cs="Times New Roman"/>
          <w:sz w:val="24"/>
          <w:szCs w:val="24"/>
        </w:rPr>
        <w:t>practice</w:t>
      </w:r>
      <w:r w:rsidRPr="005E18A2">
        <w:rPr>
          <w:rFonts w:ascii="Times New Roman" w:eastAsia="Times New Roman" w:hAnsi="Times New Roman" w:cs="Times New Roman"/>
          <w:sz w:val="24"/>
          <w:szCs w:val="24"/>
        </w:rPr>
        <w:t xml:space="preserve"> data management in future assignments or </w:t>
      </w:r>
      <w:r w:rsidR="00693EBE" w:rsidRPr="005E18A2">
        <w:rPr>
          <w:rFonts w:ascii="Times New Roman" w:eastAsia="Times New Roman" w:hAnsi="Times New Roman" w:cs="Times New Roman"/>
          <w:sz w:val="24"/>
          <w:szCs w:val="24"/>
        </w:rPr>
        <w:t>positions,</w:t>
      </w:r>
      <w:r w:rsidRPr="005E18A2">
        <w:rPr>
          <w:rFonts w:ascii="Times New Roman" w:eastAsia="Times New Roman" w:hAnsi="Times New Roman" w:cs="Times New Roman"/>
          <w:sz w:val="24"/>
          <w:szCs w:val="24"/>
        </w:rPr>
        <w:t xml:space="preserve"> so visitors feel protected with their data. With full acknowledgement of openness and the implementation of simple data regulations that visitors can understand in their own language, data will stay private as long as financial restrictions are not exceeded.</w:t>
      </w:r>
    </w:p>
    <w:p w14:paraId="7747F7E8" w14:textId="77777777" w:rsidR="00A923F7" w:rsidRPr="005E18A2" w:rsidRDefault="00A923F7" w:rsidP="00A923F7">
      <w:pPr>
        <w:spacing w:line="360" w:lineRule="auto"/>
        <w:jc w:val="both"/>
        <w:rPr>
          <w:rFonts w:ascii="Times New Roman" w:eastAsia="Times New Roman" w:hAnsi="Times New Roman" w:cs="Times New Roman"/>
          <w:sz w:val="24"/>
          <w:szCs w:val="24"/>
        </w:rPr>
      </w:pPr>
      <w:r w:rsidRPr="005E18A2">
        <w:rPr>
          <w:rFonts w:ascii="Times New Roman" w:eastAsia="Times New Roman" w:hAnsi="Times New Roman" w:cs="Times New Roman"/>
          <w:sz w:val="24"/>
          <w:szCs w:val="24"/>
        </w:rPr>
        <w:t>Finally, I will promote ongoing staff training in any hospitality position. Without skilled frontline workers, a hotel's operations would suffer. In a budget, management should consider peer-led seminars or online programs to improve workforce readiness.</w:t>
      </w:r>
    </w:p>
    <w:p w14:paraId="1EFE8328" w14:textId="77777777" w:rsidR="00A923F7" w:rsidRPr="00923B44" w:rsidRDefault="00A923F7" w:rsidP="00A923F7">
      <w:pPr>
        <w:spacing w:line="360" w:lineRule="auto"/>
        <w:jc w:val="both"/>
        <w:rPr>
          <w:rFonts w:ascii="Times New Roman" w:hAnsi="Times New Roman" w:cs="Times New Roman"/>
          <w:sz w:val="24"/>
          <w:szCs w:val="24"/>
        </w:rPr>
      </w:pPr>
      <w:r w:rsidRPr="005E18A2">
        <w:rPr>
          <w:rFonts w:ascii="Times New Roman" w:eastAsia="Times New Roman" w:hAnsi="Times New Roman" w:cs="Times New Roman"/>
          <w:sz w:val="24"/>
          <w:szCs w:val="24"/>
        </w:rPr>
        <w:t>To end, my time at Ibis Budget Newport opened my eyes to the challenges of operating a budget hotel and inspired me to enhance health, safety, and, shockingly, privacy. Using these teachings, I want to apply them to my job and improve visitor experiences with less resources.</w:t>
      </w:r>
    </w:p>
    <w:p w14:paraId="67297114" w14:textId="77777777" w:rsidR="00A923F7" w:rsidRPr="00D7737F" w:rsidRDefault="00A923F7" w:rsidP="00D7737F">
      <w:pPr>
        <w:spacing w:line="360" w:lineRule="auto"/>
        <w:jc w:val="both"/>
        <w:rPr>
          <w:rFonts w:ascii="Times New Roman" w:hAnsi="Times New Roman" w:cs="Times New Roman"/>
        </w:rPr>
      </w:pPr>
    </w:p>
    <w:p w14:paraId="61E13E6B" w14:textId="77777777" w:rsidR="00A923F7" w:rsidRDefault="00A923F7" w:rsidP="00A923F7">
      <w:pPr>
        <w:pStyle w:val="Heading1"/>
      </w:pPr>
      <w:bookmarkStart w:id="59" w:name="_Toc182361443"/>
      <w:r>
        <w:lastRenderedPageBreak/>
        <w:t>References</w:t>
      </w:r>
      <w:bookmarkEnd w:id="59"/>
    </w:p>
    <w:p w14:paraId="5A2B3EDD" w14:textId="6DDA1194" w:rsidR="00A923F7" w:rsidRPr="00A923F7" w:rsidRDefault="00A923F7" w:rsidP="00A923F7">
      <w:pPr>
        <w:spacing w:line="360" w:lineRule="auto"/>
        <w:jc w:val="both"/>
        <w:rPr>
          <w:rFonts w:ascii="Times New Roman" w:hAnsi="Times New Roman" w:cs="Times New Roman"/>
          <w:sz w:val="24"/>
          <w:szCs w:val="24"/>
        </w:rPr>
      </w:pPr>
      <w:r w:rsidRPr="00A923F7">
        <w:rPr>
          <w:rFonts w:ascii="Times New Roman" w:eastAsia="Times New Roman" w:hAnsi="Times New Roman" w:cs="Times New Roman"/>
          <w:sz w:val="24"/>
          <w:szCs w:val="24"/>
        </w:rPr>
        <w:t xml:space="preserve">Abdi, M.R., Elliot, L. and </w:t>
      </w:r>
      <w:proofErr w:type="spellStart"/>
      <w:r w:rsidRPr="00A923F7">
        <w:rPr>
          <w:rFonts w:ascii="Times New Roman" w:eastAsia="Times New Roman" w:hAnsi="Times New Roman" w:cs="Times New Roman"/>
          <w:sz w:val="24"/>
          <w:szCs w:val="24"/>
        </w:rPr>
        <w:t>Edalat</w:t>
      </w:r>
      <w:proofErr w:type="spellEnd"/>
      <w:r w:rsidRPr="00A923F7">
        <w:rPr>
          <w:rFonts w:ascii="Times New Roman" w:eastAsia="Times New Roman" w:hAnsi="Times New Roman" w:cs="Times New Roman"/>
          <w:sz w:val="24"/>
          <w:szCs w:val="24"/>
        </w:rPr>
        <w:t>, F.D. (2016) ‘Strategic business plan based on total quality management for property-marketing small enterprises in UK’, in </w:t>
      </w:r>
      <w:r w:rsidRPr="00A923F7">
        <w:rPr>
          <w:rFonts w:ascii="Times New Roman" w:eastAsia="Times New Roman" w:hAnsi="Times New Roman" w:cs="Times New Roman"/>
          <w:i/>
          <w:iCs/>
          <w:sz w:val="24"/>
          <w:szCs w:val="24"/>
        </w:rPr>
        <w:t>Advances in Business Strategy and Competitive Advantage</w:t>
      </w:r>
      <w:r w:rsidRPr="00A923F7">
        <w:rPr>
          <w:rFonts w:ascii="Times New Roman" w:eastAsia="Times New Roman" w:hAnsi="Times New Roman" w:cs="Times New Roman"/>
          <w:sz w:val="24"/>
          <w:szCs w:val="24"/>
        </w:rPr>
        <w:t>. IGI Global, pp. 509–527.</w:t>
      </w:r>
    </w:p>
    <w:p w14:paraId="48177AFA"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all.accor.com (2024) </w:t>
      </w:r>
      <w:r w:rsidRPr="00A923F7">
        <w:rPr>
          <w:rFonts w:ascii="Times New Roman" w:eastAsia="Times New Roman" w:hAnsi="Times New Roman" w:cs="Times New Roman"/>
          <w:i/>
          <w:iCs/>
          <w:sz w:val="24"/>
          <w:szCs w:val="24"/>
        </w:rPr>
        <w:t>ibis budget Newport</w:t>
      </w:r>
      <w:r w:rsidRPr="00A923F7">
        <w:rPr>
          <w:rFonts w:ascii="Times New Roman" w:eastAsia="Times New Roman" w:hAnsi="Times New Roman" w:cs="Times New Roman"/>
          <w:sz w:val="24"/>
          <w:szCs w:val="24"/>
        </w:rPr>
        <w:t>, </w:t>
      </w:r>
      <w:r w:rsidRPr="00A923F7">
        <w:rPr>
          <w:rFonts w:ascii="Times New Roman" w:eastAsia="Times New Roman" w:hAnsi="Times New Roman" w:cs="Times New Roman"/>
          <w:i/>
          <w:iCs/>
          <w:sz w:val="24"/>
          <w:szCs w:val="24"/>
        </w:rPr>
        <w:t>all.accor.com</w:t>
      </w:r>
      <w:r w:rsidRPr="00A923F7">
        <w:rPr>
          <w:rFonts w:ascii="Times New Roman" w:eastAsia="Times New Roman" w:hAnsi="Times New Roman" w:cs="Times New Roman"/>
          <w:sz w:val="24"/>
          <w:szCs w:val="24"/>
        </w:rPr>
        <w:t>. Available at: https://all.accor.com/hotel/6814/index.en.shtml (Accessed: 12 November 2024).</w:t>
      </w:r>
    </w:p>
    <w:p w14:paraId="47D5A8BA"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t>Anichiti</w:t>
      </w:r>
      <w:proofErr w:type="spellEnd"/>
      <w:r w:rsidRPr="00A923F7">
        <w:rPr>
          <w:rFonts w:ascii="Times New Roman" w:eastAsia="Times New Roman" w:hAnsi="Times New Roman" w:cs="Times New Roman"/>
          <w:sz w:val="24"/>
          <w:szCs w:val="24"/>
        </w:rPr>
        <w:t>, A.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(2021) ‘Aspects regarding safety and security in hotels: Romanian experience’, </w:t>
      </w:r>
      <w:r w:rsidRPr="00A923F7">
        <w:rPr>
          <w:rFonts w:ascii="Times New Roman" w:eastAsia="Times New Roman" w:hAnsi="Times New Roman" w:cs="Times New Roman"/>
          <w:i/>
          <w:iCs/>
          <w:sz w:val="24"/>
          <w:szCs w:val="24"/>
        </w:rPr>
        <w:t>Information (Basel)</w:t>
      </w:r>
      <w:r w:rsidRPr="00A923F7">
        <w:rPr>
          <w:rFonts w:ascii="Times New Roman" w:eastAsia="Times New Roman" w:hAnsi="Times New Roman" w:cs="Times New Roman"/>
          <w:sz w:val="24"/>
          <w:szCs w:val="24"/>
        </w:rPr>
        <w:t>, 12(1), p. 44. Available at: https://doi.org/10.3390/info12010044.</w:t>
      </w:r>
    </w:p>
    <w:p w14:paraId="6AB6D497"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Araújo, T. (2018) </w:t>
      </w:r>
      <w:proofErr w:type="spellStart"/>
      <w:r w:rsidRPr="00A923F7">
        <w:rPr>
          <w:rFonts w:ascii="Times New Roman" w:eastAsia="Times New Roman" w:hAnsi="Times New Roman" w:cs="Times New Roman"/>
          <w:i/>
          <w:iCs/>
          <w:sz w:val="24"/>
          <w:szCs w:val="24"/>
        </w:rPr>
        <w:t>HiJiffy</w:t>
      </w:r>
      <w:proofErr w:type="spellEnd"/>
      <w:r w:rsidRPr="00A923F7">
        <w:rPr>
          <w:rFonts w:ascii="Times New Roman" w:eastAsia="Times New Roman" w:hAnsi="Times New Roman" w:cs="Times New Roman"/>
          <w:i/>
          <w:iCs/>
          <w:sz w:val="24"/>
          <w:szCs w:val="24"/>
        </w:rPr>
        <w:t xml:space="preserve">, a conversational booking assistant for the travel and hospitality industry, did </w:t>
      </w:r>
      <w:proofErr w:type="gramStart"/>
      <w:r w:rsidRPr="00A923F7">
        <w:rPr>
          <w:rFonts w:ascii="Times New Roman" w:eastAsia="Times New Roman" w:hAnsi="Times New Roman" w:cs="Times New Roman"/>
          <w:i/>
          <w:iCs/>
          <w:sz w:val="24"/>
          <w:szCs w:val="24"/>
        </w:rPr>
        <w:t>a market research</w:t>
      </w:r>
      <w:proofErr w:type="gramEnd"/>
      <w:r w:rsidRPr="00A923F7">
        <w:rPr>
          <w:rFonts w:ascii="Times New Roman" w:eastAsia="Times New Roman" w:hAnsi="Times New Roman" w:cs="Times New Roman"/>
          <w:i/>
          <w:iCs/>
          <w:sz w:val="24"/>
          <w:szCs w:val="24"/>
        </w:rPr>
        <w:t xml:space="preserve"> in partnership with the European Union through H2020 Fund. The aim of this </w:t>
      </w:r>
      <w:proofErr w:type="gramStart"/>
      <w:r w:rsidRPr="00A923F7">
        <w:rPr>
          <w:rFonts w:ascii="Times New Roman" w:eastAsia="Times New Roman" w:hAnsi="Times New Roman" w:cs="Times New Roman"/>
          <w:i/>
          <w:iCs/>
          <w:sz w:val="24"/>
          <w:szCs w:val="24"/>
        </w:rPr>
        <w:t>particular survey</w:t>
      </w:r>
      <w:proofErr w:type="gramEnd"/>
      <w:r w:rsidRPr="00A923F7">
        <w:rPr>
          <w:rFonts w:ascii="Times New Roman" w:eastAsia="Times New Roman" w:hAnsi="Times New Roman" w:cs="Times New Roman"/>
          <w:i/>
          <w:iCs/>
          <w:sz w:val="24"/>
          <w:szCs w:val="24"/>
        </w:rPr>
        <w:t xml:space="preserve"> was to better understand how guests prefer to communicate with hotels, what are the main </w:t>
      </w:r>
      <w:proofErr w:type="spellStart"/>
      <w:r w:rsidRPr="00A923F7">
        <w:rPr>
          <w:rFonts w:ascii="Times New Roman" w:eastAsia="Times New Roman" w:hAnsi="Times New Roman" w:cs="Times New Roman"/>
          <w:i/>
          <w:iCs/>
          <w:sz w:val="24"/>
          <w:szCs w:val="24"/>
        </w:rPr>
        <w:t>difficultie</w:t>
      </w:r>
      <w:proofErr w:type="spellEnd"/>
      <w:r w:rsidRPr="00A923F7">
        <w:rPr>
          <w:rFonts w:ascii="Times New Roman" w:eastAsia="Times New Roman" w:hAnsi="Times New Roman" w:cs="Times New Roman"/>
          <w:sz w:val="24"/>
          <w:szCs w:val="24"/>
        </w:rPr>
        <w:t>, </w:t>
      </w:r>
      <w:r w:rsidRPr="00A923F7">
        <w:rPr>
          <w:rFonts w:ascii="Times New Roman" w:eastAsia="Times New Roman" w:hAnsi="Times New Roman" w:cs="Times New Roman"/>
          <w:i/>
          <w:iCs/>
          <w:sz w:val="24"/>
          <w:szCs w:val="24"/>
        </w:rPr>
        <w:t>Linkedin.com</w:t>
      </w:r>
      <w:r w:rsidRPr="00A923F7">
        <w:rPr>
          <w:rFonts w:ascii="Times New Roman" w:eastAsia="Times New Roman" w:hAnsi="Times New Roman" w:cs="Times New Roman"/>
          <w:sz w:val="24"/>
          <w:szCs w:val="24"/>
        </w:rPr>
        <w:t>. Available at: https://www.linkedin.com/pulse/7-graphs-show-how-guests-prefer-communicate-yourhotel-tiago-ara%C3%BAjo/ (Accessed: 12 November 2024).</w:t>
      </w:r>
    </w:p>
    <w:p w14:paraId="030689B7"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 xml:space="preserve">Arif, T.M.H. and Hossin, M.Z. (2016) ‘A comparative analysis of internal and external environments between Hotel Hyatt, UK and Hotel </w:t>
      </w:r>
      <w:proofErr w:type="gramStart"/>
      <w:r w:rsidRPr="00A923F7">
        <w:rPr>
          <w:rFonts w:ascii="Times New Roman" w:eastAsia="Times New Roman" w:hAnsi="Times New Roman" w:cs="Times New Roman"/>
          <w:sz w:val="24"/>
          <w:szCs w:val="24"/>
        </w:rPr>
        <w:t>The</w:t>
      </w:r>
      <w:proofErr w:type="gramEnd"/>
      <w:r w:rsidRPr="00A923F7">
        <w:rPr>
          <w:rFonts w:ascii="Times New Roman" w:eastAsia="Times New Roman" w:hAnsi="Times New Roman" w:cs="Times New Roman"/>
          <w:sz w:val="24"/>
          <w:szCs w:val="24"/>
        </w:rPr>
        <w:t xml:space="preserve"> Cox Today, Cox’s Bazar, Bangladesh’, </w:t>
      </w:r>
      <w:r w:rsidRPr="00A923F7">
        <w:rPr>
          <w:rFonts w:ascii="Times New Roman" w:eastAsia="Times New Roman" w:hAnsi="Times New Roman" w:cs="Times New Roman"/>
          <w:i/>
          <w:iCs/>
          <w:sz w:val="24"/>
          <w:szCs w:val="24"/>
        </w:rPr>
        <w:t>Bangladesh. IOSR Journal of Humanities and Social Science</w:t>
      </w:r>
      <w:r w:rsidRPr="00A923F7">
        <w:rPr>
          <w:rFonts w:ascii="Times New Roman" w:eastAsia="Times New Roman" w:hAnsi="Times New Roman" w:cs="Times New Roman"/>
          <w:sz w:val="24"/>
          <w:szCs w:val="24"/>
        </w:rPr>
        <w:t>, 21(6), pp. 13–22.</w:t>
      </w:r>
    </w:p>
    <w:p w14:paraId="2CDDD154"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t>Atadil</w:t>
      </w:r>
      <w:proofErr w:type="spellEnd"/>
      <w:r w:rsidRPr="00A923F7">
        <w:rPr>
          <w:rFonts w:ascii="Times New Roman" w:eastAsia="Times New Roman" w:hAnsi="Times New Roman" w:cs="Times New Roman"/>
          <w:sz w:val="24"/>
          <w:szCs w:val="24"/>
        </w:rPr>
        <w:t>, H.A. and Lu, Q. (2021) ‘An investigation of underlying dimensions of customers’ perceptions of a safe hotel in the COVID-19 era: effects of those perceptions on hotel selection behavior’, </w:t>
      </w:r>
      <w:r w:rsidRPr="00A923F7">
        <w:rPr>
          <w:rFonts w:ascii="Times New Roman" w:eastAsia="Times New Roman" w:hAnsi="Times New Roman" w:cs="Times New Roman"/>
          <w:i/>
          <w:iCs/>
          <w:sz w:val="24"/>
          <w:szCs w:val="24"/>
        </w:rPr>
        <w:t>Journal of hospitality marketing &amp; management</w:t>
      </w:r>
      <w:r w:rsidRPr="00A923F7">
        <w:rPr>
          <w:rFonts w:ascii="Times New Roman" w:eastAsia="Times New Roman" w:hAnsi="Times New Roman" w:cs="Times New Roman"/>
          <w:sz w:val="24"/>
          <w:szCs w:val="24"/>
        </w:rPr>
        <w:t>, 30(6), pp. 655–672. Available at: https://doi.org/10.1080/19368623.2021.1877588.</w:t>
      </w:r>
    </w:p>
    <w:p w14:paraId="54B43E8F"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Backman, J. (2015) </w:t>
      </w:r>
      <w:r w:rsidRPr="00A923F7">
        <w:rPr>
          <w:rFonts w:ascii="Times New Roman" w:eastAsia="Times New Roman" w:hAnsi="Times New Roman" w:cs="Times New Roman"/>
          <w:i/>
          <w:iCs/>
          <w:sz w:val="24"/>
          <w:szCs w:val="24"/>
        </w:rPr>
        <w:t>Online Environment Market Research: Travel Lions Entering the UK Market</w:t>
      </w:r>
      <w:r w:rsidRPr="00A923F7">
        <w:rPr>
          <w:rFonts w:ascii="Times New Roman" w:eastAsia="Times New Roman" w:hAnsi="Times New Roman" w:cs="Times New Roman"/>
          <w:sz w:val="24"/>
          <w:szCs w:val="24"/>
        </w:rPr>
        <w:t>.</w:t>
      </w:r>
    </w:p>
    <w:p w14:paraId="21D0E9E3"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Baiocco, S. and Paniccia, P.M. (2024) </w:t>
      </w:r>
      <w:r w:rsidRPr="00A923F7">
        <w:rPr>
          <w:rFonts w:ascii="Times New Roman" w:eastAsia="Times New Roman" w:hAnsi="Times New Roman" w:cs="Times New Roman"/>
          <w:i/>
          <w:iCs/>
          <w:sz w:val="24"/>
          <w:szCs w:val="24"/>
        </w:rPr>
        <w:t xml:space="preserve">Key Management Tools for Managing Tourism Firms and Destinations. MODERN MANAGEMENT TOOLS AND ECONOMY OF </w:t>
      </w:r>
      <w:proofErr w:type="gramStart"/>
      <w:r w:rsidRPr="00A923F7">
        <w:rPr>
          <w:rFonts w:ascii="Times New Roman" w:eastAsia="Times New Roman" w:hAnsi="Times New Roman" w:cs="Times New Roman"/>
          <w:i/>
          <w:iCs/>
          <w:sz w:val="24"/>
          <w:szCs w:val="24"/>
        </w:rPr>
        <w:t>TOURISM</w:t>
      </w:r>
      <w:proofErr w:type="gramEnd"/>
      <w:r w:rsidRPr="00A923F7">
        <w:rPr>
          <w:rFonts w:ascii="Times New Roman" w:eastAsia="Times New Roman" w:hAnsi="Times New Roman" w:cs="Times New Roman"/>
          <w:i/>
          <w:iCs/>
          <w:sz w:val="24"/>
          <w:szCs w:val="24"/>
        </w:rPr>
        <w:t xml:space="preserve"> SECTOR IN PRESENT ERA</w:t>
      </w:r>
      <w:r w:rsidRPr="00A923F7">
        <w:rPr>
          <w:rFonts w:ascii="Times New Roman" w:eastAsia="Times New Roman" w:hAnsi="Times New Roman" w:cs="Times New Roman"/>
          <w:sz w:val="24"/>
          <w:szCs w:val="24"/>
        </w:rPr>
        <w:t>.</w:t>
      </w:r>
    </w:p>
    <w:p w14:paraId="66A97F8E"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lastRenderedPageBreak/>
        <w:t>Bi, J.-W.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(2020) ‘Exploring asymmetric effects of attribute performance on customer satisfaction in the hotel industry’, </w:t>
      </w:r>
      <w:r w:rsidRPr="00A923F7">
        <w:rPr>
          <w:rFonts w:ascii="Times New Roman" w:eastAsia="Times New Roman" w:hAnsi="Times New Roman" w:cs="Times New Roman"/>
          <w:i/>
          <w:iCs/>
          <w:sz w:val="24"/>
          <w:szCs w:val="24"/>
        </w:rPr>
        <w:t>Tourism management</w:t>
      </w:r>
      <w:r w:rsidRPr="00A923F7">
        <w:rPr>
          <w:rFonts w:ascii="Times New Roman" w:eastAsia="Times New Roman" w:hAnsi="Times New Roman" w:cs="Times New Roman"/>
          <w:sz w:val="24"/>
          <w:szCs w:val="24"/>
        </w:rPr>
        <w:t>, 77(104006), p. 104006. Available at: https://doi.org/10.1016/j.tourman.2019.104006.</w:t>
      </w:r>
    </w:p>
    <w:p w14:paraId="0F8F5F7A"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Bianchi, M. (2022) ‘DECIPHERING THE VITAL INGREDIENTS OF SUCCESS IN HOTEL COMPANIES: A MANAGERIAL INSIGHT’, </w:t>
      </w:r>
      <w:r w:rsidRPr="00A923F7">
        <w:rPr>
          <w:rFonts w:ascii="Times New Roman" w:eastAsia="Times New Roman" w:hAnsi="Times New Roman" w:cs="Times New Roman"/>
          <w:i/>
          <w:iCs/>
          <w:sz w:val="24"/>
          <w:szCs w:val="24"/>
        </w:rPr>
        <w:t>Journal of Sustainable Tourism and Hospitality Research</w:t>
      </w:r>
      <w:r w:rsidRPr="00A923F7">
        <w:rPr>
          <w:rFonts w:ascii="Times New Roman" w:eastAsia="Times New Roman" w:hAnsi="Times New Roman" w:cs="Times New Roman"/>
          <w:sz w:val="24"/>
          <w:szCs w:val="24"/>
        </w:rPr>
        <w:t>, 10(1), pp. 14–23.</w:t>
      </w:r>
    </w:p>
    <w:p w14:paraId="0A4E8C96"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 xml:space="preserve">Busk, P.L. and </w:t>
      </w:r>
      <w:proofErr w:type="spellStart"/>
      <w:r w:rsidRPr="00A923F7">
        <w:rPr>
          <w:rFonts w:ascii="Times New Roman" w:eastAsia="Times New Roman" w:hAnsi="Times New Roman" w:cs="Times New Roman"/>
          <w:sz w:val="24"/>
          <w:szCs w:val="24"/>
        </w:rPr>
        <w:t>Marascuilo</w:t>
      </w:r>
      <w:proofErr w:type="spellEnd"/>
      <w:r w:rsidRPr="00A923F7">
        <w:rPr>
          <w:rFonts w:ascii="Times New Roman" w:eastAsia="Times New Roman" w:hAnsi="Times New Roman" w:cs="Times New Roman"/>
          <w:sz w:val="24"/>
          <w:szCs w:val="24"/>
        </w:rPr>
        <w:t>, L.A. (2015) ‘Statistical analysis in single-case research: Issues, procedures, and recommendations, with applications to multiple behaviors’, in </w:t>
      </w:r>
      <w:r w:rsidRPr="00A923F7">
        <w:rPr>
          <w:rFonts w:ascii="Times New Roman" w:eastAsia="Times New Roman" w:hAnsi="Times New Roman" w:cs="Times New Roman"/>
          <w:i/>
          <w:iCs/>
          <w:sz w:val="24"/>
          <w:szCs w:val="24"/>
        </w:rPr>
        <w:t>Single-case research design and analysis (psychology revivals)</w:t>
      </w:r>
      <w:r w:rsidRPr="00A923F7">
        <w:rPr>
          <w:rFonts w:ascii="Times New Roman" w:eastAsia="Times New Roman" w:hAnsi="Times New Roman" w:cs="Times New Roman"/>
          <w:sz w:val="24"/>
          <w:szCs w:val="24"/>
        </w:rPr>
        <w:t>, pp. 159–185.</w:t>
      </w:r>
    </w:p>
    <w:p w14:paraId="027411FD"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Carlo, C. (2021) ‘Critical success factors in hotel companies: A managerial perspective’, </w:t>
      </w:r>
      <w:r w:rsidRPr="00A923F7">
        <w:rPr>
          <w:rFonts w:ascii="Times New Roman" w:eastAsia="Times New Roman" w:hAnsi="Times New Roman" w:cs="Times New Roman"/>
          <w:i/>
          <w:iCs/>
          <w:sz w:val="24"/>
          <w:szCs w:val="24"/>
        </w:rPr>
        <w:t>Journal of tourism and hospitality management</w:t>
      </w:r>
      <w:r w:rsidRPr="00A923F7">
        <w:rPr>
          <w:rFonts w:ascii="Times New Roman" w:eastAsia="Times New Roman" w:hAnsi="Times New Roman" w:cs="Times New Roman"/>
          <w:sz w:val="24"/>
          <w:szCs w:val="24"/>
        </w:rPr>
        <w:t>, 9(2). Available at: https://doi.org/10.15640/jthm.v9n2a1.</w:t>
      </w:r>
    </w:p>
    <w:p w14:paraId="39E2D2EE"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Chen, L.-F. (2019) ‘Hotel chain affiliation as an environmental performance strategy for luxury hotels’, </w:t>
      </w:r>
      <w:proofErr w:type="gramStart"/>
      <w:r w:rsidRPr="00A923F7">
        <w:rPr>
          <w:rFonts w:ascii="Times New Roman" w:eastAsia="Times New Roman" w:hAnsi="Times New Roman" w:cs="Times New Roman"/>
          <w:i/>
          <w:iCs/>
          <w:sz w:val="24"/>
          <w:szCs w:val="24"/>
        </w:rPr>
        <w:t>International</w:t>
      </w:r>
      <w:proofErr w:type="gramEnd"/>
      <w:r w:rsidRPr="00A923F7">
        <w:rPr>
          <w:rFonts w:ascii="Times New Roman" w:eastAsia="Times New Roman" w:hAnsi="Times New Roman" w:cs="Times New Roman"/>
          <w:i/>
          <w:iCs/>
          <w:sz w:val="24"/>
          <w:szCs w:val="24"/>
        </w:rPr>
        <w:t xml:space="preserve"> journal of hospitality management</w:t>
      </w:r>
      <w:r w:rsidRPr="00A923F7">
        <w:rPr>
          <w:rFonts w:ascii="Times New Roman" w:eastAsia="Times New Roman" w:hAnsi="Times New Roman" w:cs="Times New Roman"/>
          <w:sz w:val="24"/>
          <w:szCs w:val="24"/>
        </w:rPr>
        <w:t>, 77, pp. 1–6. Available at: https://doi.org/10.1016/j.ijhm.2018.08.021.</w:t>
      </w:r>
    </w:p>
    <w:p w14:paraId="4DC2BAE5"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Chi, C.G.-Q., Wen, B. and Ouyang, Z. (2020) ‘Developing relationship quality in economy hotels: the role of perceived justice, service quality, and commercial friendship’, </w:t>
      </w:r>
      <w:r w:rsidRPr="00A923F7">
        <w:rPr>
          <w:rFonts w:ascii="Times New Roman" w:eastAsia="Times New Roman" w:hAnsi="Times New Roman" w:cs="Times New Roman"/>
          <w:i/>
          <w:iCs/>
          <w:sz w:val="24"/>
          <w:szCs w:val="24"/>
        </w:rPr>
        <w:t>Journal of hospitality marketing &amp; management</w:t>
      </w:r>
      <w:r w:rsidRPr="00A923F7">
        <w:rPr>
          <w:rFonts w:ascii="Times New Roman" w:eastAsia="Times New Roman" w:hAnsi="Times New Roman" w:cs="Times New Roman"/>
          <w:sz w:val="24"/>
          <w:szCs w:val="24"/>
        </w:rPr>
        <w:t>, 29(8), pp. 1027–1051. Available at: https://doi.org/10.1080/19368623.2020.1748158.</w:t>
      </w:r>
    </w:p>
    <w:p w14:paraId="4288CA25"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Chowdhury, R.R. and Deshpande, A. (2020) ‘An analysis of the impact of reviews on the hotel industry’, </w:t>
      </w:r>
      <w:r w:rsidRPr="00A923F7">
        <w:rPr>
          <w:rFonts w:ascii="Times New Roman" w:eastAsia="Times New Roman" w:hAnsi="Times New Roman" w:cs="Times New Roman"/>
          <w:i/>
          <w:iCs/>
          <w:sz w:val="24"/>
          <w:szCs w:val="24"/>
        </w:rPr>
        <w:t>Annals of Tropical Medicine and Public Health</w:t>
      </w:r>
      <w:r w:rsidRPr="00A923F7">
        <w:rPr>
          <w:rFonts w:ascii="Times New Roman" w:eastAsia="Times New Roman" w:hAnsi="Times New Roman" w:cs="Times New Roman"/>
          <w:sz w:val="24"/>
          <w:szCs w:val="24"/>
        </w:rPr>
        <w:t>, 23(17). Available at: https://doi.org/10.36295/asro.2020.231742.</w:t>
      </w:r>
    </w:p>
    <w:p w14:paraId="14BFB6F3"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Clifton, D. (2023) </w:t>
      </w:r>
      <w:r w:rsidRPr="00A923F7">
        <w:rPr>
          <w:rFonts w:ascii="Times New Roman" w:eastAsia="Times New Roman" w:hAnsi="Times New Roman" w:cs="Times New Roman"/>
          <w:i/>
          <w:iCs/>
          <w:sz w:val="24"/>
          <w:szCs w:val="24"/>
        </w:rPr>
        <w:t>Hospitality security: Managing security in today’s hotel, nightlife, entertainment, and tourism environment</w:t>
      </w:r>
      <w:r w:rsidRPr="00A923F7">
        <w:rPr>
          <w:rFonts w:ascii="Times New Roman" w:eastAsia="Times New Roman" w:hAnsi="Times New Roman" w:cs="Times New Roman"/>
          <w:sz w:val="24"/>
          <w:szCs w:val="24"/>
        </w:rPr>
        <w:t>. CRC Press.</w:t>
      </w:r>
    </w:p>
    <w:p w14:paraId="19DA4306"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Coughlan, S. (2020) ‘Hotel scheme “will cut rough sleeping after virus”’, </w:t>
      </w:r>
      <w:r w:rsidRPr="00A923F7">
        <w:rPr>
          <w:rFonts w:ascii="Times New Roman" w:eastAsia="Times New Roman" w:hAnsi="Times New Roman" w:cs="Times New Roman"/>
          <w:i/>
          <w:iCs/>
          <w:sz w:val="24"/>
          <w:szCs w:val="24"/>
        </w:rPr>
        <w:t>BBC</w:t>
      </w:r>
      <w:r w:rsidRPr="00A923F7">
        <w:rPr>
          <w:rFonts w:ascii="Times New Roman" w:eastAsia="Times New Roman" w:hAnsi="Times New Roman" w:cs="Times New Roman"/>
          <w:sz w:val="24"/>
          <w:szCs w:val="24"/>
        </w:rPr>
        <w:t>, 18 April. Available at: https://www.bbc.com/news/education-52332453 (Accessed: 12 November 2024).</w:t>
      </w:r>
    </w:p>
    <w:p w14:paraId="654A003D"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lastRenderedPageBreak/>
        <w:t>Davies, C. (2021) ‘Quarantine hotel rooms are “like a prison”’, </w:t>
      </w:r>
      <w:r w:rsidRPr="00A923F7">
        <w:rPr>
          <w:rFonts w:ascii="Times New Roman" w:eastAsia="Times New Roman" w:hAnsi="Times New Roman" w:cs="Times New Roman"/>
          <w:i/>
          <w:iCs/>
          <w:sz w:val="24"/>
          <w:szCs w:val="24"/>
        </w:rPr>
        <w:t>BBC</w:t>
      </w:r>
      <w:r w:rsidRPr="00A923F7">
        <w:rPr>
          <w:rFonts w:ascii="Times New Roman" w:eastAsia="Times New Roman" w:hAnsi="Times New Roman" w:cs="Times New Roman"/>
          <w:sz w:val="24"/>
          <w:szCs w:val="24"/>
        </w:rPr>
        <w:t>, 17 February. Available at: https://www.bbc.com/news/business-56095362 (Accessed: 12 November 2024).</w:t>
      </w:r>
    </w:p>
    <w:p w14:paraId="62F813CD"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Della Corte, V. (2016) ‘The strategic environment of hotel chains’, in </w:t>
      </w:r>
      <w:r w:rsidRPr="00A923F7">
        <w:rPr>
          <w:rFonts w:ascii="Times New Roman" w:eastAsia="Times New Roman" w:hAnsi="Times New Roman" w:cs="Times New Roman"/>
          <w:i/>
          <w:iCs/>
          <w:sz w:val="24"/>
          <w:szCs w:val="24"/>
        </w:rPr>
        <w:t>The Routledge Handbook of Hotel Chain Management</w:t>
      </w:r>
      <w:r w:rsidRPr="00A923F7">
        <w:rPr>
          <w:rFonts w:ascii="Times New Roman" w:eastAsia="Times New Roman" w:hAnsi="Times New Roman" w:cs="Times New Roman"/>
          <w:sz w:val="24"/>
          <w:szCs w:val="24"/>
        </w:rPr>
        <w:t>, pp. 57–68.</w:t>
      </w:r>
    </w:p>
    <w:p w14:paraId="621C9209"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El Haddad, R. (2015) ‘Exploration of revenue management practices-case of an upscale budget hotel chain’, </w:t>
      </w:r>
      <w:r w:rsidRPr="00A923F7">
        <w:rPr>
          <w:rFonts w:ascii="Times New Roman" w:eastAsia="Times New Roman" w:hAnsi="Times New Roman" w:cs="Times New Roman"/>
          <w:i/>
          <w:iCs/>
          <w:sz w:val="24"/>
          <w:szCs w:val="24"/>
        </w:rPr>
        <w:t>International Journal of Contemporary Hospitality Management</w:t>
      </w:r>
      <w:r w:rsidRPr="00A923F7">
        <w:rPr>
          <w:rFonts w:ascii="Times New Roman" w:eastAsia="Times New Roman" w:hAnsi="Times New Roman" w:cs="Times New Roman"/>
          <w:sz w:val="24"/>
          <w:szCs w:val="24"/>
        </w:rPr>
        <w:t>, 27(8), pp. 1791–1813.</w:t>
      </w:r>
    </w:p>
    <w:p w14:paraId="7D1B590E"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Evans, C. (2015) </w:t>
      </w:r>
      <w:r w:rsidRPr="00A923F7">
        <w:rPr>
          <w:rFonts w:ascii="Times New Roman" w:eastAsia="Times New Roman" w:hAnsi="Times New Roman" w:cs="Times New Roman"/>
          <w:i/>
          <w:iCs/>
          <w:sz w:val="24"/>
          <w:szCs w:val="24"/>
        </w:rPr>
        <w:t>Ibis budget Newport- an affordable hotel for large families</w:t>
      </w:r>
      <w:r w:rsidRPr="00A923F7">
        <w:rPr>
          <w:rFonts w:ascii="Times New Roman" w:eastAsia="Times New Roman" w:hAnsi="Times New Roman" w:cs="Times New Roman"/>
          <w:sz w:val="24"/>
          <w:szCs w:val="24"/>
        </w:rPr>
        <w:t>, </w:t>
      </w:r>
      <w:r w:rsidRPr="00A923F7">
        <w:rPr>
          <w:rFonts w:ascii="Times New Roman" w:eastAsia="Times New Roman" w:hAnsi="Times New Roman" w:cs="Times New Roman"/>
          <w:i/>
          <w:iCs/>
          <w:sz w:val="24"/>
          <w:szCs w:val="24"/>
        </w:rPr>
        <w:t>Diary of the Evans-</w:t>
      </w:r>
      <w:proofErr w:type="spellStart"/>
      <w:r w:rsidRPr="00A923F7">
        <w:rPr>
          <w:rFonts w:ascii="Times New Roman" w:eastAsia="Times New Roman" w:hAnsi="Times New Roman" w:cs="Times New Roman"/>
          <w:i/>
          <w:iCs/>
          <w:sz w:val="24"/>
          <w:szCs w:val="24"/>
        </w:rPr>
        <w:t>Crittens</w:t>
      </w:r>
      <w:proofErr w:type="spellEnd"/>
      <w:r w:rsidRPr="00A923F7">
        <w:rPr>
          <w:rFonts w:ascii="Times New Roman" w:eastAsia="Times New Roman" w:hAnsi="Times New Roman" w:cs="Times New Roman"/>
          <w:sz w:val="24"/>
          <w:szCs w:val="24"/>
        </w:rPr>
        <w:t>. Available at: https://www.evans-crittens.com/2015/08/ibis-budget-newport-affordable-hotel.html (Accessed: 12 November 2024).</w:t>
      </w:r>
    </w:p>
    <w:p w14:paraId="1D345C9C"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Fazackerley, A. (2024) ‘Vulnerable teenagers “dumped and abandoned” in hotels by councils in England’, </w:t>
      </w:r>
      <w:r w:rsidRPr="00A923F7">
        <w:rPr>
          <w:rFonts w:ascii="Times New Roman" w:eastAsia="Times New Roman" w:hAnsi="Times New Roman" w:cs="Times New Roman"/>
          <w:i/>
          <w:iCs/>
          <w:sz w:val="24"/>
          <w:szCs w:val="24"/>
        </w:rPr>
        <w:t>The guardian</w:t>
      </w:r>
      <w:r w:rsidRPr="00A923F7">
        <w:rPr>
          <w:rFonts w:ascii="Times New Roman" w:eastAsia="Times New Roman" w:hAnsi="Times New Roman" w:cs="Times New Roman"/>
          <w:sz w:val="24"/>
          <w:szCs w:val="24"/>
        </w:rPr>
        <w:t>, 28 April. Available at: https://www.theguardian.com/society/2024/apr/28/vulnerable-teenagers-dumped-and-abandoned-in-hotels-by-councils-in-england (Accessed: 12 November 2024).</w:t>
      </w:r>
    </w:p>
    <w:p w14:paraId="7CD17D26"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Filkins, B.L.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(2016) ‘Privacy and security in the era of digital health: what should translational researchers know and do about it?’, </w:t>
      </w:r>
      <w:r w:rsidRPr="00A923F7">
        <w:rPr>
          <w:rFonts w:ascii="Times New Roman" w:eastAsia="Times New Roman" w:hAnsi="Times New Roman" w:cs="Times New Roman"/>
          <w:i/>
          <w:iCs/>
          <w:sz w:val="24"/>
          <w:szCs w:val="24"/>
        </w:rPr>
        <w:t>American journal of translational research</w:t>
      </w:r>
      <w:r w:rsidRPr="00A923F7">
        <w:rPr>
          <w:rFonts w:ascii="Times New Roman" w:eastAsia="Times New Roman" w:hAnsi="Times New Roman" w:cs="Times New Roman"/>
          <w:sz w:val="24"/>
          <w:szCs w:val="24"/>
        </w:rPr>
        <w:t>, 8(3), pp. 1560–1580.</w:t>
      </w:r>
    </w:p>
    <w:p w14:paraId="0BBB08A7"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George, R. (2021a) ‘The tourism and hospitality marketing environment’, in </w:t>
      </w:r>
      <w:r w:rsidRPr="00A923F7">
        <w:rPr>
          <w:rFonts w:ascii="Times New Roman" w:eastAsia="Times New Roman" w:hAnsi="Times New Roman" w:cs="Times New Roman"/>
          <w:i/>
          <w:iCs/>
          <w:sz w:val="24"/>
          <w:szCs w:val="24"/>
        </w:rPr>
        <w:t>Marketing Tourism and Hospitality</w:t>
      </w:r>
      <w:r w:rsidRPr="00A923F7">
        <w:rPr>
          <w:rFonts w:ascii="Times New Roman" w:eastAsia="Times New Roman" w:hAnsi="Times New Roman" w:cs="Times New Roman"/>
          <w:sz w:val="24"/>
          <w:szCs w:val="24"/>
        </w:rPr>
        <w:t>. Cham: Springer International Publishing, pp. 183–219.</w:t>
      </w:r>
    </w:p>
    <w:p w14:paraId="2147AD3C"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George, R. (2021b) ‘Tourism and Hospitality Marketing Planning’, in </w:t>
      </w:r>
      <w:r w:rsidRPr="00A923F7">
        <w:rPr>
          <w:rFonts w:ascii="Times New Roman" w:eastAsia="Times New Roman" w:hAnsi="Times New Roman" w:cs="Times New Roman"/>
          <w:i/>
          <w:iCs/>
          <w:sz w:val="24"/>
          <w:szCs w:val="24"/>
        </w:rPr>
        <w:t>Marketing Tourism and Hospitality</w:t>
      </w:r>
      <w:r w:rsidRPr="00A923F7">
        <w:rPr>
          <w:rFonts w:ascii="Times New Roman" w:eastAsia="Times New Roman" w:hAnsi="Times New Roman" w:cs="Times New Roman"/>
          <w:sz w:val="24"/>
          <w:szCs w:val="24"/>
        </w:rPr>
        <w:t>. Cham: Springer International Publishing, pp. 149–182.</w:t>
      </w:r>
    </w:p>
    <w:p w14:paraId="55CDA3F9"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Ghazi, K. (2016) ‘Safety and security measures in Egyptian hotels’, </w:t>
      </w:r>
      <w:r w:rsidRPr="00A923F7">
        <w:rPr>
          <w:rFonts w:ascii="Times New Roman" w:eastAsia="Times New Roman" w:hAnsi="Times New Roman" w:cs="Times New Roman"/>
          <w:i/>
          <w:iCs/>
          <w:sz w:val="24"/>
          <w:szCs w:val="24"/>
        </w:rPr>
        <w:t>Journal of Association of Arab Universities for Tourism and Hospitality</w:t>
      </w:r>
      <w:r w:rsidRPr="00A923F7">
        <w:rPr>
          <w:rFonts w:ascii="Times New Roman" w:eastAsia="Times New Roman" w:hAnsi="Times New Roman" w:cs="Times New Roman"/>
          <w:sz w:val="24"/>
          <w:szCs w:val="24"/>
        </w:rPr>
        <w:t>, 13(1), pp. 165–190. Available at: https://doi.org/10.21608/jaauth.2016.49721.</w:t>
      </w:r>
    </w:p>
    <w:p w14:paraId="4D1864BE"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lastRenderedPageBreak/>
        <w:t>Giousmpasoglou</w:t>
      </w:r>
      <w:proofErr w:type="spellEnd"/>
      <w:r w:rsidRPr="00A923F7">
        <w:rPr>
          <w:rFonts w:ascii="Times New Roman" w:eastAsia="Times New Roman" w:hAnsi="Times New Roman" w:cs="Times New Roman"/>
          <w:sz w:val="24"/>
          <w:szCs w:val="24"/>
        </w:rPr>
        <w:t>, C. and Hua, T.T. (2020) ‘The use of self-service technologies in budget hotels: The case of Bournemouth’, </w:t>
      </w:r>
      <w:r w:rsidRPr="00A923F7">
        <w:rPr>
          <w:rFonts w:ascii="Times New Roman" w:eastAsia="Times New Roman" w:hAnsi="Times New Roman" w:cs="Times New Roman"/>
          <w:i/>
          <w:iCs/>
          <w:sz w:val="24"/>
          <w:szCs w:val="24"/>
        </w:rPr>
        <w:t>European Journal of Tourism Hospitality and Recreation</w:t>
      </w:r>
      <w:r w:rsidRPr="00A923F7">
        <w:rPr>
          <w:rFonts w:ascii="Times New Roman" w:eastAsia="Times New Roman" w:hAnsi="Times New Roman" w:cs="Times New Roman"/>
          <w:sz w:val="24"/>
          <w:szCs w:val="24"/>
        </w:rPr>
        <w:t>, 10(3), pp. 251–261. Available at: https://doi.org/10.2478/ejthr-2020-0022.</w:t>
      </w:r>
    </w:p>
    <w:p w14:paraId="3BDDAC55"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t>Goeltom</w:t>
      </w:r>
      <w:proofErr w:type="spellEnd"/>
      <w:r w:rsidRPr="00A923F7">
        <w:rPr>
          <w:rFonts w:ascii="Times New Roman" w:eastAsia="Times New Roman" w:hAnsi="Times New Roman" w:cs="Times New Roman"/>
          <w:sz w:val="24"/>
          <w:szCs w:val="24"/>
        </w:rPr>
        <w:t>, V.A.H.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(2019) ‘The influence of intrinsic, extrinsic, and consumer attitudes towards intention to stay at a Budget Hotel’, </w:t>
      </w:r>
      <w:r w:rsidRPr="00A923F7">
        <w:rPr>
          <w:rFonts w:ascii="Times New Roman" w:eastAsia="Times New Roman" w:hAnsi="Times New Roman" w:cs="Times New Roman"/>
          <w:i/>
          <w:iCs/>
          <w:sz w:val="24"/>
          <w:szCs w:val="24"/>
        </w:rPr>
        <w:t>Change</w:t>
      </w:r>
      <w:r w:rsidRPr="00A923F7">
        <w:rPr>
          <w:rFonts w:ascii="Times New Roman" w:eastAsia="Times New Roman" w:hAnsi="Times New Roman" w:cs="Times New Roman"/>
          <w:sz w:val="24"/>
          <w:szCs w:val="24"/>
        </w:rPr>
        <w:t>, 8(2), pp. 1–16.</w:t>
      </w:r>
    </w:p>
    <w:p w14:paraId="42291484"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Harrison, H.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(2017) ‘Case study research: Foundations and methodological orientations’, </w:t>
      </w:r>
      <w:r w:rsidRPr="00A923F7">
        <w:rPr>
          <w:rFonts w:ascii="Times New Roman" w:eastAsia="Times New Roman" w:hAnsi="Times New Roman" w:cs="Times New Roman"/>
          <w:i/>
          <w:iCs/>
          <w:sz w:val="24"/>
          <w:szCs w:val="24"/>
        </w:rPr>
        <w:t xml:space="preserve">Forum qualitative </w:t>
      </w:r>
      <w:proofErr w:type="spellStart"/>
      <w:r w:rsidRPr="00A923F7">
        <w:rPr>
          <w:rFonts w:ascii="Times New Roman" w:eastAsia="Times New Roman" w:hAnsi="Times New Roman" w:cs="Times New Roman"/>
          <w:i/>
          <w:iCs/>
          <w:sz w:val="24"/>
          <w:szCs w:val="24"/>
        </w:rPr>
        <w:t>Sozialforschung</w:t>
      </w:r>
      <w:proofErr w:type="spellEnd"/>
      <w:r w:rsidRPr="00A923F7">
        <w:rPr>
          <w:rFonts w:ascii="Times New Roman" w:eastAsia="Times New Roman" w:hAnsi="Times New Roman" w:cs="Times New Roman"/>
          <w:i/>
          <w:iCs/>
          <w:sz w:val="24"/>
          <w:szCs w:val="24"/>
        </w:rPr>
        <w:t>/Forum: qualitative social research</w:t>
      </w:r>
      <w:r w:rsidRPr="00A923F7">
        <w:rPr>
          <w:rFonts w:ascii="Times New Roman" w:eastAsia="Times New Roman" w:hAnsi="Times New Roman" w:cs="Times New Roman"/>
          <w:sz w:val="24"/>
          <w:szCs w:val="24"/>
        </w:rPr>
        <w:t>, 18.</w:t>
      </w:r>
    </w:p>
    <w:p w14:paraId="3D04EB6A"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Hotelchains.com (2021) </w:t>
      </w:r>
      <w:r w:rsidRPr="00A923F7">
        <w:rPr>
          <w:rFonts w:ascii="Times New Roman" w:eastAsia="Times New Roman" w:hAnsi="Times New Roman" w:cs="Times New Roman"/>
          <w:i/>
          <w:iCs/>
          <w:sz w:val="24"/>
          <w:szCs w:val="24"/>
        </w:rPr>
        <w:t>https://www.hotelchains.com/ibis-budget/united-kingdom/newport-4/</w:t>
      </w:r>
      <w:r w:rsidRPr="00A923F7">
        <w:rPr>
          <w:rFonts w:ascii="Times New Roman" w:eastAsia="Times New Roman" w:hAnsi="Times New Roman" w:cs="Times New Roman"/>
          <w:sz w:val="24"/>
          <w:szCs w:val="24"/>
        </w:rPr>
        <w:t>, </w:t>
      </w:r>
      <w:r w:rsidRPr="00A923F7">
        <w:rPr>
          <w:rFonts w:ascii="Times New Roman" w:eastAsia="Times New Roman" w:hAnsi="Times New Roman" w:cs="Times New Roman"/>
          <w:i/>
          <w:iCs/>
          <w:sz w:val="24"/>
          <w:szCs w:val="24"/>
        </w:rPr>
        <w:t>Hotelchains.com</w:t>
      </w:r>
      <w:r w:rsidRPr="00A923F7">
        <w:rPr>
          <w:rFonts w:ascii="Times New Roman" w:eastAsia="Times New Roman" w:hAnsi="Times New Roman" w:cs="Times New Roman"/>
          <w:sz w:val="24"/>
          <w:szCs w:val="24"/>
        </w:rPr>
        <w:t>. Available at: https://www.hotelchains.com/ibis-budget/united-kingdom/newport-4/ (Accessed: 12 November 2024).</w:t>
      </w:r>
    </w:p>
    <w:p w14:paraId="00C804B9"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Hu, X.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(2021) ‘Creating a safe haven during the crisis: How organizations can achieve deep compliance with COVID-19 safety measures in the hospitality industry’, </w:t>
      </w:r>
      <w:r w:rsidRPr="00A923F7">
        <w:rPr>
          <w:rFonts w:ascii="Times New Roman" w:eastAsia="Times New Roman" w:hAnsi="Times New Roman" w:cs="Times New Roman"/>
          <w:i/>
          <w:iCs/>
          <w:sz w:val="24"/>
          <w:szCs w:val="24"/>
        </w:rPr>
        <w:t>International journal of hospitality management</w:t>
      </w:r>
      <w:r w:rsidRPr="00A923F7">
        <w:rPr>
          <w:rFonts w:ascii="Times New Roman" w:eastAsia="Times New Roman" w:hAnsi="Times New Roman" w:cs="Times New Roman"/>
          <w:sz w:val="24"/>
          <w:szCs w:val="24"/>
        </w:rPr>
        <w:t>, 92(102662), p. 102662. Available at: https://doi.org/10.1016/j.ijhm.2020.102662.</w:t>
      </w:r>
    </w:p>
    <w:p w14:paraId="1469DE10"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Huda, M. (2023) ‘Digital marketplace for tourism resilience in the pandemic age: voices from budget hotel customers’, </w:t>
      </w:r>
      <w:proofErr w:type="gramStart"/>
      <w:r w:rsidRPr="00A923F7">
        <w:rPr>
          <w:rFonts w:ascii="Times New Roman" w:eastAsia="Times New Roman" w:hAnsi="Times New Roman" w:cs="Times New Roman"/>
          <w:i/>
          <w:iCs/>
          <w:sz w:val="24"/>
          <w:szCs w:val="24"/>
        </w:rPr>
        <w:t>International</w:t>
      </w:r>
      <w:proofErr w:type="gramEnd"/>
      <w:r w:rsidRPr="00A923F7">
        <w:rPr>
          <w:rFonts w:ascii="Times New Roman" w:eastAsia="Times New Roman" w:hAnsi="Times New Roman" w:cs="Times New Roman"/>
          <w:i/>
          <w:iCs/>
          <w:sz w:val="24"/>
          <w:szCs w:val="24"/>
        </w:rPr>
        <w:t xml:space="preserve"> journal of organizational analysis</w:t>
      </w:r>
      <w:r w:rsidRPr="00A923F7">
        <w:rPr>
          <w:rFonts w:ascii="Times New Roman" w:eastAsia="Times New Roman" w:hAnsi="Times New Roman" w:cs="Times New Roman"/>
          <w:sz w:val="24"/>
          <w:szCs w:val="24"/>
        </w:rPr>
        <w:t>, 31(1), pp. 149–167. Available at: https://doi.org/10.1108/ijoa-10-2021-2987.</w:t>
      </w:r>
    </w:p>
    <w:p w14:paraId="3C78CFC6"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Jennings, P. (2024) </w:t>
      </w:r>
      <w:r w:rsidRPr="00A923F7">
        <w:rPr>
          <w:rFonts w:ascii="Times New Roman" w:eastAsia="Times New Roman" w:hAnsi="Times New Roman" w:cs="Times New Roman"/>
          <w:i/>
          <w:iCs/>
          <w:sz w:val="24"/>
          <w:szCs w:val="24"/>
        </w:rPr>
        <w:t xml:space="preserve">Could delays in food hygiene inspections be affecting your </w:t>
      </w:r>
      <w:proofErr w:type="gramStart"/>
      <w:r w:rsidRPr="00A923F7">
        <w:rPr>
          <w:rFonts w:ascii="Times New Roman" w:eastAsia="Times New Roman" w:hAnsi="Times New Roman" w:cs="Times New Roman"/>
          <w:i/>
          <w:iCs/>
          <w:sz w:val="24"/>
          <w:szCs w:val="24"/>
        </w:rPr>
        <w:t>health?</w:t>
      </w:r>
      <w:r w:rsidRPr="00A923F7">
        <w:rPr>
          <w:rFonts w:ascii="Times New Roman" w:eastAsia="Times New Roman" w:hAnsi="Times New Roman" w:cs="Times New Roman"/>
          <w:sz w:val="24"/>
          <w:szCs w:val="24"/>
        </w:rPr>
        <w:t>,</w:t>
      </w:r>
      <w:proofErr w:type="gramEnd"/>
      <w:r w:rsidRPr="00A923F7">
        <w:rPr>
          <w:rFonts w:ascii="Times New Roman" w:eastAsia="Times New Roman" w:hAnsi="Times New Roman" w:cs="Times New Roman"/>
          <w:sz w:val="24"/>
          <w:szCs w:val="24"/>
        </w:rPr>
        <w:t> </w:t>
      </w:r>
      <w:proofErr w:type="spellStart"/>
      <w:r w:rsidRPr="00A923F7">
        <w:rPr>
          <w:rFonts w:ascii="Times New Roman" w:eastAsia="Times New Roman" w:hAnsi="Times New Roman" w:cs="Times New Roman"/>
          <w:i/>
          <w:iCs/>
          <w:sz w:val="24"/>
          <w:szCs w:val="24"/>
        </w:rPr>
        <w:t>Sintons</w:t>
      </w:r>
      <w:proofErr w:type="spellEnd"/>
      <w:r w:rsidRPr="00A923F7">
        <w:rPr>
          <w:rFonts w:ascii="Times New Roman" w:eastAsia="Times New Roman" w:hAnsi="Times New Roman" w:cs="Times New Roman"/>
          <w:sz w:val="24"/>
          <w:szCs w:val="24"/>
        </w:rPr>
        <w:t>. Available at: https://sintons.co.uk/sintons_r_s/could-delays-in-food-hygiene-inspections-be-affecting-your-health/ (Accessed: 12 November 2024).</w:t>
      </w:r>
    </w:p>
    <w:p w14:paraId="01C7BA9C"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t>Kaljakina</w:t>
      </w:r>
      <w:proofErr w:type="spellEnd"/>
      <w:r w:rsidRPr="00A923F7">
        <w:rPr>
          <w:rFonts w:ascii="Times New Roman" w:eastAsia="Times New Roman" w:hAnsi="Times New Roman" w:cs="Times New Roman"/>
          <w:sz w:val="24"/>
          <w:szCs w:val="24"/>
        </w:rPr>
        <w:t>, K. (2018) </w:t>
      </w:r>
      <w:r w:rsidRPr="00A923F7">
        <w:rPr>
          <w:rFonts w:ascii="Times New Roman" w:eastAsia="Times New Roman" w:hAnsi="Times New Roman" w:cs="Times New Roman"/>
          <w:i/>
          <w:iCs/>
          <w:sz w:val="24"/>
          <w:szCs w:val="24"/>
        </w:rPr>
        <w:t xml:space="preserve">From the airport to the city </w:t>
      </w:r>
      <w:proofErr w:type="spellStart"/>
      <w:r w:rsidRPr="00A923F7">
        <w:rPr>
          <w:rFonts w:ascii="Times New Roman" w:eastAsia="Times New Roman" w:hAnsi="Times New Roman" w:cs="Times New Roman"/>
          <w:i/>
          <w:iCs/>
          <w:sz w:val="24"/>
          <w:szCs w:val="24"/>
        </w:rPr>
        <w:t>centre</w:t>
      </w:r>
      <w:proofErr w:type="spellEnd"/>
      <w:r w:rsidRPr="00A923F7">
        <w:rPr>
          <w:rFonts w:ascii="Times New Roman" w:eastAsia="Times New Roman" w:hAnsi="Times New Roman" w:cs="Times New Roman"/>
          <w:i/>
          <w:iCs/>
          <w:sz w:val="24"/>
          <w:szCs w:val="24"/>
        </w:rPr>
        <w:t xml:space="preserve">: </w:t>
      </w:r>
      <w:proofErr w:type="spellStart"/>
      <w:r w:rsidRPr="00A923F7">
        <w:rPr>
          <w:rFonts w:ascii="Times New Roman" w:eastAsia="Times New Roman" w:hAnsi="Times New Roman" w:cs="Times New Roman"/>
          <w:i/>
          <w:iCs/>
          <w:sz w:val="24"/>
          <w:szCs w:val="24"/>
        </w:rPr>
        <w:t>GoSleep</w:t>
      </w:r>
      <w:proofErr w:type="spellEnd"/>
      <w:r w:rsidRPr="00A923F7">
        <w:rPr>
          <w:rFonts w:ascii="Times New Roman" w:eastAsia="Times New Roman" w:hAnsi="Times New Roman" w:cs="Times New Roman"/>
          <w:i/>
          <w:iCs/>
          <w:sz w:val="24"/>
          <w:szCs w:val="24"/>
        </w:rPr>
        <w:t xml:space="preserve"> Pod as a part of pop-up hotel concept</w:t>
      </w:r>
      <w:r w:rsidRPr="00A923F7">
        <w:rPr>
          <w:rFonts w:ascii="Times New Roman" w:eastAsia="Times New Roman" w:hAnsi="Times New Roman" w:cs="Times New Roman"/>
          <w:sz w:val="24"/>
          <w:szCs w:val="24"/>
        </w:rPr>
        <w:t>.</w:t>
      </w:r>
    </w:p>
    <w:p w14:paraId="664E9C08"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 xml:space="preserve">Ko, H.C.A. and </w:t>
      </w:r>
      <w:proofErr w:type="spellStart"/>
      <w:r w:rsidRPr="00A923F7">
        <w:rPr>
          <w:rFonts w:ascii="Times New Roman" w:eastAsia="Times New Roman" w:hAnsi="Times New Roman" w:cs="Times New Roman"/>
          <w:sz w:val="24"/>
          <w:szCs w:val="24"/>
        </w:rPr>
        <w:t>Tavitiyaman</w:t>
      </w:r>
      <w:proofErr w:type="spellEnd"/>
      <w:r w:rsidRPr="00A923F7">
        <w:rPr>
          <w:rFonts w:ascii="Times New Roman" w:eastAsia="Times New Roman" w:hAnsi="Times New Roman" w:cs="Times New Roman"/>
          <w:sz w:val="24"/>
          <w:szCs w:val="24"/>
        </w:rPr>
        <w:t>, P. (2015) </w:t>
      </w:r>
      <w:r w:rsidRPr="00A923F7">
        <w:rPr>
          <w:rFonts w:ascii="Times New Roman" w:eastAsia="Times New Roman" w:hAnsi="Times New Roman" w:cs="Times New Roman"/>
          <w:i/>
          <w:iCs/>
          <w:sz w:val="24"/>
          <w:szCs w:val="24"/>
        </w:rPr>
        <w:t>Applications of Legal Aspects in the Hospitality Industry</w:t>
      </w:r>
      <w:r w:rsidRPr="00A923F7">
        <w:rPr>
          <w:rFonts w:ascii="Times New Roman" w:eastAsia="Times New Roman" w:hAnsi="Times New Roman" w:cs="Times New Roman"/>
          <w:sz w:val="24"/>
          <w:szCs w:val="24"/>
        </w:rPr>
        <w:t>.</w:t>
      </w:r>
    </w:p>
    <w:p w14:paraId="70C4C2EF"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lastRenderedPageBreak/>
        <w:t>Köseoglu</w:t>
      </w:r>
      <w:proofErr w:type="spellEnd"/>
      <w:r w:rsidRPr="00A923F7">
        <w:rPr>
          <w:rFonts w:ascii="Times New Roman" w:eastAsia="Times New Roman" w:hAnsi="Times New Roman" w:cs="Times New Roman"/>
          <w:sz w:val="24"/>
          <w:szCs w:val="24"/>
        </w:rPr>
        <w:t>, M.A.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(2019) ‘Strategic decision tools and organizational performance in the hotel industry’, </w:t>
      </w:r>
      <w:r w:rsidRPr="00A923F7">
        <w:rPr>
          <w:rFonts w:ascii="Times New Roman" w:eastAsia="Times New Roman" w:hAnsi="Times New Roman" w:cs="Times New Roman"/>
          <w:i/>
          <w:iCs/>
          <w:sz w:val="24"/>
          <w:szCs w:val="24"/>
        </w:rPr>
        <w:t>Journal of China tourism research</w:t>
      </w:r>
      <w:r w:rsidRPr="00A923F7">
        <w:rPr>
          <w:rFonts w:ascii="Times New Roman" w:eastAsia="Times New Roman" w:hAnsi="Times New Roman" w:cs="Times New Roman"/>
          <w:sz w:val="24"/>
          <w:szCs w:val="24"/>
        </w:rPr>
        <w:t>, 15(1), pp. 15–32. Available at: https://doi.org/10.1080/19388160.2018.1517626.</w:t>
      </w:r>
    </w:p>
    <w:p w14:paraId="47774E79"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Lawrence, B.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(2021) ‘Return on investments in hotel franchising: Understanding moderating effects of franchisee dependence’, </w:t>
      </w:r>
      <w:r w:rsidRPr="00A923F7">
        <w:rPr>
          <w:rFonts w:ascii="Times New Roman" w:eastAsia="Times New Roman" w:hAnsi="Times New Roman" w:cs="Times New Roman"/>
          <w:i/>
          <w:iCs/>
          <w:sz w:val="24"/>
          <w:szCs w:val="24"/>
        </w:rPr>
        <w:t>Production and operations management</w:t>
      </w:r>
      <w:r w:rsidRPr="00A923F7">
        <w:rPr>
          <w:rFonts w:ascii="Times New Roman" w:eastAsia="Times New Roman" w:hAnsi="Times New Roman" w:cs="Times New Roman"/>
          <w:sz w:val="24"/>
          <w:szCs w:val="24"/>
        </w:rPr>
        <w:t>, 30(8), pp. 2420–2440. Available at: https://doi.org/10.1111/poms.13383.</w:t>
      </w:r>
    </w:p>
    <w:p w14:paraId="470A5757"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 xml:space="preserve">Luo, D. and </w:t>
      </w:r>
      <w:proofErr w:type="spellStart"/>
      <w:r w:rsidRPr="00A923F7">
        <w:rPr>
          <w:rFonts w:ascii="Times New Roman" w:eastAsia="Times New Roman" w:hAnsi="Times New Roman" w:cs="Times New Roman"/>
          <w:sz w:val="24"/>
          <w:szCs w:val="24"/>
        </w:rPr>
        <w:t>O’halloran</w:t>
      </w:r>
      <w:proofErr w:type="spellEnd"/>
      <w:r w:rsidRPr="00A923F7">
        <w:rPr>
          <w:rFonts w:ascii="Times New Roman" w:eastAsia="Times New Roman" w:hAnsi="Times New Roman" w:cs="Times New Roman"/>
          <w:sz w:val="24"/>
          <w:szCs w:val="24"/>
        </w:rPr>
        <w:t>, R.M. (2017) ‘A Comparative Study of Hotel Brand Building in the USA and China’, </w:t>
      </w:r>
      <w:r w:rsidRPr="00A923F7">
        <w:rPr>
          <w:rFonts w:ascii="Times New Roman" w:eastAsia="Times New Roman" w:hAnsi="Times New Roman" w:cs="Times New Roman"/>
          <w:i/>
          <w:iCs/>
          <w:sz w:val="24"/>
          <w:szCs w:val="24"/>
        </w:rPr>
        <w:t>Journal of Hospitality &amp; Tourism Cases</w:t>
      </w:r>
      <w:r w:rsidRPr="00A923F7">
        <w:rPr>
          <w:rFonts w:ascii="Times New Roman" w:eastAsia="Times New Roman" w:hAnsi="Times New Roman" w:cs="Times New Roman"/>
          <w:sz w:val="24"/>
          <w:szCs w:val="24"/>
        </w:rPr>
        <w:t>, 5(3), pp. 64–70.</w:t>
      </w:r>
    </w:p>
    <w:p w14:paraId="72C58735"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 xml:space="preserve">Mare, S., Roesner, F. and Kohno, T. (2020) ‘Smart devices in </w:t>
      </w:r>
      <w:proofErr w:type="spellStart"/>
      <w:r w:rsidRPr="00A923F7">
        <w:rPr>
          <w:rFonts w:ascii="Times New Roman" w:eastAsia="Times New Roman" w:hAnsi="Times New Roman" w:cs="Times New Roman"/>
          <w:sz w:val="24"/>
          <w:szCs w:val="24"/>
        </w:rPr>
        <w:t>Airbnbs</w:t>
      </w:r>
      <w:proofErr w:type="spellEnd"/>
      <w:r w:rsidRPr="00A923F7">
        <w:rPr>
          <w:rFonts w:ascii="Times New Roman" w:eastAsia="Times New Roman" w:hAnsi="Times New Roman" w:cs="Times New Roman"/>
          <w:sz w:val="24"/>
          <w:szCs w:val="24"/>
        </w:rPr>
        <w:t>: Considering privacy and security for both guests and hosts’, </w:t>
      </w:r>
      <w:r w:rsidRPr="00A923F7">
        <w:rPr>
          <w:rFonts w:ascii="Times New Roman" w:eastAsia="Times New Roman" w:hAnsi="Times New Roman" w:cs="Times New Roman"/>
          <w:i/>
          <w:iCs/>
          <w:sz w:val="24"/>
          <w:szCs w:val="24"/>
        </w:rPr>
        <w:t>Proceedings on Privacy Enhancing Technologies</w:t>
      </w:r>
      <w:r w:rsidRPr="00A923F7">
        <w:rPr>
          <w:rFonts w:ascii="Times New Roman" w:eastAsia="Times New Roman" w:hAnsi="Times New Roman" w:cs="Times New Roman"/>
          <w:sz w:val="24"/>
          <w:szCs w:val="24"/>
        </w:rPr>
        <w:t>, 2020(2), pp. 436–458. Available at: https://doi.org/10.2478/popets-2020-0035.</w:t>
      </w:r>
    </w:p>
    <w:p w14:paraId="1EE0FDF5"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Mejia, C., Ciarlante, K. and Chheda, K. (2021) ‘A wearable technology solution and research agenda for housekeeper safety and health’, </w:t>
      </w:r>
      <w:r w:rsidRPr="00A923F7">
        <w:rPr>
          <w:rFonts w:ascii="Times New Roman" w:eastAsia="Times New Roman" w:hAnsi="Times New Roman" w:cs="Times New Roman"/>
          <w:i/>
          <w:iCs/>
          <w:sz w:val="24"/>
          <w:szCs w:val="24"/>
        </w:rPr>
        <w:t>International journal of contemporary hospitality management</w:t>
      </w:r>
      <w:r w:rsidRPr="00A923F7">
        <w:rPr>
          <w:rFonts w:ascii="Times New Roman" w:eastAsia="Times New Roman" w:hAnsi="Times New Roman" w:cs="Times New Roman"/>
          <w:sz w:val="24"/>
          <w:szCs w:val="24"/>
        </w:rPr>
        <w:t>, 33(10), pp. 3223–3255. Available at: https://doi.org/10.1108/ijchm-01-2021-0102.</w:t>
      </w:r>
    </w:p>
    <w:p w14:paraId="387B63AA"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Mitchell, S. and McDermott, S. (2021) ‘Severely ill - and still made to quarantine in a hotel’, </w:t>
      </w:r>
      <w:r w:rsidRPr="00A923F7">
        <w:rPr>
          <w:rFonts w:ascii="Times New Roman" w:eastAsia="Times New Roman" w:hAnsi="Times New Roman" w:cs="Times New Roman"/>
          <w:i/>
          <w:iCs/>
          <w:sz w:val="24"/>
          <w:szCs w:val="24"/>
        </w:rPr>
        <w:t>BBC</w:t>
      </w:r>
      <w:r w:rsidRPr="00A923F7">
        <w:rPr>
          <w:rFonts w:ascii="Times New Roman" w:eastAsia="Times New Roman" w:hAnsi="Times New Roman" w:cs="Times New Roman"/>
          <w:sz w:val="24"/>
          <w:szCs w:val="24"/>
        </w:rPr>
        <w:t>, 20 May. Available at: https://www.bbc.co.uk/news/stories-57162187 (Accessed: 12 November 2024).</w:t>
      </w:r>
    </w:p>
    <w:p w14:paraId="70AB4B6B"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 xml:space="preserve">Mohsin, A. and </w:t>
      </w:r>
      <w:proofErr w:type="spellStart"/>
      <w:r w:rsidRPr="00A923F7">
        <w:rPr>
          <w:rFonts w:ascii="Times New Roman" w:eastAsia="Times New Roman" w:hAnsi="Times New Roman" w:cs="Times New Roman"/>
          <w:sz w:val="24"/>
          <w:szCs w:val="24"/>
        </w:rPr>
        <w:t>Lengler</w:t>
      </w:r>
      <w:proofErr w:type="spellEnd"/>
      <w:r w:rsidRPr="00A923F7">
        <w:rPr>
          <w:rFonts w:ascii="Times New Roman" w:eastAsia="Times New Roman" w:hAnsi="Times New Roman" w:cs="Times New Roman"/>
          <w:sz w:val="24"/>
          <w:szCs w:val="24"/>
        </w:rPr>
        <w:t>, J. (2015) ‘Service experience through the eyes of budget hotel guests: Do factors of importance influence performance dimensions?’, </w:t>
      </w:r>
      <w:r w:rsidRPr="00A923F7">
        <w:rPr>
          <w:rFonts w:ascii="Times New Roman" w:eastAsia="Times New Roman" w:hAnsi="Times New Roman" w:cs="Times New Roman"/>
          <w:i/>
          <w:iCs/>
          <w:sz w:val="24"/>
          <w:szCs w:val="24"/>
        </w:rPr>
        <w:t>Journal of hospitality and tourism management</w:t>
      </w:r>
      <w:r w:rsidRPr="00A923F7">
        <w:rPr>
          <w:rFonts w:ascii="Times New Roman" w:eastAsia="Times New Roman" w:hAnsi="Times New Roman" w:cs="Times New Roman"/>
          <w:sz w:val="24"/>
          <w:szCs w:val="24"/>
        </w:rPr>
        <w:t>, 23, pp. 23–34. Available at: https://doi.org/10.1016/j.jhtm.2015.03.001.</w:t>
      </w:r>
    </w:p>
    <w:p w14:paraId="76793FD4"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Nain, A. (2018) ‘A study on major challenges faced by hotel industry globally’, </w:t>
      </w:r>
      <w:r w:rsidRPr="00A923F7">
        <w:rPr>
          <w:rFonts w:ascii="Times New Roman" w:eastAsia="Times New Roman" w:hAnsi="Times New Roman" w:cs="Times New Roman"/>
          <w:i/>
          <w:iCs/>
          <w:sz w:val="24"/>
          <w:szCs w:val="24"/>
        </w:rPr>
        <w:t>International Journal of Creative Research Thoughts</w:t>
      </w:r>
      <w:r w:rsidRPr="00A923F7">
        <w:rPr>
          <w:rFonts w:ascii="Times New Roman" w:eastAsia="Times New Roman" w:hAnsi="Times New Roman" w:cs="Times New Roman"/>
          <w:sz w:val="24"/>
          <w:szCs w:val="24"/>
        </w:rPr>
        <w:t>, 6(1), pp. 561–571.</w:t>
      </w:r>
    </w:p>
    <w:p w14:paraId="2492A0E1"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t>Nariswari</w:t>
      </w:r>
      <w:proofErr w:type="spellEnd"/>
      <w:r w:rsidRPr="00A923F7">
        <w:rPr>
          <w:rFonts w:ascii="Times New Roman" w:eastAsia="Times New Roman" w:hAnsi="Times New Roman" w:cs="Times New Roman"/>
          <w:sz w:val="24"/>
          <w:szCs w:val="24"/>
        </w:rPr>
        <w:t xml:space="preserve">, C.N.R. and </w:t>
      </w:r>
      <w:proofErr w:type="spellStart"/>
      <w:r w:rsidRPr="00A923F7">
        <w:rPr>
          <w:rFonts w:ascii="Times New Roman" w:eastAsia="Times New Roman" w:hAnsi="Times New Roman" w:cs="Times New Roman"/>
          <w:sz w:val="24"/>
          <w:szCs w:val="24"/>
        </w:rPr>
        <w:t>Kusumawardhani</w:t>
      </w:r>
      <w:proofErr w:type="spellEnd"/>
      <w:r w:rsidRPr="00A923F7">
        <w:rPr>
          <w:rFonts w:ascii="Times New Roman" w:eastAsia="Times New Roman" w:hAnsi="Times New Roman" w:cs="Times New Roman"/>
          <w:sz w:val="24"/>
          <w:szCs w:val="24"/>
        </w:rPr>
        <w:t>, A. (2024) ‘UNLOCKING A NEW MARKET: A STRATEGIC MARKETING ANALYSIS FOR URBAN HOTEL THE GOLDEN STORK’, </w:t>
      </w:r>
      <w:proofErr w:type="spellStart"/>
      <w:r w:rsidRPr="00A923F7">
        <w:rPr>
          <w:rFonts w:ascii="Times New Roman" w:eastAsia="Times New Roman" w:hAnsi="Times New Roman" w:cs="Times New Roman"/>
          <w:i/>
          <w:iCs/>
          <w:sz w:val="24"/>
          <w:szCs w:val="24"/>
        </w:rPr>
        <w:t>Diponegoro</w:t>
      </w:r>
      <w:proofErr w:type="spellEnd"/>
      <w:r w:rsidRPr="00A923F7">
        <w:rPr>
          <w:rFonts w:ascii="Times New Roman" w:eastAsia="Times New Roman" w:hAnsi="Times New Roman" w:cs="Times New Roman"/>
          <w:i/>
          <w:iCs/>
          <w:sz w:val="24"/>
          <w:szCs w:val="24"/>
        </w:rPr>
        <w:t xml:space="preserve"> Journal of Management</w:t>
      </w:r>
      <w:r w:rsidRPr="00A923F7">
        <w:rPr>
          <w:rFonts w:ascii="Times New Roman" w:eastAsia="Times New Roman" w:hAnsi="Times New Roman" w:cs="Times New Roman"/>
          <w:sz w:val="24"/>
          <w:szCs w:val="24"/>
        </w:rPr>
        <w:t> [Preprint], (6).</w:t>
      </w:r>
    </w:p>
    <w:p w14:paraId="28328AC4"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lastRenderedPageBreak/>
        <w:t xml:space="preserve">Prabowo, H., Astuti, W. and </w:t>
      </w:r>
      <w:proofErr w:type="spellStart"/>
      <w:r w:rsidRPr="00A923F7">
        <w:rPr>
          <w:rFonts w:ascii="Times New Roman" w:eastAsia="Times New Roman" w:hAnsi="Times New Roman" w:cs="Times New Roman"/>
          <w:sz w:val="24"/>
          <w:szCs w:val="24"/>
        </w:rPr>
        <w:t>Respati</w:t>
      </w:r>
      <w:proofErr w:type="spellEnd"/>
      <w:r w:rsidRPr="00A923F7">
        <w:rPr>
          <w:rFonts w:ascii="Times New Roman" w:eastAsia="Times New Roman" w:hAnsi="Times New Roman" w:cs="Times New Roman"/>
          <w:sz w:val="24"/>
          <w:szCs w:val="24"/>
        </w:rPr>
        <w:t>, H. (2020) ‘Effect of service quality and brand image on repurchase intention through word of mouth at budget hotels airy rooms’, </w:t>
      </w:r>
      <w:r w:rsidRPr="00A923F7">
        <w:rPr>
          <w:rFonts w:ascii="Times New Roman" w:eastAsia="Times New Roman" w:hAnsi="Times New Roman" w:cs="Times New Roman"/>
          <w:i/>
          <w:iCs/>
          <w:sz w:val="24"/>
          <w:szCs w:val="24"/>
        </w:rPr>
        <w:t>Open journal of business and management</w:t>
      </w:r>
      <w:r w:rsidRPr="00A923F7">
        <w:rPr>
          <w:rFonts w:ascii="Times New Roman" w:eastAsia="Times New Roman" w:hAnsi="Times New Roman" w:cs="Times New Roman"/>
          <w:sz w:val="24"/>
          <w:szCs w:val="24"/>
        </w:rPr>
        <w:t>, 08(01), pp. 194–207. Available at: https://doi.org/10.4236/ojbm.2020.81012.</w:t>
      </w:r>
    </w:p>
    <w:p w14:paraId="36024F6E"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Rahi, S. (2017) ‘Research design and methods: A systematic review of research paradigms, sampling issues and instruments development’, </w:t>
      </w:r>
      <w:r w:rsidRPr="00A923F7">
        <w:rPr>
          <w:rFonts w:ascii="Times New Roman" w:eastAsia="Times New Roman" w:hAnsi="Times New Roman" w:cs="Times New Roman"/>
          <w:i/>
          <w:iCs/>
          <w:sz w:val="24"/>
          <w:szCs w:val="24"/>
        </w:rPr>
        <w:t>International Journal of Economics &amp; Management Sciences</w:t>
      </w:r>
      <w:r w:rsidRPr="00A923F7">
        <w:rPr>
          <w:rFonts w:ascii="Times New Roman" w:eastAsia="Times New Roman" w:hAnsi="Times New Roman" w:cs="Times New Roman"/>
          <w:sz w:val="24"/>
          <w:szCs w:val="24"/>
        </w:rPr>
        <w:t>, 06(02). Available at: https://doi.org/10.4172/2162-6359.1000403.</w:t>
      </w:r>
    </w:p>
    <w:p w14:paraId="11ADFAB7"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Rahimi, R. and Kozak, M. (2017) ‘Impact of customer relationship management on customer satisfaction: The case of a budget hotel chain’, </w:t>
      </w:r>
      <w:r w:rsidRPr="00A923F7">
        <w:rPr>
          <w:rFonts w:ascii="Times New Roman" w:eastAsia="Times New Roman" w:hAnsi="Times New Roman" w:cs="Times New Roman"/>
          <w:i/>
          <w:iCs/>
          <w:sz w:val="24"/>
          <w:szCs w:val="24"/>
        </w:rPr>
        <w:t>Journal of travel &amp; tourism marketing</w:t>
      </w:r>
      <w:r w:rsidRPr="00A923F7">
        <w:rPr>
          <w:rFonts w:ascii="Times New Roman" w:eastAsia="Times New Roman" w:hAnsi="Times New Roman" w:cs="Times New Roman"/>
          <w:sz w:val="24"/>
          <w:szCs w:val="24"/>
        </w:rPr>
        <w:t>, 34(1), pp. 40–51. Available at: https://doi.org/10.1080/10548408.2015.1130108.</w:t>
      </w:r>
    </w:p>
    <w:p w14:paraId="5A780A75"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Raji, A.R.A. and Abidin, E.Z. (2020) ‘Distribution of Musculoskeletal Symptoms and Ergonomic Risk Assessment Among Housekeepers at Budget Hotels in Sepang, Selangor’, </w:t>
      </w:r>
      <w:r w:rsidRPr="00A923F7">
        <w:rPr>
          <w:rFonts w:ascii="Times New Roman" w:eastAsia="Times New Roman" w:hAnsi="Times New Roman" w:cs="Times New Roman"/>
          <w:i/>
          <w:iCs/>
          <w:sz w:val="24"/>
          <w:szCs w:val="24"/>
        </w:rPr>
        <w:t>Selangor. Malaysian Journal of Medicine &amp; Health Sciences</w:t>
      </w:r>
      <w:r w:rsidRPr="00A923F7">
        <w:rPr>
          <w:rFonts w:ascii="Times New Roman" w:eastAsia="Times New Roman" w:hAnsi="Times New Roman" w:cs="Times New Roman"/>
          <w:sz w:val="24"/>
          <w:szCs w:val="24"/>
        </w:rPr>
        <w:t> [Preprint].</w:t>
      </w:r>
    </w:p>
    <w:p w14:paraId="583C5760"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Ren, L.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(2018) ‘Investigating accommodation experience in budget hotels’, </w:t>
      </w:r>
      <w:proofErr w:type="gramStart"/>
      <w:r w:rsidRPr="00A923F7">
        <w:rPr>
          <w:rFonts w:ascii="Times New Roman" w:eastAsia="Times New Roman" w:hAnsi="Times New Roman" w:cs="Times New Roman"/>
          <w:i/>
          <w:iCs/>
          <w:sz w:val="24"/>
          <w:szCs w:val="24"/>
        </w:rPr>
        <w:t>International</w:t>
      </w:r>
      <w:proofErr w:type="gramEnd"/>
      <w:r w:rsidRPr="00A923F7">
        <w:rPr>
          <w:rFonts w:ascii="Times New Roman" w:eastAsia="Times New Roman" w:hAnsi="Times New Roman" w:cs="Times New Roman"/>
          <w:i/>
          <w:iCs/>
          <w:sz w:val="24"/>
          <w:szCs w:val="24"/>
        </w:rPr>
        <w:t xml:space="preserve"> journal of contemporary hospitality management</w:t>
      </w:r>
      <w:r w:rsidRPr="00A923F7">
        <w:rPr>
          <w:rFonts w:ascii="Times New Roman" w:eastAsia="Times New Roman" w:hAnsi="Times New Roman" w:cs="Times New Roman"/>
          <w:sz w:val="24"/>
          <w:szCs w:val="24"/>
        </w:rPr>
        <w:t>, 30(7), pp. 2662–2679. Available at: https://doi.org/10.1108/ijchm-11-2016-0625.</w:t>
      </w:r>
    </w:p>
    <w:p w14:paraId="1DF0EB6C"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Ren, L., Zhang, H.Q. and Ye, B.H. (2015) ‘Understanding customer satisfaction with budget hotels through online comments: Evidence from home inns in China’, </w:t>
      </w:r>
      <w:r w:rsidRPr="00A923F7">
        <w:rPr>
          <w:rFonts w:ascii="Times New Roman" w:eastAsia="Times New Roman" w:hAnsi="Times New Roman" w:cs="Times New Roman"/>
          <w:i/>
          <w:iCs/>
          <w:sz w:val="24"/>
          <w:szCs w:val="24"/>
        </w:rPr>
        <w:t>Journal of quality assurance in hospitality &amp; tourism</w:t>
      </w:r>
      <w:r w:rsidRPr="00A923F7">
        <w:rPr>
          <w:rFonts w:ascii="Times New Roman" w:eastAsia="Times New Roman" w:hAnsi="Times New Roman" w:cs="Times New Roman"/>
          <w:sz w:val="24"/>
          <w:szCs w:val="24"/>
        </w:rPr>
        <w:t>, 16(1), pp. 45–62. Available at: https://doi.org/10.1080/1528008x.2015.966299.</w:t>
      </w:r>
    </w:p>
    <w:p w14:paraId="3E845724"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Ridder, H.-G. (2017) ‘The theory contribution of case study research designs’, </w:t>
      </w:r>
      <w:proofErr w:type="spellStart"/>
      <w:r w:rsidRPr="00A923F7">
        <w:rPr>
          <w:rFonts w:ascii="Times New Roman" w:eastAsia="Times New Roman" w:hAnsi="Times New Roman" w:cs="Times New Roman"/>
          <w:i/>
          <w:iCs/>
          <w:sz w:val="24"/>
          <w:szCs w:val="24"/>
        </w:rPr>
        <w:t>BuR</w:t>
      </w:r>
      <w:proofErr w:type="spellEnd"/>
      <w:r w:rsidRPr="00A923F7">
        <w:rPr>
          <w:rFonts w:ascii="Times New Roman" w:eastAsia="Times New Roman" w:hAnsi="Times New Roman" w:cs="Times New Roman"/>
          <w:i/>
          <w:iCs/>
          <w:sz w:val="24"/>
          <w:szCs w:val="24"/>
        </w:rPr>
        <w:t xml:space="preserve"> - Business Research</w:t>
      </w:r>
      <w:r w:rsidRPr="00A923F7">
        <w:rPr>
          <w:rFonts w:ascii="Times New Roman" w:eastAsia="Times New Roman" w:hAnsi="Times New Roman" w:cs="Times New Roman"/>
          <w:sz w:val="24"/>
          <w:szCs w:val="24"/>
        </w:rPr>
        <w:t>, 10(2), pp. 281–305. Available at: https://doi.org/10.1007/s40685-017-0045-z.</w:t>
      </w:r>
    </w:p>
    <w:p w14:paraId="760FCFCD"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Robina-Ramírez, R.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(2021) ‘Safety and health measures for COVID-19 transition period in the hotel industry in Spain’, </w:t>
      </w:r>
      <w:r w:rsidRPr="00A923F7">
        <w:rPr>
          <w:rFonts w:ascii="Times New Roman" w:eastAsia="Times New Roman" w:hAnsi="Times New Roman" w:cs="Times New Roman"/>
          <w:i/>
          <w:iCs/>
          <w:sz w:val="24"/>
          <w:szCs w:val="24"/>
        </w:rPr>
        <w:t>International journal of environmental research and public health</w:t>
      </w:r>
      <w:r w:rsidRPr="00A923F7">
        <w:rPr>
          <w:rFonts w:ascii="Times New Roman" w:eastAsia="Times New Roman" w:hAnsi="Times New Roman" w:cs="Times New Roman"/>
          <w:sz w:val="24"/>
          <w:szCs w:val="24"/>
        </w:rPr>
        <w:t>, 18(2), p. 718. Available at: https://doi.org/10.3390/ijerph18020718.</w:t>
      </w:r>
    </w:p>
    <w:p w14:paraId="57A3CF80"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lastRenderedPageBreak/>
        <w:t xml:space="preserve">Sahin, S., </w:t>
      </w:r>
      <w:proofErr w:type="spellStart"/>
      <w:r w:rsidRPr="00A923F7">
        <w:rPr>
          <w:rFonts w:ascii="Times New Roman" w:eastAsia="Times New Roman" w:hAnsi="Times New Roman" w:cs="Times New Roman"/>
          <w:sz w:val="24"/>
          <w:szCs w:val="24"/>
        </w:rPr>
        <w:t>Baloglu</w:t>
      </w:r>
      <w:proofErr w:type="spellEnd"/>
      <w:r w:rsidRPr="00A923F7">
        <w:rPr>
          <w:rFonts w:ascii="Times New Roman" w:eastAsia="Times New Roman" w:hAnsi="Times New Roman" w:cs="Times New Roman"/>
          <w:sz w:val="24"/>
          <w:szCs w:val="24"/>
        </w:rPr>
        <w:t xml:space="preserve">, S. and </w:t>
      </w:r>
      <w:proofErr w:type="spellStart"/>
      <w:r w:rsidRPr="00A923F7">
        <w:rPr>
          <w:rFonts w:ascii="Times New Roman" w:eastAsia="Times New Roman" w:hAnsi="Times New Roman" w:cs="Times New Roman"/>
          <w:sz w:val="24"/>
          <w:szCs w:val="24"/>
        </w:rPr>
        <w:t>Topcuoglu</w:t>
      </w:r>
      <w:proofErr w:type="spellEnd"/>
      <w:r w:rsidRPr="00A923F7">
        <w:rPr>
          <w:rFonts w:ascii="Times New Roman" w:eastAsia="Times New Roman" w:hAnsi="Times New Roman" w:cs="Times New Roman"/>
          <w:sz w:val="24"/>
          <w:szCs w:val="24"/>
        </w:rPr>
        <w:t>, E. (2020) ‘The influence of green message types on advertising effectiveness for luxury and budget hotel segments’, </w:t>
      </w:r>
      <w:r w:rsidRPr="00A923F7">
        <w:rPr>
          <w:rFonts w:ascii="Times New Roman" w:eastAsia="Times New Roman" w:hAnsi="Times New Roman" w:cs="Times New Roman"/>
          <w:i/>
          <w:iCs/>
          <w:sz w:val="24"/>
          <w:szCs w:val="24"/>
        </w:rPr>
        <w:t>Cornell hospitality quarterly</w:t>
      </w:r>
      <w:r w:rsidRPr="00A923F7">
        <w:rPr>
          <w:rFonts w:ascii="Times New Roman" w:eastAsia="Times New Roman" w:hAnsi="Times New Roman" w:cs="Times New Roman"/>
          <w:sz w:val="24"/>
          <w:szCs w:val="24"/>
        </w:rPr>
        <w:t>, 61(4), pp. 443–460. Available at: https://doi.org/10.1177/1938965519892189.</w:t>
      </w:r>
    </w:p>
    <w:p w14:paraId="425C4E39"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 xml:space="preserve">Sandiford, J. (2024) ‘The Newport hotel at the </w:t>
      </w:r>
      <w:proofErr w:type="spellStart"/>
      <w:r w:rsidRPr="00A923F7">
        <w:rPr>
          <w:rFonts w:ascii="Times New Roman" w:eastAsia="Times New Roman" w:hAnsi="Times New Roman" w:cs="Times New Roman"/>
          <w:sz w:val="24"/>
          <w:szCs w:val="24"/>
        </w:rPr>
        <w:t>centre</w:t>
      </w:r>
      <w:proofErr w:type="spellEnd"/>
      <w:r w:rsidRPr="00A923F7">
        <w:rPr>
          <w:rFonts w:ascii="Times New Roman" w:eastAsia="Times New Roman" w:hAnsi="Times New Roman" w:cs="Times New Roman"/>
          <w:sz w:val="24"/>
          <w:szCs w:val="24"/>
        </w:rPr>
        <w:t xml:space="preserve"> of a “toxic dispute”’, </w:t>
      </w:r>
      <w:r w:rsidRPr="00A923F7">
        <w:rPr>
          <w:rFonts w:ascii="Times New Roman" w:eastAsia="Times New Roman" w:hAnsi="Times New Roman" w:cs="Times New Roman"/>
          <w:i/>
          <w:iCs/>
          <w:sz w:val="24"/>
          <w:szCs w:val="24"/>
        </w:rPr>
        <w:t>BBC</w:t>
      </w:r>
      <w:r w:rsidRPr="00A923F7">
        <w:rPr>
          <w:rFonts w:ascii="Times New Roman" w:eastAsia="Times New Roman" w:hAnsi="Times New Roman" w:cs="Times New Roman"/>
          <w:sz w:val="24"/>
          <w:szCs w:val="24"/>
        </w:rPr>
        <w:t>, 9 November. Available at: https://www.bbc.com/news/articles/cy5l0k60ey0o (Accessed: 12 November 2024).</w:t>
      </w:r>
    </w:p>
    <w:p w14:paraId="6A31A9AF"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Savills.co.uk (2021) </w:t>
      </w:r>
      <w:r w:rsidRPr="00A923F7">
        <w:rPr>
          <w:rFonts w:ascii="Times New Roman" w:eastAsia="Times New Roman" w:hAnsi="Times New Roman" w:cs="Times New Roman"/>
          <w:i/>
          <w:iCs/>
          <w:sz w:val="24"/>
          <w:szCs w:val="24"/>
        </w:rPr>
        <w:t>Ibis Budget Newport and Hotel Ibis Swansea sold</w:t>
      </w:r>
      <w:r w:rsidRPr="00A923F7">
        <w:rPr>
          <w:rFonts w:ascii="Times New Roman" w:eastAsia="Times New Roman" w:hAnsi="Times New Roman" w:cs="Times New Roman"/>
          <w:sz w:val="24"/>
          <w:szCs w:val="24"/>
        </w:rPr>
        <w:t>, </w:t>
      </w:r>
      <w:r w:rsidRPr="00A923F7">
        <w:rPr>
          <w:rFonts w:ascii="Times New Roman" w:eastAsia="Times New Roman" w:hAnsi="Times New Roman" w:cs="Times New Roman"/>
          <w:i/>
          <w:iCs/>
          <w:sz w:val="24"/>
          <w:szCs w:val="24"/>
        </w:rPr>
        <w:t>Savills.co.uk</w:t>
      </w:r>
      <w:r w:rsidRPr="00A923F7">
        <w:rPr>
          <w:rFonts w:ascii="Times New Roman" w:eastAsia="Times New Roman" w:hAnsi="Times New Roman" w:cs="Times New Roman"/>
          <w:sz w:val="24"/>
          <w:szCs w:val="24"/>
        </w:rPr>
        <w:t>. Available at: https://www.savills.co.uk/insight-and-opinion/savills-news/320034-0/ibis-budget-newport-and-hotel-ibis-swansea-sold (Accessed: 12 November 2024).</w:t>
      </w:r>
    </w:p>
    <w:p w14:paraId="0E479BA2"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t>Schoonenboom</w:t>
      </w:r>
      <w:proofErr w:type="spellEnd"/>
      <w:r w:rsidRPr="00A923F7">
        <w:rPr>
          <w:rFonts w:ascii="Times New Roman" w:eastAsia="Times New Roman" w:hAnsi="Times New Roman" w:cs="Times New Roman"/>
          <w:sz w:val="24"/>
          <w:szCs w:val="24"/>
        </w:rPr>
        <w:t>, J. and Johnson, R.B. (2017) ‘How to construct a mixed methods research design’, </w:t>
      </w:r>
      <w:proofErr w:type="spellStart"/>
      <w:r w:rsidRPr="00A923F7">
        <w:rPr>
          <w:rFonts w:ascii="Times New Roman" w:eastAsia="Times New Roman" w:hAnsi="Times New Roman" w:cs="Times New Roman"/>
          <w:i/>
          <w:iCs/>
          <w:sz w:val="24"/>
          <w:szCs w:val="24"/>
        </w:rPr>
        <w:t>Kölner</w:t>
      </w:r>
      <w:proofErr w:type="spellEnd"/>
      <w:r w:rsidRPr="00A923F7">
        <w:rPr>
          <w:rFonts w:ascii="Times New Roman" w:eastAsia="Times New Roman" w:hAnsi="Times New Roman" w:cs="Times New Roman"/>
          <w:i/>
          <w:iCs/>
          <w:sz w:val="24"/>
          <w:szCs w:val="24"/>
        </w:rPr>
        <w:t xml:space="preserve"> </w:t>
      </w:r>
      <w:proofErr w:type="spellStart"/>
      <w:r w:rsidRPr="00A923F7">
        <w:rPr>
          <w:rFonts w:ascii="Times New Roman" w:eastAsia="Times New Roman" w:hAnsi="Times New Roman" w:cs="Times New Roman"/>
          <w:i/>
          <w:iCs/>
          <w:sz w:val="24"/>
          <w:szCs w:val="24"/>
        </w:rPr>
        <w:t>Zeitschrift</w:t>
      </w:r>
      <w:proofErr w:type="spellEnd"/>
      <w:r w:rsidRPr="00A923F7">
        <w:rPr>
          <w:rFonts w:ascii="Times New Roman" w:eastAsia="Times New Roman" w:hAnsi="Times New Roman" w:cs="Times New Roman"/>
          <w:i/>
          <w:iCs/>
          <w:sz w:val="24"/>
          <w:szCs w:val="24"/>
        </w:rPr>
        <w:t xml:space="preserve"> für </w:t>
      </w:r>
      <w:proofErr w:type="spellStart"/>
      <w:r w:rsidRPr="00A923F7">
        <w:rPr>
          <w:rFonts w:ascii="Times New Roman" w:eastAsia="Times New Roman" w:hAnsi="Times New Roman" w:cs="Times New Roman"/>
          <w:i/>
          <w:iCs/>
          <w:sz w:val="24"/>
          <w:szCs w:val="24"/>
        </w:rPr>
        <w:t>Soziologie</w:t>
      </w:r>
      <w:proofErr w:type="spellEnd"/>
      <w:r w:rsidRPr="00A923F7">
        <w:rPr>
          <w:rFonts w:ascii="Times New Roman" w:eastAsia="Times New Roman" w:hAnsi="Times New Roman" w:cs="Times New Roman"/>
          <w:i/>
          <w:iCs/>
          <w:sz w:val="24"/>
          <w:szCs w:val="24"/>
        </w:rPr>
        <w:t xml:space="preserve"> und </w:t>
      </w:r>
      <w:proofErr w:type="spellStart"/>
      <w:r w:rsidRPr="00A923F7">
        <w:rPr>
          <w:rFonts w:ascii="Times New Roman" w:eastAsia="Times New Roman" w:hAnsi="Times New Roman" w:cs="Times New Roman"/>
          <w:i/>
          <w:iCs/>
          <w:sz w:val="24"/>
          <w:szCs w:val="24"/>
        </w:rPr>
        <w:t>Sozialpsychologie</w:t>
      </w:r>
      <w:proofErr w:type="spellEnd"/>
      <w:r w:rsidRPr="00A923F7">
        <w:rPr>
          <w:rFonts w:ascii="Times New Roman" w:eastAsia="Times New Roman" w:hAnsi="Times New Roman" w:cs="Times New Roman"/>
          <w:sz w:val="24"/>
          <w:szCs w:val="24"/>
        </w:rPr>
        <w:t>, 69(Suppl 2), pp. 107–131. Available at: https://doi.org/10.1007/s11577-017-0454-1.</w:t>
      </w:r>
    </w:p>
    <w:p w14:paraId="6C2A4F65"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Senior, M. and Morphew, R. (1990) ‘Competitive strategies in the budget hotel sector’, </w:t>
      </w:r>
      <w:r w:rsidRPr="00A923F7">
        <w:rPr>
          <w:rFonts w:ascii="Times New Roman" w:eastAsia="Times New Roman" w:hAnsi="Times New Roman" w:cs="Times New Roman"/>
          <w:i/>
          <w:iCs/>
          <w:sz w:val="24"/>
          <w:szCs w:val="24"/>
        </w:rPr>
        <w:t>International journal of contemporary hospitality management</w:t>
      </w:r>
      <w:r w:rsidRPr="00A923F7">
        <w:rPr>
          <w:rFonts w:ascii="Times New Roman" w:eastAsia="Times New Roman" w:hAnsi="Times New Roman" w:cs="Times New Roman"/>
          <w:sz w:val="24"/>
          <w:szCs w:val="24"/>
        </w:rPr>
        <w:t>, 2(3). Available at: https://doi.org/10.1108/09596119010139303.</w:t>
      </w:r>
    </w:p>
    <w:p w14:paraId="2E34C2B7"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Serdyuk, A. (2023) </w:t>
      </w:r>
      <w:r w:rsidRPr="00A923F7">
        <w:rPr>
          <w:rFonts w:ascii="Times New Roman" w:eastAsia="Times New Roman" w:hAnsi="Times New Roman" w:cs="Times New Roman"/>
          <w:i/>
          <w:iCs/>
          <w:sz w:val="24"/>
          <w:szCs w:val="24"/>
        </w:rPr>
        <w:t xml:space="preserve">Main factors of the external environment of the </w:t>
      </w:r>
      <w:proofErr w:type="spellStart"/>
      <w:r w:rsidRPr="00A923F7">
        <w:rPr>
          <w:rFonts w:ascii="Times New Roman" w:eastAsia="Times New Roman" w:hAnsi="Times New Roman" w:cs="Times New Roman"/>
          <w:i/>
          <w:iCs/>
          <w:sz w:val="24"/>
          <w:szCs w:val="24"/>
        </w:rPr>
        <w:t>organisation</w:t>
      </w:r>
      <w:proofErr w:type="spellEnd"/>
      <w:r w:rsidRPr="00A923F7">
        <w:rPr>
          <w:rFonts w:ascii="Times New Roman" w:eastAsia="Times New Roman" w:hAnsi="Times New Roman" w:cs="Times New Roman"/>
          <w:i/>
          <w:iCs/>
          <w:sz w:val="24"/>
          <w:szCs w:val="24"/>
        </w:rPr>
        <w:t xml:space="preserve"> and evaluated of environmental factors (based on practical aspects at the hotel" Time" enterprise case) (Doctoral dissertation)</w:t>
      </w:r>
      <w:r w:rsidRPr="00A923F7">
        <w:rPr>
          <w:rFonts w:ascii="Times New Roman" w:eastAsia="Times New Roman" w:hAnsi="Times New Roman" w:cs="Times New Roman"/>
          <w:sz w:val="24"/>
          <w:szCs w:val="24"/>
        </w:rPr>
        <w:t>.</w:t>
      </w:r>
    </w:p>
    <w:p w14:paraId="391EA50C"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Shin, H. and Kang, J. (2020) ‘Reducing perceived health risk to attract hotel customers in the COVID-19 pandemic era: Focused on technology innovation for social distancing and cleanliness’, </w:t>
      </w:r>
      <w:proofErr w:type="gramStart"/>
      <w:r w:rsidRPr="00A923F7">
        <w:rPr>
          <w:rFonts w:ascii="Times New Roman" w:eastAsia="Times New Roman" w:hAnsi="Times New Roman" w:cs="Times New Roman"/>
          <w:i/>
          <w:iCs/>
          <w:sz w:val="24"/>
          <w:szCs w:val="24"/>
        </w:rPr>
        <w:t>International</w:t>
      </w:r>
      <w:proofErr w:type="gramEnd"/>
      <w:r w:rsidRPr="00A923F7">
        <w:rPr>
          <w:rFonts w:ascii="Times New Roman" w:eastAsia="Times New Roman" w:hAnsi="Times New Roman" w:cs="Times New Roman"/>
          <w:i/>
          <w:iCs/>
          <w:sz w:val="24"/>
          <w:szCs w:val="24"/>
        </w:rPr>
        <w:t xml:space="preserve"> journal of hospitality management</w:t>
      </w:r>
      <w:r w:rsidRPr="00A923F7">
        <w:rPr>
          <w:rFonts w:ascii="Times New Roman" w:eastAsia="Times New Roman" w:hAnsi="Times New Roman" w:cs="Times New Roman"/>
          <w:sz w:val="24"/>
          <w:szCs w:val="24"/>
        </w:rPr>
        <w:t>, 91(102664), p. 102664. Available at: https://doi.org/10.1016/j.ijhm.2020.102664.</w:t>
      </w:r>
    </w:p>
    <w:p w14:paraId="67AE8A89"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Soliman, M.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(2024) ‘Robot-delivered tourism and hospitality services: How to evaluate the impact of health and safety considerations on visitors’ satisfaction and loyalty?’, </w:t>
      </w:r>
      <w:r w:rsidRPr="00A923F7">
        <w:rPr>
          <w:rFonts w:ascii="Times New Roman" w:eastAsia="Times New Roman" w:hAnsi="Times New Roman" w:cs="Times New Roman"/>
          <w:i/>
          <w:iCs/>
          <w:sz w:val="24"/>
          <w:szCs w:val="24"/>
        </w:rPr>
        <w:t>Tourism and hospitality research</w:t>
      </w:r>
      <w:r w:rsidRPr="00A923F7">
        <w:rPr>
          <w:rFonts w:ascii="Times New Roman" w:eastAsia="Times New Roman" w:hAnsi="Times New Roman" w:cs="Times New Roman"/>
          <w:sz w:val="24"/>
          <w:szCs w:val="24"/>
        </w:rPr>
        <w:t>, 24(3), pp. 393–409. Available at: https://doi.org/10.1177/14673584231153367.</w:t>
      </w:r>
    </w:p>
    <w:p w14:paraId="251B0366"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lastRenderedPageBreak/>
        <w:t>Sönmez, S.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(2020) ‘Understanding the effects of COVID-19 on the health and safety of immigrant hospitality workers in the United States’, </w:t>
      </w:r>
      <w:r w:rsidRPr="00A923F7">
        <w:rPr>
          <w:rFonts w:ascii="Times New Roman" w:eastAsia="Times New Roman" w:hAnsi="Times New Roman" w:cs="Times New Roman"/>
          <w:i/>
          <w:iCs/>
          <w:sz w:val="24"/>
          <w:szCs w:val="24"/>
        </w:rPr>
        <w:t>Tourism management perspectives</w:t>
      </w:r>
      <w:r w:rsidRPr="00A923F7">
        <w:rPr>
          <w:rFonts w:ascii="Times New Roman" w:eastAsia="Times New Roman" w:hAnsi="Times New Roman" w:cs="Times New Roman"/>
          <w:sz w:val="24"/>
          <w:szCs w:val="24"/>
        </w:rPr>
        <w:t>, 35(100717), p. 100717. Available at: https://doi.org/10.1016/j.tmp.2020.100717.</w:t>
      </w:r>
    </w:p>
    <w:p w14:paraId="185E1555"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t>Sovacool</w:t>
      </w:r>
      <w:proofErr w:type="spellEnd"/>
      <w:r w:rsidRPr="00A923F7">
        <w:rPr>
          <w:rFonts w:ascii="Times New Roman" w:eastAsia="Times New Roman" w:hAnsi="Times New Roman" w:cs="Times New Roman"/>
          <w:sz w:val="24"/>
          <w:szCs w:val="24"/>
        </w:rPr>
        <w:t xml:space="preserve">, B.K., </w:t>
      </w:r>
      <w:proofErr w:type="spellStart"/>
      <w:r w:rsidRPr="00A923F7">
        <w:rPr>
          <w:rFonts w:ascii="Times New Roman" w:eastAsia="Times New Roman" w:hAnsi="Times New Roman" w:cs="Times New Roman"/>
          <w:sz w:val="24"/>
          <w:szCs w:val="24"/>
        </w:rPr>
        <w:t>Axsen</w:t>
      </w:r>
      <w:proofErr w:type="spellEnd"/>
      <w:r w:rsidRPr="00A923F7">
        <w:rPr>
          <w:rFonts w:ascii="Times New Roman" w:eastAsia="Times New Roman" w:hAnsi="Times New Roman" w:cs="Times New Roman"/>
          <w:sz w:val="24"/>
          <w:szCs w:val="24"/>
        </w:rPr>
        <w:t>, J. and Sorrell, S. (2018) ‘Promoting novelty, rigor, and style in energy social science: Towards codes of practice for appropriate methods and research design’, </w:t>
      </w:r>
      <w:r w:rsidRPr="00A923F7">
        <w:rPr>
          <w:rFonts w:ascii="Times New Roman" w:eastAsia="Times New Roman" w:hAnsi="Times New Roman" w:cs="Times New Roman"/>
          <w:i/>
          <w:iCs/>
          <w:sz w:val="24"/>
          <w:szCs w:val="24"/>
        </w:rPr>
        <w:t>Energy research &amp; social science</w:t>
      </w:r>
      <w:r w:rsidRPr="00A923F7">
        <w:rPr>
          <w:rFonts w:ascii="Times New Roman" w:eastAsia="Times New Roman" w:hAnsi="Times New Roman" w:cs="Times New Roman"/>
          <w:sz w:val="24"/>
          <w:szCs w:val="24"/>
        </w:rPr>
        <w:t>, 45, pp. 12–42. Available at: https://doi.org/10.1016/j.erss.2018.07.007.</w:t>
      </w:r>
    </w:p>
    <w:p w14:paraId="6C6516F9"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Stonehouse, R.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(2024) ‘Delays in food hygiene inspections “serious public health issue”’, </w:t>
      </w:r>
      <w:r w:rsidRPr="00A923F7">
        <w:rPr>
          <w:rFonts w:ascii="Times New Roman" w:eastAsia="Times New Roman" w:hAnsi="Times New Roman" w:cs="Times New Roman"/>
          <w:i/>
          <w:iCs/>
          <w:sz w:val="24"/>
          <w:szCs w:val="24"/>
        </w:rPr>
        <w:t>BBC</w:t>
      </w:r>
      <w:r w:rsidRPr="00A923F7">
        <w:rPr>
          <w:rFonts w:ascii="Times New Roman" w:eastAsia="Times New Roman" w:hAnsi="Times New Roman" w:cs="Times New Roman"/>
          <w:sz w:val="24"/>
          <w:szCs w:val="24"/>
        </w:rPr>
        <w:t>, 30 July. Available at: https://www.bbc.com/news/articles/c1rr1qqqny0o (Accessed: 12 November 2024).</w:t>
      </w:r>
    </w:p>
    <w:p w14:paraId="7D2F3807"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 xml:space="preserve">Subramanian, N., Gunasekaran, A. and Gao, Y. (2016) ‘Innovative service satisfaction and customer promotion </w:t>
      </w:r>
      <w:proofErr w:type="spellStart"/>
      <w:r w:rsidRPr="00A923F7">
        <w:rPr>
          <w:rFonts w:ascii="Times New Roman" w:eastAsia="Times New Roman" w:hAnsi="Times New Roman" w:cs="Times New Roman"/>
          <w:sz w:val="24"/>
          <w:szCs w:val="24"/>
        </w:rPr>
        <w:t>behaviour</w:t>
      </w:r>
      <w:proofErr w:type="spellEnd"/>
      <w:r w:rsidRPr="00A923F7">
        <w:rPr>
          <w:rFonts w:ascii="Times New Roman" w:eastAsia="Times New Roman" w:hAnsi="Times New Roman" w:cs="Times New Roman"/>
          <w:sz w:val="24"/>
          <w:szCs w:val="24"/>
        </w:rPr>
        <w:t xml:space="preserve"> in the Chinese budget hotel: an empirical study’, </w:t>
      </w:r>
      <w:r w:rsidRPr="00A923F7">
        <w:rPr>
          <w:rFonts w:ascii="Times New Roman" w:eastAsia="Times New Roman" w:hAnsi="Times New Roman" w:cs="Times New Roman"/>
          <w:i/>
          <w:iCs/>
          <w:sz w:val="24"/>
          <w:szCs w:val="24"/>
        </w:rPr>
        <w:t>International journal of production economics</w:t>
      </w:r>
      <w:r w:rsidRPr="00A923F7">
        <w:rPr>
          <w:rFonts w:ascii="Times New Roman" w:eastAsia="Times New Roman" w:hAnsi="Times New Roman" w:cs="Times New Roman"/>
          <w:sz w:val="24"/>
          <w:szCs w:val="24"/>
        </w:rPr>
        <w:t>, 171, pp. 201–210. Available at: https://doi.org/10.1016/j.ijpe.2015.09.025.</w:t>
      </w:r>
    </w:p>
    <w:p w14:paraId="17856233"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t>Sulistyorini</w:t>
      </w:r>
      <w:proofErr w:type="spellEnd"/>
      <w:r w:rsidRPr="00A923F7">
        <w:rPr>
          <w:rFonts w:ascii="Times New Roman" w:eastAsia="Times New Roman" w:hAnsi="Times New Roman" w:cs="Times New Roman"/>
          <w:sz w:val="24"/>
          <w:szCs w:val="24"/>
        </w:rPr>
        <w:t>, A.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(2024) ‘</w:t>
      </w:r>
      <w:proofErr w:type="spellStart"/>
      <w:r w:rsidRPr="00A923F7">
        <w:rPr>
          <w:rFonts w:ascii="Times New Roman" w:eastAsia="Times New Roman" w:hAnsi="Times New Roman" w:cs="Times New Roman"/>
          <w:sz w:val="24"/>
          <w:szCs w:val="24"/>
        </w:rPr>
        <w:t>Turetality</w:t>
      </w:r>
      <w:proofErr w:type="spellEnd"/>
      <w:r w:rsidRPr="00A923F7">
        <w:rPr>
          <w:rFonts w:ascii="Times New Roman" w:eastAsia="Times New Roman" w:hAnsi="Times New Roman" w:cs="Times New Roman"/>
          <w:sz w:val="24"/>
          <w:szCs w:val="24"/>
        </w:rPr>
        <w:t xml:space="preserve"> (Safety Culture Hospitality) Application Model as an Occupational Health and Safety (OHS) Culture Media in Hotels in Yogyakarta’, in </w:t>
      </w:r>
      <w:r w:rsidRPr="00A923F7">
        <w:rPr>
          <w:rFonts w:ascii="Times New Roman" w:eastAsia="Times New Roman" w:hAnsi="Times New Roman" w:cs="Times New Roman"/>
          <w:i/>
          <w:iCs/>
          <w:sz w:val="24"/>
          <w:szCs w:val="24"/>
        </w:rPr>
        <w:t>BIO Web of Conferences</w:t>
      </w:r>
      <w:r w:rsidRPr="00A923F7">
        <w:rPr>
          <w:rFonts w:ascii="Times New Roman" w:eastAsia="Times New Roman" w:hAnsi="Times New Roman" w:cs="Times New Roman"/>
          <w:sz w:val="24"/>
          <w:szCs w:val="24"/>
        </w:rPr>
        <w:t>. EDP Sciences.</w:t>
      </w:r>
    </w:p>
    <w:p w14:paraId="73150987"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 xml:space="preserve">Susanti, C.E. (2019) ‘The effect of service quality and perceived price fairness on consumer loyalty through consumer satisfaction on budget </w:t>
      </w:r>
      <w:proofErr w:type="gramStart"/>
      <w:r w:rsidRPr="00A923F7">
        <w:rPr>
          <w:rFonts w:ascii="Times New Roman" w:eastAsia="Times New Roman" w:hAnsi="Times New Roman" w:cs="Times New Roman"/>
          <w:sz w:val="24"/>
          <w:szCs w:val="24"/>
        </w:rPr>
        <w:t>hotel</w:t>
      </w:r>
      <w:proofErr w:type="gramEnd"/>
      <w:r w:rsidRPr="00A923F7">
        <w:rPr>
          <w:rFonts w:ascii="Times New Roman" w:eastAsia="Times New Roman" w:hAnsi="Times New Roman" w:cs="Times New Roman"/>
          <w:sz w:val="24"/>
          <w:szCs w:val="24"/>
        </w:rPr>
        <w:t xml:space="preserve"> in East Java. The Effect of Service Quality and Perceived Price Fairness on Consumer Loyalty through Consumer Satisfaction on’, </w:t>
      </w:r>
      <w:r w:rsidRPr="00A923F7">
        <w:rPr>
          <w:rFonts w:ascii="Times New Roman" w:eastAsia="Times New Roman" w:hAnsi="Times New Roman" w:cs="Times New Roman"/>
          <w:i/>
          <w:iCs/>
          <w:sz w:val="24"/>
          <w:szCs w:val="24"/>
        </w:rPr>
        <w:t>Budget Hotel in East Java</w:t>
      </w:r>
      <w:r w:rsidRPr="00A923F7">
        <w:rPr>
          <w:rFonts w:ascii="Times New Roman" w:eastAsia="Times New Roman" w:hAnsi="Times New Roman" w:cs="Times New Roman"/>
          <w:sz w:val="24"/>
          <w:szCs w:val="24"/>
        </w:rPr>
        <w:t>, 12(6), pp. 1–7.</w:t>
      </w:r>
    </w:p>
    <w:p w14:paraId="091B796E"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i/>
          <w:iCs/>
          <w:sz w:val="24"/>
          <w:szCs w:val="24"/>
        </w:rPr>
        <w:t>The Guardian</w:t>
      </w:r>
      <w:r w:rsidRPr="00A923F7">
        <w:rPr>
          <w:rFonts w:ascii="Times New Roman" w:eastAsia="Times New Roman" w:hAnsi="Times New Roman" w:cs="Times New Roman"/>
          <w:sz w:val="24"/>
          <w:szCs w:val="24"/>
        </w:rPr>
        <w:t> (2019) ‘Battle of the budget hotels’, 8 February. Available at: https://www.theguardian.com/travel/2009/feb/08/budget-hotel-comparison-low-cost-premier-inn-travelodge (Accessed: 12 November 2024).</w:t>
      </w:r>
    </w:p>
    <w:p w14:paraId="7E0E2E53"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i/>
          <w:iCs/>
          <w:sz w:val="24"/>
          <w:szCs w:val="24"/>
        </w:rPr>
        <w:t>The Guardian</w:t>
      </w:r>
      <w:r w:rsidRPr="00A923F7">
        <w:rPr>
          <w:rFonts w:ascii="Times New Roman" w:eastAsia="Times New Roman" w:hAnsi="Times New Roman" w:cs="Times New Roman"/>
          <w:sz w:val="24"/>
          <w:szCs w:val="24"/>
        </w:rPr>
        <w:t> (2024) ‘Health, safety &amp; wellbeing’. Available at: https://www.theguardian.com/values/socialaudit/story/0,,1932466,00.html (Accessed: 12 November 2024).</w:t>
      </w:r>
    </w:p>
    <w:p w14:paraId="01141D4B"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lastRenderedPageBreak/>
        <w:t>Thomas, N. (2021) </w:t>
      </w:r>
      <w:r w:rsidRPr="00A923F7">
        <w:rPr>
          <w:rFonts w:ascii="Times New Roman" w:eastAsia="Times New Roman" w:hAnsi="Times New Roman" w:cs="Times New Roman"/>
          <w:i/>
          <w:iCs/>
          <w:sz w:val="24"/>
          <w:szCs w:val="24"/>
        </w:rPr>
        <w:t>Ibis Budget Newport hotel sold to private buyer</w:t>
      </w:r>
      <w:r w:rsidRPr="00A923F7">
        <w:rPr>
          <w:rFonts w:ascii="Times New Roman" w:eastAsia="Times New Roman" w:hAnsi="Times New Roman" w:cs="Times New Roman"/>
          <w:sz w:val="24"/>
          <w:szCs w:val="24"/>
        </w:rPr>
        <w:t>, </w:t>
      </w:r>
      <w:r w:rsidRPr="00A923F7">
        <w:rPr>
          <w:rFonts w:ascii="Times New Roman" w:eastAsia="Times New Roman" w:hAnsi="Times New Roman" w:cs="Times New Roman"/>
          <w:i/>
          <w:iCs/>
          <w:sz w:val="24"/>
          <w:szCs w:val="24"/>
        </w:rPr>
        <w:t>South Wales Argus</w:t>
      </w:r>
      <w:r w:rsidRPr="00A923F7">
        <w:rPr>
          <w:rFonts w:ascii="Times New Roman" w:eastAsia="Times New Roman" w:hAnsi="Times New Roman" w:cs="Times New Roman"/>
          <w:sz w:val="24"/>
          <w:szCs w:val="24"/>
        </w:rPr>
        <w:t>. Available at: https://www.southwalesargus.co.uk/news/19654638.ibis-budget-newport-hotel-sold-private-buyer/ (Accessed: 12 November 2024).</w:t>
      </w:r>
    </w:p>
    <w:p w14:paraId="7BB47287"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t>Tussyadiah</w:t>
      </w:r>
      <w:proofErr w:type="spellEnd"/>
      <w:r w:rsidRPr="00A923F7">
        <w:rPr>
          <w:rFonts w:ascii="Times New Roman" w:eastAsia="Times New Roman" w:hAnsi="Times New Roman" w:cs="Times New Roman"/>
          <w:sz w:val="24"/>
          <w:szCs w:val="24"/>
        </w:rPr>
        <w:t xml:space="preserve">, I.P. and Pesonen, J. (2018) ‘Drivers and barriers of peer-to-peer accommodation stay-an exploratory study with American and Finnish </w:t>
      </w:r>
      <w:proofErr w:type="spellStart"/>
      <w:r w:rsidRPr="00A923F7">
        <w:rPr>
          <w:rFonts w:ascii="Times New Roman" w:eastAsia="Times New Roman" w:hAnsi="Times New Roman" w:cs="Times New Roman"/>
          <w:sz w:val="24"/>
          <w:szCs w:val="24"/>
        </w:rPr>
        <w:t>travellers</w:t>
      </w:r>
      <w:proofErr w:type="spellEnd"/>
      <w:r w:rsidRPr="00A923F7">
        <w:rPr>
          <w:rFonts w:ascii="Times New Roman" w:eastAsia="Times New Roman" w:hAnsi="Times New Roman" w:cs="Times New Roman"/>
          <w:sz w:val="24"/>
          <w:szCs w:val="24"/>
        </w:rPr>
        <w:t>’, </w:t>
      </w:r>
      <w:r w:rsidRPr="00A923F7">
        <w:rPr>
          <w:rFonts w:ascii="Times New Roman" w:eastAsia="Times New Roman" w:hAnsi="Times New Roman" w:cs="Times New Roman"/>
          <w:i/>
          <w:iCs/>
          <w:sz w:val="24"/>
          <w:szCs w:val="24"/>
        </w:rPr>
        <w:t>Current Issues in Tourism</w:t>
      </w:r>
      <w:r w:rsidRPr="00A923F7">
        <w:rPr>
          <w:rFonts w:ascii="Times New Roman" w:eastAsia="Times New Roman" w:hAnsi="Times New Roman" w:cs="Times New Roman"/>
          <w:sz w:val="24"/>
          <w:szCs w:val="24"/>
        </w:rPr>
        <w:t>, 21(6), pp. 703–720.</w:t>
      </w:r>
    </w:p>
    <w:p w14:paraId="549A8C4B"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t>Vorobjovas</w:t>
      </w:r>
      <w:proofErr w:type="spellEnd"/>
      <w:r w:rsidRPr="00A923F7">
        <w:rPr>
          <w:rFonts w:ascii="Times New Roman" w:eastAsia="Times New Roman" w:hAnsi="Times New Roman" w:cs="Times New Roman"/>
          <w:sz w:val="24"/>
          <w:szCs w:val="24"/>
        </w:rPr>
        <w:t xml:space="preserve">-Pinta, O. and Pearce, J. (2024) ‘COVID-19 disruption at </w:t>
      </w:r>
      <w:proofErr w:type="spellStart"/>
      <w:r w:rsidRPr="00A923F7">
        <w:rPr>
          <w:rFonts w:ascii="Times New Roman" w:eastAsia="Times New Roman" w:hAnsi="Times New Roman" w:cs="Times New Roman"/>
          <w:sz w:val="24"/>
          <w:szCs w:val="24"/>
        </w:rPr>
        <w:t>mullaloo</w:t>
      </w:r>
      <w:proofErr w:type="spellEnd"/>
      <w:r w:rsidRPr="00A923F7">
        <w:rPr>
          <w:rFonts w:ascii="Times New Roman" w:eastAsia="Times New Roman" w:hAnsi="Times New Roman" w:cs="Times New Roman"/>
          <w:sz w:val="24"/>
          <w:szCs w:val="24"/>
        </w:rPr>
        <w:t xml:space="preserve"> wharf apartment hotel: Choosing a strategic route to success’, in </w:t>
      </w:r>
      <w:r w:rsidRPr="00A923F7">
        <w:rPr>
          <w:rFonts w:ascii="Times New Roman" w:eastAsia="Times New Roman" w:hAnsi="Times New Roman" w:cs="Times New Roman"/>
          <w:i/>
          <w:iCs/>
          <w:sz w:val="24"/>
          <w:szCs w:val="24"/>
        </w:rPr>
        <w:t>Case Based Research in Tourism, Travel, and Hospitality</w:t>
      </w:r>
      <w:r w:rsidRPr="00A923F7">
        <w:rPr>
          <w:rFonts w:ascii="Times New Roman" w:eastAsia="Times New Roman" w:hAnsi="Times New Roman" w:cs="Times New Roman"/>
          <w:sz w:val="24"/>
          <w:szCs w:val="24"/>
        </w:rPr>
        <w:t>. Singapore: Springer Nature Singapore, pp. 37–60.</w:t>
      </w:r>
    </w:p>
    <w:p w14:paraId="48050A2A"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Welch, C.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(2020) ‘</w:t>
      </w:r>
      <w:proofErr w:type="spellStart"/>
      <w:r w:rsidRPr="00A923F7">
        <w:rPr>
          <w:rFonts w:ascii="Times New Roman" w:eastAsia="Times New Roman" w:hAnsi="Times New Roman" w:cs="Times New Roman"/>
          <w:sz w:val="24"/>
          <w:szCs w:val="24"/>
        </w:rPr>
        <w:t>Theorising</w:t>
      </w:r>
      <w:proofErr w:type="spellEnd"/>
      <w:r w:rsidRPr="00A923F7">
        <w:rPr>
          <w:rFonts w:ascii="Times New Roman" w:eastAsia="Times New Roman" w:hAnsi="Times New Roman" w:cs="Times New Roman"/>
          <w:sz w:val="24"/>
          <w:szCs w:val="24"/>
        </w:rPr>
        <w:t xml:space="preserve"> from case studies: Towards a pluralist future for international business research’, in </w:t>
      </w:r>
      <w:r w:rsidRPr="00A923F7">
        <w:rPr>
          <w:rFonts w:ascii="Times New Roman" w:eastAsia="Times New Roman" w:hAnsi="Times New Roman" w:cs="Times New Roman"/>
          <w:i/>
          <w:iCs/>
          <w:sz w:val="24"/>
          <w:szCs w:val="24"/>
        </w:rPr>
        <w:t>Research Methods in International Business</w:t>
      </w:r>
      <w:r w:rsidRPr="00A923F7">
        <w:rPr>
          <w:rFonts w:ascii="Times New Roman" w:eastAsia="Times New Roman" w:hAnsi="Times New Roman" w:cs="Times New Roman"/>
          <w:sz w:val="24"/>
          <w:szCs w:val="24"/>
        </w:rPr>
        <w:t>. Cham: Springer International Publishing, pp. 171–220.</w:t>
      </w:r>
    </w:p>
    <w:p w14:paraId="0463BCD6"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A923F7">
        <w:rPr>
          <w:rFonts w:ascii="Times New Roman" w:eastAsia="Times New Roman" w:hAnsi="Times New Roman" w:cs="Times New Roman"/>
          <w:sz w:val="24"/>
          <w:szCs w:val="24"/>
        </w:rPr>
        <w:t>Wirakusuma</w:t>
      </w:r>
      <w:proofErr w:type="spellEnd"/>
      <w:r w:rsidRPr="00A923F7">
        <w:rPr>
          <w:rFonts w:ascii="Times New Roman" w:eastAsia="Times New Roman" w:hAnsi="Times New Roman" w:cs="Times New Roman"/>
          <w:sz w:val="24"/>
          <w:szCs w:val="24"/>
        </w:rPr>
        <w:t xml:space="preserve">, R.M., Samudra, A.A.A. and </w:t>
      </w:r>
      <w:proofErr w:type="spellStart"/>
      <w:r w:rsidRPr="00A923F7">
        <w:rPr>
          <w:rFonts w:ascii="Times New Roman" w:eastAsia="Times New Roman" w:hAnsi="Times New Roman" w:cs="Times New Roman"/>
          <w:sz w:val="24"/>
          <w:szCs w:val="24"/>
        </w:rPr>
        <w:t>Sumartini</w:t>
      </w:r>
      <w:proofErr w:type="spellEnd"/>
      <w:r w:rsidRPr="00A923F7">
        <w:rPr>
          <w:rFonts w:ascii="Times New Roman" w:eastAsia="Times New Roman" w:hAnsi="Times New Roman" w:cs="Times New Roman"/>
          <w:sz w:val="24"/>
          <w:szCs w:val="24"/>
        </w:rPr>
        <w:t xml:space="preserve">, N.K. (2021) ‘Investigating the impact of sensory experience on budget hotel rooms to maximize </w:t>
      </w:r>
      <w:proofErr w:type="gramStart"/>
      <w:r w:rsidRPr="00A923F7">
        <w:rPr>
          <w:rFonts w:ascii="Times New Roman" w:eastAsia="Times New Roman" w:hAnsi="Times New Roman" w:cs="Times New Roman"/>
          <w:sz w:val="24"/>
          <w:szCs w:val="24"/>
        </w:rPr>
        <w:t>guests</w:t>
      </w:r>
      <w:proofErr w:type="gramEnd"/>
      <w:r w:rsidRPr="00A923F7">
        <w:rPr>
          <w:rFonts w:ascii="Times New Roman" w:eastAsia="Times New Roman" w:hAnsi="Times New Roman" w:cs="Times New Roman"/>
          <w:sz w:val="24"/>
          <w:szCs w:val="24"/>
        </w:rPr>
        <w:t xml:space="preserve"> satisfaction’, </w:t>
      </w:r>
      <w:r w:rsidRPr="00A923F7">
        <w:rPr>
          <w:rFonts w:ascii="Times New Roman" w:eastAsia="Times New Roman" w:hAnsi="Times New Roman" w:cs="Times New Roman"/>
          <w:i/>
          <w:iCs/>
          <w:sz w:val="24"/>
          <w:szCs w:val="24"/>
        </w:rPr>
        <w:t>Journal of business on hospitality and tourism</w:t>
      </w:r>
      <w:r w:rsidRPr="00A923F7">
        <w:rPr>
          <w:rFonts w:ascii="Times New Roman" w:eastAsia="Times New Roman" w:hAnsi="Times New Roman" w:cs="Times New Roman"/>
          <w:sz w:val="24"/>
          <w:szCs w:val="24"/>
        </w:rPr>
        <w:t>, 7(1), p. 171. Available at: https://doi.org/10.22334/jbhost.v7i1.284.</w:t>
      </w:r>
    </w:p>
    <w:p w14:paraId="01500D7A"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Wut, T.M., Xu, J.B. and Wong, S.-M. (2021) ‘Crisis management research (1985-2020) in the hospitality and tourism industry: A review and research agenda’, </w:t>
      </w:r>
      <w:r w:rsidRPr="00A923F7">
        <w:rPr>
          <w:rFonts w:ascii="Times New Roman" w:eastAsia="Times New Roman" w:hAnsi="Times New Roman" w:cs="Times New Roman"/>
          <w:i/>
          <w:iCs/>
          <w:sz w:val="24"/>
          <w:szCs w:val="24"/>
        </w:rPr>
        <w:t>Tourism management</w:t>
      </w:r>
      <w:r w:rsidRPr="00A923F7">
        <w:rPr>
          <w:rFonts w:ascii="Times New Roman" w:eastAsia="Times New Roman" w:hAnsi="Times New Roman" w:cs="Times New Roman"/>
          <w:sz w:val="24"/>
          <w:szCs w:val="24"/>
        </w:rPr>
        <w:t>, 85(104307), p. 104307. Available at: https://doi.org/10.1016/j.tourman.2021.104307.</w:t>
      </w:r>
    </w:p>
    <w:p w14:paraId="7721A97B"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Yallop, A.C.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xml:space="preserve"> (2023) ‘The digital </w:t>
      </w:r>
      <w:proofErr w:type="spellStart"/>
      <w:r w:rsidRPr="00A923F7">
        <w:rPr>
          <w:rFonts w:ascii="Times New Roman" w:eastAsia="Times New Roman" w:hAnsi="Times New Roman" w:cs="Times New Roman"/>
          <w:sz w:val="24"/>
          <w:szCs w:val="24"/>
        </w:rPr>
        <w:t>traveller</w:t>
      </w:r>
      <w:proofErr w:type="spellEnd"/>
      <w:r w:rsidRPr="00A923F7">
        <w:rPr>
          <w:rFonts w:ascii="Times New Roman" w:eastAsia="Times New Roman" w:hAnsi="Times New Roman" w:cs="Times New Roman"/>
          <w:sz w:val="24"/>
          <w:szCs w:val="24"/>
        </w:rPr>
        <w:t>: implications for data ethics and data governance in tourism and hospitality’, </w:t>
      </w:r>
      <w:r w:rsidRPr="00A923F7">
        <w:rPr>
          <w:rFonts w:ascii="Times New Roman" w:eastAsia="Times New Roman" w:hAnsi="Times New Roman" w:cs="Times New Roman"/>
          <w:i/>
          <w:iCs/>
          <w:sz w:val="24"/>
          <w:szCs w:val="24"/>
        </w:rPr>
        <w:t>The journal of consumer marketing</w:t>
      </w:r>
      <w:r w:rsidRPr="00A923F7">
        <w:rPr>
          <w:rFonts w:ascii="Times New Roman" w:eastAsia="Times New Roman" w:hAnsi="Times New Roman" w:cs="Times New Roman"/>
          <w:sz w:val="24"/>
          <w:szCs w:val="24"/>
        </w:rPr>
        <w:t>, 40(2), pp. 155–170. Available at: https://doi.org/10.1108/jcm-12-2020-4278.</w:t>
      </w:r>
    </w:p>
    <w:p w14:paraId="616FBB4F"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t>Ye, S., Wu, L. (</w:t>
      </w:r>
      <w:proofErr w:type="spellStart"/>
      <w:r w:rsidRPr="00A923F7">
        <w:rPr>
          <w:rFonts w:ascii="Times New Roman" w:eastAsia="Times New Roman" w:hAnsi="Times New Roman" w:cs="Times New Roman"/>
          <w:sz w:val="24"/>
          <w:szCs w:val="24"/>
        </w:rPr>
        <w:t>zenny</w:t>
      </w:r>
      <w:proofErr w:type="spellEnd"/>
      <w:r w:rsidRPr="00A923F7">
        <w:rPr>
          <w:rFonts w:ascii="Times New Roman" w:eastAsia="Times New Roman" w:hAnsi="Times New Roman" w:cs="Times New Roman"/>
          <w:sz w:val="24"/>
          <w:szCs w:val="24"/>
        </w:rPr>
        <w:t>) and Paek, S. (2020) ‘Examining the step-up brand extensions of budget hotels: The reciprocal spillover effects’, </w:t>
      </w:r>
      <w:r w:rsidRPr="00A923F7">
        <w:rPr>
          <w:rFonts w:ascii="Times New Roman" w:eastAsia="Times New Roman" w:hAnsi="Times New Roman" w:cs="Times New Roman"/>
          <w:i/>
          <w:iCs/>
          <w:sz w:val="24"/>
          <w:szCs w:val="24"/>
        </w:rPr>
        <w:t>Cornell hospitality quarterly</w:t>
      </w:r>
      <w:r w:rsidRPr="00A923F7">
        <w:rPr>
          <w:rFonts w:ascii="Times New Roman" w:eastAsia="Times New Roman" w:hAnsi="Times New Roman" w:cs="Times New Roman"/>
          <w:sz w:val="24"/>
          <w:szCs w:val="24"/>
        </w:rPr>
        <w:t>, 61(2), pp. 154–169. Available at: https://doi.org/10.1177/1938965519890580.</w:t>
      </w:r>
    </w:p>
    <w:p w14:paraId="1671B32C" w14:textId="77777777" w:rsidR="00A923F7" w:rsidRPr="00A923F7" w:rsidRDefault="00A923F7" w:rsidP="00A923F7">
      <w:pPr>
        <w:spacing w:before="100" w:beforeAutospacing="1" w:after="100" w:afterAutospacing="1" w:line="360" w:lineRule="auto"/>
        <w:jc w:val="both"/>
        <w:rPr>
          <w:rFonts w:ascii="Times New Roman" w:eastAsia="Times New Roman" w:hAnsi="Times New Roman" w:cs="Times New Roman"/>
          <w:sz w:val="24"/>
          <w:szCs w:val="24"/>
        </w:rPr>
      </w:pPr>
      <w:r w:rsidRPr="00A923F7">
        <w:rPr>
          <w:rFonts w:ascii="Times New Roman" w:eastAsia="Times New Roman" w:hAnsi="Times New Roman" w:cs="Times New Roman"/>
          <w:sz w:val="24"/>
          <w:szCs w:val="24"/>
        </w:rPr>
        <w:lastRenderedPageBreak/>
        <w:t>Yuan, T. </w:t>
      </w:r>
      <w:r w:rsidRPr="00A923F7">
        <w:rPr>
          <w:rFonts w:ascii="Times New Roman" w:eastAsia="Times New Roman" w:hAnsi="Times New Roman" w:cs="Times New Roman"/>
          <w:i/>
          <w:iCs/>
          <w:sz w:val="24"/>
          <w:szCs w:val="24"/>
        </w:rPr>
        <w:t>et al.</w:t>
      </w:r>
      <w:r w:rsidRPr="00A923F7">
        <w:rPr>
          <w:rFonts w:ascii="Times New Roman" w:eastAsia="Times New Roman" w:hAnsi="Times New Roman" w:cs="Times New Roman"/>
          <w:sz w:val="24"/>
          <w:szCs w:val="24"/>
        </w:rPr>
        <w:t> (2021) ‘Measuring perceived risk in sharing economy: A classical test theory and item response theory approach’, </w:t>
      </w:r>
      <w:r w:rsidRPr="00A923F7">
        <w:rPr>
          <w:rFonts w:ascii="Times New Roman" w:eastAsia="Times New Roman" w:hAnsi="Times New Roman" w:cs="Times New Roman"/>
          <w:i/>
          <w:iCs/>
          <w:sz w:val="24"/>
          <w:szCs w:val="24"/>
        </w:rPr>
        <w:t>International journal of hospitality management</w:t>
      </w:r>
      <w:r w:rsidRPr="00A923F7">
        <w:rPr>
          <w:rFonts w:ascii="Times New Roman" w:eastAsia="Times New Roman" w:hAnsi="Times New Roman" w:cs="Times New Roman"/>
          <w:sz w:val="24"/>
          <w:szCs w:val="24"/>
        </w:rPr>
        <w:t>, 96(102980), p. 102980. Available at: https://doi.org/10.1016/j.ijhm.2021.102980.</w:t>
      </w:r>
    </w:p>
    <w:p w14:paraId="175ABC23" w14:textId="77777777" w:rsidR="00A923F7" w:rsidRPr="00D7737F" w:rsidRDefault="00A923F7" w:rsidP="001F5E6A">
      <w:pPr>
        <w:spacing w:line="360" w:lineRule="auto"/>
        <w:jc w:val="both"/>
        <w:rPr>
          <w:rFonts w:ascii="Times New Roman" w:hAnsi="Times New Roman" w:cs="Times New Roman"/>
          <w:sz w:val="24"/>
          <w:szCs w:val="24"/>
        </w:rPr>
      </w:pPr>
    </w:p>
    <w:p w14:paraId="232EBC1E" w14:textId="77777777" w:rsidR="001F5E6A" w:rsidRPr="00D7737F" w:rsidRDefault="001F5E6A" w:rsidP="0096366B">
      <w:pPr>
        <w:spacing w:line="360" w:lineRule="auto"/>
        <w:jc w:val="both"/>
        <w:rPr>
          <w:rFonts w:ascii="Times New Roman" w:hAnsi="Times New Roman" w:cs="Times New Roman"/>
          <w:sz w:val="24"/>
          <w:szCs w:val="24"/>
        </w:rPr>
      </w:pPr>
    </w:p>
    <w:sectPr w:rsidR="001F5E6A" w:rsidRPr="00D7737F">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9C236" w14:textId="77777777" w:rsidR="008325ED" w:rsidRDefault="008325ED" w:rsidP="00A923F7">
      <w:pPr>
        <w:spacing w:after="0" w:line="240" w:lineRule="auto"/>
      </w:pPr>
      <w:r>
        <w:separator/>
      </w:r>
    </w:p>
  </w:endnote>
  <w:endnote w:type="continuationSeparator" w:id="0">
    <w:p w14:paraId="0FF31826" w14:textId="77777777" w:rsidR="008325ED" w:rsidRDefault="008325ED" w:rsidP="00A92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9812596"/>
      <w:docPartObj>
        <w:docPartGallery w:val="Page Numbers (Bottom of Page)"/>
        <w:docPartUnique/>
      </w:docPartObj>
    </w:sdtPr>
    <w:sdtEndPr>
      <w:rPr>
        <w:noProof/>
      </w:rPr>
    </w:sdtEndPr>
    <w:sdtContent>
      <w:p w14:paraId="44D3FE2A" w14:textId="580289AD" w:rsidR="00A923F7" w:rsidRDefault="00A923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234E4C" w14:textId="77777777" w:rsidR="00A923F7" w:rsidRDefault="00A92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F4E2F9" w14:textId="77777777" w:rsidR="008325ED" w:rsidRDefault="008325ED" w:rsidP="00A923F7">
      <w:pPr>
        <w:spacing w:after="0" w:line="240" w:lineRule="auto"/>
      </w:pPr>
      <w:r>
        <w:separator/>
      </w:r>
    </w:p>
  </w:footnote>
  <w:footnote w:type="continuationSeparator" w:id="0">
    <w:p w14:paraId="33919A79" w14:textId="77777777" w:rsidR="008325ED" w:rsidRDefault="008325ED" w:rsidP="00A923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36754"/>
    <w:multiLevelType w:val="multilevel"/>
    <w:tmpl w:val="7714B808"/>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F9E3003"/>
    <w:multiLevelType w:val="hybridMultilevel"/>
    <w:tmpl w:val="1C6CB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386B32"/>
    <w:multiLevelType w:val="hybridMultilevel"/>
    <w:tmpl w:val="3B0EE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981973"/>
    <w:multiLevelType w:val="hybridMultilevel"/>
    <w:tmpl w:val="0BD8A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A04F93"/>
    <w:multiLevelType w:val="hybridMultilevel"/>
    <w:tmpl w:val="C5CA6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4B4988"/>
    <w:multiLevelType w:val="hybridMultilevel"/>
    <w:tmpl w:val="73B8E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6F304D"/>
    <w:multiLevelType w:val="hybridMultilevel"/>
    <w:tmpl w:val="5B96F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297E5E"/>
    <w:multiLevelType w:val="hybridMultilevel"/>
    <w:tmpl w:val="461C2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D20950"/>
    <w:multiLevelType w:val="hybridMultilevel"/>
    <w:tmpl w:val="DFAA1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861B5E"/>
    <w:multiLevelType w:val="hybridMultilevel"/>
    <w:tmpl w:val="52E4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973651"/>
    <w:multiLevelType w:val="multilevel"/>
    <w:tmpl w:val="DD9EAF66"/>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17633724">
    <w:abstractNumId w:val="4"/>
  </w:num>
  <w:num w:numId="2" w16cid:durableId="1022052421">
    <w:abstractNumId w:val="6"/>
  </w:num>
  <w:num w:numId="3" w16cid:durableId="801849487">
    <w:abstractNumId w:val="9"/>
  </w:num>
  <w:num w:numId="4" w16cid:durableId="292836138">
    <w:abstractNumId w:val="3"/>
  </w:num>
  <w:num w:numId="5" w16cid:durableId="324208165">
    <w:abstractNumId w:val="10"/>
  </w:num>
  <w:num w:numId="6" w16cid:durableId="1520007637">
    <w:abstractNumId w:val="0"/>
  </w:num>
  <w:num w:numId="7" w16cid:durableId="489492695">
    <w:abstractNumId w:val="1"/>
  </w:num>
  <w:num w:numId="8" w16cid:durableId="560596677">
    <w:abstractNumId w:val="7"/>
  </w:num>
  <w:num w:numId="9" w16cid:durableId="1267470118">
    <w:abstractNumId w:val="8"/>
  </w:num>
  <w:num w:numId="10" w16cid:durableId="85657023">
    <w:abstractNumId w:val="5"/>
  </w:num>
  <w:num w:numId="11" w16cid:durableId="16707145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72F"/>
    <w:rsid w:val="00082451"/>
    <w:rsid w:val="001F5E6A"/>
    <w:rsid w:val="002B072F"/>
    <w:rsid w:val="004821AB"/>
    <w:rsid w:val="00693EBE"/>
    <w:rsid w:val="00755E50"/>
    <w:rsid w:val="00772E9D"/>
    <w:rsid w:val="008325ED"/>
    <w:rsid w:val="008E31C5"/>
    <w:rsid w:val="0096366B"/>
    <w:rsid w:val="009A15AE"/>
    <w:rsid w:val="00A923F7"/>
    <w:rsid w:val="00A9750B"/>
    <w:rsid w:val="00AB0965"/>
    <w:rsid w:val="00C04284"/>
    <w:rsid w:val="00C37322"/>
    <w:rsid w:val="00CA50C7"/>
    <w:rsid w:val="00D3070D"/>
    <w:rsid w:val="00D7737F"/>
    <w:rsid w:val="00EB6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7F221"/>
  <w15:chartTrackingRefBased/>
  <w15:docId w15:val="{CB78BE5E-B9FE-4C6C-8383-091795B6F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E6A"/>
    <w:pPr>
      <w:keepNext/>
      <w:keepLines/>
      <w:spacing w:before="600" w:after="36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1F5E6A"/>
    <w:pPr>
      <w:keepNext/>
      <w:keepLines/>
      <w:spacing w:before="400" w:after="360"/>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unhideWhenUsed/>
    <w:qFormat/>
    <w:rsid w:val="001F5E6A"/>
    <w:pPr>
      <w:keepNext/>
      <w:keepLines/>
      <w:spacing w:before="280" w:after="240"/>
      <w:outlineLvl w:val="2"/>
    </w:pPr>
    <w:rPr>
      <w:rFonts w:ascii="Times New Roman" w:eastAsiaTheme="majorEastAsia" w:hAnsi="Times New Roman"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072F"/>
    <w:pPr>
      <w:ind w:left="720"/>
      <w:contextualSpacing/>
    </w:pPr>
  </w:style>
  <w:style w:type="character" w:customStyle="1" w:styleId="Heading1Char">
    <w:name w:val="Heading 1 Char"/>
    <w:basedOn w:val="DefaultParagraphFont"/>
    <w:link w:val="Heading1"/>
    <w:uiPriority w:val="9"/>
    <w:rsid w:val="001F5E6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F5E6A"/>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1F5E6A"/>
    <w:rPr>
      <w:rFonts w:ascii="Times New Roman" w:eastAsiaTheme="majorEastAsia" w:hAnsi="Times New Roman" w:cstheme="majorBidi"/>
      <w:b/>
      <w:color w:val="1F3763" w:themeColor="accent1" w:themeShade="7F"/>
      <w:sz w:val="24"/>
      <w:szCs w:val="24"/>
    </w:rPr>
  </w:style>
  <w:style w:type="table" w:styleId="TableGrid">
    <w:name w:val="Table Grid"/>
    <w:basedOn w:val="TableNormal"/>
    <w:uiPriority w:val="39"/>
    <w:rsid w:val="00D7737F"/>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7737F"/>
    <w:pPr>
      <w:spacing w:after="200" w:line="240" w:lineRule="auto"/>
    </w:pPr>
    <w:rPr>
      <w:i/>
      <w:iCs/>
      <w:color w:val="44546A" w:themeColor="text2"/>
      <w:sz w:val="18"/>
      <w:szCs w:val="18"/>
    </w:rPr>
  </w:style>
  <w:style w:type="paragraph" w:styleId="NormalWeb">
    <w:name w:val="Normal (Web)"/>
    <w:basedOn w:val="Normal"/>
    <w:uiPriority w:val="99"/>
    <w:semiHidden/>
    <w:unhideWhenUsed/>
    <w:rsid w:val="00A923F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92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23F7"/>
  </w:style>
  <w:style w:type="paragraph" w:styleId="Footer">
    <w:name w:val="footer"/>
    <w:basedOn w:val="Normal"/>
    <w:link w:val="FooterChar"/>
    <w:uiPriority w:val="99"/>
    <w:unhideWhenUsed/>
    <w:rsid w:val="00A92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23F7"/>
  </w:style>
  <w:style w:type="paragraph" w:styleId="TOCHeading">
    <w:name w:val="TOC Heading"/>
    <w:basedOn w:val="Heading1"/>
    <w:next w:val="Normal"/>
    <w:uiPriority w:val="39"/>
    <w:unhideWhenUsed/>
    <w:qFormat/>
    <w:rsid w:val="009A15AE"/>
    <w:pPr>
      <w:spacing w:before="240" w:after="0"/>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A15AE"/>
    <w:pPr>
      <w:spacing w:after="100"/>
    </w:pPr>
  </w:style>
  <w:style w:type="paragraph" w:styleId="TOC2">
    <w:name w:val="toc 2"/>
    <w:basedOn w:val="Normal"/>
    <w:next w:val="Normal"/>
    <w:autoRedefine/>
    <w:uiPriority w:val="39"/>
    <w:unhideWhenUsed/>
    <w:rsid w:val="009A15AE"/>
    <w:pPr>
      <w:spacing w:after="100"/>
      <w:ind w:left="220"/>
    </w:pPr>
  </w:style>
  <w:style w:type="paragraph" w:styleId="TOC3">
    <w:name w:val="toc 3"/>
    <w:basedOn w:val="Normal"/>
    <w:next w:val="Normal"/>
    <w:autoRedefine/>
    <w:uiPriority w:val="39"/>
    <w:unhideWhenUsed/>
    <w:rsid w:val="009A15AE"/>
    <w:pPr>
      <w:spacing w:after="100"/>
      <w:ind w:left="440"/>
    </w:pPr>
  </w:style>
  <w:style w:type="character" w:styleId="Hyperlink">
    <w:name w:val="Hyperlink"/>
    <w:basedOn w:val="DefaultParagraphFont"/>
    <w:uiPriority w:val="99"/>
    <w:unhideWhenUsed/>
    <w:rsid w:val="009A15AE"/>
    <w:rPr>
      <w:color w:val="0563C1" w:themeColor="hyperlink"/>
      <w:u w:val="single"/>
    </w:rPr>
  </w:style>
  <w:style w:type="paragraph" w:styleId="Title">
    <w:name w:val="Title"/>
    <w:basedOn w:val="Normal"/>
    <w:next w:val="Normal"/>
    <w:link w:val="TitleChar"/>
    <w:uiPriority w:val="10"/>
    <w:qFormat/>
    <w:rsid w:val="009A15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5A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215621">
      <w:bodyDiv w:val="1"/>
      <w:marLeft w:val="0"/>
      <w:marRight w:val="0"/>
      <w:marTop w:val="0"/>
      <w:marBottom w:val="0"/>
      <w:divBdr>
        <w:top w:val="none" w:sz="0" w:space="0" w:color="auto"/>
        <w:left w:val="none" w:sz="0" w:space="0" w:color="auto"/>
        <w:bottom w:val="none" w:sz="0" w:space="0" w:color="auto"/>
        <w:right w:val="none" w:sz="0" w:space="0" w:color="auto"/>
      </w:divBdr>
      <w:divsChild>
        <w:div w:id="1396005000">
          <w:marLeft w:val="0"/>
          <w:marRight w:val="0"/>
          <w:marTop w:val="0"/>
          <w:marBottom w:val="0"/>
          <w:divBdr>
            <w:top w:val="none" w:sz="0" w:space="0" w:color="auto"/>
            <w:left w:val="none" w:sz="0" w:space="0" w:color="auto"/>
            <w:bottom w:val="none" w:sz="0" w:space="0" w:color="auto"/>
            <w:right w:val="none" w:sz="0" w:space="0" w:color="auto"/>
          </w:divBdr>
          <w:divsChild>
            <w:div w:id="532890220">
              <w:marLeft w:val="0"/>
              <w:marRight w:val="0"/>
              <w:marTop w:val="0"/>
              <w:marBottom w:val="0"/>
              <w:divBdr>
                <w:top w:val="none" w:sz="0" w:space="0" w:color="auto"/>
                <w:left w:val="none" w:sz="0" w:space="0" w:color="auto"/>
                <w:bottom w:val="none" w:sz="0" w:space="0" w:color="auto"/>
                <w:right w:val="none" w:sz="0" w:space="0" w:color="auto"/>
              </w:divBdr>
            </w:div>
            <w:div w:id="1118111338">
              <w:marLeft w:val="0"/>
              <w:marRight w:val="0"/>
              <w:marTop w:val="0"/>
              <w:marBottom w:val="0"/>
              <w:divBdr>
                <w:top w:val="none" w:sz="0" w:space="0" w:color="auto"/>
                <w:left w:val="none" w:sz="0" w:space="0" w:color="auto"/>
                <w:bottom w:val="none" w:sz="0" w:space="0" w:color="auto"/>
                <w:right w:val="none" w:sz="0" w:space="0" w:color="auto"/>
              </w:divBdr>
            </w:div>
            <w:div w:id="674452663">
              <w:marLeft w:val="0"/>
              <w:marRight w:val="0"/>
              <w:marTop w:val="0"/>
              <w:marBottom w:val="0"/>
              <w:divBdr>
                <w:top w:val="none" w:sz="0" w:space="0" w:color="auto"/>
                <w:left w:val="none" w:sz="0" w:space="0" w:color="auto"/>
                <w:bottom w:val="none" w:sz="0" w:space="0" w:color="auto"/>
                <w:right w:val="none" w:sz="0" w:space="0" w:color="auto"/>
              </w:divBdr>
            </w:div>
            <w:div w:id="195241812">
              <w:marLeft w:val="0"/>
              <w:marRight w:val="0"/>
              <w:marTop w:val="0"/>
              <w:marBottom w:val="0"/>
              <w:divBdr>
                <w:top w:val="none" w:sz="0" w:space="0" w:color="auto"/>
                <w:left w:val="none" w:sz="0" w:space="0" w:color="auto"/>
                <w:bottom w:val="none" w:sz="0" w:space="0" w:color="auto"/>
                <w:right w:val="none" w:sz="0" w:space="0" w:color="auto"/>
              </w:divBdr>
            </w:div>
            <w:div w:id="1516576601">
              <w:marLeft w:val="0"/>
              <w:marRight w:val="0"/>
              <w:marTop w:val="0"/>
              <w:marBottom w:val="0"/>
              <w:divBdr>
                <w:top w:val="none" w:sz="0" w:space="0" w:color="auto"/>
                <w:left w:val="none" w:sz="0" w:space="0" w:color="auto"/>
                <w:bottom w:val="none" w:sz="0" w:space="0" w:color="auto"/>
                <w:right w:val="none" w:sz="0" w:space="0" w:color="auto"/>
              </w:divBdr>
            </w:div>
            <w:div w:id="39585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82006">
      <w:bodyDiv w:val="1"/>
      <w:marLeft w:val="0"/>
      <w:marRight w:val="0"/>
      <w:marTop w:val="0"/>
      <w:marBottom w:val="0"/>
      <w:divBdr>
        <w:top w:val="none" w:sz="0" w:space="0" w:color="auto"/>
        <w:left w:val="none" w:sz="0" w:space="0" w:color="auto"/>
        <w:bottom w:val="none" w:sz="0" w:space="0" w:color="auto"/>
        <w:right w:val="none" w:sz="0" w:space="0" w:color="auto"/>
      </w:divBdr>
    </w:div>
    <w:div w:id="1024865749">
      <w:bodyDiv w:val="1"/>
      <w:marLeft w:val="0"/>
      <w:marRight w:val="0"/>
      <w:marTop w:val="0"/>
      <w:marBottom w:val="0"/>
      <w:divBdr>
        <w:top w:val="none" w:sz="0" w:space="0" w:color="auto"/>
        <w:left w:val="none" w:sz="0" w:space="0" w:color="auto"/>
        <w:bottom w:val="none" w:sz="0" w:space="0" w:color="auto"/>
        <w:right w:val="none" w:sz="0" w:space="0" w:color="auto"/>
      </w:divBdr>
      <w:divsChild>
        <w:div w:id="1749694119">
          <w:marLeft w:val="0"/>
          <w:marRight w:val="0"/>
          <w:marTop w:val="0"/>
          <w:marBottom w:val="0"/>
          <w:divBdr>
            <w:top w:val="none" w:sz="0" w:space="0" w:color="auto"/>
            <w:left w:val="none" w:sz="0" w:space="0" w:color="auto"/>
            <w:bottom w:val="none" w:sz="0" w:space="0" w:color="auto"/>
            <w:right w:val="none" w:sz="0" w:space="0" w:color="auto"/>
          </w:divBdr>
          <w:divsChild>
            <w:div w:id="809054449">
              <w:marLeft w:val="0"/>
              <w:marRight w:val="0"/>
              <w:marTop w:val="0"/>
              <w:marBottom w:val="0"/>
              <w:divBdr>
                <w:top w:val="none" w:sz="0" w:space="0" w:color="auto"/>
                <w:left w:val="none" w:sz="0" w:space="0" w:color="auto"/>
                <w:bottom w:val="none" w:sz="0" w:space="0" w:color="auto"/>
                <w:right w:val="none" w:sz="0" w:space="0" w:color="auto"/>
              </w:divBdr>
            </w:div>
            <w:div w:id="696739340">
              <w:marLeft w:val="0"/>
              <w:marRight w:val="0"/>
              <w:marTop w:val="0"/>
              <w:marBottom w:val="0"/>
              <w:divBdr>
                <w:top w:val="none" w:sz="0" w:space="0" w:color="auto"/>
                <w:left w:val="none" w:sz="0" w:space="0" w:color="auto"/>
                <w:bottom w:val="none" w:sz="0" w:space="0" w:color="auto"/>
                <w:right w:val="none" w:sz="0" w:space="0" w:color="auto"/>
              </w:divBdr>
            </w:div>
            <w:div w:id="1966228369">
              <w:marLeft w:val="0"/>
              <w:marRight w:val="0"/>
              <w:marTop w:val="0"/>
              <w:marBottom w:val="0"/>
              <w:divBdr>
                <w:top w:val="none" w:sz="0" w:space="0" w:color="auto"/>
                <w:left w:val="none" w:sz="0" w:space="0" w:color="auto"/>
                <w:bottom w:val="none" w:sz="0" w:space="0" w:color="auto"/>
                <w:right w:val="none" w:sz="0" w:space="0" w:color="auto"/>
              </w:divBdr>
            </w:div>
            <w:div w:id="626278815">
              <w:marLeft w:val="0"/>
              <w:marRight w:val="0"/>
              <w:marTop w:val="0"/>
              <w:marBottom w:val="0"/>
              <w:divBdr>
                <w:top w:val="none" w:sz="0" w:space="0" w:color="auto"/>
                <w:left w:val="none" w:sz="0" w:space="0" w:color="auto"/>
                <w:bottom w:val="none" w:sz="0" w:space="0" w:color="auto"/>
                <w:right w:val="none" w:sz="0" w:space="0" w:color="auto"/>
              </w:divBdr>
            </w:div>
            <w:div w:id="198706416">
              <w:marLeft w:val="0"/>
              <w:marRight w:val="0"/>
              <w:marTop w:val="0"/>
              <w:marBottom w:val="0"/>
              <w:divBdr>
                <w:top w:val="none" w:sz="0" w:space="0" w:color="auto"/>
                <w:left w:val="none" w:sz="0" w:space="0" w:color="auto"/>
                <w:bottom w:val="none" w:sz="0" w:space="0" w:color="auto"/>
                <w:right w:val="none" w:sz="0" w:space="0" w:color="auto"/>
              </w:divBdr>
            </w:div>
            <w:div w:id="2088764671">
              <w:marLeft w:val="0"/>
              <w:marRight w:val="0"/>
              <w:marTop w:val="0"/>
              <w:marBottom w:val="0"/>
              <w:divBdr>
                <w:top w:val="none" w:sz="0" w:space="0" w:color="auto"/>
                <w:left w:val="none" w:sz="0" w:space="0" w:color="auto"/>
                <w:bottom w:val="none" w:sz="0" w:space="0" w:color="auto"/>
                <w:right w:val="none" w:sz="0" w:space="0" w:color="auto"/>
              </w:divBdr>
            </w:div>
            <w:div w:id="933978986">
              <w:marLeft w:val="0"/>
              <w:marRight w:val="0"/>
              <w:marTop w:val="0"/>
              <w:marBottom w:val="0"/>
              <w:divBdr>
                <w:top w:val="none" w:sz="0" w:space="0" w:color="auto"/>
                <w:left w:val="none" w:sz="0" w:space="0" w:color="auto"/>
                <w:bottom w:val="none" w:sz="0" w:space="0" w:color="auto"/>
                <w:right w:val="none" w:sz="0" w:space="0" w:color="auto"/>
              </w:divBdr>
            </w:div>
            <w:div w:id="2067798341">
              <w:marLeft w:val="0"/>
              <w:marRight w:val="0"/>
              <w:marTop w:val="0"/>
              <w:marBottom w:val="0"/>
              <w:divBdr>
                <w:top w:val="none" w:sz="0" w:space="0" w:color="auto"/>
                <w:left w:val="none" w:sz="0" w:space="0" w:color="auto"/>
                <w:bottom w:val="none" w:sz="0" w:space="0" w:color="auto"/>
                <w:right w:val="none" w:sz="0" w:space="0" w:color="auto"/>
              </w:divBdr>
            </w:div>
            <w:div w:id="1761561310">
              <w:marLeft w:val="0"/>
              <w:marRight w:val="0"/>
              <w:marTop w:val="0"/>
              <w:marBottom w:val="0"/>
              <w:divBdr>
                <w:top w:val="none" w:sz="0" w:space="0" w:color="auto"/>
                <w:left w:val="none" w:sz="0" w:space="0" w:color="auto"/>
                <w:bottom w:val="none" w:sz="0" w:space="0" w:color="auto"/>
                <w:right w:val="none" w:sz="0" w:space="0" w:color="auto"/>
              </w:divBdr>
            </w:div>
            <w:div w:id="1134449669">
              <w:marLeft w:val="0"/>
              <w:marRight w:val="0"/>
              <w:marTop w:val="0"/>
              <w:marBottom w:val="0"/>
              <w:divBdr>
                <w:top w:val="none" w:sz="0" w:space="0" w:color="auto"/>
                <w:left w:val="none" w:sz="0" w:space="0" w:color="auto"/>
                <w:bottom w:val="none" w:sz="0" w:space="0" w:color="auto"/>
                <w:right w:val="none" w:sz="0" w:space="0" w:color="auto"/>
              </w:divBdr>
            </w:div>
            <w:div w:id="1613435503">
              <w:marLeft w:val="0"/>
              <w:marRight w:val="0"/>
              <w:marTop w:val="0"/>
              <w:marBottom w:val="0"/>
              <w:divBdr>
                <w:top w:val="none" w:sz="0" w:space="0" w:color="auto"/>
                <w:left w:val="none" w:sz="0" w:space="0" w:color="auto"/>
                <w:bottom w:val="none" w:sz="0" w:space="0" w:color="auto"/>
                <w:right w:val="none" w:sz="0" w:space="0" w:color="auto"/>
              </w:divBdr>
            </w:div>
            <w:div w:id="655300734">
              <w:marLeft w:val="0"/>
              <w:marRight w:val="0"/>
              <w:marTop w:val="0"/>
              <w:marBottom w:val="0"/>
              <w:divBdr>
                <w:top w:val="none" w:sz="0" w:space="0" w:color="auto"/>
                <w:left w:val="none" w:sz="0" w:space="0" w:color="auto"/>
                <w:bottom w:val="none" w:sz="0" w:space="0" w:color="auto"/>
                <w:right w:val="none" w:sz="0" w:space="0" w:color="auto"/>
              </w:divBdr>
            </w:div>
            <w:div w:id="672340372">
              <w:marLeft w:val="0"/>
              <w:marRight w:val="0"/>
              <w:marTop w:val="0"/>
              <w:marBottom w:val="0"/>
              <w:divBdr>
                <w:top w:val="none" w:sz="0" w:space="0" w:color="auto"/>
                <w:left w:val="none" w:sz="0" w:space="0" w:color="auto"/>
                <w:bottom w:val="none" w:sz="0" w:space="0" w:color="auto"/>
                <w:right w:val="none" w:sz="0" w:space="0" w:color="auto"/>
              </w:divBdr>
            </w:div>
            <w:div w:id="1206329782">
              <w:marLeft w:val="0"/>
              <w:marRight w:val="0"/>
              <w:marTop w:val="0"/>
              <w:marBottom w:val="0"/>
              <w:divBdr>
                <w:top w:val="none" w:sz="0" w:space="0" w:color="auto"/>
                <w:left w:val="none" w:sz="0" w:space="0" w:color="auto"/>
                <w:bottom w:val="none" w:sz="0" w:space="0" w:color="auto"/>
                <w:right w:val="none" w:sz="0" w:space="0" w:color="auto"/>
              </w:divBdr>
            </w:div>
            <w:div w:id="1167014719">
              <w:marLeft w:val="0"/>
              <w:marRight w:val="0"/>
              <w:marTop w:val="0"/>
              <w:marBottom w:val="0"/>
              <w:divBdr>
                <w:top w:val="none" w:sz="0" w:space="0" w:color="auto"/>
                <w:left w:val="none" w:sz="0" w:space="0" w:color="auto"/>
                <w:bottom w:val="none" w:sz="0" w:space="0" w:color="auto"/>
                <w:right w:val="none" w:sz="0" w:space="0" w:color="auto"/>
              </w:divBdr>
            </w:div>
            <w:div w:id="1990133199">
              <w:marLeft w:val="0"/>
              <w:marRight w:val="0"/>
              <w:marTop w:val="0"/>
              <w:marBottom w:val="0"/>
              <w:divBdr>
                <w:top w:val="none" w:sz="0" w:space="0" w:color="auto"/>
                <w:left w:val="none" w:sz="0" w:space="0" w:color="auto"/>
                <w:bottom w:val="none" w:sz="0" w:space="0" w:color="auto"/>
                <w:right w:val="none" w:sz="0" w:space="0" w:color="auto"/>
              </w:divBdr>
            </w:div>
            <w:div w:id="1915041006">
              <w:marLeft w:val="0"/>
              <w:marRight w:val="0"/>
              <w:marTop w:val="0"/>
              <w:marBottom w:val="0"/>
              <w:divBdr>
                <w:top w:val="none" w:sz="0" w:space="0" w:color="auto"/>
                <w:left w:val="none" w:sz="0" w:space="0" w:color="auto"/>
                <w:bottom w:val="none" w:sz="0" w:space="0" w:color="auto"/>
                <w:right w:val="none" w:sz="0" w:space="0" w:color="auto"/>
              </w:divBdr>
            </w:div>
            <w:div w:id="838353664">
              <w:marLeft w:val="0"/>
              <w:marRight w:val="0"/>
              <w:marTop w:val="0"/>
              <w:marBottom w:val="0"/>
              <w:divBdr>
                <w:top w:val="none" w:sz="0" w:space="0" w:color="auto"/>
                <w:left w:val="none" w:sz="0" w:space="0" w:color="auto"/>
                <w:bottom w:val="none" w:sz="0" w:space="0" w:color="auto"/>
                <w:right w:val="none" w:sz="0" w:space="0" w:color="auto"/>
              </w:divBdr>
            </w:div>
            <w:div w:id="1678531533">
              <w:marLeft w:val="0"/>
              <w:marRight w:val="0"/>
              <w:marTop w:val="0"/>
              <w:marBottom w:val="0"/>
              <w:divBdr>
                <w:top w:val="none" w:sz="0" w:space="0" w:color="auto"/>
                <w:left w:val="none" w:sz="0" w:space="0" w:color="auto"/>
                <w:bottom w:val="none" w:sz="0" w:space="0" w:color="auto"/>
                <w:right w:val="none" w:sz="0" w:space="0" w:color="auto"/>
              </w:divBdr>
            </w:div>
            <w:div w:id="2038264288">
              <w:marLeft w:val="0"/>
              <w:marRight w:val="0"/>
              <w:marTop w:val="0"/>
              <w:marBottom w:val="0"/>
              <w:divBdr>
                <w:top w:val="none" w:sz="0" w:space="0" w:color="auto"/>
                <w:left w:val="none" w:sz="0" w:space="0" w:color="auto"/>
                <w:bottom w:val="none" w:sz="0" w:space="0" w:color="auto"/>
                <w:right w:val="none" w:sz="0" w:space="0" w:color="auto"/>
              </w:divBdr>
            </w:div>
            <w:div w:id="1129513730">
              <w:marLeft w:val="0"/>
              <w:marRight w:val="0"/>
              <w:marTop w:val="0"/>
              <w:marBottom w:val="0"/>
              <w:divBdr>
                <w:top w:val="none" w:sz="0" w:space="0" w:color="auto"/>
                <w:left w:val="none" w:sz="0" w:space="0" w:color="auto"/>
                <w:bottom w:val="none" w:sz="0" w:space="0" w:color="auto"/>
                <w:right w:val="none" w:sz="0" w:space="0" w:color="auto"/>
              </w:divBdr>
            </w:div>
            <w:div w:id="1782721606">
              <w:marLeft w:val="0"/>
              <w:marRight w:val="0"/>
              <w:marTop w:val="0"/>
              <w:marBottom w:val="0"/>
              <w:divBdr>
                <w:top w:val="none" w:sz="0" w:space="0" w:color="auto"/>
                <w:left w:val="none" w:sz="0" w:space="0" w:color="auto"/>
                <w:bottom w:val="none" w:sz="0" w:space="0" w:color="auto"/>
                <w:right w:val="none" w:sz="0" w:space="0" w:color="auto"/>
              </w:divBdr>
            </w:div>
            <w:div w:id="2134248439">
              <w:marLeft w:val="0"/>
              <w:marRight w:val="0"/>
              <w:marTop w:val="0"/>
              <w:marBottom w:val="0"/>
              <w:divBdr>
                <w:top w:val="none" w:sz="0" w:space="0" w:color="auto"/>
                <w:left w:val="none" w:sz="0" w:space="0" w:color="auto"/>
                <w:bottom w:val="none" w:sz="0" w:space="0" w:color="auto"/>
                <w:right w:val="none" w:sz="0" w:space="0" w:color="auto"/>
              </w:divBdr>
            </w:div>
            <w:div w:id="31588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61406">
      <w:bodyDiv w:val="1"/>
      <w:marLeft w:val="0"/>
      <w:marRight w:val="0"/>
      <w:marTop w:val="0"/>
      <w:marBottom w:val="0"/>
      <w:divBdr>
        <w:top w:val="none" w:sz="0" w:space="0" w:color="auto"/>
        <w:left w:val="none" w:sz="0" w:space="0" w:color="auto"/>
        <w:bottom w:val="none" w:sz="0" w:space="0" w:color="auto"/>
        <w:right w:val="none" w:sz="0" w:space="0" w:color="auto"/>
      </w:divBdr>
      <w:divsChild>
        <w:div w:id="329020883">
          <w:marLeft w:val="0"/>
          <w:marRight w:val="0"/>
          <w:marTop w:val="0"/>
          <w:marBottom w:val="0"/>
          <w:divBdr>
            <w:top w:val="none" w:sz="0" w:space="0" w:color="auto"/>
            <w:left w:val="none" w:sz="0" w:space="0" w:color="auto"/>
            <w:bottom w:val="none" w:sz="0" w:space="0" w:color="auto"/>
            <w:right w:val="none" w:sz="0" w:space="0" w:color="auto"/>
          </w:divBdr>
          <w:divsChild>
            <w:div w:id="1101561134">
              <w:marLeft w:val="0"/>
              <w:marRight w:val="0"/>
              <w:marTop w:val="0"/>
              <w:marBottom w:val="0"/>
              <w:divBdr>
                <w:top w:val="none" w:sz="0" w:space="0" w:color="auto"/>
                <w:left w:val="none" w:sz="0" w:space="0" w:color="auto"/>
                <w:bottom w:val="none" w:sz="0" w:space="0" w:color="auto"/>
                <w:right w:val="none" w:sz="0" w:space="0" w:color="auto"/>
              </w:divBdr>
            </w:div>
            <w:div w:id="2068793001">
              <w:marLeft w:val="0"/>
              <w:marRight w:val="0"/>
              <w:marTop w:val="0"/>
              <w:marBottom w:val="0"/>
              <w:divBdr>
                <w:top w:val="none" w:sz="0" w:space="0" w:color="auto"/>
                <w:left w:val="none" w:sz="0" w:space="0" w:color="auto"/>
                <w:bottom w:val="none" w:sz="0" w:space="0" w:color="auto"/>
                <w:right w:val="none" w:sz="0" w:space="0" w:color="auto"/>
              </w:divBdr>
            </w:div>
            <w:div w:id="1474835745">
              <w:marLeft w:val="0"/>
              <w:marRight w:val="0"/>
              <w:marTop w:val="0"/>
              <w:marBottom w:val="0"/>
              <w:divBdr>
                <w:top w:val="none" w:sz="0" w:space="0" w:color="auto"/>
                <w:left w:val="none" w:sz="0" w:space="0" w:color="auto"/>
                <w:bottom w:val="none" w:sz="0" w:space="0" w:color="auto"/>
                <w:right w:val="none" w:sz="0" w:space="0" w:color="auto"/>
              </w:divBdr>
            </w:div>
            <w:div w:id="1035159710">
              <w:marLeft w:val="0"/>
              <w:marRight w:val="0"/>
              <w:marTop w:val="0"/>
              <w:marBottom w:val="0"/>
              <w:divBdr>
                <w:top w:val="none" w:sz="0" w:space="0" w:color="auto"/>
                <w:left w:val="none" w:sz="0" w:space="0" w:color="auto"/>
                <w:bottom w:val="none" w:sz="0" w:space="0" w:color="auto"/>
                <w:right w:val="none" w:sz="0" w:space="0" w:color="auto"/>
              </w:divBdr>
            </w:div>
            <w:div w:id="1868828497">
              <w:marLeft w:val="0"/>
              <w:marRight w:val="0"/>
              <w:marTop w:val="0"/>
              <w:marBottom w:val="0"/>
              <w:divBdr>
                <w:top w:val="none" w:sz="0" w:space="0" w:color="auto"/>
                <w:left w:val="none" w:sz="0" w:space="0" w:color="auto"/>
                <w:bottom w:val="none" w:sz="0" w:space="0" w:color="auto"/>
                <w:right w:val="none" w:sz="0" w:space="0" w:color="auto"/>
              </w:divBdr>
            </w:div>
            <w:div w:id="312494576">
              <w:marLeft w:val="0"/>
              <w:marRight w:val="0"/>
              <w:marTop w:val="0"/>
              <w:marBottom w:val="0"/>
              <w:divBdr>
                <w:top w:val="none" w:sz="0" w:space="0" w:color="auto"/>
                <w:left w:val="none" w:sz="0" w:space="0" w:color="auto"/>
                <w:bottom w:val="none" w:sz="0" w:space="0" w:color="auto"/>
                <w:right w:val="none" w:sz="0" w:space="0" w:color="auto"/>
              </w:divBdr>
            </w:div>
            <w:div w:id="132450507">
              <w:marLeft w:val="0"/>
              <w:marRight w:val="0"/>
              <w:marTop w:val="0"/>
              <w:marBottom w:val="0"/>
              <w:divBdr>
                <w:top w:val="none" w:sz="0" w:space="0" w:color="auto"/>
                <w:left w:val="none" w:sz="0" w:space="0" w:color="auto"/>
                <w:bottom w:val="none" w:sz="0" w:space="0" w:color="auto"/>
                <w:right w:val="none" w:sz="0" w:space="0" w:color="auto"/>
              </w:divBdr>
            </w:div>
            <w:div w:id="1397319049">
              <w:marLeft w:val="0"/>
              <w:marRight w:val="0"/>
              <w:marTop w:val="0"/>
              <w:marBottom w:val="0"/>
              <w:divBdr>
                <w:top w:val="none" w:sz="0" w:space="0" w:color="auto"/>
                <w:left w:val="none" w:sz="0" w:space="0" w:color="auto"/>
                <w:bottom w:val="none" w:sz="0" w:space="0" w:color="auto"/>
                <w:right w:val="none" w:sz="0" w:space="0" w:color="auto"/>
              </w:divBdr>
            </w:div>
            <w:div w:id="1409418604">
              <w:marLeft w:val="0"/>
              <w:marRight w:val="0"/>
              <w:marTop w:val="0"/>
              <w:marBottom w:val="0"/>
              <w:divBdr>
                <w:top w:val="none" w:sz="0" w:space="0" w:color="auto"/>
                <w:left w:val="none" w:sz="0" w:space="0" w:color="auto"/>
                <w:bottom w:val="none" w:sz="0" w:space="0" w:color="auto"/>
                <w:right w:val="none" w:sz="0" w:space="0" w:color="auto"/>
              </w:divBdr>
            </w:div>
            <w:div w:id="368530833">
              <w:marLeft w:val="0"/>
              <w:marRight w:val="0"/>
              <w:marTop w:val="0"/>
              <w:marBottom w:val="0"/>
              <w:divBdr>
                <w:top w:val="none" w:sz="0" w:space="0" w:color="auto"/>
                <w:left w:val="none" w:sz="0" w:space="0" w:color="auto"/>
                <w:bottom w:val="none" w:sz="0" w:space="0" w:color="auto"/>
                <w:right w:val="none" w:sz="0" w:space="0" w:color="auto"/>
              </w:divBdr>
            </w:div>
            <w:div w:id="1200237418">
              <w:marLeft w:val="0"/>
              <w:marRight w:val="0"/>
              <w:marTop w:val="0"/>
              <w:marBottom w:val="0"/>
              <w:divBdr>
                <w:top w:val="none" w:sz="0" w:space="0" w:color="auto"/>
                <w:left w:val="none" w:sz="0" w:space="0" w:color="auto"/>
                <w:bottom w:val="none" w:sz="0" w:space="0" w:color="auto"/>
                <w:right w:val="none" w:sz="0" w:space="0" w:color="auto"/>
              </w:divBdr>
            </w:div>
            <w:div w:id="243563985">
              <w:marLeft w:val="0"/>
              <w:marRight w:val="0"/>
              <w:marTop w:val="0"/>
              <w:marBottom w:val="0"/>
              <w:divBdr>
                <w:top w:val="none" w:sz="0" w:space="0" w:color="auto"/>
                <w:left w:val="none" w:sz="0" w:space="0" w:color="auto"/>
                <w:bottom w:val="none" w:sz="0" w:space="0" w:color="auto"/>
                <w:right w:val="none" w:sz="0" w:space="0" w:color="auto"/>
              </w:divBdr>
            </w:div>
            <w:div w:id="1989019505">
              <w:marLeft w:val="0"/>
              <w:marRight w:val="0"/>
              <w:marTop w:val="0"/>
              <w:marBottom w:val="0"/>
              <w:divBdr>
                <w:top w:val="none" w:sz="0" w:space="0" w:color="auto"/>
                <w:left w:val="none" w:sz="0" w:space="0" w:color="auto"/>
                <w:bottom w:val="none" w:sz="0" w:space="0" w:color="auto"/>
                <w:right w:val="none" w:sz="0" w:space="0" w:color="auto"/>
              </w:divBdr>
            </w:div>
            <w:div w:id="274673320">
              <w:marLeft w:val="0"/>
              <w:marRight w:val="0"/>
              <w:marTop w:val="0"/>
              <w:marBottom w:val="0"/>
              <w:divBdr>
                <w:top w:val="none" w:sz="0" w:space="0" w:color="auto"/>
                <w:left w:val="none" w:sz="0" w:space="0" w:color="auto"/>
                <w:bottom w:val="none" w:sz="0" w:space="0" w:color="auto"/>
                <w:right w:val="none" w:sz="0" w:space="0" w:color="auto"/>
              </w:divBdr>
            </w:div>
            <w:div w:id="1937670026">
              <w:marLeft w:val="0"/>
              <w:marRight w:val="0"/>
              <w:marTop w:val="0"/>
              <w:marBottom w:val="0"/>
              <w:divBdr>
                <w:top w:val="none" w:sz="0" w:space="0" w:color="auto"/>
                <w:left w:val="none" w:sz="0" w:space="0" w:color="auto"/>
                <w:bottom w:val="none" w:sz="0" w:space="0" w:color="auto"/>
                <w:right w:val="none" w:sz="0" w:space="0" w:color="auto"/>
              </w:divBdr>
            </w:div>
            <w:div w:id="1879009492">
              <w:marLeft w:val="0"/>
              <w:marRight w:val="0"/>
              <w:marTop w:val="0"/>
              <w:marBottom w:val="0"/>
              <w:divBdr>
                <w:top w:val="none" w:sz="0" w:space="0" w:color="auto"/>
                <w:left w:val="none" w:sz="0" w:space="0" w:color="auto"/>
                <w:bottom w:val="none" w:sz="0" w:space="0" w:color="auto"/>
                <w:right w:val="none" w:sz="0" w:space="0" w:color="auto"/>
              </w:divBdr>
            </w:div>
            <w:div w:id="978530691">
              <w:marLeft w:val="0"/>
              <w:marRight w:val="0"/>
              <w:marTop w:val="0"/>
              <w:marBottom w:val="0"/>
              <w:divBdr>
                <w:top w:val="none" w:sz="0" w:space="0" w:color="auto"/>
                <w:left w:val="none" w:sz="0" w:space="0" w:color="auto"/>
                <w:bottom w:val="none" w:sz="0" w:space="0" w:color="auto"/>
                <w:right w:val="none" w:sz="0" w:space="0" w:color="auto"/>
              </w:divBdr>
            </w:div>
            <w:div w:id="95487034">
              <w:marLeft w:val="0"/>
              <w:marRight w:val="0"/>
              <w:marTop w:val="0"/>
              <w:marBottom w:val="0"/>
              <w:divBdr>
                <w:top w:val="none" w:sz="0" w:space="0" w:color="auto"/>
                <w:left w:val="none" w:sz="0" w:space="0" w:color="auto"/>
                <w:bottom w:val="none" w:sz="0" w:space="0" w:color="auto"/>
                <w:right w:val="none" w:sz="0" w:space="0" w:color="auto"/>
              </w:divBdr>
            </w:div>
            <w:div w:id="457919815">
              <w:marLeft w:val="0"/>
              <w:marRight w:val="0"/>
              <w:marTop w:val="0"/>
              <w:marBottom w:val="0"/>
              <w:divBdr>
                <w:top w:val="none" w:sz="0" w:space="0" w:color="auto"/>
                <w:left w:val="none" w:sz="0" w:space="0" w:color="auto"/>
                <w:bottom w:val="none" w:sz="0" w:space="0" w:color="auto"/>
                <w:right w:val="none" w:sz="0" w:space="0" w:color="auto"/>
              </w:divBdr>
            </w:div>
            <w:div w:id="1315185144">
              <w:marLeft w:val="0"/>
              <w:marRight w:val="0"/>
              <w:marTop w:val="0"/>
              <w:marBottom w:val="0"/>
              <w:divBdr>
                <w:top w:val="none" w:sz="0" w:space="0" w:color="auto"/>
                <w:left w:val="none" w:sz="0" w:space="0" w:color="auto"/>
                <w:bottom w:val="none" w:sz="0" w:space="0" w:color="auto"/>
                <w:right w:val="none" w:sz="0" w:space="0" w:color="auto"/>
              </w:divBdr>
            </w:div>
            <w:div w:id="821310981">
              <w:marLeft w:val="0"/>
              <w:marRight w:val="0"/>
              <w:marTop w:val="0"/>
              <w:marBottom w:val="0"/>
              <w:divBdr>
                <w:top w:val="none" w:sz="0" w:space="0" w:color="auto"/>
                <w:left w:val="none" w:sz="0" w:space="0" w:color="auto"/>
                <w:bottom w:val="none" w:sz="0" w:space="0" w:color="auto"/>
                <w:right w:val="none" w:sz="0" w:space="0" w:color="auto"/>
              </w:divBdr>
            </w:div>
            <w:div w:id="204945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24929">
      <w:bodyDiv w:val="1"/>
      <w:marLeft w:val="0"/>
      <w:marRight w:val="0"/>
      <w:marTop w:val="0"/>
      <w:marBottom w:val="0"/>
      <w:divBdr>
        <w:top w:val="none" w:sz="0" w:space="0" w:color="auto"/>
        <w:left w:val="none" w:sz="0" w:space="0" w:color="auto"/>
        <w:bottom w:val="none" w:sz="0" w:space="0" w:color="auto"/>
        <w:right w:val="none" w:sz="0" w:space="0" w:color="auto"/>
      </w:divBdr>
      <w:divsChild>
        <w:div w:id="1624650711">
          <w:marLeft w:val="0"/>
          <w:marRight w:val="0"/>
          <w:marTop w:val="0"/>
          <w:marBottom w:val="0"/>
          <w:divBdr>
            <w:top w:val="none" w:sz="0" w:space="0" w:color="auto"/>
            <w:left w:val="none" w:sz="0" w:space="0" w:color="auto"/>
            <w:bottom w:val="none" w:sz="0" w:space="0" w:color="auto"/>
            <w:right w:val="none" w:sz="0" w:space="0" w:color="auto"/>
          </w:divBdr>
          <w:divsChild>
            <w:div w:id="1340934842">
              <w:marLeft w:val="0"/>
              <w:marRight w:val="0"/>
              <w:marTop w:val="0"/>
              <w:marBottom w:val="0"/>
              <w:divBdr>
                <w:top w:val="none" w:sz="0" w:space="0" w:color="auto"/>
                <w:left w:val="none" w:sz="0" w:space="0" w:color="auto"/>
                <w:bottom w:val="none" w:sz="0" w:space="0" w:color="auto"/>
                <w:right w:val="none" w:sz="0" w:space="0" w:color="auto"/>
              </w:divBdr>
            </w:div>
            <w:div w:id="2141991806">
              <w:marLeft w:val="0"/>
              <w:marRight w:val="0"/>
              <w:marTop w:val="0"/>
              <w:marBottom w:val="0"/>
              <w:divBdr>
                <w:top w:val="none" w:sz="0" w:space="0" w:color="auto"/>
                <w:left w:val="none" w:sz="0" w:space="0" w:color="auto"/>
                <w:bottom w:val="none" w:sz="0" w:space="0" w:color="auto"/>
                <w:right w:val="none" w:sz="0" w:space="0" w:color="auto"/>
              </w:divBdr>
            </w:div>
            <w:div w:id="1955168210">
              <w:marLeft w:val="0"/>
              <w:marRight w:val="0"/>
              <w:marTop w:val="0"/>
              <w:marBottom w:val="0"/>
              <w:divBdr>
                <w:top w:val="none" w:sz="0" w:space="0" w:color="auto"/>
                <w:left w:val="none" w:sz="0" w:space="0" w:color="auto"/>
                <w:bottom w:val="none" w:sz="0" w:space="0" w:color="auto"/>
                <w:right w:val="none" w:sz="0" w:space="0" w:color="auto"/>
              </w:divBdr>
            </w:div>
            <w:div w:id="972174507">
              <w:marLeft w:val="0"/>
              <w:marRight w:val="0"/>
              <w:marTop w:val="0"/>
              <w:marBottom w:val="0"/>
              <w:divBdr>
                <w:top w:val="none" w:sz="0" w:space="0" w:color="auto"/>
                <w:left w:val="none" w:sz="0" w:space="0" w:color="auto"/>
                <w:bottom w:val="none" w:sz="0" w:space="0" w:color="auto"/>
                <w:right w:val="none" w:sz="0" w:space="0" w:color="auto"/>
              </w:divBdr>
            </w:div>
            <w:div w:id="553932736">
              <w:marLeft w:val="0"/>
              <w:marRight w:val="0"/>
              <w:marTop w:val="0"/>
              <w:marBottom w:val="0"/>
              <w:divBdr>
                <w:top w:val="none" w:sz="0" w:space="0" w:color="auto"/>
                <w:left w:val="none" w:sz="0" w:space="0" w:color="auto"/>
                <w:bottom w:val="none" w:sz="0" w:space="0" w:color="auto"/>
                <w:right w:val="none" w:sz="0" w:space="0" w:color="auto"/>
              </w:divBdr>
            </w:div>
            <w:div w:id="153038166">
              <w:marLeft w:val="0"/>
              <w:marRight w:val="0"/>
              <w:marTop w:val="0"/>
              <w:marBottom w:val="0"/>
              <w:divBdr>
                <w:top w:val="none" w:sz="0" w:space="0" w:color="auto"/>
                <w:left w:val="none" w:sz="0" w:space="0" w:color="auto"/>
                <w:bottom w:val="none" w:sz="0" w:space="0" w:color="auto"/>
                <w:right w:val="none" w:sz="0" w:space="0" w:color="auto"/>
              </w:divBdr>
            </w:div>
            <w:div w:id="1492286709">
              <w:marLeft w:val="0"/>
              <w:marRight w:val="0"/>
              <w:marTop w:val="0"/>
              <w:marBottom w:val="0"/>
              <w:divBdr>
                <w:top w:val="none" w:sz="0" w:space="0" w:color="auto"/>
                <w:left w:val="none" w:sz="0" w:space="0" w:color="auto"/>
                <w:bottom w:val="none" w:sz="0" w:space="0" w:color="auto"/>
                <w:right w:val="none" w:sz="0" w:space="0" w:color="auto"/>
              </w:divBdr>
            </w:div>
            <w:div w:id="1856266616">
              <w:marLeft w:val="0"/>
              <w:marRight w:val="0"/>
              <w:marTop w:val="0"/>
              <w:marBottom w:val="0"/>
              <w:divBdr>
                <w:top w:val="none" w:sz="0" w:space="0" w:color="auto"/>
                <w:left w:val="none" w:sz="0" w:space="0" w:color="auto"/>
                <w:bottom w:val="none" w:sz="0" w:space="0" w:color="auto"/>
                <w:right w:val="none" w:sz="0" w:space="0" w:color="auto"/>
              </w:divBdr>
            </w:div>
            <w:div w:id="1837306356">
              <w:marLeft w:val="0"/>
              <w:marRight w:val="0"/>
              <w:marTop w:val="0"/>
              <w:marBottom w:val="0"/>
              <w:divBdr>
                <w:top w:val="none" w:sz="0" w:space="0" w:color="auto"/>
                <w:left w:val="none" w:sz="0" w:space="0" w:color="auto"/>
                <w:bottom w:val="none" w:sz="0" w:space="0" w:color="auto"/>
                <w:right w:val="none" w:sz="0" w:space="0" w:color="auto"/>
              </w:divBdr>
            </w:div>
            <w:div w:id="1075085269">
              <w:marLeft w:val="0"/>
              <w:marRight w:val="0"/>
              <w:marTop w:val="0"/>
              <w:marBottom w:val="0"/>
              <w:divBdr>
                <w:top w:val="none" w:sz="0" w:space="0" w:color="auto"/>
                <w:left w:val="none" w:sz="0" w:space="0" w:color="auto"/>
                <w:bottom w:val="none" w:sz="0" w:space="0" w:color="auto"/>
                <w:right w:val="none" w:sz="0" w:space="0" w:color="auto"/>
              </w:divBdr>
            </w:div>
            <w:div w:id="1288076645">
              <w:marLeft w:val="0"/>
              <w:marRight w:val="0"/>
              <w:marTop w:val="0"/>
              <w:marBottom w:val="0"/>
              <w:divBdr>
                <w:top w:val="none" w:sz="0" w:space="0" w:color="auto"/>
                <w:left w:val="none" w:sz="0" w:space="0" w:color="auto"/>
                <w:bottom w:val="none" w:sz="0" w:space="0" w:color="auto"/>
                <w:right w:val="none" w:sz="0" w:space="0" w:color="auto"/>
              </w:divBdr>
            </w:div>
            <w:div w:id="1209293953">
              <w:marLeft w:val="0"/>
              <w:marRight w:val="0"/>
              <w:marTop w:val="0"/>
              <w:marBottom w:val="0"/>
              <w:divBdr>
                <w:top w:val="none" w:sz="0" w:space="0" w:color="auto"/>
                <w:left w:val="none" w:sz="0" w:space="0" w:color="auto"/>
                <w:bottom w:val="none" w:sz="0" w:space="0" w:color="auto"/>
                <w:right w:val="none" w:sz="0" w:space="0" w:color="auto"/>
              </w:divBdr>
            </w:div>
            <w:div w:id="1648558770">
              <w:marLeft w:val="0"/>
              <w:marRight w:val="0"/>
              <w:marTop w:val="0"/>
              <w:marBottom w:val="0"/>
              <w:divBdr>
                <w:top w:val="none" w:sz="0" w:space="0" w:color="auto"/>
                <w:left w:val="none" w:sz="0" w:space="0" w:color="auto"/>
                <w:bottom w:val="none" w:sz="0" w:space="0" w:color="auto"/>
                <w:right w:val="none" w:sz="0" w:space="0" w:color="auto"/>
              </w:divBdr>
            </w:div>
            <w:div w:id="7827722">
              <w:marLeft w:val="0"/>
              <w:marRight w:val="0"/>
              <w:marTop w:val="0"/>
              <w:marBottom w:val="0"/>
              <w:divBdr>
                <w:top w:val="none" w:sz="0" w:space="0" w:color="auto"/>
                <w:left w:val="none" w:sz="0" w:space="0" w:color="auto"/>
                <w:bottom w:val="none" w:sz="0" w:space="0" w:color="auto"/>
                <w:right w:val="none" w:sz="0" w:space="0" w:color="auto"/>
              </w:divBdr>
            </w:div>
            <w:div w:id="1162703001">
              <w:marLeft w:val="0"/>
              <w:marRight w:val="0"/>
              <w:marTop w:val="0"/>
              <w:marBottom w:val="0"/>
              <w:divBdr>
                <w:top w:val="none" w:sz="0" w:space="0" w:color="auto"/>
                <w:left w:val="none" w:sz="0" w:space="0" w:color="auto"/>
                <w:bottom w:val="none" w:sz="0" w:space="0" w:color="auto"/>
                <w:right w:val="none" w:sz="0" w:space="0" w:color="auto"/>
              </w:divBdr>
            </w:div>
            <w:div w:id="127606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75259">
      <w:bodyDiv w:val="1"/>
      <w:marLeft w:val="0"/>
      <w:marRight w:val="0"/>
      <w:marTop w:val="0"/>
      <w:marBottom w:val="0"/>
      <w:divBdr>
        <w:top w:val="none" w:sz="0" w:space="0" w:color="auto"/>
        <w:left w:val="none" w:sz="0" w:space="0" w:color="auto"/>
        <w:bottom w:val="none" w:sz="0" w:space="0" w:color="auto"/>
        <w:right w:val="none" w:sz="0" w:space="0" w:color="auto"/>
      </w:divBdr>
      <w:divsChild>
        <w:div w:id="1510221553">
          <w:marLeft w:val="0"/>
          <w:marRight w:val="0"/>
          <w:marTop w:val="0"/>
          <w:marBottom w:val="0"/>
          <w:divBdr>
            <w:top w:val="none" w:sz="0" w:space="0" w:color="auto"/>
            <w:left w:val="none" w:sz="0" w:space="0" w:color="auto"/>
            <w:bottom w:val="none" w:sz="0" w:space="0" w:color="auto"/>
            <w:right w:val="none" w:sz="0" w:space="0" w:color="auto"/>
          </w:divBdr>
          <w:divsChild>
            <w:div w:id="775252733">
              <w:marLeft w:val="0"/>
              <w:marRight w:val="0"/>
              <w:marTop w:val="0"/>
              <w:marBottom w:val="0"/>
              <w:divBdr>
                <w:top w:val="none" w:sz="0" w:space="0" w:color="auto"/>
                <w:left w:val="none" w:sz="0" w:space="0" w:color="auto"/>
                <w:bottom w:val="none" w:sz="0" w:space="0" w:color="auto"/>
                <w:right w:val="none" w:sz="0" w:space="0" w:color="auto"/>
              </w:divBdr>
            </w:div>
            <w:div w:id="184565275">
              <w:marLeft w:val="0"/>
              <w:marRight w:val="0"/>
              <w:marTop w:val="0"/>
              <w:marBottom w:val="0"/>
              <w:divBdr>
                <w:top w:val="none" w:sz="0" w:space="0" w:color="auto"/>
                <w:left w:val="none" w:sz="0" w:space="0" w:color="auto"/>
                <w:bottom w:val="none" w:sz="0" w:space="0" w:color="auto"/>
                <w:right w:val="none" w:sz="0" w:space="0" w:color="auto"/>
              </w:divBdr>
            </w:div>
            <w:div w:id="550922316">
              <w:marLeft w:val="0"/>
              <w:marRight w:val="0"/>
              <w:marTop w:val="0"/>
              <w:marBottom w:val="0"/>
              <w:divBdr>
                <w:top w:val="none" w:sz="0" w:space="0" w:color="auto"/>
                <w:left w:val="none" w:sz="0" w:space="0" w:color="auto"/>
                <w:bottom w:val="none" w:sz="0" w:space="0" w:color="auto"/>
                <w:right w:val="none" w:sz="0" w:space="0" w:color="auto"/>
              </w:divBdr>
            </w:div>
            <w:div w:id="1258827969">
              <w:marLeft w:val="0"/>
              <w:marRight w:val="0"/>
              <w:marTop w:val="0"/>
              <w:marBottom w:val="0"/>
              <w:divBdr>
                <w:top w:val="none" w:sz="0" w:space="0" w:color="auto"/>
                <w:left w:val="none" w:sz="0" w:space="0" w:color="auto"/>
                <w:bottom w:val="none" w:sz="0" w:space="0" w:color="auto"/>
                <w:right w:val="none" w:sz="0" w:space="0" w:color="auto"/>
              </w:divBdr>
            </w:div>
            <w:div w:id="16700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45F14-B1A5-4475-9DE3-DD6E78563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43</Pages>
  <Words>11914</Words>
  <Characters>67916</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Jaber Hossin Ruman</cp:lastModifiedBy>
  <cp:revision>2</cp:revision>
  <dcterms:created xsi:type="dcterms:W3CDTF">2024-11-15T15:30:00Z</dcterms:created>
  <dcterms:modified xsi:type="dcterms:W3CDTF">2024-11-15T15:30:00Z</dcterms:modified>
</cp:coreProperties>
</file>