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DCD88" w14:textId="77777777" w:rsidR="00A90520" w:rsidRDefault="00A90520" w:rsidP="00A90520">
      <w:pPr>
        <w:pStyle w:val="a5"/>
        <w:shd w:val="clear" w:color="auto" w:fill="FFFFFF"/>
        <w:spacing w:after="150" w:line="360" w:lineRule="auto"/>
        <w:ind w:firstLine="420"/>
        <w:jc w:val="center"/>
        <w:rPr>
          <w:rFonts w:ascii="Times New Roman" w:hAnsi="Times New Roman" w:cs="Times New Roman"/>
          <w:b/>
          <w:bCs/>
          <w:color w:val="000000"/>
          <w:sz w:val="32"/>
          <w:szCs w:val="32"/>
        </w:rPr>
      </w:pPr>
    </w:p>
    <w:p w14:paraId="548B42F4" w14:textId="77777777" w:rsidR="00A90520" w:rsidRDefault="00A90520" w:rsidP="00A90520">
      <w:pPr>
        <w:pStyle w:val="a5"/>
        <w:shd w:val="clear" w:color="auto" w:fill="FFFFFF"/>
        <w:spacing w:after="150" w:line="360" w:lineRule="auto"/>
        <w:ind w:firstLine="420"/>
        <w:jc w:val="center"/>
        <w:rPr>
          <w:rFonts w:ascii="Times New Roman" w:hAnsi="Times New Roman" w:cs="Times New Roman"/>
          <w:b/>
          <w:bCs/>
          <w:color w:val="000000"/>
          <w:sz w:val="32"/>
          <w:szCs w:val="32"/>
        </w:rPr>
      </w:pPr>
    </w:p>
    <w:p w14:paraId="41C2AA24" w14:textId="77777777" w:rsidR="00A90520" w:rsidRDefault="00A90520" w:rsidP="00A90520">
      <w:pPr>
        <w:pStyle w:val="a5"/>
        <w:shd w:val="clear" w:color="auto" w:fill="FFFFFF"/>
        <w:spacing w:after="150" w:line="360" w:lineRule="auto"/>
        <w:ind w:firstLine="420"/>
        <w:jc w:val="center"/>
        <w:rPr>
          <w:rFonts w:ascii="Times New Roman" w:hAnsi="Times New Roman" w:cs="Times New Roman"/>
          <w:b/>
          <w:bCs/>
          <w:color w:val="000000"/>
          <w:sz w:val="32"/>
          <w:szCs w:val="32"/>
        </w:rPr>
      </w:pPr>
    </w:p>
    <w:p w14:paraId="5283E9E4" w14:textId="77777777" w:rsidR="00A90520" w:rsidRDefault="00A90520" w:rsidP="00A90520">
      <w:pPr>
        <w:pStyle w:val="a5"/>
        <w:shd w:val="clear" w:color="auto" w:fill="FFFFFF"/>
        <w:spacing w:after="150" w:line="360" w:lineRule="auto"/>
        <w:ind w:firstLine="420"/>
        <w:jc w:val="center"/>
        <w:rPr>
          <w:rFonts w:ascii="Times New Roman" w:hAnsi="Times New Roman" w:cs="Times New Roman"/>
          <w:b/>
          <w:bCs/>
          <w:color w:val="000000"/>
          <w:sz w:val="32"/>
          <w:szCs w:val="32"/>
        </w:rPr>
      </w:pPr>
    </w:p>
    <w:p w14:paraId="7AFC44AF" w14:textId="77777777" w:rsidR="00A90520" w:rsidRDefault="00A90520" w:rsidP="00A90520">
      <w:pPr>
        <w:pStyle w:val="a5"/>
        <w:shd w:val="clear" w:color="auto" w:fill="FFFFFF"/>
        <w:spacing w:after="150" w:line="360" w:lineRule="auto"/>
        <w:ind w:firstLine="420"/>
        <w:jc w:val="center"/>
        <w:rPr>
          <w:rFonts w:ascii="Times New Roman" w:hAnsi="Times New Roman" w:cs="Times New Roman"/>
          <w:b/>
          <w:bCs/>
          <w:color w:val="000000"/>
          <w:sz w:val="32"/>
          <w:szCs w:val="32"/>
        </w:rPr>
      </w:pPr>
    </w:p>
    <w:p w14:paraId="3B5819D1" w14:textId="77777777" w:rsidR="003D561E" w:rsidRDefault="00A90520" w:rsidP="003D561E">
      <w:pPr>
        <w:pStyle w:val="a5"/>
        <w:shd w:val="clear" w:color="auto" w:fill="FFFFFF"/>
        <w:spacing w:after="150" w:line="360" w:lineRule="auto"/>
        <w:jc w:val="center"/>
        <w:rPr>
          <w:rFonts w:ascii="Times New Roman" w:hAnsi="Times New Roman" w:cs="Times New Roman"/>
          <w:b/>
          <w:bCs/>
          <w:color w:val="000000"/>
          <w:sz w:val="32"/>
          <w:szCs w:val="32"/>
        </w:rPr>
      </w:pPr>
      <w:r w:rsidRPr="00A90520">
        <w:rPr>
          <w:rFonts w:ascii="Times New Roman" w:hAnsi="Times New Roman" w:cs="Times New Roman" w:hint="eastAsia"/>
          <w:b/>
          <w:bCs/>
          <w:color w:val="000000"/>
          <w:sz w:val="32"/>
          <w:szCs w:val="32"/>
        </w:rPr>
        <w:t>ADAD</w:t>
      </w:r>
      <w:r w:rsidRPr="00A90520">
        <w:rPr>
          <w:rFonts w:ascii="Times New Roman" w:hAnsi="Times New Roman" w:cs="Times New Roman"/>
          <w:b/>
          <w:bCs/>
          <w:color w:val="000000"/>
          <w:sz w:val="32"/>
          <w:szCs w:val="32"/>
        </w:rPr>
        <w:t xml:space="preserve"> 7014</w:t>
      </w:r>
    </w:p>
    <w:p w14:paraId="67B4805E" w14:textId="4A0BA224" w:rsidR="003D561E" w:rsidRPr="003D561E" w:rsidRDefault="003D561E" w:rsidP="003D561E">
      <w:pPr>
        <w:pStyle w:val="a5"/>
        <w:shd w:val="clear" w:color="auto" w:fill="FFFFFF"/>
        <w:spacing w:after="150" w:line="360" w:lineRule="auto"/>
        <w:jc w:val="center"/>
        <w:rPr>
          <w:rFonts w:ascii="Times New Roman" w:hAnsi="Times New Roman" w:cs="Times New Roman"/>
          <w:b/>
          <w:bCs/>
          <w:color w:val="000000"/>
        </w:rPr>
      </w:pPr>
      <w:r w:rsidRPr="003D561E">
        <w:rPr>
          <w:rFonts w:ascii="Times New Roman" w:hAnsi="Times New Roman" w:cs="Times New Roman"/>
          <w:b/>
          <w:bCs/>
          <w:color w:val="000000"/>
        </w:rPr>
        <w:t>Approaches to Art &amp; Design Research and Academic Communication</w:t>
      </w:r>
    </w:p>
    <w:p w14:paraId="535AD96A" w14:textId="22E567ED" w:rsidR="003D561E" w:rsidRDefault="003D561E" w:rsidP="003D561E">
      <w:pPr>
        <w:pStyle w:val="a5"/>
        <w:shd w:val="clear" w:color="auto" w:fill="FFFFFF"/>
        <w:spacing w:after="150" w:line="360" w:lineRule="auto"/>
        <w:jc w:val="center"/>
        <w:rPr>
          <w:rFonts w:ascii="Times New Roman" w:hAnsi="Times New Roman" w:cs="Times New Roman"/>
          <w:b/>
          <w:bCs/>
          <w:color w:val="000000"/>
          <w:sz w:val="32"/>
          <w:szCs w:val="32"/>
        </w:rPr>
      </w:pPr>
    </w:p>
    <w:p w14:paraId="55D0BA8D" w14:textId="77777777" w:rsidR="001F0684" w:rsidRPr="003D561E" w:rsidRDefault="001F0684" w:rsidP="003D561E">
      <w:pPr>
        <w:pStyle w:val="a5"/>
        <w:shd w:val="clear" w:color="auto" w:fill="FFFFFF"/>
        <w:spacing w:after="150" w:line="360" w:lineRule="auto"/>
        <w:jc w:val="center"/>
        <w:rPr>
          <w:rFonts w:ascii="Times New Roman" w:hAnsi="Times New Roman" w:cs="Times New Roman"/>
          <w:b/>
          <w:bCs/>
          <w:color w:val="000000"/>
          <w:sz w:val="32"/>
          <w:szCs w:val="32"/>
        </w:rPr>
      </w:pPr>
    </w:p>
    <w:p w14:paraId="17A1FD39" w14:textId="12D032CE" w:rsidR="001F5491" w:rsidRPr="001F5491" w:rsidRDefault="00DB4DE2" w:rsidP="001F5491">
      <w:pPr>
        <w:pStyle w:val="a5"/>
        <w:shd w:val="clear" w:color="auto" w:fill="FFFFFF"/>
        <w:spacing w:after="150" w:line="360" w:lineRule="auto"/>
        <w:jc w:val="center"/>
        <w:rPr>
          <w:rFonts w:ascii="Times New Roman" w:hAnsi="Times New Roman" w:cs="Times New Roman"/>
          <w:b/>
          <w:bCs/>
          <w:color w:val="000000"/>
          <w:sz w:val="32"/>
          <w:szCs w:val="32"/>
        </w:rPr>
      </w:pPr>
      <w:r>
        <w:rPr>
          <w:rFonts w:ascii="Times New Roman" w:hAnsi="Times New Roman" w:cs="Times New Roman"/>
          <w:b/>
          <w:bCs/>
          <w:color w:val="000000"/>
          <w:sz w:val="32"/>
          <w:szCs w:val="32"/>
        </w:rPr>
        <w:t>“</w:t>
      </w:r>
      <w:r w:rsidR="001F5491" w:rsidRPr="001F5491">
        <w:rPr>
          <w:rFonts w:ascii="Times New Roman" w:hAnsi="Times New Roman" w:cs="Times New Roman"/>
          <w:b/>
          <w:bCs/>
          <w:color w:val="000000"/>
          <w:sz w:val="32"/>
          <w:szCs w:val="32"/>
        </w:rPr>
        <w:t xml:space="preserve">Is my practice </w:t>
      </w:r>
      <w:proofErr w:type="gramStart"/>
      <w:r w:rsidR="001F5491" w:rsidRPr="001F5491">
        <w:rPr>
          <w:rFonts w:ascii="Times New Roman" w:hAnsi="Times New Roman" w:cs="Times New Roman"/>
          <w:b/>
          <w:bCs/>
          <w:color w:val="000000"/>
          <w:sz w:val="32"/>
          <w:szCs w:val="32"/>
        </w:rPr>
        <w:t>contemporary ?</w:t>
      </w:r>
      <w:proofErr w:type="gramEnd"/>
      <w:r w:rsidR="001F5491" w:rsidRPr="001F5491">
        <w:rPr>
          <w:rFonts w:ascii="Times New Roman" w:hAnsi="Times New Roman" w:cs="Times New Roman"/>
          <w:b/>
          <w:bCs/>
          <w:color w:val="000000"/>
          <w:sz w:val="32"/>
          <w:szCs w:val="32"/>
        </w:rPr>
        <w:t>”</w:t>
      </w:r>
    </w:p>
    <w:p w14:paraId="56DBA90F" w14:textId="3733B8AE" w:rsidR="00CA6625" w:rsidRDefault="00CA6625"/>
    <w:p w14:paraId="5640ADF9" w14:textId="0A5EFD3B" w:rsidR="00A90520" w:rsidRDefault="00A90520"/>
    <w:p w14:paraId="792576C1" w14:textId="2D49BE67" w:rsidR="00A90520" w:rsidRDefault="00A90520"/>
    <w:p w14:paraId="011A4BAA" w14:textId="68D56EDB" w:rsidR="00A90520" w:rsidRDefault="00A90520"/>
    <w:p w14:paraId="5F0AA6F1" w14:textId="36B3599F" w:rsidR="00A90520" w:rsidRDefault="00A90520"/>
    <w:p w14:paraId="1981FC16" w14:textId="2AB08ADF" w:rsidR="00A90520" w:rsidRDefault="00A90520"/>
    <w:p w14:paraId="51CC4D4D" w14:textId="77777777" w:rsidR="00A90520" w:rsidRDefault="00A90520"/>
    <w:p w14:paraId="158025FC" w14:textId="4CA2057B" w:rsidR="00A90520" w:rsidRPr="00BA6936" w:rsidRDefault="00A90520" w:rsidP="00A90520">
      <w:pPr>
        <w:pStyle w:val="a5"/>
        <w:shd w:val="clear" w:color="auto" w:fill="FFFFFF"/>
        <w:spacing w:after="150" w:line="360" w:lineRule="auto"/>
        <w:jc w:val="center"/>
        <w:rPr>
          <w:rFonts w:ascii="Times New Roman" w:hAnsi="Times New Roman" w:cs="Times New Roman"/>
          <w:b/>
          <w:bCs/>
          <w:color w:val="000000"/>
        </w:rPr>
      </w:pPr>
      <w:r>
        <w:rPr>
          <w:rFonts w:ascii="Times New Roman" w:hAnsi="Times New Roman" w:cs="Times New Roman"/>
          <w:b/>
          <w:bCs/>
          <w:color w:val="000000"/>
        </w:rPr>
        <w:t xml:space="preserve"> </w:t>
      </w:r>
      <w:r>
        <w:rPr>
          <w:rFonts w:ascii="Times New Roman" w:hAnsi="Times New Roman" w:cs="Times New Roman" w:hint="eastAsia"/>
          <w:b/>
          <w:bCs/>
          <w:color w:val="000000"/>
        </w:rPr>
        <w:t>Student</w:t>
      </w:r>
      <w:r w:rsidRPr="00BA6936">
        <w:rPr>
          <w:rFonts w:ascii="Times New Roman" w:hAnsi="Times New Roman" w:cs="Times New Roman"/>
          <w:b/>
          <w:bCs/>
          <w:color w:val="000000"/>
        </w:rPr>
        <w:t>’s name</w:t>
      </w:r>
      <w:r w:rsidRPr="00BA6936">
        <w:rPr>
          <w:rFonts w:ascii="Times New Roman" w:hAnsi="Times New Roman" w:cs="Times New Roman" w:hint="eastAsia"/>
          <w:b/>
          <w:bCs/>
          <w:color w:val="000000"/>
        </w:rPr>
        <w:t>：</w:t>
      </w:r>
    </w:p>
    <w:p w14:paraId="5597AC2F" w14:textId="36B5724C" w:rsidR="00A90520" w:rsidRDefault="00A90520"/>
    <w:p w14:paraId="69EEA4AC" w14:textId="00697B70" w:rsidR="00A90520" w:rsidRPr="00A90520" w:rsidRDefault="00A90520" w:rsidP="00A90520">
      <w:pPr>
        <w:jc w:val="center"/>
        <w:rPr>
          <w:rFonts w:ascii="Times New Roman" w:hAnsi="Times New Roman" w:cs="Times New Roman"/>
          <w:bCs/>
          <w:color w:val="000000"/>
          <w:sz w:val="24"/>
        </w:rPr>
      </w:pPr>
      <w:r w:rsidRPr="00A90520">
        <w:rPr>
          <w:rFonts w:ascii="Times New Roman" w:hAnsi="Times New Roman" w:cs="Times New Roman" w:hint="eastAsia"/>
          <w:bCs/>
          <w:color w:val="000000"/>
          <w:sz w:val="24"/>
        </w:rPr>
        <w:t>Xiang</w:t>
      </w:r>
      <w:r w:rsidRPr="00A90520">
        <w:rPr>
          <w:rFonts w:ascii="Times New Roman" w:hAnsi="Times New Roman" w:cs="Times New Roman"/>
          <w:bCs/>
          <w:color w:val="000000"/>
          <w:sz w:val="24"/>
        </w:rPr>
        <w:t xml:space="preserve"> </w:t>
      </w:r>
      <w:r w:rsidRPr="00A90520">
        <w:rPr>
          <w:rFonts w:ascii="Times New Roman" w:hAnsi="Times New Roman" w:cs="Times New Roman" w:hint="eastAsia"/>
          <w:bCs/>
          <w:color w:val="000000"/>
          <w:sz w:val="24"/>
        </w:rPr>
        <w:t>M</w:t>
      </w:r>
      <w:r w:rsidR="009E695E">
        <w:rPr>
          <w:rFonts w:ascii="Times New Roman" w:hAnsi="Times New Roman" w:cs="Times New Roman" w:hint="eastAsia"/>
          <w:bCs/>
          <w:color w:val="000000"/>
          <w:sz w:val="24"/>
        </w:rPr>
        <w:t>eng</w:t>
      </w:r>
      <w:r w:rsidRPr="00A90520">
        <w:rPr>
          <w:rFonts w:ascii="Times New Roman" w:hAnsi="Times New Roman" w:cs="Times New Roman" w:hint="eastAsia"/>
          <w:bCs/>
          <w:color w:val="000000"/>
          <w:sz w:val="24"/>
        </w:rPr>
        <w:t>（</w:t>
      </w:r>
      <w:r w:rsidRPr="00A90520">
        <w:rPr>
          <w:rFonts w:ascii="Times New Roman" w:hAnsi="Times New Roman" w:cs="Times New Roman" w:hint="eastAsia"/>
          <w:bCs/>
          <w:color w:val="000000"/>
          <w:sz w:val="24"/>
        </w:rPr>
        <w:t>Steven</w:t>
      </w:r>
      <w:r w:rsidRPr="00A90520">
        <w:rPr>
          <w:rFonts w:ascii="Times New Roman" w:hAnsi="Times New Roman" w:cs="Times New Roman" w:hint="eastAsia"/>
          <w:bCs/>
          <w:color w:val="000000"/>
          <w:sz w:val="24"/>
        </w:rPr>
        <w:t>）</w:t>
      </w:r>
    </w:p>
    <w:p w14:paraId="6869B710" w14:textId="61050091" w:rsidR="00A90520" w:rsidRPr="00A90520" w:rsidRDefault="00A90520" w:rsidP="00A90520">
      <w:pPr>
        <w:jc w:val="center"/>
        <w:rPr>
          <w:rFonts w:ascii="Times New Roman" w:hAnsi="Times New Roman" w:cs="Times New Roman"/>
          <w:bCs/>
          <w:color w:val="000000"/>
          <w:sz w:val="24"/>
        </w:rPr>
      </w:pPr>
      <w:r w:rsidRPr="00A90520">
        <w:rPr>
          <w:rFonts w:ascii="Times New Roman" w:hAnsi="Times New Roman" w:cs="Times New Roman" w:hint="eastAsia"/>
          <w:bCs/>
          <w:color w:val="000000"/>
          <w:sz w:val="24"/>
        </w:rPr>
        <w:t>2</w:t>
      </w:r>
      <w:r w:rsidRPr="00A90520">
        <w:rPr>
          <w:rFonts w:ascii="Times New Roman" w:hAnsi="Times New Roman" w:cs="Times New Roman"/>
          <w:bCs/>
          <w:color w:val="000000"/>
          <w:sz w:val="24"/>
        </w:rPr>
        <w:t>234103</w:t>
      </w:r>
    </w:p>
    <w:p w14:paraId="17F3B303" w14:textId="651D03AD" w:rsidR="00A90520" w:rsidRDefault="00A90520" w:rsidP="00A90520">
      <w:pPr>
        <w:jc w:val="center"/>
        <w:rPr>
          <w:rFonts w:ascii="Times New Roman" w:hAnsi="Times New Roman" w:cs="Times New Roman"/>
          <w:bCs/>
          <w:color w:val="000000"/>
          <w:sz w:val="24"/>
        </w:rPr>
      </w:pPr>
    </w:p>
    <w:p w14:paraId="2522F165" w14:textId="48937899" w:rsidR="00A90520" w:rsidRDefault="00A90520" w:rsidP="00A90520">
      <w:pPr>
        <w:jc w:val="center"/>
        <w:rPr>
          <w:rFonts w:ascii="Times New Roman" w:hAnsi="Times New Roman" w:cs="Times New Roman"/>
          <w:bCs/>
          <w:color w:val="000000"/>
          <w:sz w:val="24"/>
        </w:rPr>
      </w:pPr>
    </w:p>
    <w:p w14:paraId="5C86554E" w14:textId="2883755E" w:rsidR="00A90520" w:rsidRDefault="00A90520" w:rsidP="00A90520">
      <w:pPr>
        <w:jc w:val="center"/>
        <w:rPr>
          <w:rFonts w:ascii="Times New Roman" w:hAnsi="Times New Roman" w:cs="Times New Roman"/>
          <w:bCs/>
          <w:color w:val="000000"/>
          <w:sz w:val="24"/>
        </w:rPr>
      </w:pPr>
    </w:p>
    <w:p w14:paraId="39EF94FE" w14:textId="77777777" w:rsidR="00A90520" w:rsidRPr="00A90520" w:rsidRDefault="00A90520" w:rsidP="001F0684">
      <w:pPr>
        <w:rPr>
          <w:rFonts w:ascii="Times New Roman" w:hAnsi="Times New Roman" w:cs="Times New Roman"/>
          <w:bCs/>
          <w:color w:val="000000"/>
          <w:sz w:val="24"/>
        </w:rPr>
      </w:pPr>
    </w:p>
    <w:p w14:paraId="75EF9D1A" w14:textId="642258B3" w:rsidR="00A90520" w:rsidRPr="00A90520" w:rsidRDefault="001F5491" w:rsidP="00A90520">
      <w:pPr>
        <w:jc w:val="center"/>
        <w:rPr>
          <w:rFonts w:ascii="Times New Roman" w:hAnsi="Times New Roman" w:cs="Times New Roman"/>
          <w:bCs/>
          <w:color w:val="000000"/>
          <w:sz w:val="24"/>
        </w:rPr>
      </w:pPr>
      <w:r>
        <w:rPr>
          <w:rFonts w:ascii="Times New Roman" w:hAnsi="Times New Roman" w:cs="Times New Roman"/>
          <w:bCs/>
          <w:color w:val="000000"/>
          <w:sz w:val="24"/>
        </w:rPr>
        <w:t>17</w:t>
      </w:r>
      <w:r w:rsidR="00A90520" w:rsidRPr="00A90520">
        <w:rPr>
          <w:rFonts w:ascii="Times New Roman" w:hAnsi="Times New Roman" w:cs="Times New Roman" w:hint="eastAsia"/>
          <w:bCs/>
          <w:color w:val="000000"/>
          <w:sz w:val="24"/>
        </w:rPr>
        <w:t>/</w:t>
      </w:r>
      <w:r w:rsidR="00A90520" w:rsidRPr="00A90520">
        <w:rPr>
          <w:rFonts w:ascii="Times New Roman" w:hAnsi="Times New Roman" w:cs="Times New Roman"/>
          <w:bCs/>
          <w:color w:val="000000"/>
          <w:sz w:val="24"/>
        </w:rPr>
        <w:t>10/2023</w:t>
      </w:r>
    </w:p>
    <w:p w14:paraId="08B9797D" w14:textId="4E766CCD" w:rsidR="00A90520" w:rsidRPr="00A90520" w:rsidRDefault="00A90520" w:rsidP="00A90520">
      <w:pPr>
        <w:jc w:val="center"/>
        <w:rPr>
          <w:rFonts w:ascii="Times New Roman" w:hAnsi="Times New Roman" w:cs="Times New Roman"/>
          <w:bCs/>
          <w:color w:val="000000"/>
          <w:sz w:val="24"/>
        </w:rPr>
      </w:pPr>
    </w:p>
    <w:p w14:paraId="22A1F5E8" w14:textId="77777777" w:rsidR="009E695E" w:rsidRPr="009E695E" w:rsidRDefault="009E695E" w:rsidP="009E695E">
      <w:pPr>
        <w:widowControl/>
        <w:shd w:val="clear" w:color="auto" w:fill="FFFFFF" w:themeFill="background1"/>
        <w:spacing w:after="300"/>
        <w:jc w:val="left"/>
        <w:rPr>
          <w:b/>
          <w:bCs/>
          <w:color w:val="000000" w:themeColor="text1"/>
        </w:rPr>
      </w:pPr>
      <w:r w:rsidRPr="009E695E">
        <w:rPr>
          <w:b/>
          <w:bCs/>
          <w:color w:val="000000" w:themeColor="text1"/>
        </w:rPr>
        <w:lastRenderedPageBreak/>
        <w:t>Regarding the Understanding of Contemporaneity in Art</w:t>
      </w:r>
    </w:p>
    <w:p w14:paraId="3A637FA7" w14:textId="77777777" w:rsidR="009E695E" w:rsidRPr="009E695E" w:rsidRDefault="009E695E" w:rsidP="009E695E">
      <w:pPr>
        <w:widowControl/>
        <w:shd w:val="clear" w:color="auto" w:fill="FFFFFF" w:themeFill="background1"/>
        <w:spacing w:before="300" w:after="300"/>
        <w:jc w:val="left"/>
        <w:rPr>
          <w:color w:val="000000" w:themeColor="text1"/>
        </w:rPr>
      </w:pPr>
      <w:r w:rsidRPr="009E695E">
        <w:rPr>
          <w:color w:val="000000" w:themeColor="text1"/>
        </w:rPr>
        <w:t>The prerequisite for determining whether one's research is contemporary lies in understanding the concept of contemporaneity and grasping the characteristics of the times. Based on different interpretations of the concept, the forms of contemporary art also present diversity. In my view, the contemporaneity in a work necessitates a close alignment with the social and global trends of the past decade, grounding reflections on current social development and its status. This encompasses reflecting the spirit of the times, being sensitive to and capturing current trends, employing and mastering emerging technologies, presenting reflections on prominent contradictions and issues, sensitivity to political landscapes, examining and ruminating on one's own thoughts, and presenting a comprehensive synthesis of personal experiences and past encounters.</w:t>
      </w:r>
    </w:p>
    <w:p w14:paraId="1624F041" w14:textId="77777777" w:rsidR="009E695E" w:rsidRPr="009E695E" w:rsidRDefault="009E695E" w:rsidP="009E695E">
      <w:pPr>
        <w:widowControl/>
        <w:shd w:val="clear" w:color="auto" w:fill="FFFFFF" w:themeFill="background1"/>
        <w:spacing w:before="300" w:after="300"/>
        <w:jc w:val="left"/>
        <w:rPr>
          <w:color w:val="000000" w:themeColor="text1"/>
        </w:rPr>
      </w:pPr>
      <w:r w:rsidRPr="009E695E">
        <w:rPr>
          <w:color w:val="000000" w:themeColor="text1"/>
        </w:rPr>
        <w:t xml:space="preserve">In summary, artistic creation serves as a mirror reflecting the individual's spiritual world, while contemporaneity concentrates on contemplation and research of present-day issues, and through modern techniques, it prompts widespread attention and contemplation. Contemporary art can act as a mirror of contemporary society, as well as </w:t>
      </w:r>
      <w:proofErr w:type="gramStart"/>
      <w:r w:rsidRPr="009E695E">
        <w:rPr>
          <w:color w:val="000000" w:themeColor="text1"/>
        </w:rPr>
        <w:t>a concentrated feedback</w:t>
      </w:r>
      <w:proofErr w:type="gramEnd"/>
      <w:r w:rsidRPr="009E695E">
        <w:rPr>
          <w:color w:val="000000" w:themeColor="text1"/>
        </w:rPr>
        <w:t xml:space="preserve"> on the focal points and directions of contemporary individuals' thoughts and concerns.</w:t>
      </w:r>
    </w:p>
    <w:p w14:paraId="33C6395C" w14:textId="77777777" w:rsidR="009E695E" w:rsidRPr="009E695E" w:rsidRDefault="009E695E" w:rsidP="009E695E">
      <w:pPr>
        <w:widowControl/>
        <w:shd w:val="clear" w:color="auto" w:fill="FFFFFF" w:themeFill="background1"/>
        <w:spacing w:after="300"/>
        <w:jc w:val="left"/>
        <w:rPr>
          <w:b/>
          <w:bCs/>
          <w:color w:val="000000" w:themeColor="text1"/>
        </w:rPr>
      </w:pPr>
      <w:r w:rsidRPr="009E695E">
        <w:rPr>
          <w:b/>
          <w:bCs/>
          <w:color w:val="000000" w:themeColor="text1"/>
        </w:rPr>
        <w:t>Research Interest and Its Underlying Logic</w:t>
      </w:r>
    </w:p>
    <w:p w14:paraId="56934215" w14:textId="77777777" w:rsidR="009E695E" w:rsidRPr="009E695E" w:rsidRDefault="009E695E" w:rsidP="009E695E">
      <w:pPr>
        <w:widowControl/>
        <w:shd w:val="clear" w:color="auto" w:fill="FFFFFF" w:themeFill="background1"/>
        <w:spacing w:before="300" w:after="300"/>
        <w:jc w:val="left"/>
        <w:rPr>
          <w:color w:val="000000" w:themeColor="text1"/>
        </w:rPr>
      </w:pPr>
      <w:r w:rsidRPr="009E695E">
        <w:rPr>
          <w:color w:val="000000" w:themeColor="text1"/>
        </w:rPr>
        <w:t>Based on my research interests in art and the impact of emerging technologies, I am particularly intrigued by the boundary between reality and illusion in contemporary society. To a certain extent, this can be viewed as a byproduct of technological development, especially with the advent of artificial intelligence technology, which has increasingly blurred people's confidence in what is real.</w:t>
      </w:r>
    </w:p>
    <w:p w14:paraId="6A5AFA4A" w14:textId="77777777" w:rsidR="009E695E" w:rsidRPr="009E695E" w:rsidRDefault="009E695E" w:rsidP="009E695E">
      <w:pPr>
        <w:widowControl/>
        <w:shd w:val="clear" w:color="auto" w:fill="FFFFFF" w:themeFill="background1"/>
        <w:spacing w:before="300" w:after="300"/>
        <w:jc w:val="left"/>
        <w:rPr>
          <w:color w:val="000000" w:themeColor="text1"/>
        </w:rPr>
      </w:pPr>
      <w:r w:rsidRPr="009E695E">
        <w:rPr>
          <w:color w:val="000000" w:themeColor="text1"/>
        </w:rPr>
        <w:t>As technology-generated simulations become more lifelike and human cognition is increasingly shaped by technological devices, questions arise regarding whether contemporary citizens have a more open or isolated perception of the outside world, whether individuals' understanding of themselves and the external world is more accurate or ambiguous, and whether the distinction between truth and falsehood is becoming clearer or more obscure. Additionally, the efficiency of information transmission and its associated costs have become worthwhile areas of study. The emergence of imagery, in particular, further blurs the boundaries between reality and unreality, as if both sides are permeating each other, eventually merging into a future shrouded in misty ambiguity.</w:t>
      </w:r>
    </w:p>
    <w:p w14:paraId="3F40E0D8" w14:textId="77777777" w:rsidR="009E695E" w:rsidRPr="009E695E" w:rsidRDefault="009E695E" w:rsidP="009E695E">
      <w:pPr>
        <w:widowControl/>
        <w:shd w:val="clear" w:color="auto" w:fill="FFFFFF" w:themeFill="background1"/>
        <w:spacing w:before="300" w:after="300"/>
        <w:jc w:val="left"/>
        <w:rPr>
          <w:color w:val="000000" w:themeColor="text1"/>
        </w:rPr>
      </w:pPr>
      <w:r w:rsidRPr="009E695E">
        <w:rPr>
          <w:color w:val="000000" w:themeColor="text1"/>
        </w:rPr>
        <w:t xml:space="preserve">A notable case comes from the German artist Andreas </w:t>
      </w:r>
      <w:proofErr w:type="spellStart"/>
      <w:r w:rsidRPr="009E695E">
        <w:rPr>
          <w:color w:val="000000" w:themeColor="text1"/>
        </w:rPr>
        <w:t>Gursky</w:t>
      </w:r>
      <w:proofErr w:type="spellEnd"/>
      <w:r w:rsidRPr="009E695E">
        <w:rPr>
          <w:color w:val="000000" w:themeColor="text1"/>
        </w:rPr>
        <w:t xml:space="preserve">. His work </w:t>
      </w:r>
      <w:r w:rsidRPr="009E695E">
        <w:rPr>
          <w:i/>
          <w:iCs/>
          <w:color w:val="000000" w:themeColor="text1"/>
        </w:rPr>
        <w:t>"Rhein II"</w:t>
      </w:r>
      <w:r w:rsidRPr="009E695E">
        <w:rPr>
          <w:color w:val="000000" w:themeColor="text1"/>
        </w:rPr>
        <w:t xml:space="preserve"> vividly illustrates the issue of reality and illusion. Although this 2.1-meter by 3.6-meter piece meticulously portrays every detail, such as blades of grass and ripples, through post-production techniques, the artist creates an apparently realistic scene of a section of the Rhine River that does not actually exist.</w:t>
      </w:r>
    </w:p>
    <w:p w14:paraId="0B71F5ED" w14:textId="2BFD6EF3" w:rsidR="00681944" w:rsidRDefault="009E695E" w:rsidP="009E695E">
      <w:pPr>
        <w:widowControl/>
        <w:shd w:val="clear" w:color="auto" w:fill="FFFFFF" w:themeFill="background1"/>
        <w:jc w:val="left"/>
        <w:rPr>
          <w:color w:val="000000" w:themeColor="text1"/>
        </w:rPr>
      </w:pPr>
      <w:r>
        <w:rPr>
          <w:rFonts w:hint="eastAsia"/>
          <w:noProof/>
          <w:color w:val="FF0000"/>
        </w:rPr>
        <w:lastRenderedPageBreak/>
        <w:drawing>
          <wp:inline distT="0" distB="0" distL="0" distR="0" wp14:anchorId="7EA326AA" wp14:editId="3E465A27">
            <wp:extent cx="5274310" cy="294957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4">
                      <a:extLst>
                        <a:ext uri="{28A0092B-C50C-407E-A947-70E740481C1C}">
                          <a14:useLocalDpi xmlns:a14="http://schemas.microsoft.com/office/drawing/2010/main" val="0"/>
                        </a:ext>
                      </a:extLst>
                    </a:blip>
                    <a:stretch>
                      <a:fillRect/>
                    </a:stretch>
                  </pic:blipFill>
                  <pic:spPr>
                    <a:xfrm>
                      <a:off x="0" y="0"/>
                      <a:ext cx="5274310" cy="2949575"/>
                    </a:xfrm>
                    <a:prstGeom prst="rect">
                      <a:avLst/>
                    </a:prstGeom>
                  </pic:spPr>
                </pic:pic>
              </a:graphicData>
            </a:graphic>
          </wp:inline>
        </w:drawing>
      </w:r>
    </w:p>
    <w:p w14:paraId="3646CAA2" w14:textId="53AE7E64" w:rsidR="009E695E" w:rsidRPr="009E695E" w:rsidRDefault="009E695E" w:rsidP="009E695E">
      <w:pPr>
        <w:widowControl/>
        <w:jc w:val="center"/>
        <w:rPr>
          <w:i/>
          <w:iCs/>
          <w:color w:val="000000" w:themeColor="text1"/>
        </w:rPr>
      </w:pPr>
      <w:r w:rsidRPr="009E695E">
        <w:rPr>
          <w:i/>
          <w:iCs/>
          <w:color w:val="000000" w:themeColor="text1"/>
        </w:rPr>
        <w:t xml:space="preserve">Rhein II  </w:t>
      </w:r>
      <w:hyperlink r:id="rId5" w:tooltip="Andreas Gursky" w:history="1">
        <w:r w:rsidRPr="009E695E">
          <w:rPr>
            <w:i/>
            <w:iCs/>
            <w:color w:val="000000" w:themeColor="text1"/>
          </w:rPr>
          <w:t>Andreas Gursky</w:t>
        </w:r>
      </w:hyperlink>
      <w:r w:rsidRPr="009E695E">
        <w:rPr>
          <w:i/>
          <w:iCs/>
          <w:color w:val="000000" w:themeColor="text1"/>
        </w:rPr>
        <w:t xml:space="preserve">  1999</w:t>
      </w:r>
    </w:p>
    <w:p w14:paraId="34961F85" w14:textId="79AE7081" w:rsidR="009E695E" w:rsidRDefault="009E695E" w:rsidP="009E695E">
      <w:pPr>
        <w:widowControl/>
        <w:shd w:val="clear" w:color="auto" w:fill="FFFFFF" w:themeFill="background1"/>
        <w:jc w:val="center"/>
        <w:rPr>
          <w:color w:val="000000" w:themeColor="text1"/>
        </w:rPr>
      </w:pPr>
    </w:p>
    <w:p w14:paraId="24F9588B" w14:textId="77777777" w:rsidR="009E695E" w:rsidRPr="009E695E" w:rsidRDefault="009E695E" w:rsidP="009E695E">
      <w:pPr>
        <w:widowControl/>
        <w:shd w:val="clear" w:color="auto" w:fill="FFFFFF" w:themeFill="background1"/>
        <w:spacing w:after="300"/>
        <w:jc w:val="left"/>
        <w:rPr>
          <w:b/>
          <w:bCs/>
          <w:color w:val="000000" w:themeColor="text1"/>
        </w:rPr>
      </w:pPr>
      <w:r w:rsidRPr="009E695E">
        <w:rPr>
          <w:b/>
          <w:bCs/>
          <w:color w:val="000000" w:themeColor="text1"/>
        </w:rPr>
        <w:t>Contemporaneity in Creative Practice</w:t>
      </w:r>
    </w:p>
    <w:p w14:paraId="0CC69D92" w14:textId="37802591" w:rsidR="009E695E" w:rsidRPr="009E695E" w:rsidRDefault="009E695E" w:rsidP="009E695E">
      <w:pPr>
        <w:widowControl/>
        <w:shd w:val="clear" w:color="auto" w:fill="FFFFFF" w:themeFill="background1"/>
        <w:spacing w:before="300" w:after="300"/>
        <w:jc w:val="left"/>
        <w:rPr>
          <w:color w:val="000000" w:themeColor="text1"/>
        </w:rPr>
      </w:pPr>
      <w:r w:rsidRPr="009E695E">
        <w:rPr>
          <w:color w:val="000000" w:themeColor="text1"/>
        </w:rPr>
        <w:t>Throughout my creative process, I am particularly focused on the boundary between the virtual and the real in contemporary imagery. A series of</w:t>
      </w:r>
      <w:r>
        <w:rPr>
          <w:color w:val="000000" w:themeColor="text1"/>
        </w:rPr>
        <w:t xml:space="preserve"> </w:t>
      </w:r>
      <w:r w:rsidRPr="009E695E">
        <w:rPr>
          <w:color w:val="000000" w:themeColor="text1"/>
        </w:rPr>
        <w:t>photography works created in 2017 serve as a case in point. They all draw from real-life scenes, yet in the process of photography, they lose their spatial characteristics, transforming into a play of pure two-dimensional lines and surfaces, colors and contrasts.</w:t>
      </w:r>
    </w:p>
    <w:p w14:paraId="1FEF444D" w14:textId="04ACACD1" w:rsidR="009E695E" w:rsidRDefault="009E695E" w:rsidP="009E695E">
      <w:pPr>
        <w:widowControl/>
        <w:shd w:val="clear" w:color="auto" w:fill="FFFFFF" w:themeFill="background1"/>
        <w:jc w:val="center"/>
        <w:rPr>
          <w:color w:val="000000" w:themeColor="text1"/>
        </w:rPr>
      </w:pPr>
      <w:r>
        <w:rPr>
          <w:noProof/>
          <w:color w:val="000000" w:themeColor="text1"/>
        </w:rPr>
        <w:drawing>
          <wp:inline distT="0" distB="0" distL="0" distR="0" wp14:anchorId="119FB700" wp14:editId="373C2689">
            <wp:extent cx="3771900" cy="37719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71900" cy="3771900"/>
                    </a:xfrm>
                    <a:prstGeom prst="rect">
                      <a:avLst/>
                    </a:prstGeom>
                  </pic:spPr>
                </pic:pic>
              </a:graphicData>
            </a:graphic>
          </wp:inline>
        </w:drawing>
      </w:r>
    </w:p>
    <w:p w14:paraId="6F6E769C" w14:textId="6444EFC2" w:rsidR="009E695E" w:rsidRPr="009E695E" w:rsidRDefault="009E695E" w:rsidP="009E695E">
      <w:pPr>
        <w:widowControl/>
        <w:shd w:val="clear" w:color="auto" w:fill="FFFFFF" w:themeFill="background1"/>
        <w:jc w:val="center"/>
        <w:rPr>
          <w:i/>
          <w:iCs/>
          <w:color w:val="000000" w:themeColor="text1"/>
        </w:rPr>
      </w:pPr>
      <w:r w:rsidRPr="009E695E">
        <w:rPr>
          <w:rFonts w:hint="eastAsia"/>
          <w:i/>
          <w:iCs/>
          <w:color w:val="000000" w:themeColor="text1"/>
        </w:rPr>
        <w:lastRenderedPageBreak/>
        <w:t>NUANCE</w:t>
      </w:r>
      <w:r w:rsidRPr="009E695E">
        <w:rPr>
          <w:i/>
          <w:iCs/>
          <w:color w:val="000000" w:themeColor="text1"/>
        </w:rPr>
        <w:t xml:space="preserve"> </w:t>
      </w:r>
      <w:r>
        <w:rPr>
          <w:i/>
          <w:iCs/>
          <w:color w:val="000000" w:themeColor="text1"/>
        </w:rPr>
        <w:t xml:space="preserve"> </w:t>
      </w:r>
      <w:r w:rsidRPr="009E695E">
        <w:rPr>
          <w:i/>
          <w:iCs/>
          <w:color w:val="000000" w:themeColor="text1"/>
        </w:rPr>
        <w:t>2017</w:t>
      </w:r>
    </w:p>
    <w:p w14:paraId="08434442" w14:textId="2563B044" w:rsidR="009E695E" w:rsidRDefault="009E695E" w:rsidP="009E695E">
      <w:pPr>
        <w:widowControl/>
        <w:shd w:val="clear" w:color="auto" w:fill="FFFFFF" w:themeFill="background1"/>
        <w:jc w:val="center"/>
        <w:rPr>
          <w:color w:val="000000" w:themeColor="text1"/>
        </w:rPr>
      </w:pPr>
      <w:r>
        <w:rPr>
          <w:rFonts w:hint="eastAsia"/>
          <w:noProof/>
          <w:color w:val="000000" w:themeColor="text1"/>
        </w:rPr>
        <w:drawing>
          <wp:inline distT="0" distB="0" distL="0" distR="0" wp14:anchorId="28CECD5B" wp14:editId="20A8DE13">
            <wp:extent cx="3771900" cy="377190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71900" cy="3771900"/>
                    </a:xfrm>
                    <a:prstGeom prst="rect">
                      <a:avLst/>
                    </a:prstGeom>
                  </pic:spPr>
                </pic:pic>
              </a:graphicData>
            </a:graphic>
          </wp:inline>
        </w:drawing>
      </w:r>
    </w:p>
    <w:p w14:paraId="7C6DF6CB" w14:textId="44ABEA5E" w:rsidR="009E695E" w:rsidRPr="009E695E" w:rsidRDefault="009E695E" w:rsidP="009E695E">
      <w:pPr>
        <w:widowControl/>
        <w:shd w:val="clear" w:color="auto" w:fill="FFFFFF" w:themeFill="background1"/>
        <w:jc w:val="center"/>
        <w:rPr>
          <w:i/>
          <w:iCs/>
          <w:color w:val="000000" w:themeColor="text1"/>
        </w:rPr>
      </w:pPr>
      <w:r w:rsidRPr="009E695E">
        <w:rPr>
          <w:rFonts w:hint="eastAsia"/>
          <w:i/>
          <w:iCs/>
          <w:color w:val="000000" w:themeColor="text1"/>
        </w:rPr>
        <w:t>NUANCE</w:t>
      </w:r>
      <w:r w:rsidRPr="009E695E">
        <w:rPr>
          <w:i/>
          <w:iCs/>
          <w:color w:val="000000" w:themeColor="text1"/>
        </w:rPr>
        <w:t xml:space="preserve"> </w:t>
      </w:r>
      <w:r>
        <w:rPr>
          <w:i/>
          <w:iCs/>
          <w:color w:val="000000" w:themeColor="text1"/>
        </w:rPr>
        <w:t xml:space="preserve"> </w:t>
      </w:r>
      <w:r w:rsidRPr="009E695E">
        <w:rPr>
          <w:i/>
          <w:iCs/>
          <w:color w:val="000000" w:themeColor="text1"/>
        </w:rPr>
        <w:t>2017</w:t>
      </w:r>
    </w:p>
    <w:p w14:paraId="48D53A97" w14:textId="11C8C348" w:rsidR="009E695E" w:rsidRDefault="009E695E" w:rsidP="009E695E">
      <w:pPr>
        <w:widowControl/>
        <w:shd w:val="clear" w:color="auto" w:fill="FFFFFF" w:themeFill="background1"/>
        <w:jc w:val="center"/>
        <w:rPr>
          <w:color w:val="000000" w:themeColor="text1"/>
        </w:rPr>
      </w:pPr>
      <w:r>
        <w:rPr>
          <w:rFonts w:hint="eastAsia"/>
          <w:noProof/>
          <w:color w:val="000000" w:themeColor="text1"/>
        </w:rPr>
        <w:drawing>
          <wp:inline distT="0" distB="0" distL="0" distR="0" wp14:anchorId="75798CB3" wp14:editId="61D75F0F">
            <wp:extent cx="5274310" cy="2967990"/>
            <wp:effectExtent l="0" t="0" r="0" b="381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4310" cy="2967990"/>
                    </a:xfrm>
                    <a:prstGeom prst="rect">
                      <a:avLst/>
                    </a:prstGeom>
                  </pic:spPr>
                </pic:pic>
              </a:graphicData>
            </a:graphic>
          </wp:inline>
        </w:drawing>
      </w:r>
    </w:p>
    <w:p w14:paraId="5DF8596D" w14:textId="3A97B20C" w:rsidR="009E695E" w:rsidRDefault="009E695E" w:rsidP="009E695E">
      <w:pPr>
        <w:widowControl/>
        <w:shd w:val="clear" w:color="auto" w:fill="FFFFFF" w:themeFill="background1"/>
        <w:jc w:val="center"/>
        <w:rPr>
          <w:color w:val="000000" w:themeColor="text1"/>
        </w:rPr>
      </w:pPr>
      <w:r>
        <w:rPr>
          <w:rFonts w:hint="eastAsia"/>
          <w:noProof/>
          <w:color w:val="000000" w:themeColor="text1"/>
        </w:rPr>
        <w:lastRenderedPageBreak/>
        <w:drawing>
          <wp:inline distT="0" distB="0" distL="0" distR="0" wp14:anchorId="7C1600FD" wp14:editId="1CEAE05F">
            <wp:extent cx="5274310" cy="296291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4310" cy="2962910"/>
                    </a:xfrm>
                    <a:prstGeom prst="rect">
                      <a:avLst/>
                    </a:prstGeom>
                  </pic:spPr>
                </pic:pic>
              </a:graphicData>
            </a:graphic>
          </wp:inline>
        </w:drawing>
      </w:r>
    </w:p>
    <w:p w14:paraId="3C3F6C85" w14:textId="77777777" w:rsidR="009E695E" w:rsidRPr="009E695E" w:rsidRDefault="009E695E" w:rsidP="009E695E">
      <w:pPr>
        <w:widowControl/>
        <w:shd w:val="clear" w:color="auto" w:fill="FFFFFF" w:themeFill="background1"/>
        <w:spacing w:before="300" w:after="300"/>
        <w:jc w:val="left"/>
        <w:rPr>
          <w:color w:val="000000" w:themeColor="text1"/>
        </w:rPr>
      </w:pPr>
      <w:r w:rsidRPr="009E695E">
        <w:rPr>
          <w:color w:val="000000" w:themeColor="text1"/>
        </w:rPr>
        <w:t>In my new practice, I plan to utilize AI technology to reprocess well-known news photographs. I aim to delve into the gray areas of public perception, exploring how the elements in the images shape and influence people's understanding and judgment of facts. Is what the public sees truly authentic? Has what we perceive as reality undergone alterations and adjustments, and to what extent does it rely on political manipulation? Where lies the boundary between objectivity and subjectivity, and what role does technology play in our perception of the world? These are all questions I am attempting to investigate in my creative process.</w:t>
      </w:r>
    </w:p>
    <w:p w14:paraId="6832ECA0" w14:textId="77777777" w:rsidR="009E695E" w:rsidRPr="009E695E" w:rsidRDefault="009E695E" w:rsidP="009E695E">
      <w:pPr>
        <w:widowControl/>
        <w:shd w:val="clear" w:color="auto" w:fill="FFFFFF" w:themeFill="background1"/>
        <w:spacing w:before="300" w:after="300"/>
        <w:jc w:val="left"/>
        <w:rPr>
          <w:color w:val="000000" w:themeColor="text1"/>
        </w:rPr>
      </w:pPr>
      <w:r w:rsidRPr="009E695E">
        <w:rPr>
          <w:color w:val="000000" w:themeColor="text1"/>
        </w:rPr>
        <w:t>In summary, within my practice, I address the challenges and dilemmas present in contemporary society. I seek to provoke a new contemplation among viewers regarding the distinctions between truth and falsehood, as well as issues such as political manipulation in society. This imparts a strong sense of contemporaneity, as it engages with the prevailing concerns and reflections of our times.</w:t>
      </w:r>
    </w:p>
    <w:p w14:paraId="68963F30" w14:textId="77777777" w:rsidR="009E695E" w:rsidRPr="009E695E" w:rsidRDefault="009E695E" w:rsidP="009E695E">
      <w:pPr>
        <w:widowControl/>
        <w:shd w:val="clear" w:color="auto" w:fill="FFFFFF" w:themeFill="background1"/>
        <w:rPr>
          <w:color w:val="000000" w:themeColor="text1"/>
        </w:rPr>
      </w:pPr>
    </w:p>
    <w:sectPr w:rsidR="009E695E" w:rsidRPr="009E695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625"/>
    <w:rsid w:val="00000877"/>
    <w:rsid w:val="00004BEE"/>
    <w:rsid w:val="000469E7"/>
    <w:rsid w:val="000650F9"/>
    <w:rsid w:val="00075F02"/>
    <w:rsid w:val="00152D2D"/>
    <w:rsid w:val="001F0684"/>
    <w:rsid w:val="001F5491"/>
    <w:rsid w:val="00290E28"/>
    <w:rsid w:val="002F48FC"/>
    <w:rsid w:val="00320D65"/>
    <w:rsid w:val="00327FF2"/>
    <w:rsid w:val="00375A20"/>
    <w:rsid w:val="00397205"/>
    <w:rsid w:val="003B3F1F"/>
    <w:rsid w:val="003D164A"/>
    <w:rsid w:val="003D561E"/>
    <w:rsid w:val="00454C8F"/>
    <w:rsid w:val="0045773F"/>
    <w:rsid w:val="004D1438"/>
    <w:rsid w:val="005C0082"/>
    <w:rsid w:val="005C5D4B"/>
    <w:rsid w:val="005E095C"/>
    <w:rsid w:val="005F4316"/>
    <w:rsid w:val="00611E01"/>
    <w:rsid w:val="00681944"/>
    <w:rsid w:val="006F0149"/>
    <w:rsid w:val="00770EAC"/>
    <w:rsid w:val="00946853"/>
    <w:rsid w:val="009939ED"/>
    <w:rsid w:val="009E695E"/>
    <w:rsid w:val="00A90520"/>
    <w:rsid w:val="00AB349D"/>
    <w:rsid w:val="00AB7840"/>
    <w:rsid w:val="00B53FB1"/>
    <w:rsid w:val="00BF5135"/>
    <w:rsid w:val="00CA6625"/>
    <w:rsid w:val="00CA7654"/>
    <w:rsid w:val="00DB4DE2"/>
    <w:rsid w:val="00DC1057"/>
    <w:rsid w:val="00E01A35"/>
    <w:rsid w:val="00E45898"/>
    <w:rsid w:val="00E812ED"/>
    <w:rsid w:val="00EC5F38"/>
    <w:rsid w:val="00FF51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74E767A"/>
  <w15:chartTrackingRefBased/>
  <w15:docId w15:val="{F7C6DD63-F8D9-1748-B908-FAA19A42C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rsid w:val="00CA6625"/>
    <w:pPr>
      <w:ind w:leftChars="2500" w:left="100"/>
    </w:pPr>
  </w:style>
  <w:style w:type="character" w:customStyle="1" w:styleId="a4">
    <w:name w:val="日期 字符"/>
    <w:basedOn w:val="a0"/>
    <w:link w:val="a3"/>
    <w:uiPriority w:val="99"/>
    <w:semiHidden/>
    <w:rsid w:val="00CA6625"/>
  </w:style>
  <w:style w:type="paragraph" w:styleId="a5">
    <w:name w:val="Normal (Web)"/>
    <w:basedOn w:val="a"/>
    <w:uiPriority w:val="99"/>
    <w:unhideWhenUsed/>
    <w:qFormat/>
    <w:rsid w:val="00A90520"/>
    <w:rPr>
      <w:sz w:val="24"/>
    </w:rPr>
  </w:style>
  <w:style w:type="paragraph" w:customStyle="1" w:styleId="TableParagraph">
    <w:name w:val="Table Paragraph"/>
    <w:basedOn w:val="a"/>
    <w:uiPriority w:val="1"/>
    <w:qFormat/>
    <w:rsid w:val="003D561E"/>
    <w:pPr>
      <w:jc w:val="left"/>
    </w:pPr>
    <w:rPr>
      <w:kern w:val="0"/>
      <w:sz w:val="22"/>
      <w:szCs w:val="22"/>
      <w:lang w:eastAsia="en-US"/>
    </w:rPr>
  </w:style>
  <w:style w:type="character" w:styleId="a6">
    <w:name w:val="Hyperlink"/>
    <w:basedOn w:val="a0"/>
    <w:uiPriority w:val="99"/>
    <w:semiHidden/>
    <w:unhideWhenUsed/>
    <w:rsid w:val="009E69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81485">
      <w:bodyDiv w:val="1"/>
      <w:marLeft w:val="0"/>
      <w:marRight w:val="0"/>
      <w:marTop w:val="0"/>
      <w:marBottom w:val="0"/>
      <w:divBdr>
        <w:top w:val="none" w:sz="0" w:space="0" w:color="auto"/>
        <w:left w:val="none" w:sz="0" w:space="0" w:color="auto"/>
        <w:bottom w:val="none" w:sz="0" w:space="0" w:color="auto"/>
        <w:right w:val="none" w:sz="0" w:space="0" w:color="auto"/>
      </w:divBdr>
    </w:div>
    <w:div w:id="204413199">
      <w:bodyDiv w:val="1"/>
      <w:marLeft w:val="0"/>
      <w:marRight w:val="0"/>
      <w:marTop w:val="0"/>
      <w:marBottom w:val="0"/>
      <w:divBdr>
        <w:top w:val="none" w:sz="0" w:space="0" w:color="auto"/>
        <w:left w:val="none" w:sz="0" w:space="0" w:color="auto"/>
        <w:bottom w:val="none" w:sz="0" w:space="0" w:color="auto"/>
        <w:right w:val="none" w:sz="0" w:space="0" w:color="auto"/>
      </w:divBdr>
    </w:div>
    <w:div w:id="211771085">
      <w:bodyDiv w:val="1"/>
      <w:marLeft w:val="0"/>
      <w:marRight w:val="0"/>
      <w:marTop w:val="0"/>
      <w:marBottom w:val="0"/>
      <w:divBdr>
        <w:top w:val="none" w:sz="0" w:space="0" w:color="auto"/>
        <w:left w:val="none" w:sz="0" w:space="0" w:color="auto"/>
        <w:bottom w:val="none" w:sz="0" w:space="0" w:color="auto"/>
        <w:right w:val="none" w:sz="0" w:space="0" w:color="auto"/>
      </w:divBdr>
    </w:div>
    <w:div w:id="320473989">
      <w:bodyDiv w:val="1"/>
      <w:marLeft w:val="0"/>
      <w:marRight w:val="0"/>
      <w:marTop w:val="0"/>
      <w:marBottom w:val="0"/>
      <w:divBdr>
        <w:top w:val="none" w:sz="0" w:space="0" w:color="auto"/>
        <w:left w:val="none" w:sz="0" w:space="0" w:color="auto"/>
        <w:bottom w:val="none" w:sz="0" w:space="0" w:color="auto"/>
        <w:right w:val="none" w:sz="0" w:space="0" w:color="auto"/>
      </w:divBdr>
    </w:div>
    <w:div w:id="339281286">
      <w:bodyDiv w:val="1"/>
      <w:marLeft w:val="0"/>
      <w:marRight w:val="0"/>
      <w:marTop w:val="0"/>
      <w:marBottom w:val="0"/>
      <w:divBdr>
        <w:top w:val="none" w:sz="0" w:space="0" w:color="auto"/>
        <w:left w:val="none" w:sz="0" w:space="0" w:color="auto"/>
        <w:bottom w:val="none" w:sz="0" w:space="0" w:color="auto"/>
        <w:right w:val="none" w:sz="0" w:space="0" w:color="auto"/>
      </w:divBdr>
    </w:div>
    <w:div w:id="366179347">
      <w:bodyDiv w:val="1"/>
      <w:marLeft w:val="0"/>
      <w:marRight w:val="0"/>
      <w:marTop w:val="0"/>
      <w:marBottom w:val="0"/>
      <w:divBdr>
        <w:top w:val="none" w:sz="0" w:space="0" w:color="auto"/>
        <w:left w:val="none" w:sz="0" w:space="0" w:color="auto"/>
        <w:bottom w:val="none" w:sz="0" w:space="0" w:color="auto"/>
        <w:right w:val="none" w:sz="0" w:space="0" w:color="auto"/>
      </w:divBdr>
    </w:div>
    <w:div w:id="480930668">
      <w:bodyDiv w:val="1"/>
      <w:marLeft w:val="0"/>
      <w:marRight w:val="0"/>
      <w:marTop w:val="0"/>
      <w:marBottom w:val="0"/>
      <w:divBdr>
        <w:top w:val="none" w:sz="0" w:space="0" w:color="auto"/>
        <w:left w:val="none" w:sz="0" w:space="0" w:color="auto"/>
        <w:bottom w:val="none" w:sz="0" w:space="0" w:color="auto"/>
        <w:right w:val="none" w:sz="0" w:space="0" w:color="auto"/>
      </w:divBdr>
    </w:div>
    <w:div w:id="487131627">
      <w:bodyDiv w:val="1"/>
      <w:marLeft w:val="0"/>
      <w:marRight w:val="0"/>
      <w:marTop w:val="0"/>
      <w:marBottom w:val="0"/>
      <w:divBdr>
        <w:top w:val="none" w:sz="0" w:space="0" w:color="auto"/>
        <w:left w:val="none" w:sz="0" w:space="0" w:color="auto"/>
        <w:bottom w:val="none" w:sz="0" w:space="0" w:color="auto"/>
        <w:right w:val="none" w:sz="0" w:space="0" w:color="auto"/>
      </w:divBdr>
    </w:div>
    <w:div w:id="498152383">
      <w:bodyDiv w:val="1"/>
      <w:marLeft w:val="0"/>
      <w:marRight w:val="0"/>
      <w:marTop w:val="0"/>
      <w:marBottom w:val="0"/>
      <w:divBdr>
        <w:top w:val="none" w:sz="0" w:space="0" w:color="auto"/>
        <w:left w:val="none" w:sz="0" w:space="0" w:color="auto"/>
        <w:bottom w:val="none" w:sz="0" w:space="0" w:color="auto"/>
        <w:right w:val="none" w:sz="0" w:space="0" w:color="auto"/>
      </w:divBdr>
    </w:div>
    <w:div w:id="554510835">
      <w:bodyDiv w:val="1"/>
      <w:marLeft w:val="0"/>
      <w:marRight w:val="0"/>
      <w:marTop w:val="0"/>
      <w:marBottom w:val="0"/>
      <w:divBdr>
        <w:top w:val="none" w:sz="0" w:space="0" w:color="auto"/>
        <w:left w:val="none" w:sz="0" w:space="0" w:color="auto"/>
        <w:bottom w:val="none" w:sz="0" w:space="0" w:color="auto"/>
        <w:right w:val="none" w:sz="0" w:space="0" w:color="auto"/>
      </w:divBdr>
    </w:div>
    <w:div w:id="592008595">
      <w:bodyDiv w:val="1"/>
      <w:marLeft w:val="0"/>
      <w:marRight w:val="0"/>
      <w:marTop w:val="0"/>
      <w:marBottom w:val="0"/>
      <w:divBdr>
        <w:top w:val="none" w:sz="0" w:space="0" w:color="auto"/>
        <w:left w:val="none" w:sz="0" w:space="0" w:color="auto"/>
        <w:bottom w:val="none" w:sz="0" w:space="0" w:color="auto"/>
        <w:right w:val="none" w:sz="0" w:space="0" w:color="auto"/>
      </w:divBdr>
    </w:div>
    <w:div w:id="594554347">
      <w:bodyDiv w:val="1"/>
      <w:marLeft w:val="0"/>
      <w:marRight w:val="0"/>
      <w:marTop w:val="0"/>
      <w:marBottom w:val="0"/>
      <w:divBdr>
        <w:top w:val="none" w:sz="0" w:space="0" w:color="auto"/>
        <w:left w:val="none" w:sz="0" w:space="0" w:color="auto"/>
        <w:bottom w:val="none" w:sz="0" w:space="0" w:color="auto"/>
        <w:right w:val="none" w:sz="0" w:space="0" w:color="auto"/>
      </w:divBdr>
    </w:div>
    <w:div w:id="644159575">
      <w:bodyDiv w:val="1"/>
      <w:marLeft w:val="0"/>
      <w:marRight w:val="0"/>
      <w:marTop w:val="0"/>
      <w:marBottom w:val="0"/>
      <w:divBdr>
        <w:top w:val="none" w:sz="0" w:space="0" w:color="auto"/>
        <w:left w:val="none" w:sz="0" w:space="0" w:color="auto"/>
        <w:bottom w:val="none" w:sz="0" w:space="0" w:color="auto"/>
        <w:right w:val="none" w:sz="0" w:space="0" w:color="auto"/>
      </w:divBdr>
    </w:div>
    <w:div w:id="692848113">
      <w:bodyDiv w:val="1"/>
      <w:marLeft w:val="0"/>
      <w:marRight w:val="0"/>
      <w:marTop w:val="0"/>
      <w:marBottom w:val="0"/>
      <w:divBdr>
        <w:top w:val="none" w:sz="0" w:space="0" w:color="auto"/>
        <w:left w:val="none" w:sz="0" w:space="0" w:color="auto"/>
        <w:bottom w:val="none" w:sz="0" w:space="0" w:color="auto"/>
        <w:right w:val="none" w:sz="0" w:space="0" w:color="auto"/>
      </w:divBdr>
    </w:div>
    <w:div w:id="696546839">
      <w:bodyDiv w:val="1"/>
      <w:marLeft w:val="0"/>
      <w:marRight w:val="0"/>
      <w:marTop w:val="0"/>
      <w:marBottom w:val="0"/>
      <w:divBdr>
        <w:top w:val="none" w:sz="0" w:space="0" w:color="auto"/>
        <w:left w:val="none" w:sz="0" w:space="0" w:color="auto"/>
        <w:bottom w:val="none" w:sz="0" w:space="0" w:color="auto"/>
        <w:right w:val="none" w:sz="0" w:space="0" w:color="auto"/>
      </w:divBdr>
    </w:div>
    <w:div w:id="705981429">
      <w:bodyDiv w:val="1"/>
      <w:marLeft w:val="0"/>
      <w:marRight w:val="0"/>
      <w:marTop w:val="0"/>
      <w:marBottom w:val="0"/>
      <w:divBdr>
        <w:top w:val="none" w:sz="0" w:space="0" w:color="auto"/>
        <w:left w:val="none" w:sz="0" w:space="0" w:color="auto"/>
        <w:bottom w:val="none" w:sz="0" w:space="0" w:color="auto"/>
        <w:right w:val="none" w:sz="0" w:space="0" w:color="auto"/>
      </w:divBdr>
    </w:div>
    <w:div w:id="782961912">
      <w:bodyDiv w:val="1"/>
      <w:marLeft w:val="0"/>
      <w:marRight w:val="0"/>
      <w:marTop w:val="0"/>
      <w:marBottom w:val="0"/>
      <w:divBdr>
        <w:top w:val="none" w:sz="0" w:space="0" w:color="auto"/>
        <w:left w:val="none" w:sz="0" w:space="0" w:color="auto"/>
        <w:bottom w:val="none" w:sz="0" w:space="0" w:color="auto"/>
        <w:right w:val="none" w:sz="0" w:space="0" w:color="auto"/>
      </w:divBdr>
    </w:div>
    <w:div w:id="838931051">
      <w:bodyDiv w:val="1"/>
      <w:marLeft w:val="0"/>
      <w:marRight w:val="0"/>
      <w:marTop w:val="0"/>
      <w:marBottom w:val="0"/>
      <w:divBdr>
        <w:top w:val="none" w:sz="0" w:space="0" w:color="auto"/>
        <w:left w:val="none" w:sz="0" w:space="0" w:color="auto"/>
        <w:bottom w:val="none" w:sz="0" w:space="0" w:color="auto"/>
        <w:right w:val="none" w:sz="0" w:space="0" w:color="auto"/>
      </w:divBdr>
    </w:div>
    <w:div w:id="848637642">
      <w:bodyDiv w:val="1"/>
      <w:marLeft w:val="0"/>
      <w:marRight w:val="0"/>
      <w:marTop w:val="0"/>
      <w:marBottom w:val="0"/>
      <w:divBdr>
        <w:top w:val="none" w:sz="0" w:space="0" w:color="auto"/>
        <w:left w:val="none" w:sz="0" w:space="0" w:color="auto"/>
        <w:bottom w:val="none" w:sz="0" w:space="0" w:color="auto"/>
        <w:right w:val="none" w:sz="0" w:space="0" w:color="auto"/>
      </w:divBdr>
    </w:div>
    <w:div w:id="900336339">
      <w:bodyDiv w:val="1"/>
      <w:marLeft w:val="0"/>
      <w:marRight w:val="0"/>
      <w:marTop w:val="0"/>
      <w:marBottom w:val="0"/>
      <w:divBdr>
        <w:top w:val="none" w:sz="0" w:space="0" w:color="auto"/>
        <w:left w:val="none" w:sz="0" w:space="0" w:color="auto"/>
        <w:bottom w:val="none" w:sz="0" w:space="0" w:color="auto"/>
        <w:right w:val="none" w:sz="0" w:space="0" w:color="auto"/>
      </w:divBdr>
    </w:div>
    <w:div w:id="1025130874">
      <w:bodyDiv w:val="1"/>
      <w:marLeft w:val="0"/>
      <w:marRight w:val="0"/>
      <w:marTop w:val="0"/>
      <w:marBottom w:val="0"/>
      <w:divBdr>
        <w:top w:val="none" w:sz="0" w:space="0" w:color="auto"/>
        <w:left w:val="none" w:sz="0" w:space="0" w:color="auto"/>
        <w:bottom w:val="none" w:sz="0" w:space="0" w:color="auto"/>
        <w:right w:val="none" w:sz="0" w:space="0" w:color="auto"/>
      </w:divBdr>
    </w:div>
    <w:div w:id="1027948298">
      <w:bodyDiv w:val="1"/>
      <w:marLeft w:val="0"/>
      <w:marRight w:val="0"/>
      <w:marTop w:val="0"/>
      <w:marBottom w:val="0"/>
      <w:divBdr>
        <w:top w:val="none" w:sz="0" w:space="0" w:color="auto"/>
        <w:left w:val="none" w:sz="0" w:space="0" w:color="auto"/>
        <w:bottom w:val="none" w:sz="0" w:space="0" w:color="auto"/>
        <w:right w:val="none" w:sz="0" w:space="0" w:color="auto"/>
      </w:divBdr>
    </w:div>
    <w:div w:id="1153180370">
      <w:bodyDiv w:val="1"/>
      <w:marLeft w:val="0"/>
      <w:marRight w:val="0"/>
      <w:marTop w:val="0"/>
      <w:marBottom w:val="0"/>
      <w:divBdr>
        <w:top w:val="none" w:sz="0" w:space="0" w:color="auto"/>
        <w:left w:val="none" w:sz="0" w:space="0" w:color="auto"/>
        <w:bottom w:val="none" w:sz="0" w:space="0" w:color="auto"/>
        <w:right w:val="none" w:sz="0" w:space="0" w:color="auto"/>
      </w:divBdr>
    </w:div>
    <w:div w:id="1235360516">
      <w:bodyDiv w:val="1"/>
      <w:marLeft w:val="0"/>
      <w:marRight w:val="0"/>
      <w:marTop w:val="0"/>
      <w:marBottom w:val="0"/>
      <w:divBdr>
        <w:top w:val="none" w:sz="0" w:space="0" w:color="auto"/>
        <w:left w:val="none" w:sz="0" w:space="0" w:color="auto"/>
        <w:bottom w:val="none" w:sz="0" w:space="0" w:color="auto"/>
        <w:right w:val="none" w:sz="0" w:space="0" w:color="auto"/>
      </w:divBdr>
    </w:div>
    <w:div w:id="1321041897">
      <w:bodyDiv w:val="1"/>
      <w:marLeft w:val="0"/>
      <w:marRight w:val="0"/>
      <w:marTop w:val="0"/>
      <w:marBottom w:val="0"/>
      <w:divBdr>
        <w:top w:val="none" w:sz="0" w:space="0" w:color="auto"/>
        <w:left w:val="none" w:sz="0" w:space="0" w:color="auto"/>
        <w:bottom w:val="none" w:sz="0" w:space="0" w:color="auto"/>
        <w:right w:val="none" w:sz="0" w:space="0" w:color="auto"/>
      </w:divBdr>
    </w:div>
    <w:div w:id="1363632039">
      <w:bodyDiv w:val="1"/>
      <w:marLeft w:val="0"/>
      <w:marRight w:val="0"/>
      <w:marTop w:val="0"/>
      <w:marBottom w:val="0"/>
      <w:divBdr>
        <w:top w:val="none" w:sz="0" w:space="0" w:color="auto"/>
        <w:left w:val="none" w:sz="0" w:space="0" w:color="auto"/>
        <w:bottom w:val="none" w:sz="0" w:space="0" w:color="auto"/>
        <w:right w:val="none" w:sz="0" w:space="0" w:color="auto"/>
      </w:divBdr>
    </w:div>
    <w:div w:id="1386027101">
      <w:bodyDiv w:val="1"/>
      <w:marLeft w:val="0"/>
      <w:marRight w:val="0"/>
      <w:marTop w:val="0"/>
      <w:marBottom w:val="0"/>
      <w:divBdr>
        <w:top w:val="none" w:sz="0" w:space="0" w:color="auto"/>
        <w:left w:val="none" w:sz="0" w:space="0" w:color="auto"/>
        <w:bottom w:val="none" w:sz="0" w:space="0" w:color="auto"/>
        <w:right w:val="none" w:sz="0" w:space="0" w:color="auto"/>
      </w:divBdr>
    </w:div>
    <w:div w:id="1456295923">
      <w:bodyDiv w:val="1"/>
      <w:marLeft w:val="0"/>
      <w:marRight w:val="0"/>
      <w:marTop w:val="0"/>
      <w:marBottom w:val="0"/>
      <w:divBdr>
        <w:top w:val="none" w:sz="0" w:space="0" w:color="auto"/>
        <w:left w:val="none" w:sz="0" w:space="0" w:color="auto"/>
        <w:bottom w:val="none" w:sz="0" w:space="0" w:color="auto"/>
        <w:right w:val="none" w:sz="0" w:space="0" w:color="auto"/>
      </w:divBdr>
    </w:div>
    <w:div w:id="1465080917">
      <w:bodyDiv w:val="1"/>
      <w:marLeft w:val="0"/>
      <w:marRight w:val="0"/>
      <w:marTop w:val="0"/>
      <w:marBottom w:val="0"/>
      <w:divBdr>
        <w:top w:val="none" w:sz="0" w:space="0" w:color="auto"/>
        <w:left w:val="none" w:sz="0" w:space="0" w:color="auto"/>
        <w:bottom w:val="none" w:sz="0" w:space="0" w:color="auto"/>
        <w:right w:val="none" w:sz="0" w:space="0" w:color="auto"/>
      </w:divBdr>
    </w:div>
    <w:div w:id="1986621975">
      <w:bodyDiv w:val="1"/>
      <w:marLeft w:val="0"/>
      <w:marRight w:val="0"/>
      <w:marTop w:val="0"/>
      <w:marBottom w:val="0"/>
      <w:divBdr>
        <w:top w:val="none" w:sz="0" w:space="0" w:color="auto"/>
        <w:left w:val="none" w:sz="0" w:space="0" w:color="auto"/>
        <w:bottom w:val="none" w:sz="0" w:space="0" w:color="auto"/>
        <w:right w:val="none" w:sz="0" w:space="0" w:color="auto"/>
      </w:divBdr>
    </w:div>
    <w:div w:id="2071802233">
      <w:bodyDiv w:val="1"/>
      <w:marLeft w:val="0"/>
      <w:marRight w:val="0"/>
      <w:marTop w:val="0"/>
      <w:marBottom w:val="0"/>
      <w:divBdr>
        <w:top w:val="none" w:sz="0" w:space="0" w:color="auto"/>
        <w:left w:val="none" w:sz="0" w:space="0" w:color="auto"/>
        <w:bottom w:val="none" w:sz="0" w:space="0" w:color="auto"/>
        <w:right w:val="none" w:sz="0" w:space="0" w:color="auto"/>
      </w:divBdr>
    </w:div>
    <w:div w:id="213440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hyperlink" Target="https://en.wikipedia.org/wiki/Andreas_Gursky" TargetMode="External"/><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image" Target="media/image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229</TotalTime>
  <Pages>5</Pages>
  <Words>711</Words>
  <Characters>4056</Characters>
  <Application>Microsoft Office Word</Application>
  <DocSecurity>0</DocSecurity>
  <Lines>33</Lines>
  <Paragraphs>9</Paragraphs>
  <ScaleCrop>false</ScaleCrop>
  <Company/>
  <LinksUpToDate>false</LinksUpToDate>
  <CharactersWithSpaces>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cp:revision>
  <dcterms:created xsi:type="dcterms:W3CDTF">2023-10-05T20:30:00Z</dcterms:created>
  <dcterms:modified xsi:type="dcterms:W3CDTF">2023-10-17T22:51:00Z</dcterms:modified>
</cp:coreProperties>
</file>