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6AA6" w14:textId="25D4AB5A" w:rsidR="00986A94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131D2AB" wp14:editId="245B76E2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809750" cy="7620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86A94" w:rsidRPr="00986A94">
        <w:rPr>
          <w:rFonts w:ascii="Arial" w:hAnsi="Arial" w:cs="Arial"/>
          <w:b/>
          <w:sz w:val="22"/>
          <w:szCs w:val="22"/>
        </w:rPr>
        <w:t>Programme: BSc Health and Social Care</w:t>
      </w:r>
      <w:r w:rsidR="00986A94">
        <w:rPr>
          <w:rFonts w:ascii="Arial" w:hAnsi="Arial" w:cs="Arial"/>
          <w:b/>
          <w:sz w:val="22"/>
          <w:szCs w:val="22"/>
        </w:rPr>
        <w:t xml:space="preserve"> </w:t>
      </w:r>
    </w:p>
    <w:p w14:paraId="03475D31" w14:textId="44D474E9" w:rsidR="00986A94" w:rsidRPr="00986A94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986A94" w:rsidRPr="00986A94">
        <w:rPr>
          <w:rFonts w:ascii="Arial" w:hAnsi="Arial" w:cs="Arial"/>
          <w:b/>
          <w:sz w:val="22"/>
          <w:szCs w:val="22"/>
        </w:rPr>
        <w:t>Module: Mental Disorders and Psychopatholog</w:t>
      </w:r>
      <w:r w:rsidR="00986A94">
        <w:rPr>
          <w:rFonts w:ascii="Arial" w:hAnsi="Arial" w:cs="Arial"/>
          <w:b/>
          <w:sz w:val="22"/>
          <w:szCs w:val="22"/>
        </w:rPr>
        <w:t>y</w:t>
      </w:r>
      <w:r>
        <w:rPr>
          <w:rFonts w:ascii="Arial" w:hAnsi="Arial" w:cs="Arial"/>
          <w:b/>
          <w:sz w:val="22"/>
          <w:szCs w:val="22"/>
        </w:rPr>
        <w:t xml:space="preserve">                       </w:t>
      </w:r>
    </w:p>
    <w:p w14:paraId="57D2B73E" w14:textId="7DB89C30" w:rsidR="00986A94" w:rsidRDefault="006D1A8D" w:rsidP="00986A94">
      <w:pPr>
        <w:spacing w:after="100" w:afterAutospacing="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986A94" w:rsidRPr="00986A94">
        <w:rPr>
          <w:rFonts w:ascii="Arial" w:hAnsi="Arial" w:cs="Arial"/>
          <w:b/>
          <w:sz w:val="22"/>
          <w:szCs w:val="22"/>
        </w:rPr>
        <w:t>Module code: BMHP6006</w:t>
      </w:r>
      <w:r w:rsidR="007069B2" w:rsidRPr="00986A94">
        <w:rPr>
          <w:rFonts w:ascii="Arial" w:hAnsi="Arial" w:cs="Arial"/>
          <w:b/>
          <w:sz w:val="22"/>
          <w:szCs w:val="22"/>
        </w:rPr>
        <w:t xml:space="preserve">  </w:t>
      </w:r>
    </w:p>
    <w:p w14:paraId="38433BB9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</w:p>
    <w:p w14:paraId="51610A44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</w:p>
    <w:p w14:paraId="5E55793E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</w:p>
    <w:p w14:paraId="313ED04F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66F3EF4D" w14:textId="10192F78" w:rsidR="00986A94" w:rsidRDefault="00986A94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Lecturer: Chloe Harries</w:t>
      </w:r>
    </w:p>
    <w:p w14:paraId="1849599E" w14:textId="6ABE6EDD" w:rsidR="007069B2" w:rsidRPr="00986A94" w:rsidRDefault="00986A94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Student: Mihaela Juganaru 1912276</w:t>
      </w:r>
      <w:r w:rsidR="007069B2" w:rsidRPr="00986A94">
        <w:rPr>
          <w:rFonts w:ascii="Arial" w:hAnsi="Arial" w:cs="Arial"/>
          <w:b/>
          <w:sz w:val="22"/>
          <w:szCs w:val="22"/>
        </w:rPr>
        <w:t xml:space="preserve">                                   </w:t>
      </w:r>
    </w:p>
    <w:p w14:paraId="62143B97" w14:textId="77777777" w:rsidR="00986A94" w:rsidRDefault="007069B2" w:rsidP="007069B2">
      <w:pPr>
        <w:spacing w:before="100" w:beforeAutospacing="1" w:after="100" w:afterAutospacing="1" w:line="276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986A94">
        <w:rPr>
          <w:rFonts w:ascii="Arial" w:hAnsi="Arial" w:cs="Arial"/>
          <w:b/>
          <w:sz w:val="32"/>
          <w:szCs w:val="32"/>
        </w:rPr>
        <w:t xml:space="preserve">                     </w:t>
      </w:r>
    </w:p>
    <w:p w14:paraId="66EFDF9D" w14:textId="7E52E6E6" w:rsidR="007069B2" w:rsidRDefault="00986A94" w:rsidP="007069B2">
      <w:pPr>
        <w:spacing w:before="100" w:beforeAutospacing="1" w:after="100" w:afterAutospacing="1" w:line="276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7069B2" w:rsidRPr="00CB48A3">
        <w:rPr>
          <w:rFonts w:ascii="Arial" w:hAnsi="Arial" w:cs="Arial"/>
          <w:b/>
          <w:sz w:val="32"/>
          <w:szCs w:val="32"/>
        </w:rPr>
        <w:t>Annotated Bibliography</w:t>
      </w:r>
    </w:p>
    <w:p w14:paraId="3561F596" w14:textId="0A174719" w:rsidR="007069B2" w:rsidRDefault="007069B2" w:rsidP="007069B2">
      <w:pPr>
        <w:spacing w:before="100" w:beforeAutospacing="1" w:after="100" w:afterAutospacing="1" w:line="276" w:lineRule="auto"/>
        <w:jc w:val="both"/>
        <w:rPr>
          <w:rFonts w:ascii="Arial" w:hAnsi="Arial" w:cs="Arial"/>
          <w:b/>
          <w:sz w:val="32"/>
          <w:szCs w:val="32"/>
        </w:rPr>
      </w:pPr>
    </w:p>
    <w:p w14:paraId="2BC8F594" w14:textId="7DDD9230" w:rsidR="007069B2" w:rsidRPr="006D1A8D" w:rsidRDefault="007069B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Burton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N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>. and Davison, P.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2012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508DC">
        <w:rPr>
          <w:rFonts w:ascii="Arial" w:hAnsi="Arial" w:cs="Arial"/>
          <w:i/>
          <w:iCs/>
          <w:sz w:val="22"/>
          <w:szCs w:val="22"/>
          <w:shd w:val="clear" w:color="auto" w:fill="FFFFFF"/>
        </w:rPr>
        <w:t>Living with Schizophrenia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 xml:space="preserve">. Oxford: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Acheron Press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5781FCEA" w14:textId="3AB9E3AF" w:rsidR="007069B2" w:rsidRPr="006D1A8D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Burton</w:t>
      </w:r>
      <w:r w:rsidR="00C508DC">
        <w:rPr>
          <w:rFonts w:ascii="Arial" w:hAnsi="Arial" w:cs="Arial"/>
          <w:sz w:val="22"/>
          <w:szCs w:val="22"/>
          <w:shd w:val="clear" w:color="auto" w:fill="FFFFFF"/>
        </w:rPr>
        <w:t xml:space="preserve"> and Davison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(2012) Living with Schizophrenia </w:t>
      </w:r>
      <w:r w:rsidR="001D5CD5">
        <w:rPr>
          <w:rFonts w:ascii="Arial" w:hAnsi="Arial" w:cs="Arial"/>
          <w:sz w:val="22"/>
          <w:szCs w:val="22"/>
          <w:shd w:val="clear" w:color="auto" w:fill="FFFFFF"/>
        </w:rPr>
        <w:t>are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a gentle, straightforward book </w:t>
      </w:r>
      <w:r w:rsidR="001D5CD5">
        <w:rPr>
          <w:rFonts w:ascii="Arial" w:hAnsi="Arial" w:cs="Arial"/>
          <w:sz w:val="22"/>
          <w:szCs w:val="22"/>
          <w:shd w:val="clear" w:color="auto" w:fill="FFFFFF"/>
        </w:rPr>
        <w:t>that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tr</w:t>
      </w:r>
      <w:r w:rsidR="001D5CD5">
        <w:rPr>
          <w:rFonts w:ascii="Arial" w:hAnsi="Arial" w:cs="Arial"/>
          <w:sz w:val="22"/>
          <w:szCs w:val="22"/>
          <w:shd w:val="clear" w:color="auto" w:fill="FFFFFF"/>
        </w:rPr>
        <w:t>ies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to deliver compassionate but honest information to support people with schizophrenia and for their families and carers. This prize-winning book offer</w:t>
      </w:r>
      <w:r w:rsidR="001D5CD5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simple and practical advice about </w:t>
      </w:r>
      <w:proofErr w:type="gramStart"/>
      <w:r w:rsidRPr="006D1A8D">
        <w:rPr>
          <w:rFonts w:ascii="Arial" w:hAnsi="Arial" w:cs="Arial"/>
          <w:sz w:val="22"/>
          <w:szCs w:val="22"/>
          <w:shd w:val="clear" w:color="auto" w:fill="FFFFFF"/>
        </w:rPr>
        <w:t>day to day</w:t>
      </w:r>
      <w:proofErr w:type="gramEnd"/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management and inspire</w:t>
      </w:r>
      <w:r w:rsidR="00087404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to take </w:t>
      </w:r>
      <w:r w:rsidR="00087404" w:rsidRPr="006D1A8D">
        <w:rPr>
          <w:rFonts w:ascii="Arial" w:hAnsi="Arial" w:cs="Arial"/>
          <w:sz w:val="22"/>
          <w:szCs w:val="22"/>
          <w:shd w:val="clear" w:color="auto" w:fill="FFFFFF"/>
        </w:rPr>
        <w:t>control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over the illness to live a healthy and productive life.</w:t>
      </w:r>
    </w:p>
    <w:p w14:paraId="4B0436A1" w14:textId="74D8C6FC" w:rsidR="007069B2" w:rsidRPr="006D1A8D" w:rsidRDefault="007069B2" w:rsidP="00C266C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D1A8D">
        <w:rPr>
          <w:rFonts w:ascii="Arial" w:hAnsi="Arial" w:cs="Arial"/>
          <w:sz w:val="22"/>
          <w:szCs w:val="22"/>
        </w:rPr>
        <w:t xml:space="preserve">Cobigo, V., Ouellette-Kuntz, H., Lysaght, R., Martin, L. (2012) </w:t>
      </w:r>
      <w:r w:rsidRPr="00C508DC">
        <w:rPr>
          <w:rFonts w:ascii="Arial" w:hAnsi="Arial" w:cs="Arial"/>
          <w:i/>
          <w:iCs/>
          <w:sz w:val="22"/>
          <w:szCs w:val="22"/>
        </w:rPr>
        <w:t>Shifting our conceptualization of social inclusion</w:t>
      </w:r>
      <w:r w:rsidRPr="006D1A8D">
        <w:rPr>
          <w:rFonts w:ascii="Arial" w:hAnsi="Arial" w:cs="Arial"/>
          <w:sz w:val="22"/>
          <w:szCs w:val="22"/>
        </w:rPr>
        <w:t>. Stigma Research and Action</w:t>
      </w:r>
      <w:r w:rsidR="006F6D57">
        <w:rPr>
          <w:rFonts w:ascii="Arial" w:hAnsi="Arial" w:cs="Arial"/>
          <w:sz w:val="22"/>
          <w:szCs w:val="22"/>
        </w:rPr>
        <w:t>, vol. 2, no. 2, 7 Mar. 2012, 10.5463/ Vli3.45. Accessed: 11.03.2022</w:t>
      </w:r>
    </w:p>
    <w:p w14:paraId="7BB09EFE" w14:textId="62E3FE21" w:rsidR="007069B2" w:rsidRPr="006D1A8D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6D1A8D">
        <w:rPr>
          <w:rFonts w:ascii="Arial" w:hAnsi="Arial" w:cs="Arial"/>
          <w:sz w:val="22"/>
          <w:szCs w:val="22"/>
        </w:rPr>
        <w:t>Cobigo</w:t>
      </w:r>
      <w:r w:rsidR="006F6D57">
        <w:rPr>
          <w:rFonts w:ascii="Arial" w:hAnsi="Arial" w:cs="Arial"/>
          <w:sz w:val="22"/>
          <w:szCs w:val="22"/>
        </w:rPr>
        <w:t xml:space="preserve"> et al.</w:t>
      </w:r>
      <w:r w:rsidRPr="006D1A8D">
        <w:rPr>
          <w:rFonts w:ascii="Arial" w:hAnsi="Arial" w:cs="Arial"/>
          <w:sz w:val="22"/>
          <w:szCs w:val="22"/>
        </w:rPr>
        <w:t xml:space="preserve"> (2012) This article identified current key components, definitions and have a conceptual approach to social inclusion t</w:t>
      </w:r>
      <w:r w:rsidR="00087404">
        <w:rPr>
          <w:rFonts w:ascii="Arial" w:hAnsi="Arial" w:cs="Arial"/>
          <w:sz w:val="22"/>
          <w:szCs w:val="22"/>
        </w:rPr>
        <w:t>h</w:t>
      </w:r>
      <w:r w:rsidRPr="006D1A8D">
        <w:rPr>
          <w:rFonts w:ascii="Arial" w:hAnsi="Arial" w:cs="Arial"/>
          <w:sz w:val="22"/>
          <w:szCs w:val="22"/>
        </w:rPr>
        <w:t>rough</w:t>
      </w:r>
      <w:r w:rsidR="00087404">
        <w:rPr>
          <w:rFonts w:ascii="Arial" w:hAnsi="Arial" w:cs="Arial"/>
          <w:sz w:val="22"/>
          <w:szCs w:val="22"/>
        </w:rPr>
        <w:t xml:space="preserve"> a</w:t>
      </w:r>
      <w:r w:rsidRPr="006D1A8D">
        <w:rPr>
          <w:rFonts w:ascii="Arial" w:hAnsi="Arial" w:cs="Arial"/>
          <w:sz w:val="22"/>
          <w:szCs w:val="22"/>
        </w:rPr>
        <w:t xml:space="preserve"> narrative approach. The main point is to make us understand the importance of social inclusion and exclusion when are involved </w:t>
      </w:r>
      <w:r w:rsidR="00087404">
        <w:rPr>
          <w:rFonts w:ascii="Arial" w:hAnsi="Arial" w:cs="Arial"/>
          <w:sz w:val="22"/>
          <w:szCs w:val="22"/>
        </w:rPr>
        <w:t xml:space="preserve">in </w:t>
      </w:r>
      <w:r w:rsidRPr="006D1A8D">
        <w:rPr>
          <w:rFonts w:ascii="Arial" w:hAnsi="Arial" w:cs="Arial"/>
          <w:sz w:val="22"/>
          <w:szCs w:val="22"/>
        </w:rPr>
        <w:t xml:space="preserve">people with mental illness. And challenge us to have a respectful and understanding approach and to abandon our moralistic perspective when is about people with mental illness.  </w:t>
      </w:r>
    </w:p>
    <w:p w14:paraId="416A4B08" w14:textId="3AEFE3D8" w:rsidR="00F55642" w:rsidRDefault="007069B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Healthyplace.com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="00B11278">
        <w:rPr>
          <w:rFonts w:ascii="Arial" w:hAnsi="Arial" w:cs="Arial"/>
          <w:sz w:val="22"/>
          <w:szCs w:val="22"/>
          <w:shd w:val="clear" w:color="auto" w:fill="FFFFFF"/>
        </w:rPr>
        <w:t>14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The Future </w:t>
      </w:r>
      <w:proofErr w:type="gramStart"/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Of</w:t>
      </w:r>
      <w:proofErr w:type="gramEnd"/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Schizophrenia | HealthyPlace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Available at: https://www.healthyplace.com/blogs/creativeschizophrenia/2014/07/the-future-of-schizophrenia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>/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Accessed 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12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March 2022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2004A1E6" w14:textId="70886E85" w:rsidR="00F55642" w:rsidRDefault="00F5564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The future of schizophrenia written by Dan Hoeweler in 2014 give in inside in Schizophrenia lives in the future. How can look the future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t xml:space="preserve"> of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people with schizophrenia 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t>if the treatment will be improved and will be easy to access</w:t>
      </w:r>
      <w:r w:rsidR="00087404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t xml:space="preserve"> if the stigma associated will eventually become trivial</w:t>
      </w:r>
      <w:r w:rsidR="00087404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t xml:space="preserve"> if the people with schizophrenia will be able to work</w:t>
      </w:r>
      <w:r w:rsidR="00087404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t xml:space="preserve"> if they will have a cultural </w:t>
      </w:r>
      <w:proofErr w:type="gramStart"/>
      <w:r w:rsidR="008D5EB0">
        <w:rPr>
          <w:rFonts w:ascii="Arial" w:hAnsi="Arial" w:cs="Arial"/>
          <w:sz w:val="22"/>
          <w:szCs w:val="22"/>
          <w:shd w:val="clear" w:color="auto" w:fill="FFFFFF"/>
        </w:rPr>
        <w:t>identity</w:t>
      </w:r>
      <w:r w:rsidR="00087404">
        <w:rPr>
          <w:rFonts w:ascii="Arial" w:hAnsi="Arial" w:cs="Arial"/>
          <w:sz w:val="22"/>
          <w:szCs w:val="22"/>
          <w:shd w:val="clear" w:color="auto" w:fill="FFFFFF"/>
        </w:rPr>
        <w:t>;</w:t>
      </w:r>
      <w:proofErr w:type="gramEnd"/>
      <w:r w:rsidR="008D5EB0">
        <w:rPr>
          <w:rFonts w:ascii="Arial" w:hAnsi="Arial" w:cs="Arial"/>
          <w:sz w:val="22"/>
          <w:szCs w:val="22"/>
          <w:shd w:val="clear" w:color="auto" w:fill="FFFFFF"/>
        </w:rPr>
        <w:t xml:space="preserve"> if they 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lastRenderedPageBreak/>
        <w:t>will have a voice in the community and much more. Hoeweler present</w:t>
      </w:r>
      <w:r w:rsidR="00087404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8D5EB0">
        <w:rPr>
          <w:rFonts w:ascii="Arial" w:hAnsi="Arial" w:cs="Arial"/>
          <w:sz w:val="22"/>
          <w:szCs w:val="22"/>
          <w:shd w:val="clear" w:color="auto" w:fill="FFFFFF"/>
        </w:rPr>
        <w:t xml:space="preserve"> his plan </w:t>
      </w:r>
      <w:r w:rsidR="006B27A1">
        <w:rPr>
          <w:rFonts w:ascii="Arial" w:hAnsi="Arial" w:cs="Arial"/>
          <w:sz w:val="22"/>
          <w:szCs w:val="22"/>
          <w:shd w:val="clear" w:color="auto" w:fill="FFFFFF"/>
        </w:rPr>
        <w:t>to change schizophrenic’s life t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h</w:t>
      </w:r>
      <w:r w:rsidR="006B27A1">
        <w:rPr>
          <w:rFonts w:ascii="Arial" w:hAnsi="Arial" w:cs="Arial"/>
          <w:sz w:val="22"/>
          <w:szCs w:val="22"/>
          <w:shd w:val="clear" w:color="auto" w:fill="FFFFFF"/>
        </w:rPr>
        <w:t>rough his good recommendations.</w:t>
      </w:r>
    </w:p>
    <w:p w14:paraId="797BC127" w14:textId="55D0ACF6" w:rsidR="007069B2" w:rsidRPr="006D1A8D" w:rsidRDefault="007069B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Howe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G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1991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F56E31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Reality of Schizophrenia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F56E31">
        <w:rPr>
          <w:rFonts w:ascii="Arial" w:hAnsi="Arial" w:cs="Arial"/>
          <w:sz w:val="22"/>
          <w:szCs w:val="22"/>
          <w:shd w:val="clear" w:color="auto" w:fill="FFFFFF"/>
        </w:rPr>
        <w:t xml:space="preserve">London: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Faber and Faber, P52</w:t>
      </w:r>
      <w:r w:rsidRPr="006D1A8D">
        <w:rPr>
          <w:rFonts w:ascii="Arial" w:hAnsi="Arial" w:cs="Arial"/>
          <w:sz w:val="22"/>
          <w:szCs w:val="22"/>
        </w:rPr>
        <w:br/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p120. </w:t>
      </w:r>
    </w:p>
    <w:p w14:paraId="1BADFD64" w14:textId="230BA199" w:rsidR="007069B2" w:rsidRPr="006D1A8D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Howe (1991) This book presents the reality of schizophrenia t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h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rough the historical act and for me was interesting the approach of the 1983 Mental Health Act revised wh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ich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introduce fresh regulation for people with serious mental illness to improve the mode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l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of care and to regulate the treatment and protection.</w:t>
      </w:r>
    </w:p>
    <w:p w14:paraId="20297D41" w14:textId="7D34E636" w:rsidR="00281050" w:rsidRDefault="0012368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I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>ndepth.nice.org.uk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, (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>2022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7069B2"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Mental health and the NHS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Available at: https://indepth.nice.org.uk/mental-health-and-the-nhs/index.html#:~:text=The%20Mental%20Health%20Act%20of%201959.%20In%201959%2C,integrate%20mental%20health%20care%20with%20the%20wider%20NHS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>/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(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Accessed 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10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March 2022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7069B2" w:rsidRPr="006D1A8D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753FC8E1" w14:textId="53959487" w:rsidR="006B27A1" w:rsidRPr="006D1A8D" w:rsidRDefault="006B27A1" w:rsidP="001121C2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Following the publication of the </w:t>
      </w:r>
      <w:r w:rsidR="00281050">
        <w:rPr>
          <w:rFonts w:ascii="Arial" w:hAnsi="Arial" w:cs="Arial"/>
          <w:sz w:val="22"/>
          <w:szCs w:val="22"/>
          <w:shd w:val="clear" w:color="auto" w:fill="FFFFFF"/>
        </w:rPr>
        <w:t xml:space="preserve">implementation framework for the 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Government’s</w:t>
      </w:r>
      <w:r w:rsidR="00281050">
        <w:rPr>
          <w:rFonts w:ascii="Arial" w:hAnsi="Arial" w:cs="Arial"/>
          <w:sz w:val="22"/>
          <w:szCs w:val="22"/>
          <w:shd w:val="clear" w:color="auto" w:fill="FFFFFF"/>
        </w:rPr>
        <w:t xml:space="preserve"> mental health strategy, this briefing set present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281050">
        <w:rPr>
          <w:rFonts w:ascii="Arial" w:hAnsi="Arial" w:cs="Arial"/>
          <w:sz w:val="22"/>
          <w:szCs w:val="22"/>
          <w:shd w:val="clear" w:color="auto" w:fill="FFFFFF"/>
        </w:rPr>
        <w:t xml:space="preserve"> the objectives of the strategy used to improve the quality of support offered to people using mental hea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l</w:t>
      </w:r>
      <w:r w:rsidR="00281050">
        <w:rPr>
          <w:rFonts w:ascii="Arial" w:hAnsi="Arial" w:cs="Arial"/>
          <w:sz w:val="22"/>
          <w:szCs w:val="22"/>
          <w:shd w:val="clear" w:color="auto" w:fill="FFFFFF"/>
        </w:rPr>
        <w:t>th services.</w:t>
      </w:r>
    </w:p>
    <w:p w14:paraId="464B3EE3" w14:textId="71AE0813" w:rsidR="007069B2" w:rsidRDefault="007069B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6D1A8D">
        <w:rPr>
          <w:rFonts w:ascii="Arial" w:hAnsi="Arial" w:cs="Arial"/>
          <w:sz w:val="22"/>
          <w:szCs w:val="22"/>
          <w:shd w:val="clear" w:color="auto" w:fill="FFFFFF"/>
        </w:rPr>
        <w:t>Leff</w:t>
      </w:r>
      <w:proofErr w:type="spellEnd"/>
      <w:r w:rsidR="00A027AF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J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et al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>. 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1997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A027AF">
        <w:rPr>
          <w:rFonts w:ascii="Arial" w:hAnsi="Arial" w:cs="Arial"/>
          <w:i/>
          <w:iCs/>
          <w:sz w:val="22"/>
          <w:szCs w:val="22"/>
          <w:shd w:val="clear" w:color="auto" w:fill="FFFFFF"/>
        </w:rPr>
        <w:t>Care in the Community: Illusion or Reality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A027AF">
        <w:rPr>
          <w:rFonts w:ascii="Arial" w:hAnsi="Arial" w:cs="Arial"/>
          <w:sz w:val="22"/>
          <w:szCs w:val="22"/>
          <w:shd w:val="clear" w:color="auto" w:fill="FFFFFF"/>
        </w:rPr>
        <w:t xml:space="preserve">New York: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John Wiley, p5</w:t>
      </w:r>
    </w:p>
    <w:p w14:paraId="082FD8F6" w14:textId="67E38677" w:rsidR="00C266CE" w:rsidRDefault="00C266CE" w:rsidP="00C266CE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This book explores the care of mentally ill patients in community settings. It addresses the implications for hospitals, community services,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</w:rPr>
        <w:t>staff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</w:rPr>
        <w:t xml:space="preserve"> and patients. It examines the central issues of patient outcomes, services provision and effectiveness, 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>
        <w:rPr>
          <w:rFonts w:ascii="Arial" w:hAnsi="Arial" w:cs="Arial"/>
          <w:sz w:val="22"/>
          <w:szCs w:val="22"/>
          <w:shd w:val="clear" w:color="auto" w:fill="FFFFFF"/>
        </w:rPr>
        <w:t>economics of provision and impact on staff community.</w:t>
      </w:r>
    </w:p>
    <w:p w14:paraId="01D07E84" w14:textId="77777777" w:rsidR="00123682" w:rsidRDefault="00123682" w:rsidP="00C266CE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FB85B76" w14:textId="7B36D684" w:rsidR="007069B2" w:rsidRPr="006D1A8D" w:rsidRDefault="007069B2" w:rsidP="00C266CE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C00AF6">
        <w:rPr>
          <w:rFonts w:ascii="Arial" w:hAnsi="Arial" w:cs="Arial"/>
          <w:sz w:val="22"/>
          <w:szCs w:val="22"/>
          <w:shd w:val="clear" w:color="auto" w:fill="FFFFFF"/>
        </w:rPr>
        <w:t>Living With Schizophrenia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>, (2022)</w:t>
      </w:r>
      <w:r w:rsidR="00C00AF6" w:rsidRPr="00C00AF6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Schizophrenia: A Brief History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Available at: </w:t>
      </w:r>
      <w:hyperlink r:id="rId9" w:history="1">
        <w:r w:rsidR="00C00AF6" w:rsidRPr="006D155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https://livingwithschizophreniauk.org/information-sheets/schizophrenia-a-brief-history/</w:t>
        </w:r>
      </w:hyperlink>
      <w:r w:rsidR="00C00AF6">
        <w:rPr>
          <w:rFonts w:ascii="Arial" w:hAnsi="Arial" w:cs="Arial"/>
          <w:sz w:val="22"/>
          <w:szCs w:val="22"/>
          <w:shd w:val="clear" w:color="auto" w:fill="FFFFFF"/>
        </w:rPr>
        <w:t xml:space="preserve"> 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Accessed 12 March 2022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>).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6E99A544" w14:textId="3F5BBB4B" w:rsidR="007069B2" w:rsidRPr="006D1A8D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Living With Schizophrenia (2022) This online article offers a brief introduction to the history of schizophrenia. The article is a credible source because is based on books written by important doctors and present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s the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real fact of history. This article also states the serious situation of mental health history issues and the solution from each period.</w:t>
      </w:r>
    </w:p>
    <w:p w14:paraId="17661505" w14:textId="7170B361" w:rsidR="007069B2" w:rsidRDefault="007069B2" w:rsidP="006D1A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0B9E838E" w14:textId="77777777" w:rsidR="00123682" w:rsidRPr="006D1A8D" w:rsidRDefault="00123682" w:rsidP="006D1A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2412946" w14:textId="4DBD39A9" w:rsidR="007069B2" w:rsidRDefault="007069B2" w:rsidP="00634F10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lastRenderedPageBreak/>
        <w:t>MentalHealth.gov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>, 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2022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What is Mental Health?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Available at: </w:t>
      </w:r>
      <w:hyperlink r:id="rId10" w:history="1">
        <w:r w:rsidR="00C00AF6" w:rsidRPr="006D155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https://www.mentalhealth.gov/basics/what-is-mental-health/</w:t>
        </w:r>
      </w:hyperlink>
      <w:r w:rsidR="00C00AF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00AF6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Accessed 5 March 2022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6F59D99D" w14:textId="421B42CC" w:rsidR="00714B87" w:rsidRDefault="00714B87" w:rsidP="00634F10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Through this site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we can understand all about mental health, from what mean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mental health 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 xml:space="preserve">is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to where we can find help if we or our family and friends suffer 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from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mental health disorders, or we are in a situation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 xml:space="preserve"> that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need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specialized help. MentalHealth.gov </w:t>
      </w:r>
      <w:r w:rsidR="00BA3352">
        <w:rPr>
          <w:rFonts w:ascii="Arial" w:hAnsi="Arial" w:cs="Arial"/>
          <w:sz w:val="22"/>
          <w:szCs w:val="22"/>
          <w:shd w:val="clear" w:color="auto" w:fill="FFFFFF"/>
        </w:rPr>
        <w:t>is easy to access and offers the opportunity to choose your native language. Also is a credible source because is</w:t>
      </w:r>
      <w:r w:rsidR="00634F10">
        <w:rPr>
          <w:rFonts w:ascii="Arial" w:hAnsi="Arial" w:cs="Arial"/>
          <w:sz w:val="22"/>
          <w:szCs w:val="22"/>
          <w:shd w:val="clear" w:color="auto" w:fill="FFFFFF"/>
        </w:rPr>
        <w:t xml:space="preserve"> in partnership with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 xml:space="preserve"> the</w:t>
      </w:r>
      <w:r w:rsidR="00634F10">
        <w:rPr>
          <w:rFonts w:ascii="Arial" w:hAnsi="Arial" w:cs="Arial"/>
          <w:sz w:val="22"/>
          <w:szCs w:val="22"/>
          <w:shd w:val="clear" w:color="auto" w:fill="FFFFFF"/>
        </w:rPr>
        <w:t xml:space="preserve"> Department of Health and Human Service.</w:t>
      </w:r>
    </w:p>
    <w:p w14:paraId="58D92EB5" w14:textId="361C1157" w:rsidR="007069B2" w:rsidRDefault="007069B2" w:rsidP="009D4286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NOWAK, I. 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2022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SOCIAL INCLUSION THROUGH INTERVENTIONS TARGETING PSYCHOSOCIAL DIFFICULTIES IN SCHIZOPHRENI</w:t>
      </w:r>
      <w:r w:rsidR="001C7B1E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A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Files.eric.ed.gov. Available at: </w:t>
      </w:r>
      <w:hyperlink r:id="rId11" w:history="1">
        <w:r w:rsidR="001C7B1E" w:rsidRPr="006D155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https://files.eric.ed.gov/fulltext/ED598055.pdf/</w:t>
        </w:r>
      </w:hyperlink>
      <w:r w:rsidR="001C7B1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Accessed 6 March 2022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6DD21995" w14:textId="2C9C70D4" w:rsidR="00D85D3D" w:rsidRPr="006D1A8D" w:rsidRDefault="00D85D3D" w:rsidP="009D4286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According to Nowak (2022)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social inclusion is defined as a consequence of a complex interaction between personal and environmental characteristics, which enhances a person’s opportunities in gaining access to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</w:rPr>
        <w:t>community based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</w:rPr>
        <w:t xml:space="preserve"> resources and activities. Because of th</w:t>
      </w:r>
      <w:r w:rsidR="0073014C">
        <w:rPr>
          <w:rFonts w:ascii="Arial" w:hAnsi="Arial" w:cs="Arial"/>
          <w:sz w:val="22"/>
          <w:szCs w:val="22"/>
          <w:shd w:val="clear" w:color="auto" w:fill="FFFFFF"/>
        </w:rPr>
        <w:t>e</w:t>
      </w:r>
      <w:r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BA296E">
        <w:rPr>
          <w:rFonts w:ascii="Arial" w:hAnsi="Arial" w:cs="Arial"/>
          <w:sz w:val="22"/>
          <w:szCs w:val="22"/>
          <w:shd w:val="clear" w:color="auto" w:fill="FFFFFF"/>
        </w:rPr>
        <w:t>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facts Nowak is presenting </w:t>
      </w:r>
      <w:r w:rsidR="009D4286">
        <w:rPr>
          <w:rFonts w:ascii="Arial" w:hAnsi="Arial" w:cs="Arial"/>
          <w:sz w:val="22"/>
          <w:szCs w:val="22"/>
          <w:shd w:val="clear" w:color="auto" w:fill="FFFFFF"/>
        </w:rPr>
        <w:t>through real examples why inclusion it is so important and how easy can change the life of a person with mental issues.</w:t>
      </w:r>
    </w:p>
    <w:p w14:paraId="5295F1D7" w14:textId="44D969F8" w:rsidR="007069B2" w:rsidRDefault="007069B2" w:rsidP="00A4620E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Organization, W. 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1993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ICD-10 Classification of Mental and Behavioural Disorders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. Geneva: World Health Organization.</w:t>
      </w:r>
    </w:p>
    <w:p w14:paraId="63C326E8" w14:textId="7FE34F14" w:rsidR="006923F2" w:rsidRPr="006D1A8D" w:rsidRDefault="00BA296E" w:rsidP="00A4620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6923F2">
        <w:rPr>
          <w:rFonts w:ascii="Arial" w:hAnsi="Arial" w:cs="Arial"/>
          <w:sz w:val="22"/>
          <w:szCs w:val="22"/>
          <w:shd w:val="clear" w:color="auto" w:fill="FFFFFF"/>
        </w:rPr>
        <w:t>Mental Health Programme of the World Health Organisation was developed to improve the diagnostic and classification of mental health disorder</w:t>
      </w:r>
      <w:r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6923F2">
        <w:rPr>
          <w:rFonts w:ascii="Arial" w:hAnsi="Arial" w:cs="Arial"/>
          <w:sz w:val="22"/>
          <w:szCs w:val="22"/>
          <w:shd w:val="clear" w:color="auto" w:fill="FFFFFF"/>
        </w:rPr>
        <w:t xml:space="preserve"> in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the</w:t>
      </w:r>
      <w:r w:rsidR="006923F2">
        <w:rPr>
          <w:rFonts w:ascii="Arial" w:hAnsi="Arial" w:cs="Arial"/>
          <w:sz w:val="22"/>
          <w:szCs w:val="22"/>
          <w:shd w:val="clear" w:color="auto" w:fill="FFFFFF"/>
        </w:rPr>
        <w:t xml:space="preserve"> early 1960 in all the world. It stimulated and research</w:t>
      </w:r>
      <w:r>
        <w:rPr>
          <w:rFonts w:ascii="Arial" w:hAnsi="Arial" w:cs="Arial"/>
          <w:sz w:val="22"/>
          <w:szCs w:val="22"/>
          <w:shd w:val="clear" w:color="auto" w:fill="FFFFFF"/>
        </w:rPr>
        <w:t>ed</w:t>
      </w:r>
      <w:r w:rsidR="006923F2">
        <w:rPr>
          <w:rFonts w:ascii="Arial" w:hAnsi="Arial" w:cs="Arial"/>
          <w:sz w:val="22"/>
          <w:szCs w:val="22"/>
          <w:shd w:val="clear" w:color="auto" w:fill="FFFFFF"/>
        </w:rPr>
        <w:t xml:space="preserve"> on criteria for classification and after numerous proposals resulted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in </w:t>
      </w:r>
      <w:r w:rsidR="006923F2">
        <w:rPr>
          <w:rFonts w:ascii="Arial" w:hAnsi="Arial" w:cs="Arial"/>
          <w:sz w:val="22"/>
          <w:szCs w:val="22"/>
          <w:shd w:val="clear" w:color="auto" w:fill="FFFFFF"/>
        </w:rPr>
        <w:t>act ICD-8</w:t>
      </w:r>
      <w:r w:rsidR="00330E9A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A4620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30E9A">
        <w:rPr>
          <w:rFonts w:ascii="Arial" w:hAnsi="Arial" w:cs="Arial"/>
          <w:sz w:val="22"/>
          <w:szCs w:val="22"/>
          <w:shd w:val="clear" w:color="auto" w:fill="FFFFFF"/>
        </w:rPr>
        <w:t>Over the years it has been improved even today the researchers continue.</w:t>
      </w:r>
      <w:r w:rsidR="00A4620E">
        <w:rPr>
          <w:rFonts w:ascii="Arial" w:hAnsi="Arial" w:cs="Arial"/>
          <w:sz w:val="22"/>
          <w:szCs w:val="22"/>
          <w:shd w:val="clear" w:color="auto" w:fill="FFFFFF"/>
        </w:rPr>
        <w:t xml:space="preserve"> The most credible source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is </w:t>
      </w:r>
      <w:r w:rsidR="00A4620E">
        <w:rPr>
          <w:rFonts w:ascii="Arial" w:hAnsi="Arial" w:cs="Arial"/>
          <w:sz w:val="22"/>
          <w:szCs w:val="22"/>
          <w:shd w:val="clear" w:color="auto" w:fill="FFFFFF"/>
        </w:rPr>
        <w:t>because this act has greatly improved the lives of patients.</w:t>
      </w:r>
    </w:p>
    <w:p w14:paraId="5D6B9C3F" w14:textId="77777777" w:rsidR="007069B2" w:rsidRPr="006D1A8D" w:rsidRDefault="007069B2" w:rsidP="006D1A8D">
      <w:pPr>
        <w:spacing w:beforeAutospacing="1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0456003F" w14:textId="41277548" w:rsidR="007069B2" w:rsidRDefault="007069B2" w:rsidP="00130707">
      <w:pPr>
        <w:spacing w:before="100" w:beforeAutospacing="1" w:line="360" w:lineRule="auto"/>
        <w:jc w:val="both"/>
        <w:rPr>
          <w:rStyle w:val="Hyperlink"/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Reddy, L. F., Irwin, M. R., Breen, E. C., </w:t>
      </w:r>
      <w:proofErr w:type="spellStart"/>
      <w:r w:rsidRPr="006D1A8D">
        <w:rPr>
          <w:rFonts w:ascii="Arial" w:hAnsi="Arial" w:cs="Arial"/>
          <w:sz w:val="22"/>
          <w:szCs w:val="22"/>
          <w:shd w:val="clear" w:color="auto" w:fill="FFFFFF"/>
        </w:rPr>
        <w:t>Reavis</w:t>
      </w:r>
      <w:proofErr w:type="spellEnd"/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, E. A., &amp; Green, M. F. (2019). </w:t>
      </w:r>
      <w:r w:rsidR="00B11278">
        <w:rPr>
          <w:rFonts w:ascii="Arial" w:hAnsi="Arial" w:cs="Arial"/>
          <w:sz w:val="22"/>
          <w:szCs w:val="22"/>
          <w:shd w:val="clear" w:color="auto" w:fill="FFFFFF"/>
        </w:rPr>
        <w:t>‘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Social exclusion in schizophrenia: Psychological and cognitive </w:t>
      </w:r>
      <w:r w:rsidR="006E460F" w:rsidRPr="006D1A8D">
        <w:rPr>
          <w:rFonts w:ascii="Arial" w:hAnsi="Arial" w:cs="Arial"/>
          <w:sz w:val="22"/>
          <w:szCs w:val="22"/>
          <w:shd w:val="clear" w:color="auto" w:fill="FFFFFF"/>
        </w:rPr>
        <w:t>consequences</w:t>
      </w:r>
      <w:proofErr w:type="gramStart"/>
      <w:r w:rsidR="006E460F">
        <w:rPr>
          <w:rFonts w:ascii="Arial" w:hAnsi="Arial" w:cs="Arial"/>
          <w:sz w:val="22"/>
          <w:szCs w:val="22"/>
          <w:shd w:val="clear" w:color="auto" w:fill="FFFFFF"/>
        </w:rPr>
        <w:t xml:space="preserve">’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.</w:t>
      </w:r>
      <w:proofErr w:type="gramEnd"/>
      <w:r w:rsidRPr="006D1A8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psychiatric research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114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, 120–125. </w:t>
      </w:r>
      <w:hyperlink r:id="rId12" w:history="1">
        <w:r w:rsidRPr="006D1A8D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https://doi.org/10.1016/j.jpsychires.2019.04.010</w:t>
        </w:r>
      </w:hyperlink>
    </w:p>
    <w:p w14:paraId="21CB0F6B" w14:textId="45FA5B4F" w:rsidR="006E460F" w:rsidRPr="006E460F" w:rsidRDefault="006E460F" w:rsidP="00130707">
      <w:pPr>
        <w:spacing w:after="100" w:afterAutospacing="1" w:line="360" w:lineRule="auto"/>
        <w:jc w:val="both"/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</w:pPr>
      <w:r w:rsidRPr="006E460F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According to Reddy (2019)</w:t>
      </w:r>
      <w:r w:rsidR="00BA296E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,</w:t>
      </w:r>
      <w:r w:rsidRPr="006E460F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social exclusion is associated with reduced self- esteem and cognitive impairments in healthy samples.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Peoples with schizophrenia have a high risk to be socia</w:t>
      </w:r>
      <w:r w:rsidR="00BA296E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l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l</w:t>
      </w:r>
      <w:r w:rsidR="00BA296E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y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excluded </w:t>
      </w:r>
      <w:r w:rsidR="006A1B9A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and the psychological and cognitive consequence</w:t>
      </w:r>
      <w:r w:rsidR="00BA296E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s</w:t>
      </w:r>
      <w:r w:rsidR="006A1B9A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can be serious. The analysis made in this article shows that the social support and intervention tar</w:t>
      </w:r>
      <w:r w:rsidR="00130707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geting social integration reduce cognitive impairment and psychological stress.</w:t>
      </w:r>
    </w:p>
    <w:p w14:paraId="04B26CF9" w14:textId="77777777" w:rsidR="00B20680" w:rsidRPr="006D1A8D" w:rsidRDefault="00B20680" w:rsidP="006D1A8D">
      <w:pPr>
        <w:spacing w:before="100" w:beforeAutospacing="1" w:after="100" w:afterAutospacing="1" w:line="360" w:lineRule="auto"/>
        <w:jc w:val="both"/>
        <w:rPr>
          <w:rStyle w:val="Hyperlink"/>
          <w:rFonts w:ascii="Arial" w:hAnsi="Arial" w:cs="Arial"/>
          <w:sz w:val="22"/>
          <w:szCs w:val="22"/>
          <w:shd w:val="clear" w:color="auto" w:fill="FFFFFF"/>
        </w:rPr>
      </w:pPr>
    </w:p>
    <w:p w14:paraId="4AC626FC" w14:textId="5AE21426" w:rsidR="007069B2" w:rsidRDefault="007069B2" w:rsidP="00666611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lastRenderedPageBreak/>
        <w:t>The BMJ. 2022.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John </w:t>
      </w:r>
      <w:proofErr w:type="spellStart"/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Bowis</w:t>
      </w:r>
      <w:proofErr w:type="spellEnd"/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: Schizophrenia and social inclusion - The BMJ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Available at: </w:t>
      </w:r>
      <w:hyperlink r:id="rId13" w:history="1">
        <w:r w:rsidR="001C7B1E" w:rsidRPr="006D155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https://blogs.bmj.com/bmj/2013/10/10/john-bowis-schizophrenia-and-social-inclusion/</w:t>
        </w:r>
      </w:hyperlink>
      <w:r w:rsidR="001C7B1E">
        <w:rPr>
          <w:rFonts w:ascii="Arial" w:hAnsi="Arial" w:cs="Arial"/>
          <w:sz w:val="22"/>
          <w:szCs w:val="22"/>
          <w:shd w:val="clear" w:color="auto" w:fill="FFFFFF"/>
        </w:rPr>
        <w:t xml:space="preserve"> 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Accessed 6 March 2022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).</w:t>
      </w:r>
    </w:p>
    <w:p w14:paraId="2E2BDCE8" w14:textId="6ADB5933" w:rsidR="00504FB0" w:rsidRPr="006D1A8D" w:rsidRDefault="00504FB0" w:rsidP="00666611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BA296E">
        <w:rPr>
          <w:rFonts w:ascii="Arial" w:hAnsi="Arial" w:cs="Arial"/>
          <w:sz w:val="22"/>
          <w:szCs w:val="22"/>
          <w:shd w:val="clear" w:color="auto" w:fill="FFFFFF"/>
        </w:rPr>
        <w:t>h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rough this article John </w:t>
      </w:r>
      <w:proofErr w:type="spellStart"/>
      <w:r>
        <w:rPr>
          <w:rFonts w:ascii="Arial" w:hAnsi="Arial" w:cs="Arial"/>
          <w:sz w:val="22"/>
          <w:szCs w:val="22"/>
          <w:shd w:val="clear" w:color="auto" w:fill="FFFFFF"/>
        </w:rPr>
        <w:t>Bowis</w:t>
      </w:r>
      <w:proofErr w:type="spellEnd"/>
      <w:r>
        <w:rPr>
          <w:rFonts w:ascii="Arial" w:hAnsi="Arial" w:cs="Arial"/>
          <w:sz w:val="22"/>
          <w:szCs w:val="22"/>
          <w:shd w:val="clear" w:color="auto" w:fill="FFFFFF"/>
        </w:rPr>
        <w:t xml:space="preserve"> explain how Schizophrenia is presented by the media to the public and how much damage this influence can do. </w:t>
      </w:r>
      <w:r w:rsidR="00666611">
        <w:rPr>
          <w:rFonts w:ascii="Arial" w:hAnsi="Arial" w:cs="Arial"/>
          <w:sz w:val="22"/>
          <w:szCs w:val="22"/>
          <w:shd w:val="clear" w:color="auto" w:fill="FFFFFF"/>
        </w:rPr>
        <w:t>This report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66611">
        <w:rPr>
          <w:rFonts w:ascii="Arial" w:hAnsi="Arial" w:cs="Arial"/>
          <w:sz w:val="22"/>
          <w:szCs w:val="22"/>
          <w:shd w:val="clear" w:color="auto" w:fill="FFFFFF"/>
        </w:rPr>
        <w:t>proves the opposite and shows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66611">
        <w:rPr>
          <w:rFonts w:ascii="Arial" w:hAnsi="Arial" w:cs="Arial"/>
          <w:sz w:val="22"/>
          <w:szCs w:val="22"/>
          <w:shd w:val="clear" w:color="auto" w:fill="FFFFFF"/>
        </w:rPr>
        <w:t xml:space="preserve">the reality. </w:t>
      </w:r>
      <w:r w:rsidR="00BA296E">
        <w:rPr>
          <w:rFonts w:ascii="Arial" w:hAnsi="Arial" w:cs="Arial"/>
          <w:sz w:val="22"/>
          <w:szCs w:val="22"/>
          <w:shd w:val="clear" w:color="auto" w:fill="FFFFFF"/>
        </w:rPr>
        <w:t>P</w:t>
      </w:r>
      <w:r w:rsidR="00666611">
        <w:rPr>
          <w:rFonts w:ascii="Arial" w:hAnsi="Arial" w:cs="Arial"/>
          <w:sz w:val="22"/>
          <w:szCs w:val="22"/>
          <w:shd w:val="clear" w:color="auto" w:fill="FFFFFF"/>
        </w:rPr>
        <w:t>eople with schizophrenia are not dangerous, they can be treated and even cured, and they can work or have activities the same as other people.</w:t>
      </w:r>
    </w:p>
    <w:p w14:paraId="59492851" w14:textId="7925CEBA" w:rsidR="007069B2" w:rsidRDefault="007069B2" w:rsidP="00311248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>Torrey, E.F. (1980) </w:t>
      </w:r>
      <w:r w:rsidRPr="006D1A8D">
        <w:rPr>
          <w:rFonts w:ascii="Arial" w:hAnsi="Arial" w:cs="Arial"/>
          <w:i/>
          <w:iCs/>
          <w:sz w:val="22"/>
          <w:szCs w:val="22"/>
          <w:shd w:val="clear" w:color="auto" w:fill="FFFFFF"/>
        </w:rPr>
        <w:t>Schizophrenia and civilization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. New York: J. Aronson.</w:t>
      </w:r>
    </w:p>
    <w:p w14:paraId="3A78B240" w14:textId="0FCD4B45" w:rsidR="00130707" w:rsidRPr="006D1A8D" w:rsidRDefault="00130707" w:rsidP="00311248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According to Torrey (1980)</w:t>
      </w:r>
      <w:r w:rsidR="00BA296E">
        <w:rPr>
          <w:rFonts w:ascii="Arial" w:hAnsi="Arial" w:cs="Arial"/>
          <w:sz w:val="22"/>
          <w:szCs w:val="22"/>
          <w:shd w:val="clear" w:color="auto" w:fill="FFFFFF"/>
        </w:rPr>
        <w:t>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11248" w:rsidRPr="00802594">
        <w:rPr>
          <w:rFonts w:ascii="Arial" w:hAnsi="Arial" w:cs="Arial"/>
          <w:sz w:val="24"/>
          <w:szCs w:val="24"/>
        </w:rPr>
        <w:t>schizophrenia is a symptom complex of abnormal brain function consisting of some combination of the following: Disorders of the thinking process; Disorders of emotions; Disorders of perception and sensory stimuli.</w:t>
      </w:r>
      <w:r w:rsidR="00311248">
        <w:rPr>
          <w:rFonts w:ascii="Arial" w:hAnsi="Arial" w:cs="Arial"/>
          <w:sz w:val="24"/>
          <w:szCs w:val="24"/>
        </w:rPr>
        <w:t xml:space="preserve"> This book </w:t>
      </w:r>
      <w:r w:rsidR="00666611">
        <w:rPr>
          <w:rFonts w:ascii="Arial" w:hAnsi="Arial" w:cs="Arial"/>
          <w:sz w:val="24"/>
          <w:szCs w:val="24"/>
        </w:rPr>
        <w:t>gives</w:t>
      </w:r>
      <w:r w:rsidR="00311248">
        <w:rPr>
          <w:rFonts w:ascii="Arial" w:hAnsi="Arial" w:cs="Arial"/>
          <w:sz w:val="24"/>
          <w:szCs w:val="24"/>
        </w:rPr>
        <w:t xml:space="preserve"> us</w:t>
      </w:r>
      <w:r w:rsidR="00BA296E">
        <w:rPr>
          <w:rFonts w:ascii="Arial" w:hAnsi="Arial" w:cs="Arial"/>
          <w:sz w:val="24"/>
          <w:szCs w:val="24"/>
        </w:rPr>
        <w:t xml:space="preserve"> an</w:t>
      </w:r>
      <w:r w:rsidR="00311248">
        <w:rPr>
          <w:rFonts w:ascii="Arial" w:hAnsi="Arial" w:cs="Arial"/>
          <w:sz w:val="24"/>
          <w:szCs w:val="24"/>
        </w:rPr>
        <w:t xml:space="preserve"> intro to schizophrenia and explain</w:t>
      </w:r>
      <w:r w:rsidR="00BA296E">
        <w:rPr>
          <w:rFonts w:ascii="Arial" w:hAnsi="Arial" w:cs="Arial"/>
          <w:sz w:val="24"/>
          <w:szCs w:val="24"/>
        </w:rPr>
        <w:t>s</w:t>
      </w:r>
      <w:r w:rsidR="00311248">
        <w:rPr>
          <w:rFonts w:ascii="Arial" w:hAnsi="Arial" w:cs="Arial"/>
          <w:sz w:val="24"/>
          <w:szCs w:val="24"/>
        </w:rPr>
        <w:t xml:space="preserve"> all the aspects of this mental disorder.</w:t>
      </w:r>
    </w:p>
    <w:p w14:paraId="1FE799E6" w14:textId="437A6F64" w:rsidR="007069B2" w:rsidRDefault="007069B2" w:rsidP="009F265D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Turner, J., Hayward, R., Angel, K., Fulford, B., Hall, J., Millard, C. and Thomson, M. 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2015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C7B1E">
        <w:rPr>
          <w:rFonts w:ascii="Arial" w:hAnsi="Arial" w:cs="Arial"/>
          <w:sz w:val="22"/>
          <w:szCs w:val="22"/>
          <w:shd w:val="clear" w:color="auto" w:fill="FFFFFF"/>
        </w:rPr>
        <w:t>“</w:t>
      </w:r>
      <w:r w:rsidRPr="001C7B1E">
        <w:rPr>
          <w:rFonts w:ascii="Arial" w:hAnsi="Arial" w:cs="Arial"/>
          <w:sz w:val="22"/>
          <w:szCs w:val="22"/>
          <w:shd w:val="clear" w:color="auto" w:fill="FFFFFF"/>
        </w:rPr>
        <w:t>The History of Mental Health Services in Modern England: Practitioner Memories and the Direction of Future Research</w:t>
      </w:r>
      <w:r w:rsidR="00B11278" w:rsidRPr="00B11278">
        <w:rPr>
          <w:rFonts w:ascii="Arial" w:hAnsi="Arial" w:cs="Arial"/>
          <w:i/>
          <w:iCs/>
          <w:sz w:val="22"/>
          <w:szCs w:val="22"/>
          <w:shd w:val="clear" w:color="auto" w:fill="FFFFFF"/>
        </w:rPr>
        <w:t>”</w:t>
      </w:r>
      <w:r w:rsidRPr="00B11278">
        <w:rPr>
          <w:rFonts w:ascii="Arial" w:hAnsi="Arial" w:cs="Arial"/>
          <w:i/>
          <w:iCs/>
          <w:sz w:val="22"/>
          <w:szCs w:val="22"/>
          <w:shd w:val="clear" w:color="auto" w:fill="FFFFFF"/>
        </w:rPr>
        <w:t>. Medical History</w:t>
      </w:r>
      <w:r w:rsidRPr="006D1A8D">
        <w:rPr>
          <w:rFonts w:ascii="Arial" w:hAnsi="Arial" w:cs="Arial"/>
          <w:sz w:val="22"/>
          <w:szCs w:val="22"/>
          <w:shd w:val="clear" w:color="auto" w:fill="FFFFFF"/>
        </w:rPr>
        <w:t>, 59(4), pp.599-624.</w:t>
      </w:r>
      <w:r w:rsidR="00B11278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4B103887" w14:textId="0E45C0DD" w:rsidR="007F0E7E" w:rsidRDefault="007F0E7E" w:rsidP="009F265D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This paper 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>offers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us an 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>insight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from a series of witness seminars attended by historians, 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>clinicians,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and policymakers, proposes a programme of research to place modern mental health services in England and Wales in a richer historical context. The main point is to be able to recognise the fragmentation of the 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>concepts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of mental 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>illness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and mental healt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>h need</w:t>
      </w:r>
      <w:r w:rsidR="00CC7D05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9F265D">
        <w:rPr>
          <w:rFonts w:ascii="Arial" w:hAnsi="Arial" w:cs="Arial"/>
          <w:sz w:val="22"/>
          <w:szCs w:val="22"/>
          <w:shd w:val="clear" w:color="auto" w:fill="FFFFFF"/>
        </w:rPr>
        <w:t xml:space="preserve"> and to understand the impacts of the social perception of risk and moral panic on mental health policy. </w:t>
      </w:r>
    </w:p>
    <w:p w14:paraId="0F199A4E" w14:textId="77777777" w:rsidR="00955A14" w:rsidRPr="006D1A8D" w:rsidRDefault="00955A14" w:rsidP="009F265D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01EADE0" w14:textId="03DEEDB5" w:rsidR="007069B2" w:rsidRDefault="007069B2" w:rsidP="006D1A8D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6D1A8D">
        <w:rPr>
          <w:rFonts w:ascii="Arial" w:eastAsia="Arial" w:hAnsi="Arial" w:cs="Arial"/>
          <w:sz w:val="22"/>
          <w:szCs w:val="22"/>
        </w:rPr>
        <w:t>World Health Organization</w:t>
      </w:r>
      <w:r w:rsidR="00B11278">
        <w:rPr>
          <w:rFonts w:ascii="Arial" w:eastAsia="Arial" w:hAnsi="Arial" w:cs="Arial"/>
          <w:sz w:val="22"/>
          <w:szCs w:val="22"/>
        </w:rPr>
        <w:t xml:space="preserve"> </w:t>
      </w:r>
      <w:r w:rsidRPr="006D1A8D">
        <w:rPr>
          <w:rFonts w:ascii="Arial" w:eastAsia="Arial" w:hAnsi="Arial" w:cs="Arial"/>
          <w:sz w:val="22"/>
          <w:szCs w:val="22"/>
        </w:rPr>
        <w:t xml:space="preserve">(2010) </w:t>
      </w:r>
      <w:r w:rsidRPr="00B11278">
        <w:rPr>
          <w:rFonts w:ascii="Arial" w:eastAsia="Arial" w:hAnsi="Arial" w:cs="Arial"/>
          <w:i/>
          <w:iCs/>
          <w:sz w:val="22"/>
          <w:szCs w:val="22"/>
        </w:rPr>
        <w:t>The ICD-10 classification of mental and behavioural disorders: clinical descriptions and diagnostic guidelines</w:t>
      </w:r>
      <w:r w:rsidRPr="006D1A8D">
        <w:rPr>
          <w:rFonts w:ascii="Arial" w:eastAsia="Arial" w:hAnsi="Arial" w:cs="Arial"/>
          <w:sz w:val="22"/>
          <w:szCs w:val="22"/>
        </w:rPr>
        <w:t xml:space="preserve">.  Geneva: World Health Organisation. Available at: </w:t>
      </w:r>
      <w:hyperlink r:id="rId14">
        <w:r w:rsidRPr="006D1A8D">
          <w:rPr>
            <w:rStyle w:val="Hyperlink"/>
            <w:rFonts w:ascii="Arial" w:eastAsia="Arial" w:hAnsi="Arial" w:cs="Arial"/>
            <w:sz w:val="22"/>
            <w:szCs w:val="22"/>
          </w:rPr>
          <w:t>https://icd.who.int/browse10/2010/en</w:t>
        </w:r>
      </w:hyperlink>
      <w:r w:rsidRPr="006D1A8D">
        <w:rPr>
          <w:rFonts w:ascii="Arial" w:eastAsia="Arial" w:hAnsi="Arial" w:cs="Arial"/>
          <w:sz w:val="22"/>
          <w:szCs w:val="22"/>
        </w:rPr>
        <w:t xml:space="preserve">. </w:t>
      </w:r>
      <w:r w:rsidR="00B11278">
        <w:rPr>
          <w:rFonts w:ascii="Arial" w:eastAsia="Arial" w:hAnsi="Arial" w:cs="Arial"/>
          <w:sz w:val="22"/>
          <w:szCs w:val="22"/>
        </w:rPr>
        <w:t>(</w:t>
      </w:r>
      <w:r w:rsidRPr="006D1A8D">
        <w:rPr>
          <w:rFonts w:ascii="Arial" w:eastAsia="Arial" w:hAnsi="Arial" w:cs="Arial"/>
          <w:sz w:val="22"/>
          <w:szCs w:val="22"/>
        </w:rPr>
        <w:t xml:space="preserve">Accessed: </w:t>
      </w:r>
      <w:r w:rsidR="00123682">
        <w:rPr>
          <w:rFonts w:ascii="Arial" w:eastAsia="Arial" w:hAnsi="Arial" w:cs="Arial"/>
          <w:sz w:val="22"/>
          <w:szCs w:val="22"/>
        </w:rPr>
        <w:t>10 March</w:t>
      </w:r>
      <w:r w:rsidRPr="006D1A8D">
        <w:rPr>
          <w:rFonts w:ascii="Arial" w:eastAsia="Arial" w:hAnsi="Arial" w:cs="Arial"/>
          <w:sz w:val="22"/>
          <w:szCs w:val="22"/>
        </w:rPr>
        <w:t xml:space="preserve"> 2022</w:t>
      </w:r>
      <w:r w:rsidR="00B11278">
        <w:rPr>
          <w:rFonts w:ascii="Arial" w:eastAsia="Arial" w:hAnsi="Arial" w:cs="Arial"/>
          <w:sz w:val="22"/>
          <w:szCs w:val="22"/>
        </w:rPr>
        <w:t>).</w:t>
      </w:r>
    </w:p>
    <w:p w14:paraId="1A51FA9E" w14:textId="7CA4180D" w:rsidR="009F265D" w:rsidRPr="006D1A8D" w:rsidRDefault="0057732E" w:rsidP="006D1A8D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International Classification of Diseases, Tenth Edition, is a clinical cataloguing system made by the World Health Organisation to develop and publishes ICD codes, and </w:t>
      </w:r>
      <w:r w:rsidR="00955A14">
        <w:rPr>
          <w:rFonts w:ascii="Arial" w:eastAsia="Arial" w:hAnsi="Arial" w:cs="Arial"/>
          <w:sz w:val="22"/>
          <w:szCs w:val="22"/>
        </w:rPr>
        <w:t xml:space="preserve">national governments and other regulating bodies to adopt the system. His purpose is within the healthcare industry, providers, coders, insurance carriers, government, </w:t>
      </w:r>
      <w:proofErr w:type="gramStart"/>
      <w:r w:rsidR="00955A14">
        <w:rPr>
          <w:rFonts w:ascii="Arial" w:eastAsia="Arial" w:hAnsi="Arial" w:cs="Arial"/>
          <w:sz w:val="22"/>
          <w:szCs w:val="22"/>
        </w:rPr>
        <w:t>agencies</w:t>
      </w:r>
      <w:proofErr w:type="gramEnd"/>
      <w:r w:rsidR="00955A14">
        <w:rPr>
          <w:rFonts w:ascii="Arial" w:eastAsia="Arial" w:hAnsi="Arial" w:cs="Arial"/>
          <w:sz w:val="22"/>
          <w:szCs w:val="22"/>
        </w:rPr>
        <w:t xml:space="preserve"> and others use ICD codes to properly note diseases on health records, to track epidemiological trends and to assist in medical reimbursement decisions.</w:t>
      </w:r>
    </w:p>
    <w:p w14:paraId="1409E960" w14:textId="77777777" w:rsidR="00FA7770" w:rsidRPr="006D1A8D" w:rsidRDefault="00632DA4" w:rsidP="006D1A8D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FA7770" w:rsidRPr="006D1A8D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695FE" w14:textId="77777777" w:rsidR="00632DA4" w:rsidRDefault="00632DA4" w:rsidP="007069B2">
      <w:r>
        <w:separator/>
      </w:r>
    </w:p>
  </w:endnote>
  <w:endnote w:type="continuationSeparator" w:id="0">
    <w:p w14:paraId="65E72A4C" w14:textId="77777777" w:rsidR="00632DA4" w:rsidRDefault="00632DA4" w:rsidP="0070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60660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DE061F" w14:textId="36464FCE" w:rsidR="007069B2" w:rsidRDefault="007069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B3ABE" w14:textId="77777777" w:rsidR="007069B2" w:rsidRDefault="00706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61F98" w14:textId="77777777" w:rsidR="00632DA4" w:rsidRDefault="00632DA4" w:rsidP="007069B2">
      <w:r>
        <w:separator/>
      </w:r>
    </w:p>
  </w:footnote>
  <w:footnote w:type="continuationSeparator" w:id="0">
    <w:p w14:paraId="1A11AF28" w14:textId="77777777" w:rsidR="00632DA4" w:rsidRDefault="00632DA4" w:rsidP="00706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B2"/>
    <w:rsid w:val="000300BA"/>
    <w:rsid w:val="00087404"/>
    <w:rsid w:val="001121C2"/>
    <w:rsid w:val="00123682"/>
    <w:rsid w:val="00130707"/>
    <w:rsid w:val="001C7B1E"/>
    <w:rsid w:val="001D5CD5"/>
    <w:rsid w:val="001D611A"/>
    <w:rsid w:val="00281050"/>
    <w:rsid w:val="00311248"/>
    <w:rsid w:val="00330E9A"/>
    <w:rsid w:val="003F2132"/>
    <w:rsid w:val="0041427D"/>
    <w:rsid w:val="004C1493"/>
    <w:rsid w:val="00504FB0"/>
    <w:rsid w:val="0057732E"/>
    <w:rsid w:val="005B4A57"/>
    <w:rsid w:val="00632DA4"/>
    <w:rsid w:val="00634F10"/>
    <w:rsid w:val="00666611"/>
    <w:rsid w:val="006923F2"/>
    <w:rsid w:val="006A1B9A"/>
    <w:rsid w:val="006B27A1"/>
    <w:rsid w:val="006D1A8D"/>
    <w:rsid w:val="006E460F"/>
    <w:rsid w:val="006F6D57"/>
    <w:rsid w:val="007069B2"/>
    <w:rsid w:val="00714B87"/>
    <w:rsid w:val="0073014C"/>
    <w:rsid w:val="007F0E7E"/>
    <w:rsid w:val="008320A0"/>
    <w:rsid w:val="008D5EB0"/>
    <w:rsid w:val="00955A14"/>
    <w:rsid w:val="00986A94"/>
    <w:rsid w:val="009D4286"/>
    <w:rsid w:val="009F265D"/>
    <w:rsid w:val="00A027AF"/>
    <w:rsid w:val="00A4620E"/>
    <w:rsid w:val="00B11278"/>
    <w:rsid w:val="00B20680"/>
    <w:rsid w:val="00BA296E"/>
    <w:rsid w:val="00BA3352"/>
    <w:rsid w:val="00C00AF6"/>
    <w:rsid w:val="00C266CE"/>
    <w:rsid w:val="00C508DC"/>
    <w:rsid w:val="00CC7D05"/>
    <w:rsid w:val="00D076B0"/>
    <w:rsid w:val="00D85D3D"/>
    <w:rsid w:val="00F55642"/>
    <w:rsid w:val="00F5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4E12C"/>
  <w15:chartTrackingRefBased/>
  <w15:docId w15:val="{5801100E-B4A3-4FEF-B178-60F71139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9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69B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069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9B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69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9B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06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blogs.bmj.com/bmj/2013/10/10/john-bowis-schizophrenia-and-social-inclusio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1016/j.jpsychires.2019.04.01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iles.eric.ed.gov/fulltext/ED598055.pdf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mentalhealth.gov/basics/what-is-mental-healt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vingwithschizophreniauk.org/information-sheets/schizophrenia-a-brief-history/" TargetMode="External"/><Relationship Id="rId14" Type="http://schemas.openxmlformats.org/officeDocument/2006/relationships/hyperlink" Target="https://icd.who.int/browse10/2010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C4E1A-1CFE-476A-A4F6-5870BC04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Juganaru (1912276)</dc:creator>
  <cp:keywords/>
  <dc:description/>
  <cp:lastModifiedBy>Mihaela Juganaru (1912276)</cp:lastModifiedBy>
  <cp:revision>2</cp:revision>
  <dcterms:created xsi:type="dcterms:W3CDTF">2022-03-13T10:31:00Z</dcterms:created>
  <dcterms:modified xsi:type="dcterms:W3CDTF">2022-03-13T10:31:00Z</dcterms:modified>
</cp:coreProperties>
</file>