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C2120B" w:rsidRDefault="00012B16">
      <w:pPr>
        <w:rPr>
          <w:sz w:val="22"/>
          <w:szCs w:val="22"/>
        </w:rPr>
      </w:pPr>
      <w:r w:rsidRPr="00C2120B">
        <w:rPr>
          <w:noProof/>
          <w:sz w:val="22"/>
          <w:szCs w:val="22"/>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C2120B" w:rsidRDefault="00563B58" w:rsidP="0040668F">
      <w:pPr>
        <w:rPr>
          <w:rFonts w:ascii="Times New Roman" w:hAnsi="Times New Roman" w:cs="Times New Roman"/>
          <w:sz w:val="22"/>
          <w:szCs w:val="22"/>
        </w:rPr>
      </w:pPr>
    </w:p>
    <w:p w14:paraId="1ED29290" w14:textId="77777777" w:rsidR="00F927A1" w:rsidRPr="00C2120B" w:rsidRDefault="00F927A1" w:rsidP="00FF7EBB">
      <w:pPr>
        <w:overflowPunct/>
        <w:autoSpaceDE/>
        <w:autoSpaceDN/>
        <w:adjustRightInd/>
        <w:textAlignment w:val="auto"/>
        <w:rPr>
          <w:rFonts w:ascii="Times New Roman" w:hAnsi="Times New Roman"/>
          <w:b/>
          <w:bCs/>
          <w:color w:val="auto"/>
          <w:sz w:val="22"/>
          <w:szCs w:val="22"/>
        </w:rPr>
      </w:pPr>
      <w:r w:rsidRPr="00C2120B">
        <w:rPr>
          <w:rFonts w:ascii="Times New Roman" w:hAnsi="Times New Roman" w:cs="Times New Roman"/>
          <w:b/>
          <w:color w:val="auto"/>
          <w:sz w:val="22"/>
          <w:szCs w:val="22"/>
        </w:rPr>
        <w:t xml:space="preserve">GRADUATE CERTIFICATE in </w:t>
      </w:r>
      <w:r w:rsidRPr="00C2120B">
        <w:rPr>
          <w:rFonts w:ascii="Times New Roman" w:hAnsi="Times New Roman"/>
          <w:b/>
          <w:bCs/>
          <w:color w:val="auto"/>
          <w:sz w:val="22"/>
          <w:szCs w:val="22"/>
        </w:rPr>
        <w:t>Consolidation of Social Work Practice</w:t>
      </w:r>
    </w:p>
    <w:p w14:paraId="0F4D6E7D" w14:textId="7C8C0132" w:rsidR="0085230E" w:rsidRPr="00C2120B" w:rsidRDefault="0085230E" w:rsidP="00FF7EBB">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LEVEL 6 - 60 Credits</w:t>
      </w:r>
    </w:p>
    <w:p w14:paraId="2216C5B7" w14:textId="5A138451" w:rsidR="00706BB5" w:rsidRPr="00C2120B" w:rsidRDefault="00706BB5" w:rsidP="00FF7EBB">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BMPF6044</w:t>
      </w:r>
    </w:p>
    <w:p w14:paraId="28947286" w14:textId="77777777" w:rsidR="00F927A1" w:rsidRPr="00C2120B" w:rsidRDefault="00F927A1" w:rsidP="00FF7EBB">
      <w:pPr>
        <w:overflowPunct/>
        <w:autoSpaceDE/>
        <w:autoSpaceDN/>
        <w:adjustRightInd/>
        <w:ind w:right="-957"/>
        <w:textAlignment w:val="auto"/>
        <w:rPr>
          <w:rFonts w:ascii="Times New Roman" w:hAnsi="Times New Roman" w:cs="Times New Roman"/>
          <w:b/>
          <w:color w:val="auto"/>
          <w:sz w:val="22"/>
          <w:szCs w:val="22"/>
        </w:rPr>
      </w:pPr>
    </w:p>
    <w:p w14:paraId="61FA5299" w14:textId="77777777" w:rsidR="00F927A1" w:rsidRPr="00C2120B" w:rsidRDefault="00F927A1" w:rsidP="00F927A1">
      <w:pPr>
        <w:overflowPunct/>
        <w:autoSpaceDE/>
        <w:autoSpaceDN/>
        <w:adjustRightInd/>
        <w:ind w:right="-957"/>
        <w:textAlignment w:val="auto"/>
        <w:rPr>
          <w:rFonts w:ascii="Times New Roman" w:hAnsi="Times New Roman" w:cs="Times New Roman"/>
          <w:b/>
          <w:color w:val="auto"/>
          <w:sz w:val="22"/>
          <w:szCs w:val="22"/>
        </w:rPr>
      </w:pPr>
    </w:p>
    <w:p w14:paraId="5B3FA234" w14:textId="77777777" w:rsidR="00F927A1" w:rsidRPr="00C2120B" w:rsidRDefault="0085230E" w:rsidP="00F927A1">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 xml:space="preserve">LEARNER </w:t>
      </w:r>
      <w:r w:rsidR="00F927A1" w:rsidRPr="00C2120B">
        <w:rPr>
          <w:rFonts w:ascii="Times New Roman" w:hAnsi="Times New Roman" w:cs="Times New Roman"/>
          <w:b/>
          <w:color w:val="auto"/>
          <w:sz w:val="22"/>
          <w:szCs w:val="22"/>
        </w:rPr>
        <w:t>PORTFOLIO</w:t>
      </w:r>
    </w:p>
    <w:p w14:paraId="333E90F0" w14:textId="62DD2FD5" w:rsidR="00F927A1" w:rsidRPr="00C2120B" w:rsidRDefault="00F927A1">
      <w:pPr>
        <w:overflowPunct/>
        <w:autoSpaceDE/>
        <w:autoSpaceDN/>
        <w:adjustRightInd/>
        <w:ind w:right="-957"/>
        <w:textAlignment w:val="auto"/>
        <w:rPr>
          <w:rFonts w:ascii="Times New Roman" w:hAnsi="Times New Roman" w:cs="Times New Roman"/>
          <w:b/>
          <w:bCs/>
          <w:color w:val="auto"/>
          <w:sz w:val="22"/>
          <w:szCs w:val="22"/>
        </w:rPr>
      </w:pPr>
      <w:r w:rsidRPr="00C2120B">
        <w:rPr>
          <w:rFonts w:ascii="Times New Roman" w:hAnsi="Times New Roman" w:cs="Times New Roman"/>
          <w:b/>
          <w:bCs/>
          <w:color w:val="auto"/>
          <w:sz w:val="22"/>
          <w:szCs w:val="22"/>
        </w:rPr>
        <w:t>(PORTH AGORED and U</w:t>
      </w:r>
      <w:r w:rsidR="6E4F6729" w:rsidRPr="00C2120B">
        <w:rPr>
          <w:rFonts w:ascii="Times New Roman" w:hAnsi="Times New Roman" w:cs="Times New Roman"/>
          <w:b/>
          <w:bCs/>
          <w:color w:val="auto"/>
          <w:sz w:val="22"/>
          <w:szCs w:val="22"/>
        </w:rPr>
        <w:t>NIVERSITY OF WALES TRINITY SAINT DAVID</w:t>
      </w:r>
      <w:r w:rsidRPr="00C2120B">
        <w:rPr>
          <w:rFonts w:ascii="Times New Roman" w:hAnsi="Times New Roman" w:cs="Times New Roman"/>
          <w:b/>
          <w:bCs/>
          <w:color w:val="auto"/>
          <w:sz w:val="22"/>
          <w:szCs w:val="22"/>
        </w:rPr>
        <w:t>)</w:t>
      </w:r>
    </w:p>
    <w:p w14:paraId="024B1E2F" w14:textId="77777777" w:rsidR="0085230E" w:rsidRPr="00C2120B" w:rsidRDefault="0085230E" w:rsidP="00F927A1">
      <w:pPr>
        <w:overflowPunct/>
        <w:autoSpaceDE/>
        <w:autoSpaceDN/>
        <w:adjustRightInd/>
        <w:ind w:right="-957"/>
        <w:textAlignment w:val="auto"/>
        <w:rPr>
          <w:rFonts w:ascii="Times New Roman" w:hAnsi="Times New Roman" w:cs="Times New Roman"/>
          <w:b/>
          <w:color w:val="auto"/>
          <w:sz w:val="22"/>
          <w:szCs w:val="22"/>
        </w:rPr>
      </w:pPr>
    </w:p>
    <w:p w14:paraId="16D1A022" w14:textId="77777777" w:rsidR="0085230E" w:rsidRPr="00C2120B" w:rsidRDefault="0085230E" w:rsidP="00F927A1">
      <w:pPr>
        <w:overflowPunct/>
        <w:autoSpaceDE/>
        <w:autoSpaceDN/>
        <w:adjustRightInd/>
        <w:ind w:right="-957"/>
        <w:textAlignment w:val="auto"/>
        <w:rPr>
          <w:rFonts w:ascii="Times New Roman" w:hAnsi="Times New Roman" w:cs="Times New Roman"/>
          <w:b/>
          <w:color w:val="auto"/>
          <w:sz w:val="22"/>
          <w:szCs w:val="22"/>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C2120B" w14:paraId="68CAA39D" w14:textId="77777777" w:rsidTr="005D3F07">
        <w:tc>
          <w:tcPr>
            <w:tcW w:w="10368" w:type="dxa"/>
            <w:shd w:val="clear" w:color="auto" w:fill="auto"/>
          </w:tcPr>
          <w:p w14:paraId="1F3A0387" w14:textId="5105FCAB" w:rsidR="00D825FE" w:rsidRPr="00C2120B" w:rsidRDefault="00986B43" w:rsidP="005D3F07">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Learner’s name:</w:t>
            </w:r>
            <w:r w:rsidR="00247265" w:rsidRPr="00C2120B">
              <w:rPr>
                <w:rFonts w:ascii="Times New Roman" w:hAnsi="Times New Roman" w:cs="Times New Roman"/>
                <w:b/>
                <w:color w:val="auto"/>
                <w:sz w:val="22"/>
                <w:szCs w:val="22"/>
              </w:rPr>
              <w:t xml:space="preserve"> </w:t>
            </w:r>
            <w:r w:rsidR="00D825FE" w:rsidRPr="00C2120B">
              <w:rPr>
                <w:rFonts w:ascii="Times New Roman" w:hAnsi="Times New Roman" w:cs="Times New Roman"/>
                <w:b/>
                <w:color w:val="auto"/>
                <w:sz w:val="22"/>
                <w:szCs w:val="22"/>
              </w:rPr>
              <w:t xml:space="preserve">Liane Davenport </w:t>
            </w:r>
          </w:p>
          <w:p w14:paraId="0B6CD0DB" w14:textId="689515B5" w:rsidR="009C337F" w:rsidRPr="00C2120B" w:rsidRDefault="009C337F" w:rsidP="005D3F07">
            <w:pPr>
              <w:overflowPunct/>
              <w:autoSpaceDE/>
              <w:autoSpaceDN/>
              <w:adjustRightInd/>
              <w:ind w:right="-957"/>
              <w:textAlignment w:val="auto"/>
              <w:rPr>
                <w:rFonts w:ascii="Times New Roman" w:hAnsi="Times New Roman" w:cs="Times New Roman"/>
                <w:b/>
                <w:color w:val="auto"/>
                <w:sz w:val="22"/>
                <w:szCs w:val="22"/>
              </w:rPr>
            </w:pPr>
          </w:p>
          <w:p w14:paraId="3A6EAAC7" w14:textId="4EBBE210" w:rsidR="009C337F" w:rsidRPr="00C2120B" w:rsidRDefault="009C337F" w:rsidP="005D3F07">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Email address:</w:t>
            </w:r>
            <w:r w:rsidR="00D825FE" w:rsidRPr="00C2120B">
              <w:rPr>
                <w:rFonts w:ascii="Times New Roman" w:hAnsi="Times New Roman" w:cs="Times New Roman"/>
                <w:b/>
                <w:color w:val="auto"/>
                <w:sz w:val="22"/>
                <w:szCs w:val="22"/>
              </w:rPr>
              <w:t xml:space="preserve"> Liane01745@googlemail.com</w:t>
            </w:r>
          </w:p>
          <w:p w14:paraId="22E38809" w14:textId="77777777" w:rsidR="00986B43" w:rsidRPr="00C2120B" w:rsidRDefault="00986B43" w:rsidP="005D3F07">
            <w:pPr>
              <w:overflowPunct/>
              <w:autoSpaceDE/>
              <w:autoSpaceDN/>
              <w:adjustRightInd/>
              <w:ind w:right="-957"/>
              <w:textAlignment w:val="auto"/>
              <w:rPr>
                <w:rFonts w:ascii="Times New Roman" w:hAnsi="Times New Roman" w:cs="Times New Roman"/>
                <w:b/>
                <w:color w:val="auto"/>
                <w:sz w:val="22"/>
                <w:szCs w:val="22"/>
              </w:rPr>
            </w:pPr>
          </w:p>
          <w:p w14:paraId="0DE696B2" w14:textId="54521B36" w:rsidR="00F927A1" w:rsidRPr="00C2120B" w:rsidRDefault="0085230E" w:rsidP="005D3F07">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Learner’s University Registration</w:t>
            </w:r>
            <w:r w:rsidR="00F927A1" w:rsidRPr="00C2120B">
              <w:rPr>
                <w:rFonts w:ascii="Times New Roman" w:hAnsi="Times New Roman" w:cs="Times New Roman"/>
                <w:b/>
                <w:color w:val="auto"/>
                <w:sz w:val="22"/>
                <w:szCs w:val="22"/>
              </w:rPr>
              <w:t xml:space="preserve"> Number:</w:t>
            </w:r>
            <w:r w:rsidR="00D825FE" w:rsidRPr="00C2120B">
              <w:rPr>
                <w:rFonts w:ascii="Times New Roman" w:hAnsi="Times New Roman" w:cs="Times New Roman"/>
                <w:b/>
                <w:color w:val="auto"/>
                <w:sz w:val="22"/>
                <w:szCs w:val="22"/>
              </w:rPr>
              <w:t xml:space="preserve"> </w:t>
            </w:r>
            <w:r w:rsidR="00512D1C">
              <w:rPr>
                <w:rFonts w:ascii="Times New Roman" w:hAnsi="Times New Roman" w:cs="Times New Roman"/>
                <w:b/>
                <w:color w:val="auto"/>
                <w:sz w:val="22"/>
                <w:szCs w:val="22"/>
              </w:rPr>
              <w:t>2420681</w:t>
            </w:r>
          </w:p>
          <w:p w14:paraId="622FD17A" w14:textId="77777777" w:rsidR="0085230E" w:rsidRPr="00C2120B" w:rsidRDefault="0085230E" w:rsidP="005D3F07">
            <w:pPr>
              <w:overflowPunct/>
              <w:autoSpaceDE/>
              <w:autoSpaceDN/>
              <w:adjustRightInd/>
              <w:ind w:right="-957"/>
              <w:textAlignment w:val="auto"/>
              <w:rPr>
                <w:rFonts w:ascii="Times New Roman" w:hAnsi="Times New Roman" w:cs="Times New Roman"/>
                <w:b/>
                <w:color w:val="auto"/>
                <w:sz w:val="22"/>
                <w:szCs w:val="22"/>
              </w:rPr>
            </w:pPr>
          </w:p>
          <w:p w14:paraId="5F84129B" w14:textId="048C9EAF" w:rsidR="0085230E" w:rsidRPr="00C2120B" w:rsidRDefault="00706BB5" w:rsidP="005D3F07">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 xml:space="preserve">Cohort: </w:t>
            </w:r>
            <w:r w:rsidR="00B037B0" w:rsidRPr="00C2120B">
              <w:rPr>
                <w:rFonts w:ascii="Times New Roman" w:hAnsi="Times New Roman" w:cs="Times New Roman"/>
                <w:b/>
                <w:color w:val="auto"/>
                <w:sz w:val="22"/>
                <w:szCs w:val="22"/>
              </w:rPr>
              <w:t>21</w:t>
            </w:r>
            <w:r w:rsidR="00AE6231" w:rsidRPr="00C2120B">
              <w:rPr>
                <w:rFonts w:ascii="Times New Roman" w:hAnsi="Times New Roman" w:cs="Times New Roman"/>
                <w:b/>
                <w:color w:val="auto"/>
                <w:sz w:val="22"/>
                <w:szCs w:val="22"/>
              </w:rPr>
              <w:t xml:space="preserve"> onwards</w:t>
            </w:r>
          </w:p>
        </w:tc>
      </w:tr>
    </w:tbl>
    <w:p w14:paraId="40F3C009" w14:textId="77777777" w:rsidR="00F927A1" w:rsidRPr="00C2120B" w:rsidRDefault="008420E1" w:rsidP="00986B43">
      <w:pPr>
        <w:overflowPunct/>
        <w:autoSpaceDE/>
        <w:autoSpaceDN/>
        <w:adjustRightInd/>
        <w:ind w:right="-957"/>
        <w:textAlignment w:val="auto"/>
        <w:rPr>
          <w:rFonts w:ascii="Times New Roman" w:hAnsi="Times New Roman" w:cs="Times New Roman"/>
          <w:b/>
          <w:color w:val="auto"/>
          <w:sz w:val="22"/>
          <w:szCs w:val="22"/>
        </w:rPr>
      </w:pPr>
      <w:r w:rsidRPr="00C2120B">
        <w:rPr>
          <w:rFonts w:ascii="Times New Roman" w:hAnsi="Times New Roman" w:cs="Times New Roman"/>
          <w:b/>
          <w:color w:val="auto"/>
          <w:sz w:val="22"/>
          <w:szCs w:val="22"/>
        </w:rPr>
        <w:t xml:space="preserve"> </w:t>
      </w:r>
    </w:p>
    <w:p w14:paraId="621AF8BA" w14:textId="77777777" w:rsidR="00F927A1" w:rsidRPr="00C2120B" w:rsidRDefault="00F927A1" w:rsidP="00F927A1">
      <w:pPr>
        <w:overflowPunct/>
        <w:autoSpaceDE/>
        <w:autoSpaceDN/>
        <w:adjustRightInd/>
        <w:textAlignment w:val="auto"/>
        <w:rPr>
          <w:rFonts w:ascii="Times New Roman" w:hAnsi="Times New Roman" w:cs="Times New Roman"/>
          <w:color w:val="auto"/>
          <w:sz w:val="22"/>
          <w:szCs w:val="22"/>
        </w:rPr>
      </w:pPr>
    </w:p>
    <w:p w14:paraId="3FC4E125" w14:textId="77777777" w:rsidR="00F927A1" w:rsidRPr="00C2120B" w:rsidRDefault="00F927A1" w:rsidP="00F927A1">
      <w:pPr>
        <w:overflowPunct/>
        <w:autoSpaceDE/>
        <w:autoSpaceDN/>
        <w:adjustRightInd/>
        <w:ind w:right="-957"/>
        <w:textAlignment w:val="auto"/>
        <w:rPr>
          <w:rFonts w:ascii="Times New Roman" w:hAnsi="Times New Roman" w:cs="Times New Roman"/>
          <w:b/>
          <w:color w:val="auto"/>
          <w:sz w:val="22"/>
          <w:szCs w:val="22"/>
        </w:rPr>
      </w:pPr>
    </w:p>
    <w:p w14:paraId="025CB5FE" w14:textId="1EB157DC" w:rsidR="00E559CE" w:rsidRPr="00C2120B" w:rsidRDefault="00E83F91" w:rsidP="005B3A2D">
      <w:pPr>
        <w:jc w:val="center"/>
        <w:rPr>
          <w:b/>
          <w:sz w:val="22"/>
          <w:szCs w:val="22"/>
        </w:rPr>
      </w:pPr>
      <w:r w:rsidRPr="00C2120B">
        <w:rPr>
          <w:b/>
          <w:sz w:val="22"/>
          <w:szCs w:val="22"/>
        </w:rPr>
        <w:br w:type="page"/>
      </w:r>
    </w:p>
    <w:p w14:paraId="70797153" w14:textId="77777777" w:rsidR="007F312E" w:rsidRPr="00C2120B" w:rsidRDefault="007F312E" w:rsidP="005F64AA">
      <w:pPr>
        <w:jc w:val="center"/>
        <w:rPr>
          <w:b/>
          <w:sz w:val="22"/>
          <w:szCs w:val="22"/>
        </w:rPr>
      </w:pPr>
    </w:p>
    <w:p w14:paraId="1D68DA91" w14:textId="77777777" w:rsidR="00D3203C" w:rsidRPr="00C2120B" w:rsidRDefault="00D3203C" w:rsidP="00EE5BC3">
      <w:pPr>
        <w:jc w:val="center"/>
        <w:rPr>
          <w:b/>
          <w:sz w:val="22"/>
          <w:szCs w:val="22"/>
        </w:rPr>
      </w:pPr>
    </w:p>
    <w:p w14:paraId="5A670606" w14:textId="63DC81B5" w:rsidR="00F546D1" w:rsidRPr="00C2120B" w:rsidRDefault="007374EF" w:rsidP="00EE5BC3">
      <w:pPr>
        <w:jc w:val="center"/>
        <w:rPr>
          <w:sz w:val="22"/>
          <w:szCs w:val="22"/>
        </w:rPr>
      </w:pPr>
      <w:r w:rsidRPr="00C2120B">
        <w:rPr>
          <w:b/>
          <w:sz w:val="22"/>
          <w:szCs w:val="22"/>
        </w:rPr>
        <w:t>Task 3</w:t>
      </w:r>
    </w:p>
    <w:p w14:paraId="3D5F0C24" w14:textId="77777777" w:rsidR="00F546D1" w:rsidRPr="00C2120B" w:rsidRDefault="00F546D1" w:rsidP="00EE5BC3">
      <w:pPr>
        <w:jc w:val="center"/>
        <w:rPr>
          <w:b/>
          <w:sz w:val="22"/>
          <w:szCs w:val="22"/>
        </w:rPr>
      </w:pPr>
    </w:p>
    <w:p w14:paraId="02619381" w14:textId="77777777" w:rsidR="00A12F22" w:rsidRPr="00C2120B" w:rsidRDefault="00E559CE" w:rsidP="00EE5BC3">
      <w:pPr>
        <w:jc w:val="center"/>
        <w:rPr>
          <w:b/>
          <w:color w:val="auto"/>
          <w:sz w:val="22"/>
          <w:szCs w:val="22"/>
        </w:rPr>
      </w:pPr>
      <w:r w:rsidRPr="00C2120B">
        <w:rPr>
          <w:b/>
          <w:color w:val="auto"/>
          <w:sz w:val="22"/>
          <w:szCs w:val="22"/>
        </w:rPr>
        <w:t>Safeguarding and working in complex situations</w:t>
      </w:r>
      <w:r w:rsidR="00002C7A" w:rsidRPr="00C2120B">
        <w:rPr>
          <w:b/>
          <w:color w:val="auto"/>
          <w:sz w:val="22"/>
          <w:szCs w:val="22"/>
        </w:rPr>
        <w:t xml:space="preserve"> – Case Study</w:t>
      </w:r>
    </w:p>
    <w:p w14:paraId="746467D8" w14:textId="77777777" w:rsidR="007C5ABE" w:rsidRPr="00C2120B" w:rsidRDefault="007C5ABE" w:rsidP="0093018C">
      <w:pPr>
        <w:rPr>
          <w:b/>
          <w:color w:val="auto"/>
          <w:sz w:val="22"/>
          <w:szCs w:val="22"/>
        </w:rPr>
      </w:pPr>
    </w:p>
    <w:p w14:paraId="4AF0BB36" w14:textId="77777777" w:rsidR="00D0503D" w:rsidRPr="00C2120B" w:rsidRDefault="00D0503D" w:rsidP="0093018C">
      <w:pPr>
        <w:rPr>
          <w:b/>
          <w:color w:val="auto"/>
          <w:sz w:val="22"/>
          <w:szCs w:val="22"/>
        </w:rPr>
      </w:pPr>
      <w:proofErr w:type="gramStart"/>
      <w:r w:rsidRPr="00C2120B">
        <w:rPr>
          <w:b/>
          <w:color w:val="auto"/>
          <w:sz w:val="22"/>
          <w:szCs w:val="22"/>
        </w:rPr>
        <w:t>Guidance</w:t>
      </w:r>
      <w:r w:rsidR="00084DA6" w:rsidRPr="00C2120B">
        <w:rPr>
          <w:b/>
          <w:color w:val="auto"/>
          <w:sz w:val="22"/>
          <w:szCs w:val="22"/>
        </w:rPr>
        <w:t>;</w:t>
      </w:r>
      <w:proofErr w:type="gramEnd"/>
    </w:p>
    <w:p w14:paraId="104AED32" w14:textId="7E0942CD" w:rsidR="007C5ABE" w:rsidRPr="00C2120B" w:rsidRDefault="00084DA6">
      <w:pPr>
        <w:jc w:val="both"/>
        <w:rPr>
          <w:sz w:val="22"/>
          <w:szCs w:val="22"/>
        </w:rPr>
      </w:pPr>
      <w:r w:rsidRPr="00C2120B">
        <w:rPr>
          <w:sz w:val="22"/>
          <w:szCs w:val="22"/>
        </w:rPr>
        <w:t xml:space="preserve">Please ensure that you </w:t>
      </w:r>
      <w:r w:rsidR="00F45521" w:rsidRPr="00C2120B">
        <w:rPr>
          <w:sz w:val="22"/>
          <w:szCs w:val="22"/>
        </w:rPr>
        <w:t>meet</w:t>
      </w:r>
      <w:r w:rsidRPr="00C2120B">
        <w:rPr>
          <w:sz w:val="22"/>
          <w:szCs w:val="22"/>
        </w:rPr>
        <w:t xml:space="preserve"> the </w:t>
      </w:r>
      <w:r w:rsidR="00AA7960" w:rsidRPr="00C2120B">
        <w:rPr>
          <w:sz w:val="22"/>
          <w:szCs w:val="22"/>
        </w:rPr>
        <w:t xml:space="preserve">National Occupational Standards and assigned </w:t>
      </w:r>
      <w:r w:rsidRPr="00C2120B">
        <w:rPr>
          <w:sz w:val="22"/>
          <w:szCs w:val="22"/>
        </w:rPr>
        <w:t>Learning Outcomes for this task</w:t>
      </w:r>
      <w:r w:rsidR="00AA7960" w:rsidRPr="00C2120B">
        <w:rPr>
          <w:sz w:val="22"/>
          <w:szCs w:val="22"/>
        </w:rPr>
        <w:t xml:space="preserve"> (s</w:t>
      </w:r>
      <w:r w:rsidRPr="00C2120B">
        <w:rPr>
          <w:sz w:val="22"/>
          <w:szCs w:val="22"/>
        </w:rPr>
        <w:t xml:space="preserve">ee appendix </w:t>
      </w:r>
      <w:r w:rsidR="6D1B720D" w:rsidRPr="00C2120B">
        <w:rPr>
          <w:sz w:val="22"/>
          <w:szCs w:val="22"/>
        </w:rPr>
        <w:t>5 and 6 of the handbook</w:t>
      </w:r>
      <w:r w:rsidR="00AA7960" w:rsidRPr="00C2120B">
        <w:rPr>
          <w:sz w:val="22"/>
          <w:szCs w:val="22"/>
        </w:rPr>
        <w:t>)</w:t>
      </w:r>
      <w:r w:rsidR="007374EF" w:rsidRPr="00C2120B">
        <w:rPr>
          <w:sz w:val="22"/>
          <w:szCs w:val="22"/>
        </w:rPr>
        <w:t>.</w:t>
      </w:r>
      <w:r w:rsidR="00540EEC" w:rsidRPr="00C2120B">
        <w:rPr>
          <w:sz w:val="22"/>
          <w:szCs w:val="22"/>
        </w:rPr>
        <w:t xml:space="preserve"> </w:t>
      </w:r>
    </w:p>
    <w:p w14:paraId="257A6431" w14:textId="77777777" w:rsidR="008B28E7" w:rsidRPr="00C2120B" w:rsidRDefault="008B28E7" w:rsidP="00FF7EBB">
      <w:pPr>
        <w:jc w:val="both"/>
        <w:rPr>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C2120B" w14:paraId="2E129DEE" w14:textId="77777777" w:rsidTr="7B2CF1A9">
        <w:tc>
          <w:tcPr>
            <w:tcW w:w="10031" w:type="dxa"/>
            <w:shd w:val="clear" w:color="auto" w:fill="auto"/>
          </w:tcPr>
          <w:p w14:paraId="63627B26" w14:textId="64A7A177" w:rsidR="006872A0" w:rsidRPr="00C2120B" w:rsidRDefault="006872A0" w:rsidP="00064063">
            <w:pPr>
              <w:jc w:val="both"/>
              <w:rPr>
                <w:b/>
                <w:sz w:val="22"/>
                <w:szCs w:val="22"/>
              </w:rPr>
            </w:pPr>
            <w:r w:rsidRPr="00C2120B">
              <w:rPr>
                <w:b/>
                <w:sz w:val="22"/>
                <w:szCs w:val="22"/>
              </w:rPr>
              <w:t>Question</w:t>
            </w:r>
            <w:r w:rsidR="007A628F" w:rsidRPr="00C2120B">
              <w:rPr>
                <w:b/>
                <w:sz w:val="22"/>
                <w:szCs w:val="22"/>
              </w:rPr>
              <w:t>:</w:t>
            </w:r>
          </w:p>
          <w:p w14:paraId="541B485B" w14:textId="181EA2C9" w:rsidR="00C77FA5" w:rsidRPr="00C2120B" w:rsidRDefault="000A584A">
            <w:pPr>
              <w:jc w:val="both"/>
              <w:rPr>
                <w:b/>
                <w:sz w:val="22"/>
                <w:szCs w:val="22"/>
              </w:rPr>
            </w:pPr>
            <w:r w:rsidRPr="00C2120B">
              <w:rPr>
                <w:b/>
                <w:sz w:val="22"/>
                <w:szCs w:val="22"/>
              </w:rPr>
              <w:t xml:space="preserve">Complete a critically reflective case study </w:t>
            </w:r>
            <w:r w:rsidR="00D0503D" w:rsidRPr="00C2120B">
              <w:rPr>
                <w:b/>
                <w:sz w:val="22"/>
                <w:szCs w:val="22"/>
              </w:rPr>
              <w:t>based</w:t>
            </w:r>
            <w:r w:rsidRPr="00C2120B">
              <w:rPr>
                <w:b/>
                <w:sz w:val="22"/>
                <w:szCs w:val="22"/>
              </w:rPr>
              <w:t xml:space="preserve"> on</w:t>
            </w:r>
            <w:r w:rsidR="00696A88" w:rsidRPr="00C2120B">
              <w:rPr>
                <w:b/>
                <w:sz w:val="22"/>
                <w:szCs w:val="22"/>
              </w:rPr>
              <w:t xml:space="preserve"> </w:t>
            </w:r>
            <w:r w:rsidR="00411EF7" w:rsidRPr="00C2120B">
              <w:rPr>
                <w:b/>
                <w:sz w:val="22"/>
                <w:szCs w:val="22"/>
              </w:rPr>
              <w:t>an assessment</w:t>
            </w:r>
            <w:r w:rsidR="007F312E" w:rsidRPr="00C2120B">
              <w:rPr>
                <w:b/>
                <w:sz w:val="22"/>
                <w:szCs w:val="22"/>
              </w:rPr>
              <w:t xml:space="preserve"> </w:t>
            </w:r>
            <w:r w:rsidR="007C5ABE" w:rsidRPr="00C2120B">
              <w:rPr>
                <w:b/>
                <w:sz w:val="22"/>
                <w:szCs w:val="22"/>
              </w:rPr>
              <w:t xml:space="preserve">that you have </w:t>
            </w:r>
            <w:r w:rsidRPr="00C2120B">
              <w:rPr>
                <w:b/>
                <w:sz w:val="22"/>
                <w:szCs w:val="22"/>
              </w:rPr>
              <w:t xml:space="preserve">undertaken with </w:t>
            </w:r>
            <w:r w:rsidR="00D0503D" w:rsidRPr="00C2120B">
              <w:rPr>
                <w:b/>
                <w:sz w:val="22"/>
                <w:szCs w:val="22"/>
              </w:rPr>
              <w:t>others, in</w:t>
            </w:r>
            <w:r w:rsidR="0002440E" w:rsidRPr="00C2120B">
              <w:rPr>
                <w:b/>
                <w:sz w:val="22"/>
                <w:szCs w:val="22"/>
              </w:rPr>
              <w:t xml:space="preserve"> your own area of work</w:t>
            </w:r>
            <w:r w:rsidR="00D0503D" w:rsidRPr="00C2120B">
              <w:rPr>
                <w:b/>
                <w:sz w:val="22"/>
                <w:szCs w:val="22"/>
              </w:rPr>
              <w:t xml:space="preserve">, </w:t>
            </w:r>
            <w:r w:rsidR="00587923" w:rsidRPr="00C2120B">
              <w:rPr>
                <w:b/>
                <w:sz w:val="22"/>
                <w:szCs w:val="22"/>
              </w:rPr>
              <w:t>c</w:t>
            </w:r>
            <w:r w:rsidR="008B28E7" w:rsidRPr="00C2120B">
              <w:rPr>
                <w:b/>
                <w:sz w:val="22"/>
                <w:szCs w:val="22"/>
              </w:rPr>
              <w:t>oncerning the safeguarding of either an adult or a child</w:t>
            </w:r>
            <w:r w:rsidRPr="00C2120B">
              <w:rPr>
                <w:b/>
                <w:sz w:val="22"/>
                <w:szCs w:val="22"/>
              </w:rPr>
              <w:t xml:space="preserve">. </w:t>
            </w:r>
            <w:r w:rsidR="00216563" w:rsidRPr="00C2120B">
              <w:rPr>
                <w:b/>
                <w:sz w:val="22"/>
                <w:szCs w:val="22"/>
              </w:rPr>
              <w:t xml:space="preserve">You must demonstrate how </w:t>
            </w:r>
            <w:r w:rsidR="00F34C86" w:rsidRPr="00C2120B">
              <w:rPr>
                <w:b/>
                <w:sz w:val="22"/>
                <w:szCs w:val="22"/>
              </w:rPr>
              <w:t xml:space="preserve">the case relates to or could relate to safeguarding </w:t>
            </w:r>
            <w:r w:rsidR="00216563" w:rsidRPr="00C2120B">
              <w:rPr>
                <w:b/>
                <w:sz w:val="22"/>
                <w:szCs w:val="22"/>
              </w:rPr>
              <w:t>legislation, policies</w:t>
            </w:r>
            <w:r w:rsidR="00F34C86" w:rsidRPr="00C2120B">
              <w:rPr>
                <w:b/>
                <w:sz w:val="22"/>
                <w:szCs w:val="22"/>
              </w:rPr>
              <w:t>, strategies and procedures</w:t>
            </w:r>
            <w:r w:rsidR="7AAB400D" w:rsidRPr="00C2120B">
              <w:rPr>
                <w:b/>
                <w:sz w:val="22"/>
                <w:szCs w:val="22"/>
              </w:rPr>
              <w:t xml:space="preserve"> </w:t>
            </w:r>
            <w:r w:rsidR="623F2A43" w:rsidRPr="00C2120B">
              <w:rPr>
                <w:b/>
                <w:sz w:val="22"/>
                <w:szCs w:val="22"/>
              </w:rPr>
              <w:t>(</w:t>
            </w:r>
            <w:r w:rsidR="7AAB400D" w:rsidRPr="00C2120B">
              <w:rPr>
                <w:b/>
                <w:sz w:val="22"/>
                <w:szCs w:val="22"/>
              </w:rPr>
              <w:t>i</w:t>
            </w:r>
            <w:r w:rsidR="623F2A43" w:rsidRPr="00C2120B">
              <w:rPr>
                <w:b/>
                <w:sz w:val="22"/>
                <w:szCs w:val="22"/>
              </w:rPr>
              <w:t xml:space="preserve">ncluding </w:t>
            </w:r>
            <w:r w:rsidR="322513AD" w:rsidRPr="00C2120B">
              <w:rPr>
                <w:b/>
                <w:sz w:val="22"/>
                <w:szCs w:val="22"/>
              </w:rPr>
              <w:t>d</w:t>
            </w:r>
            <w:r w:rsidR="7E97696C" w:rsidRPr="00C2120B">
              <w:rPr>
                <w:b/>
                <w:sz w:val="22"/>
                <w:szCs w:val="22"/>
              </w:rPr>
              <w:t xml:space="preserve">emonstrating an understanding of </w:t>
            </w:r>
            <w:r w:rsidR="623F2A43" w:rsidRPr="00C2120B">
              <w:rPr>
                <w:b/>
                <w:sz w:val="22"/>
                <w:szCs w:val="22"/>
              </w:rPr>
              <w:t>the</w:t>
            </w:r>
            <w:r w:rsidR="350F702B" w:rsidRPr="00C2120B">
              <w:rPr>
                <w:b/>
                <w:sz w:val="22"/>
                <w:szCs w:val="22"/>
              </w:rPr>
              <w:t xml:space="preserve"> </w:t>
            </w:r>
            <w:r w:rsidR="3B2446CA" w:rsidRPr="00C2120B">
              <w:rPr>
                <w:rFonts w:eastAsia="Arial"/>
                <w:b/>
                <w:color w:val="000000" w:themeColor="text1"/>
                <w:sz w:val="22"/>
                <w:szCs w:val="22"/>
              </w:rPr>
              <w:t xml:space="preserve">interface </w:t>
            </w:r>
            <w:r w:rsidR="534A9052" w:rsidRPr="00C2120B">
              <w:rPr>
                <w:rFonts w:eastAsia="Arial"/>
                <w:b/>
                <w:color w:val="000000" w:themeColor="text1"/>
                <w:sz w:val="22"/>
                <w:szCs w:val="22"/>
              </w:rPr>
              <w:t>between social services provision in Wales with the United Kingdom, the European Union</w:t>
            </w:r>
            <w:r w:rsidR="007A628F" w:rsidRPr="00C2120B">
              <w:rPr>
                <w:rFonts w:eastAsia="Arial"/>
                <w:b/>
                <w:color w:val="000000" w:themeColor="text1"/>
                <w:sz w:val="22"/>
                <w:szCs w:val="22"/>
              </w:rPr>
              <w:t xml:space="preserve"> (EU)</w:t>
            </w:r>
            <w:r w:rsidR="534A9052" w:rsidRPr="00C2120B">
              <w:rPr>
                <w:rFonts w:eastAsia="Arial"/>
                <w:b/>
                <w:color w:val="000000" w:themeColor="text1"/>
                <w:sz w:val="22"/>
                <w:szCs w:val="22"/>
              </w:rPr>
              <w:t xml:space="preserve"> and outside the EU</w:t>
            </w:r>
            <w:r w:rsidR="623F2A43" w:rsidRPr="00C2120B">
              <w:rPr>
                <w:rFonts w:eastAsia="Arial"/>
                <w:b/>
                <w:color w:val="000000" w:themeColor="text1"/>
                <w:sz w:val="22"/>
                <w:szCs w:val="22"/>
              </w:rPr>
              <w:t>)</w:t>
            </w:r>
            <w:r w:rsidR="00411EF7" w:rsidRPr="00C2120B">
              <w:rPr>
                <w:b/>
                <w:sz w:val="22"/>
                <w:szCs w:val="22"/>
              </w:rPr>
              <w:t>.</w:t>
            </w:r>
            <w:r w:rsidR="00354B6D" w:rsidRPr="00C2120B">
              <w:rPr>
                <w:b/>
                <w:sz w:val="22"/>
                <w:szCs w:val="22"/>
              </w:rPr>
              <w:t xml:space="preserve"> </w:t>
            </w:r>
            <w:r w:rsidR="102A3950" w:rsidRPr="00C2120B">
              <w:rPr>
                <w:b/>
                <w:sz w:val="22"/>
                <w:szCs w:val="22"/>
              </w:rPr>
              <w:t>You</w:t>
            </w:r>
            <w:r w:rsidR="00354B6D" w:rsidRPr="00C2120B">
              <w:rPr>
                <w:b/>
                <w:sz w:val="22"/>
                <w:szCs w:val="22"/>
              </w:rPr>
              <w:t xml:space="preserve"> must</w:t>
            </w:r>
            <w:r w:rsidR="00411EF7" w:rsidRPr="00C2120B">
              <w:rPr>
                <w:b/>
                <w:sz w:val="22"/>
                <w:szCs w:val="22"/>
              </w:rPr>
              <w:t xml:space="preserve"> </w:t>
            </w:r>
            <w:r w:rsidR="00354B6D" w:rsidRPr="00C2120B">
              <w:rPr>
                <w:b/>
                <w:sz w:val="22"/>
                <w:szCs w:val="22"/>
              </w:rPr>
              <w:t>demonstrate your understanding of</w:t>
            </w:r>
            <w:r w:rsidR="00F34C86" w:rsidRPr="00C2120B">
              <w:rPr>
                <w:b/>
                <w:sz w:val="22"/>
                <w:szCs w:val="22"/>
              </w:rPr>
              <w:t xml:space="preserve"> </w:t>
            </w:r>
            <w:r w:rsidR="00411EF7" w:rsidRPr="00C2120B">
              <w:rPr>
                <w:b/>
                <w:sz w:val="22"/>
                <w:szCs w:val="22"/>
              </w:rPr>
              <w:t xml:space="preserve">the </w:t>
            </w:r>
            <w:r w:rsidR="00216563" w:rsidRPr="00C2120B">
              <w:rPr>
                <w:b/>
                <w:sz w:val="22"/>
                <w:szCs w:val="22"/>
              </w:rPr>
              <w:t xml:space="preserve">integration of </w:t>
            </w:r>
            <w:r w:rsidR="6A854C79" w:rsidRPr="00C2120B">
              <w:rPr>
                <w:b/>
                <w:sz w:val="22"/>
                <w:szCs w:val="22"/>
              </w:rPr>
              <w:t>analysis in asses</w:t>
            </w:r>
            <w:r w:rsidR="0F77E214" w:rsidRPr="00C2120B">
              <w:rPr>
                <w:b/>
                <w:sz w:val="22"/>
                <w:szCs w:val="22"/>
              </w:rPr>
              <w:t>sment, collabo</w:t>
            </w:r>
            <w:r w:rsidR="6A854C79" w:rsidRPr="00C2120B">
              <w:rPr>
                <w:b/>
                <w:sz w:val="22"/>
                <w:szCs w:val="22"/>
              </w:rPr>
              <w:t>rative work</w:t>
            </w:r>
            <w:r w:rsidR="0F77E214" w:rsidRPr="00C2120B">
              <w:rPr>
                <w:b/>
                <w:sz w:val="22"/>
                <w:szCs w:val="22"/>
              </w:rPr>
              <w:t>ing</w:t>
            </w:r>
            <w:r w:rsidR="00FB787B" w:rsidRPr="00C2120B">
              <w:rPr>
                <w:b/>
                <w:sz w:val="22"/>
                <w:szCs w:val="22"/>
              </w:rPr>
              <w:t>, and professional judgements in increasingly complex situations,</w:t>
            </w:r>
            <w:r w:rsidR="0F77E214" w:rsidRPr="00C2120B">
              <w:rPr>
                <w:b/>
                <w:sz w:val="22"/>
                <w:szCs w:val="22"/>
              </w:rPr>
              <w:t xml:space="preserve"> </w:t>
            </w:r>
            <w:r w:rsidR="00E5498A" w:rsidRPr="00C2120B">
              <w:rPr>
                <w:b/>
                <w:sz w:val="22"/>
                <w:szCs w:val="22"/>
              </w:rPr>
              <w:t>and</w:t>
            </w:r>
            <w:r w:rsidR="1D6670C0" w:rsidRPr="00C2120B">
              <w:rPr>
                <w:b/>
                <w:sz w:val="22"/>
                <w:szCs w:val="22"/>
              </w:rPr>
              <w:t xml:space="preserve"> </w:t>
            </w:r>
            <w:r w:rsidR="39C47EB7" w:rsidRPr="00C2120B">
              <w:rPr>
                <w:b/>
                <w:sz w:val="22"/>
                <w:szCs w:val="22"/>
              </w:rPr>
              <w:t>the</w:t>
            </w:r>
            <w:r w:rsidR="25F327FB" w:rsidRPr="00C2120B">
              <w:rPr>
                <w:b/>
                <w:sz w:val="22"/>
                <w:szCs w:val="22"/>
              </w:rPr>
              <w:t xml:space="preserve"> </w:t>
            </w:r>
            <w:r w:rsidR="00F34C86" w:rsidRPr="00C2120B">
              <w:rPr>
                <w:b/>
                <w:sz w:val="22"/>
                <w:szCs w:val="22"/>
              </w:rPr>
              <w:t>use of social work theories</w:t>
            </w:r>
            <w:r w:rsidR="756EEE2D" w:rsidRPr="00C2120B">
              <w:rPr>
                <w:b/>
                <w:sz w:val="22"/>
                <w:szCs w:val="22"/>
              </w:rPr>
              <w:t>.</w:t>
            </w:r>
            <w:r w:rsidR="00216563" w:rsidRPr="00C2120B">
              <w:rPr>
                <w:b/>
                <w:sz w:val="22"/>
                <w:szCs w:val="22"/>
              </w:rPr>
              <w:t xml:space="preserve"> </w:t>
            </w:r>
            <w:r w:rsidR="756EEE2D" w:rsidRPr="00C2120B">
              <w:rPr>
                <w:b/>
                <w:sz w:val="22"/>
                <w:szCs w:val="22"/>
              </w:rPr>
              <w:t>You</w:t>
            </w:r>
            <w:r w:rsidR="00216563" w:rsidRPr="00C2120B">
              <w:rPr>
                <w:b/>
                <w:sz w:val="22"/>
                <w:szCs w:val="22"/>
              </w:rPr>
              <w:t xml:space="preserve"> </w:t>
            </w:r>
            <w:r w:rsidR="00E5498A" w:rsidRPr="00C2120B">
              <w:rPr>
                <w:b/>
                <w:sz w:val="22"/>
                <w:szCs w:val="22"/>
              </w:rPr>
              <w:t xml:space="preserve">must </w:t>
            </w:r>
            <w:r w:rsidR="00F030D4" w:rsidRPr="00C2120B">
              <w:rPr>
                <w:b/>
                <w:sz w:val="22"/>
                <w:szCs w:val="22"/>
              </w:rPr>
              <w:t>refer to</w:t>
            </w:r>
            <w:r w:rsidR="00216563" w:rsidRPr="00C2120B">
              <w:rPr>
                <w:b/>
                <w:sz w:val="22"/>
                <w:szCs w:val="22"/>
              </w:rPr>
              <w:t xml:space="preserve"> </w:t>
            </w:r>
            <w:r w:rsidR="00F34C86" w:rsidRPr="00C2120B">
              <w:rPr>
                <w:b/>
                <w:sz w:val="22"/>
                <w:szCs w:val="22"/>
              </w:rPr>
              <w:t>the specific dimensions of working in Wales</w:t>
            </w:r>
            <w:r w:rsidR="00411EF7" w:rsidRPr="00C2120B">
              <w:rPr>
                <w:b/>
                <w:sz w:val="22"/>
                <w:szCs w:val="22"/>
              </w:rPr>
              <w:t xml:space="preserve">. </w:t>
            </w:r>
          </w:p>
          <w:p w14:paraId="2F8A7CA5" w14:textId="6EDC9DFB" w:rsidR="008D5999" w:rsidRPr="00C2120B" w:rsidRDefault="008D5999" w:rsidP="00064063">
            <w:pPr>
              <w:jc w:val="both"/>
              <w:rPr>
                <w:b/>
                <w:sz w:val="22"/>
                <w:szCs w:val="22"/>
              </w:rPr>
            </w:pPr>
          </w:p>
          <w:p w14:paraId="20A5906F" w14:textId="77777777" w:rsidR="008D5999" w:rsidRPr="00C2120B" w:rsidRDefault="008D5999" w:rsidP="00064063">
            <w:pPr>
              <w:jc w:val="both"/>
              <w:rPr>
                <w:b/>
                <w:sz w:val="22"/>
                <w:szCs w:val="22"/>
              </w:rPr>
            </w:pPr>
          </w:p>
          <w:p w14:paraId="51AF4546" w14:textId="476CB9AF" w:rsidR="00D3203C" w:rsidRPr="00C2120B" w:rsidRDefault="00045C40" w:rsidP="00FF7EBB">
            <w:pPr>
              <w:jc w:val="both"/>
              <w:rPr>
                <w:sz w:val="22"/>
                <w:szCs w:val="22"/>
              </w:rPr>
            </w:pPr>
            <w:r w:rsidRPr="00C2120B">
              <w:rPr>
                <w:b/>
                <w:sz w:val="22"/>
                <w:szCs w:val="22"/>
              </w:rPr>
              <w:t xml:space="preserve">4000 </w:t>
            </w:r>
            <w:r w:rsidR="008B28E7" w:rsidRPr="00C2120B">
              <w:rPr>
                <w:b/>
                <w:sz w:val="22"/>
                <w:szCs w:val="22"/>
              </w:rPr>
              <w:t>words (+/- 10%: include your actual word count at the end of each section)</w:t>
            </w:r>
            <w:r w:rsidR="007A628F" w:rsidRPr="00C2120B">
              <w:rPr>
                <w:b/>
                <w:sz w:val="22"/>
                <w:szCs w:val="22"/>
              </w:rPr>
              <w:t>.</w:t>
            </w:r>
          </w:p>
          <w:p w14:paraId="3C202710" w14:textId="77777777" w:rsidR="00F543F4" w:rsidRPr="00C2120B" w:rsidRDefault="00F543F4" w:rsidP="00643618">
            <w:pPr>
              <w:jc w:val="both"/>
              <w:rPr>
                <w:sz w:val="22"/>
                <w:szCs w:val="22"/>
              </w:rPr>
            </w:pPr>
          </w:p>
          <w:p w14:paraId="58814DAB" w14:textId="17D6C10F" w:rsidR="001D453C" w:rsidRPr="00C2120B" w:rsidRDefault="00F543F4" w:rsidP="001D453C">
            <w:pPr>
              <w:jc w:val="both"/>
              <w:rPr>
                <w:sz w:val="22"/>
                <w:szCs w:val="22"/>
              </w:rPr>
            </w:pPr>
            <w:r w:rsidRPr="00C2120B">
              <w:rPr>
                <w:sz w:val="22"/>
                <w:szCs w:val="22"/>
              </w:rPr>
              <w:t xml:space="preserve">In Wales, everyone has a </w:t>
            </w:r>
            <w:r w:rsidR="00E864CC" w:rsidRPr="00C2120B">
              <w:rPr>
                <w:sz w:val="22"/>
                <w:szCs w:val="22"/>
              </w:rPr>
              <w:t>L</w:t>
            </w:r>
            <w:r w:rsidRPr="00C2120B">
              <w:rPr>
                <w:sz w:val="22"/>
                <w:szCs w:val="22"/>
              </w:rPr>
              <w:t xml:space="preserve">egal duty to protect the welfare of any child. According to </w:t>
            </w:r>
            <w:proofErr w:type="spellStart"/>
            <w:r w:rsidRPr="00C2120B">
              <w:rPr>
                <w:sz w:val="22"/>
                <w:szCs w:val="22"/>
              </w:rPr>
              <w:t>Koubel</w:t>
            </w:r>
            <w:proofErr w:type="spellEnd"/>
            <w:r w:rsidRPr="00C2120B">
              <w:rPr>
                <w:sz w:val="22"/>
                <w:szCs w:val="22"/>
              </w:rPr>
              <w:t xml:space="preserve"> (2016)</w:t>
            </w:r>
            <w:r w:rsidR="00624881">
              <w:rPr>
                <w:sz w:val="22"/>
                <w:szCs w:val="22"/>
              </w:rPr>
              <w:t>,</w:t>
            </w:r>
            <w:r w:rsidRPr="00C2120B">
              <w:rPr>
                <w:sz w:val="22"/>
                <w:szCs w:val="22"/>
              </w:rPr>
              <w:t xml:space="preserve"> safeguarding is the concept that some individuals are vulnerable and need protection to prevent any impairment to their health, </w:t>
            </w:r>
            <w:r w:rsidR="00D825FE" w:rsidRPr="00C2120B">
              <w:rPr>
                <w:sz w:val="22"/>
                <w:szCs w:val="22"/>
              </w:rPr>
              <w:t>well-being</w:t>
            </w:r>
            <w:r w:rsidR="00E864CC" w:rsidRPr="00C2120B">
              <w:rPr>
                <w:sz w:val="22"/>
                <w:szCs w:val="22"/>
              </w:rPr>
              <w:t>,</w:t>
            </w:r>
            <w:r w:rsidRPr="00C2120B">
              <w:rPr>
                <w:sz w:val="22"/>
                <w:szCs w:val="22"/>
              </w:rPr>
              <w:t xml:space="preserve"> or development</w:t>
            </w:r>
            <w:r w:rsidR="00624881">
              <w:rPr>
                <w:sz w:val="22"/>
                <w:szCs w:val="22"/>
              </w:rPr>
              <w:t>,</w:t>
            </w:r>
            <w:r w:rsidRPr="00C2120B">
              <w:rPr>
                <w:sz w:val="22"/>
                <w:szCs w:val="22"/>
              </w:rPr>
              <w:t xml:space="preserve"> ensur</w:t>
            </w:r>
            <w:r w:rsidR="00624881">
              <w:rPr>
                <w:sz w:val="22"/>
                <w:szCs w:val="22"/>
              </w:rPr>
              <w:t>ing</w:t>
            </w:r>
            <w:r w:rsidRPr="00C2120B">
              <w:rPr>
                <w:sz w:val="22"/>
                <w:szCs w:val="22"/>
              </w:rPr>
              <w:t xml:space="preserve"> they grow up </w:t>
            </w:r>
            <w:r w:rsidR="00D825FE" w:rsidRPr="00C2120B">
              <w:rPr>
                <w:sz w:val="22"/>
                <w:szCs w:val="22"/>
              </w:rPr>
              <w:t>in</w:t>
            </w:r>
            <w:r w:rsidRPr="00C2120B">
              <w:rPr>
                <w:sz w:val="22"/>
                <w:szCs w:val="22"/>
              </w:rPr>
              <w:t xml:space="preserve"> </w:t>
            </w:r>
            <w:r w:rsidR="00D825FE" w:rsidRPr="00C2120B">
              <w:rPr>
                <w:sz w:val="22"/>
                <w:szCs w:val="22"/>
              </w:rPr>
              <w:t>an</w:t>
            </w:r>
            <w:r w:rsidRPr="00C2120B">
              <w:rPr>
                <w:sz w:val="22"/>
                <w:szCs w:val="22"/>
              </w:rPr>
              <w:t xml:space="preserve"> </w:t>
            </w:r>
            <w:r w:rsidR="00D825FE" w:rsidRPr="00C2120B">
              <w:rPr>
                <w:sz w:val="22"/>
                <w:szCs w:val="22"/>
              </w:rPr>
              <w:t>environment</w:t>
            </w:r>
            <w:r w:rsidRPr="00C2120B">
              <w:rPr>
                <w:sz w:val="22"/>
                <w:szCs w:val="22"/>
              </w:rPr>
              <w:t xml:space="preserve"> that provides them </w:t>
            </w:r>
            <w:r w:rsidR="00D825FE" w:rsidRPr="00C2120B">
              <w:rPr>
                <w:sz w:val="22"/>
                <w:szCs w:val="22"/>
              </w:rPr>
              <w:t xml:space="preserve">with </w:t>
            </w:r>
            <w:r w:rsidRPr="00C2120B">
              <w:rPr>
                <w:sz w:val="22"/>
                <w:szCs w:val="22"/>
              </w:rPr>
              <w:t xml:space="preserve">safe and effective care. However, </w:t>
            </w:r>
            <w:r w:rsidR="00E864CC" w:rsidRPr="00C2120B">
              <w:rPr>
                <w:sz w:val="22"/>
                <w:szCs w:val="22"/>
              </w:rPr>
              <w:t xml:space="preserve">Welsh </w:t>
            </w:r>
            <w:r w:rsidR="00AD24F0" w:rsidRPr="00C2120B">
              <w:rPr>
                <w:sz w:val="22"/>
                <w:szCs w:val="22"/>
              </w:rPr>
              <w:t>L</w:t>
            </w:r>
            <w:r w:rsidR="00E864CC" w:rsidRPr="00C2120B">
              <w:rPr>
                <w:sz w:val="22"/>
                <w:szCs w:val="22"/>
              </w:rPr>
              <w:t>egislation differs from the other three nations, each operating under its legislative framework</w:t>
            </w:r>
            <w:r w:rsidRPr="00C2120B">
              <w:rPr>
                <w:sz w:val="22"/>
                <w:szCs w:val="22"/>
              </w:rPr>
              <w:t xml:space="preserve"> (NSPCC, 2023). For example, England operate under </w:t>
            </w:r>
            <w:r w:rsidR="00D825FE" w:rsidRPr="00C2120B">
              <w:rPr>
                <w:sz w:val="22"/>
                <w:szCs w:val="22"/>
              </w:rPr>
              <w:t xml:space="preserve">the </w:t>
            </w:r>
            <w:r w:rsidRPr="00C2120B">
              <w:rPr>
                <w:sz w:val="22"/>
                <w:szCs w:val="22"/>
              </w:rPr>
              <w:t xml:space="preserve">Department of Education, issued under section 28 of the Care Act 2014, Scotland operate under the Scottish Government and </w:t>
            </w:r>
            <w:r w:rsidR="00D825FE" w:rsidRPr="00C2120B">
              <w:rPr>
                <w:sz w:val="22"/>
                <w:szCs w:val="22"/>
              </w:rPr>
              <w:t>the</w:t>
            </w:r>
            <w:r w:rsidRPr="00C2120B">
              <w:rPr>
                <w:sz w:val="22"/>
                <w:szCs w:val="22"/>
              </w:rPr>
              <w:t xml:space="preserve"> Children (Scotland) Act 1995 which outlines the Getting It Right for Every Child approach, and Northern Ireland operate through the Children (Northern Ireland) Order 1995 under the Department of Health in relation to child protection. Nevertheless, despite all four nations operating under different legislative frameworks, the principles remain the same. </w:t>
            </w:r>
          </w:p>
          <w:p w14:paraId="5377BB14" w14:textId="77777777" w:rsidR="0052243F" w:rsidRPr="00C2120B" w:rsidRDefault="0052243F" w:rsidP="00643618">
            <w:pPr>
              <w:jc w:val="both"/>
              <w:rPr>
                <w:b/>
                <w:bCs/>
                <w:sz w:val="22"/>
                <w:szCs w:val="22"/>
              </w:rPr>
            </w:pPr>
          </w:p>
          <w:p w14:paraId="39A244E8" w14:textId="3A71DACC" w:rsidR="00D20752" w:rsidRPr="00C2120B" w:rsidRDefault="002E1C9C" w:rsidP="00D20752">
            <w:pPr>
              <w:jc w:val="both"/>
              <w:rPr>
                <w:sz w:val="22"/>
                <w:szCs w:val="22"/>
              </w:rPr>
            </w:pPr>
            <w:r w:rsidRPr="00C2120B">
              <w:rPr>
                <w:sz w:val="22"/>
                <w:szCs w:val="22"/>
              </w:rPr>
              <w:t>This c</w:t>
            </w:r>
            <w:r w:rsidR="00240E92" w:rsidRPr="00C2120B">
              <w:rPr>
                <w:sz w:val="22"/>
                <w:szCs w:val="22"/>
              </w:rPr>
              <w:t>ritical case</w:t>
            </w:r>
            <w:r w:rsidRPr="00C2120B">
              <w:rPr>
                <w:sz w:val="22"/>
                <w:szCs w:val="22"/>
              </w:rPr>
              <w:t xml:space="preserve"> </w:t>
            </w:r>
            <w:r w:rsidR="00624881">
              <w:rPr>
                <w:sz w:val="22"/>
                <w:szCs w:val="22"/>
              </w:rPr>
              <w:t xml:space="preserve">was </w:t>
            </w:r>
            <w:r w:rsidRPr="00C2120B">
              <w:rPr>
                <w:sz w:val="22"/>
                <w:szCs w:val="22"/>
              </w:rPr>
              <w:t>based on a Single Agency Section 47 (s.47) inquiry</w:t>
            </w:r>
            <w:r w:rsidR="00240E92" w:rsidRPr="00C2120B">
              <w:rPr>
                <w:sz w:val="22"/>
                <w:szCs w:val="22"/>
              </w:rPr>
              <w:t>,</w:t>
            </w:r>
            <w:r w:rsidRPr="00C2120B">
              <w:rPr>
                <w:sz w:val="22"/>
                <w:szCs w:val="22"/>
              </w:rPr>
              <w:t xml:space="preserve"> which f</w:t>
            </w:r>
            <w:r w:rsidR="00C53A45" w:rsidRPr="00C2120B">
              <w:rPr>
                <w:sz w:val="22"/>
                <w:szCs w:val="22"/>
              </w:rPr>
              <w:t>orms</w:t>
            </w:r>
            <w:r w:rsidRPr="00C2120B">
              <w:rPr>
                <w:sz w:val="22"/>
                <w:szCs w:val="22"/>
              </w:rPr>
              <w:t xml:space="preserve"> part of a child protection investigation conducted by Local </w:t>
            </w:r>
            <w:r w:rsidR="00E864CC" w:rsidRPr="00C2120B">
              <w:rPr>
                <w:sz w:val="22"/>
                <w:szCs w:val="22"/>
              </w:rPr>
              <w:t>A</w:t>
            </w:r>
            <w:r w:rsidRPr="00C2120B">
              <w:rPr>
                <w:sz w:val="22"/>
                <w:szCs w:val="22"/>
              </w:rPr>
              <w:t xml:space="preserve">uthorities to determine if a child has </w:t>
            </w:r>
            <w:r w:rsidR="00C53A45" w:rsidRPr="00C2120B">
              <w:rPr>
                <w:sz w:val="22"/>
                <w:szCs w:val="22"/>
              </w:rPr>
              <w:t>suffered or</w:t>
            </w:r>
            <w:r w:rsidRPr="00C2120B">
              <w:rPr>
                <w:sz w:val="22"/>
                <w:szCs w:val="22"/>
              </w:rPr>
              <w:t xml:space="preserve"> is likely to suffer </w:t>
            </w:r>
            <w:r w:rsidR="00E864CC" w:rsidRPr="00C2120B">
              <w:rPr>
                <w:sz w:val="22"/>
                <w:szCs w:val="22"/>
              </w:rPr>
              <w:t xml:space="preserve">immediate </w:t>
            </w:r>
            <w:r w:rsidRPr="00C2120B">
              <w:rPr>
                <w:sz w:val="22"/>
                <w:szCs w:val="22"/>
              </w:rPr>
              <w:t>significant harm</w:t>
            </w:r>
            <w:r w:rsidR="0037394E" w:rsidRPr="00C2120B">
              <w:rPr>
                <w:sz w:val="22"/>
                <w:szCs w:val="22"/>
              </w:rPr>
              <w:t xml:space="preserve"> (The </w:t>
            </w:r>
            <w:r w:rsidR="00240E92" w:rsidRPr="00C2120B">
              <w:rPr>
                <w:sz w:val="22"/>
                <w:szCs w:val="22"/>
              </w:rPr>
              <w:t>Children Act 1989</w:t>
            </w:r>
            <w:r w:rsidR="0037394E" w:rsidRPr="00C2120B">
              <w:rPr>
                <w:sz w:val="22"/>
                <w:szCs w:val="22"/>
              </w:rPr>
              <w:t xml:space="preserve">). The Social Services and Well-being (Wales) Act 2014 S.130 (4) defines a child at risk of abuse or harm, with each category listed </w:t>
            </w:r>
            <w:r w:rsidR="00AD24F0" w:rsidRPr="00C2120B">
              <w:rPr>
                <w:sz w:val="22"/>
                <w:szCs w:val="22"/>
              </w:rPr>
              <w:t>in</w:t>
            </w:r>
            <w:r w:rsidR="0052243F" w:rsidRPr="00C2120B">
              <w:rPr>
                <w:sz w:val="22"/>
                <w:szCs w:val="22"/>
              </w:rPr>
              <w:t xml:space="preserve"> </w:t>
            </w:r>
            <w:r w:rsidR="0037394E" w:rsidRPr="00C2120B">
              <w:rPr>
                <w:sz w:val="22"/>
                <w:szCs w:val="22"/>
              </w:rPr>
              <w:t xml:space="preserve">Working to Safeguard People </w:t>
            </w:r>
            <w:r w:rsidR="0052243F" w:rsidRPr="00C2120B">
              <w:rPr>
                <w:sz w:val="22"/>
                <w:szCs w:val="22"/>
              </w:rPr>
              <w:t xml:space="preserve">Volume 5 </w:t>
            </w:r>
            <w:r w:rsidR="0037394E" w:rsidRPr="00C2120B">
              <w:rPr>
                <w:sz w:val="22"/>
                <w:szCs w:val="22"/>
              </w:rPr>
              <w:t>(Welsh Government, 2015).</w:t>
            </w:r>
            <w:r w:rsidR="007D62E3" w:rsidRPr="00C2120B">
              <w:rPr>
                <w:sz w:val="22"/>
                <w:szCs w:val="22"/>
              </w:rPr>
              <w:t xml:space="preserve"> In line with Safeguarding policy and procedures, I had to identify if the child was at risk from harm or neglect, whether their health was impaired, and whether their wellbeing and development were being impacted by the care afforded to them. This involved considering whether their living conditions were suitable to enable the child to receive safe and effective care</w:t>
            </w:r>
            <w:r w:rsidR="00D20752" w:rsidRPr="00C2120B">
              <w:rPr>
                <w:sz w:val="22"/>
                <w:szCs w:val="22"/>
              </w:rPr>
              <w:t xml:space="preserve"> </w:t>
            </w:r>
            <w:r w:rsidR="007D62E3" w:rsidRPr="00C2120B">
              <w:rPr>
                <w:sz w:val="22"/>
                <w:szCs w:val="22"/>
              </w:rPr>
              <w:t>(</w:t>
            </w:r>
            <w:proofErr w:type="spellStart"/>
            <w:r w:rsidR="00D20752" w:rsidRPr="00C2120B">
              <w:rPr>
                <w:sz w:val="22"/>
                <w:szCs w:val="22"/>
              </w:rPr>
              <w:t>Koubel</w:t>
            </w:r>
            <w:proofErr w:type="spellEnd"/>
            <w:r w:rsidR="007D62E3" w:rsidRPr="00C2120B">
              <w:rPr>
                <w:sz w:val="22"/>
                <w:szCs w:val="22"/>
              </w:rPr>
              <w:t xml:space="preserve">, </w:t>
            </w:r>
            <w:r w:rsidR="00D20752" w:rsidRPr="00C2120B">
              <w:rPr>
                <w:sz w:val="22"/>
                <w:szCs w:val="22"/>
              </w:rPr>
              <w:t>2016)</w:t>
            </w:r>
            <w:r w:rsidR="007D62E3" w:rsidRPr="00C2120B">
              <w:rPr>
                <w:sz w:val="22"/>
                <w:szCs w:val="22"/>
              </w:rPr>
              <w:t>.</w:t>
            </w:r>
          </w:p>
          <w:p w14:paraId="08F7FBBB" w14:textId="77777777" w:rsidR="00876EDB" w:rsidRPr="00C2120B" w:rsidRDefault="00876EDB" w:rsidP="00643618">
            <w:pPr>
              <w:jc w:val="both"/>
              <w:rPr>
                <w:sz w:val="22"/>
                <w:szCs w:val="22"/>
              </w:rPr>
            </w:pPr>
          </w:p>
          <w:p w14:paraId="5C504C4D" w14:textId="7EC647E5" w:rsidR="00BB66D9" w:rsidRPr="00C2120B" w:rsidRDefault="0052243F" w:rsidP="00BB66D9">
            <w:pPr>
              <w:jc w:val="both"/>
              <w:rPr>
                <w:sz w:val="22"/>
                <w:szCs w:val="22"/>
              </w:rPr>
            </w:pPr>
            <w:r w:rsidRPr="00C2120B">
              <w:rPr>
                <w:sz w:val="22"/>
                <w:szCs w:val="22"/>
              </w:rPr>
              <w:t xml:space="preserve">In Wales, the </w:t>
            </w:r>
            <w:r w:rsidR="00570F98" w:rsidRPr="00C2120B">
              <w:rPr>
                <w:sz w:val="22"/>
                <w:szCs w:val="22"/>
              </w:rPr>
              <w:t>All-Wales Child</w:t>
            </w:r>
            <w:r w:rsidRPr="00C2120B">
              <w:rPr>
                <w:sz w:val="22"/>
                <w:szCs w:val="22"/>
              </w:rPr>
              <w:t xml:space="preserve"> Protection Procedures 2008 outline the standards to guide child protection practice for practitioners, </w:t>
            </w:r>
            <w:r w:rsidR="00570F98" w:rsidRPr="00C2120B">
              <w:rPr>
                <w:sz w:val="22"/>
                <w:szCs w:val="22"/>
              </w:rPr>
              <w:t>including providing the framework within which child referrals, actions, decisions, and plans are made and carried out (All Wales Child Protection Procedures, 2008)</w:t>
            </w:r>
            <w:r w:rsidR="00570C12" w:rsidRPr="00C2120B">
              <w:rPr>
                <w:sz w:val="22"/>
                <w:szCs w:val="22"/>
              </w:rPr>
              <w:t>.</w:t>
            </w:r>
            <w:r w:rsidR="00BB66D9" w:rsidRPr="00C2120B">
              <w:rPr>
                <w:sz w:val="22"/>
                <w:szCs w:val="22"/>
              </w:rPr>
              <w:t xml:space="preserve"> There is </w:t>
            </w:r>
            <w:r w:rsidR="00AD24F0" w:rsidRPr="00C2120B">
              <w:rPr>
                <w:sz w:val="22"/>
                <w:szCs w:val="22"/>
              </w:rPr>
              <w:t xml:space="preserve">a </w:t>
            </w:r>
            <w:r w:rsidR="00BB66D9" w:rsidRPr="00C2120B">
              <w:rPr>
                <w:sz w:val="22"/>
                <w:szCs w:val="22"/>
              </w:rPr>
              <w:t>clear emphasis and shift in Wales</w:t>
            </w:r>
            <w:r w:rsidR="00FB787B" w:rsidRPr="00C2120B">
              <w:rPr>
                <w:sz w:val="22"/>
                <w:szCs w:val="22"/>
              </w:rPr>
              <w:t>,</w:t>
            </w:r>
            <w:r w:rsidR="00BB66D9" w:rsidRPr="00C2120B">
              <w:rPr>
                <w:sz w:val="22"/>
                <w:szCs w:val="22"/>
              </w:rPr>
              <w:t xml:space="preserve"> which is now working towards meeting the well-being outcomes of individuals and</w:t>
            </w:r>
            <w:r w:rsidR="00624881">
              <w:rPr>
                <w:sz w:val="22"/>
                <w:szCs w:val="22"/>
              </w:rPr>
              <w:t xml:space="preserve"> is</w:t>
            </w:r>
            <w:r w:rsidR="00BB66D9" w:rsidRPr="00C2120B">
              <w:rPr>
                <w:sz w:val="22"/>
                <w:szCs w:val="22"/>
              </w:rPr>
              <w:t xml:space="preserve"> improving the well</w:t>
            </w:r>
            <w:r w:rsidR="00624881">
              <w:rPr>
                <w:sz w:val="22"/>
                <w:szCs w:val="22"/>
              </w:rPr>
              <w:t>-</w:t>
            </w:r>
            <w:r w:rsidR="00BB66D9" w:rsidRPr="00C2120B">
              <w:rPr>
                <w:sz w:val="22"/>
                <w:szCs w:val="22"/>
              </w:rPr>
              <w:t xml:space="preserve">being </w:t>
            </w:r>
            <w:r w:rsidR="00624881">
              <w:rPr>
                <w:sz w:val="22"/>
                <w:szCs w:val="22"/>
              </w:rPr>
              <w:t xml:space="preserve">of </w:t>
            </w:r>
            <w:r w:rsidR="00BB66D9" w:rsidRPr="00C2120B">
              <w:rPr>
                <w:sz w:val="22"/>
                <w:szCs w:val="22"/>
              </w:rPr>
              <w:t xml:space="preserve">the </w:t>
            </w:r>
            <w:r w:rsidR="00FB787B" w:rsidRPr="00C2120B">
              <w:rPr>
                <w:sz w:val="22"/>
                <w:szCs w:val="22"/>
              </w:rPr>
              <w:t>nation</w:t>
            </w:r>
            <w:r w:rsidR="00624881">
              <w:rPr>
                <w:sz w:val="22"/>
                <w:szCs w:val="22"/>
              </w:rPr>
              <w:t xml:space="preserve"> (Clarke </w:t>
            </w:r>
            <w:r w:rsidR="00624881" w:rsidRPr="00624881">
              <w:rPr>
                <w:i/>
                <w:iCs/>
                <w:sz w:val="22"/>
                <w:szCs w:val="22"/>
              </w:rPr>
              <w:t>et al</w:t>
            </w:r>
            <w:r w:rsidR="00624881">
              <w:rPr>
                <w:sz w:val="22"/>
                <w:szCs w:val="22"/>
              </w:rPr>
              <w:t>., 2020)</w:t>
            </w:r>
            <w:r w:rsidR="00BB66D9" w:rsidRPr="00C2120B">
              <w:rPr>
                <w:sz w:val="22"/>
                <w:szCs w:val="22"/>
              </w:rPr>
              <w:t xml:space="preserve">. However, all Local Authorities have a safeguarding children’s board which is a </w:t>
            </w:r>
            <w:r w:rsidR="00AD24F0" w:rsidRPr="00C2120B">
              <w:rPr>
                <w:sz w:val="22"/>
                <w:szCs w:val="22"/>
              </w:rPr>
              <w:t>S</w:t>
            </w:r>
            <w:r w:rsidR="00BB66D9" w:rsidRPr="00C2120B">
              <w:rPr>
                <w:sz w:val="22"/>
                <w:szCs w:val="22"/>
              </w:rPr>
              <w:t xml:space="preserve">tatutory </w:t>
            </w:r>
            <w:r w:rsidR="00AD24F0" w:rsidRPr="00C2120B">
              <w:rPr>
                <w:sz w:val="22"/>
                <w:szCs w:val="22"/>
              </w:rPr>
              <w:t>B</w:t>
            </w:r>
            <w:r w:rsidR="00BB66D9" w:rsidRPr="00C2120B">
              <w:rPr>
                <w:sz w:val="22"/>
                <w:szCs w:val="22"/>
              </w:rPr>
              <w:t>ody w</w:t>
            </w:r>
            <w:r w:rsidR="00624881">
              <w:rPr>
                <w:sz w:val="22"/>
                <w:szCs w:val="22"/>
              </w:rPr>
              <w:t xml:space="preserve"> </w:t>
            </w:r>
            <w:r w:rsidR="00BB66D9" w:rsidRPr="00C2120B">
              <w:rPr>
                <w:sz w:val="22"/>
                <w:szCs w:val="22"/>
              </w:rPr>
              <w:t xml:space="preserve">hose objectives </w:t>
            </w:r>
            <w:r w:rsidR="00BB66D9" w:rsidRPr="00C2120B">
              <w:rPr>
                <w:sz w:val="22"/>
                <w:szCs w:val="22"/>
              </w:rPr>
              <w:lastRenderedPageBreak/>
              <w:t xml:space="preserve">are to protect children within the </w:t>
            </w:r>
            <w:r w:rsidR="00AD24F0" w:rsidRPr="00C2120B">
              <w:rPr>
                <w:sz w:val="22"/>
                <w:szCs w:val="22"/>
              </w:rPr>
              <w:t>L</w:t>
            </w:r>
            <w:r w:rsidR="00BB66D9" w:rsidRPr="00C2120B">
              <w:rPr>
                <w:sz w:val="22"/>
                <w:szCs w:val="22"/>
              </w:rPr>
              <w:t xml:space="preserve">ocal </w:t>
            </w:r>
            <w:r w:rsidR="00AD24F0" w:rsidRPr="00C2120B">
              <w:rPr>
                <w:sz w:val="22"/>
                <w:szCs w:val="22"/>
              </w:rPr>
              <w:t>a</w:t>
            </w:r>
            <w:r w:rsidR="00BB66D9" w:rsidRPr="00C2120B">
              <w:rPr>
                <w:sz w:val="22"/>
                <w:szCs w:val="22"/>
              </w:rPr>
              <w:t>rea who are experiencing or at risk of experiencing harm or abuse (s135. P1). Safeguarding boards form part of a wider partnership of agencies</w:t>
            </w:r>
            <w:r w:rsidR="00FB787B" w:rsidRPr="00C2120B">
              <w:rPr>
                <w:sz w:val="22"/>
                <w:szCs w:val="22"/>
              </w:rPr>
              <w:t>,</w:t>
            </w:r>
            <w:r w:rsidR="00BB66D9" w:rsidRPr="00C2120B">
              <w:rPr>
                <w:sz w:val="22"/>
                <w:szCs w:val="22"/>
              </w:rPr>
              <w:t xml:space="preserve"> including </w:t>
            </w:r>
            <w:r w:rsidR="00FB787B" w:rsidRPr="00C2120B">
              <w:rPr>
                <w:sz w:val="22"/>
                <w:szCs w:val="22"/>
              </w:rPr>
              <w:t>our neighbouring L</w:t>
            </w:r>
            <w:r w:rsidR="00BB66D9" w:rsidRPr="00C2120B">
              <w:rPr>
                <w:sz w:val="22"/>
                <w:szCs w:val="22"/>
              </w:rPr>
              <w:t xml:space="preserve">ocal </w:t>
            </w:r>
            <w:r w:rsidR="00FB787B" w:rsidRPr="00C2120B">
              <w:rPr>
                <w:sz w:val="22"/>
                <w:szCs w:val="22"/>
              </w:rPr>
              <w:t>A</w:t>
            </w:r>
            <w:r w:rsidR="00BB66D9" w:rsidRPr="00C2120B">
              <w:rPr>
                <w:sz w:val="22"/>
                <w:szCs w:val="22"/>
              </w:rPr>
              <w:t>uthorities</w:t>
            </w:r>
            <w:r w:rsidR="00FB787B" w:rsidRPr="00C2120B">
              <w:rPr>
                <w:sz w:val="22"/>
                <w:szCs w:val="22"/>
              </w:rPr>
              <w:t>. Its</w:t>
            </w:r>
            <w:r w:rsidR="00BB66D9" w:rsidRPr="00C2120B">
              <w:rPr>
                <w:sz w:val="22"/>
                <w:szCs w:val="22"/>
              </w:rPr>
              <w:t xml:space="preserve"> purpose is to ensure </w:t>
            </w:r>
            <w:r w:rsidR="007D62E3" w:rsidRPr="00C2120B">
              <w:rPr>
                <w:sz w:val="22"/>
                <w:szCs w:val="22"/>
              </w:rPr>
              <w:t>their</w:t>
            </w:r>
            <w:r w:rsidR="00BB66D9" w:rsidRPr="00C2120B">
              <w:rPr>
                <w:sz w:val="22"/>
                <w:szCs w:val="22"/>
              </w:rPr>
              <w:t xml:space="preserve"> contribution to </w:t>
            </w:r>
            <w:r w:rsidR="007D62E3" w:rsidRPr="00C2120B">
              <w:rPr>
                <w:sz w:val="22"/>
                <w:szCs w:val="22"/>
              </w:rPr>
              <w:t>N</w:t>
            </w:r>
            <w:r w:rsidR="00BB66D9" w:rsidRPr="00C2120B">
              <w:rPr>
                <w:sz w:val="22"/>
                <w:szCs w:val="22"/>
              </w:rPr>
              <w:t xml:space="preserve">ational </w:t>
            </w:r>
            <w:r w:rsidR="007D62E3" w:rsidRPr="00C2120B">
              <w:rPr>
                <w:sz w:val="22"/>
                <w:szCs w:val="22"/>
              </w:rPr>
              <w:t>P</w:t>
            </w:r>
            <w:r w:rsidR="00BB66D9" w:rsidRPr="00C2120B">
              <w:rPr>
                <w:sz w:val="22"/>
                <w:szCs w:val="22"/>
              </w:rPr>
              <w:t xml:space="preserve">olicy and </w:t>
            </w:r>
            <w:r w:rsidR="007D62E3" w:rsidRPr="00C2120B">
              <w:rPr>
                <w:sz w:val="22"/>
                <w:szCs w:val="22"/>
              </w:rPr>
              <w:t>P</w:t>
            </w:r>
            <w:r w:rsidR="00BB66D9" w:rsidRPr="00C2120B">
              <w:rPr>
                <w:sz w:val="22"/>
                <w:szCs w:val="22"/>
              </w:rPr>
              <w:t>rocedure,</w:t>
            </w:r>
            <w:r w:rsidR="007D62E3" w:rsidRPr="00C2120B">
              <w:rPr>
                <w:sz w:val="22"/>
                <w:szCs w:val="22"/>
              </w:rPr>
              <w:t xml:space="preserve"> and</w:t>
            </w:r>
            <w:r w:rsidR="00BB66D9" w:rsidRPr="00C2120B">
              <w:rPr>
                <w:sz w:val="22"/>
                <w:szCs w:val="22"/>
              </w:rPr>
              <w:t xml:space="preserve"> to offer advice and raise awareness of the objective to protect and prevent</w:t>
            </w:r>
            <w:r w:rsidR="007D62E3" w:rsidRPr="00C2120B">
              <w:rPr>
                <w:sz w:val="22"/>
                <w:szCs w:val="22"/>
              </w:rPr>
              <w:t>;</w:t>
            </w:r>
            <w:r w:rsidR="00BB66D9" w:rsidRPr="00C2120B">
              <w:rPr>
                <w:sz w:val="22"/>
                <w:szCs w:val="22"/>
              </w:rPr>
              <w:t xml:space="preserve"> review</w:t>
            </w:r>
            <w:r w:rsidR="00FB787B" w:rsidRPr="00C2120B">
              <w:rPr>
                <w:sz w:val="22"/>
                <w:szCs w:val="22"/>
              </w:rPr>
              <w:t xml:space="preserve"> </w:t>
            </w:r>
            <w:r w:rsidR="00BB66D9" w:rsidRPr="00C2120B">
              <w:rPr>
                <w:sz w:val="22"/>
                <w:szCs w:val="22"/>
              </w:rPr>
              <w:t xml:space="preserve">efficiency of safeguarding arrangements for both adults and </w:t>
            </w:r>
            <w:r w:rsidR="00AD24F0" w:rsidRPr="00C2120B">
              <w:rPr>
                <w:sz w:val="22"/>
                <w:szCs w:val="22"/>
              </w:rPr>
              <w:t>children and</w:t>
            </w:r>
            <w:r w:rsidR="007D62E3" w:rsidRPr="00C2120B">
              <w:rPr>
                <w:sz w:val="22"/>
                <w:szCs w:val="22"/>
              </w:rPr>
              <w:t xml:space="preserve"> </w:t>
            </w:r>
            <w:r w:rsidR="00BB66D9" w:rsidRPr="00C2120B">
              <w:rPr>
                <w:sz w:val="22"/>
                <w:szCs w:val="22"/>
              </w:rPr>
              <w:t>make recommendations</w:t>
            </w:r>
            <w:r w:rsidR="00AD24F0" w:rsidRPr="00C2120B">
              <w:rPr>
                <w:sz w:val="22"/>
                <w:szCs w:val="22"/>
              </w:rPr>
              <w:t xml:space="preserve"> on</w:t>
            </w:r>
            <w:r w:rsidR="00BB66D9" w:rsidRPr="00C2120B">
              <w:rPr>
                <w:sz w:val="22"/>
                <w:szCs w:val="22"/>
              </w:rPr>
              <w:t xml:space="preserve"> how each area can be improved (Welsh Government, 2024). In addition,</w:t>
            </w:r>
            <w:r w:rsidR="00FB787B" w:rsidRPr="00C2120B">
              <w:rPr>
                <w:sz w:val="22"/>
                <w:szCs w:val="22"/>
              </w:rPr>
              <w:t xml:space="preserve"> </w:t>
            </w:r>
            <w:r w:rsidR="007D62E3" w:rsidRPr="00C2120B">
              <w:rPr>
                <w:sz w:val="22"/>
                <w:szCs w:val="22"/>
              </w:rPr>
              <w:t xml:space="preserve">working </w:t>
            </w:r>
            <w:r w:rsidR="00AD24F0" w:rsidRPr="00C2120B">
              <w:rPr>
                <w:sz w:val="22"/>
                <w:szCs w:val="22"/>
              </w:rPr>
              <w:t>alongside</w:t>
            </w:r>
            <w:r w:rsidR="007D62E3" w:rsidRPr="00C2120B">
              <w:rPr>
                <w:sz w:val="22"/>
                <w:szCs w:val="22"/>
              </w:rPr>
              <w:t xml:space="preserve"> </w:t>
            </w:r>
            <w:r w:rsidR="00FB787B" w:rsidRPr="00C2120B">
              <w:rPr>
                <w:sz w:val="22"/>
                <w:szCs w:val="22"/>
              </w:rPr>
              <w:t>wider multi-agency partners</w:t>
            </w:r>
            <w:r w:rsidR="007D62E3" w:rsidRPr="00C2120B">
              <w:rPr>
                <w:sz w:val="22"/>
                <w:szCs w:val="22"/>
              </w:rPr>
              <w:t xml:space="preserve"> includes</w:t>
            </w:r>
            <w:r w:rsidR="00FB787B" w:rsidRPr="00C2120B">
              <w:rPr>
                <w:sz w:val="22"/>
                <w:szCs w:val="22"/>
              </w:rPr>
              <w:t xml:space="preserve"> responsibilities to ensure agencies are effective (s135, p3) and, </w:t>
            </w:r>
            <w:r w:rsidR="00BB66D9" w:rsidRPr="00C2120B">
              <w:rPr>
                <w:sz w:val="22"/>
                <w:szCs w:val="22"/>
              </w:rPr>
              <w:t xml:space="preserve">if not, to hold agencies accountable (Welsh Government, 2024). However, </w:t>
            </w:r>
            <w:r w:rsidR="00BB66D9" w:rsidRPr="00C2120B">
              <w:rPr>
                <w:color w:val="auto"/>
                <w:sz w:val="22"/>
                <w:szCs w:val="22"/>
              </w:rPr>
              <w:t xml:space="preserve">Peckover </w:t>
            </w:r>
            <w:r w:rsidR="00FB787B" w:rsidRPr="00C2120B">
              <w:rPr>
                <w:color w:val="auto"/>
                <w:sz w:val="22"/>
                <w:szCs w:val="22"/>
              </w:rPr>
              <w:t>and Golding (2017) note that this approach is not always effective, and challenges have been identified within multi-agency</w:t>
            </w:r>
            <w:r w:rsidR="00BB66D9" w:rsidRPr="00C2120B">
              <w:rPr>
                <w:color w:val="auto"/>
                <w:sz w:val="22"/>
                <w:szCs w:val="22"/>
              </w:rPr>
              <w:t xml:space="preserve"> working</w:t>
            </w:r>
            <w:r w:rsidR="00B63F42" w:rsidRPr="00C2120B">
              <w:rPr>
                <w:color w:val="auto"/>
                <w:sz w:val="22"/>
                <w:szCs w:val="22"/>
              </w:rPr>
              <w:t xml:space="preserve">. </w:t>
            </w:r>
            <w:r w:rsidR="00B63F42" w:rsidRPr="00C2120B">
              <w:rPr>
                <w:sz w:val="22"/>
                <w:szCs w:val="22"/>
              </w:rPr>
              <w:t>For example, the research evidenced the various perspectives and priorities that influence interprofessional practice</w:t>
            </w:r>
            <w:r w:rsidR="00E97088">
              <w:rPr>
                <w:sz w:val="22"/>
                <w:szCs w:val="22"/>
              </w:rPr>
              <w:t xml:space="preserve"> (Reeves </w:t>
            </w:r>
            <w:r w:rsidR="00E97088" w:rsidRPr="00E97088">
              <w:rPr>
                <w:i/>
                <w:iCs/>
                <w:sz w:val="22"/>
                <w:szCs w:val="22"/>
              </w:rPr>
              <w:t>et al</w:t>
            </w:r>
            <w:r w:rsidR="00E97088">
              <w:rPr>
                <w:sz w:val="22"/>
                <w:szCs w:val="22"/>
              </w:rPr>
              <w:t>., 2017)</w:t>
            </w:r>
            <w:r w:rsidR="00B63F42" w:rsidRPr="00C2120B">
              <w:rPr>
                <w:sz w:val="22"/>
                <w:szCs w:val="22"/>
              </w:rPr>
              <w:t>.</w:t>
            </w:r>
          </w:p>
          <w:p w14:paraId="3095B9E6" w14:textId="77777777" w:rsidR="00D335A7" w:rsidRPr="00C2120B" w:rsidRDefault="00D335A7" w:rsidP="00BB66D9">
            <w:pPr>
              <w:jc w:val="both"/>
              <w:rPr>
                <w:sz w:val="22"/>
                <w:szCs w:val="22"/>
              </w:rPr>
            </w:pPr>
          </w:p>
          <w:p w14:paraId="344826F7" w14:textId="6579AB4D" w:rsidR="00D335A7" w:rsidRPr="00C2120B" w:rsidRDefault="00D335A7" w:rsidP="00BB66D9">
            <w:pPr>
              <w:jc w:val="both"/>
              <w:rPr>
                <w:sz w:val="22"/>
                <w:szCs w:val="22"/>
              </w:rPr>
            </w:pPr>
            <w:r w:rsidRPr="00C2120B">
              <w:rPr>
                <w:sz w:val="22"/>
                <w:szCs w:val="22"/>
              </w:rPr>
              <w:t>The Social Services and Well-Being</w:t>
            </w:r>
            <w:r w:rsidR="00E864CC" w:rsidRPr="00C2120B">
              <w:rPr>
                <w:sz w:val="22"/>
                <w:szCs w:val="22"/>
              </w:rPr>
              <w:t xml:space="preserve"> (Wales)</w:t>
            </w:r>
            <w:r w:rsidRPr="00C2120B">
              <w:rPr>
                <w:sz w:val="22"/>
                <w:szCs w:val="22"/>
              </w:rPr>
              <w:t xml:space="preserve"> Act of 2014 provides clear </w:t>
            </w:r>
            <w:r w:rsidR="00AD24F0" w:rsidRPr="00C2120B">
              <w:rPr>
                <w:sz w:val="22"/>
                <w:szCs w:val="22"/>
              </w:rPr>
              <w:t>L</w:t>
            </w:r>
            <w:r w:rsidRPr="00C2120B">
              <w:rPr>
                <w:sz w:val="22"/>
                <w:szCs w:val="22"/>
              </w:rPr>
              <w:t xml:space="preserve">egislation and </w:t>
            </w:r>
            <w:r w:rsidR="00AD24F0" w:rsidRPr="00C2120B">
              <w:rPr>
                <w:sz w:val="22"/>
                <w:szCs w:val="22"/>
              </w:rPr>
              <w:t>G</w:t>
            </w:r>
            <w:r w:rsidRPr="00C2120B">
              <w:rPr>
                <w:sz w:val="22"/>
                <w:szCs w:val="22"/>
              </w:rPr>
              <w:t>uidance on what practitioners should do under Part 7 of the Act</w:t>
            </w:r>
            <w:r w:rsidR="00AD24F0" w:rsidRPr="00C2120B">
              <w:rPr>
                <w:sz w:val="22"/>
                <w:szCs w:val="22"/>
              </w:rPr>
              <w:t>,</w:t>
            </w:r>
            <w:r w:rsidRPr="00C2120B">
              <w:rPr>
                <w:sz w:val="22"/>
                <w:szCs w:val="22"/>
              </w:rPr>
              <w:t xml:space="preserve"> if they suspect a child is at risk of abuse or harm. This is in addition to the </w:t>
            </w:r>
            <w:r w:rsidR="00FB787B" w:rsidRPr="00C2120B">
              <w:rPr>
                <w:sz w:val="22"/>
                <w:szCs w:val="22"/>
              </w:rPr>
              <w:t>All-Wales Child</w:t>
            </w:r>
            <w:r w:rsidR="002B75D3" w:rsidRPr="00C2120B">
              <w:rPr>
                <w:sz w:val="22"/>
                <w:szCs w:val="22"/>
              </w:rPr>
              <w:t xml:space="preserve"> Protection</w:t>
            </w:r>
            <w:r w:rsidRPr="00C2120B">
              <w:rPr>
                <w:sz w:val="22"/>
                <w:szCs w:val="22"/>
              </w:rPr>
              <w:t xml:space="preserve"> Procedures </w:t>
            </w:r>
            <w:r w:rsidR="002B75D3" w:rsidRPr="00C2120B">
              <w:rPr>
                <w:sz w:val="22"/>
                <w:szCs w:val="22"/>
              </w:rPr>
              <w:t>(2008)</w:t>
            </w:r>
            <w:r w:rsidR="00AD24F0" w:rsidRPr="00C2120B">
              <w:rPr>
                <w:sz w:val="22"/>
                <w:szCs w:val="22"/>
              </w:rPr>
              <w:t>,</w:t>
            </w:r>
            <w:r w:rsidR="002B75D3" w:rsidRPr="00C2120B">
              <w:rPr>
                <w:sz w:val="22"/>
                <w:szCs w:val="22"/>
              </w:rPr>
              <w:t xml:space="preserve"> </w:t>
            </w:r>
            <w:r w:rsidRPr="00C2120B">
              <w:rPr>
                <w:sz w:val="22"/>
                <w:szCs w:val="22"/>
              </w:rPr>
              <w:t xml:space="preserve">which assist practitioners in applying the </w:t>
            </w:r>
            <w:r w:rsidR="00AD24F0" w:rsidRPr="00C2120B">
              <w:rPr>
                <w:sz w:val="22"/>
                <w:szCs w:val="22"/>
              </w:rPr>
              <w:t>L</w:t>
            </w:r>
            <w:r w:rsidRPr="00C2120B">
              <w:rPr>
                <w:sz w:val="22"/>
                <w:szCs w:val="22"/>
              </w:rPr>
              <w:t>egislation</w:t>
            </w:r>
            <w:r w:rsidR="00AD24F0" w:rsidRPr="00C2120B">
              <w:rPr>
                <w:sz w:val="22"/>
                <w:szCs w:val="22"/>
              </w:rPr>
              <w:t>,</w:t>
            </w:r>
            <w:r w:rsidRPr="00C2120B">
              <w:rPr>
                <w:sz w:val="22"/>
                <w:szCs w:val="22"/>
              </w:rPr>
              <w:t xml:space="preserve"> together with the safeguarding guidance in Vol 5 - Working Together to Safeguard People (S</w:t>
            </w:r>
            <w:r w:rsidR="00AD24F0" w:rsidRPr="00C2120B">
              <w:rPr>
                <w:sz w:val="22"/>
                <w:szCs w:val="22"/>
              </w:rPr>
              <w:t xml:space="preserve">ocial </w:t>
            </w:r>
            <w:r w:rsidRPr="00C2120B">
              <w:rPr>
                <w:sz w:val="22"/>
                <w:szCs w:val="22"/>
              </w:rPr>
              <w:t>C</w:t>
            </w:r>
            <w:r w:rsidR="00AD24F0" w:rsidRPr="00C2120B">
              <w:rPr>
                <w:sz w:val="22"/>
                <w:szCs w:val="22"/>
              </w:rPr>
              <w:t xml:space="preserve">are </w:t>
            </w:r>
            <w:r w:rsidRPr="00C2120B">
              <w:rPr>
                <w:sz w:val="22"/>
                <w:szCs w:val="22"/>
              </w:rPr>
              <w:t>W</w:t>
            </w:r>
            <w:r w:rsidR="00AD24F0" w:rsidRPr="00C2120B">
              <w:rPr>
                <w:sz w:val="22"/>
                <w:szCs w:val="22"/>
              </w:rPr>
              <w:t>ales</w:t>
            </w:r>
            <w:r w:rsidRPr="00C2120B">
              <w:rPr>
                <w:sz w:val="22"/>
                <w:szCs w:val="22"/>
              </w:rPr>
              <w:t>,</w:t>
            </w:r>
            <w:r w:rsidR="00AD24F0" w:rsidRPr="00C2120B">
              <w:rPr>
                <w:sz w:val="22"/>
                <w:szCs w:val="22"/>
              </w:rPr>
              <w:t xml:space="preserve"> </w:t>
            </w:r>
            <w:r w:rsidRPr="00C2120B">
              <w:rPr>
                <w:sz w:val="22"/>
                <w:szCs w:val="22"/>
              </w:rPr>
              <w:t xml:space="preserve">2024). Furthermore, the United Nations Convention on the Rights of the Child (Article 19) sets the international agreement that protects the rights of a child (Department of Education, 2010). This supports the </w:t>
            </w:r>
            <w:r w:rsidR="00AD24F0" w:rsidRPr="00C2120B">
              <w:rPr>
                <w:sz w:val="22"/>
                <w:szCs w:val="22"/>
              </w:rPr>
              <w:t>Act</w:t>
            </w:r>
            <w:r w:rsidRPr="00C2120B">
              <w:rPr>
                <w:sz w:val="22"/>
                <w:szCs w:val="22"/>
              </w:rPr>
              <w:t xml:space="preserve"> </w:t>
            </w:r>
            <w:r w:rsidR="00AD24F0" w:rsidRPr="00C2120B">
              <w:rPr>
                <w:sz w:val="22"/>
                <w:szCs w:val="22"/>
              </w:rPr>
              <w:t>(</w:t>
            </w:r>
            <w:r w:rsidRPr="00C2120B">
              <w:rPr>
                <w:sz w:val="22"/>
                <w:szCs w:val="22"/>
              </w:rPr>
              <w:t xml:space="preserve">2014) and the key objectives, which </w:t>
            </w:r>
            <w:r w:rsidR="00AD24F0" w:rsidRPr="00C2120B">
              <w:rPr>
                <w:sz w:val="22"/>
                <w:szCs w:val="22"/>
              </w:rPr>
              <w:t>are</w:t>
            </w:r>
            <w:r w:rsidRPr="00C2120B">
              <w:rPr>
                <w:sz w:val="22"/>
                <w:szCs w:val="22"/>
              </w:rPr>
              <w:t xml:space="preserve"> to promote a child's well-being through </w:t>
            </w:r>
            <w:r w:rsidR="00AD24F0" w:rsidRPr="00C2120B">
              <w:rPr>
                <w:sz w:val="22"/>
                <w:szCs w:val="22"/>
              </w:rPr>
              <w:t>C</w:t>
            </w:r>
            <w:r w:rsidRPr="00C2120B">
              <w:rPr>
                <w:sz w:val="22"/>
                <w:szCs w:val="22"/>
              </w:rPr>
              <w:t>o-</w:t>
            </w:r>
            <w:r w:rsidR="00AD24F0" w:rsidRPr="00C2120B">
              <w:rPr>
                <w:sz w:val="22"/>
                <w:szCs w:val="22"/>
              </w:rPr>
              <w:t>P</w:t>
            </w:r>
            <w:r w:rsidRPr="00C2120B">
              <w:rPr>
                <w:sz w:val="22"/>
                <w:szCs w:val="22"/>
              </w:rPr>
              <w:t xml:space="preserve">roduction, promoting Voice and Control, Prevention and Early Intervention, and Partnership Working. Nevertheless, this </w:t>
            </w:r>
            <w:r w:rsidR="00AD24F0" w:rsidRPr="00C2120B">
              <w:rPr>
                <w:sz w:val="22"/>
                <w:szCs w:val="22"/>
              </w:rPr>
              <w:t>contrasts with</w:t>
            </w:r>
            <w:r w:rsidRPr="00C2120B">
              <w:rPr>
                <w:sz w:val="22"/>
                <w:szCs w:val="22"/>
              </w:rPr>
              <w:t xml:space="preserve"> English objectives, which require practitioners to learn the </w:t>
            </w:r>
            <w:r w:rsidR="00AD24F0" w:rsidRPr="00C2120B">
              <w:rPr>
                <w:sz w:val="22"/>
                <w:szCs w:val="22"/>
              </w:rPr>
              <w:t>S</w:t>
            </w:r>
            <w:r w:rsidRPr="00C2120B">
              <w:rPr>
                <w:sz w:val="22"/>
                <w:szCs w:val="22"/>
              </w:rPr>
              <w:t xml:space="preserve">ix </w:t>
            </w:r>
            <w:r w:rsidR="00AD24F0" w:rsidRPr="00C2120B">
              <w:rPr>
                <w:sz w:val="22"/>
                <w:szCs w:val="22"/>
              </w:rPr>
              <w:t>P</w:t>
            </w:r>
            <w:r w:rsidRPr="00C2120B">
              <w:rPr>
                <w:sz w:val="22"/>
                <w:szCs w:val="22"/>
              </w:rPr>
              <w:t>rinciples of safeguarding</w:t>
            </w:r>
            <w:r w:rsidR="00AD24F0" w:rsidRPr="00C2120B">
              <w:rPr>
                <w:sz w:val="22"/>
                <w:szCs w:val="22"/>
              </w:rPr>
              <w:t>,</w:t>
            </w:r>
            <w:r w:rsidRPr="00C2120B">
              <w:rPr>
                <w:sz w:val="22"/>
                <w:szCs w:val="22"/>
              </w:rPr>
              <w:t xml:space="preserve"> which include Empowerment, Prevention, Partnership, Accountability, Proportionality and Protection (Care Act, 2014</w:t>
            </w:r>
          </w:p>
          <w:p w14:paraId="2F6A3D24" w14:textId="77777777" w:rsidR="00570C12" w:rsidRPr="00C2120B" w:rsidRDefault="00570C12" w:rsidP="0052243F">
            <w:pPr>
              <w:jc w:val="both"/>
              <w:rPr>
                <w:sz w:val="22"/>
                <w:szCs w:val="22"/>
              </w:rPr>
            </w:pPr>
          </w:p>
          <w:p w14:paraId="0939E408" w14:textId="40E630B6" w:rsidR="00BB66D9" w:rsidRPr="00C2120B" w:rsidRDefault="00BB66D9" w:rsidP="00BB66D9">
            <w:pPr>
              <w:jc w:val="both"/>
              <w:rPr>
                <w:sz w:val="22"/>
                <w:szCs w:val="22"/>
              </w:rPr>
            </w:pPr>
            <w:r w:rsidRPr="00C2120B">
              <w:rPr>
                <w:sz w:val="22"/>
                <w:szCs w:val="22"/>
              </w:rPr>
              <w:t>This case relates to a family who were not previously known to the Local Authority</w:t>
            </w:r>
            <w:r w:rsidR="00B63F42" w:rsidRPr="00C2120B">
              <w:rPr>
                <w:sz w:val="22"/>
                <w:szCs w:val="22"/>
              </w:rPr>
              <w:t>;</w:t>
            </w:r>
            <w:r w:rsidRPr="00C2120B">
              <w:rPr>
                <w:sz w:val="22"/>
                <w:szCs w:val="22"/>
              </w:rPr>
              <w:t xml:space="preserve"> however, recent referrals</w:t>
            </w:r>
            <w:r w:rsidR="00B63F42" w:rsidRPr="00C2120B">
              <w:rPr>
                <w:sz w:val="22"/>
                <w:szCs w:val="22"/>
              </w:rPr>
              <w:t xml:space="preserve"> from members of the public, housing</w:t>
            </w:r>
            <w:r w:rsidR="00876D49" w:rsidRPr="00C2120B">
              <w:rPr>
                <w:sz w:val="22"/>
                <w:szCs w:val="22"/>
              </w:rPr>
              <w:t>,</w:t>
            </w:r>
            <w:r w:rsidRPr="00C2120B">
              <w:rPr>
                <w:sz w:val="22"/>
                <w:szCs w:val="22"/>
              </w:rPr>
              <w:t xml:space="preserve"> </w:t>
            </w:r>
            <w:r w:rsidR="00B63F42" w:rsidRPr="00C2120B">
              <w:rPr>
                <w:sz w:val="22"/>
                <w:szCs w:val="22"/>
              </w:rPr>
              <w:t xml:space="preserve">and school </w:t>
            </w:r>
            <w:r w:rsidRPr="00C2120B">
              <w:rPr>
                <w:sz w:val="22"/>
                <w:szCs w:val="22"/>
              </w:rPr>
              <w:t>highlighted concerns surrounding the mother's social presentation, including her unkempt appearance, which highlighted possible mental health issues</w:t>
            </w:r>
            <w:r w:rsidR="00876D49" w:rsidRPr="00C2120B">
              <w:rPr>
                <w:sz w:val="22"/>
                <w:szCs w:val="22"/>
              </w:rPr>
              <w:t xml:space="preserve"> that could be impacting her parenting ability.</w:t>
            </w:r>
            <w:r w:rsidRPr="00C2120B">
              <w:rPr>
                <w:sz w:val="22"/>
                <w:szCs w:val="22"/>
              </w:rPr>
              <w:t xml:space="preserve"> The most recent referral shared </w:t>
            </w:r>
            <w:r w:rsidR="00AD24F0" w:rsidRPr="00C2120B">
              <w:rPr>
                <w:sz w:val="22"/>
                <w:szCs w:val="22"/>
              </w:rPr>
              <w:t xml:space="preserve">that adult 1 </w:t>
            </w:r>
            <w:r w:rsidRPr="00C2120B">
              <w:rPr>
                <w:sz w:val="22"/>
                <w:szCs w:val="22"/>
              </w:rPr>
              <w:t>had collected her child but had become emotionally dysregulated and disclosed that she wanted to end her life. Research shows that the impact of parents' psychological problems may lead to an unhealthy parenting style, a lack of attention to the child’s needs, or increased dysfunction within the home (Kamis, 2020).</w:t>
            </w:r>
            <w:r w:rsidR="00B63F42" w:rsidRPr="00C2120B">
              <w:rPr>
                <w:sz w:val="22"/>
                <w:szCs w:val="22"/>
              </w:rPr>
              <w:t xml:space="preserve"> </w:t>
            </w:r>
            <w:r w:rsidR="00876D49" w:rsidRPr="00C2120B">
              <w:rPr>
                <w:sz w:val="22"/>
                <w:szCs w:val="22"/>
              </w:rPr>
              <w:t>Therefore, it was vital to assess the current situation as soon as possible to analyse the impact on the child</w:t>
            </w:r>
            <w:r w:rsidR="00AD24F0" w:rsidRPr="00C2120B">
              <w:rPr>
                <w:sz w:val="22"/>
                <w:szCs w:val="22"/>
              </w:rPr>
              <w:t xml:space="preserve"> and safeguard both from harm.</w:t>
            </w:r>
          </w:p>
          <w:p w14:paraId="055E2EE6" w14:textId="77777777" w:rsidR="00BB66D9" w:rsidRPr="00C2120B" w:rsidRDefault="00BB66D9" w:rsidP="0052243F">
            <w:pPr>
              <w:jc w:val="both"/>
              <w:rPr>
                <w:sz w:val="22"/>
                <w:szCs w:val="22"/>
              </w:rPr>
            </w:pPr>
          </w:p>
          <w:p w14:paraId="13CE5FFF" w14:textId="7C73360C" w:rsidR="00D20752" w:rsidRPr="00C2120B" w:rsidRDefault="00876D49" w:rsidP="008A5185">
            <w:pPr>
              <w:jc w:val="both"/>
              <w:rPr>
                <w:sz w:val="22"/>
                <w:szCs w:val="22"/>
              </w:rPr>
            </w:pPr>
            <w:r w:rsidRPr="00C2120B">
              <w:rPr>
                <w:sz w:val="22"/>
                <w:szCs w:val="22"/>
              </w:rPr>
              <w:t>Before</w:t>
            </w:r>
            <w:r w:rsidR="0039736D" w:rsidRPr="00C2120B">
              <w:rPr>
                <w:sz w:val="22"/>
                <w:szCs w:val="22"/>
              </w:rPr>
              <w:t xml:space="preserve"> </w:t>
            </w:r>
            <w:r w:rsidRPr="00C2120B">
              <w:rPr>
                <w:sz w:val="22"/>
                <w:szCs w:val="22"/>
              </w:rPr>
              <w:t>a</w:t>
            </w:r>
            <w:r w:rsidR="0039736D" w:rsidRPr="00C2120B">
              <w:rPr>
                <w:sz w:val="22"/>
                <w:szCs w:val="22"/>
              </w:rPr>
              <w:t xml:space="preserve"> s.47</w:t>
            </w:r>
            <w:r w:rsidR="00A012C0" w:rsidRPr="00C2120B">
              <w:rPr>
                <w:sz w:val="22"/>
                <w:szCs w:val="22"/>
              </w:rPr>
              <w:t xml:space="preserve"> enquiry</w:t>
            </w:r>
            <w:r w:rsidR="0039736D" w:rsidRPr="00C2120B">
              <w:rPr>
                <w:sz w:val="22"/>
                <w:szCs w:val="22"/>
              </w:rPr>
              <w:t xml:space="preserve"> </w:t>
            </w:r>
            <w:r w:rsidRPr="00C2120B">
              <w:rPr>
                <w:sz w:val="22"/>
                <w:szCs w:val="22"/>
              </w:rPr>
              <w:t>is</w:t>
            </w:r>
            <w:r w:rsidR="0039736D" w:rsidRPr="00C2120B">
              <w:rPr>
                <w:sz w:val="22"/>
                <w:szCs w:val="22"/>
              </w:rPr>
              <w:t xml:space="preserve"> allocated, </w:t>
            </w:r>
            <w:r w:rsidR="00A36E2A" w:rsidRPr="00C2120B">
              <w:rPr>
                <w:sz w:val="22"/>
                <w:szCs w:val="22"/>
              </w:rPr>
              <w:t>my team manager</w:t>
            </w:r>
            <w:r w:rsidR="00876EDB" w:rsidRPr="00C2120B">
              <w:rPr>
                <w:sz w:val="22"/>
                <w:szCs w:val="22"/>
              </w:rPr>
              <w:t xml:space="preserve"> review</w:t>
            </w:r>
            <w:r w:rsidR="00D20752" w:rsidRPr="00C2120B">
              <w:rPr>
                <w:sz w:val="22"/>
                <w:szCs w:val="22"/>
              </w:rPr>
              <w:t>s</w:t>
            </w:r>
            <w:r w:rsidR="00570F98" w:rsidRPr="00C2120B">
              <w:rPr>
                <w:sz w:val="22"/>
                <w:szCs w:val="22"/>
              </w:rPr>
              <w:t xml:space="preserve"> </w:t>
            </w:r>
            <w:r w:rsidR="00CF3AA3" w:rsidRPr="00C2120B">
              <w:rPr>
                <w:sz w:val="22"/>
                <w:szCs w:val="22"/>
              </w:rPr>
              <w:t>the</w:t>
            </w:r>
            <w:r w:rsidR="008A5185" w:rsidRPr="00C2120B">
              <w:rPr>
                <w:sz w:val="22"/>
                <w:szCs w:val="22"/>
              </w:rPr>
              <w:t xml:space="preserve"> referrals</w:t>
            </w:r>
            <w:r w:rsidR="00570F98" w:rsidRPr="00C2120B">
              <w:rPr>
                <w:sz w:val="22"/>
                <w:szCs w:val="22"/>
              </w:rPr>
              <w:t>,</w:t>
            </w:r>
            <w:r w:rsidR="008A5185" w:rsidRPr="00C2120B">
              <w:rPr>
                <w:sz w:val="22"/>
                <w:szCs w:val="22"/>
              </w:rPr>
              <w:t xml:space="preserve"> </w:t>
            </w:r>
            <w:r w:rsidR="00570F98" w:rsidRPr="00C2120B">
              <w:rPr>
                <w:sz w:val="22"/>
                <w:szCs w:val="22"/>
              </w:rPr>
              <w:t>otherwise known as the ‘</w:t>
            </w:r>
            <w:r w:rsidR="00570F98" w:rsidRPr="00C2120B">
              <w:rPr>
                <w:i/>
                <w:iCs/>
                <w:sz w:val="22"/>
                <w:szCs w:val="22"/>
              </w:rPr>
              <w:t>box</w:t>
            </w:r>
            <w:r w:rsidR="00570F98" w:rsidRPr="00C2120B">
              <w:rPr>
                <w:sz w:val="22"/>
                <w:szCs w:val="22"/>
              </w:rPr>
              <w:t>’</w:t>
            </w:r>
            <w:r w:rsidRPr="00C2120B">
              <w:rPr>
                <w:sz w:val="22"/>
                <w:szCs w:val="22"/>
              </w:rPr>
              <w:t>,</w:t>
            </w:r>
            <w:r w:rsidR="00570F98" w:rsidRPr="00C2120B">
              <w:rPr>
                <w:sz w:val="22"/>
                <w:szCs w:val="22"/>
              </w:rPr>
              <w:t xml:space="preserve"> </w:t>
            </w:r>
            <w:r w:rsidR="008A5185" w:rsidRPr="00C2120B">
              <w:rPr>
                <w:sz w:val="22"/>
                <w:szCs w:val="22"/>
              </w:rPr>
              <w:t xml:space="preserve">and </w:t>
            </w:r>
            <w:r w:rsidR="00E97088">
              <w:rPr>
                <w:sz w:val="22"/>
                <w:szCs w:val="22"/>
              </w:rPr>
              <w:t xml:space="preserve">then </w:t>
            </w:r>
            <w:r w:rsidR="000F32AC" w:rsidRPr="00C2120B">
              <w:rPr>
                <w:sz w:val="22"/>
                <w:szCs w:val="22"/>
              </w:rPr>
              <w:t>decides</w:t>
            </w:r>
            <w:r w:rsidR="008A5185" w:rsidRPr="00C2120B">
              <w:rPr>
                <w:sz w:val="22"/>
                <w:szCs w:val="22"/>
              </w:rPr>
              <w:t xml:space="preserve"> </w:t>
            </w:r>
            <w:r w:rsidR="00E97088">
              <w:rPr>
                <w:sz w:val="22"/>
                <w:szCs w:val="22"/>
              </w:rPr>
              <w:t xml:space="preserve">upon </w:t>
            </w:r>
            <w:r w:rsidR="008A5185" w:rsidRPr="00C2120B">
              <w:rPr>
                <w:sz w:val="22"/>
                <w:szCs w:val="22"/>
              </w:rPr>
              <w:t>what action to take</w:t>
            </w:r>
            <w:r w:rsidR="00240E92" w:rsidRPr="00C2120B">
              <w:rPr>
                <w:sz w:val="22"/>
                <w:szCs w:val="22"/>
              </w:rPr>
              <w:t>,</w:t>
            </w:r>
            <w:r w:rsidR="008A5185" w:rsidRPr="00C2120B">
              <w:rPr>
                <w:sz w:val="22"/>
                <w:szCs w:val="22"/>
              </w:rPr>
              <w:t xml:space="preserve"> if any is needed. For example, </w:t>
            </w:r>
            <w:r w:rsidR="00F9335B" w:rsidRPr="00C2120B">
              <w:rPr>
                <w:sz w:val="22"/>
                <w:szCs w:val="22"/>
              </w:rPr>
              <w:t xml:space="preserve">discuss </w:t>
            </w:r>
            <w:r w:rsidR="00E97088">
              <w:rPr>
                <w:sz w:val="22"/>
                <w:szCs w:val="22"/>
              </w:rPr>
              <w:t xml:space="preserve">the </w:t>
            </w:r>
            <w:r w:rsidR="00ED2F53">
              <w:rPr>
                <w:sz w:val="22"/>
                <w:szCs w:val="22"/>
              </w:rPr>
              <w:t xml:space="preserve">options to adult 1 which could include a </w:t>
            </w:r>
            <w:r w:rsidR="00E97088">
              <w:rPr>
                <w:sz w:val="22"/>
                <w:szCs w:val="22"/>
              </w:rPr>
              <w:t>refer</w:t>
            </w:r>
            <w:r w:rsidR="00ED2F53">
              <w:rPr>
                <w:sz w:val="22"/>
                <w:szCs w:val="22"/>
              </w:rPr>
              <w:t>ral</w:t>
            </w:r>
            <w:r w:rsidR="00E97088">
              <w:rPr>
                <w:sz w:val="22"/>
                <w:szCs w:val="22"/>
              </w:rPr>
              <w:t xml:space="preserve"> </w:t>
            </w:r>
            <w:r w:rsidR="00CF3AA3" w:rsidRPr="00C2120B">
              <w:rPr>
                <w:sz w:val="22"/>
                <w:szCs w:val="22"/>
              </w:rPr>
              <w:t xml:space="preserve">to early help in line with </w:t>
            </w:r>
            <w:r w:rsidR="005A6610">
              <w:rPr>
                <w:sz w:val="22"/>
                <w:szCs w:val="22"/>
              </w:rPr>
              <w:t>L</w:t>
            </w:r>
            <w:r w:rsidR="00CF3AA3" w:rsidRPr="00C2120B">
              <w:rPr>
                <w:sz w:val="22"/>
                <w:szCs w:val="22"/>
              </w:rPr>
              <w:t>egislation</w:t>
            </w:r>
            <w:r w:rsidR="00E97088">
              <w:rPr>
                <w:sz w:val="22"/>
                <w:szCs w:val="22"/>
              </w:rPr>
              <w:t xml:space="preserve"> </w:t>
            </w:r>
            <w:r w:rsidR="005A6610">
              <w:rPr>
                <w:sz w:val="22"/>
                <w:szCs w:val="22"/>
              </w:rPr>
              <w:t>(Social Care Wales, 2025),</w:t>
            </w:r>
            <w:r w:rsidR="00CF3AA3" w:rsidRPr="00C2120B">
              <w:rPr>
                <w:sz w:val="22"/>
                <w:szCs w:val="22"/>
              </w:rPr>
              <w:t xml:space="preserve"> that focuses on prevention and early intervention,</w:t>
            </w:r>
            <w:r w:rsidR="00ED2F53">
              <w:rPr>
                <w:sz w:val="22"/>
                <w:szCs w:val="22"/>
              </w:rPr>
              <w:t xml:space="preserve"> or</w:t>
            </w:r>
            <w:r w:rsidR="00CF3AA3" w:rsidRPr="00C2120B">
              <w:rPr>
                <w:sz w:val="22"/>
                <w:szCs w:val="22"/>
              </w:rPr>
              <w:t xml:space="preserve"> </w:t>
            </w:r>
            <w:r w:rsidR="008A5185" w:rsidRPr="00C2120B">
              <w:rPr>
                <w:sz w:val="22"/>
                <w:szCs w:val="22"/>
              </w:rPr>
              <w:t>allocate for a Part 2 What Matters conversation</w:t>
            </w:r>
            <w:r w:rsidR="00CF3AA3" w:rsidRPr="00C2120B">
              <w:rPr>
                <w:sz w:val="22"/>
                <w:szCs w:val="22"/>
              </w:rPr>
              <w:t xml:space="preserve"> to explore if the family is eligible for </w:t>
            </w:r>
            <w:r w:rsidR="008D31FF" w:rsidRPr="00C2120B">
              <w:rPr>
                <w:sz w:val="22"/>
                <w:szCs w:val="22"/>
              </w:rPr>
              <w:t>C</w:t>
            </w:r>
            <w:r w:rsidR="00CF3AA3" w:rsidRPr="00C2120B">
              <w:rPr>
                <w:sz w:val="22"/>
                <w:szCs w:val="22"/>
              </w:rPr>
              <w:t xml:space="preserve">are and </w:t>
            </w:r>
            <w:r w:rsidR="008D31FF" w:rsidRPr="00C2120B">
              <w:rPr>
                <w:sz w:val="22"/>
                <w:szCs w:val="22"/>
              </w:rPr>
              <w:t>S</w:t>
            </w:r>
            <w:r w:rsidR="00CF3AA3" w:rsidRPr="00C2120B">
              <w:rPr>
                <w:sz w:val="22"/>
                <w:szCs w:val="22"/>
              </w:rPr>
              <w:t>upport</w:t>
            </w:r>
            <w:r w:rsidR="00ED2F53">
              <w:rPr>
                <w:sz w:val="22"/>
                <w:szCs w:val="22"/>
              </w:rPr>
              <w:t>, or</w:t>
            </w:r>
            <w:r w:rsidR="00CF3AA3" w:rsidRPr="00C2120B">
              <w:rPr>
                <w:sz w:val="22"/>
                <w:szCs w:val="22"/>
              </w:rPr>
              <w:t xml:space="preserve"> </w:t>
            </w:r>
            <w:r w:rsidR="008A5185" w:rsidRPr="00C2120B">
              <w:rPr>
                <w:sz w:val="22"/>
                <w:szCs w:val="22"/>
              </w:rPr>
              <w:t>record for information only</w:t>
            </w:r>
            <w:r w:rsidR="00240E92" w:rsidRPr="00C2120B">
              <w:rPr>
                <w:sz w:val="22"/>
                <w:szCs w:val="22"/>
              </w:rPr>
              <w:t>,</w:t>
            </w:r>
            <w:r w:rsidR="00CF3AA3" w:rsidRPr="00C2120B">
              <w:rPr>
                <w:sz w:val="22"/>
                <w:szCs w:val="22"/>
              </w:rPr>
              <w:t xml:space="preserve"> or consider whether a strategy discussion </w:t>
            </w:r>
            <w:r w:rsidR="00A012C0" w:rsidRPr="00C2120B">
              <w:rPr>
                <w:sz w:val="22"/>
                <w:szCs w:val="22"/>
              </w:rPr>
              <w:t xml:space="preserve">is </w:t>
            </w:r>
            <w:r w:rsidR="00CF3AA3" w:rsidRPr="00C2120B">
              <w:rPr>
                <w:sz w:val="22"/>
                <w:szCs w:val="22"/>
              </w:rPr>
              <w:t>need</w:t>
            </w:r>
            <w:r w:rsidR="00A012C0" w:rsidRPr="00C2120B">
              <w:rPr>
                <w:sz w:val="22"/>
                <w:szCs w:val="22"/>
              </w:rPr>
              <w:t>ed</w:t>
            </w:r>
            <w:r w:rsidR="005A6610">
              <w:rPr>
                <w:sz w:val="22"/>
                <w:szCs w:val="22"/>
              </w:rPr>
              <w:t xml:space="preserve"> via a multi-agency approach </w:t>
            </w:r>
            <w:r w:rsidR="00A012C0" w:rsidRPr="00C2120B">
              <w:rPr>
                <w:sz w:val="22"/>
                <w:szCs w:val="22"/>
              </w:rPr>
              <w:t xml:space="preserve">(The Children Act. 1989). </w:t>
            </w:r>
            <w:r w:rsidR="005A6610">
              <w:rPr>
                <w:sz w:val="22"/>
                <w:szCs w:val="22"/>
              </w:rPr>
              <w:t>This</w:t>
            </w:r>
            <w:r w:rsidR="00A012C0" w:rsidRPr="00C2120B">
              <w:rPr>
                <w:sz w:val="22"/>
                <w:szCs w:val="22"/>
              </w:rPr>
              <w:t xml:space="preserve"> approach enables services to establish the best course of action</w:t>
            </w:r>
            <w:r w:rsidR="00955BEF" w:rsidRPr="00C2120B">
              <w:rPr>
                <w:sz w:val="22"/>
                <w:szCs w:val="22"/>
              </w:rPr>
              <w:t xml:space="preserve"> to safeguard </w:t>
            </w:r>
            <w:r w:rsidR="00D20752" w:rsidRPr="00C2120B">
              <w:rPr>
                <w:sz w:val="22"/>
                <w:szCs w:val="22"/>
              </w:rPr>
              <w:t xml:space="preserve">the </w:t>
            </w:r>
            <w:r w:rsidR="00955BEF" w:rsidRPr="00C2120B">
              <w:rPr>
                <w:sz w:val="22"/>
                <w:szCs w:val="22"/>
              </w:rPr>
              <w:t>child</w:t>
            </w:r>
            <w:r w:rsidRPr="00C2120B">
              <w:rPr>
                <w:sz w:val="22"/>
                <w:szCs w:val="22"/>
              </w:rPr>
              <w:t>,</w:t>
            </w:r>
            <w:r w:rsidR="00A012C0" w:rsidRPr="00C2120B">
              <w:rPr>
                <w:sz w:val="22"/>
                <w:szCs w:val="22"/>
              </w:rPr>
              <w:t xml:space="preserve"> </w:t>
            </w:r>
            <w:r w:rsidR="00D20752" w:rsidRPr="00C2120B">
              <w:rPr>
                <w:sz w:val="22"/>
                <w:szCs w:val="22"/>
              </w:rPr>
              <w:t xml:space="preserve">in line with the </w:t>
            </w:r>
            <w:r w:rsidR="00666BB4" w:rsidRPr="00C2120B">
              <w:rPr>
                <w:sz w:val="22"/>
                <w:szCs w:val="22"/>
              </w:rPr>
              <w:t>All-Wales Child</w:t>
            </w:r>
            <w:r w:rsidR="00D20752" w:rsidRPr="00C2120B">
              <w:rPr>
                <w:sz w:val="22"/>
                <w:szCs w:val="22"/>
              </w:rPr>
              <w:t xml:space="preserve"> Protection Procedures (</w:t>
            </w:r>
            <w:r w:rsidR="00CF3AA3" w:rsidRPr="00C2120B">
              <w:rPr>
                <w:sz w:val="22"/>
                <w:szCs w:val="22"/>
              </w:rPr>
              <w:t>20</w:t>
            </w:r>
            <w:r w:rsidR="00D20752" w:rsidRPr="00C2120B">
              <w:rPr>
                <w:sz w:val="22"/>
                <w:szCs w:val="22"/>
              </w:rPr>
              <w:t>08</w:t>
            </w:r>
            <w:r w:rsidR="00CF3AA3" w:rsidRPr="00C2120B">
              <w:rPr>
                <w:sz w:val="22"/>
                <w:szCs w:val="22"/>
              </w:rPr>
              <w:t>).</w:t>
            </w:r>
            <w:r w:rsidR="00914984" w:rsidRPr="00C2120B">
              <w:rPr>
                <w:sz w:val="22"/>
                <w:szCs w:val="22"/>
              </w:rPr>
              <w:t xml:space="preserve"> </w:t>
            </w:r>
            <w:r w:rsidR="00204C4E" w:rsidRPr="00C2120B">
              <w:rPr>
                <w:sz w:val="22"/>
                <w:szCs w:val="22"/>
              </w:rPr>
              <w:t xml:space="preserve">It is </w:t>
            </w:r>
            <w:r w:rsidRPr="00C2120B">
              <w:rPr>
                <w:sz w:val="22"/>
                <w:szCs w:val="22"/>
              </w:rPr>
              <w:t>valuable</w:t>
            </w:r>
            <w:r w:rsidR="00204C4E" w:rsidRPr="00C2120B">
              <w:rPr>
                <w:sz w:val="22"/>
                <w:szCs w:val="22"/>
              </w:rPr>
              <w:t xml:space="preserve"> </w:t>
            </w:r>
            <w:r w:rsidR="006C7702">
              <w:rPr>
                <w:sz w:val="22"/>
                <w:szCs w:val="22"/>
              </w:rPr>
              <w:t>for</w:t>
            </w:r>
            <w:r w:rsidR="00204C4E" w:rsidRPr="00C2120B">
              <w:rPr>
                <w:sz w:val="22"/>
                <w:szCs w:val="22"/>
              </w:rPr>
              <w:t xml:space="preserve"> professionals </w:t>
            </w:r>
            <w:r w:rsidR="006C7702">
              <w:rPr>
                <w:sz w:val="22"/>
                <w:szCs w:val="22"/>
              </w:rPr>
              <w:t xml:space="preserve">to </w:t>
            </w:r>
            <w:r w:rsidR="00204C4E" w:rsidRPr="00C2120B">
              <w:rPr>
                <w:sz w:val="22"/>
                <w:szCs w:val="22"/>
              </w:rPr>
              <w:t>shar</w:t>
            </w:r>
            <w:r w:rsidRPr="00C2120B">
              <w:rPr>
                <w:sz w:val="22"/>
                <w:szCs w:val="22"/>
              </w:rPr>
              <w:t>e</w:t>
            </w:r>
            <w:r w:rsidR="00204C4E" w:rsidRPr="00C2120B">
              <w:rPr>
                <w:sz w:val="22"/>
                <w:szCs w:val="22"/>
              </w:rPr>
              <w:t xml:space="preserve"> information with partner agencies to ensure </w:t>
            </w:r>
            <w:r w:rsidRPr="00C2120B">
              <w:rPr>
                <w:sz w:val="22"/>
                <w:szCs w:val="22"/>
              </w:rPr>
              <w:t>everyone</w:t>
            </w:r>
            <w:r w:rsidR="00204C4E" w:rsidRPr="00C2120B">
              <w:rPr>
                <w:sz w:val="22"/>
                <w:szCs w:val="22"/>
              </w:rPr>
              <w:t xml:space="preserve"> </w:t>
            </w:r>
            <w:r w:rsidRPr="00C2120B">
              <w:rPr>
                <w:sz w:val="22"/>
                <w:szCs w:val="22"/>
              </w:rPr>
              <w:t>has</w:t>
            </w:r>
            <w:r w:rsidR="00204C4E" w:rsidRPr="00C2120B">
              <w:rPr>
                <w:sz w:val="22"/>
                <w:szCs w:val="22"/>
              </w:rPr>
              <w:t xml:space="preserve"> </w:t>
            </w:r>
            <w:r w:rsidRPr="00C2120B">
              <w:rPr>
                <w:sz w:val="22"/>
                <w:szCs w:val="22"/>
              </w:rPr>
              <w:t>the</w:t>
            </w:r>
            <w:r w:rsidR="00204C4E" w:rsidRPr="00C2120B">
              <w:rPr>
                <w:sz w:val="22"/>
                <w:szCs w:val="22"/>
              </w:rPr>
              <w:t xml:space="preserve"> relevant information</w:t>
            </w:r>
            <w:r w:rsidRPr="00C2120B">
              <w:rPr>
                <w:sz w:val="22"/>
                <w:szCs w:val="22"/>
              </w:rPr>
              <w:t>,</w:t>
            </w:r>
            <w:r w:rsidR="00204C4E" w:rsidRPr="00C2120B">
              <w:rPr>
                <w:sz w:val="22"/>
                <w:szCs w:val="22"/>
              </w:rPr>
              <w:t xml:space="preserve"> which is vital </w:t>
            </w:r>
            <w:r w:rsidRPr="00C2120B">
              <w:rPr>
                <w:sz w:val="22"/>
                <w:szCs w:val="22"/>
              </w:rPr>
              <w:t>for</w:t>
            </w:r>
            <w:r w:rsidR="00204C4E" w:rsidRPr="00C2120B">
              <w:rPr>
                <w:sz w:val="22"/>
                <w:szCs w:val="22"/>
              </w:rPr>
              <w:t xml:space="preserve"> </w:t>
            </w:r>
            <w:r w:rsidRPr="00C2120B">
              <w:rPr>
                <w:sz w:val="22"/>
                <w:szCs w:val="22"/>
              </w:rPr>
              <w:t>making</w:t>
            </w:r>
            <w:r w:rsidR="00204C4E" w:rsidRPr="00C2120B">
              <w:rPr>
                <w:sz w:val="22"/>
                <w:szCs w:val="22"/>
              </w:rPr>
              <w:t xml:space="preserve"> informed decisions. Data </w:t>
            </w:r>
            <w:r w:rsidR="00A422D9" w:rsidRPr="00C2120B">
              <w:rPr>
                <w:sz w:val="22"/>
                <w:szCs w:val="22"/>
              </w:rPr>
              <w:t>P</w:t>
            </w:r>
            <w:r w:rsidR="00204C4E" w:rsidRPr="00C2120B">
              <w:rPr>
                <w:sz w:val="22"/>
                <w:szCs w:val="22"/>
              </w:rPr>
              <w:t>rotection, which includes protecting sensitive information, is essential to preserving people's right for</w:t>
            </w:r>
            <w:r w:rsidR="00A422D9" w:rsidRPr="00C2120B">
              <w:rPr>
                <w:sz w:val="22"/>
                <w:szCs w:val="22"/>
              </w:rPr>
              <w:t xml:space="preserve"> their</w:t>
            </w:r>
            <w:r w:rsidR="00204C4E" w:rsidRPr="00C2120B">
              <w:rPr>
                <w:sz w:val="22"/>
                <w:szCs w:val="22"/>
              </w:rPr>
              <w:t xml:space="preserve"> information to remain confidential</w:t>
            </w:r>
            <w:r w:rsidR="00F43456" w:rsidRPr="00C2120B">
              <w:rPr>
                <w:sz w:val="22"/>
                <w:szCs w:val="22"/>
              </w:rPr>
              <w:t xml:space="preserve"> in line </w:t>
            </w:r>
            <w:r w:rsidR="00A422D9" w:rsidRPr="00C2120B">
              <w:rPr>
                <w:sz w:val="22"/>
                <w:szCs w:val="22"/>
              </w:rPr>
              <w:t xml:space="preserve">with the </w:t>
            </w:r>
            <w:r w:rsidR="00F43456" w:rsidRPr="00C2120B">
              <w:rPr>
                <w:sz w:val="22"/>
                <w:szCs w:val="22"/>
              </w:rPr>
              <w:t>General Data Protection Regulation (2018)</w:t>
            </w:r>
            <w:r w:rsidR="00204C4E" w:rsidRPr="00C2120B">
              <w:rPr>
                <w:sz w:val="22"/>
                <w:szCs w:val="22"/>
              </w:rPr>
              <w:t xml:space="preserve">. </w:t>
            </w:r>
            <w:r w:rsidR="00F43456" w:rsidRPr="00C2120B">
              <w:rPr>
                <w:sz w:val="22"/>
                <w:szCs w:val="22"/>
              </w:rPr>
              <w:t xml:space="preserve">Nevertheless, if there is a safeguarding concern, information must always be shared in the best interest of those at risk. </w:t>
            </w:r>
            <w:r w:rsidR="00204C4E" w:rsidRPr="00C2120B">
              <w:rPr>
                <w:sz w:val="22"/>
                <w:szCs w:val="22"/>
              </w:rPr>
              <w:t>T</w:t>
            </w:r>
            <w:r w:rsidR="00F43456" w:rsidRPr="00C2120B">
              <w:rPr>
                <w:sz w:val="22"/>
                <w:szCs w:val="22"/>
              </w:rPr>
              <w:t>aking this</w:t>
            </w:r>
            <w:r w:rsidR="00204C4E" w:rsidRPr="00C2120B">
              <w:rPr>
                <w:sz w:val="22"/>
                <w:szCs w:val="22"/>
              </w:rPr>
              <w:t xml:space="preserve"> approach is in line with the National Occupational Standards, which all practitioners are required to follow (Social Care Wales, 2025) </w:t>
            </w:r>
          </w:p>
          <w:p w14:paraId="5501E882" w14:textId="77777777" w:rsidR="00D20752" w:rsidRPr="00C2120B" w:rsidRDefault="00D20752" w:rsidP="008A5185">
            <w:pPr>
              <w:jc w:val="both"/>
              <w:rPr>
                <w:sz w:val="22"/>
                <w:szCs w:val="22"/>
              </w:rPr>
            </w:pPr>
          </w:p>
          <w:p w14:paraId="479398DC" w14:textId="7533ADF3" w:rsidR="00955BEF" w:rsidRPr="00C2120B" w:rsidRDefault="00570F98" w:rsidP="008A5185">
            <w:pPr>
              <w:jc w:val="both"/>
              <w:rPr>
                <w:sz w:val="22"/>
                <w:szCs w:val="22"/>
              </w:rPr>
            </w:pPr>
            <w:r w:rsidRPr="00C2120B">
              <w:rPr>
                <w:sz w:val="22"/>
                <w:szCs w:val="22"/>
              </w:rPr>
              <w:t>A s</w:t>
            </w:r>
            <w:r w:rsidR="001E3CCA" w:rsidRPr="00C2120B">
              <w:rPr>
                <w:sz w:val="22"/>
                <w:szCs w:val="22"/>
              </w:rPr>
              <w:t>trategy discussion</w:t>
            </w:r>
            <w:r w:rsidRPr="00C2120B">
              <w:rPr>
                <w:sz w:val="22"/>
                <w:szCs w:val="22"/>
              </w:rPr>
              <w:t xml:space="preserve"> </w:t>
            </w:r>
            <w:r w:rsidR="00955BEF" w:rsidRPr="00C2120B">
              <w:rPr>
                <w:sz w:val="22"/>
                <w:szCs w:val="22"/>
              </w:rPr>
              <w:t xml:space="preserve">must be held within </w:t>
            </w:r>
            <w:r w:rsidR="00FB787B" w:rsidRPr="00C2120B">
              <w:rPr>
                <w:sz w:val="22"/>
                <w:szCs w:val="22"/>
              </w:rPr>
              <w:t xml:space="preserve">one working day of receiving the referral and should consider all </w:t>
            </w:r>
            <w:r w:rsidR="00955BEF" w:rsidRPr="00C2120B">
              <w:rPr>
                <w:sz w:val="22"/>
                <w:szCs w:val="22"/>
              </w:rPr>
              <w:t>available and relevant information regarding the child and family</w:t>
            </w:r>
            <w:r w:rsidR="00342CCD" w:rsidRPr="00C2120B">
              <w:rPr>
                <w:sz w:val="22"/>
                <w:szCs w:val="22"/>
              </w:rPr>
              <w:t>.</w:t>
            </w:r>
            <w:r w:rsidR="00955BEF" w:rsidRPr="00C2120B">
              <w:rPr>
                <w:sz w:val="22"/>
                <w:szCs w:val="22"/>
              </w:rPr>
              <w:t xml:space="preserve"> Discussions will identify who is </w:t>
            </w:r>
            <w:r w:rsidR="00955BEF" w:rsidRPr="00C2120B">
              <w:rPr>
                <w:sz w:val="22"/>
                <w:szCs w:val="22"/>
              </w:rPr>
              <w:lastRenderedPageBreak/>
              <w:t xml:space="preserve">responsible for </w:t>
            </w:r>
            <w:r w:rsidR="00914984" w:rsidRPr="00C2120B">
              <w:rPr>
                <w:sz w:val="22"/>
                <w:szCs w:val="22"/>
              </w:rPr>
              <w:t>what,</w:t>
            </w:r>
            <w:r w:rsidR="00955BEF" w:rsidRPr="00C2120B">
              <w:rPr>
                <w:sz w:val="22"/>
                <w:szCs w:val="22"/>
              </w:rPr>
              <w:t xml:space="preserve"> and whether the ou</w:t>
            </w:r>
            <w:r w:rsidR="00342CCD" w:rsidRPr="00C2120B">
              <w:rPr>
                <w:sz w:val="22"/>
                <w:szCs w:val="22"/>
              </w:rPr>
              <w:t xml:space="preserve">tcome of the discussion identifies </w:t>
            </w:r>
            <w:r w:rsidR="00955BEF" w:rsidRPr="00C2120B">
              <w:rPr>
                <w:sz w:val="22"/>
                <w:szCs w:val="22"/>
              </w:rPr>
              <w:t xml:space="preserve">a single agency enquiry </w:t>
            </w:r>
            <w:r w:rsidR="00342CCD" w:rsidRPr="00C2120B">
              <w:rPr>
                <w:sz w:val="22"/>
                <w:szCs w:val="22"/>
              </w:rPr>
              <w:t xml:space="preserve">led </w:t>
            </w:r>
            <w:r w:rsidR="00955BEF" w:rsidRPr="00C2120B">
              <w:rPr>
                <w:sz w:val="22"/>
                <w:szCs w:val="22"/>
              </w:rPr>
              <w:t xml:space="preserve">by Children’s services, or a joint inquiry by Children’s services and </w:t>
            </w:r>
            <w:r w:rsidR="00914984" w:rsidRPr="00C2120B">
              <w:rPr>
                <w:sz w:val="22"/>
                <w:szCs w:val="22"/>
              </w:rPr>
              <w:t xml:space="preserve">the </w:t>
            </w:r>
            <w:r w:rsidR="00955BEF" w:rsidRPr="00C2120B">
              <w:rPr>
                <w:sz w:val="22"/>
                <w:szCs w:val="22"/>
              </w:rPr>
              <w:t>Police</w:t>
            </w:r>
            <w:r w:rsidR="00342CCD" w:rsidRPr="00C2120B">
              <w:rPr>
                <w:sz w:val="22"/>
                <w:szCs w:val="22"/>
              </w:rPr>
              <w:t xml:space="preserve">. </w:t>
            </w:r>
            <w:r w:rsidR="006C7702">
              <w:rPr>
                <w:sz w:val="22"/>
                <w:szCs w:val="22"/>
              </w:rPr>
              <w:t xml:space="preserve">A </w:t>
            </w:r>
            <w:r w:rsidR="00342CCD" w:rsidRPr="00C2120B">
              <w:rPr>
                <w:sz w:val="22"/>
                <w:szCs w:val="22"/>
              </w:rPr>
              <w:t>strategy meeting must be undertaken to identify if emergency action is required to safeguard the child if the child is identified at risk of immediate harm.</w:t>
            </w:r>
            <w:r w:rsidR="00A422D9" w:rsidRPr="00C2120B">
              <w:rPr>
                <w:sz w:val="22"/>
                <w:szCs w:val="22"/>
              </w:rPr>
              <w:t xml:space="preserve"> </w:t>
            </w:r>
            <w:r w:rsidR="006C7702">
              <w:rPr>
                <w:sz w:val="22"/>
                <w:szCs w:val="22"/>
              </w:rPr>
              <w:t>In this case, a</w:t>
            </w:r>
            <w:r w:rsidR="00A422D9" w:rsidRPr="00C2120B">
              <w:rPr>
                <w:sz w:val="22"/>
                <w:szCs w:val="22"/>
              </w:rPr>
              <w:t xml:space="preserve"> strategy discussion was undertaken within the statutory guidance of 1 working day (The Children Act. 1989).</w:t>
            </w:r>
          </w:p>
          <w:p w14:paraId="2C581892" w14:textId="77777777" w:rsidR="001E3CCA" w:rsidRPr="00C2120B" w:rsidRDefault="001E3CCA" w:rsidP="008A5185">
            <w:pPr>
              <w:jc w:val="both"/>
              <w:rPr>
                <w:sz w:val="22"/>
                <w:szCs w:val="22"/>
              </w:rPr>
            </w:pPr>
          </w:p>
          <w:p w14:paraId="510DA94F" w14:textId="04A2C35D" w:rsidR="007D674B" w:rsidRPr="00C2120B" w:rsidRDefault="006C7702" w:rsidP="0039736D">
            <w:pPr>
              <w:jc w:val="both"/>
              <w:rPr>
                <w:sz w:val="22"/>
                <w:szCs w:val="22"/>
              </w:rPr>
            </w:pPr>
            <w:r>
              <w:rPr>
                <w:sz w:val="22"/>
                <w:szCs w:val="22"/>
              </w:rPr>
              <w:t xml:space="preserve">A </w:t>
            </w:r>
            <w:r w:rsidR="00A422D9" w:rsidRPr="00C2120B">
              <w:rPr>
                <w:sz w:val="22"/>
                <w:szCs w:val="22"/>
              </w:rPr>
              <w:t>S</w:t>
            </w:r>
            <w:r w:rsidR="00955BEF" w:rsidRPr="00C2120B">
              <w:rPr>
                <w:sz w:val="22"/>
                <w:szCs w:val="22"/>
              </w:rPr>
              <w:t xml:space="preserve">ingle </w:t>
            </w:r>
            <w:r w:rsidR="00A422D9" w:rsidRPr="00C2120B">
              <w:rPr>
                <w:sz w:val="22"/>
                <w:szCs w:val="22"/>
              </w:rPr>
              <w:t>A</w:t>
            </w:r>
            <w:r w:rsidR="00955BEF" w:rsidRPr="00C2120B">
              <w:rPr>
                <w:sz w:val="22"/>
                <w:szCs w:val="22"/>
              </w:rPr>
              <w:t>gency enquiry was agreed</w:t>
            </w:r>
            <w:r w:rsidR="00914984" w:rsidRPr="00C2120B">
              <w:rPr>
                <w:sz w:val="22"/>
                <w:szCs w:val="22"/>
              </w:rPr>
              <w:t xml:space="preserve"> </w:t>
            </w:r>
            <w:r w:rsidR="00955BEF" w:rsidRPr="00C2120B">
              <w:rPr>
                <w:sz w:val="22"/>
                <w:szCs w:val="22"/>
              </w:rPr>
              <w:t>given there was no criminal element to the referral</w:t>
            </w:r>
            <w:r w:rsidR="00600CAF" w:rsidRPr="00C2120B">
              <w:rPr>
                <w:sz w:val="22"/>
                <w:szCs w:val="22"/>
              </w:rPr>
              <w:t xml:space="preserve">. </w:t>
            </w:r>
            <w:r w:rsidR="00955BEF" w:rsidRPr="00C2120B">
              <w:rPr>
                <w:sz w:val="22"/>
                <w:szCs w:val="22"/>
              </w:rPr>
              <w:t xml:space="preserve">However, if a joint enquiry was agreed, the Police </w:t>
            </w:r>
            <w:r w:rsidR="00914984" w:rsidRPr="00C2120B">
              <w:rPr>
                <w:sz w:val="22"/>
                <w:szCs w:val="22"/>
              </w:rPr>
              <w:t xml:space="preserve">would </w:t>
            </w:r>
            <w:r w:rsidR="00955BEF" w:rsidRPr="00C2120B">
              <w:rPr>
                <w:sz w:val="22"/>
                <w:szCs w:val="22"/>
              </w:rPr>
              <w:t>have</w:t>
            </w:r>
            <w:r w:rsidR="00600CAF" w:rsidRPr="00C2120B">
              <w:rPr>
                <w:sz w:val="22"/>
                <w:szCs w:val="22"/>
              </w:rPr>
              <w:t xml:space="preserve"> taken </w:t>
            </w:r>
            <w:r w:rsidR="00914984" w:rsidRPr="00C2120B">
              <w:rPr>
                <w:sz w:val="22"/>
                <w:szCs w:val="22"/>
              </w:rPr>
              <w:t>responsibility</w:t>
            </w:r>
            <w:r w:rsidR="00955BEF" w:rsidRPr="00C2120B">
              <w:rPr>
                <w:sz w:val="22"/>
                <w:szCs w:val="22"/>
              </w:rPr>
              <w:t xml:space="preserve"> </w:t>
            </w:r>
            <w:r w:rsidR="00914984" w:rsidRPr="00C2120B">
              <w:rPr>
                <w:sz w:val="22"/>
                <w:szCs w:val="22"/>
              </w:rPr>
              <w:t>for the criminal investigation and other safeguarding duties using Police Protection Powers</w:t>
            </w:r>
            <w:r w:rsidR="00666BB4" w:rsidRPr="00C2120B">
              <w:rPr>
                <w:sz w:val="22"/>
                <w:szCs w:val="22"/>
              </w:rPr>
              <w:t xml:space="preserve"> (Welsh Government, 2008)</w:t>
            </w:r>
            <w:r w:rsidR="00914984" w:rsidRPr="00C2120B">
              <w:rPr>
                <w:sz w:val="22"/>
                <w:szCs w:val="22"/>
              </w:rPr>
              <w:t>. Children’s services w</w:t>
            </w:r>
            <w:r w:rsidR="00146228" w:rsidRPr="00C2120B">
              <w:rPr>
                <w:sz w:val="22"/>
                <w:szCs w:val="22"/>
              </w:rPr>
              <w:t>ill</w:t>
            </w:r>
            <w:r w:rsidR="00A422D9" w:rsidRPr="00C2120B">
              <w:rPr>
                <w:sz w:val="22"/>
                <w:szCs w:val="22"/>
              </w:rPr>
              <w:t xml:space="preserve"> always</w:t>
            </w:r>
            <w:r w:rsidR="00914984" w:rsidRPr="00C2120B">
              <w:rPr>
                <w:sz w:val="22"/>
                <w:szCs w:val="22"/>
              </w:rPr>
              <w:t xml:space="preserve"> take the lead </w:t>
            </w:r>
            <w:r>
              <w:rPr>
                <w:sz w:val="22"/>
                <w:szCs w:val="22"/>
              </w:rPr>
              <w:t>on a</w:t>
            </w:r>
            <w:r w:rsidR="00914984" w:rsidRPr="00C2120B">
              <w:rPr>
                <w:sz w:val="22"/>
                <w:szCs w:val="22"/>
              </w:rPr>
              <w:t xml:space="preserve"> s.47 enquiry</w:t>
            </w:r>
            <w:r>
              <w:rPr>
                <w:sz w:val="22"/>
                <w:szCs w:val="22"/>
              </w:rPr>
              <w:t>, relating to</w:t>
            </w:r>
            <w:r w:rsidR="00914984" w:rsidRPr="00C2120B">
              <w:rPr>
                <w:sz w:val="22"/>
                <w:szCs w:val="22"/>
              </w:rPr>
              <w:t xml:space="preserve"> the child’s well-being. </w:t>
            </w:r>
            <w:r w:rsidR="008A5185" w:rsidRPr="00C2120B">
              <w:rPr>
                <w:sz w:val="22"/>
                <w:szCs w:val="22"/>
              </w:rPr>
              <w:t xml:space="preserve">Once the investigation </w:t>
            </w:r>
            <w:r>
              <w:rPr>
                <w:sz w:val="22"/>
                <w:szCs w:val="22"/>
              </w:rPr>
              <w:t>is</w:t>
            </w:r>
            <w:r w:rsidR="008A5185" w:rsidRPr="00C2120B">
              <w:rPr>
                <w:sz w:val="22"/>
                <w:szCs w:val="22"/>
              </w:rPr>
              <w:t xml:space="preserve"> completed, it will </w:t>
            </w:r>
            <w:r>
              <w:rPr>
                <w:sz w:val="22"/>
                <w:szCs w:val="22"/>
              </w:rPr>
              <w:t>then</w:t>
            </w:r>
            <w:r w:rsidR="008A5185" w:rsidRPr="00C2120B">
              <w:rPr>
                <w:sz w:val="22"/>
                <w:szCs w:val="22"/>
              </w:rPr>
              <w:t xml:space="preserve"> </w:t>
            </w:r>
            <w:r>
              <w:rPr>
                <w:sz w:val="22"/>
                <w:szCs w:val="22"/>
              </w:rPr>
              <w:t xml:space="preserve">be </w:t>
            </w:r>
            <w:r w:rsidR="008A5185" w:rsidRPr="00C2120B">
              <w:rPr>
                <w:sz w:val="22"/>
                <w:szCs w:val="22"/>
              </w:rPr>
              <w:t>determined what action, if any, is needed to safeguard the child</w:t>
            </w:r>
            <w:r w:rsidR="00914984" w:rsidRPr="00C2120B">
              <w:rPr>
                <w:sz w:val="22"/>
                <w:szCs w:val="22"/>
              </w:rPr>
              <w:t>’s</w:t>
            </w:r>
            <w:r w:rsidR="008A5185" w:rsidRPr="00C2120B">
              <w:rPr>
                <w:sz w:val="22"/>
                <w:szCs w:val="22"/>
              </w:rPr>
              <w:t xml:space="preserve"> welfare (The Children Act, 1989).</w:t>
            </w:r>
            <w:r w:rsidR="00666BB4" w:rsidRPr="00C2120B">
              <w:rPr>
                <w:sz w:val="22"/>
                <w:szCs w:val="22"/>
              </w:rPr>
              <w:t xml:space="preserve"> However, </w:t>
            </w:r>
            <w:r w:rsidR="004E66B9" w:rsidRPr="00C2120B">
              <w:rPr>
                <w:sz w:val="22"/>
                <w:szCs w:val="22"/>
              </w:rPr>
              <w:t>upon</w:t>
            </w:r>
            <w:r w:rsidR="00600CAF" w:rsidRPr="00C2120B">
              <w:rPr>
                <w:sz w:val="22"/>
                <w:szCs w:val="22"/>
              </w:rPr>
              <w:t xml:space="preserve"> exploring all information available, the Police had shared that the neighbours had also called them a couple of weeks prior, stating that the mother was acting out of character and suggested she had recently been exposed to a domestic </w:t>
            </w:r>
            <w:r w:rsidR="00146228" w:rsidRPr="00C2120B">
              <w:rPr>
                <w:sz w:val="22"/>
                <w:szCs w:val="22"/>
              </w:rPr>
              <w:t>violence</w:t>
            </w:r>
            <w:r w:rsidR="00600CAF" w:rsidRPr="00C2120B">
              <w:rPr>
                <w:sz w:val="22"/>
                <w:szCs w:val="22"/>
              </w:rPr>
              <w:t xml:space="preserve"> relationship</w:t>
            </w:r>
            <w:r w:rsidR="00146228" w:rsidRPr="00C2120B">
              <w:rPr>
                <w:sz w:val="22"/>
                <w:szCs w:val="22"/>
              </w:rPr>
              <w:t>,</w:t>
            </w:r>
            <w:r w:rsidR="00600CAF" w:rsidRPr="00C2120B">
              <w:rPr>
                <w:sz w:val="22"/>
                <w:szCs w:val="22"/>
              </w:rPr>
              <w:t xml:space="preserve"> which had ended. </w:t>
            </w:r>
          </w:p>
          <w:p w14:paraId="6C033476" w14:textId="77777777" w:rsidR="007D674B" w:rsidRPr="00C2120B" w:rsidRDefault="007D674B" w:rsidP="0039736D">
            <w:pPr>
              <w:jc w:val="both"/>
              <w:rPr>
                <w:sz w:val="22"/>
                <w:szCs w:val="22"/>
              </w:rPr>
            </w:pPr>
          </w:p>
          <w:p w14:paraId="29841D4A" w14:textId="4C9B49A7" w:rsidR="00114176" w:rsidRPr="00C2120B" w:rsidRDefault="00600CAF" w:rsidP="0039736D">
            <w:pPr>
              <w:jc w:val="both"/>
              <w:rPr>
                <w:sz w:val="22"/>
                <w:szCs w:val="22"/>
              </w:rPr>
            </w:pPr>
            <w:bookmarkStart w:id="0" w:name="_Hlk207117852"/>
            <w:r w:rsidRPr="00C2120B">
              <w:rPr>
                <w:sz w:val="22"/>
                <w:szCs w:val="22"/>
              </w:rPr>
              <w:t>Research available acknowledges that children exposed to domestic abuse in relationships</w:t>
            </w:r>
            <w:r w:rsidR="007D674B" w:rsidRPr="00C2120B">
              <w:rPr>
                <w:sz w:val="22"/>
                <w:szCs w:val="22"/>
              </w:rPr>
              <w:t xml:space="preserve"> can cause serious harm to both a child’s emotional and physical health (Barnardo’s, 2020). Exposure</w:t>
            </w:r>
            <w:r w:rsidR="006C7702">
              <w:rPr>
                <w:sz w:val="22"/>
                <w:szCs w:val="22"/>
              </w:rPr>
              <w:t xml:space="preserve"> to domestic abuse</w:t>
            </w:r>
            <w:r w:rsidRPr="00C2120B">
              <w:rPr>
                <w:sz w:val="22"/>
                <w:szCs w:val="22"/>
              </w:rPr>
              <w:t xml:space="preserve"> can be </w:t>
            </w:r>
            <w:r w:rsidR="00D72672" w:rsidRPr="00C2120B">
              <w:rPr>
                <w:sz w:val="22"/>
                <w:szCs w:val="22"/>
              </w:rPr>
              <w:t>a key source of stress for children</w:t>
            </w:r>
            <w:r w:rsidR="007D674B" w:rsidRPr="00C2120B">
              <w:rPr>
                <w:sz w:val="22"/>
                <w:szCs w:val="22"/>
              </w:rPr>
              <w:t>,</w:t>
            </w:r>
            <w:r w:rsidR="00D72672" w:rsidRPr="00C2120B">
              <w:rPr>
                <w:sz w:val="22"/>
                <w:szCs w:val="22"/>
              </w:rPr>
              <w:t xml:space="preserve"> which parents often don’t </w:t>
            </w:r>
            <w:r w:rsidR="009F3A44" w:rsidRPr="00C2120B">
              <w:rPr>
                <w:sz w:val="22"/>
                <w:szCs w:val="22"/>
              </w:rPr>
              <w:t>recognize</w:t>
            </w:r>
            <w:r w:rsidR="007D674B" w:rsidRPr="00C2120B">
              <w:rPr>
                <w:sz w:val="22"/>
                <w:szCs w:val="22"/>
              </w:rPr>
              <w:t xml:space="preserve"> (Schepman </w:t>
            </w:r>
            <w:r w:rsidR="007D674B" w:rsidRPr="00C2120B">
              <w:rPr>
                <w:i/>
                <w:iCs/>
                <w:sz w:val="22"/>
                <w:szCs w:val="22"/>
              </w:rPr>
              <w:t>et al</w:t>
            </w:r>
            <w:r w:rsidR="00146228" w:rsidRPr="00C2120B">
              <w:rPr>
                <w:i/>
                <w:iCs/>
                <w:sz w:val="22"/>
                <w:szCs w:val="22"/>
              </w:rPr>
              <w:t>.</w:t>
            </w:r>
            <w:r w:rsidR="007D674B" w:rsidRPr="00C2120B">
              <w:rPr>
                <w:i/>
                <w:iCs/>
                <w:sz w:val="22"/>
                <w:szCs w:val="22"/>
              </w:rPr>
              <w:t>,</w:t>
            </w:r>
            <w:r w:rsidR="007D674B" w:rsidRPr="00C2120B">
              <w:rPr>
                <w:sz w:val="22"/>
                <w:szCs w:val="22"/>
              </w:rPr>
              <w:t xml:space="preserve"> 2011). </w:t>
            </w:r>
            <w:r w:rsidR="006C7702">
              <w:rPr>
                <w:sz w:val="22"/>
                <w:szCs w:val="22"/>
              </w:rPr>
              <w:t>T</w:t>
            </w:r>
            <w:r w:rsidR="007D674B" w:rsidRPr="00C2120B">
              <w:rPr>
                <w:sz w:val="22"/>
                <w:szCs w:val="22"/>
              </w:rPr>
              <w:t xml:space="preserve">he </w:t>
            </w:r>
            <w:r w:rsidR="006C7702">
              <w:rPr>
                <w:sz w:val="22"/>
                <w:szCs w:val="22"/>
              </w:rPr>
              <w:t>impact</w:t>
            </w:r>
            <w:r w:rsidR="007D674B" w:rsidRPr="00C2120B">
              <w:rPr>
                <w:sz w:val="22"/>
                <w:szCs w:val="22"/>
              </w:rPr>
              <w:t xml:space="preserve"> caused to children has been acknowledged by the implementation of the Domestic Abuse Act </w:t>
            </w:r>
            <w:r w:rsidR="00EE3765" w:rsidRPr="00C2120B">
              <w:rPr>
                <w:sz w:val="22"/>
                <w:szCs w:val="22"/>
              </w:rPr>
              <w:t>(</w:t>
            </w:r>
            <w:r w:rsidR="007D674B" w:rsidRPr="00C2120B">
              <w:rPr>
                <w:sz w:val="22"/>
                <w:szCs w:val="22"/>
              </w:rPr>
              <w:t>2021</w:t>
            </w:r>
            <w:r w:rsidR="00EE3765" w:rsidRPr="00C2120B">
              <w:rPr>
                <w:sz w:val="22"/>
                <w:szCs w:val="22"/>
              </w:rPr>
              <w:t>)</w:t>
            </w:r>
            <w:r w:rsidR="007D674B" w:rsidRPr="00C2120B">
              <w:rPr>
                <w:sz w:val="22"/>
                <w:szCs w:val="22"/>
              </w:rPr>
              <w:t xml:space="preserve"> and </w:t>
            </w:r>
            <w:r w:rsidR="00A422D9" w:rsidRPr="00C2120B">
              <w:rPr>
                <w:sz w:val="22"/>
                <w:szCs w:val="22"/>
              </w:rPr>
              <w:t xml:space="preserve">by </w:t>
            </w:r>
            <w:r w:rsidR="007D674B" w:rsidRPr="00C2120B">
              <w:rPr>
                <w:sz w:val="22"/>
                <w:szCs w:val="22"/>
              </w:rPr>
              <w:t xml:space="preserve">the </w:t>
            </w:r>
            <w:r w:rsidR="00CF4E6C" w:rsidRPr="00C2120B">
              <w:rPr>
                <w:sz w:val="22"/>
                <w:szCs w:val="22"/>
              </w:rPr>
              <w:t>appointed</w:t>
            </w:r>
            <w:r w:rsidR="007D674B" w:rsidRPr="00C2120B">
              <w:rPr>
                <w:sz w:val="22"/>
                <w:szCs w:val="22"/>
              </w:rPr>
              <w:t xml:space="preserve"> Domestic Abuse Commissioner. This highlights how the U</w:t>
            </w:r>
            <w:r w:rsidR="006C7702">
              <w:rPr>
                <w:sz w:val="22"/>
                <w:szCs w:val="22"/>
              </w:rPr>
              <w:t>K</w:t>
            </w:r>
            <w:r w:rsidR="007D674B" w:rsidRPr="00C2120B">
              <w:rPr>
                <w:sz w:val="22"/>
                <w:szCs w:val="22"/>
              </w:rPr>
              <w:t xml:space="preserve"> </w:t>
            </w:r>
            <w:r w:rsidR="00EE3765" w:rsidRPr="00C2120B">
              <w:rPr>
                <w:sz w:val="22"/>
                <w:szCs w:val="22"/>
              </w:rPr>
              <w:t xml:space="preserve">recognised </w:t>
            </w:r>
            <w:r w:rsidR="00F543F4" w:rsidRPr="00C2120B">
              <w:rPr>
                <w:sz w:val="22"/>
                <w:szCs w:val="22"/>
              </w:rPr>
              <w:t xml:space="preserve">that </w:t>
            </w:r>
            <w:r w:rsidR="00EE3765" w:rsidRPr="00C2120B">
              <w:rPr>
                <w:sz w:val="22"/>
                <w:szCs w:val="22"/>
              </w:rPr>
              <w:t>children are</w:t>
            </w:r>
            <w:r w:rsidR="00A422D9" w:rsidRPr="00C2120B">
              <w:rPr>
                <w:sz w:val="22"/>
                <w:szCs w:val="22"/>
              </w:rPr>
              <w:t xml:space="preserve"> also</w:t>
            </w:r>
            <w:r w:rsidR="00EE3765" w:rsidRPr="00C2120B">
              <w:rPr>
                <w:sz w:val="22"/>
                <w:szCs w:val="22"/>
              </w:rPr>
              <w:t xml:space="preserve"> victims </w:t>
            </w:r>
            <w:r w:rsidR="00FB787B" w:rsidRPr="00C2120B">
              <w:rPr>
                <w:sz w:val="22"/>
                <w:szCs w:val="22"/>
              </w:rPr>
              <w:t>and</w:t>
            </w:r>
            <w:r w:rsidR="00EE3765" w:rsidRPr="00C2120B">
              <w:rPr>
                <w:sz w:val="22"/>
                <w:szCs w:val="22"/>
              </w:rPr>
              <w:t xml:space="preserve"> </w:t>
            </w:r>
            <w:r w:rsidR="00A422D9" w:rsidRPr="00C2120B">
              <w:rPr>
                <w:sz w:val="22"/>
                <w:szCs w:val="22"/>
              </w:rPr>
              <w:t>are</w:t>
            </w:r>
            <w:r w:rsidR="00EE3765" w:rsidRPr="00C2120B">
              <w:rPr>
                <w:sz w:val="22"/>
                <w:szCs w:val="22"/>
              </w:rPr>
              <w:t xml:space="preserve"> working together to mirror the legislation set out within </w:t>
            </w:r>
            <w:r w:rsidR="00FB787B" w:rsidRPr="00C2120B">
              <w:rPr>
                <w:sz w:val="22"/>
                <w:szCs w:val="22"/>
              </w:rPr>
              <w:t xml:space="preserve">the </w:t>
            </w:r>
            <w:r w:rsidR="00EE3765" w:rsidRPr="00C2120B">
              <w:rPr>
                <w:sz w:val="22"/>
                <w:szCs w:val="22"/>
              </w:rPr>
              <w:t>Wales Safeguarding Procedures (2025)</w:t>
            </w:r>
            <w:r w:rsidR="00F543F4" w:rsidRPr="00C2120B">
              <w:rPr>
                <w:sz w:val="22"/>
                <w:szCs w:val="22"/>
              </w:rPr>
              <w:t xml:space="preserve"> and the Domestic Abuse Act (2021)</w:t>
            </w:r>
            <w:r w:rsidR="00146228" w:rsidRPr="00C2120B">
              <w:rPr>
                <w:sz w:val="22"/>
                <w:szCs w:val="22"/>
              </w:rPr>
              <w:t xml:space="preserve">. However, for countries outside the EU, post-Brexit, </w:t>
            </w:r>
            <w:r w:rsidR="00CF4E6C" w:rsidRPr="00C2120B">
              <w:rPr>
                <w:sz w:val="22"/>
                <w:szCs w:val="22"/>
              </w:rPr>
              <w:t xml:space="preserve">this differs to the UK as it is now defined by new UK-EU governance structures (Welsh Government, 2023). </w:t>
            </w:r>
          </w:p>
          <w:bookmarkEnd w:id="0"/>
          <w:p w14:paraId="3D9A7FFC" w14:textId="77777777" w:rsidR="00CF4E6C" w:rsidRPr="00C2120B" w:rsidRDefault="00CF4E6C" w:rsidP="0039736D">
            <w:pPr>
              <w:jc w:val="both"/>
              <w:rPr>
                <w:sz w:val="22"/>
                <w:szCs w:val="22"/>
              </w:rPr>
            </w:pPr>
          </w:p>
          <w:p w14:paraId="223D33A2" w14:textId="5C19A125" w:rsidR="00824E2D" w:rsidRPr="00C2120B" w:rsidRDefault="00854537" w:rsidP="00643618">
            <w:pPr>
              <w:jc w:val="both"/>
              <w:rPr>
                <w:sz w:val="22"/>
                <w:szCs w:val="22"/>
              </w:rPr>
            </w:pPr>
            <w:r w:rsidRPr="00C2120B">
              <w:rPr>
                <w:sz w:val="22"/>
                <w:szCs w:val="22"/>
              </w:rPr>
              <w:t>The family identifie</w:t>
            </w:r>
            <w:r w:rsidR="002E1C9C" w:rsidRPr="00C2120B">
              <w:rPr>
                <w:sz w:val="22"/>
                <w:szCs w:val="22"/>
              </w:rPr>
              <w:t>d</w:t>
            </w:r>
            <w:r w:rsidRPr="00C2120B">
              <w:rPr>
                <w:sz w:val="22"/>
                <w:szCs w:val="22"/>
              </w:rPr>
              <w:t xml:space="preserve"> </w:t>
            </w:r>
            <w:r w:rsidR="00FB787B" w:rsidRPr="00C2120B">
              <w:rPr>
                <w:sz w:val="22"/>
                <w:szCs w:val="22"/>
              </w:rPr>
              <w:t>as living</w:t>
            </w:r>
            <w:r w:rsidRPr="00C2120B">
              <w:rPr>
                <w:sz w:val="22"/>
                <w:szCs w:val="22"/>
              </w:rPr>
              <w:t xml:space="preserve"> in a small town within North Wales</w:t>
            </w:r>
            <w:r w:rsidR="00600CAF" w:rsidRPr="00C2120B">
              <w:rPr>
                <w:sz w:val="22"/>
                <w:szCs w:val="22"/>
              </w:rPr>
              <w:t>,</w:t>
            </w:r>
            <w:r w:rsidRPr="00C2120B">
              <w:rPr>
                <w:sz w:val="22"/>
                <w:szCs w:val="22"/>
              </w:rPr>
              <w:t xml:space="preserve"> with </w:t>
            </w:r>
            <w:r w:rsidR="00FB787B" w:rsidRPr="00C2120B">
              <w:rPr>
                <w:sz w:val="22"/>
                <w:szCs w:val="22"/>
              </w:rPr>
              <w:t>nearly all</w:t>
            </w:r>
            <w:r w:rsidRPr="00C2120B">
              <w:rPr>
                <w:sz w:val="22"/>
                <w:szCs w:val="22"/>
              </w:rPr>
              <w:t xml:space="preserve"> the </w:t>
            </w:r>
            <w:r w:rsidR="00867CD1" w:rsidRPr="00C2120B">
              <w:rPr>
                <w:sz w:val="22"/>
                <w:szCs w:val="22"/>
              </w:rPr>
              <w:t>population's</w:t>
            </w:r>
            <w:r w:rsidRPr="00C2120B">
              <w:rPr>
                <w:sz w:val="22"/>
                <w:szCs w:val="22"/>
              </w:rPr>
              <w:t xml:space="preserve"> ethnicity being White British (</w:t>
            </w:r>
            <w:r w:rsidRPr="00C2120B">
              <w:rPr>
                <w:color w:val="auto"/>
                <w:sz w:val="22"/>
                <w:szCs w:val="22"/>
              </w:rPr>
              <w:t>North Wales Regional Partnership Board, 2021</w:t>
            </w:r>
            <w:r w:rsidRPr="00C2120B">
              <w:rPr>
                <w:sz w:val="22"/>
                <w:szCs w:val="22"/>
              </w:rPr>
              <w:t xml:space="preserve">). It is </w:t>
            </w:r>
            <w:r w:rsidR="00FB787B" w:rsidRPr="00C2120B">
              <w:rPr>
                <w:sz w:val="22"/>
                <w:szCs w:val="22"/>
              </w:rPr>
              <w:t>worth noting that this small town has been identified</w:t>
            </w:r>
            <w:r w:rsidRPr="00C2120B">
              <w:rPr>
                <w:sz w:val="22"/>
                <w:szCs w:val="22"/>
              </w:rPr>
              <w:t xml:space="preserve"> as an area of deprivation</w:t>
            </w:r>
            <w:r w:rsidR="00D72672" w:rsidRPr="00C2120B">
              <w:rPr>
                <w:sz w:val="22"/>
                <w:szCs w:val="22"/>
              </w:rPr>
              <w:t xml:space="preserve"> </w:t>
            </w:r>
            <w:r w:rsidR="006C7702">
              <w:rPr>
                <w:sz w:val="22"/>
                <w:szCs w:val="22"/>
              </w:rPr>
              <w:t>(</w:t>
            </w:r>
            <w:r w:rsidR="00867CD1" w:rsidRPr="00C2120B">
              <w:rPr>
                <w:sz w:val="22"/>
                <w:szCs w:val="22"/>
              </w:rPr>
              <w:t>Welsh Index of Multiple Deprivation</w:t>
            </w:r>
            <w:r w:rsidR="006C7702">
              <w:rPr>
                <w:sz w:val="22"/>
                <w:szCs w:val="22"/>
              </w:rPr>
              <w:t xml:space="preserve">, </w:t>
            </w:r>
            <w:r w:rsidR="00867CD1" w:rsidRPr="00C2120B">
              <w:rPr>
                <w:sz w:val="22"/>
                <w:szCs w:val="22"/>
              </w:rPr>
              <w:t>2022)</w:t>
            </w:r>
            <w:r w:rsidR="00D72672" w:rsidRPr="00C2120B">
              <w:rPr>
                <w:sz w:val="22"/>
                <w:szCs w:val="22"/>
              </w:rPr>
              <w:t>.</w:t>
            </w:r>
            <w:r w:rsidR="00867CD1" w:rsidRPr="00C2120B">
              <w:rPr>
                <w:sz w:val="22"/>
                <w:szCs w:val="22"/>
              </w:rPr>
              <w:t xml:space="preserve"> </w:t>
            </w:r>
            <w:r w:rsidR="00D72672" w:rsidRPr="00C2120B">
              <w:rPr>
                <w:sz w:val="22"/>
                <w:szCs w:val="22"/>
              </w:rPr>
              <w:t>R</w:t>
            </w:r>
            <w:r w:rsidR="00867CD1" w:rsidRPr="00C2120B">
              <w:rPr>
                <w:sz w:val="22"/>
                <w:szCs w:val="22"/>
              </w:rPr>
              <w:t xml:space="preserve">esearch by Bunting </w:t>
            </w:r>
            <w:r w:rsidR="00867CD1" w:rsidRPr="00C2120B">
              <w:rPr>
                <w:i/>
                <w:iCs/>
                <w:sz w:val="22"/>
                <w:szCs w:val="22"/>
              </w:rPr>
              <w:t>et al</w:t>
            </w:r>
            <w:r w:rsidR="00A422D9" w:rsidRPr="00C2120B">
              <w:rPr>
                <w:i/>
                <w:iCs/>
                <w:sz w:val="22"/>
                <w:szCs w:val="22"/>
              </w:rPr>
              <w:t>.</w:t>
            </w:r>
            <w:r w:rsidR="00867CD1" w:rsidRPr="00C2120B">
              <w:rPr>
                <w:sz w:val="22"/>
                <w:szCs w:val="22"/>
              </w:rPr>
              <w:t xml:space="preserve">, </w:t>
            </w:r>
            <w:r w:rsidR="00600CAF" w:rsidRPr="00C2120B">
              <w:rPr>
                <w:sz w:val="22"/>
                <w:szCs w:val="22"/>
              </w:rPr>
              <w:t>(</w:t>
            </w:r>
            <w:r w:rsidR="00867CD1" w:rsidRPr="00C2120B">
              <w:rPr>
                <w:sz w:val="22"/>
                <w:szCs w:val="22"/>
              </w:rPr>
              <w:t>2018</w:t>
            </w:r>
            <w:r w:rsidR="00600CAF" w:rsidRPr="00C2120B">
              <w:rPr>
                <w:sz w:val="22"/>
                <w:szCs w:val="22"/>
              </w:rPr>
              <w:t>)</w:t>
            </w:r>
            <w:r w:rsidR="00867CD1" w:rsidRPr="00C2120B">
              <w:rPr>
                <w:sz w:val="22"/>
                <w:szCs w:val="22"/>
              </w:rPr>
              <w:t xml:space="preserve"> </w:t>
            </w:r>
            <w:r w:rsidR="00600CAF" w:rsidRPr="00C2120B">
              <w:rPr>
                <w:sz w:val="22"/>
                <w:szCs w:val="22"/>
              </w:rPr>
              <w:t>acknowledges</w:t>
            </w:r>
            <w:r w:rsidR="009F3A44" w:rsidRPr="00C2120B">
              <w:rPr>
                <w:sz w:val="22"/>
                <w:szCs w:val="22"/>
              </w:rPr>
              <w:t xml:space="preserve"> that</w:t>
            </w:r>
            <w:r w:rsidR="00867CD1" w:rsidRPr="00C2120B">
              <w:rPr>
                <w:sz w:val="22"/>
                <w:szCs w:val="22"/>
              </w:rPr>
              <w:t xml:space="preserve"> exposure to social or economic deprivation can</w:t>
            </w:r>
            <w:r w:rsidR="00D72672" w:rsidRPr="00C2120B">
              <w:rPr>
                <w:sz w:val="22"/>
                <w:szCs w:val="22"/>
              </w:rPr>
              <w:t xml:space="preserve"> also</w:t>
            </w:r>
            <w:r w:rsidR="00867CD1" w:rsidRPr="00C2120B">
              <w:rPr>
                <w:sz w:val="22"/>
                <w:szCs w:val="22"/>
              </w:rPr>
              <w:t xml:space="preserve"> lead to multiple </w:t>
            </w:r>
            <w:r w:rsidR="00E05F43" w:rsidRPr="00C2120B">
              <w:rPr>
                <w:sz w:val="22"/>
                <w:szCs w:val="22"/>
              </w:rPr>
              <w:t>detrimental</w:t>
            </w:r>
            <w:r w:rsidR="00867CD1" w:rsidRPr="00C2120B">
              <w:rPr>
                <w:sz w:val="22"/>
                <w:szCs w:val="22"/>
              </w:rPr>
              <w:t xml:space="preserve"> outcomes, including both short and </w:t>
            </w:r>
            <w:r w:rsidR="00D72672" w:rsidRPr="00C2120B">
              <w:rPr>
                <w:sz w:val="22"/>
                <w:szCs w:val="22"/>
              </w:rPr>
              <w:t>long-term</w:t>
            </w:r>
            <w:r w:rsidR="00867CD1" w:rsidRPr="00C2120B">
              <w:rPr>
                <w:sz w:val="22"/>
                <w:szCs w:val="22"/>
              </w:rPr>
              <w:t xml:space="preserve"> consequences such as poor mental and physical health</w:t>
            </w:r>
            <w:r w:rsidR="00E05F43" w:rsidRPr="00C2120B">
              <w:rPr>
                <w:sz w:val="22"/>
                <w:szCs w:val="22"/>
              </w:rPr>
              <w:t>,</w:t>
            </w:r>
            <w:r w:rsidR="00867CD1" w:rsidRPr="00C2120B">
              <w:rPr>
                <w:sz w:val="22"/>
                <w:szCs w:val="22"/>
              </w:rPr>
              <w:t xml:space="preserve"> </w:t>
            </w:r>
            <w:r w:rsidR="00E05F43" w:rsidRPr="00C2120B">
              <w:rPr>
                <w:sz w:val="22"/>
                <w:szCs w:val="22"/>
              </w:rPr>
              <w:t>poorer</w:t>
            </w:r>
            <w:r w:rsidR="00867CD1" w:rsidRPr="00C2120B">
              <w:rPr>
                <w:sz w:val="22"/>
                <w:szCs w:val="22"/>
              </w:rPr>
              <w:t xml:space="preserve"> academic attainment</w:t>
            </w:r>
            <w:r w:rsidR="00D72672" w:rsidRPr="00C2120B">
              <w:rPr>
                <w:sz w:val="22"/>
                <w:szCs w:val="22"/>
              </w:rPr>
              <w:t>,</w:t>
            </w:r>
            <w:r w:rsidR="00867CD1" w:rsidRPr="00C2120B">
              <w:rPr>
                <w:sz w:val="22"/>
                <w:szCs w:val="22"/>
              </w:rPr>
              <w:t xml:space="preserve"> and </w:t>
            </w:r>
            <w:r w:rsidR="00E05F43" w:rsidRPr="00C2120B">
              <w:rPr>
                <w:sz w:val="22"/>
                <w:szCs w:val="22"/>
              </w:rPr>
              <w:t>higher risks of psychological distress</w:t>
            </w:r>
            <w:r w:rsidR="00867CD1" w:rsidRPr="00C2120B">
              <w:rPr>
                <w:sz w:val="22"/>
                <w:szCs w:val="22"/>
              </w:rPr>
              <w:t xml:space="preserve"> in adulthood (Featherstone </w:t>
            </w:r>
            <w:r w:rsidR="00867CD1" w:rsidRPr="00C2120B">
              <w:rPr>
                <w:i/>
                <w:iCs/>
                <w:sz w:val="22"/>
                <w:szCs w:val="22"/>
              </w:rPr>
              <w:t>et al</w:t>
            </w:r>
            <w:r w:rsidR="00A422D9" w:rsidRPr="00C2120B">
              <w:rPr>
                <w:i/>
                <w:iCs/>
                <w:sz w:val="22"/>
                <w:szCs w:val="22"/>
              </w:rPr>
              <w:t>.</w:t>
            </w:r>
            <w:r w:rsidR="00867CD1" w:rsidRPr="00C2120B">
              <w:rPr>
                <w:i/>
                <w:iCs/>
                <w:sz w:val="22"/>
                <w:szCs w:val="22"/>
              </w:rPr>
              <w:t>,</w:t>
            </w:r>
            <w:r w:rsidR="00867CD1" w:rsidRPr="00C2120B">
              <w:rPr>
                <w:sz w:val="22"/>
                <w:szCs w:val="22"/>
              </w:rPr>
              <w:t xml:space="preserve"> 2019),</w:t>
            </w:r>
          </w:p>
          <w:p w14:paraId="4826998C" w14:textId="77777777" w:rsidR="00854537" w:rsidRPr="00C2120B" w:rsidRDefault="00854537" w:rsidP="00643618">
            <w:pPr>
              <w:jc w:val="both"/>
              <w:rPr>
                <w:sz w:val="22"/>
                <w:szCs w:val="22"/>
              </w:rPr>
            </w:pPr>
          </w:p>
          <w:p w14:paraId="74A46AC4" w14:textId="70704486" w:rsidR="006B3782" w:rsidRPr="00C2120B" w:rsidRDefault="00877FE7" w:rsidP="00854537">
            <w:pPr>
              <w:jc w:val="both"/>
              <w:rPr>
                <w:sz w:val="22"/>
                <w:szCs w:val="22"/>
              </w:rPr>
            </w:pPr>
            <w:r w:rsidRPr="00C2120B">
              <w:rPr>
                <w:sz w:val="22"/>
                <w:szCs w:val="22"/>
              </w:rPr>
              <w:t>Applying the Welsh legislation</w:t>
            </w:r>
            <w:r w:rsidR="00F543F4" w:rsidRPr="00C2120B">
              <w:rPr>
                <w:sz w:val="22"/>
                <w:szCs w:val="22"/>
              </w:rPr>
              <w:t xml:space="preserve"> for this assessment</w:t>
            </w:r>
            <w:r w:rsidRPr="00C2120B">
              <w:rPr>
                <w:sz w:val="22"/>
                <w:szCs w:val="22"/>
              </w:rPr>
              <w:t>, t</w:t>
            </w:r>
            <w:r w:rsidR="00854537" w:rsidRPr="00C2120B">
              <w:rPr>
                <w:sz w:val="22"/>
                <w:szCs w:val="22"/>
              </w:rPr>
              <w:t xml:space="preserve">he family </w:t>
            </w:r>
            <w:r w:rsidR="00F543F4" w:rsidRPr="00C2120B">
              <w:rPr>
                <w:sz w:val="22"/>
                <w:szCs w:val="22"/>
              </w:rPr>
              <w:t>was</w:t>
            </w:r>
            <w:r w:rsidR="00666BB4" w:rsidRPr="00C2120B">
              <w:rPr>
                <w:sz w:val="22"/>
                <w:szCs w:val="22"/>
              </w:rPr>
              <w:t xml:space="preserve"> not</w:t>
            </w:r>
            <w:r w:rsidR="00F543F4" w:rsidRPr="00C2120B">
              <w:rPr>
                <w:sz w:val="22"/>
                <w:szCs w:val="22"/>
              </w:rPr>
              <w:t xml:space="preserve"> previously known</w:t>
            </w:r>
            <w:r w:rsidR="00854537" w:rsidRPr="00C2120B">
              <w:rPr>
                <w:sz w:val="22"/>
                <w:szCs w:val="22"/>
              </w:rPr>
              <w:t xml:space="preserve"> to the Local Authority</w:t>
            </w:r>
            <w:r w:rsidR="0040349D" w:rsidRPr="00C2120B">
              <w:rPr>
                <w:sz w:val="22"/>
                <w:szCs w:val="22"/>
              </w:rPr>
              <w:t>,</w:t>
            </w:r>
            <w:r w:rsidR="00666BB4" w:rsidRPr="00C2120B">
              <w:rPr>
                <w:sz w:val="22"/>
                <w:szCs w:val="22"/>
              </w:rPr>
              <w:t xml:space="preserve"> so information was limited; however, a child </w:t>
            </w:r>
            <w:r w:rsidR="0040349D" w:rsidRPr="00C2120B">
              <w:rPr>
                <w:sz w:val="22"/>
                <w:szCs w:val="22"/>
              </w:rPr>
              <w:t xml:space="preserve">in need </w:t>
            </w:r>
            <w:r w:rsidR="00666BB4" w:rsidRPr="00C2120B">
              <w:rPr>
                <w:sz w:val="22"/>
                <w:szCs w:val="22"/>
              </w:rPr>
              <w:t xml:space="preserve">concern was raised to the Local Authority due to poor school attendance. Although this is not a stand-alone Child Protection concern, it highlights </w:t>
            </w:r>
            <w:r w:rsidR="00312417" w:rsidRPr="00C2120B">
              <w:rPr>
                <w:sz w:val="22"/>
                <w:szCs w:val="22"/>
              </w:rPr>
              <w:t>the possibility that the family may require</w:t>
            </w:r>
            <w:r w:rsidR="00666BB4" w:rsidRPr="00C2120B">
              <w:rPr>
                <w:sz w:val="22"/>
                <w:szCs w:val="22"/>
              </w:rPr>
              <w:t xml:space="preserve"> </w:t>
            </w:r>
            <w:r w:rsidR="008D31FF" w:rsidRPr="00C2120B">
              <w:rPr>
                <w:sz w:val="22"/>
                <w:szCs w:val="22"/>
              </w:rPr>
              <w:t>C</w:t>
            </w:r>
            <w:r w:rsidR="00666BB4" w:rsidRPr="00C2120B">
              <w:rPr>
                <w:sz w:val="22"/>
                <w:szCs w:val="22"/>
              </w:rPr>
              <w:t xml:space="preserve">are and </w:t>
            </w:r>
            <w:r w:rsidR="008D31FF" w:rsidRPr="00C2120B">
              <w:rPr>
                <w:sz w:val="22"/>
                <w:szCs w:val="22"/>
              </w:rPr>
              <w:t>S</w:t>
            </w:r>
            <w:r w:rsidR="00666BB4" w:rsidRPr="00C2120B">
              <w:rPr>
                <w:sz w:val="22"/>
                <w:szCs w:val="22"/>
              </w:rPr>
              <w:t xml:space="preserve">upport. </w:t>
            </w:r>
            <w:r w:rsidR="00854537" w:rsidRPr="00C2120B">
              <w:rPr>
                <w:sz w:val="22"/>
                <w:szCs w:val="22"/>
              </w:rPr>
              <w:t xml:space="preserve">In Wales, </w:t>
            </w:r>
            <w:r w:rsidR="005D767C" w:rsidRPr="00C2120B">
              <w:rPr>
                <w:sz w:val="22"/>
                <w:szCs w:val="22"/>
              </w:rPr>
              <w:t>all children of school age must</w:t>
            </w:r>
            <w:r w:rsidR="00854537" w:rsidRPr="00C2120B">
              <w:rPr>
                <w:sz w:val="22"/>
                <w:szCs w:val="22"/>
              </w:rPr>
              <w:t xml:space="preserve"> attend school under Section 7 of the Education Act (1996). Research shows that children who don’t attend school </w:t>
            </w:r>
            <w:r w:rsidR="00D335A7" w:rsidRPr="00C2120B">
              <w:rPr>
                <w:sz w:val="22"/>
                <w:szCs w:val="22"/>
              </w:rPr>
              <w:t>regularly</w:t>
            </w:r>
            <w:r w:rsidR="00854537" w:rsidRPr="00C2120B">
              <w:rPr>
                <w:sz w:val="22"/>
                <w:szCs w:val="22"/>
              </w:rPr>
              <w:t xml:space="preserve"> may be at risk of underachieving, have a greater disconnection from school and peers</w:t>
            </w:r>
            <w:r w:rsidR="00FB787B" w:rsidRPr="00C2120B">
              <w:rPr>
                <w:sz w:val="22"/>
                <w:szCs w:val="22"/>
              </w:rPr>
              <w:t>, or be at greater risk of harm or abuse (SCIE, 2023;</w:t>
            </w:r>
            <w:r w:rsidR="00854537" w:rsidRPr="00C2120B">
              <w:rPr>
                <w:sz w:val="22"/>
                <w:szCs w:val="22"/>
              </w:rPr>
              <w:t xml:space="preserve"> Klein </w:t>
            </w:r>
            <w:r w:rsidR="00854537" w:rsidRPr="00C2120B">
              <w:rPr>
                <w:i/>
                <w:iCs/>
                <w:sz w:val="22"/>
                <w:szCs w:val="22"/>
              </w:rPr>
              <w:t>et al</w:t>
            </w:r>
            <w:r w:rsidR="00A422D9" w:rsidRPr="00C2120B">
              <w:rPr>
                <w:i/>
                <w:iCs/>
                <w:sz w:val="22"/>
                <w:szCs w:val="22"/>
              </w:rPr>
              <w:t>.</w:t>
            </w:r>
            <w:r w:rsidR="00854537" w:rsidRPr="00C2120B">
              <w:rPr>
                <w:i/>
                <w:iCs/>
                <w:sz w:val="22"/>
                <w:szCs w:val="22"/>
              </w:rPr>
              <w:t>,</w:t>
            </w:r>
            <w:r w:rsidR="00854537" w:rsidRPr="00C2120B">
              <w:rPr>
                <w:sz w:val="22"/>
                <w:szCs w:val="22"/>
              </w:rPr>
              <w:t xml:space="preserve"> 2024). </w:t>
            </w:r>
            <w:r w:rsidR="008A71E7" w:rsidRPr="00C2120B">
              <w:rPr>
                <w:sz w:val="22"/>
                <w:szCs w:val="22"/>
              </w:rPr>
              <w:t xml:space="preserve">In Wales, safeguarding </w:t>
            </w:r>
            <w:r w:rsidR="005D767C" w:rsidRPr="00C2120B">
              <w:rPr>
                <w:sz w:val="22"/>
                <w:szCs w:val="22"/>
              </w:rPr>
              <w:t>focuses</w:t>
            </w:r>
            <w:r w:rsidR="008A71E7" w:rsidRPr="00C2120B">
              <w:rPr>
                <w:sz w:val="22"/>
                <w:szCs w:val="22"/>
              </w:rPr>
              <w:t xml:space="preserve"> on early intervention, which aims to address any concerns raised and prevent further escalation by reducing the long-term </w:t>
            </w:r>
            <w:r w:rsidR="00FB787B" w:rsidRPr="00C2120B">
              <w:rPr>
                <w:sz w:val="22"/>
                <w:szCs w:val="22"/>
              </w:rPr>
              <w:t>effects</w:t>
            </w:r>
            <w:r w:rsidR="008A71E7" w:rsidRPr="00C2120B">
              <w:rPr>
                <w:sz w:val="22"/>
                <w:szCs w:val="22"/>
              </w:rPr>
              <w:t xml:space="preserve"> (Welsh Government, 2021). </w:t>
            </w:r>
          </w:p>
          <w:p w14:paraId="4FFA0FB4" w14:textId="77777777" w:rsidR="006B3782" w:rsidRPr="00C2120B" w:rsidRDefault="006B3782" w:rsidP="00854537">
            <w:pPr>
              <w:jc w:val="both"/>
              <w:rPr>
                <w:sz w:val="22"/>
                <w:szCs w:val="22"/>
              </w:rPr>
            </w:pPr>
          </w:p>
          <w:p w14:paraId="7ED3B0CF" w14:textId="4E448ECF" w:rsidR="00B705E5" w:rsidRPr="00C2120B" w:rsidRDefault="00854537" w:rsidP="00B705E5">
            <w:pPr>
              <w:jc w:val="both"/>
              <w:rPr>
                <w:sz w:val="22"/>
                <w:szCs w:val="22"/>
              </w:rPr>
            </w:pPr>
            <w:r w:rsidRPr="00C2120B">
              <w:rPr>
                <w:sz w:val="22"/>
                <w:szCs w:val="22"/>
              </w:rPr>
              <w:t>The family</w:t>
            </w:r>
            <w:r w:rsidR="008A71E7" w:rsidRPr="00C2120B">
              <w:rPr>
                <w:sz w:val="22"/>
                <w:szCs w:val="22"/>
              </w:rPr>
              <w:t xml:space="preserve"> had</w:t>
            </w:r>
            <w:r w:rsidR="006358CC" w:rsidRPr="00C2120B">
              <w:rPr>
                <w:sz w:val="22"/>
                <w:szCs w:val="22"/>
              </w:rPr>
              <w:t xml:space="preserve"> </w:t>
            </w:r>
            <w:r w:rsidRPr="00C2120B">
              <w:rPr>
                <w:sz w:val="22"/>
                <w:szCs w:val="22"/>
              </w:rPr>
              <w:t>agreed to work alongside early help</w:t>
            </w:r>
            <w:r w:rsidR="006358CC" w:rsidRPr="00C2120B">
              <w:rPr>
                <w:sz w:val="22"/>
                <w:szCs w:val="22"/>
              </w:rPr>
              <w:t>,</w:t>
            </w:r>
            <w:r w:rsidRPr="00C2120B">
              <w:rPr>
                <w:sz w:val="22"/>
                <w:szCs w:val="22"/>
              </w:rPr>
              <w:t xml:space="preserve"> yet despite support being offered, no progress had been </w:t>
            </w:r>
            <w:r w:rsidR="00A422D9" w:rsidRPr="00C2120B">
              <w:rPr>
                <w:sz w:val="22"/>
                <w:szCs w:val="22"/>
              </w:rPr>
              <w:t>made</w:t>
            </w:r>
            <w:r w:rsidRPr="00C2120B">
              <w:rPr>
                <w:sz w:val="22"/>
                <w:szCs w:val="22"/>
              </w:rPr>
              <w:t xml:space="preserve">. </w:t>
            </w:r>
            <w:r w:rsidR="00B705E5" w:rsidRPr="00C2120B">
              <w:rPr>
                <w:sz w:val="22"/>
                <w:szCs w:val="22"/>
              </w:rPr>
              <w:t xml:space="preserve">Within England and Wales, social service provisions are </w:t>
            </w:r>
            <w:r w:rsidR="00FB787B" w:rsidRPr="00C2120B">
              <w:rPr>
                <w:sz w:val="22"/>
                <w:szCs w:val="22"/>
              </w:rPr>
              <w:t xml:space="preserve">divided into specialist social work teams, following the recommendation dating back to the Seebohm Commission of </w:t>
            </w:r>
            <w:r w:rsidR="00B705E5" w:rsidRPr="00C2120B">
              <w:rPr>
                <w:sz w:val="22"/>
                <w:szCs w:val="22"/>
              </w:rPr>
              <w:t>1968 (Trevithick, 2012).</w:t>
            </w:r>
            <w:r w:rsidR="00893B06" w:rsidRPr="00C2120B">
              <w:rPr>
                <w:sz w:val="22"/>
                <w:szCs w:val="22"/>
              </w:rPr>
              <w:t xml:space="preserve"> </w:t>
            </w:r>
            <w:r w:rsidR="00B705E5" w:rsidRPr="00C2120B">
              <w:rPr>
                <w:sz w:val="22"/>
                <w:szCs w:val="22"/>
              </w:rPr>
              <w:t xml:space="preserve">Research </w:t>
            </w:r>
            <w:r w:rsidR="00A422D9" w:rsidRPr="00C2120B">
              <w:rPr>
                <w:sz w:val="22"/>
                <w:szCs w:val="22"/>
              </w:rPr>
              <w:t>highlight</w:t>
            </w:r>
            <w:r w:rsidR="00B705E5" w:rsidRPr="00C2120B">
              <w:rPr>
                <w:sz w:val="22"/>
                <w:szCs w:val="22"/>
              </w:rPr>
              <w:t xml:space="preserve">s that there are both positives and negatives </w:t>
            </w:r>
            <w:r w:rsidR="005D767C" w:rsidRPr="00C2120B">
              <w:rPr>
                <w:sz w:val="22"/>
                <w:szCs w:val="22"/>
              </w:rPr>
              <w:t>to</w:t>
            </w:r>
            <w:r w:rsidR="00B705E5" w:rsidRPr="00C2120B">
              <w:rPr>
                <w:sz w:val="22"/>
                <w:szCs w:val="22"/>
              </w:rPr>
              <w:t xml:space="preserve"> having specialist teams, </w:t>
            </w:r>
            <w:r w:rsidR="00FB787B" w:rsidRPr="00C2120B">
              <w:rPr>
                <w:sz w:val="22"/>
                <w:szCs w:val="22"/>
              </w:rPr>
              <w:t xml:space="preserve">with the primary benefit being that specialist teams can devote more time to meeting the outcomes for vulnerable people (Graham </w:t>
            </w:r>
            <w:r w:rsidR="00FB787B" w:rsidRPr="00C2120B">
              <w:rPr>
                <w:i/>
                <w:iCs/>
                <w:sz w:val="22"/>
                <w:szCs w:val="22"/>
              </w:rPr>
              <w:t>et al.</w:t>
            </w:r>
            <w:r w:rsidR="00B705E5" w:rsidRPr="00C2120B">
              <w:rPr>
                <w:i/>
                <w:iCs/>
                <w:sz w:val="22"/>
                <w:szCs w:val="22"/>
              </w:rPr>
              <w:t>,</w:t>
            </w:r>
            <w:r w:rsidR="00B705E5" w:rsidRPr="00C2120B">
              <w:rPr>
                <w:sz w:val="22"/>
                <w:szCs w:val="22"/>
              </w:rPr>
              <w:t xml:space="preserve"> 2017). This is a similar approach taken by </w:t>
            </w:r>
            <w:r w:rsidR="00D02F86" w:rsidRPr="00C2120B">
              <w:rPr>
                <w:sz w:val="22"/>
                <w:szCs w:val="22"/>
              </w:rPr>
              <w:t>France and Germany</w:t>
            </w:r>
            <w:r w:rsidR="0057245A" w:rsidRPr="00C2120B">
              <w:rPr>
                <w:sz w:val="22"/>
                <w:szCs w:val="22"/>
              </w:rPr>
              <w:t>,</w:t>
            </w:r>
            <w:r w:rsidR="00D02F86" w:rsidRPr="00C2120B">
              <w:rPr>
                <w:sz w:val="22"/>
                <w:szCs w:val="22"/>
              </w:rPr>
              <w:t xml:space="preserve"> who </w:t>
            </w:r>
            <w:r w:rsidR="0057245A" w:rsidRPr="00C2120B">
              <w:rPr>
                <w:sz w:val="22"/>
                <w:szCs w:val="22"/>
              </w:rPr>
              <w:t xml:space="preserve">have </w:t>
            </w:r>
            <w:r w:rsidR="00D02F86" w:rsidRPr="00C2120B">
              <w:rPr>
                <w:sz w:val="22"/>
                <w:szCs w:val="22"/>
              </w:rPr>
              <w:t xml:space="preserve">evidence that arrangements work best when there is respect for each </w:t>
            </w:r>
            <w:r w:rsidR="0057245A" w:rsidRPr="00C2120B">
              <w:rPr>
                <w:sz w:val="22"/>
                <w:szCs w:val="22"/>
              </w:rPr>
              <w:t>other's</w:t>
            </w:r>
            <w:r w:rsidR="00D02F86" w:rsidRPr="00C2120B">
              <w:rPr>
                <w:sz w:val="22"/>
                <w:szCs w:val="22"/>
              </w:rPr>
              <w:t xml:space="preserve"> </w:t>
            </w:r>
            <w:r w:rsidR="00D02F86" w:rsidRPr="00C2120B">
              <w:rPr>
                <w:sz w:val="22"/>
                <w:szCs w:val="22"/>
              </w:rPr>
              <w:lastRenderedPageBreak/>
              <w:t>specific area of expertise</w:t>
            </w:r>
            <w:r w:rsidR="006C7702">
              <w:rPr>
                <w:sz w:val="22"/>
                <w:szCs w:val="22"/>
              </w:rPr>
              <w:t xml:space="preserve"> </w:t>
            </w:r>
            <w:r w:rsidR="00D02F86" w:rsidRPr="00C2120B">
              <w:rPr>
                <w:sz w:val="22"/>
                <w:szCs w:val="22"/>
              </w:rPr>
              <w:t xml:space="preserve">(Statham </w:t>
            </w:r>
            <w:r w:rsidR="00D02F86" w:rsidRPr="00C2120B">
              <w:rPr>
                <w:i/>
                <w:iCs/>
                <w:sz w:val="22"/>
                <w:szCs w:val="22"/>
              </w:rPr>
              <w:t>et al</w:t>
            </w:r>
            <w:r w:rsidR="00A422D9" w:rsidRPr="00C2120B">
              <w:rPr>
                <w:i/>
                <w:iCs/>
                <w:sz w:val="22"/>
                <w:szCs w:val="22"/>
              </w:rPr>
              <w:t>.</w:t>
            </w:r>
            <w:r w:rsidR="00D02F86" w:rsidRPr="00C2120B">
              <w:rPr>
                <w:i/>
                <w:iCs/>
                <w:sz w:val="22"/>
                <w:szCs w:val="22"/>
              </w:rPr>
              <w:t>,</w:t>
            </w:r>
            <w:r w:rsidR="00D02F86" w:rsidRPr="00C2120B">
              <w:rPr>
                <w:sz w:val="22"/>
                <w:szCs w:val="22"/>
              </w:rPr>
              <w:t xml:space="preserve"> 2006).</w:t>
            </w:r>
            <w:r w:rsidR="0057245A" w:rsidRPr="00C2120B">
              <w:rPr>
                <w:sz w:val="22"/>
                <w:szCs w:val="22"/>
              </w:rPr>
              <w:t xml:space="preserve"> </w:t>
            </w:r>
            <w:r w:rsidR="00B705E5" w:rsidRPr="00C2120B">
              <w:rPr>
                <w:sz w:val="22"/>
                <w:szCs w:val="22"/>
              </w:rPr>
              <w:t>I would agree that</w:t>
            </w:r>
            <w:r w:rsidR="006C7702">
              <w:rPr>
                <w:sz w:val="22"/>
                <w:szCs w:val="22"/>
              </w:rPr>
              <w:t xml:space="preserve"> </w:t>
            </w:r>
            <w:r w:rsidR="00312417" w:rsidRPr="00C2120B">
              <w:rPr>
                <w:sz w:val="22"/>
                <w:szCs w:val="22"/>
              </w:rPr>
              <w:t xml:space="preserve">specialization is </w:t>
            </w:r>
            <w:r w:rsidR="00FB787B" w:rsidRPr="00C2120B">
              <w:rPr>
                <w:sz w:val="22"/>
                <w:szCs w:val="22"/>
              </w:rPr>
              <w:t>essential</w:t>
            </w:r>
            <w:r w:rsidR="00312417" w:rsidRPr="00C2120B">
              <w:rPr>
                <w:sz w:val="22"/>
                <w:szCs w:val="22"/>
              </w:rPr>
              <w:t xml:space="preserve"> in terms of skill set</w:t>
            </w:r>
            <w:r w:rsidR="00B705E5" w:rsidRPr="00C2120B">
              <w:rPr>
                <w:sz w:val="22"/>
                <w:szCs w:val="22"/>
              </w:rPr>
              <w:t>. However, there is an argument that</w:t>
            </w:r>
            <w:r w:rsidR="005D767C" w:rsidRPr="00C2120B">
              <w:rPr>
                <w:sz w:val="22"/>
                <w:szCs w:val="22"/>
              </w:rPr>
              <w:t xml:space="preserve"> </w:t>
            </w:r>
            <w:r w:rsidR="006C7702">
              <w:rPr>
                <w:sz w:val="22"/>
                <w:szCs w:val="22"/>
              </w:rPr>
              <w:t xml:space="preserve">the </w:t>
            </w:r>
            <w:r w:rsidR="00B705E5" w:rsidRPr="00C2120B">
              <w:rPr>
                <w:sz w:val="22"/>
                <w:szCs w:val="22"/>
              </w:rPr>
              <w:t>creation of specialist teams can be problematic in</w:t>
            </w:r>
            <w:r w:rsidR="006C7702">
              <w:rPr>
                <w:sz w:val="22"/>
                <w:szCs w:val="22"/>
              </w:rPr>
              <w:t xml:space="preserve"> areas such as safeguarding, deskilling</w:t>
            </w:r>
            <w:r w:rsidR="00B705E5" w:rsidRPr="00C2120B">
              <w:rPr>
                <w:sz w:val="22"/>
                <w:szCs w:val="22"/>
              </w:rPr>
              <w:t xml:space="preserve"> social workers who don’t work within that arena (Cambridge and </w:t>
            </w:r>
            <w:r w:rsidR="0057245A" w:rsidRPr="00C2120B">
              <w:rPr>
                <w:sz w:val="22"/>
                <w:szCs w:val="22"/>
              </w:rPr>
              <w:t>Parker</w:t>
            </w:r>
            <w:r w:rsidR="00B705E5" w:rsidRPr="00C2120B">
              <w:rPr>
                <w:sz w:val="22"/>
                <w:szCs w:val="22"/>
              </w:rPr>
              <w:t>, 2006). I</w:t>
            </w:r>
            <w:r w:rsidR="005D767C" w:rsidRPr="00C2120B">
              <w:rPr>
                <w:sz w:val="22"/>
                <w:szCs w:val="22"/>
              </w:rPr>
              <w:t xml:space="preserve"> recognise</w:t>
            </w:r>
            <w:r w:rsidR="00B705E5" w:rsidRPr="00C2120B">
              <w:rPr>
                <w:sz w:val="22"/>
                <w:szCs w:val="22"/>
              </w:rPr>
              <w:t xml:space="preserve"> how taking a generic approach can be problematic</w:t>
            </w:r>
            <w:r w:rsidR="005D767C" w:rsidRPr="00C2120B">
              <w:rPr>
                <w:sz w:val="22"/>
                <w:szCs w:val="22"/>
              </w:rPr>
              <w:t>,</w:t>
            </w:r>
            <w:r w:rsidR="00B705E5" w:rsidRPr="00C2120B">
              <w:rPr>
                <w:sz w:val="22"/>
                <w:szCs w:val="22"/>
              </w:rPr>
              <w:t xml:space="preserve"> as </w:t>
            </w:r>
            <w:r w:rsidR="00312417" w:rsidRPr="00C2120B">
              <w:rPr>
                <w:sz w:val="22"/>
                <w:szCs w:val="22"/>
              </w:rPr>
              <w:t>it assumes that social workers possess a broad set of knowledge and skills that can be applied</w:t>
            </w:r>
            <w:r w:rsidR="00B705E5" w:rsidRPr="00C2120B">
              <w:rPr>
                <w:sz w:val="22"/>
                <w:szCs w:val="22"/>
              </w:rPr>
              <w:t xml:space="preserve"> across a range of different social service provisions. A similar feeling I </w:t>
            </w:r>
            <w:r w:rsidR="00312417" w:rsidRPr="00C2120B">
              <w:rPr>
                <w:sz w:val="22"/>
                <w:szCs w:val="22"/>
              </w:rPr>
              <w:t>experienced when I accepted my current position within Children’s services, having no prior experience working in a statutory setting or with children, caused me to feel overwhelmed and under-skilled in</w:t>
            </w:r>
            <w:r w:rsidR="00B705E5" w:rsidRPr="00C2120B">
              <w:rPr>
                <w:sz w:val="22"/>
                <w:szCs w:val="22"/>
              </w:rPr>
              <w:t xml:space="preserve"> my role. </w:t>
            </w:r>
            <w:r w:rsidR="00312417" w:rsidRPr="00C2120B">
              <w:rPr>
                <w:sz w:val="22"/>
                <w:szCs w:val="22"/>
              </w:rPr>
              <w:t xml:space="preserve">To support myself in my role, I spent </w:t>
            </w:r>
            <w:r w:rsidR="00FB787B" w:rsidRPr="00C2120B">
              <w:rPr>
                <w:sz w:val="22"/>
                <w:szCs w:val="22"/>
              </w:rPr>
              <w:t>time shadowing experienced practitioners and attending various meetings, while also building my social work toolkit, which includes assessment tools and communication aids</w:t>
            </w:r>
            <w:r w:rsidR="00312417" w:rsidRPr="00C2120B">
              <w:rPr>
                <w:sz w:val="22"/>
                <w:szCs w:val="22"/>
              </w:rPr>
              <w:t xml:space="preserve"> such as the Mind of My Own App (Mind of My Own, 2023).</w:t>
            </w:r>
          </w:p>
          <w:p w14:paraId="53C387A3" w14:textId="77777777" w:rsidR="00B705E5" w:rsidRPr="00C2120B" w:rsidRDefault="00B705E5" w:rsidP="00854537">
            <w:pPr>
              <w:jc w:val="both"/>
              <w:rPr>
                <w:sz w:val="22"/>
                <w:szCs w:val="22"/>
              </w:rPr>
            </w:pPr>
          </w:p>
          <w:p w14:paraId="1C6D0EA3" w14:textId="09922540" w:rsidR="00854537" w:rsidRPr="00C2120B" w:rsidRDefault="005D767C" w:rsidP="00854537">
            <w:pPr>
              <w:jc w:val="both"/>
              <w:rPr>
                <w:sz w:val="22"/>
                <w:szCs w:val="22"/>
              </w:rPr>
            </w:pPr>
            <w:r w:rsidRPr="00C2120B">
              <w:rPr>
                <w:sz w:val="22"/>
                <w:szCs w:val="22"/>
              </w:rPr>
              <w:t xml:space="preserve">When working </w:t>
            </w:r>
            <w:r w:rsidR="001D5C44" w:rsidRPr="00C2120B">
              <w:rPr>
                <w:sz w:val="22"/>
                <w:szCs w:val="22"/>
              </w:rPr>
              <w:t>with children, i</w:t>
            </w:r>
            <w:r w:rsidR="00AE1571" w:rsidRPr="00C2120B">
              <w:rPr>
                <w:sz w:val="22"/>
                <w:szCs w:val="22"/>
              </w:rPr>
              <w:t>t is a requirement that all professionals working with famil</w:t>
            </w:r>
            <w:r w:rsidR="001D5C44" w:rsidRPr="00C2120B">
              <w:rPr>
                <w:sz w:val="22"/>
                <w:szCs w:val="22"/>
              </w:rPr>
              <w:t>ies</w:t>
            </w:r>
            <w:r w:rsidR="00AE1571" w:rsidRPr="00C2120B">
              <w:rPr>
                <w:sz w:val="22"/>
                <w:szCs w:val="22"/>
              </w:rPr>
              <w:t xml:space="preserve"> </w:t>
            </w:r>
            <w:r w:rsidR="001D5C44" w:rsidRPr="00C2120B">
              <w:rPr>
                <w:sz w:val="22"/>
                <w:szCs w:val="22"/>
              </w:rPr>
              <w:t xml:space="preserve">share any concerns via a </w:t>
            </w:r>
            <w:r w:rsidR="00AE1571" w:rsidRPr="00C2120B">
              <w:rPr>
                <w:sz w:val="22"/>
                <w:szCs w:val="22"/>
              </w:rPr>
              <w:t>child protection referral</w:t>
            </w:r>
            <w:r w:rsidR="001D5C44" w:rsidRPr="00C2120B">
              <w:rPr>
                <w:sz w:val="22"/>
                <w:szCs w:val="22"/>
              </w:rPr>
              <w:t>. This will</w:t>
            </w:r>
            <w:r w:rsidR="00AE1571" w:rsidRPr="00C2120B">
              <w:rPr>
                <w:sz w:val="22"/>
                <w:szCs w:val="22"/>
              </w:rPr>
              <w:t xml:space="preserve"> ensure </w:t>
            </w:r>
            <w:r w:rsidR="001D5C44" w:rsidRPr="00C2120B">
              <w:rPr>
                <w:sz w:val="22"/>
                <w:szCs w:val="22"/>
              </w:rPr>
              <w:t>that appropriate safeguarding measures have been followed, shared with the appropriate services</w:t>
            </w:r>
            <w:r w:rsidR="00A422D9" w:rsidRPr="00C2120B">
              <w:rPr>
                <w:sz w:val="22"/>
                <w:szCs w:val="22"/>
              </w:rPr>
              <w:t>,</w:t>
            </w:r>
            <w:r w:rsidR="001D5C44" w:rsidRPr="00C2120B">
              <w:rPr>
                <w:sz w:val="22"/>
                <w:szCs w:val="22"/>
              </w:rPr>
              <w:t xml:space="preserve"> and can be addressed directly with the family.</w:t>
            </w:r>
            <w:r w:rsidR="00AE1571" w:rsidRPr="00C2120B">
              <w:rPr>
                <w:sz w:val="22"/>
                <w:szCs w:val="22"/>
              </w:rPr>
              <w:t xml:space="preserve"> In this instance, </w:t>
            </w:r>
            <w:r w:rsidR="00854537" w:rsidRPr="00C2120B">
              <w:rPr>
                <w:sz w:val="22"/>
                <w:szCs w:val="22"/>
              </w:rPr>
              <w:t>child 2 failed to attend school for a week</w:t>
            </w:r>
            <w:r w:rsidR="004E66B9" w:rsidRPr="00C2120B">
              <w:rPr>
                <w:sz w:val="22"/>
                <w:szCs w:val="22"/>
              </w:rPr>
              <w:t xml:space="preserve"> following adult 1’s </w:t>
            </w:r>
            <w:r w:rsidR="00D335A7" w:rsidRPr="00C2120B">
              <w:rPr>
                <w:sz w:val="22"/>
                <w:szCs w:val="22"/>
              </w:rPr>
              <w:t>disclosure of wishing</w:t>
            </w:r>
            <w:r w:rsidR="004E66B9" w:rsidRPr="00C2120B">
              <w:rPr>
                <w:sz w:val="22"/>
                <w:szCs w:val="22"/>
              </w:rPr>
              <w:t xml:space="preserve"> to end her life,</w:t>
            </w:r>
            <w:r w:rsidR="00854537" w:rsidRPr="00C2120B">
              <w:rPr>
                <w:sz w:val="22"/>
                <w:szCs w:val="22"/>
              </w:rPr>
              <w:t xml:space="preserve"> and no professionals were able to contact </w:t>
            </w:r>
            <w:r w:rsidR="004E66B9" w:rsidRPr="00C2120B">
              <w:rPr>
                <w:sz w:val="22"/>
                <w:szCs w:val="22"/>
              </w:rPr>
              <w:t>her</w:t>
            </w:r>
            <w:r w:rsidR="001D5C44" w:rsidRPr="00C2120B">
              <w:rPr>
                <w:sz w:val="22"/>
                <w:szCs w:val="22"/>
              </w:rPr>
              <w:t xml:space="preserve">. </w:t>
            </w:r>
            <w:r w:rsidR="00854537" w:rsidRPr="00C2120B">
              <w:rPr>
                <w:sz w:val="22"/>
                <w:szCs w:val="22"/>
              </w:rPr>
              <w:t xml:space="preserve">As a result, it was </w:t>
            </w:r>
            <w:r w:rsidR="008A71E7" w:rsidRPr="00C2120B">
              <w:rPr>
                <w:sz w:val="22"/>
                <w:szCs w:val="22"/>
              </w:rPr>
              <w:t xml:space="preserve">allocated to me to </w:t>
            </w:r>
            <w:r w:rsidR="00854537" w:rsidRPr="00C2120B">
              <w:rPr>
                <w:sz w:val="22"/>
                <w:szCs w:val="22"/>
              </w:rPr>
              <w:t>contact</w:t>
            </w:r>
            <w:r w:rsidR="004E66B9" w:rsidRPr="00C2120B">
              <w:rPr>
                <w:sz w:val="22"/>
                <w:szCs w:val="22"/>
              </w:rPr>
              <w:t xml:space="preserve"> a single agency s.47.</w:t>
            </w:r>
          </w:p>
          <w:p w14:paraId="79AB419C" w14:textId="77777777" w:rsidR="00006CA3" w:rsidRPr="00C2120B" w:rsidRDefault="00006CA3" w:rsidP="00854537">
            <w:pPr>
              <w:jc w:val="both"/>
              <w:rPr>
                <w:sz w:val="22"/>
                <w:szCs w:val="22"/>
              </w:rPr>
            </w:pPr>
          </w:p>
          <w:p w14:paraId="5FA9B50C" w14:textId="031D7921" w:rsidR="00641ABD" w:rsidRPr="00C2120B" w:rsidRDefault="001D5C44" w:rsidP="006A7867">
            <w:pPr>
              <w:jc w:val="both"/>
              <w:rPr>
                <w:sz w:val="22"/>
                <w:szCs w:val="22"/>
              </w:rPr>
            </w:pPr>
            <w:r w:rsidRPr="00C2120B">
              <w:rPr>
                <w:sz w:val="22"/>
                <w:szCs w:val="22"/>
              </w:rPr>
              <w:t xml:space="preserve">Given </w:t>
            </w:r>
            <w:r w:rsidR="00C30832" w:rsidRPr="00C2120B">
              <w:rPr>
                <w:sz w:val="22"/>
                <w:szCs w:val="22"/>
              </w:rPr>
              <w:t xml:space="preserve">the concerns, I was </w:t>
            </w:r>
            <w:r w:rsidR="00006CA3" w:rsidRPr="00C2120B">
              <w:rPr>
                <w:sz w:val="22"/>
                <w:szCs w:val="22"/>
              </w:rPr>
              <w:t>mindful</w:t>
            </w:r>
            <w:r w:rsidR="00C30832" w:rsidRPr="00C2120B">
              <w:rPr>
                <w:sz w:val="22"/>
                <w:szCs w:val="22"/>
              </w:rPr>
              <w:t xml:space="preserve"> </w:t>
            </w:r>
            <w:r w:rsidR="00006CA3" w:rsidRPr="00C2120B">
              <w:rPr>
                <w:sz w:val="22"/>
                <w:szCs w:val="22"/>
              </w:rPr>
              <w:t>of</w:t>
            </w:r>
            <w:r w:rsidR="00C30832" w:rsidRPr="00C2120B">
              <w:rPr>
                <w:sz w:val="22"/>
                <w:szCs w:val="22"/>
              </w:rPr>
              <w:t xml:space="preserve"> the possibility that child 2</w:t>
            </w:r>
            <w:r w:rsidR="0040349D" w:rsidRPr="00C2120B">
              <w:rPr>
                <w:sz w:val="22"/>
                <w:szCs w:val="22"/>
              </w:rPr>
              <w:t xml:space="preserve"> may</w:t>
            </w:r>
            <w:r w:rsidR="00C30832" w:rsidRPr="00C2120B">
              <w:rPr>
                <w:sz w:val="22"/>
                <w:szCs w:val="22"/>
              </w:rPr>
              <w:t xml:space="preserve"> ha</w:t>
            </w:r>
            <w:r w:rsidR="0040349D" w:rsidRPr="00C2120B">
              <w:rPr>
                <w:sz w:val="22"/>
                <w:szCs w:val="22"/>
              </w:rPr>
              <w:t>ve</w:t>
            </w:r>
            <w:r w:rsidR="00C30832" w:rsidRPr="00C2120B">
              <w:rPr>
                <w:sz w:val="22"/>
                <w:szCs w:val="22"/>
              </w:rPr>
              <w:t xml:space="preserve"> been exposed to A</w:t>
            </w:r>
            <w:r w:rsidR="004E66B9" w:rsidRPr="00C2120B">
              <w:rPr>
                <w:sz w:val="22"/>
                <w:szCs w:val="22"/>
              </w:rPr>
              <w:t xml:space="preserve">dverse </w:t>
            </w:r>
            <w:r w:rsidR="00C30832" w:rsidRPr="00C2120B">
              <w:rPr>
                <w:sz w:val="22"/>
                <w:szCs w:val="22"/>
              </w:rPr>
              <w:t>C</w:t>
            </w:r>
            <w:r w:rsidR="004E66B9" w:rsidRPr="00C2120B">
              <w:rPr>
                <w:sz w:val="22"/>
                <w:szCs w:val="22"/>
              </w:rPr>
              <w:t>hildhood Experiences (</w:t>
            </w:r>
            <w:r w:rsidR="006C7702">
              <w:rPr>
                <w:sz w:val="22"/>
                <w:szCs w:val="22"/>
              </w:rPr>
              <w:t>ACEs</w:t>
            </w:r>
            <w:r w:rsidR="004E66B9" w:rsidRPr="00C2120B">
              <w:rPr>
                <w:sz w:val="22"/>
                <w:szCs w:val="22"/>
              </w:rPr>
              <w:t xml:space="preserve">). </w:t>
            </w:r>
            <w:r w:rsidR="007564C4" w:rsidRPr="00C2120B">
              <w:rPr>
                <w:sz w:val="22"/>
                <w:szCs w:val="22"/>
              </w:rPr>
              <w:t>I</w:t>
            </w:r>
            <w:r w:rsidR="00C30832" w:rsidRPr="00C2120B">
              <w:rPr>
                <w:sz w:val="22"/>
                <w:szCs w:val="22"/>
              </w:rPr>
              <w:t xml:space="preserve"> wanted to ensure tha</w:t>
            </w:r>
            <w:r w:rsidR="00006CA3" w:rsidRPr="00C2120B">
              <w:rPr>
                <w:sz w:val="22"/>
                <w:szCs w:val="22"/>
              </w:rPr>
              <w:t>t I completed a thorough assessment</w:t>
            </w:r>
            <w:r w:rsidR="00C30832" w:rsidRPr="00C2120B">
              <w:rPr>
                <w:sz w:val="22"/>
                <w:szCs w:val="22"/>
              </w:rPr>
              <w:t xml:space="preserve"> </w:t>
            </w:r>
            <w:r w:rsidR="00006CA3" w:rsidRPr="00C2120B">
              <w:rPr>
                <w:sz w:val="22"/>
                <w:szCs w:val="22"/>
              </w:rPr>
              <w:t xml:space="preserve">of </w:t>
            </w:r>
            <w:r w:rsidR="00C30832" w:rsidRPr="00C2120B">
              <w:rPr>
                <w:sz w:val="22"/>
                <w:szCs w:val="22"/>
              </w:rPr>
              <w:t>child 2's lived experience</w:t>
            </w:r>
            <w:r w:rsidR="00B705E5" w:rsidRPr="00C2120B">
              <w:rPr>
                <w:sz w:val="22"/>
                <w:szCs w:val="22"/>
              </w:rPr>
              <w:t xml:space="preserve"> while acknowledging the </w:t>
            </w:r>
            <w:r w:rsidRPr="00C2120B">
              <w:rPr>
                <w:sz w:val="22"/>
                <w:szCs w:val="22"/>
              </w:rPr>
              <w:t>increasingly</w:t>
            </w:r>
            <w:r w:rsidR="00B705E5" w:rsidRPr="00C2120B">
              <w:rPr>
                <w:sz w:val="22"/>
                <w:szCs w:val="22"/>
              </w:rPr>
              <w:t xml:space="preserve"> complex situation</w:t>
            </w:r>
            <w:r w:rsidR="00C30832" w:rsidRPr="00C2120B">
              <w:rPr>
                <w:sz w:val="22"/>
                <w:szCs w:val="22"/>
              </w:rPr>
              <w:t>.</w:t>
            </w:r>
            <w:r w:rsidR="004E66B9" w:rsidRPr="00C2120B">
              <w:rPr>
                <w:sz w:val="22"/>
                <w:szCs w:val="22"/>
              </w:rPr>
              <w:t xml:space="preserve"> </w:t>
            </w:r>
            <w:r w:rsidR="00C30832" w:rsidRPr="00C2120B">
              <w:rPr>
                <w:sz w:val="22"/>
                <w:szCs w:val="22"/>
              </w:rPr>
              <w:t>According to research,</w:t>
            </w:r>
            <w:r w:rsidR="006A7867" w:rsidRPr="00C2120B">
              <w:rPr>
                <w:sz w:val="22"/>
                <w:szCs w:val="22"/>
              </w:rPr>
              <w:t xml:space="preserve"> </w:t>
            </w:r>
            <w:r w:rsidR="00C30832" w:rsidRPr="00C2120B">
              <w:rPr>
                <w:sz w:val="22"/>
                <w:szCs w:val="22"/>
              </w:rPr>
              <w:t>children who have experienced ACEs are more likely to have</w:t>
            </w:r>
            <w:r w:rsidR="006A7867" w:rsidRPr="00C2120B">
              <w:rPr>
                <w:sz w:val="22"/>
                <w:szCs w:val="22"/>
              </w:rPr>
              <w:t xml:space="preserve"> experienced emotional harm</w:t>
            </w:r>
            <w:r w:rsidR="00C30832" w:rsidRPr="00C2120B">
              <w:rPr>
                <w:sz w:val="22"/>
                <w:szCs w:val="22"/>
              </w:rPr>
              <w:t xml:space="preserve"> </w:t>
            </w:r>
            <w:r w:rsidR="006A7867" w:rsidRPr="00C2120B">
              <w:rPr>
                <w:sz w:val="22"/>
                <w:szCs w:val="22"/>
              </w:rPr>
              <w:t xml:space="preserve">(Dr Bentovim </w:t>
            </w:r>
            <w:r w:rsidR="006A7867" w:rsidRPr="00C2120B">
              <w:rPr>
                <w:i/>
                <w:iCs/>
                <w:sz w:val="22"/>
                <w:szCs w:val="22"/>
              </w:rPr>
              <w:t>et al</w:t>
            </w:r>
            <w:r w:rsidR="00A422D9" w:rsidRPr="00C2120B">
              <w:rPr>
                <w:i/>
                <w:iCs/>
                <w:sz w:val="22"/>
                <w:szCs w:val="22"/>
              </w:rPr>
              <w:t>.</w:t>
            </w:r>
            <w:r w:rsidR="006A7867" w:rsidRPr="00C2120B">
              <w:rPr>
                <w:sz w:val="22"/>
                <w:szCs w:val="22"/>
              </w:rPr>
              <w:t>, 2018)</w:t>
            </w:r>
            <w:r w:rsidRPr="00C2120B">
              <w:rPr>
                <w:sz w:val="22"/>
                <w:szCs w:val="22"/>
              </w:rPr>
              <w:t>.</w:t>
            </w:r>
            <w:r w:rsidR="00C30832" w:rsidRPr="00C2120B">
              <w:rPr>
                <w:sz w:val="22"/>
                <w:szCs w:val="22"/>
              </w:rPr>
              <w:t xml:space="preserve"> </w:t>
            </w:r>
            <w:r w:rsidR="006C7702">
              <w:rPr>
                <w:sz w:val="22"/>
                <w:szCs w:val="22"/>
              </w:rPr>
              <w:t xml:space="preserve">Consequently, </w:t>
            </w:r>
            <w:r w:rsidR="00C30832" w:rsidRPr="00C2120B">
              <w:rPr>
                <w:sz w:val="22"/>
                <w:szCs w:val="22"/>
              </w:rPr>
              <w:t>Wales has developed a national strategy, committing to early investment in ACE prevention, as outlined in Prosperity for All: The National Strategy (2017) and the Wellbeing of Future Generations (Wales) Act (2015)</w:t>
            </w:r>
            <w:r w:rsidR="006C7702">
              <w:rPr>
                <w:sz w:val="22"/>
                <w:szCs w:val="22"/>
              </w:rPr>
              <w:t>,</w:t>
            </w:r>
            <w:r w:rsidR="00C30832" w:rsidRPr="00C2120B">
              <w:rPr>
                <w:sz w:val="22"/>
                <w:szCs w:val="22"/>
              </w:rPr>
              <w:t xml:space="preserve"> which lay the groundwork for public agencies to collaborate to prevent ACE (Welsh Government, 2015 &amp; 2017).</w:t>
            </w:r>
            <w:r w:rsidR="004E66B9" w:rsidRPr="00C2120B">
              <w:rPr>
                <w:sz w:val="22"/>
                <w:szCs w:val="22"/>
              </w:rPr>
              <w:t xml:space="preserve"> However, to ascertain child 2’s voice, which is central to any s.47 enquiries set within the procedures (2008), I would need to s</w:t>
            </w:r>
            <w:r w:rsidR="0040349D" w:rsidRPr="00C2120B">
              <w:rPr>
                <w:sz w:val="22"/>
                <w:szCs w:val="22"/>
              </w:rPr>
              <w:t xml:space="preserve">peak to child </w:t>
            </w:r>
            <w:r w:rsidR="004E66B9" w:rsidRPr="00C2120B">
              <w:rPr>
                <w:sz w:val="22"/>
                <w:szCs w:val="22"/>
              </w:rPr>
              <w:t>2 alone.</w:t>
            </w:r>
            <w:r w:rsidR="00D335A7" w:rsidRPr="00C2120B">
              <w:rPr>
                <w:sz w:val="22"/>
                <w:szCs w:val="22"/>
              </w:rPr>
              <w:t xml:space="preserve"> </w:t>
            </w:r>
          </w:p>
          <w:p w14:paraId="0F795E89" w14:textId="01A52066" w:rsidR="006358CC" w:rsidRPr="00C2120B" w:rsidRDefault="006358CC" w:rsidP="00462594">
            <w:pPr>
              <w:jc w:val="both"/>
              <w:rPr>
                <w:sz w:val="22"/>
                <w:szCs w:val="22"/>
              </w:rPr>
            </w:pPr>
          </w:p>
          <w:p w14:paraId="0F2B386A" w14:textId="73502886" w:rsidR="004C3EFF" w:rsidRPr="00C2120B" w:rsidRDefault="00B705E5" w:rsidP="00342395">
            <w:pPr>
              <w:jc w:val="both"/>
              <w:rPr>
                <w:sz w:val="22"/>
                <w:szCs w:val="22"/>
              </w:rPr>
            </w:pPr>
            <w:r w:rsidRPr="00C2120B">
              <w:rPr>
                <w:sz w:val="22"/>
                <w:szCs w:val="22"/>
              </w:rPr>
              <w:t>Within</w:t>
            </w:r>
            <w:r w:rsidR="007B39BB" w:rsidRPr="00C2120B">
              <w:rPr>
                <w:sz w:val="22"/>
                <w:szCs w:val="22"/>
              </w:rPr>
              <w:t xml:space="preserve"> this</w:t>
            </w:r>
            <w:r w:rsidR="00D335A7" w:rsidRPr="00C2120B">
              <w:rPr>
                <w:sz w:val="22"/>
                <w:szCs w:val="22"/>
              </w:rPr>
              <w:t xml:space="preserve"> s.47 enquiry</w:t>
            </w:r>
            <w:r w:rsidR="007B39BB" w:rsidRPr="00C2120B">
              <w:rPr>
                <w:sz w:val="22"/>
                <w:szCs w:val="22"/>
              </w:rPr>
              <w:t>,</w:t>
            </w:r>
            <w:r w:rsidRPr="00C2120B">
              <w:rPr>
                <w:sz w:val="22"/>
                <w:szCs w:val="22"/>
              </w:rPr>
              <w:t xml:space="preserve"> t</w:t>
            </w:r>
            <w:r w:rsidR="00EA1059" w:rsidRPr="00C2120B">
              <w:rPr>
                <w:sz w:val="22"/>
                <w:szCs w:val="22"/>
              </w:rPr>
              <w:t>o ensure I was fully aware of the concerns</w:t>
            </w:r>
            <w:r w:rsidR="003800F0" w:rsidRPr="00C2120B">
              <w:rPr>
                <w:sz w:val="22"/>
                <w:szCs w:val="22"/>
              </w:rPr>
              <w:t xml:space="preserve"> before I met with the family,</w:t>
            </w:r>
            <w:r w:rsidR="00C30E81" w:rsidRPr="00C2120B">
              <w:rPr>
                <w:sz w:val="22"/>
                <w:szCs w:val="22"/>
              </w:rPr>
              <w:t xml:space="preserve"> I reviewed the </w:t>
            </w:r>
            <w:r w:rsidR="00E43201" w:rsidRPr="00C2120B">
              <w:rPr>
                <w:sz w:val="22"/>
                <w:szCs w:val="22"/>
              </w:rPr>
              <w:t>referrals,</w:t>
            </w:r>
            <w:r w:rsidR="00C30E81" w:rsidRPr="00C2120B">
              <w:rPr>
                <w:sz w:val="22"/>
                <w:szCs w:val="22"/>
              </w:rPr>
              <w:t xml:space="preserve"> and</w:t>
            </w:r>
            <w:r w:rsidR="00EA1059" w:rsidRPr="00C2120B">
              <w:rPr>
                <w:sz w:val="22"/>
                <w:szCs w:val="22"/>
              </w:rPr>
              <w:t xml:space="preserve"> I created a chronology to help provide me with </w:t>
            </w:r>
            <w:r w:rsidR="001D5C44" w:rsidRPr="00C2120B">
              <w:rPr>
                <w:sz w:val="22"/>
                <w:szCs w:val="22"/>
              </w:rPr>
              <w:t>a</w:t>
            </w:r>
            <w:r w:rsidR="00EA1059" w:rsidRPr="00C2120B">
              <w:rPr>
                <w:sz w:val="22"/>
                <w:szCs w:val="22"/>
              </w:rPr>
              <w:t xml:space="preserve"> </w:t>
            </w:r>
            <w:r w:rsidR="001D5C44" w:rsidRPr="00C2120B">
              <w:rPr>
                <w:sz w:val="22"/>
                <w:szCs w:val="22"/>
              </w:rPr>
              <w:t xml:space="preserve">structured overview of the current situation, enabling me to identify any patterns for informing assessment and </w:t>
            </w:r>
            <w:r w:rsidR="00374CF6" w:rsidRPr="00C2120B">
              <w:rPr>
                <w:sz w:val="22"/>
                <w:szCs w:val="22"/>
              </w:rPr>
              <w:t xml:space="preserve">support my </w:t>
            </w:r>
            <w:r w:rsidR="000F32AC" w:rsidRPr="00C2120B">
              <w:rPr>
                <w:sz w:val="22"/>
                <w:szCs w:val="22"/>
              </w:rPr>
              <w:t>decision-making</w:t>
            </w:r>
            <w:r w:rsidR="001D5C44" w:rsidRPr="00C2120B">
              <w:rPr>
                <w:sz w:val="22"/>
                <w:szCs w:val="22"/>
              </w:rPr>
              <w:t xml:space="preserve">. </w:t>
            </w:r>
            <w:r w:rsidR="00E43201" w:rsidRPr="00C2120B">
              <w:rPr>
                <w:sz w:val="22"/>
                <w:szCs w:val="22"/>
              </w:rPr>
              <w:t xml:space="preserve">Evidence shows </w:t>
            </w:r>
            <w:r w:rsidR="00EA1059" w:rsidRPr="00C2120B">
              <w:rPr>
                <w:sz w:val="22"/>
                <w:szCs w:val="22"/>
              </w:rPr>
              <w:t xml:space="preserve">chronologies are an </w:t>
            </w:r>
            <w:r w:rsidR="006358CC" w:rsidRPr="00C2120B">
              <w:rPr>
                <w:sz w:val="22"/>
                <w:szCs w:val="22"/>
              </w:rPr>
              <w:t>e</w:t>
            </w:r>
            <w:r w:rsidR="00EA1059" w:rsidRPr="00C2120B">
              <w:rPr>
                <w:sz w:val="22"/>
                <w:szCs w:val="22"/>
              </w:rPr>
              <w:t xml:space="preserve">ffective tool for aiding practitioners </w:t>
            </w:r>
            <w:r w:rsidR="00D335A7" w:rsidRPr="00C2120B">
              <w:rPr>
                <w:sz w:val="22"/>
                <w:szCs w:val="22"/>
              </w:rPr>
              <w:t xml:space="preserve">to </w:t>
            </w:r>
            <w:r w:rsidR="00EA1059" w:rsidRPr="00C2120B">
              <w:rPr>
                <w:sz w:val="22"/>
                <w:szCs w:val="22"/>
              </w:rPr>
              <w:t>identify need and risk</w:t>
            </w:r>
            <w:r w:rsidR="00E43201" w:rsidRPr="00C2120B">
              <w:rPr>
                <w:sz w:val="22"/>
                <w:szCs w:val="22"/>
              </w:rPr>
              <w:t xml:space="preserve"> (Care Inspector, 2017)</w:t>
            </w:r>
            <w:r w:rsidR="00EA1059" w:rsidRPr="00C2120B">
              <w:rPr>
                <w:sz w:val="22"/>
                <w:szCs w:val="22"/>
              </w:rPr>
              <w:t>.</w:t>
            </w:r>
            <w:r w:rsidR="00C30E81" w:rsidRPr="00C2120B">
              <w:rPr>
                <w:sz w:val="22"/>
                <w:szCs w:val="22"/>
              </w:rPr>
              <w:t xml:space="preserve"> </w:t>
            </w:r>
            <w:r w:rsidR="006C7702">
              <w:rPr>
                <w:sz w:val="22"/>
                <w:szCs w:val="22"/>
              </w:rPr>
              <w:t>C</w:t>
            </w:r>
            <w:r w:rsidR="006129A3" w:rsidRPr="00C2120B">
              <w:rPr>
                <w:sz w:val="22"/>
                <w:szCs w:val="22"/>
              </w:rPr>
              <w:t xml:space="preserve">ompleting </w:t>
            </w:r>
            <w:r w:rsidR="006C7702">
              <w:rPr>
                <w:sz w:val="22"/>
                <w:szCs w:val="22"/>
              </w:rPr>
              <w:t>a</w:t>
            </w:r>
            <w:r w:rsidR="006129A3" w:rsidRPr="00C2120B">
              <w:rPr>
                <w:sz w:val="22"/>
                <w:szCs w:val="22"/>
              </w:rPr>
              <w:t xml:space="preserve"> </w:t>
            </w:r>
            <w:r w:rsidR="004B0C9D" w:rsidRPr="00C2120B">
              <w:rPr>
                <w:sz w:val="22"/>
                <w:szCs w:val="22"/>
              </w:rPr>
              <w:t>chronology</w:t>
            </w:r>
            <w:r w:rsidR="00672579">
              <w:rPr>
                <w:sz w:val="22"/>
                <w:szCs w:val="22"/>
              </w:rPr>
              <w:t xml:space="preserve"> was problematic in this case as </w:t>
            </w:r>
            <w:r w:rsidR="00D335A7" w:rsidRPr="00C2120B">
              <w:rPr>
                <w:sz w:val="22"/>
                <w:szCs w:val="22"/>
              </w:rPr>
              <w:t>little information was known about the family history</w:t>
            </w:r>
            <w:r w:rsidR="006129A3" w:rsidRPr="00C2120B">
              <w:rPr>
                <w:sz w:val="22"/>
                <w:szCs w:val="22"/>
              </w:rPr>
              <w:t xml:space="preserve">. The </w:t>
            </w:r>
            <w:r w:rsidR="00374CF6" w:rsidRPr="00C2120B">
              <w:rPr>
                <w:sz w:val="22"/>
                <w:szCs w:val="22"/>
              </w:rPr>
              <w:t xml:space="preserve">Social </w:t>
            </w:r>
            <w:r w:rsidR="00D335A7" w:rsidRPr="00C2120B">
              <w:rPr>
                <w:sz w:val="22"/>
                <w:szCs w:val="22"/>
              </w:rPr>
              <w:t>Services</w:t>
            </w:r>
            <w:r w:rsidR="00374CF6" w:rsidRPr="00C2120B">
              <w:rPr>
                <w:sz w:val="22"/>
                <w:szCs w:val="22"/>
              </w:rPr>
              <w:t xml:space="preserve"> and </w:t>
            </w:r>
            <w:r w:rsidR="00D335A7" w:rsidRPr="00C2120B">
              <w:rPr>
                <w:sz w:val="22"/>
                <w:szCs w:val="22"/>
              </w:rPr>
              <w:t>Well-being</w:t>
            </w:r>
            <w:r w:rsidR="00374CF6" w:rsidRPr="00C2120B">
              <w:rPr>
                <w:sz w:val="22"/>
                <w:szCs w:val="22"/>
              </w:rPr>
              <w:t xml:space="preserve"> (Wales) Act </w:t>
            </w:r>
            <w:r w:rsidR="006129A3" w:rsidRPr="00C2120B">
              <w:rPr>
                <w:sz w:val="22"/>
                <w:szCs w:val="22"/>
              </w:rPr>
              <w:t>(20</w:t>
            </w:r>
            <w:r w:rsidR="00374CF6" w:rsidRPr="00C2120B">
              <w:rPr>
                <w:sz w:val="22"/>
                <w:szCs w:val="22"/>
              </w:rPr>
              <w:t>1</w:t>
            </w:r>
            <w:r w:rsidR="006129A3" w:rsidRPr="00C2120B">
              <w:rPr>
                <w:sz w:val="22"/>
                <w:szCs w:val="22"/>
              </w:rPr>
              <w:t xml:space="preserve">4) </w:t>
            </w:r>
            <w:r w:rsidR="00D335A7" w:rsidRPr="00C2120B">
              <w:rPr>
                <w:sz w:val="22"/>
                <w:szCs w:val="22"/>
              </w:rPr>
              <w:t>makes</w:t>
            </w:r>
            <w:r w:rsidR="006129A3" w:rsidRPr="00C2120B">
              <w:rPr>
                <w:sz w:val="22"/>
                <w:szCs w:val="22"/>
              </w:rPr>
              <w:t xml:space="preserve"> it a legislative requirement for </w:t>
            </w:r>
            <w:r w:rsidR="00003607" w:rsidRPr="00C2120B">
              <w:rPr>
                <w:sz w:val="22"/>
                <w:szCs w:val="22"/>
              </w:rPr>
              <w:t xml:space="preserve">education and </w:t>
            </w:r>
            <w:r w:rsidR="006129A3" w:rsidRPr="00C2120B">
              <w:rPr>
                <w:sz w:val="22"/>
                <w:szCs w:val="22"/>
              </w:rPr>
              <w:t>health professionals to report any safeguarding concerns related to child protection</w:t>
            </w:r>
            <w:r w:rsidR="00D335A7" w:rsidRPr="00C2120B">
              <w:rPr>
                <w:sz w:val="22"/>
                <w:szCs w:val="22"/>
              </w:rPr>
              <w:t>; however, in this case</w:t>
            </w:r>
            <w:r w:rsidR="00003607" w:rsidRPr="00C2120B">
              <w:rPr>
                <w:sz w:val="22"/>
                <w:szCs w:val="22"/>
              </w:rPr>
              <w:t>,</w:t>
            </w:r>
            <w:r w:rsidR="00D335A7" w:rsidRPr="00C2120B">
              <w:rPr>
                <w:sz w:val="22"/>
                <w:szCs w:val="22"/>
              </w:rPr>
              <w:t xml:space="preserve"> t</w:t>
            </w:r>
            <w:r w:rsidR="00003607" w:rsidRPr="00C2120B">
              <w:rPr>
                <w:sz w:val="22"/>
                <w:szCs w:val="22"/>
              </w:rPr>
              <w:t>here were only a few health concerns raised dating back 2 years</w:t>
            </w:r>
            <w:r w:rsidR="006129A3" w:rsidRPr="00C2120B">
              <w:rPr>
                <w:sz w:val="22"/>
                <w:szCs w:val="22"/>
              </w:rPr>
              <w:t xml:space="preserve">. </w:t>
            </w:r>
            <w:r w:rsidR="00FB787B" w:rsidRPr="00C2120B">
              <w:rPr>
                <w:sz w:val="22"/>
                <w:szCs w:val="22"/>
              </w:rPr>
              <w:t>Regarding education, there was limited information available, except for</w:t>
            </w:r>
            <w:r w:rsidR="00003607" w:rsidRPr="00C2120B">
              <w:rPr>
                <w:sz w:val="22"/>
                <w:szCs w:val="22"/>
              </w:rPr>
              <w:t xml:space="preserve"> the most recent referral. Nevertheless, education</w:t>
            </w:r>
            <w:r w:rsidR="006129A3" w:rsidRPr="00C2120B">
              <w:rPr>
                <w:sz w:val="22"/>
                <w:szCs w:val="22"/>
              </w:rPr>
              <w:t xml:space="preserve"> also </w:t>
            </w:r>
            <w:r w:rsidR="00FB787B" w:rsidRPr="00C2120B">
              <w:rPr>
                <w:sz w:val="22"/>
                <w:szCs w:val="22"/>
              </w:rPr>
              <w:t>has</w:t>
            </w:r>
            <w:r w:rsidR="006129A3" w:rsidRPr="00C2120B">
              <w:rPr>
                <w:sz w:val="22"/>
                <w:szCs w:val="22"/>
              </w:rPr>
              <w:t xml:space="preserve"> a legislative obligation to protect and promote the welfare of a child</w:t>
            </w:r>
            <w:r w:rsidR="00FB787B" w:rsidRPr="00C2120B">
              <w:rPr>
                <w:sz w:val="22"/>
                <w:szCs w:val="22"/>
              </w:rPr>
              <w:t>, as outlined in</w:t>
            </w:r>
            <w:r w:rsidR="006129A3" w:rsidRPr="00C2120B">
              <w:rPr>
                <w:sz w:val="22"/>
                <w:szCs w:val="22"/>
              </w:rPr>
              <w:t xml:space="preserve"> the</w:t>
            </w:r>
            <w:r w:rsidR="002B75D3" w:rsidRPr="00C2120B">
              <w:rPr>
                <w:sz w:val="22"/>
                <w:szCs w:val="22"/>
              </w:rPr>
              <w:t xml:space="preserve"> </w:t>
            </w:r>
            <w:r w:rsidR="00FB787B" w:rsidRPr="00C2120B">
              <w:rPr>
                <w:sz w:val="22"/>
                <w:szCs w:val="22"/>
              </w:rPr>
              <w:t>All-Wales Child</w:t>
            </w:r>
            <w:r w:rsidR="002B75D3" w:rsidRPr="00C2120B">
              <w:rPr>
                <w:sz w:val="22"/>
                <w:szCs w:val="22"/>
              </w:rPr>
              <w:t xml:space="preserve"> Protection </w:t>
            </w:r>
            <w:r w:rsidR="006129A3" w:rsidRPr="00C2120B">
              <w:rPr>
                <w:sz w:val="22"/>
                <w:szCs w:val="22"/>
              </w:rPr>
              <w:t>Procedures (20</w:t>
            </w:r>
            <w:r w:rsidR="002B75D3" w:rsidRPr="00C2120B">
              <w:rPr>
                <w:sz w:val="22"/>
                <w:szCs w:val="22"/>
              </w:rPr>
              <w:t>08</w:t>
            </w:r>
            <w:r w:rsidR="006129A3" w:rsidRPr="00C2120B">
              <w:rPr>
                <w:sz w:val="22"/>
                <w:szCs w:val="22"/>
              </w:rPr>
              <w:t xml:space="preserve">). </w:t>
            </w:r>
            <w:r w:rsidR="004368BF" w:rsidRPr="00C2120B">
              <w:rPr>
                <w:sz w:val="22"/>
                <w:szCs w:val="22"/>
              </w:rPr>
              <w:t xml:space="preserve">Therefore, I </w:t>
            </w:r>
            <w:r w:rsidR="00FB787B" w:rsidRPr="00C2120B">
              <w:rPr>
                <w:sz w:val="22"/>
                <w:szCs w:val="22"/>
              </w:rPr>
              <w:t xml:space="preserve">devised a plan to apply the Assessment Triangle Framework to this assessment, which adopts a holistic approach to assessing a child's needs, alongside their parents' capacity and environmental factors </w:t>
            </w:r>
            <w:r w:rsidR="004368BF" w:rsidRPr="00C2120B">
              <w:rPr>
                <w:sz w:val="22"/>
                <w:szCs w:val="22"/>
              </w:rPr>
              <w:t>(</w:t>
            </w:r>
            <w:r w:rsidR="0077096D" w:rsidRPr="00C2120B">
              <w:rPr>
                <w:sz w:val="22"/>
                <w:szCs w:val="22"/>
              </w:rPr>
              <w:t xml:space="preserve">Horwath, 2011). </w:t>
            </w:r>
          </w:p>
          <w:p w14:paraId="5786A48A" w14:textId="77777777" w:rsidR="0077096D" w:rsidRPr="00C2120B" w:rsidRDefault="0077096D" w:rsidP="00342395">
            <w:pPr>
              <w:jc w:val="both"/>
              <w:rPr>
                <w:sz w:val="22"/>
                <w:szCs w:val="22"/>
              </w:rPr>
            </w:pPr>
          </w:p>
          <w:p w14:paraId="58CA635B" w14:textId="7448346C" w:rsidR="000D1C19" w:rsidRPr="00C2120B" w:rsidRDefault="003800F0" w:rsidP="000D1C19">
            <w:pPr>
              <w:jc w:val="both"/>
              <w:rPr>
                <w:sz w:val="22"/>
                <w:szCs w:val="22"/>
              </w:rPr>
            </w:pPr>
            <w:r w:rsidRPr="00C2120B">
              <w:rPr>
                <w:sz w:val="22"/>
                <w:szCs w:val="22"/>
              </w:rPr>
              <w:t xml:space="preserve">As this was my first meeting with the family, I called adult 1 and asked to meet with her </w:t>
            </w:r>
            <w:r w:rsidR="000D1C19" w:rsidRPr="00C2120B">
              <w:rPr>
                <w:sz w:val="22"/>
                <w:szCs w:val="22"/>
              </w:rPr>
              <w:t xml:space="preserve">and child 2 </w:t>
            </w:r>
            <w:r w:rsidRPr="00C2120B">
              <w:rPr>
                <w:sz w:val="22"/>
                <w:szCs w:val="22"/>
              </w:rPr>
              <w:t xml:space="preserve">at an </w:t>
            </w:r>
            <w:r w:rsidR="003A57F1" w:rsidRPr="00C2120B">
              <w:rPr>
                <w:sz w:val="22"/>
                <w:szCs w:val="22"/>
              </w:rPr>
              <w:t>agreed-upon</w:t>
            </w:r>
            <w:r w:rsidRPr="00C2120B">
              <w:rPr>
                <w:sz w:val="22"/>
                <w:szCs w:val="22"/>
              </w:rPr>
              <w:t xml:space="preserve"> time and date</w:t>
            </w:r>
            <w:r w:rsidR="000D1C19" w:rsidRPr="00C2120B">
              <w:rPr>
                <w:sz w:val="22"/>
                <w:szCs w:val="22"/>
              </w:rPr>
              <w:t>.</w:t>
            </w:r>
            <w:r w:rsidRPr="00C2120B">
              <w:rPr>
                <w:sz w:val="22"/>
                <w:szCs w:val="22"/>
              </w:rPr>
              <w:t xml:space="preserve"> I needed to ensure I was clear of my role and the reason I wa</w:t>
            </w:r>
            <w:r w:rsidR="000D1C19" w:rsidRPr="00C2120B">
              <w:rPr>
                <w:sz w:val="22"/>
                <w:szCs w:val="22"/>
              </w:rPr>
              <w:t>s</w:t>
            </w:r>
            <w:r w:rsidRPr="00C2120B">
              <w:rPr>
                <w:sz w:val="22"/>
                <w:szCs w:val="22"/>
              </w:rPr>
              <w:t xml:space="preserve"> completing an assessmen</w:t>
            </w:r>
            <w:r w:rsidR="000D1C19" w:rsidRPr="00C2120B">
              <w:rPr>
                <w:sz w:val="22"/>
                <w:szCs w:val="22"/>
              </w:rPr>
              <w:t xml:space="preserve">t. I was mindful that anyone living in Wales must be offered a service in Welsh, also known as the Active Offer, forming part of the More than Just Words (2022) initiative, which acknowledges that effective communication is essential for meeting the needs of Welsh people. Therefore, I offered adult 1 and child 2 this service to ensure I was clear on </w:t>
            </w:r>
            <w:r w:rsidR="003A57F1" w:rsidRPr="00C2120B">
              <w:rPr>
                <w:sz w:val="22"/>
                <w:szCs w:val="22"/>
              </w:rPr>
              <w:t>their</w:t>
            </w:r>
            <w:r w:rsidR="000D1C19" w:rsidRPr="00C2120B">
              <w:rPr>
                <w:sz w:val="22"/>
                <w:szCs w:val="22"/>
              </w:rPr>
              <w:t xml:space="preserve"> language choice. </w:t>
            </w:r>
          </w:p>
          <w:p w14:paraId="63BEB2FF" w14:textId="77777777" w:rsidR="000D1C19" w:rsidRPr="00C2120B" w:rsidRDefault="000D1C19" w:rsidP="000D1C19">
            <w:pPr>
              <w:jc w:val="both"/>
              <w:rPr>
                <w:sz w:val="22"/>
                <w:szCs w:val="22"/>
              </w:rPr>
            </w:pPr>
          </w:p>
          <w:p w14:paraId="75811910" w14:textId="4590C611" w:rsidR="00A5758D" w:rsidRPr="00C2120B" w:rsidRDefault="000D1C19" w:rsidP="000D1C19">
            <w:pPr>
              <w:jc w:val="both"/>
              <w:rPr>
                <w:sz w:val="22"/>
                <w:szCs w:val="22"/>
              </w:rPr>
            </w:pPr>
            <w:r w:rsidRPr="00C2120B">
              <w:rPr>
                <w:sz w:val="22"/>
                <w:szCs w:val="22"/>
              </w:rPr>
              <w:t xml:space="preserve">Upon arrival, it was </w:t>
            </w:r>
            <w:r w:rsidR="009377DD" w:rsidRPr="00C2120B">
              <w:rPr>
                <w:sz w:val="22"/>
                <w:szCs w:val="22"/>
              </w:rPr>
              <w:t>apparent</w:t>
            </w:r>
            <w:r w:rsidRPr="00C2120B">
              <w:rPr>
                <w:sz w:val="22"/>
                <w:szCs w:val="22"/>
              </w:rPr>
              <w:t xml:space="preserve"> from the introductions</w:t>
            </w:r>
            <w:r w:rsidR="009B692C" w:rsidRPr="00C2120B">
              <w:rPr>
                <w:sz w:val="22"/>
                <w:szCs w:val="22"/>
              </w:rPr>
              <w:t xml:space="preserve"> that</w:t>
            </w:r>
            <w:r w:rsidRPr="00C2120B">
              <w:rPr>
                <w:sz w:val="22"/>
                <w:szCs w:val="22"/>
              </w:rPr>
              <w:t xml:space="preserve"> </w:t>
            </w:r>
            <w:r w:rsidR="009B692C" w:rsidRPr="00C2120B">
              <w:rPr>
                <w:sz w:val="22"/>
                <w:szCs w:val="22"/>
              </w:rPr>
              <w:t>Adult</w:t>
            </w:r>
            <w:r w:rsidRPr="00C2120B">
              <w:rPr>
                <w:sz w:val="22"/>
                <w:szCs w:val="22"/>
              </w:rPr>
              <w:t xml:space="preserve"> 1 </w:t>
            </w:r>
            <w:r w:rsidR="009B692C" w:rsidRPr="00C2120B">
              <w:rPr>
                <w:sz w:val="22"/>
                <w:szCs w:val="22"/>
              </w:rPr>
              <w:t>felt uncomfortable with my presence</w:t>
            </w:r>
            <w:r w:rsidR="009377DD" w:rsidRPr="00C2120B">
              <w:rPr>
                <w:sz w:val="22"/>
                <w:szCs w:val="22"/>
              </w:rPr>
              <w:t>,</w:t>
            </w:r>
            <w:r w:rsidR="009B692C" w:rsidRPr="00C2120B">
              <w:rPr>
                <w:sz w:val="22"/>
                <w:szCs w:val="22"/>
              </w:rPr>
              <w:t xml:space="preserve"> as she did not invite me in</w:t>
            </w:r>
            <w:r w:rsidR="00672579">
              <w:rPr>
                <w:sz w:val="22"/>
                <w:szCs w:val="22"/>
              </w:rPr>
              <w:t xml:space="preserve">side and </w:t>
            </w:r>
            <w:r w:rsidR="00E43201" w:rsidRPr="00C2120B">
              <w:rPr>
                <w:sz w:val="22"/>
                <w:szCs w:val="22"/>
              </w:rPr>
              <w:t xml:space="preserve">kept me </w:t>
            </w:r>
            <w:r w:rsidR="009B692C" w:rsidRPr="00C2120B">
              <w:rPr>
                <w:sz w:val="22"/>
                <w:szCs w:val="22"/>
              </w:rPr>
              <w:t>standing</w:t>
            </w:r>
            <w:r w:rsidR="00E43201" w:rsidRPr="00C2120B">
              <w:rPr>
                <w:sz w:val="22"/>
                <w:szCs w:val="22"/>
              </w:rPr>
              <w:t xml:space="preserve"> </w:t>
            </w:r>
            <w:r w:rsidR="009377DD" w:rsidRPr="00C2120B">
              <w:rPr>
                <w:sz w:val="22"/>
                <w:szCs w:val="22"/>
              </w:rPr>
              <w:t>outside</w:t>
            </w:r>
            <w:r w:rsidR="00E822C2" w:rsidRPr="00C2120B">
              <w:rPr>
                <w:sz w:val="22"/>
                <w:szCs w:val="22"/>
              </w:rPr>
              <w:t xml:space="preserve"> </w:t>
            </w:r>
            <w:r w:rsidR="009B692C" w:rsidRPr="00C2120B">
              <w:rPr>
                <w:sz w:val="22"/>
                <w:szCs w:val="22"/>
              </w:rPr>
              <w:t>for several minutes</w:t>
            </w:r>
            <w:r w:rsidR="00672579">
              <w:rPr>
                <w:sz w:val="22"/>
                <w:szCs w:val="22"/>
              </w:rPr>
              <w:t>,</w:t>
            </w:r>
            <w:r w:rsidR="003F4D12" w:rsidRPr="00C2120B">
              <w:rPr>
                <w:sz w:val="22"/>
                <w:szCs w:val="22"/>
              </w:rPr>
              <w:t xml:space="preserve"> </w:t>
            </w:r>
            <w:r w:rsidR="00672579">
              <w:rPr>
                <w:sz w:val="22"/>
                <w:szCs w:val="22"/>
              </w:rPr>
              <w:t>restricting</w:t>
            </w:r>
            <w:r w:rsidR="00E43201" w:rsidRPr="00C2120B">
              <w:rPr>
                <w:sz w:val="22"/>
                <w:szCs w:val="22"/>
              </w:rPr>
              <w:t xml:space="preserve"> m</w:t>
            </w:r>
            <w:r w:rsidR="009B692C" w:rsidRPr="00C2120B">
              <w:rPr>
                <w:sz w:val="22"/>
                <w:szCs w:val="22"/>
              </w:rPr>
              <w:t>y view</w:t>
            </w:r>
            <w:r w:rsidR="00E43201" w:rsidRPr="00C2120B">
              <w:rPr>
                <w:sz w:val="22"/>
                <w:szCs w:val="22"/>
              </w:rPr>
              <w:t xml:space="preserve"> </w:t>
            </w:r>
            <w:r w:rsidR="009B692C" w:rsidRPr="00C2120B">
              <w:rPr>
                <w:sz w:val="22"/>
                <w:szCs w:val="22"/>
              </w:rPr>
              <w:t xml:space="preserve">to the </w:t>
            </w:r>
            <w:r w:rsidR="00E43201" w:rsidRPr="00C2120B">
              <w:rPr>
                <w:sz w:val="22"/>
                <w:szCs w:val="22"/>
              </w:rPr>
              <w:t>living room.</w:t>
            </w:r>
            <w:r w:rsidR="009B692C" w:rsidRPr="00C2120B">
              <w:rPr>
                <w:sz w:val="22"/>
                <w:szCs w:val="22"/>
              </w:rPr>
              <w:t xml:space="preserve"> </w:t>
            </w:r>
            <w:r w:rsidR="00672579">
              <w:rPr>
                <w:sz w:val="22"/>
                <w:szCs w:val="22"/>
              </w:rPr>
              <w:t xml:space="preserve">Therefore, </w:t>
            </w:r>
            <w:r w:rsidR="009B692C" w:rsidRPr="00C2120B">
              <w:rPr>
                <w:sz w:val="22"/>
                <w:szCs w:val="22"/>
              </w:rPr>
              <w:t>I applied my professional curiosity</w:t>
            </w:r>
            <w:r w:rsidR="009377DD" w:rsidRPr="00C2120B">
              <w:rPr>
                <w:sz w:val="22"/>
                <w:szCs w:val="22"/>
              </w:rPr>
              <w:t>,</w:t>
            </w:r>
            <w:r w:rsidR="009B692C" w:rsidRPr="00C2120B">
              <w:rPr>
                <w:sz w:val="22"/>
                <w:szCs w:val="22"/>
              </w:rPr>
              <w:t xml:space="preserve"> </w:t>
            </w:r>
            <w:r w:rsidR="003F4D12" w:rsidRPr="00C2120B">
              <w:rPr>
                <w:sz w:val="22"/>
                <w:szCs w:val="22"/>
              </w:rPr>
              <w:t>which allow</w:t>
            </w:r>
            <w:r w:rsidR="009377DD" w:rsidRPr="00C2120B">
              <w:rPr>
                <w:sz w:val="22"/>
                <w:szCs w:val="22"/>
              </w:rPr>
              <w:t>ed</w:t>
            </w:r>
            <w:r w:rsidR="003F4D12" w:rsidRPr="00C2120B">
              <w:rPr>
                <w:sz w:val="22"/>
                <w:szCs w:val="22"/>
              </w:rPr>
              <w:t xml:space="preserve"> me to</w:t>
            </w:r>
            <w:r w:rsidR="009377DD" w:rsidRPr="00C2120B">
              <w:rPr>
                <w:sz w:val="22"/>
                <w:szCs w:val="22"/>
              </w:rPr>
              <w:t xml:space="preserve"> combine both my listening and observation skills to explore and understand what is</w:t>
            </w:r>
            <w:r w:rsidR="003F4D12" w:rsidRPr="00C2120B">
              <w:rPr>
                <w:sz w:val="22"/>
                <w:szCs w:val="22"/>
              </w:rPr>
              <w:t xml:space="preserve"> </w:t>
            </w:r>
            <w:r w:rsidR="009377DD" w:rsidRPr="00C2120B">
              <w:rPr>
                <w:sz w:val="22"/>
                <w:szCs w:val="22"/>
              </w:rPr>
              <w:t>happening within a</w:t>
            </w:r>
            <w:r w:rsidR="003F4D12" w:rsidRPr="00C2120B">
              <w:rPr>
                <w:sz w:val="22"/>
                <w:szCs w:val="22"/>
              </w:rPr>
              <w:t xml:space="preserve"> family’s </w:t>
            </w:r>
            <w:r w:rsidR="009377DD" w:rsidRPr="00C2120B">
              <w:rPr>
                <w:sz w:val="22"/>
                <w:szCs w:val="22"/>
              </w:rPr>
              <w:t xml:space="preserve">situation rather than making assumptions or accepting things at face value (Phillips </w:t>
            </w:r>
            <w:r w:rsidR="009377DD" w:rsidRPr="00C2120B">
              <w:rPr>
                <w:i/>
                <w:iCs/>
                <w:sz w:val="22"/>
                <w:szCs w:val="22"/>
              </w:rPr>
              <w:t>et al</w:t>
            </w:r>
            <w:r w:rsidR="00A422D9" w:rsidRPr="00C2120B">
              <w:rPr>
                <w:i/>
                <w:iCs/>
                <w:sz w:val="22"/>
                <w:szCs w:val="22"/>
              </w:rPr>
              <w:t>.</w:t>
            </w:r>
            <w:r w:rsidR="009377DD" w:rsidRPr="00C2120B">
              <w:rPr>
                <w:i/>
                <w:iCs/>
                <w:sz w:val="22"/>
                <w:szCs w:val="22"/>
              </w:rPr>
              <w:t>,</w:t>
            </w:r>
            <w:r w:rsidR="009377DD" w:rsidRPr="00C2120B">
              <w:rPr>
                <w:sz w:val="22"/>
                <w:szCs w:val="22"/>
              </w:rPr>
              <w:t xml:space="preserve"> 2022). </w:t>
            </w:r>
            <w:r w:rsidRPr="00C2120B">
              <w:rPr>
                <w:sz w:val="22"/>
                <w:szCs w:val="22"/>
              </w:rPr>
              <w:t xml:space="preserve">From observing </w:t>
            </w:r>
            <w:r w:rsidR="00672579">
              <w:rPr>
                <w:sz w:val="22"/>
                <w:szCs w:val="22"/>
              </w:rPr>
              <w:t>Adult</w:t>
            </w:r>
            <w:r w:rsidRPr="00C2120B">
              <w:rPr>
                <w:sz w:val="22"/>
                <w:szCs w:val="22"/>
              </w:rPr>
              <w:t xml:space="preserve"> 1’s body language</w:t>
            </w:r>
            <w:r w:rsidR="00C30E81" w:rsidRPr="00C2120B">
              <w:rPr>
                <w:sz w:val="22"/>
                <w:szCs w:val="22"/>
              </w:rPr>
              <w:t xml:space="preserve"> </w:t>
            </w:r>
            <w:r w:rsidR="003F4D12" w:rsidRPr="00C2120B">
              <w:rPr>
                <w:sz w:val="22"/>
                <w:szCs w:val="22"/>
              </w:rPr>
              <w:t xml:space="preserve">and </w:t>
            </w:r>
            <w:r w:rsidR="00C30E81" w:rsidRPr="00C2120B">
              <w:rPr>
                <w:sz w:val="22"/>
                <w:szCs w:val="22"/>
              </w:rPr>
              <w:t>posture and</w:t>
            </w:r>
            <w:r w:rsidRPr="00C2120B">
              <w:rPr>
                <w:sz w:val="22"/>
                <w:szCs w:val="22"/>
              </w:rPr>
              <w:t xml:space="preserve"> picking up on the tone of </w:t>
            </w:r>
            <w:r w:rsidR="009377DD" w:rsidRPr="00C2120B">
              <w:rPr>
                <w:sz w:val="22"/>
                <w:szCs w:val="22"/>
              </w:rPr>
              <w:t>Adult</w:t>
            </w:r>
            <w:r w:rsidRPr="00C2120B">
              <w:rPr>
                <w:sz w:val="22"/>
                <w:szCs w:val="22"/>
              </w:rPr>
              <w:t xml:space="preserve"> 1’s voice, </w:t>
            </w:r>
            <w:r w:rsidR="00023B22" w:rsidRPr="00C2120B">
              <w:rPr>
                <w:sz w:val="22"/>
                <w:szCs w:val="22"/>
              </w:rPr>
              <w:t xml:space="preserve">I </w:t>
            </w:r>
            <w:r w:rsidR="00C30193" w:rsidRPr="00C2120B">
              <w:rPr>
                <w:sz w:val="22"/>
                <w:szCs w:val="22"/>
              </w:rPr>
              <w:t>questioned whether</w:t>
            </w:r>
            <w:r w:rsidR="00023B22" w:rsidRPr="00C2120B">
              <w:rPr>
                <w:sz w:val="22"/>
                <w:szCs w:val="22"/>
              </w:rPr>
              <w:t xml:space="preserve"> there </w:t>
            </w:r>
            <w:r w:rsidR="006358CC" w:rsidRPr="00C2120B">
              <w:rPr>
                <w:sz w:val="22"/>
                <w:szCs w:val="22"/>
              </w:rPr>
              <w:t>were</w:t>
            </w:r>
            <w:r w:rsidR="00023B22" w:rsidRPr="00C2120B">
              <w:rPr>
                <w:sz w:val="22"/>
                <w:szCs w:val="22"/>
              </w:rPr>
              <w:t xml:space="preserve"> possibly mental health issues </w:t>
            </w:r>
            <w:r w:rsidR="00C30193" w:rsidRPr="00C2120B">
              <w:rPr>
                <w:sz w:val="22"/>
                <w:szCs w:val="22"/>
              </w:rPr>
              <w:t>due to</w:t>
            </w:r>
            <w:r w:rsidR="00023B22" w:rsidRPr="00C2120B">
              <w:rPr>
                <w:sz w:val="22"/>
                <w:szCs w:val="22"/>
              </w:rPr>
              <w:t xml:space="preserve"> </w:t>
            </w:r>
            <w:r w:rsidR="003F4D12" w:rsidRPr="00C2120B">
              <w:rPr>
                <w:sz w:val="22"/>
                <w:szCs w:val="22"/>
              </w:rPr>
              <w:t>Adult</w:t>
            </w:r>
            <w:r w:rsidR="00023B22" w:rsidRPr="00C2120B">
              <w:rPr>
                <w:sz w:val="22"/>
                <w:szCs w:val="22"/>
              </w:rPr>
              <w:t xml:space="preserve"> </w:t>
            </w:r>
            <w:r w:rsidR="009377DD" w:rsidRPr="00C2120B">
              <w:rPr>
                <w:sz w:val="22"/>
                <w:szCs w:val="22"/>
              </w:rPr>
              <w:t>1's</w:t>
            </w:r>
            <w:r w:rsidR="00023B22" w:rsidRPr="00C2120B">
              <w:rPr>
                <w:sz w:val="22"/>
                <w:szCs w:val="22"/>
              </w:rPr>
              <w:t xml:space="preserve"> </w:t>
            </w:r>
            <w:r w:rsidR="00C30193" w:rsidRPr="00C2120B">
              <w:rPr>
                <w:sz w:val="22"/>
                <w:szCs w:val="22"/>
              </w:rPr>
              <w:t>overall appearance.</w:t>
            </w:r>
          </w:p>
          <w:p w14:paraId="2C8DC686" w14:textId="77777777" w:rsidR="003F4D12" w:rsidRPr="00C2120B" w:rsidRDefault="003F4D12" w:rsidP="000D1C19">
            <w:pPr>
              <w:jc w:val="both"/>
              <w:rPr>
                <w:sz w:val="22"/>
                <w:szCs w:val="22"/>
              </w:rPr>
            </w:pPr>
          </w:p>
          <w:p w14:paraId="70228B10" w14:textId="18B61498" w:rsidR="00A5758D" w:rsidRPr="00C2120B" w:rsidRDefault="00A5758D" w:rsidP="000D1C19">
            <w:pPr>
              <w:jc w:val="both"/>
              <w:rPr>
                <w:sz w:val="22"/>
                <w:szCs w:val="22"/>
              </w:rPr>
            </w:pPr>
            <w:r w:rsidRPr="00C2120B">
              <w:rPr>
                <w:sz w:val="22"/>
                <w:szCs w:val="22"/>
              </w:rPr>
              <w:t xml:space="preserve">In Wales, </w:t>
            </w:r>
            <w:r w:rsidR="00374CF6" w:rsidRPr="00C2120B">
              <w:rPr>
                <w:sz w:val="22"/>
                <w:szCs w:val="22"/>
              </w:rPr>
              <w:t>adult</w:t>
            </w:r>
            <w:r w:rsidRPr="00C2120B">
              <w:rPr>
                <w:sz w:val="22"/>
                <w:szCs w:val="22"/>
              </w:rPr>
              <w:t xml:space="preserve"> safeguarding takes a different stance </w:t>
            </w:r>
            <w:r w:rsidR="0057245A" w:rsidRPr="00C2120B">
              <w:rPr>
                <w:sz w:val="22"/>
                <w:szCs w:val="22"/>
              </w:rPr>
              <w:t>from</w:t>
            </w:r>
            <w:r w:rsidRPr="00C2120B">
              <w:rPr>
                <w:sz w:val="22"/>
                <w:szCs w:val="22"/>
              </w:rPr>
              <w:t xml:space="preserve"> children’s </w:t>
            </w:r>
            <w:r w:rsidR="0057245A" w:rsidRPr="00C2120B">
              <w:rPr>
                <w:sz w:val="22"/>
                <w:szCs w:val="22"/>
              </w:rPr>
              <w:t>safeguarding,</w:t>
            </w:r>
            <w:r w:rsidRPr="00C2120B">
              <w:rPr>
                <w:sz w:val="22"/>
                <w:szCs w:val="22"/>
              </w:rPr>
              <w:t xml:space="preserve"> </w:t>
            </w:r>
            <w:r w:rsidR="00374CF6" w:rsidRPr="00C2120B">
              <w:rPr>
                <w:sz w:val="22"/>
                <w:szCs w:val="22"/>
              </w:rPr>
              <w:t xml:space="preserve">and it is important to understand the legal framework focuses on autonomy and promoting a person’s fundamental right to make their own choices, even if they are deemed unwise. This includes </w:t>
            </w:r>
            <w:r w:rsidR="003D3F6B" w:rsidRPr="00C2120B">
              <w:rPr>
                <w:sz w:val="22"/>
                <w:szCs w:val="22"/>
              </w:rPr>
              <w:t xml:space="preserve">choosing to </w:t>
            </w:r>
            <w:r w:rsidR="00374CF6" w:rsidRPr="00C2120B">
              <w:rPr>
                <w:sz w:val="22"/>
                <w:szCs w:val="22"/>
              </w:rPr>
              <w:t>liv</w:t>
            </w:r>
            <w:r w:rsidR="003D3F6B" w:rsidRPr="00C2120B">
              <w:rPr>
                <w:sz w:val="22"/>
                <w:szCs w:val="22"/>
              </w:rPr>
              <w:t>e</w:t>
            </w:r>
            <w:r w:rsidR="00374CF6" w:rsidRPr="00C2120B">
              <w:rPr>
                <w:sz w:val="22"/>
                <w:szCs w:val="22"/>
              </w:rPr>
              <w:t xml:space="preserve"> in</w:t>
            </w:r>
            <w:r w:rsidR="003D3F6B" w:rsidRPr="00C2120B">
              <w:rPr>
                <w:sz w:val="22"/>
                <w:szCs w:val="22"/>
              </w:rPr>
              <w:t xml:space="preserve"> poor home</w:t>
            </w:r>
            <w:r w:rsidR="00374CF6" w:rsidRPr="00C2120B">
              <w:rPr>
                <w:sz w:val="22"/>
                <w:szCs w:val="22"/>
              </w:rPr>
              <w:t xml:space="preserve"> conditions</w:t>
            </w:r>
            <w:r w:rsidR="003D3F6B" w:rsidRPr="00C2120B">
              <w:rPr>
                <w:sz w:val="22"/>
                <w:szCs w:val="22"/>
              </w:rPr>
              <w:t>, alongside a lack of personal hygiene (North Wales Self Neglect Protocol, 2016).</w:t>
            </w:r>
            <w:r w:rsidR="009377DD" w:rsidRPr="00C2120B">
              <w:rPr>
                <w:sz w:val="22"/>
                <w:szCs w:val="22"/>
              </w:rPr>
              <w:t xml:space="preserve"> </w:t>
            </w:r>
            <w:r w:rsidR="0057245A" w:rsidRPr="00C2120B">
              <w:rPr>
                <w:sz w:val="22"/>
                <w:szCs w:val="22"/>
              </w:rPr>
              <w:t>However, given that a child lives within the home, the children's safeguarding policy aims to ensure all children live in a safe environment, protection from harm, which includes neglect via way of poor home conditions (Welsh Government, 2025)</w:t>
            </w:r>
          </w:p>
          <w:p w14:paraId="71AD2313" w14:textId="77777777" w:rsidR="00A7705D" w:rsidRPr="00C2120B" w:rsidRDefault="00A7705D" w:rsidP="000D1C19">
            <w:pPr>
              <w:jc w:val="both"/>
              <w:rPr>
                <w:sz w:val="22"/>
                <w:szCs w:val="22"/>
              </w:rPr>
            </w:pPr>
          </w:p>
          <w:p w14:paraId="74CE8EDB" w14:textId="7CA424B8" w:rsidR="000D1C19" w:rsidRPr="00C2120B" w:rsidRDefault="00E43201" w:rsidP="000D1C19">
            <w:pPr>
              <w:jc w:val="both"/>
              <w:rPr>
                <w:sz w:val="22"/>
                <w:szCs w:val="22"/>
              </w:rPr>
            </w:pPr>
            <w:r w:rsidRPr="00C2120B">
              <w:rPr>
                <w:sz w:val="22"/>
                <w:szCs w:val="22"/>
              </w:rPr>
              <w:t xml:space="preserve">Reluctantly, </w:t>
            </w:r>
            <w:r w:rsidR="009377DD" w:rsidRPr="00C2120B">
              <w:rPr>
                <w:sz w:val="22"/>
                <w:szCs w:val="22"/>
              </w:rPr>
              <w:t>A</w:t>
            </w:r>
            <w:r w:rsidRPr="00C2120B">
              <w:rPr>
                <w:sz w:val="22"/>
                <w:szCs w:val="22"/>
              </w:rPr>
              <w:t>dult 1 allowed me to enter the living area</w:t>
            </w:r>
            <w:r w:rsidR="00672579">
              <w:rPr>
                <w:sz w:val="22"/>
                <w:szCs w:val="22"/>
              </w:rPr>
              <w:t>,</w:t>
            </w:r>
            <w:r w:rsidRPr="00C2120B">
              <w:rPr>
                <w:sz w:val="22"/>
                <w:szCs w:val="22"/>
              </w:rPr>
              <w:t xml:space="preserve"> where it became apparent the reason for her reluctance</w:t>
            </w:r>
            <w:r w:rsidR="00672579">
              <w:rPr>
                <w:sz w:val="22"/>
                <w:szCs w:val="22"/>
              </w:rPr>
              <w:t>.</w:t>
            </w:r>
            <w:r w:rsidR="000F32AC" w:rsidRPr="00C2120B">
              <w:rPr>
                <w:sz w:val="22"/>
                <w:szCs w:val="22"/>
              </w:rPr>
              <w:t xml:space="preserve"> </w:t>
            </w:r>
            <w:r w:rsidR="00672579">
              <w:rPr>
                <w:sz w:val="22"/>
                <w:szCs w:val="22"/>
              </w:rPr>
              <w:t>C</w:t>
            </w:r>
            <w:r w:rsidR="00B31DCC" w:rsidRPr="00C2120B">
              <w:rPr>
                <w:sz w:val="22"/>
                <w:szCs w:val="22"/>
              </w:rPr>
              <w:t xml:space="preserve">hild 2 was </w:t>
            </w:r>
            <w:r w:rsidR="000F32AC" w:rsidRPr="00C2120B">
              <w:rPr>
                <w:sz w:val="22"/>
                <w:szCs w:val="22"/>
              </w:rPr>
              <w:t>sitting</w:t>
            </w:r>
            <w:r w:rsidR="00B31DCC" w:rsidRPr="00C2120B">
              <w:rPr>
                <w:sz w:val="22"/>
                <w:szCs w:val="22"/>
              </w:rPr>
              <w:t xml:space="preserve"> on the floor surrounded </w:t>
            </w:r>
            <w:r w:rsidR="000F32AC" w:rsidRPr="00C2120B">
              <w:rPr>
                <w:sz w:val="22"/>
                <w:szCs w:val="22"/>
              </w:rPr>
              <w:t>by</w:t>
            </w:r>
            <w:r w:rsidR="00B31DCC" w:rsidRPr="00C2120B">
              <w:rPr>
                <w:sz w:val="22"/>
                <w:szCs w:val="22"/>
              </w:rPr>
              <w:t xml:space="preserve"> rubbish, empty bottles</w:t>
            </w:r>
            <w:r w:rsidR="00CC0A4D" w:rsidRPr="00C2120B">
              <w:rPr>
                <w:sz w:val="22"/>
                <w:szCs w:val="22"/>
              </w:rPr>
              <w:t>,</w:t>
            </w:r>
            <w:r w:rsidR="00B31DCC" w:rsidRPr="00C2120B">
              <w:rPr>
                <w:sz w:val="22"/>
                <w:szCs w:val="22"/>
              </w:rPr>
              <w:t xml:space="preserve"> and a room filled with</w:t>
            </w:r>
            <w:r w:rsidR="00CC0A4D" w:rsidRPr="00C2120B">
              <w:rPr>
                <w:sz w:val="22"/>
                <w:szCs w:val="22"/>
              </w:rPr>
              <w:t xml:space="preserve"> </w:t>
            </w:r>
            <w:r w:rsidR="000F32AC" w:rsidRPr="00C2120B">
              <w:rPr>
                <w:sz w:val="22"/>
                <w:szCs w:val="22"/>
              </w:rPr>
              <w:t>second-hand</w:t>
            </w:r>
            <w:r w:rsidR="00B31DCC" w:rsidRPr="00C2120B">
              <w:rPr>
                <w:sz w:val="22"/>
                <w:szCs w:val="22"/>
              </w:rPr>
              <w:t xml:space="preserve"> smoke</w:t>
            </w:r>
            <w:r w:rsidRPr="00C2120B">
              <w:rPr>
                <w:sz w:val="22"/>
                <w:szCs w:val="22"/>
              </w:rPr>
              <w:t>.</w:t>
            </w:r>
            <w:r w:rsidR="00B31DCC" w:rsidRPr="00C2120B">
              <w:rPr>
                <w:sz w:val="22"/>
                <w:szCs w:val="22"/>
              </w:rPr>
              <w:t xml:space="preserve"> There was no clear </w:t>
            </w:r>
            <w:r w:rsidR="000D3815" w:rsidRPr="00C2120B">
              <w:rPr>
                <w:sz w:val="22"/>
                <w:szCs w:val="22"/>
              </w:rPr>
              <w:t>seating</w:t>
            </w:r>
            <w:r w:rsidR="00B31DCC" w:rsidRPr="00C2120B">
              <w:rPr>
                <w:sz w:val="22"/>
                <w:szCs w:val="22"/>
              </w:rPr>
              <w:t xml:space="preserve"> </w:t>
            </w:r>
            <w:r w:rsidR="00C30193" w:rsidRPr="00C2120B">
              <w:rPr>
                <w:sz w:val="22"/>
                <w:szCs w:val="22"/>
              </w:rPr>
              <w:t xml:space="preserve">area </w:t>
            </w:r>
            <w:r w:rsidR="00B31DCC" w:rsidRPr="00C2120B">
              <w:rPr>
                <w:sz w:val="22"/>
                <w:szCs w:val="22"/>
              </w:rPr>
              <w:t>for child 2 to sit, so he placed himself</w:t>
            </w:r>
            <w:r w:rsidR="00CC0A4D" w:rsidRPr="00C2120B">
              <w:rPr>
                <w:sz w:val="22"/>
                <w:szCs w:val="22"/>
              </w:rPr>
              <w:t xml:space="preserve"> amongst the rubbish</w:t>
            </w:r>
            <w:r w:rsidR="00B31DCC" w:rsidRPr="00C2120B">
              <w:rPr>
                <w:sz w:val="22"/>
                <w:szCs w:val="22"/>
              </w:rPr>
              <w:t>.</w:t>
            </w:r>
            <w:r w:rsidRPr="00C2120B">
              <w:rPr>
                <w:sz w:val="22"/>
                <w:szCs w:val="22"/>
              </w:rPr>
              <w:t xml:space="preserve"> Home conditions were </w:t>
            </w:r>
            <w:r w:rsidR="00CC0A4D" w:rsidRPr="00C2120B">
              <w:rPr>
                <w:sz w:val="22"/>
                <w:szCs w:val="22"/>
              </w:rPr>
              <w:t xml:space="preserve">a </w:t>
            </w:r>
            <w:r w:rsidRPr="00C2120B">
              <w:rPr>
                <w:sz w:val="22"/>
                <w:szCs w:val="22"/>
              </w:rPr>
              <w:t xml:space="preserve">concern to the </w:t>
            </w:r>
            <w:r w:rsidR="00672579">
              <w:rPr>
                <w:sz w:val="22"/>
                <w:szCs w:val="22"/>
              </w:rPr>
              <w:t>well-being</w:t>
            </w:r>
            <w:r w:rsidRPr="00C2120B">
              <w:rPr>
                <w:sz w:val="22"/>
                <w:szCs w:val="22"/>
              </w:rPr>
              <w:t xml:space="preserve"> of </w:t>
            </w:r>
            <w:r w:rsidR="00FB0571" w:rsidRPr="00C2120B">
              <w:rPr>
                <w:sz w:val="22"/>
                <w:szCs w:val="22"/>
              </w:rPr>
              <w:t>child 2</w:t>
            </w:r>
            <w:r w:rsidRPr="00C2120B">
              <w:rPr>
                <w:sz w:val="22"/>
                <w:szCs w:val="22"/>
              </w:rPr>
              <w:t xml:space="preserve"> (NSPCC, 2024). </w:t>
            </w:r>
            <w:r w:rsidR="00672579">
              <w:rPr>
                <w:sz w:val="22"/>
                <w:szCs w:val="22"/>
              </w:rPr>
              <w:t>Thompson</w:t>
            </w:r>
            <w:r w:rsidR="00C30E81" w:rsidRPr="00C2120B">
              <w:rPr>
                <w:sz w:val="22"/>
                <w:szCs w:val="22"/>
              </w:rPr>
              <w:t xml:space="preserve"> (2003) highlights the importance of picking up on such </w:t>
            </w:r>
            <w:r w:rsidR="00672579">
              <w:rPr>
                <w:sz w:val="22"/>
                <w:szCs w:val="22"/>
              </w:rPr>
              <w:t>c</w:t>
            </w:r>
            <w:r w:rsidR="00C30E81" w:rsidRPr="00C2120B">
              <w:rPr>
                <w:sz w:val="22"/>
                <w:szCs w:val="22"/>
              </w:rPr>
              <w:t>ues as they</w:t>
            </w:r>
            <w:r w:rsidRPr="00C2120B">
              <w:rPr>
                <w:sz w:val="22"/>
                <w:szCs w:val="22"/>
              </w:rPr>
              <w:t xml:space="preserve"> play a</w:t>
            </w:r>
            <w:r w:rsidR="00C30E81" w:rsidRPr="00C2120B">
              <w:rPr>
                <w:sz w:val="22"/>
                <w:szCs w:val="22"/>
              </w:rPr>
              <w:t xml:space="preserve"> vital role in </w:t>
            </w:r>
            <w:r w:rsidR="00FB0571" w:rsidRPr="00C2120B">
              <w:rPr>
                <w:sz w:val="22"/>
                <w:szCs w:val="22"/>
              </w:rPr>
              <w:t>how we build relationships and navigate social situations</w:t>
            </w:r>
            <w:r w:rsidR="00672579">
              <w:rPr>
                <w:sz w:val="22"/>
                <w:szCs w:val="22"/>
              </w:rPr>
              <w:t>,</w:t>
            </w:r>
            <w:r w:rsidR="00FB0571" w:rsidRPr="00C2120B">
              <w:rPr>
                <w:sz w:val="22"/>
                <w:szCs w:val="22"/>
              </w:rPr>
              <w:t xml:space="preserve"> </w:t>
            </w:r>
            <w:r w:rsidRPr="00C2120B">
              <w:rPr>
                <w:sz w:val="22"/>
                <w:szCs w:val="22"/>
              </w:rPr>
              <w:t>which</w:t>
            </w:r>
            <w:r w:rsidR="00C30E81" w:rsidRPr="00C2120B">
              <w:rPr>
                <w:sz w:val="22"/>
                <w:szCs w:val="22"/>
              </w:rPr>
              <w:t xml:space="preserve"> heavily influence how people </w:t>
            </w:r>
            <w:r w:rsidRPr="00C2120B">
              <w:rPr>
                <w:sz w:val="22"/>
                <w:szCs w:val="22"/>
              </w:rPr>
              <w:t xml:space="preserve">communicate </w:t>
            </w:r>
            <w:r w:rsidR="00C30E81" w:rsidRPr="00C2120B">
              <w:rPr>
                <w:sz w:val="22"/>
                <w:szCs w:val="22"/>
              </w:rPr>
              <w:t>and react.</w:t>
            </w:r>
            <w:r w:rsidR="00CC0A4D" w:rsidRPr="00C2120B">
              <w:rPr>
                <w:sz w:val="22"/>
                <w:szCs w:val="22"/>
              </w:rPr>
              <w:t xml:space="preserve"> It was important that I did not make any judgment surrounding home conditions</w:t>
            </w:r>
            <w:r w:rsidR="00672579">
              <w:rPr>
                <w:sz w:val="22"/>
                <w:szCs w:val="22"/>
              </w:rPr>
              <w:t>;</w:t>
            </w:r>
            <w:r w:rsidR="00CC0A4D" w:rsidRPr="00C2120B">
              <w:rPr>
                <w:sz w:val="22"/>
                <w:szCs w:val="22"/>
              </w:rPr>
              <w:t xml:space="preserve"> nevertheless, I needed to be clear </w:t>
            </w:r>
            <w:r w:rsidR="0057245A" w:rsidRPr="00C2120B">
              <w:rPr>
                <w:sz w:val="22"/>
                <w:szCs w:val="22"/>
              </w:rPr>
              <w:t xml:space="preserve">that </w:t>
            </w:r>
            <w:r w:rsidR="00CC0A4D" w:rsidRPr="00C2120B">
              <w:rPr>
                <w:sz w:val="22"/>
                <w:szCs w:val="22"/>
              </w:rPr>
              <w:t xml:space="preserve">it was not appropriate for </w:t>
            </w:r>
            <w:r w:rsidR="00672579">
              <w:rPr>
                <w:sz w:val="22"/>
                <w:szCs w:val="22"/>
              </w:rPr>
              <w:t>child</w:t>
            </w:r>
            <w:r w:rsidR="00CC0A4D" w:rsidRPr="00C2120B">
              <w:rPr>
                <w:sz w:val="22"/>
                <w:szCs w:val="22"/>
              </w:rPr>
              <w:t xml:space="preserve"> 2 to be living in such conditions and explore how </w:t>
            </w:r>
            <w:r w:rsidR="00672579">
              <w:rPr>
                <w:sz w:val="22"/>
                <w:szCs w:val="22"/>
              </w:rPr>
              <w:t>to</w:t>
            </w:r>
            <w:r w:rsidR="00CC0A4D" w:rsidRPr="00C2120B">
              <w:rPr>
                <w:sz w:val="22"/>
                <w:szCs w:val="22"/>
              </w:rPr>
              <w:t xml:space="preserve"> best support </w:t>
            </w:r>
            <w:r w:rsidR="00672579">
              <w:rPr>
                <w:sz w:val="22"/>
                <w:szCs w:val="22"/>
              </w:rPr>
              <w:t>A</w:t>
            </w:r>
            <w:r w:rsidR="00CC0A4D" w:rsidRPr="00C2120B">
              <w:rPr>
                <w:sz w:val="22"/>
                <w:szCs w:val="22"/>
              </w:rPr>
              <w:t>dult 1.</w:t>
            </w:r>
          </w:p>
          <w:p w14:paraId="7169E396" w14:textId="77777777" w:rsidR="003800F0" w:rsidRPr="00C2120B" w:rsidRDefault="003800F0" w:rsidP="00342395">
            <w:pPr>
              <w:jc w:val="both"/>
              <w:rPr>
                <w:sz w:val="22"/>
                <w:szCs w:val="22"/>
              </w:rPr>
            </w:pPr>
          </w:p>
          <w:p w14:paraId="528B02CD" w14:textId="3E0F5907" w:rsidR="00015F65" w:rsidRPr="00C2120B" w:rsidRDefault="001B152E" w:rsidP="00015F65">
            <w:pPr>
              <w:jc w:val="both"/>
              <w:rPr>
                <w:rFonts w:ascii="Times New Roman" w:hAnsi="Times New Roman" w:cs="Times New Roman"/>
                <w:color w:val="auto"/>
                <w:sz w:val="22"/>
                <w:szCs w:val="22"/>
              </w:rPr>
            </w:pPr>
            <w:r w:rsidRPr="00C2120B">
              <w:rPr>
                <w:sz w:val="22"/>
                <w:szCs w:val="22"/>
              </w:rPr>
              <w:t>As this was</w:t>
            </w:r>
            <w:r w:rsidR="000D3815" w:rsidRPr="00C2120B">
              <w:rPr>
                <w:sz w:val="22"/>
                <w:szCs w:val="22"/>
              </w:rPr>
              <w:t xml:space="preserve"> a s.47 enquiry</w:t>
            </w:r>
            <w:r w:rsidRPr="00C2120B">
              <w:rPr>
                <w:sz w:val="22"/>
                <w:szCs w:val="22"/>
              </w:rPr>
              <w:t>,</w:t>
            </w:r>
            <w:r w:rsidR="006129A3" w:rsidRPr="00C2120B">
              <w:rPr>
                <w:sz w:val="22"/>
                <w:szCs w:val="22"/>
              </w:rPr>
              <w:t xml:space="preserve"> I needed to assess</w:t>
            </w:r>
            <w:r w:rsidR="000D3815" w:rsidRPr="00C2120B">
              <w:rPr>
                <w:sz w:val="22"/>
                <w:szCs w:val="22"/>
              </w:rPr>
              <w:t xml:space="preserve"> the current </w:t>
            </w:r>
            <w:r w:rsidR="00151096" w:rsidRPr="00C2120B">
              <w:rPr>
                <w:sz w:val="22"/>
                <w:szCs w:val="22"/>
              </w:rPr>
              <w:t>situation,</w:t>
            </w:r>
            <w:r w:rsidR="0057245A" w:rsidRPr="00C2120B">
              <w:rPr>
                <w:sz w:val="22"/>
                <w:szCs w:val="22"/>
              </w:rPr>
              <w:t xml:space="preserve"> but it became clear within minutes of being within the home that </w:t>
            </w:r>
            <w:r w:rsidRPr="00C2120B">
              <w:rPr>
                <w:sz w:val="22"/>
                <w:szCs w:val="22"/>
              </w:rPr>
              <w:t>adult 1 was struggling to maintain home condition</w:t>
            </w:r>
            <w:r w:rsidR="00151096" w:rsidRPr="00C2120B">
              <w:rPr>
                <w:sz w:val="22"/>
                <w:szCs w:val="22"/>
              </w:rPr>
              <w:t>s.</w:t>
            </w:r>
            <w:r w:rsidRPr="00C2120B">
              <w:rPr>
                <w:sz w:val="22"/>
                <w:szCs w:val="22"/>
              </w:rPr>
              <w:t xml:space="preserve"> I asked </w:t>
            </w:r>
            <w:r w:rsidR="00151096" w:rsidRPr="00C2120B">
              <w:rPr>
                <w:sz w:val="22"/>
                <w:szCs w:val="22"/>
              </w:rPr>
              <w:t>Adult</w:t>
            </w:r>
            <w:r w:rsidRPr="00C2120B">
              <w:rPr>
                <w:sz w:val="22"/>
                <w:szCs w:val="22"/>
              </w:rPr>
              <w:t xml:space="preserve"> 1 if I could see the rest of the property to </w:t>
            </w:r>
            <w:r w:rsidR="00151096" w:rsidRPr="00C2120B">
              <w:rPr>
                <w:sz w:val="22"/>
                <w:szCs w:val="22"/>
              </w:rPr>
              <w:t>gain an overall view, to which she agreed. I had explained that this would enable me to identify areas of strength and areas where Adult 1 was struggling</w:t>
            </w:r>
            <w:r w:rsidRPr="00C2120B">
              <w:rPr>
                <w:sz w:val="22"/>
                <w:szCs w:val="22"/>
              </w:rPr>
              <w:t>.</w:t>
            </w:r>
            <w:r w:rsidR="00C30193" w:rsidRPr="00C2120B">
              <w:rPr>
                <w:sz w:val="22"/>
                <w:szCs w:val="22"/>
              </w:rPr>
              <w:t xml:space="preserve"> </w:t>
            </w:r>
            <w:r w:rsidR="00151096" w:rsidRPr="00C2120B">
              <w:rPr>
                <w:sz w:val="22"/>
                <w:szCs w:val="22"/>
              </w:rPr>
              <w:t xml:space="preserve">Throughout </w:t>
            </w:r>
            <w:r w:rsidRPr="00C2120B">
              <w:rPr>
                <w:sz w:val="22"/>
                <w:szCs w:val="22"/>
              </w:rPr>
              <w:t>the property, each room was of concern</w:t>
            </w:r>
            <w:r w:rsidR="00C30193" w:rsidRPr="00C2120B">
              <w:rPr>
                <w:sz w:val="22"/>
                <w:szCs w:val="22"/>
              </w:rPr>
              <w:t xml:space="preserve">, </w:t>
            </w:r>
            <w:r w:rsidRPr="00C2120B">
              <w:rPr>
                <w:sz w:val="22"/>
                <w:szCs w:val="22"/>
              </w:rPr>
              <w:t>when I entered the bedroom</w:t>
            </w:r>
            <w:r w:rsidR="00151096" w:rsidRPr="00C2120B">
              <w:rPr>
                <w:sz w:val="22"/>
                <w:szCs w:val="22"/>
              </w:rPr>
              <w:t>,</w:t>
            </w:r>
            <w:r w:rsidRPr="00C2120B">
              <w:rPr>
                <w:sz w:val="22"/>
                <w:szCs w:val="22"/>
              </w:rPr>
              <w:t xml:space="preserve"> there was no bedding, sheets</w:t>
            </w:r>
            <w:r w:rsidR="00151096" w:rsidRPr="00C2120B">
              <w:rPr>
                <w:sz w:val="22"/>
                <w:szCs w:val="22"/>
              </w:rPr>
              <w:t>,</w:t>
            </w:r>
            <w:r w:rsidRPr="00C2120B">
              <w:rPr>
                <w:sz w:val="22"/>
                <w:szCs w:val="22"/>
              </w:rPr>
              <w:t xml:space="preserve"> or pillows available</w:t>
            </w:r>
            <w:r w:rsidR="00151096" w:rsidRPr="00C2120B">
              <w:rPr>
                <w:sz w:val="22"/>
                <w:szCs w:val="22"/>
              </w:rPr>
              <w:t xml:space="preserve"> for child 2</w:t>
            </w:r>
            <w:r w:rsidRPr="00C2120B">
              <w:rPr>
                <w:sz w:val="22"/>
                <w:szCs w:val="22"/>
              </w:rPr>
              <w:t xml:space="preserve">. </w:t>
            </w:r>
            <w:r w:rsidR="0033134F" w:rsidRPr="00C2120B">
              <w:rPr>
                <w:sz w:val="22"/>
                <w:szCs w:val="22"/>
              </w:rPr>
              <w:t xml:space="preserve">On reflection, I recall being shocked by the family's living conditions, but also conscious that my </w:t>
            </w:r>
            <w:r w:rsidR="00343DDD" w:rsidRPr="00C2120B">
              <w:rPr>
                <w:sz w:val="22"/>
                <w:szCs w:val="22"/>
              </w:rPr>
              <w:t xml:space="preserve">personal </w:t>
            </w:r>
            <w:r w:rsidR="0033134F" w:rsidRPr="00C2120B">
              <w:rPr>
                <w:sz w:val="22"/>
                <w:szCs w:val="22"/>
              </w:rPr>
              <w:t>values were at conflict with my professional values about child 2's situation. Nonetheless, I was grateful for my involvement since it provided me with the means to support the family.</w:t>
            </w:r>
            <w:r w:rsidR="004B0C9D" w:rsidRPr="00C2120B">
              <w:rPr>
                <w:color w:val="auto"/>
                <w:sz w:val="22"/>
                <w:szCs w:val="22"/>
              </w:rPr>
              <w:t xml:space="preserve"> </w:t>
            </w:r>
            <w:r w:rsidR="00015F65" w:rsidRPr="00C2120B">
              <w:rPr>
                <w:color w:val="auto"/>
                <w:sz w:val="22"/>
                <w:szCs w:val="22"/>
              </w:rPr>
              <w:t xml:space="preserve">I wanted to make sure that my values of honesty were consistent with my professional values of being truthful with </w:t>
            </w:r>
            <w:proofErr w:type="gramStart"/>
            <w:r w:rsidR="000F32AC" w:rsidRPr="00C2120B">
              <w:rPr>
                <w:color w:val="auto"/>
                <w:sz w:val="22"/>
                <w:szCs w:val="22"/>
              </w:rPr>
              <w:t>Adult</w:t>
            </w:r>
            <w:proofErr w:type="gramEnd"/>
            <w:r w:rsidR="00015F65" w:rsidRPr="00C2120B">
              <w:rPr>
                <w:color w:val="auto"/>
                <w:sz w:val="22"/>
                <w:szCs w:val="22"/>
              </w:rPr>
              <w:t xml:space="preserve"> 1</w:t>
            </w:r>
            <w:r w:rsidR="00343DDD" w:rsidRPr="00C2120B">
              <w:rPr>
                <w:color w:val="auto"/>
                <w:sz w:val="22"/>
                <w:szCs w:val="22"/>
              </w:rPr>
              <w:t xml:space="preserve">, </w:t>
            </w:r>
            <w:r w:rsidR="00015F65" w:rsidRPr="00C2120B">
              <w:rPr>
                <w:color w:val="auto"/>
                <w:sz w:val="22"/>
                <w:szCs w:val="22"/>
              </w:rPr>
              <w:t xml:space="preserve">ensuring she realised the unacceptable living conditions for both her and </w:t>
            </w:r>
            <w:r w:rsidR="00151096" w:rsidRPr="00C2120B">
              <w:rPr>
                <w:color w:val="auto"/>
                <w:sz w:val="22"/>
                <w:szCs w:val="22"/>
              </w:rPr>
              <w:t>Child</w:t>
            </w:r>
            <w:r w:rsidR="00015F65" w:rsidRPr="00C2120B">
              <w:rPr>
                <w:color w:val="auto"/>
                <w:sz w:val="22"/>
                <w:szCs w:val="22"/>
              </w:rPr>
              <w:t xml:space="preserve"> 2. If she failed to engage, I was concerned that I would have to escalate to </w:t>
            </w:r>
            <w:r w:rsidR="00343DDD" w:rsidRPr="00C2120B">
              <w:rPr>
                <w:color w:val="auto"/>
                <w:sz w:val="22"/>
                <w:szCs w:val="22"/>
              </w:rPr>
              <w:t xml:space="preserve">immediate </w:t>
            </w:r>
            <w:r w:rsidR="00015F65" w:rsidRPr="00C2120B">
              <w:rPr>
                <w:color w:val="auto"/>
                <w:sz w:val="22"/>
                <w:szCs w:val="22"/>
              </w:rPr>
              <w:t>child protection to safeguard child 2 (Part 7 SSWBA14)</w:t>
            </w:r>
            <w:r w:rsidR="00343DDD" w:rsidRPr="00C2120B">
              <w:rPr>
                <w:color w:val="auto"/>
                <w:sz w:val="22"/>
                <w:szCs w:val="22"/>
              </w:rPr>
              <w:t>, which would require my analysis to be fed back with a recommendation of proceeding to the Initial Child Protection Case Conference</w:t>
            </w:r>
            <w:r w:rsidR="00015F65" w:rsidRPr="00C2120B">
              <w:rPr>
                <w:color w:val="auto"/>
                <w:sz w:val="22"/>
                <w:szCs w:val="22"/>
              </w:rPr>
              <w:t xml:space="preserve">. In Wales, child protection refers to the prevention and response to any harmful, abusive, or neglectful behaviour directed at a child. It forms part of the safeguarding process aimed </w:t>
            </w:r>
            <w:r w:rsidR="00151096" w:rsidRPr="00C2120B">
              <w:rPr>
                <w:color w:val="auto"/>
                <w:sz w:val="22"/>
                <w:szCs w:val="22"/>
              </w:rPr>
              <w:t>at protecting</w:t>
            </w:r>
            <w:r w:rsidR="00015F65" w:rsidRPr="00C2120B">
              <w:rPr>
                <w:color w:val="auto"/>
                <w:sz w:val="22"/>
                <w:szCs w:val="22"/>
              </w:rPr>
              <w:t xml:space="preserve"> the health, </w:t>
            </w:r>
            <w:r w:rsidR="00151096" w:rsidRPr="00C2120B">
              <w:rPr>
                <w:color w:val="auto"/>
                <w:sz w:val="22"/>
                <w:szCs w:val="22"/>
              </w:rPr>
              <w:t>well-being,</w:t>
            </w:r>
            <w:r w:rsidR="00015F65" w:rsidRPr="00C2120B">
              <w:rPr>
                <w:color w:val="auto"/>
                <w:sz w:val="22"/>
                <w:szCs w:val="22"/>
              </w:rPr>
              <w:t xml:space="preserve"> and human rights (</w:t>
            </w:r>
            <w:r w:rsidR="0047442E" w:rsidRPr="00C2120B">
              <w:rPr>
                <w:color w:val="auto"/>
                <w:sz w:val="22"/>
                <w:szCs w:val="22"/>
              </w:rPr>
              <w:t>Human Rights Act 1998</w:t>
            </w:r>
            <w:r w:rsidR="00015F65" w:rsidRPr="00C2120B">
              <w:rPr>
                <w:color w:val="auto"/>
                <w:sz w:val="22"/>
                <w:szCs w:val="22"/>
              </w:rPr>
              <w:t xml:space="preserve">). Each of the four nations has its own set of child protection </w:t>
            </w:r>
            <w:r w:rsidR="00E864CC" w:rsidRPr="00C2120B">
              <w:rPr>
                <w:color w:val="auto"/>
                <w:sz w:val="22"/>
                <w:szCs w:val="22"/>
              </w:rPr>
              <w:t>L</w:t>
            </w:r>
            <w:r w:rsidR="00015F65" w:rsidRPr="00C2120B">
              <w:rPr>
                <w:color w:val="auto"/>
                <w:sz w:val="22"/>
                <w:szCs w:val="22"/>
              </w:rPr>
              <w:t>aws, with Wales operating under Part 7 of the SSWBA</w:t>
            </w:r>
            <w:r w:rsidR="0047442E" w:rsidRPr="00C2120B">
              <w:rPr>
                <w:color w:val="auto"/>
                <w:sz w:val="22"/>
                <w:szCs w:val="22"/>
              </w:rPr>
              <w:t>14</w:t>
            </w:r>
            <w:r w:rsidR="00015F65" w:rsidRPr="00C2120B">
              <w:rPr>
                <w:rFonts w:ascii="Times New Roman" w:hAnsi="Times New Roman" w:cs="Times New Roman"/>
                <w:color w:val="auto"/>
                <w:sz w:val="22"/>
                <w:szCs w:val="22"/>
              </w:rPr>
              <w:t xml:space="preserve">. </w:t>
            </w:r>
          </w:p>
          <w:p w14:paraId="4002E2E5" w14:textId="39F75F6B" w:rsidR="004B0C9D" w:rsidRPr="00C2120B" w:rsidRDefault="004B0C9D" w:rsidP="004B0C9D">
            <w:pPr>
              <w:jc w:val="both"/>
              <w:rPr>
                <w:sz w:val="22"/>
                <w:szCs w:val="22"/>
              </w:rPr>
            </w:pPr>
          </w:p>
          <w:p w14:paraId="79D20442" w14:textId="13C46B20" w:rsidR="008B2D31" w:rsidRPr="00C2120B" w:rsidRDefault="00000828" w:rsidP="00342395">
            <w:pPr>
              <w:jc w:val="both"/>
              <w:rPr>
                <w:sz w:val="22"/>
                <w:szCs w:val="22"/>
              </w:rPr>
            </w:pPr>
            <w:r w:rsidRPr="00C2120B">
              <w:rPr>
                <w:sz w:val="22"/>
                <w:szCs w:val="22"/>
              </w:rPr>
              <w:t xml:space="preserve">I </w:t>
            </w:r>
            <w:r w:rsidR="00672579">
              <w:rPr>
                <w:sz w:val="22"/>
                <w:szCs w:val="22"/>
              </w:rPr>
              <w:t>took</w:t>
            </w:r>
            <w:r w:rsidRPr="00C2120B">
              <w:rPr>
                <w:sz w:val="22"/>
                <w:szCs w:val="22"/>
              </w:rPr>
              <w:t xml:space="preserve"> a </w:t>
            </w:r>
            <w:r w:rsidR="00343DDD" w:rsidRPr="00C2120B">
              <w:rPr>
                <w:sz w:val="22"/>
                <w:szCs w:val="22"/>
              </w:rPr>
              <w:t>child-centred</w:t>
            </w:r>
            <w:r w:rsidRPr="00C2120B">
              <w:rPr>
                <w:sz w:val="22"/>
                <w:szCs w:val="22"/>
              </w:rPr>
              <w:t xml:space="preserve"> approach </w:t>
            </w:r>
            <w:r w:rsidR="003967C0" w:rsidRPr="00C2120B">
              <w:rPr>
                <w:sz w:val="22"/>
                <w:szCs w:val="22"/>
              </w:rPr>
              <w:t>and</w:t>
            </w:r>
            <w:r w:rsidR="001B152E" w:rsidRPr="00C2120B">
              <w:rPr>
                <w:sz w:val="22"/>
                <w:szCs w:val="22"/>
              </w:rPr>
              <w:t xml:space="preserve"> asked </w:t>
            </w:r>
            <w:r w:rsidR="00343DDD" w:rsidRPr="00C2120B">
              <w:rPr>
                <w:sz w:val="22"/>
                <w:szCs w:val="22"/>
              </w:rPr>
              <w:t>Adult</w:t>
            </w:r>
            <w:r w:rsidR="001B152E" w:rsidRPr="00C2120B">
              <w:rPr>
                <w:sz w:val="22"/>
                <w:szCs w:val="22"/>
              </w:rPr>
              <w:t xml:space="preserve"> 1 if I could speak to </w:t>
            </w:r>
            <w:r w:rsidR="00672579">
              <w:rPr>
                <w:sz w:val="22"/>
                <w:szCs w:val="22"/>
              </w:rPr>
              <w:t>c</w:t>
            </w:r>
            <w:r w:rsidR="00343DDD" w:rsidRPr="00C2120B">
              <w:rPr>
                <w:sz w:val="22"/>
                <w:szCs w:val="22"/>
              </w:rPr>
              <w:t>hild</w:t>
            </w:r>
            <w:r w:rsidR="001B152E" w:rsidRPr="00C2120B">
              <w:rPr>
                <w:sz w:val="22"/>
                <w:szCs w:val="22"/>
              </w:rPr>
              <w:t xml:space="preserve"> 2 alone </w:t>
            </w:r>
            <w:r w:rsidR="002F6F41" w:rsidRPr="00C2120B">
              <w:rPr>
                <w:sz w:val="22"/>
                <w:szCs w:val="22"/>
              </w:rPr>
              <w:t xml:space="preserve">to </w:t>
            </w:r>
            <w:r w:rsidR="00976275" w:rsidRPr="00C2120B">
              <w:rPr>
                <w:sz w:val="22"/>
                <w:szCs w:val="22"/>
              </w:rPr>
              <w:t>understand his lived experiences. Article 12 of the UNCRC</w:t>
            </w:r>
            <w:r w:rsidR="00672579">
              <w:rPr>
                <w:sz w:val="22"/>
                <w:szCs w:val="22"/>
              </w:rPr>
              <w:t xml:space="preserve"> (1989)</w:t>
            </w:r>
            <w:r w:rsidR="00976275" w:rsidRPr="00C2120B">
              <w:rPr>
                <w:sz w:val="22"/>
                <w:szCs w:val="22"/>
              </w:rPr>
              <w:t xml:space="preserve"> highlights the importance of listening to the child’s voice, which also mirrors the principles within the Social Services and </w:t>
            </w:r>
            <w:r w:rsidR="00343DDD" w:rsidRPr="00C2120B">
              <w:rPr>
                <w:sz w:val="22"/>
                <w:szCs w:val="22"/>
              </w:rPr>
              <w:t>Well-being</w:t>
            </w:r>
            <w:r w:rsidR="00976275" w:rsidRPr="00C2120B">
              <w:rPr>
                <w:sz w:val="22"/>
                <w:szCs w:val="22"/>
              </w:rPr>
              <w:t xml:space="preserve"> (Wales) Act 2014</w:t>
            </w:r>
            <w:r w:rsidR="00343DDD" w:rsidRPr="00C2120B">
              <w:rPr>
                <w:sz w:val="22"/>
                <w:szCs w:val="22"/>
              </w:rPr>
              <w:t>,</w:t>
            </w:r>
            <w:r w:rsidR="00976275" w:rsidRPr="00C2120B">
              <w:rPr>
                <w:sz w:val="22"/>
                <w:szCs w:val="22"/>
              </w:rPr>
              <w:t xml:space="preserve"> which must always consider the </w:t>
            </w:r>
            <w:r w:rsidR="00343DDD" w:rsidRPr="00C2120B">
              <w:rPr>
                <w:sz w:val="22"/>
                <w:szCs w:val="22"/>
              </w:rPr>
              <w:t>individual's</w:t>
            </w:r>
            <w:r w:rsidR="00976275" w:rsidRPr="00C2120B">
              <w:rPr>
                <w:sz w:val="22"/>
                <w:szCs w:val="22"/>
              </w:rPr>
              <w:t xml:space="preserve"> views, wishes and feelings</w:t>
            </w:r>
            <w:r w:rsidRPr="00C2120B">
              <w:rPr>
                <w:sz w:val="22"/>
                <w:szCs w:val="22"/>
              </w:rPr>
              <w:t>.</w:t>
            </w:r>
            <w:r w:rsidR="00343DDD" w:rsidRPr="00C2120B">
              <w:rPr>
                <w:sz w:val="22"/>
                <w:szCs w:val="22"/>
              </w:rPr>
              <w:t xml:space="preserve"> Due to Child 2's age, I used age-appropriate communication by avoiding overcomplex words. However, on reflection, I would have liked to have spoken to child 2 outside the home to </w:t>
            </w:r>
            <w:r w:rsidR="00151096" w:rsidRPr="00C2120B">
              <w:rPr>
                <w:sz w:val="22"/>
                <w:szCs w:val="22"/>
              </w:rPr>
              <w:t xml:space="preserve">gain his </w:t>
            </w:r>
            <w:r w:rsidR="0077552E" w:rsidRPr="00C2120B">
              <w:rPr>
                <w:sz w:val="22"/>
                <w:szCs w:val="22"/>
              </w:rPr>
              <w:t>views, wishes, and feelings</w:t>
            </w:r>
            <w:r w:rsidR="00151096" w:rsidRPr="00C2120B">
              <w:rPr>
                <w:sz w:val="22"/>
                <w:szCs w:val="22"/>
              </w:rPr>
              <w:t xml:space="preserve">. However, I </w:t>
            </w:r>
            <w:r w:rsidR="00151096" w:rsidRPr="00C2120B">
              <w:rPr>
                <w:sz w:val="22"/>
                <w:szCs w:val="22"/>
              </w:rPr>
              <w:lastRenderedPageBreak/>
              <w:t xml:space="preserve">was mindful that Child 2 may feel uncomfortable speaking to me, </w:t>
            </w:r>
            <w:r w:rsidR="00343DDD" w:rsidRPr="00C2120B">
              <w:rPr>
                <w:sz w:val="22"/>
                <w:szCs w:val="22"/>
              </w:rPr>
              <w:t>as research shows</w:t>
            </w:r>
            <w:r w:rsidR="008B2D31" w:rsidRPr="00C2120B">
              <w:rPr>
                <w:sz w:val="22"/>
                <w:szCs w:val="22"/>
              </w:rPr>
              <w:t xml:space="preserve"> children often find it confusing and distressing talking to social workers</w:t>
            </w:r>
            <w:r w:rsidR="00343DDD" w:rsidRPr="00C2120B">
              <w:rPr>
                <w:sz w:val="22"/>
                <w:szCs w:val="22"/>
              </w:rPr>
              <w:t xml:space="preserve"> </w:t>
            </w:r>
            <w:r w:rsidR="008B2D31" w:rsidRPr="00C2120B">
              <w:rPr>
                <w:sz w:val="22"/>
                <w:szCs w:val="22"/>
              </w:rPr>
              <w:t>(Oliver, 2010)</w:t>
            </w:r>
          </w:p>
          <w:p w14:paraId="08A25C9D" w14:textId="77777777" w:rsidR="008B2D31" w:rsidRPr="00C2120B" w:rsidRDefault="008B2D31" w:rsidP="00342395">
            <w:pPr>
              <w:jc w:val="both"/>
              <w:rPr>
                <w:b/>
                <w:bCs/>
                <w:sz w:val="22"/>
                <w:szCs w:val="22"/>
              </w:rPr>
            </w:pPr>
          </w:p>
          <w:p w14:paraId="76FF8488" w14:textId="573F50BC" w:rsidR="00343DDD" w:rsidRPr="00C2120B" w:rsidRDefault="00343DDD" w:rsidP="00342395">
            <w:pPr>
              <w:jc w:val="both"/>
              <w:rPr>
                <w:b/>
                <w:bCs/>
                <w:sz w:val="22"/>
                <w:szCs w:val="22"/>
              </w:rPr>
            </w:pPr>
            <w:r w:rsidRPr="00C2120B">
              <w:rPr>
                <w:sz w:val="22"/>
                <w:szCs w:val="22"/>
              </w:rPr>
              <w:t>Typically, whe</w:t>
            </w:r>
            <w:r w:rsidR="00672579">
              <w:rPr>
                <w:sz w:val="22"/>
                <w:szCs w:val="22"/>
              </w:rPr>
              <w:t xml:space="preserve">n </w:t>
            </w:r>
            <w:r w:rsidRPr="00C2120B">
              <w:rPr>
                <w:sz w:val="22"/>
                <w:szCs w:val="22"/>
              </w:rPr>
              <w:t>visit</w:t>
            </w:r>
            <w:r w:rsidR="00672579">
              <w:rPr>
                <w:sz w:val="22"/>
                <w:szCs w:val="22"/>
              </w:rPr>
              <w:t>ing</w:t>
            </w:r>
            <w:r w:rsidRPr="00C2120B">
              <w:rPr>
                <w:sz w:val="22"/>
                <w:szCs w:val="22"/>
              </w:rPr>
              <w:t xml:space="preserve"> a child for the first time, I like to develop a rapport through play</w:t>
            </w:r>
            <w:r w:rsidR="008B2D31" w:rsidRPr="00C2120B">
              <w:rPr>
                <w:sz w:val="22"/>
                <w:szCs w:val="22"/>
              </w:rPr>
              <w:t xml:space="preserve"> as children learn to not only communicate</w:t>
            </w:r>
            <w:r w:rsidR="0077552E" w:rsidRPr="00C2120B">
              <w:rPr>
                <w:sz w:val="22"/>
                <w:szCs w:val="22"/>
              </w:rPr>
              <w:t>,</w:t>
            </w:r>
            <w:r w:rsidR="008B2D31" w:rsidRPr="00C2120B">
              <w:rPr>
                <w:sz w:val="22"/>
                <w:szCs w:val="22"/>
              </w:rPr>
              <w:t xml:space="preserve"> but to negotiate and problem solve</w:t>
            </w:r>
            <w:r w:rsidR="0077552E" w:rsidRPr="00C2120B">
              <w:rPr>
                <w:sz w:val="22"/>
                <w:szCs w:val="22"/>
              </w:rPr>
              <w:t xml:space="preserve"> (</w:t>
            </w:r>
            <w:proofErr w:type="spellStart"/>
            <w:r w:rsidR="0077552E" w:rsidRPr="00C2120B">
              <w:rPr>
                <w:sz w:val="22"/>
                <w:szCs w:val="22"/>
              </w:rPr>
              <w:t>Nijhof</w:t>
            </w:r>
            <w:proofErr w:type="spellEnd"/>
            <w:r w:rsidR="0077552E" w:rsidRPr="00C2120B">
              <w:rPr>
                <w:sz w:val="22"/>
                <w:szCs w:val="22"/>
              </w:rPr>
              <w:t xml:space="preserve"> </w:t>
            </w:r>
            <w:r w:rsidR="0077552E" w:rsidRPr="00C2120B">
              <w:rPr>
                <w:i/>
                <w:iCs/>
                <w:sz w:val="22"/>
                <w:szCs w:val="22"/>
              </w:rPr>
              <w:t>et al</w:t>
            </w:r>
            <w:r w:rsidR="00A422D9" w:rsidRPr="00C2120B">
              <w:rPr>
                <w:i/>
                <w:iCs/>
                <w:sz w:val="22"/>
                <w:szCs w:val="22"/>
              </w:rPr>
              <w:t>.</w:t>
            </w:r>
            <w:r w:rsidR="0077552E" w:rsidRPr="00C2120B">
              <w:rPr>
                <w:i/>
                <w:iCs/>
                <w:sz w:val="22"/>
                <w:szCs w:val="22"/>
              </w:rPr>
              <w:t>,</w:t>
            </w:r>
            <w:r w:rsidR="0077552E" w:rsidRPr="00C2120B">
              <w:rPr>
                <w:sz w:val="22"/>
                <w:szCs w:val="22"/>
              </w:rPr>
              <w:t xml:space="preserve"> 2018)</w:t>
            </w:r>
            <w:r w:rsidR="008B2D31" w:rsidRPr="00C2120B">
              <w:rPr>
                <w:sz w:val="22"/>
                <w:szCs w:val="22"/>
              </w:rPr>
              <w:t>.</w:t>
            </w:r>
            <w:r w:rsidRPr="00C2120B">
              <w:rPr>
                <w:sz w:val="22"/>
                <w:szCs w:val="22"/>
              </w:rPr>
              <w:t xml:space="preserve"> My </w:t>
            </w:r>
            <w:r w:rsidR="008B2D31" w:rsidRPr="00C2120B">
              <w:rPr>
                <w:sz w:val="22"/>
                <w:szCs w:val="22"/>
              </w:rPr>
              <w:t>go-to game</w:t>
            </w:r>
            <w:r w:rsidRPr="00C2120B">
              <w:rPr>
                <w:sz w:val="22"/>
                <w:szCs w:val="22"/>
              </w:rPr>
              <w:t xml:space="preserve"> is </w:t>
            </w:r>
            <w:r w:rsidR="008B2D31" w:rsidRPr="00C2120B">
              <w:rPr>
                <w:sz w:val="22"/>
                <w:szCs w:val="22"/>
              </w:rPr>
              <w:t>Noughts</w:t>
            </w:r>
            <w:r w:rsidRPr="00C2120B">
              <w:rPr>
                <w:sz w:val="22"/>
                <w:szCs w:val="22"/>
              </w:rPr>
              <w:t xml:space="preserve"> and Crosses as</w:t>
            </w:r>
            <w:r w:rsidR="008B2D31" w:rsidRPr="00C2120B">
              <w:rPr>
                <w:sz w:val="22"/>
                <w:szCs w:val="22"/>
              </w:rPr>
              <w:t xml:space="preserve"> it requires me to engage with children at their level, </w:t>
            </w:r>
            <w:r w:rsidR="00793B2B" w:rsidRPr="00C2120B">
              <w:rPr>
                <w:sz w:val="22"/>
                <w:szCs w:val="22"/>
              </w:rPr>
              <w:t xml:space="preserve">which can help support </w:t>
            </w:r>
            <w:r w:rsidR="006705B2" w:rsidRPr="00C2120B">
              <w:rPr>
                <w:sz w:val="22"/>
                <w:szCs w:val="22"/>
              </w:rPr>
              <w:t>the relationship between</w:t>
            </w:r>
            <w:r w:rsidR="00793B2B" w:rsidRPr="00C2120B">
              <w:rPr>
                <w:sz w:val="22"/>
                <w:szCs w:val="22"/>
              </w:rPr>
              <w:t xml:space="preserve"> me and</w:t>
            </w:r>
            <w:r w:rsidR="006705B2" w:rsidRPr="00C2120B">
              <w:rPr>
                <w:sz w:val="22"/>
                <w:szCs w:val="22"/>
              </w:rPr>
              <w:t xml:space="preserve"> </w:t>
            </w:r>
            <w:r w:rsidR="00793B2B" w:rsidRPr="00C2120B">
              <w:rPr>
                <w:sz w:val="22"/>
                <w:szCs w:val="22"/>
              </w:rPr>
              <w:t xml:space="preserve">the </w:t>
            </w:r>
            <w:r w:rsidR="006705B2" w:rsidRPr="00C2120B">
              <w:rPr>
                <w:sz w:val="22"/>
                <w:szCs w:val="22"/>
              </w:rPr>
              <w:t>chil</w:t>
            </w:r>
            <w:r w:rsidR="00793B2B" w:rsidRPr="00C2120B">
              <w:rPr>
                <w:sz w:val="22"/>
                <w:szCs w:val="22"/>
              </w:rPr>
              <w:t>d</w:t>
            </w:r>
            <w:r w:rsidR="006705B2" w:rsidRPr="00C2120B">
              <w:rPr>
                <w:sz w:val="22"/>
                <w:szCs w:val="22"/>
              </w:rPr>
              <w:t xml:space="preserve">. </w:t>
            </w:r>
            <w:r w:rsidR="0077552E" w:rsidRPr="00C2120B">
              <w:rPr>
                <w:sz w:val="22"/>
                <w:szCs w:val="22"/>
              </w:rPr>
              <w:t xml:space="preserve">Within this time, I can share what my role is and why I am visiting. However, as this visit was at home, I spoke directly to adult 1 and assumed child </w:t>
            </w:r>
            <w:r w:rsidR="00672579">
              <w:rPr>
                <w:sz w:val="22"/>
                <w:szCs w:val="22"/>
              </w:rPr>
              <w:t>2</w:t>
            </w:r>
            <w:r w:rsidR="0077552E" w:rsidRPr="00C2120B">
              <w:rPr>
                <w:sz w:val="22"/>
                <w:szCs w:val="22"/>
              </w:rPr>
              <w:t xml:space="preserve"> had heard. </w:t>
            </w:r>
            <w:r w:rsidR="00672579">
              <w:rPr>
                <w:sz w:val="22"/>
                <w:szCs w:val="22"/>
              </w:rPr>
              <w:t>I</w:t>
            </w:r>
            <w:r w:rsidR="0077552E" w:rsidRPr="00C2120B">
              <w:rPr>
                <w:sz w:val="22"/>
                <w:szCs w:val="22"/>
              </w:rPr>
              <w:t>n future practice</w:t>
            </w:r>
            <w:r w:rsidR="00672579">
              <w:rPr>
                <w:sz w:val="22"/>
                <w:szCs w:val="22"/>
              </w:rPr>
              <w:t>,</w:t>
            </w:r>
            <w:r w:rsidR="0077552E" w:rsidRPr="00C2120B">
              <w:rPr>
                <w:sz w:val="22"/>
                <w:szCs w:val="22"/>
              </w:rPr>
              <w:t xml:space="preserve"> </w:t>
            </w:r>
            <w:r w:rsidR="00672579">
              <w:rPr>
                <w:sz w:val="22"/>
                <w:szCs w:val="22"/>
              </w:rPr>
              <w:t>I will</w:t>
            </w:r>
            <w:r w:rsidR="0077552E" w:rsidRPr="00C2120B">
              <w:rPr>
                <w:sz w:val="22"/>
                <w:szCs w:val="22"/>
              </w:rPr>
              <w:t xml:space="preserve"> introduce myself to everyone</w:t>
            </w:r>
            <w:r w:rsidR="006705B2" w:rsidRPr="00C2120B">
              <w:rPr>
                <w:sz w:val="22"/>
                <w:szCs w:val="22"/>
              </w:rPr>
              <w:t>.</w:t>
            </w:r>
            <w:r w:rsidR="000D3815" w:rsidRPr="00C2120B">
              <w:rPr>
                <w:b/>
                <w:bCs/>
                <w:sz w:val="22"/>
                <w:szCs w:val="22"/>
              </w:rPr>
              <w:t xml:space="preserve"> </w:t>
            </w:r>
            <w:r w:rsidR="00672579">
              <w:rPr>
                <w:sz w:val="22"/>
                <w:szCs w:val="22"/>
              </w:rPr>
              <w:t>O</w:t>
            </w:r>
            <w:r w:rsidR="00834036" w:rsidRPr="00C2120B">
              <w:rPr>
                <w:sz w:val="22"/>
                <w:szCs w:val="22"/>
              </w:rPr>
              <w:t xml:space="preserve">n this visit, </w:t>
            </w:r>
            <w:r w:rsidR="000D3815" w:rsidRPr="00C2120B">
              <w:rPr>
                <w:sz w:val="22"/>
                <w:szCs w:val="22"/>
              </w:rPr>
              <w:t xml:space="preserve">I did not feel it </w:t>
            </w:r>
            <w:r w:rsidR="00672579">
              <w:rPr>
                <w:sz w:val="22"/>
                <w:szCs w:val="22"/>
              </w:rPr>
              <w:t xml:space="preserve">was </w:t>
            </w:r>
            <w:r w:rsidR="000D3815" w:rsidRPr="00C2120B">
              <w:rPr>
                <w:sz w:val="22"/>
                <w:szCs w:val="22"/>
              </w:rPr>
              <w:t xml:space="preserve">appropriate to </w:t>
            </w:r>
            <w:r w:rsidR="00672579">
              <w:rPr>
                <w:sz w:val="22"/>
                <w:szCs w:val="22"/>
              </w:rPr>
              <w:t>play</w:t>
            </w:r>
            <w:r w:rsidR="000D3815" w:rsidRPr="00C2120B">
              <w:rPr>
                <w:sz w:val="22"/>
                <w:szCs w:val="22"/>
              </w:rPr>
              <w:t xml:space="preserve"> noughts and crosses</w:t>
            </w:r>
            <w:r w:rsidR="00834036" w:rsidRPr="00C2120B">
              <w:rPr>
                <w:sz w:val="22"/>
                <w:szCs w:val="22"/>
              </w:rPr>
              <w:t xml:space="preserve"> due to </w:t>
            </w:r>
            <w:r w:rsidR="006705B2" w:rsidRPr="00C2120B">
              <w:rPr>
                <w:sz w:val="22"/>
                <w:szCs w:val="22"/>
              </w:rPr>
              <w:t xml:space="preserve">the </w:t>
            </w:r>
            <w:r w:rsidR="00834036" w:rsidRPr="00C2120B">
              <w:rPr>
                <w:sz w:val="22"/>
                <w:szCs w:val="22"/>
              </w:rPr>
              <w:t>home conditions and having limited space to sit</w:t>
            </w:r>
            <w:r w:rsidR="000D3815" w:rsidRPr="00C2120B">
              <w:rPr>
                <w:b/>
                <w:bCs/>
                <w:sz w:val="22"/>
                <w:szCs w:val="22"/>
              </w:rPr>
              <w:t>.</w:t>
            </w:r>
            <w:r w:rsidR="000D3815" w:rsidRPr="00C2120B">
              <w:rPr>
                <w:sz w:val="22"/>
                <w:szCs w:val="22"/>
              </w:rPr>
              <w:t xml:space="preserve"> </w:t>
            </w:r>
            <w:r w:rsidR="00672579">
              <w:rPr>
                <w:sz w:val="22"/>
                <w:szCs w:val="22"/>
              </w:rPr>
              <w:t>Instead</w:t>
            </w:r>
            <w:r w:rsidR="000D3815" w:rsidRPr="00C2120B">
              <w:rPr>
                <w:sz w:val="22"/>
                <w:szCs w:val="22"/>
              </w:rPr>
              <w:t xml:space="preserve">, I decided to ask child 1 to </w:t>
            </w:r>
            <w:r w:rsidR="00662F41" w:rsidRPr="00C2120B">
              <w:rPr>
                <w:sz w:val="22"/>
                <w:szCs w:val="22"/>
              </w:rPr>
              <w:t>show me his toys in his bedroom</w:t>
            </w:r>
            <w:r w:rsidR="006705B2" w:rsidRPr="00C2120B">
              <w:rPr>
                <w:sz w:val="22"/>
                <w:szCs w:val="22"/>
              </w:rPr>
              <w:t>,</w:t>
            </w:r>
            <w:r w:rsidR="000D3815" w:rsidRPr="00C2120B">
              <w:rPr>
                <w:sz w:val="22"/>
                <w:szCs w:val="22"/>
              </w:rPr>
              <w:t xml:space="preserve"> allow</w:t>
            </w:r>
            <w:r w:rsidR="00672579">
              <w:rPr>
                <w:sz w:val="22"/>
                <w:szCs w:val="22"/>
              </w:rPr>
              <w:t>ing</w:t>
            </w:r>
            <w:r w:rsidR="000D3815" w:rsidRPr="00C2120B">
              <w:rPr>
                <w:sz w:val="22"/>
                <w:szCs w:val="22"/>
              </w:rPr>
              <w:t xml:space="preserve"> me </w:t>
            </w:r>
            <w:r w:rsidR="00662F41" w:rsidRPr="00C2120B">
              <w:rPr>
                <w:sz w:val="22"/>
                <w:szCs w:val="22"/>
              </w:rPr>
              <w:t xml:space="preserve">to speak to child 2 alone and gain </w:t>
            </w:r>
            <w:r w:rsidR="000D3815" w:rsidRPr="00C2120B">
              <w:rPr>
                <w:sz w:val="22"/>
                <w:szCs w:val="22"/>
              </w:rPr>
              <w:t>his experiences within the home.</w:t>
            </w:r>
            <w:r w:rsidR="000D3815" w:rsidRPr="00C2120B">
              <w:rPr>
                <w:b/>
                <w:bCs/>
                <w:sz w:val="22"/>
                <w:szCs w:val="22"/>
              </w:rPr>
              <w:t xml:space="preserve"> </w:t>
            </w:r>
            <w:r w:rsidR="00662F41" w:rsidRPr="00C2120B">
              <w:rPr>
                <w:sz w:val="22"/>
                <w:szCs w:val="22"/>
              </w:rPr>
              <w:t xml:space="preserve">On reflection, I feel I was too quick </w:t>
            </w:r>
            <w:r w:rsidR="00672579">
              <w:rPr>
                <w:sz w:val="22"/>
                <w:szCs w:val="22"/>
              </w:rPr>
              <w:t>to speak</w:t>
            </w:r>
            <w:r w:rsidR="00662F41" w:rsidRPr="00C2120B">
              <w:rPr>
                <w:sz w:val="22"/>
                <w:szCs w:val="22"/>
              </w:rPr>
              <w:t xml:space="preserve"> to child 2 alone and should have assessed</w:t>
            </w:r>
            <w:r w:rsidR="00672579">
              <w:rPr>
                <w:sz w:val="22"/>
                <w:szCs w:val="22"/>
              </w:rPr>
              <w:t xml:space="preserve"> </w:t>
            </w:r>
            <w:r w:rsidR="00CE55CE">
              <w:rPr>
                <w:sz w:val="22"/>
                <w:szCs w:val="22"/>
              </w:rPr>
              <w:t xml:space="preserve">the parent-child </w:t>
            </w:r>
            <w:r w:rsidR="00672579">
              <w:rPr>
                <w:sz w:val="22"/>
                <w:szCs w:val="22"/>
              </w:rPr>
              <w:t>relationship</w:t>
            </w:r>
            <w:r w:rsidR="00CE55CE">
              <w:rPr>
                <w:sz w:val="22"/>
                <w:szCs w:val="22"/>
              </w:rPr>
              <w:t xml:space="preserve"> and</w:t>
            </w:r>
            <w:r w:rsidR="00672579">
              <w:rPr>
                <w:sz w:val="22"/>
                <w:szCs w:val="22"/>
              </w:rPr>
              <w:t xml:space="preserve"> </w:t>
            </w:r>
            <w:r w:rsidR="00CE55CE">
              <w:rPr>
                <w:sz w:val="22"/>
                <w:szCs w:val="22"/>
              </w:rPr>
              <w:t>identified</w:t>
            </w:r>
            <w:r w:rsidR="00662F41" w:rsidRPr="00C2120B">
              <w:rPr>
                <w:sz w:val="22"/>
                <w:szCs w:val="22"/>
              </w:rPr>
              <w:t xml:space="preserve"> a</w:t>
            </w:r>
            <w:r w:rsidR="00834036" w:rsidRPr="00C2120B">
              <w:rPr>
                <w:sz w:val="22"/>
                <w:szCs w:val="22"/>
              </w:rPr>
              <w:t>n</w:t>
            </w:r>
            <w:r w:rsidR="00662F41" w:rsidRPr="00C2120B">
              <w:rPr>
                <w:sz w:val="22"/>
                <w:szCs w:val="22"/>
              </w:rPr>
              <w:t xml:space="preserve"> exit </w:t>
            </w:r>
            <w:r w:rsidR="00834036" w:rsidRPr="00C2120B">
              <w:rPr>
                <w:sz w:val="22"/>
                <w:szCs w:val="22"/>
              </w:rPr>
              <w:t>strategy</w:t>
            </w:r>
            <w:r w:rsidR="00CE55CE">
              <w:rPr>
                <w:sz w:val="22"/>
                <w:szCs w:val="22"/>
              </w:rPr>
              <w:t xml:space="preserve"> by </w:t>
            </w:r>
            <w:r w:rsidR="00834036" w:rsidRPr="00C2120B">
              <w:rPr>
                <w:sz w:val="22"/>
                <w:szCs w:val="22"/>
              </w:rPr>
              <w:t xml:space="preserve">fully </w:t>
            </w:r>
            <w:r w:rsidR="00672579">
              <w:rPr>
                <w:sz w:val="22"/>
                <w:szCs w:val="22"/>
              </w:rPr>
              <w:t>assess</w:t>
            </w:r>
            <w:r w:rsidR="00CE55CE">
              <w:rPr>
                <w:sz w:val="22"/>
                <w:szCs w:val="22"/>
              </w:rPr>
              <w:t>ing</w:t>
            </w:r>
            <w:r w:rsidR="00834036" w:rsidRPr="00C2120B">
              <w:rPr>
                <w:sz w:val="22"/>
                <w:szCs w:val="22"/>
              </w:rPr>
              <w:t xml:space="preserve"> the risks to </w:t>
            </w:r>
            <w:r w:rsidR="00672579">
              <w:rPr>
                <w:sz w:val="22"/>
                <w:szCs w:val="22"/>
              </w:rPr>
              <w:t>myself</w:t>
            </w:r>
            <w:r w:rsidR="00CE55CE">
              <w:rPr>
                <w:sz w:val="22"/>
                <w:szCs w:val="22"/>
              </w:rPr>
              <w:t xml:space="preserve">. I felt </w:t>
            </w:r>
            <w:r w:rsidR="00834036" w:rsidRPr="00C2120B">
              <w:rPr>
                <w:sz w:val="22"/>
                <w:szCs w:val="22"/>
              </w:rPr>
              <w:t xml:space="preserve">I was </w:t>
            </w:r>
            <w:r w:rsidR="00672579">
              <w:rPr>
                <w:sz w:val="22"/>
                <w:szCs w:val="22"/>
              </w:rPr>
              <w:t>too</w:t>
            </w:r>
            <w:r w:rsidR="00834036" w:rsidRPr="00C2120B">
              <w:rPr>
                <w:sz w:val="22"/>
                <w:szCs w:val="22"/>
              </w:rPr>
              <w:t xml:space="preserve"> focused on completing the s.47 enquiry given my observations. </w:t>
            </w:r>
          </w:p>
          <w:p w14:paraId="760E3DD6" w14:textId="77777777" w:rsidR="00343DDD" w:rsidRPr="00C2120B" w:rsidRDefault="00343DDD" w:rsidP="00342395">
            <w:pPr>
              <w:jc w:val="both"/>
              <w:rPr>
                <w:sz w:val="22"/>
                <w:szCs w:val="22"/>
              </w:rPr>
            </w:pPr>
          </w:p>
          <w:p w14:paraId="7FC349B3" w14:textId="379F43B5" w:rsidR="0035356A" w:rsidRPr="00C2120B" w:rsidRDefault="00D235B9" w:rsidP="00342395">
            <w:pPr>
              <w:jc w:val="both"/>
              <w:rPr>
                <w:sz w:val="22"/>
                <w:szCs w:val="22"/>
              </w:rPr>
            </w:pPr>
            <w:r w:rsidRPr="00C2120B">
              <w:rPr>
                <w:sz w:val="22"/>
                <w:szCs w:val="22"/>
              </w:rPr>
              <w:t>Throughout the assessment</w:t>
            </w:r>
            <w:r w:rsidR="006705B2" w:rsidRPr="00C2120B">
              <w:rPr>
                <w:sz w:val="22"/>
                <w:szCs w:val="22"/>
              </w:rPr>
              <w:t>,</w:t>
            </w:r>
            <w:r w:rsidRPr="00C2120B">
              <w:rPr>
                <w:sz w:val="22"/>
                <w:szCs w:val="22"/>
              </w:rPr>
              <w:t xml:space="preserve"> I </w:t>
            </w:r>
            <w:r w:rsidR="00CE55CE">
              <w:rPr>
                <w:sz w:val="22"/>
                <w:szCs w:val="22"/>
              </w:rPr>
              <w:t>applied</w:t>
            </w:r>
            <w:r w:rsidRPr="00C2120B">
              <w:rPr>
                <w:sz w:val="22"/>
                <w:szCs w:val="22"/>
              </w:rPr>
              <w:t xml:space="preserve"> the </w:t>
            </w:r>
            <w:r w:rsidR="008D31FF" w:rsidRPr="00C2120B">
              <w:rPr>
                <w:sz w:val="22"/>
                <w:szCs w:val="22"/>
              </w:rPr>
              <w:t>A</w:t>
            </w:r>
            <w:r w:rsidR="006705B2" w:rsidRPr="00C2120B">
              <w:rPr>
                <w:sz w:val="22"/>
                <w:szCs w:val="22"/>
              </w:rPr>
              <w:t xml:space="preserve">ssessment </w:t>
            </w:r>
            <w:r w:rsidR="008D31FF" w:rsidRPr="00C2120B">
              <w:rPr>
                <w:sz w:val="22"/>
                <w:szCs w:val="22"/>
              </w:rPr>
              <w:t>T</w:t>
            </w:r>
            <w:r w:rsidR="006705B2" w:rsidRPr="00C2120B">
              <w:rPr>
                <w:sz w:val="22"/>
                <w:szCs w:val="22"/>
              </w:rPr>
              <w:t xml:space="preserve">riangle </w:t>
            </w:r>
            <w:r w:rsidR="008D31FF" w:rsidRPr="00C2120B">
              <w:rPr>
                <w:sz w:val="22"/>
                <w:szCs w:val="22"/>
              </w:rPr>
              <w:t>F</w:t>
            </w:r>
            <w:r w:rsidRPr="00C2120B">
              <w:rPr>
                <w:sz w:val="22"/>
                <w:szCs w:val="22"/>
              </w:rPr>
              <w:t>ramework</w:t>
            </w:r>
            <w:r w:rsidR="008D31FF" w:rsidRPr="00C2120B">
              <w:rPr>
                <w:sz w:val="22"/>
                <w:szCs w:val="22"/>
              </w:rPr>
              <w:t xml:space="preserve"> (</w:t>
            </w:r>
            <w:proofErr w:type="spellStart"/>
            <w:r w:rsidR="008D31FF" w:rsidRPr="00C2120B">
              <w:rPr>
                <w:sz w:val="22"/>
                <w:szCs w:val="22"/>
              </w:rPr>
              <w:t>Horwarth</w:t>
            </w:r>
            <w:proofErr w:type="spellEnd"/>
            <w:r w:rsidR="008D31FF" w:rsidRPr="00C2120B">
              <w:rPr>
                <w:sz w:val="22"/>
                <w:szCs w:val="22"/>
              </w:rPr>
              <w:t>, 2010)</w:t>
            </w:r>
            <w:r w:rsidR="00CE55CE">
              <w:rPr>
                <w:sz w:val="22"/>
                <w:szCs w:val="22"/>
              </w:rPr>
              <w:t>,</w:t>
            </w:r>
            <w:r w:rsidRPr="00C2120B">
              <w:rPr>
                <w:sz w:val="22"/>
                <w:szCs w:val="22"/>
              </w:rPr>
              <w:t xml:space="preserve"> ensur</w:t>
            </w:r>
            <w:r w:rsidR="00CE55CE">
              <w:rPr>
                <w:sz w:val="22"/>
                <w:szCs w:val="22"/>
              </w:rPr>
              <w:t>ing</w:t>
            </w:r>
            <w:r w:rsidRPr="00C2120B">
              <w:rPr>
                <w:sz w:val="22"/>
                <w:szCs w:val="22"/>
              </w:rPr>
              <w:t xml:space="preserve"> I was covering all areas. To do this, I used a combination of verbal and nonverbal communication by observing child 2’s, eye contact and personal appearance, as well as active listening skills. </w:t>
            </w:r>
            <w:r w:rsidR="00CE55CE">
              <w:rPr>
                <w:sz w:val="22"/>
                <w:szCs w:val="22"/>
              </w:rPr>
              <w:t>I</w:t>
            </w:r>
            <w:r w:rsidR="00F324D4" w:rsidRPr="00C2120B">
              <w:rPr>
                <w:sz w:val="22"/>
                <w:szCs w:val="22"/>
              </w:rPr>
              <w:t xml:space="preserve"> identif</w:t>
            </w:r>
            <w:r w:rsidR="00CE55CE">
              <w:rPr>
                <w:sz w:val="22"/>
                <w:szCs w:val="22"/>
              </w:rPr>
              <w:t>ied</w:t>
            </w:r>
            <w:r w:rsidR="00F324D4" w:rsidRPr="00C2120B">
              <w:rPr>
                <w:sz w:val="22"/>
                <w:szCs w:val="22"/>
              </w:rPr>
              <w:t xml:space="preserve"> that </w:t>
            </w:r>
            <w:r w:rsidR="0046404D" w:rsidRPr="00C2120B">
              <w:rPr>
                <w:sz w:val="22"/>
                <w:szCs w:val="22"/>
              </w:rPr>
              <w:t>child 2</w:t>
            </w:r>
            <w:r w:rsidR="00F324D4" w:rsidRPr="00C2120B">
              <w:rPr>
                <w:sz w:val="22"/>
                <w:szCs w:val="22"/>
              </w:rPr>
              <w:t xml:space="preserve"> had a speech </w:t>
            </w:r>
            <w:r w:rsidR="00793B2B" w:rsidRPr="00C2120B">
              <w:rPr>
                <w:sz w:val="22"/>
                <w:szCs w:val="22"/>
              </w:rPr>
              <w:t>impairment,</w:t>
            </w:r>
            <w:r w:rsidR="00CE55CE">
              <w:rPr>
                <w:sz w:val="22"/>
                <w:szCs w:val="22"/>
              </w:rPr>
              <w:t xml:space="preserve"> as </w:t>
            </w:r>
            <w:r w:rsidR="00F324D4" w:rsidRPr="00C2120B">
              <w:rPr>
                <w:sz w:val="22"/>
                <w:szCs w:val="22"/>
              </w:rPr>
              <w:t>I did at times</w:t>
            </w:r>
            <w:r w:rsidR="00CE55CE">
              <w:rPr>
                <w:sz w:val="22"/>
                <w:szCs w:val="22"/>
              </w:rPr>
              <w:t>,</w:t>
            </w:r>
            <w:r w:rsidR="00F324D4" w:rsidRPr="00C2120B">
              <w:rPr>
                <w:sz w:val="22"/>
                <w:szCs w:val="22"/>
              </w:rPr>
              <w:t xml:space="preserve"> struggle to understand child 2</w:t>
            </w:r>
            <w:r w:rsidR="0035356A" w:rsidRPr="00C2120B">
              <w:rPr>
                <w:sz w:val="22"/>
                <w:szCs w:val="22"/>
              </w:rPr>
              <w:t>.</w:t>
            </w:r>
            <w:r w:rsidR="008552E1" w:rsidRPr="00C2120B">
              <w:rPr>
                <w:sz w:val="22"/>
                <w:szCs w:val="22"/>
              </w:rPr>
              <w:t xml:space="preserve"> </w:t>
            </w:r>
            <w:r w:rsidR="00CE55CE">
              <w:rPr>
                <w:sz w:val="22"/>
                <w:szCs w:val="22"/>
              </w:rPr>
              <w:t>A</w:t>
            </w:r>
            <w:r w:rsidR="008552E1" w:rsidRPr="00C2120B">
              <w:rPr>
                <w:sz w:val="22"/>
                <w:szCs w:val="22"/>
              </w:rPr>
              <w:t>pply</w:t>
            </w:r>
            <w:r w:rsidR="00CE55CE">
              <w:rPr>
                <w:sz w:val="22"/>
                <w:szCs w:val="22"/>
              </w:rPr>
              <w:t>ing</w:t>
            </w:r>
            <w:r w:rsidR="008552E1" w:rsidRPr="00C2120B">
              <w:rPr>
                <w:sz w:val="22"/>
                <w:szCs w:val="22"/>
              </w:rPr>
              <w:t xml:space="preserve"> my critical thinking skills</w:t>
            </w:r>
            <w:r w:rsidR="00CE55CE">
              <w:rPr>
                <w:sz w:val="22"/>
                <w:szCs w:val="22"/>
              </w:rPr>
              <w:t>,</w:t>
            </w:r>
            <w:r w:rsidR="008552E1" w:rsidRPr="00C2120B">
              <w:rPr>
                <w:sz w:val="22"/>
                <w:szCs w:val="22"/>
              </w:rPr>
              <w:t xml:space="preserve"> I believed </w:t>
            </w:r>
            <w:r w:rsidR="006705B2" w:rsidRPr="00C2120B">
              <w:rPr>
                <w:sz w:val="22"/>
                <w:szCs w:val="22"/>
              </w:rPr>
              <w:t xml:space="preserve">that </w:t>
            </w:r>
            <w:r w:rsidR="008552E1" w:rsidRPr="00C2120B">
              <w:rPr>
                <w:sz w:val="22"/>
                <w:szCs w:val="22"/>
              </w:rPr>
              <w:t xml:space="preserve">if </w:t>
            </w:r>
            <w:r w:rsidR="00CE55CE">
              <w:rPr>
                <w:sz w:val="22"/>
                <w:szCs w:val="22"/>
              </w:rPr>
              <w:t>c</w:t>
            </w:r>
            <w:r w:rsidR="00793B2B" w:rsidRPr="00C2120B">
              <w:rPr>
                <w:sz w:val="22"/>
                <w:szCs w:val="22"/>
              </w:rPr>
              <w:t>hild</w:t>
            </w:r>
            <w:r w:rsidR="008552E1" w:rsidRPr="00C2120B">
              <w:rPr>
                <w:sz w:val="22"/>
                <w:szCs w:val="22"/>
              </w:rPr>
              <w:t xml:space="preserve"> 2 was trying to relay some </w:t>
            </w:r>
            <w:r w:rsidR="006705B2" w:rsidRPr="00C2120B">
              <w:rPr>
                <w:sz w:val="22"/>
                <w:szCs w:val="22"/>
              </w:rPr>
              <w:t>important information</w:t>
            </w:r>
            <w:r w:rsidR="008552E1" w:rsidRPr="00C2120B">
              <w:rPr>
                <w:sz w:val="22"/>
                <w:szCs w:val="22"/>
              </w:rPr>
              <w:t>, he would be unable to verbally share this. Therefore,</w:t>
            </w:r>
            <w:r w:rsidR="0035356A" w:rsidRPr="00C2120B">
              <w:rPr>
                <w:sz w:val="22"/>
                <w:szCs w:val="22"/>
              </w:rPr>
              <w:t xml:space="preserve"> </w:t>
            </w:r>
            <w:r w:rsidR="008552E1" w:rsidRPr="00C2120B">
              <w:rPr>
                <w:sz w:val="22"/>
                <w:szCs w:val="22"/>
              </w:rPr>
              <w:t>I</w:t>
            </w:r>
            <w:r w:rsidR="0035356A" w:rsidRPr="00C2120B">
              <w:rPr>
                <w:sz w:val="22"/>
                <w:szCs w:val="22"/>
              </w:rPr>
              <w:t xml:space="preserve"> considered how to engage with child 2</w:t>
            </w:r>
            <w:r w:rsidR="008552E1" w:rsidRPr="00C2120B">
              <w:rPr>
                <w:sz w:val="22"/>
                <w:szCs w:val="22"/>
              </w:rPr>
              <w:t xml:space="preserve"> that would best meet his needs</w:t>
            </w:r>
            <w:r w:rsidR="006705B2" w:rsidRPr="00C2120B">
              <w:rPr>
                <w:sz w:val="22"/>
                <w:szCs w:val="22"/>
              </w:rPr>
              <w:t>.</w:t>
            </w:r>
            <w:r w:rsidR="008552E1" w:rsidRPr="00C2120B">
              <w:rPr>
                <w:sz w:val="22"/>
                <w:szCs w:val="22"/>
              </w:rPr>
              <w:t xml:space="preserve"> </w:t>
            </w:r>
            <w:r w:rsidR="006705B2" w:rsidRPr="00C2120B">
              <w:rPr>
                <w:sz w:val="22"/>
                <w:szCs w:val="22"/>
              </w:rPr>
              <w:t>I</w:t>
            </w:r>
            <w:r w:rsidR="00C537DE" w:rsidRPr="00C2120B">
              <w:rPr>
                <w:sz w:val="22"/>
                <w:szCs w:val="22"/>
              </w:rPr>
              <w:t xml:space="preserve"> </w:t>
            </w:r>
            <w:r w:rsidR="0035356A" w:rsidRPr="00C2120B">
              <w:rPr>
                <w:sz w:val="22"/>
                <w:szCs w:val="22"/>
              </w:rPr>
              <w:t>felt it was appropriate</w:t>
            </w:r>
            <w:r w:rsidR="00C537DE" w:rsidRPr="00C2120B">
              <w:rPr>
                <w:sz w:val="22"/>
                <w:szCs w:val="22"/>
              </w:rPr>
              <w:t xml:space="preserve"> to</w:t>
            </w:r>
            <w:r w:rsidR="006705B2" w:rsidRPr="00C2120B">
              <w:rPr>
                <w:sz w:val="22"/>
                <w:szCs w:val="22"/>
              </w:rPr>
              <w:t xml:space="preserve"> continue to</w:t>
            </w:r>
            <w:r w:rsidR="00C537DE" w:rsidRPr="00C2120B">
              <w:rPr>
                <w:sz w:val="22"/>
                <w:szCs w:val="22"/>
              </w:rPr>
              <w:t xml:space="preserve"> incorporate play</w:t>
            </w:r>
            <w:r w:rsidR="00F324D4" w:rsidRPr="00C2120B">
              <w:rPr>
                <w:sz w:val="22"/>
                <w:szCs w:val="22"/>
              </w:rPr>
              <w:t>.</w:t>
            </w:r>
            <w:r w:rsidR="00C537DE" w:rsidRPr="00C2120B">
              <w:rPr>
                <w:sz w:val="22"/>
                <w:szCs w:val="22"/>
              </w:rPr>
              <w:t xml:space="preserve"> There </w:t>
            </w:r>
            <w:r w:rsidR="00CD5D4F" w:rsidRPr="00C2120B">
              <w:rPr>
                <w:sz w:val="22"/>
                <w:szCs w:val="22"/>
              </w:rPr>
              <w:t>were</w:t>
            </w:r>
            <w:r w:rsidR="00C537DE" w:rsidRPr="00C2120B">
              <w:rPr>
                <w:sz w:val="22"/>
                <w:szCs w:val="22"/>
              </w:rPr>
              <w:t xml:space="preserve"> </w:t>
            </w:r>
            <w:r w:rsidR="00793B2B" w:rsidRPr="00C2120B">
              <w:rPr>
                <w:sz w:val="22"/>
                <w:szCs w:val="22"/>
              </w:rPr>
              <w:t>few</w:t>
            </w:r>
            <w:r w:rsidR="00C537DE" w:rsidRPr="00C2120B">
              <w:rPr>
                <w:sz w:val="22"/>
                <w:szCs w:val="22"/>
              </w:rPr>
              <w:t xml:space="preserve"> toys to play </w:t>
            </w:r>
            <w:r w:rsidR="00CD5D4F" w:rsidRPr="00C2120B">
              <w:rPr>
                <w:sz w:val="22"/>
                <w:szCs w:val="22"/>
              </w:rPr>
              <w:t>with</w:t>
            </w:r>
            <w:r w:rsidR="006705B2" w:rsidRPr="00C2120B">
              <w:rPr>
                <w:sz w:val="22"/>
                <w:szCs w:val="22"/>
              </w:rPr>
              <w:t xml:space="preserve"> in child 2</w:t>
            </w:r>
            <w:r w:rsidR="00793B2B" w:rsidRPr="00C2120B">
              <w:rPr>
                <w:sz w:val="22"/>
                <w:szCs w:val="22"/>
              </w:rPr>
              <w:t>’s</w:t>
            </w:r>
            <w:r w:rsidR="006705B2" w:rsidRPr="00C2120B">
              <w:rPr>
                <w:sz w:val="22"/>
                <w:szCs w:val="22"/>
              </w:rPr>
              <w:t xml:space="preserve"> room</w:t>
            </w:r>
            <w:r w:rsidR="00CD5D4F" w:rsidRPr="00C2120B">
              <w:rPr>
                <w:sz w:val="22"/>
                <w:szCs w:val="22"/>
              </w:rPr>
              <w:t>,</w:t>
            </w:r>
            <w:r w:rsidR="00C537DE" w:rsidRPr="00C2120B">
              <w:rPr>
                <w:sz w:val="22"/>
                <w:szCs w:val="22"/>
              </w:rPr>
              <w:t xml:space="preserve"> so I started a game of </w:t>
            </w:r>
            <w:r w:rsidR="00793B2B" w:rsidRPr="00C2120B">
              <w:rPr>
                <w:sz w:val="22"/>
                <w:szCs w:val="22"/>
              </w:rPr>
              <w:t>‘</w:t>
            </w:r>
            <w:r w:rsidR="006705B2" w:rsidRPr="00C2120B">
              <w:rPr>
                <w:sz w:val="22"/>
                <w:szCs w:val="22"/>
              </w:rPr>
              <w:t>Freeze</w:t>
            </w:r>
            <w:r w:rsidR="00793B2B" w:rsidRPr="00C2120B">
              <w:rPr>
                <w:sz w:val="22"/>
                <w:szCs w:val="22"/>
              </w:rPr>
              <w:t>’,</w:t>
            </w:r>
            <w:r w:rsidR="006705B2" w:rsidRPr="00C2120B">
              <w:rPr>
                <w:sz w:val="22"/>
                <w:szCs w:val="22"/>
              </w:rPr>
              <w:t xml:space="preserve"> which child 2 enjoyed. Child 2 was able to share, although limited, that he had </w:t>
            </w:r>
            <w:r w:rsidR="00D6066D" w:rsidRPr="00C2120B">
              <w:rPr>
                <w:sz w:val="22"/>
                <w:szCs w:val="22"/>
              </w:rPr>
              <w:t xml:space="preserve">no social </w:t>
            </w:r>
            <w:r w:rsidR="00854537" w:rsidRPr="00C2120B">
              <w:rPr>
                <w:sz w:val="22"/>
                <w:szCs w:val="22"/>
              </w:rPr>
              <w:t>interaction</w:t>
            </w:r>
            <w:r w:rsidR="008552E1" w:rsidRPr="00C2120B">
              <w:rPr>
                <w:sz w:val="22"/>
                <w:szCs w:val="22"/>
              </w:rPr>
              <w:t xml:space="preserve"> </w:t>
            </w:r>
            <w:r w:rsidR="00793B2B" w:rsidRPr="00C2120B">
              <w:rPr>
                <w:sz w:val="22"/>
                <w:szCs w:val="22"/>
              </w:rPr>
              <w:t xml:space="preserve">with others. </w:t>
            </w:r>
            <w:r w:rsidR="00CD5D4F" w:rsidRPr="00C2120B">
              <w:rPr>
                <w:sz w:val="22"/>
                <w:szCs w:val="22"/>
              </w:rPr>
              <w:t>Koprowska (2006) highlights the importance of communicating through play</w:t>
            </w:r>
            <w:r w:rsidR="00793B2B" w:rsidRPr="00C2120B">
              <w:rPr>
                <w:sz w:val="22"/>
                <w:szCs w:val="22"/>
              </w:rPr>
              <w:t>,</w:t>
            </w:r>
            <w:r w:rsidR="00CD5D4F" w:rsidRPr="00C2120B">
              <w:rPr>
                <w:sz w:val="22"/>
                <w:szCs w:val="22"/>
              </w:rPr>
              <w:t xml:space="preserve"> as it is noted that children often get distracted when talking face to face for any length of time. Nevertheless,</w:t>
            </w:r>
            <w:r w:rsidR="00F324D4" w:rsidRPr="00C2120B">
              <w:rPr>
                <w:sz w:val="22"/>
                <w:szCs w:val="22"/>
              </w:rPr>
              <w:t xml:space="preserve"> </w:t>
            </w:r>
            <w:r w:rsidR="00793B2B" w:rsidRPr="00C2120B">
              <w:rPr>
                <w:sz w:val="22"/>
                <w:szCs w:val="22"/>
              </w:rPr>
              <w:t>I needed to clarify</w:t>
            </w:r>
            <w:r w:rsidR="00F324D4" w:rsidRPr="00C2120B">
              <w:rPr>
                <w:sz w:val="22"/>
                <w:szCs w:val="22"/>
              </w:rPr>
              <w:t xml:space="preserve"> the information </w:t>
            </w:r>
            <w:r w:rsidR="0046404D" w:rsidRPr="00C2120B">
              <w:rPr>
                <w:sz w:val="22"/>
                <w:szCs w:val="22"/>
              </w:rPr>
              <w:t xml:space="preserve">to ensure I </w:t>
            </w:r>
            <w:r w:rsidR="00793B2B" w:rsidRPr="00C2120B">
              <w:rPr>
                <w:sz w:val="22"/>
                <w:szCs w:val="22"/>
              </w:rPr>
              <w:t xml:space="preserve">had </w:t>
            </w:r>
            <w:r w:rsidR="0046404D" w:rsidRPr="00C2120B">
              <w:rPr>
                <w:sz w:val="22"/>
                <w:szCs w:val="22"/>
              </w:rPr>
              <w:t xml:space="preserve">not </w:t>
            </w:r>
            <w:r w:rsidR="00793B2B" w:rsidRPr="00C2120B">
              <w:rPr>
                <w:sz w:val="22"/>
                <w:szCs w:val="22"/>
              </w:rPr>
              <w:t>made</w:t>
            </w:r>
            <w:r w:rsidR="0046404D" w:rsidRPr="00C2120B">
              <w:rPr>
                <w:sz w:val="22"/>
                <w:szCs w:val="22"/>
              </w:rPr>
              <w:t xml:space="preserve"> any assumptions </w:t>
            </w:r>
            <w:r w:rsidR="009D6F99" w:rsidRPr="00C2120B">
              <w:rPr>
                <w:sz w:val="22"/>
                <w:szCs w:val="22"/>
              </w:rPr>
              <w:t>(Rodgers and Allen, 2019).</w:t>
            </w:r>
            <w:r w:rsidR="00FB0571" w:rsidRPr="00C2120B">
              <w:rPr>
                <w:sz w:val="22"/>
                <w:szCs w:val="22"/>
              </w:rPr>
              <w:t xml:space="preserve"> </w:t>
            </w:r>
            <w:r w:rsidR="00CD5D4F" w:rsidRPr="00C2120B">
              <w:rPr>
                <w:sz w:val="22"/>
                <w:szCs w:val="22"/>
              </w:rPr>
              <w:t>I</w:t>
            </w:r>
            <w:r w:rsidR="00FB0571" w:rsidRPr="00C2120B">
              <w:rPr>
                <w:sz w:val="22"/>
                <w:szCs w:val="22"/>
              </w:rPr>
              <w:t>t</w:t>
            </w:r>
            <w:r w:rsidR="00CD5D4F" w:rsidRPr="00C2120B">
              <w:rPr>
                <w:sz w:val="22"/>
                <w:szCs w:val="22"/>
              </w:rPr>
              <w:t xml:space="preserve"> did</w:t>
            </w:r>
            <w:r w:rsidR="00FB0571" w:rsidRPr="00C2120B">
              <w:rPr>
                <w:sz w:val="22"/>
                <w:szCs w:val="22"/>
              </w:rPr>
              <w:t xml:space="preserve"> </w:t>
            </w:r>
            <w:r w:rsidR="00CD5D4F" w:rsidRPr="00C2120B">
              <w:rPr>
                <w:sz w:val="22"/>
                <w:szCs w:val="22"/>
              </w:rPr>
              <w:t>become</w:t>
            </w:r>
            <w:r w:rsidR="00FB0571" w:rsidRPr="00C2120B">
              <w:rPr>
                <w:sz w:val="22"/>
                <w:szCs w:val="22"/>
              </w:rPr>
              <w:t xml:space="preserve"> apparent </w:t>
            </w:r>
            <w:r w:rsidR="00B31DCC" w:rsidRPr="00C2120B">
              <w:rPr>
                <w:sz w:val="22"/>
                <w:szCs w:val="22"/>
              </w:rPr>
              <w:t>that child 2 did not have any routines</w:t>
            </w:r>
            <w:r w:rsidR="00C537DE" w:rsidRPr="00C2120B">
              <w:rPr>
                <w:sz w:val="22"/>
                <w:szCs w:val="22"/>
              </w:rPr>
              <w:t xml:space="preserve"> within the home</w:t>
            </w:r>
            <w:r w:rsidR="0033134F" w:rsidRPr="00C2120B">
              <w:rPr>
                <w:sz w:val="22"/>
                <w:szCs w:val="22"/>
              </w:rPr>
              <w:t xml:space="preserve"> </w:t>
            </w:r>
            <w:r w:rsidR="00C537DE" w:rsidRPr="00C2120B">
              <w:rPr>
                <w:sz w:val="22"/>
                <w:szCs w:val="22"/>
              </w:rPr>
              <w:t>and</w:t>
            </w:r>
            <w:r w:rsidR="00B31DCC" w:rsidRPr="00C2120B">
              <w:rPr>
                <w:sz w:val="22"/>
                <w:szCs w:val="22"/>
              </w:rPr>
              <w:t xml:space="preserve"> </w:t>
            </w:r>
            <w:r w:rsidR="008552E1" w:rsidRPr="00C2120B">
              <w:rPr>
                <w:sz w:val="22"/>
                <w:szCs w:val="22"/>
              </w:rPr>
              <w:t>often felt a sense of unpredictability.</w:t>
            </w:r>
            <w:r w:rsidR="006358CC" w:rsidRPr="00C2120B">
              <w:rPr>
                <w:sz w:val="22"/>
                <w:szCs w:val="22"/>
              </w:rPr>
              <w:t xml:space="preserve"> I </w:t>
            </w:r>
            <w:r w:rsidR="0047442E" w:rsidRPr="00C2120B">
              <w:rPr>
                <w:sz w:val="22"/>
                <w:szCs w:val="22"/>
              </w:rPr>
              <w:t>considered</w:t>
            </w:r>
            <w:r w:rsidR="006358CC" w:rsidRPr="00C2120B">
              <w:rPr>
                <w:sz w:val="22"/>
                <w:szCs w:val="22"/>
              </w:rPr>
              <w:t xml:space="preserve"> a possible referral to Speech and Language </w:t>
            </w:r>
            <w:r w:rsidR="0047442E" w:rsidRPr="00C2120B">
              <w:rPr>
                <w:sz w:val="22"/>
                <w:szCs w:val="22"/>
              </w:rPr>
              <w:t xml:space="preserve">may be necessary </w:t>
            </w:r>
            <w:r w:rsidR="006358CC" w:rsidRPr="00C2120B">
              <w:rPr>
                <w:sz w:val="22"/>
                <w:szCs w:val="22"/>
              </w:rPr>
              <w:t>for child 2</w:t>
            </w:r>
            <w:r w:rsidR="0047442E" w:rsidRPr="00C2120B">
              <w:rPr>
                <w:sz w:val="22"/>
                <w:szCs w:val="22"/>
              </w:rPr>
              <w:t>.</w:t>
            </w:r>
            <w:r w:rsidR="002B75D3" w:rsidRPr="00C2120B">
              <w:rPr>
                <w:sz w:val="22"/>
                <w:szCs w:val="22"/>
              </w:rPr>
              <w:t xml:space="preserve"> With reflection on action</w:t>
            </w:r>
            <w:r w:rsidR="00E822C2" w:rsidRPr="00C2120B">
              <w:rPr>
                <w:sz w:val="22"/>
                <w:szCs w:val="22"/>
              </w:rPr>
              <w:t xml:space="preserve"> (Smale, 1993)</w:t>
            </w:r>
            <w:r w:rsidR="002B75D3" w:rsidRPr="00C2120B">
              <w:rPr>
                <w:sz w:val="22"/>
                <w:szCs w:val="22"/>
              </w:rPr>
              <w:t xml:space="preserve">, I recognized that Bronfenbrenner's </w:t>
            </w:r>
            <w:r w:rsidR="00E822C2" w:rsidRPr="00C2120B">
              <w:rPr>
                <w:sz w:val="22"/>
                <w:szCs w:val="22"/>
              </w:rPr>
              <w:t>E</w:t>
            </w:r>
            <w:r w:rsidR="002B75D3" w:rsidRPr="00C2120B">
              <w:rPr>
                <w:sz w:val="22"/>
                <w:szCs w:val="22"/>
              </w:rPr>
              <w:t xml:space="preserve">cological </w:t>
            </w:r>
            <w:r w:rsidR="00E822C2" w:rsidRPr="00C2120B">
              <w:rPr>
                <w:sz w:val="22"/>
                <w:szCs w:val="22"/>
              </w:rPr>
              <w:t>S</w:t>
            </w:r>
            <w:r w:rsidR="002B75D3" w:rsidRPr="00C2120B">
              <w:rPr>
                <w:sz w:val="22"/>
                <w:szCs w:val="22"/>
              </w:rPr>
              <w:t>ystems</w:t>
            </w:r>
            <w:r w:rsidR="00E822C2" w:rsidRPr="00C2120B">
              <w:rPr>
                <w:sz w:val="22"/>
                <w:szCs w:val="22"/>
              </w:rPr>
              <w:t xml:space="preserve"> T</w:t>
            </w:r>
            <w:r w:rsidR="002B75D3" w:rsidRPr="00C2120B">
              <w:rPr>
                <w:sz w:val="22"/>
                <w:szCs w:val="22"/>
              </w:rPr>
              <w:t>heory</w:t>
            </w:r>
            <w:r w:rsidR="00E822C2" w:rsidRPr="00C2120B">
              <w:rPr>
                <w:sz w:val="22"/>
                <w:szCs w:val="22"/>
              </w:rPr>
              <w:t xml:space="preserve"> (1979) </w:t>
            </w:r>
            <w:r w:rsidR="002B75D3" w:rsidRPr="00C2120B">
              <w:rPr>
                <w:sz w:val="22"/>
                <w:szCs w:val="22"/>
              </w:rPr>
              <w:t>could be applied within this assessment</w:t>
            </w:r>
            <w:r w:rsidR="00E822C2" w:rsidRPr="00C2120B">
              <w:rPr>
                <w:sz w:val="22"/>
                <w:szCs w:val="22"/>
              </w:rPr>
              <w:t>,</w:t>
            </w:r>
            <w:r w:rsidR="002B75D3" w:rsidRPr="00C2120B">
              <w:rPr>
                <w:sz w:val="22"/>
                <w:szCs w:val="22"/>
              </w:rPr>
              <w:t xml:space="preserve"> as it recognizes that child 2’s life is a collection of interactions with varying influencing factors such as parents, school, and society.</w:t>
            </w:r>
          </w:p>
          <w:p w14:paraId="53D6DB40" w14:textId="5A890F87" w:rsidR="0035356A" w:rsidRPr="00C2120B" w:rsidRDefault="0035356A" w:rsidP="00342395">
            <w:pPr>
              <w:jc w:val="both"/>
              <w:rPr>
                <w:sz w:val="22"/>
                <w:szCs w:val="22"/>
              </w:rPr>
            </w:pPr>
          </w:p>
          <w:p w14:paraId="6CCF2266" w14:textId="0F15587C" w:rsidR="00D6066D" w:rsidRPr="00C2120B" w:rsidRDefault="00D235B9" w:rsidP="00342395">
            <w:pPr>
              <w:jc w:val="both"/>
              <w:rPr>
                <w:sz w:val="22"/>
                <w:szCs w:val="22"/>
              </w:rPr>
            </w:pPr>
            <w:r w:rsidRPr="00C2120B">
              <w:rPr>
                <w:sz w:val="22"/>
                <w:szCs w:val="22"/>
              </w:rPr>
              <w:t>A</w:t>
            </w:r>
            <w:r w:rsidR="00FB0571" w:rsidRPr="00C2120B">
              <w:rPr>
                <w:sz w:val="22"/>
                <w:szCs w:val="22"/>
              </w:rPr>
              <w:t>dult 1</w:t>
            </w:r>
            <w:r w:rsidRPr="00C2120B">
              <w:rPr>
                <w:sz w:val="22"/>
                <w:szCs w:val="22"/>
              </w:rPr>
              <w:t xml:space="preserve"> </w:t>
            </w:r>
            <w:r w:rsidR="00CE55CE">
              <w:rPr>
                <w:sz w:val="22"/>
                <w:szCs w:val="22"/>
              </w:rPr>
              <w:t>joined us and</w:t>
            </w:r>
            <w:r w:rsidR="0035356A" w:rsidRPr="00C2120B">
              <w:rPr>
                <w:sz w:val="22"/>
                <w:szCs w:val="22"/>
              </w:rPr>
              <w:t xml:space="preserve"> apologised for being reluctant </w:t>
            </w:r>
            <w:r w:rsidR="00793B2B" w:rsidRPr="00C2120B">
              <w:rPr>
                <w:sz w:val="22"/>
                <w:szCs w:val="22"/>
              </w:rPr>
              <w:t>to engage,</w:t>
            </w:r>
            <w:r w:rsidR="0035356A" w:rsidRPr="00C2120B">
              <w:rPr>
                <w:sz w:val="22"/>
                <w:szCs w:val="22"/>
              </w:rPr>
              <w:t xml:space="preserve"> but </w:t>
            </w:r>
            <w:r w:rsidRPr="00C2120B">
              <w:rPr>
                <w:sz w:val="22"/>
                <w:szCs w:val="22"/>
              </w:rPr>
              <w:t>acknowledged she</w:t>
            </w:r>
            <w:r w:rsidR="00FB0571" w:rsidRPr="00C2120B">
              <w:rPr>
                <w:sz w:val="22"/>
                <w:szCs w:val="22"/>
              </w:rPr>
              <w:t xml:space="preserve"> was struggling following a separation with her husband following </w:t>
            </w:r>
            <w:r w:rsidR="00793B2B" w:rsidRPr="00C2120B">
              <w:rPr>
                <w:sz w:val="22"/>
                <w:szCs w:val="22"/>
              </w:rPr>
              <w:t xml:space="preserve">a </w:t>
            </w:r>
            <w:r w:rsidR="00FB0571" w:rsidRPr="00C2120B">
              <w:rPr>
                <w:sz w:val="22"/>
                <w:szCs w:val="22"/>
              </w:rPr>
              <w:t xml:space="preserve">domestic violence incident 2 years prior. </w:t>
            </w:r>
            <w:r w:rsidR="00CE55CE">
              <w:rPr>
                <w:sz w:val="22"/>
                <w:szCs w:val="22"/>
              </w:rPr>
              <w:t xml:space="preserve">Since then, </w:t>
            </w:r>
            <w:r w:rsidR="003A28F4" w:rsidRPr="00C2120B">
              <w:rPr>
                <w:sz w:val="22"/>
                <w:szCs w:val="22"/>
              </w:rPr>
              <w:t>Adult 1 had not received any help from family</w:t>
            </w:r>
            <w:r w:rsidR="00CE55CE">
              <w:rPr>
                <w:sz w:val="22"/>
                <w:szCs w:val="22"/>
              </w:rPr>
              <w:t>,</w:t>
            </w:r>
            <w:r w:rsidR="003A28F4" w:rsidRPr="00C2120B">
              <w:rPr>
                <w:sz w:val="22"/>
                <w:szCs w:val="22"/>
              </w:rPr>
              <w:t xml:space="preserve"> or services and had shut herself and </w:t>
            </w:r>
            <w:r w:rsidR="00CE55CE">
              <w:rPr>
                <w:sz w:val="22"/>
                <w:szCs w:val="22"/>
              </w:rPr>
              <w:t>child</w:t>
            </w:r>
            <w:r w:rsidR="003A28F4" w:rsidRPr="00C2120B">
              <w:rPr>
                <w:sz w:val="22"/>
                <w:szCs w:val="22"/>
              </w:rPr>
              <w:t xml:space="preserve"> 2 away. This </w:t>
            </w:r>
            <w:r w:rsidR="0077096D" w:rsidRPr="00C2120B">
              <w:rPr>
                <w:sz w:val="22"/>
                <w:szCs w:val="22"/>
              </w:rPr>
              <w:t xml:space="preserve">emphasized the necessity of applying the Empowerment </w:t>
            </w:r>
            <w:r w:rsidR="00E822C2" w:rsidRPr="00C2120B">
              <w:rPr>
                <w:sz w:val="22"/>
                <w:szCs w:val="22"/>
              </w:rPr>
              <w:t>T</w:t>
            </w:r>
            <w:r w:rsidR="0077096D" w:rsidRPr="00C2120B">
              <w:rPr>
                <w:sz w:val="22"/>
                <w:szCs w:val="22"/>
              </w:rPr>
              <w:t xml:space="preserve">heory (Zimmerman, 2000) and relationship-based practice to ensure I focused on strengths rather than deficits, alongside a non-blaming, open, honest, and empathic approach (Ruch </w:t>
            </w:r>
            <w:r w:rsidR="0077096D" w:rsidRPr="00C2120B">
              <w:rPr>
                <w:i/>
                <w:iCs/>
                <w:sz w:val="22"/>
                <w:szCs w:val="22"/>
              </w:rPr>
              <w:t>et al.</w:t>
            </w:r>
            <w:r w:rsidR="003A28F4" w:rsidRPr="00C2120B">
              <w:rPr>
                <w:i/>
                <w:iCs/>
                <w:sz w:val="22"/>
                <w:szCs w:val="22"/>
              </w:rPr>
              <w:t>,</w:t>
            </w:r>
            <w:r w:rsidR="003A28F4" w:rsidRPr="00C2120B">
              <w:rPr>
                <w:sz w:val="22"/>
                <w:szCs w:val="22"/>
              </w:rPr>
              <w:t xml:space="preserve"> 2018). Nonetheless, I was mindful of not being overly empathic because research suggests that social workers who exhibit higher levels of empathy are at </w:t>
            </w:r>
            <w:r w:rsidR="00793B2B" w:rsidRPr="00C2120B">
              <w:rPr>
                <w:sz w:val="22"/>
                <w:szCs w:val="22"/>
              </w:rPr>
              <w:t>risk</w:t>
            </w:r>
            <w:r w:rsidR="003A28F4" w:rsidRPr="00C2120B">
              <w:rPr>
                <w:sz w:val="22"/>
                <w:szCs w:val="22"/>
              </w:rPr>
              <w:t xml:space="preserve"> of burnout, particularly if they are unable to regulate their emotions and reflect on practice properly </w:t>
            </w:r>
            <w:r w:rsidR="002C10A0" w:rsidRPr="00C2120B">
              <w:rPr>
                <w:sz w:val="22"/>
                <w:szCs w:val="22"/>
              </w:rPr>
              <w:t xml:space="preserve">(Community Care, 2013). </w:t>
            </w:r>
            <w:r w:rsidR="003B4D4F" w:rsidRPr="00C2120B">
              <w:rPr>
                <w:sz w:val="22"/>
                <w:szCs w:val="22"/>
              </w:rPr>
              <w:t xml:space="preserve">By applying </w:t>
            </w:r>
            <w:r w:rsidR="008D31FF" w:rsidRPr="00C2120B">
              <w:rPr>
                <w:sz w:val="22"/>
                <w:szCs w:val="22"/>
              </w:rPr>
              <w:t>T</w:t>
            </w:r>
            <w:r w:rsidR="003B4D4F" w:rsidRPr="00C2120B">
              <w:rPr>
                <w:sz w:val="22"/>
                <w:szCs w:val="22"/>
              </w:rPr>
              <w:t xml:space="preserve">heory </w:t>
            </w:r>
            <w:r w:rsidR="0077096D" w:rsidRPr="00C2120B">
              <w:rPr>
                <w:sz w:val="22"/>
                <w:szCs w:val="22"/>
              </w:rPr>
              <w:t xml:space="preserve">to assessments, I can demonstrate my ability to apply research and evidence to increase understanding, inform decision-making, and inform </w:t>
            </w:r>
            <w:r w:rsidR="00793B2B" w:rsidRPr="00C2120B">
              <w:rPr>
                <w:sz w:val="22"/>
                <w:szCs w:val="22"/>
              </w:rPr>
              <w:t>future practice.</w:t>
            </w:r>
          </w:p>
          <w:p w14:paraId="5D1A8D50" w14:textId="77777777" w:rsidR="00D6066D" w:rsidRPr="00C2120B" w:rsidRDefault="00D6066D" w:rsidP="00342395">
            <w:pPr>
              <w:jc w:val="both"/>
              <w:rPr>
                <w:sz w:val="22"/>
                <w:szCs w:val="22"/>
              </w:rPr>
            </w:pPr>
          </w:p>
          <w:p w14:paraId="49D58083" w14:textId="727F4101" w:rsidR="002B75D3" w:rsidRPr="00C2120B" w:rsidRDefault="0035356A" w:rsidP="002B75D3">
            <w:pPr>
              <w:jc w:val="both"/>
              <w:rPr>
                <w:sz w:val="22"/>
                <w:szCs w:val="22"/>
              </w:rPr>
            </w:pPr>
            <w:r w:rsidRPr="00C2120B">
              <w:rPr>
                <w:sz w:val="22"/>
                <w:szCs w:val="22"/>
              </w:rPr>
              <w:t>Using my professional judgement</w:t>
            </w:r>
            <w:r w:rsidR="00A14DBB" w:rsidRPr="00C2120B">
              <w:rPr>
                <w:sz w:val="22"/>
                <w:szCs w:val="22"/>
              </w:rPr>
              <w:t>, evidence</w:t>
            </w:r>
            <w:r w:rsidRPr="00C2120B">
              <w:rPr>
                <w:sz w:val="22"/>
                <w:szCs w:val="22"/>
              </w:rPr>
              <w:t xml:space="preserve"> from my observations</w:t>
            </w:r>
            <w:r w:rsidR="00D568D7" w:rsidRPr="00C2120B">
              <w:rPr>
                <w:sz w:val="22"/>
                <w:szCs w:val="22"/>
              </w:rPr>
              <w:t>,</w:t>
            </w:r>
            <w:r w:rsidRPr="00C2120B">
              <w:rPr>
                <w:sz w:val="22"/>
                <w:szCs w:val="22"/>
              </w:rPr>
              <w:t xml:space="preserve"> and conversations with </w:t>
            </w:r>
            <w:proofErr w:type="gramStart"/>
            <w:r w:rsidR="000F32AC" w:rsidRPr="00C2120B">
              <w:rPr>
                <w:sz w:val="22"/>
                <w:szCs w:val="22"/>
              </w:rPr>
              <w:t>Adult</w:t>
            </w:r>
            <w:proofErr w:type="gramEnd"/>
            <w:r w:rsidRPr="00C2120B">
              <w:rPr>
                <w:sz w:val="22"/>
                <w:szCs w:val="22"/>
              </w:rPr>
              <w:t xml:space="preserve"> 1 and </w:t>
            </w:r>
            <w:r w:rsidR="00D568D7" w:rsidRPr="00C2120B">
              <w:rPr>
                <w:sz w:val="22"/>
                <w:szCs w:val="22"/>
              </w:rPr>
              <w:t>Child</w:t>
            </w:r>
            <w:r w:rsidRPr="00C2120B">
              <w:rPr>
                <w:sz w:val="22"/>
                <w:szCs w:val="22"/>
              </w:rPr>
              <w:t xml:space="preserve"> 2, it became clear that</w:t>
            </w:r>
            <w:r w:rsidR="00793B2B" w:rsidRPr="00C2120B">
              <w:rPr>
                <w:sz w:val="22"/>
                <w:szCs w:val="22"/>
              </w:rPr>
              <w:t xml:space="preserve"> </w:t>
            </w:r>
            <w:r w:rsidR="00CE55CE">
              <w:rPr>
                <w:sz w:val="22"/>
                <w:szCs w:val="22"/>
              </w:rPr>
              <w:t xml:space="preserve">the family needed </w:t>
            </w:r>
            <w:r w:rsidR="00E55814" w:rsidRPr="00C2120B">
              <w:rPr>
                <w:sz w:val="22"/>
                <w:szCs w:val="22"/>
              </w:rPr>
              <w:t xml:space="preserve">a </w:t>
            </w:r>
            <w:r w:rsidR="007C1D95" w:rsidRPr="00C2120B">
              <w:rPr>
                <w:sz w:val="22"/>
                <w:szCs w:val="22"/>
              </w:rPr>
              <w:t>C</w:t>
            </w:r>
            <w:r w:rsidR="008552E1" w:rsidRPr="00C2120B">
              <w:rPr>
                <w:sz w:val="22"/>
                <w:szCs w:val="22"/>
              </w:rPr>
              <w:t xml:space="preserve">are and </w:t>
            </w:r>
            <w:r w:rsidR="007C1D95" w:rsidRPr="00C2120B">
              <w:rPr>
                <w:sz w:val="22"/>
                <w:szCs w:val="22"/>
              </w:rPr>
              <w:t>S</w:t>
            </w:r>
            <w:r w:rsidR="008552E1" w:rsidRPr="00C2120B">
              <w:rPr>
                <w:sz w:val="22"/>
                <w:szCs w:val="22"/>
              </w:rPr>
              <w:t>upport</w:t>
            </w:r>
            <w:r w:rsidR="00E55814" w:rsidRPr="00C2120B">
              <w:rPr>
                <w:sz w:val="22"/>
                <w:szCs w:val="22"/>
              </w:rPr>
              <w:t xml:space="preserve"> Plan</w:t>
            </w:r>
            <w:r w:rsidR="00793B2B" w:rsidRPr="00C2120B">
              <w:rPr>
                <w:sz w:val="22"/>
                <w:szCs w:val="22"/>
              </w:rPr>
              <w:t>.</w:t>
            </w:r>
            <w:r w:rsidR="00E55814" w:rsidRPr="00C2120B">
              <w:rPr>
                <w:sz w:val="22"/>
                <w:szCs w:val="22"/>
              </w:rPr>
              <w:t xml:space="preserve"> </w:t>
            </w:r>
            <w:r w:rsidR="000F32AC" w:rsidRPr="00C2120B">
              <w:rPr>
                <w:sz w:val="22"/>
                <w:szCs w:val="22"/>
              </w:rPr>
              <w:t xml:space="preserve">This is where my dilemma occurred between Legislation and Practice; it becomes a balance of imposing Statutory obligations such as Child </w:t>
            </w:r>
            <w:proofErr w:type="gramStart"/>
            <w:r w:rsidR="004A5DD3" w:rsidRPr="00C2120B">
              <w:rPr>
                <w:sz w:val="22"/>
                <w:szCs w:val="22"/>
              </w:rPr>
              <w:t>Protection</w:t>
            </w:r>
            <w:r w:rsidR="00CE55CE">
              <w:rPr>
                <w:sz w:val="22"/>
                <w:szCs w:val="22"/>
              </w:rPr>
              <w:t>,</w:t>
            </w:r>
            <w:r w:rsidR="004A5DD3" w:rsidRPr="00C2120B">
              <w:rPr>
                <w:sz w:val="22"/>
                <w:szCs w:val="22"/>
              </w:rPr>
              <w:t xml:space="preserve"> and</w:t>
            </w:r>
            <w:proofErr w:type="gramEnd"/>
            <w:r w:rsidR="000F32AC" w:rsidRPr="00C2120B">
              <w:rPr>
                <w:sz w:val="22"/>
                <w:szCs w:val="22"/>
              </w:rPr>
              <w:t xml:space="preserve"> taking the least restrictive approach. </w:t>
            </w:r>
            <w:r w:rsidR="00E55814" w:rsidRPr="00C2120B">
              <w:rPr>
                <w:sz w:val="22"/>
                <w:szCs w:val="22"/>
              </w:rPr>
              <w:t xml:space="preserve">My analysis identified that the family could benefit from family support to help address and support home conditions, Domestic abuse support, Speech and Language, and attendance support. However, at times, I find it </w:t>
            </w:r>
            <w:r w:rsidR="0077096D" w:rsidRPr="00C2120B">
              <w:rPr>
                <w:sz w:val="22"/>
                <w:szCs w:val="22"/>
              </w:rPr>
              <w:t>challenging</w:t>
            </w:r>
            <w:r w:rsidR="00E55814" w:rsidRPr="00C2120B">
              <w:rPr>
                <w:sz w:val="22"/>
                <w:szCs w:val="22"/>
              </w:rPr>
              <w:t xml:space="preserve"> to </w:t>
            </w:r>
            <w:r w:rsidR="00E55814" w:rsidRPr="00C2120B">
              <w:rPr>
                <w:sz w:val="22"/>
                <w:szCs w:val="22"/>
              </w:rPr>
              <w:lastRenderedPageBreak/>
              <w:t xml:space="preserve">offer families services due to </w:t>
            </w:r>
            <w:r w:rsidR="0077096D" w:rsidRPr="00C2120B">
              <w:rPr>
                <w:sz w:val="22"/>
                <w:szCs w:val="22"/>
              </w:rPr>
              <w:t xml:space="preserve">budget cuts and </w:t>
            </w:r>
            <w:r w:rsidR="00E55814" w:rsidRPr="00C2120B">
              <w:rPr>
                <w:sz w:val="22"/>
                <w:szCs w:val="22"/>
              </w:rPr>
              <w:t>excessive wait times for support. This then makes me feel as though I am not offering social work intervention but merely ‘ticking the box’.</w:t>
            </w:r>
            <w:r w:rsidR="002B75D3" w:rsidRPr="00C2120B">
              <w:rPr>
                <w:sz w:val="22"/>
                <w:szCs w:val="22"/>
              </w:rPr>
              <w:t xml:space="preserve"> </w:t>
            </w:r>
          </w:p>
          <w:p w14:paraId="01F49FB7" w14:textId="1EAFED0C" w:rsidR="00E55814" w:rsidRPr="00C2120B" w:rsidRDefault="00E55814" w:rsidP="00E55814">
            <w:pPr>
              <w:jc w:val="both"/>
              <w:rPr>
                <w:sz w:val="22"/>
                <w:szCs w:val="22"/>
              </w:rPr>
            </w:pPr>
          </w:p>
          <w:p w14:paraId="30C44353" w14:textId="77777777" w:rsidR="00E55814" w:rsidRPr="00C2120B" w:rsidRDefault="00E55814" w:rsidP="00E55814">
            <w:pPr>
              <w:jc w:val="both"/>
              <w:rPr>
                <w:sz w:val="22"/>
                <w:szCs w:val="22"/>
              </w:rPr>
            </w:pPr>
          </w:p>
          <w:p w14:paraId="7D843192" w14:textId="54E49217" w:rsidR="002B75D3" w:rsidRPr="00C2120B" w:rsidRDefault="00E55814" w:rsidP="002B75D3">
            <w:pPr>
              <w:jc w:val="both"/>
              <w:rPr>
                <w:b/>
                <w:bCs/>
                <w:sz w:val="22"/>
                <w:szCs w:val="22"/>
              </w:rPr>
            </w:pPr>
            <w:r w:rsidRPr="00C2120B">
              <w:rPr>
                <w:sz w:val="22"/>
                <w:szCs w:val="22"/>
              </w:rPr>
              <w:t>In Wales, the threshold criteria for meeting a child’s needs and/or safeguarding concerns fall within five categories: Universal support - children’s needs are met by universal services. Enhanced support – children with additional needs who require early help. Targeted support</w:t>
            </w:r>
            <w:r w:rsidR="0077096D" w:rsidRPr="00C2120B">
              <w:rPr>
                <w:sz w:val="22"/>
                <w:szCs w:val="22"/>
              </w:rPr>
              <w:t xml:space="preserve"> - children who are experiencing difficulties and require</w:t>
            </w:r>
            <w:r w:rsidRPr="00C2120B">
              <w:rPr>
                <w:sz w:val="22"/>
                <w:szCs w:val="22"/>
              </w:rPr>
              <w:t xml:space="preserve"> a targeted response. Assessment for Care and Support – for children who need a </w:t>
            </w:r>
            <w:r w:rsidR="008D31FF" w:rsidRPr="00C2120B">
              <w:rPr>
                <w:sz w:val="22"/>
                <w:szCs w:val="22"/>
              </w:rPr>
              <w:t>C</w:t>
            </w:r>
            <w:r w:rsidRPr="00C2120B">
              <w:rPr>
                <w:sz w:val="22"/>
                <w:szCs w:val="22"/>
              </w:rPr>
              <w:t xml:space="preserve">are and </w:t>
            </w:r>
            <w:r w:rsidR="008D31FF" w:rsidRPr="00C2120B">
              <w:rPr>
                <w:sz w:val="22"/>
                <w:szCs w:val="22"/>
              </w:rPr>
              <w:t>S</w:t>
            </w:r>
            <w:r w:rsidRPr="00C2120B">
              <w:rPr>
                <w:sz w:val="22"/>
                <w:szCs w:val="22"/>
              </w:rPr>
              <w:t xml:space="preserve">upport plan. Protective support- when children need protection or </w:t>
            </w:r>
            <w:r w:rsidR="0077096D" w:rsidRPr="00C2120B">
              <w:rPr>
                <w:sz w:val="22"/>
                <w:szCs w:val="22"/>
              </w:rPr>
              <w:t xml:space="preserve">an </w:t>
            </w:r>
            <w:r w:rsidRPr="00C2120B">
              <w:rPr>
                <w:sz w:val="22"/>
                <w:szCs w:val="22"/>
              </w:rPr>
              <w:t xml:space="preserve">urgent need </w:t>
            </w:r>
            <w:r w:rsidR="0077096D" w:rsidRPr="00C2120B">
              <w:rPr>
                <w:sz w:val="22"/>
                <w:szCs w:val="22"/>
              </w:rPr>
              <w:t>of safeguarding (Social Services and Well-being</w:t>
            </w:r>
            <w:r w:rsidRPr="00C2120B">
              <w:rPr>
                <w:sz w:val="22"/>
                <w:szCs w:val="22"/>
              </w:rPr>
              <w:t xml:space="preserve"> (Wales) Act 2014). </w:t>
            </w:r>
            <w:r w:rsidR="0077096D" w:rsidRPr="00C2120B">
              <w:rPr>
                <w:sz w:val="22"/>
                <w:szCs w:val="22"/>
              </w:rPr>
              <w:t>The Care and Support Plan offers families a detailed outline of the interventions that will be provided</w:t>
            </w:r>
            <w:r w:rsidRPr="00C2120B">
              <w:rPr>
                <w:sz w:val="22"/>
                <w:szCs w:val="22"/>
              </w:rPr>
              <w:t xml:space="preserve">, by </w:t>
            </w:r>
            <w:r w:rsidR="0077096D" w:rsidRPr="00C2120B">
              <w:rPr>
                <w:sz w:val="22"/>
                <w:szCs w:val="22"/>
              </w:rPr>
              <w:t>whom, when,</w:t>
            </w:r>
            <w:r w:rsidRPr="00C2120B">
              <w:rPr>
                <w:sz w:val="22"/>
                <w:szCs w:val="22"/>
              </w:rPr>
              <w:t xml:space="preserve"> and for how long. This sets a clear expectation for professionals and individuals. If </w:t>
            </w:r>
            <w:r w:rsidR="0077096D" w:rsidRPr="00C2120B">
              <w:rPr>
                <w:sz w:val="22"/>
                <w:szCs w:val="22"/>
              </w:rPr>
              <w:t>a</w:t>
            </w:r>
            <w:r w:rsidRPr="00C2120B">
              <w:rPr>
                <w:sz w:val="22"/>
                <w:szCs w:val="22"/>
              </w:rPr>
              <w:t xml:space="preserve">dult 1 failed </w:t>
            </w:r>
            <w:r w:rsidR="0077096D" w:rsidRPr="00C2120B">
              <w:rPr>
                <w:sz w:val="22"/>
                <w:szCs w:val="22"/>
              </w:rPr>
              <w:t>to engage with the recommendation of Care and Support positively</w:t>
            </w:r>
            <w:r w:rsidRPr="00C2120B">
              <w:rPr>
                <w:sz w:val="22"/>
                <w:szCs w:val="22"/>
              </w:rPr>
              <w:t xml:space="preserve">, then I would follow the process </w:t>
            </w:r>
            <w:r w:rsidR="002B75D3" w:rsidRPr="00C2120B">
              <w:rPr>
                <w:sz w:val="22"/>
                <w:szCs w:val="22"/>
              </w:rPr>
              <w:t>set within All Wales Child Protection Procedures (2008) and</w:t>
            </w:r>
            <w:r w:rsidRPr="00C2120B">
              <w:rPr>
                <w:sz w:val="22"/>
                <w:szCs w:val="22"/>
              </w:rPr>
              <w:t xml:space="preserve"> </w:t>
            </w:r>
            <w:r w:rsidR="002B75D3" w:rsidRPr="00C2120B">
              <w:rPr>
                <w:sz w:val="22"/>
                <w:szCs w:val="22"/>
              </w:rPr>
              <w:t>discuss</w:t>
            </w:r>
            <w:r w:rsidRPr="00C2120B">
              <w:rPr>
                <w:sz w:val="22"/>
                <w:szCs w:val="22"/>
              </w:rPr>
              <w:t xml:space="preserve"> my </w:t>
            </w:r>
            <w:r w:rsidR="0077096D" w:rsidRPr="00C2120B">
              <w:rPr>
                <w:sz w:val="22"/>
                <w:szCs w:val="22"/>
              </w:rPr>
              <w:t>management concerns and</w:t>
            </w:r>
            <w:r w:rsidRPr="00C2120B">
              <w:rPr>
                <w:sz w:val="22"/>
                <w:szCs w:val="22"/>
              </w:rPr>
              <w:t xml:space="preserve"> </w:t>
            </w:r>
            <w:r w:rsidR="00E822C2" w:rsidRPr="00C2120B">
              <w:rPr>
                <w:sz w:val="22"/>
                <w:szCs w:val="22"/>
              </w:rPr>
              <w:t>consider if we needed to escalate</w:t>
            </w:r>
            <w:r w:rsidRPr="00C2120B">
              <w:rPr>
                <w:sz w:val="22"/>
                <w:szCs w:val="22"/>
              </w:rPr>
              <w:t xml:space="preserve"> to </w:t>
            </w:r>
            <w:r w:rsidR="00AD24F0" w:rsidRPr="00C2120B">
              <w:rPr>
                <w:sz w:val="22"/>
                <w:szCs w:val="22"/>
              </w:rPr>
              <w:t xml:space="preserve">the </w:t>
            </w:r>
            <w:r w:rsidRPr="00C2120B">
              <w:rPr>
                <w:sz w:val="22"/>
                <w:szCs w:val="22"/>
              </w:rPr>
              <w:t xml:space="preserve">initial child protection case conference. </w:t>
            </w:r>
            <w:r w:rsidR="00E822C2" w:rsidRPr="00C2120B">
              <w:rPr>
                <w:sz w:val="22"/>
                <w:szCs w:val="22"/>
              </w:rPr>
              <w:t>However, applying my professional judgement, I felt it was not appropriate to escalate because it was unknown if Adult 1 would engage with support, and if the situation would improve.</w:t>
            </w:r>
          </w:p>
          <w:p w14:paraId="3ADDE6C3" w14:textId="77777777" w:rsidR="00E55814" w:rsidRPr="00C2120B" w:rsidRDefault="00E55814" w:rsidP="00E55814">
            <w:pPr>
              <w:jc w:val="both"/>
              <w:rPr>
                <w:sz w:val="22"/>
                <w:szCs w:val="22"/>
              </w:rPr>
            </w:pPr>
          </w:p>
          <w:p w14:paraId="13E43C26" w14:textId="1C082317" w:rsidR="00E55814" w:rsidRPr="00C2120B" w:rsidRDefault="00E55814" w:rsidP="00E55814">
            <w:pPr>
              <w:jc w:val="both"/>
              <w:rPr>
                <w:sz w:val="22"/>
                <w:szCs w:val="22"/>
              </w:rPr>
            </w:pPr>
            <w:r w:rsidRPr="00C2120B">
              <w:rPr>
                <w:sz w:val="22"/>
                <w:szCs w:val="22"/>
              </w:rPr>
              <w:t>I explained</w:t>
            </w:r>
            <w:r w:rsidR="002B75D3" w:rsidRPr="00C2120B">
              <w:rPr>
                <w:sz w:val="22"/>
                <w:szCs w:val="22"/>
              </w:rPr>
              <w:t xml:space="preserve"> to </w:t>
            </w:r>
            <w:r w:rsidR="008D31FF" w:rsidRPr="00C2120B">
              <w:rPr>
                <w:sz w:val="22"/>
                <w:szCs w:val="22"/>
              </w:rPr>
              <w:t>adult</w:t>
            </w:r>
            <w:r w:rsidR="002B75D3" w:rsidRPr="00C2120B">
              <w:rPr>
                <w:sz w:val="22"/>
                <w:szCs w:val="22"/>
              </w:rPr>
              <w:t xml:space="preserve"> 1</w:t>
            </w:r>
            <w:r w:rsidRPr="00C2120B">
              <w:rPr>
                <w:sz w:val="22"/>
                <w:szCs w:val="22"/>
              </w:rPr>
              <w:t xml:space="preserve"> that </w:t>
            </w:r>
            <w:r w:rsidR="002B75D3" w:rsidRPr="00C2120B">
              <w:rPr>
                <w:sz w:val="22"/>
                <w:szCs w:val="22"/>
              </w:rPr>
              <w:t>I</w:t>
            </w:r>
            <w:r w:rsidRPr="00C2120B">
              <w:rPr>
                <w:sz w:val="22"/>
                <w:szCs w:val="22"/>
              </w:rPr>
              <w:t xml:space="preserve"> would need to collaborate with other professionals to gain a better understanding and develop a plan to ensure </w:t>
            </w:r>
            <w:r w:rsidR="002B75D3" w:rsidRPr="00C2120B">
              <w:rPr>
                <w:sz w:val="22"/>
                <w:szCs w:val="22"/>
              </w:rPr>
              <w:t>Child</w:t>
            </w:r>
            <w:r w:rsidRPr="00C2120B">
              <w:rPr>
                <w:sz w:val="22"/>
                <w:szCs w:val="22"/>
              </w:rPr>
              <w:t xml:space="preserve"> 2's safety and reduce any risks. Adult 1 agreed. Research highlights the importance of a </w:t>
            </w:r>
            <w:r w:rsidR="0077096D" w:rsidRPr="00C2120B">
              <w:rPr>
                <w:sz w:val="22"/>
                <w:szCs w:val="22"/>
              </w:rPr>
              <w:t>multidisciplinary approach, not just to exchange information but also to work collaboratively with individuals and professionals, which aligns with the S</w:t>
            </w:r>
            <w:r w:rsidR="008D31FF" w:rsidRPr="00C2120B">
              <w:rPr>
                <w:sz w:val="22"/>
                <w:szCs w:val="22"/>
              </w:rPr>
              <w:t xml:space="preserve">ocial </w:t>
            </w:r>
            <w:r w:rsidR="0077096D" w:rsidRPr="00C2120B">
              <w:rPr>
                <w:sz w:val="22"/>
                <w:szCs w:val="22"/>
              </w:rPr>
              <w:t>S</w:t>
            </w:r>
            <w:r w:rsidR="008D31FF" w:rsidRPr="00C2120B">
              <w:rPr>
                <w:sz w:val="22"/>
                <w:szCs w:val="22"/>
              </w:rPr>
              <w:t xml:space="preserve">ervices and </w:t>
            </w:r>
            <w:r w:rsidR="002A5311" w:rsidRPr="00C2120B">
              <w:rPr>
                <w:sz w:val="22"/>
                <w:szCs w:val="22"/>
              </w:rPr>
              <w:t>Well-being</w:t>
            </w:r>
            <w:r w:rsidR="008D31FF" w:rsidRPr="00C2120B">
              <w:rPr>
                <w:sz w:val="22"/>
                <w:szCs w:val="22"/>
              </w:rPr>
              <w:t xml:space="preserve"> (Wales) Act </w:t>
            </w:r>
            <w:r w:rsidR="00CE55CE">
              <w:rPr>
                <w:sz w:val="22"/>
                <w:szCs w:val="22"/>
              </w:rPr>
              <w:t>(</w:t>
            </w:r>
            <w:r w:rsidR="008D31FF" w:rsidRPr="00C2120B">
              <w:rPr>
                <w:sz w:val="22"/>
                <w:szCs w:val="22"/>
              </w:rPr>
              <w:t>20</w:t>
            </w:r>
            <w:r w:rsidR="0077096D" w:rsidRPr="00C2120B">
              <w:rPr>
                <w:sz w:val="22"/>
                <w:szCs w:val="22"/>
              </w:rPr>
              <w:t>14</w:t>
            </w:r>
            <w:r w:rsidR="00CE55CE">
              <w:rPr>
                <w:sz w:val="22"/>
                <w:szCs w:val="22"/>
              </w:rPr>
              <w:t>)</w:t>
            </w:r>
            <w:r w:rsidR="008D31FF" w:rsidRPr="00C2120B">
              <w:rPr>
                <w:sz w:val="22"/>
                <w:szCs w:val="22"/>
              </w:rPr>
              <w:t xml:space="preserve"> </w:t>
            </w:r>
            <w:r w:rsidR="0077096D" w:rsidRPr="00C2120B">
              <w:rPr>
                <w:sz w:val="22"/>
                <w:szCs w:val="22"/>
              </w:rPr>
              <w:t xml:space="preserve">principles of coproduction and partnership working (Allen </w:t>
            </w:r>
            <w:r w:rsidR="0077096D" w:rsidRPr="00C2120B">
              <w:rPr>
                <w:i/>
                <w:iCs/>
                <w:sz w:val="22"/>
                <w:szCs w:val="22"/>
              </w:rPr>
              <w:t>et al.</w:t>
            </w:r>
            <w:r w:rsidRPr="00C2120B">
              <w:rPr>
                <w:i/>
                <w:iCs/>
                <w:sz w:val="22"/>
                <w:szCs w:val="22"/>
              </w:rPr>
              <w:t>,</w:t>
            </w:r>
            <w:r w:rsidRPr="00C2120B">
              <w:rPr>
                <w:sz w:val="22"/>
                <w:szCs w:val="22"/>
              </w:rPr>
              <w:t xml:space="preserve"> 2022). The Munro report (2011) further highlights the significance of communication in safeguarding children, noting that without efficient communication, information may be lost.</w:t>
            </w:r>
          </w:p>
          <w:p w14:paraId="7196EB57" w14:textId="77777777" w:rsidR="002B75D3" w:rsidRPr="00C2120B" w:rsidRDefault="002B75D3" w:rsidP="00E065E7">
            <w:pPr>
              <w:jc w:val="both"/>
              <w:rPr>
                <w:b/>
                <w:bCs/>
                <w:sz w:val="22"/>
                <w:szCs w:val="22"/>
              </w:rPr>
            </w:pPr>
          </w:p>
          <w:p w14:paraId="3E42A4A4" w14:textId="7F556D62" w:rsidR="00E065E7" w:rsidRPr="00C2120B" w:rsidRDefault="002B75D3" w:rsidP="00E065E7">
            <w:pPr>
              <w:jc w:val="both"/>
              <w:rPr>
                <w:b/>
                <w:bCs/>
                <w:sz w:val="22"/>
                <w:szCs w:val="22"/>
              </w:rPr>
            </w:pPr>
            <w:r w:rsidRPr="00C2120B">
              <w:rPr>
                <w:sz w:val="22"/>
                <w:szCs w:val="22"/>
              </w:rPr>
              <w:t>On concluding</w:t>
            </w:r>
            <w:r w:rsidRPr="00C2120B">
              <w:rPr>
                <w:b/>
                <w:bCs/>
                <w:sz w:val="22"/>
                <w:szCs w:val="22"/>
              </w:rPr>
              <w:t xml:space="preserve"> </w:t>
            </w:r>
            <w:r w:rsidRPr="00C2120B">
              <w:rPr>
                <w:sz w:val="22"/>
                <w:szCs w:val="22"/>
              </w:rPr>
              <w:t>the</w:t>
            </w:r>
            <w:r w:rsidR="00DD26EE" w:rsidRPr="00C2120B">
              <w:rPr>
                <w:sz w:val="22"/>
                <w:szCs w:val="22"/>
              </w:rPr>
              <w:t xml:space="preserve"> s.47 enquiry</w:t>
            </w:r>
            <w:r w:rsidRPr="00C2120B">
              <w:rPr>
                <w:sz w:val="22"/>
                <w:szCs w:val="22"/>
              </w:rPr>
              <w:t>,</w:t>
            </w:r>
            <w:r w:rsidR="00E065E7" w:rsidRPr="00C2120B">
              <w:rPr>
                <w:sz w:val="22"/>
                <w:szCs w:val="22"/>
              </w:rPr>
              <w:t xml:space="preserve"> </w:t>
            </w:r>
            <w:r w:rsidRPr="00C2120B">
              <w:rPr>
                <w:sz w:val="22"/>
                <w:szCs w:val="22"/>
              </w:rPr>
              <w:t>it</w:t>
            </w:r>
            <w:r w:rsidR="00E065E7" w:rsidRPr="00C2120B">
              <w:rPr>
                <w:sz w:val="22"/>
                <w:szCs w:val="22"/>
              </w:rPr>
              <w:t xml:space="preserve"> was important that whatever recommendation I made</w:t>
            </w:r>
            <w:r w:rsidRPr="00C2120B">
              <w:rPr>
                <w:sz w:val="22"/>
                <w:szCs w:val="22"/>
              </w:rPr>
              <w:t xml:space="preserve"> based on the information I had</w:t>
            </w:r>
            <w:r w:rsidR="00A422D9" w:rsidRPr="00C2120B">
              <w:rPr>
                <w:sz w:val="22"/>
                <w:szCs w:val="22"/>
              </w:rPr>
              <w:t xml:space="preserve"> </w:t>
            </w:r>
            <w:r w:rsidR="00E065E7" w:rsidRPr="00C2120B">
              <w:rPr>
                <w:sz w:val="22"/>
                <w:szCs w:val="22"/>
              </w:rPr>
              <w:t>was proportionate and necessary and in the best interests of the child.</w:t>
            </w:r>
            <w:r w:rsidRPr="00C2120B">
              <w:rPr>
                <w:sz w:val="22"/>
                <w:szCs w:val="22"/>
              </w:rPr>
              <w:t xml:space="preserve"> The outcome was </w:t>
            </w:r>
            <w:r w:rsidR="0077096D" w:rsidRPr="00C2120B">
              <w:rPr>
                <w:sz w:val="22"/>
                <w:szCs w:val="22"/>
              </w:rPr>
              <w:t>positive,</w:t>
            </w:r>
            <w:r w:rsidRPr="00C2120B">
              <w:rPr>
                <w:sz w:val="22"/>
                <w:szCs w:val="22"/>
              </w:rPr>
              <w:t xml:space="preserve"> and </w:t>
            </w:r>
            <w:r w:rsidR="0077096D" w:rsidRPr="00C2120B">
              <w:rPr>
                <w:sz w:val="22"/>
                <w:szCs w:val="22"/>
              </w:rPr>
              <w:t>the risk had significantly reduced as adult 1 engaged positively with services, with a marked improvement in</w:t>
            </w:r>
            <w:r w:rsidRPr="00C2120B">
              <w:rPr>
                <w:sz w:val="22"/>
                <w:szCs w:val="22"/>
              </w:rPr>
              <w:t xml:space="preserve"> home conditions and attendance. Adult 1 continues to explore support for her mental health challenges, and this remains a work in progress.</w:t>
            </w:r>
          </w:p>
          <w:p w14:paraId="0B2E49C4" w14:textId="1DB2FC40" w:rsidR="00DD26EE" w:rsidRPr="00C2120B" w:rsidRDefault="00DD26EE" w:rsidP="00342395">
            <w:pPr>
              <w:jc w:val="both"/>
              <w:rPr>
                <w:b/>
                <w:bCs/>
                <w:sz w:val="22"/>
                <w:szCs w:val="22"/>
              </w:rPr>
            </w:pPr>
          </w:p>
          <w:p w14:paraId="45F43191" w14:textId="28B50AF9" w:rsidR="00933E74" w:rsidRPr="00C2120B" w:rsidRDefault="002B75D3" w:rsidP="00342395">
            <w:pPr>
              <w:jc w:val="both"/>
              <w:rPr>
                <w:sz w:val="22"/>
                <w:szCs w:val="22"/>
              </w:rPr>
            </w:pPr>
            <w:r w:rsidRPr="00C2120B">
              <w:rPr>
                <w:sz w:val="22"/>
                <w:szCs w:val="22"/>
              </w:rPr>
              <w:t>4</w:t>
            </w:r>
            <w:r w:rsidR="00CE55CE">
              <w:rPr>
                <w:sz w:val="22"/>
                <w:szCs w:val="22"/>
              </w:rPr>
              <w:t>361</w:t>
            </w:r>
            <w:r w:rsidRPr="00C2120B">
              <w:rPr>
                <w:sz w:val="22"/>
                <w:szCs w:val="22"/>
              </w:rPr>
              <w:t xml:space="preserve"> words</w:t>
            </w:r>
          </w:p>
          <w:p w14:paraId="47F21B6A" w14:textId="007FFCCE" w:rsidR="007A628F" w:rsidRPr="00C2120B" w:rsidRDefault="007A628F" w:rsidP="00FF7EBB">
            <w:pPr>
              <w:jc w:val="both"/>
              <w:rPr>
                <w:sz w:val="22"/>
                <w:szCs w:val="22"/>
              </w:rPr>
            </w:pPr>
          </w:p>
        </w:tc>
      </w:tr>
    </w:tbl>
    <w:p w14:paraId="418BE719" w14:textId="77777777" w:rsidR="00C719BC" w:rsidRPr="00C2120B" w:rsidRDefault="00C719BC" w:rsidP="003800F0">
      <w:pPr>
        <w:jc w:val="both"/>
        <w:rPr>
          <w:b/>
          <w:sz w:val="22"/>
          <w:szCs w:val="22"/>
        </w:rPr>
      </w:pPr>
    </w:p>
    <w:p w14:paraId="58604826" w14:textId="77777777" w:rsidR="001971C8" w:rsidRPr="00C2120B" w:rsidRDefault="001971C8" w:rsidP="003800F0">
      <w:pPr>
        <w:jc w:val="both"/>
        <w:rPr>
          <w:sz w:val="22"/>
          <w:szCs w:val="22"/>
        </w:rPr>
      </w:pPr>
    </w:p>
    <w:p w14:paraId="648EBBB0" w14:textId="77777777" w:rsidR="001971C8" w:rsidRPr="00C2120B" w:rsidRDefault="001971C8" w:rsidP="001E39E7">
      <w:pPr>
        <w:rPr>
          <w:sz w:val="22"/>
          <w:szCs w:val="22"/>
        </w:rPr>
      </w:pPr>
    </w:p>
    <w:p w14:paraId="6CCF85DD" w14:textId="77777777" w:rsidR="001971C8" w:rsidRPr="00C2120B" w:rsidRDefault="001971C8" w:rsidP="00BD6B4C">
      <w:pPr>
        <w:jc w:val="both"/>
        <w:rPr>
          <w:sz w:val="22"/>
          <w:szCs w:val="22"/>
        </w:rPr>
      </w:pPr>
    </w:p>
    <w:p w14:paraId="2E5E8F3C" w14:textId="77777777" w:rsidR="001971C8" w:rsidRPr="00C2120B" w:rsidRDefault="001971C8" w:rsidP="001E39E7">
      <w:pPr>
        <w:rPr>
          <w:sz w:val="22"/>
          <w:szCs w:val="22"/>
        </w:rPr>
      </w:pPr>
    </w:p>
    <w:p w14:paraId="77573DB6" w14:textId="77777777" w:rsidR="00A56D23" w:rsidRPr="00C2120B" w:rsidRDefault="00A56D23" w:rsidP="00EE3765">
      <w:pPr>
        <w:rPr>
          <w:color w:val="auto"/>
          <w:sz w:val="22"/>
          <w:szCs w:val="22"/>
        </w:rPr>
      </w:pPr>
    </w:p>
    <w:p w14:paraId="2C1AD521" w14:textId="6F4E5BBD" w:rsidR="00823089" w:rsidRPr="00C2120B" w:rsidRDefault="00823089" w:rsidP="001E39E7">
      <w:pPr>
        <w:rPr>
          <w:color w:val="0000FF"/>
          <w:sz w:val="22"/>
          <w:szCs w:val="22"/>
          <w:u w:val="single"/>
        </w:rPr>
      </w:pPr>
    </w:p>
    <w:p w14:paraId="0083C145" w14:textId="77777777" w:rsidR="00824E2D" w:rsidRPr="00C2120B" w:rsidRDefault="00824E2D" w:rsidP="001E39E7">
      <w:pPr>
        <w:rPr>
          <w:sz w:val="22"/>
          <w:szCs w:val="22"/>
        </w:rPr>
      </w:pPr>
    </w:p>
    <w:sectPr w:rsidR="00824E2D" w:rsidRPr="00C2120B"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AE700E8" w:rsidR="00A5656A" w:rsidRDefault="00A5656A">
    <w:pPr>
      <w:pStyle w:val="Footer"/>
      <w:jc w:val="right"/>
    </w:pPr>
    <w:r>
      <w:fldChar w:fldCharType="begin"/>
    </w:r>
    <w:r>
      <w:instrText xml:space="preserve"> PAGE   \* MERGEFORMAT </w:instrText>
    </w:r>
    <w:r>
      <w:fldChar w:fldCharType="separate"/>
    </w:r>
    <w:r w:rsidR="0067322F">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803FAB"/>
    <w:multiLevelType w:val="hybridMultilevel"/>
    <w:tmpl w:val="99E2E2B6"/>
    <w:lvl w:ilvl="0" w:tplc="90B4C41A">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41174957">
    <w:abstractNumId w:val="1"/>
    <w:lvlOverride w:ilvl="0">
      <w:lvl w:ilvl="0">
        <w:start w:val="1"/>
        <w:numFmt w:val="bullet"/>
        <w:lvlText w:val=""/>
        <w:lvlJc w:val="left"/>
        <w:pPr>
          <w:ind w:left="720" w:hanging="360"/>
        </w:pPr>
        <w:rPr>
          <w:rFonts w:ascii="Symbol" w:hAnsi="Symbol" w:hint="default"/>
        </w:rPr>
      </w:lvl>
    </w:lvlOverride>
  </w:num>
  <w:num w:numId="2" w16cid:durableId="818033177">
    <w:abstractNumId w:val="22"/>
  </w:num>
  <w:num w:numId="3" w16cid:durableId="22947423">
    <w:abstractNumId w:val="46"/>
  </w:num>
  <w:num w:numId="4" w16cid:durableId="752313915">
    <w:abstractNumId w:val="48"/>
  </w:num>
  <w:num w:numId="5" w16cid:durableId="566843355">
    <w:abstractNumId w:val="34"/>
  </w:num>
  <w:num w:numId="6" w16cid:durableId="1451514566">
    <w:abstractNumId w:val="32"/>
  </w:num>
  <w:num w:numId="7" w16cid:durableId="510723338">
    <w:abstractNumId w:val="29"/>
  </w:num>
  <w:num w:numId="8" w16cid:durableId="736631411">
    <w:abstractNumId w:val="30"/>
  </w:num>
  <w:num w:numId="9" w16cid:durableId="889608198">
    <w:abstractNumId w:val="10"/>
  </w:num>
  <w:num w:numId="10" w16cid:durableId="467087987">
    <w:abstractNumId w:val="33"/>
  </w:num>
  <w:num w:numId="11" w16cid:durableId="1304580181">
    <w:abstractNumId w:val="17"/>
  </w:num>
  <w:num w:numId="12" w16cid:durableId="1535649542">
    <w:abstractNumId w:val="16"/>
  </w:num>
  <w:num w:numId="13" w16cid:durableId="734426274">
    <w:abstractNumId w:val="27"/>
  </w:num>
  <w:num w:numId="14" w16cid:durableId="481316437">
    <w:abstractNumId w:val="8"/>
  </w:num>
  <w:num w:numId="15" w16cid:durableId="1995991066">
    <w:abstractNumId w:val="26"/>
  </w:num>
  <w:num w:numId="16" w16cid:durableId="505364779">
    <w:abstractNumId w:val="15"/>
  </w:num>
  <w:num w:numId="17" w16cid:durableId="1427385984">
    <w:abstractNumId w:val="13"/>
  </w:num>
  <w:num w:numId="18" w16cid:durableId="182651069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8633470">
    <w:abstractNumId w:val="23"/>
  </w:num>
  <w:num w:numId="20" w16cid:durableId="1374115643">
    <w:abstractNumId w:val="18"/>
  </w:num>
  <w:num w:numId="21" w16cid:durableId="1542017612">
    <w:abstractNumId w:val="14"/>
  </w:num>
  <w:num w:numId="22" w16cid:durableId="538056647">
    <w:abstractNumId w:val="11"/>
  </w:num>
  <w:num w:numId="23" w16cid:durableId="193003556">
    <w:abstractNumId w:val="28"/>
  </w:num>
  <w:num w:numId="24" w16cid:durableId="1366952431">
    <w:abstractNumId w:val="19"/>
  </w:num>
  <w:num w:numId="25" w16cid:durableId="1493646490">
    <w:abstractNumId w:val="42"/>
  </w:num>
  <w:num w:numId="26" w16cid:durableId="30033880">
    <w:abstractNumId w:val="35"/>
  </w:num>
  <w:num w:numId="27" w16cid:durableId="2069450896">
    <w:abstractNumId w:val="41"/>
  </w:num>
  <w:num w:numId="28" w16cid:durableId="1411851350">
    <w:abstractNumId w:val="20"/>
  </w:num>
  <w:num w:numId="29" w16cid:durableId="835847111">
    <w:abstractNumId w:val="44"/>
  </w:num>
  <w:num w:numId="30" w16cid:durableId="1324360014">
    <w:abstractNumId w:val="31"/>
  </w:num>
  <w:num w:numId="31" w16cid:durableId="176235125">
    <w:abstractNumId w:val="12"/>
  </w:num>
  <w:num w:numId="32" w16cid:durableId="517547307">
    <w:abstractNumId w:val="45"/>
  </w:num>
  <w:num w:numId="33" w16cid:durableId="1406410995">
    <w:abstractNumId w:val="40"/>
  </w:num>
  <w:num w:numId="34" w16cid:durableId="936720311">
    <w:abstractNumId w:val="5"/>
  </w:num>
  <w:num w:numId="35" w16cid:durableId="1423843136">
    <w:abstractNumId w:val="47"/>
  </w:num>
  <w:num w:numId="36" w16cid:durableId="1001928278">
    <w:abstractNumId w:val="43"/>
  </w:num>
  <w:num w:numId="37" w16cid:durableId="1221020977">
    <w:abstractNumId w:val="37"/>
  </w:num>
  <w:num w:numId="38" w16cid:durableId="940986590">
    <w:abstractNumId w:val="38"/>
  </w:num>
  <w:num w:numId="39" w16cid:durableId="1360742522">
    <w:abstractNumId w:val="4"/>
  </w:num>
  <w:num w:numId="40" w16cid:durableId="725641072">
    <w:abstractNumId w:val="6"/>
  </w:num>
  <w:num w:numId="41" w16cid:durableId="1355689942">
    <w:abstractNumId w:val="25"/>
  </w:num>
  <w:num w:numId="42" w16cid:durableId="66539731">
    <w:abstractNumId w:val="7"/>
  </w:num>
  <w:num w:numId="43" w16cid:durableId="1327778965">
    <w:abstractNumId w:val="3"/>
  </w:num>
  <w:num w:numId="44" w16cid:durableId="398750530">
    <w:abstractNumId w:val="39"/>
  </w:num>
  <w:num w:numId="45" w16cid:durableId="1889947571">
    <w:abstractNumId w:val="0"/>
  </w:num>
  <w:num w:numId="46" w16cid:durableId="830416162">
    <w:abstractNumId w:val="14"/>
  </w:num>
  <w:num w:numId="47" w16cid:durableId="1813986055">
    <w:abstractNumId w:val="49"/>
  </w:num>
  <w:num w:numId="48" w16cid:durableId="12400219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92673132">
    <w:abstractNumId w:val="11"/>
  </w:num>
  <w:num w:numId="50" w16cid:durableId="140192328">
    <w:abstractNumId w:val="28"/>
  </w:num>
  <w:num w:numId="51" w16cid:durableId="1075787250">
    <w:abstractNumId w:val="24"/>
  </w:num>
  <w:num w:numId="52" w16cid:durableId="629556967">
    <w:abstractNumId w:val="21"/>
  </w:num>
  <w:num w:numId="53" w16cid:durableId="40175667">
    <w:abstractNumId w:val="2"/>
  </w:num>
  <w:num w:numId="54" w16cid:durableId="79614812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828"/>
    <w:rsid w:val="000008FB"/>
    <w:rsid w:val="0000138E"/>
    <w:rsid w:val="00002C7A"/>
    <w:rsid w:val="00003607"/>
    <w:rsid w:val="000045B8"/>
    <w:rsid w:val="00006CA3"/>
    <w:rsid w:val="00012B16"/>
    <w:rsid w:val="00015F65"/>
    <w:rsid w:val="00020EEC"/>
    <w:rsid w:val="00023B22"/>
    <w:rsid w:val="0002440E"/>
    <w:rsid w:val="0002759A"/>
    <w:rsid w:val="00027B1F"/>
    <w:rsid w:val="0003088B"/>
    <w:rsid w:val="000325D9"/>
    <w:rsid w:val="000372B2"/>
    <w:rsid w:val="00040777"/>
    <w:rsid w:val="0004079F"/>
    <w:rsid w:val="00043543"/>
    <w:rsid w:val="0004464D"/>
    <w:rsid w:val="00045B87"/>
    <w:rsid w:val="00045C07"/>
    <w:rsid w:val="00045C40"/>
    <w:rsid w:val="00046861"/>
    <w:rsid w:val="00053038"/>
    <w:rsid w:val="00054A07"/>
    <w:rsid w:val="00055D43"/>
    <w:rsid w:val="00056FAC"/>
    <w:rsid w:val="00057751"/>
    <w:rsid w:val="00062E39"/>
    <w:rsid w:val="00064063"/>
    <w:rsid w:val="000642EF"/>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F5E"/>
    <w:rsid w:val="000C378F"/>
    <w:rsid w:val="000C6892"/>
    <w:rsid w:val="000C6FFE"/>
    <w:rsid w:val="000D0BB6"/>
    <w:rsid w:val="000D1C19"/>
    <w:rsid w:val="000D2ED2"/>
    <w:rsid w:val="000D3815"/>
    <w:rsid w:val="000D6653"/>
    <w:rsid w:val="000D7380"/>
    <w:rsid w:val="000E0D51"/>
    <w:rsid w:val="000E26B0"/>
    <w:rsid w:val="000E37C2"/>
    <w:rsid w:val="000E38C3"/>
    <w:rsid w:val="000E62B6"/>
    <w:rsid w:val="000F1599"/>
    <w:rsid w:val="000F1769"/>
    <w:rsid w:val="000F1A97"/>
    <w:rsid w:val="000F32AC"/>
    <w:rsid w:val="000F42AE"/>
    <w:rsid w:val="000F6196"/>
    <w:rsid w:val="000F6BC3"/>
    <w:rsid w:val="0010312C"/>
    <w:rsid w:val="00105026"/>
    <w:rsid w:val="0010662B"/>
    <w:rsid w:val="00106DC7"/>
    <w:rsid w:val="00112391"/>
    <w:rsid w:val="00114176"/>
    <w:rsid w:val="00114F52"/>
    <w:rsid w:val="00130119"/>
    <w:rsid w:val="00132812"/>
    <w:rsid w:val="001333CB"/>
    <w:rsid w:val="001347F8"/>
    <w:rsid w:val="00134B39"/>
    <w:rsid w:val="001359EE"/>
    <w:rsid w:val="00137BB5"/>
    <w:rsid w:val="00137E05"/>
    <w:rsid w:val="001447F6"/>
    <w:rsid w:val="00146228"/>
    <w:rsid w:val="00147DE3"/>
    <w:rsid w:val="00150794"/>
    <w:rsid w:val="00151096"/>
    <w:rsid w:val="00151DA6"/>
    <w:rsid w:val="001608C4"/>
    <w:rsid w:val="00164832"/>
    <w:rsid w:val="00171418"/>
    <w:rsid w:val="001738FD"/>
    <w:rsid w:val="001772BF"/>
    <w:rsid w:val="001772DE"/>
    <w:rsid w:val="0019496C"/>
    <w:rsid w:val="001961CF"/>
    <w:rsid w:val="00196358"/>
    <w:rsid w:val="001971C8"/>
    <w:rsid w:val="001A59BB"/>
    <w:rsid w:val="001A607E"/>
    <w:rsid w:val="001A6A51"/>
    <w:rsid w:val="001A79C4"/>
    <w:rsid w:val="001B152E"/>
    <w:rsid w:val="001B331A"/>
    <w:rsid w:val="001B3DDE"/>
    <w:rsid w:val="001B7E64"/>
    <w:rsid w:val="001C0237"/>
    <w:rsid w:val="001C0E74"/>
    <w:rsid w:val="001C4DB8"/>
    <w:rsid w:val="001C50B8"/>
    <w:rsid w:val="001D229F"/>
    <w:rsid w:val="001D453C"/>
    <w:rsid w:val="001D5C44"/>
    <w:rsid w:val="001E2EB6"/>
    <w:rsid w:val="001E39E7"/>
    <w:rsid w:val="001E3CCA"/>
    <w:rsid w:val="001F4552"/>
    <w:rsid w:val="002019EB"/>
    <w:rsid w:val="00204B58"/>
    <w:rsid w:val="00204C4E"/>
    <w:rsid w:val="00205051"/>
    <w:rsid w:val="00211F65"/>
    <w:rsid w:val="00214047"/>
    <w:rsid w:val="002151BE"/>
    <w:rsid w:val="00216563"/>
    <w:rsid w:val="0021792F"/>
    <w:rsid w:val="00220D06"/>
    <w:rsid w:val="002246A0"/>
    <w:rsid w:val="00230439"/>
    <w:rsid w:val="00232A09"/>
    <w:rsid w:val="00235176"/>
    <w:rsid w:val="00236061"/>
    <w:rsid w:val="00240E92"/>
    <w:rsid w:val="0024100E"/>
    <w:rsid w:val="00241C1B"/>
    <w:rsid w:val="0024288B"/>
    <w:rsid w:val="00243DB0"/>
    <w:rsid w:val="00247265"/>
    <w:rsid w:val="00260663"/>
    <w:rsid w:val="002657E9"/>
    <w:rsid w:val="0026665E"/>
    <w:rsid w:val="0027147E"/>
    <w:rsid w:val="002761F4"/>
    <w:rsid w:val="002775E1"/>
    <w:rsid w:val="00277979"/>
    <w:rsid w:val="00283C1D"/>
    <w:rsid w:val="00291ADD"/>
    <w:rsid w:val="002920DF"/>
    <w:rsid w:val="00292F3D"/>
    <w:rsid w:val="00295CA1"/>
    <w:rsid w:val="002A0E51"/>
    <w:rsid w:val="002A1A44"/>
    <w:rsid w:val="002A291A"/>
    <w:rsid w:val="002A2C54"/>
    <w:rsid w:val="002A4E2E"/>
    <w:rsid w:val="002A5311"/>
    <w:rsid w:val="002A5604"/>
    <w:rsid w:val="002B1701"/>
    <w:rsid w:val="002B23C3"/>
    <w:rsid w:val="002B443A"/>
    <w:rsid w:val="002B5B35"/>
    <w:rsid w:val="002B75D3"/>
    <w:rsid w:val="002B7AEE"/>
    <w:rsid w:val="002C090D"/>
    <w:rsid w:val="002C10A0"/>
    <w:rsid w:val="002C2536"/>
    <w:rsid w:val="002C256A"/>
    <w:rsid w:val="002C3031"/>
    <w:rsid w:val="002C4233"/>
    <w:rsid w:val="002C496D"/>
    <w:rsid w:val="002D05EB"/>
    <w:rsid w:val="002D11A8"/>
    <w:rsid w:val="002D1B8A"/>
    <w:rsid w:val="002D2F29"/>
    <w:rsid w:val="002D46C0"/>
    <w:rsid w:val="002D48B0"/>
    <w:rsid w:val="002D5A92"/>
    <w:rsid w:val="002D65D2"/>
    <w:rsid w:val="002D6B31"/>
    <w:rsid w:val="002E1C9C"/>
    <w:rsid w:val="002E5757"/>
    <w:rsid w:val="002E6D17"/>
    <w:rsid w:val="002E7017"/>
    <w:rsid w:val="002E7F2C"/>
    <w:rsid w:val="002F1FC7"/>
    <w:rsid w:val="002F2185"/>
    <w:rsid w:val="002F4F6E"/>
    <w:rsid w:val="002F575E"/>
    <w:rsid w:val="002F6F41"/>
    <w:rsid w:val="003015C3"/>
    <w:rsid w:val="003106DB"/>
    <w:rsid w:val="00312417"/>
    <w:rsid w:val="0031350A"/>
    <w:rsid w:val="00316815"/>
    <w:rsid w:val="003168CA"/>
    <w:rsid w:val="00321255"/>
    <w:rsid w:val="0032230D"/>
    <w:rsid w:val="00322A0B"/>
    <w:rsid w:val="00330881"/>
    <w:rsid w:val="0033134F"/>
    <w:rsid w:val="00331CD2"/>
    <w:rsid w:val="00332426"/>
    <w:rsid w:val="00335C41"/>
    <w:rsid w:val="00335FC5"/>
    <w:rsid w:val="0033771E"/>
    <w:rsid w:val="00337FEF"/>
    <w:rsid w:val="00342395"/>
    <w:rsid w:val="00342CCD"/>
    <w:rsid w:val="00343DDD"/>
    <w:rsid w:val="0035356A"/>
    <w:rsid w:val="00354B6D"/>
    <w:rsid w:val="00355210"/>
    <w:rsid w:val="00355CFD"/>
    <w:rsid w:val="00365275"/>
    <w:rsid w:val="00365DF9"/>
    <w:rsid w:val="0037066E"/>
    <w:rsid w:val="00372DB4"/>
    <w:rsid w:val="0037394E"/>
    <w:rsid w:val="00373A36"/>
    <w:rsid w:val="0037419E"/>
    <w:rsid w:val="00374CF6"/>
    <w:rsid w:val="00375AF5"/>
    <w:rsid w:val="003761BD"/>
    <w:rsid w:val="00377269"/>
    <w:rsid w:val="00377448"/>
    <w:rsid w:val="00377884"/>
    <w:rsid w:val="003800F0"/>
    <w:rsid w:val="003826BD"/>
    <w:rsid w:val="003835D4"/>
    <w:rsid w:val="00385414"/>
    <w:rsid w:val="00390074"/>
    <w:rsid w:val="00392F73"/>
    <w:rsid w:val="00393600"/>
    <w:rsid w:val="003967C0"/>
    <w:rsid w:val="0039736D"/>
    <w:rsid w:val="0039762B"/>
    <w:rsid w:val="003A0C37"/>
    <w:rsid w:val="003A1B6B"/>
    <w:rsid w:val="003A28F4"/>
    <w:rsid w:val="003A46C0"/>
    <w:rsid w:val="003A57F1"/>
    <w:rsid w:val="003A600E"/>
    <w:rsid w:val="003A6513"/>
    <w:rsid w:val="003B16C7"/>
    <w:rsid w:val="003B29BC"/>
    <w:rsid w:val="003B3115"/>
    <w:rsid w:val="003B4D4F"/>
    <w:rsid w:val="003C19F1"/>
    <w:rsid w:val="003C3C67"/>
    <w:rsid w:val="003C4186"/>
    <w:rsid w:val="003C5D3E"/>
    <w:rsid w:val="003C6185"/>
    <w:rsid w:val="003D0D2D"/>
    <w:rsid w:val="003D1885"/>
    <w:rsid w:val="003D1BC0"/>
    <w:rsid w:val="003D20F1"/>
    <w:rsid w:val="003D3F6B"/>
    <w:rsid w:val="003D4040"/>
    <w:rsid w:val="003D4710"/>
    <w:rsid w:val="003E16D7"/>
    <w:rsid w:val="003E197E"/>
    <w:rsid w:val="003E4B70"/>
    <w:rsid w:val="003E54CF"/>
    <w:rsid w:val="003E5FBA"/>
    <w:rsid w:val="003F1233"/>
    <w:rsid w:val="003F1757"/>
    <w:rsid w:val="003F4D12"/>
    <w:rsid w:val="003F67A4"/>
    <w:rsid w:val="00400786"/>
    <w:rsid w:val="00401FDA"/>
    <w:rsid w:val="0040349D"/>
    <w:rsid w:val="004046F0"/>
    <w:rsid w:val="0040668F"/>
    <w:rsid w:val="004107B9"/>
    <w:rsid w:val="00411EF7"/>
    <w:rsid w:val="00412677"/>
    <w:rsid w:val="00425160"/>
    <w:rsid w:val="00430DE3"/>
    <w:rsid w:val="004348AE"/>
    <w:rsid w:val="004368BF"/>
    <w:rsid w:val="004376C0"/>
    <w:rsid w:val="0044223A"/>
    <w:rsid w:val="00450B67"/>
    <w:rsid w:val="00451851"/>
    <w:rsid w:val="0045189A"/>
    <w:rsid w:val="00453343"/>
    <w:rsid w:val="004538C3"/>
    <w:rsid w:val="004608B9"/>
    <w:rsid w:val="00462594"/>
    <w:rsid w:val="00463B55"/>
    <w:rsid w:val="0046404D"/>
    <w:rsid w:val="00465947"/>
    <w:rsid w:val="004667B1"/>
    <w:rsid w:val="00467F66"/>
    <w:rsid w:val="00470461"/>
    <w:rsid w:val="00470BB1"/>
    <w:rsid w:val="00473153"/>
    <w:rsid w:val="0047350F"/>
    <w:rsid w:val="004743AF"/>
    <w:rsid w:val="0047442E"/>
    <w:rsid w:val="00475B98"/>
    <w:rsid w:val="00477905"/>
    <w:rsid w:val="00482C17"/>
    <w:rsid w:val="00484CE3"/>
    <w:rsid w:val="004908C5"/>
    <w:rsid w:val="004911B4"/>
    <w:rsid w:val="0049196A"/>
    <w:rsid w:val="004923DA"/>
    <w:rsid w:val="00492EEB"/>
    <w:rsid w:val="00493434"/>
    <w:rsid w:val="004968E2"/>
    <w:rsid w:val="004A2A49"/>
    <w:rsid w:val="004A5A64"/>
    <w:rsid w:val="004A5DD3"/>
    <w:rsid w:val="004B0C9D"/>
    <w:rsid w:val="004B5553"/>
    <w:rsid w:val="004B600B"/>
    <w:rsid w:val="004B6822"/>
    <w:rsid w:val="004B69F6"/>
    <w:rsid w:val="004C2D3A"/>
    <w:rsid w:val="004C3EFF"/>
    <w:rsid w:val="004D03C4"/>
    <w:rsid w:val="004D0BF1"/>
    <w:rsid w:val="004D0F4E"/>
    <w:rsid w:val="004D3278"/>
    <w:rsid w:val="004D35A4"/>
    <w:rsid w:val="004D445F"/>
    <w:rsid w:val="004E087B"/>
    <w:rsid w:val="004E3B3A"/>
    <w:rsid w:val="004E44A4"/>
    <w:rsid w:val="004E66B9"/>
    <w:rsid w:val="004E7B8B"/>
    <w:rsid w:val="004E7BDD"/>
    <w:rsid w:val="004E7F08"/>
    <w:rsid w:val="004F1966"/>
    <w:rsid w:val="004F1E21"/>
    <w:rsid w:val="004F2542"/>
    <w:rsid w:val="004F4E33"/>
    <w:rsid w:val="004F740D"/>
    <w:rsid w:val="004F7B8F"/>
    <w:rsid w:val="00500748"/>
    <w:rsid w:val="005011D6"/>
    <w:rsid w:val="00502A14"/>
    <w:rsid w:val="005042F1"/>
    <w:rsid w:val="0050481B"/>
    <w:rsid w:val="00510D7B"/>
    <w:rsid w:val="005113D4"/>
    <w:rsid w:val="0051287D"/>
    <w:rsid w:val="00512D1C"/>
    <w:rsid w:val="00513C7D"/>
    <w:rsid w:val="00521123"/>
    <w:rsid w:val="00521221"/>
    <w:rsid w:val="0052243F"/>
    <w:rsid w:val="0052250B"/>
    <w:rsid w:val="005305C6"/>
    <w:rsid w:val="00530AE4"/>
    <w:rsid w:val="00540EEC"/>
    <w:rsid w:val="005414F4"/>
    <w:rsid w:val="00542CB8"/>
    <w:rsid w:val="00546187"/>
    <w:rsid w:val="00547B11"/>
    <w:rsid w:val="00557D77"/>
    <w:rsid w:val="00562EAA"/>
    <w:rsid w:val="00563B58"/>
    <w:rsid w:val="005640C4"/>
    <w:rsid w:val="0056684C"/>
    <w:rsid w:val="00570C12"/>
    <w:rsid w:val="00570F98"/>
    <w:rsid w:val="0057245A"/>
    <w:rsid w:val="00574A0C"/>
    <w:rsid w:val="0057780F"/>
    <w:rsid w:val="00581E0A"/>
    <w:rsid w:val="00586D89"/>
    <w:rsid w:val="005877C8"/>
    <w:rsid w:val="00587923"/>
    <w:rsid w:val="00594F9F"/>
    <w:rsid w:val="005A1B4C"/>
    <w:rsid w:val="005A545C"/>
    <w:rsid w:val="005A6610"/>
    <w:rsid w:val="005B271A"/>
    <w:rsid w:val="005B3A2D"/>
    <w:rsid w:val="005C1567"/>
    <w:rsid w:val="005C28D3"/>
    <w:rsid w:val="005C43CE"/>
    <w:rsid w:val="005C6CE5"/>
    <w:rsid w:val="005D3F07"/>
    <w:rsid w:val="005D4A1E"/>
    <w:rsid w:val="005D4F72"/>
    <w:rsid w:val="005D767C"/>
    <w:rsid w:val="005E13EA"/>
    <w:rsid w:val="005E17F1"/>
    <w:rsid w:val="005F1B3F"/>
    <w:rsid w:val="005F64AA"/>
    <w:rsid w:val="005F7851"/>
    <w:rsid w:val="00600CAF"/>
    <w:rsid w:val="00606E27"/>
    <w:rsid w:val="006108C9"/>
    <w:rsid w:val="006129A3"/>
    <w:rsid w:val="00614DF7"/>
    <w:rsid w:val="006179BB"/>
    <w:rsid w:val="0062158D"/>
    <w:rsid w:val="006223FD"/>
    <w:rsid w:val="006224C8"/>
    <w:rsid w:val="00624881"/>
    <w:rsid w:val="0062767E"/>
    <w:rsid w:val="006326D1"/>
    <w:rsid w:val="00632E0A"/>
    <w:rsid w:val="00633165"/>
    <w:rsid w:val="006358CC"/>
    <w:rsid w:val="00641ABD"/>
    <w:rsid w:val="006428C4"/>
    <w:rsid w:val="00643618"/>
    <w:rsid w:val="006447DE"/>
    <w:rsid w:val="00644889"/>
    <w:rsid w:val="0065276E"/>
    <w:rsid w:val="00654329"/>
    <w:rsid w:val="00654CEC"/>
    <w:rsid w:val="00655507"/>
    <w:rsid w:val="006579FD"/>
    <w:rsid w:val="00662F41"/>
    <w:rsid w:val="006635E3"/>
    <w:rsid w:val="00665596"/>
    <w:rsid w:val="006669F3"/>
    <w:rsid w:val="00666BB4"/>
    <w:rsid w:val="00666D26"/>
    <w:rsid w:val="006705B2"/>
    <w:rsid w:val="006712A7"/>
    <w:rsid w:val="00672579"/>
    <w:rsid w:val="00672CED"/>
    <w:rsid w:val="0067322F"/>
    <w:rsid w:val="00674FC2"/>
    <w:rsid w:val="00676E35"/>
    <w:rsid w:val="00677E42"/>
    <w:rsid w:val="00682334"/>
    <w:rsid w:val="00684732"/>
    <w:rsid w:val="00684B16"/>
    <w:rsid w:val="00687016"/>
    <w:rsid w:val="006872A0"/>
    <w:rsid w:val="0069625A"/>
    <w:rsid w:val="00696A88"/>
    <w:rsid w:val="00696F65"/>
    <w:rsid w:val="00697572"/>
    <w:rsid w:val="006A281D"/>
    <w:rsid w:val="006A7867"/>
    <w:rsid w:val="006B3782"/>
    <w:rsid w:val="006B4496"/>
    <w:rsid w:val="006B5E67"/>
    <w:rsid w:val="006B6612"/>
    <w:rsid w:val="006C2EB5"/>
    <w:rsid w:val="006C7702"/>
    <w:rsid w:val="006D18A3"/>
    <w:rsid w:val="006D5970"/>
    <w:rsid w:val="006E481E"/>
    <w:rsid w:val="006E795F"/>
    <w:rsid w:val="006F0862"/>
    <w:rsid w:val="006F1438"/>
    <w:rsid w:val="006F2A9E"/>
    <w:rsid w:val="006F5D00"/>
    <w:rsid w:val="006F5ED3"/>
    <w:rsid w:val="00700249"/>
    <w:rsid w:val="00706248"/>
    <w:rsid w:val="007069CD"/>
    <w:rsid w:val="00706BB5"/>
    <w:rsid w:val="0071231A"/>
    <w:rsid w:val="00712E90"/>
    <w:rsid w:val="00713B7E"/>
    <w:rsid w:val="007257D5"/>
    <w:rsid w:val="0072678F"/>
    <w:rsid w:val="007276E5"/>
    <w:rsid w:val="00727C4C"/>
    <w:rsid w:val="00734809"/>
    <w:rsid w:val="0073714E"/>
    <w:rsid w:val="007374EF"/>
    <w:rsid w:val="007406E1"/>
    <w:rsid w:val="00743E40"/>
    <w:rsid w:val="00745016"/>
    <w:rsid w:val="0075031F"/>
    <w:rsid w:val="00751263"/>
    <w:rsid w:val="007544FC"/>
    <w:rsid w:val="00755427"/>
    <w:rsid w:val="007564C4"/>
    <w:rsid w:val="00756548"/>
    <w:rsid w:val="0075673A"/>
    <w:rsid w:val="0075704F"/>
    <w:rsid w:val="00763B2D"/>
    <w:rsid w:val="00764C84"/>
    <w:rsid w:val="0077096D"/>
    <w:rsid w:val="007710AD"/>
    <w:rsid w:val="00772924"/>
    <w:rsid w:val="00775203"/>
    <w:rsid w:val="0077552E"/>
    <w:rsid w:val="0078112D"/>
    <w:rsid w:val="007872F2"/>
    <w:rsid w:val="007873F9"/>
    <w:rsid w:val="007908E0"/>
    <w:rsid w:val="00793B2B"/>
    <w:rsid w:val="00793EB3"/>
    <w:rsid w:val="00794205"/>
    <w:rsid w:val="0079422A"/>
    <w:rsid w:val="007A0217"/>
    <w:rsid w:val="007A1EBA"/>
    <w:rsid w:val="007A1F6A"/>
    <w:rsid w:val="007A628F"/>
    <w:rsid w:val="007A7BA9"/>
    <w:rsid w:val="007B0DE3"/>
    <w:rsid w:val="007B1BFD"/>
    <w:rsid w:val="007B39BB"/>
    <w:rsid w:val="007B5AB0"/>
    <w:rsid w:val="007B7191"/>
    <w:rsid w:val="007B7674"/>
    <w:rsid w:val="007C1D94"/>
    <w:rsid w:val="007C1D95"/>
    <w:rsid w:val="007C556F"/>
    <w:rsid w:val="007C597D"/>
    <w:rsid w:val="007C5ABE"/>
    <w:rsid w:val="007C6A87"/>
    <w:rsid w:val="007D0A07"/>
    <w:rsid w:val="007D0F11"/>
    <w:rsid w:val="007D133D"/>
    <w:rsid w:val="007D3EB4"/>
    <w:rsid w:val="007D3F16"/>
    <w:rsid w:val="007D4785"/>
    <w:rsid w:val="007D62E3"/>
    <w:rsid w:val="007D674B"/>
    <w:rsid w:val="007F10BD"/>
    <w:rsid w:val="007F312E"/>
    <w:rsid w:val="007F3F7E"/>
    <w:rsid w:val="007F4BA4"/>
    <w:rsid w:val="00813CEC"/>
    <w:rsid w:val="0081534C"/>
    <w:rsid w:val="00816CE7"/>
    <w:rsid w:val="008171E4"/>
    <w:rsid w:val="008208EA"/>
    <w:rsid w:val="00822B44"/>
    <w:rsid w:val="00823089"/>
    <w:rsid w:val="00824E2D"/>
    <w:rsid w:val="00824E67"/>
    <w:rsid w:val="00825A64"/>
    <w:rsid w:val="00826F48"/>
    <w:rsid w:val="008308AE"/>
    <w:rsid w:val="00830DD1"/>
    <w:rsid w:val="0083166E"/>
    <w:rsid w:val="00831DC3"/>
    <w:rsid w:val="008322C7"/>
    <w:rsid w:val="00834036"/>
    <w:rsid w:val="008340BA"/>
    <w:rsid w:val="00834F1D"/>
    <w:rsid w:val="00836FEC"/>
    <w:rsid w:val="00841F9D"/>
    <w:rsid w:val="008420E1"/>
    <w:rsid w:val="00844D98"/>
    <w:rsid w:val="00846D84"/>
    <w:rsid w:val="00850233"/>
    <w:rsid w:val="0085230E"/>
    <w:rsid w:val="00854537"/>
    <w:rsid w:val="008550A1"/>
    <w:rsid w:val="008552E1"/>
    <w:rsid w:val="00856415"/>
    <w:rsid w:val="00861038"/>
    <w:rsid w:val="00865B58"/>
    <w:rsid w:val="00866B50"/>
    <w:rsid w:val="00867A63"/>
    <w:rsid w:val="00867CD1"/>
    <w:rsid w:val="008708F1"/>
    <w:rsid w:val="00871960"/>
    <w:rsid w:val="0087369F"/>
    <w:rsid w:val="0087639B"/>
    <w:rsid w:val="00876D49"/>
    <w:rsid w:val="00876EDB"/>
    <w:rsid w:val="00877FE7"/>
    <w:rsid w:val="00880539"/>
    <w:rsid w:val="008859E8"/>
    <w:rsid w:val="0088737B"/>
    <w:rsid w:val="00891078"/>
    <w:rsid w:val="00892716"/>
    <w:rsid w:val="00893067"/>
    <w:rsid w:val="008933DE"/>
    <w:rsid w:val="00893890"/>
    <w:rsid w:val="00893B06"/>
    <w:rsid w:val="00895FCE"/>
    <w:rsid w:val="00897F3E"/>
    <w:rsid w:val="008A21B4"/>
    <w:rsid w:val="008A5185"/>
    <w:rsid w:val="008A71E7"/>
    <w:rsid w:val="008B0774"/>
    <w:rsid w:val="008B07DE"/>
    <w:rsid w:val="008B1309"/>
    <w:rsid w:val="008B28E7"/>
    <w:rsid w:val="008B2D31"/>
    <w:rsid w:val="008B67F6"/>
    <w:rsid w:val="008C14C7"/>
    <w:rsid w:val="008C1FE9"/>
    <w:rsid w:val="008C2FFB"/>
    <w:rsid w:val="008C633F"/>
    <w:rsid w:val="008C6EEA"/>
    <w:rsid w:val="008C7770"/>
    <w:rsid w:val="008C79C7"/>
    <w:rsid w:val="008D03B0"/>
    <w:rsid w:val="008D2150"/>
    <w:rsid w:val="008D31FF"/>
    <w:rsid w:val="008D5813"/>
    <w:rsid w:val="008D5999"/>
    <w:rsid w:val="008D634E"/>
    <w:rsid w:val="008D778A"/>
    <w:rsid w:val="008D78C9"/>
    <w:rsid w:val="008E1B7E"/>
    <w:rsid w:val="008E3195"/>
    <w:rsid w:val="008E5A35"/>
    <w:rsid w:val="008E62B4"/>
    <w:rsid w:val="008F127E"/>
    <w:rsid w:val="008F14E1"/>
    <w:rsid w:val="008F32D9"/>
    <w:rsid w:val="00902A65"/>
    <w:rsid w:val="00903932"/>
    <w:rsid w:val="009042C0"/>
    <w:rsid w:val="009079BD"/>
    <w:rsid w:val="00912BD9"/>
    <w:rsid w:val="00914984"/>
    <w:rsid w:val="00916FB2"/>
    <w:rsid w:val="00920E5B"/>
    <w:rsid w:val="00926436"/>
    <w:rsid w:val="00926C53"/>
    <w:rsid w:val="0093018C"/>
    <w:rsid w:val="00932ACB"/>
    <w:rsid w:val="00933E74"/>
    <w:rsid w:val="009362D4"/>
    <w:rsid w:val="009377DD"/>
    <w:rsid w:val="0094495F"/>
    <w:rsid w:val="009544C0"/>
    <w:rsid w:val="00954FA4"/>
    <w:rsid w:val="00955BEF"/>
    <w:rsid w:val="00956AE9"/>
    <w:rsid w:val="0095768D"/>
    <w:rsid w:val="00964CC6"/>
    <w:rsid w:val="00967BFA"/>
    <w:rsid w:val="00976275"/>
    <w:rsid w:val="00977AB3"/>
    <w:rsid w:val="0098262C"/>
    <w:rsid w:val="0098427C"/>
    <w:rsid w:val="00986B43"/>
    <w:rsid w:val="00986C0B"/>
    <w:rsid w:val="00986D46"/>
    <w:rsid w:val="00991FDA"/>
    <w:rsid w:val="00992ACA"/>
    <w:rsid w:val="009A1DE1"/>
    <w:rsid w:val="009A5F3B"/>
    <w:rsid w:val="009A5F79"/>
    <w:rsid w:val="009A6F87"/>
    <w:rsid w:val="009B0B61"/>
    <w:rsid w:val="009B19AA"/>
    <w:rsid w:val="009B28C0"/>
    <w:rsid w:val="009B3178"/>
    <w:rsid w:val="009B3E46"/>
    <w:rsid w:val="009B692C"/>
    <w:rsid w:val="009B7136"/>
    <w:rsid w:val="009C337F"/>
    <w:rsid w:val="009C53E7"/>
    <w:rsid w:val="009C6092"/>
    <w:rsid w:val="009C7342"/>
    <w:rsid w:val="009D4365"/>
    <w:rsid w:val="009D477B"/>
    <w:rsid w:val="009D4E3B"/>
    <w:rsid w:val="009D59C2"/>
    <w:rsid w:val="009D6F99"/>
    <w:rsid w:val="009D7BC9"/>
    <w:rsid w:val="009E122F"/>
    <w:rsid w:val="009E1982"/>
    <w:rsid w:val="009E4D2C"/>
    <w:rsid w:val="009F0978"/>
    <w:rsid w:val="009F3A44"/>
    <w:rsid w:val="009F3AEC"/>
    <w:rsid w:val="009F6801"/>
    <w:rsid w:val="00A00081"/>
    <w:rsid w:val="00A012C0"/>
    <w:rsid w:val="00A06422"/>
    <w:rsid w:val="00A10D56"/>
    <w:rsid w:val="00A12AAE"/>
    <w:rsid w:val="00A12F22"/>
    <w:rsid w:val="00A14DBB"/>
    <w:rsid w:val="00A16DD1"/>
    <w:rsid w:val="00A22441"/>
    <w:rsid w:val="00A23F3B"/>
    <w:rsid w:val="00A24406"/>
    <w:rsid w:val="00A25F64"/>
    <w:rsid w:val="00A275F6"/>
    <w:rsid w:val="00A303B9"/>
    <w:rsid w:val="00A36E2A"/>
    <w:rsid w:val="00A37416"/>
    <w:rsid w:val="00A40ED6"/>
    <w:rsid w:val="00A422D9"/>
    <w:rsid w:val="00A47621"/>
    <w:rsid w:val="00A479CD"/>
    <w:rsid w:val="00A50CFC"/>
    <w:rsid w:val="00A54D67"/>
    <w:rsid w:val="00A55A3F"/>
    <w:rsid w:val="00A5656A"/>
    <w:rsid w:val="00A56D23"/>
    <w:rsid w:val="00A5758D"/>
    <w:rsid w:val="00A60103"/>
    <w:rsid w:val="00A652F6"/>
    <w:rsid w:val="00A65861"/>
    <w:rsid w:val="00A66CC6"/>
    <w:rsid w:val="00A67D9A"/>
    <w:rsid w:val="00A732EA"/>
    <w:rsid w:val="00A7489E"/>
    <w:rsid w:val="00A7705D"/>
    <w:rsid w:val="00A8015F"/>
    <w:rsid w:val="00A85039"/>
    <w:rsid w:val="00A906AA"/>
    <w:rsid w:val="00A94C5E"/>
    <w:rsid w:val="00A95CB0"/>
    <w:rsid w:val="00AA252C"/>
    <w:rsid w:val="00AA666E"/>
    <w:rsid w:val="00AA7960"/>
    <w:rsid w:val="00AB5518"/>
    <w:rsid w:val="00AC3A0E"/>
    <w:rsid w:val="00AC3A78"/>
    <w:rsid w:val="00AC4A04"/>
    <w:rsid w:val="00AC5679"/>
    <w:rsid w:val="00AC77CA"/>
    <w:rsid w:val="00AD24F0"/>
    <w:rsid w:val="00AD336F"/>
    <w:rsid w:val="00AE134C"/>
    <w:rsid w:val="00AE1571"/>
    <w:rsid w:val="00AE1868"/>
    <w:rsid w:val="00AE2564"/>
    <w:rsid w:val="00AE301F"/>
    <w:rsid w:val="00AE3302"/>
    <w:rsid w:val="00AE5BA6"/>
    <w:rsid w:val="00AE6231"/>
    <w:rsid w:val="00AE7077"/>
    <w:rsid w:val="00AF61C2"/>
    <w:rsid w:val="00AF6CC6"/>
    <w:rsid w:val="00B0296A"/>
    <w:rsid w:val="00B037B0"/>
    <w:rsid w:val="00B0614B"/>
    <w:rsid w:val="00B07E79"/>
    <w:rsid w:val="00B12295"/>
    <w:rsid w:val="00B137BE"/>
    <w:rsid w:val="00B15998"/>
    <w:rsid w:val="00B17FA0"/>
    <w:rsid w:val="00B2292C"/>
    <w:rsid w:val="00B22C3C"/>
    <w:rsid w:val="00B24344"/>
    <w:rsid w:val="00B26769"/>
    <w:rsid w:val="00B2754B"/>
    <w:rsid w:val="00B31C91"/>
    <w:rsid w:val="00B31DCC"/>
    <w:rsid w:val="00B36531"/>
    <w:rsid w:val="00B3747F"/>
    <w:rsid w:val="00B42E76"/>
    <w:rsid w:val="00B43194"/>
    <w:rsid w:val="00B436BF"/>
    <w:rsid w:val="00B47734"/>
    <w:rsid w:val="00B50FBA"/>
    <w:rsid w:val="00B558EB"/>
    <w:rsid w:val="00B577D3"/>
    <w:rsid w:val="00B60466"/>
    <w:rsid w:val="00B63F42"/>
    <w:rsid w:val="00B6548F"/>
    <w:rsid w:val="00B705E5"/>
    <w:rsid w:val="00B71A32"/>
    <w:rsid w:val="00B74ECF"/>
    <w:rsid w:val="00B7502A"/>
    <w:rsid w:val="00B77305"/>
    <w:rsid w:val="00B774BD"/>
    <w:rsid w:val="00B82CC2"/>
    <w:rsid w:val="00B84A89"/>
    <w:rsid w:val="00B90809"/>
    <w:rsid w:val="00B9256C"/>
    <w:rsid w:val="00B92BEF"/>
    <w:rsid w:val="00B94443"/>
    <w:rsid w:val="00B9689A"/>
    <w:rsid w:val="00B97056"/>
    <w:rsid w:val="00BA1579"/>
    <w:rsid w:val="00BA531E"/>
    <w:rsid w:val="00BA728B"/>
    <w:rsid w:val="00BB06CB"/>
    <w:rsid w:val="00BB261F"/>
    <w:rsid w:val="00BB2887"/>
    <w:rsid w:val="00BB3B56"/>
    <w:rsid w:val="00BB5EAA"/>
    <w:rsid w:val="00BB5F11"/>
    <w:rsid w:val="00BB6638"/>
    <w:rsid w:val="00BB66D9"/>
    <w:rsid w:val="00BB7FD2"/>
    <w:rsid w:val="00BC04FA"/>
    <w:rsid w:val="00BC1C22"/>
    <w:rsid w:val="00BC460B"/>
    <w:rsid w:val="00BC4ED3"/>
    <w:rsid w:val="00BC5725"/>
    <w:rsid w:val="00BD30B1"/>
    <w:rsid w:val="00BD6B4C"/>
    <w:rsid w:val="00BE0F7B"/>
    <w:rsid w:val="00BE10C2"/>
    <w:rsid w:val="00BF0D6C"/>
    <w:rsid w:val="00C01D14"/>
    <w:rsid w:val="00C01D97"/>
    <w:rsid w:val="00C025B4"/>
    <w:rsid w:val="00C029EC"/>
    <w:rsid w:val="00C04382"/>
    <w:rsid w:val="00C13627"/>
    <w:rsid w:val="00C15366"/>
    <w:rsid w:val="00C161FD"/>
    <w:rsid w:val="00C17C9F"/>
    <w:rsid w:val="00C2120B"/>
    <w:rsid w:val="00C23F17"/>
    <w:rsid w:val="00C246F2"/>
    <w:rsid w:val="00C26D0D"/>
    <w:rsid w:val="00C27C95"/>
    <w:rsid w:val="00C300D2"/>
    <w:rsid w:val="00C30193"/>
    <w:rsid w:val="00C30832"/>
    <w:rsid w:val="00C30E81"/>
    <w:rsid w:val="00C3270F"/>
    <w:rsid w:val="00C3278B"/>
    <w:rsid w:val="00C33375"/>
    <w:rsid w:val="00C34C23"/>
    <w:rsid w:val="00C368FA"/>
    <w:rsid w:val="00C42005"/>
    <w:rsid w:val="00C4664D"/>
    <w:rsid w:val="00C472AA"/>
    <w:rsid w:val="00C50A05"/>
    <w:rsid w:val="00C537DE"/>
    <w:rsid w:val="00C53A45"/>
    <w:rsid w:val="00C54AED"/>
    <w:rsid w:val="00C555FC"/>
    <w:rsid w:val="00C55E9B"/>
    <w:rsid w:val="00C56D09"/>
    <w:rsid w:val="00C57D24"/>
    <w:rsid w:val="00C604D6"/>
    <w:rsid w:val="00C63CAB"/>
    <w:rsid w:val="00C63D00"/>
    <w:rsid w:val="00C6441B"/>
    <w:rsid w:val="00C65921"/>
    <w:rsid w:val="00C665A5"/>
    <w:rsid w:val="00C7108B"/>
    <w:rsid w:val="00C719BC"/>
    <w:rsid w:val="00C75883"/>
    <w:rsid w:val="00C77FA5"/>
    <w:rsid w:val="00C8089F"/>
    <w:rsid w:val="00C835FE"/>
    <w:rsid w:val="00C836CC"/>
    <w:rsid w:val="00C84950"/>
    <w:rsid w:val="00C852D6"/>
    <w:rsid w:val="00C8545C"/>
    <w:rsid w:val="00C87A74"/>
    <w:rsid w:val="00C92C71"/>
    <w:rsid w:val="00C93F8F"/>
    <w:rsid w:val="00CA0894"/>
    <w:rsid w:val="00CA3593"/>
    <w:rsid w:val="00CA5726"/>
    <w:rsid w:val="00CA7E6A"/>
    <w:rsid w:val="00CB2309"/>
    <w:rsid w:val="00CB258E"/>
    <w:rsid w:val="00CB3C8F"/>
    <w:rsid w:val="00CC02F1"/>
    <w:rsid w:val="00CC0A4D"/>
    <w:rsid w:val="00CC1122"/>
    <w:rsid w:val="00CC11A6"/>
    <w:rsid w:val="00CC135E"/>
    <w:rsid w:val="00CC7226"/>
    <w:rsid w:val="00CD0735"/>
    <w:rsid w:val="00CD3F69"/>
    <w:rsid w:val="00CD45E3"/>
    <w:rsid w:val="00CD4771"/>
    <w:rsid w:val="00CD5089"/>
    <w:rsid w:val="00CD5D3F"/>
    <w:rsid w:val="00CD5D4F"/>
    <w:rsid w:val="00CD7E1F"/>
    <w:rsid w:val="00CE39F0"/>
    <w:rsid w:val="00CE4B8D"/>
    <w:rsid w:val="00CE4BC4"/>
    <w:rsid w:val="00CE55CE"/>
    <w:rsid w:val="00CE7DA2"/>
    <w:rsid w:val="00CF2F8A"/>
    <w:rsid w:val="00CF3AA3"/>
    <w:rsid w:val="00CF3DB3"/>
    <w:rsid w:val="00CF4E6C"/>
    <w:rsid w:val="00CF77CA"/>
    <w:rsid w:val="00D0274B"/>
    <w:rsid w:val="00D02F86"/>
    <w:rsid w:val="00D0503D"/>
    <w:rsid w:val="00D052BC"/>
    <w:rsid w:val="00D07026"/>
    <w:rsid w:val="00D146AE"/>
    <w:rsid w:val="00D20752"/>
    <w:rsid w:val="00D226FA"/>
    <w:rsid w:val="00D22C8F"/>
    <w:rsid w:val="00D235B9"/>
    <w:rsid w:val="00D3203C"/>
    <w:rsid w:val="00D32D5F"/>
    <w:rsid w:val="00D33491"/>
    <w:rsid w:val="00D335A7"/>
    <w:rsid w:val="00D3442D"/>
    <w:rsid w:val="00D36F00"/>
    <w:rsid w:val="00D44B67"/>
    <w:rsid w:val="00D44F8E"/>
    <w:rsid w:val="00D51FD5"/>
    <w:rsid w:val="00D55DE0"/>
    <w:rsid w:val="00D568D7"/>
    <w:rsid w:val="00D6066D"/>
    <w:rsid w:val="00D607EF"/>
    <w:rsid w:val="00D60F88"/>
    <w:rsid w:val="00D634B2"/>
    <w:rsid w:val="00D64284"/>
    <w:rsid w:val="00D646BD"/>
    <w:rsid w:val="00D65558"/>
    <w:rsid w:val="00D71201"/>
    <w:rsid w:val="00D720C7"/>
    <w:rsid w:val="00D72672"/>
    <w:rsid w:val="00D825FE"/>
    <w:rsid w:val="00D84841"/>
    <w:rsid w:val="00D876E6"/>
    <w:rsid w:val="00D90958"/>
    <w:rsid w:val="00DA1025"/>
    <w:rsid w:val="00DA22EC"/>
    <w:rsid w:val="00DA5682"/>
    <w:rsid w:val="00DA5860"/>
    <w:rsid w:val="00DA5C0C"/>
    <w:rsid w:val="00DB2767"/>
    <w:rsid w:val="00DC1B10"/>
    <w:rsid w:val="00DC2924"/>
    <w:rsid w:val="00DC4729"/>
    <w:rsid w:val="00DD26EE"/>
    <w:rsid w:val="00DD31C5"/>
    <w:rsid w:val="00DD5020"/>
    <w:rsid w:val="00DD63BE"/>
    <w:rsid w:val="00DD68FC"/>
    <w:rsid w:val="00DE4296"/>
    <w:rsid w:val="00DF2469"/>
    <w:rsid w:val="00DF7899"/>
    <w:rsid w:val="00E0524C"/>
    <w:rsid w:val="00E05F43"/>
    <w:rsid w:val="00E065E7"/>
    <w:rsid w:val="00E15751"/>
    <w:rsid w:val="00E17160"/>
    <w:rsid w:val="00E17D41"/>
    <w:rsid w:val="00E231D1"/>
    <w:rsid w:val="00E3288D"/>
    <w:rsid w:val="00E35112"/>
    <w:rsid w:val="00E35BEC"/>
    <w:rsid w:val="00E4047F"/>
    <w:rsid w:val="00E41A6A"/>
    <w:rsid w:val="00E41C5A"/>
    <w:rsid w:val="00E43201"/>
    <w:rsid w:val="00E46F15"/>
    <w:rsid w:val="00E50821"/>
    <w:rsid w:val="00E51F91"/>
    <w:rsid w:val="00E5498A"/>
    <w:rsid w:val="00E55814"/>
    <w:rsid w:val="00E559CE"/>
    <w:rsid w:val="00E56199"/>
    <w:rsid w:val="00E60F42"/>
    <w:rsid w:val="00E6746C"/>
    <w:rsid w:val="00E7086E"/>
    <w:rsid w:val="00E71248"/>
    <w:rsid w:val="00E73C41"/>
    <w:rsid w:val="00E75911"/>
    <w:rsid w:val="00E7598F"/>
    <w:rsid w:val="00E76F60"/>
    <w:rsid w:val="00E812B5"/>
    <w:rsid w:val="00E822C2"/>
    <w:rsid w:val="00E83D90"/>
    <w:rsid w:val="00E83F91"/>
    <w:rsid w:val="00E86299"/>
    <w:rsid w:val="00E864CC"/>
    <w:rsid w:val="00E9107A"/>
    <w:rsid w:val="00E91F62"/>
    <w:rsid w:val="00E929FD"/>
    <w:rsid w:val="00E93240"/>
    <w:rsid w:val="00E9479B"/>
    <w:rsid w:val="00E94E22"/>
    <w:rsid w:val="00E95F08"/>
    <w:rsid w:val="00E97088"/>
    <w:rsid w:val="00E97171"/>
    <w:rsid w:val="00EA00AB"/>
    <w:rsid w:val="00EA1059"/>
    <w:rsid w:val="00EA12EE"/>
    <w:rsid w:val="00EA2C65"/>
    <w:rsid w:val="00EA4D48"/>
    <w:rsid w:val="00EA7ADF"/>
    <w:rsid w:val="00EB0FB7"/>
    <w:rsid w:val="00EB2173"/>
    <w:rsid w:val="00EB62E6"/>
    <w:rsid w:val="00EB695F"/>
    <w:rsid w:val="00EC3A85"/>
    <w:rsid w:val="00EC4B89"/>
    <w:rsid w:val="00EC59A5"/>
    <w:rsid w:val="00EC6E15"/>
    <w:rsid w:val="00ED1B30"/>
    <w:rsid w:val="00ED2F53"/>
    <w:rsid w:val="00ED3D0D"/>
    <w:rsid w:val="00ED5D03"/>
    <w:rsid w:val="00EE01ED"/>
    <w:rsid w:val="00EE05F7"/>
    <w:rsid w:val="00EE1AC1"/>
    <w:rsid w:val="00EE3765"/>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4D4"/>
    <w:rsid w:val="00F32B82"/>
    <w:rsid w:val="00F34C86"/>
    <w:rsid w:val="00F4043E"/>
    <w:rsid w:val="00F41795"/>
    <w:rsid w:val="00F41BBC"/>
    <w:rsid w:val="00F43456"/>
    <w:rsid w:val="00F444F0"/>
    <w:rsid w:val="00F446FF"/>
    <w:rsid w:val="00F45521"/>
    <w:rsid w:val="00F50847"/>
    <w:rsid w:val="00F53F27"/>
    <w:rsid w:val="00F543F4"/>
    <w:rsid w:val="00F546D1"/>
    <w:rsid w:val="00F60281"/>
    <w:rsid w:val="00F66272"/>
    <w:rsid w:val="00F67533"/>
    <w:rsid w:val="00F709C0"/>
    <w:rsid w:val="00F81FEC"/>
    <w:rsid w:val="00F91DA3"/>
    <w:rsid w:val="00F927A1"/>
    <w:rsid w:val="00F92E4D"/>
    <w:rsid w:val="00F9335B"/>
    <w:rsid w:val="00F95D08"/>
    <w:rsid w:val="00FA23BD"/>
    <w:rsid w:val="00FA3764"/>
    <w:rsid w:val="00FA41C7"/>
    <w:rsid w:val="00FA4A79"/>
    <w:rsid w:val="00FA56ED"/>
    <w:rsid w:val="00FB0571"/>
    <w:rsid w:val="00FB05DD"/>
    <w:rsid w:val="00FB0F7C"/>
    <w:rsid w:val="00FB2236"/>
    <w:rsid w:val="00FB24EA"/>
    <w:rsid w:val="00FB302E"/>
    <w:rsid w:val="00FB5FA6"/>
    <w:rsid w:val="00FB787B"/>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6C9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9362D4"/>
    <w:rPr>
      <w:color w:val="605E5C"/>
      <w:shd w:val="clear" w:color="auto" w:fill="E1DFDD"/>
    </w:rPr>
  </w:style>
  <w:style w:type="paragraph" w:styleId="ListParagraph">
    <w:name w:val="List Paragraph"/>
    <w:basedOn w:val="Normal"/>
    <w:uiPriority w:val="34"/>
    <w:qFormat/>
    <w:rsid w:val="001B3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0875">
      <w:bodyDiv w:val="1"/>
      <w:marLeft w:val="0"/>
      <w:marRight w:val="0"/>
      <w:marTop w:val="0"/>
      <w:marBottom w:val="0"/>
      <w:divBdr>
        <w:top w:val="none" w:sz="0" w:space="0" w:color="auto"/>
        <w:left w:val="none" w:sz="0" w:space="0" w:color="auto"/>
        <w:bottom w:val="none" w:sz="0" w:space="0" w:color="auto"/>
        <w:right w:val="none" w:sz="0" w:space="0" w:color="auto"/>
      </w:divBdr>
    </w:div>
    <w:div w:id="12734119">
      <w:bodyDiv w:val="1"/>
      <w:marLeft w:val="0"/>
      <w:marRight w:val="0"/>
      <w:marTop w:val="0"/>
      <w:marBottom w:val="0"/>
      <w:divBdr>
        <w:top w:val="none" w:sz="0" w:space="0" w:color="auto"/>
        <w:left w:val="none" w:sz="0" w:space="0" w:color="auto"/>
        <w:bottom w:val="none" w:sz="0" w:space="0" w:color="auto"/>
        <w:right w:val="none" w:sz="0" w:space="0" w:color="auto"/>
      </w:divBdr>
    </w:div>
    <w:div w:id="103624488">
      <w:bodyDiv w:val="1"/>
      <w:marLeft w:val="0"/>
      <w:marRight w:val="0"/>
      <w:marTop w:val="0"/>
      <w:marBottom w:val="0"/>
      <w:divBdr>
        <w:top w:val="none" w:sz="0" w:space="0" w:color="auto"/>
        <w:left w:val="none" w:sz="0" w:space="0" w:color="auto"/>
        <w:bottom w:val="none" w:sz="0" w:space="0" w:color="auto"/>
        <w:right w:val="none" w:sz="0" w:space="0" w:color="auto"/>
      </w:divBdr>
    </w:div>
    <w:div w:id="225648541">
      <w:bodyDiv w:val="1"/>
      <w:marLeft w:val="0"/>
      <w:marRight w:val="0"/>
      <w:marTop w:val="0"/>
      <w:marBottom w:val="0"/>
      <w:divBdr>
        <w:top w:val="none" w:sz="0" w:space="0" w:color="auto"/>
        <w:left w:val="none" w:sz="0" w:space="0" w:color="auto"/>
        <w:bottom w:val="none" w:sz="0" w:space="0" w:color="auto"/>
        <w:right w:val="none" w:sz="0" w:space="0" w:color="auto"/>
      </w:divBdr>
    </w:div>
    <w:div w:id="418139276">
      <w:bodyDiv w:val="1"/>
      <w:marLeft w:val="0"/>
      <w:marRight w:val="0"/>
      <w:marTop w:val="0"/>
      <w:marBottom w:val="0"/>
      <w:divBdr>
        <w:top w:val="none" w:sz="0" w:space="0" w:color="auto"/>
        <w:left w:val="none" w:sz="0" w:space="0" w:color="auto"/>
        <w:bottom w:val="none" w:sz="0" w:space="0" w:color="auto"/>
        <w:right w:val="none" w:sz="0" w:space="0" w:color="auto"/>
      </w:divBdr>
    </w:div>
    <w:div w:id="474223525">
      <w:bodyDiv w:val="1"/>
      <w:marLeft w:val="0"/>
      <w:marRight w:val="0"/>
      <w:marTop w:val="0"/>
      <w:marBottom w:val="0"/>
      <w:divBdr>
        <w:top w:val="none" w:sz="0" w:space="0" w:color="auto"/>
        <w:left w:val="none" w:sz="0" w:space="0" w:color="auto"/>
        <w:bottom w:val="none" w:sz="0" w:space="0" w:color="auto"/>
        <w:right w:val="none" w:sz="0" w:space="0" w:color="auto"/>
      </w:divBdr>
    </w:div>
    <w:div w:id="610937048">
      <w:bodyDiv w:val="1"/>
      <w:marLeft w:val="0"/>
      <w:marRight w:val="0"/>
      <w:marTop w:val="0"/>
      <w:marBottom w:val="0"/>
      <w:divBdr>
        <w:top w:val="none" w:sz="0" w:space="0" w:color="auto"/>
        <w:left w:val="none" w:sz="0" w:space="0" w:color="auto"/>
        <w:bottom w:val="none" w:sz="0" w:space="0" w:color="auto"/>
        <w:right w:val="none" w:sz="0" w:space="0" w:color="auto"/>
      </w:divBdr>
    </w:div>
    <w:div w:id="631789039">
      <w:bodyDiv w:val="1"/>
      <w:marLeft w:val="0"/>
      <w:marRight w:val="0"/>
      <w:marTop w:val="0"/>
      <w:marBottom w:val="0"/>
      <w:divBdr>
        <w:top w:val="none" w:sz="0" w:space="0" w:color="auto"/>
        <w:left w:val="none" w:sz="0" w:space="0" w:color="auto"/>
        <w:bottom w:val="none" w:sz="0" w:space="0" w:color="auto"/>
        <w:right w:val="none" w:sz="0" w:space="0" w:color="auto"/>
      </w:divBdr>
    </w:div>
    <w:div w:id="735517914">
      <w:bodyDiv w:val="1"/>
      <w:marLeft w:val="0"/>
      <w:marRight w:val="0"/>
      <w:marTop w:val="0"/>
      <w:marBottom w:val="0"/>
      <w:divBdr>
        <w:top w:val="none" w:sz="0" w:space="0" w:color="auto"/>
        <w:left w:val="none" w:sz="0" w:space="0" w:color="auto"/>
        <w:bottom w:val="none" w:sz="0" w:space="0" w:color="auto"/>
        <w:right w:val="none" w:sz="0" w:space="0" w:color="auto"/>
      </w:divBdr>
    </w:div>
    <w:div w:id="864443491">
      <w:bodyDiv w:val="1"/>
      <w:marLeft w:val="0"/>
      <w:marRight w:val="0"/>
      <w:marTop w:val="0"/>
      <w:marBottom w:val="0"/>
      <w:divBdr>
        <w:top w:val="none" w:sz="0" w:space="0" w:color="auto"/>
        <w:left w:val="none" w:sz="0" w:space="0" w:color="auto"/>
        <w:bottom w:val="none" w:sz="0" w:space="0" w:color="auto"/>
        <w:right w:val="none" w:sz="0" w:space="0" w:color="auto"/>
      </w:divBdr>
    </w:div>
    <w:div w:id="916548470">
      <w:bodyDiv w:val="1"/>
      <w:marLeft w:val="0"/>
      <w:marRight w:val="0"/>
      <w:marTop w:val="0"/>
      <w:marBottom w:val="0"/>
      <w:divBdr>
        <w:top w:val="none" w:sz="0" w:space="0" w:color="auto"/>
        <w:left w:val="none" w:sz="0" w:space="0" w:color="auto"/>
        <w:bottom w:val="none" w:sz="0" w:space="0" w:color="auto"/>
        <w:right w:val="none" w:sz="0" w:space="0" w:color="auto"/>
      </w:divBdr>
    </w:div>
    <w:div w:id="93147233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0072670">
      <w:bodyDiv w:val="1"/>
      <w:marLeft w:val="0"/>
      <w:marRight w:val="0"/>
      <w:marTop w:val="0"/>
      <w:marBottom w:val="0"/>
      <w:divBdr>
        <w:top w:val="none" w:sz="0" w:space="0" w:color="auto"/>
        <w:left w:val="none" w:sz="0" w:space="0" w:color="auto"/>
        <w:bottom w:val="none" w:sz="0" w:space="0" w:color="auto"/>
        <w:right w:val="none" w:sz="0" w:space="0" w:color="auto"/>
      </w:divBdr>
    </w:div>
    <w:div w:id="1223978103">
      <w:bodyDiv w:val="1"/>
      <w:marLeft w:val="0"/>
      <w:marRight w:val="0"/>
      <w:marTop w:val="0"/>
      <w:marBottom w:val="0"/>
      <w:divBdr>
        <w:top w:val="none" w:sz="0" w:space="0" w:color="auto"/>
        <w:left w:val="none" w:sz="0" w:space="0" w:color="auto"/>
        <w:bottom w:val="none" w:sz="0" w:space="0" w:color="auto"/>
        <w:right w:val="none" w:sz="0" w:space="0" w:color="auto"/>
      </w:divBdr>
    </w:div>
    <w:div w:id="1280339387">
      <w:bodyDiv w:val="1"/>
      <w:marLeft w:val="0"/>
      <w:marRight w:val="0"/>
      <w:marTop w:val="0"/>
      <w:marBottom w:val="0"/>
      <w:divBdr>
        <w:top w:val="none" w:sz="0" w:space="0" w:color="auto"/>
        <w:left w:val="none" w:sz="0" w:space="0" w:color="auto"/>
        <w:bottom w:val="none" w:sz="0" w:space="0" w:color="auto"/>
        <w:right w:val="none" w:sz="0" w:space="0" w:color="auto"/>
      </w:divBdr>
    </w:div>
    <w:div w:id="1370643850">
      <w:bodyDiv w:val="1"/>
      <w:marLeft w:val="0"/>
      <w:marRight w:val="0"/>
      <w:marTop w:val="0"/>
      <w:marBottom w:val="0"/>
      <w:divBdr>
        <w:top w:val="none" w:sz="0" w:space="0" w:color="auto"/>
        <w:left w:val="none" w:sz="0" w:space="0" w:color="auto"/>
        <w:bottom w:val="none" w:sz="0" w:space="0" w:color="auto"/>
        <w:right w:val="none" w:sz="0" w:space="0" w:color="auto"/>
      </w:divBdr>
    </w:div>
    <w:div w:id="1464303595">
      <w:bodyDiv w:val="1"/>
      <w:marLeft w:val="0"/>
      <w:marRight w:val="0"/>
      <w:marTop w:val="0"/>
      <w:marBottom w:val="0"/>
      <w:divBdr>
        <w:top w:val="none" w:sz="0" w:space="0" w:color="auto"/>
        <w:left w:val="none" w:sz="0" w:space="0" w:color="auto"/>
        <w:bottom w:val="none" w:sz="0" w:space="0" w:color="auto"/>
        <w:right w:val="none" w:sz="0" w:space="0" w:color="auto"/>
      </w:divBdr>
    </w:div>
    <w:div w:id="1465343526">
      <w:bodyDiv w:val="1"/>
      <w:marLeft w:val="0"/>
      <w:marRight w:val="0"/>
      <w:marTop w:val="0"/>
      <w:marBottom w:val="0"/>
      <w:divBdr>
        <w:top w:val="none" w:sz="0" w:space="0" w:color="auto"/>
        <w:left w:val="none" w:sz="0" w:space="0" w:color="auto"/>
        <w:bottom w:val="none" w:sz="0" w:space="0" w:color="auto"/>
        <w:right w:val="none" w:sz="0" w:space="0" w:color="auto"/>
      </w:divBdr>
    </w:div>
    <w:div w:id="1747848067">
      <w:bodyDiv w:val="1"/>
      <w:marLeft w:val="0"/>
      <w:marRight w:val="0"/>
      <w:marTop w:val="0"/>
      <w:marBottom w:val="0"/>
      <w:divBdr>
        <w:top w:val="none" w:sz="0" w:space="0" w:color="auto"/>
        <w:left w:val="none" w:sz="0" w:space="0" w:color="auto"/>
        <w:bottom w:val="none" w:sz="0" w:space="0" w:color="auto"/>
        <w:right w:val="none" w:sz="0" w:space="0" w:color="auto"/>
      </w:divBdr>
    </w:div>
    <w:div w:id="1796171841">
      <w:bodyDiv w:val="1"/>
      <w:marLeft w:val="0"/>
      <w:marRight w:val="0"/>
      <w:marTop w:val="0"/>
      <w:marBottom w:val="0"/>
      <w:divBdr>
        <w:top w:val="none" w:sz="0" w:space="0" w:color="auto"/>
        <w:left w:val="none" w:sz="0" w:space="0" w:color="auto"/>
        <w:bottom w:val="none" w:sz="0" w:space="0" w:color="auto"/>
        <w:right w:val="none" w:sz="0" w:space="0" w:color="auto"/>
      </w:divBdr>
    </w:div>
    <w:div w:id="19927558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169606">
      <w:bodyDiv w:val="1"/>
      <w:marLeft w:val="0"/>
      <w:marRight w:val="0"/>
      <w:marTop w:val="0"/>
      <w:marBottom w:val="0"/>
      <w:divBdr>
        <w:top w:val="none" w:sz="0" w:space="0" w:color="auto"/>
        <w:left w:val="none" w:sz="0" w:space="0" w:color="auto"/>
        <w:bottom w:val="none" w:sz="0" w:space="0" w:color="auto"/>
        <w:right w:val="none" w:sz="0" w:space="0" w:color="auto"/>
      </w:divBdr>
    </w:div>
    <w:div w:id="2052923153">
      <w:bodyDiv w:val="1"/>
      <w:marLeft w:val="0"/>
      <w:marRight w:val="0"/>
      <w:marTop w:val="0"/>
      <w:marBottom w:val="0"/>
      <w:divBdr>
        <w:top w:val="none" w:sz="0" w:space="0" w:color="auto"/>
        <w:left w:val="none" w:sz="0" w:space="0" w:color="auto"/>
        <w:bottom w:val="none" w:sz="0" w:space="0" w:color="auto"/>
        <w:right w:val="none" w:sz="0" w:space="0" w:color="auto"/>
      </w:divBdr>
    </w:div>
    <w:div w:id="213956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C6EA90-3873-450F-89FC-087FA5B9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2263</TotalTime>
  <Pages>8</Pages>
  <Words>4568</Words>
  <Characters>24408</Characters>
  <Application>Microsoft Office Word</Application>
  <DocSecurity>0</DocSecurity>
  <Lines>413</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Liane Davenport</cp:lastModifiedBy>
  <cp:revision>53</cp:revision>
  <cp:lastPrinted>2020-02-11T19:20:00Z</cp:lastPrinted>
  <dcterms:created xsi:type="dcterms:W3CDTF">2024-11-08T13:30:00Z</dcterms:created>
  <dcterms:modified xsi:type="dcterms:W3CDTF">2025-09-24T19:13:00Z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4c36ced6a2bb5439f15ec101546aa9717bcbc1cfadadbaed34e493231858d537</vt:lpwstr>
  </property>
</Properties>
</file>