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ECE1B" w14:textId="504EA30C" w:rsidR="004C2348" w:rsidRDefault="00F106FD" w:rsidP="0064112D">
      <w:pPr>
        <w:spacing w:after="0" w:line="480" w:lineRule="auto"/>
        <w:rPr>
          <w:rFonts w:ascii="Arial" w:eastAsia="Times New Roman" w:hAnsi="Arial" w:cs="Arial"/>
          <w:lang w:eastAsia="en-GB"/>
        </w:rPr>
      </w:pPr>
      <w:r>
        <w:rPr>
          <w:rFonts w:ascii="Arial" w:eastAsia="Times New Roman" w:hAnsi="Arial" w:cs="Arial"/>
          <w:lang w:eastAsia="en-GB"/>
        </w:rPr>
        <w:t xml:space="preserve">Jess Swain </w:t>
      </w:r>
      <w:r w:rsidR="004C2348">
        <w:rPr>
          <w:rFonts w:ascii="Arial" w:eastAsia="Times New Roman" w:hAnsi="Arial" w:cs="Arial"/>
          <w:lang w:eastAsia="en-GB"/>
        </w:rPr>
        <w:t>–</w:t>
      </w:r>
      <w:r>
        <w:rPr>
          <w:rFonts w:ascii="Arial" w:eastAsia="Times New Roman" w:hAnsi="Arial" w:cs="Arial"/>
          <w:lang w:eastAsia="en-GB"/>
        </w:rPr>
        <w:t xml:space="preserve"> 1922</w:t>
      </w:r>
      <w:r w:rsidR="004C2348">
        <w:rPr>
          <w:rFonts w:ascii="Arial" w:eastAsia="Times New Roman" w:hAnsi="Arial" w:cs="Arial"/>
          <w:lang w:eastAsia="en-GB"/>
        </w:rPr>
        <w:t>419</w:t>
      </w:r>
    </w:p>
    <w:p w14:paraId="45802662" w14:textId="4D3DFFE5" w:rsidR="00F106FD" w:rsidRDefault="00F106FD" w:rsidP="0064112D">
      <w:pPr>
        <w:spacing w:after="0" w:line="480" w:lineRule="auto"/>
        <w:rPr>
          <w:rFonts w:ascii="Arial" w:eastAsia="Times New Roman" w:hAnsi="Arial" w:cs="Arial"/>
          <w:lang w:eastAsia="en-GB"/>
        </w:rPr>
      </w:pPr>
      <w:r>
        <w:rPr>
          <w:rFonts w:ascii="Arial" w:eastAsia="Times New Roman" w:hAnsi="Arial" w:cs="Arial"/>
          <w:lang w:eastAsia="en-GB"/>
        </w:rPr>
        <w:t>Operational Policing Practice 2 – BMPP5002D</w:t>
      </w:r>
    </w:p>
    <w:p w14:paraId="5DB5E85B" w14:textId="73D1D1F5" w:rsidR="0064112D" w:rsidRDefault="0064112D" w:rsidP="0064112D">
      <w:pPr>
        <w:spacing w:after="0" w:line="480" w:lineRule="auto"/>
        <w:rPr>
          <w:rFonts w:ascii="Arial" w:eastAsia="Times New Roman" w:hAnsi="Arial" w:cs="Arial"/>
          <w:lang w:eastAsia="en-GB"/>
        </w:rPr>
      </w:pPr>
      <w:r w:rsidRPr="00F106FD">
        <w:rPr>
          <w:rFonts w:ascii="Arial" w:eastAsia="Times New Roman" w:hAnsi="Arial" w:cs="Arial"/>
          <w:lang w:eastAsia="en-GB"/>
        </w:rPr>
        <w:t>Assignment 2</w:t>
      </w:r>
    </w:p>
    <w:p w14:paraId="53709299" w14:textId="20B4D552" w:rsidR="004C2348" w:rsidRDefault="004C2348" w:rsidP="0064112D">
      <w:pPr>
        <w:spacing w:after="0" w:line="480" w:lineRule="auto"/>
        <w:rPr>
          <w:rFonts w:ascii="Arial" w:eastAsia="Times New Roman" w:hAnsi="Arial" w:cs="Arial"/>
          <w:lang w:eastAsia="en-GB"/>
        </w:rPr>
      </w:pPr>
    </w:p>
    <w:p w14:paraId="5468672E" w14:textId="77777777" w:rsidR="004C2348" w:rsidRPr="00F106FD" w:rsidRDefault="004C2348" w:rsidP="0064112D">
      <w:pPr>
        <w:spacing w:after="0" w:line="480" w:lineRule="auto"/>
        <w:rPr>
          <w:rFonts w:ascii="Arial" w:eastAsia="Times New Roman" w:hAnsi="Arial" w:cs="Arial"/>
          <w:lang w:eastAsia="en-GB"/>
        </w:rPr>
      </w:pPr>
    </w:p>
    <w:p w14:paraId="7DCD8F8D" w14:textId="1D10D94E" w:rsidR="0064112D" w:rsidRPr="00F106FD" w:rsidRDefault="0064112D" w:rsidP="0064112D">
      <w:pPr>
        <w:spacing w:after="0" w:line="480" w:lineRule="auto"/>
        <w:rPr>
          <w:rFonts w:ascii="Arial" w:eastAsia="Times New Roman" w:hAnsi="Arial" w:cs="Arial"/>
          <w:lang w:eastAsia="en-GB"/>
        </w:rPr>
      </w:pPr>
      <w:r w:rsidRPr="00F106FD">
        <w:rPr>
          <w:rFonts w:ascii="Arial" w:eastAsia="Times New Roman" w:hAnsi="Arial" w:cs="Arial"/>
          <w:lang w:eastAsia="en-GB"/>
        </w:rPr>
        <w:t>Question - Assess the role of community policing in fostering and maintaining community cohesion. (2000 words)</w:t>
      </w:r>
    </w:p>
    <w:p w14:paraId="7DE5C1B3" w14:textId="77777777" w:rsidR="00056A8E" w:rsidRPr="00F106FD" w:rsidRDefault="00056A8E" w:rsidP="00623736">
      <w:pPr>
        <w:spacing w:after="0" w:line="480" w:lineRule="auto"/>
        <w:rPr>
          <w:rFonts w:ascii="Arial" w:eastAsia="Times New Roman" w:hAnsi="Arial" w:cs="Arial"/>
          <w:lang w:eastAsia="en-GB"/>
        </w:rPr>
      </w:pPr>
    </w:p>
    <w:p w14:paraId="73E4FAA6" w14:textId="43FFEE89" w:rsidR="0064112D" w:rsidRPr="00F106FD" w:rsidRDefault="0064112D" w:rsidP="003B6BCB">
      <w:pPr>
        <w:spacing w:after="0" w:line="276" w:lineRule="auto"/>
        <w:rPr>
          <w:rFonts w:ascii="Arial" w:eastAsia="Times New Roman" w:hAnsi="Arial" w:cs="Arial"/>
          <w:lang w:eastAsia="en-GB"/>
        </w:rPr>
      </w:pPr>
      <w:r w:rsidRPr="00F106FD">
        <w:rPr>
          <w:rFonts w:ascii="Arial" w:eastAsia="Times New Roman" w:hAnsi="Arial" w:cs="Arial"/>
          <w:lang w:eastAsia="en-GB"/>
        </w:rPr>
        <w:t>ANSWER:</w:t>
      </w:r>
    </w:p>
    <w:p w14:paraId="4C6EDBE1" w14:textId="77777777" w:rsidR="003B6BCB" w:rsidRPr="00F106FD" w:rsidRDefault="003B6BCB" w:rsidP="003B6BCB">
      <w:pPr>
        <w:spacing w:after="0" w:line="276" w:lineRule="auto"/>
        <w:rPr>
          <w:rFonts w:ascii="Arial" w:eastAsia="Times New Roman" w:hAnsi="Arial" w:cs="Arial"/>
          <w:lang w:eastAsia="en-GB"/>
        </w:rPr>
      </w:pPr>
    </w:p>
    <w:p w14:paraId="00D4E7A4" w14:textId="29620E71" w:rsidR="0064112D" w:rsidRPr="00F106FD" w:rsidRDefault="0064112D" w:rsidP="003B6BCB">
      <w:pPr>
        <w:spacing w:line="276" w:lineRule="auto"/>
        <w:rPr>
          <w:rFonts w:ascii="Arial" w:eastAsia="Times New Roman" w:hAnsi="Arial" w:cs="Arial"/>
          <w:lang w:eastAsia="en-GB"/>
        </w:rPr>
      </w:pPr>
      <w:r w:rsidRPr="00F106FD">
        <w:rPr>
          <w:rFonts w:ascii="Arial" w:eastAsia="Times New Roman" w:hAnsi="Arial" w:cs="Arial"/>
          <w:lang w:eastAsia="en-GB"/>
        </w:rPr>
        <w:t xml:space="preserve">Throughout this essay, I will be </w:t>
      </w:r>
      <w:r w:rsidR="00097FDF" w:rsidRPr="00F106FD">
        <w:rPr>
          <w:rFonts w:ascii="Arial" w:eastAsia="Times New Roman" w:hAnsi="Arial" w:cs="Arial"/>
          <w:lang w:eastAsia="en-GB"/>
        </w:rPr>
        <w:t xml:space="preserve">describing how community policing was developed and </w:t>
      </w:r>
      <w:r w:rsidRPr="00F106FD">
        <w:rPr>
          <w:rFonts w:ascii="Arial" w:eastAsia="Times New Roman" w:hAnsi="Arial" w:cs="Arial"/>
          <w:lang w:eastAsia="en-GB"/>
        </w:rPr>
        <w:t xml:space="preserve">assessing the </w:t>
      </w:r>
      <w:r w:rsidR="00097FDF" w:rsidRPr="00F106FD">
        <w:rPr>
          <w:rFonts w:ascii="Arial" w:eastAsia="Times New Roman" w:hAnsi="Arial" w:cs="Arial"/>
          <w:lang w:eastAsia="en-GB"/>
        </w:rPr>
        <w:t>role it has</w:t>
      </w:r>
      <w:r w:rsidRPr="00F106FD">
        <w:rPr>
          <w:rFonts w:ascii="Arial" w:eastAsia="Times New Roman" w:hAnsi="Arial" w:cs="Arial"/>
          <w:lang w:eastAsia="en-GB"/>
        </w:rPr>
        <w:t xml:space="preserve"> in fostering and maintaining community cohesion.</w:t>
      </w:r>
      <w:r w:rsidR="00EF1C85" w:rsidRPr="00F106FD">
        <w:rPr>
          <w:rFonts w:ascii="Arial" w:eastAsia="Times New Roman" w:hAnsi="Arial" w:cs="Arial"/>
          <w:lang w:eastAsia="en-GB"/>
        </w:rPr>
        <w:t xml:space="preserve"> I will also be identifying the key principles of effective community engagement whilst outlining the impact this has on policing and the community. </w:t>
      </w:r>
    </w:p>
    <w:p w14:paraId="3CF80AA8" w14:textId="4358A3AA" w:rsidR="00AB231F" w:rsidRPr="00F106FD" w:rsidRDefault="00AB231F" w:rsidP="003B6BCB">
      <w:pPr>
        <w:spacing w:after="0" w:line="276" w:lineRule="auto"/>
        <w:rPr>
          <w:rFonts w:ascii="Arial" w:eastAsia="Times New Roman" w:hAnsi="Arial" w:cs="Arial"/>
          <w:lang w:eastAsia="en-GB"/>
        </w:rPr>
      </w:pPr>
    </w:p>
    <w:p w14:paraId="5A35C7F0" w14:textId="252AD069" w:rsidR="004F4DA8" w:rsidRDefault="00B24856" w:rsidP="003B6BCB">
      <w:pPr>
        <w:spacing w:after="0" w:line="276" w:lineRule="auto"/>
        <w:rPr>
          <w:rFonts w:ascii="Arial" w:eastAsia="Times New Roman" w:hAnsi="Arial" w:cs="Arial"/>
          <w:lang w:eastAsia="en-GB"/>
        </w:rPr>
      </w:pPr>
      <w:r w:rsidRPr="00F106FD">
        <w:rPr>
          <w:rFonts w:ascii="Arial" w:eastAsia="Times New Roman" w:hAnsi="Arial" w:cs="Arial"/>
          <w:lang w:eastAsia="en-GB"/>
        </w:rPr>
        <w:t xml:space="preserve">In 1829, Robert Peel established the London </w:t>
      </w:r>
      <w:r w:rsidR="00F106FD" w:rsidRPr="00F106FD">
        <w:rPr>
          <w:rFonts w:ascii="Arial" w:eastAsia="Times New Roman" w:hAnsi="Arial" w:cs="Arial"/>
          <w:lang w:eastAsia="en-GB"/>
        </w:rPr>
        <w:t>Metropolitan</w:t>
      </w:r>
      <w:r w:rsidRPr="00F106FD">
        <w:rPr>
          <w:rFonts w:ascii="Arial" w:eastAsia="Times New Roman" w:hAnsi="Arial" w:cs="Arial"/>
          <w:lang w:eastAsia="en-GB"/>
        </w:rPr>
        <w:t xml:space="preserve"> Police Forc</w:t>
      </w:r>
      <w:r w:rsidR="00097FDF" w:rsidRPr="00F106FD">
        <w:rPr>
          <w:rFonts w:ascii="Arial" w:eastAsia="Times New Roman" w:hAnsi="Arial" w:cs="Arial"/>
          <w:lang w:eastAsia="en-GB"/>
        </w:rPr>
        <w:t>e.</w:t>
      </w:r>
      <w:r w:rsidRPr="00F106FD">
        <w:rPr>
          <w:rFonts w:ascii="Arial" w:eastAsia="Times New Roman" w:hAnsi="Arial" w:cs="Arial"/>
          <w:lang w:eastAsia="en-GB"/>
        </w:rPr>
        <w:t xml:space="preserve"> Peel</w:t>
      </w:r>
      <w:r w:rsidR="00097FDF" w:rsidRPr="00F106FD">
        <w:rPr>
          <w:rFonts w:ascii="Arial" w:eastAsia="Times New Roman" w:hAnsi="Arial" w:cs="Arial"/>
          <w:lang w:eastAsia="en-GB"/>
        </w:rPr>
        <w:t xml:space="preserve">’s aim was to </w:t>
      </w:r>
      <w:r w:rsidR="00A369A0" w:rsidRPr="00F106FD">
        <w:rPr>
          <w:rFonts w:ascii="Arial" w:eastAsia="Times New Roman" w:hAnsi="Arial" w:cs="Arial"/>
          <w:lang w:eastAsia="en-GB"/>
        </w:rPr>
        <w:t xml:space="preserve">improve the police force and he </w:t>
      </w:r>
      <w:r w:rsidR="00097FDF" w:rsidRPr="00F106FD">
        <w:rPr>
          <w:rFonts w:ascii="Arial" w:eastAsia="Times New Roman" w:hAnsi="Arial" w:cs="Arial"/>
          <w:lang w:eastAsia="en-GB"/>
        </w:rPr>
        <w:t xml:space="preserve">created </w:t>
      </w:r>
      <w:r w:rsidRPr="00F106FD">
        <w:rPr>
          <w:rFonts w:ascii="Arial" w:eastAsia="Times New Roman" w:hAnsi="Arial" w:cs="Arial"/>
          <w:lang w:eastAsia="en-GB"/>
        </w:rPr>
        <w:t>nine policing principles</w:t>
      </w:r>
      <w:r w:rsidR="00097FDF" w:rsidRPr="00F106FD">
        <w:rPr>
          <w:rFonts w:ascii="Arial" w:eastAsia="Times New Roman" w:hAnsi="Arial" w:cs="Arial"/>
          <w:lang w:eastAsia="en-GB"/>
        </w:rPr>
        <w:t xml:space="preserve"> </w:t>
      </w:r>
      <w:r w:rsidR="00DD2D61" w:rsidRPr="00F106FD">
        <w:rPr>
          <w:rFonts w:ascii="Arial" w:eastAsia="Times New Roman" w:hAnsi="Arial" w:cs="Arial"/>
          <w:lang w:eastAsia="en-GB"/>
        </w:rPr>
        <w:t>to</w:t>
      </w:r>
      <w:r w:rsidR="00097FDF" w:rsidRPr="00F106FD">
        <w:rPr>
          <w:rFonts w:ascii="Arial" w:eastAsia="Times New Roman" w:hAnsi="Arial" w:cs="Arial"/>
          <w:lang w:eastAsia="en-GB"/>
        </w:rPr>
        <w:t xml:space="preserve"> do this (Law Enforcement Action Partnership, 2017). Peel’s principles outline how for the police to fulfil their duties they are dependent on public approval, that securing and maintaining the respect and approval of the public means also securing the willing co-operation of the public. Peel firmly believed that the key to effective policing was having a good relationship with the public, he believed that “the police are the public and the public are the police”. Peel acknowledged that the test of police efficiency is the absence of crime and disorder and not the visible evidence of police action </w:t>
      </w:r>
      <w:r w:rsidR="00A369A0" w:rsidRPr="00F106FD">
        <w:rPr>
          <w:rFonts w:ascii="Arial" w:eastAsia="Times New Roman" w:hAnsi="Arial" w:cs="Arial"/>
          <w:lang w:eastAsia="en-GB"/>
        </w:rPr>
        <w:t>in</w:t>
      </w:r>
      <w:r w:rsidR="00097FDF" w:rsidRPr="00F106FD">
        <w:rPr>
          <w:rFonts w:ascii="Arial" w:eastAsia="Times New Roman" w:hAnsi="Arial" w:cs="Arial"/>
          <w:lang w:eastAsia="en-GB"/>
        </w:rPr>
        <w:t xml:space="preserve"> dealing with them, Peel understood that police forces needed to become proactive </w:t>
      </w:r>
      <w:r w:rsidR="00DD2D61" w:rsidRPr="00F106FD">
        <w:rPr>
          <w:rFonts w:ascii="Arial" w:eastAsia="Times New Roman" w:hAnsi="Arial" w:cs="Arial"/>
          <w:lang w:eastAsia="en-GB"/>
        </w:rPr>
        <w:t>to</w:t>
      </w:r>
      <w:r w:rsidR="00097FDF" w:rsidRPr="00F106FD">
        <w:rPr>
          <w:rFonts w:ascii="Arial" w:eastAsia="Times New Roman" w:hAnsi="Arial" w:cs="Arial"/>
          <w:lang w:eastAsia="en-GB"/>
        </w:rPr>
        <w:t xml:space="preserve"> reduce crime and disorder</w:t>
      </w:r>
      <w:r w:rsidR="00A369A0" w:rsidRPr="00F106FD">
        <w:rPr>
          <w:rFonts w:ascii="Arial" w:eastAsia="Times New Roman" w:hAnsi="Arial" w:cs="Arial"/>
          <w:lang w:eastAsia="en-GB"/>
        </w:rPr>
        <w:t xml:space="preserve"> as before 1829 the police only responded after a crime had been committed</w:t>
      </w:r>
      <w:r w:rsidR="00097FDF" w:rsidRPr="00F106FD">
        <w:rPr>
          <w:rFonts w:ascii="Arial" w:eastAsia="Times New Roman" w:hAnsi="Arial" w:cs="Arial"/>
          <w:lang w:eastAsia="en-GB"/>
        </w:rPr>
        <w:t xml:space="preserve">. </w:t>
      </w:r>
      <w:r w:rsidR="004676C3" w:rsidRPr="00F106FD">
        <w:rPr>
          <w:rFonts w:ascii="Arial" w:eastAsia="Times New Roman" w:hAnsi="Arial" w:cs="Arial"/>
          <w:lang w:eastAsia="en-GB"/>
        </w:rPr>
        <w:t xml:space="preserve">His way of doing this </w:t>
      </w:r>
      <w:r w:rsidR="00A369A0" w:rsidRPr="00F106FD">
        <w:rPr>
          <w:rFonts w:ascii="Arial" w:eastAsia="Times New Roman" w:hAnsi="Arial" w:cs="Arial"/>
          <w:lang w:eastAsia="en-GB"/>
        </w:rPr>
        <w:t>was by introducing “Bobbies”</w:t>
      </w:r>
      <w:r w:rsidR="004F4DA8" w:rsidRPr="00F106FD">
        <w:rPr>
          <w:rFonts w:ascii="Arial" w:eastAsia="Times New Roman" w:hAnsi="Arial" w:cs="Arial"/>
          <w:lang w:eastAsia="en-GB"/>
        </w:rPr>
        <w:t xml:space="preserve"> which were police officers that had to conduct foot patrols in certain areas to prevent and deter crime. </w:t>
      </w:r>
      <w:r w:rsidR="004676C3" w:rsidRPr="00F106FD">
        <w:rPr>
          <w:rFonts w:ascii="Arial" w:eastAsia="Times New Roman" w:hAnsi="Arial" w:cs="Arial"/>
          <w:lang w:eastAsia="en-GB"/>
        </w:rPr>
        <w:t>Peel’s success le</w:t>
      </w:r>
      <w:r w:rsidR="00A369A0" w:rsidRPr="00F106FD">
        <w:rPr>
          <w:rFonts w:ascii="Arial" w:eastAsia="Times New Roman" w:hAnsi="Arial" w:cs="Arial"/>
          <w:lang w:eastAsia="en-GB"/>
        </w:rPr>
        <w:t>d</w:t>
      </w:r>
      <w:r w:rsidR="004676C3" w:rsidRPr="00F106FD">
        <w:rPr>
          <w:rFonts w:ascii="Arial" w:eastAsia="Times New Roman" w:hAnsi="Arial" w:cs="Arial"/>
          <w:lang w:eastAsia="en-GB"/>
        </w:rPr>
        <w:t xml:space="preserve"> to other police forces being established and in 1969 South Wales Police was formed.</w:t>
      </w:r>
      <w:r w:rsidR="00A369A0" w:rsidRPr="00F106FD">
        <w:rPr>
          <w:rFonts w:ascii="Arial" w:eastAsia="Times New Roman" w:hAnsi="Arial" w:cs="Arial"/>
          <w:lang w:eastAsia="en-GB"/>
        </w:rPr>
        <w:t xml:space="preserve"> </w:t>
      </w:r>
    </w:p>
    <w:p w14:paraId="768A0EAE" w14:textId="77777777" w:rsidR="00F106FD" w:rsidRPr="00F106FD" w:rsidRDefault="00F106FD" w:rsidP="003B6BCB">
      <w:pPr>
        <w:spacing w:after="0" w:line="276" w:lineRule="auto"/>
        <w:rPr>
          <w:rFonts w:ascii="Arial" w:eastAsia="Times New Roman" w:hAnsi="Arial" w:cs="Arial"/>
          <w:lang w:eastAsia="en-GB"/>
        </w:rPr>
      </w:pPr>
    </w:p>
    <w:p w14:paraId="1EDB92A4" w14:textId="77777777" w:rsidR="00B24856" w:rsidRPr="00F106FD" w:rsidRDefault="00B24856" w:rsidP="003B6BCB">
      <w:pPr>
        <w:spacing w:after="0" w:line="276" w:lineRule="auto"/>
        <w:rPr>
          <w:rFonts w:ascii="Arial" w:eastAsia="Times New Roman" w:hAnsi="Arial" w:cs="Arial"/>
          <w:lang w:eastAsia="en-GB"/>
        </w:rPr>
      </w:pPr>
    </w:p>
    <w:p w14:paraId="55FF55C4" w14:textId="1223D8FC" w:rsidR="00711ECC" w:rsidRDefault="00A369A0" w:rsidP="003B6BCB">
      <w:pPr>
        <w:spacing w:after="0" w:line="276" w:lineRule="auto"/>
        <w:rPr>
          <w:rFonts w:ascii="Arial" w:eastAsia="Times New Roman" w:hAnsi="Arial" w:cs="Arial"/>
          <w:lang w:eastAsia="en-GB"/>
        </w:rPr>
      </w:pPr>
      <w:r w:rsidRPr="00F106FD">
        <w:rPr>
          <w:rFonts w:ascii="Arial" w:eastAsia="Times New Roman" w:hAnsi="Arial" w:cs="Arial"/>
          <w:lang w:eastAsia="en-GB"/>
        </w:rPr>
        <w:t xml:space="preserve">One priority for South Wales Police is to ensure community cohesion is established and maintained. Community policing was created to assist in </w:t>
      </w:r>
      <w:r w:rsidR="00711ECC" w:rsidRPr="00F106FD">
        <w:rPr>
          <w:rFonts w:ascii="Arial" w:eastAsia="Times New Roman" w:hAnsi="Arial" w:cs="Arial"/>
          <w:lang w:eastAsia="en-GB"/>
        </w:rPr>
        <w:t xml:space="preserve">increasing community cohesion. I would describe community cohesion as being a group of people from different backgrounds and interests who all have shared goals and values. Community cohesion includes building good relations between different parts of the community such as the police force, treating others with respect, listening to individual’s opinion/views. Overall, community cohesion is about inclusion (Wales Safer Communities, </w:t>
      </w:r>
      <w:proofErr w:type="spellStart"/>
      <w:r w:rsidR="00711ECC" w:rsidRPr="00F106FD">
        <w:rPr>
          <w:rFonts w:ascii="Arial" w:eastAsia="Times New Roman" w:hAnsi="Arial" w:cs="Arial"/>
          <w:lang w:eastAsia="en-GB"/>
        </w:rPr>
        <w:t>n.d</w:t>
      </w:r>
      <w:proofErr w:type="spellEnd"/>
      <w:r w:rsidR="00711ECC" w:rsidRPr="00F106FD">
        <w:rPr>
          <w:rFonts w:ascii="Arial" w:eastAsia="Times New Roman" w:hAnsi="Arial" w:cs="Arial"/>
          <w:lang w:eastAsia="en-GB"/>
        </w:rPr>
        <w:t xml:space="preserve">). </w:t>
      </w:r>
      <w:r w:rsidR="00AB231F" w:rsidRPr="00F106FD">
        <w:rPr>
          <w:rFonts w:ascii="Arial" w:eastAsia="Times New Roman" w:hAnsi="Arial" w:cs="Arial"/>
          <w:lang w:eastAsia="en-GB"/>
        </w:rPr>
        <w:t xml:space="preserve">Community policing </w:t>
      </w:r>
      <w:r w:rsidR="00843FEF" w:rsidRPr="00F106FD">
        <w:rPr>
          <w:rFonts w:ascii="Arial" w:eastAsia="Times New Roman" w:hAnsi="Arial" w:cs="Arial"/>
          <w:lang w:eastAsia="en-GB"/>
        </w:rPr>
        <w:t>consists of</w:t>
      </w:r>
      <w:r w:rsidR="009D1603" w:rsidRPr="00F106FD">
        <w:rPr>
          <w:rFonts w:ascii="Arial" w:eastAsia="Times New Roman" w:hAnsi="Arial" w:cs="Arial"/>
          <w:lang w:eastAsia="en-GB"/>
        </w:rPr>
        <w:t xml:space="preserve"> includes </w:t>
      </w:r>
      <w:r w:rsidRPr="00F106FD">
        <w:rPr>
          <w:rFonts w:ascii="Arial" w:eastAsia="Times New Roman" w:hAnsi="Arial" w:cs="Arial"/>
          <w:lang w:eastAsia="en-GB"/>
        </w:rPr>
        <w:t>police</w:t>
      </w:r>
      <w:r w:rsidR="009D1603" w:rsidRPr="00F106FD">
        <w:rPr>
          <w:rFonts w:ascii="Arial" w:eastAsia="Times New Roman" w:hAnsi="Arial" w:cs="Arial"/>
          <w:lang w:eastAsia="en-GB"/>
        </w:rPr>
        <w:t xml:space="preserve"> officers, special </w:t>
      </w:r>
      <w:r w:rsidR="00DD2D61" w:rsidRPr="00F106FD">
        <w:rPr>
          <w:rFonts w:ascii="Arial" w:eastAsia="Times New Roman" w:hAnsi="Arial" w:cs="Arial"/>
          <w:lang w:eastAsia="en-GB"/>
        </w:rPr>
        <w:t>constables,</w:t>
      </w:r>
      <w:r w:rsidR="009D1603" w:rsidRPr="00F106FD">
        <w:rPr>
          <w:rFonts w:ascii="Arial" w:eastAsia="Times New Roman" w:hAnsi="Arial" w:cs="Arial"/>
          <w:lang w:eastAsia="en-GB"/>
        </w:rPr>
        <w:t xml:space="preserve"> and police community support officers. </w:t>
      </w:r>
    </w:p>
    <w:p w14:paraId="044803B5" w14:textId="77777777" w:rsidR="00F106FD" w:rsidRPr="00F106FD" w:rsidRDefault="00F106FD" w:rsidP="003B6BCB">
      <w:pPr>
        <w:spacing w:after="0" w:line="276" w:lineRule="auto"/>
        <w:rPr>
          <w:rFonts w:ascii="Arial" w:eastAsia="Times New Roman" w:hAnsi="Arial" w:cs="Arial"/>
          <w:u w:val="single"/>
          <w:lang w:eastAsia="en-GB"/>
        </w:rPr>
      </w:pPr>
    </w:p>
    <w:p w14:paraId="333AC575" w14:textId="77777777" w:rsidR="00711ECC" w:rsidRPr="00F106FD" w:rsidRDefault="00711ECC" w:rsidP="003B6BCB">
      <w:pPr>
        <w:spacing w:after="0" w:line="276" w:lineRule="auto"/>
        <w:rPr>
          <w:rFonts w:ascii="Arial" w:eastAsia="Times New Roman" w:hAnsi="Arial" w:cs="Arial"/>
          <w:lang w:eastAsia="en-GB"/>
        </w:rPr>
      </w:pPr>
    </w:p>
    <w:p w14:paraId="6E929DE9" w14:textId="12820424" w:rsidR="009D1603" w:rsidRPr="00F106FD" w:rsidRDefault="00843FEF" w:rsidP="003B6BCB">
      <w:pPr>
        <w:spacing w:after="0" w:line="276" w:lineRule="auto"/>
        <w:rPr>
          <w:rFonts w:ascii="Arial" w:eastAsia="Times New Roman" w:hAnsi="Arial" w:cs="Arial"/>
          <w:lang w:eastAsia="en-GB"/>
        </w:rPr>
      </w:pPr>
      <w:r w:rsidRPr="00F106FD">
        <w:rPr>
          <w:rFonts w:ascii="Arial" w:eastAsia="Times New Roman" w:hAnsi="Arial" w:cs="Arial"/>
          <w:lang w:eastAsia="en-GB"/>
        </w:rPr>
        <w:lastRenderedPageBreak/>
        <w:t>Community policing was created to address the causes of crime to reduce the fear of crime and social disorder through problem solving tactics and community police partnerships.</w:t>
      </w:r>
      <w:r w:rsidR="00711ECC" w:rsidRPr="00F106FD">
        <w:rPr>
          <w:rFonts w:ascii="Arial" w:eastAsia="Times New Roman" w:hAnsi="Arial" w:cs="Arial"/>
          <w:lang w:eastAsia="en-GB"/>
        </w:rPr>
        <w:t xml:space="preserve"> </w:t>
      </w:r>
      <w:r w:rsidR="009D1603" w:rsidRPr="00F106FD">
        <w:rPr>
          <w:rFonts w:ascii="Arial" w:eastAsia="Times New Roman" w:hAnsi="Arial" w:cs="Arial"/>
          <w:lang w:eastAsia="en-GB"/>
        </w:rPr>
        <w:t xml:space="preserve">Community policing increases “community trust and confidence by working with the local community to tackle issues of local concern” (South Wales Police, </w:t>
      </w:r>
      <w:proofErr w:type="spellStart"/>
      <w:r w:rsidR="009D1603" w:rsidRPr="00F106FD">
        <w:rPr>
          <w:rFonts w:ascii="Arial" w:eastAsia="Times New Roman" w:hAnsi="Arial" w:cs="Arial"/>
          <w:lang w:eastAsia="en-GB"/>
        </w:rPr>
        <w:t>n.d</w:t>
      </w:r>
      <w:proofErr w:type="spellEnd"/>
      <w:r w:rsidR="009D1603" w:rsidRPr="00F106FD">
        <w:rPr>
          <w:rFonts w:ascii="Arial" w:eastAsia="Times New Roman" w:hAnsi="Arial" w:cs="Arial"/>
          <w:lang w:eastAsia="en-GB"/>
        </w:rPr>
        <w:t xml:space="preserve">). </w:t>
      </w:r>
      <w:r w:rsidR="00BE5AD6" w:rsidRPr="00F106FD">
        <w:rPr>
          <w:rFonts w:ascii="Arial" w:eastAsia="Times New Roman" w:hAnsi="Arial" w:cs="Arial"/>
          <w:lang w:eastAsia="en-GB"/>
        </w:rPr>
        <w:t>Neighbourhood</w:t>
      </w:r>
      <w:r w:rsidR="009D1603" w:rsidRPr="00F106FD">
        <w:rPr>
          <w:rFonts w:ascii="Arial" w:eastAsia="Times New Roman" w:hAnsi="Arial" w:cs="Arial"/>
          <w:lang w:eastAsia="en-GB"/>
        </w:rPr>
        <w:t xml:space="preserve"> officers including, special constables and community support officers are required to conduct foot patrols around the surrounding areas</w:t>
      </w:r>
      <w:r w:rsidR="00711ECC" w:rsidRPr="00F106FD">
        <w:rPr>
          <w:rFonts w:ascii="Arial" w:eastAsia="Times New Roman" w:hAnsi="Arial" w:cs="Arial"/>
          <w:lang w:eastAsia="en-GB"/>
        </w:rPr>
        <w:t>, which was initially established by Peel in 1829</w:t>
      </w:r>
      <w:r w:rsidR="009D1603" w:rsidRPr="00F106FD">
        <w:rPr>
          <w:rFonts w:ascii="Arial" w:eastAsia="Times New Roman" w:hAnsi="Arial" w:cs="Arial"/>
          <w:lang w:eastAsia="en-GB"/>
        </w:rPr>
        <w:t xml:space="preserve">. They </w:t>
      </w:r>
      <w:r w:rsidR="00BE5AD6" w:rsidRPr="00F106FD">
        <w:rPr>
          <w:rFonts w:ascii="Arial" w:eastAsia="Times New Roman" w:hAnsi="Arial" w:cs="Arial"/>
          <w:lang w:eastAsia="en-GB"/>
        </w:rPr>
        <w:t>not only increase police visibility, but they are also encourage</w:t>
      </w:r>
      <w:r w:rsidR="00711ECC" w:rsidRPr="00F106FD">
        <w:rPr>
          <w:rFonts w:ascii="Arial" w:eastAsia="Times New Roman" w:hAnsi="Arial" w:cs="Arial"/>
          <w:lang w:eastAsia="en-GB"/>
        </w:rPr>
        <w:t>d</w:t>
      </w:r>
      <w:r w:rsidR="00BE5AD6" w:rsidRPr="00F106FD">
        <w:rPr>
          <w:rFonts w:ascii="Arial" w:eastAsia="Times New Roman" w:hAnsi="Arial" w:cs="Arial"/>
          <w:lang w:eastAsia="en-GB"/>
        </w:rPr>
        <w:t xml:space="preserve"> to talk to members of the public and listen to their opinions and views. Whether this be general questions about policing, ongoing crimes, or concerns that they have about their local community. Adding to this, neighbourhood officers establish links between local communities and the police. </w:t>
      </w:r>
    </w:p>
    <w:p w14:paraId="3CB43C3C" w14:textId="77777777" w:rsidR="009D1603" w:rsidRPr="00F106FD" w:rsidRDefault="009D1603" w:rsidP="003B6BCB">
      <w:pPr>
        <w:spacing w:after="0" w:line="276" w:lineRule="auto"/>
        <w:rPr>
          <w:rFonts w:ascii="Arial" w:eastAsia="Times New Roman" w:hAnsi="Arial" w:cs="Arial"/>
          <w:lang w:eastAsia="en-GB"/>
        </w:rPr>
      </w:pPr>
    </w:p>
    <w:p w14:paraId="36B46699" w14:textId="058CB987" w:rsidR="00BE5AD6" w:rsidRPr="00F106FD" w:rsidRDefault="00BE5AD6" w:rsidP="003B6BCB">
      <w:pPr>
        <w:spacing w:after="0" w:line="276" w:lineRule="auto"/>
        <w:rPr>
          <w:rFonts w:ascii="Arial" w:eastAsia="Times New Roman" w:hAnsi="Arial" w:cs="Arial"/>
          <w:lang w:eastAsia="en-GB"/>
        </w:rPr>
      </w:pPr>
    </w:p>
    <w:p w14:paraId="46324A36" w14:textId="4A99795C" w:rsidR="00056A8E" w:rsidRDefault="00056A8E" w:rsidP="003B6BCB">
      <w:pPr>
        <w:spacing w:after="0" w:line="276" w:lineRule="auto"/>
        <w:rPr>
          <w:rFonts w:ascii="Arial" w:eastAsia="Times New Roman" w:hAnsi="Arial" w:cs="Arial"/>
          <w:lang w:eastAsia="en-GB"/>
        </w:rPr>
      </w:pPr>
      <w:r w:rsidRPr="00F106FD">
        <w:rPr>
          <w:rFonts w:ascii="Arial" w:eastAsia="Times New Roman" w:hAnsi="Arial" w:cs="Arial"/>
          <w:lang w:eastAsia="en-GB"/>
        </w:rPr>
        <w:t xml:space="preserve">Community cohesion teams and </w:t>
      </w:r>
      <w:r w:rsidR="00B16129" w:rsidRPr="00F106FD">
        <w:rPr>
          <w:rFonts w:ascii="Arial" w:eastAsia="Times New Roman" w:hAnsi="Arial" w:cs="Arial"/>
          <w:lang w:eastAsia="en-GB"/>
        </w:rPr>
        <w:t>co-ordinator’s</w:t>
      </w:r>
      <w:r w:rsidRPr="00F106FD">
        <w:rPr>
          <w:rFonts w:ascii="Arial" w:eastAsia="Times New Roman" w:hAnsi="Arial" w:cs="Arial"/>
          <w:lang w:eastAsia="en-GB"/>
        </w:rPr>
        <w:t xml:space="preserve"> role is to engage with communities, provide reassurance to members of the public and to enable collaborations between public services and local communities</w:t>
      </w:r>
      <w:r w:rsidR="005651F9" w:rsidRPr="00F106FD">
        <w:rPr>
          <w:rFonts w:ascii="Arial" w:eastAsia="Times New Roman" w:hAnsi="Arial" w:cs="Arial"/>
          <w:lang w:eastAsia="en-GB"/>
        </w:rPr>
        <w:t xml:space="preserve"> (Wales safer communities, </w:t>
      </w:r>
      <w:proofErr w:type="spellStart"/>
      <w:r w:rsidR="005651F9" w:rsidRPr="00F106FD">
        <w:rPr>
          <w:rFonts w:ascii="Arial" w:eastAsia="Times New Roman" w:hAnsi="Arial" w:cs="Arial"/>
          <w:lang w:eastAsia="en-GB"/>
        </w:rPr>
        <w:t>n.d</w:t>
      </w:r>
      <w:proofErr w:type="spellEnd"/>
      <w:r w:rsidR="005651F9" w:rsidRPr="00F106FD">
        <w:rPr>
          <w:rFonts w:ascii="Arial" w:eastAsia="Times New Roman" w:hAnsi="Arial" w:cs="Arial"/>
          <w:lang w:eastAsia="en-GB"/>
        </w:rPr>
        <w:t xml:space="preserve">). This also decreases community tensions. </w:t>
      </w:r>
    </w:p>
    <w:p w14:paraId="7CD1A7EB" w14:textId="77777777" w:rsidR="00F106FD" w:rsidRPr="00F106FD" w:rsidRDefault="00F106FD" w:rsidP="003B6BCB">
      <w:pPr>
        <w:spacing w:after="0" w:line="276" w:lineRule="auto"/>
        <w:rPr>
          <w:rFonts w:ascii="Arial" w:eastAsia="Times New Roman" w:hAnsi="Arial" w:cs="Arial"/>
          <w:lang w:eastAsia="en-GB"/>
        </w:rPr>
      </w:pPr>
    </w:p>
    <w:p w14:paraId="3CF7F196" w14:textId="0EFBEBE6" w:rsidR="005651F9" w:rsidRPr="00F106FD" w:rsidRDefault="005651F9" w:rsidP="003B6BCB">
      <w:pPr>
        <w:spacing w:after="0" w:line="276" w:lineRule="auto"/>
        <w:rPr>
          <w:rFonts w:ascii="Arial" w:eastAsia="Times New Roman" w:hAnsi="Arial" w:cs="Arial"/>
          <w:lang w:eastAsia="en-GB"/>
        </w:rPr>
      </w:pPr>
    </w:p>
    <w:p w14:paraId="68666E1F" w14:textId="513B3ABA" w:rsidR="00B16129" w:rsidRDefault="005651F9" w:rsidP="003B6BCB">
      <w:pPr>
        <w:spacing w:after="0" w:line="276" w:lineRule="auto"/>
        <w:rPr>
          <w:rFonts w:ascii="Arial" w:eastAsia="Times New Roman" w:hAnsi="Arial" w:cs="Arial"/>
          <w:color w:val="FF0000"/>
          <w:lang w:eastAsia="en-GB"/>
        </w:rPr>
      </w:pPr>
      <w:r w:rsidRPr="00F106FD">
        <w:rPr>
          <w:rFonts w:ascii="Arial" w:eastAsia="Times New Roman" w:hAnsi="Arial" w:cs="Arial"/>
          <w:lang w:eastAsia="en-GB"/>
        </w:rPr>
        <w:t xml:space="preserve">Community tensions </w:t>
      </w:r>
      <w:r w:rsidR="00F672AF" w:rsidRPr="00F106FD">
        <w:rPr>
          <w:rFonts w:ascii="Arial" w:eastAsia="Times New Roman" w:hAnsi="Arial" w:cs="Arial"/>
          <w:lang w:eastAsia="en-GB"/>
        </w:rPr>
        <w:t>threaten the peace and stability of communities, this can then lead to disorder or crime (</w:t>
      </w:r>
      <w:proofErr w:type="spellStart"/>
      <w:r w:rsidR="00F672AF" w:rsidRPr="00F106FD">
        <w:rPr>
          <w:rFonts w:ascii="Arial" w:eastAsia="Times New Roman" w:hAnsi="Arial" w:cs="Arial"/>
          <w:lang w:eastAsia="en-GB"/>
        </w:rPr>
        <w:t>SafeNewcastle</w:t>
      </w:r>
      <w:proofErr w:type="spellEnd"/>
      <w:r w:rsidR="00F672AF" w:rsidRPr="00F106FD">
        <w:rPr>
          <w:rFonts w:ascii="Arial" w:eastAsia="Times New Roman" w:hAnsi="Arial" w:cs="Arial"/>
          <w:lang w:eastAsia="en-GB"/>
        </w:rPr>
        <w:t>,</w:t>
      </w:r>
      <w:r w:rsidR="005E2E94" w:rsidRPr="00F106FD">
        <w:rPr>
          <w:rFonts w:ascii="Arial" w:eastAsia="Times New Roman" w:hAnsi="Arial" w:cs="Arial"/>
          <w:lang w:eastAsia="en-GB"/>
        </w:rPr>
        <w:t xml:space="preserve"> </w:t>
      </w:r>
      <w:proofErr w:type="spellStart"/>
      <w:r w:rsidR="005E2E94" w:rsidRPr="00F106FD">
        <w:rPr>
          <w:rFonts w:ascii="Arial" w:eastAsia="Times New Roman" w:hAnsi="Arial" w:cs="Arial"/>
          <w:lang w:eastAsia="en-GB"/>
        </w:rPr>
        <w:t>n.d</w:t>
      </w:r>
      <w:proofErr w:type="spellEnd"/>
      <w:r w:rsidR="005E2E94" w:rsidRPr="00F106FD">
        <w:rPr>
          <w:rFonts w:ascii="Arial" w:eastAsia="Times New Roman" w:hAnsi="Arial" w:cs="Arial"/>
          <w:lang w:eastAsia="en-GB"/>
        </w:rPr>
        <w:t>)</w:t>
      </w:r>
      <w:r w:rsidR="00F672AF" w:rsidRPr="00F106FD">
        <w:rPr>
          <w:rFonts w:ascii="Arial" w:eastAsia="Times New Roman" w:hAnsi="Arial" w:cs="Arial"/>
          <w:lang w:eastAsia="en-GB"/>
        </w:rPr>
        <w:t xml:space="preserve">. Community tensions </w:t>
      </w:r>
      <w:r w:rsidRPr="00F106FD">
        <w:rPr>
          <w:rFonts w:ascii="Arial" w:eastAsia="Times New Roman" w:hAnsi="Arial" w:cs="Arial"/>
          <w:lang w:eastAsia="en-GB"/>
        </w:rPr>
        <w:t>can lead to a breakdown in the relationship between the community and the police service</w:t>
      </w:r>
      <w:r w:rsidR="00F672AF" w:rsidRPr="00F106FD">
        <w:rPr>
          <w:rFonts w:ascii="Arial" w:eastAsia="Times New Roman" w:hAnsi="Arial" w:cs="Arial"/>
          <w:lang w:eastAsia="en-GB"/>
        </w:rPr>
        <w:t xml:space="preserve">, due to a lack of trust developing. </w:t>
      </w:r>
      <w:proofErr w:type="gramStart"/>
      <w:r w:rsidR="00DD2D61" w:rsidRPr="00F106FD">
        <w:rPr>
          <w:rFonts w:ascii="Arial" w:eastAsia="Times New Roman" w:hAnsi="Arial" w:cs="Arial"/>
          <w:lang w:eastAsia="en-GB"/>
        </w:rPr>
        <w:t>Therefore</w:t>
      </w:r>
      <w:proofErr w:type="gramEnd"/>
      <w:r w:rsidR="00745DA0" w:rsidRPr="00F106FD">
        <w:rPr>
          <w:rFonts w:ascii="Arial" w:eastAsia="Times New Roman" w:hAnsi="Arial" w:cs="Arial"/>
          <w:lang w:eastAsia="en-GB"/>
        </w:rPr>
        <w:t xml:space="preserve"> it is essential that police officers do not bring discredit to the police force as it can have detrimental effects on the public’s relationship with the police and can lead to lack of trust and co-operation from the public, which then has a negative effect on the police force. </w:t>
      </w:r>
      <w:r w:rsidR="00B32928" w:rsidRPr="00F106FD">
        <w:rPr>
          <w:rFonts w:ascii="Arial" w:eastAsia="Times New Roman" w:hAnsi="Arial" w:cs="Arial"/>
          <w:lang w:eastAsia="en-GB"/>
        </w:rPr>
        <w:t>One example of this, is the Brixton riots in 1981, whereby the relationship between the police and the public was so poor that it led to</w:t>
      </w:r>
      <w:r w:rsidR="00477D8B" w:rsidRPr="00F106FD">
        <w:rPr>
          <w:rFonts w:ascii="Arial" w:eastAsia="Times New Roman" w:hAnsi="Arial" w:cs="Arial"/>
          <w:lang w:eastAsia="en-GB"/>
        </w:rPr>
        <w:t xml:space="preserve"> protests which then resulted in riots. The Brixton riots lasted approximately three days whereby rioters fought police, and damaged buildings and cars as they felt they were being treated unfairly and because the black community felt the country was divided (British Broadcasting Corporation, 2021). The community was angry, and this is what led to the riots. Positive community engagement could have prevented the riots whereby over three hundred people were injured. The riot </w:t>
      </w:r>
      <w:r w:rsidR="002970BB" w:rsidRPr="00F106FD">
        <w:rPr>
          <w:rFonts w:ascii="Arial" w:eastAsia="Times New Roman" w:hAnsi="Arial" w:cs="Arial"/>
          <w:lang w:eastAsia="en-GB"/>
        </w:rPr>
        <w:t xml:space="preserve">completely ruined the public’s relationship with the police as they no longer trusted the police force. </w:t>
      </w:r>
      <w:r w:rsidR="009B7FBA" w:rsidRPr="00F106FD">
        <w:rPr>
          <w:rFonts w:ascii="Arial" w:eastAsia="Times New Roman" w:hAnsi="Arial" w:cs="Arial"/>
          <w:lang w:eastAsia="en-GB"/>
        </w:rPr>
        <w:t xml:space="preserve">Repairing the relationship between the police and the public is not easy and does not happen overnight, hence why it is important that it is maintained. </w:t>
      </w:r>
    </w:p>
    <w:p w14:paraId="6848C424" w14:textId="77777777" w:rsidR="00F106FD" w:rsidRPr="00F106FD" w:rsidRDefault="00F106FD" w:rsidP="003B6BCB">
      <w:pPr>
        <w:spacing w:after="0" w:line="276" w:lineRule="auto"/>
        <w:rPr>
          <w:rFonts w:ascii="Arial" w:eastAsia="Times New Roman" w:hAnsi="Arial" w:cs="Arial"/>
          <w:color w:val="FF0000"/>
          <w:lang w:eastAsia="en-GB"/>
        </w:rPr>
      </w:pPr>
    </w:p>
    <w:p w14:paraId="1AB4B9E9" w14:textId="77777777" w:rsidR="00186D46" w:rsidRPr="003B6BCB" w:rsidRDefault="00186D46" w:rsidP="003B6BCB">
      <w:pPr>
        <w:spacing w:after="0" w:line="276" w:lineRule="auto"/>
        <w:rPr>
          <w:rFonts w:ascii="Arial" w:eastAsia="Times New Roman" w:hAnsi="Arial" w:cs="Arial"/>
          <w:sz w:val="24"/>
          <w:szCs w:val="24"/>
          <w:lang w:eastAsia="en-GB"/>
        </w:rPr>
      </w:pPr>
    </w:p>
    <w:p w14:paraId="10037AD4" w14:textId="6C43AE98" w:rsidR="00011F37" w:rsidRPr="00F106FD" w:rsidRDefault="00EF1C85" w:rsidP="003B6BCB">
      <w:pPr>
        <w:spacing w:after="0" w:line="276" w:lineRule="auto"/>
        <w:rPr>
          <w:rFonts w:ascii="Arial" w:eastAsia="Times New Roman" w:hAnsi="Arial" w:cs="Arial"/>
          <w:lang w:eastAsia="en-GB"/>
        </w:rPr>
      </w:pPr>
      <w:r w:rsidRPr="00F106FD">
        <w:rPr>
          <w:rFonts w:ascii="Arial" w:eastAsia="Times New Roman" w:hAnsi="Arial" w:cs="Arial"/>
          <w:lang w:eastAsia="en-GB"/>
        </w:rPr>
        <w:t>E</w:t>
      </w:r>
      <w:r w:rsidR="00011F37" w:rsidRPr="00F106FD">
        <w:rPr>
          <w:rFonts w:ascii="Arial" w:eastAsia="Times New Roman" w:hAnsi="Arial" w:cs="Arial"/>
          <w:lang w:eastAsia="en-GB"/>
        </w:rPr>
        <w:t xml:space="preserve">ffective policing requires meaningful community links. For instance, when investigating a crime, all lines of enquiries </w:t>
      </w:r>
      <w:r w:rsidR="00DD2D61" w:rsidRPr="00F106FD">
        <w:rPr>
          <w:rFonts w:ascii="Arial" w:eastAsia="Times New Roman" w:hAnsi="Arial" w:cs="Arial"/>
          <w:lang w:eastAsia="en-GB"/>
        </w:rPr>
        <w:t>must</w:t>
      </w:r>
      <w:r w:rsidR="00011F37" w:rsidRPr="00F106FD">
        <w:rPr>
          <w:rFonts w:ascii="Arial" w:eastAsia="Times New Roman" w:hAnsi="Arial" w:cs="Arial"/>
          <w:lang w:eastAsia="en-GB"/>
        </w:rPr>
        <w:t xml:space="preserve"> be investigated </w:t>
      </w:r>
      <w:r w:rsidR="003A6E4F" w:rsidRPr="00F106FD">
        <w:rPr>
          <w:rFonts w:ascii="Arial" w:eastAsia="Times New Roman" w:hAnsi="Arial" w:cs="Arial"/>
          <w:lang w:eastAsia="en-GB"/>
        </w:rPr>
        <w:t xml:space="preserve">this includes </w:t>
      </w:r>
      <w:r w:rsidR="00011F37" w:rsidRPr="00F106FD">
        <w:rPr>
          <w:rFonts w:ascii="Arial" w:eastAsia="Times New Roman" w:hAnsi="Arial" w:cs="Arial"/>
          <w:lang w:eastAsia="en-GB"/>
        </w:rPr>
        <w:t xml:space="preserve">local CCTV, talking to members of the public, </w:t>
      </w:r>
      <w:r w:rsidR="003A6E4F" w:rsidRPr="00F106FD">
        <w:rPr>
          <w:rFonts w:ascii="Arial" w:eastAsia="Times New Roman" w:hAnsi="Arial" w:cs="Arial"/>
          <w:lang w:eastAsia="en-GB"/>
        </w:rPr>
        <w:t>ho</w:t>
      </w:r>
      <w:r w:rsidR="00011F37" w:rsidRPr="00F106FD">
        <w:rPr>
          <w:rFonts w:ascii="Arial" w:eastAsia="Times New Roman" w:hAnsi="Arial" w:cs="Arial"/>
          <w:lang w:eastAsia="en-GB"/>
        </w:rPr>
        <w:t xml:space="preserve">use to house enquiries. For instance, if a domestic is reported to the police and the victim states it happened inside their house on a specific date and time. Police officers will attend the neighbours addresses to identify whether the neighbours heard anything or if they are able to provide anything evidential. </w:t>
      </w:r>
      <w:r w:rsidR="003A6E4F" w:rsidRPr="00F106FD">
        <w:rPr>
          <w:rFonts w:ascii="Arial" w:eastAsia="Times New Roman" w:hAnsi="Arial" w:cs="Arial"/>
          <w:lang w:eastAsia="en-GB"/>
        </w:rPr>
        <w:t xml:space="preserve">Also, any CCTV that is identified by police officers will need to be viewed and if evidential obtained. This includes knocking on local house and entering local shops. Police are only able to view and obtain the CCTV by members of the public allowing the police to do so. Without their co-operation thousands of suspects may not have been convicted or prosecuted. </w:t>
      </w:r>
    </w:p>
    <w:p w14:paraId="7F548E4C" w14:textId="77777777" w:rsidR="00DD2D61" w:rsidRPr="00AB231F" w:rsidRDefault="00DD2D61" w:rsidP="003B6BCB">
      <w:pPr>
        <w:spacing w:after="0" w:line="276" w:lineRule="auto"/>
        <w:rPr>
          <w:rFonts w:ascii="Arial" w:eastAsia="Times New Roman" w:hAnsi="Arial" w:cs="Arial"/>
          <w:sz w:val="24"/>
          <w:szCs w:val="24"/>
          <w:lang w:eastAsia="en-GB"/>
        </w:rPr>
      </w:pPr>
    </w:p>
    <w:p w14:paraId="6431D38B" w14:textId="668D57BB" w:rsidR="003A6E4F" w:rsidRPr="00AB231F" w:rsidRDefault="003A6E4F" w:rsidP="003B6BCB">
      <w:pPr>
        <w:spacing w:after="0" w:line="276" w:lineRule="auto"/>
        <w:rPr>
          <w:rFonts w:ascii="Arial" w:eastAsia="Times New Roman" w:hAnsi="Arial" w:cs="Arial"/>
          <w:sz w:val="24"/>
          <w:szCs w:val="24"/>
          <w:lang w:eastAsia="en-GB"/>
        </w:rPr>
      </w:pPr>
    </w:p>
    <w:p w14:paraId="5FFA5388" w14:textId="44930493" w:rsidR="00D72CCC" w:rsidRPr="00F106FD" w:rsidRDefault="0096374A" w:rsidP="003B6BCB">
      <w:pPr>
        <w:spacing w:after="0" w:line="276" w:lineRule="auto"/>
        <w:rPr>
          <w:rFonts w:ascii="Arial" w:eastAsia="Times New Roman" w:hAnsi="Arial" w:cs="Arial"/>
          <w:lang w:eastAsia="en-GB"/>
        </w:rPr>
      </w:pPr>
      <w:r w:rsidRPr="00F106FD">
        <w:rPr>
          <w:rFonts w:ascii="Arial" w:eastAsia="Times New Roman" w:hAnsi="Arial" w:cs="Arial"/>
          <w:lang w:eastAsia="en-GB"/>
        </w:rPr>
        <w:t>M</w:t>
      </w:r>
      <w:r w:rsidR="00D72CCC" w:rsidRPr="00F106FD">
        <w:rPr>
          <w:rFonts w:ascii="Arial" w:eastAsia="Times New Roman" w:hAnsi="Arial" w:cs="Arial"/>
          <w:lang w:eastAsia="en-GB"/>
        </w:rPr>
        <w:t>embers of the public</w:t>
      </w:r>
      <w:r w:rsidR="003A6E4F" w:rsidRPr="00F106FD">
        <w:rPr>
          <w:rFonts w:ascii="Arial" w:eastAsia="Times New Roman" w:hAnsi="Arial" w:cs="Arial"/>
          <w:lang w:eastAsia="en-GB"/>
        </w:rPr>
        <w:t xml:space="preserve"> can</w:t>
      </w:r>
      <w:r w:rsidR="00D72CCC" w:rsidRPr="00F106FD">
        <w:rPr>
          <w:rFonts w:ascii="Arial" w:eastAsia="Times New Roman" w:hAnsi="Arial" w:cs="Arial"/>
          <w:lang w:eastAsia="en-GB"/>
        </w:rPr>
        <w:t xml:space="preserve"> also a</w:t>
      </w:r>
      <w:r w:rsidR="003A6E4F" w:rsidRPr="00F106FD">
        <w:rPr>
          <w:rFonts w:ascii="Arial" w:eastAsia="Times New Roman" w:hAnsi="Arial" w:cs="Arial"/>
          <w:lang w:eastAsia="en-GB"/>
        </w:rPr>
        <w:t>ssist police in suspect/witness identification, gathering local information and intelligence (College of Policing, 2013)</w:t>
      </w:r>
      <w:r w:rsidR="00D72CCC" w:rsidRPr="00F106FD">
        <w:rPr>
          <w:rFonts w:ascii="Arial" w:eastAsia="Times New Roman" w:hAnsi="Arial" w:cs="Arial"/>
          <w:lang w:eastAsia="en-GB"/>
        </w:rPr>
        <w:t xml:space="preserve"> However they </w:t>
      </w:r>
      <w:r w:rsidR="00DD2D61" w:rsidRPr="00F106FD">
        <w:rPr>
          <w:rFonts w:ascii="Arial" w:eastAsia="Times New Roman" w:hAnsi="Arial" w:cs="Arial"/>
          <w:lang w:eastAsia="en-GB"/>
        </w:rPr>
        <w:t>must</w:t>
      </w:r>
      <w:r w:rsidR="00D72CCC" w:rsidRPr="00F106FD">
        <w:rPr>
          <w:rFonts w:ascii="Arial" w:eastAsia="Times New Roman" w:hAnsi="Arial" w:cs="Arial"/>
          <w:lang w:eastAsia="en-GB"/>
        </w:rPr>
        <w:t xml:space="preserve"> be willing to co-operate with the police and assist in the investigation. Without their co-operation and assistance, it would make policing very difficult and the </w:t>
      </w:r>
      <w:r w:rsidR="00DD2D61" w:rsidRPr="00F106FD">
        <w:rPr>
          <w:rFonts w:ascii="Arial" w:eastAsia="Times New Roman" w:hAnsi="Arial" w:cs="Arial"/>
          <w:lang w:eastAsia="en-GB"/>
        </w:rPr>
        <w:t>number</w:t>
      </w:r>
      <w:r w:rsidR="00D72CCC" w:rsidRPr="00F106FD">
        <w:rPr>
          <w:rFonts w:ascii="Arial" w:eastAsia="Times New Roman" w:hAnsi="Arial" w:cs="Arial"/>
          <w:lang w:eastAsia="en-GB"/>
        </w:rPr>
        <w:t xml:space="preserve"> of individuals who are charged would decrease.  </w:t>
      </w:r>
    </w:p>
    <w:p w14:paraId="1F3E6559" w14:textId="37C2B770" w:rsidR="00BE5AD6" w:rsidRDefault="00BE5AD6" w:rsidP="003B6BCB">
      <w:pPr>
        <w:spacing w:after="0" w:line="276" w:lineRule="auto"/>
        <w:rPr>
          <w:rFonts w:ascii="Arial" w:eastAsia="Times New Roman" w:hAnsi="Arial" w:cs="Arial"/>
          <w:sz w:val="24"/>
          <w:szCs w:val="24"/>
          <w:lang w:eastAsia="en-GB"/>
        </w:rPr>
      </w:pPr>
    </w:p>
    <w:p w14:paraId="440425B2" w14:textId="6E26E79E" w:rsidR="00BE5AD6" w:rsidRDefault="00BE5AD6" w:rsidP="003B6BCB">
      <w:pPr>
        <w:spacing w:after="0" w:line="276" w:lineRule="auto"/>
        <w:rPr>
          <w:rFonts w:ascii="Arial" w:eastAsia="Times New Roman" w:hAnsi="Arial" w:cs="Arial"/>
          <w:sz w:val="24"/>
          <w:szCs w:val="24"/>
          <w:lang w:eastAsia="en-GB"/>
        </w:rPr>
      </w:pPr>
    </w:p>
    <w:p w14:paraId="231C1FBE" w14:textId="1D6507AF" w:rsidR="002C0A06" w:rsidRPr="002C0A06" w:rsidRDefault="002C0A06" w:rsidP="003B6BCB">
      <w:pPr>
        <w:spacing w:after="0" w:line="276" w:lineRule="auto"/>
        <w:rPr>
          <w:rFonts w:ascii="Arial" w:eastAsia="Times New Roman" w:hAnsi="Arial" w:cs="Arial"/>
          <w:sz w:val="24"/>
          <w:szCs w:val="24"/>
          <w:u w:val="single"/>
          <w:lang w:eastAsia="en-GB"/>
        </w:rPr>
      </w:pPr>
    </w:p>
    <w:p w14:paraId="5D6B4918" w14:textId="04475DA5" w:rsidR="002C0A06" w:rsidRPr="00F106FD" w:rsidRDefault="00BE5AD6" w:rsidP="003B6BCB">
      <w:pPr>
        <w:spacing w:after="0" w:line="276" w:lineRule="auto"/>
        <w:rPr>
          <w:rFonts w:ascii="Arial" w:eastAsia="Times New Roman" w:hAnsi="Arial" w:cs="Arial"/>
          <w:lang w:eastAsia="en-GB"/>
        </w:rPr>
      </w:pPr>
      <w:r w:rsidRPr="00F106FD">
        <w:rPr>
          <w:rFonts w:ascii="Arial" w:eastAsia="Times New Roman" w:hAnsi="Arial" w:cs="Arial"/>
          <w:lang w:eastAsia="en-GB"/>
        </w:rPr>
        <w:t xml:space="preserve">Another way of </w:t>
      </w:r>
      <w:r w:rsidR="00433A82" w:rsidRPr="00F106FD">
        <w:rPr>
          <w:rFonts w:ascii="Arial" w:eastAsia="Times New Roman" w:hAnsi="Arial" w:cs="Arial"/>
          <w:lang w:eastAsia="en-GB"/>
        </w:rPr>
        <w:t xml:space="preserve">maintaining community cohesion is by engaging with the local communities about any concerns that they may have. These concerns can then be addressed by creating specific operations or patrol strategies in the local communities. For instance, South Wales Police </w:t>
      </w:r>
      <w:r w:rsidR="00623736" w:rsidRPr="00F106FD">
        <w:rPr>
          <w:rFonts w:ascii="Arial" w:eastAsia="Times New Roman" w:hAnsi="Arial" w:cs="Arial"/>
          <w:lang w:eastAsia="en-GB"/>
        </w:rPr>
        <w:t>have been made aware of the in</w:t>
      </w:r>
      <w:r w:rsidR="00433A82" w:rsidRPr="00F106FD">
        <w:rPr>
          <w:rFonts w:ascii="Arial" w:eastAsia="Times New Roman" w:hAnsi="Arial" w:cs="Arial"/>
          <w:lang w:eastAsia="en-GB"/>
        </w:rPr>
        <w:t xml:space="preserve">creased </w:t>
      </w:r>
      <w:r w:rsidR="00623736" w:rsidRPr="00F106FD">
        <w:rPr>
          <w:rFonts w:ascii="Arial" w:eastAsia="Times New Roman" w:hAnsi="Arial" w:cs="Arial"/>
          <w:lang w:eastAsia="en-GB"/>
        </w:rPr>
        <w:t>number</w:t>
      </w:r>
      <w:r w:rsidR="00433A82" w:rsidRPr="00F106FD">
        <w:rPr>
          <w:rFonts w:ascii="Arial" w:eastAsia="Times New Roman" w:hAnsi="Arial" w:cs="Arial"/>
          <w:lang w:eastAsia="en-GB"/>
        </w:rPr>
        <w:t xml:space="preserve"> of off-road bikers who are committing crimes by driving dangerously, carelessly and without lawful authorisation on common land. </w:t>
      </w:r>
      <w:r w:rsidR="00623736" w:rsidRPr="00F106FD">
        <w:rPr>
          <w:rFonts w:ascii="Arial" w:eastAsia="Times New Roman" w:hAnsi="Arial" w:cs="Arial"/>
          <w:lang w:eastAsia="en-GB"/>
        </w:rPr>
        <w:t xml:space="preserve">This also has a negative impact on the community as it is a noise nuisance and can affect public safety (Road Safety Wales, 2021). </w:t>
      </w:r>
      <w:r w:rsidR="00DD2D61" w:rsidRPr="00F106FD">
        <w:rPr>
          <w:rFonts w:ascii="Arial" w:eastAsia="Times New Roman" w:hAnsi="Arial" w:cs="Arial"/>
          <w:lang w:eastAsia="en-GB"/>
        </w:rPr>
        <w:t>Therefore</w:t>
      </w:r>
      <w:r w:rsidR="00433A82" w:rsidRPr="00F106FD">
        <w:rPr>
          <w:rFonts w:ascii="Arial" w:eastAsia="Times New Roman" w:hAnsi="Arial" w:cs="Arial"/>
          <w:lang w:eastAsia="en-GB"/>
        </w:rPr>
        <w:t xml:space="preserve"> ‘Operation Red Mana’ was created, which aims at tackling these </w:t>
      </w:r>
      <w:r w:rsidR="00623736" w:rsidRPr="00F106FD">
        <w:rPr>
          <w:rFonts w:ascii="Arial" w:eastAsia="Times New Roman" w:hAnsi="Arial" w:cs="Arial"/>
          <w:lang w:eastAsia="en-GB"/>
        </w:rPr>
        <w:t xml:space="preserve">individuals and correctly dealing with them, whether this be seizing the motor-vehicle, or </w:t>
      </w:r>
      <w:r w:rsidR="001F1BA3" w:rsidRPr="00F106FD">
        <w:rPr>
          <w:rFonts w:ascii="Arial" w:eastAsia="Times New Roman" w:hAnsi="Arial" w:cs="Arial"/>
          <w:lang w:eastAsia="en-GB"/>
        </w:rPr>
        <w:t>providing suitable words of advice to the individuals.</w:t>
      </w:r>
    </w:p>
    <w:p w14:paraId="16136816" w14:textId="77777777" w:rsidR="005879AD" w:rsidRPr="00F106FD" w:rsidRDefault="005879AD" w:rsidP="003B6BCB">
      <w:pPr>
        <w:spacing w:after="0" w:line="276" w:lineRule="auto"/>
        <w:rPr>
          <w:rFonts w:ascii="Arial" w:eastAsia="Times New Roman" w:hAnsi="Arial" w:cs="Arial"/>
          <w:lang w:eastAsia="en-GB"/>
        </w:rPr>
      </w:pPr>
    </w:p>
    <w:p w14:paraId="29D91237" w14:textId="079C8D38" w:rsidR="00843FEF" w:rsidRPr="00F106FD" w:rsidRDefault="00843FEF" w:rsidP="003B6BCB">
      <w:pPr>
        <w:spacing w:after="0" w:line="276" w:lineRule="auto"/>
        <w:rPr>
          <w:rFonts w:ascii="Arial" w:eastAsia="Times New Roman" w:hAnsi="Arial" w:cs="Arial"/>
          <w:color w:val="FF0000"/>
          <w:lang w:eastAsia="en-GB"/>
        </w:rPr>
      </w:pPr>
    </w:p>
    <w:p w14:paraId="4244E052" w14:textId="018CC560" w:rsidR="0098671A" w:rsidRPr="00F106FD" w:rsidRDefault="004676C3" w:rsidP="0098671A">
      <w:pPr>
        <w:spacing w:after="0" w:line="276" w:lineRule="auto"/>
        <w:rPr>
          <w:rFonts w:ascii="Arial" w:eastAsia="Times New Roman" w:hAnsi="Arial" w:cs="Arial"/>
          <w:lang w:eastAsia="en-GB"/>
        </w:rPr>
      </w:pPr>
      <w:r w:rsidRPr="00F106FD">
        <w:rPr>
          <w:rFonts w:ascii="Arial" w:eastAsia="Times New Roman" w:hAnsi="Arial" w:cs="Arial"/>
          <w:lang w:eastAsia="en-GB"/>
        </w:rPr>
        <w:t xml:space="preserve">Moreover, </w:t>
      </w:r>
      <w:r w:rsidR="0098671A" w:rsidRPr="00F106FD">
        <w:rPr>
          <w:rFonts w:ascii="Arial" w:eastAsia="Times New Roman" w:hAnsi="Arial" w:cs="Arial"/>
          <w:lang w:eastAsia="en-GB"/>
        </w:rPr>
        <w:t xml:space="preserve">community policing also involves the police working with partner agencies such as local authorities, local councillors, </w:t>
      </w:r>
      <w:r w:rsidR="001F1BA3" w:rsidRPr="00F106FD">
        <w:rPr>
          <w:rFonts w:ascii="Arial" w:eastAsia="Times New Roman" w:hAnsi="Arial" w:cs="Arial"/>
          <w:lang w:eastAsia="en-GB"/>
        </w:rPr>
        <w:t>and social services. T</w:t>
      </w:r>
      <w:r w:rsidR="0098671A" w:rsidRPr="00F106FD">
        <w:rPr>
          <w:rFonts w:ascii="Arial" w:eastAsia="Times New Roman" w:hAnsi="Arial" w:cs="Arial"/>
          <w:lang w:eastAsia="en-GB"/>
        </w:rPr>
        <w:t>hese agencies work alongside the police, this is often referred to as a ‘community safety partnership’, whereby they work together to “identify and respond to crime in a specific area” (Blackstone’s, 2017).</w:t>
      </w:r>
      <w:r w:rsidR="00720086" w:rsidRPr="00F106FD">
        <w:rPr>
          <w:rFonts w:ascii="Arial" w:eastAsia="Times New Roman" w:hAnsi="Arial" w:cs="Arial"/>
          <w:lang w:eastAsia="en-GB"/>
        </w:rPr>
        <w:t xml:space="preserve"> C</w:t>
      </w:r>
      <w:r w:rsidR="00AE3CBC" w:rsidRPr="00F106FD">
        <w:rPr>
          <w:rFonts w:ascii="Arial" w:eastAsia="Times New Roman" w:hAnsi="Arial" w:cs="Arial"/>
          <w:lang w:eastAsia="en-GB"/>
        </w:rPr>
        <w:t xml:space="preserve">ommunity safety partnership meetings are then held and used to develop strategies to tackle crime in the community. Information is correctly shared between agencies in these meetings so that each agency is aware of the issue and strategy that is going to be used. </w:t>
      </w:r>
    </w:p>
    <w:p w14:paraId="014B7BB0" w14:textId="77777777" w:rsidR="0098671A" w:rsidRDefault="0098671A" w:rsidP="003B6BCB">
      <w:pPr>
        <w:spacing w:after="0" w:line="276" w:lineRule="auto"/>
        <w:rPr>
          <w:rFonts w:ascii="Arial" w:eastAsia="Times New Roman" w:hAnsi="Arial" w:cs="Arial"/>
          <w:sz w:val="24"/>
          <w:szCs w:val="24"/>
          <w:lang w:eastAsia="en-GB"/>
        </w:rPr>
      </w:pPr>
    </w:p>
    <w:p w14:paraId="74689A74" w14:textId="6BFA3BB0" w:rsidR="006B532F" w:rsidRDefault="006B532F" w:rsidP="003B6BCB">
      <w:pPr>
        <w:spacing w:after="0" w:line="276" w:lineRule="auto"/>
        <w:rPr>
          <w:rFonts w:ascii="Arial" w:eastAsia="Times New Roman" w:hAnsi="Arial" w:cs="Arial"/>
          <w:sz w:val="24"/>
          <w:szCs w:val="24"/>
          <w:lang w:eastAsia="en-GB"/>
        </w:rPr>
      </w:pPr>
    </w:p>
    <w:p w14:paraId="55EC9719" w14:textId="2259493C" w:rsidR="00EC1C56" w:rsidRPr="00F106FD" w:rsidRDefault="0074284B" w:rsidP="003B6BCB">
      <w:pPr>
        <w:spacing w:after="0" w:line="276" w:lineRule="auto"/>
        <w:rPr>
          <w:rFonts w:ascii="Arial" w:eastAsia="Times New Roman" w:hAnsi="Arial" w:cs="Arial"/>
          <w:lang w:eastAsia="en-GB"/>
        </w:rPr>
      </w:pPr>
      <w:r w:rsidRPr="00F106FD">
        <w:rPr>
          <w:rFonts w:ascii="Arial" w:eastAsia="Times New Roman" w:hAnsi="Arial" w:cs="Arial"/>
          <w:lang w:eastAsia="en-GB"/>
        </w:rPr>
        <w:t xml:space="preserve">Community </w:t>
      </w:r>
      <w:r w:rsidR="005C3C13" w:rsidRPr="00F106FD">
        <w:rPr>
          <w:rFonts w:ascii="Arial" w:eastAsia="Times New Roman" w:hAnsi="Arial" w:cs="Arial"/>
          <w:lang w:eastAsia="en-GB"/>
        </w:rPr>
        <w:t>policing</w:t>
      </w:r>
      <w:r w:rsidRPr="00F106FD">
        <w:rPr>
          <w:rFonts w:ascii="Arial" w:eastAsia="Times New Roman" w:hAnsi="Arial" w:cs="Arial"/>
          <w:lang w:eastAsia="en-GB"/>
        </w:rPr>
        <w:t xml:space="preserve"> and partner agencies work together and take action to solve local</w:t>
      </w:r>
      <w:r w:rsidR="005C3C13" w:rsidRPr="00F106FD">
        <w:rPr>
          <w:rFonts w:ascii="Arial" w:eastAsia="Times New Roman" w:hAnsi="Arial" w:cs="Arial"/>
          <w:lang w:eastAsia="en-GB"/>
        </w:rPr>
        <w:t xml:space="preserve"> </w:t>
      </w:r>
      <w:r w:rsidRPr="00F106FD">
        <w:rPr>
          <w:rFonts w:ascii="Arial" w:eastAsia="Times New Roman" w:hAnsi="Arial" w:cs="Arial"/>
          <w:lang w:eastAsia="en-GB"/>
        </w:rPr>
        <w:t>issues that have been identified. Feedback is then provide</w:t>
      </w:r>
      <w:r w:rsidR="00720086" w:rsidRPr="00F106FD">
        <w:rPr>
          <w:rFonts w:ascii="Arial" w:eastAsia="Times New Roman" w:hAnsi="Arial" w:cs="Arial"/>
          <w:lang w:eastAsia="en-GB"/>
        </w:rPr>
        <w:t>d</w:t>
      </w:r>
      <w:r w:rsidRPr="00F106FD">
        <w:rPr>
          <w:rFonts w:ascii="Arial" w:eastAsia="Times New Roman" w:hAnsi="Arial" w:cs="Arial"/>
          <w:lang w:eastAsia="en-GB"/>
        </w:rPr>
        <w:t xml:space="preserve"> to the communities about what is being done and what has been achieved</w:t>
      </w:r>
      <w:r w:rsidR="005C3C13" w:rsidRPr="00F106FD">
        <w:rPr>
          <w:rFonts w:ascii="Arial" w:eastAsia="Times New Roman" w:hAnsi="Arial" w:cs="Arial"/>
          <w:lang w:eastAsia="en-GB"/>
        </w:rPr>
        <w:t xml:space="preserve"> (Avon and Somerset Police, </w:t>
      </w:r>
      <w:proofErr w:type="spellStart"/>
      <w:r w:rsidR="005C3C13" w:rsidRPr="00F106FD">
        <w:rPr>
          <w:rFonts w:ascii="Arial" w:eastAsia="Times New Roman" w:hAnsi="Arial" w:cs="Arial"/>
          <w:lang w:eastAsia="en-GB"/>
        </w:rPr>
        <w:t>n.d</w:t>
      </w:r>
      <w:proofErr w:type="spellEnd"/>
      <w:r w:rsidR="005C3C13" w:rsidRPr="00F106FD">
        <w:rPr>
          <w:rFonts w:ascii="Arial" w:eastAsia="Times New Roman" w:hAnsi="Arial" w:cs="Arial"/>
          <w:lang w:eastAsia="en-GB"/>
        </w:rPr>
        <w:t>)</w:t>
      </w:r>
      <w:r w:rsidRPr="00F106FD">
        <w:rPr>
          <w:rFonts w:ascii="Arial" w:eastAsia="Times New Roman" w:hAnsi="Arial" w:cs="Arial"/>
          <w:lang w:eastAsia="en-GB"/>
        </w:rPr>
        <w:t xml:space="preserve">. This is just </w:t>
      </w:r>
      <w:r w:rsidR="005C3C13" w:rsidRPr="00F106FD">
        <w:rPr>
          <w:rFonts w:ascii="Arial" w:eastAsia="Times New Roman" w:hAnsi="Arial" w:cs="Arial"/>
          <w:lang w:eastAsia="en-GB"/>
        </w:rPr>
        <w:t>a</w:t>
      </w:r>
      <w:r w:rsidRPr="00F106FD">
        <w:rPr>
          <w:rFonts w:ascii="Arial" w:eastAsia="Times New Roman" w:hAnsi="Arial" w:cs="Arial"/>
          <w:lang w:eastAsia="en-GB"/>
        </w:rPr>
        <w:t xml:space="preserve">nother way that community policing increases public confidence as they deal with the issues that have been raised by the community. </w:t>
      </w:r>
    </w:p>
    <w:p w14:paraId="1FDDFA23" w14:textId="21D1DE1E" w:rsidR="005C3C13" w:rsidRPr="00F106FD" w:rsidRDefault="005C3C13" w:rsidP="003B6BCB">
      <w:pPr>
        <w:spacing w:after="0" w:line="276" w:lineRule="auto"/>
        <w:rPr>
          <w:rFonts w:ascii="Arial" w:eastAsia="Times New Roman" w:hAnsi="Arial" w:cs="Arial"/>
          <w:lang w:eastAsia="en-GB"/>
        </w:rPr>
      </w:pPr>
    </w:p>
    <w:p w14:paraId="0B42F0BB" w14:textId="2219E285" w:rsidR="005C3C13" w:rsidRPr="00F106FD" w:rsidRDefault="005C3C13" w:rsidP="003B6BCB">
      <w:pPr>
        <w:spacing w:after="0" w:line="276" w:lineRule="auto"/>
        <w:rPr>
          <w:rFonts w:ascii="Arial" w:eastAsia="Times New Roman" w:hAnsi="Arial" w:cs="Arial"/>
          <w:lang w:eastAsia="en-GB"/>
        </w:rPr>
      </w:pPr>
    </w:p>
    <w:p w14:paraId="1037F520" w14:textId="742A73C1" w:rsidR="001F1BA3" w:rsidRPr="00F106FD" w:rsidRDefault="005C3C13" w:rsidP="001F1BA3">
      <w:pPr>
        <w:spacing w:after="0" w:line="276" w:lineRule="auto"/>
        <w:rPr>
          <w:rFonts w:ascii="Arial" w:eastAsia="Times New Roman" w:hAnsi="Arial" w:cs="Arial"/>
          <w:lang w:eastAsia="en-GB"/>
        </w:rPr>
      </w:pPr>
      <w:r w:rsidRPr="00F106FD">
        <w:rPr>
          <w:rFonts w:ascii="Arial" w:eastAsia="Times New Roman" w:hAnsi="Arial" w:cs="Arial"/>
          <w:lang w:eastAsia="en-GB"/>
        </w:rPr>
        <w:t xml:space="preserve">Community policing are informed of numerous concerns that the community </w:t>
      </w:r>
      <w:r w:rsidR="00DD2D61" w:rsidRPr="00F106FD">
        <w:rPr>
          <w:rFonts w:ascii="Arial" w:eastAsia="Times New Roman" w:hAnsi="Arial" w:cs="Arial"/>
          <w:lang w:eastAsia="en-GB"/>
        </w:rPr>
        <w:t>have,</w:t>
      </w:r>
      <w:r w:rsidRPr="00F106FD">
        <w:rPr>
          <w:rFonts w:ascii="Arial" w:eastAsia="Times New Roman" w:hAnsi="Arial" w:cs="Arial"/>
          <w:lang w:eastAsia="en-GB"/>
        </w:rPr>
        <w:t xml:space="preserve"> and they </w:t>
      </w:r>
      <w:proofErr w:type="gramStart"/>
      <w:r w:rsidRPr="00F106FD">
        <w:rPr>
          <w:rFonts w:ascii="Arial" w:eastAsia="Times New Roman" w:hAnsi="Arial" w:cs="Arial"/>
          <w:lang w:eastAsia="en-GB"/>
        </w:rPr>
        <w:t>have to</w:t>
      </w:r>
      <w:proofErr w:type="gramEnd"/>
      <w:r w:rsidRPr="00F106FD">
        <w:rPr>
          <w:rFonts w:ascii="Arial" w:eastAsia="Times New Roman" w:hAnsi="Arial" w:cs="Arial"/>
          <w:lang w:eastAsia="en-GB"/>
        </w:rPr>
        <w:t xml:space="preserve"> be able to come up with a </w:t>
      </w:r>
      <w:r w:rsidR="00F106FD" w:rsidRPr="00F106FD">
        <w:rPr>
          <w:rFonts w:ascii="Arial" w:eastAsia="Times New Roman" w:hAnsi="Arial" w:cs="Arial"/>
          <w:lang w:eastAsia="en-GB"/>
        </w:rPr>
        <w:t>solution</w:t>
      </w:r>
      <w:r w:rsidRPr="00F106FD">
        <w:rPr>
          <w:rFonts w:ascii="Arial" w:eastAsia="Times New Roman" w:hAnsi="Arial" w:cs="Arial"/>
          <w:lang w:eastAsia="en-GB"/>
        </w:rPr>
        <w:t xml:space="preserve"> for the problems t</w:t>
      </w:r>
      <w:r w:rsidR="0037311D" w:rsidRPr="00F106FD">
        <w:rPr>
          <w:rFonts w:ascii="Arial" w:eastAsia="Times New Roman" w:hAnsi="Arial" w:cs="Arial"/>
          <w:lang w:eastAsia="en-GB"/>
        </w:rPr>
        <w:t>h</w:t>
      </w:r>
      <w:r w:rsidRPr="00F106FD">
        <w:rPr>
          <w:rFonts w:ascii="Arial" w:eastAsia="Times New Roman" w:hAnsi="Arial" w:cs="Arial"/>
          <w:lang w:eastAsia="en-GB"/>
        </w:rPr>
        <w:t xml:space="preserve">at have been identified. Community policing use </w:t>
      </w:r>
      <w:r w:rsidR="001F1BA3" w:rsidRPr="00F106FD">
        <w:rPr>
          <w:rFonts w:ascii="Arial" w:eastAsia="Times New Roman" w:hAnsi="Arial" w:cs="Arial"/>
          <w:lang w:eastAsia="en-GB"/>
        </w:rPr>
        <w:t>a</w:t>
      </w:r>
      <w:r w:rsidRPr="00F106FD">
        <w:rPr>
          <w:rFonts w:ascii="Arial" w:eastAsia="Times New Roman" w:hAnsi="Arial" w:cs="Arial"/>
          <w:lang w:eastAsia="en-GB"/>
        </w:rPr>
        <w:t xml:space="preserve"> ‘</w:t>
      </w:r>
      <w:r w:rsidR="00477D8B" w:rsidRPr="00F106FD">
        <w:rPr>
          <w:rFonts w:ascii="Arial" w:eastAsia="Times New Roman" w:hAnsi="Arial" w:cs="Arial"/>
          <w:lang w:eastAsia="en-GB"/>
        </w:rPr>
        <w:t xml:space="preserve">problem-orientated policing’ </w:t>
      </w:r>
      <w:r w:rsidR="006662EA" w:rsidRPr="00F106FD">
        <w:rPr>
          <w:rFonts w:ascii="Arial" w:eastAsia="Times New Roman" w:hAnsi="Arial" w:cs="Arial"/>
          <w:lang w:eastAsia="en-GB"/>
        </w:rPr>
        <w:t xml:space="preserve">(POP) </w:t>
      </w:r>
      <w:r w:rsidR="00477D8B" w:rsidRPr="00F106FD">
        <w:rPr>
          <w:rFonts w:ascii="Arial" w:eastAsia="Times New Roman" w:hAnsi="Arial" w:cs="Arial"/>
          <w:lang w:eastAsia="en-GB"/>
        </w:rPr>
        <w:t>which was established by Goldstein</w:t>
      </w:r>
      <w:r w:rsidR="006662EA" w:rsidRPr="00F106FD">
        <w:rPr>
          <w:rFonts w:ascii="Arial" w:eastAsia="Times New Roman" w:hAnsi="Arial" w:cs="Arial"/>
          <w:lang w:eastAsia="en-GB"/>
        </w:rPr>
        <w:t xml:space="preserve"> to combat problems in communities (Tilley, 2008a). POP is used to develop targeted interventions to prevent that problem from escalating, it is a proactive response.</w:t>
      </w:r>
      <w:r w:rsidR="001F1BA3" w:rsidRPr="00F106FD">
        <w:rPr>
          <w:rFonts w:ascii="Arial" w:eastAsia="Times New Roman" w:hAnsi="Arial" w:cs="Arial"/>
          <w:lang w:eastAsia="en-GB"/>
        </w:rPr>
        <w:t xml:space="preserve"> Community poli</w:t>
      </w:r>
      <w:r w:rsidR="00720086" w:rsidRPr="00F106FD">
        <w:rPr>
          <w:rFonts w:ascii="Arial" w:eastAsia="Times New Roman" w:hAnsi="Arial" w:cs="Arial"/>
          <w:lang w:eastAsia="en-GB"/>
        </w:rPr>
        <w:t>c</w:t>
      </w:r>
      <w:r w:rsidR="001F1BA3" w:rsidRPr="00F106FD">
        <w:rPr>
          <w:rFonts w:ascii="Arial" w:eastAsia="Times New Roman" w:hAnsi="Arial" w:cs="Arial"/>
          <w:lang w:eastAsia="en-GB"/>
        </w:rPr>
        <w:t xml:space="preserve">ing use problem solving models such as ‘OSARA’ to achieve POP. ‘OSARA’ is an acronym that stands for “Objective, scanning, analysis, response and assessment”. ‘OSARA’ can be used for each individual problem and </w:t>
      </w:r>
      <w:r w:rsidR="00DD2D61" w:rsidRPr="00F106FD">
        <w:rPr>
          <w:rFonts w:ascii="Arial" w:eastAsia="Times New Roman" w:hAnsi="Arial" w:cs="Arial"/>
          <w:lang w:eastAsia="en-GB"/>
        </w:rPr>
        <w:t>because of</w:t>
      </w:r>
      <w:r w:rsidR="001F1BA3" w:rsidRPr="00F106FD">
        <w:rPr>
          <w:rFonts w:ascii="Arial" w:eastAsia="Times New Roman" w:hAnsi="Arial" w:cs="Arial"/>
          <w:lang w:eastAsia="en-GB"/>
        </w:rPr>
        <w:t xml:space="preserve"> this it is specific. Below is a diagram of the OSARA model, showing each individual section:</w:t>
      </w:r>
    </w:p>
    <w:p w14:paraId="55E572A0" w14:textId="2D3CC583" w:rsidR="00720086" w:rsidRPr="00F106FD" w:rsidRDefault="00720086" w:rsidP="001F1BA3">
      <w:pPr>
        <w:spacing w:after="0" w:line="276" w:lineRule="auto"/>
        <w:rPr>
          <w:rFonts w:ascii="Arial" w:eastAsia="Times New Roman" w:hAnsi="Arial" w:cs="Arial"/>
          <w:lang w:eastAsia="en-GB"/>
        </w:rPr>
      </w:pPr>
    </w:p>
    <w:p w14:paraId="0F71F0B5" w14:textId="212C197C" w:rsidR="00720086" w:rsidRDefault="00720086" w:rsidP="001F1BA3">
      <w:pPr>
        <w:spacing w:after="0" w:line="276" w:lineRule="auto"/>
        <w:rPr>
          <w:rFonts w:ascii="Arial" w:eastAsia="Times New Roman" w:hAnsi="Arial" w:cs="Arial"/>
          <w:sz w:val="24"/>
          <w:szCs w:val="24"/>
          <w:lang w:eastAsia="en-GB"/>
        </w:rPr>
      </w:pPr>
      <w:r>
        <w:rPr>
          <w:rFonts w:ascii="Arial" w:eastAsia="Times New Roman" w:hAnsi="Arial" w:cs="Arial"/>
          <w:noProof/>
          <w:sz w:val="24"/>
          <w:szCs w:val="24"/>
          <w:lang w:eastAsia="en-GB"/>
        </w:rPr>
        <w:lastRenderedPageBreak/>
        <w:drawing>
          <wp:inline distT="0" distB="0" distL="0" distR="0" wp14:anchorId="33DA79B2" wp14:editId="5F7B7EB9">
            <wp:extent cx="4248443" cy="42484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3757" cy="4253757"/>
                    </a:xfrm>
                    <a:prstGeom prst="rect">
                      <a:avLst/>
                    </a:prstGeom>
                    <a:noFill/>
                  </pic:spPr>
                </pic:pic>
              </a:graphicData>
            </a:graphic>
          </wp:inline>
        </w:drawing>
      </w:r>
    </w:p>
    <w:p w14:paraId="404B87DE" w14:textId="2CA81A81" w:rsidR="001F1BA3" w:rsidRDefault="001F1BA3" w:rsidP="001F1BA3">
      <w:pPr>
        <w:spacing w:after="0" w:line="276" w:lineRule="auto"/>
        <w:rPr>
          <w:rFonts w:ascii="Arial" w:eastAsia="Times New Roman" w:hAnsi="Arial" w:cs="Arial"/>
          <w:sz w:val="24"/>
          <w:szCs w:val="24"/>
          <w:lang w:eastAsia="en-GB"/>
        </w:rPr>
      </w:pPr>
    </w:p>
    <w:p w14:paraId="4ABEAEE3" w14:textId="7E03E3C1" w:rsidR="001F1BA3" w:rsidRPr="00F106FD" w:rsidRDefault="001F1BA3" w:rsidP="001F1BA3">
      <w:pPr>
        <w:spacing w:after="0" w:line="276" w:lineRule="auto"/>
        <w:rPr>
          <w:rFonts w:ascii="Arial" w:eastAsia="Times New Roman" w:hAnsi="Arial" w:cs="Arial"/>
          <w:lang w:eastAsia="en-GB"/>
        </w:rPr>
      </w:pPr>
      <w:r w:rsidRPr="00F106FD">
        <w:rPr>
          <w:rFonts w:ascii="Arial" w:eastAsia="Times New Roman" w:hAnsi="Arial" w:cs="Arial"/>
          <w:lang w:eastAsia="en-GB"/>
        </w:rPr>
        <w:t>The first part of the model is ‘objective’, whereby you identify what the problem is and set the aim for the model. For instance, youths congregating in the local town centre at night playing loud music and shouting. The aim for this would be to prevent or reduce the amount of youths congregating in the town centre.</w:t>
      </w:r>
    </w:p>
    <w:p w14:paraId="10480A7E" w14:textId="77777777" w:rsidR="001F1BA3" w:rsidRPr="00F106FD" w:rsidRDefault="001F1BA3" w:rsidP="001F1BA3">
      <w:pPr>
        <w:spacing w:after="0" w:line="276" w:lineRule="auto"/>
        <w:rPr>
          <w:rFonts w:ascii="Arial" w:eastAsia="Times New Roman" w:hAnsi="Arial" w:cs="Arial"/>
          <w:lang w:eastAsia="en-GB"/>
        </w:rPr>
      </w:pPr>
    </w:p>
    <w:p w14:paraId="36C736F3" w14:textId="77777777" w:rsidR="001F1BA3" w:rsidRPr="00F106FD" w:rsidRDefault="001F1BA3" w:rsidP="001F1BA3">
      <w:pPr>
        <w:spacing w:after="0" w:line="276" w:lineRule="auto"/>
        <w:rPr>
          <w:rFonts w:ascii="Arial" w:eastAsia="Times New Roman" w:hAnsi="Arial" w:cs="Arial"/>
          <w:lang w:eastAsia="en-GB"/>
        </w:rPr>
      </w:pPr>
    </w:p>
    <w:p w14:paraId="1393E471" w14:textId="300575BF" w:rsidR="001F1BA3" w:rsidRPr="00F106FD" w:rsidRDefault="001F1BA3" w:rsidP="001F1BA3">
      <w:pPr>
        <w:spacing w:after="0" w:line="276" w:lineRule="auto"/>
        <w:rPr>
          <w:rFonts w:ascii="Arial" w:eastAsia="Times New Roman" w:hAnsi="Arial" w:cs="Arial"/>
          <w:lang w:eastAsia="en-GB"/>
        </w:rPr>
      </w:pPr>
      <w:r w:rsidRPr="00F106FD">
        <w:rPr>
          <w:rFonts w:ascii="Arial" w:eastAsia="Times New Roman" w:hAnsi="Arial" w:cs="Arial"/>
          <w:lang w:eastAsia="en-GB"/>
        </w:rPr>
        <w:t>The model then starts at the ‘scanning’ stage, whereby</w:t>
      </w:r>
      <w:r w:rsidR="005879AD" w:rsidRPr="00F106FD">
        <w:rPr>
          <w:rFonts w:ascii="Arial" w:eastAsia="Times New Roman" w:hAnsi="Arial" w:cs="Arial"/>
          <w:lang w:eastAsia="en-GB"/>
        </w:rPr>
        <w:t xml:space="preserve"> the issue is looked at in more detail, and similarities can be identified such as repeat location, offenders and victims and specific times</w:t>
      </w:r>
      <w:r w:rsidR="00DD2D61" w:rsidRPr="00F106FD">
        <w:rPr>
          <w:rFonts w:ascii="Arial" w:eastAsia="Times New Roman" w:hAnsi="Arial" w:cs="Arial"/>
          <w:lang w:eastAsia="en-GB"/>
        </w:rPr>
        <w:t>. the issue will also be discussed with members of the community, this allows them to feel involved but also shows them that we are aware of the issue and that we are creating a solution to prevent it.</w:t>
      </w:r>
      <w:r w:rsidR="005879AD" w:rsidRPr="00F106FD">
        <w:rPr>
          <w:rFonts w:ascii="Arial" w:eastAsia="Times New Roman" w:hAnsi="Arial" w:cs="Arial"/>
          <w:lang w:eastAsia="en-GB"/>
        </w:rPr>
        <w:t xml:space="preserve">  </w:t>
      </w:r>
    </w:p>
    <w:p w14:paraId="2BAF8690" w14:textId="77777777" w:rsidR="001F1BA3" w:rsidRPr="00F106FD" w:rsidRDefault="001F1BA3" w:rsidP="001F1BA3">
      <w:pPr>
        <w:spacing w:after="0" w:line="276" w:lineRule="auto"/>
        <w:rPr>
          <w:rFonts w:ascii="Arial" w:eastAsia="Times New Roman" w:hAnsi="Arial" w:cs="Arial"/>
          <w:lang w:eastAsia="en-GB"/>
        </w:rPr>
      </w:pPr>
      <w:r w:rsidRPr="00F106FD">
        <w:rPr>
          <w:rFonts w:ascii="Arial" w:eastAsia="Times New Roman" w:hAnsi="Arial" w:cs="Arial"/>
          <w:lang w:eastAsia="en-GB"/>
        </w:rPr>
        <w:t xml:space="preserve"> </w:t>
      </w:r>
    </w:p>
    <w:p w14:paraId="07CA0F0B" w14:textId="77777777" w:rsidR="001F1BA3" w:rsidRPr="00F106FD" w:rsidRDefault="001F1BA3" w:rsidP="001F1BA3">
      <w:pPr>
        <w:spacing w:after="0" w:line="276" w:lineRule="auto"/>
        <w:rPr>
          <w:rFonts w:ascii="Arial" w:eastAsia="Times New Roman" w:hAnsi="Arial" w:cs="Arial"/>
          <w:lang w:eastAsia="en-GB"/>
        </w:rPr>
      </w:pPr>
      <w:r w:rsidRPr="00F106FD">
        <w:rPr>
          <w:rFonts w:ascii="Arial" w:eastAsia="Times New Roman" w:hAnsi="Arial" w:cs="Arial"/>
          <w:lang w:eastAsia="en-GB"/>
        </w:rPr>
        <w:t>Next is the ‘analysis’ stage, which involves gaining as much information about the problem as possible. In this section you identify what is causing the issue as without that, you will not be able to provide an effective response. The purpose of this section is to identify what is causing the issues (</w:t>
      </w:r>
      <w:r w:rsidRPr="00F106FD">
        <w:rPr>
          <w:rFonts w:ascii="Arial" w:hAnsi="Arial" w:cs="Arial"/>
        </w:rPr>
        <w:t xml:space="preserve">West Berkshire Council, </w:t>
      </w:r>
      <w:proofErr w:type="spellStart"/>
      <w:r w:rsidRPr="00F106FD">
        <w:rPr>
          <w:rFonts w:ascii="Arial" w:hAnsi="Arial" w:cs="Arial"/>
        </w:rPr>
        <w:t>n.d</w:t>
      </w:r>
      <w:proofErr w:type="spellEnd"/>
      <w:r w:rsidRPr="00F106FD">
        <w:rPr>
          <w:rFonts w:ascii="Arial" w:hAnsi="Arial" w:cs="Arial"/>
        </w:rPr>
        <w:t>)</w:t>
      </w:r>
      <w:r w:rsidRPr="00F106FD">
        <w:rPr>
          <w:rFonts w:ascii="Arial" w:eastAsia="Times New Roman" w:hAnsi="Arial" w:cs="Arial"/>
          <w:lang w:eastAsia="en-GB"/>
        </w:rPr>
        <w:t>. For example, this could mean talking to members of the community to find out what is causing the issue or attending local council meetings.</w:t>
      </w:r>
    </w:p>
    <w:p w14:paraId="6DAFCC78" w14:textId="77777777" w:rsidR="001F1BA3" w:rsidRDefault="001F1BA3" w:rsidP="001F1BA3">
      <w:pPr>
        <w:spacing w:after="0" w:line="276" w:lineRule="auto"/>
        <w:rPr>
          <w:rFonts w:ascii="Arial" w:eastAsia="Times New Roman" w:hAnsi="Arial" w:cs="Arial"/>
          <w:sz w:val="24"/>
          <w:szCs w:val="24"/>
          <w:lang w:eastAsia="en-GB"/>
        </w:rPr>
      </w:pPr>
    </w:p>
    <w:p w14:paraId="0C440FA2" w14:textId="77777777" w:rsidR="001F1BA3" w:rsidRPr="00F106FD" w:rsidRDefault="001F1BA3" w:rsidP="001F1BA3">
      <w:pPr>
        <w:spacing w:after="0" w:line="276" w:lineRule="auto"/>
        <w:rPr>
          <w:rFonts w:ascii="Arial" w:eastAsia="Times New Roman" w:hAnsi="Arial" w:cs="Arial"/>
          <w:lang w:eastAsia="en-GB"/>
        </w:rPr>
      </w:pPr>
      <w:r w:rsidRPr="00F106FD">
        <w:rPr>
          <w:rFonts w:ascii="Arial" w:eastAsia="Times New Roman" w:hAnsi="Arial" w:cs="Arial"/>
          <w:lang w:eastAsia="en-GB"/>
        </w:rPr>
        <w:t xml:space="preserve">The next stage is ‘response’, whereby new interventions are created, researching similar issues within other communities and what they did, considering alternative interventions (Arizona State University, 2019) </w:t>
      </w:r>
    </w:p>
    <w:p w14:paraId="2A186D07" w14:textId="77777777" w:rsidR="001F1BA3" w:rsidRPr="00F106FD" w:rsidRDefault="001F1BA3" w:rsidP="001F1BA3">
      <w:pPr>
        <w:spacing w:after="0" w:line="276" w:lineRule="auto"/>
        <w:rPr>
          <w:rFonts w:ascii="Arial" w:eastAsia="Times New Roman" w:hAnsi="Arial" w:cs="Arial"/>
          <w:lang w:eastAsia="en-GB"/>
        </w:rPr>
      </w:pPr>
    </w:p>
    <w:p w14:paraId="061B81B5" w14:textId="5D41A1D6" w:rsidR="001F1BA3" w:rsidRPr="00F106FD" w:rsidRDefault="001F1BA3" w:rsidP="001F1BA3">
      <w:pPr>
        <w:spacing w:after="0" w:line="276" w:lineRule="auto"/>
        <w:rPr>
          <w:rFonts w:ascii="Arial" w:eastAsia="Times New Roman" w:hAnsi="Arial" w:cs="Arial"/>
          <w:lang w:eastAsia="en-GB"/>
        </w:rPr>
      </w:pPr>
      <w:r w:rsidRPr="00F106FD">
        <w:rPr>
          <w:rFonts w:ascii="Arial" w:eastAsia="Times New Roman" w:hAnsi="Arial" w:cs="Arial"/>
          <w:lang w:eastAsia="en-GB"/>
        </w:rPr>
        <w:lastRenderedPageBreak/>
        <w:t xml:space="preserve">The final stage is ‘assessment’, whereby the effectiveness is examined. If the problem isn’t </w:t>
      </w:r>
      <w:r w:rsidR="00DD2D61" w:rsidRPr="00F106FD">
        <w:rPr>
          <w:rFonts w:ascii="Arial" w:eastAsia="Times New Roman" w:hAnsi="Arial" w:cs="Arial"/>
          <w:lang w:eastAsia="en-GB"/>
        </w:rPr>
        <w:t>eliminated</w:t>
      </w:r>
      <w:r w:rsidRPr="00F106FD">
        <w:rPr>
          <w:rFonts w:ascii="Arial" w:eastAsia="Times New Roman" w:hAnsi="Arial" w:cs="Arial"/>
          <w:lang w:eastAsia="en-GB"/>
        </w:rPr>
        <w:t>, it doesn’t mean that the response wasn’t effective (</w:t>
      </w:r>
      <w:r w:rsidRPr="00F106FD">
        <w:rPr>
          <w:rFonts w:ascii="Arial" w:hAnsi="Arial" w:cs="Arial"/>
        </w:rPr>
        <w:t xml:space="preserve">West Berkshire Council, </w:t>
      </w:r>
      <w:proofErr w:type="spellStart"/>
      <w:r w:rsidRPr="00F106FD">
        <w:rPr>
          <w:rFonts w:ascii="Arial" w:hAnsi="Arial" w:cs="Arial"/>
        </w:rPr>
        <w:t>n.d</w:t>
      </w:r>
      <w:proofErr w:type="spellEnd"/>
      <w:r w:rsidRPr="00F106FD">
        <w:rPr>
          <w:rFonts w:ascii="Arial" w:hAnsi="Arial" w:cs="Arial"/>
        </w:rPr>
        <w:t>)</w:t>
      </w:r>
      <w:r w:rsidRPr="00F106FD">
        <w:rPr>
          <w:rFonts w:ascii="Arial" w:eastAsia="Times New Roman" w:hAnsi="Arial" w:cs="Arial"/>
          <w:lang w:eastAsia="en-GB"/>
        </w:rPr>
        <w:t xml:space="preserve">. For example, the issue could now be less serious or harmful such as it’s not happening as often. This still shows the community that the police have listened to their concern and that they will now try to combat it because they are aware of it. this also leads to the community having less fear, and a decrease in crime and incidents. Overall, it shows the effect that the response had on a </w:t>
      </w:r>
      <w:r w:rsidR="00DD2D61" w:rsidRPr="00F106FD">
        <w:rPr>
          <w:rFonts w:ascii="Arial" w:eastAsia="Times New Roman" w:hAnsi="Arial" w:cs="Arial"/>
          <w:lang w:eastAsia="en-GB"/>
        </w:rPr>
        <w:t>problem and</w:t>
      </w:r>
      <w:r w:rsidRPr="00F106FD">
        <w:rPr>
          <w:rFonts w:ascii="Arial" w:eastAsia="Times New Roman" w:hAnsi="Arial" w:cs="Arial"/>
          <w:lang w:eastAsia="en-GB"/>
        </w:rPr>
        <w:t xml:space="preserve"> allows identification of elements that are effective and elements that are not. </w:t>
      </w:r>
    </w:p>
    <w:p w14:paraId="3D1BBD6E" w14:textId="31D0C7D0" w:rsidR="001F1BA3" w:rsidRDefault="001F1BA3" w:rsidP="001F1BA3">
      <w:pPr>
        <w:rPr>
          <w:rFonts w:ascii="Arial" w:eastAsia="Times New Roman" w:hAnsi="Arial" w:cs="Arial"/>
          <w:lang w:eastAsia="en-GB"/>
        </w:rPr>
      </w:pPr>
    </w:p>
    <w:p w14:paraId="318E4A55" w14:textId="77777777" w:rsidR="00F106FD" w:rsidRPr="00F106FD" w:rsidRDefault="00F106FD" w:rsidP="001F1BA3">
      <w:pPr>
        <w:rPr>
          <w:rFonts w:ascii="Arial" w:hAnsi="Arial" w:cs="Arial"/>
        </w:rPr>
      </w:pPr>
    </w:p>
    <w:p w14:paraId="64E94CA2" w14:textId="77777777" w:rsidR="005879AD" w:rsidRPr="00F106FD" w:rsidRDefault="005879AD" w:rsidP="005879AD">
      <w:pPr>
        <w:spacing w:after="0" w:line="276" w:lineRule="auto"/>
        <w:rPr>
          <w:rFonts w:ascii="Arial" w:eastAsia="Times New Roman" w:hAnsi="Arial" w:cs="Arial"/>
          <w:lang w:eastAsia="en-GB"/>
        </w:rPr>
      </w:pPr>
      <w:r w:rsidRPr="00F106FD">
        <w:rPr>
          <w:rFonts w:ascii="Arial" w:eastAsia="Times New Roman" w:hAnsi="Arial" w:cs="Arial"/>
          <w:lang w:eastAsia="en-GB"/>
        </w:rPr>
        <w:t>Moreover, South Wales Police aim to promote community cohesion by creating initiatives and strategies to encourage members of the public to engage with the police. An example of this, would be the ‘Cardiff Bake-off’ which took place from September 16</w:t>
      </w:r>
      <w:r w:rsidRPr="00F106FD">
        <w:rPr>
          <w:rFonts w:ascii="Arial" w:eastAsia="Times New Roman" w:hAnsi="Arial" w:cs="Arial"/>
          <w:vertAlign w:val="superscript"/>
          <w:lang w:eastAsia="en-GB"/>
        </w:rPr>
        <w:t>th</w:t>
      </w:r>
      <w:r w:rsidRPr="00F106FD">
        <w:rPr>
          <w:rFonts w:ascii="Arial" w:eastAsia="Times New Roman" w:hAnsi="Arial" w:cs="Arial"/>
          <w:lang w:eastAsia="en-GB"/>
        </w:rPr>
        <w:t xml:space="preserve"> to September 22</w:t>
      </w:r>
      <w:r w:rsidRPr="00F106FD">
        <w:rPr>
          <w:rFonts w:ascii="Arial" w:eastAsia="Times New Roman" w:hAnsi="Arial" w:cs="Arial"/>
          <w:vertAlign w:val="superscript"/>
          <w:lang w:eastAsia="en-GB"/>
        </w:rPr>
        <w:t>nd</w:t>
      </w:r>
      <w:r w:rsidRPr="00F106FD">
        <w:rPr>
          <w:rFonts w:ascii="Arial" w:eastAsia="Times New Roman" w:hAnsi="Arial" w:cs="Arial"/>
          <w:lang w:eastAsia="en-GB"/>
        </w:rPr>
        <w:t xml:space="preserve"> in 2021 at Cardiff Metropolitan University. It involved five females from different communities in Cardiff completing against South Wales Police Staff and Officers (South Wales Police, 2021). This event not only increased community cohesion but also creates an opportunity to engage with the public who may not have had any contact with police before the event (South Wales Police, 2021).</w:t>
      </w:r>
    </w:p>
    <w:p w14:paraId="652DDA83" w14:textId="3AC67B91" w:rsidR="005879AD" w:rsidRDefault="005879AD" w:rsidP="005879AD">
      <w:pPr>
        <w:spacing w:after="0" w:line="276" w:lineRule="auto"/>
        <w:rPr>
          <w:rFonts w:ascii="Arial" w:eastAsia="Times New Roman" w:hAnsi="Arial" w:cs="Arial"/>
          <w:lang w:eastAsia="en-GB"/>
        </w:rPr>
      </w:pPr>
    </w:p>
    <w:p w14:paraId="6B7F3799" w14:textId="77777777" w:rsidR="00F106FD" w:rsidRPr="00F106FD" w:rsidRDefault="00F106FD" w:rsidP="005879AD">
      <w:pPr>
        <w:spacing w:after="0" w:line="276" w:lineRule="auto"/>
        <w:rPr>
          <w:rFonts w:ascii="Arial" w:eastAsia="Times New Roman" w:hAnsi="Arial" w:cs="Arial"/>
          <w:lang w:eastAsia="en-GB"/>
        </w:rPr>
      </w:pPr>
    </w:p>
    <w:p w14:paraId="2B24B081" w14:textId="72199E05" w:rsidR="005879AD" w:rsidRPr="00F106FD" w:rsidRDefault="005879AD" w:rsidP="005879AD">
      <w:pPr>
        <w:spacing w:after="0" w:line="276" w:lineRule="auto"/>
        <w:rPr>
          <w:rFonts w:ascii="Arial" w:eastAsia="Times New Roman" w:hAnsi="Arial" w:cs="Arial"/>
          <w:lang w:eastAsia="en-GB"/>
        </w:rPr>
      </w:pPr>
      <w:r w:rsidRPr="00F106FD">
        <w:rPr>
          <w:rFonts w:ascii="Arial" w:eastAsia="Times New Roman" w:hAnsi="Arial" w:cs="Arial"/>
          <w:lang w:eastAsia="en-GB"/>
        </w:rPr>
        <w:t xml:space="preserve">Another South Wales Police initiative for maintaining community cohesion with the public is where South Wales Police’s commissioner, Alun Michael runs </w:t>
      </w:r>
      <w:r w:rsidR="00DD2D61" w:rsidRPr="00F106FD">
        <w:rPr>
          <w:rFonts w:ascii="Arial" w:eastAsia="Times New Roman" w:hAnsi="Arial" w:cs="Arial"/>
          <w:lang w:eastAsia="en-GB"/>
        </w:rPr>
        <w:t>several</w:t>
      </w:r>
      <w:r w:rsidRPr="00F106FD">
        <w:rPr>
          <w:rFonts w:ascii="Arial" w:eastAsia="Times New Roman" w:hAnsi="Arial" w:cs="Arial"/>
          <w:lang w:eastAsia="en-GB"/>
        </w:rPr>
        <w:t xml:space="preserve"> community engagement activities throughout the year to ensure that people form the local communities </w:t>
      </w:r>
      <w:proofErr w:type="gramStart"/>
      <w:r w:rsidRPr="00F106FD">
        <w:rPr>
          <w:rFonts w:ascii="Arial" w:eastAsia="Times New Roman" w:hAnsi="Arial" w:cs="Arial"/>
          <w:lang w:eastAsia="en-GB"/>
        </w:rPr>
        <w:t>have the opportunity to</w:t>
      </w:r>
      <w:proofErr w:type="gramEnd"/>
      <w:r w:rsidRPr="00F106FD">
        <w:rPr>
          <w:rFonts w:ascii="Arial" w:eastAsia="Times New Roman" w:hAnsi="Arial" w:cs="Arial"/>
          <w:lang w:eastAsia="en-GB"/>
        </w:rPr>
        <w:t xml:space="preserve"> speak directly to the commissioner and share their views on local policing matters (Police and crime commissioner, </w:t>
      </w:r>
      <w:proofErr w:type="spellStart"/>
      <w:r w:rsidRPr="00F106FD">
        <w:rPr>
          <w:rFonts w:ascii="Arial" w:eastAsia="Times New Roman" w:hAnsi="Arial" w:cs="Arial"/>
          <w:lang w:eastAsia="en-GB"/>
        </w:rPr>
        <w:t>n.d</w:t>
      </w:r>
      <w:proofErr w:type="spellEnd"/>
      <w:r w:rsidRPr="00F106FD">
        <w:rPr>
          <w:rFonts w:ascii="Arial" w:eastAsia="Times New Roman" w:hAnsi="Arial" w:cs="Arial"/>
          <w:lang w:eastAsia="en-GB"/>
        </w:rPr>
        <w:t>). Listening to members of the community encourages community cohesion as it allows individuals to express their views freely.</w:t>
      </w:r>
    </w:p>
    <w:p w14:paraId="39940155" w14:textId="77777777" w:rsidR="005879AD" w:rsidRPr="003B6BCB" w:rsidRDefault="005879AD" w:rsidP="005879AD">
      <w:pPr>
        <w:spacing w:after="0" w:line="276" w:lineRule="auto"/>
        <w:rPr>
          <w:rFonts w:ascii="Arial" w:eastAsia="Times New Roman" w:hAnsi="Arial" w:cs="Arial"/>
          <w:sz w:val="24"/>
          <w:szCs w:val="24"/>
          <w:lang w:eastAsia="en-GB"/>
        </w:rPr>
      </w:pPr>
    </w:p>
    <w:p w14:paraId="060CD4F7" w14:textId="77777777" w:rsidR="00EC1C56" w:rsidRDefault="00EC1C56" w:rsidP="003B6BCB">
      <w:pPr>
        <w:spacing w:after="0" w:line="276" w:lineRule="auto"/>
        <w:rPr>
          <w:rFonts w:ascii="Arial" w:eastAsia="Times New Roman" w:hAnsi="Arial" w:cs="Arial"/>
          <w:sz w:val="24"/>
          <w:szCs w:val="24"/>
          <w:u w:val="single"/>
          <w:lang w:eastAsia="en-GB"/>
        </w:rPr>
      </w:pPr>
    </w:p>
    <w:p w14:paraId="697A7767" w14:textId="6345A440" w:rsidR="0098671A" w:rsidRPr="00F106FD" w:rsidRDefault="0064112D" w:rsidP="003B6BCB">
      <w:pPr>
        <w:spacing w:after="0" w:line="276" w:lineRule="auto"/>
        <w:rPr>
          <w:rFonts w:ascii="Arial" w:eastAsia="Times New Roman" w:hAnsi="Arial" w:cs="Arial"/>
          <w:lang w:eastAsia="en-GB"/>
        </w:rPr>
      </w:pPr>
      <w:r w:rsidRPr="00F106FD">
        <w:rPr>
          <w:rFonts w:ascii="Arial" w:eastAsia="Times New Roman" w:hAnsi="Arial" w:cs="Arial"/>
          <w:lang w:eastAsia="en-GB"/>
        </w:rPr>
        <w:t xml:space="preserve">In conclusion, </w:t>
      </w:r>
      <w:r w:rsidR="00711ECC" w:rsidRPr="00F106FD">
        <w:rPr>
          <w:rFonts w:ascii="Arial" w:eastAsia="Times New Roman" w:hAnsi="Arial" w:cs="Arial"/>
          <w:lang w:eastAsia="en-GB"/>
        </w:rPr>
        <w:t xml:space="preserve">as Robert Peel </w:t>
      </w:r>
      <w:r w:rsidR="00DD2D61" w:rsidRPr="00F106FD">
        <w:rPr>
          <w:rFonts w:ascii="Arial" w:eastAsia="Times New Roman" w:hAnsi="Arial" w:cs="Arial"/>
          <w:lang w:eastAsia="en-GB"/>
        </w:rPr>
        <w:t>stated,</w:t>
      </w:r>
      <w:r w:rsidR="00711ECC" w:rsidRPr="00F106FD">
        <w:rPr>
          <w:rFonts w:ascii="Arial" w:eastAsia="Times New Roman" w:hAnsi="Arial" w:cs="Arial"/>
          <w:lang w:eastAsia="en-GB"/>
        </w:rPr>
        <w:t xml:space="preserve"> “the police are the public and the public are the police”. </w:t>
      </w:r>
      <w:r w:rsidR="00DD2D61" w:rsidRPr="00F106FD">
        <w:rPr>
          <w:rFonts w:ascii="Arial" w:eastAsia="Times New Roman" w:hAnsi="Arial" w:cs="Arial"/>
          <w:lang w:eastAsia="en-GB"/>
        </w:rPr>
        <w:t>This quote is used to teach individuals and allows them to</w:t>
      </w:r>
      <w:r w:rsidR="00711ECC" w:rsidRPr="00F106FD">
        <w:rPr>
          <w:rFonts w:ascii="Arial" w:eastAsia="Times New Roman" w:hAnsi="Arial" w:cs="Arial"/>
          <w:lang w:eastAsia="en-GB"/>
        </w:rPr>
        <w:t xml:space="preserve"> understand the importance of a good relationship between the public a</w:t>
      </w:r>
      <w:r w:rsidR="00DD2D61" w:rsidRPr="00F106FD">
        <w:rPr>
          <w:rFonts w:ascii="Arial" w:eastAsia="Times New Roman" w:hAnsi="Arial" w:cs="Arial"/>
          <w:lang w:eastAsia="en-GB"/>
        </w:rPr>
        <w:t>n</w:t>
      </w:r>
      <w:r w:rsidR="00711ECC" w:rsidRPr="00F106FD">
        <w:rPr>
          <w:rFonts w:ascii="Arial" w:eastAsia="Times New Roman" w:hAnsi="Arial" w:cs="Arial"/>
          <w:lang w:eastAsia="en-GB"/>
        </w:rPr>
        <w:t xml:space="preserve">d the police. </w:t>
      </w:r>
      <w:r w:rsidR="00DD2D61" w:rsidRPr="00F106FD">
        <w:rPr>
          <w:rFonts w:ascii="Arial" w:eastAsia="Times New Roman" w:hAnsi="Arial" w:cs="Arial"/>
          <w:lang w:eastAsia="en-GB"/>
        </w:rPr>
        <w:t>It allows shows that t</w:t>
      </w:r>
      <w:r w:rsidR="00711ECC" w:rsidRPr="00F106FD">
        <w:rPr>
          <w:rFonts w:ascii="Arial" w:eastAsia="Times New Roman" w:hAnsi="Arial" w:cs="Arial"/>
          <w:lang w:eastAsia="en-GB"/>
        </w:rPr>
        <w:t xml:space="preserve">his relationship is achievable </w:t>
      </w:r>
      <w:r w:rsidR="0096374A" w:rsidRPr="00F106FD">
        <w:rPr>
          <w:rFonts w:ascii="Arial" w:eastAsia="Times New Roman" w:hAnsi="Arial" w:cs="Arial"/>
          <w:lang w:eastAsia="en-GB"/>
        </w:rPr>
        <w:t xml:space="preserve">should the </w:t>
      </w:r>
      <w:r w:rsidR="00186D46" w:rsidRPr="00F106FD">
        <w:rPr>
          <w:rFonts w:ascii="Arial" w:eastAsia="Times New Roman" w:hAnsi="Arial" w:cs="Arial"/>
          <w:lang w:eastAsia="en-GB"/>
        </w:rPr>
        <w:t xml:space="preserve">public trust and have confidence in the police. </w:t>
      </w:r>
      <w:r w:rsidR="00711ECC" w:rsidRPr="00F106FD">
        <w:rPr>
          <w:rFonts w:ascii="Arial" w:eastAsia="Times New Roman" w:hAnsi="Arial" w:cs="Arial"/>
          <w:lang w:eastAsia="en-GB"/>
        </w:rPr>
        <w:t>W</w:t>
      </w:r>
      <w:r w:rsidR="00186D46" w:rsidRPr="00F106FD">
        <w:rPr>
          <w:rFonts w:ascii="Arial" w:eastAsia="Times New Roman" w:hAnsi="Arial" w:cs="Arial"/>
          <w:lang w:eastAsia="en-GB"/>
        </w:rPr>
        <w:t xml:space="preserve">ithout this trust and confidence in the police, policing would be extremely difficult. </w:t>
      </w:r>
      <w:r w:rsidR="00720086" w:rsidRPr="00F106FD">
        <w:rPr>
          <w:rFonts w:ascii="Arial" w:eastAsia="Times New Roman" w:hAnsi="Arial" w:cs="Arial"/>
          <w:lang w:eastAsia="en-GB"/>
        </w:rPr>
        <w:t xml:space="preserve">Actively engaging with the community provides numerous advantages, including assisting police investigations and preventing local problems before they escalate. </w:t>
      </w:r>
    </w:p>
    <w:p w14:paraId="5FA35899" w14:textId="188AD2E8" w:rsidR="003A6E4F" w:rsidRPr="00F106FD" w:rsidRDefault="003A6E4F" w:rsidP="003B6BCB">
      <w:pPr>
        <w:spacing w:after="0" w:line="276" w:lineRule="auto"/>
        <w:rPr>
          <w:rFonts w:ascii="Arial" w:eastAsia="Times New Roman" w:hAnsi="Arial" w:cs="Arial"/>
          <w:lang w:eastAsia="en-GB"/>
        </w:rPr>
      </w:pPr>
    </w:p>
    <w:p w14:paraId="20C9C249" w14:textId="22A53CEA" w:rsidR="003A6E4F" w:rsidRPr="00F106FD" w:rsidRDefault="005651F9" w:rsidP="003B6BCB">
      <w:pPr>
        <w:spacing w:after="0" w:line="276" w:lineRule="auto"/>
        <w:rPr>
          <w:rFonts w:ascii="Arial" w:eastAsia="Times New Roman" w:hAnsi="Arial" w:cs="Arial"/>
          <w:lang w:eastAsia="en-GB"/>
        </w:rPr>
      </w:pPr>
      <w:r w:rsidRPr="00F106FD">
        <w:rPr>
          <w:rFonts w:ascii="Arial" w:eastAsia="Times New Roman" w:hAnsi="Arial" w:cs="Arial"/>
          <w:lang w:eastAsia="en-GB"/>
        </w:rPr>
        <w:t>Lastly, community cohesion and maintaining it is a top priority for South Wales Police. The Wellbeing of Future Generations (Wales) Act 2015 includes a Wales of cohesive communities as one of the seven wellbeing goal</w:t>
      </w:r>
      <w:r w:rsidR="003B6BCB" w:rsidRPr="00F106FD">
        <w:rPr>
          <w:rFonts w:ascii="Arial" w:eastAsia="Times New Roman" w:hAnsi="Arial" w:cs="Arial"/>
          <w:lang w:eastAsia="en-GB"/>
        </w:rPr>
        <w:t xml:space="preserve">. </w:t>
      </w:r>
      <w:r w:rsidR="00843FEF" w:rsidRPr="00F106FD">
        <w:rPr>
          <w:rFonts w:ascii="Arial" w:eastAsia="Times New Roman" w:hAnsi="Arial" w:cs="Arial"/>
          <w:lang w:eastAsia="en-GB"/>
        </w:rPr>
        <w:t xml:space="preserve">Having a good </w:t>
      </w:r>
      <w:r w:rsidR="00711ECC" w:rsidRPr="00F106FD">
        <w:rPr>
          <w:rFonts w:ascii="Arial" w:eastAsia="Times New Roman" w:hAnsi="Arial" w:cs="Arial"/>
          <w:lang w:eastAsia="en-GB"/>
        </w:rPr>
        <w:t>relationship</w:t>
      </w:r>
      <w:r w:rsidR="00843FEF" w:rsidRPr="00F106FD">
        <w:rPr>
          <w:rFonts w:ascii="Arial" w:eastAsia="Times New Roman" w:hAnsi="Arial" w:cs="Arial"/>
          <w:lang w:eastAsia="en-GB"/>
        </w:rPr>
        <w:t xml:space="preserve"> with the public not only enhances trust with the police force but it also improves the exchange of information between the public and the police in the aid of fighting crime.</w:t>
      </w:r>
      <w:r w:rsidR="00703A12" w:rsidRPr="00F106FD">
        <w:rPr>
          <w:rFonts w:ascii="Arial" w:eastAsia="Times New Roman" w:hAnsi="Arial" w:cs="Arial"/>
          <w:lang w:eastAsia="en-GB"/>
        </w:rPr>
        <w:t xml:space="preserve"> This also reduces the demand on other departments in the police service such as response policing and their partners, </w:t>
      </w:r>
      <w:r w:rsidR="007547F4" w:rsidRPr="00F106FD">
        <w:rPr>
          <w:rFonts w:ascii="Arial" w:eastAsia="Times New Roman" w:hAnsi="Arial" w:cs="Arial"/>
          <w:lang w:eastAsia="en-GB"/>
        </w:rPr>
        <w:t>for instance</w:t>
      </w:r>
      <w:r w:rsidR="00703A12" w:rsidRPr="00F106FD">
        <w:rPr>
          <w:rFonts w:ascii="Arial" w:eastAsia="Times New Roman" w:hAnsi="Arial" w:cs="Arial"/>
          <w:lang w:eastAsia="en-GB"/>
        </w:rPr>
        <w:t xml:space="preserve"> local authority</w:t>
      </w:r>
      <w:r w:rsidR="007547F4" w:rsidRPr="00F106FD">
        <w:rPr>
          <w:rFonts w:ascii="Arial" w:eastAsia="Times New Roman" w:hAnsi="Arial" w:cs="Arial"/>
          <w:lang w:eastAsia="en-GB"/>
        </w:rPr>
        <w:t xml:space="preserve"> and </w:t>
      </w:r>
      <w:r w:rsidR="00703A12" w:rsidRPr="00F106FD">
        <w:rPr>
          <w:rFonts w:ascii="Arial" w:eastAsia="Times New Roman" w:hAnsi="Arial" w:cs="Arial"/>
          <w:lang w:eastAsia="en-GB"/>
        </w:rPr>
        <w:t>youth offending teams</w:t>
      </w:r>
      <w:r w:rsidR="007547F4" w:rsidRPr="00F106FD">
        <w:rPr>
          <w:rFonts w:ascii="Arial" w:eastAsia="Times New Roman" w:hAnsi="Arial" w:cs="Arial"/>
          <w:lang w:eastAsia="en-GB"/>
        </w:rPr>
        <w:t>.</w:t>
      </w:r>
    </w:p>
    <w:p w14:paraId="12A92A34" w14:textId="7EC4C934" w:rsidR="005651F9" w:rsidRPr="00F106FD" w:rsidRDefault="005651F9" w:rsidP="003B6BCB">
      <w:pPr>
        <w:spacing w:after="0" w:line="276" w:lineRule="auto"/>
        <w:rPr>
          <w:rFonts w:ascii="Arial" w:eastAsia="Times New Roman" w:hAnsi="Arial" w:cs="Arial"/>
          <w:lang w:eastAsia="en-GB"/>
        </w:rPr>
      </w:pPr>
    </w:p>
    <w:p w14:paraId="7D6795F8" w14:textId="7A452FAE" w:rsidR="004F4DA8" w:rsidRPr="004C2348" w:rsidRDefault="003A6E4F" w:rsidP="0064112D">
      <w:pPr>
        <w:spacing w:after="0" w:line="480" w:lineRule="auto"/>
        <w:rPr>
          <w:rFonts w:ascii="Arial" w:eastAsia="Times New Roman" w:hAnsi="Arial" w:cs="Arial"/>
          <w:lang w:eastAsia="en-GB"/>
        </w:rPr>
      </w:pPr>
      <w:r w:rsidRPr="004C2348">
        <w:rPr>
          <w:rFonts w:ascii="Arial" w:eastAsia="Times New Roman" w:hAnsi="Arial" w:cs="Arial"/>
          <w:lang w:eastAsia="en-GB"/>
        </w:rPr>
        <w:t xml:space="preserve">WORDCOUNT:  </w:t>
      </w:r>
      <w:r w:rsidR="00720086" w:rsidRPr="004C2348">
        <w:rPr>
          <w:rFonts w:ascii="Arial" w:eastAsia="Times New Roman" w:hAnsi="Arial" w:cs="Arial"/>
          <w:lang w:eastAsia="en-GB"/>
        </w:rPr>
        <w:t>20</w:t>
      </w:r>
      <w:r w:rsidR="00DD2D61" w:rsidRPr="004C2348">
        <w:rPr>
          <w:rFonts w:ascii="Arial" w:eastAsia="Times New Roman" w:hAnsi="Arial" w:cs="Arial"/>
          <w:lang w:eastAsia="en-GB"/>
        </w:rPr>
        <w:t>6</w:t>
      </w:r>
      <w:r w:rsidR="00F106FD" w:rsidRPr="004C2348">
        <w:rPr>
          <w:rFonts w:ascii="Arial" w:eastAsia="Times New Roman" w:hAnsi="Arial" w:cs="Arial"/>
          <w:lang w:eastAsia="en-GB"/>
        </w:rPr>
        <w:t>3</w:t>
      </w:r>
      <w:r w:rsidRPr="004C2348">
        <w:rPr>
          <w:rFonts w:ascii="Arial" w:eastAsia="Times New Roman" w:hAnsi="Arial" w:cs="Arial"/>
          <w:lang w:eastAsia="en-GB"/>
        </w:rPr>
        <w:t xml:space="preserve">   </w:t>
      </w:r>
      <w:r w:rsidR="00711ECC" w:rsidRPr="004C2348">
        <w:rPr>
          <w:rFonts w:ascii="Arial" w:eastAsia="Times New Roman" w:hAnsi="Arial" w:cs="Arial"/>
          <w:lang w:eastAsia="en-GB"/>
        </w:rPr>
        <w:t xml:space="preserve"> </w:t>
      </w:r>
    </w:p>
    <w:p w14:paraId="4772FFC3" w14:textId="3B094778" w:rsidR="004C2348" w:rsidRDefault="004C2348" w:rsidP="004C2348">
      <w:pPr>
        <w:jc w:val="both"/>
        <w:rPr>
          <w:rFonts w:ascii="Arial" w:hAnsi="Arial" w:cs="Arial"/>
        </w:rPr>
      </w:pPr>
      <w:r w:rsidRPr="004C2348">
        <w:rPr>
          <w:rFonts w:ascii="Arial" w:hAnsi="Arial" w:cs="Arial"/>
        </w:rPr>
        <w:lastRenderedPageBreak/>
        <w:t>Question</w:t>
      </w:r>
      <w:r>
        <w:rPr>
          <w:rFonts w:ascii="Arial" w:hAnsi="Arial" w:cs="Arial"/>
        </w:rPr>
        <w:t xml:space="preserve"> -</w:t>
      </w:r>
      <w:r w:rsidRPr="004C2348">
        <w:rPr>
          <w:rFonts w:ascii="Arial" w:hAnsi="Arial" w:cs="Arial"/>
        </w:rPr>
        <w:t xml:space="preserve"> How best should the police as a service adapt…. While retaining the core values of the British policing model? (2000 words) </w:t>
      </w:r>
    </w:p>
    <w:p w14:paraId="6E0799B0" w14:textId="349FDFA3" w:rsidR="004C2348" w:rsidRDefault="004C2348" w:rsidP="004C2348">
      <w:pPr>
        <w:jc w:val="both"/>
        <w:rPr>
          <w:rFonts w:ascii="Arial" w:hAnsi="Arial" w:cs="Arial"/>
        </w:rPr>
      </w:pPr>
    </w:p>
    <w:p w14:paraId="74533CDD" w14:textId="0784236C" w:rsidR="004C2348" w:rsidRDefault="004C2348" w:rsidP="004C2348">
      <w:pPr>
        <w:jc w:val="both"/>
        <w:rPr>
          <w:rFonts w:ascii="Arial" w:hAnsi="Arial" w:cs="Arial"/>
        </w:rPr>
      </w:pPr>
      <w:r>
        <w:rPr>
          <w:rFonts w:ascii="Arial" w:hAnsi="Arial" w:cs="Arial"/>
        </w:rPr>
        <w:t>ANSWER:</w:t>
      </w:r>
    </w:p>
    <w:p w14:paraId="734F901E" w14:textId="4E58BD58" w:rsidR="004C2348" w:rsidRDefault="004C2348" w:rsidP="004C2348">
      <w:pPr>
        <w:jc w:val="both"/>
        <w:rPr>
          <w:rFonts w:ascii="Arial" w:hAnsi="Arial" w:cs="Arial"/>
        </w:rPr>
      </w:pPr>
    </w:p>
    <w:p w14:paraId="43D6FF10" w14:textId="77777777" w:rsidR="002E322E" w:rsidRPr="002E322E" w:rsidRDefault="002E322E" w:rsidP="002E322E">
      <w:pPr>
        <w:rPr>
          <w:rFonts w:ascii="Arial" w:hAnsi="Arial" w:cs="Arial"/>
        </w:rPr>
      </w:pPr>
      <w:r w:rsidRPr="002E322E">
        <w:rPr>
          <w:rFonts w:ascii="Arial" w:hAnsi="Arial" w:cs="Arial"/>
        </w:rPr>
        <w:t xml:space="preserve">This essay is going to be defining adaptability and discussing the need for the police to adapt. This essay will also outline the core values of the British model of policing and how they have remained relevant. This essay will include a comparison of the </w:t>
      </w:r>
      <w:proofErr w:type="spellStart"/>
      <w:r w:rsidRPr="002E322E">
        <w:rPr>
          <w:rFonts w:ascii="Arial" w:hAnsi="Arial" w:cs="Arial"/>
        </w:rPr>
        <w:t>Peelian</w:t>
      </w:r>
      <w:proofErr w:type="spellEnd"/>
      <w:r w:rsidRPr="002E322E">
        <w:rPr>
          <w:rFonts w:ascii="Arial" w:hAnsi="Arial" w:cs="Arial"/>
        </w:rPr>
        <w:t xml:space="preserve"> principles and the ‘Code of Ethics’. Additionally, this essay will be reflecting on how the police has adapted since being established.</w:t>
      </w:r>
    </w:p>
    <w:p w14:paraId="2A03DB63" w14:textId="77777777" w:rsidR="002E322E" w:rsidRPr="002E322E" w:rsidRDefault="002E322E" w:rsidP="002E322E">
      <w:pPr>
        <w:rPr>
          <w:rFonts w:ascii="Arial" w:hAnsi="Arial" w:cs="Arial"/>
        </w:rPr>
      </w:pPr>
    </w:p>
    <w:p w14:paraId="71041EE2" w14:textId="53BBAE1A" w:rsidR="002E322E" w:rsidRPr="002E322E" w:rsidRDefault="002E322E" w:rsidP="002E322E">
      <w:pPr>
        <w:rPr>
          <w:rFonts w:ascii="Arial" w:hAnsi="Arial" w:cs="Arial"/>
        </w:rPr>
      </w:pPr>
      <w:r w:rsidRPr="002E322E">
        <w:rPr>
          <w:rFonts w:ascii="Arial" w:hAnsi="Arial" w:cs="Arial"/>
        </w:rPr>
        <w:t xml:space="preserve">The first UK police force (Metropolitan Police) was founded in 1829 by Sir Robert Peel, whereby he introduced a police force of one thousand officers. Prior to this, individuals had to enforce the law themselves (Matthews. </w:t>
      </w:r>
      <w:proofErr w:type="spellStart"/>
      <w:r w:rsidRPr="002E322E">
        <w:rPr>
          <w:rFonts w:ascii="Arial" w:hAnsi="Arial" w:cs="Arial"/>
        </w:rPr>
        <w:t>n.d</w:t>
      </w:r>
      <w:proofErr w:type="spellEnd"/>
      <w:r w:rsidRPr="002E322E">
        <w:rPr>
          <w:rFonts w:ascii="Arial" w:hAnsi="Arial" w:cs="Arial"/>
        </w:rPr>
        <w:t xml:space="preserve">). Since the first police force was established, society has adapted and has evolved and as a result so has the force to meet the challenges of modern-day policing, whilst maintaining the core values of the British Policing Model. It’s necessary for the police force to adapt to stay relevant and effective. Moreover, crimes rates nowadays have increased, and the police force has had to adapt to accommodate this. </w:t>
      </w:r>
    </w:p>
    <w:p w14:paraId="62130CCF" w14:textId="0FDF5A96" w:rsidR="002E322E" w:rsidRPr="002E322E" w:rsidRDefault="002E322E" w:rsidP="002E322E">
      <w:pPr>
        <w:rPr>
          <w:rFonts w:ascii="Arial" w:hAnsi="Arial" w:cs="Arial"/>
        </w:rPr>
      </w:pPr>
    </w:p>
    <w:p w14:paraId="32F26DB2" w14:textId="77777777" w:rsidR="002E322E" w:rsidRPr="002E322E" w:rsidRDefault="002E322E" w:rsidP="002E322E">
      <w:pPr>
        <w:rPr>
          <w:rFonts w:ascii="Arial" w:hAnsi="Arial" w:cs="Arial"/>
        </w:rPr>
      </w:pPr>
      <w:r w:rsidRPr="002E322E">
        <w:rPr>
          <w:rFonts w:ascii="Arial" w:hAnsi="Arial" w:cs="Arial"/>
        </w:rPr>
        <w:t xml:space="preserve">The British model of policing originally consisted of unarmed constables patrolling local areas on behalf of their community, as a citizen of the public (Her Majesty’s Chief Inspector of Constabulary, </w:t>
      </w:r>
      <w:proofErr w:type="spellStart"/>
      <w:r w:rsidRPr="002E322E">
        <w:rPr>
          <w:rFonts w:ascii="Arial" w:hAnsi="Arial" w:cs="Arial"/>
        </w:rPr>
        <w:t>n.d</w:t>
      </w:r>
      <w:proofErr w:type="spellEnd"/>
      <w:r w:rsidRPr="002E322E">
        <w:rPr>
          <w:rFonts w:ascii="Arial" w:hAnsi="Arial" w:cs="Arial"/>
        </w:rPr>
        <w:t xml:space="preserve">). Peel highlighted that “the police are the public and the public are the police”. Peel is implying that without the consent and the co-operation of the public the police would not be able to police. The core values of the British Policing model outline that the police must be approachable, impartial, accountable, independent, have discretion and use minimal force. </w:t>
      </w:r>
      <w:proofErr w:type="spellStart"/>
      <w:r w:rsidRPr="002E322E">
        <w:rPr>
          <w:rFonts w:ascii="Arial" w:hAnsi="Arial" w:cs="Arial"/>
        </w:rPr>
        <w:t>Peelian</w:t>
      </w:r>
      <w:proofErr w:type="spellEnd"/>
      <w:r w:rsidRPr="002E322E">
        <w:rPr>
          <w:rFonts w:ascii="Arial" w:hAnsi="Arial" w:cs="Arial"/>
        </w:rPr>
        <w:t xml:space="preserve"> created nine principles based off the core values, which were later titled the ‘</w:t>
      </w:r>
      <w:proofErr w:type="spellStart"/>
      <w:r w:rsidRPr="002E322E">
        <w:rPr>
          <w:rFonts w:ascii="Arial" w:hAnsi="Arial" w:cs="Arial"/>
        </w:rPr>
        <w:t>Peelian</w:t>
      </w:r>
      <w:proofErr w:type="spellEnd"/>
      <w:r w:rsidRPr="002E322E">
        <w:rPr>
          <w:rFonts w:ascii="Arial" w:hAnsi="Arial" w:cs="Arial"/>
        </w:rPr>
        <w:t xml:space="preserve"> Principles’.</w:t>
      </w:r>
    </w:p>
    <w:p w14:paraId="1967182A" w14:textId="77777777" w:rsidR="002E322E" w:rsidRPr="002E322E" w:rsidRDefault="002E322E" w:rsidP="002E322E">
      <w:pPr>
        <w:rPr>
          <w:rFonts w:ascii="Arial" w:hAnsi="Arial" w:cs="Arial"/>
        </w:rPr>
      </w:pPr>
    </w:p>
    <w:p w14:paraId="2316B636" w14:textId="77777777" w:rsidR="002E322E" w:rsidRPr="002E322E" w:rsidRDefault="002E322E" w:rsidP="002E322E">
      <w:pPr>
        <w:rPr>
          <w:rFonts w:ascii="Arial" w:hAnsi="Arial" w:cs="Arial"/>
        </w:rPr>
      </w:pPr>
      <w:r w:rsidRPr="002E322E">
        <w:rPr>
          <w:rFonts w:ascii="Arial" w:hAnsi="Arial" w:cs="Arial"/>
        </w:rPr>
        <w:t>Adaptability is the “ability to change to fit or work better in some situations or for some purpose” (</w:t>
      </w:r>
      <w:proofErr w:type="spellStart"/>
      <w:r w:rsidRPr="002E322E">
        <w:rPr>
          <w:rFonts w:ascii="Arial" w:hAnsi="Arial" w:cs="Arial"/>
        </w:rPr>
        <w:t>Emberlin</w:t>
      </w:r>
      <w:proofErr w:type="spellEnd"/>
      <w:r w:rsidRPr="002E322E">
        <w:rPr>
          <w:rFonts w:ascii="Arial" w:hAnsi="Arial" w:cs="Arial"/>
        </w:rPr>
        <w:t xml:space="preserve">, 2018). Peel understood that to ensure the “safety of the public and the preservation of peace” between the police and the public, the police force would have to be adaptable (Her Majesty’s Chief Inspector of Constabulary, </w:t>
      </w:r>
      <w:proofErr w:type="spellStart"/>
      <w:r w:rsidRPr="002E322E">
        <w:rPr>
          <w:rFonts w:ascii="Arial" w:hAnsi="Arial" w:cs="Arial"/>
        </w:rPr>
        <w:t>n.d</w:t>
      </w:r>
      <w:proofErr w:type="spellEnd"/>
      <w:r w:rsidRPr="002E322E">
        <w:rPr>
          <w:rFonts w:ascii="Arial" w:hAnsi="Arial" w:cs="Arial"/>
        </w:rPr>
        <w:t xml:space="preserve">). The values within the British Model of Policing shows how resilient the model is as these are all values that police forces use nowadays. </w:t>
      </w:r>
    </w:p>
    <w:p w14:paraId="3958FCE0" w14:textId="77777777" w:rsidR="002E322E" w:rsidRPr="002E322E" w:rsidRDefault="002E322E" w:rsidP="002E322E">
      <w:pPr>
        <w:rPr>
          <w:rFonts w:ascii="Arial" w:hAnsi="Arial" w:cs="Arial"/>
        </w:rPr>
      </w:pPr>
    </w:p>
    <w:p w14:paraId="703E3EA5" w14:textId="77777777" w:rsidR="002E322E" w:rsidRPr="002E322E" w:rsidRDefault="002E322E" w:rsidP="002E322E">
      <w:pPr>
        <w:rPr>
          <w:rFonts w:ascii="Arial" w:hAnsi="Arial" w:cs="Arial"/>
        </w:rPr>
      </w:pPr>
      <w:r w:rsidRPr="002E322E">
        <w:rPr>
          <w:rFonts w:ascii="Arial" w:hAnsi="Arial" w:cs="Arial"/>
        </w:rPr>
        <w:t xml:space="preserve">On the contrary, although the British model of Policing is resilient as society has adapted the police force has also had to adapt. One way in which the police have adapted whilst retaining the core values is by founding ‘The Code of Ethics’. Peel reiterated that for policing to be effective, the police would have to have a good relationship with the public. Peel’s first principle stated that the “basic mission for which police exist is to prevent crime and disorder”. This is still relevant nowadays and is still a top priority for the police. Over time the police force has had to adapt and change to be able to combat the crime and disorder that we are faced with nowadays. </w:t>
      </w:r>
    </w:p>
    <w:p w14:paraId="1EF635BB" w14:textId="77777777" w:rsidR="002E322E" w:rsidRPr="002E322E" w:rsidRDefault="002E322E" w:rsidP="002E322E">
      <w:pPr>
        <w:rPr>
          <w:rFonts w:ascii="Arial" w:hAnsi="Arial" w:cs="Arial"/>
        </w:rPr>
      </w:pPr>
    </w:p>
    <w:p w14:paraId="66780F16" w14:textId="77777777" w:rsidR="002E322E" w:rsidRPr="002E322E" w:rsidRDefault="002E322E" w:rsidP="002E322E">
      <w:pPr>
        <w:rPr>
          <w:rFonts w:ascii="Arial" w:hAnsi="Arial" w:cs="Arial"/>
        </w:rPr>
      </w:pPr>
      <w:r w:rsidRPr="002E322E">
        <w:rPr>
          <w:rFonts w:ascii="Arial" w:hAnsi="Arial" w:cs="Arial"/>
        </w:rPr>
        <w:t xml:space="preserve">The </w:t>
      </w:r>
      <w:proofErr w:type="spellStart"/>
      <w:r w:rsidRPr="002E322E">
        <w:rPr>
          <w:rFonts w:ascii="Arial" w:hAnsi="Arial" w:cs="Arial"/>
        </w:rPr>
        <w:t>Peelian</w:t>
      </w:r>
      <w:proofErr w:type="spellEnd"/>
      <w:r w:rsidRPr="002E322E">
        <w:rPr>
          <w:rFonts w:ascii="Arial" w:hAnsi="Arial" w:cs="Arial"/>
        </w:rPr>
        <w:t xml:space="preserve"> principles outline the core values of the British Policing model. These have been adapted and are now termed as the ‘Code of ethics’, which was created using the </w:t>
      </w:r>
      <w:proofErr w:type="spellStart"/>
      <w:r w:rsidRPr="002E322E">
        <w:rPr>
          <w:rFonts w:ascii="Arial" w:hAnsi="Arial" w:cs="Arial"/>
        </w:rPr>
        <w:t>Peelian</w:t>
      </w:r>
      <w:proofErr w:type="spellEnd"/>
      <w:r w:rsidRPr="002E322E">
        <w:rPr>
          <w:rFonts w:ascii="Arial" w:hAnsi="Arial" w:cs="Arial"/>
        </w:rPr>
        <w:t xml:space="preserve"> principles. The core values of British Policing Model are included in the Code of Ethics due to the realisation that they are adaptable and relevant to modern day policing. However, the Code of Ethics expands on the core values and introduced additional legislation and equipment to ensure they were being correctly complied with by all members of the police force. This shows that although the police force has had to adapt the main values are primarily the same. The code of ethics sets out the required standards and behaviour that is expected of every member of the police force </w:t>
      </w:r>
      <w:proofErr w:type="gramStart"/>
      <w:r w:rsidRPr="002E322E">
        <w:rPr>
          <w:rFonts w:ascii="Arial" w:hAnsi="Arial" w:cs="Arial"/>
        </w:rPr>
        <w:t>and also</w:t>
      </w:r>
      <w:proofErr w:type="gramEnd"/>
      <w:r w:rsidRPr="002E322E">
        <w:rPr>
          <w:rFonts w:ascii="Arial" w:hAnsi="Arial" w:cs="Arial"/>
        </w:rPr>
        <w:t xml:space="preserve"> the consequences of not abiding to it.</w:t>
      </w:r>
    </w:p>
    <w:p w14:paraId="26E7BC20" w14:textId="77777777" w:rsidR="002E322E" w:rsidRPr="002E322E" w:rsidRDefault="002E322E" w:rsidP="002E322E">
      <w:pPr>
        <w:rPr>
          <w:rFonts w:ascii="Arial" w:hAnsi="Arial" w:cs="Arial"/>
        </w:rPr>
      </w:pPr>
    </w:p>
    <w:p w14:paraId="2328D824" w14:textId="30E01377" w:rsidR="002E322E" w:rsidRDefault="002E322E" w:rsidP="002E322E">
      <w:pPr>
        <w:rPr>
          <w:rFonts w:ascii="Arial" w:hAnsi="Arial" w:cs="Arial"/>
        </w:rPr>
      </w:pPr>
      <w:r w:rsidRPr="002E322E">
        <w:rPr>
          <w:rFonts w:ascii="Arial" w:hAnsi="Arial" w:cs="Arial"/>
        </w:rPr>
        <w:t xml:space="preserve">Another major adaptation of the police, whilst retaining the core values is the introduction of the Police and Criminal Evidence Act 1984 (PACE). PACE was introduced as a response to a growing perception that the public had lost all confidence in the English criminal justice system (Walker &amp; </w:t>
      </w:r>
      <w:proofErr w:type="spellStart"/>
      <w:r w:rsidRPr="002E322E">
        <w:rPr>
          <w:rFonts w:ascii="Arial" w:hAnsi="Arial" w:cs="Arial"/>
        </w:rPr>
        <w:t>Starmer</w:t>
      </w:r>
      <w:proofErr w:type="spellEnd"/>
      <w:r w:rsidRPr="002E322E">
        <w:rPr>
          <w:rFonts w:ascii="Arial" w:hAnsi="Arial" w:cs="Arial"/>
        </w:rPr>
        <w:t>, 2004). PACE was created to display a balance between the police powers and the rights and freedoms of the public” (</w:t>
      </w:r>
      <w:proofErr w:type="spellStart"/>
      <w:r w:rsidRPr="002E322E">
        <w:rPr>
          <w:rFonts w:ascii="Arial" w:hAnsi="Arial" w:cs="Arial"/>
        </w:rPr>
        <w:t>Lawteacher</w:t>
      </w:r>
      <w:proofErr w:type="spellEnd"/>
      <w:r w:rsidRPr="002E322E">
        <w:rPr>
          <w:rFonts w:ascii="Arial" w:hAnsi="Arial" w:cs="Arial"/>
        </w:rPr>
        <w:t xml:space="preserve">, 2013).  Not only does PACE protect members of the public, offenders, and the police but it also creates a positive relationship between the public and the police as it shows the public that the police are accountable, </w:t>
      </w:r>
      <w:proofErr w:type="gramStart"/>
      <w:r w:rsidRPr="002E322E">
        <w:rPr>
          <w:rFonts w:ascii="Arial" w:hAnsi="Arial" w:cs="Arial"/>
        </w:rPr>
        <w:t>fair</w:t>
      </w:r>
      <w:proofErr w:type="gramEnd"/>
      <w:r w:rsidRPr="002E322E">
        <w:rPr>
          <w:rFonts w:ascii="Arial" w:hAnsi="Arial" w:cs="Arial"/>
        </w:rPr>
        <w:t xml:space="preserve"> and impartial. These again are core values that have been maintained. </w:t>
      </w:r>
    </w:p>
    <w:p w14:paraId="1F57958C" w14:textId="7E10E31D" w:rsidR="002E322E" w:rsidRDefault="002E322E" w:rsidP="002E322E">
      <w:pPr>
        <w:rPr>
          <w:rFonts w:ascii="Arial" w:hAnsi="Arial" w:cs="Arial"/>
        </w:rPr>
      </w:pPr>
    </w:p>
    <w:p w14:paraId="68E5C5C5" w14:textId="77777777" w:rsidR="002E322E" w:rsidRPr="002E322E" w:rsidRDefault="002E322E" w:rsidP="002E322E">
      <w:pPr>
        <w:rPr>
          <w:rFonts w:ascii="Arial" w:hAnsi="Arial" w:cs="Arial"/>
        </w:rPr>
      </w:pPr>
    </w:p>
    <w:p w14:paraId="70F89F9D" w14:textId="77777777" w:rsidR="002E322E" w:rsidRPr="002E322E" w:rsidRDefault="002E322E" w:rsidP="002E322E">
      <w:pPr>
        <w:rPr>
          <w:rFonts w:ascii="Arial" w:hAnsi="Arial" w:cs="Arial"/>
        </w:rPr>
      </w:pPr>
      <w:r w:rsidRPr="002E322E">
        <w:rPr>
          <w:rFonts w:ascii="Arial" w:hAnsi="Arial" w:cs="Arial"/>
        </w:rPr>
        <w:t>Since PACE was established in 1984 it has had to adapt, and the police now have a “greater awareness of the human rights implications of policing powers” this is due to the creation of Human Rights Act 1998. Elements such as stop searches, detention of suspects, seizure of items, criminal investigation procedures are all included in PACE and provide accurate guidance in how to correctly execute them (Cape and Young, 2008</w:t>
      </w:r>
      <w:proofErr w:type="gramStart"/>
      <w:r w:rsidRPr="002E322E">
        <w:rPr>
          <w:rFonts w:ascii="Arial" w:hAnsi="Arial" w:cs="Arial"/>
        </w:rPr>
        <w:t>) .</w:t>
      </w:r>
      <w:proofErr w:type="gramEnd"/>
      <w:r w:rsidRPr="002E322E">
        <w:rPr>
          <w:rFonts w:ascii="Arial" w:hAnsi="Arial" w:cs="Arial"/>
        </w:rPr>
        <w:t xml:space="preserve"> The introduction of PACE has been deemed as “one of the most significant developments in modern policing” (</w:t>
      </w:r>
      <w:proofErr w:type="spellStart"/>
      <w:r w:rsidRPr="002E322E">
        <w:rPr>
          <w:rFonts w:ascii="Arial" w:hAnsi="Arial" w:cs="Arial"/>
        </w:rPr>
        <w:t>Coliandris</w:t>
      </w:r>
      <w:proofErr w:type="spellEnd"/>
      <w:r w:rsidRPr="002E322E">
        <w:rPr>
          <w:rFonts w:ascii="Arial" w:hAnsi="Arial" w:cs="Arial"/>
        </w:rPr>
        <w:t>, 2014).</w:t>
      </w:r>
    </w:p>
    <w:p w14:paraId="0D102F44" w14:textId="77777777" w:rsidR="002E322E" w:rsidRPr="002E322E" w:rsidRDefault="002E322E" w:rsidP="002E322E">
      <w:pPr>
        <w:rPr>
          <w:rFonts w:ascii="Arial" w:hAnsi="Arial" w:cs="Arial"/>
        </w:rPr>
      </w:pPr>
    </w:p>
    <w:p w14:paraId="40F20677" w14:textId="77777777" w:rsidR="002E322E" w:rsidRPr="002E322E" w:rsidRDefault="002E322E" w:rsidP="002E322E">
      <w:pPr>
        <w:rPr>
          <w:rFonts w:ascii="Arial" w:hAnsi="Arial" w:cs="Arial"/>
        </w:rPr>
      </w:pPr>
      <w:r w:rsidRPr="002E322E">
        <w:rPr>
          <w:rFonts w:ascii="Arial" w:hAnsi="Arial" w:cs="Arial"/>
        </w:rPr>
        <w:t xml:space="preserve">Another way in which the police has adapted is through the legislation regarding use of force. Peel recognised that the public are less likely to co-operate with the police when physical force is used (Her Majesty’s Chief Inspector of Constabulary, </w:t>
      </w:r>
      <w:proofErr w:type="spellStart"/>
      <w:r w:rsidRPr="002E322E">
        <w:rPr>
          <w:rFonts w:ascii="Arial" w:hAnsi="Arial" w:cs="Arial"/>
        </w:rPr>
        <w:t>n.d</w:t>
      </w:r>
      <w:proofErr w:type="spellEnd"/>
      <w:r w:rsidRPr="002E322E">
        <w:rPr>
          <w:rFonts w:ascii="Arial" w:hAnsi="Arial" w:cs="Arial"/>
        </w:rPr>
        <w:t>). The core values in the British Policing model includes accountability, transparency and using minimal force. Peel stated that minimal force is essential to gain the cooperation of the public, however there are times when use of force is necessary for a police officer to execute their duties. For example, if when making a lawful arrest the suspect resists or uses force, it is necessary for the officer to match the suspects use of force to first negate it but then also necessary that the officer uses additional force to take control. This is an example of a reasonable use of force.</w:t>
      </w:r>
    </w:p>
    <w:p w14:paraId="1FEED701" w14:textId="77777777" w:rsidR="002E322E" w:rsidRPr="002E322E" w:rsidRDefault="002E322E" w:rsidP="002E322E">
      <w:pPr>
        <w:rPr>
          <w:rFonts w:ascii="Arial" w:hAnsi="Arial" w:cs="Arial"/>
        </w:rPr>
      </w:pPr>
    </w:p>
    <w:p w14:paraId="28BAF7B0" w14:textId="77777777" w:rsidR="002E322E" w:rsidRPr="002E322E" w:rsidRDefault="002E322E" w:rsidP="002E322E">
      <w:pPr>
        <w:rPr>
          <w:rFonts w:ascii="Arial" w:hAnsi="Arial" w:cs="Arial"/>
        </w:rPr>
      </w:pPr>
      <w:r w:rsidRPr="002E322E">
        <w:rPr>
          <w:rFonts w:ascii="Arial" w:hAnsi="Arial" w:cs="Arial"/>
        </w:rPr>
        <w:t xml:space="preserve">The Criminal Law Act 1967 was introduced to expand of Peel’s principle regarding use of force, his principle stated that constables were required to “use only the minimum degree of physical force which is necessary on any particular occasion for achieving a police objective” (Matthews, </w:t>
      </w:r>
      <w:proofErr w:type="spellStart"/>
      <w:r w:rsidRPr="002E322E">
        <w:rPr>
          <w:rFonts w:ascii="Arial" w:hAnsi="Arial" w:cs="Arial"/>
        </w:rPr>
        <w:t>n.d</w:t>
      </w:r>
      <w:proofErr w:type="spellEnd"/>
      <w:r w:rsidRPr="002E322E">
        <w:rPr>
          <w:rFonts w:ascii="Arial" w:hAnsi="Arial" w:cs="Arial"/>
        </w:rPr>
        <w:t xml:space="preserve">). As I have said above this is still relevant in modern policing however additional legislation and guidance has been created to ensure this is complied with. Section </w:t>
      </w:r>
      <w:r w:rsidRPr="002E322E">
        <w:rPr>
          <w:rFonts w:ascii="Arial" w:hAnsi="Arial" w:cs="Arial"/>
        </w:rPr>
        <w:lastRenderedPageBreak/>
        <w:t>three of the Criminal Law Act 1967 states that “a person may use such force as is reasonable in the circumstances in the prevention of crime, or in effecting or assisting in the lawful arrest of offenders or suspected offenders or persons unlawfully at large”. This not only holds the police accountable, but it encourages the officers to consider whether the amount of force used is necessary as they must justify afterwards why that amount of force was used.</w:t>
      </w:r>
    </w:p>
    <w:p w14:paraId="27BCE8DD" w14:textId="77777777" w:rsidR="002E322E" w:rsidRPr="002E322E" w:rsidRDefault="002E322E" w:rsidP="002E322E">
      <w:pPr>
        <w:rPr>
          <w:rFonts w:ascii="Arial" w:hAnsi="Arial" w:cs="Arial"/>
        </w:rPr>
      </w:pPr>
    </w:p>
    <w:p w14:paraId="153E3C88" w14:textId="77777777" w:rsidR="002E322E" w:rsidRPr="002E322E" w:rsidRDefault="002E322E" w:rsidP="002E322E">
      <w:pPr>
        <w:rPr>
          <w:rFonts w:ascii="Arial" w:hAnsi="Arial" w:cs="Arial"/>
        </w:rPr>
      </w:pPr>
      <w:r w:rsidRPr="002E322E">
        <w:rPr>
          <w:rFonts w:ascii="Arial" w:hAnsi="Arial" w:cs="Arial"/>
        </w:rPr>
        <w:t xml:space="preserve">Another way that Police have had to adapt is with the technology that is used. As society develops and the use of technology has increased, and the police force has had to adapt as well. For instance, the introduction of body worn video cameras. In 2006, body worn cameras were first introduced to the UK, since then it has been compulsory for all officers to utilise, their body worn video. Although, body worn cameras seem to be controversial to some, it has improved the public’s relationship with the police, which is a core value that is still relevant today. Also, it increases the police’s relationship with the police as it shows that the police are transparent and that they are held accountable for their actions. Body worn cameras also assist in allegations of improper or excessive force, whereby the body worn camera can be reviewed and it can be established whether excessive force was used and if so, the individual can be correctly disciplined. </w:t>
      </w:r>
    </w:p>
    <w:p w14:paraId="0FA4E382" w14:textId="77777777" w:rsidR="002E322E" w:rsidRPr="002E322E" w:rsidRDefault="002E322E" w:rsidP="002E322E">
      <w:pPr>
        <w:rPr>
          <w:rFonts w:ascii="Arial" w:hAnsi="Arial" w:cs="Arial"/>
        </w:rPr>
      </w:pPr>
    </w:p>
    <w:p w14:paraId="43B8AB3F" w14:textId="77777777" w:rsidR="002E322E" w:rsidRPr="002E322E" w:rsidRDefault="002E322E" w:rsidP="002E322E">
      <w:pPr>
        <w:rPr>
          <w:rFonts w:ascii="Arial" w:hAnsi="Arial" w:cs="Arial"/>
        </w:rPr>
      </w:pPr>
      <w:r w:rsidRPr="002E322E">
        <w:rPr>
          <w:rFonts w:ascii="Arial" w:hAnsi="Arial" w:cs="Arial"/>
        </w:rPr>
        <w:t>For instance, in the 1829, constables would use a wooden rattle to alert other constables, this was then replaced by a whistle in the 1880s and eventually as the police force has adapted this was replaced with a radio. Police have had to adapt with society to maintain effective policing and for crime prevention. As a police officer the thought of trying to alert colleges to a potential crime or a suspect using a whistle sounds ridiculous. This would never be effective nowadays and the police realised this therefore they had to adapt.</w:t>
      </w:r>
    </w:p>
    <w:p w14:paraId="1E8E727F" w14:textId="77777777" w:rsidR="002E322E" w:rsidRPr="002E322E" w:rsidRDefault="002E322E" w:rsidP="002E322E">
      <w:pPr>
        <w:rPr>
          <w:rFonts w:ascii="Arial" w:hAnsi="Arial" w:cs="Arial"/>
        </w:rPr>
      </w:pPr>
    </w:p>
    <w:p w14:paraId="59CB271C" w14:textId="77777777" w:rsidR="002E322E" w:rsidRPr="002E322E" w:rsidRDefault="002E322E" w:rsidP="002E322E">
      <w:pPr>
        <w:rPr>
          <w:rFonts w:ascii="Arial" w:hAnsi="Arial" w:cs="Arial"/>
        </w:rPr>
      </w:pPr>
      <w:r w:rsidRPr="002E322E">
        <w:rPr>
          <w:rFonts w:ascii="Arial" w:hAnsi="Arial" w:cs="Arial"/>
        </w:rPr>
        <w:t>However, as crime and demand has increased the police have had to adapt to facilitate effective policing. Those one thousand constables that Peel recruited to establish the London Metropolitan police has now increased to 33,128 constables as of 31</w:t>
      </w:r>
      <w:r w:rsidRPr="002E322E">
        <w:rPr>
          <w:rFonts w:ascii="Arial" w:hAnsi="Arial" w:cs="Arial"/>
          <w:vertAlign w:val="superscript"/>
        </w:rPr>
        <w:t>st</w:t>
      </w:r>
      <w:r w:rsidRPr="002E322E">
        <w:rPr>
          <w:rFonts w:ascii="Arial" w:hAnsi="Arial" w:cs="Arial"/>
        </w:rPr>
        <w:t xml:space="preserve"> January 2021 (Metropolitan Police, 2021) and as a result adapting was crucial. </w:t>
      </w:r>
    </w:p>
    <w:p w14:paraId="61A8471E" w14:textId="77777777" w:rsidR="002E322E" w:rsidRPr="002E322E" w:rsidRDefault="002E322E" w:rsidP="002E322E">
      <w:pPr>
        <w:rPr>
          <w:rFonts w:ascii="Arial" w:hAnsi="Arial" w:cs="Arial"/>
        </w:rPr>
      </w:pPr>
    </w:p>
    <w:p w14:paraId="0FBD43F6" w14:textId="77777777" w:rsidR="002E322E" w:rsidRPr="002E322E" w:rsidRDefault="002E322E" w:rsidP="002E322E">
      <w:pPr>
        <w:rPr>
          <w:rFonts w:ascii="Arial" w:hAnsi="Arial" w:cs="Arial"/>
        </w:rPr>
      </w:pPr>
      <w:r w:rsidRPr="002E322E">
        <w:rPr>
          <w:rFonts w:ascii="Arial" w:hAnsi="Arial" w:cs="Arial"/>
        </w:rPr>
        <w:t xml:space="preserve">Moreover, another way in which the police force has adapted is that it has become more inclusive and diverse. Police officers meet a range of individuals everyday including different ethnicities, cultures, upbringings, professions etc. For this reason, it is essential that the police force has been able to adapt to be able to police different individuals. The police force has had to adapt to serve individuals under every circumstance. For instance, when Peel first created the metropolitan Police force, he had specific requirements that all his constables had to have </w:t>
      </w:r>
      <w:proofErr w:type="gramStart"/>
      <w:r w:rsidRPr="002E322E">
        <w:rPr>
          <w:rFonts w:ascii="Arial" w:hAnsi="Arial" w:cs="Arial"/>
        </w:rPr>
        <w:t>in order to</w:t>
      </w:r>
      <w:proofErr w:type="gramEnd"/>
      <w:r w:rsidRPr="002E322E">
        <w:rPr>
          <w:rFonts w:ascii="Arial" w:hAnsi="Arial" w:cs="Arial"/>
        </w:rPr>
        <w:t xml:space="preserve"> join. These requirements were that you had to be a male aged between twenty and twenty-seven years old, at least five foot seven inches tall, fit, literate and have no history of any wrongdoings (Johnson, 2019). Due to this, the police force was male dominated however this was not effective due to the police force not representing the individuals they served. For example, how can the police represent the public when the public don’t represent the police? As a result of this, in 1915 Edith Smith became the first female constable in the UK (Jackson, 2014). Prior to Smith becoming a constable, the police did not have a good relationship with females as they believed that female victims of crime were not receiving fair and sensitive treatment. Smith’s success in </w:t>
      </w:r>
      <w:r w:rsidRPr="002E322E">
        <w:rPr>
          <w:rFonts w:ascii="Arial" w:hAnsi="Arial" w:cs="Arial"/>
        </w:rPr>
        <w:lastRenderedPageBreak/>
        <w:t>the police force encouraged other females to join. The number of female police officers has continued to increase and as of 2021, there were 43,762 female officers in the 43 police forces that make up England and Wales (Home Office, 2021). In conjunction with this, more women are currently joining the police force than ever before, with approximately forty-five percent of all recruits employed across England and Wales between July to September 2021 being female (College of policing, 2021).</w:t>
      </w:r>
    </w:p>
    <w:p w14:paraId="6AE4E3B8" w14:textId="77777777" w:rsidR="002E322E" w:rsidRPr="002E322E" w:rsidRDefault="002E322E" w:rsidP="002E322E">
      <w:pPr>
        <w:rPr>
          <w:rFonts w:ascii="Arial" w:hAnsi="Arial" w:cs="Arial"/>
        </w:rPr>
      </w:pPr>
    </w:p>
    <w:p w14:paraId="6A010240" w14:textId="77777777" w:rsidR="002E322E" w:rsidRPr="002E322E" w:rsidRDefault="002E322E" w:rsidP="002E322E">
      <w:pPr>
        <w:rPr>
          <w:rFonts w:ascii="Arial" w:hAnsi="Arial" w:cs="Arial"/>
        </w:rPr>
      </w:pPr>
      <w:r w:rsidRPr="002E322E">
        <w:rPr>
          <w:rFonts w:ascii="Arial" w:hAnsi="Arial" w:cs="Arial"/>
        </w:rPr>
        <w:t>Adding to that, research shows that female officers can make a significant difference, specifically in violent crimes against women (Miller, 2018). Through adapting and hiring female officers, The Sex Discrimination and Equal Pay Acts were created in the 1970’s, which allowed women to police on the same pay terms and conditions as males (Jackson, 2014). This was a huge adaption for the police force.</w:t>
      </w:r>
    </w:p>
    <w:p w14:paraId="43C04D8E" w14:textId="77777777" w:rsidR="002E322E" w:rsidRPr="002E322E" w:rsidRDefault="002E322E" w:rsidP="002E322E">
      <w:pPr>
        <w:rPr>
          <w:rFonts w:ascii="Arial" w:hAnsi="Arial" w:cs="Arial"/>
        </w:rPr>
      </w:pPr>
    </w:p>
    <w:p w14:paraId="436C278A" w14:textId="77777777" w:rsidR="002E322E" w:rsidRPr="002E322E" w:rsidRDefault="002E322E" w:rsidP="002E322E">
      <w:pPr>
        <w:rPr>
          <w:rFonts w:ascii="Arial" w:hAnsi="Arial" w:cs="Arial"/>
        </w:rPr>
      </w:pPr>
    </w:p>
    <w:p w14:paraId="4FAD2852" w14:textId="67A8D4BD" w:rsidR="002E322E" w:rsidRDefault="002E322E" w:rsidP="002E322E">
      <w:pPr>
        <w:rPr>
          <w:rFonts w:ascii="Arial" w:hAnsi="Arial" w:cs="Arial"/>
        </w:rPr>
      </w:pPr>
      <w:r w:rsidRPr="002E322E">
        <w:rPr>
          <w:rFonts w:ascii="Arial" w:hAnsi="Arial" w:cs="Arial"/>
        </w:rPr>
        <w:t xml:space="preserve">Another way that the police force has adapted is that nowadays police forces have a proactive response. For example, specialist departments within the police, initiatives and strategies have been established to try to prevent crime before it has happened. For instance, the creation of a neighbourhood policing unit (NPT). NPT was designed to increase community cohesion which is again one of the core values of policing. It involves listening to community issues and creating community approved responses to deal with the issues. NPT take a more proactive response rather than a reactive response to when the police force was formed. These specialised departments also assist with the increasing demand which then allows more issues to be dealt with which again increases the relationship with the public. </w:t>
      </w:r>
    </w:p>
    <w:p w14:paraId="52F6500B" w14:textId="77777777" w:rsidR="002E322E" w:rsidRPr="002E322E" w:rsidRDefault="002E322E" w:rsidP="002E322E">
      <w:pPr>
        <w:rPr>
          <w:rFonts w:ascii="Arial" w:hAnsi="Arial" w:cs="Arial"/>
        </w:rPr>
      </w:pPr>
    </w:p>
    <w:p w14:paraId="40F0BB37" w14:textId="77777777" w:rsidR="002E322E" w:rsidRPr="002E322E" w:rsidRDefault="002E322E" w:rsidP="002E322E">
      <w:pPr>
        <w:rPr>
          <w:rFonts w:ascii="Arial" w:hAnsi="Arial" w:cs="Arial"/>
          <w:u w:val="single"/>
        </w:rPr>
      </w:pPr>
    </w:p>
    <w:p w14:paraId="4CD6348B" w14:textId="77777777" w:rsidR="002E322E" w:rsidRPr="002E322E" w:rsidRDefault="002E322E" w:rsidP="002E322E">
      <w:pPr>
        <w:rPr>
          <w:rFonts w:ascii="Arial" w:hAnsi="Arial" w:cs="Arial"/>
          <w:u w:val="single"/>
        </w:rPr>
      </w:pPr>
      <w:r w:rsidRPr="002E322E">
        <w:rPr>
          <w:rFonts w:ascii="Arial" w:hAnsi="Arial" w:cs="Arial"/>
        </w:rPr>
        <w:t>In conclusion, for effective policing to continue it is paramount that the police can adapt. How can the police remain impartial and unbiased when they do not represent the communities that they serve? Modern day policing consists of engaging with people in different communities to prevent crime, therefore it is important that police have adapted and become more inclusive in terms of the police correctly representing the public.</w:t>
      </w:r>
    </w:p>
    <w:p w14:paraId="393010C3" w14:textId="443B4558" w:rsidR="002E322E" w:rsidRPr="002E322E" w:rsidRDefault="002E322E" w:rsidP="002E322E">
      <w:pPr>
        <w:rPr>
          <w:rFonts w:ascii="Arial" w:hAnsi="Arial" w:cs="Arial"/>
        </w:rPr>
      </w:pPr>
      <w:r w:rsidRPr="002E322E">
        <w:rPr>
          <w:rFonts w:ascii="Arial" w:hAnsi="Arial" w:cs="Arial"/>
        </w:rPr>
        <w:t xml:space="preserve">Police forces have clearly adapted since the first ever police force was formed however it needs to continue to adapt to achieve effective policing in the future.  Life and everything in it </w:t>
      </w:r>
      <w:proofErr w:type="gramStart"/>
      <w:r w:rsidRPr="002E322E">
        <w:rPr>
          <w:rFonts w:ascii="Arial" w:hAnsi="Arial" w:cs="Arial"/>
        </w:rPr>
        <w:t>is</w:t>
      </w:r>
      <w:proofErr w:type="gramEnd"/>
      <w:r w:rsidRPr="002E322E">
        <w:rPr>
          <w:rFonts w:ascii="Arial" w:hAnsi="Arial" w:cs="Arial"/>
        </w:rPr>
        <w:t xml:space="preserve"> constantly changing and will continue to change for the foreseeable. As a result of this, it is imperative that the police force continues to adapt whilst retaining the core values of policing as these are still relevant and always will be. It is still essential to police with consent and while the police exercise their independent discretion and judgement, they remain servants of the public (Scarman, </w:t>
      </w:r>
      <w:proofErr w:type="spellStart"/>
      <w:r w:rsidRPr="002E322E">
        <w:rPr>
          <w:rFonts w:ascii="Arial" w:hAnsi="Arial" w:cs="Arial"/>
        </w:rPr>
        <w:t>n.d</w:t>
      </w:r>
      <w:proofErr w:type="spellEnd"/>
      <w:r w:rsidRPr="002E322E">
        <w:rPr>
          <w:rFonts w:ascii="Arial" w:hAnsi="Arial" w:cs="Arial"/>
        </w:rPr>
        <w:t xml:space="preserve">). As a result of this, without the public’s support and consent of the public, they cannot enforce their independent judgement. </w:t>
      </w:r>
    </w:p>
    <w:p w14:paraId="3104220B" w14:textId="27A41B1B" w:rsidR="002E322E" w:rsidRDefault="002E322E" w:rsidP="002E322E">
      <w:pPr>
        <w:rPr>
          <w:rFonts w:ascii="Arial" w:hAnsi="Arial" w:cs="Arial"/>
        </w:rPr>
      </w:pPr>
      <w:r w:rsidRPr="002E322E">
        <w:rPr>
          <w:rFonts w:ascii="Arial" w:hAnsi="Arial" w:cs="Arial"/>
        </w:rPr>
        <w:t xml:space="preserve">As this essay outlines, the police force has had to evolve to meet the challenges of modern-day policing. However, the core values of the British policing model are resilient and will always be relevant to modern day policing. Although, policing has adapted and will continue to do so, the core values are still being considered when establishing new legislation, initiatives and overall decision making. This can be evidenced in the ‘Code of Ethics’ which was created based on the core values of the British policing model. The Code of Ethics have </w:t>
      </w:r>
      <w:r w:rsidRPr="002E322E">
        <w:rPr>
          <w:rFonts w:ascii="Arial" w:hAnsi="Arial" w:cs="Arial"/>
        </w:rPr>
        <w:lastRenderedPageBreak/>
        <w:t>purely built on the principles and added further values and responsibilities, whilst holding the police responsible for their actions.</w:t>
      </w:r>
    </w:p>
    <w:p w14:paraId="5DB0AF54" w14:textId="5E42FF28" w:rsidR="002E322E" w:rsidRDefault="002E322E" w:rsidP="002E322E">
      <w:pPr>
        <w:rPr>
          <w:rFonts w:ascii="Arial" w:hAnsi="Arial" w:cs="Arial"/>
        </w:rPr>
      </w:pPr>
    </w:p>
    <w:p w14:paraId="4B4392F9" w14:textId="77777777" w:rsidR="002E322E" w:rsidRDefault="002E322E" w:rsidP="002E322E">
      <w:pPr>
        <w:rPr>
          <w:rFonts w:ascii="Arial" w:hAnsi="Arial" w:cs="Arial"/>
        </w:rPr>
      </w:pPr>
    </w:p>
    <w:p w14:paraId="03FFDB7D" w14:textId="73DC0C8D" w:rsidR="002E322E" w:rsidRPr="002E322E" w:rsidRDefault="002E322E" w:rsidP="002E322E">
      <w:pPr>
        <w:rPr>
          <w:rFonts w:ascii="Arial" w:hAnsi="Arial" w:cs="Arial"/>
        </w:rPr>
      </w:pPr>
      <w:r>
        <w:rPr>
          <w:rFonts w:ascii="Arial" w:hAnsi="Arial" w:cs="Arial"/>
        </w:rPr>
        <w:t>WORDCOUNT: 2100</w:t>
      </w:r>
      <w:r w:rsidRPr="002E322E">
        <w:rPr>
          <w:rFonts w:ascii="Arial" w:hAnsi="Arial" w:cs="Arial"/>
        </w:rPr>
        <w:t xml:space="preserve"> </w:t>
      </w:r>
    </w:p>
    <w:p w14:paraId="09940B4D" w14:textId="77777777" w:rsidR="002E322E" w:rsidRPr="008D2A5E" w:rsidRDefault="002E322E" w:rsidP="002E322E">
      <w:pPr>
        <w:rPr>
          <w:color w:val="FF0000"/>
        </w:rPr>
      </w:pPr>
    </w:p>
    <w:p w14:paraId="0F8247FE" w14:textId="77777777" w:rsidR="002E322E" w:rsidRDefault="002E322E" w:rsidP="002E322E"/>
    <w:p w14:paraId="25E9ED40" w14:textId="14108589" w:rsidR="002E322E" w:rsidRDefault="002E322E" w:rsidP="002E322E">
      <w:pPr>
        <w:rPr>
          <w:rFonts w:ascii="Arial" w:hAnsi="Arial" w:cs="Arial"/>
        </w:rPr>
      </w:pPr>
    </w:p>
    <w:p w14:paraId="06A2E9DD" w14:textId="77777777" w:rsidR="002E322E" w:rsidRDefault="002E322E" w:rsidP="002E322E">
      <w:pPr>
        <w:rPr>
          <w:rFonts w:ascii="Arial" w:hAnsi="Arial" w:cs="Arial"/>
        </w:rPr>
      </w:pPr>
    </w:p>
    <w:p w14:paraId="3D64A8EB" w14:textId="59B111F1" w:rsidR="004C2348" w:rsidRDefault="004C2348" w:rsidP="004C2348">
      <w:pPr>
        <w:jc w:val="both"/>
        <w:rPr>
          <w:rFonts w:ascii="Arial" w:hAnsi="Arial" w:cs="Arial"/>
        </w:rPr>
      </w:pPr>
    </w:p>
    <w:p w14:paraId="790A2AD5" w14:textId="161A16E1" w:rsidR="004C2348" w:rsidRDefault="004C2348" w:rsidP="004C2348">
      <w:pPr>
        <w:jc w:val="both"/>
        <w:rPr>
          <w:rFonts w:ascii="Arial" w:hAnsi="Arial" w:cs="Arial"/>
        </w:rPr>
      </w:pPr>
    </w:p>
    <w:p w14:paraId="01EC85FE" w14:textId="69DD02FD" w:rsidR="004C2348" w:rsidRDefault="004C2348" w:rsidP="004C2348">
      <w:pPr>
        <w:jc w:val="both"/>
        <w:rPr>
          <w:rFonts w:ascii="Arial" w:hAnsi="Arial" w:cs="Arial"/>
        </w:rPr>
      </w:pPr>
    </w:p>
    <w:p w14:paraId="5EC89A13" w14:textId="50CBA68A" w:rsidR="004C2348" w:rsidRDefault="004C2348" w:rsidP="004C2348">
      <w:pPr>
        <w:jc w:val="both"/>
        <w:rPr>
          <w:rFonts w:ascii="Arial" w:hAnsi="Arial" w:cs="Arial"/>
        </w:rPr>
      </w:pPr>
    </w:p>
    <w:p w14:paraId="2FC0DB98" w14:textId="14B5196F" w:rsidR="004C2348" w:rsidRDefault="004C2348" w:rsidP="004C2348">
      <w:pPr>
        <w:jc w:val="both"/>
        <w:rPr>
          <w:rFonts w:ascii="Arial" w:hAnsi="Arial" w:cs="Arial"/>
        </w:rPr>
      </w:pPr>
    </w:p>
    <w:p w14:paraId="029D682E" w14:textId="6BB270AB" w:rsidR="004C2348" w:rsidRDefault="004C2348" w:rsidP="004C2348">
      <w:pPr>
        <w:jc w:val="both"/>
        <w:rPr>
          <w:rFonts w:ascii="Arial" w:hAnsi="Arial" w:cs="Arial"/>
        </w:rPr>
      </w:pPr>
    </w:p>
    <w:p w14:paraId="379946A9" w14:textId="0E389997" w:rsidR="004C2348" w:rsidRDefault="004C2348" w:rsidP="004C2348">
      <w:pPr>
        <w:jc w:val="both"/>
        <w:rPr>
          <w:rFonts w:ascii="Arial" w:hAnsi="Arial" w:cs="Arial"/>
        </w:rPr>
      </w:pPr>
    </w:p>
    <w:p w14:paraId="2C68E151" w14:textId="4E98A163" w:rsidR="004C2348" w:rsidRDefault="004C2348" w:rsidP="004C2348">
      <w:pPr>
        <w:jc w:val="both"/>
        <w:rPr>
          <w:rFonts w:ascii="Arial" w:hAnsi="Arial" w:cs="Arial"/>
        </w:rPr>
      </w:pPr>
    </w:p>
    <w:p w14:paraId="50743F4F" w14:textId="16ADAC91" w:rsidR="004C2348" w:rsidRDefault="004C2348" w:rsidP="004C2348">
      <w:pPr>
        <w:jc w:val="both"/>
        <w:rPr>
          <w:rFonts w:ascii="Arial" w:hAnsi="Arial" w:cs="Arial"/>
        </w:rPr>
      </w:pPr>
    </w:p>
    <w:p w14:paraId="1FC1FB9D" w14:textId="6FDE6DB4" w:rsidR="004C2348" w:rsidRDefault="004C2348" w:rsidP="004C2348">
      <w:pPr>
        <w:jc w:val="both"/>
        <w:rPr>
          <w:rFonts w:ascii="Arial" w:hAnsi="Arial" w:cs="Arial"/>
        </w:rPr>
      </w:pPr>
    </w:p>
    <w:p w14:paraId="43239105" w14:textId="467F45C2" w:rsidR="004C2348" w:rsidRDefault="004C2348" w:rsidP="004C2348">
      <w:pPr>
        <w:jc w:val="both"/>
        <w:rPr>
          <w:rFonts w:ascii="Arial" w:hAnsi="Arial" w:cs="Arial"/>
        </w:rPr>
      </w:pPr>
    </w:p>
    <w:p w14:paraId="1BA3EE42" w14:textId="7AF81817" w:rsidR="004C2348" w:rsidRDefault="004C2348" w:rsidP="004C2348">
      <w:pPr>
        <w:jc w:val="both"/>
        <w:rPr>
          <w:rFonts w:ascii="Arial" w:hAnsi="Arial" w:cs="Arial"/>
        </w:rPr>
      </w:pPr>
    </w:p>
    <w:p w14:paraId="1AC11A73" w14:textId="7D207D6C" w:rsidR="004C2348" w:rsidRDefault="004C2348" w:rsidP="004C2348">
      <w:pPr>
        <w:jc w:val="both"/>
        <w:rPr>
          <w:rFonts w:ascii="Arial" w:hAnsi="Arial" w:cs="Arial"/>
        </w:rPr>
      </w:pPr>
    </w:p>
    <w:p w14:paraId="62789BA8" w14:textId="6D00FB1C" w:rsidR="004C2348" w:rsidRDefault="004C2348" w:rsidP="004C2348">
      <w:pPr>
        <w:jc w:val="both"/>
        <w:rPr>
          <w:rFonts w:ascii="Arial" w:hAnsi="Arial" w:cs="Arial"/>
        </w:rPr>
      </w:pPr>
    </w:p>
    <w:p w14:paraId="59AE59CE" w14:textId="10B81EC3" w:rsidR="004C2348" w:rsidRDefault="004C2348" w:rsidP="004C2348">
      <w:pPr>
        <w:jc w:val="both"/>
        <w:rPr>
          <w:rFonts w:ascii="Arial" w:hAnsi="Arial" w:cs="Arial"/>
        </w:rPr>
      </w:pPr>
    </w:p>
    <w:p w14:paraId="0280DA0A" w14:textId="243951C7" w:rsidR="004C2348" w:rsidRDefault="004C2348" w:rsidP="004C2348">
      <w:pPr>
        <w:jc w:val="both"/>
        <w:rPr>
          <w:rFonts w:ascii="Arial" w:hAnsi="Arial" w:cs="Arial"/>
        </w:rPr>
      </w:pPr>
    </w:p>
    <w:p w14:paraId="46031636" w14:textId="7F77FB11" w:rsidR="004C2348" w:rsidRDefault="004C2348" w:rsidP="004C2348">
      <w:pPr>
        <w:jc w:val="both"/>
        <w:rPr>
          <w:rFonts w:ascii="Arial" w:hAnsi="Arial" w:cs="Arial"/>
        </w:rPr>
      </w:pPr>
    </w:p>
    <w:p w14:paraId="38E7B922" w14:textId="2CB60DDE" w:rsidR="004C2348" w:rsidRDefault="004C2348" w:rsidP="004C2348">
      <w:pPr>
        <w:jc w:val="both"/>
        <w:rPr>
          <w:rFonts w:ascii="Arial" w:hAnsi="Arial" w:cs="Arial"/>
        </w:rPr>
      </w:pPr>
    </w:p>
    <w:p w14:paraId="5F3EC02F" w14:textId="055FB04E" w:rsidR="004C2348" w:rsidRDefault="004C2348" w:rsidP="004C2348">
      <w:pPr>
        <w:jc w:val="both"/>
        <w:rPr>
          <w:rFonts w:ascii="Arial" w:hAnsi="Arial" w:cs="Arial"/>
        </w:rPr>
      </w:pPr>
    </w:p>
    <w:p w14:paraId="42FB6306" w14:textId="4112A9FB" w:rsidR="004C2348" w:rsidRDefault="004C2348" w:rsidP="004C2348">
      <w:pPr>
        <w:jc w:val="both"/>
        <w:rPr>
          <w:rFonts w:ascii="Arial" w:hAnsi="Arial" w:cs="Arial"/>
        </w:rPr>
      </w:pPr>
    </w:p>
    <w:p w14:paraId="3E6A33FD" w14:textId="3F02EBA7" w:rsidR="004C2348" w:rsidRDefault="004C2348" w:rsidP="004C2348">
      <w:pPr>
        <w:jc w:val="both"/>
        <w:rPr>
          <w:rFonts w:ascii="Arial" w:hAnsi="Arial" w:cs="Arial"/>
        </w:rPr>
      </w:pPr>
    </w:p>
    <w:p w14:paraId="6E174ABF" w14:textId="77777777" w:rsidR="002E322E" w:rsidRPr="004C2348" w:rsidRDefault="002E322E" w:rsidP="004C2348">
      <w:pPr>
        <w:jc w:val="both"/>
        <w:rPr>
          <w:rFonts w:ascii="Arial" w:hAnsi="Arial" w:cs="Arial"/>
        </w:rPr>
      </w:pPr>
    </w:p>
    <w:p w14:paraId="5F1B8324" w14:textId="77777777" w:rsidR="004F4DA8" w:rsidRPr="004C2348" w:rsidRDefault="004F4DA8" w:rsidP="0064112D">
      <w:pPr>
        <w:spacing w:after="0" w:line="480" w:lineRule="auto"/>
        <w:rPr>
          <w:rFonts w:ascii="Arial" w:eastAsia="Times New Roman" w:hAnsi="Arial" w:cs="Arial"/>
          <w:b/>
          <w:bCs/>
          <w:lang w:eastAsia="en-GB"/>
        </w:rPr>
      </w:pPr>
    </w:p>
    <w:p w14:paraId="17306138" w14:textId="561BC9ED" w:rsidR="001422E3" w:rsidRDefault="002E322E">
      <w:pPr>
        <w:rPr>
          <w:rFonts w:ascii="Arial" w:hAnsi="Arial" w:cs="Arial"/>
        </w:rPr>
      </w:pPr>
      <w:r>
        <w:rPr>
          <w:rFonts w:ascii="Arial" w:hAnsi="Arial" w:cs="Arial"/>
        </w:rPr>
        <w:lastRenderedPageBreak/>
        <w:t>BIBLIOGRAPHY:</w:t>
      </w:r>
    </w:p>
    <w:p w14:paraId="031E5DD8" w14:textId="77777777" w:rsidR="002E322E" w:rsidRPr="004C2348" w:rsidRDefault="002E322E">
      <w:pPr>
        <w:rPr>
          <w:rFonts w:ascii="Arial" w:hAnsi="Arial" w:cs="Arial"/>
        </w:rPr>
      </w:pPr>
    </w:p>
    <w:p w14:paraId="6A6D5EF2" w14:textId="77777777" w:rsidR="00F106FD" w:rsidRPr="004C2348" w:rsidRDefault="00F106FD" w:rsidP="00F106FD">
      <w:pPr>
        <w:pStyle w:val="ListParagraph"/>
        <w:numPr>
          <w:ilvl w:val="0"/>
          <w:numId w:val="2"/>
        </w:numPr>
        <w:rPr>
          <w:rFonts w:ascii="Arial" w:hAnsi="Arial" w:cs="Arial"/>
        </w:rPr>
      </w:pPr>
      <w:r w:rsidRPr="004C2348">
        <w:rPr>
          <w:rFonts w:ascii="Arial" w:hAnsi="Arial" w:cs="Arial"/>
        </w:rPr>
        <w:t xml:space="preserve">Arizona State University (2019) The Sara Model, ASU </w:t>
      </w:r>
      <w:proofErr w:type="spellStart"/>
      <w:r w:rsidRPr="004C2348">
        <w:rPr>
          <w:rFonts w:ascii="Arial" w:hAnsi="Arial" w:cs="Arial"/>
        </w:rPr>
        <w:t>Center</w:t>
      </w:r>
      <w:proofErr w:type="spellEnd"/>
      <w:r w:rsidRPr="004C2348">
        <w:rPr>
          <w:rFonts w:ascii="Arial" w:hAnsi="Arial" w:cs="Arial"/>
        </w:rPr>
        <w:t xml:space="preserve"> for problem-solving policing. Available at: </w:t>
      </w:r>
      <w:hyperlink r:id="rId8" w:history="1">
        <w:r w:rsidRPr="004C2348">
          <w:rPr>
            <w:rStyle w:val="Hyperlink"/>
            <w:rFonts w:ascii="Arial" w:hAnsi="Arial" w:cs="Arial"/>
          </w:rPr>
          <w:t>https://popcenter.asu.edu/content/sara-model-0</w:t>
        </w:r>
      </w:hyperlink>
      <w:r w:rsidRPr="004C2348">
        <w:rPr>
          <w:rFonts w:ascii="Arial" w:hAnsi="Arial" w:cs="Arial"/>
        </w:rPr>
        <w:t xml:space="preserve">  (Accessed on 22.02.2022)</w:t>
      </w:r>
    </w:p>
    <w:p w14:paraId="3851A0BE" w14:textId="77777777" w:rsidR="00F106FD" w:rsidRPr="004C2348" w:rsidRDefault="00F106FD" w:rsidP="00F106FD">
      <w:pPr>
        <w:pStyle w:val="ListParagraph"/>
        <w:rPr>
          <w:rFonts w:ascii="Arial" w:hAnsi="Arial" w:cs="Arial"/>
        </w:rPr>
      </w:pPr>
    </w:p>
    <w:p w14:paraId="7EFFAED7" w14:textId="77777777" w:rsidR="00F106FD" w:rsidRPr="004C2348" w:rsidRDefault="00F106FD" w:rsidP="00F106FD">
      <w:pPr>
        <w:pStyle w:val="ListParagraph"/>
        <w:numPr>
          <w:ilvl w:val="0"/>
          <w:numId w:val="2"/>
        </w:numPr>
        <w:rPr>
          <w:rFonts w:ascii="Arial" w:hAnsi="Arial" w:cs="Arial"/>
        </w:rPr>
      </w:pPr>
      <w:r w:rsidRPr="004C2348">
        <w:rPr>
          <w:rFonts w:ascii="Arial" w:hAnsi="Arial" w:cs="Arial"/>
        </w:rPr>
        <w:t>Avon and Somerset Police (</w:t>
      </w:r>
      <w:proofErr w:type="spellStart"/>
      <w:r w:rsidRPr="004C2348">
        <w:rPr>
          <w:rFonts w:ascii="Arial" w:hAnsi="Arial" w:cs="Arial"/>
        </w:rPr>
        <w:t>n.d</w:t>
      </w:r>
      <w:proofErr w:type="spellEnd"/>
      <w:r w:rsidRPr="004C2348">
        <w:rPr>
          <w:rFonts w:ascii="Arial" w:hAnsi="Arial" w:cs="Arial"/>
        </w:rPr>
        <w:t xml:space="preserve">) Neighbourhood Policing Teams. Available at: </w:t>
      </w:r>
      <w:hyperlink r:id="rId9" w:history="1">
        <w:r w:rsidRPr="004C2348">
          <w:rPr>
            <w:rStyle w:val="Hyperlink"/>
            <w:rFonts w:ascii="Arial" w:hAnsi="Arial" w:cs="Arial"/>
          </w:rPr>
          <w:t>https://www.avonandsomerset.police.uk/apply/neighbourhood-policing-teams/</w:t>
        </w:r>
      </w:hyperlink>
      <w:r w:rsidRPr="004C2348">
        <w:rPr>
          <w:rFonts w:ascii="Arial" w:hAnsi="Arial" w:cs="Arial"/>
        </w:rPr>
        <w:t xml:space="preserve"> (Accessed on 22.02.2022)</w:t>
      </w:r>
    </w:p>
    <w:p w14:paraId="31E36BD6" w14:textId="77777777" w:rsidR="00F106FD" w:rsidRPr="004C2348" w:rsidRDefault="00F106FD" w:rsidP="00F106FD">
      <w:pPr>
        <w:pStyle w:val="ListParagraph"/>
        <w:rPr>
          <w:rFonts w:ascii="Arial" w:hAnsi="Arial" w:cs="Arial"/>
        </w:rPr>
      </w:pPr>
    </w:p>
    <w:p w14:paraId="21A9E24B" w14:textId="40986072" w:rsidR="00F106FD" w:rsidRPr="004C2348" w:rsidRDefault="00F106FD" w:rsidP="00F106FD">
      <w:pPr>
        <w:pStyle w:val="ListParagraph"/>
        <w:numPr>
          <w:ilvl w:val="0"/>
          <w:numId w:val="2"/>
        </w:numPr>
        <w:rPr>
          <w:rFonts w:ascii="Arial" w:hAnsi="Arial" w:cs="Arial"/>
        </w:rPr>
      </w:pPr>
      <w:r w:rsidRPr="004C2348">
        <w:rPr>
          <w:rFonts w:ascii="Arial" w:hAnsi="Arial" w:cs="Arial"/>
        </w:rPr>
        <w:t xml:space="preserve">BBC (2021) Brixton riots 1981: what happened 40 years ago in London? Available at: </w:t>
      </w:r>
      <w:hyperlink r:id="rId10" w:anchor=":~:text=This%20April%20marks%20the%2040th%20anniversary%20of%20an,quickly%20spreading%20to%20many%20cities%20across%20the%20UK." w:history="1">
        <w:r w:rsidRPr="004C2348">
          <w:rPr>
            <w:rStyle w:val="Hyperlink"/>
            <w:rFonts w:ascii="Arial" w:hAnsi="Arial" w:cs="Arial"/>
          </w:rPr>
          <w:t>https://www.bbc.co.uk/newsround/50035769#:~:text=This%20April%20marks%20the%2040th%20anniversary%20of%20an,quickly%20spreading%20to%20many%20cities%20across%20the%20UK.</w:t>
        </w:r>
      </w:hyperlink>
      <w:r w:rsidRPr="004C2348">
        <w:rPr>
          <w:rFonts w:ascii="Arial" w:hAnsi="Arial" w:cs="Arial"/>
        </w:rPr>
        <w:t xml:space="preserve"> (Accessed on 25.02.2022)</w:t>
      </w:r>
    </w:p>
    <w:p w14:paraId="30B8DB51" w14:textId="77777777" w:rsidR="00F106FD" w:rsidRPr="004C2348" w:rsidRDefault="00F106FD" w:rsidP="00F106FD">
      <w:pPr>
        <w:rPr>
          <w:rFonts w:ascii="Arial" w:hAnsi="Arial" w:cs="Arial"/>
        </w:rPr>
      </w:pPr>
    </w:p>
    <w:p w14:paraId="3D1A72BF" w14:textId="3AB0E5C6" w:rsidR="004C2348" w:rsidRPr="004C2348" w:rsidRDefault="004C2348" w:rsidP="004C2348">
      <w:pPr>
        <w:pStyle w:val="ListParagraph"/>
        <w:numPr>
          <w:ilvl w:val="0"/>
          <w:numId w:val="2"/>
        </w:numPr>
        <w:spacing w:line="259" w:lineRule="auto"/>
        <w:rPr>
          <w:rFonts w:ascii="Arial" w:hAnsi="Arial" w:cs="Arial"/>
        </w:rPr>
      </w:pPr>
      <w:r w:rsidRPr="004C2348">
        <w:rPr>
          <w:rFonts w:ascii="Arial" w:hAnsi="Arial" w:cs="Arial"/>
        </w:rPr>
        <w:t xml:space="preserve">Cape and Young (2008) Regulating policing: the Police and Criminal Evidence act 1984, Past Present and Future. Available at: </w:t>
      </w:r>
      <w:hyperlink r:id="rId11" w:anchor="v=onepage&amp;q=advantages%20of%20Police%20and%20Criminal%20Evidence%201984&amp;f=false" w:history="1">
        <w:r w:rsidRPr="004C2348">
          <w:rPr>
            <w:rStyle w:val="Hyperlink"/>
            <w:rFonts w:ascii="Arial" w:hAnsi="Arial" w:cs="Arial"/>
          </w:rPr>
          <w:t>https://books.google.co.uk/books?hl=en&amp;lr=&amp;id=q_bbBAAAQBAJ&amp;oi=fnd&amp;pg=PP1&amp;dq=advantages+of+Police+and+Criminal+Evidence+1984&amp;ots=wrquh1GBVv&amp;sig=KNeojE1zIyqRWK4c6E-N3TnYPrU#v=onepage&amp;q=advantages%20of%20Police%20and%20Criminal%20Evidence%201984&amp;f=false</w:t>
        </w:r>
      </w:hyperlink>
      <w:r w:rsidRPr="004C2348">
        <w:rPr>
          <w:rFonts w:ascii="Arial" w:hAnsi="Arial" w:cs="Arial"/>
        </w:rPr>
        <w:t xml:space="preserve"> (Accessed on 25.05.2022)</w:t>
      </w:r>
    </w:p>
    <w:p w14:paraId="2F6BB559" w14:textId="77777777" w:rsidR="004C2348" w:rsidRPr="004C2348" w:rsidRDefault="004C2348" w:rsidP="004C2348">
      <w:pPr>
        <w:rPr>
          <w:rFonts w:ascii="Arial" w:hAnsi="Arial" w:cs="Arial"/>
        </w:rPr>
      </w:pPr>
    </w:p>
    <w:p w14:paraId="3814C76C" w14:textId="103338E1" w:rsidR="004C2348" w:rsidRPr="004C2348" w:rsidRDefault="004C2348" w:rsidP="004C2348">
      <w:pPr>
        <w:pStyle w:val="ListParagraph"/>
        <w:numPr>
          <w:ilvl w:val="0"/>
          <w:numId w:val="2"/>
        </w:numPr>
        <w:spacing w:line="259" w:lineRule="auto"/>
        <w:rPr>
          <w:rFonts w:ascii="Arial" w:hAnsi="Arial" w:cs="Arial"/>
        </w:rPr>
      </w:pPr>
      <w:proofErr w:type="spellStart"/>
      <w:r w:rsidRPr="004C2348">
        <w:rPr>
          <w:rFonts w:ascii="Arial" w:hAnsi="Arial" w:cs="Arial"/>
        </w:rPr>
        <w:t>Coliandris</w:t>
      </w:r>
      <w:proofErr w:type="spellEnd"/>
      <w:r w:rsidRPr="004C2348">
        <w:rPr>
          <w:rFonts w:ascii="Arial" w:hAnsi="Arial" w:cs="Arial"/>
        </w:rPr>
        <w:t>, G (2014) Available at: Zander of PACE:  the Police and Criminal Evidence Act 1984 Pol J on page 139 (Accessed on 25.02.2022)</w:t>
      </w:r>
    </w:p>
    <w:p w14:paraId="1819BD86" w14:textId="77777777" w:rsidR="004C2348" w:rsidRPr="004C2348" w:rsidRDefault="004C2348" w:rsidP="004C2348">
      <w:pPr>
        <w:rPr>
          <w:rFonts w:ascii="Arial" w:hAnsi="Arial" w:cs="Arial"/>
        </w:rPr>
      </w:pPr>
    </w:p>
    <w:p w14:paraId="7ABDB539" w14:textId="7199260A" w:rsidR="003A6E4F" w:rsidRPr="004C2348" w:rsidRDefault="003A6E4F" w:rsidP="003A6E4F">
      <w:pPr>
        <w:pStyle w:val="ListParagraph"/>
        <w:numPr>
          <w:ilvl w:val="0"/>
          <w:numId w:val="2"/>
        </w:numPr>
        <w:rPr>
          <w:rFonts w:ascii="Arial" w:hAnsi="Arial" w:cs="Arial"/>
        </w:rPr>
      </w:pPr>
      <w:r w:rsidRPr="004C2348">
        <w:rPr>
          <w:rFonts w:ascii="Arial" w:hAnsi="Arial" w:cs="Arial"/>
        </w:rPr>
        <w:t xml:space="preserve">College of Policing (2013) Investigative strategies: house-to-house enquiries. Available at </w:t>
      </w:r>
      <w:hyperlink r:id="rId12" w:history="1">
        <w:r w:rsidRPr="004C2348">
          <w:rPr>
            <w:rStyle w:val="Hyperlink"/>
            <w:rFonts w:ascii="Arial" w:hAnsi="Arial" w:cs="Arial"/>
          </w:rPr>
          <w:t>https://www.app.college.police.uk/app-content/investigations/investigative-strategies/house-to-house-enquiries/</w:t>
        </w:r>
      </w:hyperlink>
      <w:r w:rsidRPr="004C2348">
        <w:rPr>
          <w:rFonts w:ascii="Arial" w:hAnsi="Arial" w:cs="Arial"/>
        </w:rPr>
        <w:t xml:space="preserve"> (Accessed on 13.02.2022)</w:t>
      </w:r>
    </w:p>
    <w:p w14:paraId="334A1479" w14:textId="77777777" w:rsidR="004C2348" w:rsidRPr="004C2348" w:rsidRDefault="004C2348" w:rsidP="004C2348">
      <w:pPr>
        <w:pStyle w:val="ListParagraph"/>
        <w:rPr>
          <w:rFonts w:ascii="Arial" w:hAnsi="Arial" w:cs="Arial"/>
        </w:rPr>
      </w:pPr>
    </w:p>
    <w:p w14:paraId="1B55527C" w14:textId="5A8C9980" w:rsidR="004C2348" w:rsidRPr="004C2348" w:rsidRDefault="004C2348" w:rsidP="004C2348">
      <w:pPr>
        <w:pStyle w:val="ListParagraph"/>
        <w:numPr>
          <w:ilvl w:val="0"/>
          <w:numId w:val="2"/>
        </w:numPr>
        <w:spacing w:line="259" w:lineRule="auto"/>
        <w:rPr>
          <w:rFonts w:ascii="Arial" w:hAnsi="Arial" w:cs="Arial"/>
        </w:rPr>
      </w:pPr>
      <w:r w:rsidRPr="004C2348">
        <w:rPr>
          <w:rFonts w:ascii="Arial" w:hAnsi="Arial" w:cs="Arial"/>
        </w:rPr>
        <w:t xml:space="preserve">College of policing (2021) Police hire more women than ever before. Available at: </w:t>
      </w:r>
      <w:hyperlink r:id="rId13" w:history="1">
        <w:r w:rsidRPr="004C2348">
          <w:rPr>
            <w:rStyle w:val="Hyperlink"/>
            <w:rFonts w:ascii="Arial" w:hAnsi="Arial" w:cs="Arial"/>
          </w:rPr>
          <w:t>https://www.college.police.uk/article/police-hire-more-women-ever</w:t>
        </w:r>
      </w:hyperlink>
      <w:r w:rsidRPr="004C2348">
        <w:rPr>
          <w:rFonts w:ascii="Arial" w:hAnsi="Arial" w:cs="Arial"/>
        </w:rPr>
        <w:t xml:space="preserve"> (Accessed on 23.02.2022)</w:t>
      </w:r>
    </w:p>
    <w:p w14:paraId="441D7A94" w14:textId="77777777" w:rsidR="004C2348" w:rsidRPr="004C2348" w:rsidRDefault="004C2348" w:rsidP="004C2348">
      <w:pPr>
        <w:pStyle w:val="ListParagraph"/>
        <w:rPr>
          <w:rFonts w:ascii="Arial" w:hAnsi="Arial" w:cs="Arial"/>
        </w:rPr>
      </w:pPr>
    </w:p>
    <w:p w14:paraId="5EE9A2F5" w14:textId="1C45FEB0" w:rsidR="004C2348" w:rsidRPr="004C2348" w:rsidRDefault="004C2348" w:rsidP="004C2348">
      <w:pPr>
        <w:pStyle w:val="ListParagraph"/>
        <w:numPr>
          <w:ilvl w:val="0"/>
          <w:numId w:val="2"/>
        </w:numPr>
        <w:spacing w:line="259" w:lineRule="auto"/>
        <w:rPr>
          <w:rFonts w:ascii="Arial" w:hAnsi="Arial" w:cs="Arial"/>
        </w:rPr>
      </w:pPr>
      <w:proofErr w:type="spellStart"/>
      <w:r w:rsidRPr="004C2348">
        <w:rPr>
          <w:rFonts w:ascii="Arial" w:hAnsi="Arial" w:cs="Arial"/>
        </w:rPr>
        <w:t>Emberlin</w:t>
      </w:r>
      <w:proofErr w:type="spellEnd"/>
      <w:r w:rsidRPr="004C2348">
        <w:rPr>
          <w:rFonts w:ascii="Arial" w:hAnsi="Arial" w:cs="Arial"/>
        </w:rPr>
        <w:t xml:space="preserve">, E (2018) Lessons in leadership: Why cops need to be chameleons. Available at:  </w:t>
      </w:r>
      <w:hyperlink r:id="rId14" w:anchor=":~:text=Adaptability%20is%20a%20prerequisite%20of%20effective%20policing%20and,are%20often%20expected%20to%20be%20everything%20to%20everyone." w:history="1">
        <w:r w:rsidRPr="004C2348">
          <w:rPr>
            <w:rStyle w:val="Hyperlink"/>
            <w:rFonts w:ascii="Arial" w:hAnsi="Arial" w:cs="Arial"/>
          </w:rPr>
          <w:t>https://www.police1.com/police-products/apparel/undercover/articles/lessons-in-leadership-why-cops-need-to-be-chameleons-Tcyw4Sqs7DnHoaNC/#:~:text=Adaptability%20is%20a%20prerequisite%20of%20effective%20policing%20and,are%20often%20expected%20to%20be%20everything%20to%20everyone.</w:t>
        </w:r>
      </w:hyperlink>
      <w:r w:rsidRPr="004C2348">
        <w:rPr>
          <w:rFonts w:ascii="Arial" w:hAnsi="Arial" w:cs="Arial"/>
        </w:rPr>
        <w:t xml:space="preserve"> (Accessed on 23.02.2022)</w:t>
      </w:r>
    </w:p>
    <w:p w14:paraId="0FA00852" w14:textId="77777777" w:rsidR="00056A8E" w:rsidRPr="004C2348" w:rsidRDefault="00056A8E" w:rsidP="00056A8E">
      <w:pPr>
        <w:pStyle w:val="ListParagraph"/>
        <w:rPr>
          <w:rFonts w:ascii="Arial" w:hAnsi="Arial" w:cs="Arial"/>
        </w:rPr>
      </w:pPr>
    </w:p>
    <w:p w14:paraId="7B41E4C2" w14:textId="57CCA911" w:rsidR="004C2348" w:rsidRPr="004C2348" w:rsidRDefault="004C2348" w:rsidP="004C2348">
      <w:pPr>
        <w:pStyle w:val="ListParagraph"/>
        <w:numPr>
          <w:ilvl w:val="0"/>
          <w:numId w:val="2"/>
        </w:numPr>
        <w:spacing w:line="259" w:lineRule="auto"/>
        <w:rPr>
          <w:rFonts w:ascii="Arial" w:hAnsi="Arial" w:cs="Arial"/>
        </w:rPr>
      </w:pPr>
      <w:r w:rsidRPr="004C2348">
        <w:rPr>
          <w:rFonts w:ascii="Arial" w:hAnsi="Arial" w:cs="Arial"/>
        </w:rPr>
        <w:t>Her Majesty’s Chief Inspector of Constabulary (</w:t>
      </w:r>
      <w:proofErr w:type="spellStart"/>
      <w:r w:rsidRPr="004C2348">
        <w:rPr>
          <w:rFonts w:ascii="Arial" w:hAnsi="Arial" w:cs="Arial"/>
        </w:rPr>
        <w:t>n.d</w:t>
      </w:r>
      <w:proofErr w:type="spellEnd"/>
      <w:r w:rsidRPr="004C2348">
        <w:rPr>
          <w:rFonts w:ascii="Arial" w:hAnsi="Arial" w:cs="Arial"/>
        </w:rPr>
        <w:t xml:space="preserve">) Adapting to protest – Nurturing the British model of policing. Available at: </w:t>
      </w:r>
      <w:hyperlink r:id="rId15" w:anchor=":~:text=The%20original%20British%20policing%20model%20attributed%20to%20Sir,of%20the%20public.%20Neither%20value%20should%20be%20underestimated." w:history="1">
        <w:r w:rsidRPr="004C2348">
          <w:rPr>
            <w:rStyle w:val="Hyperlink"/>
            <w:rFonts w:ascii="Arial" w:hAnsi="Arial" w:cs="Arial"/>
          </w:rPr>
          <w:t>https://www.justiceinspectorates.gov.uk/hmicfrs/media/adapting-to-protest-nurturing-</w:t>
        </w:r>
        <w:r w:rsidRPr="004C2348">
          <w:rPr>
            <w:rStyle w:val="Hyperlink"/>
            <w:rFonts w:ascii="Arial" w:hAnsi="Arial" w:cs="Arial"/>
          </w:rPr>
          <w:lastRenderedPageBreak/>
          <w:t>the-british-model-of-policing-20091125.pdf#:~:text=The%20original%20British%20policing%20model%20attributed%20to%20Sir,of%20the%20public.%20Neither%20value%20should%20be%20underestimated.</w:t>
        </w:r>
      </w:hyperlink>
      <w:r w:rsidRPr="004C2348">
        <w:rPr>
          <w:rFonts w:ascii="Arial" w:hAnsi="Arial" w:cs="Arial"/>
        </w:rPr>
        <w:t xml:space="preserve"> (Accessed on 25.02.2022)</w:t>
      </w:r>
    </w:p>
    <w:p w14:paraId="5875C7AB" w14:textId="77777777" w:rsidR="004C2348" w:rsidRPr="004C2348" w:rsidRDefault="004C2348" w:rsidP="004C2348">
      <w:pPr>
        <w:pStyle w:val="ListParagraph"/>
        <w:rPr>
          <w:rFonts w:ascii="Arial" w:hAnsi="Arial" w:cs="Arial"/>
        </w:rPr>
      </w:pPr>
    </w:p>
    <w:p w14:paraId="617ECC70" w14:textId="636B4E99" w:rsidR="004C2348" w:rsidRPr="004C2348" w:rsidRDefault="004C2348" w:rsidP="004C2348">
      <w:pPr>
        <w:pStyle w:val="ListParagraph"/>
        <w:numPr>
          <w:ilvl w:val="0"/>
          <w:numId w:val="2"/>
        </w:numPr>
        <w:spacing w:line="259" w:lineRule="auto"/>
        <w:rPr>
          <w:rFonts w:ascii="Arial" w:hAnsi="Arial" w:cs="Arial"/>
        </w:rPr>
      </w:pPr>
      <w:r w:rsidRPr="004C2348">
        <w:rPr>
          <w:rFonts w:ascii="Arial" w:hAnsi="Arial" w:cs="Arial"/>
        </w:rPr>
        <w:t xml:space="preserve">Home Office (2021) Police workforce, </w:t>
      </w:r>
      <w:proofErr w:type="gramStart"/>
      <w:r w:rsidRPr="004C2348">
        <w:rPr>
          <w:rFonts w:ascii="Arial" w:hAnsi="Arial" w:cs="Arial"/>
        </w:rPr>
        <w:t>England</w:t>
      </w:r>
      <w:proofErr w:type="gramEnd"/>
      <w:r w:rsidRPr="004C2348">
        <w:rPr>
          <w:rFonts w:ascii="Arial" w:hAnsi="Arial" w:cs="Arial"/>
        </w:rPr>
        <w:t xml:space="preserve"> and Wales: 31 March 2021. Available at: </w:t>
      </w:r>
      <w:hyperlink r:id="rId16" w:history="1">
        <w:r w:rsidRPr="004C2348">
          <w:rPr>
            <w:rStyle w:val="Hyperlink"/>
            <w:rFonts w:ascii="Arial" w:hAnsi="Arial" w:cs="Arial"/>
          </w:rPr>
          <w:t>https://www.gov.uk/government/statistics/police-workforce-england-and-wales-31-march-2021/police-workforce-england-and-wales-31-march-2021</w:t>
        </w:r>
      </w:hyperlink>
      <w:r w:rsidRPr="004C2348">
        <w:rPr>
          <w:rFonts w:ascii="Arial" w:hAnsi="Arial" w:cs="Arial"/>
        </w:rPr>
        <w:t xml:space="preserve"> (Accessed on 25.02.2022)</w:t>
      </w:r>
    </w:p>
    <w:p w14:paraId="232F2459" w14:textId="77777777" w:rsidR="004C2348" w:rsidRPr="004C2348" w:rsidRDefault="004C2348" w:rsidP="004C2348">
      <w:pPr>
        <w:pStyle w:val="ListParagraph"/>
        <w:rPr>
          <w:rFonts w:ascii="Arial" w:hAnsi="Arial" w:cs="Arial"/>
        </w:rPr>
      </w:pPr>
    </w:p>
    <w:p w14:paraId="433A006D" w14:textId="54D484FC" w:rsidR="004C2348" w:rsidRPr="004C2348" w:rsidRDefault="004C2348" w:rsidP="004C2348">
      <w:pPr>
        <w:pStyle w:val="ListParagraph"/>
        <w:numPr>
          <w:ilvl w:val="0"/>
          <w:numId w:val="2"/>
        </w:numPr>
        <w:spacing w:line="259" w:lineRule="auto"/>
        <w:rPr>
          <w:rFonts w:ascii="Arial" w:hAnsi="Arial" w:cs="Arial"/>
        </w:rPr>
      </w:pPr>
      <w:r w:rsidRPr="004C2348">
        <w:rPr>
          <w:rFonts w:ascii="Arial" w:hAnsi="Arial" w:cs="Arial"/>
        </w:rPr>
        <w:t xml:space="preserve">Jackson, L (2014) The first world war and the first female police officer. Available at: </w:t>
      </w:r>
      <w:hyperlink r:id="rId17" w:history="1">
        <w:r w:rsidRPr="004C2348">
          <w:rPr>
            <w:rStyle w:val="Hyperlink"/>
            <w:rFonts w:ascii="Arial" w:hAnsi="Arial" w:cs="Arial"/>
          </w:rPr>
          <w:t>https://history.blog.gov.uk/2014/06/17/the-first-world-war-and-the-first-female-police-officer/</w:t>
        </w:r>
      </w:hyperlink>
      <w:r w:rsidRPr="004C2348">
        <w:rPr>
          <w:rFonts w:ascii="Arial" w:hAnsi="Arial" w:cs="Arial"/>
        </w:rPr>
        <w:t xml:space="preserve"> (Accessed on 25.02.2022)</w:t>
      </w:r>
    </w:p>
    <w:p w14:paraId="77FE9355" w14:textId="77777777" w:rsidR="004C2348" w:rsidRPr="004C2348" w:rsidRDefault="004C2348" w:rsidP="004C2348">
      <w:pPr>
        <w:rPr>
          <w:rFonts w:ascii="Arial" w:hAnsi="Arial" w:cs="Arial"/>
        </w:rPr>
      </w:pPr>
    </w:p>
    <w:p w14:paraId="6C1D873F" w14:textId="43DA707A" w:rsidR="004C2348" w:rsidRPr="004C2348" w:rsidRDefault="004C2348" w:rsidP="004C2348">
      <w:pPr>
        <w:pStyle w:val="ListParagraph"/>
        <w:numPr>
          <w:ilvl w:val="0"/>
          <w:numId w:val="2"/>
        </w:numPr>
        <w:spacing w:line="259" w:lineRule="auto"/>
        <w:rPr>
          <w:rFonts w:ascii="Arial" w:hAnsi="Arial" w:cs="Arial"/>
        </w:rPr>
      </w:pPr>
      <w:r w:rsidRPr="004C2348">
        <w:rPr>
          <w:rFonts w:ascii="Arial" w:hAnsi="Arial" w:cs="Arial"/>
        </w:rPr>
        <w:t xml:space="preserve">Johnson, B (2019) Sir Robert Peel and his ‘bobbies’. Available at: </w:t>
      </w:r>
      <w:hyperlink r:id="rId18" w:history="1">
        <w:r w:rsidRPr="004C2348">
          <w:rPr>
            <w:rStyle w:val="Hyperlink"/>
            <w:rFonts w:ascii="Arial" w:hAnsi="Arial" w:cs="Arial"/>
          </w:rPr>
          <w:t>https://www.historic-uk.com/HistoryUK/HistoryofEngland/Sir-Robert-Peel/</w:t>
        </w:r>
      </w:hyperlink>
      <w:r w:rsidRPr="004C2348">
        <w:rPr>
          <w:rFonts w:ascii="Arial" w:hAnsi="Arial" w:cs="Arial"/>
        </w:rPr>
        <w:t xml:space="preserve">  (Accessed on 23.02.2022)</w:t>
      </w:r>
    </w:p>
    <w:p w14:paraId="2E19C413" w14:textId="77777777" w:rsidR="004C2348" w:rsidRPr="004C2348" w:rsidRDefault="004C2348" w:rsidP="004C2348">
      <w:pPr>
        <w:rPr>
          <w:rFonts w:ascii="Arial" w:hAnsi="Arial" w:cs="Arial"/>
        </w:rPr>
      </w:pPr>
    </w:p>
    <w:p w14:paraId="0D19B80D" w14:textId="3C676024" w:rsidR="00F106FD" w:rsidRPr="004C2348" w:rsidRDefault="00F106FD" w:rsidP="00F106FD">
      <w:pPr>
        <w:pStyle w:val="ListParagraph"/>
        <w:numPr>
          <w:ilvl w:val="0"/>
          <w:numId w:val="2"/>
        </w:numPr>
        <w:rPr>
          <w:rFonts w:ascii="Arial" w:hAnsi="Arial" w:cs="Arial"/>
        </w:rPr>
      </w:pPr>
      <w:r w:rsidRPr="004C2348">
        <w:rPr>
          <w:rFonts w:ascii="Arial" w:hAnsi="Arial" w:cs="Arial"/>
        </w:rPr>
        <w:t xml:space="preserve">Law Enforcement Action Partnership (2017) Sir Robert Peele’s </w:t>
      </w:r>
      <w:proofErr w:type="spellStart"/>
      <w:r w:rsidRPr="004C2348">
        <w:rPr>
          <w:rFonts w:ascii="Arial" w:hAnsi="Arial" w:cs="Arial"/>
        </w:rPr>
        <w:t>Policinng</w:t>
      </w:r>
      <w:proofErr w:type="spellEnd"/>
      <w:r w:rsidRPr="004C2348">
        <w:rPr>
          <w:rFonts w:ascii="Arial" w:hAnsi="Arial" w:cs="Arial"/>
        </w:rPr>
        <w:t xml:space="preserve"> Principles. Available at: </w:t>
      </w:r>
      <w:hyperlink r:id="rId19" w:history="1">
        <w:r w:rsidRPr="004C2348">
          <w:rPr>
            <w:rStyle w:val="Hyperlink"/>
            <w:rFonts w:ascii="Arial" w:hAnsi="Arial" w:cs="Arial"/>
          </w:rPr>
          <w:t>https://lawenforcementactionpartnership.org/peel-policing-principles/</w:t>
        </w:r>
      </w:hyperlink>
      <w:r w:rsidRPr="004C2348">
        <w:rPr>
          <w:rFonts w:ascii="Arial" w:hAnsi="Arial" w:cs="Arial"/>
        </w:rPr>
        <w:t xml:space="preserve"> (Accessed on 21.02.2022)</w:t>
      </w:r>
    </w:p>
    <w:p w14:paraId="02EFA77D" w14:textId="77777777" w:rsidR="004C2348" w:rsidRPr="004C2348" w:rsidRDefault="004C2348" w:rsidP="004C2348">
      <w:pPr>
        <w:pStyle w:val="ListParagraph"/>
        <w:rPr>
          <w:rFonts w:ascii="Arial" w:hAnsi="Arial" w:cs="Arial"/>
        </w:rPr>
      </w:pPr>
    </w:p>
    <w:p w14:paraId="64E010C1" w14:textId="5AB51D3B" w:rsidR="004C2348" w:rsidRPr="004C2348" w:rsidRDefault="004C2348" w:rsidP="004C2348">
      <w:pPr>
        <w:pStyle w:val="ListParagraph"/>
        <w:numPr>
          <w:ilvl w:val="0"/>
          <w:numId w:val="5"/>
        </w:numPr>
        <w:spacing w:line="259" w:lineRule="auto"/>
        <w:rPr>
          <w:rFonts w:ascii="Arial" w:hAnsi="Arial" w:cs="Arial"/>
        </w:rPr>
      </w:pPr>
      <w:proofErr w:type="spellStart"/>
      <w:r w:rsidRPr="004C2348">
        <w:rPr>
          <w:rFonts w:ascii="Arial" w:hAnsi="Arial" w:cs="Arial"/>
        </w:rPr>
        <w:t>Lawteacher</w:t>
      </w:r>
      <w:proofErr w:type="spellEnd"/>
      <w:r w:rsidRPr="004C2348">
        <w:rPr>
          <w:rFonts w:ascii="Arial" w:hAnsi="Arial" w:cs="Arial"/>
        </w:rPr>
        <w:t xml:space="preserve"> (2013) Criminal Law and Procedure for Police and Criminal Evidence. Available at: </w:t>
      </w:r>
      <w:hyperlink r:id="rId20" w:history="1">
        <w:r w:rsidRPr="004C2348">
          <w:rPr>
            <w:rStyle w:val="Hyperlink"/>
            <w:rFonts w:ascii="Arial" w:hAnsi="Arial" w:cs="Arial"/>
          </w:rPr>
          <w:t>https://www.lawteacher.net/free-law-essays/criminal-law/criminal-law-and-procedure-for-police-and-criminal-evidence-law-essays.php?vref=1</w:t>
        </w:r>
      </w:hyperlink>
      <w:r w:rsidRPr="004C2348">
        <w:rPr>
          <w:rFonts w:ascii="Arial" w:hAnsi="Arial" w:cs="Arial"/>
        </w:rPr>
        <w:t xml:space="preserve"> (Accessed on 25.02.2022)</w:t>
      </w:r>
    </w:p>
    <w:p w14:paraId="6DE322C2" w14:textId="77777777" w:rsidR="004C2348" w:rsidRPr="004C2348" w:rsidRDefault="004C2348" w:rsidP="004C2348">
      <w:pPr>
        <w:pStyle w:val="ListParagraph"/>
        <w:rPr>
          <w:rFonts w:ascii="Arial" w:hAnsi="Arial" w:cs="Arial"/>
        </w:rPr>
      </w:pPr>
    </w:p>
    <w:p w14:paraId="358296E2" w14:textId="37FF9ADB" w:rsidR="004C2348" w:rsidRPr="004C2348" w:rsidRDefault="004C2348" w:rsidP="004C2348">
      <w:pPr>
        <w:pStyle w:val="ListParagraph"/>
        <w:numPr>
          <w:ilvl w:val="0"/>
          <w:numId w:val="2"/>
        </w:numPr>
        <w:spacing w:line="259" w:lineRule="auto"/>
        <w:rPr>
          <w:rFonts w:ascii="Arial" w:hAnsi="Arial" w:cs="Arial"/>
        </w:rPr>
      </w:pPr>
      <w:r w:rsidRPr="004C2348">
        <w:rPr>
          <w:rFonts w:ascii="Arial" w:hAnsi="Arial" w:cs="Arial"/>
        </w:rPr>
        <w:t xml:space="preserve">Metropolitan Police (2021) The structure of the Met. Available at: </w:t>
      </w:r>
      <w:hyperlink r:id="rId21" w:history="1">
        <w:r w:rsidRPr="004C2348">
          <w:rPr>
            <w:rStyle w:val="Hyperlink"/>
            <w:rFonts w:ascii="Arial" w:hAnsi="Arial" w:cs="Arial"/>
          </w:rPr>
          <w:t>https://www.met.police.uk/police-forces/metropolitan-police/areas/about-us/about-the-met/structure/</w:t>
        </w:r>
      </w:hyperlink>
      <w:r w:rsidRPr="004C2348">
        <w:rPr>
          <w:rFonts w:ascii="Arial" w:hAnsi="Arial" w:cs="Arial"/>
        </w:rPr>
        <w:t xml:space="preserve"> (Accessed on 23.02.2022)</w:t>
      </w:r>
    </w:p>
    <w:p w14:paraId="26DF8EC4" w14:textId="77777777" w:rsidR="004C2348" w:rsidRPr="004C2348" w:rsidRDefault="004C2348" w:rsidP="004C2348">
      <w:pPr>
        <w:pStyle w:val="ListParagraph"/>
        <w:rPr>
          <w:rFonts w:ascii="Arial" w:hAnsi="Arial" w:cs="Arial"/>
        </w:rPr>
      </w:pPr>
    </w:p>
    <w:p w14:paraId="51B1A3A3" w14:textId="2DDFA887" w:rsidR="004C2348" w:rsidRPr="004C2348" w:rsidRDefault="004C2348" w:rsidP="004C2348">
      <w:pPr>
        <w:pStyle w:val="ListParagraph"/>
        <w:numPr>
          <w:ilvl w:val="0"/>
          <w:numId w:val="2"/>
        </w:numPr>
        <w:spacing w:line="259" w:lineRule="auto"/>
        <w:rPr>
          <w:rFonts w:ascii="Arial" w:hAnsi="Arial" w:cs="Arial"/>
        </w:rPr>
      </w:pPr>
      <w:r w:rsidRPr="004C2348">
        <w:rPr>
          <w:rFonts w:ascii="Arial" w:hAnsi="Arial" w:cs="Arial"/>
        </w:rPr>
        <w:t xml:space="preserve">Miller, A (2018) Study: Hiring female police officers helps women report violence and sexual assault. Available at: </w:t>
      </w:r>
      <w:hyperlink r:id="rId22" w:history="1">
        <w:r w:rsidRPr="004C2348">
          <w:rPr>
            <w:rStyle w:val="Hyperlink"/>
            <w:rFonts w:ascii="Arial" w:hAnsi="Arial" w:cs="Arial"/>
          </w:rPr>
          <w:t>https://news.virginia.edu/content/study-hiring-female-police-officers-helps-women-report-violence-sexual-assault</w:t>
        </w:r>
      </w:hyperlink>
      <w:r w:rsidRPr="004C2348">
        <w:rPr>
          <w:rFonts w:ascii="Arial" w:hAnsi="Arial" w:cs="Arial"/>
        </w:rPr>
        <w:t xml:space="preserve"> (Accessed on 23.02.2022)</w:t>
      </w:r>
    </w:p>
    <w:p w14:paraId="334B29F4" w14:textId="77777777" w:rsidR="00F106FD" w:rsidRPr="004C2348" w:rsidRDefault="00F106FD" w:rsidP="00F106FD">
      <w:pPr>
        <w:pStyle w:val="ListParagraph"/>
        <w:rPr>
          <w:rFonts w:ascii="Arial" w:hAnsi="Arial" w:cs="Arial"/>
        </w:rPr>
      </w:pPr>
    </w:p>
    <w:p w14:paraId="2B1130D2" w14:textId="1AB99A53" w:rsidR="00F106FD" w:rsidRPr="004C2348" w:rsidRDefault="00F106FD" w:rsidP="007372B9">
      <w:pPr>
        <w:pStyle w:val="ListParagraph"/>
        <w:numPr>
          <w:ilvl w:val="0"/>
          <w:numId w:val="2"/>
        </w:numPr>
        <w:rPr>
          <w:rFonts w:ascii="Arial" w:hAnsi="Arial" w:cs="Arial"/>
        </w:rPr>
      </w:pPr>
      <w:r w:rsidRPr="004C2348">
        <w:rPr>
          <w:rFonts w:ascii="Arial" w:hAnsi="Arial" w:cs="Arial"/>
        </w:rPr>
        <w:t>Police and Crime Commissioner (</w:t>
      </w:r>
      <w:proofErr w:type="spellStart"/>
      <w:r w:rsidRPr="004C2348">
        <w:rPr>
          <w:rFonts w:ascii="Arial" w:hAnsi="Arial" w:cs="Arial"/>
        </w:rPr>
        <w:t>n.d</w:t>
      </w:r>
      <w:proofErr w:type="spellEnd"/>
      <w:r w:rsidRPr="004C2348">
        <w:rPr>
          <w:rFonts w:ascii="Arial" w:hAnsi="Arial" w:cs="Arial"/>
        </w:rPr>
        <w:t xml:space="preserve">) Community engagement. Available at: </w:t>
      </w:r>
      <w:hyperlink r:id="rId23" w:history="1">
        <w:r w:rsidRPr="004C2348">
          <w:rPr>
            <w:rStyle w:val="Hyperlink"/>
            <w:rFonts w:ascii="Arial" w:hAnsi="Arial" w:cs="Arial"/>
          </w:rPr>
          <w:t>https://commissioner.south-wales.police.uk/en/community-engagement/</w:t>
        </w:r>
      </w:hyperlink>
      <w:r w:rsidRPr="004C2348">
        <w:rPr>
          <w:rFonts w:ascii="Arial" w:hAnsi="Arial" w:cs="Arial"/>
        </w:rPr>
        <w:t xml:space="preserve"> (Accessed on 15.02.2022)</w:t>
      </w:r>
    </w:p>
    <w:p w14:paraId="1765ED58" w14:textId="77777777" w:rsidR="004C2348" w:rsidRPr="004C2348" w:rsidRDefault="004C2348" w:rsidP="004C2348">
      <w:pPr>
        <w:pStyle w:val="ListParagraph"/>
        <w:rPr>
          <w:rFonts w:ascii="Arial" w:hAnsi="Arial" w:cs="Arial"/>
        </w:rPr>
      </w:pPr>
    </w:p>
    <w:p w14:paraId="5D621900" w14:textId="04E0F28D" w:rsidR="004C2348" w:rsidRPr="004C2348" w:rsidRDefault="004C2348" w:rsidP="004C2348">
      <w:pPr>
        <w:pStyle w:val="ListParagraph"/>
        <w:numPr>
          <w:ilvl w:val="0"/>
          <w:numId w:val="2"/>
        </w:numPr>
        <w:spacing w:line="259" w:lineRule="auto"/>
        <w:rPr>
          <w:rFonts w:ascii="Arial" w:hAnsi="Arial" w:cs="Arial"/>
        </w:rPr>
      </w:pPr>
      <w:r w:rsidRPr="004C2348">
        <w:rPr>
          <w:rFonts w:ascii="Arial" w:hAnsi="Arial" w:cs="Arial"/>
        </w:rPr>
        <w:t>Rupert Matthews (</w:t>
      </w:r>
      <w:proofErr w:type="spellStart"/>
      <w:r w:rsidRPr="004C2348">
        <w:rPr>
          <w:rFonts w:ascii="Arial" w:hAnsi="Arial" w:cs="Arial"/>
        </w:rPr>
        <w:t>n.d</w:t>
      </w:r>
      <w:proofErr w:type="spellEnd"/>
      <w:r w:rsidRPr="004C2348">
        <w:rPr>
          <w:rFonts w:ascii="Arial" w:hAnsi="Arial" w:cs="Arial"/>
        </w:rPr>
        <w:t xml:space="preserve">) The principles of policing. Available at: </w:t>
      </w:r>
      <w:hyperlink r:id="rId24" w:anchor=":~:text=%20In%20time%20Peel%27s%20principles%20became%20codified%20as,extent%20to%20which%20the%20co-operation%20of...%20More%20" w:history="1">
        <w:r w:rsidRPr="004C2348">
          <w:rPr>
            <w:rStyle w:val="Hyperlink"/>
            <w:rFonts w:ascii="Arial" w:hAnsi="Arial" w:cs="Arial"/>
          </w:rPr>
          <w:t>https://www.rupertmatthews.org.uk/principles-policing#:~:text=%20In%20time%20Peel%27s%20principles%20became%20codified%20as,extent%20to%20which%20the%20co-operation%20of...%20More%20</w:t>
        </w:r>
      </w:hyperlink>
      <w:r w:rsidRPr="004C2348">
        <w:rPr>
          <w:rFonts w:ascii="Arial" w:hAnsi="Arial" w:cs="Arial"/>
        </w:rPr>
        <w:t xml:space="preserve"> (Accessed on 23.02.2022)</w:t>
      </w:r>
    </w:p>
    <w:p w14:paraId="67E50D9F" w14:textId="77777777" w:rsidR="00F106FD" w:rsidRPr="004C2348" w:rsidRDefault="00F106FD" w:rsidP="00F106FD">
      <w:pPr>
        <w:rPr>
          <w:rFonts w:ascii="Arial" w:hAnsi="Arial" w:cs="Arial"/>
        </w:rPr>
      </w:pPr>
    </w:p>
    <w:p w14:paraId="527EB84D" w14:textId="409C287C" w:rsidR="00F106FD" w:rsidRPr="004C2348" w:rsidRDefault="00F106FD" w:rsidP="00F106FD">
      <w:pPr>
        <w:pStyle w:val="ListParagraph"/>
        <w:numPr>
          <w:ilvl w:val="0"/>
          <w:numId w:val="2"/>
        </w:numPr>
        <w:rPr>
          <w:rFonts w:ascii="Arial" w:hAnsi="Arial" w:cs="Arial"/>
        </w:rPr>
      </w:pPr>
      <w:r w:rsidRPr="004C2348">
        <w:rPr>
          <w:rFonts w:ascii="Arial" w:hAnsi="Arial" w:cs="Arial"/>
        </w:rPr>
        <w:lastRenderedPageBreak/>
        <w:t>Safe Newcastle (</w:t>
      </w:r>
      <w:proofErr w:type="spellStart"/>
      <w:r w:rsidRPr="004C2348">
        <w:rPr>
          <w:rFonts w:ascii="Arial" w:hAnsi="Arial" w:cs="Arial"/>
        </w:rPr>
        <w:t>n.d</w:t>
      </w:r>
      <w:proofErr w:type="spellEnd"/>
      <w:r w:rsidRPr="004C2348">
        <w:rPr>
          <w:rFonts w:ascii="Arial" w:hAnsi="Arial" w:cs="Arial"/>
        </w:rPr>
        <w:t xml:space="preserve">) Community tensions. Available at: </w:t>
      </w:r>
      <w:hyperlink r:id="rId25" w:anchor=":~:text=A%20community%20tension%20is%20an%20event%20that%20may,Police%2C%20Local%20Authority%2C%20utility%20companies%20or%20the%20Government." w:history="1">
        <w:r w:rsidRPr="004C2348">
          <w:rPr>
            <w:rStyle w:val="Hyperlink"/>
            <w:rFonts w:ascii="Arial" w:hAnsi="Arial" w:cs="Arial"/>
          </w:rPr>
          <w:t>https://www.safenewcastle.org.uk/community-tensions#:~:text=A%20community%20tension%20is%20an%20event%20that%20may,Police%2C%20Local%20Authority%2C%20utility%20companies%20or%20the%20Government.</w:t>
        </w:r>
      </w:hyperlink>
      <w:r w:rsidRPr="004C2348">
        <w:rPr>
          <w:rFonts w:ascii="Arial" w:hAnsi="Arial" w:cs="Arial"/>
        </w:rPr>
        <w:t xml:space="preserve"> (Accessed on 21.02.2022)</w:t>
      </w:r>
    </w:p>
    <w:p w14:paraId="7AF4A0F0" w14:textId="77777777" w:rsidR="004C2348" w:rsidRPr="004C2348" w:rsidRDefault="004C2348" w:rsidP="004C2348">
      <w:pPr>
        <w:pStyle w:val="ListParagraph"/>
        <w:rPr>
          <w:rFonts w:ascii="Arial" w:hAnsi="Arial" w:cs="Arial"/>
        </w:rPr>
      </w:pPr>
    </w:p>
    <w:p w14:paraId="41C9EF78" w14:textId="41A4C99F" w:rsidR="004C2348" w:rsidRPr="004C2348" w:rsidRDefault="004C2348" w:rsidP="004C2348">
      <w:pPr>
        <w:pStyle w:val="ListParagraph"/>
        <w:numPr>
          <w:ilvl w:val="0"/>
          <w:numId w:val="2"/>
        </w:numPr>
        <w:spacing w:line="259" w:lineRule="auto"/>
        <w:rPr>
          <w:rFonts w:ascii="Arial" w:hAnsi="Arial" w:cs="Arial"/>
        </w:rPr>
      </w:pPr>
      <w:r w:rsidRPr="004C2348">
        <w:rPr>
          <w:rFonts w:ascii="Arial" w:hAnsi="Arial" w:cs="Arial"/>
        </w:rPr>
        <w:t>Scarman, L (</w:t>
      </w:r>
      <w:proofErr w:type="spellStart"/>
      <w:r w:rsidRPr="004C2348">
        <w:rPr>
          <w:rFonts w:ascii="Arial" w:hAnsi="Arial" w:cs="Arial"/>
        </w:rPr>
        <w:t>n.d</w:t>
      </w:r>
      <w:proofErr w:type="spellEnd"/>
      <w:r w:rsidRPr="004C2348">
        <w:rPr>
          <w:rFonts w:ascii="Arial" w:hAnsi="Arial" w:cs="Arial"/>
        </w:rPr>
        <w:t xml:space="preserve">) Policing with consent. Available at: </w:t>
      </w:r>
      <w:hyperlink r:id="rId26" w:anchor=":~:text=The%20original%20British%20policing%20model%20attributed%20to%20Sir,of%20the%20public.%20Neither%20value%20should%20be%20underestimated." w:history="1">
        <w:r w:rsidRPr="004C2348">
          <w:rPr>
            <w:rStyle w:val="Hyperlink"/>
            <w:rFonts w:ascii="Arial" w:hAnsi="Arial" w:cs="Arial"/>
          </w:rPr>
          <w:t>https://www.justiceinspectorates.gov.uk/hmicfrs/media/adapting-to-protest-nurturing-the-british-model-of-policing-20091125.pdf#:~:text=The%20original%20British%20policing%20model%20attributed%20to%20Sir,of%20the%20public.%20Neither%20value%20should%20be%20underestimated.</w:t>
        </w:r>
      </w:hyperlink>
      <w:r w:rsidRPr="004C2348">
        <w:rPr>
          <w:rFonts w:ascii="Arial" w:hAnsi="Arial" w:cs="Arial"/>
        </w:rPr>
        <w:t xml:space="preserve">  (Accessed on 5.02.2022)</w:t>
      </w:r>
    </w:p>
    <w:p w14:paraId="460DCAEF" w14:textId="77777777" w:rsidR="00F106FD" w:rsidRPr="004C2348" w:rsidRDefault="00F106FD" w:rsidP="00F106FD">
      <w:pPr>
        <w:rPr>
          <w:rFonts w:ascii="Arial" w:hAnsi="Arial" w:cs="Arial"/>
        </w:rPr>
      </w:pPr>
    </w:p>
    <w:p w14:paraId="68AA8696" w14:textId="3D1BC868" w:rsidR="00AC6DFF" w:rsidRPr="004C2348" w:rsidRDefault="00AC6DFF" w:rsidP="003A6E4F">
      <w:pPr>
        <w:pStyle w:val="ListParagraph"/>
        <w:numPr>
          <w:ilvl w:val="0"/>
          <w:numId w:val="2"/>
        </w:numPr>
        <w:rPr>
          <w:rFonts w:ascii="Arial" w:hAnsi="Arial" w:cs="Arial"/>
        </w:rPr>
      </w:pPr>
      <w:r w:rsidRPr="004C2348">
        <w:rPr>
          <w:rFonts w:ascii="Arial" w:hAnsi="Arial" w:cs="Arial"/>
        </w:rPr>
        <w:t>South Wales Police (2021) Cardiff bake-off aims to improve cohesion</w:t>
      </w:r>
      <w:r w:rsidR="00056A8E" w:rsidRPr="004C2348">
        <w:rPr>
          <w:rFonts w:ascii="Arial" w:hAnsi="Arial" w:cs="Arial"/>
        </w:rPr>
        <w:t xml:space="preserve">. Available at: </w:t>
      </w:r>
      <w:hyperlink r:id="rId27" w:history="1">
        <w:r w:rsidR="00056A8E" w:rsidRPr="004C2348">
          <w:rPr>
            <w:rStyle w:val="Hyperlink"/>
            <w:rFonts w:ascii="Arial" w:hAnsi="Arial" w:cs="Arial"/>
          </w:rPr>
          <w:t>https://www.south-wales.police.uk/news/south-wales/news/2021/september/cardiff-bake-off-aims-to-improve-cohesion/</w:t>
        </w:r>
      </w:hyperlink>
      <w:r w:rsidR="00056A8E" w:rsidRPr="004C2348">
        <w:rPr>
          <w:rFonts w:ascii="Arial" w:hAnsi="Arial" w:cs="Arial"/>
        </w:rPr>
        <w:t xml:space="preserve"> (Accessed on 15.02.2022)</w:t>
      </w:r>
    </w:p>
    <w:p w14:paraId="61BBA852" w14:textId="77777777" w:rsidR="00F106FD" w:rsidRPr="004C2348" w:rsidRDefault="00F106FD" w:rsidP="00F106FD">
      <w:pPr>
        <w:pStyle w:val="ListParagraph"/>
        <w:rPr>
          <w:rFonts w:ascii="Arial" w:hAnsi="Arial" w:cs="Arial"/>
        </w:rPr>
      </w:pPr>
    </w:p>
    <w:p w14:paraId="4210E0FF" w14:textId="2C474E0A" w:rsidR="00CF691A" w:rsidRPr="004C2348" w:rsidRDefault="00F106FD" w:rsidP="00F106FD">
      <w:pPr>
        <w:pStyle w:val="ListParagraph"/>
        <w:numPr>
          <w:ilvl w:val="0"/>
          <w:numId w:val="2"/>
        </w:numPr>
        <w:rPr>
          <w:rFonts w:ascii="Arial" w:hAnsi="Arial" w:cs="Arial"/>
        </w:rPr>
      </w:pPr>
      <w:r w:rsidRPr="004C2348">
        <w:rPr>
          <w:rFonts w:ascii="Arial" w:hAnsi="Arial" w:cs="Arial"/>
        </w:rPr>
        <w:t>South Wales Police (</w:t>
      </w:r>
      <w:proofErr w:type="spellStart"/>
      <w:r w:rsidRPr="004C2348">
        <w:rPr>
          <w:rFonts w:ascii="Arial" w:hAnsi="Arial" w:cs="Arial"/>
        </w:rPr>
        <w:t>n.d</w:t>
      </w:r>
      <w:proofErr w:type="spellEnd"/>
      <w:r w:rsidRPr="004C2348">
        <w:rPr>
          <w:rFonts w:ascii="Arial" w:hAnsi="Arial" w:cs="Arial"/>
        </w:rPr>
        <w:t xml:space="preserve">) Neighbourhood policing team. Available  at: </w:t>
      </w:r>
      <w:hyperlink r:id="rId28" w:history="1">
        <w:r w:rsidRPr="004C2348">
          <w:rPr>
            <w:rStyle w:val="Hyperlink"/>
            <w:rFonts w:ascii="Arial" w:hAnsi="Arial" w:cs="Arial"/>
          </w:rPr>
          <w:t>https://www.south-wales.police.uk/area/your-area/south-wales/swansea-neath-port-talbot/neath-east/about-us/top-reported-crimes-in-this-area</w:t>
        </w:r>
      </w:hyperlink>
      <w:r w:rsidRPr="004C2348">
        <w:rPr>
          <w:rFonts w:ascii="Arial" w:hAnsi="Arial" w:cs="Arial"/>
        </w:rPr>
        <w:t xml:space="preserve"> (accessed on 21.02.2022)</w:t>
      </w:r>
    </w:p>
    <w:p w14:paraId="7AFDB9D8" w14:textId="77777777" w:rsidR="009D1603" w:rsidRPr="004C2348" w:rsidRDefault="009D1603" w:rsidP="009D1603">
      <w:pPr>
        <w:pStyle w:val="ListParagraph"/>
        <w:rPr>
          <w:rFonts w:ascii="Arial" w:hAnsi="Arial" w:cs="Arial"/>
        </w:rPr>
      </w:pPr>
    </w:p>
    <w:p w14:paraId="20DA7244" w14:textId="7F2FFBC5" w:rsidR="00E82731" w:rsidRPr="004C2348" w:rsidRDefault="00433A82" w:rsidP="00C77361">
      <w:pPr>
        <w:pStyle w:val="ListParagraph"/>
        <w:numPr>
          <w:ilvl w:val="0"/>
          <w:numId w:val="2"/>
        </w:numPr>
        <w:rPr>
          <w:rFonts w:ascii="Arial" w:hAnsi="Arial" w:cs="Arial"/>
        </w:rPr>
      </w:pPr>
      <w:r w:rsidRPr="004C2348">
        <w:rPr>
          <w:rFonts w:ascii="Arial" w:hAnsi="Arial" w:cs="Arial"/>
        </w:rPr>
        <w:t xml:space="preserve">South Wales Police (2021) Police community Support Officers – At the heart of our communities. Available at: </w:t>
      </w:r>
      <w:hyperlink r:id="rId29" w:history="1">
        <w:r w:rsidRPr="004C2348">
          <w:rPr>
            <w:rStyle w:val="Hyperlink"/>
            <w:rFonts w:ascii="Arial" w:hAnsi="Arial" w:cs="Arial"/>
          </w:rPr>
          <w:t>https://www.south-wales.police.uk/news/south-wales/news/2021/march/police-community-support-officers--at-the-heart-of-our-communities/</w:t>
        </w:r>
      </w:hyperlink>
      <w:r w:rsidRPr="004C2348">
        <w:rPr>
          <w:rFonts w:ascii="Arial" w:hAnsi="Arial" w:cs="Arial"/>
        </w:rPr>
        <w:t xml:space="preserve"> (Accessed on 15.02.2022)</w:t>
      </w:r>
    </w:p>
    <w:p w14:paraId="6EDAC361" w14:textId="77777777" w:rsidR="00F106FD" w:rsidRPr="004C2348" w:rsidRDefault="00F106FD" w:rsidP="00F106FD">
      <w:pPr>
        <w:rPr>
          <w:rFonts w:ascii="Arial" w:hAnsi="Arial" w:cs="Arial"/>
        </w:rPr>
      </w:pPr>
    </w:p>
    <w:p w14:paraId="61172B9F" w14:textId="0871B043" w:rsidR="00F106FD" w:rsidRPr="004C2348" w:rsidRDefault="00F106FD" w:rsidP="00F106FD">
      <w:pPr>
        <w:pStyle w:val="ListParagraph"/>
        <w:numPr>
          <w:ilvl w:val="0"/>
          <w:numId w:val="2"/>
        </w:numPr>
        <w:rPr>
          <w:rFonts w:ascii="Arial" w:hAnsi="Arial" w:cs="Arial"/>
        </w:rPr>
      </w:pPr>
      <w:r w:rsidRPr="004C2348">
        <w:rPr>
          <w:rFonts w:ascii="Arial" w:hAnsi="Arial" w:cs="Arial"/>
        </w:rPr>
        <w:t xml:space="preserve">Tilley, N (2008a) Modern approaches to policing: community, problem </w:t>
      </w:r>
      <w:proofErr w:type="gramStart"/>
      <w:r w:rsidRPr="004C2348">
        <w:rPr>
          <w:rFonts w:ascii="Arial" w:hAnsi="Arial" w:cs="Arial"/>
        </w:rPr>
        <w:t>orientated</w:t>
      </w:r>
      <w:proofErr w:type="gramEnd"/>
      <w:r w:rsidRPr="004C2348">
        <w:rPr>
          <w:rFonts w:ascii="Arial" w:hAnsi="Arial" w:cs="Arial"/>
        </w:rPr>
        <w:t xml:space="preserve"> and intelligence led. Available at: Handbook of policing (Cullompton: Willan) pages 373 – 403 (Accessed on 24.02.2022)</w:t>
      </w:r>
    </w:p>
    <w:p w14:paraId="0C83B9A8" w14:textId="77777777" w:rsidR="00F106FD" w:rsidRPr="004C2348" w:rsidRDefault="00F106FD" w:rsidP="00F106FD">
      <w:pPr>
        <w:pStyle w:val="ListParagraph"/>
        <w:rPr>
          <w:rFonts w:ascii="Arial" w:hAnsi="Arial" w:cs="Arial"/>
        </w:rPr>
      </w:pPr>
    </w:p>
    <w:p w14:paraId="482C796B" w14:textId="5752C3DD" w:rsidR="00F106FD" w:rsidRPr="004C2348" w:rsidRDefault="00F106FD" w:rsidP="00F106FD">
      <w:pPr>
        <w:pStyle w:val="ListParagraph"/>
        <w:numPr>
          <w:ilvl w:val="0"/>
          <w:numId w:val="2"/>
        </w:numPr>
        <w:rPr>
          <w:rFonts w:ascii="Arial" w:hAnsi="Arial" w:cs="Arial"/>
        </w:rPr>
      </w:pPr>
      <w:r w:rsidRPr="004C2348">
        <w:rPr>
          <w:rFonts w:ascii="Arial" w:hAnsi="Arial" w:cs="Arial"/>
        </w:rPr>
        <w:t>Wales Safer communities (</w:t>
      </w:r>
      <w:proofErr w:type="spellStart"/>
      <w:r w:rsidRPr="004C2348">
        <w:rPr>
          <w:rFonts w:ascii="Arial" w:hAnsi="Arial" w:cs="Arial"/>
        </w:rPr>
        <w:t>n.d</w:t>
      </w:r>
      <w:proofErr w:type="spellEnd"/>
      <w:r w:rsidRPr="004C2348">
        <w:rPr>
          <w:rFonts w:ascii="Arial" w:hAnsi="Arial" w:cs="Arial"/>
        </w:rPr>
        <w:t xml:space="preserve">) Community tensions/ community cohesion. Available at: </w:t>
      </w:r>
      <w:hyperlink r:id="rId30" w:history="1">
        <w:r w:rsidRPr="004C2348">
          <w:rPr>
            <w:rStyle w:val="Hyperlink"/>
            <w:rFonts w:ascii="Arial" w:hAnsi="Arial" w:cs="Arial"/>
          </w:rPr>
          <w:t>https://safercommunities.wales/equalities-inclusion-cohesion/community-tensions-cohesion/</w:t>
        </w:r>
      </w:hyperlink>
      <w:r w:rsidRPr="004C2348">
        <w:rPr>
          <w:rFonts w:ascii="Arial" w:hAnsi="Arial" w:cs="Arial"/>
        </w:rPr>
        <w:t xml:space="preserve">  (Accessed on 15.02.2022)</w:t>
      </w:r>
    </w:p>
    <w:p w14:paraId="76303D27" w14:textId="77777777" w:rsidR="004C2348" w:rsidRPr="004C2348" w:rsidRDefault="004C2348" w:rsidP="004C2348">
      <w:pPr>
        <w:pStyle w:val="ListParagraph"/>
        <w:rPr>
          <w:rFonts w:ascii="Arial" w:hAnsi="Arial" w:cs="Arial"/>
        </w:rPr>
      </w:pPr>
    </w:p>
    <w:p w14:paraId="1D30DA37" w14:textId="79A4CC0B" w:rsidR="004C2348" w:rsidRPr="004C2348" w:rsidRDefault="004C2348" w:rsidP="004C2348">
      <w:pPr>
        <w:pStyle w:val="ListParagraph"/>
        <w:numPr>
          <w:ilvl w:val="0"/>
          <w:numId w:val="2"/>
        </w:numPr>
        <w:spacing w:line="259" w:lineRule="auto"/>
        <w:rPr>
          <w:rFonts w:ascii="Arial" w:hAnsi="Arial" w:cs="Arial"/>
        </w:rPr>
      </w:pPr>
      <w:r w:rsidRPr="004C2348">
        <w:rPr>
          <w:rFonts w:ascii="Arial" w:hAnsi="Arial" w:cs="Arial"/>
        </w:rPr>
        <w:t xml:space="preserve">Walker, C and </w:t>
      </w:r>
      <w:proofErr w:type="spellStart"/>
      <w:r w:rsidRPr="004C2348">
        <w:rPr>
          <w:rFonts w:ascii="Arial" w:hAnsi="Arial" w:cs="Arial"/>
        </w:rPr>
        <w:t>Starmer</w:t>
      </w:r>
      <w:proofErr w:type="spellEnd"/>
      <w:r w:rsidRPr="004C2348">
        <w:rPr>
          <w:rFonts w:ascii="Arial" w:hAnsi="Arial" w:cs="Arial"/>
        </w:rPr>
        <w:t>, K (2004) Miscarriages of Justice: A review of Justice in Error. Available at: Oxford University Press, page 39 (Accessed on 25.02.2022)</w:t>
      </w:r>
    </w:p>
    <w:p w14:paraId="5505F6C1" w14:textId="77777777" w:rsidR="00F106FD" w:rsidRPr="004C2348" w:rsidRDefault="00F106FD" w:rsidP="00F106FD">
      <w:pPr>
        <w:pStyle w:val="ListParagraph"/>
        <w:rPr>
          <w:rFonts w:ascii="Arial" w:hAnsi="Arial" w:cs="Arial"/>
        </w:rPr>
      </w:pPr>
    </w:p>
    <w:p w14:paraId="7CACD58C" w14:textId="30BF0825" w:rsidR="00E82731" w:rsidRPr="004C2348" w:rsidRDefault="00E82731" w:rsidP="00F106FD">
      <w:pPr>
        <w:pStyle w:val="ListParagraph"/>
        <w:numPr>
          <w:ilvl w:val="0"/>
          <w:numId w:val="2"/>
        </w:numPr>
        <w:rPr>
          <w:rFonts w:ascii="Arial" w:hAnsi="Arial" w:cs="Arial"/>
        </w:rPr>
      </w:pPr>
      <w:r w:rsidRPr="004C2348">
        <w:rPr>
          <w:rFonts w:ascii="Arial" w:hAnsi="Arial" w:cs="Arial"/>
        </w:rPr>
        <w:t>West Berkshire Council (</w:t>
      </w:r>
      <w:proofErr w:type="spellStart"/>
      <w:r w:rsidRPr="004C2348">
        <w:rPr>
          <w:rFonts w:ascii="Arial" w:hAnsi="Arial" w:cs="Arial"/>
        </w:rPr>
        <w:t>n.d</w:t>
      </w:r>
      <w:proofErr w:type="spellEnd"/>
      <w:r w:rsidRPr="004C2348">
        <w:rPr>
          <w:rFonts w:ascii="Arial" w:hAnsi="Arial" w:cs="Arial"/>
        </w:rPr>
        <w:t xml:space="preserve">) OSARA model. Available at: </w:t>
      </w:r>
      <w:hyperlink r:id="rId31" w:history="1">
        <w:r w:rsidRPr="004C2348">
          <w:rPr>
            <w:rStyle w:val="Hyperlink"/>
            <w:rFonts w:ascii="Arial" w:hAnsi="Arial" w:cs="Arial"/>
          </w:rPr>
          <w:t>https://info.westberks.gov.uk/CHttpHandler.ashx?id=46272&amp;p=0</w:t>
        </w:r>
      </w:hyperlink>
      <w:r w:rsidRPr="004C2348">
        <w:rPr>
          <w:rFonts w:ascii="Arial" w:hAnsi="Arial" w:cs="Arial"/>
        </w:rPr>
        <w:t xml:space="preserve">  (Accessed on 22.02.2022) </w:t>
      </w:r>
    </w:p>
    <w:p w14:paraId="72FFD0F2" w14:textId="77777777" w:rsidR="004C2348" w:rsidRPr="004C2348" w:rsidRDefault="004C2348" w:rsidP="004C2348">
      <w:pPr>
        <w:pStyle w:val="ListParagraph"/>
        <w:rPr>
          <w:rFonts w:ascii="Arial" w:hAnsi="Arial" w:cs="Arial"/>
        </w:rPr>
      </w:pPr>
    </w:p>
    <w:p w14:paraId="5D0ED75F" w14:textId="77777777" w:rsidR="004C2348" w:rsidRPr="004C2348" w:rsidRDefault="004C2348" w:rsidP="004C2348">
      <w:pPr>
        <w:pStyle w:val="ListParagraph"/>
        <w:numPr>
          <w:ilvl w:val="0"/>
          <w:numId w:val="2"/>
        </w:numPr>
        <w:spacing w:line="259" w:lineRule="auto"/>
        <w:rPr>
          <w:rFonts w:ascii="Arial" w:hAnsi="Arial" w:cs="Arial"/>
        </w:rPr>
      </w:pPr>
      <w:r w:rsidRPr="004C2348">
        <w:rPr>
          <w:rFonts w:ascii="Arial" w:hAnsi="Arial" w:cs="Arial"/>
        </w:rPr>
        <w:t>Zander, M (2011) PACE (The Police and Criminal Evidence Act 1984) Available at: Past, Present and Future, 23 NLSI Rev 1, page 4 (Accessed on 25.02.2022)</w:t>
      </w:r>
    </w:p>
    <w:p w14:paraId="2BA84F88" w14:textId="77777777" w:rsidR="004C2348" w:rsidRPr="00F106FD" w:rsidRDefault="004C2348" w:rsidP="004C2348">
      <w:pPr>
        <w:pStyle w:val="ListParagraph"/>
        <w:rPr>
          <w:rFonts w:ascii="Arial" w:hAnsi="Arial" w:cs="Arial"/>
        </w:rPr>
      </w:pPr>
    </w:p>
    <w:p w14:paraId="757F867E" w14:textId="77777777" w:rsidR="006662EA" w:rsidRPr="00F106FD" w:rsidRDefault="006662EA" w:rsidP="006662EA">
      <w:pPr>
        <w:pStyle w:val="ListParagraph"/>
        <w:rPr>
          <w:rFonts w:ascii="Arial" w:hAnsi="Arial" w:cs="Arial"/>
        </w:rPr>
      </w:pPr>
    </w:p>
    <w:p w14:paraId="366AACEA" w14:textId="77777777" w:rsidR="006662EA" w:rsidRPr="006662EA" w:rsidRDefault="006662EA" w:rsidP="006662EA">
      <w:pPr>
        <w:pStyle w:val="ListParagraph"/>
        <w:rPr>
          <w:rFonts w:ascii="Arial" w:hAnsi="Arial" w:cs="Arial"/>
          <w:sz w:val="24"/>
          <w:szCs w:val="24"/>
        </w:rPr>
      </w:pPr>
    </w:p>
    <w:p w14:paraId="1797E3CE" w14:textId="77777777" w:rsidR="004C2348" w:rsidRPr="004C2348" w:rsidRDefault="004C2348" w:rsidP="004C2348">
      <w:pPr>
        <w:pStyle w:val="ListParagraph"/>
        <w:rPr>
          <w:rFonts w:ascii="Arial" w:hAnsi="Arial" w:cs="Arial"/>
        </w:rPr>
      </w:pPr>
    </w:p>
    <w:p w14:paraId="77C46FFB" w14:textId="77777777" w:rsidR="004C2348" w:rsidRPr="004C2348" w:rsidRDefault="004C2348" w:rsidP="004C2348">
      <w:pPr>
        <w:pStyle w:val="ListParagraph"/>
        <w:rPr>
          <w:rFonts w:ascii="Arial" w:hAnsi="Arial" w:cs="Arial"/>
        </w:rPr>
      </w:pPr>
    </w:p>
    <w:p w14:paraId="5F400031" w14:textId="77777777" w:rsidR="004C2348" w:rsidRPr="004C2348" w:rsidRDefault="004C2348" w:rsidP="004C2348">
      <w:pPr>
        <w:pStyle w:val="ListParagraph"/>
        <w:rPr>
          <w:rFonts w:ascii="Arial" w:hAnsi="Arial" w:cs="Arial"/>
        </w:rPr>
      </w:pPr>
    </w:p>
    <w:p w14:paraId="7BECBC22" w14:textId="77777777" w:rsidR="004C2348" w:rsidRDefault="004C2348" w:rsidP="004C2348">
      <w:pPr>
        <w:pStyle w:val="ListParagraph"/>
      </w:pPr>
    </w:p>
    <w:p w14:paraId="75BFE679" w14:textId="77777777" w:rsidR="004C2348" w:rsidRDefault="004C2348" w:rsidP="004C2348">
      <w:pPr>
        <w:pStyle w:val="ListParagraph"/>
      </w:pPr>
    </w:p>
    <w:p w14:paraId="4E890AFC" w14:textId="77777777" w:rsidR="004C2348" w:rsidRDefault="004C2348" w:rsidP="004C2348">
      <w:pPr>
        <w:pStyle w:val="ListParagraph"/>
      </w:pPr>
    </w:p>
    <w:p w14:paraId="4B2F317E" w14:textId="77777777" w:rsidR="004C2348" w:rsidRDefault="004C2348" w:rsidP="004C2348">
      <w:pPr>
        <w:pStyle w:val="ListParagraph"/>
      </w:pPr>
    </w:p>
    <w:p w14:paraId="17D615A9" w14:textId="77777777" w:rsidR="004C2348" w:rsidRDefault="004C2348" w:rsidP="004C2348">
      <w:pPr>
        <w:pStyle w:val="ListParagraph"/>
      </w:pPr>
    </w:p>
    <w:p w14:paraId="0EB8CDD2" w14:textId="77777777" w:rsidR="004C2348" w:rsidRDefault="004C2348" w:rsidP="004C2348">
      <w:pPr>
        <w:pStyle w:val="ListParagraph"/>
      </w:pPr>
    </w:p>
    <w:p w14:paraId="7CEF6381" w14:textId="77777777" w:rsidR="004C2348" w:rsidRDefault="004C2348" w:rsidP="004C2348">
      <w:pPr>
        <w:pStyle w:val="ListParagraph"/>
      </w:pPr>
    </w:p>
    <w:p w14:paraId="750A67D0" w14:textId="77777777" w:rsidR="004C2348" w:rsidRDefault="004C2348" w:rsidP="004C2348">
      <w:pPr>
        <w:pStyle w:val="ListParagraph"/>
      </w:pPr>
    </w:p>
    <w:p w14:paraId="758E465B" w14:textId="77777777" w:rsidR="004C2348" w:rsidRDefault="004C2348" w:rsidP="004C2348">
      <w:pPr>
        <w:pStyle w:val="ListParagraph"/>
      </w:pPr>
    </w:p>
    <w:p w14:paraId="793C1EF1" w14:textId="77777777" w:rsidR="004C2348" w:rsidRDefault="004C2348" w:rsidP="004C2348">
      <w:pPr>
        <w:pStyle w:val="ListParagraph"/>
      </w:pPr>
    </w:p>
    <w:p w14:paraId="52FC9CBF" w14:textId="77777777" w:rsidR="004C2348" w:rsidRDefault="004C2348" w:rsidP="002970BB">
      <w:pPr>
        <w:rPr>
          <w:rFonts w:ascii="Arial" w:hAnsi="Arial" w:cs="Arial"/>
          <w:sz w:val="24"/>
          <w:szCs w:val="24"/>
        </w:rPr>
      </w:pPr>
    </w:p>
    <w:p w14:paraId="7A5EF7CB" w14:textId="285510C5" w:rsidR="002970BB" w:rsidRDefault="002970BB" w:rsidP="002970BB">
      <w:pPr>
        <w:rPr>
          <w:rFonts w:ascii="Arial" w:hAnsi="Arial" w:cs="Arial"/>
          <w:sz w:val="24"/>
          <w:szCs w:val="24"/>
        </w:rPr>
      </w:pPr>
    </w:p>
    <w:p w14:paraId="6271304E" w14:textId="2B56F8E7" w:rsidR="002970BB" w:rsidRDefault="002970BB" w:rsidP="002970BB">
      <w:pPr>
        <w:rPr>
          <w:rFonts w:ascii="Arial" w:hAnsi="Arial" w:cs="Arial"/>
          <w:sz w:val="24"/>
          <w:szCs w:val="24"/>
        </w:rPr>
      </w:pPr>
    </w:p>
    <w:p w14:paraId="007771B9" w14:textId="77777777" w:rsidR="006B532F" w:rsidRDefault="006B532F" w:rsidP="006B532F">
      <w:pPr>
        <w:spacing w:after="0" w:line="276" w:lineRule="auto"/>
        <w:rPr>
          <w:rFonts w:ascii="Arial" w:eastAsia="Times New Roman" w:hAnsi="Arial" w:cs="Arial"/>
          <w:sz w:val="24"/>
          <w:szCs w:val="24"/>
          <w:lang w:eastAsia="en-GB"/>
        </w:rPr>
      </w:pPr>
    </w:p>
    <w:p w14:paraId="5651E662" w14:textId="77777777" w:rsidR="006B532F" w:rsidRDefault="006B532F" w:rsidP="006B532F">
      <w:pPr>
        <w:spacing w:after="0" w:line="276" w:lineRule="auto"/>
        <w:rPr>
          <w:rFonts w:ascii="Arial" w:eastAsia="Times New Roman" w:hAnsi="Arial" w:cs="Arial"/>
          <w:sz w:val="24"/>
          <w:szCs w:val="24"/>
          <w:lang w:eastAsia="en-GB"/>
        </w:rPr>
      </w:pPr>
    </w:p>
    <w:p w14:paraId="1F000FE9" w14:textId="5CD77B7A" w:rsidR="006B532F" w:rsidRDefault="006B532F" w:rsidP="006B532F">
      <w:pPr>
        <w:spacing w:after="0" w:line="276" w:lineRule="auto"/>
        <w:rPr>
          <w:rFonts w:ascii="Arial" w:eastAsia="Times New Roman" w:hAnsi="Arial" w:cs="Arial"/>
          <w:sz w:val="24"/>
          <w:szCs w:val="24"/>
          <w:lang w:eastAsia="en-GB"/>
        </w:rPr>
      </w:pPr>
    </w:p>
    <w:p w14:paraId="606F21C1" w14:textId="77777777" w:rsidR="006B532F" w:rsidRDefault="006B532F" w:rsidP="006B532F">
      <w:pPr>
        <w:spacing w:after="0" w:line="276" w:lineRule="auto"/>
        <w:rPr>
          <w:rFonts w:ascii="Arial" w:eastAsia="Times New Roman" w:hAnsi="Arial" w:cs="Arial"/>
          <w:sz w:val="24"/>
          <w:szCs w:val="24"/>
          <w:lang w:eastAsia="en-GB"/>
        </w:rPr>
      </w:pPr>
    </w:p>
    <w:p w14:paraId="226EC73A" w14:textId="77777777" w:rsidR="006B532F" w:rsidRDefault="006B532F" w:rsidP="006B532F">
      <w:pPr>
        <w:spacing w:after="0" w:line="276" w:lineRule="auto"/>
        <w:rPr>
          <w:rFonts w:ascii="Arial" w:eastAsia="Times New Roman" w:hAnsi="Arial" w:cs="Arial"/>
          <w:sz w:val="24"/>
          <w:szCs w:val="24"/>
          <w:lang w:eastAsia="en-GB"/>
        </w:rPr>
      </w:pPr>
    </w:p>
    <w:p w14:paraId="3958F308" w14:textId="24705B2A" w:rsidR="002970BB" w:rsidRDefault="002970BB" w:rsidP="002970BB">
      <w:pPr>
        <w:rPr>
          <w:rFonts w:ascii="Arial" w:hAnsi="Arial" w:cs="Arial"/>
          <w:sz w:val="24"/>
          <w:szCs w:val="24"/>
        </w:rPr>
      </w:pPr>
    </w:p>
    <w:p w14:paraId="05662B42" w14:textId="3B964404" w:rsidR="002970BB" w:rsidRDefault="002970BB" w:rsidP="002970BB">
      <w:pPr>
        <w:rPr>
          <w:rFonts w:ascii="Arial" w:hAnsi="Arial" w:cs="Arial"/>
          <w:sz w:val="24"/>
          <w:szCs w:val="24"/>
        </w:rPr>
      </w:pPr>
    </w:p>
    <w:p w14:paraId="0EBC1A68" w14:textId="614DD029" w:rsidR="002970BB" w:rsidRDefault="002970BB" w:rsidP="002970BB">
      <w:pPr>
        <w:rPr>
          <w:rFonts w:ascii="Arial" w:hAnsi="Arial" w:cs="Arial"/>
          <w:sz w:val="24"/>
          <w:szCs w:val="24"/>
        </w:rPr>
      </w:pPr>
    </w:p>
    <w:p w14:paraId="0137A092" w14:textId="4E17B530" w:rsidR="002970BB" w:rsidRDefault="002970BB" w:rsidP="002970BB">
      <w:pPr>
        <w:rPr>
          <w:rFonts w:ascii="Arial" w:hAnsi="Arial" w:cs="Arial"/>
          <w:sz w:val="24"/>
          <w:szCs w:val="24"/>
        </w:rPr>
      </w:pPr>
    </w:p>
    <w:p w14:paraId="7E8EDC75" w14:textId="77777777" w:rsidR="002970BB" w:rsidRPr="002970BB" w:rsidRDefault="002970BB" w:rsidP="002970BB">
      <w:pPr>
        <w:rPr>
          <w:rFonts w:ascii="Arial" w:hAnsi="Arial" w:cs="Arial"/>
          <w:sz w:val="24"/>
          <w:szCs w:val="24"/>
        </w:rPr>
      </w:pPr>
    </w:p>
    <w:p w14:paraId="0DB2B90C" w14:textId="77777777" w:rsidR="003A6E4F" w:rsidRDefault="003A6E4F" w:rsidP="003A6E4F"/>
    <w:p w14:paraId="2DE09B50" w14:textId="1CB31CEA" w:rsidR="0064112D" w:rsidRDefault="0064112D"/>
    <w:p w14:paraId="1E68F01C" w14:textId="77777777" w:rsidR="0064112D" w:rsidRDefault="0064112D"/>
    <w:sectPr w:rsidR="006411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2D85E" w14:textId="77777777" w:rsidR="00B72B09" w:rsidRDefault="00B72B09" w:rsidP="00876D4D">
      <w:pPr>
        <w:spacing w:after="0" w:line="240" w:lineRule="auto"/>
      </w:pPr>
      <w:r>
        <w:separator/>
      </w:r>
    </w:p>
  </w:endnote>
  <w:endnote w:type="continuationSeparator" w:id="0">
    <w:p w14:paraId="67052EBE" w14:textId="77777777" w:rsidR="00B72B09" w:rsidRDefault="00B72B09" w:rsidP="00876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46F28" w14:textId="77777777" w:rsidR="00B72B09" w:rsidRDefault="00B72B09" w:rsidP="00876D4D">
      <w:pPr>
        <w:spacing w:after="0" w:line="240" w:lineRule="auto"/>
      </w:pPr>
      <w:r>
        <w:separator/>
      </w:r>
    </w:p>
  </w:footnote>
  <w:footnote w:type="continuationSeparator" w:id="0">
    <w:p w14:paraId="51AE256C" w14:textId="77777777" w:rsidR="00B72B09" w:rsidRDefault="00B72B09" w:rsidP="00876D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153F6"/>
    <w:multiLevelType w:val="hybridMultilevel"/>
    <w:tmpl w:val="47447CE4"/>
    <w:lvl w:ilvl="0" w:tplc="A352FB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030BBA"/>
    <w:multiLevelType w:val="hybridMultilevel"/>
    <w:tmpl w:val="64A8E846"/>
    <w:lvl w:ilvl="0" w:tplc="08090015">
      <w:start w:val="17"/>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AF03E0"/>
    <w:multiLevelType w:val="hybridMultilevel"/>
    <w:tmpl w:val="C7EAFB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46EA3EFC"/>
    <w:multiLevelType w:val="hybridMultilevel"/>
    <w:tmpl w:val="16865482"/>
    <w:lvl w:ilvl="0" w:tplc="9856A734">
      <w:numFmt w:val="bullet"/>
      <w:lvlText w:val="-"/>
      <w:lvlJc w:val="left"/>
      <w:pPr>
        <w:ind w:left="720" w:hanging="360"/>
      </w:pPr>
      <w:rPr>
        <w:rFonts w:ascii="Trebuchet MS" w:eastAsia="Times New Roman" w:hAnsi="Trebuchet MS"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12D"/>
    <w:rsid w:val="00011F37"/>
    <w:rsid w:val="00056A8E"/>
    <w:rsid w:val="00097FDF"/>
    <w:rsid w:val="000D72A1"/>
    <w:rsid w:val="000F0F0B"/>
    <w:rsid w:val="001422E3"/>
    <w:rsid w:val="00186D46"/>
    <w:rsid w:val="001F1BA3"/>
    <w:rsid w:val="00274A01"/>
    <w:rsid w:val="002970BB"/>
    <w:rsid w:val="002C0A06"/>
    <w:rsid w:val="002E322E"/>
    <w:rsid w:val="0037311D"/>
    <w:rsid w:val="003A6E4F"/>
    <w:rsid w:val="003B6BCB"/>
    <w:rsid w:val="00433A82"/>
    <w:rsid w:val="004676C3"/>
    <w:rsid w:val="00477D8B"/>
    <w:rsid w:val="0049663D"/>
    <w:rsid w:val="004C2348"/>
    <w:rsid w:val="004F4DA8"/>
    <w:rsid w:val="005651F9"/>
    <w:rsid w:val="005879AD"/>
    <w:rsid w:val="005C3C13"/>
    <w:rsid w:val="005E2E94"/>
    <w:rsid w:val="005F21A6"/>
    <w:rsid w:val="00623736"/>
    <w:rsid w:val="0064111A"/>
    <w:rsid w:val="0064112D"/>
    <w:rsid w:val="006662EA"/>
    <w:rsid w:val="006A3DD5"/>
    <w:rsid w:val="006B532F"/>
    <w:rsid w:val="006E0256"/>
    <w:rsid w:val="00703A12"/>
    <w:rsid w:val="00711ECC"/>
    <w:rsid w:val="00720086"/>
    <w:rsid w:val="0074284B"/>
    <w:rsid w:val="00745DA0"/>
    <w:rsid w:val="007547F4"/>
    <w:rsid w:val="00843FEF"/>
    <w:rsid w:val="00876D4D"/>
    <w:rsid w:val="0096374A"/>
    <w:rsid w:val="0098671A"/>
    <w:rsid w:val="009B6650"/>
    <w:rsid w:val="009B7FBA"/>
    <w:rsid w:val="009D1603"/>
    <w:rsid w:val="00A369A0"/>
    <w:rsid w:val="00AB231F"/>
    <w:rsid w:val="00AC6DFF"/>
    <w:rsid w:val="00AE3CBC"/>
    <w:rsid w:val="00B16129"/>
    <w:rsid w:val="00B24856"/>
    <w:rsid w:val="00B32928"/>
    <w:rsid w:val="00B72B09"/>
    <w:rsid w:val="00B75897"/>
    <w:rsid w:val="00BE5AD6"/>
    <w:rsid w:val="00C149AD"/>
    <w:rsid w:val="00C71AB6"/>
    <w:rsid w:val="00CC1EA5"/>
    <w:rsid w:val="00CF691A"/>
    <w:rsid w:val="00D72CCC"/>
    <w:rsid w:val="00DD2D61"/>
    <w:rsid w:val="00E82731"/>
    <w:rsid w:val="00EC1C56"/>
    <w:rsid w:val="00EF1C85"/>
    <w:rsid w:val="00F106FD"/>
    <w:rsid w:val="00F67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631D1CD1"/>
  <w15:chartTrackingRefBased/>
  <w15:docId w15:val="{857C6CD5-8521-4C6A-B793-A4233D79F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12D"/>
    <w:pPr>
      <w:spacing w:line="256" w:lineRule="auto"/>
      <w:ind w:left="720"/>
      <w:contextualSpacing/>
    </w:pPr>
  </w:style>
  <w:style w:type="character" w:styleId="Hyperlink">
    <w:name w:val="Hyperlink"/>
    <w:basedOn w:val="DefaultParagraphFont"/>
    <w:uiPriority w:val="99"/>
    <w:unhideWhenUsed/>
    <w:rsid w:val="003A6E4F"/>
    <w:rPr>
      <w:color w:val="0000FF"/>
      <w:u w:val="single"/>
    </w:rPr>
  </w:style>
  <w:style w:type="character" w:styleId="UnresolvedMention">
    <w:name w:val="Unresolved Mention"/>
    <w:basedOn w:val="DefaultParagraphFont"/>
    <w:uiPriority w:val="99"/>
    <w:semiHidden/>
    <w:unhideWhenUsed/>
    <w:rsid w:val="00E827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72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rticle/police-hire-more-women-ever" TargetMode="External"/><Relationship Id="rId18" Type="http://schemas.openxmlformats.org/officeDocument/2006/relationships/hyperlink" Target="https://www.historic-uk.com/HistoryUK/HistoryofEngland/Sir-Robert-Peel/" TargetMode="External"/><Relationship Id="rId26" Type="http://schemas.openxmlformats.org/officeDocument/2006/relationships/hyperlink" Target="https://www.justiceinspectorates.gov.uk/hmicfrs/media/adapting-to-protest-nurturing-the-british-model-of-policing-20091125.pdf" TargetMode="External"/><Relationship Id="rId3" Type="http://schemas.openxmlformats.org/officeDocument/2006/relationships/settings" Target="settings.xml"/><Relationship Id="rId21" Type="http://schemas.openxmlformats.org/officeDocument/2006/relationships/hyperlink" Target="https://www.met.police.uk/police-forces/metropolitan-police/areas/about-us/about-the-met/structure/" TargetMode="External"/><Relationship Id="rId7" Type="http://schemas.openxmlformats.org/officeDocument/2006/relationships/image" Target="media/image1.png"/><Relationship Id="rId12" Type="http://schemas.openxmlformats.org/officeDocument/2006/relationships/hyperlink" Target="https://www.app.college.police.uk/app-content/investigations/investigative-strategies/house-to-house-enquiries/" TargetMode="External"/><Relationship Id="rId17" Type="http://schemas.openxmlformats.org/officeDocument/2006/relationships/hyperlink" Target="https://history.blog.gov.uk/2014/06/17/the-first-world-war-and-the-first-female-police-officer/" TargetMode="External"/><Relationship Id="rId25" Type="http://schemas.openxmlformats.org/officeDocument/2006/relationships/hyperlink" Target="https://www.safenewcastle.org.uk/community-tension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government/statistics/police-workforce-england-and-wales-31-march-2021/police-workforce-england-and-wales-31-march-2021" TargetMode="External"/><Relationship Id="rId20" Type="http://schemas.openxmlformats.org/officeDocument/2006/relationships/hyperlink" Target="https://www.lawteacher.net/free-law-essays/criminal-law/criminal-law-and-procedure-for-police-and-criminal-evidence-law-essays.php?vref=1" TargetMode="External"/><Relationship Id="rId29" Type="http://schemas.openxmlformats.org/officeDocument/2006/relationships/hyperlink" Target="https://www.south-wales.police.uk/news/south-wales/news/2021/march/police-community-support-officers--at-the-heart-of-our-communit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hl=en&amp;lr=&amp;id=q_bbBAAAQBAJ&amp;oi=fnd&amp;pg=PP1&amp;dq=advantages+of+Police+and+Criminal+Evidence+1984&amp;ots=wrquh1GBVv&amp;sig=KNeojE1zIyqRWK4c6E-N3TnYPrU" TargetMode="External"/><Relationship Id="rId24" Type="http://schemas.openxmlformats.org/officeDocument/2006/relationships/hyperlink" Target="https://www.rupertmatthews.org.uk/principles-policing"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justiceinspectorates.gov.uk/hmicfrs/media/adapting-to-protest-nurturing-the-british-model-of-policing-20091125.pdf" TargetMode="External"/><Relationship Id="rId23" Type="http://schemas.openxmlformats.org/officeDocument/2006/relationships/hyperlink" Target="https://commissioner.south-wales.police.uk/en/community-engagement/" TargetMode="External"/><Relationship Id="rId28" Type="http://schemas.openxmlformats.org/officeDocument/2006/relationships/hyperlink" Target="https://www.south-wales.police.uk/area/your-area/south-wales/swansea-neath-port-talbot/neath-east/about-us/top-reported-crimes-in-this-area" TargetMode="External"/><Relationship Id="rId10" Type="http://schemas.openxmlformats.org/officeDocument/2006/relationships/hyperlink" Target="https://www.bbc.co.uk/newsround/50035769" TargetMode="External"/><Relationship Id="rId19" Type="http://schemas.openxmlformats.org/officeDocument/2006/relationships/hyperlink" Target="https://lawenforcementactionpartnership.org/peel-policing-principles/" TargetMode="External"/><Relationship Id="rId31" Type="http://schemas.openxmlformats.org/officeDocument/2006/relationships/hyperlink" Target="https://info.westberks.gov.uk/CHttpHandler.ashx?id=46272&amp;p=0" TargetMode="External"/><Relationship Id="rId4" Type="http://schemas.openxmlformats.org/officeDocument/2006/relationships/webSettings" Target="webSettings.xml"/><Relationship Id="rId9" Type="http://schemas.openxmlformats.org/officeDocument/2006/relationships/hyperlink" Target="https://www.avonandsomerset.police.uk/apply/neighbourhood-policing-teams/" TargetMode="External"/><Relationship Id="rId14" Type="http://schemas.openxmlformats.org/officeDocument/2006/relationships/hyperlink" Target="https://www.police1.com/police-products/apparel/undercover/articles/lessons-in-leadership-why-cops-need-to-be-chameleons-Tcyw4Sqs7DnHoaNC/" TargetMode="External"/><Relationship Id="rId22" Type="http://schemas.openxmlformats.org/officeDocument/2006/relationships/hyperlink" Target="https://news.virginia.edu/content/study-hiring-female-police-officers-helps-women-report-violence-sexual-assault" TargetMode="External"/><Relationship Id="rId27" Type="http://schemas.openxmlformats.org/officeDocument/2006/relationships/hyperlink" Target="https://www.south-wales.police.uk/news/south-wales/news/2021/september/cardiff-bake-off-aims-to-improve-cohesion/" TargetMode="External"/><Relationship Id="rId30" Type="http://schemas.openxmlformats.org/officeDocument/2006/relationships/hyperlink" Target="https://safercommunities.wales/equalities-inclusion-cohesion/community-tensions-cohesion/" TargetMode="External"/><Relationship Id="rId8" Type="http://schemas.openxmlformats.org/officeDocument/2006/relationships/hyperlink" Target="https://popcenter.asu.edu/content/sara-model-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5581</Words>
  <Characters>31812</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Swain,Jessica swp6708</dc:creator>
  <cp:keywords/>
  <dc:description/>
  <cp:lastModifiedBy>Swain,Jessica swp6708</cp:lastModifiedBy>
  <cp:revision>3</cp:revision>
  <dcterms:created xsi:type="dcterms:W3CDTF">2022-02-28T22:36:00Z</dcterms:created>
  <dcterms:modified xsi:type="dcterms:W3CDTF">2022-02-28T22:55:00Z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2022-02-13T17:10:09Z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3addbcc2-c786-4719-ad9a-b42353634d80</vt:lpwstr>
  </property>
  <property fmtid="{D5CDD505-2E9C-101B-9397-08002B2CF9AE}" pid="8" name="MSIP_Label_66cf8fe5-b7b7-4df7-b38d-1c61ac2f6639_ContentBits">
    <vt:lpwstr>0</vt:lpwstr>
  </property>
</Properties>
</file>