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51F45" w14:textId="77777777" w:rsidR="009D6B7C" w:rsidRPr="009D6B7C" w:rsidRDefault="009D6B7C" w:rsidP="009D6B7C">
      <w:pPr>
        <w:jc w:val="center"/>
        <w:rPr>
          <w:rFonts w:ascii="Times New Roman" w:hAnsi="Times New Roman" w:cs="Times New Roman"/>
          <w:bCs/>
          <w:sz w:val="24"/>
          <w:szCs w:val="24"/>
          <w:lang w:val="en-US"/>
        </w:rPr>
      </w:pPr>
      <w:r w:rsidRPr="009D6B7C">
        <w:rPr>
          <w:rFonts w:ascii="Times New Roman" w:hAnsi="Times New Roman" w:cs="Times New Roman"/>
          <w:bCs/>
          <w:sz w:val="24"/>
          <w:szCs w:val="24"/>
          <w:lang w:val="en-US"/>
        </w:rPr>
        <w:t>ECED7003</w:t>
      </w:r>
    </w:p>
    <w:p w14:paraId="43A3CDC9" w14:textId="7F291A06" w:rsidR="00DA2DE6" w:rsidRDefault="009D6B7C" w:rsidP="009D6B7C">
      <w:pPr>
        <w:jc w:val="center"/>
        <w:rPr>
          <w:rFonts w:ascii="Times New Roman" w:hAnsi="Times New Roman" w:cs="Times New Roman"/>
          <w:bCs/>
          <w:sz w:val="24"/>
          <w:szCs w:val="24"/>
          <w:lang w:val="en-US"/>
        </w:rPr>
      </w:pPr>
      <w:r w:rsidRPr="009D6B7C">
        <w:rPr>
          <w:rFonts w:ascii="Times New Roman" w:hAnsi="Times New Roman" w:cs="Times New Roman"/>
          <w:bCs/>
          <w:sz w:val="24"/>
          <w:szCs w:val="24"/>
          <w:lang w:val="en-US"/>
        </w:rPr>
        <w:t>Equality: Gender and Sexual Diversity</w:t>
      </w:r>
    </w:p>
    <w:p w14:paraId="7899E60E" w14:textId="7137EE48" w:rsidR="004F2644" w:rsidRPr="009D6B7C" w:rsidRDefault="009D6B7C" w:rsidP="009D6B7C">
      <w:pPr>
        <w:jc w:val="center"/>
        <w:rPr>
          <w:rFonts w:ascii="Times New Roman" w:hAnsi="Times New Roman" w:cs="Times New Roman"/>
          <w:bCs/>
          <w:sz w:val="24"/>
          <w:szCs w:val="24"/>
        </w:rPr>
      </w:pPr>
      <w:r>
        <w:rPr>
          <w:rFonts w:ascii="Times New Roman" w:hAnsi="Times New Roman" w:cs="Times New Roman"/>
          <w:bCs/>
          <w:sz w:val="24"/>
          <w:szCs w:val="24"/>
          <w:lang w:val="en-US"/>
        </w:rPr>
        <w:t>1403023</w:t>
      </w:r>
    </w:p>
    <w:p w14:paraId="188012BC" w14:textId="304A7DB2" w:rsidR="00116FA1" w:rsidRPr="009D6B7C" w:rsidRDefault="00DA2DE6" w:rsidP="009D6B7C">
      <w:pPr>
        <w:spacing w:line="360" w:lineRule="auto"/>
        <w:jc w:val="center"/>
        <w:rPr>
          <w:rFonts w:ascii="Times New Roman" w:hAnsi="Times New Roman" w:cs="Times New Roman"/>
          <w:bCs/>
          <w:sz w:val="24"/>
          <w:szCs w:val="24"/>
        </w:rPr>
      </w:pPr>
      <w:r w:rsidRPr="009D6B7C">
        <w:rPr>
          <w:rFonts w:ascii="Times New Roman" w:hAnsi="Times New Roman" w:cs="Times New Roman"/>
          <w:bCs/>
          <w:sz w:val="24"/>
          <w:szCs w:val="24"/>
        </w:rPr>
        <w:t>Critically reflect upon how gender identity is formed and shaped; explore the dialectical relationship between individual, culture, family and society</w:t>
      </w:r>
    </w:p>
    <w:p w14:paraId="6003DF75" w14:textId="6F1B60B7" w:rsidR="00BC5B30" w:rsidRDefault="000337FC" w:rsidP="009D6B7C">
      <w:pPr>
        <w:spacing w:after="0" w:line="360" w:lineRule="auto"/>
        <w:jc w:val="both"/>
        <w:rPr>
          <w:rFonts w:ascii="Times New Roman" w:hAnsi="Times New Roman" w:cs="Times New Roman"/>
          <w:sz w:val="24"/>
          <w:szCs w:val="24"/>
        </w:rPr>
      </w:pPr>
      <w:r w:rsidRPr="000337FC">
        <w:rPr>
          <w:rFonts w:ascii="Times New Roman" w:hAnsi="Times New Roman" w:cs="Times New Roman"/>
          <w:sz w:val="24"/>
          <w:szCs w:val="24"/>
        </w:rPr>
        <w:t>Simone de Beauvoir</w:t>
      </w:r>
      <w:r w:rsidR="00561052">
        <w:rPr>
          <w:rFonts w:ascii="Times New Roman" w:hAnsi="Times New Roman" w:cs="Times New Roman"/>
          <w:sz w:val="24"/>
          <w:szCs w:val="24"/>
        </w:rPr>
        <w:t xml:space="preserve"> once </w:t>
      </w:r>
      <w:r w:rsidR="00AB77FB">
        <w:rPr>
          <w:rFonts w:ascii="Times New Roman" w:hAnsi="Times New Roman" w:cs="Times New Roman"/>
          <w:sz w:val="24"/>
          <w:szCs w:val="24"/>
        </w:rPr>
        <w:t xml:space="preserve">said, </w:t>
      </w:r>
      <w:r w:rsidR="00AB77FB" w:rsidRPr="000337FC">
        <w:rPr>
          <w:rFonts w:ascii="Times New Roman" w:hAnsi="Times New Roman" w:cs="Times New Roman"/>
          <w:sz w:val="24"/>
          <w:szCs w:val="24"/>
        </w:rPr>
        <w:t>“</w:t>
      </w:r>
      <w:r w:rsidRPr="000337FC">
        <w:rPr>
          <w:rFonts w:ascii="Times New Roman" w:hAnsi="Times New Roman" w:cs="Times New Roman"/>
          <w:sz w:val="24"/>
          <w:szCs w:val="24"/>
        </w:rPr>
        <w:t>Women are not born, they are made.</w:t>
      </w:r>
      <w:r w:rsidR="00F5135E">
        <w:rPr>
          <w:rFonts w:ascii="Times New Roman" w:hAnsi="Times New Roman" w:cs="Times New Roman"/>
          <w:sz w:val="24"/>
          <w:szCs w:val="24"/>
        </w:rPr>
        <w:t xml:space="preserve">” </w:t>
      </w:r>
      <w:r w:rsidR="00F5135E" w:rsidRPr="00F5135E">
        <w:rPr>
          <w:rFonts w:ascii="Times New Roman" w:hAnsi="Times New Roman" w:cs="Times New Roman"/>
          <w:sz w:val="24"/>
          <w:szCs w:val="24"/>
        </w:rPr>
        <w:t>(Stock, 2019)</w:t>
      </w:r>
      <w:r w:rsidR="00F5135E">
        <w:rPr>
          <w:rFonts w:ascii="Times New Roman" w:hAnsi="Times New Roman" w:cs="Times New Roman"/>
          <w:sz w:val="24"/>
          <w:szCs w:val="24"/>
        </w:rPr>
        <w:t xml:space="preserve"> </w:t>
      </w:r>
      <w:r w:rsidR="00AD5A60">
        <w:rPr>
          <w:rFonts w:ascii="Times New Roman" w:hAnsi="Times New Roman" w:cs="Times New Roman"/>
          <w:sz w:val="24"/>
          <w:szCs w:val="24"/>
        </w:rPr>
        <w:t>reports</w:t>
      </w:r>
      <w:r w:rsidR="00DB2BE7">
        <w:rPr>
          <w:rFonts w:ascii="Times New Roman" w:hAnsi="Times New Roman" w:cs="Times New Roman"/>
          <w:sz w:val="24"/>
          <w:szCs w:val="24"/>
        </w:rPr>
        <w:t xml:space="preserve"> that this is </w:t>
      </w:r>
      <w:r w:rsidR="00AB77FB">
        <w:rPr>
          <w:rFonts w:ascii="Times New Roman" w:hAnsi="Times New Roman" w:cs="Times New Roman"/>
          <w:sz w:val="24"/>
          <w:szCs w:val="24"/>
        </w:rPr>
        <w:t>t</w:t>
      </w:r>
      <w:r w:rsidRPr="000337FC">
        <w:rPr>
          <w:rFonts w:ascii="Times New Roman" w:hAnsi="Times New Roman" w:cs="Times New Roman"/>
          <w:sz w:val="24"/>
          <w:szCs w:val="24"/>
        </w:rPr>
        <w:t xml:space="preserve">he same </w:t>
      </w:r>
      <w:r w:rsidR="00AB77FB">
        <w:rPr>
          <w:rFonts w:ascii="Times New Roman" w:hAnsi="Times New Roman" w:cs="Times New Roman"/>
          <w:sz w:val="24"/>
          <w:szCs w:val="24"/>
        </w:rPr>
        <w:t xml:space="preserve">for </w:t>
      </w:r>
      <w:r w:rsidRPr="000337FC">
        <w:rPr>
          <w:rFonts w:ascii="Times New Roman" w:hAnsi="Times New Roman" w:cs="Times New Roman"/>
          <w:sz w:val="24"/>
          <w:szCs w:val="24"/>
        </w:rPr>
        <w:t>men</w:t>
      </w:r>
      <w:r w:rsidR="00D24488">
        <w:rPr>
          <w:rFonts w:ascii="Times New Roman" w:hAnsi="Times New Roman" w:cs="Times New Roman"/>
          <w:sz w:val="24"/>
          <w:szCs w:val="24"/>
        </w:rPr>
        <w:t xml:space="preserve"> and</w:t>
      </w:r>
      <w:r w:rsidR="00891396">
        <w:rPr>
          <w:rFonts w:ascii="Times New Roman" w:hAnsi="Times New Roman" w:cs="Times New Roman"/>
          <w:sz w:val="24"/>
          <w:szCs w:val="24"/>
        </w:rPr>
        <w:t xml:space="preserve"> believes that </w:t>
      </w:r>
      <w:r w:rsidR="002F7B3F">
        <w:rPr>
          <w:rFonts w:ascii="Times New Roman" w:hAnsi="Times New Roman" w:cs="Times New Roman"/>
          <w:sz w:val="24"/>
          <w:szCs w:val="24"/>
        </w:rPr>
        <w:t>t</w:t>
      </w:r>
      <w:r w:rsidRPr="000337FC">
        <w:rPr>
          <w:rFonts w:ascii="Times New Roman" w:hAnsi="Times New Roman" w:cs="Times New Roman"/>
          <w:sz w:val="24"/>
          <w:szCs w:val="24"/>
        </w:rPr>
        <w:t xml:space="preserve">he </w:t>
      </w:r>
      <w:r w:rsidR="00AB77FB">
        <w:rPr>
          <w:rFonts w:ascii="Times New Roman" w:hAnsi="Times New Roman" w:cs="Times New Roman"/>
          <w:sz w:val="24"/>
          <w:szCs w:val="24"/>
        </w:rPr>
        <w:t xml:space="preserve">creation </w:t>
      </w:r>
      <w:r w:rsidRPr="000337FC">
        <w:rPr>
          <w:rFonts w:ascii="Times New Roman" w:hAnsi="Times New Roman" w:cs="Times New Roman"/>
          <w:sz w:val="24"/>
          <w:szCs w:val="24"/>
        </w:rPr>
        <w:t xml:space="preserve">of a man or a woman is a process </w:t>
      </w:r>
      <w:r w:rsidR="00AB77FB">
        <w:rPr>
          <w:rFonts w:ascii="Times New Roman" w:hAnsi="Times New Roman" w:cs="Times New Roman"/>
          <w:sz w:val="24"/>
          <w:szCs w:val="24"/>
        </w:rPr>
        <w:t xml:space="preserve">that is never ending </w:t>
      </w:r>
      <w:r w:rsidR="002F7B3F">
        <w:rPr>
          <w:rFonts w:ascii="Times New Roman" w:hAnsi="Times New Roman" w:cs="Times New Roman"/>
          <w:sz w:val="24"/>
          <w:szCs w:val="24"/>
        </w:rPr>
        <w:t xml:space="preserve">and is something </w:t>
      </w:r>
      <w:r w:rsidRPr="000337FC">
        <w:rPr>
          <w:rFonts w:ascii="Times New Roman" w:hAnsi="Times New Roman" w:cs="Times New Roman"/>
          <w:sz w:val="24"/>
          <w:szCs w:val="24"/>
        </w:rPr>
        <w:t xml:space="preserve">that </w:t>
      </w:r>
      <w:r w:rsidR="00AB77FB" w:rsidRPr="000337FC">
        <w:rPr>
          <w:rFonts w:ascii="Times New Roman" w:hAnsi="Times New Roman" w:cs="Times New Roman"/>
          <w:sz w:val="24"/>
          <w:szCs w:val="24"/>
        </w:rPr>
        <w:t>commences</w:t>
      </w:r>
      <w:r w:rsidRPr="000337FC">
        <w:rPr>
          <w:rFonts w:ascii="Times New Roman" w:hAnsi="Times New Roman" w:cs="Times New Roman"/>
          <w:sz w:val="24"/>
          <w:szCs w:val="24"/>
        </w:rPr>
        <w:t xml:space="preserve"> </w:t>
      </w:r>
      <w:r w:rsidR="00AB77FB" w:rsidRPr="000337FC">
        <w:rPr>
          <w:rFonts w:ascii="Times New Roman" w:hAnsi="Times New Roman" w:cs="Times New Roman"/>
          <w:sz w:val="24"/>
          <w:szCs w:val="24"/>
        </w:rPr>
        <w:t>prior to</w:t>
      </w:r>
      <w:r w:rsidRPr="000337FC">
        <w:rPr>
          <w:rFonts w:ascii="Times New Roman" w:hAnsi="Times New Roman" w:cs="Times New Roman"/>
          <w:sz w:val="24"/>
          <w:szCs w:val="24"/>
        </w:rPr>
        <w:t xml:space="preserve"> birth</w:t>
      </w:r>
      <w:r w:rsidR="00AB77FB">
        <w:rPr>
          <w:rFonts w:ascii="Times New Roman" w:hAnsi="Times New Roman" w:cs="Times New Roman"/>
          <w:sz w:val="24"/>
          <w:szCs w:val="24"/>
        </w:rPr>
        <w:t xml:space="preserve">, </w:t>
      </w:r>
      <w:r w:rsidRPr="000337FC">
        <w:rPr>
          <w:rFonts w:ascii="Times New Roman" w:hAnsi="Times New Roman" w:cs="Times New Roman"/>
          <w:sz w:val="24"/>
          <w:szCs w:val="24"/>
        </w:rPr>
        <w:t xml:space="preserve">from the moment </w:t>
      </w:r>
      <w:r w:rsidR="00891396" w:rsidRPr="000337FC">
        <w:rPr>
          <w:rFonts w:ascii="Times New Roman" w:hAnsi="Times New Roman" w:cs="Times New Roman"/>
          <w:sz w:val="24"/>
          <w:szCs w:val="24"/>
        </w:rPr>
        <w:t>somebody</w:t>
      </w:r>
      <w:r w:rsidRPr="000337FC">
        <w:rPr>
          <w:rFonts w:ascii="Times New Roman" w:hAnsi="Times New Roman" w:cs="Times New Roman"/>
          <w:sz w:val="24"/>
          <w:szCs w:val="24"/>
        </w:rPr>
        <w:t xml:space="preserve"> </w:t>
      </w:r>
      <w:r w:rsidR="00891396" w:rsidRPr="000337FC">
        <w:rPr>
          <w:rFonts w:ascii="Times New Roman" w:hAnsi="Times New Roman" w:cs="Times New Roman"/>
          <w:sz w:val="24"/>
          <w:szCs w:val="24"/>
        </w:rPr>
        <w:t>starts</w:t>
      </w:r>
      <w:r w:rsidRPr="000337FC">
        <w:rPr>
          <w:rFonts w:ascii="Times New Roman" w:hAnsi="Times New Roman" w:cs="Times New Roman"/>
          <w:sz w:val="24"/>
          <w:szCs w:val="24"/>
        </w:rPr>
        <w:t xml:space="preserve"> to </w:t>
      </w:r>
      <w:r w:rsidR="00891396" w:rsidRPr="000337FC">
        <w:rPr>
          <w:rFonts w:ascii="Times New Roman" w:hAnsi="Times New Roman" w:cs="Times New Roman"/>
          <w:sz w:val="24"/>
          <w:szCs w:val="24"/>
        </w:rPr>
        <w:t>question</w:t>
      </w:r>
      <w:r w:rsidR="00891396">
        <w:rPr>
          <w:rFonts w:ascii="Times New Roman" w:hAnsi="Times New Roman" w:cs="Times New Roman"/>
          <w:sz w:val="24"/>
          <w:szCs w:val="24"/>
        </w:rPr>
        <w:t xml:space="preserve"> and ponder</w:t>
      </w:r>
      <w:r w:rsidRPr="000337FC">
        <w:rPr>
          <w:rFonts w:ascii="Times New Roman" w:hAnsi="Times New Roman" w:cs="Times New Roman"/>
          <w:sz w:val="24"/>
          <w:szCs w:val="24"/>
        </w:rPr>
        <w:t xml:space="preserve"> if the </w:t>
      </w:r>
      <w:r w:rsidR="00891396" w:rsidRPr="000337FC">
        <w:rPr>
          <w:rFonts w:ascii="Times New Roman" w:hAnsi="Times New Roman" w:cs="Times New Roman"/>
          <w:sz w:val="24"/>
          <w:szCs w:val="24"/>
        </w:rPr>
        <w:t>expected</w:t>
      </w:r>
      <w:r w:rsidRPr="000337FC">
        <w:rPr>
          <w:rFonts w:ascii="Times New Roman" w:hAnsi="Times New Roman" w:cs="Times New Roman"/>
          <w:sz w:val="24"/>
          <w:szCs w:val="24"/>
        </w:rPr>
        <w:t xml:space="preserve"> child will be </w:t>
      </w:r>
      <w:r w:rsidR="00891396">
        <w:rPr>
          <w:rFonts w:ascii="Times New Roman" w:hAnsi="Times New Roman" w:cs="Times New Roman"/>
          <w:sz w:val="24"/>
          <w:szCs w:val="24"/>
        </w:rPr>
        <w:t>either a</w:t>
      </w:r>
      <w:r w:rsidRPr="000337FC">
        <w:rPr>
          <w:rFonts w:ascii="Times New Roman" w:hAnsi="Times New Roman" w:cs="Times New Roman"/>
          <w:sz w:val="24"/>
          <w:szCs w:val="24"/>
        </w:rPr>
        <w:t xml:space="preserve"> boy or a girl</w:t>
      </w:r>
      <w:r w:rsidR="00BE3866">
        <w:rPr>
          <w:rFonts w:ascii="Times New Roman" w:hAnsi="Times New Roman" w:cs="Times New Roman"/>
          <w:sz w:val="24"/>
          <w:szCs w:val="24"/>
        </w:rPr>
        <w:t>, a</w:t>
      </w:r>
      <w:r w:rsidRPr="000337FC">
        <w:rPr>
          <w:rFonts w:ascii="Times New Roman" w:hAnsi="Times New Roman" w:cs="Times New Roman"/>
          <w:sz w:val="24"/>
          <w:szCs w:val="24"/>
        </w:rPr>
        <w:t xml:space="preserve">nd the </w:t>
      </w:r>
      <w:r w:rsidR="002F7B3F" w:rsidRPr="000337FC">
        <w:rPr>
          <w:rFonts w:ascii="Times New Roman" w:hAnsi="Times New Roman" w:cs="Times New Roman"/>
          <w:sz w:val="24"/>
          <w:szCs w:val="24"/>
        </w:rPr>
        <w:t>traditional</w:t>
      </w:r>
      <w:r w:rsidRPr="000337FC">
        <w:rPr>
          <w:rFonts w:ascii="Times New Roman" w:hAnsi="Times New Roman" w:cs="Times New Roman"/>
          <w:sz w:val="24"/>
          <w:szCs w:val="24"/>
        </w:rPr>
        <w:t xml:space="preserve"> </w:t>
      </w:r>
      <w:r w:rsidR="002F7B3F" w:rsidRPr="000337FC">
        <w:rPr>
          <w:rFonts w:ascii="Times New Roman" w:hAnsi="Times New Roman" w:cs="Times New Roman"/>
          <w:sz w:val="24"/>
          <w:szCs w:val="24"/>
        </w:rPr>
        <w:t>declaration</w:t>
      </w:r>
      <w:r w:rsidRPr="000337FC">
        <w:rPr>
          <w:rFonts w:ascii="Times New Roman" w:hAnsi="Times New Roman" w:cs="Times New Roman"/>
          <w:sz w:val="24"/>
          <w:szCs w:val="24"/>
        </w:rPr>
        <w:t xml:space="preserve"> at birth that it is in fact one or the other </w:t>
      </w:r>
      <w:r w:rsidR="002F7B3F" w:rsidRPr="000337FC">
        <w:rPr>
          <w:rFonts w:ascii="Times New Roman" w:hAnsi="Times New Roman" w:cs="Times New Roman"/>
          <w:sz w:val="24"/>
          <w:szCs w:val="24"/>
        </w:rPr>
        <w:t>suddenly</w:t>
      </w:r>
      <w:r w:rsidRPr="000337FC">
        <w:rPr>
          <w:rFonts w:ascii="Times New Roman" w:hAnsi="Times New Roman" w:cs="Times New Roman"/>
          <w:sz w:val="24"/>
          <w:szCs w:val="24"/>
        </w:rPr>
        <w:t xml:space="preserve"> </w:t>
      </w:r>
      <w:r w:rsidR="00BE3866" w:rsidRPr="000337FC">
        <w:rPr>
          <w:rFonts w:ascii="Times New Roman" w:hAnsi="Times New Roman" w:cs="Times New Roman"/>
          <w:sz w:val="24"/>
          <w:szCs w:val="24"/>
        </w:rPr>
        <w:t>alters</w:t>
      </w:r>
      <w:r w:rsidRPr="000337FC">
        <w:rPr>
          <w:rFonts w:ascii="Times New Roman" w:hAnsi="Times New Roman" w:cs="Times New Roman"/>
          <w:sz w:val="24"/>
          <w:szCs w:val="24"/>
        </w:rPr>
        <w:t xml:space="preserve"> an “it” into a “he” or a “she” </w:t>
      </w:r>
      <w:r w:rsidR="00BE3866" w:rsidRPr="000337FC">
        <w:rPr>
          <w:rFonts w:ascii="Times New Roman" w:hAnsi="Times New Roman" w:cs="Times New Roman"/>
          <w:sz w:val="24"/>
          <w:szCs w:val="24"/>
        </w:rPr>
        <w:t>allocating</w:t>
      </w:r>
      <w:r w:rsidR="002F7B3F">
        <w:rPr>
          <w:rFonts w:ascii="Times New Roman" w:hAnsi="Times New Roman" w:cs="Times New Roman"/>
          <w:sz w:val="24"/>
          <w:szCs w:val="24"/>
        </w:rPr>
        <w:t xml:space="preserve"> the child in question </w:t>
      </w:r>
      <w:r w:rsidRPr="000337FC">
        <w:rPr>
          <w:rFonts w:ascii="Times New Roman" w:hAnsi="Times New Roman" w:cs="Times New Roman"/>
          <w:sz w:val="24"/>
          <w:szCs w:val="24"/>
        </w:rPr>
        <w:t xml:space="preserve">to a lifetime as </w:t>
      </w:r>
      <w:r w:rsidR="005B2EE6">
        <w:rPr>
          <w:rFonts w:ascii="Times New Roman" w:hAnsi="Times New Roman" w:cs="Times New Roman"/>
          <w:sz w:val="24"/>
          <w:szCs w:val="24"/>
        </w:rPr>
        <w:t>either a</w:t>
      </w:r>
      <w:r w:rsidRPr="000337FC">
        <w:rPr>
          <w:rFonts w:ascii="Times New Roman" w:hAnsi="Times New Roman" w:cs="Times New Roman"/>
          <w:sz w:val="24"/>
          <w:szCs w:val="24"/>
        </w:rPr>
        <w:t xml:space="preserve"> male or as a female. </w:t>
      </w:r>
      <w:r w:rsidR="00F323E8" w:rsidRPr="00F323E8">
        <w:rPr>
          <w:rFonts w:ascii="Times New Roman" w:hAnsi="Times New Roman" w:cs="Times New Roman"/>
          <w:sz w:val="24"/>
          <w:szCs w:val="24"/>
        </w:rPr>
        <w:t>(Urban, 2013)</w:t>
      </w:r>
      <w:r w:rsidR="005B2EE6">
        <w:rPr>
          <w:rFonts w:ascii="Times New Roman" w:hAnsi="Times New Roman" w:cs="Times New Roman"/>
          <w:sz w:val="24"/>
          <w:szCs w:val="24"/>
        </w:rPr>
        <w:t xml:space="preserve"> </w:t>
      </w:r>
      <w:r w:rsidR="00F323E8">
        <w:rPr>
          <w:rFonts w:ascii="Times New Roman" w:hAnsi="Times New Roman" w:cs="Times New Roman"/>
          <w:sz w:val="24"/>
          <w:szCs w:val="24"/>
        </w:rPr>
        <w:t>b</w:t>
      </w:r>
      <w:r w:rsidR="005B2EE6">
        <w:rPr>
          <w:rFonts w:ascii="Times New Roman" w:hAnsi="Times New Roman" w:cs="Times New Roman"/>
          <w:sz w:val="24"/>
          <w:szCs w:val="24"/>
        </w:rPr>
        <w:t xml:space="preserve">elieves that </w:t>
      </w:r>
      <w:r w:rsidR="003E4073">
        <w:rPr>
          <w:rFonts w:ascii="Times New Roman" w:hAnsi="Times New Roman" w:cs="Times New Roman"/>
          <w:sz w:val="24"/>
          <w:szCs w:val="24"/>
        </w:rPr>
        <w:t>t</w:t>
      </w:r>
      <w:r w:rsidRPr="000337FC">
        <w:rPr>
          <w:rFonts w:ascii="Times New Roman" w:hAnsi="Times New Roman" w:cs="Times New Roman"/>
          <w:sz w:val="24"/>
          <w:szCs w:val="24"/>
        </w:rPr>
        <w:t xml:space="preserve">his </w:t>
      </w:r>
      <w:r w:rsidR="005B2EE6" w:rsidRPr="000337FC">
        <w:rPr>
          <w:rFonts w:ascii="Times New Roman" w:hAnsi="Times New Roman" w:cs="Times New Roman"/>
          <w:sz w:val="24"/>
          <w:szCs w:val="24"/>
        </w:rPr>
        <w:t>acknowledgment</w:t>
      </w:r>
      <w:r w:rsidRPr="000337FC">
        <w:rPr>
          <w:rFonts w:ascii="Times New Roman" w:hAnsi="Times New Roman" w:cs="Times New Roman"/>
          <w:sz w:val="24"/>
          <w:szCs w:val="24"/>
        </w:rPr>
        <w:t xml:space="preserve"> is further made public and lasting through the </w:t>
      </w:r>
      <w:r w:rsidR="00BE3866" w:rsidRPr="000337FC">
        <w:rPr>
          <w:rFonts w:ascii="Times New Roman" w:hAnsi="Times New Roman" w:cs="Times New Roman"/>
          <w:sz w:val="24"/>
          <w:szCs w:val="24"/>
        </w:rPr>
        <w:t>verbal</w:t>
      </w:r>
      <w:r w:rsidRPr="000337FC">
        <w:rPr>
          <w:rFonts w:ascii="Times New Roman" w:hAnsi="Times New Roman" w:cs="Times New Roman"/>
          <w:sz w:val="24"/>
          <w:szCs w:val="24"/>
        </w:rPr>
        <w:t xml:space="preserve"> event of naming. In </w:t>
      </w:r>
      <w:r w:rsidR="001D0677">
        <w:rPr>
          <w:rFonts w:ascii="Times New Roman" w:hAnsi="Times New Roman" w:cs="Times New Roman"/>
          <w:sz w:val="24"/>
          <w:szCs w:val="24"/>
        </w:rPr>
        <w:t xml:space="preserve">some </w:t>
      </w:r>
      <w:r w:rsidRPr="000337FC">
        <w:rPr>
          <w:rFonts w:ascii="Times New Roman" w:hAnsi="Times New Roman" w:cs="Times New Roman"/>
          <w:sz w:val="24"/>
          <w:szCs w:val="24"/>
        </w:rPr>
        <w:t xml:space="preserve">places, the state or religious </w:t>
      </w:r>
      <w:r w:rsidR="001D0677" w:rsidRPr="000337FC">
        <w:rPr>
          <w:rFonts w:ascii="Times New Roman" w:hAnsi="Times New Roman" w:cs="Times New Roman"/>
          <w:sz w:val="24"/>
          <w:szCs w:val="24"/>
        </w:rPr>
        <w:t>societies</w:t>
      </w:r>
      <w:r w:rsidRPr="000337FC">
        <w:rPr>
          <w:rFonts w:ascii="Times New Roman" w:hAnsi="Times New Roman" w:cs="Times New Roman"/>
          <w:sz w:val="24"/>
          <w:szCs w:val="24"/>
        </w:rPr>
        <w:t xml:space="preserve"> </w:t>
      </w:r>
      <w:r w:rsidR="001D0677">
        <w:rPr>
          <w:rFonts w:ascii="Times New Roman" w:hAnsi="Times New Roman" w:cs="Times New Roman"/>
          <w:sz w:val="24"/>
          <w:szCs w:val="24"/>
        </w:rPr>
        <w:t xml:space="preserve">will not allow </w:t>
      </w:r>
      <w:r w:rsidR="00BB62B2" w:rsidRPr="000337FC">
        <w:rPr>
          <w:rFonts w:ascii="Times New Roman" w:hAnsi="Times New Roman" w:cs="Times New Roman"/>
          <w:sz w:val="24"/>
          <w:szCs w:val="24"/>
        </w:rPr>
        <w:t>confusing</w:t>
      </w:r>
      <w:r w:rsidRPr="000337FC">
        <w:rPr>
          <w:rFonts w:ascii="Times New Roman" w:hAnsi="Times New Roman" w:cs="Times New Roman"/>
          <w:sz w:val="24"/>
          <w:szCs w:val="24"/>
        </w:rPr>
        <w:t xml:space="preserve"> given names</w:t>
      </w:r>
      <w:r w:rsidR="00286B53">
        <w:rPr>
          <w:rFonts w:ascii="Times New Roman" w:hAnsi="Times New Roman" w:cs="Times New Roman"/>
          <w:sz w:val="24"/>
          <w:szCs w:val="24"/>
        </w:rPr>
        <w:t xml:space="preserve"> for example names that are gender neutral</w:t>
      </w:r>
      <w:r w:rsidRPr="000337FC">
        <w:rPr>
          <w:rFonts w:ascii="Times New Roman" w:hAnsi="Times New Roman" w:cs="Times New Roman"/>
          <w:sz w:val="24"/>
          <w:szCs w:val="24"/>
        </w:rPr>
        <w:t>.</w:t>
      </w:r>
      <w:r w:rsidR="003F7AE4" w:rsidRPr="003F7AE4">
        <w:rPr>
          <w:rFonts w:ascii="Arial" w:hAnsi="Arial" w:cs="Arial"/>
          <w:color w:val="000000"/>
          <w:sz w:val="20"/>
          <w:szCs w:val="20"/>
          <w:shd w:val="clear" w:color="auto" w:fill="FFFFFF"/>
        </w:rPr>
        <w:t xml:space="preserve"> </w:t>
      </w:r>
      <w:r w:rsidR="003F7AE4" w:rsidRPr="003F7AE4">
        <w:rPr>
          <w:rFonts w:ascii="Times New Roman" w:hAnsi="Times New Roman" w:cs="Times New Roman"/>
          <w:sz w:val="24"/>
          <w:szCs w:val="24"/>
        </w:rPr>
        <w:t>(Wharton, 2013)</w:t>
      </w:r>
      <w:r w:rsidR="003F7AE4">
        <w:rPr>
          <w:rFonts w:ascii="Times New Roman" w:hAnsi="Times New Roman" w:cs="Times New Roman"/>
          <w:sz w:val="24"/>
          <w:szCs w:val="24"/>
        </w:rPr>
        <w:t xml:space="preserve"> </w:t>
      </w:r>
      <w:r w:rsidR="00710AD7">
        <w:rPr>
          <w:rFonts w:ascii="Times New Roman" w:hAnsi="Times New Roman" w:cs="Times New Roman"/>
          <w:sz w:val="24"/>
          <w:szCs w:val="24"/>
        </w:rPr>
        <w:t xml:space="preserve">argues that </w:t>
      </w:r>
      <w:r w:rsidRPr="000337FC">
        <w:rPr>
          <w:rFonts w:ascii="Times New Roman" w:hAnsi="Times New Roman" w:cs="Times New Roman"/>
          <w:sz w:val="24"/>
          <w:szCs w:val="24"/>
        </w:rPr>
        <w:t xml:space="preserve">Finland, for example, </w:t>
      </w:r>
      <w:r w:rsidR="00710AD7">
        <w:rPr>
          <w:rFonts w:ascii="Times New Roman" w:hAnsi="Times New Roman" w:cs="Times New Roman"/>
          <w:sz w:val="24"/>
          <w:szCs w:val="24"/>
        </w:rPr>
        <w:t xml:space="preserve">has lists of names </w:t>
      </w:r>
      <w:r w:rsidR="00F201F2">
        <w:rPr>
          <w:rFonts w:ascii="Times New Roman" w:hAnsi="Times New Roman" w:cs="Times New Roman"/>
          <w:sz w:val="24"/>
          <w:szCs w:val="24"/>
        </w:rPr>
        <w:t xml:space="preserve">for females and males that must be </w:t>
      </w:r>
      <w:r w:rsidR="00286B53">
        <w:rPr>
          <w:rFonts w:ascii="Times New Roman" w:hAnsi="Times New Roman" w:cs="Times New Roman"/>
          <w:sz w:val="24"/>
          <w:szCs w:val="24"/>
        </w:rPr>
        <w:t xml:space="preserve">checked before the name becomes official. </w:t>
      </w:r>
      <w:r w:rsidRPr="000337FC">
        <w:rPr>
          <w:rFonts w:ascii="Times New Roman" w:hAnsi="Times New Roman" w:cs="Times New Roman"/>
          <w:sz w:val="24"/>
          <w:szCs w:val="24"/>
        </w:rPr>
        <w:t xml:space="preserve"> In English-speaking </w:t>
      </w:r>
      <w:r w:rsidR="00286B53" w:rsidRPr="000337FC">
        <w:rPr>
          <w:rFonts w:ascii="Times New Roman" w:hAnsi="Times New Roman" w:cs="Times New Roman"/>
          <w:sz w:val="24"/>
          <w:szCs w:val="24"/>
        </w:rPr>
        <w:t>cultures</w:t>
      </w:r>
      <w:r w:rsidRPr="000337FC">
        <w:rPr>
          <w:rFonts w:ascii="Times New Roman" w:hAnsi="Times New Roman" w:cs="Times New Roman"/>
          <w:sz w:val="24"/>
          <w:szCs w:val="24"/>
        </w:rPr>
        <w:t xml:space="preserve">, not all names are sex-exclusive and </w:t>
      </w:r>
      <w:r w:rsidR="00D44A8A" w:rsidRPr="000337FC">
        <w:rPr>
          <w:rFonts w:ascii="Times New Roman" w:hAnsi="Times New Roman" w:cs="Times New Roman"/>
          <w:sz w:val="24"/>
          <w:szCs w:val="24"/>
        </w:rPr>
        <w:t>occasionally</w:t>
      </w:r>
      <w:r w:rsidRPr="000337FC">
        <w:rPr>
          <w:rFonts w:ascii="Times New Roman" w:hAnsi="Times New Roman" w:cs="Times New Roman"/>
          <w:sz w:val="24"/>
          <w:szCs w:val="24"/>
        </w:rPr>
        <w:t xml:space="preserve"> names </w:t>
      </w:r>
      <w:r w:rsidR="00D44A8A" w:rsidRPr="000337FC">
        <w:rPr>
          <w:rFonts w:ascii="Times New Roman" w:hAnsi="Times New Roman" w:cs="Times New Roman"/>
          <w:sz w:val="24"/>
          <w:szCs w:val="24"/>
        </w:rPr>
        <w:t>alter</w:t>
      </w:r>
      <w:r w:rsidRPr="000337FC">
        <w:rPr>
          <w:rFonts w:ascii="Times New Roman" w:hAnsi="Times New Roman" w:cs="Times New Roman"/>
          <w:sz w:val="24"/>
          <w:szCs w:val="24"/>
        </w:rPr>
        <w:t xml:space="preserve"> their gender </w:t>
      </w:r>
      <w:r w:rsidR="00D44A8A" w:rsidRPr="000337FC">
        <w:rPr>
          <w:rFonts w:ascii="Times New Roman" w:hAnsi="Times New Roman" w:cs="Times New Roman"/>
          <w:sz w:val="24"/>
          <w:szCs w:val="24"/>
        </w:rPr>
        <w:t>category</w:t>
      </w:r>
      <w:r w:rsidRPr="000337FC">
        <w:rPr>
          <w:rFonts w:ascii="Times New Roman" w:hAnsi="Times New Roman" w:cs="Times New Roman"/>
          <w:sz w:val="24"/>
          <w:szCs w:val="24"/>
        </w:rPr>
        <w:t xml:space="preserve">. </w:t>
      </w:r>
      <w:r w:rsidR="00192B00">
        <w:rPr>
          <w:rFonts w:ascii="Times New Roman" w:hAnsi="Times New Roman" w:cs="Times New Roman"/>
          <w:sz w:val="24"/>
          <w:szCs w:val="24"/>
        </w:rPr>
        <w:t xml:space="preserve"> </w:t>
      </w:r>
      <w:r w:rsidR="00116FA1" w:rsidRPr="00116FA1">
        <w:rPr>
          <w:rFonts w:ascii="Times New Roman" w:hAnsi="Times New Roman" w:cs="Times New Roman"/>
          <w:sz w:val="24"/>
          <w:szCs w:val="24"/>
        </w:rPr>
        <w:t xml:space="preserve">(Ritchie and </w:t>
      </w:r>
      <w:proofErr w:type="spellStart"/>
      <w:r w:rsidR="00116FA1" w:rsidRPr="00116FA1">
        <w:rPr>
          <w:rFonts w:ascii="Times New Roman" w:hAnsi="Times New Roman" w:cs="Times New Roman"/>
          <w:sz w:val="24"/>
          <w:szCs w:val="24"/>
        </w:rPr>
        <w:t>Roser</w:t>
      </w:r>
      <w:proofErr w:type="spellEnd"/>
      <w:r w:rsidR="00116FA1" w:rsidRPr="00116FA1">
        <w:rPr>
          <w:rFonts w:ascii="Times New Roman" w:hAnsi="Times New Roman" w:cs="Times New Roman"/>
          <w:sz w:val="24"/>
          <w:szCs w:val="24"/>
        </w:rPr>
        <w:t>, 2019)</w:t>
      </w:r>
      <w:r w:rsidR="00116FA1">
        <w:rPr>
          <w:rFonts w:ascii="Times New Roman" w:hAnsi="Times New Roman" w:cs="Times New Roman"/>
          <w:sz w:val="24"/>
          <w:szCs w:val="24"/>
        </w:rPr>
        <w:t xml:space="preserve"> s</w:t>
      </w:r>
      <w:r w:rsidR="00BA6B1D" w:rsidRPr="00BC5B30">
        <w:rPr>
          <w:rFonts w:ascii="Times New Roman" w:hAnsi="Times New Roman" w:cs="Times New Roman"/>
          <w:sz w:val="24"/>
          <w:szCs w:val="24"/>
        </w:rPr>
        <w:t>tates that in</w:t>
      </w:r>
      <w:r w:rsidR="001B63E8" w:rsidRPr="00BC5B30">
        <w:rPr>
          <w:rFonts w:ascii="Times New Roman" w:hAnsi="Times New Roman" w:cs="Times New Roman"/>
          <w:sz w:val="24"/>
          <w:szCs w:val="24"/>
        </w:rPr>
        <w:t xml:space="preserve"> the world we live in we are surrounded by gender; from birth and then how we live our life thereafter.</w:t>
      </w:r>
      <w:r w:rsidR="00116FA1">
        <w:rPr>
          <w:rFonts w:ascii="Times New Roman" w:hAnsi="Times New Roman" w:cs="Times New Roman"/>
          <w:sz w:val="24"/>
          <w:szCs w:val="24"/>
        </w:rPr>
        <w:t xml:space="preserve"> </w:t>
      </w:r>
      <w:r w:rsidR="00116FA1" w:rsidRPr="00116FA1">
        <w:rPr>
          <w:rFonts w:ascii="Times New Roman" w:hAnsi="Times New Roman" w:cs="Times New Roman"/>
          <w:sz w:val="24"/>
          <w:szCs w:val="24"/>
        </w:rPr>
        <w:t>(Robinson, 2001)</w:t>
      </w:r>
      <w:r w:rsidR="00BA6B1D" w:rsidRPr="00BC5B30">
        <w:rPr>
          <w:rFonts w:ascii="Times New Roman" w:hAnsi="Times New Roman" w:cs="Times New Roman"/>
          <w:sz w:val="24"/>
          <w:szCs w:val="24"/>
        </w:rPr>
        <w:t xml:space="preserve"> </w:t>
      </w:r>
      <w:r w:rsidR="00116FA1">
        <w:rPr>
          <w:rFonts w:ascii="Times New Roman" w:hAnsi="Times New Roman" w:cs="Times New Roman"/>
          <w:sz w:val="24"/>
          <w:szCs w:val="24"/>
        </w:rPr>
        <w:t>b</w:t>
      </w:r>
      <w:r w:rsidR="00BA6B1D" w:rsidRPr="00BC5B30">
        <w:rPr>
          <w:rFonts w:ascii="Times New Roman" w:hAnsi="Times New Roman" w:cs="Times New Roman"/>
          <w:sz w:val="24"/>
          <w:szCs w:val="24"/>
        </w:rPr>
        <w:t xml:space="preserve">elieves that </w:t>
      </w:r>
      <w:r w:rsidR="00116FA1">
        <w:rPr>
          <w:rFonts w:ascii="Times New Roman" w:hAnsi="Times New Roman" w:cs="Times New Roman"/>
          <w:sz w:val="24"/>
          <w:szCs w:val="24"/>
        </w:rPr>
        <w:t>g</w:t>
      </w:r>
      <w:r w:rsidR="001B63E8" w:rsidRPr="00BC5B30">
        <w:rPr>
          <w:rFonts w:ascii="Times New Roman" w:hAnsi="Times New Roman" w:cs="Times New Roman"/>
          <w:sz w:val="24"/>
          <w:szCs w:val="24"/>
        </w:rPr>
        <w:t>ender appears in everything we do</w:t>
      </w:r>
      <w:r w:rsidR="00BA6B1D" w:rsidRPr="00BC5B30">
        <w:rPr>
          <w:rFonts w:ascii="Times New Roman" w:hAnsi="Times New Roman" w:cs="Times New Roman"/>
          <w:sz w:val="24"/>
          <w:szCs w:val="24"/>
        </w:rPr>
        <w:t xml:space="preserve"> from </w:t>
      </w:r>
      <w:r w:rsidR="001B63E8" w:rsidRPr="00BC5B30">
        <w:rPr>
          <w:rFonts w:ascii="Times New Roman" w:hAnsi="Times New Roman" w:cs="Times New Roman"/>
          <w:sz w:val="24"/>
          <w:szCs w:val="24"/>
        </w:rPr>
        <w:t>daily conversation, humour</w:t>
      </w:r>
      <w:r w:rsidR="00BA6B1D" w:rsidRPr="00BC5B30">
        <w:rPr>
          <w:rFonts w:ascii="Times New Roman" w:hAnsi="Times New Roman" w:cs="Times New Roman"/>
          <w:sz w:val="24"/>
          <w:szCs w:val="24"/>
        </w:rPr>
        <w:t xml:space="preserve"> and even conflict</w:t>
      </w:r>
      <w:r w:rsidR="008B4A8E" w:rsidRPr="00BC5B30">
        <w:rPr>
          <w:rFonts w:ascii="Times New Roman" w:hAnsi="Times New Roman" w:cs="Times New Roman"/>
          <w:sz w:val="24"/>
          <w:szCs w:val="24"/>
        </w:rPr>
        <w:t>.</w:t>
      </w:r>
      <w:r w:rsidR="00116FA1">
        <w:rPr>
          <w:rFonts w:ascii="Times New Roman" w:hAnsi="Times New Roman" w:cs="Times New Roman"/>
          <w:sz w:val="24"/>
          <w:szCs w:val="24"/>
        </w:rPr>
        <w:t xml:space="preserve"> </w:t>
      </w:r>
      <w:r w:rsidR="00116FA1" w:rsidRPr="00116FA1">
        <w:rPr>
          <w:rFonts w:ascii="Times New Roman" w:hAnsi="Times New Roman" w:cs="Times New Roman"/>
          <w:sz w:val="24"/>
          <w:szCs w:val="24"/>
        </w:rPr>
        <w:t>(Edwards, 2015)</w:t>
      </w:r>
      <w:r w:rsidR="00116FA1">
        <w:rPr>
          <w:rFonts w:ascii="Times New Roman" w:hAnsi="Times New Roman" w:cs="Times New Roman"/>
          <w:sz w:val="24"/>
          <w:szCs w:val="24"/>
        </w:rPr>
        <w:t xml:space="preserve"> a</w:t>
      </w:r>
      <w:r w:rsidR="00BA6B1D" w:rsidRPr="00BC5B30">
        <w:rPr>
          <w:rFonts w:ascii="Times New Roman" w:hAnsi="Times New Roman" w:cs="Times New Roman"/>
          <w:sz w:val="24"/>
          <w:szCs w:val="24"/>
        </w:rPr>
        <w:t xml:space="preserve">rgues that </w:t>
      </w:r>
      <w:r w:rsidR="00116FA1">
        <w:rPr>
          <w:rFonts w:ascii="Times New Roman" w:hAnsi="Times New Roman" w:cs="Times New Roman"/>
          <w:sz w:val="24"/>
          <w:szCs w:val="24"/>
        </w:rPr>
        <w:t>g</w:t>
      </w:r>
      <w:r w:rsidR="001B63E8" w:rsidRPr="00BC5B30">
        <w:rPr>
          <w:rFonts w:ascii="Times New Roman" w:hAnsi="Times New Roman" w:cs="Times New Roman"/>
          <w:sz w:val="24"/>
          <w:szCs w:val="24"/>
        </w:rPr>
        <w:t xml:space="preserve">ender is </w:t>
      </w:r>
      <w:r w:rsidR="008B4A8E" w:rsidRPr="00BC5B30">
        <w:rPr>
          <w:rFonts w:ascii="Times New Roman" w:hAnsi="Times New Roman" w:cs="Times New Roman"/>
          <w:sz w:val="24"/>
          <w:szCs w:val="24"/>
        </w:rPr>
        <w:t>entrenched</w:t>
      </w:r>
      <w:r w:rsidR="001B63E8" w:rsidRPr="00BC5B30">
        <w:rPr>
          <w:rFonts w:ascii="Times New Roman" w:hAnsi="Times New Roman" w:cs="Times New Roman"/>
          <w:sz w:val="24"/>
          <w:szCs w:val="24"/>
        </w:rPr>
        <w:t xml:space="preserve"> so thoroughly in our </w:t>
      </w:r>
      <w:r w:rsidR="008B4A8E" w:rsidRPr="00BC5B30">
        <w:rPr>
          <w:rFonts w:ascii="Times New Roman" w:hAnsi="Times New Roman" w:cs="Times New Roman"/>
          <w:sz w:val="24"/>
          <w:szCs w:val="24"/>
        </w:rPr>
        <w:t>societies</w:t>
      </w:r>
      <w:r w:rsidR="001B63E8" w:rsidRPr="00BC5B30">
        <w:rPr>
          <w:rFonts w:ascii="Times New Roman" w:hAnsi="Times New Roman" w:cs="Times New Roman"/>
          <w:sz w:val="24"/>
          <w:szCs w:val="24"/>
        </w:rPr>
        <w:t xml:space="preserve">, our </w:t>
      </w:r>
      <w:r w:rsidR="008B4A8E" w:rsidRPr="00BC5B30">
        <w:rPr>
          <w:rFonts w:ascii="Times New Roman" w:hAnsi="Times New Roman" w:cs="Times New Roman"/>
          <w:sz w:val="24"/>
          <w:szCs w:val="24"/>
        </w:rPr>
        <w:t>behaviours and actions</w:t>
      </w:r>
      <w:r w:rsidR="001B63E8" w:rsidRPr="00BC5B30">
        <w:rPr>
          <w:rFonts w:ascii="Times New Roman" w:hAnsi="Times New Roman" w:cs="Times New Roman"/>
          <w:sz w:val="24"/>
          <w:szCs w:val="24"/>
        </w:rPr>
        <w:t xml:space="preserve">, our </w:t>
      </w:r>
      <w:r w:rsidR="008B4A8E" w:rsidRPr="00BC5B30">
        <w:rPr>
          <w:rFonts w:ascii="Times New Roman" w:hAnsi="Times New Roman" w:cs="Times New Roman"/>
          <w:sz w:val="24"/>
          <w:szCs w:val="24"/>
        </w:rPr>
        <w:t>principles and values</w:t>
      </w:r>
      <w:r w:rsidR="00BA6B1D" w:rsidRPr="00BC5B30">
        <w:rPr>
          <w:rFonts w:ascii="Times New Roman" w:hAnsi="Times New Roman" w:cs="Times New Roman"/>
          <w:sz w:val="24"/>
          <w:szCs w:val="24"/>
        </w:rPr>
        <w:t xml:space="preserve"> </w:t>
      </w:r>
      <w:r w:rsidR="008B4A8E" w:rsidRPr="00BC5B30">
        <w:rPr>
          <w:rFonts w:ascii="Times New Roman" w:hAnsi="Times New Roman" w:cs="Times New Roman"/>
          <w:sz w:val="24"/>
          <w:szCs w:val="24"/>
        </w:rPr>
        <w:t>even down to our aspirations and desires</w:t>
      </w:r>
      <w:r w:rsidR="001B63E8" w:rsidRPr="00BC5B30">
        <w:rPr>
          <w:rFonts w:ascii="Times New Roman" w:hAnsi="Times New Roman" w:cs="Times New Roman"/>
          <w:sz w:val="24"/>
          <w:szCs w:val="24"/>
        </w:rPr>
        <w:t xml:space="preserve"> that it </w:t>
      </w:r>
      <w:r w:rsidR="008B4A8E" w:rsidRPr="00BC5B30">
        <w:rPr>
          <w:rFonts w:ascii="Times New Roman" w:hAnsi="Times New Roman" w:cs="Times New Roman"/>
          <w:sz w:val="24"/>
          <w:szCs w:val="24"/>
        </w:rPr>
        <w:t>happens to be something which is entirely</w:t>
      </w:r>
      <w:r w:rsidR="001B63E8" w:rsidRPr="00BC5B30">
        <w:rPr>
          <w:rFonts w:ascii="Times New Roman" w:hAnsi="Times New Roman" w:cs="Times New Roman"/>
          <w:sz w:val="24"/>
          <w:szCs w:val="24"/>
        </w:rPr>
        <w:t xml:space="preserve"> natural. </w:t>
      </w:r>
      <w:r w:rsidR="00BC5B30" w:rsidRPr="00BC5B30">
        <w:rPr>
          <w:rFonts w:ascii="Times New Roman" w:hAnsi="Times New Roman" w:cs="Times New Roman"/>
          <w:sz w:val="24"/>
          <w:szCs w:val="24"/>
        </w:rPr>
        <w:t xml:space="preserve"> People according t</w:t>
      </w:r>
      <w:r w:rsidR="006B697A">
        <w:rPr>
          <w:rFonts w:ascii="Times New Roman" w:hAnsi="Times New Roman" w:cs="Times New Roman"/>
          <w:sz w:val="24"/>
          <w:szCs w:val="24"/>
        </w:rPr>
        <w:t xml:space="preserve">o </w:t>
      </w:r>
      <w:r w:rsidR="006B697A" w:rsidRPr="006B697A">
        <w:rPr>
          <w:rFonts w:ascii="Times New Roman" w:hAnsi="Times New Roman" w:cs="Times New Roman"/>
          <w:sz w:val="24"/>
          <w:szCs w:val="24"/>
        </w:rPr>
        <w:t xml:space="preserve">(Pilcher and </w:t>
      </w:r>
      <w:proofErr w:type="spellStart"/>
      <w:r w:rsidR="006B697A" w:rsidRPr="006B697A">
        <w:rPr>
          <w:rFonts w:ascii="Times New Roman" w:hAnsi="Times New Roman" w:cs="Times New Roman"/>
          <w:sz w:val="24"/>
          <w:szCs w:val="24"/>
        </w:rPr>
        <w:t>Whelehan</w:t>
      </w:r>
      <w:proofErr w:type="spellEnd"/>
      <w:r w:rsidR="006B697A" w:rsidRPr="006B697A">
        <w:rPr>
          <w:rFonts w:ascii="Times New Roman" w:hAnsi="Times New Roman" w:cs="Times New Roman"/>
          <w:sz w:val="24"/>
          <w:szCs w:val="24"/>
        </w:rPr>
        <w:t>, 2004)</w:t>
      </w:r>
      <w:r w:rsidR="006B697A">
        <w:rPr>
          <w:rFonts w:ascii="Times New Roman" w:hAnsi="Times New Roman" w:cs="Times New Roman"/>
          <w:sz w:val="24"/>
          <w:szCs w:val="24"/>
        </w:rPr>
        <w:t xml:space="preserve"> </w:t>
      </w:r>
      <w:r w:rsidR="00BC5B30" w:rsidRPr="00BC5B30">
        <w:rPr>
          <w:rFonts w:ascii="Times New Roman" w:hAnsi="Times New Roman" w:cs="Times New Roman"/>
          <w:sz w:val="24"/>
          <w:szCs w:val="24"/>
        </w:rPr>
        <w:t>have</w:t>
      </w:r>
      <w:r w:rsidR="008B4A8E" w:rsidRPr="00BC5B30">
        <w:rPr>
          <w:rFonts w:ascii="Times New Roman" w:hAnsi="Times New Roman" w:cs="Times New Roman"/>
          <w:sz w:val="24"/>
          <w:szCs w:val="24"/>
        </w:rPr>
        <w:t xml:space="preserve"> many different beliefs and concepts about gender </w:t>
      </w:r>
      <w:r w:rsidR="00BC5B30" w:rsidRPr="00BC5B30">
        <w:rPr>
          <w:rFonts w:ascii="Times New Roman" w:hAnsi="Times New Roman" w:cs="Times New Roman"/>
          <w:sz w:val="24"/>
          <w:szCs w:val="24"/>
        </w:rPr>
        <w:t>and that their</w:t>
      </w:r>
      <w:r w:rsidR="001B63E8" w:rsidRPr="00BC5B30">
        <w:rPr>
          <w:rFonts w:ascii="Times New Roman" w:hAnsi="Times New Roman" w:cs="Times New Roman"/>
          <w:sz w:val="24"/>
          <w:szCs w:val="24"/>
        </w:rPr>
        <w:t xml:space="preserve"> ideas </w:t>
      </w:r>
      <w:r w:rsidR="008B4A8E" w:rsidRPr="00BC5B30">
        <w:rPr>
          <w:rFonts w:ascii="Times New Roman" w:hAnsi="Times New Roman" w:cs="Times New Roman"/>
          <w:sz w:val="24"/>
          <w:szCs w:val="24"/>
        </w:rPr>
        <w:t>and theories are</w:t>
      </w:r>
      <w:r w:rsidR="001B63E8" w:rsidRPr="00BC5B30">
        <w:rPr>
          <w:rFonts w:ascii="Times New Roman" w:hAnsi="Times New Roman" w:cs="Times New Roman"/>
          <w:sz w:val="24"/>
          <w:szCs w:val="24"/>
        </w:rPr>
        <w:t xml:space="preserve"> so </w:t>
      </w:r>
      <w:r w:rsidR="0040626C" w:rsidRPr="00BC5B30">
        <w:rPr>
          <w:rFonts w:ascii="Times New Roman" w:hAnsi="Times New Roman" w:cs="Times New Roman"/>
          <w:sz w:val="24"/>
          <w:szCs w:val="24"/>
        </w:rPr>
        <w:t>obvious</w:t>
      </w:r>
      <w:r w:rsidR="001B63E8" w:rsidRPr="00BC5B30">
        <w:rPr>
          <w:rFonts w:ascii="Times New Roman" w:hAnsi="Times New Roman" w:cs="Times New Roman"/>
          <w:sz w:val="24"/>
          <w:szCs w:val="24"/>
        </w:rPr>
        <w:t xml:space="preserve"> that we take it for granted that they are </w:t>
      </w:r>
      <w:r w:rsidR="008B4A8E" w:rsidRPr="00BC5B30">
        <w:rPr>
          <w:rFonts w:ascii="Times New Roman" w:hAnsi="Times New Roman" w:cs="Times New Roman"/>
          <w:sz w:val="24"/>
          <w:szCs w:val="24"/>
        </w:rPr>
        <w:t>genuine and authentic.</w:t>
      </w:r>
      <w:r w:rsidR="006B697A">
        <w:rPr>
          <w:rFonts w:ascii="Times New Roman" w:hAnsi="Times New Roman" w:cs="Times New Roman"/>
          <w:sz w:val="24"/>
          <w:szCs w:val="24"/>
        </w:rPr>
        <w:t xml:space="preserve"> </w:t>
      </w:r>
      <w:r w:rsidR="006B697A" w:rsidRPr="006B697A">
        <w:rPr>
          <w:rFonts w:ascii="Times New Roman" w:hAnsi="Times New Roman" w:cs="Times New Roman"/>
          <w:sz w:val="24"/>
          <w:szCs w:val="24"/>
        </w:rPr>
        <w:t>(Jackson, 2018)</w:t>
      </w:r>
      <w:r w:rsidR="006B697A">
        <w:rPr>
          <w:rFonts w:ascii="Times New Roman" w:hAnsi="Times New Roman" w:cs="Times New Roman"/>
          <w:sz w:val="24"/>
          <w:szCs w:val="24"/>
        </w:rPr>
        <w:t xml:space="preserve"> h</w:t>
      </w:r>
      <w:r w:rsidR="008B4A8E" w:rsidRPr="00BC5B30">
        <w:rPr>
          <w:rFonts w:ascii="Times New Roman" w:hAnsi="Times New Roman" w:cs="Times New Roman"/>
          <w:sz w:val="24"/>
          <w:szCs w:val="24"/>
        </w:rPr>
        <w:t xml:space="preserve">as reported that </w:t>
      </w:r>
      <w:r w:rsidR="00BA6B1D" w:rsidRPr="00BC5B30">
        <w:rPr>
          <w:rFonts w:ascii="Times New Roman" w:hAnsi="Times New Roman" w:cs="Times New Roman"/>
          <w:sz w:val="24"/>
          <w:szCs w:val="24"/>
        </w:rPr>
        <w:t>as a researcher it is their job and responsibility to consider and explore what seems to be common sense</w:t>
      </w:r>
      <w:r w:rsidR="00BC5B30" w:rsidRPr="00BC5B30">
        <w:rPr>
          <w:rFonts w:ascii="Times New Roman" w:hAnsi="Times New Roman" w:cs="Times New Roman"/>
          <w:sz w:val="24"/>
          <w:szCs w:val="24"/>
        </w:rPr>
        <w:t xml:space="preserve"> but investigate </w:t>
      </w:r>
      <w:r w:rsidR="00BA6B1D" w:rsidRPr="00BC5B30">
        <w:rPr>
          <w:rFonts w:ascii="Times New Roman" w:hAnsi="Times New Roman" w:cs="Times New Roman"/>
          <w:sz w:val="24"/>
          <w:szCs w:val="24"/>
        </w:rPr>
        <w:t xml:space="preserve"> about the different aspects of gender just because gender seems natural what</w:t>
      </w:r>
      <w:r w:rsidR="00BC5B30" w:rsidRPr="00BC5B30">
        <w:rPr>
          <w:rFonts w:ascii="Times New Roman" w:hAnsi="Times New Roman" w:cs="Times New Roman"/>
          <w:sz w:val="24"/>
          <w:szCs w:val="24"/>
        </w:rPr>
        <w:t xml:space="preserve"> actual</w:t>
      </w:r>
      <w:r w:rsidR="00BA6B1D" w:rsidRPr="00BC5B30">
        <w:rPr>
          <w:rFonts w:ascii="Times New Roman" w:hAnsi="Times New Roman" w:cs="Times New Roman"/>
          <w:sz w:val="24"/>
          <w:szCs w:val="24"/>
        </w:rPr>
        <w:t xml:space="preserve"> truths hide behind it and that we need to examine gender from a new perspective</w:t>
      </w:r>
      <w:r w:rsidR="006B697A">
        <w:rPr>
          <w:rFonts w:ascii="Times New Roman" w:hAnsi="Times New Roman" w:cs="Times New Roman"/>
          <w:sz w:val="24"/>
          <w:szCs w:val="24"/>
        </w:rPr>
        <w:t xml:space="preserve"> and </w:t>
      </w:r>
      <w:r w:rsidR="00BA6B1D" w:rsidRPr="00BC5B30">
        <w:rPr>
          <w:rFonts w:ascii="Times New Roman" w:hAnsi="Times New Roman" w:cs="Times New Roman"/>
          <w:sz w:val="24"/>
          <w:szCs w:val="24"/>
        </w:rPr>
        <w:t xml:space="preserve">to do this we must </w:t>
      </w:r>
      <w:r w:rsidR="001B63E8" w:rsidRPr="00BC5B30">
        <w:rPr>
          <w:rFonts w:ascii="Times New Roman" w:hAnsi="Times New Roman" w:cs="Times New Roman"/>
          <w:sz w:val="24"/>
          <w:szCs w:val="24"/>
        </w:rPr>
        <w:t xml:space="preserve">suspend what we are used to and what feels </w:t>
      </w:r>
      <w:r w:rsidR="00BA6B1D" w:rsidRPr="00BC5B30">
        <w:rPr>
          <w:rFonts w:ascii="Times New Roman" w:hAnsi="Times New Roman" w:cs="Times New Roman"/>
          <w:sz w:val="24"/>
          <w:szCs w:val="24"/>
        </w:rPr>
        <w:t xml:space="preserve">easy and </w:t>
      </w:r>
      <w:r w:rsidR="00BC5B30" w:rsidRPr="00BC5B30">
        <w:rPr>
          <w:rFonts w:ascii="Times New Roman" w:hAnsi="Times New Roman" w:cs="Times New Roman"/>
          <w:sz w:val="24"/>
          <w:szCs w:val="24"/>
        </w:rPr>
        <w:t>secure and</w:t>
      </w:r>
      <w:r w:rsidR="001B63E8" w:rsidRPr="00BC5B30">
        <w:rPr>
          <w:rFonts w:ascii="Times New Roman" w:hAnsi="Times New Roman" w:cs="Times New Roman"/>
          <w:sz w:val="24"/>
          <w:szCs w:val="24"/>
        </w:rPr>
        <w:t xml:space="preserve"> </w:t>
      </w:r>
      <w:r w:rsidR="00BA6B1D" w:rsidRPr="00BC5B30">
        <w:rPr>
          <w:rFonts w:ascii="Times New Roman" w:hAnsi="Times New Roman" w:cs="Times New Roman"/>
          <w:sz w:val="24"/>
          <w:szCs w:val="24"/>
        </w:rPr>
        <w:t>query</w:t>
      </w:r>
      <w:r w:rsidR="001B63E8" w:rsidRPr="00BC5B30">
        <w:rPr>
          <w:rFonts w:ascii="Times New Roman" w:hAnsi="Times New Roman" w:cs="Times New Roman"/>
          <w:sz w:val="24"/>
          <w:szCs w:val="24"/>
        </w:rPr>
        <w:t xml:space="preserve"> </w:t>
      </w:r>
      <w:r w:rsidR="00BA6B1D" w:rsidRPr="00BC5B30">
        <w:rPr>
          <w:rFonts w:ascii="Times New Roman" w:hAnsi="Times New Roman" w:cs="Times New Roman"/>
          <w:sz w:val="24"/>
          <w:szCs w:val="24"/>
        </w:rPr>
        <w:t xml:space="preserve">a certain amount </w:t>
      </w:r>
      <w:r w:rsidR="001B63E8" w:rsidRPr="00BC5B30">
        <w:rPr>
          <w:rFonts w:ascii="Times New Roman" w:hAnsi="Times New Roman" w:cs="Times New Roman"/>
          <w:sz w:val="24"/>
          <w:szCs w:val="24"/>
        </w:rPr>
        <w:t xml:space="preserve">of our most fundamental </w:t>
      </w:r>
      <w:r w:rsidR="00BA6B1D" w:rsidRPr="00BC5B30">
        <w:rPr>
          <w:rFonts w:ascii="Times New Roman" w:hAnsi="Times New Roman" w:cs="Times New Roman"/>
          <w:sz w:val="24"/>
          <w:szCs w:val="24"/>
        </w:rPr>
        <w:t>values</w:t>
      </w:r>
      <w:r w:rsidR="009A4A21">
        <w:rPr>
          <w:rFonts w:ascii="Times New Roman" w:hAnsi="Times New Roman" w:cs="Times New Roman"/>
          <w:sz w:val="24"/>
          <w:szCs w:val="24"/>
        </w:rPr>
        <w:t xml:space="preserve">. </w:t>
      </w:r>
      <w:r w:rsidR="009A4A21" w:rsidRPr="009A4A21">
        <w:rPr>
          <w:rFonts w:ascii="Times New Roman" w:hAnsi="Times New Roman" w:cs="Times New Roman"/>
          <w:sz w:val="24"/>
          <w:szCs w:val="24"/>
        </w:rPr>
        <w:t>(West, 2009)</w:t>
      </w:r>
      <w:r w:rsidR="009A4A21">
        <w:rPr>
          <w:rFonts w:ascii="Times New Roman" w:hAnsi="Times New Roman" w:cs="Times New Roman"/>
          <w:sz w:val="24"/>
          <w:szCs w:val="24"/>
        </w:rPr>
        <w:t xml:space="preserve"> r</w:t>
      </w:r>
      <w:r w:rsidR="00BC5B30">
        <w:rPr>
          <w:rFonts w:ascii="Times New Roman" w:hAnsi="Times New Roman" w:cs="Times New Roman"/>
          <w:sz w:val="24"/>
          <w:szCs w:val="24"/>
        </w:rPr>
        <w:t>eports that this</w:t>
      </w:r>
      <w:r w:rsidR="001B63E8" w:rsidRPr="00BC5B30">
        <w:rPr>
          <w:rFonts w:ascii="Times New Roman" w:hAnsi="Times New Roman" w:cs="Times New Roman"/>
          <w:sz w:val="24"/>
          <w:szCs w:val="24"/>
        </w:rPr>
        <w:t xml:space="preserve"> </w:t>
      </w:r>
      <w:r w:rsidR="00BC5B30" w:rsidRPr="00BC5B30">
        <w:rPr>
          <w:rFonts w:ascii="Times New Roman" w:hAnsi="Times New Roman" w:cs="Times New Roman"/>
          <w:sz w:val="24"/>
          <w:szCs w:val="24"/>
        </w:rPr>
        <w:t>is</w:t>
      </w:r>
      <w:r w:rsidR="00BC5B30">
        <w:rPr>
          <w:rFonts w:ascii="Times New Roman" w:hAnsi="Times New Roman" w:cs="Times New Roman"/>
          <w:sz w:val="24"/>
          <w:szCs w:val="24"/>
        </w:rPr>
        <w:t>n’t</w:t>
      </w:r>
      <w:r w:rsidR="001B63E8" w:rsidRPr="00BC5B30">
        <w:rPr>
          <w:rFonts w:ascii="Times New Roman" w:hAnsi="Times New Roman" w:cs="Times New Roman"/>
          <w:sz w:val="24"/>
          <w:szCs w:val="24"/>
        </w:rPr>
        <w:t xml:space="preserve"> easy, for gender is </w:t>
      </w:r>
      <w:r w:rsidR="00BC5B30">
        <w:rPr>
          <w:rFonts w:ascii="Times New Roman" w:hAnsi="Times New Roman" w:cs="Times New Roman"/>
          <w:sz w:val="24"/>
          <w:szCs w:val="24"/>
        </w:rPr>
        <w:t xml:space="preserve">something that is so essential and </w:t>
      </w:r>
      <w:r w:rsidR="001B63E8" w:rsidRPr="00BC5B30">
        <w:rPr>
          <w:rFonts w:ascii="Times New Roman" w:hAnsi="Times New Roman" w:cs="Times New Roman"/>
          <w:sz w:val="24"/>
          <w:szCs w:val="24"/>
        </w:rPr>
        <w:t xml:space="preserve">central to our understanding of ourselves and </w:t>
      </w:r>
      <w:r w:rsidR="00BC5B30">
        <w:rPr>
          <w:rFonts w:ascii="Times New Roman" w:hAnsi="Times New Roman" w:cs="Times New Roman"/>
          <w:sz w:val="24"/>
          <w:szCs w:val="24"/>
        </w:rPr>
        <w:t>i</w:t>
      </w:r>
      <w:r w:rsidR="000B5AA6">
        <w:rPr>
          <w:rFonts w:ascii="Times New Roman" w:hAnsi="Times New Roman" w:cs="Times New Roman"/>
          <w:sz w:val="24"/>
          <w:szCs w:val="24"/>
        </w:rPr>
        <w:t xml:space="preserve">n this world where it is challenging to examine and explore new perspectives. </w:t>
      </w:r>
    </w:p>
    <w:p w14:paraId="055C570E" w14:textId="35A9F71B" w:rsidR="000B5AA6" w:rsidRDefault="000B5AA6" w:rsidP="009D6B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Sex and gender according </w:t>
      </w:r>
      <w:r w:rsidR="009A4A21">
        <w:rPr>
          <w:rFonts w:ascii="Times New Roman" w:hAnsi="Times New Roman" w:cs="Times New Roman"/>
          <w:sz w:val="24"/>
          <w:szCs w:val="24"/>
        </w:rPr>
        <w:t xml:space="preserve">to </w:t>
      </w:r>
      <w:r w:rsidR="009A4A21" w:rsidRPr="009A4A21">
        <w:rPr>
          <w:rFonts w:ascii="Times New Roman" w:hAnsi="Times New Roman" w:cs="Times New Roman"/>
          <w:sz w:val="24"/>
          <w:szCs w:val="24"/>
        </w:rPr>
        <w:t>(</w:t>
      </w:r>
      <w:proofErr w:type="spellStart"/>
      <w:r w:rsidR="009A4A21" w:rsidRPr="009A4A21">
        <w:rPr>
          <w:rFonts w:ascii="Times New Roman" w:hAnsi="Times New Roman" w:cs="Times New Roman"/>
          <w:sz w:val="24"/>
          <w:szCs w:val="24"/>
        </w:rPr>
        <w:t>Lromanuik</w:t>
      </w:r>
      <w:proofErr w:type="spellEnd"/>
      <w:r w:rsidR="009A4A21" w:rsidRPr="009A4A21">
        <w:rPr>
          <w:rFonts w:ascii="Times New Roman" w:hAnsi="Times New Roman" w:cs="Times New Roman"/>
          <w:sz w:val="24"/>
          <w:szCs w:val="24"/>
        </w:rPr>
        <w:t>, 2004)</w:t>
      </w:r>
      <w:r>
        <w:rPr>
          <w:rFonts w:ascii="Times New Roman" w:hAnsi="Times New Roman" w:cs="Times New Roman"/>
          <w:sz w:val="24"/>
          <w:szCs w:val="24"/>
        </w:rPr>
        <w:t xml:space="preserve"> are two separate groupings</w:t>
      </w:r>
      <w:r w:rsidR="00110D38">
        <w:rPr>
          <w:rFonts w:ascii="Times New Roman" w:hAnsi="Times New Roman" w:cs="Times New Roman"/>
          <w:sz w:val="24"/>
          <w:szCs w:val="24"/>
        </w:rPr>
        <w:t>, sex is a</w:t>
      </w:r>
      <w:r w:rsidRPr="000B5AA6">
        <w:rPr>
          <w:rFonts w:ascii="Times New Roman" w:hAnsi="Times New Roman" w:cs="Times New Roman"/>
          <w:sz w:val="24"/>
          <w:szCs w:val="24"/>
        </w:rPr>
        <w:t xml:space="preserve"> </w:t>
      </w:r>
      <w:r w:rsidR="00110D38" w:rsidRPr="000B5AA6">
        <w:rPr>
          <w:rFonts w:ascii="Times New Roman" w:hAnsi="Times New Roman" w:cs="Times New Roman"/>
          <w:sz w:val="24"/>
          <w:szCs w:val="24"/>
        </w:rPr>
        <w:t>genetic</w:t>
      </w:r>
      <w:r w:rsidR="00110D38">
        <w:rPr>
          <w:rFonts w:ascii="Times New Roman" w:hAnsi="Times New Roman" w:cs="Times New Roman"/>
          <w:sz w:val="24"/>
          <w:szCs w:val="24"/>
        </w:rPr>
        <w:t xml:space="preserve"> and biological </w:t>
      </w:r>
      <w:r w:rsidR="00110D38" w:rsidRPr="000B5AA6">
        <w:rPr>
          <w:rFonts w:ascii="Times New Roman" w:hAnsi="Times New Roman" w:cs="Times New Roman"/>
          <w:sz w:val="24"/>
          <w:szCs w:val="24"/>
        </w:rPr>
        <w:t>classification</w:t>
      </w:r>
      <w:r w:rsidRPr="000B5AA6">
        <w:rPr>
          <w:rFonts w:ascii="Times New Roman" w:hAnsi="Times New Roman" w:cs="Times New Roman"/>
          <w:sz w:val="24"/>
          <w:szCs w:val="24"/>
        </w:rPr>
        <w:t xml:space="preserve"> based </w:t>
      </w:r>
      <w:r w:rsidR="00110D38" w:rsidRPr="000B5AA6">
        <w:rPr>
          <w:rFonts w:ascii="Times New Roman" w:hAnsi="Times New Roman" w:cs="Times New Roman"/>
          <w:sz w:val="24"/>
          <w:szCs w:val="24"/>
        </w:rPr>
        <w:t>predominantly</w:t>
      </w:r>
      <w:r w:rsidRPr="000B5AA6">
        <w:rPr>
          <w:rFonts w:ascii="Times New Roman" w:hAnsi="Times New Roman" w:cs="Times New Roman"/>
          <w:sz w:val="24"/>
          <w:szCs w:val="24"/>
        </w:rPr>
        <w:t xml:space="preserve"> on reproductive </w:t>
      </w:r>
      <w:r w:rsidR="00110D38" w:rsidRPr="000B5AA6">
        <w:rPr>
          <w:rFonts w:ascii="Times New Roman" w:hAnsi="Times New Roman" w:cs="Times New Roman"/>
          <w:sz w:val="24"/>
          <w:szCs w:val="24"/>
        </w:rPr>
        <w:t>ability</w:t>
      </w:r>
      <w:r w:rsidRPr="000B5AA6">
        <w:rPr>
          <w:rFonts w:ascii="Times New Roman" w:hAnsi="Times New Roman" w:cs="Times New Roman"/>
          <w:sz w:val="24"/>
          <w:szCs w:val="24"/>
        </w:rPr>
        <w:t xml:space="preserve">, whereas gender is the social </w:t>
      </w:r>
      <w:r w:rsidR="00110D38" w:rsidRPr="000B5AA6">
        <w:rPr>
          <w:rFonts w:ascii="Times New Roman" w:hAnsi="Times New Roman" w:cs="Times New Roman"/>
          <w:sz w:val="24"/>
          <w:szCs w:val="24"/>
        </w:rPr>
        <w:t>explanation</w:t>
      </w:r>
      <w:r w:rsidRPr="000B5AA6">
        <w:rPr>
          <w:rFonts w:ascii="Times New Roman" w:hAnsi="Times New Roman" w:cs="Times New Roman"/>
          <w:sz w:val="24"/>
          <w:szCs w:val="24"/>
        </w:rPr>
        <w:t xml:space="preserve"> of biological sex.</w:t>
      </w:r>
      <w:r w:rsidR="00355CA9">
        <w:rPr>
          <w:rFonts w:ascii="Times New Roman" w:hAnsi="Times New Roman" w:cs="Times New Roman"/>
          <w:sz w:val="24"/>
          <w:szCs w:val="24"/>
        </w:rPr>
        <w:t xml:space="preserve"> </w:t>
      </w:r>
      <w:r w:rsidR="00355CA9" w:rsidRPr="00355CA9">
        <w:rPr>
          <w:rFonts w:ascii="Times New Roman" w:hAnsi="Times New Roman" w:cs="Times New Roman"/>
          <w:sz w:val="24"/>
          <w:szCs w:val="24"/>
        </w:rPr>
        <w:t>(</w:t>
      </w:r>
      <w:proofErr w:type="spellStart"/>
      <w:r w:rsidR="00355CA9" w:rsidRPr="00355CA9">
        <w:rPr>
          <w:rFonts w:ascii="Times New Roman" w:hAnsi="Times New Roman" w:cs="Times New Roman"/>
          <w:sz w:val="24"/>
          <w:szCs w:val="24"/>
        </w:rPr>
        <w:t>Staughton</w:t>
      </w:r>
      <w:proofErr w:type="spellEnd"/>
      <w:r w:rsidR="00355CA9" w:rsidRPr="00355CA9">
        <w:rPr>
          <w:rFonts w:ascii="Times New Roman" w:hAnsi="Times New Roman" w:cs="Times New Roman"/>
          <w:sz w:val="24"/>
          <w:szCs w:val="24"/>
        </w:rPr>
        <w:t>, 2017)</w:t>
      </w:r>
      <w:r w:rsidR="00355CA9">
        <w:rPr>
          <w:rFonts w:ascii="Times New Roman" w:hAnsi="Times New Roman" w:cs="Times New Roman"/>
          <w:sz w:val="24"/>
          <w:szCs w:val="24"/>
        </w:rPr>
        <w:t xml:space="preserve"> a</w:t>
      </w:r>
      <w:r w:rsidR="00110D38">
        <w:rPr>
          <w:rFonts w:ascii="Times New Roman" w:hAnsi="Times New Roman" w:cs="Times New Roman"/>
          <w:sz w:val="24"/>
          <w:szCs w:val="24"/>
        </w:rPr>
        <w:t>rgues that</w:t>
      </w:r>
      <w:r w:rsidRPr="000B5AA6">
        <w:rPr>
          <w:rFonts w:ascii="Times New Roman" w:hAnsi="Times New Roman" w:cs="Times New Roman"/>
          <w:sz w:val="24"/>
          <w:szCs w:val="24"/>
        </w:rPr>
        <w:t xml:space="preserve"> while we think of sex as biological and gender as social, this </w:t>
      </w:r>
      <w:r w:rsidR="00110D38" w:rsidRPr="000B5AA6">
        <w:rPr>
          <w:rFonts w:ascii="Times New Roman" w:hAnsi="Times New Roman" w:cs="Times New Roman"/>
          <w:sz w:val="24"/>
          <w:szCs w:val="24"/>
        </w:rPr>
        <w:t>difference</w:t>
      </w:r>
      <w:r w:rsidRPr="000B5AA6">
        <w:rPr>
          <w:rFonts w:ascii="Times New Roman" w:hAnsi="Times New Roman" w:cs="Times New Roman"/>
          <w:sz w:val="24"/>
          <w:szCs w:val="24"/>
        </w:rPr>
        <w:t xml:space="preserve"> is not </w:t>
      </w:r>
      <w:r w:rsidR="00110D38" w:rsidRPr="000B5AA6">
        <w:rPr>
          <w:rFonts w:ascii="Times New Roman" w:hAnsi="Times New Roman" w:cs="Times New Roman"/>
          <w:sz w:val="24"/>
          <w:szCs w:val="24"/>
        </w:rPr>
        <w:t>straightforward</w:t>
      </w:r>
      <w:r w:rsidR="00110D38">
        <w:rPr>
          <w:rFonts w:ascii="Times New Roman" w:hAnsi="Times New Roman" w:cs="Times New Roman"/>
          <w:sz w:val="24"/>
          <w:szCs w:val="24"/>
        </w:rPr>
        <w:t xml:space="preserve"> as people may think</w:t>
      </w:r>
      <w:r w:rsidRPr="000B5AA6">
        <w:rPr>
          <w:rFonts w:ascii="Times New Roman" w:hAnsi="Times New Roman" w:cs="Times New Roman"/>
          <w:sz w:val="24"/>
          <w:szCs w:val="24"/>
        </w:rPr>
        <w:t>.</w:t>
      </w:r>
      <w:r w:rsidR="00BE50EB">
        <w:rPr>
          <w:rFonts w:ascii="Times New Roman" w:hAnsi="Times New Roman" w:cs="Times New Roman"/>
          <w:sz w:val="24"/>
          <w:szCs w:val="24"/>
        </w:rPr>
        <w:t xml:space="preserve"> </w:t>
      </w:r>
      <w:r w:rsidR="00355CA9" w:rsidRPr="003B6924">
        <w:rPr>
          <w:rFonts w:ascii="Times New Roman" w:hAnsi="Times New Roman" w:cs="Times New Roman"/>
          <w:sz w:val="24"/>
          <w:szCs w:val="24"/>
        </w:rPr>
        <w:t>(</w:t>
      </w:r>
      <w:proofErr w:type="spellStart"/>
      <w:r w:rsidR="00355CA9" w:rsidRPr="003B6924">
        <w:rPr>
          <w:rFonts w:ascii="Times New Roman" w:hAnsi="Times New Roman" w:cs="Times New Roman"/>
          <w:sz w:val="24"/>
          <w:szCs w:val="24"/>
        </w:rPr>
        <w:t>Rodarte</w:t>
      </w:r>
      <w:proofErr w:type="spellEnd"/>
      <w:r w:rsidR="00355CA9" w:rsidRPr="003B6924">
        <w:rPr>
          <w:rFonts w:ascii="Times New Roman" w:hAnsi="Times New Roman" w:cs="Times New Roman"/>
          <w:sz w:val="24"/>
          <w:szCs w:val="24"/>
        </w:rPr>
        <w:t>, 2015)</w:t>
      </w:r>
      <w:r w:rsidR="00110D38" w:rsidRPr="003B6924">
        <w:rPr>
          <w:rFonts w:ascii="Times New Roman" w:hAnsi="Times New Roman" w:cs="Times New Roman"/>
          <w:sz w:val="24"/>
          <w:szCs w:val="24"/>
        </w:rPr>
        <w:t xml:space="preserve"> states </w:t>
      </w:r>
      <w:r w:rsidR="0038583F" w:rsidRPr="003B6924">
        <w:rPr>
          <w:rFonts w:ascii="Times New Roman" w:hAnsi="Times New Roman" w:cs="Times New Roman"/>
          <w:sz w:val="24"/>
          <w:szCs w:val="24"/>
        </w:rPr>
        <w:t xml:space="preserve">that </w:t>
      </w:r>
      <w:r w:rsidR="003C5E68" w:rsidRPr="003B6924">
        <w:rPr>
          <w:rFonts w:ascii="Times New Roman" w:hAnsi="Times New Roman" w:cs="Times New Roman"/>
          <w:sz w:val="24"/>
          <w:szCs w:val="24"/>
        </w:rPr>
        <w:t>i</w:t>
      </w:r>
      <w:r w:rsidR="0038583F" w:rsidRPr="003B6924">
        <w:rPr>
          <w:rFonts w:ascii="Times New Roman" w:hAnsi="Times New Roman" w:cs="Times New Roman"/>
          <w:sz w:val="24"/>
          <w:szCs w:val="24"/>
        </w:rPr>
        <w:t>ndividuals</w:t>
      </w:r>
      <w:r w:rsidRPr="003B6924">
        <w:rPr>
          <w:rFonts w:ascii="Times New Roman" w:hAnsi="Times New Roman" w:cs="Times New Roman"/>
          <w:sz w:val="24"/>
          <w:szCs w:val="24"/>
        </w:rPr>
        <w:t xml:space="preserve"> </w:t>
      </w:r>
      <w:r w:rsidR="0038583F" w:rsidRPr="003B6924">
        <w:rPr>
          <w:rFonts w:ascii="Times New Roman" w:hAnsi="Times New Roman" w:cs="Times New Roman"/>
          <w:sz w:val="24"/>
          <w:szCs w:val="24"/>
        </w:rPr>
        <w:t>tend to</w:t>
      </w:r>
      <w:r w:rsidRPr="003B6924">
        <w:rPr>
          <w:rFonts w:ascii="Times New Roman" w:hAnsi="Times New Roman" w:cs="Times New Roman"/>
          <w:sz w:val="24"/>
          <w:szCs w:val="24"/>
        </w:rPr>
        <w:t xml:space="preserve"> </w:t>
      </w:r>
      <w:r w:rsidR="00110D38" w:rsidRPr="003B6924">
        <w:rPr>
          <w:rFonts w:ascii="Times New Roman" w:hAnsi="Times New Roman" w:cs="Times New Roman"/>
          <w:sz w:val="24"/>
          <w:szCs w:val="24"/>
        </w:rPr>
        <w:t>believe</w:t>
      </w:r>
      <w:r w:rsidRPr="003B6924">
        <w:rPr>
          <w:rFonts w:ascii="Times New Roman" w:hAnsi="Times New Roman" w:cs="Times New Roman"/>
          <w:sz w:val="24"/>
          <w:szCs w:val="24"/>
        </w:rPr>
        <w:t xml:space="preserve"> of gender </w:t>
      </w:r>
      <w:r w:rsidR="003B6924" w:rsidRPr="003B6924">
        <w:rPr>
          <w:rFonts w:ascii="Times New Roman" w:hAnsi="Times New Roman" w:cs="Times New Roman"/>
          <w:sz w:val="24"/>
          <w:szCs w:val="24"/>
        </w:rPr>
        <w:t>to be</w:t>
      </w:r>
      <w:r w:rsidRPr="003B6924">
        <w:rPr>
          <w:rFonts w:ascii="Times New Roman" w:hAnsi="Times New Roman" w:cs="Times New Roman"/>
          <w:sz w:val="24"/>
          <w:szCs w:val="24"/>
        </w:rPr>
        <w:t xml:space="preserve"> the </w:t>
      </w:r>
      <w:r w:rsidR="00110D38" w:rsidRPr="003B6924">
        <w:rPr>
          <w:rFonts w:ascii="Times New Roman" w:hAnsi="Times New Roman" w:cs="Times New Roman"/>
          <w:sz w:val="24"/>
          <w:szCs w:val="24"/>
        </w:rPr>
        <w:t>consequence</w:t>
      </w:r>
      <w:r w:rsidRPr="003B6924">
        <w:rPr>
          <w:rFonts w:ascii="Times New Roman" w:hAnsi="Times New Roman" w:cs="Times New Roman"/>
          <w:sz w:val="24"/>
          <w:szCs w:val="24"/>
        </w:rPr>
        <w:t xml:space="preserve"> of nurture</w:t>
      </w:r>
      <w:r w:rsidR="00110D38" w:rsidRPr="003B6924">
        <w:rPr>
          <w:rFonts w:ascii="Times New Roman" w:hAnsi="Times New Roman" w:cs="Times New Roman"/>
          <w:sz w:val="24"/>
          <w:szCs w:val="24"/>
        </w:rPr>
        <w:t>,</w:t>
      </w:r>
      <w:r w:rsidRPr="000B5AA6">
        <w:rPr>
          <w:rFonts w:ascii="Times New Roman" w:hAnsi="Times New Roman" w:cs="Times New Roman"/>
          <w:sz w:val="24"/>
          <w:szCs w:val="24"/>
        </w:rPr>
        <w:t xml:space="preserve"> </w:t>
      </w:r>
      <w:r w:rsidR="00110D38" w:rsidRPr="000B5AA6">
        <w:rPr>
          <w:rFonts w:ascii="Times New Roman" w:hAnsi="Times New Roman" w:cs="Times New Roman"/>
          <w:sz w:val="24"/>
          <w:szCs w:val="24"/>
        </w:rPr>
        <w:t>whilst</w:t>
      </w:r>
      <w:r w:rsidRPr="000B5AA6">
        <w:rPr>
          <w:rFonts w:ascii="Times New Roman" w:hAnsi="Times New Roman" w:cs="Times New Roman"/>
          <w:sz w:val="24"/>
          <w:szCs w:val="24"/>
        </w:rPr>
        <w:t xml:space="preserve"> sex is the </w:t>
      </w:r>
      <w:r w:rsidR="00110D38" w:rsidRPr="000B5AA6">
        <w:rPr>
          <w:rFonts w:ascii="Times New Roman" w:hAnsi="Times New Roman" w:cs="Times New Roman"/>
          <w:sz w:val="24"/>
          <w:szCs w:val="24"/>
        </w:rPr>
        <w:t>outcome</w:t>
      </w:r>
      <w:r w:rsidRPr="000B5AA6">
        <w:rPr>
          <w:rFonts w:ascii="Times New Roman" w:hAnsi="Times New Roman" w:cs="Times New Roman"/>
          <w:sz w:val="24"/>
          <w:szCs w:val="24"/>
        </w:rPr>
        <w:t xml:space="preserve"> of nature, simply given by biology. However, nature and nurture </w:t>
      </w:r>
      <w:r w:rsidR="0038583F" w:rsidRPr="000B5AA6">
        <w:rPr>
          <w:rFonts w:ascii="Times New Roman" w:hAnsi="Times New Roman" w:cs="Times New Roman"/>
          <w:sz w:val="24"/>
          <w:szCs w:val="24"/>
        </w:rPr>
        <w:t>intermingle</w:t>
      </w:r>
      <w:r w:rsidR="0038583F">
        <w:rPr>
          <w:rFonts w:ascii="Times New Roman" w:hAnsi="Times New Roman" w:cs="Times New Roman"/>
          <w:sz w:val="24"/>
          <w:szCs w:val="24"/>
        </w:rPr>
        <w:t xml:space="preserve"> and connect</w:t>
      </w:r>
      <w:r w:rsidRPr="000B5AA6">
        <w:rPr>
          <w:rFonts w:ascii="Times New Roman" w:hAnsi="Times New Roman" w:cs="Times New Roman"/>
          <w:sz w:val="24"/>
          <w:szCs w:val="24"/>
        </w:rPr>
        <w:t xml:space="preserve">, and there is no </w:t>
      </w:r>
      <w:r w:rsidR="0038583F" w:rsidRPr="000B5AA6">
        <w:rPr>
          <w:rFonts w:ascii="Times New Roman" w:hAnsi="Times New Roman" w:cs="Times New Roman"/>
          <w:sz w:val="24"/>
          <w:szCs w:val="24"/>
        </w:rPr>
        <w:t>apparent</w:t>
      </w:r>
      <w:r w:rsidRPr="000B5AA6">
        <w:rPr>
          <w:rFonts w:ascii="Times New Roman" w:hAnsi="Times New Roman" w:cs="Times New Roman"/>
          <w:sz w:val="24"/>
          <w:szCs w:val="24"/>
        </w:rPr>
        <w:t xml:space="preserve"> </w:t>
      </w:r>
      <w:r w:rsidR="0038583F" w:rsidRPr="000B5AA6">
        <w:rPr>
          <w:rFonts w:ascii="Times New Roman" w:hAnsi="Times New Roman" w:cs="Times New Roman"/>
          <w:sz w:val="24"/>
          <w:szCs w:val="24"/>
        </w:rPr>
        <w:t>viewpoint</w:t>
      </w:r>
      <w:r w:rsidRPr="000B5AA6">
        <w:rPr>
          <w:rFonts w:ascii="Times New Roman" w:hAnsi="Times New Roman" w:cs="Times New Roman"/>
          <w:sz w:val="24"/>
          <w:szCs w:val="24"/>
        </w:rPr>
        <w:t xml:space="preserve"> at which sex </w:t>
      </w:r>
      <w:r w:rsidR="003B6924">
        <w:rPr>
          <w:rFonts w:ascii="Times New Roman" w:hAnsi="Times New Roman" w:cs="Times New Roman"/>
          <w:sz w:val="24"/>
          <w:szCs w:val="24"/>
        </w:rPr>
        <w:t>finishes</w:t>
      </w:r>
      <w:r w:rsidRPr="000B5AA6">
        <w:rPr>
          <w:rFonts w:ascii="Times New Roman" w:hAnsi="Times New Roman" w:cs="Times New Roman"/>
          <w:sz w:val="24"/>
          <w:szCs w:val="24"/>
        </w:rPr>
        <w:t xml:space="preserve"> and gender </w:t>
      </w:r>
      <w:r w:rsidR="0038583F" w:rsidRPr="000B5AA6">
        <w:rPr>
          <w:rFonts w:ascii="Times New Roman" w:hAnsi="Times New Roman" w:cs="Times New Roman"/>
          <w:sz w:val="24"/>
          <w:szCs w:val="24"/>
        </w:rPr>
        <w:t>commences</w:t>
      </w:r>
      <w:r w:rsidRPr="000B5AA6">
        <w:rPr>
          <w:rFonts w:ascii="Times New Roman" w:hAnsi="Times New Roman" w:cs="Times New Roman"/>
          <w:sz w:val="24"/>
          <w:szCs w:val="24"/>
        </w:rPr>
        <w:t xml:space="preserve">.  Sex is </w:t>
      </w:r>
      <w:r w:rsidR="0038583F" w:rsidRPr="000B5AA6">
        <w:rPr>
          <w:rFonts w:ascii="Times New Roman" w:hAnsi="Times New Roman" w:cs="Times New Roman"/>
          <w:sz w:val="24"/>
          <w:szCs w:val="24"/>
        </w:rPr>
        <w:t>founded</w:t>
      </w:r>
      <w:r w:rsidRPr="000B5AA6">
        <w:rPr>
          <w:rFonts w:ascii="Times New Roman" w:hAnsi="Times New Roman" w:cs="Times New Roman"/>
          <w:sz w:val="24"/>
          <w:szCs w:val="24"/>
        </w:rPr>
        <w:t xml:space="preserve"> in a </w:t>
      </w:r>
      <w:r w:rsidR="0038583F" w:rsidRPr="000B5AA6">
        <w:rPr>
          <w:rFonts w:ascii="Times New Roman" w:hAnsi="Times New Roman" w:cs="Times New Roman"/>
          <w:sz w:val="24"/>
          <w:szCs w:val="24"/>
        </w:rPr>
        <w:t>mixture</w:t>
      </w:r>
      <w:r w:rsidRPr="000B5AA6">
        <w:rPr>
          <w:rFonts w:ascii="Times New Roman" w:hAnsi="Times New Roman" w:cs="Times New Roman"/>
          <w:sz w:val="24"/>
          <w:szCs w:val="24"/>
        </w:rPr>
        <w:t xml:space="preserve"> of </w:t>
      </w:r>
      <w:r w:rsidR="0038583F" w:rsidRPr="000B5AA6">
        <w:rPr>
          <w:rFonts w:ascii="Times New Roman" w:hAnsi="Times New Roman" w:cs="Times New Roman"/>
          <w:sz w:val="24"/>
          <w:szCs w:val="24"/>
        </w:rPr>
        <w:t>functional</w:t>
      </w:r>
      <w:r w:rsidRPr="000B5AA6">
        <w:rPr>
          <w:rFonts w:ascii="Times New Roman" w:hAnsi="Times New Roman" w:cs="Times New Roman"/>
          <w:sz w:val="24"/>
          <w:szCs w:val="24"/>
        </w:rPr>
        <w:t xml:space="preserve">, endocrinal and chromosomal </w:t>
      </w:r>
      <w:r w:rsidR="0038583F" w:rsidRPr="000B5AA6">
        <w:rPr>
          <w:rFonts w:ascii="Times New Roman" w:hAnsi="Times New Roman" w:cs="Times New Roman"/>
          <w:sz w:val="24"/>
          <w:szCs w:val="24"/>
        </w:rPr>
        <w:t>elements</w:t>
      </w:r>
      <w:r w:rsidR="0038583F">
        <w:rPr>
          <w:rFonts w:ascii="Times New Roman" w:hAnsi="Times New Roman" w:cs="Times New Roman"/>
          <w:sz w:val="24"/>
          <w:szCs w:val="24"/>
        </w:rPr>
        <w:t xml:space="preserve"> and characteristics</w:t>
      </w:r>
      <w:r w:rsidR="00355CA9">
        <w:rPr>
          <w:rFonts w:ascii="Times New Roman" w:hAnsi="Times New Roman" w:cs="Times New Roman"/>
          <w:sz w:val="24"/>
          <w:szCs w:val="24"/>
        </w:rPr>
        <w:t>.</w:t>
      </w:r>
      <w:r w:rsidR="00EB1E71" w:rsidRPr="00EB1E71">
        <w:rPr>
          <w:rFonts w:ascii="Arial" w:hAnsi="Arial" w:cs="Arial"/>
          <w:color w:val="000000"/>
          <w:sz w:val="20"/>
          <w:szCs w:val="20"/>
          <w:shd w:val="clear" w:color="auto" w:fill="FFFFFF"/>
        </w:rPr>
        <w:t xml:space="preserve"> </w:t>
      </w:r>
      <w:r w:rsidR="00EB1E71" w:rsidRPr="00EB1E71">
        <w:rPr>
          <w:rFonts w:ascii="Times New Roman" w:hAnsi="Times New Roman" w:cs="Times New Roman"/>
          <w:sz w:val="24"/>
          <w:szCs w:val="24"/>
        </w:rPr>
        <w:t>(Fausto-Sterling, 2000)</w:t>
      </w:r>
      <w:r w:rsidR="00355CA9">
        <w:rPr>
          <w:rFonts w:ascii="Times New Roman" w:hAnsi="Times New Roman" w:cs="Times New Roman"/>
          <w:sz w:val="24"/>
          <w:szCs w:val="24"/>
        </w:rPr>
        <w:t xml:space="preserve"> r</w:t>
      </w:r>
      <w:r w:rsidR="0038583F">
        <w:rPr>
          <w:rFonts w:ascii="Times New Roman" w:hAnsi="Times New Roman" w:cs="Times New Roman"/>
          <w:sz w:val="24"/>
          <w:szCs w:val="24"/>
        </w:rPr>
        <w:t>epor</w:t>
      </w:r>
      <w:r w:rsidR="00EB1E71">
        <w:rPr>
          <w:rFonts w:ascii="Times New Roman" w:hAnsi="Times New Roman" w:cs="Times New Roman"/>
          <w:sz w:val="24"/>
          <w:szCs w:val="24"/>
        </w:rPr>
        <w:t>ts</w:t>
      </w:r>
      <w:r w:rsidR="0038583F">
        <w:rPr>
          <w:rFonts w:ascii="Times New Roman" w:hAnsi="Times New Roman" w:cs="Times New Roman"/>
          <w:sz w:val="24"/>
          <w:szCs w:val="24"/>
        </w:rPr>
        <w:t xml:space="preserve"> that </w:t>
      </w:r>
      <w:r w:rsidRPr="000B5AA6">
        <w:rPr>
          <w:rFonts w:ascii="Times New Roman" w:hAnsi="Times New Roman" w:cs="Times New Roman"/>
          <w:sz w:val="24"/>
          <w:szCs w:val="24"/>
        </w:rPr>
        <w:t xml:space="preserve">the </w:t>
      </w:r>
      <w:r w:rsidR="0038583F" w:rsidRPr="000B5AA6">
        <w:rPr>
          <w:rFonts w:ascii="Times New Roman" w:hAnsi="Times New Roman" w:cs="Times New Roman"/>
          <w:sz w:val="24"/>
          <w:szCs w:val="24"/>
        </w:rPr>
        <w:t>choice</w:t>
      </w:r>
      <w:r w:rsidRPr="000B5AA6">
        <w:rPr>
          <w:rFonts w:ascii="Times New Roman" w:hAnsi="Times New Roman" w:cs="Times New Roman"/>
          <w:sz w:val="24"/>
          <w:szCs w:val="24"/>
        </w:rPr>
        <w:t xml:space="preserve"> among these criteria for sex assignment is based very much on cultural beliefs </w:t>
      </w:r>
      <w:r w:rsidR="0038583F" w:rsidRPr="000B5AA6">
        <w:rPr>
          <w:rFonts w:ascii="Times New Roman" w:hAnsi="Times New Roman" w:cs="Times New Roman"/>
          <w:sz w:val="24"/>
          <w:szCs w:val="24"/>
        </w:rPr>
        <w:t>regarding</w:t>
      </w:r>
      <w:r w:rsidRPr="000B5AA6">
        <w:rPr>
          <w:rFonts w:ascii="Times New Roman" w:hAnsi="Times New Roman" w:cs="Times New Roman"/>
          <w:sz w:val="24"/>
          <w:szCs w:val="24"/>
        </w:rPr>
        <w:t xml:space="preserve"> what </w:t>
      </w:r>
      <w:r w:rsidR="0038583F" w:rsidRPr="000B5AA6">
        <w:rPr>
          <w:rFonts w:ascii="Times New Roman" w:hAnsi="Times New Roman" w:cs="Times New Roman"/>
          <w:sz w:val="24"/>
          <w:szCs w:val="24"/>
        </w:rPr>
        <w:t>essentially</w:t>
      </w:r>
      <w:r w:rsidRPr="000B5AA6">
        <w:rPr>
          <w:rFonts w:ascii="Times New Roman" w:hAnsi="Times New Roman" w:cs="Times New Roman"/>
          <w:sz w:val="24"/>
          <w:szCs w:val="24"/>
        </w:rPr>
        <w:t xml:space="preserve"> makes someone male or female. </w:t>
      </w:r>
      <w:r w:rsidR="0038583F" w:rsidRPr="000B5AA6">
        <w:rPr>
          <w:rFonts w:ascii="Times New Roman" w:hAnsi="Times New Roman" w:cs="Times New Roman"/>
          <w:sz w:val="24"/>
          <w:szCs w:val="24"/>
        </w:rPr>
        <w:t>Therefore,</w:t>
      </w:r>
      <w:r w:rsidRPr="000B5AA6">
        <w:rPr>
          <w:rFonts w:ascii="Times New Roman" w:hAnsi="Times New Roman" w:cs="Times New Roman"/>
          <w:sz w:val="24"/>
          <w:szCs w:val="24"/>
        </w:rPr>
        <w:t xml:space="preserve"> the very </w:t>
      </w:r>
      <w:r w:rsidR="0038583F" w:rsidRPr="000B5AA6">
        <w:rPr>
          <w:rFonts w:ascii="Times New Roman" w:hAnsi="Times New Roman" w:cs="Times New Roman"/>
          <w:sz w:val="24"/>
          <w:szCs w:val="24"/>
        </w:rPr>
        <w:t>description</w:t>
      </w:r>
      <w:r w:rsidR="0038583F">
        <w:rPr>
          <w:rFonts w:ascii="Times New Roman" w:hAnsi="Times New Roman" w:cs="Times New Roman"/>
          <w:sz w:val="24"/>
          <w:szCs w:val="24"/>
        </w:rPr>
        <w:t xml:space="preserve"> and meaning</w:t>
      </w:r>
      <w:r w:rsidRPr="000B5AA6">
        <w:rPr>
          <w:rFonts w:ascii="Times New Roman" w:hAnsi="Times New Roman" w:cs="Times New Roman"/>
          <w:sz w:val="24"/>
          <w:szCs w:val="24"/>
        </w:rPr>
        <w:t xml:space="preserve"> of the biological </w:t>
      </w:r>
      <w:r w:rsidR="0038583F" w:rsidRPr="000B5AA6">
        <w:rPr>
          <w:rFonts w:ascii="Times New Roman" w:hAnsi="Times New Roman" w:cs="Times New Roman"/>
          <w:sz w:val="24"/>
          <w:szCs w:val="24"/>
        </w:rPr>
        <w:t>classifications</w:t>
      </w:r>
      <w:r w:rsidR="0038583F">
        <w:rPr>
          <w:rFonts w:ascii="Times New Roman" w:hAnsi="Times New Roman" w:cs="Times New Roman"/>
          <w:sz w:val="24"/>
          <w:szCs w:val="24"/>
        </w:rPr>
        <w:t xml:space="preserve"> of</w:t>
      </w:r>
      <w:r w:rsidRPr="000B5AA6">
        <w:rPr>
          <w:rFonts w:ascii="Times New Roman" w:hAnsi="Times New Roman" w:cs="Times New Roman"/>
          <w:sz w:val="24"/>
          <w:szCs w:val="24"/>
        </w:rPr>
        <w:t xml:space="preserve"> male and female</w:t>
      </w:r>
      <w:r w:rsidR="0038583F">
        <w:rPr>
          <w:rFonts w:ascii="Times New Roman" w:hAnsi="Times New Roman" w:cs="Times New Roman"/>
          <w:sz w:val="24"/>
          <w:szCs w:val="24"/>
        </w:rPr>
        <w:t xml:space="preserve"> </w:t>
      </w:r>
      <w:r w:rsidRPr="000B5AA6">
        <w:rPr>
          <w:rFonts w:ascii="Times New Roman" w:hAnsi="Times New Roman" w:cs="Times New Roman"/>
          <w:sz w:val="24"/>
          <w:szCs w:val="24"/>
        </w:rPr>
        <w:t xml:space="preserve">and people’s </w:t>
      </w:r>
      <w:r w:rsidR="00515267" w:rsidRPr="000B5AA6">
        <w:rPr>
          <w:rFonts w:ascii="Times New Roman" w:hAnsi="Times New Roman" w:cs="Times New Roman"/>
          <w:sz w:val="24"/>
          <w:szCs w:val="24"/>
        </w:rPr>
        <w:t>understanding</w:t>
      </w:r>
      <w:r w:rsidRPr="000B5AA6">
        <w:rPr>
          <w:rFonts w:ascii="Times New Roman" w:hAnsi="Times New Roman" w:cs="Times New Roman"/>
          <w:sz w:val="24"/>
          <w:szCs w:val="24"/>
        </w:rPr>
        <w:t xml:space="preserve"> of themselves and others as male or female is ultimately social. </w:t>
      </w:r>
    </w:p>
    <w:p w14:paraId="26ECEF2C" w14:textId="77777777" w:rsidR="00B13997" w:rsidRDefault="00B13997" w:rsidP="0038583F">
      <w:pPr>
        <w:spacing w:line="360" w:lineRule="auto"/>
        <w:ind w:left="851" w:right="851"/>
        <w:jc w:val="both"/>
        <w:rPr>
          <w:rFonts w:ascii="Times New Roman" w:hAnsi="Times New Roman" w:cs="Times New Roman"/>
          <w:sz w:val="24"/>
          <w:szCs w:val="24"/>
        </w:rPr>
      </w:pPr>
    </w:p>
    <w:p w14:paraId="0BF1C4DC" w14:textId="03A32C68" w:rsidR="0038583F" w:rsidRDefault="00F506BB" w:rsidP="0038583F">
      <w:pPr>
        <w:spacing w:line="360" w:lineRule="auto"/>
        <w:ind w:left="851" w:right="851"/>
        <w:jc w:val="both"/>
        <w:rPr>
          <w:rFonts w:ascii="Times New Roman" w:hAnsi="Times New Roman" w:cs="Times New Roman"/>
          <w:sz w:val="24"/>
          <w:szCs w:val="24"/>
        </w:rPr>
      </w:pPr>
      <w:r>
        <w:rPr>
          <w:rFonts w:ascii="Times New Roman" w:hAnsi="Times New Roman" w:cs="Times New Roman"/>
          <w:sz w:val="24"/>
          <w:szCs w:val="24"/>
        </w:rPr>
        <w:t>L</w:t>
      </w:r>
      <w:r w:rsidR="0038583F" w:rsidRPr="0038583F">
        <w:rPr>
          <w:rFonts w:ascii="Times New Roman" w:hAnsi="Times New Roman" w:cs="Times New Roman"/>
          <w:sz w:val="24"/>
          <w:szCs w:val="24"/>
        </w:rPr>
        <w:t xml:space="preserve">abelling someone a man or a woman is a social decision. We may use scientific knowledge to help us make the decision, but only our beliefs about gender – not science – can define our sex. Furthermore, our beliefs about gender affect what kinds of knowledge scientists produce about sex in the first place.   </w:t>
      </w:r>
      <w:r w:rsidR="00EB1E71" w:rsidRPr="00EB1E71">
        <w:rPr>
          <w:rFonts w:ascii="Times New Roman" w:hAnsi="Times New Roman" w:cs="Times New Roman"/>
          <w:sz w:val="24"/>
          <w:szCs w:val="24"/>
        </w:rPr>
        <w:t>(Fausto-Sterling, 2000)</w:t>
      </w:r>
    </w:p>
    <w:p w14:paraId="542A36F0" w14:textId="77777777" w:rsidR="00977C6B" w:rsidRDefault="00977C6B" w:rsidP="0038583F">
      <w:pPr>
        <w:spacing w:line="360" w:lineRule="auto"/>
        <w:ind w:left="851" w:right="851"/>
        <w:jc w:val="both"/>
        <w:rPr>
          <w:rFonts w:ascii="Times New Roman" w:hAnsi="Times New Roman" w:cs="Times New Roman"/>
          <w:sz w:val="24"/>
          <w:szCs w:val="24"/>
        </w:rPr>
      </w:pPr>
    </w:p>
    <w:p w14:paraId="7AFD2215" w14:textId="5D1CD801" w:rsidR="009B7526" w:rsidRPr="00BE50EB" w:rsidRDefault="00D33C4F" w:rsidP="007F159E">
      <w:pPr>
        <w:spacing w:after="0" w:line="360" w:lineRule="auto"/>
        <w:jc w:val="both"/>
        <w:rPr>
          <w:rFonts w:ascii="Times New Roman" w:hAnsi="Times New Roman" w:cs="Times New Roman"/>
          <w:sz w:val="24"/>
          <w:szCs w:val="24"/>
        </w:rPr>
      </w:pPr>
      <w:r w:rsidRPr="00BE50EB">
        <w:rPr>
          <w:rFonts w:ascii="Times New Roman" w:hAnsi="Times New Roman" w:cs="Times New Roman"/>
          <w:sz w:val="24"/>
          <w:szCs w:val="24"/>
        </w:rPr>
        <w:t>According to</w:t>
      </w:r>
      <w:r w:rsidR="005A6A24" w:rsidRPr="00BE50EB">
        <w:rPr>
          <w:rFonts w:ascii="Times New Roman" w:hAnsi="Times New Roman" w:cs="Times New Roman"/>
          <w:sz w:val="24"/>
          <w:szCs w:val="24"/>
        </w:rPr>
        <w:t xml:space="preserve"> (Elias, 2007)</w:t>
      </w:r>
      <w:r w:rsidRPr="00BE50EB">
        <w:rPr>
          <w:rFonts w:ascii="Times New Roman" w:hAnsi="Times New Roman" w:cs="Times New Roman"/>
          <w:sz w:val="24"/>
          <w:szCs w:val="24"/>
        </w:rPr>
        <w:t xml:space="preserve"> </w:t>
      </w:r>
      <w:r w:rsidR="00F506BB">
        <w:rPr>
          <w:rFonts w:ascii="Times New Roman" w:hAnsi="Times New Roman" w:cs="Times New Roman"/>
          <w:sz w:val="24"/>
          <w:szCs w:val="24"/>
        </w:rPr>
        <w:t>i</w:t>
      </w:r>
      <w:r w:rsidRPr="00BE50EB">
        <w:rPr>
          <w:rFonts w:ascii="Times New Roman" w:hAnsi="Times New Roman" w:cs="Times New Roman"/>
          <w:sz w:val="24"/>
          <w:szCs w:val="24"/>
        </w:rPr>
        <w:t>ndividual identity is based on belief of an existence of a connection and liaison amongst oneself and the society, self-influence</w:t>
      </w:r>
      <w:r w:rsidR="006E7C87" w:rsidRPr="00BE50EB">
        <w:rPr>
          <w:rFonts w:ascii="Times New Roman" w:hAnsi="Times New Roman" w:cs="Times New Roman"/>
          <w:sz w:val="24"/>
          <w:szCs w:val="24"/>
        </w:rPr>
        <w:t xml:space="preserve"> can be seen by society </w:t>
      </w:r>
      <w:r w:rsidR="00E86326" w:rsidRPr="00BE50EB">
        <w:rPr>
          <w:rFonts w:ascii="Times New Roman" w:hAnsi="Times New Roman" w:cs="Times New Roman"/>
          <w:sz w:val="24"/>
          <w:szCs w:val="24"/>
        </w:rPr>
        <w:t xml:space="preserve">through an </w:t>
      </w:r>
      <w:r w:rsidR="00E86326" w:rsidRPr="003B6924">
        <w:rPr>
          <w:rFonts w:ascii="Times New Roman" w:hAnsi="Times New Roman" w:cs="Times New Roman"/>
          <w:sz w:val="24"/>
          <w:szCs w:val="24"/>
        </w:rPr>
        <w:t>individual’s actions</w:t>
      </w:r>
      <w:r w:rsidRPr="003B6924">
        <w:rPr>
          <w:rFonts w:ascii="Times New Roman" w:hAnsi="Times New Roman" w:cs="Times New Roman"/>
          <w:sz w:val="24"/>
          <w:szCs w:val="24"/>
        </w:rPr>
        <w:t xml:space="preserve"> </w:t>
      </w:r>
      <w:r w:rsidR="00E86326" w:rsidRPr="003B6924">
        <w:rPr>
          <w:rFonts w:ascii="Times New Roman" w:hAnsi="Times New Roman" w:cs="Times New Roman"/>
          <w:sz w:val="24"/>
          <w:szCs w:val="24"/>
        </w:rPr>
        <w:t>forming</w:t>
      </w:r>
      <w:r w:rsidRPr="003B6924">
        <w:rPr>
          <w:rFonts w:ascii="Times New Roman" w:hAnsi="Times New Roman" w:cs="Times New Roman"/>
          <w:sz w:val="24"/>
          <w:szCs w:val="24"/>
        </w:rPr>
        <w:t xml:space="preserve"> groups, </w:t>
      </w:r>
      <w:r w:rsidR="00E86326" w:rsidRPr="003B6924">
        <w:rPr>
          <w:rFonts w:ascii="Times New Roman" w:hAnsi="Times New Roman" w:cs="Times New Roman"/>
          <w:sz w:val="24"/>
          <w:szCs w:val="24"/>
        </w:rPr>
        <w:t>organizations</w:t>
      </w:r>
      <w:r w:rsidRPr="003B6924">
        <w:rPr>
          <w:rFonts w:ascii="Times New Roman" w:hAnsi="Times New Roman" w:cs="Times New Roman"/>
          <w:sz w:val="24"/>
          <w:szCs w:val="24"/>
        </w:rPr>
        <w:t xml:space="preserve"> and </w:t>
      </w:r>
      <w:r w:rsidR="00E86326" w:rsidRPr="003B6924">
        <w:rPr>
          <w:rFonts w:ascii="Times New Roman" w:hAnsi="Times New Roman" w:cs="Times New Roman"/>
          <w:sz w:val="24"/>
          <w:szCs w:val="24"/>
        </w:rPr>
        <w:t>societies</w:t>
      </w:r>
      <w:r w:rsidRPr="003B6924">
        <w:rPr>
          <w:rFonts w:ascii="Times New Roman" w:hAnsi="Times New Roman" w:cs="Times New Roman"/>
          <w:sz w:val="24"/>
          <w:szCs w:val="24"/>
        </w:rPr>
        <w:t xml:space="preserve">. Likewise, the society </w:t>
      </w:r>
      <w:r w:rsidR="00E86326" w:rsidRPr="003B6924">
        <w:rPr>
          <w:rFonts w:ascii="Times New Roman" w:hAnsi="Times New Roman" w:cs="Times New Roman"/>
          <w:sz w:val="24"/>
          <w:szCs w:val="24"/>
        </w:rPr>
        <w:t>impacts</w:t>
      </w:r>
      <w:r w:rsidRPr="003B6924">
        <w:rPr>
          <w:rFonts w:ascii="Times New Roman" w:hAnsi="Times New Roman" w:cs="Times New Roman"/>
          <w:sz w:val="24"/>
          <w:szCs w:val="24"/>
        </w:rPr>
        <w:t xml:space="preserve"> </w:t>
      </w:r>
      <w:r w:rsidR="00E86326" w:rsidRPr="003B6924">
        <w:rPr>
          <w:rFonts w:ascii="Times New Roman" w:hAnsi="Times New Roman" w:cs="Times New Roman"/>
          <w:sz w:val="24"/>
          <w:szCs w:val="24"/>
        </w:rPr>
        <w:t xml:space="preserve">and changes </w:t>
      </w:r>
      <w:r w:rsidR="003B6924" w:rsidRPr="003B6924">
        <w:rPr>
          <w:rFonts w:ascii="Times New Roman" w:hAnsi="Times New Roman" w:cs="Times New Roman"/>
          <w:sz w:val="24"/>
          <w:szCs w:val="24"/>
        </w:rPr>
        <w:t>one</w:t>
      </w:r>
      <w:r w:rsidRPr="003B6924">
        <w:rPr>
          <w:rFonts w:ascii="Times New Roman" w:hAnsi="Times New Roman" w:cs="Times New Roman"/>
          <w:sz w:val="24"/>
          <w:szCs w:val="24"/>
        </w:rPr>
        <w:t xml:space="preserve">self through </w:t>
      </w:r>
      <w:r w:rsidR="00B87E88" w:rsidRPr="003B6924">
        <w:rPr>
          <w:rFonts w:ascii="Times New Roman" w:hAnsi="Times New Roman" w:cs="Times New Roman"/>
          <w:sz w:val="24"/>
          <w:szCs w:val="24"/>
        </w:rPr>
        <w:t>collective</w:t>
      </w:r>
      <w:r w:rsidRPr="003B6924">
        <w:rPr>
          <w:rFonts w:ascii="Times New Roman" w:hAnsi="Times New Roman" w:cs="Times New Roman"/>
          <w:sz w:val="24"/>
          <w:szCs w:val="24"/>
        </w:rPr>
        <w:t xml:space="preserve"> meanings</w:t>
      </w:r>
      <w:r w:rsidRPr="00BE50EB">
        <w:rPr>
          <w:rFonts w:ascii="Times New Roman" w:hAnsi="Times New Roman" w:cs="Times New Roman"/>
          <w:sz w:val="24"/>
          <w:szCs w:val="24"/>
        </w:rPr>
        <w:t xml:space="preserve"> and language that </w:t>
      </w:r>
      <w:r w:rsidR="00D42D18" w:rsidRPr="00BE50EB">
        <w:rPr>
          <w:rFonts w:ascii="Times New Roman" w:hAnsi="Times New Roman" w:cs="Times New Roman"/>
          <w:sz w:val="24"/>
          <w:szCs w:val="24"/>
        </w:rPr>
        <w:t>allows</w:t>
      </w:r>
      <w:r w:rsidRPr="00BE50EB">
        <w:rPr>
          <w:rFonts w:ascii="Times New Roman" w:hAnsi="Times New Roman" w:cs="Times New Roman"/>
          <w:sz w:val="24"/>
          <w:szCs w:val="24"/>
        </w:rPr>
        <w:t xml:space="preserve"> someone to </w:t>
      </w:r>
      <w:r w:rsidR="00D42D18" w:rsidRPr="00BE50EB">
        <w:rPr>
          <w:rFonts w:ascii="Times New Roman" w:hAnsi="Times New Roman" w:cs="Times New Roman"/>
          <w:sz w:val="24"/>
          <w:szCs w:val="24"/>
        </w:rPr>
        <w:t>participate</w:t>
      </w:r>
      <w:r w:rsidRPr="00BE50EB">
        <w:rPr>
          <w:rFonts w:ascii="Times New Roman" w:hAnsi="Times New Roman" w:cs="Times New Roman"/>
          <w:sz w:val="24"/>
          <w:szCs w:val="24"/>
        </w:rPr>
        <w:t xml:space="preserve"> in social interactions and reflect upon himself/herself as an object. </w:t>
      </w:r>
      <w:r w:rsidR="00F342C5" w:rsidRPr="00BE50EB">
        <w:rPr>
          <w:rFonts w:ascii="Times New Roman" w:hAnsi="Times New Roman" w:cs="Times New Roman"/>
          <w:sz w:val="24"/>
          <w:szCs w:val="24"/>
        </w:rPr>
        <w:t>I</w:t>
      </w:r>
      <w:r w:rsidR="00210203" w:rsidRPr="00BE50EB">
        <w:rPr>
          <w:rFonts w:ascii="Times New Roman" w:hAnsi="Times New Roman" w:cs="Times New Roman"/>
          <w:sz w:val="24"/>
          <w:szCs w:val="24"/>
        </w:rPr>
        <w:t>ndividuals</w:t>
      </w:r>
      <w:r w:rsidR="00F342C5" w:rsidRPr="00BE50EB">
        <w:rPr>
          <w:rFonts w:ascii="Times New Roman" w:hAnsi="Times New Roman" w:cs="Times New Roman"/>
          <w:sz w:val="24"/>
          <w:szCs w:val="24"/>
        </w:rPr>
        <w:t xml:space="preserve"> identity</w:t>
      </w:r>
      <w:r w:rsidR="00210203" w:rsidRPr="00BE50EB">
        <w:rPr>
          <w:rFonts w:ascii="Times New Roman" w:hAnsi="Times New Roman" w:cs="Times New Roman"/>
          <w:sz w:val="24"/>
          <w:szCs w:val="24"/>
        </w:rPr>
        <w:t xml:space="preserve"> </w:t>
      </w:r>
      <w:r w:rsidR="00F342C5" w:rsidRPr="00BE50EB">
        <w:rPr>
          <w:rFonts w:ascii="Times New Roman" w:hAnsi="Times New Roman" w:cs="Times New Roman"/>
          <w:sz w:val="24"/>
          <w:szCs w:val="24"/>
        </w:rPr>
        <w:t>differ</w:t>
      </w:r>
      <w:r w:rsidR="00210203" w:rsidRPr="00BE50EB">
        <w:rPr>
          <w:rFonts w:ascii="Times New Roman" w:hAnsi="Times New Roman" w:cs="Times New Roman"/>
          <w:sz w:val="24"/>
          <w:szCs w:val="24"/>
        </w:rPr>
        <w:t xml:space="preserve"> </w:t>
      </w:r>
      <w:r w:rsidR="00F342C5" w:rsidRPr="00BE50EB">
        <w:rPr>
          <w:rFonts w:ascii="Times New Roman" w:hAnsi="Times New Roman" w:cs="Times New Roman"/>
          <w:sz w:val="24"/>
          <w:szCs w:val="24"/>
        </w:rPr>
        <w:t>significantly</w:t>
      </w:r>
      <w:r w:rsidR="00210203" w:rsidRPr="00BE50EB">
        <w:rPr>
          <w:rFonts w:ascii="Times New Roman" w:hAnsi="Times New Roman" w:cs="Times New Roman"/>
          <w:sz w:val="24"/>
          <w:szCs w:val="24"/>
        </w:rPr>
        <w:t xml:space="preserve"> in how gender</w:t>
      </w:r>
      <w:r w:rsidR="00F342C5" w:rsidRPr="00BE50EB">
        <w:rPr>
          <w:rFonts w:ascii="Times New Roman" w:hAnsi="Times New Roman" w:cs="Times New Roman"/>
          <w:sz w:val="24"/>
          <w:szCs w:val="24"/>
        </w:rPr>
        <w:t xml:space="preserve"> identity</w:t>
      </w:r>
      <w:r w:rsidR="00CA352D" w:rsidRPr="00BE50EB">
        <w:rPr>
          <w:rFonts w:ascii="Times New Roman" w:hAnsi="Times New Roman" w:cs="Times New Roman"/>
          <w:sz w:val="24"/>
          <w:szCs w:val="24"/>
        </w:rPr>
        <w:t xml:space="preserve"> is formed</w:t>
      </w:r>
      <w:r w:rsidR="00C10492" w:rsidRPr="00BE50EB">
        <w:rPr>
          <w:rFonts w:ascii="Times New Roman" w:hAnsi="Times New Roman" w:cs="Times New Roman"/>
          <w:sz w:val="24"/>
          <w:szCs w:val="24"/>
        </w:rPr>
        <w:t xml:space="preserve"> (Holland, 2002) r</w:t>
      </w:r>
      <w:r w:rsidR="00CA352D" w:rsidRPr="00BE50EB">
        <w:rPr>
          <w:rFonts w:ascii="Times New Roman" w:hAnsi="Times New Roman" w:cs="Times New Roman"/>
          <w:sz w:val="24"/>
          <w:szCs w:val="24"/>
        </w:rPr>
        <w:t>eports that so</w:t>
      </w:r>
      <w:r w:rsidR="00210203" w:rsidRPr="00BE50EB">
        <w:rPr>
          <w:rFonts w:ascii="Times New Roman" w:hAnsi="Times New Roman" w:cs="Times New Roman"/>
          <w:sz w:val="24"/>
          <w:szCs w:val="24"/>
        </w:rPr>
        <w:t xml:space="preserve">me girls are </w:t>
      </w:r>
      <w:r w:rsidR="009C4081" w:rsidRPr="00BE50EB">
        <w:rPr>
          <w:rFonts w:ascii="Times New Roman" w:hAnsi="Times New Roman" w:cs="Times New Roman"/>
          <w:sz w:val="24"/>
          <w:szCs w:val="24"/>
        </w:rPr>
        <w:t>exceptionally</w:t>
      </w:r>
      <w:r w:rsidR="00210203" w:rsidRPr="00BE50EB">
        <w:rPr>
          <w:rFonts w:ascii="Times New Roman" w:hAnsi="Times New Roman" w:cs="Times New Roman"/>
          <w:sz w:val="24"/>
          <w:szCs w:val="24"/>
        </w:rPr>
        <w:t xml:space="preserve"> “girly” and </w:t>
      </w:r>
      <w:r w:rsidR="00F506BB" w:rsidRPr="00BE50EB">
        <w:rPr>
          <w:rFonts w:ascii="Times New Roman" w:hAnsi="Times New Roman" w:cs="Times New Roman"/>
          <w:sz w:val="24"/>
          <w:szCs w:val="24"/>
        </w:rPr>
        <w:t>won’t</w:t>
      </w:r>
      <w:r w:rsidR="009C4081" w:rsidRPr="00BE50EB">
        <w:rPr>
          <w:rFonts w:ascii="Times New Roman" w:hAnsi="Times New Roman" w:cs="Times New Roman"/>
          <w:sz w:val="24"/>
          <w:szCs w:val="24"/>
        </w:rPr>
        <w:t xml:space="preserve"> leave the house without </w:t>
      </w:r>
      <w:r w:rsidR="001D0E7A" w:rsidRPr="00BE50EB">
        <w:rPr>
          <w:rFonts w:ascii="Times New Roman" w:hAnsi="Times New Roman" w:cs="Times New Roman"/>
          <w:sz w:val="24"/>
          <w:szCs w:val="24"/>
        </w:rPr>
        <w:t xml:space="preserve">wearing a full face of </w:t>
      </w:r>
      <w:r w:rsidR="004F4D20" w:rsidRPr="00BE50EB">
        <w:rPr>
          <w:rFonts w:ascii="Times New Roman" w:hAnsi="Times New Roman" w:cs="Times New Roman"/>
          <w:sz w:val="24"/>
          <w:szCs w:val="24"/>
        </w:rPr>
        <w:t xml:space="preserve">makeup, smartly dressed with their hair neatly in place, </w:t>
      </w:r>
      <w:r w:rsidR="00210203" w:rsidRPr="00BE50EB">
        <w:rPr>
          <w:rFonts w:ascii="Times New Roman" w:hAnsi="Times New Roman" w:cs="Times New Roman"/>
          <w:sz w:val="24"/>
          <w:szCs w:val="24"/>
        </w:rPr>
        <w:t xml:space="preserve">whereas other girls have no such interest and </w:t>
      </w:r>
      <w:r w:rsidR="004F4D20" w:rsidRPr="00BE50EB">
        <w:rPr>
          <w:rFonts w:ascii="Times New Roman" w:hAnsi="Times New Roman" w:cs="Times New Roman"/>
          <w:sz w:val="24"/>
          <w:szCs w:val="24"/>
        </w:rPr>
        <w:t>as an alternative</w:t>
      </w:r>
      <w:r w:rsidR="00210203" w:rsidRPr="00BE50EB">
        <w:rPr>
          <w:rFonts w:ascii="Times New Roman" w:hAnsi="Times New Roman" w:cs="Times New Roman"/>
          <w:sz w:val="24"/>
          <w:szCs w:val="24"/>
        </w:rPr>
        <w:t xml:space="preserve"> prefer</w:t>
      </w:r>
      <w:r w:rsidR="00E90BCC" w:rsidRPr="00BE50EB">
        <w:rPr>
          <w:rFonts w:ascii="Times New Roman" w:hAnsi="Times New Roman" w:cs="Times New Roman"/>
          <w:sz w:val="24"/>
          <w:szCs w:val="24"/>
        </w:rPr>
        <w:t xml:space="preserve"> </w:t>
      </w:r>
      <w:r w:rsidR="00745E8A" w:rsidRPr="00BE50EB">
        <w:rPr>
          <w:rFonts w:ascii="Times New Roman" w:hAnsi="Times New Roman" w:cs="Times New Roman"/>
          <w:sz w:val="24"/>
          <w:szCs w:val="24"/>
        </w:rPr>
        <w:t xml:space="preserve">wearing comfy clothes and no </w:t>
      </w:r>
      <w:r w:rsidR="00345C76" w:rsidRPr="00BE50EB">
        <w:rPr>
          <w:rFonts w:ascii="Times New Roman" w:hAnsi="Times New Roman" w:cs="Times New Roman"/>
          <w:sz w:val="24"/>
          <w:szCs w:val="24"/>
        </w:rPr>
        <w:t>makeup</w:t>
      </w:r>
      <w:r w:rsidR="00745E8A" w:rsidRPr="00BE50EB">
        <w:rPr>
          <w:rFonts w:ascii="Times New Roman" w:hAnsi="Times New Roman" w:cs="Times New Roman"/>
          <w:sz w:val="24"/>
          <w:szCs w:val="24"/>
        </w:rPr>
        <w:t xml:space="preserve"> </w:t>
      </w:r>
      <w:r w:rsidR="00345C76" w:rsidRPr="00BE50EB">
        <w:rPr>
          <w:rFonts w:ascii="Times New Roman" w:hAnsi="Times New Roman" w:cs="Times New Roman"/>
          <w:sz w:val="24"/>
          <w:szCs w:val="24"/>
        </w:rPr>
        <w:t>with no concern on their appearance to the outside world</w:t>
      </w:r>
      <w:r w:rsidR="00210203" w:rsidRPr="00BE50EB">
        <w:rPr>
          <w:rFonts w:ascii="Times New Roman" w:hAnsi="Times New Roman" w:cs="Times New Roman"/>
          <w:sz w:val="24"/>
          <w:szCs w:val="24"/>
        </w:rPr>
        <w:t xml:space="preserve">. </w:t>
      </w:r>
      <w:r w:rsidR="003B6924">
        <w:rPr>
          <w:rFonts w:ascii="Times New Roman" w:hAnsi="Times New Roman" w:cs="Times New Roman"/>
          <w:sz w:val="24"/>
          <w:szCs w:val="24"/>
        </w:rPr>
        <w:t>There are males who can turn their hand to all kinds of manual jobs</w:t>
      </w:r>
      <w:r w:rsidR="00210203" w:rsidRPr="00BE50EB">
        <w:rPr>
          <w:rFonts w:ascii="Times New Roman" w:hAnsi="Times New Roman" w:cs="Times New Roman"/>
          <w:sz w:val="24"/>
          <w:szCs w:val="24"/>
        </w:rPr>
        <w:t xml:space="preserve">, whereas others </w:t>
      </w:r>
      <w:r w:rsidR="00CE6A09" w:rsidRPr="00BE50EB">
        <w:rPr>
          <w:rFonts w:ascii="Times New Roman" w:hAnsi="Times New Roman" w:cs="Times New Roman"/>
          <w:sz w:val="24"/>
          <w:szCs w:val="24"/>
        </w:rPr>
        <w:t xml:space="preserve">are unable and </w:t>
      </w:r>
      <w:r w:rsidR="00210203" w:rsidRPr="00BE50EB">
        <w:rPr>
          <w:rFonts w:ascii="Times New Roman" w:hAnsi="Times New Roman" w:cs="Times New Roman"/>
          <w:sz w:val="24"/>
          <w:szCs w:val="24"/>
        </w:rPr>
        <w:t xml:space="preserve">lack such mechanical facility. It is </w:t>
      </w:r>
      <w:r w:rsidR="00CE6A09" w:rsidRPr="00BE50EB">
        <w:rPr>
          <w:rFonts w:ascii="Times New Roman" w:hAnsi="Times New Roman" w:cs="Times New Roman"/>
          <w:sz w:val="24"/>
          <w:szCs w:val="24"/>
        </w:rPr>
        <w:t>generally</w:t>
      </w:r>
      <w:r w:rsidR="00210203" w:rsidRPr="00BE50EB">
        <w:rPr>
          <w:rFonts w:ascii="Times New Roman" w:hAnsi="Times New Roman" w:cs="Times New Roman"/>
          <w:sz w:val="24"/>
          <w:szCs w:val="24"/>
        </w:rPr>
        <w:t xml:space="preserve"> </w:t>
      </w:r>
      <w:r w:rsidR="00CE6A09" w:rsidRPr="00BE50EB">
        <w:rPr>
          <w:rFonts w:ascii="Times New Roman" w:hAnsi="Times New Roman" w:cs="Times New Roman"/>
          <w:sz w:val="24"/>
          <w:szCs w:val="24"/>
        </w:rPr>
        <w:t>understood and accepted</w:t>
      </w:r>
      <w:r w:rsidR="00210203" w:rsidRPr="00BE50EB">
        <w:rPr>
          <w:rFonts w:ascii="Times New Roman" w:hAnsi="Times New Roman" w:cs="Times New Roman"/>
          <w:sz w:val="24"/>
          <w:szCs w:val="24"/>
        </w:rPr>
        <w:t xml:space="preserve"> that </w:t>
      </w:r>
      <w:r w:rsidR="00CE6A09" w:rsidRPr="00BE50EB">
        <w:rPr>
          <w:rFonts w:ascii="Times New Roman" w:hAnsi="Times New Roman" w:cs="Times New Roman"/>
          <w:sz w:val="24"/>
          <w:szCs w:val="24"/>
        </w:rPr>
        <w:t>characteristics</w:t>
      </w:r>
      <w:r w:rsidR="00210203" w:rsidRPr="00BE50EB">
        <w:rPr>
          <w:rFonts w:ascii="Times New Roman" w:hAnsi="Times New Roman" w:cs="Times New Roman"/>
          <w:sz w:val="24"/>
          <w:szCs w:val="24"/>
        </w:rPr>
        <w:t xml:space="preserve"> associated with being male or female are seen early on, show </w:t>
      </w:r>
      <w:r w:rsidR="00210203" w:rsidRPr="00BE50EB">
        <w:rPr>
          <w:rFonts w:ascii="Times New Roman" w:hAnsi="Times New Roman" w:cs="Times New Roman"/>
          <w:sz w:val="24"/>
          <w:szCs w:val="24"/>
        </w:rPr>
        <w:lastRenderedPageBreak/>
        <w:t xml:space="preserve">some continuity across time, and </w:t>
      </w:r>
      <w:r w:rsidR="00D479E5" w:rsidRPr="00BE50EB">
        <w:rPr>
          <w:rFonts w:ascii="Times New Roman" w:hAnsi="Times New Roman" w:cs="Times New Roman"/>
          <w:sz w:val="24"/>
          <w:szCs w:val="24"/>
        </w:rPr>
        <w:t>impact</w:t>
      </w:r>
      <w:r w:rsidR="00210203" w:rsidRPr="00BE50EB">
        <w:rPr>
          <w:rFonts w:ascii="Times New Roman" w:hAnsi="Times New Roman" w:cs="Times New Roman"/>
          <w:sz w:val="24"/>
          <w:szCs w:val="24"/>
        </w:rPr>
        <w:t xml:space="preserve"> personal preferences and </w:t>
      </w:r>
      <w:r w:rsidR="00D479E5" w:rsidRPr="00BE50EB">
        <w:rPr>
          <w:rFonts w:ascii="Times New Roman" w:hAnsi="Times New Roman" w:cs="Times New Roman"/>
          <w:sz w:val="24"/>
          <w:szCs w:val="24"/>
        </w:rPr>
        <w:t>behaviours</w:t>
      </w:r>
      <w:r w:rsidR="00210203" w:rsidRPr="00BE50EB">
        <w:rPr>
          <w:rFonts w:ascii="Times New Roman" w:hAnsi="Times New Roman" w:cs="Times New Roman"/>
          <w:sz w:val="24"/>
          <w:szCs w:val="24"/>
        </w:rPr>
        <w:t xml:space="preserve"> </w:t>
      </w:r>
      <w:r w:rsidR="000453FE" w:rsidRPr="00BE50EB">
        <w:rPr>
          <w:rFonts w:ascii="Times New Roman" w:hAnsi="Times New Roman" w:cs="Times New Roman"/>
          <w:sz w:val="24"/>
          <w:szCs w:val="24"/>
        </w:rPr>
        <w:t>during</w:t>
      </w:r>
      <w:r w:rsidR="00210203" w:rsidRPr="00BE50EB">
        <w:rPr>
          <w:rFonts w:ascii="Times New Roman" w:hAnsi="Times New Roman" w:cs="Times New Roman"/>
          <w:sz w:val="24"/>
          <w:szCs w:val="24"/>
        </w:rPr>
        <w:t xml:space="preserve"> life.</w:t>
      </w:r>
      <w:r w:rsidR="00B26E03" w:rsidRPr="00BE50EB">
        <w:rPr>
          <w:rFonts w:ascii="Times New Roman" w:hAnsi="Times New Roman" w:cs="Times New Roman"/>
          <w:sz w:val="24"/>
          <w:szCs w:val="24"/>
        </w:rPr>
        <w:t xml:space="preserve"> </w:t>
      </w:r>
      <w:r w:rsidR="00983507" w:rsidRPr="00BE50EB">
        <w:rPr>
          <w:rFonts w:ascii="Times New Roman" w:hAnsi="Times New Roman" w:cs="Times New Roman"/>
          <w:sz w:val="24"/>
          <w:szCs w:val="24"/>
        </w:rPr>
        <w:t xml:space="preserve"> (Maccoby, 2002</w:t>
      </w:r>
      <w:r w:rsidR="00337FA7" w:rsidRPr="00BE50EB">
        <w:rPr>
          <w:rFonts w:ascii="Times New Roman" w:hAnsi="Times New Roman" w:cs="Times New Roman"/>
          <w:sz w:val="24"/>
          <w:szCs w:val="24"/>
        </w:rPr>
        <w:t>) has</w:t>
      </w:r>
      <w:r w:rsidR="00210203" w:rsidRPr="00BE50EB">
        <w:rPr>
          <w:rFonts w:ascii="Times New Roman" w:hAnsi="Times New Roman" w:cs="Times New Roman"/>
          <w:sz w:val="24"/>
          <w:szCs w:val="24"/>
        </w:rPr>
        <w:t xml:space="preserve"> argued that this is because </w:t>
      </w:r>
      <w:r w:rsidR="00B26E03" w:rsidRPr="00BE50EB">
        <w:rPr>
          <w:rFonts w:ascii="Times New Roman" w:hAnsi="Times New Roman" w:cs="Times New Roman"/>
          <w:sz w:val="24"/>
          <w:szCs w:val="24"/>
        </w:rPr>
        <w:t>various</w:t>
      </w:r>
      <w:r w:rsidR="00210203" w:rsidRPr="00BE50EB">
        <w:rPr>
          <w:rFonts w:ascii="Times New Roman" w:hAnsi="Times New Roman" w:cs="Times New Roman"/>
          <w:sz w:val="24"/>
          <w:szCs w:val="24"/>
        </w:rPr>
        <w:t xml:space="preserve"> </w:t>
      </w:r>
      <w:r w:rsidR="00B26E03" w:rsidRPr="00BE50EB">
        <w:rPr>
          <w:rFonts w:ascii="Times New Roman" w:hAnsi="Times New Roman" w:cs="Times New Roman"/>
          <w:sz w:val="24"/>
          <w:szCs w:val="24"/>
        </w:rPr>
        <w:t>indicators</w:t>
      </w:r>
      <w:r w:rsidR="00210203" w:rsidRPr="00BE50EB">
        <w:rPr>
          <w:rFonts w:ascii="Times New Roman" w:hAnsi="Times New Roman" w:cs="Times New Roman"/>
          <w:sz w:val="24"/>
          <w:szCs w:val="24"/>
        </w:rPr>
        <w:t xml:space="preserve"> of gender typing in childhood do not </w:t>
      </w:r>
      <w:r w:rsidR="007D28BD" w:rsidRPr="00BE50EB">
        <w:rPr>
          <w:rFonts w:ascii="Times New Roman" w:hAnsi="Times New Roman" w:cs="Times New Roman"/>
          <w:sz w:val="24"/>
          <w:szCs w:val="24"/>
        </w:rPr>
        <w:t>conform</w:t>
      </w:r>
      <w:r w:rsidR="00210203" w:rsidRPr="00BE50EB">
        <w:rPr>
          <w:rFonts w:ascii="Times New Roman" w:hAnsi="Times New Roman" w:cs="Times New Roman"/>
          <w:sz w:val="24"/>
          <w:szCs w:val="24"/>
        </w:rPr>
        <w:t xml:space="preserve"> and because there is </w:t>
      </w:r>
      <w:r w:rsidR="007D28BD" w:rsidRPr="00BE50EB">
        <w:rPr>
          <w:rFonts w:ascii="Times New Roman" w:hAnsi="Times New Roman" w:cs="Times New Roman"/>
          <w:sz w:val="24"/>
          <w:szCs w:val="24"/>
        </w:rPr>
        <w:t>significant</w:t>
      </w:r>
      <w:r w:rsidR="00210203" w:rsidRPr="00BE50EB">
        <w:rPr>
          <w:rFonts w:ascii="Times New Roman" w:hAnsi="Times New Roman" w:cs="Times New Roman"/>
          <w:sz w:val="24"/>
          <w:szCs w:val="24"/>
        </w:rPr>
        <w:t xml:space="preserve"> </w:t>
      </w:r>
      <w:r w:rsidR="007D28BD" w:rsidRPr="00BE50EB">
        <w:rPr>
          <w:rFonts w:ascii="Times New Roman" w:hAnsi="Times New Roman" w:cs="Times New Roman"/>
          <w:sz w:val="24"/>
          <w:szCs w:val="24"/>
        </w:rPr>
        <w:t>difference</w:t>
      </w:r>
      <w:r w:rsidR="00210203" w:rsidRPr="00BE50EB">
        <w:rPr>
          <w:rFonts w:ascii="Times New Roman" w:hAnsi="Times New Roman" w:cs="Times New Roman"/>
          <w:sz w:val="24"/>
          <w:szCs w:val="24"/>
        </w:rPr>
        <w:t xml:space="preserve"> </w:t>
      </w:r>
      <w:r w:rsidR="00210203" w:rsidRPr="002D5093">
        <w:rPr>
          <w:rFonts w:ascii="Times New Roman" w:hAnsi="Times New Roman" w:cs="Times New Roman"/>
          <w:sz w:val="24"/>
          <w:szCs w:val="24"/>
        </w:rPr>
        <w:t xml:space="preserve">in how gender </w:t>
      </w:r>
      <w:r w:rsidR="007D28BD" w:rsidRPr="002D5093">
        <w:rPr>
          <w:rFonts w:ascii="Times New Roman" w:hAnsi="Times New Roman" w:cs="Times New Roman"/>
          <w:sz w:val="24"/>
          <w:szCs w:val="24"/>
        </w:rPr>
        <w:t>input</w:t>
      </w:r>
      <w:r w:rsidR="00210203" w:rsidRPr="002D5093">
        <w:rPr>
          <w:rFonts w:ascii="Times New Roman" w:hAnsi="Times New Roman" w:cs="Times New Roman"/>
          <w:sz w:val="24"/>
          <w:szCs w:val="24"/>
        </w:rPr>
        <w:t xml:space="preserve"> </w:t>
      </w:r>
      <w:r w:rsidR="002D5093" w:rsidRPr="002D5093">
        <w:rPr>
          <w:rFonts w:ascii="Times New Roman" w:hAnsi="Times New Roman" w:cs="Times New Roman"/>
          <w:sz w:val="24"/>
          <w:szCs w:val="24"/>
        </w:rPr>
        <w:t xml:space="preserve">in </w:t>
      </w:r>
      <w:r w:rsidR="00210203" w:rsidRPr="002D5093">
        <w:rPr>
          <w:rFonts w:ascii="Times New Roman" w:hAnsi="Times New Roman" w:cs="Times New Roman"/>
          <w:sz w:val="24"/>
          <w:szCs w:val="24"/>
        </w:rPr>
        <w:t>a given child</w:t>
      </w:r>
      <w:r w:rsidR="007D28BD" w:rsidRPr="002D5093">
        <w:rPr>
          <w:rFonts w:ascii="Times New Roman" w:hAnsi="Times New Roman" w:cs="Times New Roman"/>
          <w:sz w:val="24"/>
          <w:szCs w:val="24"/>
        </w:rPr>
        <w:t xml:space="preserve"> has on their identity</w:t>
      </w:r>
      <w:r w:rsidR="00337FA7" w:rsidRPr="00BE50EB">
        <w:rPr>
          <w:rFonts w:ascii="Times New Roman" w:hAnsi="Times New Roman" w:cs="Times New Roman"/>
          <w:sz w:val="24"/>
          <w:szCs w:val="24"/>
        </w:rPr>
        <w:t>,</w:t>
      </w:r>
      <w:r w:rsidR="007D28BD" w:rsidRPr="00BE50EB">
        <w:rPr>
          <w:rFonts w:ascii="Times New Roman" w:hAnsi="Times New Roman" w:cs="Times New Roman"/>
          <w:sz w:val="24"/>
          <w:szCs w:val="24"/>
        </w:rPr>
        <w:t xml:space="preserve"> </w:t>
      </w:r>
      <w:r w:rsidR="009B7526" w:rsidRPr="002D5093">
        <w:rPr>
          <w:rFonts w:ascii="Times New Roman" w:hAnsi="Times New Roman" w:cs="Times New Roman"/>
          <w:sz w:val="24"/>
          <w:szCs w:val="24"/>
        </w:rPr>
        <w:t xml:space="preserve">that gender identity is the personal sense of one's own </w:t>
      </w:r>
      <w:hyperlink r:id="rId5" w:tooltip="Gender" w:history="1">
        <w:r w:rsidR="009B7526" w:rsidRPr="002D5093">
          <w:rPr>
            <w:rStyle w:val="Hyperlink"/>
            <w:rFonts w:ascii="Times New Roman" w:hAnsi="Times New Roman" w:cs="Times New Roman"/>
            <w:color w:val="auto"/>
            <w:sz w:val="24"/>
            <w:szCs w:val="24"/>
            <w:u w:val="none"/>
          </w:rPr>
          <w:t>gender</w:t>
        </w:r>
      </w:hyperlink>
      <w:r w:rsidR="009B7526" w:rsidRPr="002D5093">
        <w:rPr>
          <w:rFonts w:ascii="Times New Roman" w:hAnsi="Times New Roman" w:cs="Times New Roman"/>
          <w:sz w:val="24"/>
          <w:szCs w:val="24"/>
        </w:rPr>
        <w:t xml:space="preserve">. Gender identity can </w:t>
      </w:r>
      <w:r w:rsidR="00CD5C4E" w:rsidRPr="002D5093">
        <w:rPr>
          <w:rFonts w:ascii="Times New Roman" w:hAnsi="Times New Roman" w:cs="Times New Roman"/>
          <w:sz w:val="24"/>
          <w:szCs w:val="24"/>
        </w:rPr>
        <w:t>link</w:t>
      </w:r>
      <w:r w:rsidR="009B7526" w:rsidRPr="002D5093">
        <w:rPr>
          <w:rFonts w:ascii="Times New Roman" w:hAnsi="Times New Roman" w:cs="Times New Roman"/>
          <w:sz w:val="24"/>
          <w:szCs w:val="24"/>
        </w:rPr>
        <w:t xml:space="preserve"> with a </w:t>
      </w:r>
      <w:r w:rsidR="00CD5C4E" w:rsidRPr="002D5093">
        <w:rPr>
          <w:rFonts w:ascii="Times New Roman" w:hAnsi="Times New Roman" w:cs="Times New Roman"/>
          <w:sz w:val="24"/>
          <w:szCs w:val="24"/>
        </w:rPr>
        <w:t>human beings</w:t>
      </w:r>
      <w:r w:rsidR="002D5093" w:rsidRPr="002D5093">
        <w:rPr>
          <w:rFonts w:ascii="Times New Roman" w:hAnsi="Times New Roman" w:cs="Times New Roman"/>
          <w:sz w:val="24"/>
          <w:szCs w:val="24"/>
        </w:rPr>
        <w:t>’</w:t>
      </w:r>
      <w:r w:rsidR="009B7526" w:rsidRPr="002D5093">
        <w:rPr>
          <w:rFonts w:ascii="Times New Roman" w:hAnsi="Times New Roman" w:cs="Times New Roman"/>
          <w:sz w:val="24"/>
          <w:szCs w:val="24"/>
        </w:rPr>
        <w:t xml:space="preserve"> </w:t>
      </w:r>
      <w:hyperlink r:id="rId6" w:tooltip="Assigned sex" w:history="1">
        <w:r w:rsidR="009B7526" w:rsidRPr="002D5093">
          <w:rPr>
            <w:rStyle w:val="Hyperlink"/>
            <w:rFonts w:ascii="Times New Roman" w:hAnsi="Times New Roman" w:cs="Times New Roman"/>
            <w:color w:val="auto"/>
            <w:sz w:val="24"/>
            <w:szCs w:val="24"/>
            <w:u w:val="none"/>
          </w:rPr>
          <w:t>assigned sex</w:t>
        </w:r>
      </w:hyperlink>
      <w:r w:rsidR="009B7526" w:rsidRPr="002D5093">
        <w:rPr>
          <w:rFonts w:ascii="Times New Roman" w:hAnsi="Times New Roman" w:cs="Times New Roman"/>
          <w:sz w:val="24"/>
          <w:szCs w:val="24"/>
        </w:rPr>
        <w:t xml:space="preserve"> at birth</w:t>
      </w:r>
      <w:r w:rsidR="009B7526" w:rsidRPr="00BE50EB">
        <w:rPr>
          <w:rFonts w:ascii="Times New Roman" w:hAnsi="Times New Roman" w:cs="Times New Roman"/>
          <w:sz w:val="24"/>
          <w:szCs w:val="24"/>
        </w:rPr>
        <w:t xml:space="preserve"> or can </w:t>
      </w:r>
      <w:r w:rsidR="00CD5C4E" w:rsidRPr="00BE50EB">
        <w:rPr>
          <w:rFonts w:ascii="Times New Roman" w:hAnsi="Times New Roman" w:cs="Times New Roman"/>
          <w:sz w:val="24"/>
          <w:szCs w:val="24"/>
        </w:rPr>
        <w:t>vary</w:t>
      </w:r>
      <w:r w:rsidR="009B7526" w:rsidRPr="00BE50EB">
        <w:rPr>
          <w:rFonts w:ascii="Times New Roman" w:hAnsi="Times New Roman" w:cs="Times New Roman"/>
          <w:sz w:val="24"/>
          <w:szCs w:val="24"/>
        </w:rPr>
        <w:t xml:space="preserve"> from it.</w:t>
      </w:r>
      <w:r w:rsidR="00CD5C4E" w:rsidRPr="00BE50EB">
        <w:rPr>
          <w:rFonts w:ascii="Times New Roman" w:hAnsi="Times New Roman" w:cs="Times New Roman"/>
          <w:sz w:val="24"/>
          <w:szCs w:val="24"/>
          <w:vertAlign w:val="superscript"/>
        </w:rPr>
        <w:t xml:space="preserve"> </w:t>
      </w:r>
      <w:hyperlink r:id="rId7" w:tooltip="Gender expression" w:history="1">
        <w:r w:rsidR="009B7526" w:rsidRPr="00BE50EB">
          <w:rPr>
            <w:rStyle w:val="Hyperlink"/>
            <w:rFonts w:ascii="Times New Roman" w:hAnsi="Times New Roman" w:cs="Times New Roman"/>
            <w:color w:val="auto"/>
            <w:sz w:val="24"/>
            <w:szCs w:val="24"/>
            <w:u w:val="none"/>
          </w:rPr>
          <w:t>Gender expression</w:t>
        </w:r>
      </w:hyperlink>
      <w:r w:rsidR="00CD5C4E" w:rsidRPr="00BE50EB">
        <w:rPr>
          <w:rFonts w:ascii="Times New Roman" w:hAnsi="Times New Roman" w:cs="Times New Roman"/>
          <w:sz w:val="24"/>
          <w:szCs w:val="24"/>
        </w:rPr>
        <w:t xml:space="preserve"> reported </w:t>
      </w:r>
      <w:r w:rsidR="00B16AD5" w:rsidRPr="00BE50EB">
        <w:rPr>
          <w:rFonts w:ascii="Times New Roman" w:hAnsi="Times New Roman" w:cs="Times New Roman"/>
          <w:sz w:val="24"/>
          <w:szCs w:val="24"/>
        </w:rPr>
        <w:t>by (Ontario Human Rights Commission, 2020)</w:t>
      </w:r>
      <w:r w:rsidR="009B7526" w:rsidRPr="00BE50EB">
        <w:rPr>
          <w:rFonts w:ascii="Times New Roman" w:hAnsi="Times New Roman" w:cs="Times New Roman"/>
          <w:sz w:val="24"/>
          <w:szCs w:val="24"/>
        </w:rPr>
        <w:t xml:space="preserve"> typically reflects a person's gender identity, but this is not always the case. While a person may express </w:t>
      </w:r>
      <w:r w:rsidR="0033636C" w:rsidRPr="00BE50EB">
        <w:rPr>
          <w:rFonts w:ascii="Times New Roman" w:hAnsi="Times New Roman" w:cs="Times New Roman"/>
          <w:sz w:val="24"/>
          <w:szCs w:val="24"/>
        </w:rPr>
        <w:t>behaviours</w:t>
      </w:r>
      <w:r w:rsidR="009B7526" w:rsidRPr="00BE50EB">
        <w:rPr>
          <w:rFonts w:ascii="Times New Roman" w:hAnsi="Times New Roman" w:cs="Times New Roman"/>
          <w:sz w:val="24"/>
          <w:szCs w:val="24"/>
        </w:rPr>
        <w:t xml:space="preserve">, </w:t>
      </w:r>
      <w:r w:rsidR="0033636C" w:rsidRPr="00BE50EB">
        <w:rPr>
          <w:rFonts w:ascii="Times New Roman" w:hAnsi="Times New Roman" w:cs="Times New Roman"/>
          <w:sz w:val="24"/>
          <w:szCs w:val="24"/>
        </w:rPr>
        <w:t>opinions</w:t>
      </w:r>
      <w:r w:rsidR="009B7526" w:rsidRPr="00BE50EB">
        <w:rPr>
          <w:rFonts w:ascii="Times New Roman" w:hAnsi="Times New Roman" w:cs="Times New Roman"/>
          <w:sz w:val="24"/>
          <w:szCs w:val="24"/>
        </w:rPr>
        <w:t xml:space="preserve">, and </w:t>
      </w:r>
      <w:r w:rsidR="0033636C" w:rsidRPr="00BE50EB">
        <w:rPr>
          <w:rFonts w:ascii="Times New Roman" w:hAnsi="Times New Roman" w:cs="Times New Roman"/>
          <w:sz w:val="24"/>
          <w:szCs w:val="24"/>
        </w:rPr>
        <w:t>looks</w:t>
      </w:r>
      <w:r w:rsidR="009B7526" w:rsidRPr="00BE50EB">
        <w:rPr>
          <w:rFonts w:ascii="Times New Roman" w:hAnsi="Times New Roman" w:cs="Times New Roman"/>
          <w:sz w:val="24"/>
          <w:szCs w:val="24"/>
        </w:rPr>
        <w:t xml:space="preserve"> </w:t>
      </w:r>
      <w:r w:rsidR="0033636C" w:rsidRPr="00BE50EB">
        <w:rPr>
          <w:rFonts w:ascii="Times New Roman" w:hAnsi="Times New Roman" w:cs="Times New Roman"/>
          <w:sz w:val="24"/>
          <w:szCs w:val="24"/>
        </w:rPr>
        <w:t>coherent</w:t>
      </w:r>
      <w:r w:rsidR="009B7526" w:rsidRPr="00BE50EB">
        <w:rPr>
          <w:rFonts w:ascii="Times New Roman" w:hAnsi="Times New Roman" w:cs="Times New Roman"/>
          <w:sz w:val="24"/>
          <w:szCs w:val="24"/>
        </w:rPr>
        <w:t xml:space="preserve"> with a </w:t>
      </w:r>
      <w:r w:rsidR="0033636C" w:rsidRPr="00BE50EB">
        <w:rPr>
          <w:rFonts w:ascii="Times New Roman" w:hAnsi="Times New Roman" w:cs="Times New Roman"/>
          <w:sz w:val="24"/>
          <w:szCs w:val="24"/>
        </w:rPr>
        <w:t>specific</w:t>
      </w:r>
      <w:r w:rsidR="009B7526" w:rsidRPr="00BE50EB">
        <w:rPr>
          <w:rFonts w:ascii="Times New Roman" w:hAnsi="Times New Roman" w:cs="Times New Roman"/>
          <w:sz w:val="24"/>
          <w:szCs w:val="24"/>
        </w:rPr>
        <w:t xml:space="preserve"> </w:t>
      </w:r>
      <w:hyperlink r:id="rId8" w:tooltip="Gender role" w:history="1">
        <w:r w:rsidR="009B7526" w:rsidRPr="00BE50EB">
          <w:rPr>
            <w:rStyle w:val="Hyperlink"/>
            <w:rFonts w:ascii="Times New Roman" w:hAnsi="Times New Roman" w:cs="Times New Roman"/>
            <w:color w:val="auto"/>
            <w:sz w:val="24"/>
            <w:szCs w:val="24"/>
            <w:u w:val="none"/>
          </w:rPr>
          <w:t>gender role</w:t>
        </w:r>
      </w:hyperlink>
      <w:r w:rsidR="009B7526" w:rsidRPr="00BE50EB">
        <w:rPr>
          <w:rFonts w:ascii="Times New Roman" w:hAnsi="Times New Roman" w:cs="Times New Roman"/>
          <w:sz w:val="24"/>
          <w:szCs w:val="24"/>
        </w:rPr>
        <w:t xml:space="preserve">, such expression may not </w:t>
      </w:r>
      <w:r w:rsidR="0033636C" w:rsidRPr="00BE50EB">
        <w:rPr>
          <w:rFonts w:ascii="Times New Roman" w:hAnsi="Times New Roman" w:cs="Times New Roman"/>
          <w:sz w:val="24"/>
          <w:szCs w:val="24"/>
        </w:rPr>
        <w:t>automatically</w:t>
      </w:r>
      <w:r w:rsidR="009B7526" w:rsidRPr="00BE50EB">
        <w:rPr>
          <w:rFonts w:ascii="Times New Roman" w:hAnsi="Times New Roman" w:cs="Times New Roman"/>
          <w:sz w:val="24"/>
          <w:szCs w:val="24"/>
        </w:rPr>
        <w:t xml:space="preserve"> reflect their gender identity. </w:t>
      </w:r>
    </w:p>
    <w:p w14:paraId="2BDD9839" w14:textId="0A8EED90" w:rsidR="00210203" w:rsidRPr="00BE50EB" w:rsidRDefault="00F6331F" w:rsidP="007F159E">
      <w:pPr>
        <w:tabs>
          <w:tab w:val="left" w:pos="3096"/>
        </w:tabs>
        <w:spacing w:after="0" w:line="360" w:lineRule="auto"/>
        <w:jc w:val="both"/>
        <w:rPr>
          <w:rFonts w:ascii="Times New Roman" w:hAnsi="Times New Roman" w:cs="Times New Roman"/>
          <w:sz w:val="24"/>
          <w:szCs w:val="24"/>
        </w:rPr>
      </w:pPr>
      <w:r w:rsidRPr="00BE50EB">
        <w:rPr>
          <w:rFonts w:ascii="Times New Roman" w:hAnsi="Times New Roman" w:cs="Times New Roman"/>
          <w:sz w:val="24"/>
          <w:szCs w:val="24"/>
        </w:rPr>
        <w:t xml:space="preserve">Gender identity is the sense of oneself as a male or female. Gender identity involves more than the inner </w:t>
      </w:r>
      <w:r w:rsidR="00480193" w:rsidRPr="00BE50EB">
        <w:rPr>
          <w:rFonts w:ascii="Times New Roman" w:hAnsi="Times New Roman" w:cs="Times New Roman"/>
          <w:sz w:val="24"/>
          <w:szCs w:val="24"/>
        </w:rPr>
        <w:t>understanding</w:t>
      </w:r>
      <w:r w:rsidRPr="00BE50EB">
        <w:rPr>
          <w:rFonts w:ascii="Times New Roman" w:hAnsi="Times New Roman" w:cs="Times New Roman"/>
          <w:sz w:val="24"/>
          <w:szCs w:val="24"/>
        </w:rPr>
        <w:t xml:space="preserve"> and outer </w:t>
      </w:r>
      <w:r w:rsidR="00480193" w:rsidRPr="00BE50EB">
        <w:rPr>
          <w:rFonts w:ascii="Times New Roman" w:hAnsi="Times New Roman" w:cs="Times New Roman"/>
          <w:sz w:val="24"/>
          <w:szCs w:val="24"/>
        </w:rPr>
        <w:t>appearance</w:t>
      </w:r>
      <w:r w:rsidRPr="00BE50EB">
        <w:rPr>
          <w:rFonts w:ascii="Times New Roman" w:hAnsi="Times New Roman" w:cs="Times New Roman"/>
          <w:sz w:val="24"/>
          <w:szCs w:val="24"/>
        </w:rPr>
        <w:t xml:space="preserve"> of one's sex. </w:t>
      </w:r>
      <w:r w:rsidR="00547609" w:rsidRPr="00BE50EB">
        <w:rPr>
          <w:rFonts w:ascii="Times New Roman" w:hAnsi="Times New Roman" w:cs="Times New Roman"/>
          <w:sz w:val="24"/>
          <w:szCs w:val="24"/>
        </w:rPr>
        <w:t>(Gender Spectrum, 2019)</w:t>
      </w:r>
      <w:r w:rsidR="00480193" w:rsidRPr="00BE50EB">
        <w:rPr>
          <w:rFonts w:ascii="Times New Roman" w:hAnsi="Times New Roman" w:cs="Times New Roman"/>
          <w:sz w:val="24"/>
          <w:szCs w:val="24"/>
        </w:rPr>
        <w:t xml:space="preserve"> believes that t</w:t>
      </w:r>
      <w:r w:rsidRPr="00BE50EB">
        <w:rPr>
          <w:rFonts w:ascii="Times New Roman" w:hAnsi="Times New Roman" w:cs="Times New Roman"/>
          <w:sz w:val="24"/>
          <w:szCs w:val="24"/>
        </w:rPr>
        <w:t xml:space="preserve">he dominant </w:t>
      </w:r>
      <w:r w:rsidR="00480193" w:rsidRPr="00BE50EB">
        <w:rPr>
          <w:rFonts w:ascii="Times New Roman" w:hAnsi="Times New Roman" w:cs="Times New Roman"/>
          <w:sz w:val="24"/>
          <w:szCs w:val="24"/>
        </w:rPr>
        <w:t>viewpoint</w:t>
      </w:r>
      <w:r w:rsidRPr="00BE50EB">
        <w:rPr>
          <w:rFonts w:ascii="Times New Roman" w:hAnsi="Times New Roman" w:cs="Times New Roman"/>
          <w:sz w:val="24"/>
          <w:szCs w:val="24"/>
        </w:rPr>
        <w:t xml:space="preserve"> has been that gender identity </w:t>
      </w:r>
      <w:r w:rsidR="00480193" w:rsidRPr="00BE50EB">
        <w:rPr>
          <w:rFonts w:ascii="Times New Roman" w:hAnsi="Times New Roman" w:cs="Times New Roman"/>
          <w:sz w:val="24"/>
          <w:szCs w:val="24"/>
        </w:rPr>
        <w:t>inhabits</w:t>
      </w:r>
      <w:r w:rsidRPr="00BE50EB">
        <w:rPr>
          <w:rFonts w:ascii="Times New Roman" w:hAnsi="Times New Roman" w:cs="Times New Roman"/>
          <w:sz w:val="24"/>
          <w:szCs w:val="24"/>
        </w:rPr>
        <w:t xml:space="preserve"> within the individual, </w:t>
      </w:r>
      <w:r w:rsidR="00480193" w:rsidRPr="00BE50EB">
        <w:rPr>
          <w:rFonts w:ascii="Times New Roman" w:hAnsi="Times New Roman" w:cs="Times New Roman"/>
          <w:sz w:val="24"/>
          <w:szCs w:val="24"/>
        </w:rPr>
        <w:t>even though</w:t>
      </w:r>
      <w:r w:rsidRPr="00BE50EB">
        <w:rPr>
          <w:rFonts w:ascii="Times New Roman" w:hAnsi="Times New Roman" w:cs="Times New Roman"/>
          <w:sz w:val="24"/>
          <w:szCs w:val="24"/>
        </w:rPr>
        <w:t xml:space="preserve"> more recent </w:t>
      </w:r>
      <w:r w:rsidR="00480193" w:rsidRPr="00BE50EB">
        <w:rPr>
          <w:rFonts w:ascii="Times New Roman" w:hAnsi="Times New Roman" w:cs="Times New Roman"/>
          <w:sz w:val="24"/>
          <w:szCs w:val="24"/>
        </w:rPr>
        <w:t>interpretations</w:t>
      </w:r>
      <w:r w:rsidRPr="00BE50EB">
        <w:rPr>
          <w:rFonts w:ascii="Times New Roman" w:hAnsi="Times New Roman" w:cs="Times New Roman"/>
          <w:sz w:val="24"/>
          <w:szCs w:val="24"/>
        </w:rPr>
        <w:t xml:space="preserve"> challenge this assumption by arguing that gender identity is </w:t>
      </w:r>
      <w:r w:rsidR="00480193" w:rsidRPr="00BE50EB">
        <w:rPr>
          <w:rFonts w:ascii="Times New Roman" w:hAnsi="Times New Roman" w:cs="Times New Roman"/>
          <w:sz w:val="24"/>
          <w:szCs w:val="24"/>
        </w:rPr>
        <w:t>shaped</w:t>
      </w:r>
      <w:r w:rsidRPr="00BE50EB">
        <w:rPr>
          <w:rFonts w:ascii="Times New Roman" w:hAnsi="Times New Roman" w:cs="Times New Roman"/>
          <w:sz w:val="24"/>
          <w:szCs w:val="24"/>
        </w:rPr>
        <w:t xml:space="preserve"> in the context of interactions, societal structures, and cultural expectations </w:t>
      </w:r>
    </w:p>
    <w:p w14:paraId="5D0B7F10" w14:textId="6F4A4907" w:rsidR="00B778EC" w:rsidRPr="00BE50EB" w:rsidRDefault="000913D8" w:rsidP="00CA3279">
      <w:pPr>
        <w:spacing w:line="360" w:lineRule="auto"/>
        <w:jc w:val="both"/>
        <w:rPr>
          <w:rFonts w:ascii="Times New Roman" w:hAnsi="Times New Roman" w:cs="Times New Roman"/>
          <w:sz w:val="24"/>
          <w:szCs w:val="24"/>
        </w:rPr>
      </w:pPr>
      <w:r w:rsidRPr="00BE50EB">
        <w:rPr>
          <w:rFonts w:ascii="Times New Roman" w:hAnsi="Times New Roman" w:cs="Times New Roman"/>
          <w:sz w:val="24"/>
          <w:szCs w:val="24"/>
        </w:rPr>
        <w:t>(</w:t>
      </w:r>
      <w:r w:rsidR="000F4D2F" w:rsidRPr="00BE50EB">
        <w:rPr>
          <w:rFonts w:ascii="Times New Roman" w:hAnsi="Times New Roman" w:cs="Times New Roman"/>
          <w:sz w:val="24"/>
          <w:szCs w:val="24"/>
        </w:rPr>
        <w:t>Rafferty</w:t>
      </w:r>
      <w:r w:rsidRPr="00BE50EB">
        <w:rPr>
          <w:rFonts w:ascii="Times New Roman" w:hAnsi="Times New Roman" w:cs="Times New Roman"/>
          <w:sz w:val="24"/>
          <w:szCs w:val="24"/>
        </w:rPr>
        <w:t xml:space="preserve">, 2018) </w:t>
      </w:r>
      <w:r w:rsidR="00E23954" w:rsidRPr="00BE50EB">
        <w:rPr>
          <w:rFonts w:ascii="Times New Roman" w:hAnsi="Times New Roman" w:cs="Times New Roman"/>
          <w:sz w:val="24"/>
          <w:szCs w:val="24"/>
        </w:rPr>
        <w:t xml:space="preserve">states that being either male or female </w:t>
      </w:r>
      <w:r w:rsidR="000B37E2" w:rsidRPr="00BE50EB">
        <w:rPr>
          <w:rFonts w:ascii="Times New Roman" w:hAnsi="Times New Roman" w:cs="Times New Roman"/>
          <w:sz w:val="24"/>
          <w:szCs w:val="24"/>
        </w:rPr>
        <w:t>for nearly all children is something that comes very naturally</w:t>
      </w:r>
      <w:r w:rsidR="00542ABC" w:rsidRPr="00BE50EB">
        <w:rPr>
          <w:rFonts w:ascii="Times New Roman" w:hAnsi="Times New Roman" w:cs="Times New Roman"/>
          <w:sz w:val="24"/>
          <w:szCs w:val="24"/>
        </w:rPr>
        <w:t xml:space="preserve">, from birth </w:t>
      </w:r>
      <w:r w:rsidR="00D01A0D" w:rsidRPr="00BE50EB">
        <w:rPr>
          <w:rFonts w:ascii="Times New Roman" w:hAnsi="Times New Roman" w:cs="Times New Roman"/>
          <w:sz w:val="24"/>
          <w:szCs w:val="24"/>
        </w:rPr>
        <w:t xml:space="preserve">a child is assigned </w:t>
      </w:r>
      <w:r w:rsidR="006749D9" w:rsidRPr="00BE50EB">
        <w:rPr>
          <w:rFonts w:ascii="Times New Roman" w:hAnsi="Times New Roman" w:cs="Times New Roman"/>
          <w:sz w:val="24"/>
          <w:szCs w:val="24"/>
        </w:rPr>
        <w:t xml:space="preserve">either male or female </w:t>
      </w:r>
      <w:r w:rsidR="009A1595" w:rsidRPr="00BE50EB">
        <w:rPr>
          <w:rFonts w:ascii="Times New Roman" w:hAnsi="Times New Roman" w:cs="Times New Roman"/>
          <w:sz w:val="24"/>
          <w:szCs w:val="24"/>
        </w:rPr>
        <w:t>based on their physical attributes and characteristics</w:t>
      </w:r>
      <w:r w:rsidR="007E50A0" w:rsidRPr="00BE50EB">
        <w:rPr>
          <w:rFonts w:ascii="Times New Roman" w:hAnsi="Times New Roman" w:cs="Times New Roman"/>
          <w:sz w:val="24"/>
          <w:szCs w:val="24"/>
        </w:rPr>
        <w:t>, g</w:t>
      </w:r>
      <w:r w:rsidR="00506E08" w:rsidRPr="00BE50EB">
        <w:rPr>
          <w:rFonts w:ascii="Times New Roman" w:hAnsi="Times New Roman" w:cs="Times New Roman"/>
          <w:sz w:val="24"/>
          <w:szCs w:val="24"/>
        </w:rPr>
        <w:t xml:space="preserve">ender identity </w:t>
      </w:r>
      <w:r w:rsidR="008106EB" w:rsidRPr="00BE50EB">
        <w:rPr>
          <w:rFonts w:ascii="Times New Roman" w:hAnsi="Times New Roman" w:cs="Times New Roman"/>
          <w:sz w:val="24"/>
          <w:szCs w:val="24"/>
        </w:rPr>
        <w:t xml:space="preserve">indicates and </w:t>
      </w:r>
      <w:r w:rsidR="00920DCF" w:rsidRPr="00BE50EB">
        <w:rPr>
          <w:rFonts w:ascii="Times New Roman" w:hAnsi="Times New Roman" w:cs="Times New Roman"/>
          <w:sz w:val="24"/>
          <w:szCs w:val="24"/>
        </w:rPr>
        <w:t>refers to</w:t>
      </w:r>
      <w:r w:rsidR="00C0131A" w:rsidRPr="00BE50EB">
        <w:rPr>
          <w:rFonts w:ascii="Times New Roman" w:hAnsi="Times New Roman" w:cs="Times New Roman"/>
          <w:sz w:val="24"/>
          <w:szCs w:val="24"/>
        </w:rPr>
        <w:t xml:space="preserve"> an internal </w:t>
      </w:r>
      <w:r w:rsidR="00920DCF" w:rsidRPr="00BE50EB">
        <w:rPr>
          <w:rFonts w:ascii="Times New Roman" w:hAnsi="Times New Roman" w:cs="Times New Roman"/>
          <w:sz w:val="24"/>
          <w:szCs w:val="24"/>
        </w:rPr>
        <w:t>feeling</w:t>
      </w:r>
      <w:r w:rsidR="00C0131A" w:rsidRPr="00BE50EB">
        <w:rPr>
          <w:rFonts w:ascii="Times New Roman" w:hAnsi="Times New Roman" w:cs="Times New Roman"/>
          <w:sz w:val="24"/>
          <w:szCs w:val="24"/>
        </w:rPr>
        <w:t xml:space="preserve"> </w:t>
      </w:r>
      <w:r w:rsidR="00920DCF" w:rsidRPr="00BE50EB">
        <w:rPr>
          <w:rFonts w:ascii="Times New Roman" w:hAnsi="Times New Roman" w:cs="Times New Roman"/>
          <w:sz w:val="24"/>
          <w:szCs w:val="24"/>
        </w:rPr>
        <w:t xml:space="preserve">that the person has </w:t>
      </w:r>
      <w:r w:rsidR="001B0175" w:rsidRPr="00BE50EB">
        <w:rPr>
          <w:rFonts w:ascii="Times New Roman" w:hAnsi="Times New Roman" w:cs="Times New Roman"/>
          <w:sz w:val="24"/>
          <w:szCs w:val="24"/>
        </w:rPr>
        <w:t>of who they are</w:t>
      </w:r>
      <w:r w:rsidR="006D2DD1" w:rsidRPr="00BE50EB">
        <w:rPr>
          <w:rFonts w:ascii="Times New Roman" w:hAnsi="Times New Roman" w:cs="Times New Roman"/>
          <w:sz w:val="24"/>
          <w:szCs w:val="24"/>
        </w:rPr>
        <w:t>,</w:t>
      </w:r>
      <w:r w:rsidR="001B0175" w:rsidRPr="00BE50EB">
        <w:rPr>
          <w:rFonts w:ascii="Times New Roman" w:hAnsi="Times New Roman" w:cs="Times New Roman"/>
          <w:sz w:val="24"/>
          <w:szCs w:val="24"/>
        </w:rPr>
        <w:t xml:space="preserve"> </w:t>
      </w:r>
      <w:r w:rsidR="006F46B2" w:rsidRPr="00BE50EB">
        <w:rPr>
          <w:rFonts w:ascii="Times New Roman" w:hAnsi="Times New Roman" w:cs="Times New Roman"/>
          <w:sz w:val="24"/>
          <w:szCs w:val="24"/>
        </w:rPr>
        <w:t>according to</w:t>
      </w:r>
      <w:r w:rsidR="00257853" w:rsidRPr="00BE50EB">
        <w:rPr>
          <w:rFonts w:ascii="Times New Roman" w:hAnsi="Times New Roman" w:cs="Times New Roman"/>
          <w:sz w:val="24"/>
          <w:szCs w:val="24"/>
        </w:rPr>
        <w:t xml:space="preserve"> (</w:t>
      </w:r>
      <w:proofErr w:type="spellStart"/>
      <w:r w:rsidR="00257853" w:rsidRPr="00BE50EB">
        <w:rPr>
          <w:rFonts w:ascii="Times New Roman" w:hAnsi="Times New Roman" w:cs="Times New Roman"/>
          <w:sz w:val="24"/>
          <w:szCs w:val="24"/>
        </w:rPr>
        <w:t>García</w:t>
      </w:r>
      <w:proofErr w:type="spellEnd"/>
      <w:r w:rsidR="00257853" w:rsidRPr="00BE50EB">
        <w:rPr>
          <w:rFonts w:ascii="Times New Roman" w:hAnsi="Times New Roman" w:cs="Times New Roman"/>
          <w:sz w:val="24"/>
          <w:szCs w:val="24"/>
        </w:rPr>
        <w:t xml:space="preserve"> Coll, Bearer and Lerner, 2004) </w:t>
      </w:r>
      <w:r w:rsidR="0027545B" w:rsidRPr="00BE50EB">
        <w:rPr>
          <w:rFonts w:ascii="Times New Roman" w:hAnsi="Times New Roman" w:cs="Times New Roman"/>
          <w:sz w:val="24"/>
          <w:szCs w:val="24"/>
        </w:rPr>
        <w:t>this comes</w:t>
      </w:r>
      <w:r w:rsidR="006F46B2" w:rsidRPr="00BE50EB">
        <w:rPr>
          <w:rFonts w:ascii="Times New Roman" w:hAnsi="Times New Roman" w:cs="Times New Roman"/>
          <w:sz w:val="24"/>
          <w:szCs w:val="24"/>
        </w:rPr>
        <w:t xml:space="preserve"> from </w:t>
      </w:r>
      <w:r w:rsidR="00B778EC" w:rsidRPr="00BE50EB">
        <w:rPr>
          <w:rFonts w:ascii="Times New Roman" w:hAnsi="Times New Roman" w:cs="Times New Roman"/>
          <w:sz w:val="24"/>
          <w:szCs w:val="24"/>
        </w:rPr>
        <w:t>a</w:t>
      </w:r>
      <w:r w:rsidR="006F46B2" w:rsidRPr="00BE50EB">
        <w:rPr>
          <w:rFonts w:ascii="Times New Roman" w:hAnsi="Times New Roman" w:cs="Times New Roman"/>
          <w:sz w:val="24"/>
          <w:szCs w:val="24"/>
        </w:rPr>
        <w:t xml:space="preserve"> collaboration</w:t>
      </w:r>
      <w:r w:rsidR="00C0131A" w:rsidRPr="00BE50EB">
        <w:rPr>
          <w:rFonts w:ascii="Times New Roman" w:hAnsi="Times New Roman" w:cs="Times New Roman"/>
          <w:sz w:val="24"/>
          <w:szCs w:val="24"/>
        </w:rPr>
        <w:t xml:space="preserve"> of </w:t>
      </w:r>
      <w:r w:rsidR="006F46B2" w:rsidRPr="00BE50EB">
        <w:rPr>
          <w:rFonts w:ascii="Times New Roman" w:hAnsi="Times New Roman" w:cs="Times New Roman"/>
          <w:sz w:val="24"/>
          <w:szCs w:val="24"/>
        </w:rPr>
        <w:t>genetic</w:t>
      </w:r>
      <w:r w:rsidR="00324894" w:rsidRPr="00BE50EB">
        <w:rPr>
          <w:rFonts w:ascii="Times New Roman" w:hAnsi="Times New Roman" w:cs="Times New Roman"/>
          <w:sz w:val="24"/>
          <w:szCs w:val="24"/>
        </w:rPr>
        <w:t xml:space="preserve"> and biological</w:t>
      </w:r>
      <w:r w:rsidR="00C0131A" w:rsidRPr="00BE50EB">
        <w:rPr>
          <w:rFonts w:ascii="Times New Roman" w:hAnsi="Times New Roman" w:cs="Times New Roman"/>
          <w:sz w:val="24"/>
          <w:szCs w:val="24"/>
        </w:rPr>
        <w:t xml:space="preserve"> traits, developmental </w:t>
      </w:r>
      <w:r w:rsidR="00324894" w:rsidRPr="00BE50EB">
        <w:rPr>
          <w:rFonts w:ascii="Times New Roman" w:hAnsi="Times New Roman" w:cs="Times New Roman"/>
          <w:sz w:val="24"/>
          <w:szCs w:val="24"/>
        </w:rPr>
        <w:t xml:space="preserve">effects and </w:t>
      </w:r>
      <w:r w:rsidR="00012297" w:rsidRPr="00BE50EB">
        <w:rPr>
          <w:rFonts w:ascii="Times New Roman" w:hAnsi="Times New Roman" w:cs="Times New Roman"/>
          <w:sz w:val="24"/>
          <w:szCs w:val="24"/>
        </w:rPr>
        <w:t>influences</w:t>
      </w:r>
      <w:r w:rsidR="00C0131A" w:rsidRPr="00BE50EB">
        <w:rPr>
          <w:rFonts w:ascii="Times New Roman" w:hAnsi="Times New Roman" w:cs="Times New Roman"/>
          <w:sz w:val="24"/>
          <w:szCs w:val="24"/>
        </w:rPr>
        <w:t xml:space="preserve">, and </w:t>
      </w:r>
      <w:r w:rsidR="00012297" w:rsidRPr="00BE50EB">
        <w:rPr>
          <w:rFonts w:ascii="Times New Roman" w:hAnsi="Times New Roman" w:cs="Times New Roman"/>
          <w:sz w:val="24"/>
          <w:szCs w:val="24"/>
        </w:rPr>
        <w:t>ecological</w:t>
      </w:r>
      <w:r w:rsidR="00C0131A" w:rsidRPr="00BE50EB">
        <w:rPr>
          <w:rFonts w:ascii="Times New Roman" w:hAnsi="Times New Roman" w:cs="Times New Roman"/>
          <w:sz w:val="24"/>
          <w:szCs w:val="24"/>
        </w:rPr>
        <w:t xml:space="preserve"> </w:t>
      </w:r>
      <w:r w:rsidR="0047419C" w:rsidRPr="00BE50EB">
        <w:rPr>
          <w:rFonts w:ascii="Times New Roman" w:hAnsi="Times New Roman" w:cs="Times New Roman"/>
          <w:sz w:val="24"/>
          <w:szCs w:val="24"/>
        </w:rPr>
        <w:t>circumstances</w:t>
      </w:r>
      <w:r w:rsidR="00C0131A" w:rsidRPr="00BE50EB">
        <w:rPr>
          <w:rFonts w:ascii="Times New Roman" w:hAnsi="Times New Roman" w:cs="Times New Roman"/>
          <w:sz w:val="24"/>
          <w:szCs w:val="24"/>
        </w:rPr>
        <w:t xml:space="preserve">. This may be male, female, </w:t>
      </w:r>
      <w:r w:rsidR="0047419C" w:rsidRPr="00BE50EB">
        <w:rPr>
          <w:rFonts w:ascii="Times New Roman" w:hAnsi="Times New Roman" w:cs="Times New Roman"/>
          <w:sz w:val="24"/>
          <w:szCs w:val="24"/>
        </w:rPr>
        <w:t>anywhere</w:t>
      </w:r>
      <w:r w:rsidR="00C0131A" w:rsidRPr="00BE50EB">
        <w:rPr>
          <w:rFonts w:ascii="Times New Roman" w:hAnsi="Times New Roman" w:cs="Times New Roman"/>
          <w:sz w:val="24"/>
          <w:szCs w:val="24"/>
        </w:rPr>
        <w:t xml:space="preserve"> in between</w:t>
      </w:r>
      <w:r w:rsidR="0047419C" w:rsidRPr="00BE50EB">
        <w:rPr>
          <w:rFonts w:ascii="Times New Roman" w:hAnsi="Times New Roman" w:cs="Times New Roman"/>
          <w:sz w:val="24"/>
          <w:szCs w:val="24"/>
        </w:rPr>
        <w:t xml:space="preserve"> or </w:t>
      </w:r>
      <w:r w:rsidR="00B778EC" w:rsidRPr="00BE50EB">
        <w:rPr>
          <w:rFonts w:ascii="Times New Roman" w:hAnsi="Times New Roman" w:cs="Times New Roman"/>
          <w:sz w:val="24"/>
          <w:szCs w:val="24"/>
        </w:rPr>
        <w:t>an</w:t>
      </w:r>
      <w:r w:rsidR="00C0131A" w:rsidRPr="00BE50EB">
        <w:rPr>
          <w:rFonts w:ascii="Times New Roman" w:hAnsi="Times New Roman" w:cs="Times New Roman"/>
          <w:sz w:val="24"/>
          <w:szCs w:val="24"/>
        </w:rPr>
        <w:t xml:space="preserve"> </w:t>
      </w:r>
      <w:r w:rsidR="0047419C" w:rsidRPr="00BE50EB">
        <w:rPr>
          <w:rFonts w:ascii="Times New Roman" w:hAnsi="Times New Roman" w:cs="Times New Roman"/>
          <w:sz w:val="24"/>
          <w:szCs w:val="24"/>
        </w:rPr>
        <w:t>amalgamation</w:t>
      </w:r>
      <w:r w:rsidR="00C0131A" w:rsidRPr="00BE50EB">
        <w:rPr>
          <w:rFonts w:ascii="Times New Roman" w:hAnsi="Times New Roman" w:cs="Times New Roman"/>
          <w:sz w:val="24"/>
          <w:szCs w:val="24"/>
        </w:rPr>
        <w:t xml:space="preserve"> of both or neither</w:t>
      </w:r>
      <w:r w:rsidR="00257853" w:rsidRPr="00BE50EB">
        <w:rPr>
          <w:rFonts w:ascii="Times New Roman" w:hAnsi="Times New Roman" w:cs="Times New Roman"/>
          <w:sz w:val="24"/>
          <w:szCs w:val="24"/>
        </w:rPr>
        <w:t>, s</w:t>
      </w:r>
      <w:r w:rsidR="00C0131A" w:rsidRPr="00BE50EB">
        <w:rPr>
          <w:rFonts w:ascii="Times New Roman" w:hAnsi="Times New Roman" w:cs="Times New Roman"/>
          <w:sz w:val="24"/>
          <w:szCs w:val="24"/>
        </w:rPr>
        <w:t xml:space="preserve">elf-recognition of gender </w:t>
      </w:r>
      <w:r w:rsidR="0047419C" w:rsidRPr="00BE50EB">
        <w:rPr>
          <w:rFonts w:ascii="Times New Roman" w:hAnsi="Times New Roman" w:cs="Times New Roman"/>
          <w:sz w:val="24"/>
          <w:szCs w:val="24"/>
        </w:rPr>
        <w:t>individuality</w:t>
      </w:r>
      <w:r w:rsidR="00DB5BF7" w:rsidRPr="00BE50EB">
        <w:rPr>
          <w:rFonts w:ascii="Times New Roman" w:hAnsi="Times New Roman" w:cs="Times New Roman"/>
          <w:sz w:val="24"/>
          <w:szCs w:val="24"/>
        </w:rPr>
        <w:t xml:space="preserve"> and un</w:t>
      </w:r>
      <w:r w:rsidR="00B778EC" w:rsidRPr="00BE50EB">
        <w:rPr>
          <w:rFonts w:ascii="Times New Roman" w:hAnsi="Times New Roman" w:cs="Times New Roman"/>
          <w:sz w:val="24"/>
          <w:szCs w:val="24"/>
        </w:rPr>
        <w:t>iqueness</w:t>
      </w:r>
      <w:r w:rsidR="00C0131A" w:rsidRPr="00BE50EB">
        <w:rPr>
          <w:rFonts w:ascii="Times New Roman" w:hAnsi="Times New Roman" w:cs="Times New Roman"/>
          <w:sz w:val="24"/>
          <w:szCs w:val="24"/>
        </w:rPr>
        <w:t xml:space="preserve"> </w:t>
      </w:r>
      <w:r w:rsidR="00B778EC" w:rsidRPr="00BE50EB">
        <w:rPr>
          <w:rFonts w:ascii="Times New Roman" w:hAnsi="Times New Roman" w:cs="Times New Roman"/>
          <w:sz w:val="24"/>
          <w:szCs w:val="24"/>
        </w:rPr>
        <w:t>grows and happens</w:t>
      </w:r>
      <w:r w:rsidR="00C0131A" w:rsidRPr="00BE50EB">
        <w:rPr>
          <w:rFonts w:ascii="Times New Roman" w:hAnsi="Times New Roman" w:cs="Times New Roman"/>
          <w:sz w:val="24"/>
          <w:szCs w:val="24"/>
        </w:rPr>
        <w:t xml:space="preserve"> over </w:t>
      </w:r>
      <w:r w:rsidR="00D1556E" w:rsidRPr="00BE50EB">
        <w:rPr>
          <w:rFonts w:ascii="Times New Roman" w:hAnsi="Times New Roman" w:cs="Times New Roman"/>
          <w:sz w:val="24"/>
          <w:szCs w:val="24"/>
        </w:rPr>
        <w:t xml:space="preserve">time as they </w:t>
      </w:r>
      <w:r w:rsidR="00430918" w:rsidRPr="00BE50EB">
        <w:rPr>
          <w:rFonts w:ascii="Times New Roman" w:hAnsi="Times New Roman" w:cs="Times New Roman"/>
          <w:sz w:val="24"/>
          <w:szCs w:val="24"/>
        </w:rPr>
        <w:t>mature</w:t>
      </w:r>
      <w:r w:rsidR="00D1556E" w:rsidRPr="00BE50EB">
        <w:rPr>
          <w:rFonts w:ascii="Times New Roman" w:hAnsi="Times New Roman" w:cs="Times New Roman"/>
          <w:sz w:val="24"/>
          <w:szCs w:val="24"/>
        </w:rPr>
        <w:t xml:space="preserve"> and develop</w:t>
      </w:r>
      <w:r w:rsidR="00C0131A" w:rsidRPr="00BE50EB">
        <w:rPr>
          <w:rFonts w:ascii="Times New Roman" w:hAnsi="Times New Roman" w:cs="Times New Roman"/>
          <w:sz w:val="24"/>
          <w:szCs w:val="24"/>
        </w:rPr>
        <w:t>,</w:t>
      </w:r>
      <w:r w:rsidR="00B778EC" w:rsidRPr="00BE50EB">
        <w:rPr>
          <w:rFonts w:ascii="Times New Roman" w:hAnsi="Times New Roman" w:cs="Times New Roman"/>
          <w:sz w:val="24"/>
          <w:szCs w:val="24"/>
        </w:rPr>
        <w:t xml:space="preserve"> </w:t>
      </w:r>
      <w:r w:rsidR="00C0131A" w:rsidRPr="00BE50EB">
        <w:rPr>
          <w:rFonts w:ascii="Times New Roman" w:hAnsi="Times New Roman" w:cs="Times New Roman"/>
          <w:sz w:val="24"/>
          <w:szCs w:val="24"/>
        </w:rPr>
        <w:t xml:space="preserve">much the same way a child's physical </w:t>
      </w:r>
      <w:r w:rsidR="00B778EC" w:rsidRPr="00BE50EB">
        <w:rPr>
          <w:rFonts w:ascii="Times New Roman" w:hAnsi="Times New Roman" w:cs="Times New Roman"/>
          <w:sz w:val="24"/>
          <w:szCs w:val="24"/>
        </w:rPr>
        <w:t>physique</w:t>
      </w:r>
      <w:r w:rsidR="00C0131A" w:rsidRPr="00BE50EB">
        <w:rPr>
          <w:rFonts w:ascii="Times New Roman" w:hAnsi="Times New Roman" w:cs="Times New Roman"/>
          <w:sz w:val="24"/>
          <w:szCs w:val="24"/>
        </w:rPr>
        <w:t xml:space="preserve"> does. </w:t>
      </w:r>
      <w:r w:rsidR="00F10F07" w:rsidRPr="00BE50EB">
        <w:rPr>
          <w:rFonts w:ascii="Times New Roman" w:hAnsi="Times New Roman" w:cs="Times New Roman"/>
          <w:sz w:val="24"/>
          <w:szCs w:val="24"/>
        </w:rPr>
        <w:t xml:space="preserve">However (Lopez, 2017) </w:t>
      </w:r>
      <w:r w:rsidR="004F6036" w:rsidRPr="00BE50EB">
        <w:rPr>
          <w:rFonts w:ascii="Times New Roman" w:hAnsi="Times New Roman" w:cs="Times New Roman"/>
          <w:sz w:val="24"/>
          <w:szCs w:val="24"/>
        </w:rPr>
        <w:t xml:space="preserve">states that </w:t>
      </w:r>
      <w:r w:rsidR="00FC7246" w:rsidRPr="00BE50EB">
        <w:rPr>
          <w:rFonts w:ascii="Times New Roman" w:hAnsi="Times New Roman" w:cs="Times New Roman"/>
          <w:sz w:val="24"/>
          <w:szCs w:val="24"/>
        </w:rPr>
        <w:t>some children</w:t>
      </w:r>
      <w:r w:rsidR="007447B0" w:rsidRPr="00BE50EB">
        <w:rPr>
          <w:rFonts w:ascii="Times New Roman" w:hAnsi="Times New Roman" w:cs="Times New Roman"/>
          <w:sz w:val="24"/>
          <w:szCs w:val="24"/>
        </w:rPr>
        <w:t xml:space="preserve"> </w:t>
      </w:r>
      <w:r w:rsidR="005A2072" w:rsidRPr="00BE50EB">
        <w:rPr>
          <w:rFonts w:ascii="Times New Roman" w:hAnsi="Times New Roman" w:cs="Times New Roman"/>
          <w:sz w:val="24"/>
          <w:szCs w:val="24"/>
        </w:rPr>
        <w:t xml:space="preserve">don’t feel like they match </w:t>
      </w:r>
      <w:r w:rsidR="00547B9A" w:rsidRPr="00BE50EB">
        <w:rPr>
          <w:rFonts w:ascii="Times New Roman" w:hAnsi="Times New Roman" w:cs="Times New Roman"/>
          <w:sz w:val="24"/>
          <w:szCs w:val="24"/>
        </w:rPr>
        <w:t>their assigned gender</w:t>
      </w:r>
      <w:r w:rsidR="001763D8" w:rsidRPr="00BE50EB">
        <w:rPr>
          <w:rFonts w:ascii="Times New Roman" w:hAnsi="Times New Roman" w:cs="Times New Roman"/>
          <w:sz w:val="24"/>
          <w:szCs w:val="24"/>
        </w:rPr>
        <w:t xml:space="preserve"> and their gender identity isn’t as clear</w:t>
      </w:r>
      <w:r w:rsidR="00622981" w:rsidRPr="00BE50EB">
        <w:rPr>
          <w:rFonts w:ascii="Times New Roman" w:hAnsi="Times New Roman" w:cs="Times New Roman"/>
          <w:sz w:val="24"/>
          <w:szCs w:val="24"/>
        </w:rPr>
        <w:t xml:space="preserve"> for them making this very confusing</w:t>
      </w:r>
      <w:r w:rsidR="002D5093">
        <w:rPr>
          <w:rFonts w:ascii="Times New Roman" w:hAnsi="Times New Roman" w:cs="Times New Roman"/>
          <w:sz w:val="24"/>
          <w:szCs w:val="24"/>
        </w:rPr>
        <w:t>. I</w:t>
      </w:r>
      <w:r w:rsidR="0027545B" w:rsidRPr="00BE50EB">
        <w:rPr>
          <w:rFonts w:ascii="Times New Roman" w:hAnsi="Times New Roman" w:cs="Times New Roman"/>
          <w:sz w:val="24"/>
          <w:szCs w:val="24"/>
        </w:rPr>
        <w:t xml:space="preserve">n some </w:t>
      </w:r>
      <w:r w:rsidR="004621DE" w:rsidRPr="00BE50EB">
        <w:rPr>
          <w:rFonts w:ascii="Times New Roman" w:hAnsi="Times New Roman" w:cs="Times New Roman"/>
          <w:sz w:val="24"/>
          <w:szCs w:val="24"/>
        </w:rPr>
        <w:t>cases,</w:t>
      </w:r>
      <w:r w:rsidR="0027545B" w:rsidRPr="00BE50EB">
        <w:rPr>
          <w:rFonts w:ascii="Times New Roman" w:hAnsi="Times New Roman" w:cs="Times New Roman"/>
          <w:sz w:val="24"/>
          <w:szCs w:val="24"/>
        </w:rPr>
        <w:t xml:space="preserve"> </w:t>
      </w:r>
      <w:r w:rsidR="0027545B" w:rsidRPr="002D5093">
        <w:rPr>
          <w:rFonts w:ascii="Times New Roman" w:hAnsi="Times New Roman" w:cs="Times New Roman"/>
          <w:sz w:val="24"/>
          <w:szCs w:val="24"/>
        </w:rPr>
        <w:t xml:space="preserve">gender identity for a small group of children and young people are born with indistinct genitalia or genitalia that </w:t>
      </w:r>
      <w:r w:rsidR="006B29A0">
        <w:rPr>
          <w:rFonts w:ascii="Times New Roman" w:hAnsi="Times New Roman" w:cs="Times New Roman"/>
          <w:sz w:val="24"/>
          <w:szCs w:val="24"/>
        </w:rPr>
        <w:t>doesn’t</w:t>
      </w:r>
      <w:r w:rsidR="0027545B" w:rsidRPr="002D5093">
        <w:rPr>
          <w:rFonts w:ascii="Times New Roman" w:hAnsi="Times New Roman" w:cs="Times New Roman"/>
          <w:sz w:val="24"/>
          <w:szCs w:val="24"/>
        </w:rPr>
        <w:t xml:space="preserve"> </w:t>
      </w:r>
      <w:r w:rsidR="006B29A0">
        <w:rPr>
          <w:rFonts w:ascii="Times New Roman" w:hAnsi="Times New Roman" w:cs="Times New Roman"/>
          <w:sz w:val="24"/>
          <w:szCs w:val="24"/>
        </w:rPr>
        <w:t>correspond</w:t>
      </w:r>
      <w:r w:rsidR="0027545B" w:rsidRPr="002D5093">
        <w:rPr>
          <w:rFonts w:ascii="Times New Roman" w:hAnsi="Times New Roman" w:cs="Times New Roman"/>
          <w:sz w:val="24"/>
          <w:szCs w:val="24"/>
        </w:rPr>
        <w:t xml:space="preserve"> </w:t>
      </w:r>
      <w:r w:rsidR="006B29A0">
        <w:rPr>
          <w:rFonts w:ascii="Times New Roman" w:hAnsi="Times New Roman" w:cs="Times New Roman"/>
          <w:sz w:val="24"/>
          <w:szCs w:val="24"/>
        </w:rPr>
        <w:t xml:space="preserve">with </w:t>
      </w:r>
      <w:r w:rsidR="0027545B" w:rsidRPr="002D5093">
        <w:rPr>
          <w:rFonts w:ascii="Times New Roman" w:hAnsi="Times New Roman" w:cs="Times New Roman"/>
          <w:sz w:val="24"/>
          <w:szCs w:val="24"/>
        </w:rPr>
        <w:t>their chromosomal sex</w:t>
      </w:r>
      <w:r w:rsidR="00F10F07" w:rsidRPr="002D5093">
        <w:rPr>
          <w:rFonts w:ascii="Times New Roman" w:hAnsi="Times New Roman" w:cs="Times New Roman"/>
          <w:sz w:val="24"/>
          <w:szCs w:val="24"/>
        </w:rPr>
        <w:t>,</w:t>
      </w:r>
      <w:r w:rsidR="00F10F07" w:rsidRPr="00BE50EB">
        <w:rPr>
          <w:rFonts w:ascii="Times New Roman" w:hAnsi="Times New Roman" w:cs="Times New Roman"/>
          <w:sz w:val="24"/>
          <w:szCs w:val="24"/>
        </w:rPr>
        <w:t xml:space="preserve"> t</w:t>
      </w:r>
      <w:r w:rsidR="0027545B" w:rsidRPr="00BE50EB">
        <w:rPr>
          <w:rFonts w:ascii="Times New Roman" w:hAnsi="Times New Roman" w:cs="Times New Roman"/>
          <w:sz w:val="24"/>
          <w:szCs w:val="24"/>
        </w:rPr>
        <w:t xml:space="preserve">hese children may be designated a sex that is completely </w:t>
      </w:r>
      <w:r w:rsidR="004621DE" w:rsidRPr="00BE50EB">
        <w:rPr>
          <w:rFonts w:ascii="Times New Roman" w:hAnsi="Times New Roman" w:cs="Times New Roman"/>
          <w:sz w:val="24"/>
          <w:szCs w:val="24"/>
        </w:rPr>
        <w:t>different from</w:t>
      </w:r>
      <w:r w:rsidR="0027545B" w:rsidRPr="00BE50EB">
        <w:rPr>
          <w:rFonts w:ascii="Times New Roman" w:hAnsi="Times New Roman" w:cs="Times New Roman"/>
          <w:sz w:val="24"/>
          <w:szCs w:val="24"/>
        </w:rPr>
        <w:t xml:space="preserve"> their genetic endowment </w:t>
      </w:r>
      <w:r w:rsidR="0027545B" w:rsidRPr="002D5093">
        <w:rPr>
          <w:rFonts w:ascii="Times New Roman" w:hAnsi="Times New Roman" w:cs="Times New Roman"/>
          <w:sz w:val="24"/>
          <w:szCs w:val="24"/>
        </w:rPr>
        <w:t>or i</w:t>
      </w:r>
      <w:r w:rsidR="002D5093" w:rsidRPr="002D5093">
        <w:rPr>
          <w:rFonts w:ascii="Times New Roman" w:hAnsi="Times New Roman" w:cs="Times New Roman"/>
          <w:sz w:val="24"/>
          <w:szCs w:val="24"/>
        </w:rPr>
        <w:t>t</w:t>
      </w:r>
      <w:r w:rsidR="0027545B" w:rsidRPr="002D5093">
        <w:rPr>
          <w:rFonts w:ascii="Times New Roman" w:hAnsi="Times New Roman" w:cs="Times New Roman"/>
          <w:sz w:val="24"/>
          <w:szCs w:val="24"/>
        </w:rPr>
        <w:t xml:space="preserve"> may not</w:t>
      </w:r>
      <w:r w:rsidR="0027545B" w:rsidRPr="00BE50EB">
        <w:rPr>
          <w:rFonts w:ascii="Times New Roman" w:hAnsi="Times New Roman" w:cs="Times New Roman"/>
          <w:sz w:val="24"/>
          <w:szCs w:val="24"/>
        </w:rPr>
        <w:t xml:space="preserve"> be allocated a sex until later on in life. Gender assignment, and gender identity, become an incredibly complex issues for these children. Although initial research indicated that children who were assigned sex at an early age would grow according to their assignment irrespective of their biological sex, research that has been done more recently has challenged and questioned this view.</w:t>
      </w:r>
      <w:r w:rsidR="00B13997" w:rsidRPr="00BE50EB">
        <w:rPr>
          <w:rFonts w:ascii="Times New Roman" w:hAnsi="Times New Roman" w:cs="Times New Roman"/>
          <w:sz w:val="24"/>
          <w:szCs w:val="24"/>
        </w:rPr>
        <w:t xml:space="preserve"> (Martin, 2001) b</w:t>
      </w:r>
      <w:r w:rsidR="0027545B" w:rsidRPr="00BE50EB">
        <w:rPr>
          <w:rFonts w:ascii="Times New Roman" w:hAnsi="Times New Roman" w:cs="Times New Roman"/>
          <w:sz w:val="24"/>
          <w:szCs w:val="24"/>
        </w:rPr>
        <w:t xml:space="preserve">elieves that both biological and social factors play a role in developing gender identity, whereas in others, only biological sex or only gender assignment is vital in developing gender identity. </w:t>
      </w:r>
    </w:p>
    <w:p w14:paraId="49EA7B01" w14:textId="38EB391B" w:rsidR="004133AD" w:rsidRPr="00BE50EB" w:rsidRDefault="00B947B7" w:rsidP="0098424E">
      <w:pPr>
        <w:spacing w:line="360" w:lineRule="auto"/>
        <w:jc w:val="both"/>
        <w:rPr>
          <w:rFonts w:ascii="Times New Roman" w:hAnsi="Times New Roman" w:cs="Times New Roman"/>
          <w:sz w:val="24"/>
          <w:szCs w:val="24"/>
        </w:rPr>
      </w:pPr>
      <w:r w:rsidRPr="00BE50EB">
        <w:rPr>
          <w:rFonts w:ascii="Times New Roman" w:hAnsi="Times New Roman" w:cs="Times New Roman"/>
          <w:sz w:val="24"/>
          <w:szCs w:val="24"/>
        </w:rPr>
        <w:lastRenderedPageBreak/>
        <w:t>(</w:t>
      </w:r>
      <w:proofErr w:type="spellStart"/>
      <w:r w:rsidRPr="00BE50EB">
        <w:rPr>
          <w:rFonts w:ascii="Times New Roman" w:hAnsi="Times New Roman" w:cs="Times New Roman"/>
          <w:sz w:val="24"/>
          <w:szCs w:val="24"/>
        </w:rPr>
        <w:t>LoBue</w:t>
      </w:r>
      <w:proofErr w:type="spellEnd"/>
      <w:r w:rsidRPr="00BE50EB">
        <w:rPr>
          <w:rFonts w:ascii="Times New Roman" w:hAnsi="Times New Roman" w:cs="Times New Roman"/>
          <w:sz w:val="24"/>
          <w:szCs w:val="24"/>
        </w:rPr>
        <w:t>, 2016) b</w:t>
      </w:r>
      <w:r w:rsidR="005E3F36" w:rsidRPr="00BE50EB">
        <w:rPr>
          <w:rFonts w:ascii="Times New Roman" w:hAnsi="Times New Roman" w:cs="Times New Roman"/>
          <w:sz w:val="24"/>
          <w:szCs w:val="24"/>
        </w:rPr>
        <w:t xml:space="preserve">elieves that </w:t>
      </w:r>
      <w:r w:rsidR="007E1A28" w:rsidRPr="00BE50EB">
        <w:rPr>
          <w:rFonts w:ascii="Times New Roman" w:hAnsi="Times New Roman" w:cs="Times New Roman"/>
          <w:sz w:val="24"/>
          <w:szCs w:val="24"/>
        </w:rPr>
        <w:t xml:space="preserve">in children gender identity develops </w:t>
      </w:r>
      <w:r w:rsidR="00122B51" w:rsidRPr="00BE50EB">
        <w:rPr>
          <w:rFonts w:ascii="Times New Roman" w:hAnsi="Times New Roman" w:cs="Times New Roman"/>
          <w:sz w:val="24"/>
          <w:szCs w:val="24"/>
        </w:rPr>
        <w:t xml:space="preserve">in stages, </w:t>
      </w:r>
      <w:r w:rsidR="00BF3B2F" w:rsidRPr="00BE50EB">
        <w:rPr>
          <w:rFonts w:ascii="Times New Roman" w:hAnsi="Times New Roman" w:cs="Times New Roman"/>
          <w:sz w:val="24"/>
          <w:szCs w:val="24"/>
        </w:rPr>
        <w:t xml:space="preserve">when the child </w:t>
      </w:r>
      <w:r w:rsidR="006F4EAB" w:rsidRPr="00BE50EB">
        <w:rPr>
          <w:rFonts w:ascii="Times New Roman" w:hAnsi="Times New Roman" w:cs="Times New Roman"/>
          <w:sz w:val="24"/>
          <w:szCs w:val="24"/>
        </w:rPr>
        <w:t>is around the age of two</w:t>
      </w:r>
      <w:r w:rsidR="00ED4E2D">
        <w:rPr>
          <w:rFonts w:ascii="Times New Roman" w:hAnsi="Times New Roman" w:cs="Times New Roman"/>
          <w:sz w:val="24"/>
          <w:szCs w:val="24"/>
        </w:rPr>
        <w:t>,</w:t>
      </w:r>
      <w:r w:rsidR="006F4EAB" w:rsidRPr="00BE50EB">
        <w:rPr>
          <w:rFonts w:ascii="Times New Roman" w:hAnsi="Times New Roman" w:cs="Times New Roman"/>
          <w:sz w:val="24"/>
          <w:szCs w:val="24"/>
        </w:rPr>
        <w:t xml:space="preserve"> </w:t>
      </w:r>
      <w:r w:rsidR="00F165BC" w:rsidRPr="00BE50EB">
        <w:rPr>
          <w:rFonts w:ascii="Times New Roman" w:hAnsi="Times New Roman" w:cs="Times New Roman"/>
          <w:sz w:val="24"/>
          <w:szCs w:val="24"/>
        </w:rPr>
        <w:t xml:space="preserve">children start to notice and are </w:t>
      </w:r>
      <w:r w:rsidR="00EA6779" w:rsidRPr="00BE50EB">
        <w:rPr>
          <w:rFonts w:ascii="Times New Roman" w:hAnsi="Times New Roman" w:cs="Times New Roman"/>
          <w:sz w:val="24"/>
          <w:szCs w:val="24"/>
        </w:rPr>
        <w:t>aware of the physical differences between male and females</w:t>
      </w:r>
      <w:r w:rsidR="00E4445E" w:rsidRPr="00BE50EB">
        <w:rPr>
          <w:rFonts w:ascii="Times New Roman" w:hAnsi="Times New Roman" w:cs="Times New Roman"/>
          <w:sz w:val="24"/>
          <w:szCs w:val="24"/>
        </w:rPr>
        <w:t>,</w:t>
      </w:r>
      <w:r w:rsidR="00675180" w:rsidRPr="00BE50EB">
        <w:rPr>
          <w:rFonts w:ascii="Times New Roman" w:hAnsi="Times New Roman" w:cs="Times New Roman"/>
          <w:sz w:val="24"/>
          <w:szCs w:val="24"/>
        </w:rPr>
        <w:t xml:space="preserve"> by the time a child reaches their third birthday </w:t>
      </w:r>
      <w:r w:rsidR="004D5456" w:rsidRPr="00BE50EB">
        <w:rPr>
          <w:rFonts w:ascii="Times New Roman" w:hAnsi="Times New Roman" w:cs="Times New Roman"/>
          <w:sz w:val="24"/>
          <w:szCs w:val="24"/>
        </w:rPr>
        <w:t>most</w:t>
      </w:r>
      <w:r w:rsidR="007D1C26" w:rsidRPr="00BE50EB">
        <w:rPr>
          <w:rFonts w:ascii="Times New Roman" w:hAnsi="Times New Roman" w:cs="Times New Roman"/>
          <w:sz w:val="24"/>
          <w:szCs w:val="24"/>
        </w:rPr>
        <w:t xml:space="preserve"> children should be able to </w:t>
      </w:r>
      <w:r w:rsidR="003548A7" w:rsidRPr="00BE50EB">
        <w:rPr>
          <w:rFonts w:ascii="Times New Roman" w:hAnsi="Times New Roman" w:cs="Times New Roman"/>
          <w:sz w:val="24"/>
          <w:szCs w:val="24"/>
        </w:rPr>
        <w:t>label</w:t>
      </w:r>
      <w:r w:rsidR="00C86C29" w:rsidRPr="00BE50EB">
        <w:rPr>
          <w:rFonts w:ascii="Times New Roman" w:hAnsi="Times New Roman" w:cs="Times New Roman"/>
          <w:sz w:val="24"/>
          <w:szCs w:val="24"/>
        </w:rPr>
        <w:t xml:space="preserve"> and identify themselves and others</w:t>
      </w:r>
      <w:r w:rsidR="003548A7" w:rsidRPr="00BE50EB">
        <w:rPr>
          <w:rFonts w:ascii="Times New Roman" w:hAnsi="Times New Roman" w:cs="Times New Roman"/>
          <w:sz w:val="24"/>
          <w:szCs w:val="24"/>
        </w:rPr>
        <w:t xml:space="preserve"> around them</w:t>
      </w:r>
      <w:r w:rsidR="00C86C29" w:rsidRPr="00BE50EB">
        <w:rPr>
          <w:rFonts w:ascii="Times New Roman" w:hAnsi="Times New Roman" w:cs="Times New Roman"/>
          <w:sz w:val="24"/>
          <w:szCs w:val="24"/>
        </w:rPr>
        <w:t xml:space="preserve"> as either male or female</w:t>
      </w:r>
      <w:r w:rsidR="003548A7" w:rsidRPr="00BE50EB">
        <w:rPr>
          <w:rFonts w:ascii="Times New Roman" w:hAnsi="Times New Roman" w:cs="Times New Roman"/>
          <w:sz w:val="24"/>
          <w:szCs w:val="24"/>
        </w:rPr>
        <w:t xml:space="preserve">. </w:t>
      </w:r>
      <w:r w:rsidR="00FF153A" w:rsidRPr="00BE50EB">
        <w:rPr>
          <w:rFonts w:ascii="Times New Roman" w:hAnsi="Times New Roman" w:cs="Times New Roman"/>
          <w:sz w:val="24"/>
          <w:szCs w:val="24"/>
        </w:rPr>
        <w:t xml:space="preserve">(Oswalt, 2015) </w:t>
      </w:r>
      <w:r w:rsidR="00C235FE" w:rsidRPr="00BE50EB">
        <w:rPr>
          <w:rFonts w:ascii="Times New Roman" w:hAnsi="Times New Roman" w:cs="Times New Roman"/>
          <w:sz w:val="24"/>
          <w:szCs w:val="24"/>
        </w:rPr>
        <w:t>s</w:t>
      </w:r>
      <w:r w:rsidR="00CF4EB6" w:rsidRPr="00BE50EB">
        <w:rPr>
          <w:rFonts w:ascii="Times New Roman" w:hAnsi="Times New Roman" w:cs="Times New Roman"/>
          <w:sz w:val="24"/>
          <w:szCs w:val="24"/>
        </w:rPr>
        <w:t>tates</w:t>
      </w:r>
      <w:r w:rsidR="00B51190" w:rsidRPr="00BE50EB">
        <w:rPr>
          <w:rFonts w:ascii="Times New Roman" w:hAnsi="Times New Roman" w:cs="Times New Roman"/>
          <w:sz w:val="24"/>
          <w:szCs w:val="24"/>
        </w:rPr>
        <w:t xml:space="preserve"> that </w:t>
      </w:r>
      <w:r w:rsidR="00B25A63" w:rsidRPr="00BE50EB">
        <w:rPr>
          <w:rFonts w:ascii="Times New Roman" w:hAnsi="Times New Roman" w:cs="Times New Roman"/>
          <w:sz w:val="24"/>
          <w:szCs w:val="24"/>
        </w:rPr>
        <w:t xml:space="preserve">by age four </w:t>
      </w:r>
      <w:r w:rsidR="00653412" w:rsidRPr="00BE50EB">
        <w:rPr>
          <w:rFonts w:ascii="Times New Roman" w:hAnsi="Times New Roman" w:cs="Times New Roman"/>
          <w:sz w:val="24"/>
          <w:szCs w:val="24"/>
        </w:rPr>
        <w:t xml:space="preserve">many children will have a stable sense of their gender identity and at this time </w:t>
      </w:r>
      <w:r w:rsidR="00B7241C" w:rsidRPr="00BE50EB">
        <w:rPr>
          <w:rFonts w:ascii="Times New Roman" w:hAnsi="Times New Roman" w:cs="Times New Roman"/>
          <w:sz w:val="24"/>
          <w:szCs w:val="24"/>
        </w:rPr>
        <w:t xml:space="preserve">of their development </w:t>
      </w:r>
      <w:r w:rsidR="00331E06" w:rsidRPr="00BE50EB">
        <w:rPr>
          <w:rFonts w:ascii="Times New Roman" w:hAnsi="Times New Roman" w:cs="Times New Roman"/>
          <w:sz w:val="24"/>
          <w:szCs w:val="24"/>
        </w:rPr>
        <w:t xml:space="preserve">will start to mirror </w:t>
      </w:r>
      <w:r w:rsidR="004A7F93" w:rsidRPr="00BE50EB">
        <w:rPr>
          <w:rFonts w:ascii="Times New Roman" w:hAnsi="Times New Roman" w:cs="Times New Roman"/>
          <w:sz w:val="24"/>
          <w:szCs w:val="24"/>
        </w:rPr>
        <w:t>and learn gender role behaviour</w:t>
      </w:r>
      <w:r w:rsidR="00907700" w:rsidRPr="00BE50EB">
        <w:rPr>
          <w:rFonts w:ascii="Times New Roman" w:hAnsi="Times New Roman" w:cs="Times New Roman"/>
          <w:sz w:val="24"/>
          <w:szCs w:val="24"/>
        </w:rPr>
        <w:t xml:space="preserve">, </w:t>
      </w:r>
      <w:r w:rsidR="00C063B1" w:rsidRPr="00BE50EB">
        <w:rPr>
          <w:rFonts w:ascii="Times New Roman" w:hAnsi="Times New Roman" w:cs="Times New Roman"/>
          <w:sz w:val="24"/>
          <w:szCs w:val="24"/>
        </w:rPr>
        <w:t xml:space="preserve"> performing </w:t>
      </w:r>
      <w:r w:rsidR="0000461D" w:rsidRPr="00BE50EB">
        <w:rPr>
          <w:rFonts w:ascii="Times New Roman" w:hAnsi="Times New Roman" w:cs="Times New Roman"/>
          <w:sz w:val="24"/>
          <w:szCs w:val="24"/>
        </w:rPr>
        <w:t xml:space="preserve">and taking on the role in </w:t>
      </w:r>
      <w:r w:rsidR="008F75AD" w:rsidRPr="00BE50EB">
        <w:rPr>
          <w:rFonts w:ascii="Times New Roman" w:hAnsi="Times New Roman" w:cs="Times New Roman"/>
          <w:sz w:val="24"/>
          <w:szCs w:val="24"/>
        </w:rPr>
        <w:t>doing thi</w:t>
      </w:r>
      <w:r w:rsidR="001627E2" w:rsidRPr="00BE50EB">
        <w:rPr>
          <w:rFonts w:ascii="Times New Roman" w:hAnsi="Times New Roman" w:cs="Times New Roman"/>
          <w:sz w:val="24"/>
          <w:szCs w:val="24"/>
        </w:rPr>
        <w:t xml:space="preserve">ngs </w:t>
      </w:r>
      <w:r w:rsidR="00D048BB" w:rsidRPr="00BE50EB">
        <w:rPr>
          <w:rFonts w:ascii="Times New Roman" w:hAnsi="Times New Roman" w:cs="Times New Roman"/>
          <w:sz w:val="24"/>
          <w:szCs w:val="24"/>
        </w:rPr>
        <w:t xml:space="preserve">that </w:t>
      </w:r>
      <w:r w:rsidR="00E71C23" w:rsidRPr="00BE50EB">
        <w:rPr>
          <w:rFonts w:ascii="Times New Roman" w:hAnsi="Times New Roman" w:cs="Times New Roman"/>
          <w:sz w:val="24"/>
          <w:szCs w:val="24"/>
        </w:rPr>
        <w:t>only</w:t>
      </w:r>
      <w:r w:rsidR="008F75AD" w:rsidRPr="00BE50EB">
        <w:rPr>
          <w:rFonts w:ascii="Times New Roman" w:hAnsi="Times New Roman" w:cs="Times New Roman"/>
          <w:sz w:val="24"/>
          <w:szCs w:val="24"/>
        </w:rPr>
        <w:t xml:space="preserve"> </w:t>
      </w:r>
      <w:r w:rsidR="001627E2" w:rsidRPr="00BE50EB">
        <w:rPr>
          <w:rFonts w:ascii="Times New Roman" w:hAnsi="Times New Roman" w:cs="Times New Roman"/>
          <w:sz w:val="24"/>
          <w:szCs w:val="24"/>
        </w:rPr>
        <w:t>boys do or things that only girls do</w:t>
      </w:r>
      <w:r w:rsidR="00E71C23" w:rsidRPr="00BE50EB">
        <w:rPr>
          <w:rFonts w:ascii="Times New Roman" w:hAnsi="Times New Roman" w:cs="Times New Roman"/>
          <w:sz w:val="24"/>
          <w:szCs w:val="24"/>
        </w:rPr>
        <w:t xml:space="preserve">. </w:t>
      </w:r>
      <w:r w:rsidR="002956A1" w:rsidRPr="00BE50EB">
        <w:rPr>
          <w:rFonts w:ascii="Times New Roman" w:hAnsi="Times New Roman" w:cs="Times New Roman"/>
          <w:sz w:val="24"/>
          <w:szCs w:val="24"/>
        </w:rPr>
        <w:t>However</w:t>
      </w:r>
      <w:r w:rsidR="00E86C8A" w:rsidRPr="00BE50EB">
        <w:rPr>
          <w:rFonts w:ascii="Times New Roman" w:hAnsi="Times New Roman" w:cs="Times New Roman"/>
          <w:sz w:val="24"/>
          <w:szCs w:val="24"/>
        </w:rPr>
        <w:t xml:space="preserve">, (Lawrence, 2018) </w:t>
      </w:r>
      <w:r w:rsidR="00527A17" w:rsidRPr="00BE50EB">
        <w:rPr>
          <w:rFonts w:ascii="Times New Roman" w:hAnsi="Times New Roman" w:cs="Times New Roman"/>
          <w:sz w:val="24"/>
          <w:szCs w:val="24"/>
        </w:rPr>
        <w:t>b</w:t>
      </w:r>
      <w:r w:rsidR="002956A1" w:rsidRPr="00BE50EB">
        <w:rPr>
          <w:rFonts w:ascii="Times New Roman" w:hAnsi="Times New Roman" w:cs="Times New Roman"/>
          <w:sz w:val="24"/>
          <w:szCs w:val="24"/>
        </w:rPr>
        <w:t>elieves that</w:t>
      </w:r>
      <w:r w:rsidR="00B160F7" w:rsidRPr="00BE50EB">
        <w:rPr>
          <w:rFonts w:ascii="Times New Roman" w:hAnsi="Times New Roman" w:cs="Times New Roman"/>
          <w:sz w:val="24"/>
          <w:szCs w:val="24"/>
        </w:rPr>
        <w:t xml:space="preserve"> </w:t>
      </w:r>
      <w:r w:rsidR="002C1000" w:rsidRPr="00BE50EB">
        <w:rPr>
          <w:rFonts w:ascii="Times New Roman" w:hAnsi="Times New Roman" w:cs="Times New Roman"/>
          <w:sz w:val="24"/>
          <w:szCs w:val="24"/>
        </w:rPr>
        <w:t xml:space="preserve">cross-gender preferences and play are a </w:t>
      </w:r>
      <w:r w:rsidR="002956A1" w:rsidRPr="00BE50EB">
        <w:rPr>
          <w:rFonts w:ascii="Times New Roman" w:hAnsi="Times New Roman" w:cs="Times New Roman"/>
          <w:sz w:val="24"/>
          <w:szCs w:val="24"/>
        </w:rPr>
        <w:t>typical</w:t>
      </w:r>
      <w:r w:rsidR="002C1000" w:rsidRPr="00BE50EB">
        <w:rPr>
          <w:rFonts w:ascii="Times New Roman" w:hAnsi="Times New Roman" w:cs="Times New Roman"/>
          <w:sz w:val="24"/>
          <w:szCs w:val="24"/>
        </w:rPr>
        <w:t xml:space="preserve"> part of gender development and </w:t>
      </w:r>
      <w:r w:rsidR="002956A1" w:rsidRPr="00BE50EB">
        <w:rPr>
          <w:rFonts w:ascii="Times New Roman" w:hAnsi="Times New Roman" w:cs="Times New Roman"/>
          <w:sz w:val="24"/>
          <w:szCs w:val="24"/>
        </w:rPr>
        <w:t>discovery</w:t>
      </w:r>
      <w:r w:rsidR="002C1000" w:rsidRPr="00BE50EB">
        <w:rPr>
          <w:rFonts w:ascii="Times New Roman" w:hAnsi="Times New Roman" w:cs="Times New Roman"/>
          <w:sz w:val="24"/>
          <w:szCs w:val="24"/>
        </w:rPr>
        <w:t xml:space="preserve"> regardless of their future gender identity. </w:t>
      </w:r>
      <w:r w:rsidR="00612657" w:rsidRPr="00BE50EB">
        <w:rPr>
          <w:rFonts w:ascii="Times New Roman" w:hAnsi="Times New Roman" w:cs="Times New Roman"/>
          <w:sz w:val="24"/>
          <w:szCs w:val="24"/>
        </w:rPr>
        <w:t>(Ingram, 2016) a</w:t>
      </w:r>
      <w:r w:rsidR="00CE347B" w:rsidRPr="00BE50EB">
        <w:rPr>
          <w:rFonts w:ascii="Times New Roman" w:hAnsi="Times New Roman" w:cs="Times New Roman"/>
          <w:sz w:val="24"/>
          <w:szCs w:val="24"/>
        </w:rPr>
        <w:t>rgues that</w:t>
      </w:r>
      <w:r w:rsidR="005666A1" w:rsidRPr="00BE50EB">
        <w:rPr>
          <w:rFonts w:ascii="Times New Roman" w:hAnsi="Times New Roman" w:cs="Times New Roman"/>
          <w:sz w:val="24"/>
          <w:szCs w:val="24"/>
        </w:rPr>
        <w:t xml:space="preserve"> </w:t>
      </w:r>
      <w:r w:rsidR="002C1000" w:rsidRPr="00BE50EB">
        <w:rPr>
          <w:rFonts w:ascii="Times New Roman" w:hAnsi="Times New Roman" w:cs="Times New Roman"/>
          <w:sz w:val="24"/>
          <w:szCs w:val="24"/>
        </w:rPr>
        <w:t xml:space="preserve">all children tend to </w:t>
      </w:r>
      <w:r w:rsidR="005666A1" w:rsidRPr="00BE50EB">
        <w:rPr>
          <w:rFonts w:ascii="Times New Roman" w:hAnsi="Times New Roman" w:cs="Times New Roman"/>
          <w:sz w:val="24"/>
          <w:szCs w:val="24"/>
        </w:rPr>
        <w:t>build</w:t>
      </w:r>
      <w:r w:rsidR="002C1000" w:rsidRPr="00BE50EB">
        <w:rPr>
          <w:rFonts w:ascii="Times New Roman" w:hAnsi="Times New Roman" w:cs="Times New Roman"/>
          <w:sz w:val="24"/>
          <w:szCs w:val="24"/>
        </w:rPr>
        <w:t xml:space="preserve"> a </w:t>
      </w:r>
      <w:r w:rsidR="005666A1" w:rsidRPr="00BE50EB">
        <w:rPr>
          <w:rFonts w:ascii="Times New Roman" w:hAnsi="Times New Roman" w:cs="Times New Roman"/>
          <w:sz w:val="24"/>
          <w:szCs w:val="24"/>
        </w:rPr>
        <w:t>stronger</w:t>
      </w:r>
      <w:r w:rsidR="002C1000" w:rsidRPr="00BE50EB">
        <w:rPr>
          <w:rFonts w:ascii="Times New Roman" w:hAnsi="Times New Roman" w:cs="Times New Roman"/>
          <w:sz w:val="24"/>
          <w:szCs w:val="24"/>
        </w:rPr>
        <w:t xml:space="preserve"> </w:t>
      </w:r>
      <w:r w:rsidR="005666A1" w:rsidRPr="00BE50EB">
        <w:rPr>
          <w:rFonts w:ascii="Times New Roman" w:hAnsi="Times New Roman" w:cs="Times New Roman"/>
          <w:sz w:val="24"/>
          <w:szCs w:val="24"/>
        </w:rPr>
        <w:t xml:space="preserve">opinion and </w:t>
      </w:r>
      <w:r w:rsidR="008851FA" w:rsidRPr="00BE50EB">
        <w:rPr>
          <w:rFonts w:ascii="Times New Roman" w:hAnsi="Times New Roman" w:cs="Times New Roman"/>
          <w:sz w:val="24"/>
          <w:szCs w:val="24"/>
        </w:rPr>
        <w:t>interpretation</w:t>
      </w:r>
      <w:r w:rsidR="002C1000" w:rsidRPr="00BE50EB">
        <w:rPr>
          <w:rFonts w:ascii="Times New Roman" w:hAnsi="Times New Roman" w:cs="Times New Roman"/>
          <w:sz w:val="24"/>
          <w:szCs w:val="24"/>
        </w:rPr>
        <w:t xml:space="preserve"> of themselves and their gender over </w:t>
      </w:r>
      <w:proofErr w:type="gramStart"/>
      <w:r w:rsidR="008851FA" w:rsidRPr="00BE50EB">
        <w:rPr>
          <w:rFonts w:ascii="Times New Roman" w:hAnsi="Times New Roman" w:cs="Times New Roman"/>
          <w:sz w:val="24"/>
          <w:szCs w:val="24"/>
        </w:rPr>
        <w:t>a period</w:t>
      </w:r>
      <w:r w:rsidR="00526DFC" w:rsidRPr="00BE50EB">
        <w:rPr>
          <w:rFonts w:ascii="Times New Roman" w:hAnsi="Times New Roman" w:cs="Times New Roman"/>
          <w:sz w:val="24"/>
          <w:szCs w:val="24"/>
        </w:rPr>
        <w:t xml:space="preserve"> </w:t>
      </w:r>
      <w:r w:rsidR="00612657" w:rsidRPr="00BE50EB">
        <w:rPr>
          <w:rFonts w:ascii="Times New Roman" w:hAnsi="Times New Roman" w:cs="Times New Roman"/>
          <w:sz w:val="24"/>
          <w:szCs w:val="24"/>
        </w:rPr>
        <w:t>of time</w:t>
      </w:r>
      <w:proofErr w:type="gramEnd"/>
      <w:r w:rsidR="00612657" w:rsidRPr="00BE50EB">
        <w:rPr>
          <w:rFonts w:ascii="Times New Roman" w:hAnsi="Times New Roman" w:cs="Times New Roman"/>
          <w:sz w:val="24"/>
          <w:szCs w:val="24"/>
        </w:rPr>
        <w:t xml:space="preserve"> </w:t>
      </w:r>
      <w:r w:rsidR="00526DFC" w:rsidRPr="002D5093">
        <w:rPr>
          <w:rFonts w:ascii="Times New Roman" w:hAnsi="Times New Roman" w:cs="Times New Roman"/>
          <w:sz w:val="24"/>
          <w:szCs w:val="24"/>
        </w:rPr>
        <w:t>while they develop</w:t>
      </w:r>
      <w:r w:rsidR="002D5093" w:rsidRPr="002D5093">
        <w:rPr>
          <w:rFonts w:ascii="Times New Roman" w:hAnsi="Times New Roman" w:cs="Times New Roman"/>
          <w:sz w:val="24"/>
          <w:szCs w:val="24"/>
        </w:rPr>
        <w:t>.</w:t>
      </w:r>
      <w:r w:rsidR="00526DFC" w:rsidRPr="002D5093">
        <w:rPr>
          <w:rFonts w:ascii="Times New Roman" w:hAnsi="Times New Roman" w:cs="Times New Roman"/>
          <w:sz w:val="24"/>
          <w:szCs w:val="24"/>
        </w:rPr>
        <w:t xml:space="preserve"> </w:t>
      </w:r>
      <w:r w:rsidR="002D5093" w:rsidRPr="002D5093">
        <w:rPr>
          <w:rFonts w:ascii="Times New Roman" w:hAnsi="Times New Roman" w:cs="Times New Roman"/>
          <w:sz w:val="24"/>
          <w:szCs w:val="24"/>
        </w:rPr>
        <w:t xml:space="preserve">(Ingram, 2016) </w:t>
      </w:r>
      <w:r w:rsidR="00526DFC" w:rsidRPr="002D5093">
        <w:rPr>
          <w:rFonts w:ascii="Times New Roman" w:hAnsi="Times New Roman" w:cs="Times New Roman"/>
          <w:sz w:val="24"/>
          <w:szCs w:val="24"/>
        </w:rPr>
        <w:t>suggests that</w:t>
      </w:r>
      <w:r w:rsidR="002C1000" w:rsidRPr="002D5093">
        <w:rPr>
          <w:rFonts w:ascii="Times New Roman" w:hAnsi="Times New Roman" w:cs="Times New Roman"/>
          <w:sz w:val="24"/>
          <w:szCs w:val="24"/>
        </w:rPr>
        <w:t xml:space="preserve"> research</w:t>
      </w:r>
      <w:r w:rsidR="002C1000" w:rsidRPr="00BE50EB">
        <w:rPr>
          <w:rFonts w:ascii="Times New Roman" w:hAnsi="Times New Roman" w:cs="Times New Roman"/>
          <w:sz w:val="24"/>
          <w:szCs w:val="24"/>
        </w:rPr>
        <w:t xml:space="preserve"> </w:t>
      </w:r>
      <w:r w:rsidR="00D410A3" w:rsidRPr="00BE50EB">
        <w:rPr>
          <w:rFonts w:ascii="Times New Roman" w:hAnsi="Times New Roman" w:cs="Times New Roman"/>
          <w:sz w:val="24"/>
          <w:szCs w:val="24"/>
        </w:rPr>
        <w:t xml:space="preserve">regarding </w:t>
      </w:r>
      <w:r w:rsidR="002C1000" w:rsidRPr="00BE50EB">
        <w:rPr>
          <w:rFonts w:ascii="Times New Roman" w:hAnsi="Times New Roman" w:cs="Times New Roman"/>
          <w:sz w:val="24"/>
          <w:szCs w:val="24"/>
        </w:rPr>
        <w:t xml:space="preserve">children who </w:t>
      </w:r>
      <w:r w:rsidR="00D410A3" w:rsidRPr="00BE50EB">
        <w:rPr>
          <w:rFonts w:ascii="Times New Roman" w:hAnsi="Times New Roman" w:cs="Times New Roman"/>
          <w:sz w:val="24"/>
          <w:szCs w:val="24"/>
        </w:rPr>
        <w:t>declare</w:t>
      </w:r>
      <w:r w:rsidR="002C1000" w:rsidRPr="00BE50EB">
        <w:rPr>
          <w:rFonts w:ascii="Times New Roman" w:hAnsi="Times New Roman" w:cs="Times New Roman"/>
          <w:sz w:val="24"/>
          <w:szCs w:val="24"/>
        </w:rPr>
        <w:t xml:space="preserve"> a </w:t>
      </w:r>
      <w:hyperlink r:id="rId9" w:history="1">
        <w:r w:rsidR="002C1000" w:rsidRPr="00BE50EB">
          <w:rPr>
            <w:rStyle w:val="Hyperlink"/>
            <w:rFonts w:ascii="Times New Roman" w:hAnsi="Times New Roman" w:cs="Times New Roman"/>
            <w:color w:val="auto"/>
            <w:sz w:val="24"/>
            <w:szCs w:val="24"/>
            <w:u w:val="none"/>
          </w:rPr>
          <w:t>gender-diverse identity</w:t>
        </w:r>
      </w:hyperlink>
      <w:r w:rsidR="002C1000" w:rsidRPr="00BE50EB">
        <w:rPr>
          <w:rFonts w:ascii="Times New Roman" w:hAnsi="Times New Roman" w:cs="Times New Roman"/>
          <w:sz w:val="24"/>
          <w:szCs w:val="24"/>
        </w:rPr>
        <w:t xml:space="preserve"> know their gender as </w:t>
      </w:r>
      <w:r w:rsidR="002E027B" w:rsidRPr="00BE50EB">
        <w:rPr>
          <w:rFonts w:ascii="Times New Roman" w:hAnsi="Times New Roman" w:cs="Times New Roman"/>
          <w:sz w:val="24"/>
          <w:szCs w:val="24"/>
        </w:rPr>
        <w:t>plainly</w:t>
      </w:r>
      <w:r w:rsidR="002C1000" w:rsidRPr="00BE50EB">
        <w:rPr>
          <w:rFonts w:ascii="Times New Roman" w:hAnsi="Times New Roman" w:cs="Times New Roman"/>
          <w:sz w:val="24"/>
          <w:szCs w:val="24"/>
        </w:rPr>
        <w:t xml:space="preserve"> and </w:t>
      </w:r>
      <w:r w:rsidR="002E027B" w:rsidRPr="00BE50EB">
        <w:rPr>
          <w:rFonts w:ascii="Times New Roman" w:hAnsi="Times New Roman" w:cs="Times New Roman"/>
          <w:sz w:val="24"/>
          <w:szCs w:val="24"/>
        </w:rPr>
        <w:t>reliably</w:t>
      </w:r>
      <w:r w:rsidR="002C1000" w:rsidRPr="00BE50EB">
        <w:rPr>
          <w:rFonts w:ascii="Times New Roman" w:hAnsi="Times New Roman" w:cs="Times New Roman"/>
          <w:sz w:val="24"/>
          <w:szCs w:val="24"/>
        </w:rPr>
        <w:t xml:space="preserve"> as their developmentally matched peers</w:t>
      </w:r>
      <w:r w:rsidR="002E027B" w:rsidRPr="00BE50EB">
        <w:rPr>
          <w:rFonts w:ascii="Times New Roman" w:hAnsi="Times New Roman" w:cs="Times New Roman"/>
          <w:sz w:val="24"/>
          <w:szCs w:val="24"/>
        </w:rPr>
        <w:t xml:space="preserve"> and friendship groups</w:t>
      </w:r>
      <w:r w:rsidR="002C1000" w:rsidRPr="00BE50EB">
        <w:rPr>
          <w:rFonts w:ascii="Times New Roman" w:hAnsi="Times New Roman" w:cs="Times New Roman"/>
          <w:sz w:val="24"/>
          <w:szCs w:val="24"/>
        </w:rPr>
        <w:t xml:space="preserve"> and </w:t>
      </w:r>
      <w:r w:rsidR="00A97267" w:rsidRPr="00BE50EB">
        <w:rPr>
          <w:rFonts w:ascii="Times New Roman" w:hAnsi="Times New Roman" w:cs="Times New Roman"/>
          <w:sz w:val="24"/>
          <w:szCs w:val="24"/>
        </w:rPr>
        <w:t xml:space="preserve">would thrive and </w:t>
      </w:r>
      <w:r w:rsidR="002C1000" w:rsidRPr="00BE50EB">
        <w:rPr>
          <w:rFonts w:ascii="Times New Roman" w:hAnsi="Times New Roman" w:cs="Times New Roman"/>
          <w:sz w:val="24"/>
          <w:szCs w:val="24"/>
        </w:rPr>
        <w:t xml:space="preserve">benefit from </w:t>
      </w:r>
      <w:r w:rsidR="00DA468C" w:rsidRPr="00BE50EB">
        <w:rPr>
          <w:rFonts w:ascii="Times New Roman" w:hAnsi="Times New Roman" w:cs="Times New Roman"/>
          <w:sz w:val="24"/>
          <w:szCs w:val="24"/>
        </w:rPr>
        <w:t>an</w:t>
      </w:r>
      <w:r w:rsidR="002C1000" w:rsidRPr="00BE50EB">
        <w:rPr>
          <w:rFonts w:ascii="Times New Roman" w:hAnsi="Times New Roman" w:cs="Times New Roman"/>
          <w:sz w:val="24"/>
          <w:szCs w:val="24"/>
        </w:rPr>
        <w:t xml:space="preserve"> </w:t>
      </w:r>
      <w:r w:rsidR="00A97267" w:rsidRPr="00BE50EB">
        <w:rPr>
          <w:rFonts w:ascii="Times New Roman" w:hAnsi="Times New Roman" w:cs="Times New Roman"/>
          <w:sz w:val="24"/>
          <w:szCs w:val="24"/>
        </w:rPr>
        <w:t>equal</w:t>
      </w:r>
      <w:r w:rsidR="002C1000" w:rsidRPr="00BE50EB">
        <w:rPr>
          <w:rFonts w:ascii="Times New Roman" w:hAnsi="Times New Roman" w:cs="Times New Roman"/>
          <w:sz w:val="24"/>
          <w:szCs w:val="24"/>
        </w:rPr>
        <w:t xml:space="preserve"> </w:t>
      </w:r>
      <w:r w:rsidR="00A97267" w:rsidRPr="00BE50EB">
        <w:rPr>
          <w:rFonts w:ascii="Times New Roman" w:hAnsi="Times New Roman" w:cs="Times New Roman"/>
          <w:sz w:val="24"/>
          <w:szCs w:val="24"/>
        </w:rPr>
        <w:t>amount</w:t>
      </w:r>
      <w:r w:rsidR="002C1000" w:rsidRPr="00BE50EB">
        <w:rPr>
          <w:rFonts w:ascii="Times New Roman" w:hAnsi="Times New Roman" w:cs="Times New Roman"/>
          <w:sz w:val="24"/>
          <w:szCs w:val="24"/>
        </w:rPr>
        <w:t xml:space="preserve"> of </w:t>
      </w:r>
      <w:r w:rsidR="00A97267" w:rsidRPr="00BE50EB">
        <w:rPr>
          <w:rFonts w:ascii="Times New Roman" w:hAnsi="Times New Roman" w:cs="Times New Roman"/>
          <w:sz w:val="24"/>
          <w:szCs w:val="24"/>
        </w:rPr>
        <w:t>encouragement</w:t>
      </w:r>
      <w:r w:rsidR="002C1000" w:rsidRPr="00BE50EB">
        <w:rPr>
          <w:rFonts w:ascii="Times New Roman" w:hAnsi="Times New Roman" w:cs="Times New Roman"/>
          <w:sz w:val="24"/>
          <w:szCs w:val="24"/>
        </w:rPr>
        <w:t>, love, and social acceptance</w:t>
      </w:r>
      <w:r w:rsidR="00A97267" w:rsidRPr="00BE50EB">
        <w:rPr>
          <w:rFonts w:ascii="Times New Roman" w:hAnsi="Times New Roman" w:cs="Times New Roman"/>
          <w:sz w:val="24"/>
          <w:szCs w:val="24"/>
        </w:rPr>
        <w:t>.</w:t>
      </w:r>
      <w:r w:rsidR="0024180D" w:rsidRPr="00BE50EB">
        <w:rPr>
          <w:rFonts w:ascii="Times New Roman" w:hAnsi="Times New Roman" w:cs="Times New Roman"/>
          <w:sz w:val="24"/>
          <w:szCs w:val="24"/>
        </w:rPr>
        <w:t xml:space="preserve"> (Oakley, 2005) r</w:t>
      </w:r>
      <w:r w:rsidR="000856C1" w:rsidRPr="00BE50EB">
        <w:rPr>
          <w:rFonts w:ascii="Times New Roman" w:hAnsi="Times New Roman" w:cs="Times New Roman"/>
          <w:sz w:val="24"/>
          <w:szCs w:val="24"/>
        </w:rPr>
        <w:t xml:space="preserve">eports that </w:t>
      </w:r>
      <w:r w:rsidR="00430238" w:rsidRPr="00BE50EB">
        <w:rPr>
          <w:rFonts w:ascii="Times New Roman" w:hAnsi="Times New Roman" w:cs="Times New Roman"/>
          <w:sz w:val="24"/>
          <w:szCs w:val="24"/>
        </w:rPr>
        <w:t xml:space="preserve">gender identity </w:t>
      </w:r>
      <w:r w:rsidR="00F541FA" w:rsidRPr="00BE50EB">
        <w:rPr>
          <w:rFonts w:ascii="Times New Roman" w:hAnsi="Times New Roman" w:cs="Times New Roman"/>
          <w:sz w:val="24"/>
          <w:szCs w:val="24"/>
        </w:rPr>
        <w:t xml:space="preserve">has many outside influences and factors, stating that </w:t>
      </w:r>
      <w:r w:rsidR="001F3781" w:rsidRPr="00BE50EB">
        <w:rPr>
          <w:rFonts w:ascii="Times New Roman" w:hAnsi="Times New Roman" w:cs="Times New Roman"/>
          <w:sz w:val="24"/>
          <w:szCs w:val="24"/>
        </w:rPr>
        <w:t xml:space="preserve">the family </w:t>
      </w:r>
      <w:r w:rsidR="002610C0" w:rsidRPr="00BE50EB">
        <w:rPr>
          <w:rFonts w:ascii="Times New Roman" w:hAnsi="Times New Roman" w:cs="Times New Roman"/>
          <w:sz w:val="24"/>
          <w:szCs w:val="24"/>
        </w:rPr>
        <w:t>is the first group in w</w:t>
      </w:r>
      <w:r w:rsidR="00C066FF" w:rsidRPr="00BE50EB">
        <w:rPr>
          <w:rFonts w:ascii="Times New Roman" w:hAnsi="Times New Roman" w:cs="Times New Roman"/>
          <w:sz w:val="24"/>
          <w:szCs w:val="24"/>
        </w:rPr>
        <w:t xml:space="preserve">hich a </w:t>
      </w:r>
      <w:r w:rsidR="00C066FF" w:rsidRPr="002D5093">
        <w:rPr>
          <w:rFonts w:ascii="Times New Roman" w:hAnsi="Times New Roman" w:cs="Times New Roman"/>
          <w:sz w:val="24"/>
          <w:szCs w:val="24"/>
        </w:rPr>
        <w:t xml:space="preserve">child </w:t>
      </w:r>
      <w:r w:rsidR="008A6608" w:rsidRPr="002D5093">
        <w:rPr>
          <w:rFonts w:ascii="Times New Roman" w:hAnsi="Times New Roman" w:cs="Times New Roman"/>
          <w:sz w:val="24"/>
          <w:szCs w:val="24"/>
        </w:rPr>
        <w:t>recognizes</w:t>
      </w:r>
      <w:r w:rsidR="001A65AE" w:rsidRPr="002D5093">
        <w:rPr>
          <w:rFonts w:ascii="Times New Roman" w:hAnsi="Times New Roman" w:cs="Times New Roman"/>
          <w:sz w:val="24"/>
          <w:szCs w:val="24"/>
        </w:rPr>
        <w:t xml:space="preserve"> and </w:t>
      </w:r>
      <w:r w:rsidR="008B100E" w:rsidRPr="002D5093">
        <w:rPr>
          <w:rFonts w:ascii="Times New Roman" w:hAnsi="Times New Roman" w:cs="Times New Roman"/>
          <w:sz w:val="24"/>
          <w:szCs w:val="24"/>
        </w:rPr>
        <w:t>communication influences</w:t>
      </w:r>
      <w:r w:rsidR="00C67296" w:rsidRPr="002D5093">
        <w:rPr>
          <w:rFonts w:ascii="Times New Roman" w:hAnsi="Times New Roman" w:cs="Times New Roman"/>
          <w:sz w:val="24"/>
          <w:szCs w:val="24"/>
        </w:rPr>
        <w:t xml:space="preserve"> how</w:t>
      </w:r>
      <w:r w:rsidR="00504DFE" w:rsidRPr="002D5093">
        <w:rPr>
          <w:rFonts w:ascii="Times New Roman" w:hAnsi="Times New Roman" w:cs="Times New Roman"/>
          <w:sz w:val="24"/>
          <w:szCs w:val="24"/>
        </w:rPr>
        <w:t xml:space="preserve"> </w:t>
      </w:r>
      <w:r w:rsidR="008012B2" w:rsidRPr="002D5093">
        <w:rPr>
          <w:rFonts w:ascii="Times New Roman" w:hAnsi="Times New Roman" w:cs="Times New Roman"/>
          <w:sz w:val="24"/>
          <w:szCs w:val="24"/>
        </w:rPr>
        <w:t>feelings,</w:t>
      </w:r>
      <w:r w:rsidR="008012B2" w:rsidRPr="00BE50EB">
        <w:rPr>
          <w:rFonts w:ascii="Times New Roman" w:hAnsi="Times New Roman" w:cs="Times New Roman"/>
          <w:sz w:val="24"/>
          <w:szCs w:val="24"/>
        </w:rPr>
        <w:t xml:space="preserve"> thoughts</w:t>
      </w:r>
      <w:r w:rsidR="00504DFE" w:rsidRPr="00BE50EB">
        <w:rPr>
          <w:rFonts w:ascii="Times New Roman" w:hAnsi="Times New Roman" w:cs="Times New Roman"/>
          <w:sz w:val="24"/>
          <w:szCs w:val="24"/>
        </w:rPr>
        <w:t xml:space="preserve"> and beliefs </w:t>
      </w:r>
      <w:r w:rsidR="00CE10A3" w:rsidRPr="00BE50EB">
        <w:rPr>
          <w:rFonts w:ascii="Times New Roman" w:hAnsi="Times New Roman" w:cs="Times New Roman"/>
          <w:sz w:val="24"/>
          <w:szCs w:val="24"/>
        </w:rPr>
        <w:t>are form</w:t>
      </w:r>
      <w:r w:rsidR="008B100E" w:rsidRPr="00BE50EB">
        <w:rPr>
          <w:rFonts w:ascii="Times New Roman" w:hAnsi="Times New Roman" w:cs="Times New Roman"/>
          <w:sz w:val="24"/>
          <w:szCs w:val="24"/>
        </w:rPr>
        <w:t xml:space="preserve">ed </w:t>
      </w:r>
      <w:r w:rsidR="008B03A0" w:rsidRPr="00BE50EB">
        <w:rPr>
          <w:rFonts w:ascii="Times New Roman" w:hAnsi="Times New Roman" w:cs="Times New Roman"/>
          <w:sz w:val="24"/>
          <w:szCs w:val="24"/>
        </w:rPr>
        <w:t>from childhood into</w:t>
      </w:r>
      <w:r w:rsidR="00504DFE" w:rsidRPr="00BE50EB">
        <w:rPr>
          <w:rFonts w:ascii="Times New Roman" w:hAnsi="Times New Roman" w:cs="Times New Roman"/>
          <w:sz w:val="24"/>
          <w:szCs w:val="24"/>
        </w:rPr>
        <w:t xml:space="preserve"> adulthood.</w:t>
      </w:r>
    </w:p>
    <w:p w14:paraId="564596C3" w14:textId="563D1E8C" w:rsidR="00FC0701" w:rsidRPr="00BE50EB" w:rsidRDefault="004133AD" w:rsidP="0098424E">
      <w:pPr>
        <w:spacing w:line="360" w:lineRule="auto"/>
        <w:jc w:val="both"/>
        <w:rPr>
          <w:rFonts w:ascii="Times New Roman" w:hAnsi="Times New Roman" w:cs="Times New Roman"/>
          <w:sz w:val="24"/>
          <w:szCs w:val="24"/>
        </w:rPr>
      </w:pPr>
      <w:r w:rsidRPr="00BE50EB">
        <w:rPr>
          <w:rFonts w:ascii="Times New Roman" w:hAnsi="Times New Roman" w:cs="Times New Roman"/>
          <w:sz w:val="24"/>
          <w:szCs w:val="24"/>
        </w:rPr>
        <w:t xml:space="preserve">(Freeman, 2019) </w:t>
      </w:r>
      <w:r w:rsidR="00AF2BEA" w:rsidRPr="00BE50EB">
        <w:rPr>
          <w:rFonts w:ascii="Times New Roman" w:hAnsi="Times New Roman" w:cs="Times New Roman"/>
          <w:sz w:val="24"/>
          <w:szCs w:val="24"/>
        </w:rPr>
        <w:t>believes</w:t>
      </w:r>
      <w:r w:rsidR="00676A1D" w:rsidRPr="00BE50EB">
        <w:rPr>
          <w:rFonts w:ascii="Times New Roman" w:hAnsi="Times New Roman" w:cs="Times New Roman"/>
          <w:sz w:val="24"/>
          <w:szCs w:val="24"/>
        </w:rPr>
        <w:t xml:space="preserve"> that f</w:t>
      </w:r>
      <w:r w:rsidR="00504DFE" w:rsidRPr="00BE50EB">
        <w:rPr>
          <w:rFonts w:ascii="Times New Roman" w:hAnsi="Times New Roman" w:cs="Times New Roman"/>
          <w:sz w:val="24"/>
          <w:szCs w:val="24"/>
        </w:rPr>
        <w:t xml:space="preserve">amily interactions can build up or break down </w:t>
      </w:r>
      <w:r w:rsidR="00AF2BEA" w:rsidRPr="00BE50EB">
        <w:rPr>
          <w:rFonts w:ascii="Times New Roman" w:hAnsi="Times New Roman" w:cs="Times New Roman"/>
          <w:sz w:val="24"/>
          <w:szCs w:val="24"/>
        </w:rPr>
        <w:t>a</w:t>
      </w:r>
      <w:r w:rsidR="00504DFE" w:rsidRPr="00BE50EB">
        <w:rPr>
          <w:rFonts w:ascii="Times New Roman" w:hAnsi="Times New Roman" w:cs="Times New Roman"/>
          <w:sz w:val="24"/>
          <w:szCs w:val="24"/>
        </w:rPr>
        <w:t xml:space="preserve"> </w:t>
      </w:r>
      <w:r w:rsidR="00676A1D" w:rsidRPr="00BE50EB">
        <w:rPr>
          <w:rFonts w:ascii="Times New Roman" w:hAnsi="Times New Roman" w:cs="Times New Roman"/>
          <w:sz w:val="24"/>
          <w:szCs w:val="24"/>
        </w:rPr>
        <w:t>person's</w:t>
      </w:r>
      <w:r w:rsidR="00AF2BEA" w:rsidRPr="00BE50EB">
        <w:rPr>
          <w:rFonts w:ascii="Times New Roman" w:hAnsi="Times New Roman" w:cs="Times New Roman"/>
          <w:sz w:val="24"/>
          <w:szCs w:val="24"/>
        </w:rPr>
        <w:t xml:space="preserve"> identity and</w:t>
      </w:r>
      <w:r w:rsidR="00504DFE" w:rsidRPr="00BE50EB">
        <w:rPr>
          <w:rFonts w:ascii="Times New Roman" w:hAnsi="Times New Roman" w:cs="Times New Roman"/>
          <w:sz w:val="24"/>
          <w:szCs w:val="24"/>
        </w:rPr>
        <w:t xml:space="preserve"> self-confidence. A </w:t>
      </w:r>
      <w:r w:rsidR="006B0A37" w:rsidRPr="00BE50EB">
        <w:rPr>
          <w:rFonts w:ascii="Times New Roman" w:hAnsi="Times New Roman" w:cs="Times New Roman"/>
          <w:sz w:val="24"/>
          <w:szCs w:val="24"/>
        </w:rPr>
        <w:t>united</w:t>
      </w:r>
      <w:r w:rsidR="00504DFE" w:rsidRPr="00BE50EB">
        <w:rPr>
          <w:rFonts w:ascii="Times New Roman" w:hAnsi="Times New Roman" w:cs="Times New Roman"/>
          <w:sz w:val="24"/>
          <w:szCs w:val="24"/>
        </w:rPr>
        <w:t xml:space="preserve">, </w:t>
      </w:r>
      <w:r w:rsidR="00AF2BEA" w:rsidRPr="00BE50EB">
        <w:rPr>
          <w:rFonts w:ascii="Times New Roman" w:hAnsi="Times New Roman" w:cs="Times New Roman"/>
          <w:sz w:val="24"/>
          <w:szCs w:val="24"/>
        </w:rPr>
        <w:t>unrestrained and communicative</w:t>
      </w:r>
      <w:r w:rsidR="00504DFE" w:rsidRPr="00BE50EB">
        <w:rPr>
          <w:rFonts w:ascii="Times New Roman" w:hAnsi="Times New Roman" w:cs="Times New Roman"/>
          <w:sz w:val="24"/>
          <w:szCs w:val="24"/>
        </w:rPr>
        <w:t xml:space="preserve"> family</w:t>
      </w:r>
      <w:r w:rsidR="00AF2BEA" w:rsidRPr="00BE50EB">
        <w:rPr>
          <w:rFonts w:ascii="Times New Roman" w:hAnsi="Times New Roman" w:cs="Times New Roman"/>
          <w:sz w:val="24"/>
          <w:szCs w:val="24"/>
        </w:rPr>
        <w:t xml:space="preserve"> </w:t>
      </w:r>
      <w:r w:rsidR="00504DFE" w:rsidRPr="00BE50EB">
        <w:rPr>
          <w:rFonts w:ascii="Times New Roman" w:hAnsi="Times New Roman" w:cs="Times New Roman"/>
          <w:sz w:val="24"/>
          <w:szCs w:val="24"/>
        </w:rPr>
        <w:t>can help children</w:t>
      </w:r>
      <w:r w:rsidR="00787A76" w:rsidRPr="00BE50EB">
        <w:rPr>
          <w:rFonts w:ascii="Times New Roman" w:hAnsi="Times New Roman" w:cs="Times New Roman"/>
          <w:sz w:val="24"/>
          <w:szCs w:val="24"/>
        </w:rPr>
        <w:t xml:space="preserve"> and </w:t>
      </w:r>
      <w:r w:rsidR="00F51584" w:rsidRPr="00BE50EB">
        <w:rPr>
          <w:rFonts w:ascii="Times New Roman" w:hAnsi="Times New Roman" w:cs="Times New Roman"/>
          <w:sz w:val="24"/>
          <w:szCs w:val="24"/>
        </w:rPr>
        <w:t>young people</w:t>
      </w:r>
      <w:r w:rsidR="00504DFE" w:rsidRPr="00BE50EB">
        <w:rPr>
          <w:rFonts w:ascii="Times New Roman" w:hAnsi="Times New Roman" w:cs="Times New Roman"/>
          <w:sz w:val="24"/>
          <w:szCs w:val="24"/>
        </w:rPr>
        <w:t xml:space="preserve"> gain self-confidence</w:t>
      </w:r>
      <w:r w:rsidR="00F51584" w:rsidRPr="00BE50EB">
        <w:rPr>
          <w:rFonts w:ascii="Times New Roman" w:hAnsi="Times New Roman" w:cs="Times New Roman"/>
          <w:sz w:val="24"/>
          <w:szCs w:val="24"/>
        </w:rPr>
        <w:t xml:space="preserve">, </w:t>
      </w:r>
      <w:r w:rsidR="00504DFE" w:rsidRPr="00BE50EB">
        <w:rPr>
          <w:rFonts w:ascii="Times New Roman" w:hAnsi="Times New Roman" w:cs="Times New Roman"/>
          <w:sz w:val="24"/>
          <w:szCs w:val="24"/>
        </w:rPr>
        <w:t>Children</w:t>
      </w:r>
      <w:r w:rsidR="00F51584" w:rsidRPr="00BE50EB">
        <w:rPr>
          <w:rFonts w:ascii="Times New Roman" w:hAnsi="Times New Roman" w:cs="Times New Roman"/>
          <w:sz w:val="24"/>
          <w:szCs w:val="24"/>
        </w:rPr>
        <w:t xml:space="preserve"> and young people</w:t>
      </w:r>
      <w:r w:rsidR="00504DFE" w:rsidRPr="00BE50EB">
        <w:rPr>
          <w:rFonts w:ascii="Times New Roman" w:hAnsi="Times New Roman" w:cs="Times New Roman"/>
          <w:sz w:val="24"/>
          <w:szCs w:val="24"/>
        </w:rPr>
        <w:t xml:space="preserve"> who are </w:t>
      </w:r>
      <w:r w:rsidR="00F51584" w:rsidRPr="00BE50EB">
        <w:rPr>
          <w:rFonts w:ascii="Times New Roman" w:hAnsi="Times New Roman" w:cs="Times New Roman"/>
          <w:sz w:val="24"/>
          <w:szCs w:val="24"/>
        </w:rPr>
        <w:t>permitted, urged and supported</w:t>
      </w:r>
      <w:r w:rsidR="00504DFE" w:rsidRPr="00BE50EB">
        <w:rPr>
          <w:rFonts w:ascii="Times New Roman" w:hAnsi="Times New Roman" w:cs="Times New Roman"/>
          <w:sz w:val="24"/>
          <w:szCs w:val="24"/>
        </w:rPr>
        <w:t xml:space="preserve"> to </w:t>
      </w:r>
      <w:r w:rsidR="00F51584" w:rsidRPr="00BE50EB">
        <w:rPr>
          <w:rFonts w:ascii="Times New Roman" w:hAnsi="Times New Roman" w:cs="Times New Roman"/>
          <w:sz w:val="24"/>
          <w:szCs w:val="24"/>
        </w:rPr>
        <w:t>follow</w:t>
      </w:r>
      <w:r w:rsidR="00504DFE" w:rsidRPr="00BE50EB">
        <w:rPr>
          <w:rFonts w:ascii="Times New Roman" w:hAnsi="Times New Roman" w:cs="Times New Roman"/>
          <w:sz w:val="24"/>
          <w:szCs w:val="24"/>
        </w:rPr>
        <w:t xml:space="preserve"> their own </w:t>
      </w:r>
      <w:r w:rsidR="00F51584" w:rsidRPr="00BE50EB">
        <w:rPr>
          <w:rFonts w:ascii="Times New Roman" w:hAnsi="Times New Roman" w:cs="Times New Roman"/>
          <w:sz w:val="24"/>
          <w:szCs w:val="24"/>
        </w:rPr>
        <w:t xml:space="preserve">individual </w:t>
      </w:r>
      <w:r w:rsidR="00504DFE" w:rsidRPr="00BE50EB">
        <w:rPr>
          <w:rFonts w:ascii="Times New Roman" w:hAnsi="Times New Roman" w:cs="Times New Roman"/>
          <w:sz w:val="24"/>
          <w:szCs w:val="24"/>
        </w:rPr>
        <w:t>choices t</w:t>
      </w:r>
      <w:r w:rsidR="00F51584" w:rsidRPr="00BE50EB">
        <w:rPr>
          <w:rFonts w:ascii="Times New Roman" w:hAnsi="Times New Roman" w:cs="Times New Roman"/>
          <w:sz w:val="24"/>
          <w:szCs w:val="24"/>
        </w:rPr>
        <w:t>o</w:t>
      </w:r>
      <w:r w:rsidR="00504DFE" w:rsidRPr="00BE50EB">
        <w:rPr>
          <w:rFonts w:ascii="Times New Roman" w:hAnsi="Times New Roman" w:cs="Times New Roman"/>
          <w:sz w:val="24"/>
          <w:szCs w:val="24"/>
        </w:rPr>
        <w:t xml:space="preserve"> </w:t>
      </w:r>
      <w:r w:rsidR="00F51584" w:rsidRPr="00BE50EB">
        <w:rPr>
          <w:rFonts w:ascii="Times New Roman" w:hAnsi="Times New Roman" w:cs="Times New Roman"/>
          <w:sz w:val="24"/>
          <w:szCs w:val="24"/>
        </w:rPr>
        <w:t>achieve</w:t>
      </w:r>
      <w:r w:rsidR="00504DFE" w:rsidRPr="00BE50EB">
        <w:rPr>
          <w:rFonts w:ascii="Times New Roman" w:hAnsi="Times New Roman" w:cs="Times New Roman"/>
          <w:sz w:val="24"/>
          <w:szCs w:val="24"/>
        </w:rPr>
        <w:t xml:space="preserve"> a greater sense of </w:t>
      </w:r>
      <w:r w:rsidR="00F51584" w:rsidRPr="00BE50EB">
        <w:rPr>
          <w:rFonts w:ascii="Times New Roman" w:hAnsi="Times New Roman" w:cs="Times New Roman"/>
          <w:sz w:val="24"/>
          <w:szCs w:val="24"/>
        </w:rPr>
        <w:t xml:space="preserve">self-confidence uniqueness and </w:t>
      </w:r>
      <w:r w:rsidR="00504DFE" w:rsidRPr="00BE50EB">
        <w:rPr>
          <w:rFonts w:ascii="Times New Roman" w:hAnsi="Times New Roman" w:cs="Times New Roman"/>
          <w:sz w:val="24"/>
          <w:szCs w:val="24"/>
        </w:rPr>
        <w:t>individuality.</w:t>
      </w:r>
      <w:r w:rsidR="00356064" w:rsidRPr="00BE50EB">
        <w:rPr>
          <w:rFonts w:ascii="Times New Roman" w:hAnsi="Times New Roman" w:cs="Times New Roman"/>
          <w:color w:val="000000"/>
          <w:sz w:val="24"/>
          <w:szCs w:val="24"/>
          <w:shd w:val="clear" w:color="auto" w:fill="FFFFFF"/>
        </w:rPr>
        <w:t xml:space="preserve"> </w:t>
      </w:r>
      <w:r w:rsidR="00356064" w:rsidRPr="00BE50EB">
        <w:rPr>
          <w:rFonts w:ascii="Times New Roman" w:hAnsi="Times New Roman" w:cs="Times New Roman"/>
          <w:sz w:val="24"/>
          <w:szCs w:val="24"/>
        </w:rPr>
        <w:t>(Rehman, 2011)</w:t>
      </w:r>
      <w:r w:rsidR="00105457" w:rsidRPr="00BE50EB">
        <w:rPr>
          <w:rFonts w:ascii="Times New Roman" w:hAnsi="Times New Roman" w:cs="Times New Roman"/>
          <w:sz w:val="24"/>
          <w:szCs w:val="24"/>
        </w:rPr>
        <w:t xml:space="preserve"> </w:t>
      </w:r>
      <w:r w:rsidR="00EB2670" w:rsidRPr="00BE50EB">
        <w:rPr>
          <w:rFonts w:ascii="Times New Roman" w:hAnsi="Times New Roman" w:cs="Times New Roman"/>
          <w:sz w:val="24"/>
          <w:szCs w:val="24"/>
        </w:rPr>
        <w:t>states</w:t>
      </w:r>
      <w:r w:rsidR="00382440" w:rsidRPr="00BE50EB">
        <w:rPr>
          <w:rFonts w:ascii="Times New Roman" w:hAnsi="Times New Roman" w:cs="Times New Roman"/>
          <w:sz w:val="24"/>
          <w:szCs w:val="24"/>
        </w:rPr>
        <w:t xml:space="preserve"> that </w:t>
      </w:r>
      <w:r w:rsidR="00895621" w:rsidRPr="00BE50EB">
        <w:rPr>
          <w:rFonts w:ascii="Times New Roman" w:hAnsi="Times New Roman" w:cs="Times New Roman"/>
          <w:sz w:val="24"/>
          <w:szCs w:val="24"/>
        </w:rPr>
        <w:t xml:space="preserve">families </w:t>
      </w:r>
      <w:r w:rsidR="00684D28" w:rsidRPr="00BE50EB">
        <w:rPr>
          <w:rFonts w:ascii="Times New Roman" w:hAnsi="Times New Roman" w:cs="Times New Roman"/>
          <w:sz w:val="24"/>
          <w:szCs w:val="24"/>
        </w:rPr>
        <w:t xml:space="preserve">can have a negative effect on gender </w:t>
      </w:r>
      <w:r w:rsidR="00F866A3" w:rsidRPr="00BE50EB">
        <w:rPr>
          <w:rFonts w:ascii="Times New Roman" w:hAnsi="Times New Roman" w:cs="Times New Roman"/>
          <w:sz w:val="24"/>
          <w:szCs w:val="24"/>
        </w:rPr>
        <w:t xml:space="preserve">identities </w:t>
      </w:r>
      <w:r w:rsidR="00E2022D" w:rsidRPr="00BE50EB">
        <w:rPr>
          <w:rFonts w:ascii="Times New Roman" w:hAnsi="Times New Roman" w:cs="Times New Roman"/>
          <w:sz w:val="24"/>
          <w:szCs w:val="24"/>
        </w:rPr>
        <w:t>reporting</w:t>
      </w:r>
      <w:r w:rsidR="00156373" w:rsidRPr="00BE50EB">
        <w:rPr>
          <w:rFonts w:ascii="Times New Roman" w:hAnsi="Times New Roman" w:cs="Times New Roman"/>
          <w:sz w:val="24"/>
          <w:szCs w:val="24"/>
        </w:rPr>
        <w:t xml:space="preserve"> that </w:t>
      </w:r>
      <w:r w:rsidR="00DB7E40" w:rsidRPr="00BE50EB">
        <w:rPr>
          <w:rFonts w:ascii="Times New Roman" w:hAnsi="Times New Roman" w:cs="Times New Roman"/>
          <w:sz w:val="24"/>
          <w:szCs w:val="24"/>
        </w:rPr>
        <w:t xml:space="preserve">family has </w:t>
      </w:r>
      <w:r w:rsidR="00A12742" w:rsidRPr="00BE50EB">
        <w:rPr>
          <w:rFonts w:ascii="Times New Roman" w:hAnsi="Times New Roman" w:cs="Times New Roman"/>
          <w:sz w:val="24"/>
          <w:szCs w:val="24"/>
        </w:rPr>
        <w:t>by tradition</w:t>
      </w:r>
      <w:r w:rsidR="00DB7E40" w:rsidRPr="00BE50EB">
        <w:rPr>
          <w:rFonts w:ascii="Times New Roman" w:hAnsi="Times New Roman" w:cs="Times New Roman"/>
          <w:sz w:val="24"/>
          <w:szCs w:val="24"/>
        </w:rPr>
        <w:t xml:space="preserve"> oppressed women</w:t>
      </w:r>
      <w:r w:rsidR="007F73EA" w:rsidRPr="00BE50EB">
        <w:rPr>
          <w:rFonts w:ascii="Times New Roman" w:hAnsi="Times New Roman" w:cs="Times New Roman"/>
          <w:sz w:val="24"/>
          <w:szCs w:val="24"/>
        </w:rPr>
        <w:t xml:space="preserve"> </w:t>
      </w:r>
      <w:r w:rsidR="000944EA" w:rsidRPr="00BE50EB">
        <w:rPr>
          <w:rFonts w:ascii="Times New Roman" w:hAnsi="Times New Roman" w:cs="Times New Roman"/>
          <w:sz w:val="24"/>
          <w:szCs w:val="24"/>
        </w:rPr>
        <w:t xml:space="preserve">by </w:t>
      </w:r>
      <w:r w:rsidR="00DB7E40" w:rsidRPr="00BE50EB">
        <w:rPr>
          <w:rFonts w:ascii="Times New Roman" w:hAnsi="Times New Roman" w:cs="Times New Roman"/>
          <w:sz w:val="24"/>
          <w:szCs w:val="24"/>
        </w:rPr>
        <w:t xml:space="preserve">socialising girls to accept </w:t>
      </w:r>
      <w:r w:rsidR="007F73EA" w:rsidRPr="00BE50EB">
        <w:rPr>
          <w:rFonts w:ascii="Times New Roman" w:hAnsi="Times New Roman" w:cs="Times New Roman"/>
          <w:sz w:val="24"/>
          <w:szCs w:val="24"/>
        </w:rPr>
        <w:t>submissive</w:t>
      </w:r>
      <w:r w:rsidR="00DB7E40" w:rsidRPr="00BE50EB">
        <w:rPr>
          <w:rFonts w:ascii="Times New Roman" w:hAnsi="Times New Roman" w:cs="Times New Roman"/>
          <w:sz w:val="24"/>
          <w:szCs w:val="24"/>
        </w:rPr>
        <w:t xml:space="preserve"> roles within the family, </w:t>
      </w:r>
      <w:r w:rsidR="007F73EA" w:rsidRPr="00BE50EB">
        <w:rPr>
          <w:rFonts w:ascii="Times New Roman" w:hAnsi="Times New Roman" w:cs="Times New Roman"/>
          <w:sz w:val="24"/>
          <w:szCs w:val="24"/>
        </w:rPr>
        <w:t>whereas</w:t>
      </w:r>
      <w:r w:rsidR="00DB7E40" w:rsidRPr="00BE50EB">
        <w:rPr>
          <w:rFonts w:ascii="Times New Roman" w:hAnsi="Times New Roman" w:cs="Times New Roman"/>
          <w:sz w:val="24"/>
          <w:szCs w:val="24"/>
        </w:rPr>
        <w:t xml:space="preserve"> </w:t>
      </w:r>
      <w:r w:rsidR="00C84638" w:rsidRPr="00BE50EB">
        <w:rPr>
          <w:rFonts w:ascii="Times New Roman" w:hAnsi="Times New Roman" w:cs="Times New Roman"/>
          <w:sz w:val="24"/>
          <w:szCs w:val="24"/>
        </w:rPr>
        <w:t xml:space="preserve">letting boys </w:t>
      </w:r>
      <w:r w:rsidR="00803C5F" w:rsidRPr="00BE50EB">
        <w:rPr>
          <w:rFonts w:ascii="Times New Roman" w:hAnsi="Times New Roman" w:cs="Times New Roman"/>
          <w:sz w:val="24"/>
          <w:szCs w:val="24"/>
        </w:rPr>
        <w:t>socialise</w:t>
      </w:r>
      <w:r w:rsidR="00DB7E40" w:rsidRPr="00BE50EB">
        <w:rPr>
          <w:rFonts w:ascii="Times New Roman" w:hAnsi="Times New Roman" w:cs="Times New Roman"/>
          <w:sz w:val="24"/>
          <w:szCs w:val="24"/>
        </w:rPr>
        <w:t xml:space="preserve"> to believe they </w:t>
      </w:r>
      <w:r w:rsidR="00DA5E10" w:rsidRPr="00BE50EB">
        <w:rPr>
          <w:rFonts w:ascii="Times New Roman" w:hAnsi="Times New Roman" w:cs="Times New Roman"/>
          <w:sz w:val="24"/>
          <w:szCs w:val="24"/>
        </w:rPr>
        <w:t>are</w:t>
      </w:r>
      <w:r w:rsidR="00DB7E40" w:rsidRPr="00BE50EB">
        <w:rPr>
          <w:rFonts w:ascii="Times New Roman" w:hAnsi="Times New Roman" w:cs="Times New Roman"/>
          <w:sz w:val="24"/>
          <w:szCs w:val="24"/>
        </w:rPr>
        <w:t xml:space="preserve"> superior</w:t>
      </w:r>
      <w:r w:rsidR="00DA5E10" w:rsidRPr="00BE50EB">
        <w:rPr>
          <w:rFonts w:ascii="Times New Roman" w:hAnsi="Times New Roman" w:cs="Times New Roman"/>
          <w:sz w:val="24"/>
          <w:szCs w:val="24"/>
        </w:rPr>
        <w:t xml:space="preserve">, </w:t>
      </w:r>
      <w:r w:rsidR="00DB7E40" w:rsidRPr="00BE50EB">
        <w:rPr>
          <w:rFonts w:ascii="Times New Roman" w:hAnsi="Times New Roman" w:cs="Times New Roman"/>
          <w:sz w:val="24"/>
          <w:szCs w:val="24"/>
        </w:rPr>
        <w:t xml:space="preserve">this </w:t>
      </w:r>
      <w:r w:rsidR="00DA5E10" w:rsidRPr="00BE50EB">
        <w:rPr>
          <w:rFonts w:ascii="Times New Roman" w:hAnsi="Times New Roman" w:cs="Times New Roman"/>
          <w:sz w:val="24"/>
          <w:szCs w:val="24"/>
        </w:rPr>
        <w:t>materialises</w:t>
      </w:r>
      <w:r w:rsidR="00DB7E40" w:rsidRPr="00BE50EB">
        <w:rPr>
          <w:rFonts w:ascii="Times New Roman" w:hAnsi="Times New Roman" w:cs="Times New Roman"/>
          <w:sz w:val="24"/>
          <w:szCs w:val="24"/>
        </w:rPr>
        <w:t xml:space="preserve"> through children</w:t>
      </w:r>
      <w:r w:rsidR="00DA5E10" w:rsidRPr="00BE50EB">
        <w:rPr>
          <w:rFonts w:ascii="Times New Roman" w:hAnsi="Times New Roman" w:cs="Times New Roman"/>
          <w:sz w:val="24"/>
          <w:szCs w:val="24"/>
        </w:rPr>
        <w:t xml:space="preserve"> and young people</w:t>
      </w:r>
      <w:r w:rsidR="00DB7E40" w:rsidRPr="00BE50EB">
        <w:rPr>
          <w:rFonts w:ascii="Times New Roman" w:hAnsi="Times New Roman" w:cs="Times New Roman"/>
          <w:sz w:val="24"/>
          <w:szCs w:val="24"/>
        </w:rPr>
        <w:t xml:space="preserve"> </w:t>
      </w:r>
      <w:r w:rsidR="00DA5E10" w:rsidRPr="00BE50EB">
        <w:rPr>
          <w:rFonts w:ascii="Times New Roman" w:hAnsi="Times New Roman" w:cs="Times New Roman"/>
          <w:sz w:val="24"/>
          <w:szCs w:val="24"/>
        </w:rPr>
        <w:t>observing</w:t>
      </w:r>
      <w:r w:rsidR="00DB7E40" w:rsidRPr="00BE50EB">
        <w:rPr>
          <w:rFonts w:ascii="Times New Roman" w:hAnsi="Times New Roman" w:cs="Times New Roman"/>
          <w:sz w:val="24"/>
          <w:szCs w:val="24"/>
        </w:rPr>
        <w:t xml:space="preserve"> then recreating the parental relationship</w:t>
      </w:r>
      <w:r w:rsidR="000944EA" w:rsidRPr="00BE50EB">
        <w:rPr>
          <w:rFonts w:ascii="Times New Roman" w:hAnsi="Times New Roman" w:cs="Times New Roman"/>
          <w:sz w:val="24"/>
          <w:szCs w:val="24"/>
        </w:rPr>
        <w:t xml:space="preserve"> and family home life.</w:t>
      </w:r>
      <w:r w:rsidR="003E4A94" w:rsidRPr="00BE50EB">
        <w:rPr>
          <w:rFonts w:ascii="Times New Roman" w:hAnsi="Times New Roman" w:cs="Times New Roman"/>
          <w:sz w:val="24"/>
          <w:szCs w:val="24"/>
        </w:rPr>
        <w:t xml:space="preserve"> (</w:t>
      </w:r>
      <w:proofErr w:type="spellStart"/>
      <w:r w:rsidR="003E4A94" w:rsidRPr="00BE50EB">
        <w:rPr>
          <w:rFonts w:ascii="Times New Roman" w:hAnsi="Times New Roman" w:cs="Times New Roman"/>
          <w:sz w:val="24"/>
          <w:szCs w:val="24"/>
        </w:rPr>
        <w:t>Lalumière</w:t>
      </w:r>
      <w:proofErr w:type="spellEnd"/>
      <w:r w:rsidR="003E4A94" w:rsidRPr="00BE50EB">
        <w:rPr>
          <w:rFonts w:ascii="Times New Roman" w:hAnsi="Times New Roman" w:cs="Times New Roman"/>
          <w:sz w:val="24"/>
          <w:szCs w:val="24"/>
        </w:rPr>
        <w:t>, 1996)</w:t>
      </w:r>
      <w:r w:rsidR="009E0B52" w:rsidRPr="00BE50EB">
        <w:rPr>
          <w:rFonts w:ascii="Times New Roman" w:hAnsi="Times New Roman" w:cs="Times New Roman"/>
          <w:sz w:val="24"/>
          <w:szCs w:val="24"/>
        </w:rPr>
        <w:t xml:space="preserve"> </w:t>
      </w:r>
      <w:r w:rsidR="003E4A94" w:rsidRPr="00584551">
        <w:rPr>
          <w:rFonts w:ascii="Times New Roman" w:hAnsi="Times New Roman" w:cs="Times New Roman"/>
          <w:sz w:val="24"/>
          <w:szCs w:val="24"/>
        </w:rPr>
        <w:t>b</w:t>
      </w:r>
      <w:r w:rsidR="009E0B52" w:rsidRPr="00584551">
        <w:rPr>
          <w:rFonts w:ascii="Times New Roman" w:hAnsi="Times New Roman" w:cs="Times New Roman"/>
          <w:sz w:val="24"/>
          <w:szCs w:val="24"/>
        </w:rPr>
        <w:t>elieves that it is</w:t>
      </w:r>
      <w:r w:rsidR="006B0E02" w:rsidRPr="00584551">
        <w:rPr>
          <w:rFonts w:ascii="Times New Roman" w:hAnsi="Times New Roman" w:cs="Times New Roman"/>
          <w:sz w:val="24"/>
          <w:szCs w:val="24"/>
        </w:rPr>
        <w:t xml:space="preserve"> </w:t>
      </w:r>
      <w:r w:rsidR="009B6B28" w:rsidRPr="00584551">
        <w:rPr>
          <w:rFonts w:ascii="Times New Roman" w:hAnsi="Times New Roman" w:cs="Times New Roman"/>
          <w:sz w:val="24"/>
          <w:szCs w:val="24"/>
        </w:rPr>
        <w:t xml:space="preserve">family </w:t>
      </w:r>
      <w:r w:rsidR="009E0B52" w:rsidRPr="00584551">
        <w:rPr>
          <w:rFonts w:ascii="Times New Roman" w:hAnsi="Times New Roman" w:cs="Times New Roman"/>
          <w:sz w:val="24"/>
          <w:szCs w:val="24"/>
        </w:rPr>
        <w:t>that shapes a person’s identity</w:t>
      </w:r>
      <w:r w:rsidR="00290DFE" w:rsidRPr="00584551">
        <w:rPr>
          <w:rFonts w:ascii="Times New Roman" w:hAnsi="Times New Roman" w:cs="Times New Roman"/>
          <w:sz w:val="24"/>
          <w:szCs w:val="24"/>
        </w:rPr>
        <w:t xml:space="preserve"> because the family is </w:t>
      </w:r>
      <w:r w:rsidR="002D5093" w:rsidRPr="00584551">
        <w:rPr>
          <w:rFonts w:ascii="Times New Roman" w:hAnsi="Times New Roman" w:cs="Times New Roman"/>
          <w:sz w:val="24"/>
          <w:szCs w:val="24"/>
        </w:rPr>
        <w:t>constant</w:t>
      </w:r>
      <w:r w:rsidR="00EF00BF" w:rsidRPr="00584551">
        <w:rPr>
          <w:rFonts w:ascii="Times New Roman" w:hAnsi="Times New Roman" w:cs="Times New Roman"/>
          <w:sz w:val="24"/>
          <w:szCs w:val="24"/>
        </w:rPr>
        <w:t xml:space="preserve"> and doesn’t see the child or young person </w:t>
      </w:r>
      <w:r w:rsidR="00AA5E78" w:rsidRPr="00584551">
        <w:rPr>
          <w:rFonts w:ascii="Times New Roman" w:hAnsi="Times New Roman" w:cs="Times New Roman"/>
          <w:sz w:val="24"/>
          <w:szCs w:val="24"/>
        </w:rPr>
        <w:t>other than their assigned identity at birth</w:t>
      </w:r>
      <w:r w:rsidR="002D5093" w:rsidRPr="00584551">
        <w:rPr>
          <w:rFonts w:ascii="Times New Roman" w:hAnsi="Times New Roman" w:cs="Times New Roman"/>
          <w:sz w:val="24"/>
          <w:szCs w:val="24"/>
        </w:rPr>
        <w:t>. T</w:t>
      </w:r>
      <w:r w:rsidR="003000FC" w:rsidRPr="00584551">
        <w:rPr>
          <w:rFonts w:ascii="Times New Roman" w:hAnsi="Times New Roman" w:cs="Times New Roman"/>
          <w:sz w:val="24"/>
          <w:szCs w:val="24"/>
        </w:rPr>
        <w:t xml:space="preserve">here is a </w:t>
      </w:r>
      <w:r w:rsidR="002D5093" w:rsidRPr="00584551">
        <w:rPr>
          <w:rFonts w:ascii="Times New Roman" w:hAnsi="Times New Roman" w:cs="Times New Roman"/>
          <w:sz w:val="24"/>
          <w:szCs w:val="24"/>
        </w:rPr>
        <w:t>continuous</w:t>
      </w:r>
      <w:r w:rsidR="003A1D2D" w:rsidRPr="00584551">
        <w:rPr>
          <w:rFonts w:ascii="Times New Roman" w:hAnsi="Times New Roman" w:cs="Times New Roman"/>
          <w:sz w:val="24"/>
          <w:szCs w:val="24"/>
        </w:rPr>
        <w:t xml:space="preserve"> gender stereoty</w:t>
      </w:r>
      <w:r w:rsidR="002D5093" w:rsidRPr="00584551">
        <w:rPr>
          <w:rFonts w:ascii="Times New Roman" w:hAnsi="Times New Roman" w:cs="Times New Roman"/>
          <w:sz w:val="24"/>
          <w:szCs w:val="24"/>
        </w:rPr>
        <w:t>ped</w:t>
      </w:r>
      <w:r w:rsidR="003A1D2D" w:rsidRPr="00584551">
        <w:rPr>
          <w:rFonts w:ascii="Times New Roman" w:hAnsi="Times New Roman" w:cs="Times New Roman"/>
          <w:sz w:val="24"/>
          <w:szCs w:val="24"/>
        </w:rPr>
        <w:t xml:space="preserve"> message that children</w:t>
      </w:r>
      <w:r w:rsidR="003000FC" w:rsidRPr="00584551">
        <w:rPr>
          <w:rFonts w:ascii="Times New Roman" w:hAnsi="Times New Roman" w:cs="Times New Roman"/>
          <w:sz w:val="24"/>
          <w:szCs w:val="24"/>
        </w:rPr>
        <w:t xml:space="preserve"> and young people</w:t>
      </w:r>
      <w:r w:rsidR="003A1D2D" w:rsidRPr="00584551">
        <w:rPr>
          <w:rFonts w:ascii="Times New Roman" w:hAnsi="Times New Roman" w:cs="Times New Roman"/>
          <w:sz w:val="24"/>
          <w:szCs w:val="24"/>
        </w:rPr>
        <w:t xml:space="preserve"> are </w:t>
      </w:r>
      <w:r w:rsidR="003000FC" w:rsidRPr="00584551">
        <w:rPr>
          <w:rFonts w:ascii="Times New Roman" w:hAnsi="Times New Roman" w:cs="Times New Roman"/>
          <w:sz w:val="24"/>
          <w:szCs w:val="24"/>
        </w:rPr>
        <w:t>subjected</w:t>
      </w:r>
      <w:r w:rsidR="003A1D2D" w:rsidRPr="00584551">
        <w:rPr>
          <w:rFonts w:ascii="Times New Roman" w:hAnsi="Times New Roman" w:cs="Times New Roman"/>
          <w:sz w:val="24"/>
          <w:szCs w:val="24"/>
        </w:rPr>
        <w:t xml:space="preserve"> to in their environment</w:t>
      </w:r>
      <w:r w:rsidR="002D5093" w:rsidRPr="00584551">
        <w:rPr>
          <w:rFonts w:ascii="Times New Roman" w:hAnsi="Times New Roman" w:cs="Times New Roman"/>
          <w:sz w:val="24"/>
          <w:szCs w:val="24"/>
        </w:rPr>
        <w:t>,</w:t>
      </w:r>
      <w:r w:rsidR="00C16A41" w:rsidRPr="00584551">
        <w:rPr>
          <w:rFonts w:ascii="Times New Roman" w:hAnsi="Times New Roman" w:cs="Times New Roman"/>
          <w:sz w:val="24"/>
          <w:szCs w:val="24"/>
        </w:rPr>
        <w:t xml:space="preserve"> believing that </w:t>
      </w:r>
      <w:r w:rsidR="003726B8" w:rsidRPr="00584551">
        <w:rPr>
          <w:rFonts w:ascii="Times New Roman" w:hAnsi="Times New Roman" w:cs="Times New Roman"/>
          <w:sz w:val="24"/>
          <w:szCs w:val="24"/>
        </w:rPr>
        <w:t xml:space="preserve">females and males </w:t>
      </w:r>
      <w:r w:rsidR="003A1D2D" w:rsidRPr="00584551">
        <w:rPr>
          <w:rFonts w:ascii="Times New Roman" w:hAnsi="Times New Roman" w:cs="Times New Roman"/>
          <w:sz w:val="24"/>
          <w:szCs w:val="24"/>
        </w:rPr>
        <w:t xml:space="preserve">develop gender-typed </w:t>
      </w:r>
      <w:r w:rsidR="003726B8" w:rsidRPr="00584551">
        <w:rPr>
          <w:rFonts w:ascii="Times New Roman" w:hAnsi="Times New Roman" w:cs="Times New Roman"/>
          <w:sz w:val="24"/>
          <w:szCs w:val="24"/>
        </w:rPr>
        <w:t>behaviours</w:t>
      </w:r>
      <w:r w:rsidR="003A1D2D" w:rsidRPr="00584551">
        <w:rPr>
          <w:rFonts w:ascii="Times New Roman" w:hAnsi="Times New Roman" w:cs="Times New Roman"/>
          <w:sz w:val="24"/>
          <w:szCs w:val="24"/>
        </w:rPr>
        <w:t xml:space="preserve"> because they are reinforced for </w:t>
      </w:r>
      <w:r w:rsidR="003726B8" w:rsidRPr="00584551">
        <w:rPr>
          <w:rFonts w:ascii="Times New Roman" w:hAnsi="Times New Roman" w:cs="Times New Roman"/>
          <w:sz w:val="24"/>
          <w:szCs w:val="24"/>
        </w:rPr>
        <w:t>showing and exhibiting actions and behaviours that are</w:t>
      </w:r>
      <w:r w:rsidR="003A1D2D" w:rsidRPr="00584551">
        <w:rPr>
          <w:rFonts w:ascii="Times New Roman" w:hAnsi="Times New Roman" w:cs="Times New Roman"/>
          <w:sz w:val="24"/>
          <w:szCs w:val="24"/>
        </w:rPr>
        <w:t xml:space="preserve"> consistent with gender norms</w:t>
      </w:r>
      <w:r w:rsidR="00584551" w:rsidRPr="00584551">
        <w:rPr>
          <w:rFonts w:ascii="Times New Roman" w:hAnsi="Times New Roman" w:cs="Times New Roman"/>
          <w:sz w:val="24"/>
          <w:szCs w:val="24"/>
        </w:rPr>
        <w:t>.</w:t>
      </w:r>
      <w:r w:rsidR="003A1D2D" w:rsidRPr="00584551">
        <w:rPr>
          <w:rFonts w:ascii="Times New Roman" w:hAnsi="Times New Roman" w:cs="Times New Roman"/>
          <w:sz w:val="24"/>
          <w:szCs w:val="24"/>
        </w:rPr>
        <w:t xml:space="preserve"> </w:t>
      </w:r>
      <w:r w:rsidR="00584551" w:rsidRPr="00584551">
        <w:rPr>
          <w:rFonts w:ascii="Times New Roman" w:hAnsi="Times New Roman" w:cs="Times New Roman"/>
          <w:sz w:val="24"/>
          <w:szCs w:val="24"/>
        </w:rPr>
        <w:t>T</w:t>
      </w:r>
      <w:r w:rsidR="0089662B" w:rsidRPr="00584551">
        <w:rPr>
          <w:rFonts w:ascii="Times New Roman" w:hAnsi="Times New Roman" w:cs="Times New Roman"/>
          <w:sz w:val="24"/>
          <w:szCs w:val="24"/>
        </w:rPr>
        <w:t xml:space="preserve">he child or young person within the </w:t>
      </w:r>
      <w:r w:rsidR="00046984" w:rsidRPr="00584551">
        <w:rPr>
          <w:rFonts w:ascii="Times New Roman" w:hAnsi="Times New Roman" w:cs="Times New Roman"/>
          <w:sz w:val="24"/>
          <w:szCs w:val="24"/>
        </w:rPr>
        <w:t xml:space="preserve">family will get </w:t>
      </w:r>
      <w:r w:rsidR="003A1D2D" w:rsidRPr="00584551">
        <w:rPr>
          <w:rFonts w:ascii="Times New Roman" w:hAnsi="Times New Roman" w:cs="Times New Roman"/>
          <w:sz w:val="24"/>
          <w:szCs w:val="24"/>
        </w:rPr>
        <w:t xml:space="preserve">punished for </w:t>
      </w:r>
      <w:r w:rsidR="00046984" w:rsidRPr="00584551">
        <w:rPr>
          <w:rFonts w:ascii="Times New Roman" w:hAnsi="Times New Roman" w:cs="Times New Roman"/>
          <w:sz w:val="24"/>
          <w:szCs w:val="24"/>
        </w:rPr>
        <w:t>showing and exhibiting</w:t>
      </w:r>
      <w:r w:rsidR="003A1D2D" w:rsidRPr="00584551">
        <w:rPr>
          <w:rFonts w:ascii="Times New Roman" w:hAnsi="Times New Roman" w:cs="Times New Roman"/>
          <w:sz w:val="24"/>
          <w:szCs w:val="24"/>
        </w:rPr>
        <w:t xml:space="preserve"> </w:t>
      </w:r>
      <w:r w:rsidR="00046984" w:rsidRPr="00584551">
        <w:rPr>
          <w:rFonts w:ascii="Times New Roman" w:hAnsi="Times New Roman" w:cs="Times New Roman"/>
          <w:sz w:val="24"/>
          <w:szCs w:val="24"/>
        </w:rPr>
        <w:t>behaviours</w:t>
      </w:r>
      <w:r w:rsidR="003A1D2D" w:rsidRPr="00584551">
        <w:rPr>
          <w:rFonts w:ascii="Times New Roman" w:hAnsi="Times New Roman" w:cs="Times New Roman"/>
          <w:sz w:val="24"/>
          <w:szCs w:val="24"/>
        </w:rPr>
        <w:t xml:space="preserve"> that are not consistent with gender norms. For instance</w:t>
      </w:r>
      <w:r w:rsidR="0051026E" w:rsidRPr="00584551">
        <w:rPr>
          <w:rFonts w:ascii="Times New Roman" w:hAnsi="Times New Roman" w:cs="Times New Roman"/>
          <w:sz w:val="24"/>
          <w:szCs w:val="24"/>
        </w:rPr>
        <w:t>,</w:t>
      </w:r>
      <w:r w:rsidR="0051026E" w:rsidRPr="00584551">
        <w:rPr>
          <w:rFonts w:ascii="Times New Roman" w:hAnsi="Times New Roman" w:cs="Times New Roman"/>
          <w:color w:val="000000"/>
          <w:sz w:val="24"/>
          <w:szCs w:val="24"/>
          <w:shd w:val="clear" w:color="auto" w:fill="FFFFFF"/>
        </w:rPr>
        <w:t xml:space="preserve"> </w:t>
      </w:r>
      <w:r w:rsidR="0051026E" w:rsidRPr="00584551">
        <w:rPr>
          <w:rFonts w:ascii="Times New Roman" w:hAnsi="Times New Roman" w:cs="Times New Roman"/>
          <w:sz w:val="24"/>
          <w:szCs w:val="24"/>
        </w:rPr>
        <w:t xml:space="preserve">(Karlson, 2015) </w:t>
      </w:r>
      <w:r w:rsidR="0094660B" w:rsidRPr="00584551">
        <w:rPr>
          <w:rFonts w:ascii="Times New Roman" w:hAnsi="Times New Roman" w:cs="Times New Roman"/>
          <w:sz w:val="24"/>
          <w:szCs w:val="24"/>
        </w:rPr>
        <w:t>believes</w:t>
      </w:r>
      <w:r w:rsidR="0094660B" w:rsidRPr="00BE50EB">
        <w:rPr>
          <w:rFonts w:ascii="Times New Roman" w:hAnsi="Times New Roman" w:cs="Times New Roman"/>
          <w:sz w:val="24"/>
          <w:szCs w:val="24"/>
        </w:rPr>
        <w:t xml:space="preserve"> that</w:t>
      </w:r>
      <w:r w:rsidR="003A1D2D" w:rsidRPr="00BE50EB">
        <w:rPr>
          <w:rFonts w:ascii="Times New Roman" w:hAnsi="Times New Roman" w:cs="Times New Roman"/>
          <w:sz w:val="24"/>
          <w:szCs w:val="24"/>
        </w:rPr>
        <w:t xml:space="preserve"> </w:t>
      </w:r>
      <w:r w:rsidR="00046984" w:rsidRPr="00BE50EB">
        <w:rPr>
          <w:rFonts w:ascii="Times New Roman" w:hAnsi="Times New Roman" w:cs="Times New Roman"/>
          <w:sz w:val="24"/>
          <w:szCs w:val="24"/>
        </w:rPr>
        <w:t xml:space="preserve">if a </w:t>
      </w:r>
      <w:r w:rsidR="003A1D2D" w:rsidRPr="00BE50EB">
        <w:rPr>
          <w:rFonts w:ascii="Times New Roman" w:hAnsi="Times New Roman" w:cs="Times New Roman"/>
          <w:sz w:val="24"/>
          <w:szCs w:val="24"/>
        </w:rPr>
        <w:t>boy show</w:t>
      </w:r>
      <w:r w:rsidR="00046984" w:rsidRPr="00BE50EB">
        <w:rPr>
          <w:rFonts w:ascii="Times New Roman" w:hAnsi="Times New Roman" w:cs="Times New Roman"/>
          <w:sz w:val="24"/>
          <w:szCs w:val="24"/>
        </w:rPr>
        <w:t xml:space="preserve">s </w:t>
      </w:r>
      <w:r w:rsidR="00046984" w:rsidRPr="00BE50EB">
        <w:rPr>
          <w:rFonts w:ascii="Times New Roman" w:hAnsi="Times New Roman" w:cs="Times New Roman"/>
          <w:sz w:val="24"/>
          <w:szCs w:val="24"/>
        </w:rPr>
        <w:lastRenderedPageBreak/>
        <w:t xml:space="preserve">that their first choice </w:t>
      </w:r>
      <w:r w:rsidR="006D5CE3" w:rsidRPr="00BE50EB">
        <w:rPr>
          <w:rFonts w:ascii="Times New Roman" w:hAnsi="Times New Roman" w:cs="Times New Roman"/>
          <w:sz w:val="24"/>
          <w:szCs w:val="24"/>
        </w:rPr>
        <w:t xml:space="preserve">is to play with a </w:t>
      </w:r>
      <w:r w:rsidR="003A1D2D" w:rsidRPr="00BE50EB">
        <w:rPr>
          <w:rFonts w:ascii="Times New Roman" w:hAnsi="Times New Roman" w:cs="Times New Roman"/>
          <w:sz w:val="24"/>
          <w:szCs w:val="24"/>
        </w:rPr>
        <w:t>masculine-typ</w:t>
      </w:r>
      <w:r w:rsidR="006D5CE3" w:rsidRPr="00BE50EB">
        <w:rPr>
          <w:rFonts w:ascii="Times New Roman" w:hAnsi="Times New Roman" w:cs="Times New Roman"/>
          <w:sz w:val="24"/>
          <w:szCs w:val="24"/>
        </w:rPr>
        <w:t>e</w:t>
      </w:r>
      <w:r w:rsidR="003A1D2D" w:rsidRPr="00BE50EB">
        <w:rPr>
          <w:rFonts w:ascii="Times New Roman" w:hAnsi="Times New Roman" w:cs="Times New Roman"/>
          <w:sz w:val="24"/>
          <w:szCs w:val="24"/>
        </w:rPr>
        <w:t xml:space="preserve"> toy their parents </w:t>
      </w:r>
      <w:r w:rsidR="006D5CE3" w:rsidRPr="00BE50EB">
        <w:rPr>
          <w:rFonts w:ascii="Times New Roman" w:hAnsi="Times New Roman" w:cs="Times New Roman"/>
          <w:sz w:val="24"/>
          <w:szCs w:val="24"/>
        </w:rPr>
        <w:t xml:space="preserve">will </w:t>
      </w:r>
      <w:r w:rsidR="003A1D2D" w:rsidRPr="00BE50EB">
        <w:rPr>
          <w:rFonts w:ascii="Times New Roman" w:hAnsi="Times New Roman" w:cs="Times New Roman"/>
          <w:sz w:val="24"/>
          <w:szCs w:val="24"/>
        </w:rPr>
        <w:t>provide them with positive attention reinforcement</w:t>
      </w:r>
      <w:r w:rsidR="006D5CE3" w:rsidRPr="00BE50EB">
        <w:rPr>
          <w:rFonts w:ascii="Times New Roman" w:hAnsi="Times New Roman" w:cs="Times New Roman"/>
          <w:sz w:val="24"/>
          <w:szCs w:val="24"/>
        </w:rPr>
        <w:t xml:space="preserve"> </w:t>
      </w:r>
      <w:r w:rsidR="00FF2301" w:rsidRPr="00BE50EB">
        <w:rPr>
          <w:rFonts w:ascii="Times New Roman" w:hAnsi="Times New Roman" w:cs="Times New Roman"/>
          <w:sz w:val="24"/>
          <w:szCs w:val="24"/>
        </w:rPr>
        <w:t xml:space="preserve">but </w:t>
      </w:r>
      <w:r w:rsidR="003A1D2D" w:rsidRPr="00BE50EB">
        <w:rPr>
          <w:rFonts w:ascii="Times New Roman" w:hAnsi="Times New Roman" w:cs="Times New Roman"/>
          <w:sz w:val="24"/>
          <w:szCs w:val="24"/>
        </w:rPr>
        <w:t xml:space="preserve">when they are playing with toys such as </w:t>
      </w:r>
      <w:r w:rsidR="00FF2301" w:rsidRPr="00BE50EB">
        <w:rPr>
          <w:rFonts w:ascii="Times New Roman" w:hAnsi="Times New Roman" w:cs="Times New Roman"/>
          <w:sz w:val="24"/>
          <w:szCs w:val="24"/>
        </w:rPr>
        <w:t>dolls</w:t>
      </w:r>
      <w:r w:rsidR="00C10B0D" w:rsidRPr="00BE50EB">
        <w:rPr>
          <w:rFonts w:ascii="Times New Roman" w:hAnsi="Times New Roman" w:cs="Times New Roman"/>
          <w:sz w:val="24"/>
          <w:szCs w:val="24"/>
        </w:rPr>
        <w:t xml:space="preserve"> and tea </w:t>
      </w:r>
      <w:r w:rsidR="00E83026" w:rsidRPr="00BE50EB">
        <w:rPr>
          <w:rFonts w:ascii="Times New Roman" w:hAnsi="Times New Roman" w:cs="Times New Roman"/>
          <w:sz w:val="24"/>
          <w:szCs w:val="24"/>
        </w:rPr>
        <w:t>sets,</w:t>
      </w:r>
      <w:r w:rsidR="00C10B0D" w:rsidRPr="00BE50EB">
        <w:rPr>
          <w:rFonts w:ascii="Times New Roman" w:hAnsi="Times New Roman" w:cs="Times New Roman"/>
          <w:sz w:val="24"/>
          <w:szCs w:val="24"/>
        </w:rPr>
        <w:t xml:space="preserve"> they are punished </w:t>
      </w:r>
      <w:r w:rsidR="007B4ABB" w:rsidRPr="00BE50EB">
        <w:rPr>
          <w:rFonts w:ascii="Times New Roman" w:hAnsi="Times New Roman" w:cs="Times New Roman"/>
          <w:sz w:val="24"/>
          <w:szCs w:val="24"/>
        </w:rPr>
        <w:t xml:space="preserve">or verbally shamed so this </w:t>
      </w:r>
      <w:r w:rsidR="0094660B" w:rsidRPr="00BE50EB">
        <w:rPr>
          <w:rFonts w:ascii="Times New Roman" w:hAnsi="Times New Roman" w:cs="Times New Roman"/>
          <w:sz w:val="24"/>
          <w:szCs w:val="24"/>
        </w:rPr>
        <w:t>reaction over</w:t>
      </w:r>
      <w:r w:rsidR="007B4ABB" w:rsidRPr="00BE50EB">
        <w:rPr>
          <w:rFonts w:ascii="Times New Roman" w:hAnsi="Times New Roman" w:cs="Times New Roman"/>
          <w:sz w:val="24"/>
          <w:szCs w:val="24"/>
        </w:rPr>
        <w:t xml:space="preserve"> time will shape their gender identity and </w:t>
      </w:r>
      <w:r w:rsidR="000C2EC1" w:rsidRPr="00BE50EB">
        <w:rPr>
          <w:rFonts w:ascii="Times New Roman" w:hAnsi="Times New Roman" w:cs="Times New Roman"/>
          <w:sz w:val="24"/>
          <w:szCs w:val="24"/>
        </w:rPr>
        <w:t xml:space="preserve">they will eventually display </w:t>
      </w:r>
      <w:r w:rsidR="00A35614" w:rsidRPr="00BE50EB">
        <w:rPr>
          <w:rFonts w:ascii="Times New Roman" w:hAnsi="Times New Roman" w:cs="Times New Roman"/>
          <w:sz w:val="24"/>
          <w:szCs w:val="24"/>
        </w:rPr>
        <w:t xml:space="preserve">behaviours that </w:t>
      </w:r>
      <w:r w:rsidR="004633F4" w:rsidRPr="00BE50EB">
        <w:rPr>
          <w:rFonts w:ascii="Times New Roman" w:hAnsi="Times New Roman" w:cs="Times New Roman"/>
          <w:sz w:val="24"/>
          <w:szCs w:val="24"/>
        </w:rPr>
        <w:t xml:space="preserve">are consistent </w:t>
      </w:r>
      <w:r w:rsidR="005F47F8" w:rsidRPr="00BE50EB">
        <w:rPr>
          <w:rFonts w:ascii="Times New Roman" w:hAnsi="Times New Roman" w:cs="Times New Roman"/>
          <w:sz w:val="24"/>
          <w:szCs w:val="24"/>
        </w:rPr>
        <w:t>with gender roles.</w:t>
      </w:r>
      <w:r w:rsidR="005B2F33" w:rsidRPr="00BE50EB">
        <w:rPr>
          <w:rFonts w:ascii="Times New Roman" w:hAnsi="Times New Roman" w:cs="Times New Roman"/>
          <w:color w:val="000000"/>
          <w:sz w:val="24"/>
          <w:szCs w:val="24"/>
          <w:shd w:val="clear" w:color="auto" w:fill="FFFFFF"/>
        </w:rPr>
        <w:t xml:space="preserve"> </w:t>
      </w:r>
      <w:r w:rsidR="005B2F33" w:rsidRPr="00BE50EB">
        <w:rPr>
          <w:rFonts w:ascii="Times New Roman" w:hAnsi="Times New Roman" w:cs="Times New Roman"/>
          <w:sz w:val="24"/>
          <w:szCs w:val="24"/>
        </w:rPr>
        <w:t>(Bandura, 1969)</w:t>
      </w:r>
      <w:r w:rsidR="0094660B" w:rsidRPr="00BE50EB">
        <w:rPr>
          <w:rFonts w:ascii="Times New Roman" w:hAnsi="Times New Roman" w:cs="Times New Roman"/>
          <w:sz w:val="24"/>
          <w:szCs w:val="24"/>
        </w:rPr>
        <w:t xml:space="preserve"> </w:t>
      </w:r>
      <w:r w:rsidR="00E2022D" w:rsidRPr="00BE50EB">
        <w:rPr>
          <w:rFonts w:ascii="Times New Roman" w:hAnsi="Times New Roman" w:cs="Times New Roman"/>
          <w:sz w:val="24"/>
          <w:szCs w:val="24"/>
        </w:rPr>
        <w:t>argued</w:t>
      </w:r>
      <w:r w:rsidR="007F54C3" w:rsidRPr="00BE50EB">
        <w:rPr>
          <w:rFonts w:ascii="Times New Roman" w:hAnsi="Times New Roman" w:cs="Times New Roman"/>
          <w:sz w:val="24"/>
          <w:szCs w:val="24"/>
        </w:rPr>
        <w:t xml:space="preserve"> that</w:t>
      </w:r>
      <w:r w:rsidR="00F84A39" w:rsidRPr="00BE50EB">
        <w:rPr>
          <w:rFonts w:ascii="Times New Roman" w:hAnsi="Times New Roman" w:cs="Times New Roman"/>
          <w:sz w:val="24"/>
          <w:szCs w:val="24"/>
        </w:rPr>
        <w:t xml:space="preserve"> </w:t>
      </w:r>
      <w:r w:rsidR="00AC0A07" w:rsidRPr="00BE50EB">
        <w:rPr>
          <w:rFonts w:ascii="Times New Roman" w:hAnsi="Times New Roman" w:cs="Times New Roman"/>
          <w:sz w:val="24"/>
          <w:szCs w:val="24"/>
        </w:rPr>
        <w:t>there are</w:t>
      </w:r>
      <w:r w:rsidR="00C639CE" w:rsidRPr="00BE50EB">
        <w:rPr>
          <w:rFonts w:ascii="Times New Roman" w:hAnsi="Times New Roman" w:cs="Times New Roman"/>
          <w:sz w:val="24"/>
          <w:szCs w:val="24"/>
        </w:rPr>
        <w:t xml:space="preserve"> basic principles </w:t>
      </w:r>
      <w:r w:rsidR="00EE069E" w:rsidRPr="00BE50EB">
        <w:rPr>
          <w:rFonts w:ascii="Times New Roman" w:hAnsi="Times New Roman" w:cs="Times New Roman"/>
          <w:sz w:val="24"/>
          <w:szCs w:val="24"/>
        </w:rPr>
        <w:t>surrounding behavio</w:t>
      </w:r>
      <w:r w:rsidR="00121AC4" w:rsidRPr="00BE50EB">
        <w:rPr>
          <w:rFonts w:ascii="Times New Roman" w:hAnsi="Times New Roman" w:cs="Times New Roman"/>
          <w:sz w:val="24"/>
          <w:szCs w:val="24"/>
        </w:rPr>
        <w:t xml:space="preserve">urism </w:t>
      </w:r>
      <w:r w:rsidR="0094660B" w:rsidRPr="00BE50EB">
        <w:rPr>
          <w:rFonts w:ascii="Times New Roman" w:hAnsi="Times New Roman" w:cs="Times New Roman"/>
          <w:sz w:val="24"/>
          <w:szCs w:val="24"/>
        </w:rPr>
        <w:t xml:space="preserve">including the way in which behaviour is </w:t>
      </w:r>
      <w:r w:rsidR="006F24DF" w:rsidRPr="00BE50EB">
        <w:rPr>
          <w:rFonts w:ascii="Times New Roman" w:hAnsi="Times New Roman" w:cs="Times New Roman"/>
          <w:sz w:val="24"/>
          <w:szCs w:val="24"/>
        </w:rPr>
        <w:t>altered</w:t>
      </w:r>
      <w:r w:rsidR="0094660B" w:rsidRPr="00BE50EB">
        <w:rPr>
          <w:rFonts w:ascii="Times New Roman" w:hAnsi="Times New Roman" w:cs="Times New Roman"/>
          <w:sz w:val="24"/>
          <w:szCs w:val="24"/>
        </w:rPr>
        <w:t xml:space="preserve"> </w:t>
      </w:r>
      <w:r w:rsidR="00EE5637" w:rsidRPr="00BE50EB">
        <w:rPr>
          <w:rFonts w:ascii="Times New Roman" w:hAnsi="Times New Roman" w:cs="Times New Roman"/>
          <w:sz w:val="24"/>
          <w:szCs w:val="24"/>
        </w:rPr>
        <w:t>through incentives and</w:t>
      </w:r>
      <w:r w:rsidR="0094660B" w:rsidRPr="00BE50EB">
        <w:rPr>
          <w:rFonts w:ascii="Times New Roman" w:hAnsi="Times New Roman" w:cs="Times New Roman"/>
          <w:sz w:val="24"/>
          <w:szCs w:val="24"/>
        </w:rPr>
        <w:t xml:space="preserve"> punishment</w:t>
      </w:r>
      <w:r w:rsidR="009C4E9C" w:rsidRPr="00BE50EB">
        <w:rPr>
          <w:rFonts w:ascii="Times New Roman" w:hAnsi="Times New Roman" w:cs="Times New Roman"/>
          <w:sz w:val="24"/>
          <w:szCs w:val="24"/>
        </w:rPr>
        <w:t xml:space="preserve"> </w:t>
      </w:r>
      <w:r w:rsidR="00F76F10" w:rsidRPr="00BE50EB">
        <w:rPr>
          <w:rFonts w:ascii="Times New Roman" w:hAnsi="Times New Roman" w:cs="Times New Roman"/>
          <w:sz w:val="24"/>
          <w:szCs w:val="24"/>
        </w:rPr>
        <w:t xml:space="preserve">Bandura believes that </w:t>
      </w:r>
      <w:r w:rsidR="0094660B" w:rsidRPr="00BE50EB">
        <w:rPr>
          <w:rFonts w:ascii="Times New Roman" w:hAnsi="Times New Roman" w:cs="Times New Roman"/>
          <w:sz w:val="24"/>
          <w:szCs w:val="24"/>
        </w:rPr>
        <w:t>observation is</w:t>
      </w:r>
      <w:r w:rsidR="00F76F10" w:rsidRPr="00BE50EB">
        <w:rPr>
          <w:rFonts w:ascii="Times New Roman" w:hAnsi="Times New Roman" w:cs="Times New Roman"/>
          <w:sz w:val="24"/>
          <w:szCs w:val="24"/>
        </w:rPr>
        <w:t xml:space="preserve"> key to</w:t>
      </w:r>
      <w:r w:rsidR="00A77636" w:rsidRPr="00BE50EB">
        <w:rPr>
          <w:rFonts w:ascii="Times New Roman" w:hAnsi="Times New Roman" w:cs="Times New Roman"/>
          <w:sz w:val="24"/>
          <w:szCs w:val="24"/>
        </w:rPr>
        <w:t xml:space="preserve"> </w:t>
      </w:r>
      <w:r w:rsidR="00DD06D0" w:rsidRPr="00BE50EB">
        <w:rPr>
          <w:rFonts w:ascii="Times New Roman" w:hAnsi="Times New Roman" w:cs="Times New Roman"/>
          <w:sz w:val="24"/>
          <w:szCs w:val="24"/>
        </w:rPr>
        <w:t>how</w:t>
      </w:r>
      <w:r w:rsidR="0094660B" w:rsidRPr="00BE50EB">
        <w:rPr>
          <w:rFonts w:ascii="Times New Roman" w:hAnsi="Times New Roman" w:cs="Times New Roman"/>
          <w:sz w:val="24"/>
          <w:szCs w:val="24"/>
        </w:rPr>
        <w:t xml:space="preserve"> people learn </w:t>
      </w:r>
      <w:r w:rsidR="00DD06D0" w:rsidRPr="00BE50EB">
        <w:rPr>
          <w:rFonts w:ascii="Times New Roman" w:hAnsi="Times New Roman" w:cs="Times New Roman"/>
          <w:sz w:val="24"/>
          <w:szCs w:val="24"/>
        </w:rPr>
        <w:t xml:space="preserve">and discover </w:t>
      </w:r>
      <w:r w:rsidR="0094660B" w:rsidRPr="00BE50EB">
        <w:rPr>
          <w:rFonts w:ascii="Times New Roman" w:hAnsi="Times New Roman" w:cs="Times New Roman"/>
          <w:sz w:val="24"/>
          <w:szCs w:val="24"/>
        </w:rPr>
        <w:t>from others around them in a social setting</w:t>
      </w:r>
      <w:r w:rsidR="00F74B17" w:rsidRPr="00BE50EB">
        <w:rPr>
          <w:rFonts w:ascii="Times New Roman" w:hAnsi="Times New Roman" w:cs="Times New Roman"/>
          <w:sz w:val="24"/>
          <w:szCs w:val="24"/>
        </w:rPr>
        <w:t xml:space="preserve">, </w:t>
      </w:r>
      <w:r w:rsidR="0094660B" w:rsidRPr="00BE50EB">
        <w:rPr>
          <w:rFonts w:ascii="Times New Roman" w:hAnsi="Times New Roman" w:cs="Times New Roman"/>
          <w:sz w:val="24"/>
          <w:szCs w:val="24"/>
        </w:rPr>
        <w:t>learning</w:t>
      </w:r>
      <w:r w:rsidR="00F74B17" w:rsidRPr="00BE50EB">
        <w:rPr>
          <w:rFonts w:ascii="Times New Roman" w:hAnsi="Times New Roman" w:cs="Times New Roman"/>
          <w:sz w:val="24"/>
          <w:szCs w:val="24"/>
        </w:rPr>
        <w:t xml:space="preserve"> is something that doesn’t have to be </w:t>
      </w:r>
      <w:r w:rsidR="007D547B" w:rsidRPr="00BE50EB">
        <w:rPr>
          <w:rFonts w:ascii="Times New Roman" w:hAnsi="Times New Roman" w:cs="Times New Roman"/>
          <w:sz w:val="24"/>
          <w:szCs w:val="24"/>
        </w:rPr>
        <w:t xml:space="preserve">self-taught from doing or from direct experience </w:t>
      </w:r>
      <w:r w:rsidR="0094660B" w:rsidRPr="00BE50EB">
        <w:rPr>
          <w:rFonts w:ascii="Times New Roman" w:hAnsi="Times New Roman" w:cs="Times New Roman"/>
          <w:sz w:val="24"/>
          <w:szCs w:val="24"/>
        </w:rPr>
        <w:t xml:space="preserve">it can also come from </w:t>
      </w:r>
      <w:r w:rsidR="000E6A62" w:rsidRPr="00BE50EB">
        <w:rPr>
          <w:rFonts w:ascii="Times New Roman" w:hAnsi="Times New Roman" w:cs="Times New Roman"/>
          <w:sz w:val="24"/>
          <w:szCs w:val="24"/>
        </w:rPr>
        <w:t>second-hand</w:t>
      </w:r>
      <w:r w:rsidR="0094660B" w:rsidRPr="00BE50EB">
        <w:rPr>
          <w:rFonts w:ascii="Times New Roman" w:hAnsi="Times New Roman" w:cs="Times New Roman"/>
          <w:sz w:val="24"/>
          <w:szCs w:val="24"/>
        </w:rPr>
        <w:t xml:space="preserve"> experience</w:t>
      </w:r>
      <w:r w:rsidR="007A4EA4" w:rsidRPr="00BE50EB">
        <w:rPr>
          <w:rFonts w:ascii="Times New Roman" w:hAnsi="Times New Roman" w:cs="Times New Roman"/>
          <w:sz w:val="24"/>
          <w:szCs w:val="24"/>
        </w:rPr>
        <w:t xml:space="preserve">. </w:t>
      </w:r>
      <w:r w:rsidR="0094660B" w:rsidRPr="00BE50EB">
        <w:rPr>
          <w:rFonts w:ascii="Times New Roman" w:hAnsi="Times New Roman" w:cs="Times New Roman"/>
          <w:sz w:val="24"/>
          <w:szCs w:val="24"/>
        </w:rPr>
        <w:t xml:space="preserve"> </w:t>
      </w:r>
      <w:r w:rsidR="00584551">
        <w:rPr>
          <w:rFonts w:ascii="Times New Roman" w:hAnsi="Times New Roman" w:cs="Times New Roman"/>
          <w:sz w:val="24"/>
          <w:szCs w:val="24"/>
        </w:rPr>
        <w:t>(</w:t>
      </w:r>
      <w:r w:rsidR="0094660B" w:rsidRPr="00584551">
        <w:rPr>
          <w:rFonts w:ascii="Times New Roman" w:hAnsi="Times New Roman" w:cs="Times New Roman"/>
          <w:sz w:val="24"/>
          <w:szCs w:val="24"/>
        </w:rPr>
        <w:t>Bandura</w:t>
      </w:r>
      <w:r w:rsidR="00584551" w:rsidRPr="00584551">
        <w:rPr>
          <w:rFonts w:ascii="Times New Roman" w:hAnsi="Times New Roman" w:cs="Times New Roman"/>
          <w:sz w:val="24"/>
          <w:szCs w:val="24"/>
        </w:rPr>
        <w:t>,</w:t>
      </w:r>
      <w:r w:rsidR="00584551">
        <w:rPr>
          <w:rFonts w:ascii="Times New Roman" w:hAnsi="Times New Roman" w:cs="Times New Roman"/>
          <w:sz w:val="24"/>
          <w:szCs w:val="24"/>
        </w:rPr>
        <w:t xml:space="preserve"> 1969)</w:t>
      </w:r>
      <w:r w:rsidR="0094660B" w:rsidRPr="00BE50EB">
        <w:rPr>
          <w:rFonts w:ascii="Times New Roman" w:hAnsi="Times New Roman" w:cs="Times New Roman"/>
          <w:sz w:val="24"/>
          <w:szCs w:val="24"/>
        </w:rPr>
        <w:t xml:space="preserve"> </w:t>
      </w:r>
      <w:r w:rsidR="007A4EA4" w:rsidRPr="00BE50EB">
        <w:rPr>
          <w:rFonts w:ascii="Times New Roman" w:hAnsi="Times New Roman" w:cs="Times New Roman"/>
          <w:sz w:val="24"/>
          <w:szCs w:val="24"/>
        </w:rPr>
        <w:t>underlines</w:t>
      </w:r>
      <w:r w:rsidR="0094660B" w:rsidRPr="00BE50EB">
        <w:rPr>
          <w:rFonts w:ascii="Times New Roman" w:hAnsi="Times New Roman" w:cs="Times New Roman"/>
          <w:sz w:val="24"/>
          <w:szCs w:val="24"/>
        </w:rPr>
        <w:t xml:space="preserve"> the cognitive and social </w:t>
      </w:r>
      <w:r w:rsidR="007A4EA4" w:rsidRPr="00BE50EB">
        <w:rPr>
          <w:rFonts w:ascii="Times New Roman" w:hAnsi="Times New Roman" w:cs="Times New Roman"/>
          <w:sz w:val="24"/>
          <w:szCs w:val="24"/>
        </w:rPr>
        <w:t>elements</w:t>
      </w:r>
      <w:r w:rsidR="0094660B" w:rsidRPr="00BE50EB">
        <w:rPr>
          <w:rFonts w:ascii="Times New Roman" w:hAnsi="Times New Roman" w:cs="Times New Roman"/>
          <w:sz w:val="24"/>
          <w:szCs w:val="24"/>
        </w:rPr>
        <w:t xml:space="preserve"> of learning</w:t>
      </w:r>
      <w:r w:rsidR="007A4EA4" w:rsidRPr="00BE50EB">
        <w:rPr>
          <w:rFonts w:ascii="Times New Roman" w:hAnsi="Times New Roman" w:cs="Times New Roman"/>
          <w:sz w:val="24"/>
          <w:szCs w:val="24"/>
        </w:rPr>
        <w:t xml:space="preserve"> and understanding</w:t>
      </w:r>
      <w:r w:rsidR="0094660B" w:rsidRPr="00BE50EB">
        <w:rPr>
          <w:rFonts w:ascii="Times New Roman" w:hAnsi="Times New Roman" w:cs="Times New Roman"/>
          <w:sz w:val="24"/>
          <w:szCs w:val="24"/>
        </w:rPr>
        <w:t xml:space="preserve">, rather than the </w:t>
      </w:r>
      <w:r w:rsidR="007A4EA4" w:rsidRPr="00BE50EB">
        <w:rPr>
          <w:rFonts w:ascii="Times New Roman" w:hAnsi="Times New Roman" w:cs="Times New Roman"/>
          <w:sz w:val="24"/>
          <w:szCs w:val="24"/>
        </w:rPr>
        <w:t>immediate</w:t>
      </w:r>
      <w:r w:rsidR="0094660B" w:rsidRPr="00BE50EB">
        <w:rPr>
          <w:rFonts w:ascii="Times New Roman" w:hAnsi="Times New Roman" w:cs="Times New Roman"/>
          <w:sz w:val="24"/>
          <w:szCs w:val="24"/>
        </w:rPr>
        <w:t xml:space="preserve">, </w:t>
      </w:r>
      <w:r w:rsidR="007A4EA4" w:rsidRPr="00BE50EB">
        <w:rPr>
          <w:rFonts w:ascii="Times New Roman" w:hAnsi="Times New Roman" w:cs="Times New Roman"/>
          <w:sz w:val="24"/>
          <w:szCs w:val="24"/>
        </w:rPr>
        <w:t>practical</w:t>
      </w:r>
      <w:r w:rsidR="0094660B" w:rsidRPr="00BE50EB">
        <w:rPr>
          <w:rFonts w:ascii="Times New Roman" w:hAnsi="Times New Roman" w:cs="Times New Roman"/>
          <w:sz w:val="24"/>
          <w:szCs w:val="24"/>
        </w:rPr>
        <w:t xml:space="preserve"> </w:t>
      </w:r>
      <w:r w:rsidR="007A4EA4" w:rsidRPr="00BE50EB">
        <w:rPr>
          <w:rFonts w:ascii="Times New Roman" w:hAnsi="Times New Roman" w:cs="Times New Roman"/>
          <w:sz w:val="24"/>
          <w:szCs w:val="24"/>
        </w:rPr>
        <w:t>component</w:t>
      </w:r>
      <w:r w:rsidR="0094660B" w:rsidRPr="00BE50EB">
        <w:rPr>
          <w:rFonts w:ascii="Times New Roman" w:hAnsi="Times New Roman" w:cs="Times New Roman"/>
          <w:sz w:val="24"/>
          <w:szCs w:val="24"/>
        </w:rPr>
        <w:t xml:space="preserve"> in </w:t>
      </w:r>
      <w:r w:rsidR="002E5FC5" w:rsidRPr="00BE50EB">
        <w:rPr>
          <w:rFonts w:ascii="Times New Roman" w:hAnsi="Times New Roman" w:cs="Times New Roman"/>
          <w:sz w:val="24"/>
          <w:szCs w:val="24"/>
        </w:rPr>
        <w:t>discovering</w:t>
      </w:r>
      <w:r w:rsidR="007A4EA4" w:rsidRPr="00BE50EB">
        <w:rPr>
          <w:rFonts w:ascii="Times New Roman" w:hAnsi="Times New Roman" w:cs="Times New Roman"/>
          <w:sz w:val="24"/>
          <w:szCs w:val="24"/>
        </w:rPr>
        <w:t xml:space="preserve"> and </w:t>
      </w:r>
      <w:r w:rsidR="00584551" w:rsidRPr="00584551">
        <w:rPr>
          <w:rFonts w:ascii="Times New Roman" w:hAnsi="Times New Roman" w:cs="Times New Roman"/>
          <w:sz w:val="24"/>
          <w:szCs w:val="24"/>
        </w:rPr>
        <w:t>learning,</w:t>
      </w:r>
      <w:r w:rsidR="008B0D9B" w:rsidRPr="00584551">
        <w:rPr>
          <w:rFonts w:ascii="Times New Roman" w:hAnsi="Times New Roman" w:cs="Times New Roman"/>
          <w:sz w:val="24"/>
          <w:szCs w:val="24"/>
        </w:rPr>
        <w:t xml:space="preserve"> children</w:t>
      </w:r>
      <w:r w:rsidR="002E5FC5" w:rsidRPr="00584551">
        <w:rPr>
          <w:rFonts w:ascii="Times New Roman" w:hAnsi="Times New Roman" w:cs="Times New Roman"/>
          <w:sz w:val="24"/>
          <w:szCs w:val="24"/>
        </w:rPr>
        <w:t xml:space="preserve"> and young people</w:t>
      </w:r>
      <w:r w:rsidR="0094660B" w:rsidRPr="00584551">
        <w:rPr>
          <w:rFonts w:ascii="Times New Roman" w:hAnsi="Times New Roman" w:cs="Times New Roman"/>
          <w:sz w:val="24"/>
          <w:szCs w:val="24"/>
        </w:rPr>
        <w:t xml:space="preserve"> can </w:t>
      </w:r>
      <w:r w:rsidR="002E5FC5" w:rsidRPr="00584551">
        <w:rPr>
          <w:rFonts w:ascii="Times New Roman" w:hAnsi="Times New Roman" w:cs="Times New Roman"/>
          <w:sz w:val="24"/>
          <w:szCs w:val="24"/>
        </w:rPr>
        <w:t>envisage and imagine</w:t>
      </w:r>
      <w:r w:rsidR="0094660B" w:rsidRPr="00584551">
        <w:rPr>
          <w:rFonts w:ascii="Times New Roman" w:hAnsi="Times New Roman" w:cs="Times New Roman"/>
          <w:sz w:val="24"/>
          <w:szCs w:val="24"/>
        </w:rPr>
        <w:t xml:space="preserve"> the </w:t>
      </w:r>
      <w:r w:rsidR="002E5FC5" w:rsidRPr="00584551">
        <w:rPr>
          <w:rFonts w:ascii="Times New Roman" w:hAnsi="Times New Roman" w:cs="Times New Roman"/>
          <w:sz w:val="24"/>
          <w:szCs w:val="24"/>
        </w:rPr>
        <w:t>effects</w:t>
      </w:r>
      <w:r w:rsidR="0094660B" w:rsidRPr="00584551">
        <w:rPr>
          <w:rFonts w:ascii="Times New Roman" w:hAnsi="Times New Roman" w:cs="Times New Roman"/>
          <w:sz w:val="24"/>
          <w:szCs w:val="24"/>
        </w:rPr>
        <w:t xml:space="preserve"> of </w:t>
      </w:r>
      <w:r w:rsidR="002E5FC5" w:rsidRPr="00584551">
        <w:rPr>
          <w:rFonts w:ascii="Times New Roman" w:hAnsi="Times New Roman" w:cs="Times New Roman"/>
          <w:sz w:val="24"/>
          <w:szCs w:val="24"/>
        </w:rPr>
        <w:t xml:space="preserve">their </w:t>
      </w:r>
      <w:r w:rsidR="0094660B" w:rsidRPr="00584551">
        <w:rPr>
          <w:rFonts w:ascii="Times New Roman" w:hAnsi="Times New Roman" w:cs="Times New Roman"/>
          <w:sz w:val="24"/>
          <w:szCs w:val="24"/>
        </w:rPr>
        <w:t xml:space="preserve">actions through a process of thinking about what is </w:t>
      </w:r>
      <w:r w:rsidR="002E5FC5" w:rsidRPr="00584551">
        <w:rPr>
          <w:rFonts w:ascii="Times New Roman" w:hAnsi="Times New Roman" w:cs="Times New Roman"/>
          <w:sz w:val="24"/>
          <w:szCs w:val="24"/>
        </w:rPr>
        <w:t>taking place</w:t>
      </w:r>
      <w:r w:rsidR="00843D15" w:rsidRPr="00584551">
        <w:rPr>
          <w:rFonts w:ascii="Times New Roman" w:hAnsi="Times New Roman" w:cs="Times New Roman"/>
          <w:sz w:val="24"/>
          <w:szCs w:val="24"/>
        </w:rPr>
        <w:t>.</w:t>
      </w:r>
      <w:r w:rsidR="00843D15" w:rsidRPr="00BE50EB">
        <w:rPr>
          <w:rFonts w:ascii="Times New Roman" w:hAnsi="Times New Roman" w:cs="Times New Roman"/>
          <w:sz w:val="24"/>
          <w:szCs w:val="24"/>
        </w:rPr>
        <w:t xml:space="preserve"> (</w:t>
      </w:r>
      <w:proofErr w:type="spellStart"/>
      <w:r w:rsidR="00843D15" w:rsidRPr="00BE50EB">
        <w:rPr>
          <w:rFonts w:ascii="Times New Roman" w:hAnsi="Times New Roman" w:cs="Times New Roman"/>
          <w:sz w:val="24"/>
          <w:szCs w:val="24"/>
        </w:rPr>
        <w:t>Mcleod</w:t>
      </w:r>
      <w:proofErr w:type="spellEnd"/>
      <w:r w:rsidR="00843D15" w:rsidRPr="00BE50EB">
        <w:rPr>
          <w:rFonts w:ascii="Times New Roman" w:hAnsi="Times New Roman" w:cs="Times New Roman"/>
          <w:sz w:val="24"/>
          <w:szCs w:val="24"/>
        </w:rPr>
        <w:t>, 2016)</w:t>
      </w:r>
      <w:r w:rsidR="00A539DE" w:rsidRPr="00BE50EB">
        <w:rPr>
          <w:rFonts w:ascii="Times New Roman" w:hAnsi="Times New Roman" w:cs="Times New Roman"/>
          <w:sz w:val="24"/>
          <w:szCs w:val="24"/>
        </w:rPr>
        <w:t xml:space="preserve"> </w:t>
      </w:r>
      <w:r w:rsidR="00843D15" w:rsidRPr="00BE50EB">
        <w:rPr>
          <w:rFonts w:ascii="Times New Roman" w:hAnsi="Times New Roman" w:cs="Times New Roman"/>
          <w:sz w:val="24"/>
          <w:szCs w:val="24"/>
        </w:rPr>
        <w:t>a</w:t>
      </w:r>
      <w:r w:rsidR="00A539DE" w:rsidRPr="00BE50EB">
        <w:rPr>
          <w:rFonts w:ascii="Times New Roman" w:hAnsi="Times New Roman" w:cs="Times New Roman"/>
          <w:sz w:val="24"/>
          <w:szCs w:val="24"/>
        </w:rPr>
        <w:t>grees with Bandura</w:t>
      </w:r>
      <w:r w:rsidR="00ED4E2D">
        <w:rPr>
          <w:rFonts w:ascii="Times New Roman" w:hAnsi="Times New Roman" w:cs="Times New Roman"/>
          <w:sz w:val="24"/>
          <w:szCs w:val="24"/>
        </w:rPr>
        <w:t>’</w:t>
      </w:r>
      <w:r w:rsidR="00A539DE" w:rsidRPr="00BE50EB">
        <w:rPr>
          <w:rFonts w:ascii="Times New Roman" w:hAnsi="Times New Roman" w:cs="Times New Roman"/>
          <w:sz w:val="24"/>
          <w:szCs w:val="24"/>
        </w:rPr>
        <w:t>s theory and believes that</w:t>
      </w:r>
      <w:r w:rsidR="0094660B" w:rsidRPr="00BE50EB">
        <w:rPr>
          <w:rFonts w:ascii="Times New Roman" w:hAnsi="Times New Roman" w:cs="Times New Roman"/>
          <w:sz w:val="24"/>
          <w:szCs w:val="24"/>
        </w:rPr>
        <w:t xml:space="preserve"> </w:t>
      </w:r>
      <w:r w:rsidR="00A539DE" w:rsidRPr="00BE50EB">
        <w:rPr>
          <w:rFonts w:ascii="Times New Roman" w:hAnsi="Times New Roman" w:cs="Times New Roman"/>
          <w:sz w:val="24"/>
          <w:szCs w:val="24"/>
        </w:rPr>
        <w:t>c</w:t>
      </w:r>
      <w:r w:rsidR="008B0D9B" w:rsidRPr="00BE50EB">
        <w:rPr>
          <w:rFonts w:ascii="Times New Roman" w:hAnsi="Times New Roman" w:cs="Times New Roman"/>
          <w:sz w:val="24"/>
          <w:szCs w:val="24"/>
        </w:rPr>
        <w:t>hildren and young people</w:t>
      </w:r>
      <w:r w:rsidR="0094660B" w:rsidRPr="00BE50EB">
        <w:rPr>
          <w:rFonts w:ascii="Times New Roman" w:hAnsi="Times New Roman" w:cs="Times New Roman"/>
          <w:sz w:val="24"/>
          <w:szCs w:val="24"/>
        </w:rPr>
        <w:t xml:space="preserve"> </w:t>
      </w:r>
      <w:r w:rsidR="008B0D9B" w:rsidRPr="00BE50EB">
        <w:rPr>
          <w:rFonts w:ascii="Times New Roman" w:hAnsi="Times New Roman" w:cs="Times New Roman"/>
          <w:sz w:val="24"/>
          <w:szCs w:val="24"/>
        </w:rPr>
        <w:t>don’t</w:t>
      </w:r>
      <w:r w:rsidR="0094660B" w:rsidRPr="00BE50EB">
        <w:rPr>
          <w:rFonts w:ascii="Times New Roman" w:hAnsi="Times New Roman" w:cs="Times New Roman"/>
          <w:sz w:val="24"/>
          <w:szCs w:val="24"/>
        </w:rPr>
        <w:t xml:space="preserve"> need to </w:t>
      </w:r>
      <w:r w:rsidR="008B08AF" w:rsidRPr="00BE50EB">
        <w:rPr>
          <w:rFonts w:ascii="Times New Roman" w:hAnsi="Times New Roman" w:cs="Times New Roman"/>
          <w:sz w:val="24"/>
          <w:szCs w:val="24"/>
        </w:rPr>
        <w:t>encounter</w:t>
      </w:r>
      <w:r w:rsidR="0094660B" w:rsidRPr="00BE50EB">
        <w:rPr>
          <w:rFonts w:ascii="Times New Roman" w:hAnsi="Times New Roman" w:cs="Times New Roman"/>
          <w:sz w:val="24"/>
          <w:szCs w:val="24"/>
        </w:rPr>
        <w:t xml:space="preserve"> something directly to understand </w:t>
      </w:r>
      <w:r w:rsidR="008B08AF" w:rsidRPr="00BE50EB">
        <w:rPr>
          <w:rFonts w:ascii="Times New Roman" w:hAnsi="Times New Roman" w:cs="Times New Roman"/>
          <w:sz w:val="24"/>
          <w:szCs w:val="24"/>
        </w:rPr>
        <w:t xml:space="preserve">and comprehend </w:t>
      </w:r>
      <w:r w:rsidR="0094660B" w:rsidRPr="00BE50EB">
        <w:rPr>
          <w:rFonts w:ascii="Times New Roman" w:hAnsi="Times New Roman" w:cs="Times New Roman"/>
          <w:sz w:val="24"/>
          <w:szCs w:val="24"/>
        </w:rPr>
        <w:t>what the consequences</w:t>
      </w:r>
      <w:r w:rsidR="008B08AF" w:rsidRPr="00BE50EB">
        <w:rPr>
          <w:rFonts w:ascii="Times New Roman" w:hAnsi="Times New Roman" w:cs="Times New Roman"/>
          <w:sz w:val="24"/>
          <w:szCs w:val="24"/>
        </w:rPr>
        <w:t xml:space="preserve"> and the outcomes</w:t>
      </w:r>
      <w:r w:rsidR="0094660B" w:rsidRPr="00BE50EB">
        <w:rPr>
          <w:rFonts w:ascii="Times New Roman" w:hAnsi="Times New Roman" w:cs="Times New Roman"/>
          <w:sz w:val="24"/>
          <w:szCs w:val="24"/>
        </w:rPr>
        <w:t xml:space="preserve"> of that experience might be because they can use their powers of imagination and thinking to work out causes and effects</w:t>
      </w:r>
      <w:r w:rsidR="00696119" w:rsidRPr="00BE50EB">
        <w:rPr>
          <w:rFonts w:ascii="Times New Roman" w:hAnsi="Times New Roman" w:cs="Times New Roman"/>
          <w:sz w:val="24"/>
          <w:szCs w:val="24"/>
        </w:rPr>
        <w:t xml:space="preserve"> of each </w:t>
      </w:r>
      <w:r w:rsidR="006B625F" w:rsidRPr="00BE50EB">
        <w:rPr>
          <w:rFonts w:ascii="Times New Roman" w:hAnsi="Times New Roman" w:cs="Times New Roman"/>
          <w:sz w:val="24"/>
          <w:szCs w:val="24"/>
        </w:rPr>
        <w:t>outcome.</w:t>
      </w:r>
      <w:r w:rsidR="008C2632" w:rsidRPr="00BE50EB">
        <w:rPr>
          <w:rFonts w:ascii="Times New Roman" w:hAnsi="Times New Roman" w:cs="Times New Roman"/>
          <w:sz w:val="24"/>
          <w:szCs w:val="24"/>
        </w:rPr>
        <w:t xml:space="preserve"> (</w:t>
      </w:r>
      <w:proofErr w:type="spellStart"/>
      <w:r w:rsidR="008C2632" w:rsidRPr="00BE50EB">
        <w:rPr>
          <w:rFonts w:ascii="Times New Roman" w:hAnsi="Times New Roman" w:cs="Times New Roman"/>
          <w:sz w:val="24"/>
          <w:szCs w:val="24"/>
        </w:rPr>
        <w:t>Mcleod</w:t>
      </w:r>
      <w:proofErr w:type="spellEnd"/>
      <w:r w:rsidR="008C2632" w:rsidRPr="00BE50EB">
        <w:rPr>
          <w:rFonts w:ascii="Times New Roman" w:hAnsi="Times New Roman" w:cs="Times New Roman"/>
          <w:sz w:val="24"/>
          <w:szCs w:val="24"/>
        </w:rPr>
        <w:t>, 2016)</w:t>
      </w:r>
      <w:r w:rsidR="0063680B" w:rsidRPr="00BE50EB">
        <w:rPr>
          <w:rFonts w:ascii="Times New Roman" w:hAnsi="Times New Roman" w:cs="Times New Roman"/>
          <w:sz w:val="24"/>
          <w:szCs w:val="24"/>
        </w:rPr>
        <w:t>believes t</w:t>
      </w:r>
      <w:r w:rsidR="006A40CD" w:rsidRPr="00BE50EB">
        <w:rPr>
          <w:rFonts w:ascii="Times New Roman" w:hAnsi="Times New Roman" w:cs="Times New Roman"/>
          <w:sz w:val="24"/>
          <w:szCs w:val="24"/>
        </w:rPr>
        <w:t xml:space="preserve">hat </w:t>
      </w:r>
      <w:r w:rsidR="000D59FF" w:rsidRPr="00BE50EB">
        <w:rPr>
          <w:rFonts w:ascii="Times New Roman" w:hAnsi="Times New Roman" w:cs="Times New Roman"/>
          <w:sz w:val="24"/>
          <w:szCs w:val="24"/>
        </w:rPr>
        <w:t xml:space="preserve">this way of learning </w:t>
      </w:r>
      <w:r w:rsidR="0063680B" w:rsidRPr="00BE50EB">
        <w:rPr>
          <w:rFonts w:ascii="Times New Roman" w:hAnsi="Times New Roman" w:cs="Times New Roman"/>
          <w:sz w:val="24"/>
          <w:szCs w:val="24"/>
        </w:rPr>
        <w:t>is</w:t>
      </w:r>
      <w:r w:rsidR="000D59FF" w:rsidRPr="00BE50EB">
        <w:rPr>
          <w:rFonts w:ascii="Times New Roman" w:hAnsi="Times New Roman" w:cs="Times New Roman"/>
          <w:sz w:val="24"/>
          <w:szCs w:val="24"/>
        </w:rPr>
        <w:t xml:space="preserve"> a cognitive process</w:t>
      </w:r>
      <w:r w:rsidR="0037046C" w:rsidRPr="00BE50EB">
        <w:rPr>
          <w:rFonts w:ascii="Times New Roman" w:hAnsi="Times New Roman" w:cs="Times New Roman"/>
          <w:sz w:val="24"/>
          <w:szCs w:val="24"/>
        </w:rPr>
        <w:t xml:space="preserve"> that</w:t>
      </w:r>
      <w:r w:rsidR="008C764A" w:rsidRPr="00BE50EB">
        <w:rPr>
          <w:rFonts w:ascii="Times New Roman" w:hAnsi="Times New Roman" w:cs="Times New Roman"/>
          <w:sz w:val="24"/>
          <w:szCs w:val="24"/>
        </w:rPr>
        <w:t xml:space="preserve"> shapes and forms a child or young </w:t>
      </w:r>
      <w:r w:rsidR="009012AA" w:rsidRPr="00BE50EB">
        <w:rPr>
          <w:rFonts w:ascii="Times New Roman" w:hAnsi="Times New Roman" w:cs="Times New Roman"/>
          <w:sz w:val="24"/>
          <w:szCs w:val="24"/>
        </w:rPr>
        <w:t>person’s</w:t>
      </w:r>
      <w:r w:rsidR="008C764A" w:rsidRPr="00BE50EB">
        <w:rPr>
          <w:rFonts w:ascii="Times New Roman" w:hAnsi="Times New Roman" w:cs="Times New Roman"/>
          <w:sz w:val="24"/>
          <w:szCs w:val="24"/>
        </w:rPr>
        <w:t xml:space="preserve"> identity</w:t>
      </w:r>
      <w:r w:rsidR="0037046C" w:rsidRPr="00BE50EB">
        <w:rPr>
          <w:rFonts w:ascii="Times New Roman" w:hAnsi="Times New Roman" w:cs="Times New Roman"/>
          <w:sz w:val="24"/>
          <w:szCs w:val="24"/>
        </w:rPr>
        <w:t>,</w:t>
      </w:r>
      <w:r w:rsidR="008C764A" w:rsidRPr="00BE50EB">
        <w:rPr>
          <w:rFonts w:ascii="Times New Roman" w:hAnsi="Times New Roman" w:cs="Times New Roman"/>
          <w:sz w:val="24"/>
          <w:szCs w:val="24"/>
        </w:rPr>
        <w:t xml:space="preserve"> </w:t>
      </w:r>
      <w:r w:rsidR="00021927" w:rsidRPr="00BE50EB">
        <w:rPr>
          <w:rFonts w:ascii="Times New Roman" w:hAnsi="Times New Roman" w:cs="Times New Roman"/>
          <w:sz w:val="24"/>
          <w:szCs w:val="24"/>
        </w:rPr>
        <w:t>it doesn’t</w:t>
      </w:r>
      <w:r w:rsidR="00456726" w:rsidRPr="00BE50EB">
        <w:rPr>
          <w:rFonts w:ascii="Times New Roman" w:hAnsi="Times New Roman" w:cs="Times New Roman"/>
          <w:sz w:val="24"/>
          <w:szCs w:val="24"/>
        </w:rPr>
        <w:t xml:space="preserve"> eliminate</w:t>
      </w:r>
      <w:r w:rsidR="0094660B" w:rsidRPr="00BE50EB">
        <w:rPr>
          <w:rFonts w:ascii="Times New Roman" w:hAnsi="Times New Roman" w:cs="Times New Roman"/>
          <w:sz w:val="24"/>
          <w:szCs w:val="24"/>
        </w:rPr>
        <w:t xml:space="preserve"> theories </w:t>
      </w:r>
      <w:r w:rsidR="00456726" w:rsidRPr="00BE50EB">
        <w:rPr>
          <w:rFonts w:ascii="Times New Roman" w:hAnsi="Times New Roman" w:cs="Times New Roman"/>
          <w:sz w:val="24"/>
          <w:szCs w:val="24"/>
        </w:rPr>
        <w:t>founded</w:t>
      </w:r>
      <w:r w:rsidR="0094660B" w:rsidRPr="00BE50EB">
        <w:rPr>
          <w:rFonts w:ascii="Times New Roman" w:hAnsi="Times New Roman" w:cs="Times New Roman"/>
          <w:sz w:val="24"/>
          <w:szCs w:val="24"/>
        </w:rPr>
        <w:t xml:space="preserve"> on direct experience of the </w:t>
      </w:r>
      <w:r w:rsidR="00E12D12" w:rsidRPr="00BE50EB">
        <w:rPr>
          <w:rFonts w:ascii="Times New Roman" w:hAnsi="Times New Roman" w:cs="Times New Roman"/>
          <w:sz w:val="24"/>
          <w:szCs w:val="24"/>
        </w:rPr>
        <w:t>world</w:t>
      </w:r>
      <w:r w:rsidR="00456726" w:rsidRPr="00BE50EB">
        <w:rPr>
          <w:rFonts w:ascii="Times New Roman" w:hAnsi="Times New Roman" w:cs="Times New Roman"/>
          <w:sz w:val="24"/>
          <w:szCs w:val="24"/>
        </w:rPr>
        <w:t xml:space="preserve"> and society</w:t>
      </w:r>
      <w:r w:rsidR="0063680B" w:rsidRPr="00BE50EB">
        <w:rPr>
          <w:rFonts w:ascii="Times New Roman" w:hAnsi="Times New Roman" w:cs="Times New Roman"/>
          <w:sz w:val="24"/>
          <w:szCs w:val="24"/>
        </w:rPr>
        <w:t>,</w:t>
      </w:r>
      <w:r w:rsidR="00E12D12" w:rsidRPr="00BE50EB">
        <w:rPr>
          <w:rFonts w:ascii="Times New Roman" w:hAnsi="Times New Roman" w:cs="Times New Roman"/>
          <w:sz w:val="24"/>
          <w:szCs w:val="24"/>
        </w:rPr>
        <w:t xml:space="preserve"> but</w:t>
      </w:r>
      <w:r w:rsidR="0094660B" w:rsidRPr="00BE50EB">
        <w:rPr>
          <w:rFonts w:ascii="Times New Roman" w:hAnsi="Times New Roman" w:cs="Times New Roman"/>
          <w:sz w:val="24"/>
          <w:szCs w:val="24"/>
        </w:rPr>
        <w:t xml:space="preserve"> </w:t>
      </w:r>
      <w:r w:rsidR="00456726" w:rsidRPr="00BE50EB">
        <w:rPr>
          <w:rFonts w:ascii="Times New Roman" w:hAnsi="Times New Roman" w:cs="Times New Roman"/>
          <w:sz w:val="24"/>
          <w:szCs w:val="24"/>
        </w:rPr>
        <w:t>enhances</w:t>
      </w:r>
      <w:r w:rsidR="0094660B" w:rsidRPr="00BE50EB">
        <w:rPr>
          <w:rFonts w:ascii="Times New Roman" w:hAnsi="Times New Roman" w:cs="Times New Roman"/>
          <w:sz w:val="24"/>
          <w:szCs w:val="24"/>
        </w:rPr>
        <w:t xml:space="preserve"> a</w:t>
      </w:r>
      <w:r w:rsidR="00456726" w:rsidRPr="00BE50EB">
        <w:rPr>
          <w:rFonts w:ascii="Times New Roman" w:hAnsi="Times New Roman" w:cs="Times New Roman"/>
          <w:sz w:val="24"/>
          <w:szCs w:val="24"/>
        </w:rPr>
        <w:t>n</w:t>
      </w:r>
      <w:r w:rsidR="0094660B" w:rsidRPr="00BE50EB">
        <w:rPr>
          <w:rFonts w:ascii="Times New Roman" w:hAnsi="Times New Roman" w:cs="Times New Roman"/>
          <w:sz w:val="24"/>
          <w:szCs w:val="24"/>
        </w:rPr>
        <w:t xml:space="preserve"> </w:t>
      </w:r>
      <w:r w:rsidR="00456726" w:rsidRPr="00BE50EB">
        <w:rPr>
          <w:rFonts w:ascii="Times New Roman" w:hAnsi="Times New Roman" w:cs="Times New Roman"/>
          <w:sz w:val="24"/>
          <w:szCs w:val="24"/>
        </w:rPr>
        <w:t>additional</w:t>
      </w:r>
      <w:r w:rsidR="0094660B" w:rsidRPr="00BE50EB">
        <w:rPr>
          <w:rFonts w:ascii="Times New Roman" w:hAnsi="Times New Roman" w:cs="Times New Roman"/>
          <w:sz w:val="24"/>
          <w:szCs w:val="24"/>
        </w:rPr>
        <w:t xml:space="preserve"> dimension of </w:t>
      </w:r>
      <w:r w:rsidR="00456726" w:rsidRPr="00BE50EB">
        <w:rPr>
          <w:rFonts w:ascii="Times New Roman" w:hAnsi="Times New Roman" w:cs="Times New Roman"/>
          <w:sz w:val="24"/>
          <w:szCs w:val="24"/>
        </w:rPr>
        <w:t>second-hand</w:t>
      </w:r>
      <w:r w:rsidR="0094660B" w:rsidRPr="00BE50EB">
        <w:rPr>
          <w:rFonts w:ascii="Times New Roman" w:hAnsi="Times New Roman" w:cs="Times New Roman"/>
          <w:sz w:val="24"/>
          <w:szCs w:val="24"/>
        </w:rPr>
        <w:t xml:space="preserve"> experience which </w:t>
      </w:r>
      <w:r w:rsidR="00456726" w:rsidRPr="00BE50EB">
        <w:rPr>
          <w:rFonts w:ascii="Times New Roman" w:hAnsi="Times New Roman" w:cs="Times New Roman"/>
          <w:sz w:val="24"/>
          <w:szCs w:val="24"/>
        </w:rPr>
        <w:t>spreads</w:t>
      </w:r>
      <w:r w:rsidR="0094660B" w:rsidRPr="00BE50EB">
        <w:rPr>
          <w:rFonts w:ascii="Times New Roman" w:hAnsi="Times New Roman" w:cs="Times New Roman"/>
          <w:sz w:val="24"/>
          <w:szCs w:val="24"/>
        </w:rPr>
        <w:t xml:space="preserve"> the </w:t>
      </w:r>
      <w:r w:rsidR="00456726" w:rsidRPr="00BE50EB">
        <w:rPr>
          <w:rFonts w:ascii="Times New Roman" w:hAnsi="Times New Roman" w:cs="Times New Roman"/>
          <w:sz w:val="24"/>
          <w:szCs w:val="24"/>
        </w:rPr>
        <w:t>variety</w:t>
      </w:r>
      <w:r w:rsidR="0094660B" w:rsidRPr="00BE50EB">
        <w:rPr>
          <w:rFonts w:ascii="Times New Roman" w:hAnsi="Times New Roman" w:cs="Times New Roman"/>
          <w:sz w:val="24"/>
          <w:szCs w:val="24"/>
        </w:rPr>
        <w:t xml:space="preserve"> of </w:t>
      </w:r>
      <w:r w:rsidR="00456726" w:rsidRPr="00BE50EB">
        <w:rPr>
          <w:rFonts w:ascii="Times New Roman" w:hAnsi="Times New Roman" w:cs="Times New Roman"/>
          <w:sz w:val="24"/>
          <w:szCs w:val="24"/>
        </w:rPr>
        <w:t>knowledge</w:t>
      </w:r>
      <w:r w:rsidR="0094660B" w:rsidRPr="00BE50EB">
        <w:rPr>
          <w:rFonts w:ascii="Times New Roman" w:hAnsi="Times New Roman" w:cs="Times New Roman"/>
          <w:sz w:val="24"/>
          <w:szCs w:val="24"/>
        </w:rPr>
        <w:t xml:space="preserve"> that a child can accomplish.</w:t>
      </w:r>
      <w:r w:rsidR="00FD3E35" w:rsidRPr="00BE50EB">
        <w:rPr>
          <w:rFonts w:ascii="Times New Roman" w:hAnsi="Times New Roman" w:cs="Times New Roman"/>
          <w:sz w:val="24"/>
          <w:szCs w:val="24"/>
        </w:rPr>
        <w:t xml:space="preserve">  </w:t>
      </w:r>
    </w:p>
    <w:p w14:paraId="1039ABDB" w14:textId="24537B3F" w:rsidR="00005CBC" w:rsidRPr="00BE50EB" w:rsidRDefault="00A66B7F" w:rsidP="00005CBC">
      <w:pPr>
        <w:spacing w:line="360" w:lineRule="auto"/>
        <w:jc w:val="both"/>
        <w:rPr>
          <w:rFonts w:ascii="Times New Roman" w:hAnsi="Times New Roman" w:cs="Times New Roman"/>
          <w:sz w:val="24"/>
          <w:szCs w:val="24"/>
        </w:rPr>
      </w:pPr>
      <w:r w:rsidRPr="00BE50EB">
        <w:rPr>
          <w:rFonts w:ascii="Times New Roman" w:hAnsi="Times New Roman" w:cs="Times New Roman"/>
          <w:sz w:val="24"/>
          <w:szCs w:val="24"/>
        </w:rPr>
        <w:t>Children</w:t>
      </w:r>
      <w:r w:rsidR="00DE26E0" w:rsidRPr="00BE50EB">
        <w:rPr>
          <w:rFonts w:ascii="Times New Roman" w:hAnsi="Times New Roman" w:cs="Times New Roman"/>
          <w:sz w:val="24"/>
          <w:szCs w:val="24"/>
        </w:rPr>
        <w:t xml:space="preserve"> and young </w:t>
      </w:r>
      <w:r w:rsidR="000E77C1" w:rsidRPr="00BE50EB">
        <w:rPr>
          <w:rFonts w:ascii="Times New Roman" w:hAnsi="Times New Roman" w:cs="Times New Roman"/>
          <w:sz w:val="24"/>
          <w:szCs w:val="24"/>
        </w:rPr>
        <w:t>people’s</w:t>
      </w:r>
      <w:r w:rsidRPr="00BE50EB">
        <w:rPr>
          <w:rFonts w:ascii="Times New Roman" w:hAnsi="Times New Roman" w:cs="Times New Roman"/>
          <w:sz w:val="24"/>
          <w:szCs w:val="24"/>
        </w:rPr>
        <w:t xml:space="preserve"> identity </w:t>
      </w:r>
      <w:r w:rsidR="001A6255" w:rsidRPr="00BE50EB">
        <w:rPr>
          <w:rFonts w:ascii="Times New Roman" w:hAnsi="Times New Roman" w:cs="Times New Roman"/>
          <w:sz w:val="24"/>
          <w:szCs w:val="24"/>
        </w:rPr>
        <w:t>can</w:t>
      </w:r>
      <w:r w:rsidR="004F43E7" w:rsidRPr="00BE50EB">
        <w:rPr>
          <w:rFonts w:ascii="Times New Roman" w:hAnsi="Times New Roman" w:cs="Times New Roman"/>
          <w:sz w:val="24"/>
          <w:szCs w:val="24"/>
        </w:rPr>
        <w:t xml:space="preserve"> a</w:t>
      </w:r>
      <w:r w:rsidR="00834F94" w:rsidRPr="00BE50EB">
        <w:rPr>
          <w:rFonts w:ascii="Times New Roman" w:hAnsi="Times New Roman" w:cs="Times New Roman"/>
          <w:sz w:val="24"/>
          <w:szCs w:val="24"/>
        </w:rPr>
        <w:t>lso</w:t>
      </w:r>
      <w:r w:rsidR="001A6255" w:rsidRPr="00BE50EB">
        <w:rPr>
          <w:rFonts w:ascii="Times New Roman" w:hAnsi="Times New Roman" w:cs="Times New Roman"/>
          <w:sz w:val="24"/>
          <w:szCs w:val="24"/>
        </w:rPr>
        <w:t xml:space="preserve"> </w:t>
      </w:r>
      <w:r w:rsidR="0098424E" w:rsidRPr="00BE50EB">
        <w:rPr>
          <w:rFonts w:ascii="Times New Roman" w:hAnsi="Times New Roman" w:cs="Times New Roman"/>
          <w:sz w:val="24"/>
          <w:szCs w:val="24"/>
        </w:rPr>
        <w:t xml:space="preserve">vary </w:t>
      </w:r>
      <w:r w:rsidR="001A6255" w:rsidRPr="00BE50EB">
        <w:rPr>
          <w:rFonts w:ascii="Times New Roman" w:hAnsi="Times New Roman" w:cs="Times New Roman"/>
          <w:sz w:val="24"/>
          <w:szCs w:val="24"/>
        </w:rPr>
        <w:t>significantly</w:t>
      </w:r>
      <w:r w:rsidR="00834F94" w:rsidRPr="00BE50EB">
        <w:rPr>
          <w:rFonts w:ascii="Times New Roman" w:hAnsi="Times New Roman" w:cs="Times New Roman"/>
          <w:sz w:val="24"/>
          <w:szCs w:val="24"/>
        </w:rPr>
        <w:t xml:space="preserve"> through factors such as </w:t>
      </w:r>
      <w:r w:rsidR="00954AF3" w:rsidRPr="00BE50EB">
        <w:rPr>
          <w:rFonts w:ascii="Times New Roman" w:hAnsi="Times New Roman" w:cs="Times New Roman"/>
          <w:sz w:val="24"/>
          <w:szCs w:val="24"/>
        </w:rPr>
        <w:t>culture</w:t>
      </w:r>
      <w:r w:rsidR="00C47EE8" w:rsidRPr="00BE50EB">
        <w:rPr>
          <w:rFonts w:ascii="Times New Roman" w:hAnsi="Times New Roman" w:cs="Times New Roman"/>
          <w:sz w:val="24"/>
          <w:szCs w:val="24"/>
        </w:rPr>
        <w:t xml:space="preserve"> as </w:t>
      </w:r>
      <w:r w:rsidR="006A29F3" w:rsidRPr="00BE50EB">
        <w:rPr>
          <w:rFonts w:ascii="Times New Roman" w:hAnsi="Times New Roman" w:cs="Times New Roman"/>
          <w:sz w:val="24"/>
          <w:szCs w:val="24"/>
        </w:rPr>
        <w:t>culture</w:t>
      </w:r>
      <w:r w:rsidR="00C47EE8" w:rsidRPr="00BE50EB">
        <w:rPr>
          <w:rFonts w:ascii="Times New Roman" w:hAnsi="Times New Roman" w:cs="Times New Roman"/>
          <w:sz w:val="24"/>
          <w:szCs w:val="24"/>
        </w:rPr>
        <w:t xml:space="preserve"> </w:t>
      </w:r>
      <w:r w:rsidR="006A29F3" w:rsidRPr="00BE50EB">
        <w:rPr>
          <w:rFonts w:ascii="Times New Roman" w:hAnsi="Times New Roman" w:cs="Times New Roman"/>
          <w:sz w:val="24"/>
          <w:szCs w:val="24"/>
        </w:rPr>
        <w:t xml:space="preserve">forms and shapes the </w:t>
      </w:r>
      <w:r w:rsidR="00F319F3" w:rsidRPr="00BE50EB">
        <w:rPr>
          <w:rFonts w:ascii="Times New Roman" w:hAnsi="Times New Roman" w:cs="Times New Roman"/>
          <w:sz w:val="24"/>
          <w:szCs w:val="24"/>
        </w:rPr>
        <w:t xml:space="preserve">ideas and behaviours </w:t>
      </w:r>
      <w:r w:rsidR="00E94006" w:rsidRPr="00BE50EB">
        <w:rPr>
          <w:rFonts w:ascii="Times New Roman" w:hAnsi="Times New Roman" w:cs="Times New Roman"/>
          <w:sz w:val="24"/>
          <w:szCs w:val="24"/>
        </w:rPr>
        <w:t xml:space="preserve">that are acceptable and </w:t>
      </w:r>
      <w:r w:rsidR="00A36D98" w:rsidRPr="00BE50EB">
        <w:rPr>
          <w:rFonts w:ascii="Times New Roman" w:hAnsi="Times New Roman" w:cs="Times New Roman"/>
          <w:sz w:val="24"/>
          <w:szCs w:val="24"/>
        </w:rPr>
        <w:t>appropriate for children and young people</w:t>
      </w:r>
      <w:r w:rsidR="00ED4E2D">
        <w:rPr>
          <w:rFonts w:ascii="Times New Roman" w:hAnsi="Times New Roman" w:cs="Times New Roman"/>
          <w:sz w:val="24"/>
          <w:szCs w:val="24"/>
        </w:rPr>
        <w:t>.</w:t>
      </w:r>
      <w:r w:rsidR="004F0626" w:rsidRPr="00BE50EB">
        <w:rPr>
          <w:rFonts w:ascii="Times New Roman" w:hAnsi="Times New Roman" w:cs="Times New Roman"/>
          <w:sz w:val="24"/>
          <w:szCs w:val="24"/>
        </w:rPr>
        <w:t xml:space="preserve"> </w:t>
      </w:r>
      <w:r w:rsidR="00C47EE8" w:rsidRPr="00BE50EB">
        <w:rPr>
          <w:rFonts w:ascii="Times New Roman" w:hAnsi="Times New Roman" w:cs="Times New Roman"/>
          <w:sz w:val="24"/>
          <w:szCs w:val="24"/>
        </w:rPr>
        <w:t xml:space="preserve"> Gender identity and culture share a </w:t>
      </w:r>
      <w:r w:rsidR="004F0626" w:rsidRPr="00BE50EB">
        <w:rPr>
          <w:rFonts w:ascii="Times New Roman" w:hAnsi="Times New Roman" w:cs="Times New Roman"/>
          <w:sz w:val="24"/>
          <w:szCs w:val="24"/>
        </w:rPr>
        <w:t>robust</w:t>
      </w:r>
      <w:r w:rsidR="00C47EE8" w:rsidRPr="00BE50EB">
        <w:rPr>
          <w:rFonts w:ascii="Times New Roman" w:hAnsi="Times New Roman" w:cs="Times New Roman"/>
          <w:sz w:val="24"/>
          <w:szCs w:val="24"/>
        </w:rPr>
        <w:t xml:space="preserve"> connection as they affect</w:t>
      </w:r>
      <w:r w:rsidR="004F0626" w:rsidRPr="00BE50EB">
        <w:rPr>
          <w:rFonts w:ascii="Times New Roman" w:hAnsi="Times New Roman" w:cs="Times New Roman"/>
          <w:sz w:val="24"/>
          <w:szCs w:val="24"/>
        </w:rPr>
        <w:t xml:space="preserve"> everyday life </w:t>
      </w:r>
      <w:r w:rsidR="00C47EE8" w:rsidRPr="00BE50EB">
        <w:rPr>
          <w:rFonts w:ascii="Times New Roman" w:hAnsi="Times New Roman" w:cs="Times New Roman"/>
          <w:sz w:val="24"/>
          <w:szCs w:val="24"/>
        </w:rPr>
        <w:t>not only in the home and family but also in the workplace and community</w:t>
      </w:r>
      <w:r w:rsidR="00C55ED2" w:rsidRPr="00BE50EB">
        <w:rPr>
          <w:rFonts w:ascii="Times New Roman" w:hAnsi="Times New Roman" w:cs="Times New Roman"/>
          <w:sz w:val="24"/>
          <w:szCs w:val="24"/>
        </w:rPr>
        <w:t xml:space="preserve">, </w:t>
      </w:r>
      <w:r w:rsidR="006A6879" w:rsidRPr="00BE50EB">
        <w:rPr>
          <w:rFonts w:ascii="Times New Roman" w:hAnsi="Times New Roman" w:cs="Times New Roman"/>
          <w:sz w:val="24"/>
          <w:szCs w:val="24"/>
        </w:rPr>
        <w:t xml:space="preserve">culture that shapes </w:t>
      </w:r>
      <w:r w:rsidR="00340FE8" w:rsidRPr="00BE50EB">
        <w:rPr>
          <w:rFonts w:ascii="Times New Roman" w:hAnsi="Times New Roman" w:cs="Times New Roman"/>
          <w:sz w:val="24"/>
          <w:szCs w:val="24"/>
        </w:rPr>
        <w:t xml:space="preserve">identity for women </w:t>
      </w:r>
      <w:r w:rsidR="00C47EE8" w:rsidRPr="00BE50EB">
        <w:rPr>
          <w:rFonts w:ascii="Times New Roman" w:hAnsi="Times New Roman" w:cs="Times New Roman"/>
          <w:sz w:val="24"/>
          <w:szCs w:val="24"/>
        </w:rPr>
        <w:t>tend to have less autonomy, fewer resources, and limited power concerning decision making</w:t>
      </w:r>
      <w:r w:rsidR="00D82364" w:rsidRPr="00BE50EB">
        <w:rPr>
          <w:rFonts w:ascii="Times New Roman" w:hAnsi="Times New Roman" w:cs="Times New Roman"/>
          <w:sz w:val="24"/>
          <w:szCs w:val="24"/>
        </w:rPr>
        <w:t xml:space="preserve"> </w:t>
      </w:r>
      <w:r w:rsidR="00BE50EB" w:rsidRPr="00BE50EB">
        <w:rPr>
          <w:rFonts w:ascii="Times New Roman" w:hAnsi="Times New Roman" w:cs="Times New Roman"/>
          <w:sz w:val="24"/>
          <w:szCs w:val="24"/>
        </w:rPr>
        <w:t>whereas</w:t>
      </w:r>
      <w:r w:rsidR="00D82364" w:rsidRPr="00BE50EB">
        <w:rPr>
          <w:rFonts w:ascii="Times New Roman" w:hAnsi="Times New Roman" w:cs="Times New Roman"/>
          <w:sz w:val="24"/>
          <w:szCs w:val="24"/>
        </w:rPr>
        <w:t xml:space="preserve"> the men have all the power and the </w:t>
      </w:r>
      <w:r w:rsidR="00AC7A72" w:rsidRPr="00BE50EB">
        <w:rPr>
          <w:rFonts w:ascii="Times New Roman" w:hAnsi="Times New Roman" w:cs="Times New Roman"/>
          <w:sz w:val="24"/>
          <w:szCs w:val="24"/>
        </w:rPr>
        <w:t xml:space="preserve">rights </w:t>
      </w:r>
      <w:r w:rsidR="004403C0" w:rsidRPr="00BE50EB">
        <w:rPr>
          <w:rFonts w:ascii="Times New Roman" w:hAnsi="Times New Roman" w:cs="Times New Roman"/>
          <w:sz w:val="24"/>
          <w:szCs w:val="24"/>
        </w:rPr>
        <w:t xml:space="preserve">to do as they please regarding </w:t>
      </w:r>
      <w:r w:rsidR="00B220E3" w:rsidRPr="00BE50EB">
        <w:rPr>
          <w:rFonts w:ascii="Times New Roman" w:hAnsi="Times New Roman" w:cs="Times New Roman"/>
          <w:sz w:val="24"/>
          <w:szCs w:val="24"/>
        </w:rPr>
        <w:t>any</w:t>
      </w:r>
      <w:r w:rsidR="008528E1" w:rsidRPr="00BE50EB">
        <w:rPr>
          <w:rFonts w:ascii="Times New Roman" w:hAnsi="Times New Roman" w:cs="Times New Roman"/>
          <w:sz w:val="24"/>
          <w:szCs w:val="24"/>
        </w:rPr>
        <w:t xml:space="preserve"> right on decision making. </w:t>
      </w:r>
      <w:r w:rsidR="00BB1C1F" w:rsidRPr="00BE50EB">
        <w:rPr>
          <w:rFonts w:ascii="Times New Roman" w:hAnsi="Times New Roman" w:cs="Times New Roman"/>
          <w:sz w:val="24"/>
          <w:szCs w:val="24"/>
        </w:rPr>
        <w:t>(Bailey, 2016) s</w:t>
      </w:r>
      <w:r w:rsidR="00CD029C" w:rsidRPr="00BE50EB">
        <w:rPr>
          <w:rFonts w:ascii="Times New Roman" w:hAnsi="Times New Roman" w:cs="Times New Roman"/>
          <w:sz w:val="24"/>
          <w:szCs w:val="24"/>
        </w:rPr>
        <w:t xml:space="preserve">tates that </w:t>
      </w:r>
      <w:r w:rsidR="007320E3" w:rsidRPr="00BE50EB">
        <w:rPr>
          <w:rFonts w:ascii="Times New Roman" w:hAnsi="Times New Roman" w:cs="Times New Roman"/>
          <w:sz w:val="24"/>
          <w:szCs w:val="24"/>
        </w:rPr>
        <w:t xml:space="preserve">culture for children’s identity </w:t>
      </w:r>
      <w:r w:rsidR="00E66F99" w:rsidRPr="00BE50EB">
        <w:rPr>
          <w:rFonts w:ascii="Times New Roman" w:hAnsi="Times New Roman" w:cs="Times New Roman"/>
          <w:sz w:val="24"/>
          <w:szCs w:val="24"/>
        </w:rPr>
        <w:t xml:space="preserve">can be negative </w:t>
      </w:r>
      <w:r w:rsidR="00B524C4" w:rsidRPr="00BE50EB">
        <w:rPr>
          <w:rFonts w:ascii="Times New Roman" w:hAnsi="Times New Roman" w:cs="Times New Roman"/>
          <w:sz w:val="24"/>
          <w:szCs w:val="24"/>
        </w:rPr>
        <w:t>because of its view on sexual orientation</w:t>
      </w:r>
      <w:r w:rsidR="00A526D6" w:rsidRPr="00BE50EB">
        <w:rPr>
          <w:rFonts w:ascii="Times New Roman" w:hAnsi="Times New Roman" w:cs="Times New Roman"/>
          <w:sz w:val="24"/>
          <w:szCs w:val="24"/>
        </w:rPr>
        <w:t xml:space="preserve">, </w:t>
      </w:r>
      <w:r w:rsidR="00D82364" w:rsidRPr="00BE50EB">
        <w:rPr>
          <w:rFonts w:ascii="Times New Roman" w:hAnsi="Times New Roman" w:cs="Times New Roman"/>
          <w:sz w:val="24"/>
          <w:szCs w:val="24"/>
        </w:rPr>
        <w:t xml:space="preserve">those </w:t>
      </w:r>
      <w:r w:rsidR="00CA7291" w:rsidRPr="00BE50EB">
        <w:rPr>
          <w:rFonts w:ascii="Times New Roman" w:hAnsi="Times New Roman" w:cs="Times New Roman"/>
          <w:sz w:val="24"/>
          <w:szCs w:val="24"/>
        </w:rPr>
        <w:t>who decide to be</w:t>
      </w:r>
      <w:r w:rsidR="00D82364" w:rsidRPr="00BE50EB">
        <w:rPr>
          <w:rFonts w:ascii="Times New Roman" w:hAnsi="Times New Roman" w:cs="Times New Roman"/>
          <w:sz w:val="24"/>
          <w:szCs w:val="24"/>
        </w:rPr>
        <w:t xml:space="preserve"> involved in same-sex relationships are not always </w:t>
      </w:r>
      <w:r w:rsidR="00CA7291" w:rsidRPr="00BE50EB">
        <w:rPr>
          <w:rFonts w:ascii="Times New Roman" w:hAnsi="Times New Roman" w:cs="Times New Roman"/>
          <w:sz w:val="24"/>
          <w:szCs w:val="24"/>
        </w:rPr>
        <w:t>acknowledged</w:t>
      </w:r>
      <w:r w:rsidR="00D82364" w:rsidRPr="00BE50EB">
        <w:rPr>
          <w:rFonts w:ascii="Times New Roman" w:hAnsi="Times New Roman" w:cs="Times New Roman"/>
          <w:sz w:val="24"/>
          <w:szCs w:val="24"/>
        </w:rPr>
        <w:t xml:space="preserve"> as equals by different </w:t>
      </w:r>
      <w:r w:rsidR="00ED3111" w:rsidRPr="00BE50EB">
        <w:rPr>
          <w:rFonts w:ascii="Times New Roman" w:hAnsi="Times New Roman" w:cs="Times New Roman"/>
          <w:sz w:val="24"/>
          <w:szCs w:val="24"/>
        </w:rPr>
        <w:t>cultures and</w:t>
      </w:r>
      <w:r w:rsidR="00CA7291" w:rsidRPr="00BE50EB">
        <w:rPr>
          <w:rFonts w:ascii="Times New Roman" w:hAnsi="Times New Roman" w:cs="Times New Roman"/>
          <w:sz w:val="24"/>
          <w:szCs w:val="24"/>
        </w:rPr>
        <w:t xml:space="preserve"> </w:t>
      </w:r>
      <w:r w:rsidR="00D82364" w:rsidRPr="00BE50EB">
        <w:rPr>
          <w:rFonts w:ascii="Times New Roman" w:hAnsi="Times New Roman" w:cs="Times New Roman"/>
          <w:sz w:val="24"/>
          <w:szCs w:val="24"/>
        </w:rPr>
        <w:t xml:space="preserve">are </w:t>
      </w:r>
      <w:r w:rsidR="00CA7291" w:rsidRPr="00BE50EB">
        <w:rPr>
          <w:rFonts w:ascii="Times New Roman" w:hAnsi="Times New Roman" w:cs="Times New Roman"/>
          <w:sz w:val="24"/>
          <w:szCs w:val="24"/>
        </w:rPr>
        <w:t>victimized</w:t>
      </w:r>
      <w:r w:rsidR="00D82364" w:rsidRPr="00BE50EB">
        <w:rPr>
          <w:rFonts w:ascii="Times New Roman" w:hAnsi="Times New Roman" w:cs="Times New Roman"/>
          <w:sz w:val="24"/>
          <w:szCs w:val="24"/>
        </w:rPr>
        <w:t xml:space="preserve"> against or punished.</w:t>
      </w:r>
      <w:r w:rsidR="00A6066A" w:rsidRPr="00BE50EB">
        <w:rPr>
          <w:rFonts w:ascii="Times New Roman" w:hAnsi="Times New Roman" w:cs="Times New Roman"/>
          <w:sz w:val="24"/>
          <w:szCs w:val="24"/>
        </w:rPr>
        <w:t xml:space="preserve"> (Power, 2016)</w:t>
      </w:r>
      <w:r w:rsidR="00CA7291" w:rsidRPr="00BE50EB">
        <w:rPr>
          <w:rFonts w:ascii="Times New Roman" w:hAnsi="Times New Roman" w:cs="Times New Roman"/>
          <w:sz w:val="24"/>
          <w:szCs w:val="24"/>
        </w:rPr>
        <w:t xml:space="preserve"> </w:t>
      </w:r>
      <w:r w:rsidR="00A6066A" w:rsidRPr="00BE50EB">
        <w:rPr>
          <w:rFonts w:ascii="Times New Roman" w:hAnsi="Times New Roman" w:cs="Times New Roman"/>
          <w:sz w:val="24"/>
          <w:szCs w:val="24"/>
        </w:rPr>
        <w:t>a</w:t>
      </w:r>
      <w:r w:rsidR="009227E5" w:rsidRPr="00BE50EB">
        <w:rPr>
          <w:rFonts w:ascii="Times New Roman" w:hAnsi="Times New Roman" w:cs="Times New Roman"/>
          <w:sz w:val="24"/>
          <w:szCs w:val="24"/>
        </w:rPr>
        <w:t xml:space="preserve">rgues that </w:t>
      </w:r>
      <w:r w:rsidR="00ED3111" w:rsidRPr="00BE50EB">
        <w:rPr>
          <w:rFonts w:ascii="Times New Roman" w:hAnsi="Times New Roman" w:cs="Times New Roman"/>
          <w:sz w:val="24"/>
          <w:szCs w:val="24"/>
        </w:rPr>
        <w:t>there</w:t>
      </w:r>
      <w:r w:rsidR="009227E5" w:rsidRPr="00BE50EB">
        <w:rPr>
          <w:rFonts w:ascii="Times New Roman" w:hAnsi="Times New Roman" w:cs="Times New Roman"/>
          <w:sz w:val="24"/>
          <w:szCs w:val="24"/>
        </w:rPr>
        <w:t xml:space="preserve"> isn’t </w:t>
      </w:r>
      <w:r w:rsidR="00196EE8" w:rsidRPr="00BE50EB">
        <w:rPr>
          <w:rFonts w:ascii="Times New Roman" w:hAnsi="Times New Roman" w:cs="Times New Roman"/>
          <w:sz w:val="24"/>
          <w:szCs w:val="24"/>
        </w:rPr>
        <w:t xml:space="preserve">much evidence to prove if </w:t>
      </w:r>
      <w:r w:rsidR="00E0353B" w:rsidRPr="00BE50EB">
        <w:rPr>
          <w:rFonts w:ascii="Times New Roman" w:hAnsi="Times New Roman" w:cs="Times New Roman"/>
          <w:sz w:val="24"/>
          <w:szCs w:val="24"/>
        </w:rPr>
        <w:t xml:space="preserve">same sex relationships </w:t>
      </w:r>
      <w:r w:rsidR="003C1848" w:rsidRPr="00BE50EB">
        <w:rPr>
          <w:rFonts w:ascii="Times New Roman" w:hAnsi="Times New Roman" w:cs="Times New Roman"/>
          <w:sz w:val="24"/>
          <w:szCs w:val="24"/>
        </w:rPr>
        <w:t xml:space="preserve">are through choice or something that </w:t>
      </w:r>
      <w:r w:rsidR="007C482E" w:rsidRPr="00BE50EB">
        <w:rPr>
          <w:rFonts w:ascii="Times New Roman" w:hAnsi="Times New Roman" w:cs="Times New Roman"/>
          <w:sz w:val="24"/>
          <w:szCs w:val="24"/>
        </w:rPr>
        <w:t>occurs naturally</w:t>
      </w:r>
      <w:r w:rsidR="00670189" w:rsidRPr="00BE50EB">
        <w:rPr>
          <w:rFonts w:ascii="Times New Roman" w:hAnsi="Times New Roman" w:cs="Times New Roman"/>
          <w:sz w:val="24"/>
          <w:szCs w:val="24"/>
        </w:rPr>
        <w:t xml:space="preserve"> </w:t>
      </w:r>
      <w:r w:rsidR="007C482E" w:rsidRPr="00BE50EB">
        <w:rPr>
          <w:rFonts w:ascii="Times New Roman" w:hAnsi="Times New Roman" w:cs="Times New Roman"/>
          <w:sz w:val="24"/>
          <w:szCs w:val="24"/>
        </w:rPr>
        <w:t xml:space="preserve">that </w:t>
      </w:r>
      <w:r w:rsidR="00ED3111" w:rsidRPr="00BE50EB">
        <w:rPr>
          <w:rFonts w:ascii="Times New Roman" w:hAnsi="Times New Roman" w:cs="Times New Roman"/>
          <w:sz w:val="24"/>
          <w:szCs w:val="24"/>
        </w:rPr>
        <w:t>in</w:t>
      </w:r>
      <w:r w:rsidR="00D82364" w:rsidRPr="00BE50EB">
        <w:rPr>
          <w:rFonts w:ascii="Times New Roman" w:hAnsi="Times New Roman" w:cs="Times New Roman"/>
          <w:sz w:val="24"/>
          <w:szCs w:val="24"/>
        </w:rPr>
        <w:t xml:space="preserve"> some countries it is </w:t>
      </w:r>
      <w:r w:rsidR="007C482E" w:rsidRPr="00BE50EB">
        <w:rPr>
          <w:rFonts w:ascii="Times New Roman" w:hAnsi="Times New Roman" w:cs="Times New Roman"/>
          <w:sz w:val="24"/>
          <w:szCs w:val="24"/>
        </w:rPr>
        <w:t xml:space="preserve">believed that </w:t>
      </w:r>
      <w:r w:rsidR="000A36BE" w:rsidRPr="00BE50EB">
        <w:rPr>
          <w:rFonts w:ascii="Times New Roman" w:hAnsi="Times New Roman" w:cs="Times New Roman"/>
          <w:sz w:val="24"/>
          <w:szCs w:val="24"/>
        </w:rPr>
        <w:t xml:space="preserve">there is such a lack of women and </w:t>
      </w:r>
      <w:r w:rsidR="002446B0" w:rsidRPr="00BE50EB">
        <w:rPr>
          <w:rFonts w:ascii="Times New Roman" w:hAnsi="Times New Roman" w:cs="Times New Roman"/>
          <w:sz w:val="24"/>
          <w:szCs w:val="24"/>
        </w:rPr>
        <w:t xml:space="preserve">because of this </w:t>
      </w:r>
      <w:r w:rsidR="000A36BE" w:rsidRPr="00BE50EB">
        <w:rPr>
          <w:rFonts w:ascii="Times New Roman" w:hAnsi="Times New Roman" w:cs="Times New Roman"/>
          <w:sz w:val="24"/>
          <w:szCs w:val="24"/>
        </w:rPr>
        <w:t xml:space="preserve">factor </w:t>
      </w:r>
      <w:r w:rsidR="002446B0" w:rsidRPr="00BE50EB">
        <w:rPr>
          <w:rFonts w:ascii="Times New Roman" w:hAnsi="Times New Roman" w:cs="Times New Roman"/>
          <w:sz w:val="24"/>
          <w:szCs w:val="24"/>
        </w:rPr>
        <w:t xml:space="preserve">this is </w:t>
      </w:r>
      <w:r w:rsidR="00E25ABB" w:rsidRPr="00BE50EB">
        <w:rPr>
          <w:rFonts w:ascii="Times New Roman" w:hAnsi="Times New Roman" w:cs="Times New Roman"/>
          <w:sz w:val="24"/>
          <w:szCs w:val="24"/>
        </w:rPr>
        <w:t xml:space="preserve">why </w:t>
      </w:r>
      <w:r w:rsidR="005F37BE" w:rsidRPr="00BE50EB">
        <w:rPr>
          <w:rFonts w:ascii="Times New Roman" w:hAnsi="Times New Roman" w:cs="Times New Roman"/>
          <w:sz w:val="24"/>
          <w:szCs w:val="24"/>
        </w:rPr>
        <w:t xml:space="preserve">men engage and take part in </w:t>
      </w:r>
      <w:r w:rsidR="00FF7E31" w:rsidRPr="00BE50EB">
        <w:rPr>
          <w:rFonts w:ascii="Times New Roman" w:hAnsi="Times New Roman" w:cs="Times New Roman"/>
          <w:sz w:val="24"/>
          <w:szCs w:val="24"/>
        </w:rPr>
        <w:t>same sex relationships</w:t>
      </w:r>
      <w:r w:rsidR="0055213C" w:rsidRPr="00BE50EB">
        <w:rPr>
          <w:rFonts w:ascii="Times New Roman" w:hAnsi="Times New Roman" w:cs="Times New Roman"/>
          <w:sz w:val="24"/>
          <w:szCs w:val="24"/>
        </w:rPr>
        <w:t xml:space="preserve"> believing that </w:t>
      </w:r>
      <w:r w:rsidR="001E587E" w:rsidRPr="00BE50EB">
        <w:rPr>
          <w:rFonts w:ascii="Times New Roman" w:hAnsi="Times New Roman" w:cs="Times New Roman"/>
          <w:sz w:val="24"/>
          <w:szCs w:val="24"/>
        </w:rPr>
        <w:t xml:space="preserve">it is preparing them </w:t>
      </w:r>
      <w:r w:rsidR="001E587E" w:rsidRPr="00BE50EB">
        <w:rPr>
          <w:rFonts w:ascii="Times New Roman" w:hAnsi="Times New Roman" w:cs="Times New Roman"/>
          <w:sz w:val="24"/>
          <w:szCs w:val="24"/>
        </w:rPr>
        <w:lastRenderedPageBreak/>
        <w:t xml:space="preserve">for marriage </w:t>
      </w:r>
      <w:r w:rsidR="008A7F34" w:rsidRPr="00BE50EB">
        <w:rPr>
          <w:rFonts w:ascii="Times New Roman" w:hAnsi="Times New Roman" w:cs="Times New Roman"/>
          <w:sz w:val="24"/>
          <w:szCs w:val="24"/>
        </w:rPr>
        <w:t xml:space="preserve">and their future role as husband, once </w:t>
      </w:r>
      <w:r w:rsidR="004D1288" w:rsidRPr="00BE50EB">
        <w:rPr>
          <w:rFonts w:ascii="Times New Roman" w:hAnsi="Times New Roman" w:cs="Times New Roman"/>
          <w:sz w:val="24"/>
          <w:szCs w:val="24"/>
        </w:rPr>
        <w:t xml:space="preserve">they are married this </w:t>
      </w:r>
      <w:r w:rsidR="00334169" w:rsidRPr="00BE50EB">
        <w:rPr>
          <w:rFonts w:ascii="Times New Roman" w:hAnsi="Times New Roman" w:cs="Times New Roman"/>
          <w:sz w:val="24"/>
          <w:szCs w:val="24"/>
        </w:rPr>
        <w:t xml:space="preserve">behaviour is no longer </w:t>
      </w:r>
      <w:r w:rsidR="009D4BD8" w:rsidRPr="00BE50EB">
        <w:rPr>
          <w:rFonts w:ascii="Times New Roman" w:hAnsi="Times New Roman" w:cs="Times New Roman"/>
          <w:sz w:val="24"/>
          <w:szCs w:val="24"/>
        </w:rPr>
        <w:t>acceptable</w:t>
      </w:r>
      <w:r w:rsidR="005E42FE" w:rsidRPr="00BE50EB">
        <w:rPr>
          <w:rFonts w:ascii="Times New Roman" w:hAnsi="Times New Roman" w:cs="Times New Roman"/>
          <w:sz w:val="24"/>
          <w:szCs w:val="24"/>
        </w:rPr>
        <w:t>.</w:t>
      </w:r>
      <w:r w:rsidR="00FF660E" w:rsidRPr="00BE50EB">
        <w:rPr>
          <w:rFonts w:ascii="Times New Roman" w:hAnsi="Times New Roman" w:cs="Times New Roman"/>
          <w:color w:val="000000"/>
          <w:sz w:val="24"/>
          <w:szCs w:val="24"/>
          <w:shd w:val="clear" w:color="auto" w:fill="FFFFFF"/>
        </w:rPr>
        <w:t xml:space="preserve"> </w:t>
      </w:r>
      <w:r w:rsidR="00FF660E" w:rsidRPr="00BE50EB">
        <w:rPr>
          <w:rFonts w:ascii="Times New Roman" w:hAnsi="Times New Roman" w:cs="Times New Roman"/>
          <w:sz w:val="24"/>
          <w:szCs w:val="24"/>
        </w:rPr>
        <w:t>(Adcock, 2020)</w:t>
      </w:r>
      <w:r w:rsidR="00455ECB" w:rsidRPr="00BE50EB">
        <w:rPr>
          <w:rFonts w:ascii="Times New Roman" w:hAnsi="Times New Roman" w:cs="Times New Roman"/>
          <w:sz w:val="24"/>
          <w:szCs w:val="24"/>
        </w:rPr>
        <w:t xml:space="preserve"> </w:t>
      </w:r>
      <w:r w:rsidR="00053B28" w:rsidRPr="00BE50EB">
        <w:rPr>
          <w:rFonts w:ascii="Times New Roman" w:hAnsi="Times New Roman" w:cs="Times New Roman"/>
          <w:sz w:val="24"/>
          <w:szCs w:val="24"/>
        </w:rPr>
        <w:t>reports</w:t>
      </w:r>
      <w:r w:rsidR="009813C6" w:rsidRPr="00BE50EB">
        <w:rPr>
          <w:rFonts w:ascii="Times New Roman" w:hAnsi="Times New Roman" w:cs="Times New Roman"/>
          <w:sz w:val="24"/>
          <w:szCs w:val="24"/>
        </w:rPr>
        <w:t xml:space="preserve"> that cultures around the world form </w:t>
      </w:r>
      <w:r w:rsidR="00FF660E" w:rsidRPr="00BE50EB">
        <w:rPr>
          <w:rFonts w:ascii="Times New Roman" w:hAnsi="Times New Roman" w:cs="Times New Roman"/>
          <w:sz w:val="24"/>
          <w:szCs w:val="24"/>
        </w:rPr>
        <w:t>rules</w:t>
      </w:r>
      <w:r w:rsidR="009813C6" w:rsidRPr="00BE50EB">
        <w:rPr>
          <w:rFonts w:ascii="Times New Roman" w:hAnsi="Times New Roman" w:cs="Times New Roman"/>
          <w:sz w:val="24"/>
          <w:szCs w:val="24"/>
        </w:rPr>
        <w:t xml:space="preserve"> and requirements for individuals to match their sex role and </w:t>
      </w:r>
      <w:r w:rsidR="008C1BB9" w:rsidRPr="00BE50EB">
        <w:rPr>
          <w:rFonts w:ascii="Times New Roman" w:hAnsi="Times New Roman" w:cs="Times New Roman"/>
          <w:sz w:val="24"/>
          <w:szCs w:val="24"/>
        </w:rPr>
        <w:t xml:space="preserve">believe that because of this </w:t>
      </w:r>
      <w:r w:rsidR="00740805" w:rsidRPr="00BE50EB">
        <w:rPr>
          <w:rFonts w:ascii="Times New Roman" w:hAnsi="Times New Roman" w:cs="Times New Roman"/>
          <w:sz w:val="24"/>
          <w:szCs w:val="24"/>
        </w:rPr>
        <w:t xml:space="preserve">they will be </w:t>
      </w:r>
      <w:r w:rsidR="009813C6" w:rsidRPr="00BE50EB">
        <w:rPr>
          <w:rFonts w:ascii="Times New Roman" w:hAnsi="Times New Roman" w:cs="Times New Roman"/>
          <w:sz w:val="24"/>
          <w:szCs w:val="24"/>
        </w:rPr>
        <w:t>psychologically well adjusted</w:t>
      </w:r>
      <w:r w:rsidR="00FF660E" w:rsidRPr="00BE50EB">
        <w:rPr>
          <w:rFonts w:ascii="Times New Roman" w:hAnsi="Times New Roman" w:cs="Times New Roman"/>
          <w:sz w:val="24"/>
          <w:szCs w:val="24"/>
        </w:rPr>
        <w:t xml:space="preserve"> and if they are </w:t>
      </w:r>
      <w:r w:rsidR="009813C6" w:rsidRPr="00BE50EB">
        <w:rPr>
          <w:rFonts w:ascii="Times New Roman" w:hAnsi="Times New Roman" w:cs="Times New Roman"/>
          <w:sz w:val="24"/>
          <w:szCs w:val="24"/>
        </w:rPr>
        <w:t xml:space="preserve">biologically being </w:t>
      </w:r>
      <w:r w:rsidR="008E2F46" w:rsidRPr="00BE50EB">
        <w:rPr>
          <w:rFonts w:ascii="Times New Roman" w:hAnsi="Times New Roman" w:cs="Times New Roman"/>
          <w:sz w:val="24"/>
          <w:szCs w:val="24"/>
        </w:rPr>
        <w:t xml:space="preserve">recognized and </w:t>
      </w:r>
      <w:r w:rsidR="001B7941" w:rsidRPr="00BE50EB">
        <w:rPr>
          <w:rFonts w:ascii="Times New Roman" w:hAnsi="Times New Roman" w:cs="Times New Roman"/>
          <w:sz w:val="24"/>
          <w:szCs w:val="24"/>
        </w:rPr>
        <w:t xml:space="preserve">distinguished as </w:t>
      </w:r>
      <w:r w:rsidR="009813C6" w:rsidRPr="00BE50EB">
        <w:rPr>
          <w:rFonts w:ascii="Times New Roman" w:hAnsi="Times New Roman" w:cs="Times New Roman"/>
          <w:sz w:val="24"/>
          <w:szCs w:val="24"/>
        </w:rPr>
        <w:t xml:space="preserve">one gender but characteristically behaving </w:t>
      </w:r>
      <w:r w:rsidR="001B7941" w:rsidRPr="00BE50EB">
        <w:rPr>
          <w:rFonts w:ascii="Times New Roman" w:hAnsi="Times New Roman" w:cs="Times New Roman"/>
          <w:sz w:val="24"/>
          <w:szCs w:val="24"/>
        </w:rPr>
        <w:t>like</w:t>
      </w:r>
      <w:r w:rsidR="00F15B3C" w:rsidRPr="00BE50EB">
        <w:rPr>
          <w:rFonts w:ascii="Times New Roman" w:hAnsi="Times New Roman" w:cs="Times New Roman"/>
          <w:sz w:val="24"/>
          <w:szCs w:val="24"/>
        </w:rPr>
        <w:t xml:space="preserve"> the other</w:t>
      </w:r>
      <w:r w:rsidR="00B50DCB" w:rsidRPr="00BE50EB">
        <w:rPr>
          <w:rFonts w:ascii="Times New Roman" w:hAnsi="Times New Roman" w:cs="Times New Roman"/>
          <w:sz w:val="24"/>
          <w:szCs w:val="24"/>
        </w:rPr>
        <w:t xml:space="preserve"> is </w:t>
      </w:r>
      <w:r w:rsidR="009813C6" w:rsidRPr="00BE50EB">
        <w:rPr>
          <w:rFonts w:ascii="Times New Roman" w:hAnsi="Times New Roman" w:cs="Times New Roman"/>
          <w:sz w:val="24"/>
          <w:szCs w:val="24"/>
        </w:rPr>
        <w:t xml:space="preserve">being </w:t>
      </w:r>
      <w:r w:rsidR="00772F5B" w:rsidRPr="00BE50EB">
        <w:rPr>
          <w:rFonts w:ascii="Times New Roman" w:hAnsi="Times New Roman" w:cs="Times New Roman"/>
          <w:sz w:val="24"/>
          <w:szCs w:val="24"/>
        </w:rPr>
        <w:t>considered and regarded</w:t>
      </w:r>
      <w:r w:rsidR="009813C6" w:rsidRPr="00BE50EB">
        <w:rPr>
          <w:rFonts w:ascii="Times New Roman" w:hAnsi="Times New Roman" w:cs="Times New Roman"/>
          <w:sz w:val="24"/>
          <w:szCs w:val="24"/>
        </w:rPr>
        <w:t xml:space="preserve"> as </w:t>
      </w:r>
      <w:r w:rsidR="00772F5B" w:rsidRPr="00BE50EB">
        <w:rPr>
          <w:rFonts w:ascii="Times New Roman" w:hAnsi="Times New Roman" w:cs="Times New Roman"/>
          <w:sz w:val="24"/>
          <w:szCs w:val="24"/>
        </w:rPr>
        <w:t>abnormal</w:t>
      </w:r>
      <w:r w:rsidR="009813C6" w:rsidRPr="00BE50EB">
        <w:rPr>
          <w:rFonts w:ascii="Times New Roman" w:hAnsi="Times New Roman" w:cs="Times New Roman"/>
          <w:sz w:val="24"/>
          <w:szCs w:val="24"/>
        </w:rPr>
        <w:t xml:space="preserve"> and harmful</w:t>
      </w:r>
      <w:r w:rsidR="00283059" w:rsidRPr="00BE50EB">
        <w:rPr>
          <w:rFonts w:ascii="Times New Roman" w:hAnsi="Times New Roman" w:cs="Times New Roman"/>
          <w:sz w:val="24"/>
          <w:szCs w:val="24"/>
        </w:rPr>
        <w:t>. (Hayton, 2019)</w:t>
      </w:r>
      <w:r w:rsidR="00005CBC" w:rsidRPr="00BE50EB">
        <w:rPr>
          <w:rFonts w:ascii="Times New Roman" w:hAnsi="Times New Roman" w:cs="Times New Roman"/>
          <w:sz w:val="24"/>
          <w:szCs w:val="24"/>
        </w:rPr>
        <w:t xml:space="preserve"> </w:t>
      </w:r>
      <w:r w:rsidR="00677E28" w:rsidRPr="00BE50EB">
        <w:rPr>
          <w:rFonts w:ascii="Times New Roman" w:hAnsi="Times New Roman" w:cs="Times New Roman"/>
          <w:sz w:val="24"/>
          <w:szCs w:val="24"/>
        </w:rPr>
        <w:t xml:space="preserve">believes that </w:t>
      </w:r>
      <w:r w:rsidR="00005CBC" w:rsidRPr="00BE50EB">
        <w:rPr>
          <w:rFonts w:ascii="Times New Roman" w:hAnsi="Times New Roman" w:cs="Times New Roman"/>
          <w:sz w:val="24"/>
          <w:szCs w:val="24"/>
        </w:rPr>
        <w:t xml:space="preserve">culture </w:t>
      </w:r>
      <w:r w:rsidR="007F52A2" w:rsidRPr="00BE50EB">
        <w:rPr>
          <w:rFonts w:ascii="Times New Roman" w:hAnsi="Times New Roman" w:cs="Times New Roman"/>
          <w:sz w:val="24"/>
          <w:szCs w:val="24"/>
        </w:rPr>
        <w:t>is the most important</w:t>
      </w:r>
      <w:r w:rsidR="00005CBC" w:rsidRPr="00BE50EB">
        <w:rPr>
          <w:rFonts w:ascii="Times New Roman" w:hAnsi="Times New Roman" w:cs="Times New Roman"/>
          <w:sz w:val="24"/>
          <w:szCs w:val="24"/>
        </w:rPr>
        <w:t xml:space="preserve"> role in </w:t>
      </w:r>
      <w:r w:rsidR="007F52A2" w:rsidRPr="00BE50EB">
        <w:rPr>
          <w:rFonts w:ascii="Times New Roman" w:hAnsi="Times New Roman" w:cs="Times New Roman"/>
          <w:sz w:val="24"/>
          <w:szCs w:val="24"/>
        </w:rPr>
        <w:t>determining and influencing</w:t>
      </w:r>
      <w:r w:rsidR="00005CBC" w:rsidRPr="00BE50EB">
        <w:rPr>
          <w:rFonts w:ascii="Times New Roman" w:hAnsi="Times New Roman" w:cs="Times New Roman"/>
          <w:sz w:val="24"/>
          <w:szCs w:val="24"/>
        </w:rPr>
        <w:t xml:space="preserve"> our </w:t>
      </w:r>
      <w:r w:rsidR="00AC2151" w:rsidRPr="00BE50EB">
        <w:rPr>
          <w:rFonts w:ascii="Times New Roman" w:hAnsi="Times New Roman" w:cs="Times New Roman"/>
          <w:sz w:val="24"/>
          <w:szCs w:val="24"/>
        </w:rPr>
        <w:t>identity, however</w:t>
      </w:r>
      <w:r w:rsidR="00283059" w:rsidRPr="00BE50EB">
        <w:rPr>
          <w:rFonts w:ascii="Times New Roman" w:hAnsi="Times New Roman" w:cs="Times New Roman"/>
          <w:sz w:val="24"/>
          <w:szCs w:val="24"/>
        </w:rPr>
        <w:t>,</w:t>
      </w:r>
      <w:r w:rsidR="0040710D" w:rsidRPr="00BE50EB">
        <w:rPr>
          <w:rFonts w:ascii="Times New Roman" w:hAnsi="Times New Roman" w:cs="Times New Roman"/>
          <w:sz w:val="24"/>
          <w:szCs w:val="24"/>
        </w:rPr>
        <w:t xml:space="preserve"> (Vickery, 2016) argues </w:t>
      </w:r>
      <w:r w:rsidR="006C5ED4" w:rsidRPr="00BE50EB">
        <w:rPr>
          <w:rFonts w:ascii="Times New Roman" w:hAnsi="Times New Roman" w:cs="Times New Roman"/>
          <w:sz w:val="24"/>
          <w:szCs w:val="24"/>
        </w:rPr>
        <w:t>that a</w:t>
      </w:r>
      <w:r w:rsidR="00005CBC" w:rsidRPr="00BE50EB">
        <w:rPr>
          <w:rFonts w:ascii="Times New Roman" w:hAnsi="Times New Roman" w:cs="Times New Roman"/>
          <w:sz w:val="24"/>
          <w:szCs w:val="24"/>
        </w:rPr>
        <w:t xml:space="preserve"> person’s </w:t>
      </w:r>
      <w:r w:rsidR="006C5ED4" w:rsidRPr="00BE50EB">
        <w:rPr>
          <w:rFonts w:ascii="Times New Roman" w:hAnsi="Times New Roman" w:cs="Times New Roman"/>
          <w:sz w:val="24"/>
          <w:szCs w:val="24"/>
        </w:rPr>
        <w:t>awareness and understanding</w:t>
      </w:r>
      <w:r w:rsidR="00005CBC" w:rsidRPr="00BE50EB">
        <w:rPr>
          <w:rFonts w:ascii="Times New Roman" w:hAnsi="Times New Roman" w:cs="Times New Roman"/>
          <w:sz w:val="24"/>
          <w:szCs w:val="24"/>
        </w:rPr>
        <w:t xml:space="preserve"> of their own cultural identity </w:t>
      </w:r>
      <w:r w:rsidR="006C5ED4" w:rsidRPr="00BE50EB">
        <w:rPr>
          <w:rFonts w:ascii="Times New Roman" w:hAnsi="Times New Roman" w:cs="Times New Roman"/>
          <w:sz w:val="24"/>
          <w:szCs w:val="24"/>
        </w:rPr>
        <w:t>builds and develops</w:t>
      </w:r>
      <w:r w:rsidR="00005CBC" w:rsidRPr="00BE50EB">
        <w:rPr>
          <w:rFonts w:ascii="Times New Roman" w:hAnsi="Times New Roman" w:cs="Times New Roman"/>
          <w:sz w:val="24"/>
          <w:szCs w:val="24"/>
        </w:rPr>
        <w:t xml:space="preserve"> from birth and </w:t>
      </w:r>
      <w:r w:rsidR="006C5ED4" w:rsidRPr="00BE50EB">
        <w:rPr>
          <w:rFonts w:ascii="Times New Roman" w:hAnsi="Times New Roman" w:cs="Times New Roman"/>
          <w:sz w:val="24"/>
          <w:szCs w:val="24"/>
        </w:rPr>
        <w:t xml:space="preserve">this over time </w:t>
      </w:r>
      <w:r w:rsidR="00005CBC" w:rsidRPr="00BE50EB">
        <w:rPr>
          <w:rFonts w:ascii="Times New Roman" w:hAnsi="Times New Roman" w:cs="Times New Roman"/>
          <w:sz w:val="24"/>
          <w:szCs w:val="24"/>
        </w:rPr>
        <w:t xml:space="preserve">is shaped by the values and </w:t>
      </w:r>
      <w:r w:rsidR="006C5ED4" w:rsidRPr="00BE50EB">
        <w:rPr>
          <w:rFonts w:ascii="Times New Roman" w:hAnsi="Times New Roman" w:cs="Times New Roman"/>
          <w:sz w:val="24"/>
          <w:szCs w:val="24"/>
        </w:rPr>
        <w:t>mindsets</w:t>
      </w:r>
      <w:r w:rsidR="00005CBC" w:rsidRPr="00BE50EB">
        <w:rPr>
          <w:rFonts w:ascii="Times New Roman" w:hAnsi="Times New Roman" w:cs="Times New Roman"/>
          <w:sz w:val="24"/>
          <w:szCs w:val="24"/>
        </w:rPr>
        <w:t xml:space="preserve"> prevalent at </w:t>
      </w:r>
      <w:r w:rsidR="006C5ED4" w:rsidRPr="00BE50EB">
        <w:rPr>
          <w:rFonts w:ascii="Times New Roman" w:hAnsi="Times New Roman" w:cs="Times New Roman"/>
          <w:sz w:val="24"/>
          <w:szCs w:val="24"/>
        </w:rPr>
        <w:t xml:space="preserve">the child or young person’s </w:t>
      </w:r>
      <w:r w:rsidR="00005CBC" w:rsidRPr="00BE50EB">
        <w:rPr>
          <w:rFonts w:ascii="Times New Roman" w:hAnsi="Times New Roman" w:cs="Times New Roman"/>
          <w:sz w:val="24"/>
          <w:szCs w:val="24"/>
        </w:rPr>
        <w:t xml:space="preserve">home and </w:t>
      </w:r>
      <w:r w:rsidR="006C5ED4" w:rsidRPr="00BE50EB">
        <w:rPr>
          <w:rFonts w:ascii="Times New Roman" w:hAnsi="Times New Roman" w:cs="Times New Roman"/>
          <w:sz w:val="24"/>
          <w:szCs w:val="24"/>
        </w:rPr>
        <w:t>s</w:t>
      </w:r>
      <w:r w:rsidR="00005CBC" w:rsidRPr="00BE50EB">
        <w:rPr>
          <w:rFonts w:ascii="Times New Roman" w:hAnsi="Times New Roman" w:cs="Times New Roman"/>
          <w:sz w:val="24"/>
          <w:szCs w:val="24"/>
        </w:rPr>
        <w:t>urrounding</w:t>
      </w:r>
      <w:r w:rsidR="006C5ED4" w:rsidRPr="00BE50EB">
        <w:rPr>
          <w:rFonts w:ascii="Times New Roman" w:hAnsi="Times New Roman" w:cs="Times New Roman"/>
          <w:sz w:val="24"/>
          <w:szCs w:val="24"/>
        </w:rPr>
        <w:t>s</w:t>
      </w:r>
      <w:r w:rsidR="008D5CC7" w:rsidRPr="00BE50EB">
        <w:rPr>
          <w:rFonts w:ascii="Times New Roman" w:hAnsi="Times New Roman" w:cs="Times New Roman"/>
          <w:sz w:val="24"/>
          <w:szCs w:val="24"/>
        </w:rPr>
        <w:t>.</w:t>
      </w:r>
    </w:p>
    <w:p w14:paraId="01D06EAC" w14:textId="41748B69" w:rsidR="00DF6C67" w:rsidRPr="00BE50EB" w:rsidRDefault="00900040" w:rsidP="00D82364">
      <w:pPr>
        <w:spacing w:line="360" w:lineRule="auto"/>
        <w:jc w:val="both"/>
        <w:rPr>
          <w:rFonts w:ascii="Times New Roman" w:hAnsi="Times New Roman" w:cs="Times New Roman"/>
          <w:sz w:val="24"/>
          <w:szCs w:val="24"/>
        </w:rPr>
      </w:pPr>
      <w:r w:rsidRPr="00BE50EB">
        <w:rPr>
          <w:rFonts w:ascii="Times New Roman" w:hAnsi="Times New Roman" w:cs="Times New Roman"/>
          <w:sz w:val="24"/>
          <w:szCs w:val="24"/>
        </w:rPr>
        <w:t xml:space="preserve">(Fox, 2017) </w:t>
      </w:r>
      <w:r w:rsidR="006A0D13" w:rsidRPr="00BE50EB">
        <w:rPr>
          <w:rFonts w:ascii="Times New Roman" w:hAnsi="Times New Roman" w:cs="Times New Roman"/>
          <w:sz w:val="24"/>
          <w:szCs w:val="24"/>
        </w:rPr>
        <w:t xml:space="preserve">believes that </w:t>
      </w:r>
      <w:r w:rsidR="00B94127" w:rsidRPr="00BE50EB">
        <w:rPr>
          <w:rFonts w:ascii="Times New Roman" w:hAnsi="Times New Roman" w:cs="Times New Roman"/>
          <w:sz w:val="24"/>
          <w:szCs w:val="24"/>
        </w:rPr>
        <w:t>good manners</w:t>
      </w:r>
      <w:r w:rsidR="006A0D13" w:rsidRPr="00BE50EB">
        <w:rPr>
          <w:rFonts w:ascii="Times New Roman" w:hAnsi="Times New Roman" w:cs="Times New Roman"/>
          <w:sz w:val="24"/>
          <w:szCs w:val="24"/>
        </w:rPr>
        <w:t xml:space="preserve"> and </w:t>
      </w:r>
      <w:r w:rsidR="00B94127" w:rsidRPr="00BE50EB">
        <w:rPr>
          <w:rFonts w:ascii="Times New Roman" w:hAnsi="Times New Roman" w:cs="Times New Roman"/>
          <w:sz w:val="24"/>
          <w:szCs w:val="24"/>
        </w:rPr>
        <w:t>appropriate</w:t>
      </w:r>
      <w:r w:rsidR="006A0D13" w:rsidRPr="00BE50EB">
        <w:rPr>
          <w:rFonts w:ascii="Times New Roman" w:hAnsi="Times New Roman" w:cs="Times New Roman"/>
          <w:sz w:val="24"/>
          <w:szCs w:val="24"/>
        </w:rPr>
        <w:t xml:space="preserve"> </w:t>
      </w:r>
      <w:r w:rsidR="00B94127" w:rsidRPr="00BE50EB">
        <w:rPr>
          <w:rFonts w:ascii="Times New Roman" w:hAnsi="Times New Roman" w:cs="Times New Roman"/>
          <w:sz w:val="24"/>
          <w:szCs w:val="24"/>
        </w:rPr>
        <w:t>behaviour</w:t>
      </w:r>
      <w:r w:rsidR="006A0D13" w:rsidRPr="00BE50EB">
        <w:rPr>
          <w:rFonts w:ascii="Times New Roman" w:hAnsi="Times New Roman" w:cs="Times New Roman"/>
          <w:sz w:val="24"/>
          <w:szCs w:val="24"/>
        </w:rPr>
        <w:t xml:space="preserve"> is </w:t>
      </w:r>
      <w:r w:rsidR="00B94127" w:rsidRPr="00BE50EB">
        <w:rPr>
          <w:rFonts w:ascii="Times New Roman" w:hAnsi="Times New Roman" w:cs="Times New Roman"/>
          <w:sz w:val="24"/>
          <w:szCs w:val="24"/>
        </w:rPr>
        <w:t>primarily</w:t>
      </w:r>
      <w:r w:rsidR="006A0D13" w:rsidRPr="00BE50EB">
        <w:rPr>
          <w:rFonts w:ascii="Times New Roman" w:hAnsi="Times New Roman" w:cs="Times New Roman"/>
          <w:sz w:val="24"/>
          <w:szCs w:val="24"/>
        </w:rPr>
        <w:t xml:space="preserve"> </w:t>
      </w:r>
      <w:r w:rsidR="00B94127" w:rsidRPr="00BE50EB">
        <w:rPr>
          <w:rFonts w:ascii="Times New Roman" w:hAnsi="Times New Roman" w:cs="Times New Roman"/>
          <w:sz w:val="24"/>
          <w:szCs w:val="24"/>
        </w:rPr>
        <w:t xml:space="preserve">something that is </w:t>
      </w:r>
      <w:r w:rsidR="006A0D13" w:rsidRPr="00BE50EB">
        <w:rPr>
          <w:rFonts w:ascii="Times New Roman" w:hAnsi="Times New Roman" w:cs="Times New Roman"/>
          <w:sz w:val="24"/>
          <w:szCs w:val="24"/>
        </w:rPr>
        <w:t xml:space="preserve">learned through </w:t>
      </w:r>
      <w:r w:rsidR="00B94127" w:rsidRPr="00BE50EB">
        <w:rPr>
          <w:rFonts w:ascii="Times New Roman" w:hAnsi="Times New Roman" w:cs="Times New Roman"/>
          <w:sz w:val="24"/>
          <w:szCs w:val="24"/>
        </w:rPr>
        <w:t>societal</w:t>
      </w:r>
      <w:r w:rsidR="006A0D13" w:rsidRPr="00BE50EB">
        <w:rPr>
          <w:rFonts w:ascii="Times New Roman" w:hAnsi="Times New Roman" w:cs="Times New Roman"/>
          <w:sz w:val="24"/>
          <w:szCs w:val="24"/>
        </w:rPr>
        <w:t xml:space="preserve"> interactions with others </w:t>
      </w:r>
      <w:r w:rsidRPr="00BE50EB">
        <w:rPr>
          <w:rFonts w:ascii="Times New Roman" w:hAnsi="Times New Roman" w:cs="Times New Roman"/>
          <w:sz w:val="24"/>
          <w:szCs w:val="24"/>
        </w:rPr>
        <w:t>and</w:t>
      </w:r>
      <w:r w:rsidR="006A0D13" w:rsidRPr="00BE50EB">
        <w:rPr>
          <w:rFonts w:ascii="Times New Roman" w:hAnsi="Times New Roman" w:cs="Times New Roman"/>
          <w:sz w:val="24"/>
          <w:szCs w:val="24"/>
        </w:rPr>
        <w:t xml:space="preserve"> the </w:t>
      </w:r>
      <w:r w:rsidR="00B94127" w:rsidRPr="00BE50EB">
        <w:rPr>
          <w:rFonts w:ascii="Times New Roman" w:hAnsi="Times New Roman" w:cs="Times New Roman"/>
          <w:sz w:val="24"/>
          <w:szCs w:val="24"/>
        </w:rPr>
        <w:t xml:space="preserve">interactions and </w:t>
      </w:r>
      <w:r w:rsidR="006A0D13" w:rsidRPr="00BE50EB">
        <w:rPr>
          <w:rFonts w:ascii="Times New Roman" w:hAnsi="Times New Roman" w:cs="Times New Roman"/>
          <w:sz w:val="24"/>
          <w:szCs w:val="24"/>
        </w:rPr>
        <w:t xml:space="preserve">relationships with one another. Our gender identity is </w:t>
      </w:r>
      <w:r w:rsidR="00B94127" w:rsidRPr="00BE50EB">
        <w:rPr>
          <w:rFonts w:ascii="Times New Roman" w:hAnsi="Times New Roman" w:cs="Times New Roman"/>
          <w:sz w:val="24"/>
          <w:szCs w:val="24"/>
        </w:rPr>
        <w:t>built</w:t>
      </w:r>
      <w:r w:rsidR="006A0D13" w:rsidRPr="00BE50EB">
        <w:rPr>
          <w:rFonts w:ascii="Times New Roman" w:hAnsi="Times New Roman" w:cs="Times New Roman"/>
          <w:sz w:val="24"/>
          <w:szCs w:val="24"/>
        </w:rPr>
        <w:t xml:space="preserve"> through the interactions or </w:t>
      </w:r>
      <w:r w:rsidR="00B94127" w:rsidRPr="00BE50EB">
        <w:rPr>
          <w:rFonts w:ascii="Times New Roman" w:hAnsi="Times New Roman" w:cs="Times New Roman"/>
          <w:sz w:val="24"/>
          <w:szCs w:val="24"/>
        </w:rPr>
        <w:t>knowledge</w:t>
      </w:r>
      <w:r w:rsidR="006A0D13" w:rsidRPr="00BE50EB">
        <w:rPr>
          <w:rFonts w:ascii="Times New Roman" w:hAnsi="Times New Roman" w:cs="Times New Roman"/>
          <w:sz w:val="24"/>
          <w:szCs w:val="24"/>
        </w:rPr>
        <w:t xml:space="preserve"> from our parents, media, </w:t>
      </w:r>
      <w:r w:rsidR="00B94127" w:rsidRPr="00BE50EB">
        <w:rPr>
          <w:rFonts w:ascii="Times New Roman" w:hAnsi="Times New Roman" w:cs="Times New Roman"/>
          <w:sz w:val="24"/>
          <w:szCs w:val="24"/>
        </w:rPr>
        <w:t>individuals</w:t>
      </w:r>
      <w:r w:rsidR="006A0D13" w:rsidRPr="00BE50EB">
        <w:rPr>
          <w:rFonts w:ascii="Times New Roman" w:hAnsi="Times New Roman" w:cs="Times New Roman"/>
          <w:sz w:val="24"/>
          <w:szCs w:val="24"/>
        </w:rPr>
        <w:t xml:space="preserve"> </w:t>
      </w:r>
      <w:r w:rsidR="00B94127" w:rsidRPr="00BE50EB">
        <w:rPr>
          <w:rFonts w:ascii="Times New Roman" w:hAnsi="Times New Roman" w:cs="Times New Roman"/>
          <w:sz w:val="24"/>
          <w:szCs w:val="24"/>
        </w:rPr>
        <w:t>who are around us daily and</w:t>
      </w:r>
      <w:r w:rsidR="006A0D13" w:rsidRPr="00BE50EB">
        <w:rPr>
          <w:rFonts w:ascii="Times New Roman" w:hAnsi="Times New Roman" w:cs="Times New Roman"/>
          <w:sz w:val="24"/>
          <w:szCs w:val="24"/>
        </w:rPr>
        <w:t xml:space="preserve"> society can </w:t>
      </w:r>
      <w:r w:rsidR="00B94127" w:rsidRPr="00BE50EB">
        <w:rPr>
          <w:rFonts w:ascii="Times New Roman" w:hAnsi="Times New Roman" w:cs="Times New Roman"/>
          <w:sz w:val="24"/>
          <w:szCs w:val="24"/>
        </w:rPr>
        <w:t>have</w:t>
      </w:r>
      <w:r w:rsidR="00390A14" w:rsidRPr="00BE50EB">
        <w:rPr>
          <w:rFonts w:ascii="Times New Roman" w:hAnsi="Times New Roman" w:cs="Times New Roman"/>
          <w:sz w:val="24"/>
          <w:szCs w:val="24"/>
        </w:rPr>
        <w:t xml:space="preserve"> a substantial</w:t>
      </w:r>
      <w:r w:rsidR="00B94127" w:rsidRPr="00BE50EB">
        <w:rPr>
          <w:rFonts w:ascii="Times New Roman" w:hAnsi="Times New Roman" w:cs="Times New Roman"/>
          <w:sz w:val="24"/>
          <w:szCs w:val="24"/>
        </w:rPr>
        <w:t xml:space="preserve"> impact and </w:t>
      </w:r>
      <w:r w:rsidR="006A0D13" w:rsidRPr="00BE50EB">
        <w:rPr>
          <w:rFonts w:ascii="Times New Roman" w:hAnsi="Times New Roman" w:cs="Times New Roman"/>
          <w:sz w:val="24"/>
          <w:szCs w:val="24"/>
        </w:rPr>
        <w:t xml:space="preserve">influence </w:t>
      </w:r>
      <w:r w:rsidR="00390A14" w:rsidRPr="00BE50EB">
        <w:rPr>
          <w:rFonts w:ascii="Times New Roman" w:hAnsi="Times New Roman" w:cs="Times New Roman"/>
          <w:sz w:val="24"/>
          <w:szCs w:val="24"/>
        </w:rPr>
        <w:t xml:space="preserve">on </w:t>
      </w:r>
      <w:r w:rsidR="006A0D13" w:rsidRPr="00BE50EB">
        <w:rPr>
          <w:rFonts w:ascii="Times New Roman" w:hAnsi="Times New Roman" w:cs="Times New Roman"/>
          <w:sz w:val="24"/>
          <w:szCs w:val="24"/>
        </w:rPr>
        <w:t>our gender identity.</w:t>
      </w:r>
    </w:p>
    <w:p w14:paraId="28EA19CD" w14:textId="3C9FDB02" w:rsidR="00590A56" w:rsidRPr="00BE50EB" w:rsidRDefault="000D78B5" w:rsidP="00D82364">
      <w:pPr>
        <w:spacing w:line="360" w:lineRule="auto"/>
        <w:jc w:val="both"/>
        <w:rPr>
          <w:rFonts w:ascii="Times New Roman" w:hAnsi="Times New Roman" w:cs="Times New Roman"/>
          <w:b/>
          <w:bCs/>
          <w:sz w:val="24"/>
          <w:szCs w:val="24"/>
        </w:rPr>
      </w:pPr>
      <w:r w:rsidRPr="00BE50EB">
        <w:rPr>
          <w:rFonts w:ascii="Times New Roman" w:hAnsi="Times New Roman" w:cs="Times New Roman"/>
          <w:sz w:val="24"/>
          <w:szCs w:val="24"/>
        </w:rPr>
        <w:t xml:space="preserve">Human beings are </w:t>
      </w:r>
      <w:r w:rsidR="00642254" w:rsidRPr="00BE50EB">
        <w:rPr>
          <w:rFonts w:ascii="Times New Roman" w:hAnsi="Times New Roman" w:cs="Times New Roman"/>
          <w:sz w:val="24"/>
          <w:szCs w:val="24"/>
        </w:rPr>
        <w:t>societal</w:t>
      </w:r>
      <w:r w:rsidRPr="00BE50EB">
        <w:rPr>
          <w:rFonts w:ascii="Times New Roman" w:hAnsi="Times New Roman" w:cs="Times New Roman"/>
          <w:sz w:val="24"/>
          <w:szCs w:val="24"/>
        </w:rPr>
        <w:t xml:space="preserve"> </w:t>
      </w:r>
      <w:r w:rsidR="00642254" w:rsidRPr="00BE50EB">
        <w:rPr>
          <w:rFonts w:ascii="Times New Roman" w:hAnsi="Times New Roman" w:cs="Times New Roman"/>
          <w:sz w:val="24"/>
          <w:szCs w:val="24"/>
        </w:rPr>
        <w:t>beings</w:t>
      </w:r>
      <w:r w:rsidRPr="00BE50EB">
        <w:rPr>
          <w:rFonts w:ascii="Times New Roman" w:hAnsi="Times New Roman" w:cs="Times New Roman"/>
          <w:sz w:val="24"/>
          <w:szCs w:val="24"/>
        </w:rPr>
        <w:t xml:space="preserve"> and need</w:t>
      </w:r>
      <w:r w:rsidR="004621DE" w:rsidRPr="00BE50EB">
        <w:rPr>
          <w:rFonts w:ascii="Times New Roman" w:hAnsi="Times New Roman" w:cs="Times New Roman"/>
          <w:sz w:val="24"/>
          <w:szCs w:val="24"/>
        </w:rPr>
        <w:t xml:space="preserve"> one another</w:t>
      </w:r>
      <w:r w:rsidRPr="00BE50EB">
        <w:rPr>
          <w:rFonts w:ascii="Times New Roman" w:hAnsi="Times New Roman" w:cs="Times New Roman"/>
          <w:sz w:val="24"/>
          <w:szCs w:val="24"/>
        </w:rPr>
        <w:t xml:space="preserve"> to </w:t>
      </w:r>
      <w:r w:rsidR="00AA47FE" w:rsidRPr="00BE50EB">
        <w:rPr>
          <w:rFonts w:ascii="Times New Roman" w:hAnsi="Times New Roman" w:cs="Times New Roman"/>
          <w:sz w:val="24"/>
          <w:szCs w:val="24"/>
        </w:rPr>
        <w:t>exist</w:t>
      </w:r>
      <w:r w:rsidRPr="00BE50EB">
        <w:rPr>
          <w:rFonts w:ascii="Times New Roman" w:hAnsi="Times New Roman" w:cs="Times New Roman"/>
          <w:sz w:val="24"/>
          <w:szCs w:val="24"/>
        </w:rPr>
        <w:t xml:space="preserve">, a fact </w:t>
      </w:r>
      <w:r w:rsidR="00977C6B" w:rsidRPr="00BE50EB">
        <w:rPr>
          <w:rFonts w:ascii="Times New Roman" w:hAnsi="Times New Roman" w:cs="Times New Roman"/>
          <w:sz w:val="24"/>
          <w:szCs w:val="24"/>
        </w:rPr>
        <w:t>that is stated and supported</w:t>
      </w:r>
      <w:r w:rsidRPr="00BE50EB">
        <w:rPr>
          <w:rFonts w:ascii="Times New Roman" w:hAnsi="Times New Roman" w:cs="Times New Roman"/>
          <w:sz w:val="24"/>
          <w:szCs w:val="24"/>
        </w:rPr>
        <w:t xml:space="preserve"> by the existence of social theories of identity, which </w:t>
      </w:r>
      <w:r w:rsidR="00977C6B" w:rsidRPr="00BE50EB">
        <w:rPr>
          <w:rFonts w:ascii="Times New Roman" w:hAnsi="Times New Roman" w:cs="Times New Roman"/>
          <w:sz w:val="24"/>
          <w:szCs w:val="24"/>
        </w:rPr>
        <w:t>clarify</w:t>
      </w:r>
      <w:r w:rsidRPr="00BE50EB">
        <w:rPr>
          <w:rFonts w:ascii="Times New Roman" w:hAnsi="Times New Roman" w:cs="Times New Roman"/>
          <w:sz w:val="24"/>
          <w:szCs w:val="24"/>
        </w:rPr>
        <w:t xml:space="preserve"> personal, interpersonal as well as group relationships. </w:t>
      </w:r>
      <w:r w:rsidR="00087ECC" w:rsidRPr="00BE50EB">
        <w:rPr>
          <w:rFonts w:ascii="Times New Roman" w:hAnsi="Times New Roman" w:cs="Times New Roman"/>
          <w:sz w:val="24"/>
          <w:szCs w:val="24"/>
        </w:rPr>
        <w:t>(Allan, 1996)</w:t>
      </w:r>
      <w:r w:rsidR="00977C6B" w:rsidRPr="00BE50EB">
        <w:rPr>
          <w:rFonts w:ascii="Times New Roman" w:hAnsi="Times New Roman" w:cs="Times New Roman"/>
          <w:b/>
          <w:bCs/>
          <w:sz w:val="24"/>
          <w:szCs w:val="24"/>
        </w:rPr>
        <w:t xml:space="preserve"> </w:t>
      </w:r>
      <w:r w:rsidR="00ED4E2D" w:rsidRPr="00BE50EB">
        <w:rPr>
          <w:rFonts w:ascii="Times New Roman" w:hAnsi="Times New Roman" w:cs="Times New Roman"/>
          <w:sz w:val="24"/>
          <w:szCs w:val="24"/>
        </w:rPr>
        <w:t>believes that</w:t>
      </w:r>
      <w:r w:rsidR="00BD16F5" w:rsidRPr="00BE50EB">
        <w:rPr>
          <w:rFonts w:ascii="Times New Roman" w:hAnsi="Times New Roman" w:cs="Times New Roman"/>
          <w:sz w:val="24"/>
          <w:szCs w:val="24"/>
        </w:rPr>
        <w:t xml:space="preserve"> w</w:t>
      </w:r>
      <w:r w:rsidR="00590A56" w:rsidRPr="00BE50EB">
        <w:rPr>
          <w:rFonts w:ascii="Times New Roman" w:hAnsi="Times New Roman" w:cs="Times New Roman"/>
          <w:sz w:val="24"/>
          <w:szCs w:val="24"/>
        </w:rPr>
        <w:t xml:space="preserve">hile there has been </w:t>
      </w:r>
      <w:r w:rsidR="00BD16F5" w:rsidRPr="00BE50EB">
        <w:rPr>
          <w:rFonts w:ascii="Times New Roman" w:hAnsi="Times New Roman" w:cs="Times New Roman"/>
          <w:sz w:val="24"/>
          <w:szCs w:val="24"/>
        </w:rPr>
        <w:t>a consider</w:t>
      </w:r>
      <w:r w:rsidR="00B46D7E" w:rsidRPr="00BE50EB">
        <w:rPr>
          <w:rFonts w:ascii="Times New Roman" w:hAnsi="Times New Roman" w:cs="Times New Roman"/>
          <w:sz w:val="24"/>
          <w:szCs w:val="24"/>
        </w:rPr>
        <w:t xml:space="preserve">able amount of </w:t>
      </w:r>
      <w:r w:rsidR="00BD16F5" w:rsidRPr="00BE50EB">
        <w:rPr>
          <w:rFonts w:ascii="Times New Roman" w:hAnsi="Times New Roman" w:cs="Times New Roman"/>
          <w:sz w:val="24"/>
          <w:szCs w:val="24"/>
        </w:rPr>
        <w:t>discussion</w:t>
      </w:r>
      <w:r w:rsidR="00B46D7E" w:rsidRPr="00BE50EB">
        <w:rPr>
          <w:rFonts w:ascii="Times New Roman" w:hAnsi="Times New Roman" w:cs="Times New Roman"/>
          <w:sz w:val="24"/>
          <w:szCs w:val="24"/>
        </w:rPr>
        <w:t xml:space="preserve"> and debate</w:t>
      </w:r>
      <w:r w:rsidR="00590A56" w:rsidRPr="00BE50EB">
        <w:rPr>
          <w:rFonts w:ascii="Times New Roman" w:hAnsi="Times New Roman" w:cs="Times New Roman"/>
          <w:sz w:val="24"/>
          <w:szCs w:val="24"/>
        </w:rPr>
        <w:t xml:space="preserve"> about the </w:t>
      </w:r>
      <w:r w:rsidR="002D1904" w:rsidRPr="00BE50EB">
        <w:rPr>
          <w:rFonts w:ascii="Times New Roman" w:hAnsi="Times New Roman" w:cs="Times New Roman"/>
          <w:sz w:val="24"/>
          <w:szCs w:val="24"/>
        </w:rPr>
        <w:t>changes and differences</w:t>
      </w:r>
      <w:r w:rsidR="00590A56" w:rsidRPr="00BE50EB">
        <w:rPr>
          <w:rFonts w:ascii="Times New Roman" w:hAnsi="Times New Roman" w:cs="Times New Roman"/>
          <w:sz w:val="24"/>
          <w:szCs w:val="24"/>
        </w:rPr>
        <w:t xml:space="preserve"> between sexual identity and gender identity as well as</w:t>
      </w:r>
      <w:r w:rsidR="00590A56" w:rsidRPr="00BE50EB">
        <w:rPr>
          <w:rFonts w:ascii="Times New Roman" w:hAnsi="Times New Roman" w:cs="Times New Roman"/>
          <w:b/>
          <w:bCs/>
          <w:sz w:val="24"/>
          <w:szCs w:val="24"/>
        </w:rPr>
        <w:t xml:space="preserve"> </w:t>
      </w:r>
      <w:r w:rsidR="00590A56" w:rsidRPr="00BE50EB">
        <w:rPr>
          <w:rFonts w:ascii="Times New Roman" w:hAnsi="Times New Roman" w:cs="Times New Roman"/>
          <w:sz w:val="24"/>
          <w:szCs w:val="24"/>
        </w:rPr>
        <w:t xml:space="preserve">how these concepts </w:t>
      </w:r>
      <w:r w:rsidR="002D1904" w:rsidRPr="00BE50EB">
        <w:rPr>
          <w:rFonts w:ascii="Times New Roman" w:hAnsi="Times New Roman" w:cs="Times New Roman"/>
          <w:sz w:val="24"/>
          <w:szCs w:val="24"/>
        </w:rPr>
        <w:t>effect</w:t>
      </w:r>
      <w:r w:rsidR="00590A56" w:rsidRPr="00BE50EB">
        <w:rPr>
          <w:rFonts w:ascii="Times New Roman" w:hAnsi="Times New Roman" w:cs="Times New Roman"/>
          <w:sz w:val="24"/>
          <w:szCs w:val="24"/>
        </w:rPr>
        <w:t xml:space="preserve"> sexual orientation, identity formation is considered</w:t>
      </w:r>
      <w:r w:rsidR="00590A56" w:rsidRPr="00BE50EB">
        <w:rPr>
          <w:rFonts w:ascii="Times New Roman" w:hAnsi="Times New Roman" w:cs="Times New Roman"/>
          <w:b/>
          <w:bCs/>
          <w:sz w:val="24"/>
          <w:szCs w:val="24"/>
        </w:rPr>
        <w:t xml:space="preserve"> </w:t>
      </w:r>
      <w:r w:rsidR="00590A56" w:rsidRPr="00BE50EB">
        <w:rPr>
          <w:rFonts w:ascii="Times New Roman" w:hAnsi="Times New Roman" w:cs="Times New Roman"/>
          <w:sz w:val="24"/>
          <w:szCs w:val="24"/>
        </w:rPr>
        <w:t>to be a significant part of an individual</w:t>
      </w:r>
      <w:r w:rsidR="00B37C8F" w:rsidRPr="00BE50EB">
        <w:rPr>
          <w:rFonts w:ascii="Times New Roman" w:hAnsi="Times New Roman" w:cs="Times New Roman"/>
          <w:sz w:val="24"/>
          <w:szCs w:val="24"/>
        </w:rPr>
        <w:t>.</w:t>
      </w:r>
      <w:r w:rsidR="005A2D97" w:rsidRPr="00BE50EB">
        <w:rPr>
          <w:rFonts w:ascii="Times New Roman" w:hAnsi="Times New Roman" w:cs="Times New Roman"/>
          <w:sz w:val="24"/>
          <w:szCs w:val="24"/>
        </w:rPr>
        <w:t xml:space="preserve"> (</w:t>
      </w:r>
      <w:proofErr w:type="spellStart"/>
      <w:r w:rsidR="005A2D97" w:rsidRPr="00BE50EB">
        <w:rPr>
          <w:rFonts w:ascii="Times New Roman" w:hAnsi="Times New Roman" w:cs="Times New Roman"/>
          <w:sz w:val="24"/>
          <w:szCs w:val="24"/>
        </w:rPr>
        <w:t>Stangor</w:t>
      </w:r>
      <w:proofErr w:type="spellEnd"/>
      <w:r w:rsidR="005A2D97" w:rsidRPr="00BE50EB">
        <w:rPr>
          <w:rFonts w:ascii="Times New Roman" w:hAnsi="Times New Roman" w:cs="Times New Roman"/>
          <w:sz w:val="24"/>
          <w:szCs w:val="24"/>
        </w:rPr>
        <w:t>, 2017) r</w:t>
      </w:r>
      <w:r w:rsidR="00B4067E" w:rsidRPr="00BE50EB">
        <w:rPr>
          <w:rFonts w:ascii="Times New Roman" w:hAnsi="Times New Roman" w:cs="Times New Roman"/>
          <w:sz w:val="24"/>
          <w:szCs w:val="24"/>
        </w:rPr>
        <w:t>eports that c</w:t>
      </w:r>
      <w:r w:rsidR="00590A56" w:rsidRPr="00BE50EB">
        <w:rPr>
          <w:rFonts w:ascii="Times New Roman" w:hAnsi="Times New Roman" w:cs="Times New Roman"/>
          <w:sz w:val="24"/>
          <w:szCs w:val="24"/>
        </w:rPr>
        <w:t>ultural</w:t>
      </w:r>
      <w:r w:rsidR="00B4067E" w:rsidRPr="00BE50EB">
        <w:rPr>
          <w:rFonts w:ascii="Times New Roman" w:hAnsi="Times New Roman" w:cs="Times New Roman"/>
          <w:sz w:val="24"/>
          <w:szCs w:val="24"/>
        </w:rPr>
        <w:t xml:space="preserve"> pressures and</w:t>
      </w:r>
      <w:r w:rsidR="00590A56" w:rsidRPr="00BE50EB">
        <w:rPr>
          <w:rFonts w:ascii="Times New Roman" w:hAnsi="Times New Roman" w:cs="Times New Roman"/>
          <w:sz w:val="24"/>
          <w:szCs w:val="24"/>
        </w:rPr>
        <w:t xml:space="preserve"> </w:t>
      </w:r>
      <w:r w:rsidR="009A4A92">
        <w:rPr>
          <w:rFonts w:ascii="Times New Roman" w:hAnsi="Times New Roman" w:cs="Times New Roman"/>
          <w:sz w:val="24"/>
          <w:szCs w:val="24"/>
        </w:rPr>
        <w:t>burdens</w:t>
      </w:r>
      <w:r w:rsidR="00590A56" w:rsidRPr="00BE50EB">
        <w:rPr>
          <w:rFonts w:ascii="Times New Roman" w:hAnsi="Times New Roman" w:cs="Times New Roman"/>
          <w:sz w:val="24"/>
          <w:szCs w:val="24"/>
        </w:rPr>
        <w:t xml:space="preserve"> play a large part in this </w:t>
      </w:r>
      <w:r w:rsidR="007C397D" w:rsidRPr="00BE50EB">
        <w:rPr>
          <w:rFonts w:ascii="Times New Roman" w:hAnsi="Times New Roman" w:cs="Times New Roman"/>
          <w:sz w:val="24"/>
          <w:szCs w:val="24"/>
        </w:rPr>
        <w:t>progression</w:t>
      </w:r>
      <w:r w:rsidR="00590A56" w:rsidRPr="00BE50EB">
        <w:rPr>
          <w:rFonts w:ascii="Times New Roman" w:hAnsi="Times New Roman" w:cs="Times New Roman"/>
          <w:sz w:val="24"/>
          <w:szCs w:val="24"/>
        </w:rPr>
        <w:t xml:space="preserve"> as culture </w:t>
      </w:r>
      <w:r w:rsidR="00B4067E" w:rsidRPr="00BE50EB">
        <w:rPr>
          <w:rFonts w:ascii="Times New Roman" w:hAnsi="Times New Roman" w:cs="Times New Roman"/>
          <w:sz w:val="24"/>
          <w:szCs w:val="24"/>
        </w:rPr>
        <w:t>distinguishes</w:t>
      </w:r>
      <w:r w:rsidR="00590A56" w:rsidRPr="00BE50EB">
        <w:rPr>
          <w:rFonts w:ascii="Times New Roman" w:hAnsi="Times New Roman" w:cs="Times New Roman"/>
          <w:sz w:val="24"/>
          <w:szCs w:val="24"/>
        </w:rPr>
        <w:t xml:space="preserve"> </w:t>
      </w:r>
      <w:r w:rsidR="00B4067E" w:rsidRPr="00BE50EB">
        <w:rPr>
          <w:rFonts w:ascii="Times New Roman" w:hAnsi="Times New Roman" w:cs="Times New Roman"/>
          <w:sz w:val="24"/>
          <w:szCs w:val="24"/>
        </w:rPr>
        <w:t>appropriate</w:t>
      </w:r>
      <w:r w:rsidR="00590A56" w:rsidRPr="00BE50EB">
        <w:rPr>
          <w:rFonts w:ascii="Times New Roman" w:hAnsi="Times New Roman" w:cs="Times New Roman"/>
          <w:sz w:val="24"/>
          <w:szCs w:val="24"/>
        </w:rPr>
        <w:t xml:space="preserve"> </w:t>
      </w:r>
      <w:r w:rsidR="00B4067E" w:rsidRPr="00BE50EB">
        <w:rPr>
          <w:rFonts w:ascii="Times New Roman" w:hAnsi="Times New Roman" w:cs="Times New Roman"/>
          <w:sz w:val="24"/>
          <w:szCs w:val="24"/>
        </w:rPr>
        <w:t>behaviours</w:t>
      </w:r>
      <w:r w:rsidR="00590A56" w:rsidRPr="00BE50EB">
        <w:rPr>
          <w:rFonts w:ascii="Times New Roman" w:hAnsi="Times New Roman" w:cs="Times New Roman"/>
          <w:sz w:val="24"/>
          <w:szCs w:val="24"/>
        </w:rPr>
        <w:t xml:space="preserve"> for men and women</w:t>
      </w:r>
      <w:r w:rsidR="00293149" w:rsidRPr="00BE50EB">
        <w:rPr>
          <w:rFonts w:ascii="Times New Roman" w:hAnsi="Times New Roman" w:cs="Times New Roman"/>
          <w:sz w:val="24"/>
          <w:szCs w:val="24"/>
        </w:rPr>
        <w:t xml:space="preserve">, </w:t>
      </w:r>
      <w:r w:rsidR="00F63DF2" w:rsidRPr="00BE50EB">
        <w:rPr>
          <w:rFonts w:ascii="Times New Roman" w:hAnsi="Times New Roman" w:cs="Times New Roman"/>
          <w:sz w:val="24"/>
          <w:szCs w:val="24"/>
        </w:rPr>
        <w:t>w</w:t>
      </w:r>
      <w:r w:rsidR="00590A56" w:rsidRPr="00BE50EB">
        <w:rPr>
          <w:rFonts w:ascii="Times New Roman" w:hAnsi="Times New Roman" w:cs="Times New Roman"/>
          <w:sz w:val="24"/>
          <w:szCs w:val="24"/>
        </w:rPr>
        <w:t xml:space="preserve">hile some cultures </w:t>
      </w:r>
      <w:r w:rsidR="00F63DF2" w:rsidRPr="00BE50EB">
        <w:rPr>
          <w:rFonts w:ascii="Times New Roman" w:hAnsi="Times New Roman" w:cs="Times New Roman"/>
          <w:sz w:val="24"/>
          <w:szCs w:val="24"/>
        </w:rPr>
        <w:t>remain</w:t>
      </w:r>
      <w:r w:rsidR="00590A56" w:rsidRPr="00BE50EB">
        <w:rPr>
          <w:rFonts w:ascii="Times New Roman" w:hAnsi="Times New Roman" w:cs="Times New Roman"/>
          <w:sz w:val="24"/>
          <w:szCs w:val="24"/>
        </w:rPr>
        <w:t xml:space="preserve"> to question a </w:t>
      </w:r>
      <w:r w:rsidR="009B4982" w:rsidRPr="00BE50EB">
        <w:rPr>
          <w:rFonts w:ascii="Times New Roman" w:hAnsi="Times New Roman" w:cs="Times New Roman"/>
          <w:sz w:val="24"/>
          <w:szCs w:val="24"/>
        </w:rPr>
        <w:t>person’s</w:t>
      </w:r>
      <w:r w:rsidR="00590A56" w:rsidRPr="00BE50EB">
        <w:rPr>
          <w:rFonts w:ascii="Times New Roman" w:hAnsi="Times New Roman" w:cs="Times New Roman"/>
          <w:sz w:val="24"/>
          <w:szCs w:val="24"/>
        </w:rPr>
        <w:t xml:space="preserve"> right to express him or herself as he or she</w:t>
      </w:r>
      <w:r w:rsidR="00590A56" w:rsidRPr="00BE50EB">
        <w:rPr>
          <w:rFonts w:ascii="Times New Roman" w:hAnsi="Times New Roman" w:cs="Times New Roman"/>
          <w:b/>
          <w:bCs/>
          <w:sz w:val="24"/>
          <w:szCs w:val="24"/>
        </w:rPr>
        <w:t xml:space="preserve"> </w:t>
      </w:r>
      <w:r w:rsidR="00590A56" w:rsidRPr="00BE50EB">
        <w:rPr>
          <w:rFonts w:ascii="Times New Roman" w:hAnsi="Times New Roman" w:cs="Times New Roman"/>
          <w:sz w:val="24"/>
          <w:szCs w:val="24"/>
        </w:rPr>
        <w:t xml:space="preserve">sees fit, </w:t>
      </w:r>
      <w:r w:rsidR="008F04E6" w:rsidRPr="00BE50EB">
        <w:rPr>
          <w:rFonts w:ascii="Times New Roman" w:hAnsi="Times New Roman" w:cs="Times New Roman"/>
          <w:sz w:val="24"/>
          <w:szCs w:val="24"/>
        </w:rPr>
        <w:t>individuals</w:t>
      </w:r>
      <w:r w:rsidR="00590A56" w:rsidRPr="00BE50EB">
        <w:rPr>
          <w:rFonts w:ascii="Times New Roman" w:hAnsi="Times New Roman" w:cs="Times New Roman"/>
          <w:sz w:val="24"/>
          <w:szCs w:val="24"/>
        </w:rPr>
        <w:t xml:space="preserve"> </w:t>
      </w:r>
      <w:r w:rsidR="008F04E6" w:rsidRPr="00BE50EB">
        <w:rPr>
          <w:rFonts w:ascii="Times New Roman" w:hAnsi="Times New Roman" w:cs="Times New Roman"/>
          <w:sz w:val="24"/>
          <w:szCs w:val="24"/>
        </w:rPr>
        <w:t xml:space="preserve">who follow certain cultures </w:t>
      </w:r>
      <w:r w:rsidR="00590A56" w:rsidRPr="00BE50EB">
        <w:rPr>
          <w:rFonts w:ascii="Times New Roman" w:hAnsi="Times New Roman" w:cs="Times New Roman"/>
          <w:sz w:val="24"/>
          <w:szCs w:val="24"/>
        </w:rPr>
        <w:t xml:space="preserve">are </w:t>
      </w:r>
      <w:r w:rsidR="007613B1" w:rsidRPr="00BE50EB">
        <w:rPr>
          <w:rFonts w:ascii="Times New Roman" w:hAnsi="Times New Roman" w:cs="Times New Roman"/>
          <w:sz w:val="24"/>
          <w:szCs w:val="24"/>
        </w:rPr>
        <w:t>beginning</w:t>
      </w:r>
      <w:r w:rsidR="00590A56" w:rsidRPr="00BE50EB">
        <w:rPr>
          <w:rFonts w:ascii="Times New Roman" w:hAnsi="Times New Roman" w:cs="Times New Roman"/>
          <w:sz w:val="24"/>
          <w:szCs w:val="24"/>
        </w:rPr>
        <w:t xml:space="preserve"> to</w:t>
      </w:r>
      <w:r w:rsidR="007613B1" w:rsidRPr="00BE50EB">
        <w:rPr>
          <w:rFonts w:ascii="Times New Roman" w:hAnsi="Times New Roman" w:cs="Times New Roman"/>
          <w:sz w:val="24"/>
          <w:szCs w:val="24"/>
        </w:rPr>
        <w:t xml:space="preserve"> appreciate,</w:t>
      </w:r>
      <w:r w:rsidR="00590A56" w:rsidRPr="00BE50EB">
        <w:rPr>
          <w:rFonts w:ascii="Times New Roman" w:hAnsi="Times New Roman" w:cs="Times New Roman"/>
          <w:sz w:val="24"/>
          <w:szCs w:val="24"/>
        </w:rPr>
        <w:t xml:space="preserve"> understand and accept those who fall outside what traditionally has been </w:t>
      </w:r>
      <w:r w:rsidR="00F14D71" w:rsidRPr="00BE50EB">
        <w:rPr>
          <w:rFonts w:ascii="Times New Roman" w:hAnsi="Times New Roman" w:cs="Times New Roman"/>
          <w:sz w:val="24"/>
          <w:szCs w:val="24"/>
        </w:rPr>
        <w:t>deemed</w:t>
      </w:r>
      <w:r w:rsidR="00590A56" w:rsidRPr="00BE50EB">
        <w:rPr>
          <w:rFonts w:ascii="Times New Roman" w:hAnsi="Times New Roman" w:cs="Times New Roman"/>
          <w:sz w:val="24"/>
          <w:szCs w:val="24"/>
        </w:rPr>
        <w:t xml:space="preserve"> normal</w:t>
      </w:r>
      <w:r w:rsidR="00F14D71" w:rsidRPr="00BE50EB">
        <w:rPr>
          <w:rFonts w:ascii="Times New Roman" w:hAnsi="Times New Roman" w:cs="Times New Roman"/>
          <w:sz w:val="24"/>
          <w:szCs w:val="24"/>
        </w:rPr>
        <w:t xml:space="preserve">. </w:t>
      </w:r>
      <w:r w:rsidR="00043716" w:rsidRPr="00BE50EB">
        <w:rPr>
          <w:rFonts w:ascii="Times New Roman" w:hAnsi="Times New Roman" w:cs="Times New Roman"/>
          <w:sz w:val="24"/>
          <w:szCs w:val="24"/>
        </w:rPr>
        <w:t>H</w:t>
      </w:r>
      <w:r w:rsidR="00F14D71" w:rsidRPr="00BE50EB">
        <w:rPr>
          <w:rFonts w:ascii="Times New Roman" w:hAnsi="Times New Roman" w:cs="Times New Roman"/>
          <w:sz w:val="24"/>
          <w:szCs w:val="24"/>
        </w:rPr>
        <w:t>oweve</w:t>
      </w:r>
      <w:r w:rsidR="00070D84" w:rsidRPr="00BE50EB">
        <w:rPr>
          <w:rFonts w:ascii="Times New Roman" w:hAnsi="Times New Roman" w:cs="Times New Roman"/>
          <w:sz w:val="24"/>
          <w:szCs w:val="24"/>
        </w:rPr>
        <w:t xml:space="preserve">r, </w:t>
      </w:r>
      <w:r w:rsidR="00043716" w:rsidRPr="00BE50EB">
        <w:rPr>
          <w:rFonts w:ascii="Times New Roman" w:hAnsi="Times New Roman" w:cs="Times New Roman"/>
          <w:sz w:val="24"/>
          <w:szCs w:val="24"/>
        </w:rPr>
        <w:t>c</w:t>
      </w:r>
      <w:r w:rsidR="00590A56" w:rsidRPr="00BE50EB">
        <w:rPr>
          <w:rFonts w:ascii="Times New Roman" w:hAnsi="Times New Roman" w:cs="Times New Roman"/>
          <w:sz w:val="24"/>
          <w:szCs w:val="24"/>
        </w:rPr>
        <w:t xml:space="preserve">ulture </w:t>
      </w:r>
      <w:r w:rsidR="00043716" w:rsidRPr="00BE50EB">
        <w:rPr>
          <w:rFonts w:ascii="Times New Roman" w:hAnsi="Times New Roman" w:cs="Times New Roman"/>
          <w:sz w:val="24"/>
          <w:szCs w:val="24"/>
        </w:rPr>
        <w:t>adjustments and changes</w:t>
      </w:r>
      <w:r w:rsidR="00590A56" w:rsidRPr="00BE50EB">
        <w:rPr>
          <w:rFonts w:ascii="Times New Roman" w:hAnsi="Times New Roman" w:cs="Times New Roman"/>
          <w:sz w:val="24"/>
          <w:szCs w:val="24"/>
        </w:rPr>
        <w:t xml:space="preserve"> </w:t>
      </w:r>
      <w:r w:rsidR="00043716" w:rsidRPr="00BE50EB">
        <w:rPr>
          <w:rFonts w:ascii="Times New Roman" w:hAnsi="Times New Roman" w:cs="Times New Roman"/>
          <w:sz w:val="24"/>
          <w:szCs w:val="24"/>
        </w:rPr>
        <w:t>take place</w:t>
      </w:r>
      <w:r w:rsidR="00590A56" w:rsidRPr="00BE50EB">
        <w:rPr>
          <w:rFonts w:ascii="Times New Roman" w:hAnsi="Times New Roman" w:cs="Times New Roman"/>
          <w:sz w:val="24"/>
          <w:szCs w:val="24"/>
        </w:rPr>
        <w:t xml:space="preserve"> slowly, but they do </w:t>
      </w:r>
      <w:r w:rsidR="004F28B7" w:rsidRPr="00BE50EB">
        <w:rPr>
          <w:rFonts w:ascii="Times New Roman" w:hAnsi="Times New Roman" w:cs="Times New Roman"/>
          <w:sz w:val="24"/>
          <w:szCs w:val="24"/>
        </w:rPr>
        <w:t xml:space="preserve">eventually </w:t>
      </w:r>
      <w:r w:rsidR="00590A56" w:rsidRPr="00BE50EB">
        <w:rPr>
          <w:rFonts w:ascii="Times New Roman" w:hAnsi="Times New Roman" w:cs="Times New Roman"/>
          <w:sz w:val="24"/>
          <w:szCs w:val="24"/>
        </w:rPr>
        <w:t xml:space="preserve">occur, in </w:t>
      </w:r>
      <w:r w:rsidR="004F28B7" w:rsidRPr="00BE50EB">
        <w:rPr>
          <w:rFonts w:ascii="Times New Roman" w:hAnsi="Times New Roman" w:cs="Times New Roman"/>
          <w:sz w:val="24"/>
          <w:szCs w:val="24"/>
        </w:rPr>
        <w:t>response</w:t>
      </w:r>
      <w:r w:rsidR="00590A56" w:rsidRPr="00BE50EB">
        <w:rPr>
          <w:rFonts w:ascii="Times New Roman" w:hAnsi="Times New Roman" w:cs="Times New Roman"/>
          <w:sz w:val="24"/>
          <w:szCs w:val="24"/>
        </w:rPr>
        <w:t xml:space="preserve"> to shifts in social and economic pressures</w:t>
      </w:r>
      <w:r w:rsidR="00B348FA">
        <w:rPr>
          <w:rFonts w:ascii="Times New Roman" w:hAnsi="Times New Roman" w:cs="Times New Roman"/>
          <w:sz w:val="24"/>
          <w:szCs w:val="24"/>
        </w:rPr>
        <w:t xml:space="preserve">, </w:t>
      </w:r>
      <w:r w:rsidR="004F28B7" w:rsidRPr="00BE50EB">
        <w:rPr>
          <w:rFonts w:ascii="Times New Roman" w:hAnsi="Times New Roman" w:cs="Times New Roman"/>
          <w:sz w:val="24"/>
          <w:szCs w:val="24"/>
        </w:rPr>
        <w:t>demands</w:t>
      </w:r>
      <w:r w:rsidR="00590A56" w:rsidRPr="00BE50EB">
        <w:rPr>
          <w:rFonts w:ascii="Times New Roman" w:hAnsi="Times New Roman" w:cs="Times New Roman"/>
          <w:sz w:val="24"/>
          <w:szCs w:val="24"/>
        </w:rPr>
        <w:t>, globalization, new technologies, armed conflict, and changes in laws.</w:t>
      </w:r>
      <w:r w:rsidR="00126A30" w:rsidRPr="00BE50EB">
        <w:rPr>
          <w:rFonts w:ascii="Times New Roman" w:hAnsi="Times New Roman" w:cs="Times New Roman"/>
          <w:sz w:val="24"/>
          <w:szCs w:val="24"/>
        </w:rPr>
        <w:t xml:space="preserve"> (Whitley, 2017)</w:t>
      </w:r>
      <w:r w:rsidR="00DF6C67" w:rsidRPr="00BE50EB">
        <w:rPr>
          <w:rFonts w:ascii="Times New Roman" w:hAnsi="Times New Roman" w:cs="Times New Roman"/>
          <w:sz w:val="24"/>
          <w:szCs w:val="24"/>
        </w:rPr>
        <w:t xml:space="preserve"> </w:t>
      </w:r>
      <w:r w:rsidR="00126A30" w:rsidRPr="00BE50EB">
        <w:rPr>
          <w:rFonts w:ascii="Times New Roman" w:hAnsi="Times New Roman" w:cs="Times New Roman"/>
          <w:sz w:val="24"/>
          <w:szCs w:val="24"/>
        </w:rPr>
        <w:t>states</w:t>
      </w:r>
      <w:r w:rsidR="00DF6C67" w:rsidRPr="00BE50EB">
        <w:rPr>
          <w:rFonts w:ascii="Times New Roman" w:hAnsi="Times New Roman" w:cs="Times New Roman"/>
          <w:sz w:val="24"/>
          <w:szCs w:val="24"/>
        </w:rPr>
        <w:t xml:space="preserve"> that a</w:t>
      </w:r>
      <w:r w:rsidR="00590A56" w:rsidRPr="00BE50EB">
        <w:rPr>
          <w:rFonts w:ascii="Times New Roman" w:hAnsi="Times New Roman" w:cs="Times New Roman"/>
          <w:sz w:val="24"/>
          <w:szCs w:val="24"/>
        </w:rPr>
        <w:t xml:space="preserve">t some point these changes may </w:t>
      </w:r>
      <w:r w:rsidR="00DF6C67" w:rsidRPr="00BE50EB">
        <w:rPr>
          <w:rFonts w:ascii="Times New Roman" w:hAnsi="Times New Roman" w:cs="Times New Roman"/>
          <w:sz w:val="24"/>
          <w:szCs w:val="24"/>
        </w:rPr>
        <w:t>encourage and foster</w:t>
      </w:r>
      <w:r w:rsidR="00590A56" w:rsidRPr="00BE50EB">
        <w:rPr>
          <w:rFonts w:ascii="Times New Roman" w:hAnsi="Times New Roman" w:cs="Times New Roman"/>
          <w:sz w:val="24"/>
          <w:szCs w:val="24"/>
        </w:rPr>
        <w:t xml:space="preserve"> a better understanding</w:t>
      </w:r>
      <w:r w:rsidR="00DF6C67" w:rsidRPr="00BE50EB">
        <w:rPr>
          <w:rFonts w:ascii="Times New Roman" w:hAnsi="Times New Roman" w:cs="Times New Roman"/>
          <w:sz w:val="24"/>
          <w:szCs w:val="24"/>
        </w:rPr>
        <w:t xml:space="preserve"> and knowledge</w:t>
      </w:r>
      <w:r w:rsidR="00590A56" w:rsidRPr="00BE50EB">
        <w:rPr>
          <w:rFonts w:ascii="Times New Roman" w:hAnsi="Times New Roman" w:cs="Times New Roman"/>
          <w:sz w:val="24"/>
          <w:szCs w:val="24"/>
        </w:rPr>
        <w:t xml:space="preserve"> of </w:t>
      </w:r>
      <w:r w:rsidR="00DF6C67" w:rsidRPr="00BE50EB">
        <w:rPr>
          <w:rFonts w:ascii="Times New Roman" w:hAnsi="Times New Roman" w:cs="Times New Roman"/>
          <w:sz w:val="24"/>
          <w:szCs w:val="24"/>
        </w:rPr>
        <w:t>personal</w:t>
      </w:r>
      <w:r w:rsidR="00590A56" w:rsidRPr="00BE50EB">
        <w:rPr>
          <w:rFonts w:ascii="Times New Roman" w:hAnsi="Times New Roman" w:cs="Times New Roman"/>
          <w:sz w:val="24"/>
          <w:szCs w:val="24"/>
        </w:rPr>
        <w:t xml:space="preserve"> differences as well as worldwide</w:t>
      </w:r>
      <w:r w:rsidR="00590A56" w:rsidRPr="00BE50EB">
        <w:rPr>
          <w:rFonts w:ascii="Times New Roman" w:hAnsi="Times New Roman" w:cs="Times New Roman"/>
          <w:b/>
          <w:bCs/>
          <w:sz w:val="24"/>
          <w:szCs w:val="24"/>
        </w:rPr>
        <w:t xml:space="preserve"> </w:t>
      </w:r>
      <w:r w:rsidR="00590A56" w:rsidRPr="00BE50EB">
        <w:rPr>
          <w:rFonts w:ascii="Times New Roman" w:hAnsi="Times New Roman" w:cs="Times New Roman"/>
          <w:sz w:val="24"/>
          <w:szCs w:val="24"/>
        </w:rPr>
        <w:t>acceptance for everyone, no matter what sex or gender they identify with or what sexual orientation category that fall into.</w:t>
      </w:r>
    </w:p>
    <w:p w14:paraId="34EEEFCA" w14:textId="77777777" w:rsidR="009D4BD8" w:rsidRPr="00BE50EB" w:rsidRDefault="009D4BD8" w:rsidP="00D82364">
      <w:pPr>
        <w:spacing w:line="360" w:lineRule="auto"/>
        <w:jc w:val="both"/>
        <w:rPr>
          <w:rFonts w:ascii="Times New Roman" w:hAnsi="Times New Roman" w:cs="Times New Roman"/>
          <w:sz w:val="24"/>
          <w:szCs w:val="24"/>
        </w:rPr>
      </w:pPr>
    </w:p>
    <w:p w14:paraId="70CCC360"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lastRenderedPageBreak/>
        <w:t>References</w:t>
      </w:r>
    </w:p>
    <w:p w14:paraId="7A7035E1"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Adcock, M. (2020). </w:t>
      </w:r>
      <w:r w:rsidRPr="00824D63">
        <w:rPr>
          <w:rFonts w:ascii="Times New Roman" w:hAnsi="Times New Roman" w:cs="Times New Roman"/>
          <w:i/>
          <w:sz w:val="24"/>
          <w:szCs w:val="24"/>
          <w:lang w:val="en-US"/>
        </w:rPr>
        <w:t>Prescription for Culture</w:t>
      </w:r>
      <w:r w:rsidRPr="00824D63">
        <w:rPr>
          <w:rFonts w:ascii="Times New Roman" w:hAnsi="Times New Roman" w:cs="Times New Roman"/>
          <w:sz w:val="24"/>
          <w:szCs w:val="24"/>
          <w:lang w:val="en-US"/>
        </w:rPr>
        <w:t>. [online] Ihsinfo.org. Available at: http://www.ihsinfo.org/IhsV2/Ceus/pdf/CE_Article_Prescription_for_Culture.pdf [Accessed 4 Feb. 2020].</w:t>
      </w:r>
    </w:p>
    <w:p w14:paraId="3DCFEA41"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Allan, G. (1996). </w:t>
      </w:r>
      <w:r w:rsidRPr="00824D63">
        <w:rPr>
          <w:rFonts w:ascii="Times New Roman" w:hAnsi="Times New Roman" w:cs="Times New Roman"/>
          <w:i/>
          <w:sz w:val="24"/>
          <w:szCs w:val="24"/>
          <w:lang w:val="en-US"/>
        </w:rPr>
        <w:t>Kinship and friendship in modern Britain</w:t>
      </w:r>
      <w:r w:rsidRPr="00824D63">
        <w:rPr>
          <w:rFonts w:ascii="Times New Roman" w:hAnsi="Times New Roman" w:cs="Times New Roman"/>
          <w:sz w:val="24"/>
          <w:szCs w:val="24"/>
          <w:lang w:val="en-US"/>
        </w:rPr>
        <w:t>. Oxford: Oxford University Press.</w:t>
      </w:r>
    </w:p>
    <w:p w14:paraId="6C5AA0A5"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Bailey, J. (2016). Sexual Orientation, Controversy, and Science. </w:t>
      </w:r>
      <w:r w:rsidRPr="00824D63">
        <w:rPr>
          <w:rFonts w:ascii="Times New Roman" w:hAnsi="Times New Roman" w:cs="Times New Roman"/>
          <w:i/>
          <w:sz w:val="24"/>
          <w:szCs w:val="24"/>
          <w:lang w:val="en-US"/>
        </w:rPr>
        <w:t>Psychological Science in the Public Interest</w:t>
      </w:r>
      <w:r w:rsidRPr="00824D63">
        <w:rPr>
          <w:rFonts w:ascii="Times New Roman" w:hAnsi="Times New Roman" w:cs="Times New Roman"/>
          <w:sz w:val="24"/>
          <w:szCs w:val="24"/>
          <w:lang w:val="en-US"/>
        </w:rPr>
        <w:t>, 17(2), pp.45-101.</w:t>
      </w:r>
    </w:p>
    <w:p w14:paraId="6BD1BC65"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Bandura, A. (1969). </w:t>
      </w:r>
      <w:r w:rsidRPr="00824D63">
        <w:rPr>
          <w:rFonts w:ascii="Times New Roman" w:hAnsi="Times New Roman" w:cs="Times New Roman"/>
          <w:i/>
          <w:sz w:val="24"/>
          <w:szCs w:val="24"/>
          <w:lang w:val="en-US"/>
        </w:rPr>
        <w:t>Principles of behavior modification</w:t>
      </w:r>
      <w:r w:rsidRPr="00824D63">
        <w:rPr>
          <w:rFonts w:ascii="Times New Roman" w:hAnsi="Times New Roman" w:cs="Times New Roman"/>
          <w:sz w:val="24"/>
          <w:szCs w:val="24"/>
          <w:lang w:val="en-US"/>
        </w:rPr>
        <w:t>. New York: Holt, Rinehart and Winston.</w:t>
      </w:r>
    </w:p>
    <w:p w14:paraId="6835629A"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Edwards, A. (2015). </w:t>
      </w:r>
      <w:r w:rsidRPr="00824D63">
        <w:rPr>
          <w:rFonts w:ascii="Times New Roman" w:hAnsi="Times New Roman" w:cs="Times New Roman"/>
          <w:i/>
          <w:sz w:val="24"/>
          <w:szCs w:val="24"/>
          <w:lang w:val="en-US"/>
        </w:rPr>
        <w:t>It’s a Man’s World: The Effect of Traditional Masculinity on Gender Equality</w:t>
      </w:r>
      <w:r w:rsidRPr="00824D63">
        <w:rPr>
          <w:rFonts w:ascii="Times New Roman" w:hAnsi="Times New Roman" w:cs="Times New Roman"/>
          <w:sz w:val="24"/>
          <w:szCs w:val="24"/>
          <w:lang w:val="en-US"/>
        </w:rPr>
        <w:t>. [online] E-International Relations. Available at: https://www.e-ir.info/2015/03/29/its-a-mans-world-the-effect-of-traditional-masculinity-on-gender-equality/ [Accessed 23 Jan. 2020].</w:t>
      </w:r>
    </w:p>
    <w:p w14:paraId="6314AE25"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Elias, M. (2007). Sentenced to Everyday Life: Feminism and the Housewife. </w:t>
      </w:r>
      <w:r w:rsidRPr="00824D63">
        <w:rPr>
          <w:rFonts w:ascii="Times New Roman" w:hAnsi="Times New Roman" w:cs="Times New Roman"/>
          <w:i/>
          <w:sz w:val="24"/>
          <w:szCs w:val="24"/>
          <w:lang w:val="en-US"/>
        </w:rPr>
        <w:t>The Journal of Popular Culture</w:t>
      </w:r>
      <w:r w:rsidRPr="00824D63">
        <w:rPr>
          <w:rFonts w:ascii="Times New Roman" w:hAnsi="Times New Roman" w:cs="Times New Roman"/>
          <w:sz w:val="24"/>
          <w:szCs w:val="24"/>
          <w:lang w:val="en-US"/>
        </w:rPr>
        <w:t>, 40(5), pp.885-887.</w:t>
      </w:r>
    </w:p>
    <w:p w14:paraId="2B69B97A"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Fausto-Sterling, D. (2000). </w:t>
      </w:r>
      <w:r w:rsidRPr="00824D63">
        <w:rPr>
          <w:rFonts w:ascii="Times New Roman" w:hAnsi="Times New Roman" w:cs="Times New Roman"/>
          <w:i/>
          <w:sz w:val="24"/>
          <w:szCs w:val="24"/>
          <w:lang w:val="en-US"/>
        </w:rPr>
        <w:t>Home - Dr. Anne Fausto-Sterling</w:t>
      </w:r>
      <w:r w:rsidRPr="00824D63">
        <w:rPr>
          <w:rFonts w:ascii="Times New Roman" w:hAnsi="Times New Roman" w:cs="Times New Roman"/>
          <w:sz w:val="24"/>
          <w:szCs w:val="24"/>
          <w:lang w:val="en-US"/>
        </w:rPr>
        <w:t>. [online] Dr. Anne Fausto-Sterling. Available at: http://www.annefaustosterling.com/ [Accessed 24 Jan. 2020].</w:t>
      </w:r>
    </w:p>
    <w:p w14:paraId="11FD56B7"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Fox, B. (2017). It's nature and nurture: Integrating biology and genetics into the social learning theory of criminal behavior. </w:t>
      </w:r>
      <w:r w:rsidRPr="00824D63">
        <w:rPr>
          <w:rFonts w:ascii="Times New Roman" w:hAnsi="Times New Roman" w:cs="Times New Roman"/>
          <w:i/>
          <w:sz w:val="24"/>
          <w:szCs w:val="24"/>
          <w:lang w:val="en-US"/>
        </w:rPr>
        <w:t>Journal of Criminal Justice</w:t>
      </w:r>
      <w:r w:rsidRPr="00824D63">
        <w:rPr>
          <w:rFonts w:ascii="Times New Roman" w:hAnsi="Times New Roman" w:cs="Times New Roman"/>
          <w:sz w:val="24"/>
          <w:szCs w:val="24"/>
          <w:lang w:val="en-US"/>
        </w:rPr>
        <w:t>, 49, pp.22-31.</w:t>
      </w:r>
    </w:p>
    <w:p w14:paraId="3EF45258"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Freeman, J. (2019). “A Second-Chance at Being a Parent”: Grandparent Caregivers’ Reported Communication and Parenting Practices with Co-Residential Grandchildren. </w:t>
      </w:r>
      <w:r w:rsidRPr="00824D63">
        <w:rPr>
          <w:rFonts w:ascii="Times New Roman" w:hAnsi="Times New Roman" w:cs="Times New Roman"/>
          <w:i/>
          <w:sz w:val="24"/>
          <w:szCs w:val="24"/>
          <w:lang w:val="en-US"/>
        </w:rPr>
        <w:t>Journal of Family Communication</w:t>
      </w:r>
      <w:r w:rsidRPr="00824D63">
        <w:rPr>
          <w:rFonts w:ascii="Times New Roman" w:hAnsi="Times New Roman" w:cs="Times New Roman"/>
          <w:sz w:val="24"/>
          <w:szCs w:val="24"/>
          <w:lang w:val="en-US"/>
        </w:rPr>
        <w:t>, 19(3), pp.261-276.</w:t>
      </w:r>
    </w:p>
    <w:p w14:paraId="3E07C5B9" w14:textId="77777777" w:rsidR="00824D63" w:rsidRPr="00824D63" w:rsidRDefault="00824D63" w:rsidP="00824D63">
      <w:pPr>
        <w:spacing w:line="360" w:lineRule="auto"/>
        <w:jc w:val="both"/>
        <w:rPr>
          <w:rFonts w:ascii="Times New Roman" w:hAnsi="Times New Roman" w:cs="Times New Roman"/>
          <w:sz w:val="24"/>
          <w:szCs w:val="24"/>
          <w:lang w:val="en-US"/>
        </w:rPr>
      </w:pPr>
      <w:proofErr w:type="spellStart"/>
      <w:r w:rsidRPr="00824D63">
        <w:rPr>
          <w:rFonts w:ascii="Times New Roman" w:hAnsi="Times New Roman" w:cs="Times New Roman"/>
          <w:sz w:val="24"/>
          <w:szCs w:val="24"/>
          <w:lang w:val="en-US"/>
        </w:rPr>
        <w:t>García</w:t>
      </w:r>
      <w:proofErr w:type="spellEnd"/>
      <w:r w:rsidRPr="00824D63">
        <w:rPr>
          <w:rFonts w:ascii="Times New Roman" w:hAnsi="Times New Roman" w:cs="Times New Roman"/>
          <w:sz w:val="24"/>
          <w:szCs w:val="24"/>
          <w:lang w:val="en-US"/>
        </w:rPr>
        <w:t xml:space="preserve"> Coll, C., Bearer, E. and Lerner, R. (2004). </w:t>
      </w:r>
      <w:r w:rsidRPr="00824D63">
        <w:rPr>
          <w:rFonts w:ascii="Times New Roman" w:hAnsi="Times New Roman" w:cs="Times New Roman"/>
          <w:i/>
          <w:sz w:val="24"/>
          <w:szCs w:val="24"/>
          <w:lang w:val="en-US"/>
        </w:rPr>
        <w:t>Nature and nurture</w:t>
      </w:r>
      <w:r w:rsidRPr="00824D63">
        <w:rPr>
          <w:rFonts w:ascii="Times New Roman" w:hAnsi="Times New Roman" w:cs="Times New Roman"/>
          <w:sz w:val="24"/>
          <w:szCs w:val="24"/>
          <w:lang w:val="en-US"/>
        </w:rPr>
        <w:t>. Mahwah, N.J.: Lawrence Erlbaum.</w:t>
      </w:r>
    </w:p>
    <w:p w14:paraId="4B39162F"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Gender Spectrum. (2019). </w:t>
      </w:r>
      <w:r w:rsidRPr="00824D63">
        <w:rPr>
          <w:rFonts w:ascii="Times New Roman" w:hAnsi="Times New Roman" w:cs="Times New Roman"/>
          <w:i/>
          <w:sz w:val="24"/>
          <w:szCs w:val="24"/>
          <w:lang w:val="en-US"/>
        </w:rPr>
        <w:t>Understanding Gender</w:t>
      </w:r>
      <w:r w:rsidRPr="00824D63">
        <w:rPr>
          <w:rFonts w:ascii="Times New Roman" w:hAnsi="Times New Roman" w:cs="Times New Roman"/>
          <w:sz w:val="24"/>
          <w:szCs w:val="24"/>
          <w:lang w:val="en-US"/>
        </w:rPr>
        <w:t>. [online] Available at: https://www.genderspectrum.org/quick-links/understanding-gender/ [Accessed 1 Feb. 2020].</w:t>
      </w:r>
    </w:p>
    <w:p w14:paraId="6814E9F4"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Hayton, J. (2019). Analysis of the Effect of Entrepreneurial Spirit, Entrepreneurial Resources, Entrepreneurial Orientation, Community Culture to Entrepreneurial Performance with Work </w:t>
      </w:r>
      <w:r w:rsidRPr="00824D63">
        <w:rPr>
          <w:rFonts w:ascii="Times New Roman" w:hAnsi="Times New Roman" w:cs="Times New Roman"/>
          <w:sz w:val="24"/>
          <w:szCs w:val="24"/>
          <w:lang w:val="en-US"/>
        </w:rPr>
        <w:lastRenderedPageBreak/>
        <w:t xml:space="preserve">Motivation as Mediating Variables on Micro, Small and Medium Enterprise in East Java, Indo. </w:t>
      </w:r>
      <w:r w:rsidRPr="00824D63">
        <w:rPr>
          <w:rFonts w:ascii="Times New Roman" w:hAnsi="Times New Roman" w:cs="Times New Roman"/>
          <w:i/>
          <w:sz w:val="24"/>
          <w:szCs w:val="24"/>
          <w:lang w:val="en-US"/>
        </w:rPr>
        <w:t>Journal of Culture, Society and Development</w:t>
      </w:r>
      <w:r w:rsidRPr="00824D63">
        <w:rPr>
          <w:rFonts w:ascii="Times New Roman" w:hAnsi="Times New Roman" w:cs="Times New Roman"/>
          <w:sz w:val="24"/>
          <w:szCs w:val="24"/>
          <w:lang w:val="en-US"/>
        </w:rPr>
        <w:t>, (16).</w:t>
      </w:r>
    </w:p>
    <w:p w14:paraId="05603087"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Holland, S. (2002). </w:t>
      </w:r>
      <w:r w:rsidRPr="00824D63">
        <w:rPr>
          <w:rFonts w:ascii="Times New Roman" w:hAnsi="Times New Roman" w:cs="Times New Roman"/>
          <w:i/>
          <w:sz w:val="24"/>
          <w:szCs w:val="24"/>
          <w:lang w:val="en-US"/>
        </w:rPr>
        <w:t xml:space="preserve">Just not 'girly': Clothes, appearance and 'alternative' </w:t>
      </w:r>
      <w:proofErr w:type="gramStart"/>
      <w:r w:rsidRPr="00824D63">
        <w:rPr>
          <w:rFonts w:ascii="Times New Roman" w:hAnsi="Times New Roman" w:cs="Times New Roman"/>
          <w:i/>
          <w:sz w:val="24"/>
          <w:szCs w:val="24"/>
          <w:lang w:val="en-US"/>
        </w:rPr>
        <w:t>femininities.</w:t>
      </w:r>
      <w:r w:rsidRPr="00824D63">
        <w:rPr>
          <w:rFonts w:ascii="Times New Roman" w:hAnsi="Times New Roman" w:cs="Times New Roman"/>
          <w:sz w:val="24"/>
          <w:szCs w:val="24"/>
          <w:lang w:val="en-US"/>
        </w:rPr>
        <w:t>.</w:t>
      </w:r>
      <w:proofErr w:type="gramEnd"/>
      <w:r w:rsidRPr="00824D63">
        <w:rPr>
          <w:rFonts w:ascii="Times New Roman" w:hAnsi="Times New Roman" w:cs="Times New Roman"/>
          <w:sz w:val="24"/>
          <w:szCs w:val="24"/>
          <w:lang w:val="en-US"/>
        </w:rPr>
        <w:t xml:space="preserve"> [</w:t>
      </w:r>
      <w:proofErr w:type="spellStart"/>
      <w:r w:rsidRPr="00824D63">
        <w:rPr>
          <w:rFonts w:ascii="Times New Roman" w:hAnsi="Times New Roman" w:cs="Times New Roman"/>
          <w:sz w:val="24"/>
          <w:szCs w:val="24"/>
          <w:lang w:val="en-US"/>
        </w:rPr>
        <w:t>ebook</w:t>
      </w:r>
      <w:proofErr w:type="spellEnd"/>
      <w:r w:rsidRPr="00824D63">
        <w:rPr>
          <w:rFonts w:ascii="Times New Roman" w:hAnsi="Times New Roman" w:cs="Times New Roman"/>
          <w:sz w:val="24"/>
          <w:szCs w:val="24"/>
          <w:lang w:val="en-US"/>
        </w:rPr>
        <w:t>] Sheffield. Available at: http://shura.shu.ac.uk/19812/ [Accessed 1 Feb. 2020].</w:t>
      </w:r>
    </w:p>
    <w:p w14:paraId="56325A52"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Ingram, M. (2016). </w:t>
      </w:r>
      <w:r w:rsidRPr="00824D63">
        <w:rPr>
          <w:rFonts w:ascii="Times New Roman" w:hAnsi="Times New Roman" w:cs="Times New Roman"/>
          <w:i/>
          <w:sz w:val="24"/>
          <w:szCs w:val="24"/>
          <w:lang w:val="en-US"/>
        </w:rPr>
        <w:t>Gender and Crime | Gender Role | Masculinity</w:t>
      </w:r>
      <w:r w:rsidRPr="00824D63">
        <w:rPr>
          <w:rFonts w:ascii="Times New Roman" w:hAnsi="Times New Roman" w:cs="Times New Roman"/>
          <w:sz w:val="24"/>
          <w:szCs w:val="24"/>
          <w:lang w:val="en-US"/>
        </w:rPr>
        <w:t>. [online] Scribd. Available at: https://www.scribd.com/presentation/227239327/Gender-and-Crime [Accessed 4 Feb. 2020].</w:t>
      </w:r>
    </w:p>
    <w:p w14:paraId="64BFED3B"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Jackson, R. (2018). </w:t>
      </w:r>
      <w:r w:rsidRPr="00824D63">
        <w:rPr>
          <w:rFonts w:ascii="Times New Roman" w:hAnsi="Times New Roman" w:cs="Times New Roman"/>
          <w:i/>
          <w:sz w:val="24"/>
          <w:szCs w:val="24"/>
          <w:lang w:val="en-US"/>
        </w:rPr>
        <w:t>What Causes Gender Inequality? -- Robert Max      Jackson</w:t>
      </w:r>
      <w:r w:rsidRPr="00824D63">
        <w:rPr>
          <w:rFonts w:ascii="Times New Roman" w:hAnsi="Times New Roman" w:cs="Times New Roman"/>
          <w:sz w:val="24"/>
          <w:szCs w:val="24"/>
          <w:lang w:val="en-US"/>
        </w:rPr>
        <w:t>. [online] Nyu.edu. Available at: https://www.nyu.edu/classes/jackson/causes.of.gender.inequality/ [Accessed 26 Jan. 2020].</w:t>
      </w:r>
    </w:p>
    <w:p w14:paraId="31FCCA6C"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Karlson, K. (2015). </w:t>
      </w:r>
      <w:r w:rsidRPr="00824D63">
        <w:rPr>
          <w:rFonts w:ascii="Times New Roman" w:hAnsi="Times New Roman" w:cs="Times New Roman"/>
          <w:i/>
          <w:sz w:val="24"/>
          <w:szCs w:val="24"/>
          <w:lang w:val="en-US"/>
        </w:rPr>
        <w:t>Learning Approaches, Theory, &amp; Practice</w:t>
      </w:r>
      <w:r w:rsidRPr="00824D63">
        <w:rPr>
          <w:rFonts w:ascii="Times New Roman" w:hAnsi="Times New Roman" w:cs="Times New Roman"/>
          <w:sz w:val="24"/>
          <w:szCs w:val="24"/>
          <w:lang w:val="en-US"/>
        </w:rPr>
        <w:t>. [online] prezi.com. Available at: https://prezi.com/g032g2in2yhd/learning-approaches-theory-practice/ [Accessed 4 Feb. 2020].</w:t>
      </w:r>
    </w:p>
    <w:p w14:paraId="49EE70D8" w14:textId="77777777" w:rsidR="00824D63" w:rsidRPr="00824D63" w:rsidRDefault="00824D63" w:rsidP="00824D63">
      <w:pPr>
        <w:spacing w:line="360" w:lineRule="auto"/>
        <w:jc w:val="both"/>
        <w:rPr>
          <w:rFonts w:ascii="Times New Roman" w:hAnsi="Times New Roman" w:cs="Times New Roman"/>
          <w:sz w:val="24"/>
          <w:szCs w:val="24"/>
          <w:lang w:val="en-US"/>
        </w:rPr>
      </w:pPr>
      <w:proofErr w:type="spellStart"/>
      <w:r w:rsidRPr="00824D63">
        <w:rPr>
          <w:rFonts w:ascii="Times New Roman" w:hAnsi="Times New Roman" w:cs="Times New Roman"/>
          <w:sz w:val="24"/>
          <w:szCs w:val="24"/>
          <w:lang w:val="en-US"/>
        </w:rPr>
        <w:t>Lalumière</w:t>
      </w:r>
      <w:proofErr w:type="spellEnd"/>
      <w:r w:rsidRPr="00824D63">
        <w:rPr>
          <w:rFonts w:ascii="Times New Roman" w:hAnsi="Times New Roman" w:cs="Times New Roman"/>
          <w:sz w:val="24"/>
          <w:szCs w:val="24"/>
          <w:lang w:val="en-US"/>
        </w:rPr>
        <w:t xml:space="preserve">, M. (1996). Why children from the same family are so different from one another. </w:t>
      </w:r>
      <w:r w:rsidRPr="00824D63">
        <w:rPr>
          <w:rFonts w:ascii="Times New Roman" w:hAnsi="Times New Roman" w:cs="Times New Roman"/>
          <w:i/>
          <w:sz w:val="24"/>
          <w:szCs w:val="24"/>
          <w:lang w:val="en-US"/>
        </w:rPr>
        <w:t>Human Nature</w:t>
      </w:r>
      <w:r w:rsidRPr="00824D63">
        <w:rPr>
          <w:rFonts w:ascii="Times New Roman" w:hAnsi="Times New Roman" w:cs="Times New Roman"/>
          <w:sz w:val="24"/>
          <w:szCs w:val="24"/>
          <w:lang w:val="en-US"/>
        </w:rPr>
        <w:t>, 7(3), pp.281-290.</w:t>
      </w:r>
    </w:p>
    <w:p w14:paraId="5B6BDF9D"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Lawrence, S. (2018). </w:t>
      </w:r>
      <w:r w:rsidRPr="00824D63">
        <w:rPr>
          <w:rFonts w:ascii="Times New Roman" w:hAnsi="Times New Roman" w:cs="Times New Roman"/>
          <w:i/>
          <w:sz w:val="24"/>
          <w:szCs w:val="24"/>
          <w:lang w:val="en-US"/>
        </w:rPr>
        <w:t>Part Three: Gender Identity – Sexuality and Gender</w:t>
      </w:r>
      <w:r w:rsidRPr="00824D63">
        <w:rPr>
          <w:rFonts w:ascii="Times New Roman" w:hAnsi="Times New Roman" w:cs="Times New Roman"/>
          <w:sz w:val="24"/>
          <w:szCs w:val="24"/>
          <w:lang w:val="en-US"/>
        </w:rPr>
        <w:t>. [online] The New Atlantis. Available at: https://www.thenewatlantis.com/publications/part-three-gender-identity-sexuality-and-gender [Accessed 4 Feb. 2020].</w:t>
      </w:r>
    </w:p>
    <w:p w14:paraId="546E7F5F" w14:textId="77777777" w:rsidR="00824D63" w:rsidRPr="00824D63" w:rsidRDefault="00824D63" w:rsidP="00824D63">
      <w:pPr>
        <w:spacing w:line="360" w:lineRule="auto"/>
        <w:jc w:val="both"/>
        <w:rPr>
          <w:rFonts w:ascii="Times New Roman" w:hAnsi="Times New Roman" w:cs="Times New Roman"/>
          <w:sz w:val="24"/>
          <w:szCs w:val="24"/>
          <w:lang w:val="en-US"/>
        </w:rPr>
      </w:pPr>
      <w:proofErr w:type="spellStart"/>
      <w:r w:rsidRPr="00824D63">
        <w:rPr>
          <w:rFonts w:ascii="Times New Roman" w:hAnsi="Times New Roman" w:cs="Times New Roman"/>
          <w:sz w:val="24"/>
          <w:szCs w:val="24"/>
          <w:lang w:val="en-US"/>
        </w:rPr>
        <w:t>LoBue</w:t>
      </w:r>
      <w:proofErr w:type="spellEnd"/>
      <w:r w:rsidRPr="00824D63">
        <w:rPr>
          <w:rFonts w:ascii="Times New Roman" w:hAnsi="Times New Roman" w:cs="Times New Roman"/>
          <w:sz w:val="24"/>
          <w:szCs w:val="24"/>
          <w:lang w:val="en-US"/>
        </w:rPr>
        <w:t xml:space="preserve">, V. (2016). </w:t>
      </w:r>
      <w:r w:rsidRPr="00824D63">
        <w:rPr>
          <w:rFonts w:ascii="Times New Roman" w:hAnsi="Times New Roman" w:cs="Times New Roman"/>
          <w:i/>
          <w:sz w:val="24"/>
          <w:szCs w:val="24"/>
          <w:lang w:val="en-US"/>
        </w:rPr>
        <w:t xml:space="preserve">When do children develop their gender </w:t>
      </w:r>
      <w:proofErr w:type="gramStart"/>
      <w:r w:rsidRPr="00824D63">
        <w:rPr>
          <w:rFonts w:ascii="Times New Roman" w:hAnsi="Times New Roman" w:cs="Times New Roman"/>
          <w:i/>
          <w:sz w:val="24"/>
          <w:szCs w:val="24"/>
          <w:lang w:val="en-US"/>
        </w:rPr>
        <w:t>identity?</w:t>
      </w:r>
      <w:r w:rsidRPr="00824D63">
        <w:rPr>
          <w:rFonts w:ascii="Times New Roman" w:hAnsi="Times New Roman" w:cs="Times New Roman"/>
          <w:sz w:val="24"/>
          <w:szCs w:val="24"/>
          <w:lang w:val="en-US"/>
        </w:rPr>
        <w:t>.</w:t>
      </w:r>
      <w:proofErr w:type="gramEnd"/>
      <w:r w:rsidRPr="00824D63">
        <w:rPr>
          <w:rFonts w:ascii="Times New Roman" w:hAnsi="Times New Roman" w:cs="Times New Roman"/>
          <w:sz w:val="24"/>
          <w:szCs w:val="24"/>
          <w:lang w:val="en-US"/>
        </w:rPr>
        <w:t xml:space="preserve"> [online] The Conversation. Available at: https://theconversation.com/when-do-children-develop-their-gender-identity-56480 [Accessed 3 Feb. 2020].</w:t>
      </w:r>
    </w:p>
    <w:p w14:paraId="2E194A96"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Lopez, G. (2017). </w:t>
      </w:r>
      <w:r w:rsidRPr="00824D63">
        <w:rPr>
          <w:rFonts w:ascii="Times New Roman" w:hAnsi="Times New Roman" w:cs="Times New Roman"/>
          <w:i/>
          <w:sz w:val="24"/>
          <w:szCs w:val="24"/>
          <w:lang w:val="en-US"/>
        </w:rPr>
        <w:t>9 questions about gender identity and being transgender you were too embarrassed to ask</w:t>
      </w:r>
      <w:r w:rsidRPr="00824D63">
        <w:rPr>
          <w:rFonts w:ascii="Times New Roman" w:hAnsi="Times New Roman" w:cs="Times New Roman"/>
          <w:sz w:val="24"/>
          <w:szCs w:val="24"/>
          <w:lang w:val="en-US"/>
        </w:rPr>
        <w:t>. [online] Vox. Available at: https://www.vox.com/2015/4/24/8483561/transgender-gender-identity-expression [Accessed 3 Feb. 2020].</w:t>
      </w:r>
    </w:p>
    <w:p w14:paraId="1B4F25A0" w14:textId="77777777" w:rsidR="00824D63" w:rsidRPr="00824D63" w:rsidRDefault="00824D63" w:rsidP="00824D63">
      <w:pPr>
        <w:spacing w:line="360" w:lineRule="auto"/>
        <w:jc w:val="both"/>
        <w:rPr>
          <w:rFonts w:ascii="Times New Roman" w:hAnsi="Times New Roman" w:cs="Times New Roman"/>
          <w:sz w:val="24"/>
          <w:szCs w:val="24"/>
          <w:lang w:val="en-US"/>
        </w:rPr>
      </w:pPr>
      <w:proofErr w:type="spellStart"/>
      <w:r w:rsidRPr="00824D63">
        <w:rPr>
          <w:rFonts w:ascii="Times New Roman" w:hAnsi="Times New Roman" w:cs="Times New Roman"/>
          <w:sz w:val="24"/>
          <w:szCs w:val="24"/>
          <w:lang w:val="en-US"/>
        </w:rPr>
        <w:t>Lromanuik</w:t>
      </w:r>
      <w:proofErr w:type="spellEnd"/>
      <w:r w:rsidRPr="00824D63">
        <w:rPr>
          <w:rFonts w:ascii="Times New Roman" w:hAnsi="Times New Roman" w:cs="Times New Roman"/>
          <w:sz w:val="24"/>
          <w:szCs w:val="24"/>
          <w:lang w:val="en-US"/>
        </w:rPr>
        <w:t xml:space="preserve">, T. (2004). </w:t>
      </w:r>
      <w:r w:rsidRPr="00824D63">
        <w:rPr>
          <w:rFonts w:ascii="Times New Roman" w:hAnsi="Times New Roman" w:cs="Times New Roman"/>
          <w:i/>
          <w:sz w:val="24"/>
          <w:szCs w:val="24"/>
          <w:lang w:val="en-US"/>
        </w:rPr>
        <w:t>GENETICS OF SEX AND GENDER IDENTITY</w:t>
      </w:r>
      <w:r w:rsidRPr="00824D63">
        <w:rPr>
          <w:rFonts w:ascii="Times New Roman" w:hAnsi="Times New Roman" w:cs="Times New Roman"/>
          <w:sz w:val="24"/>
          <w:szCs w:val="24"/>
          <w:lang w:val="en-US"/>
        </w:rPr>
        <w:t>. [online] SCQ. Available at: https://www.scq.ubc.ca/genetics-of-sex-and-gender-identity/ [Accessed 26 Jan. 2020].</w:t>
      </w:r>
    </w:p>
    <w:p w14:paraId="46632964"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lastRenderedPageBreak/>
        <w:t xml:space="preserve">Maccoby, E. (2002). </w:t>
      </w:r>
      <w:r w:rsidRPr="00824D63">
        <w:rPr>
          <w:rFonts w:ascii="Times New Roman" w:hAnsi="Times New Roman" w:cs="Times New Roman"/>
          <w:i/>
          <w:sz w:val="24"/>
          <w:szCs w:val="24"/>
          <w:lang w:val="en-US"/>
        </w:rPr>
        <w:t>Gender and Group Process: A Developmental Perspective</w:t>
      </w:r>
      <w:r w:rsidRPr="00824D63">
        <w:rPr>
          <w:rFonts w:ascii="Times New Roman" w:hAnsi="Times New Roman" w:cs="Times New Roman"/>
          <w:sz w:val="24"/>
          <w:szCs w:val="24"/>
          <w:lang w:val="en-US"/>
        </w:rPr>
        <w:t>. [</w:t>
      </w:r>
      <w:proofErr w:type="spellStart"/>
      <w:r w:rsidRPr="00824D63">
        <w:rPr>
          <w:rFonts w:ascii="Times New Roman" w:hAnsi="Times New Roman" w:cs="Times New Roman"/>
          <w:sz w:val="24"/>
          <w:szCs w:val="24"/>
          <w:lang w:val="en-US"/>
        </w:rPr>
        <w:t>ebook</w:t>
      </w:r>
      <w:proofErr w:type="spellEnd"/>
      <w:r w:rsidRPr="00824D63">
        <w:rPr>
          <w:rFonts w:ascii="Times New Roman" w:hAnsi="Times New Roman" w:cs="Times New Roman"/>
          <w:sz w:val="24"/>
          <w:szCs w:val="24"/>
          <w:lang w:val="en-US"/>
        </w:rPr>
        <w:t>] California: Stanford University. Available at: http://psyc336.stasson.org/maccoby.pdf [Accessed 1 Feb. 2020].</w:t>
      </w:r>
    </w:p>
    <w:p w14:paraId="6537B8FE"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Martin, C. (2001). </w:t>
      </w:r>
      <w:r w:rsidRPr="00824D63">
        <w:rPr>
          <w:rFonts w:ascii="Times New Roman" w:hAnsi="Times New Roman" w:cs="Times New Roman"/>
          <w:i/>
          <w:sz w:val="24"/>
          <w:szCs w:val="24"/>
          <w:lang w:val="en-US"/>
        </w:rPr>
        <w:t>Gender Identity - an overview | ScienceDirect Topics</w:t>
      </w:r>
      <w:r w:rsidRPr="00824D63">
        <w:rPr>
          <w:rFonts w:ascii="Times New Roman" w:hAnsi="Times New Roman" w:cs="Times New Roman"/>
          <w:sz w:val="24"/>
          <w:szCs w:val="24"/>
          <w:lang w:val="en-US"/>
        </w:rPr>
        <w:t>. [online] Sciencedirect.com. Available at: https://www.sciencedirect.com/topics/medicine-and-dentistry/gender-identity [Accessed 2 Feb. 2020].</w:t>
      </w:r>
    </w:p>
    <w:p w14:paraId="25C0D60C"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Mcleod, S. (2016). </w:t>
      </w:r>
      <w:r w:rsidRPr="00824D63">
        <w:rPr>
          <w:rFonts w:ascii="Times New Roman" w:hAnsi="Times New Roman" w:cs="Times New Roman"/>
          <w:i/>
          <w:sz w:val="24"/>
          <w:szCs w:val="24"/>
          <w:lang w:val="en-US"/>
        </w:rPr>
        <w:t>Albert Bandura | Social Learning Theory | Simply Psychology</w:t>
      </w:r>
      <w:r w:rsidRPr="00824D63">
        <w:rPr>
          <w:rFonts w:ascii="Times New Roman" w:hAnsi="Times New Roman" w:cs="Times New Roman"/>
          <w:sz w:val="24"/>
          <w:szCs w:val="24"/>
          <w:lang w:val="en-US"/>
        </w:rPr>
        <w:t>. [online] Simplypsychology.org. Available at: https://www.simplypsychology.org/bandura.html [Accessed 4 Feb. 2020].</w:t>
      </w:r>
    </w:p>
    <w:p w14:paraId="71E041CE"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Oakley, A. (2005). </w:t>
      </w:r>
      <w:r w:rsidRPr="00824D63">
        <w:rPr>
          <w:rFonts w:ascii="Times New Roman" w:hAnsi="Times New Roman" w:cs="Times New Roman"/>
          <w:i/>
          <w:sz w:val="24"/>
          <w:szCs w:val="24"/>
          <w:lang w:val="en-US"/>
        </w:rPr>
        <w:t>Sex, Gender and Society</w:t>
      </w:r>
      <w:r w:rsidRPr="00824D63">
        <w:rPr>
          <w:rFonts w:ascii="Times New Roman" w:hAnsi="Times New Roman" w:cs="Times New Roman"/>
          <w:sz w:val="24"/>
          <w:szCs w:val="24"/>
          <w:lang w:val="en-US"/>
        </w:rPr>
        <w:t>. 1st ed. Bristol University Press: Policy Press.</w:t>
      </w:r>
    </w:p>
    <w:p w14:paraId="4349658F"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Ontario Human Rights Commission. (2020). </w:t>
      </w:r>
      <w:r w:rsidRPr="00824D63">
        <w:rPr>
          <w:rFonts w:ascii="Times New Roman" w:hAnsi="Times New Roman" w:cs="Times New Roman"/>
          <w:i/>
          <w:sz w:val="24"/>
          <w:szCs w:val="24"/>
          <w:lang w:val="en-US"/>
        </w:rPr>
        <w:t>3. Gender identity and gender expression</w:t>
      </w:r>
      <w:r w:rsidRPr="00824D63">
        <w:rPr>
          <w:rFonts w:ascii="Times New Roman" w:hAnsi="Times New Roman" w:cs="Times New Roman"/>
          <w:sz w:val="24"/>
          <w:szCs w:val="24"/>
          <w:lang w:val="en-US"/>
        </w:rPr>
        <w:t>. [online] Available at: http://www.ohrc.on.ca/en/policy-preventing-discrimination-because-gender-identity-and-gender-expression/3-gender-identity-and-gender-expression [Accessed 2 Feb. 2020].</w:t>
      </w:r>
    </w:p>
    <w:p w14:paraId="71CA042D"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Oswalt, A. (2015). </w:t>
      </w:r>
      <w:r w:rsidRPr="00824D63">
        <w:rPr>
          <w:rFonts w:ascii="Times New Roman" w:hAnsi="Times New Roman" w:cs="Times New Roman"/>
          <w:i/>
          <w:sz w:val="24"/>
          <w:szCs w:val="24"/>
          <w:lang w:val="en-US"/>
        </w:rPr>
        <w:t>Early Childhood Gender Identity and Sexuality - Child Development &amp; Parenting: Early (3-7)</w:t>
      </w:r>
      <w:r w:rsidRPr="00824D63">
        <w:rPr>
          <w:rFonts w:ascii="Times New Roman" w:hAnsi="Times New Roman" w:cs="Times New Roman"/>
          <w:sz w:val="24"/>
          <w:szCs w:val="24"/>
          <w:lang w:val="en-US"/>
        </w:rPr>
        <w:t>. [online] Gracepointwellness.org. Available at: https://www.gracepointwellness.org/462-child-development-parenting-early-3-7/article/12771-early-childhood-gender-identity-and-sexuality [Accessed 4 Feb. 2020].</w:t>
      </w:r>
    </w:p>
    <w:p w14:paraId="6E0F1B65"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Pilcher, J. and </w:t>
      </w:r>
      <w:proofErr w:type="spellStart"/>
      <w:r w:rsidRPr="00824D63">
        <w:rPr>
          <w:rFonts w:ascii="Times New Roman" w:hAnsi="Times New Roman" w:cs="Times New Roman"/>
          <w:sz w:val="24"/>
          <w:szCs w:val="24"/>
          <w:lang w:val="en-US"/>
        </w:rPr>
        <w:t>Whelehan</w:t>
      </w:r>
      <w:proofErr w:type="spellEnd"/>
      <w:r w:rsidRPr="00824D63">
        <w:rPr>
          <w:rFonts w:ascii="Times New Roman" w:hAnsi="Times New Roman" w:cs="Times New Roman"/>
          <w:sz w:val="24"/>
          <w:szCs w:val="24"/>
          <w:lang w:val="en-US"/>
        </w:rPr>
        <w:t xml:space="preserve">, I. (2004). </w:t>
      </w:r>
      <w:r w:rsidRPr="00824D63">
        <w:rPr>
          <w:rFonts w:ascii="Times New Roman" w:hAnsi="Times New Roman" w:cs="Times New Roman"/>
          <w:i/>
          <w:sz w:val="24"/>
          <w:szCs w:val="24"/>
          <w:lang w:val="en-US"/>
        </w:rPr>
        <w:t>Fifty key concepts in gender studies</w:t>
      </w:r>
      <w:r w:rsidRPr="00824D63">
        <w:rPr>
          <w:rFonts w:ascii="Times New Roman" w:hAnsi="Times New Roman" w:cs="Times New Roman"/>
          <w:sz w:val="24"/>
          <w:szCs w:val="24"/>
          <w:lang w:val="en-US"/>
        </w:rPr>
        <w:t>. London: SAGE Publications.</w:t>
      </w:r>
    </w:p>
    <w:p w14:paraId="549AE501"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Power, J. (2016). </w:t>
      </w:r>
      <w:r w:rsidRPr="00824D63">
        <w:rPr>
          <w:rFonts w:ascii="Times New Roman" w:hAnsi="Times New Roman" w:cs="Times New Roman"/>
          <w:i/>
          <w:sz w:val="24"/>
          <w:szCs w:val="24"/>
          <w:lang w:val="en-US"/>
        </w:rPr>
        <w:t xml:space="preserve">Same-sex couples and their children: what does the evidence tell </w:t>
      </w:r>
      <w:proofErr w:type="gramStart"/>
      <w:r w:rsidRPr="00824D63">
        <w:rPr>
          <w:rFonts w:ascii="Times New Roman" w:hAnsi="Times New Roman" w:cs="Times New Roman"/>
          <w:i/>
          <w:sz w:val="24"/>
          <w:szCs w:val="24"/>
          <w:lang w:val="en-US"/>
        </w:rPr>
        <w:t>us?</w:t>
      </w:r>
      <w:r w:rsidRPr="00824D63">
        <w:rPr>
          <w:rFonts w:ascii="Times New Roman" w:hAnsi="Times New Roman" w:cs="Times New Roman"/>
          <w:sz w:val="24"/>
          <w:szCs w:val="24"/>
          <w:lang w:val="en-US"/>
        </w:rPr>
        <w:t>.</w:t>
      </w:r>
      <w:proofErr w:type="gramEnd"/>
      <w:r w:rsidRPr="00824D63">
        <w:rPr>
          <w:rFonts w:ascii="Times New Roman" w:hAnsi="Times New Roman" w:cs="Times New Roman"/>
          <w:sz w:val="24"/>
          <w:szCs w:val="24"/>
          <w:lang w:val="en-US"/>
        </w:rPr>
        <w:t xml:space="preserve"> [online] The Conversation. Available at: https://theconversation.com/same-sex-couples-and-their-children-what-does-the-evidence-tell-us-55565 [Accessed 4 Feb. 2020].</w:t>
      </w:r>
    </w:p>
    <w:p w14:paraId="5550462E"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Rafferty, J. (2018). </w:t>
      </w:r>
      <w:r w:rsidRPr="00824D63">
        <w:rPr>
          <w:rFonts w:ascii="Times New Roman" w:hAnsi="Times New Roman" w:cs="Times New Roman"/>
          <w:i/>
          <w:sz w:val="24"/>
          <w:szCs w:val="24"/>
          <w:lang w:val="en-US"/>
        </w:rPr>
        <w:t>Gender Identity Development in Children</w:t>
      </w:r>
      <w:r w:rsidRPr="00824D63">
        <w:rPr>
          <w:rFonts w:ascii="Times New Roman" w:hAnsi="Times New Roman" w:cs="Times New Roman"/>
          <w:sz w:val="24"/>
          <w:szCs w:val="24"/>
          <w:lang w:val="en-US"/>
        </w:rPr>
        <w:t>. [online] HealthyChildren.org. Available at: https://www.healthychildren.org/English/ages-stages/gradeschool/Pages/Gender-Identity-and-Gender-Confusion-In-Children.aspx [Accessed 3 Feb. 2020].</w:t>
      </w:r>
    </w:p>
    <w:p w14:paraId="03A1455B"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Rehman, S. (2011). </w:t>
      </w:r>
      <w:r w:rsidRPr="00824D63">
        <w:rPr>
          <w:rFonts w:ascii="Times New Roman" w:hAnsi="Times New Roman" w:cs="Times New Roman"/>
          <w:i/>
          <w:sz w:val="24"/>
          <w:szCs w:val="24"/>
          <w:lang w:val="en-US"/>
        </w:rPr>
        <w:t>Role of Family in Gender Identity Construction</w:t>
      </w:r>
      <w:r w:rsidRPr="00824D63">
        <w:rPr>
          <w:rFonts w:ascii="Times New Roman" w:hAnsi="Times New Roman" w:cs="Times New Roman"/>
          <w:sz w:val="24"/>
          <w:szCs w:val="24"/>
          <w:lang w:val="en-US"/>
        </w:rPr>
        <w:t>. [online] PAMIR TIMES. Available at: https://pamirtimes.net/2011/06/23/opinion-role-of-family-in-gender-identity-construction/ [Accessed 4 Feb. 2020].</w:t>
      </w:r>
    </w:p>
    <w:p w14:paraId="5CEE6416"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lastRenderedPageBreak/>
        <w:t xml:space="preserve">Ritchie, H. and </w:t>
      </w:r>
      <w:proofErr w:type="spellStart"/>
      <w:r w:rsidRPr="00824D63">
        <w:rPr>
          <w:rFonts w:ascii="Times New Roman" w:hAnsi="Times New Roman" w:cs="Times New Roman"/>
          <w:sz w:val="24"/>
          <w:szCs w:val="24"/>
          <w:lang w:val="en-US"/>
        </w:rPr>
        <w:t>Roser</w:t>
      </w:r>
      <w:proofErr w:type="spellEnd"/>
      <w:r w:rsidRPr="00824D63">
        <w:rPr>
          <w:rFonts w:ascii="Times New Roman" w:hAnsi="Times New Roman" w:cs="Times New Roman"/>
          <w:sz w:val="24"/>
          <w:szCs w:val="24"/>
          <w:lang w:val="en-US"/>
        </w:rPr>
        <w:t xml:space="preserve">, M. (2019). </w:t>
      </w:r>
      <w:r w:rsidRPr="00824D63">
        <w:rPr>
          <w:rFonts w:ascii="Times New Roman" w:hAnsi="Times New Roman" w:cs="Times New Roman"/>
          <w:i/>
          <w:sz w:val="24"/>
          <w:szCs w:val="24"/>
          <w:lang w:val="en-US"/>
        </w:rPr>
        <w:t>Gender Ratio</w:t>
      </w:r>
      <w:r w:rsidRPr="00824D63">
        <w:rPr>
          <w:rFonts w:ascii="Times New Roman" w:hAnsi="Times New Roman" w:cs="Times New Roman"/>
          <w:sz w:val="24"/>
          <w:szCs w:val="24"/>
          <w:lang w:val="en-US"/>
        </w:rPr>
        <w:t>. [online] Our World in Data. Available at: https://ourworldindata.org/gender-ratio [Accessed 24 Jan. 2020].</w:t>
      </w:r>
    </w:p>
    <w:p w14:paraId="40828A64"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Robinson, D. (2001). </w:t>
      </w:r>
      <w:r w:rsidRPr="00824D63">
        <w:rPr>
          <w:rFonts w:ascii="Times New Roman" w:hAnsi="Times New Roman" w:cs="Times New Roman"/>
          <w:i/>
          <w:sz w:val="24"/>
          <w:szCs w:val="24"/>
          <w:lang w:val="en-US"/>
        </w:rPr>
        <w:t>Getting a Laugh: Gender, Status, and Humor in Task Discussions on JSTOR</w:t>
      </w:r>
      <w:r w:rsidRPr="00824D63">
        <w:rPr>
          <w:rFonts w:ascii="Times New Roman" w:hAnsi="Times New Roman" w:cs="Times New Roman"/>
          <w:sz w:val="24"/>
          <w:szCs w:val="24"/>
          <w:lang w:val="en-US"/>
        </w:rPr>
        <w:t>. [online] Jstor.org. Available at: https://www.jstor.org/stable/2675534?seq=1 [Accessed 23 Jan. 2020].</w:t>
      </w:r>
    </w:p>
    <w:p w14:paraId="6B03F578" w14:textId="77777777" w:rsidR="00824D63" w:rsidRPr="00824D63" w:rsidRDefault="00824D63" w:rsidP="00824D63">
      <w:pPr>
        <w:spacing w:line="360" w:lineRule="auto"/>
        <w:jc w:val="both"/>
        <w:rPr>
          <w:rFonts w:ascii="Times New Roman" w:hAnsi="Times New Roman" w:cs="Times New Roman"/>
          <w:sz w:val="24"/>
          <w:szCs w:val="24"/>
          <w:lang w:val="en-US"/>
        </w:rPr>
      </w:pPr>
      <w:proofErr w:type="spellStart"/>
      <w:r w:rsidRPr="00824D63">
        <w:rPr>
          <w:rFonts w:ascii="Times New Roman" w:hAnsi="Times New Roman" w:cs="Times New Roman"/>
          <w:sz w:val="24"/>
          <w:szCs w:val="24"/>
          <w:lang w:val="en-US"/>
        </w:rPr>
        <w:t>Rodarte</w:t>
      </w:r>
      <w:proofErr w:type="spellEnd"/>
      <w:r w:rsidRPr="00824D63">
        <w:rPr>
          <w:rFonts w:ascii="Times New Roman" w:hAnsi="Times New Roman" w:cs="Times New Roman"/>
          <w:sz w:val="24"/>
          <w:szCs w:val="24"/>
          <w:lang w:val="en-US"/>
        </w:rPr>
        <w:t xml:space="preserve">, B. (2015). </w:t>
      </w:r>
      <w:r w:rsidRPr="00824D63">
        <w:rPr>
          <w:rFonts w:ascii="Times New Roman" w:hAnsi="Times New Roman" w:cs="Times New Roman"/>
          <w:i/>
          <w:sz w:val="24"/>
          <w:szCs w:val="24"/>
          <w:lang w:val="en-US"/>
        </w:rPr>
        <w:t>A Gender Debate on Gender Differences</w:t>
      </w:r>
      <w:r w:rsidRPr="00824D63">
        <w:rPr>
          <w:rFonts w:ascii="Times New Roman" w:hAnsi="Times New Roman" w:cs="Times New Roman"/>
          <w:sz w:val="24"/>
          <w:szCs w:val="24"/>
          <w:lang w:val="en-US"/>
        </w:rPr>
        <w:t>. [online] PSYCHROD. Available at: http://psychrod.com/nature-vs-nurture-a-a-gender-debate-on-gender-differences/ [Accessed 25 Jan. 2020].</w:t>
      </w:r>
    </w:p>
    <w:p w14:paraId="11ECDFF4" w14:textId="77777777" w:rsidR="00824D63" w:rsidRPr="00824D63" w:rsidRDefault="00824D63" w:rsidP="00824D63">
      <w:pPr>
        <w:spacing w:line="360" w:lineRule="auto"/>
        <w:jc w:val="both"/>
        <w:rPr>
          <w:rFonts w:ascii="Times New Roman" w:hAnsi="Times New Roman" w:cs="Times New Roman"/>
          <w:sz w:val="24"/>
          <w:szCs w:val="24"/>
          <w:lang w:val="en-US"/>
        </w:rPr>
      </w:pPr>
      <w:proofErr w:type="spellStart"/>
      <w:r w:rsidRPr="00824D63">
        <w:rPr>
          <w:rFonts w:ascii="Times New Roman" w:hAnsi="Times New Roman" w:cs="Times New Roman"/>
          <w:sz w:val="24"/>
          <w:szCs w:val="24"/>
          <w:lang w:val="en-US"/>
        </w:rPr>
        <w:t>Stangor</w:t>
      </w:r>
      <w:proofErr w:type="spellEnd"/>
      <w:r w:rsidRPr="00824D63">
        <w:rPr>
          <w:rFonts w:ascii="Times New Roman" w:hAnsi="Times New Roman" w:cs="Times New Roman"/>
          <w:sz w:val="24"/>
          <w:szCs w:val="24"/>
          <w:lang w:val="en-US"/>
        </w:rPr>
        <w:t xml:space="preserve">, D. (2017). </w:t>
      </w:r>
      <w:r w:rsidRPr="00824D63">
        <w:rPr>
          <w:rFonts w:ascii="Times New Roman" w:hAnsi="Times New Roman" w:cs="Times New Roman"/>
          <w:i/>
          <w:sz w:val="24"/>
          <w:szCs w:val="24"/>
          <w:lang w:val="en-US"/>
        </w:rPr>
        <w:t>Person, Gender, and Cultural Differences in Conformity</w:t>
      </w:r>
      <w:r w:rsidRPr="00824D63">
        <w:rPr>
          <w:rFonts w:ascii="Times New Roman" w:hAnsi="Times New Roman" w:cs="Times New Roman"/>
          <w:sz w:val="24"/>
          <w:szCs w:val="24"/>
          <w:lang w:val="en-US"/>
        </w:rPr>
        <w:t>. [online] Opentextbc.ca. Available at: https://opentextbc.ca/socialpsychology/chapter/person-gender-and-cultural-differences-in-conformity/ [Accessed 4 Feb. 2020].</w:t>
      </w:r>
    </w:p>
    <w:p w14:paraId="475841B9" w14:textId="77777777" w:rsidR="00824D63" w:rsidRPr="00824D63" w:rsidRDefault="00824D63" w:rsidP="00824D63">
      <w:pPr>
        <w:spacing w:line="360" w:lineRule="auto"/>
        <w:jc w:val="both"/>
        <w:rPr>
          <w:rFonts w:ascii="Times New Roman" w:hAnsi="Times New Roman" w:cs="Times New Roman"/>
          <w:sz w:val="24"/>
          <w:szCs w:val="24"/>
          <w:lang w:val="en-US"/>
        </w:rPr>
      </w:pPr>
      <w:proofErr w:type="spellStart"/>
      <w:r w:rsidRPr="00824D63">
        <w:rPr>
          <w:rFonts w:ascii="Times New Roman" w:hAnsi="Times New Roman" w:cs="Times New Roman"/>
          <w:sz w:val="24"/>
          <w:szCs w:val="24"/>
          <w:lang w:val="en-US"/>
        </w:rPr>
        <w:t>Staughton</w:t>
      </w:r>
      <w:proofErr w:type="spellEnd"/>
      <w:r w:rsidRPr="00824D63">
        <w:rPr>
          <w:rFonts w:ascii="Times New Roman" w:hAnsi="Times New Roman" w:cs="Times New Roman"/>
          <w:sz w:val="24"/>
          <w:szCs w:val="24"/>
          <w:lang w:val="en-US"/>
        </w:rPr>
        <w:t xml:space="preserve">, J. (2017). </w:t>
      </w:r>
      <w:r w:rsidRPr="00824D63">
        <w:rPr>
          <w:rFonts w:ascii="Times New Roman" w:hAnsi="Times New Roman" w:cs="Times New Roman"/>
          <w:i/>
          <w:sz w:val="24"/>
          <w:szCs w:val="24"/>
          <w:lang w:val="en-US"/>
        </w:rPr>
        <w:t xml:space="preserve">Gender vs Sex: What's The Difference Between Sex And </w:t>
      </w:r>
      <w:proofErr w:type="gramStart"/>
      <w:r w:rsidRPr="00824D63">
        <w:rPr>
          <w:rFonts w:ascii="Times New Roman" w:hAnsi="Times New Roman" w:cs="Times New Roman"/>
          <w:i/>
          <w:sz w:val="24"/>
          <w:szCs w:val="24"/>
          <w:lang w:val="en-US"/>
        </w:rPr>
        <w:t>Gender?</w:t>
      </w:r>
      <w:r w:rsidRPr="00824D63">
        <w:rPr>
          <w:rFonts w:ascii="Times New Roman" w:hAnsi="Times New Roman" w:cs="Times New Roman"/>
          <w:sz w:val="24"/>
          <w:szCs w:val="24"/>
          <w:lang w:val="en-US"/>
        </w:rPr>
        <w:t>.</w:t>
      </w:r>
      <w:proofErr w:type="gramEnd"/>
      <w:r w:rsidRPr="00824D63">
        <w:rPr>
          <w:rFonts w:ascii="Times New Roman" w:hAnsi="Times New Roman" w:cs="Times New Roman"/>
          <w:sz w:val="24"/>
          <w:szCs w:val="24"/>
          <w:lang w:val="en-US"/>
        </w:rPr>
        <w:t xml:space="preserve"> [online] Science ABC. Available at: https://www.scienceabc.com/eyeopeners/what-is-the-difference-between-sex-and-gender.html [Accessed 25 Jan. 2020].</w:t>
      </w:r>
    </w:p>
    <w:p w14:paraId="1FDE24E2"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Stock, K. (2019). </w:t>
      </w:r>
      <w:r w:rsidRPr="00824D63">
        <w:rPr>
          <w:rFonts w:ascii="Times New Roman" w:hAnsi="Times New Roman" w:cs="Times New Roman"/>
          <w:i/>
          <w:sz w:val="24"/>
          <w:szCs w:val="24"/>
          <w:lang w:val="en-US"/>
        </w:rPr>
        <w:t xml:space="preserve">Ignoring Differences Between Men and Women Is the Wrong Way to Address Gender Dysphoria - </w:t>
      </w:r>
      <w:proofErr w:type="spellStart"/>
      <w:r w:rsidRPr="00824D63">
        <w:rPr>
          <w:rFonts w:ascii="Times New Roman" w:hAnsi="Times New Roman" w:cs="Times New Roman"/>
          <w:i/>
          <w:sz w:val="24"/>
          <w:szCs w:val="24"/>
          <w:lang w:val="en-US"/>
        </w:rPr>
        <w:t>Quillette</w:t>
      </w:r>
      <w:proofErr w:type="spellEnd"/>
      <w:r w:rsidRPr="00824D63">
        <w:rPr>
          <w:rFonts w:ascii="Times New Roman" w:hAnsi="Times New Roman" w:cs="Times New Roman"/>
          <w:sz w:val="24"/>
          <w:szCs w:val="24"/>
          <w:lang w:val="en-US"/>
        </w:rPr>
        <w:t xml:space="preserve">. [online] </w:t>
      </w:r>
      <w:proofErr w:type="spellStart"/>
      <w:r w:rsidRPr="00824D63">
        <w:rPr>
          <w:rFonts w:ascii="Times New Roman" w:hAnsi="Times New Roman" w:cs="Times New Roman"/>
          <w:sz w:val="24"/>
          <w:szCs w:val="24"/>
          <w:lang w:val="en-US"/>
        </w:rPr>
        <w:t>Quillette</w:t>
      </w:r>
      <w:proofErr w:type="spellEnd"/>
      <w:r w:rsidRPr="00824D63">
        <w:rPr>
          <w:rFonts w:ascii="Times New Roman" w:hAnsi="Times New Roman" w:cs="Times New Roman"/>
          <w:sz w:val="24"/>
          <w:szCs w:val="24"/>
          <w:lang w:val="en-US"/>
        </w:rPr>
        <w:t>. Available at: https://quillette.com/2019/04/11/ignoring-differences-between-men-and-women-is-the-wrong-way-to-address-gender-dysphoria/ [Accessed 4 Feb. 2020].</w:t>
      </w:r>
    </w:p>
    <w:p w14:paraId="2839C14D"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Urban, T. (2013). </w:t>
      </w:r>
      <w:r w:rsidRPr="00824D63">
        <w:rPr>
          <w:rFonts w:ascii="Times New Roman" w:hAnsi="Times New Roman" w:cs="Times New Roman"/>
          <w:i/>
          <w:sz w:val="24"/>
          <w:szCs w:val="24"/>
          <w:lang w:val="en-US"/>
        </w:rPr>
        <w:t xml:space="preserve">How to Name a Baby — Wait </w:t>
      </w:r>
      <w:proofErr w:type="gramStart"/>
      <w:r w:rsidRPr="00824D63">
        <w:rPr>
          <w:rFonts w:ascii="Times New Roman" w:hAnsi="Times New Roman" w:cs="Times New Roman"/>
          <w:i/>
          <w:sz w:val="24"/>
          <w:szCs w:val="24"/>
          <w:lang w:val="en-US"/>
        </w:rPr>
        <w:t>But</w:t>
      </w:r>
      <w:proofErr w:type="gramEnd"/>
      <w:r w:rsidRPr="00824D63">
        <w:rPr>
          <w:rFonts w:ascii="Times New Roman" w:hAnsi="Times New Roman" w:cs="Times New Roman"/>
          <w:i/>
          <w:sz w:val="24"/>
          <w:szCs w:val="24"/>
          <w:lang w:val="en-US"/>
        </w:rPr>
        <w:t xml:space="preserve"> Why</w:t>
      </w:r>
      <w:r w:rsidRPr="00824D63">
        <w:rPr>
          <w:rFonts w:ascii="Times New Roman" w:hAnsi="Times New Roman" w:cs="Times New Roman"/>
          <w:sz w:val="24"/>
          <w:szCs w:val="24"/>
          <w:lang w:val="en-US"/>
        </w:rPr>
        <w:t xml:space="preserve">. [online] Wait </w:t>
      </w:r>
      <w:proofErr w:type="gramStart"/>
      <w:r w:rsidRPr="00824D63">
        <w:rPr>
          <w:rFonts w:ascii="Times New Roman" w:hAnsi="Times New Roman" w:cs="Times New Roman"/>
          <w:sz w:val="24"/>
          <w:szCs w:val="24"/>
          <w:lang w:val="en-US"/>
        </w:rPr>
        <w:t>But</w:t>
      </w:r>
      <w:proofErr w:type="gramEnd"/>
      <w:r w:rsidRPr="00824D63">
        <w:rPr>
          <w:rFonts w:ascii="Times New Roman" w:hAnsi="Times New Roman" w:cs="Times New Roman"/>
          <w:sz w:val="24"/>
          <w:szCs w:val="24"/>
          <w:lang w:val="en-US"/>
        </w:rPr>
        <w:t xml:space="preserve"> Why. Available at: https://waitbutwhy.com/2013/12/how-to-name-baby.html [Accessed 4 Feb. 2020].</w:t>
      </w:r>
    </w:p>
    <w:p w14:paraId="4AB98096"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Vickery, J. (2016). Globalization, culture, and development: the UNESCO convention on cultural diversity. </w:t>
      </w:r>
      <w:r w:rsidRPr="00824D63">
        <w:rPr>
          <w:rFonts w:ascii="Times New Roman" w:hAnsi="Times New Roman" w:cs="Times New Roman"/>
          <w:i/>
          <w:sz w:val="24"/>
          <w:szCs w:val="24"/>
          <w:lang w:val="en-US"/>
        </w:rPr>
        <w:t>Cultural Trends</w:t>
      </w:r>
      <w:r w:rsidRPr="00824D63">
        <w:rPr>
          <w:rFonts w:ascii="Times New Roman" w:hAnsi="Times New Roman" w:cs="Times New Roman"/>
          <w:sz w:val="24"/>
          <w:szCs w:val="24"/>
          <w:lang w:val="en-US"/>
        </w:rPr>
        <w:t>, 25(2), pp.145-147.</w:t>
      </w:r>
    </w:p>
    <w:p w14:paraId="4986DD9F"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West, C. (2009). Doing Gender. </w:t>
      </w:r>
      <w:r w:rsidRPr="00824D63">
        <w:rPr>
          <w:rFonts w:ascii="Times New Roman" w:hAnsi="Times New Roman" w:cs="Times New Roman"/>
          <w:i/>
          <w:sz w:val="24"/>
          <w:szCs w:val="24"/>
          <w:lang w:val="en-US"/>
        </w:rPr>
        <w:t>Gender &amp; Society</w:t>
      </w:r>
      <w:r w:rsidRPr="00824D63">
        <w:rPr>
          <w:rFonts w:ascii="Times New Roman" w:hAnsi="Times New Roman" w:cs="Times New Roman"/>
          <w:sz w:val="24"/>
          <w:szCs w:val="24"/>
          <w:lang w:val="en-US"/>
        </w:rPr>
        <w:t>, 23(1), pp.112-122.</w:t>
      </w:r>
    </w:p>
    <w:p w14:paraId="55F10283"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Wharton, A. (2013). </w:t>
      </w:r>
      <w:r w:rsidRPr="00824D63">
        <w:rPr>
          <w:rFonts w:ascii="Times New Roman" w:hAnsi="Times New Roman" w:cs="Times New Roman"/>
          <w:i/>
          <w:sz w:val="24"/>
          <w:szCs w:val="24"/>
          <w:lang w:val="en-US"/>
        </w:rPr>
        <w:t>The sociology of gender</w:t>
      </w:r>
      <w:r w:rsidRPr="00824D63">
        <w:rPr>
          <w:rFonts w:ascii="Times New Roman" w:hAnsi="Times New Roman" w:cs="Times New Roman"/>
          <w:sz w:val="24"/>
          <w:szCs w:val="24"/>
          <w:lang w:val="en-US"/>
        </w:rPr>
        <w:t>. Hoboken, N.J.: Wiley.</w:t>
      </w:r>
    </w:p>
    <w:p w14:paraId="19FA4F0F" w14:textId="77777777" w:rsidR="00824D63" w:rsidRPr="00824D63" w:rsidRDefault="00824D63" w:rsidP="00824D63">
      <w:pPr>
        <w:spacing w:line="360" w:lineRule="auto"/>
        <w:jc w:val="both"/>
        <w:rPr>
          <w:rFonts w:ascii="Times New Roman" w:hAnsi="Times New Roman" w:cs="Times New Roman"/>
          <w:sz w:val="24"/>
          <w:szCs w:val="24"/>
          <w:lang w:val="en-US"/>
        </w:rPr>
      </w:pPr>
      <w:r w:rsidRPr="00824D63">
        <w:rPr>
          <w:rFonts w:ascii="Times New Roman" w:hAnsi="Times New Roman" w:cs="Times New Roman"/>
          <w:sz w:val="24"/>
          <w:szCs w:val="24"/>
          <w:lang w:val="en-US"/>
        </w:rPr>
        <w:t xml:space="preserve">Whitley, B. (2017). </w:t>
      </w:r>
      <w:r w:rsidRPr="00824D63">
        <w:rPr>
          <w:rFonts w:ascii="Times New Roman" w:hAnsi="Times New Roman" w:cs="Times New Roman"/>
          <w:i/>
          <w:sz w:val="24"/>
          <w:szCs w:val="24"/>
          <w:lang w:val="en-US"/>
        </w:rPr>
        <w:t>Psychology of prejudice and discrimination</w:t>
      </w:r>
      <w:r w:rsidRPr="00824D63">
        <w:rPr>
          <w:rFonts w:ascii="Times New Roman" w:hAnsi="Times New Roman" w:cs="Times New Roman"/>
          <w:sz w:val="24"/>
          <w:szCs w:val="24"/>
          <w:lang w:val="en-US"/>
        </w:rPr>
        <w:t>.</w:t>
      </w:r>
    </w:p>
    <w:p w14:paraId="7B073A1C" w14:textId="07E73782" w:rsidR="0098424E" w:rsidRPr="00BE50EB" w:rsidRDefault="0098424E" w:rsidP="0098424E">
      <w:pPr>
        <w:spacing w:line="360" w:lineRule="auto"/>
        <w:jc w:val="both"/>
        <w:rPr>
          <w:rFonts w:ascii="Times New Roman" w:hAnsi="Times New Roman" w:cs="Times New Roman"/>
          <w:sz w:val="24"/>
          <w:szCs w:val="24"/>
        </w:rPr>
      </w:pPr>
      <w:bookmarkStart w:id="0" w:name="_GoBack"/>
      <w:bookmarkEnd w:id="0"/>
    </w:p>
    <w:sectPr w:rsidR="0098424E" w:rsidRPr="00BE5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CD0B35"/>
    <w:multiLevelType w:val="multilevel"/>
    <w:tmpl w:val="406CB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DE6"/>
    <w:rsid w:val="0000461D"/>
    <w:rsid w:val="00005CBC"/>
    <w:rsid w:val="00012297"/>
    <w:rsid w:val="00015F7F"/>
    <w:rsid w:val="00021927"/>
    <w:rsid w:val="000337FC"/>
    <w:rsid w:val="00036AF6"/>
    <w:rsid w:val="00043716"/>
    <w:rsid w:val="00044271"/>
    <w:rsid w:val="000453FE"/>
    <w:rsid w:val="00046984"/>
    <w:rsid w:val="00047F45"/>
    <w:rsid w:val="00050DA1"/>
    <w:rsid w:val="00053B28"/>
    <w:rsid w:val="00067148"/>
    <w:rsid w:val="00070D84"/>
    <w:rsid w:val="00071556"/>
    <w:rsid w:val="00083201"/>
    <w:rsid w:val="000856C1"/>
    <w:rsid w:val="00087ECC"/>
    <w:rsid w:val="000913D8"/>
    <w:rsid w:val="000944EA"/>
    <w:rsid w:val="000A36BE"/>
    <w:rsid w:val="000B37E2"/>
    <w:rsid w:val="000B5AA6"/>
    <w:rsid w:val="000C2EC1"/>
    <w:rsid w:val="000D54D7"/>
    <w:rsid w:val="000D59FF"/>
    <w:rsid w:val="000D78B5"/>
    <w:rsid w:val="000E6A62"/>
    <w:rsid w:val="000E77C1"/>
    <w:rsid w:val="000F4D2F"/>
    <w:rsid w:val="00105457"/>
    <w:rsid w:val="00110D38"/>
    <w:rsid w:val="00116FA1"/>
    <w:rsid w:val="00121AC4"/>
    <w:rsid w:val="00122B51"/>
    <w:rsid w:val="00126A30"/>
    <w:rsid w:val="00127CFE"/>
    <w:rsid w:val="00136E40"/>
    <w:rsid w:val="0014032A"/>
    <w:rsid w:val="00156373"/>
    <w:rsid w:val="001627E2"/>
    <w:rsid w:val="00172D8F"/>
    <w:rsid w:val="001763D8"/>
    <w:rsid w:val="00192B00"/>
    <w:rsid w:val="00196EE8"/>
    <w:rsid w:val="001A6255"/>
    <w:rsid w:val="001A65AE"/>
    <w:rsid w:val="001B0175"/>
    <w:rsid w:val="001B10E6"/>
    <w:rsid w:val="001B63E8"/>
    <w:rsid w:val="001B7941"/>
    <w:rsid w:val="001C1C0F"/>
    <w:rsid w:val="001C339A"/>
    <w:rsid w:val="001D0677"/>
    <w:rsid w:val="001D0E7A"/>
    <w:rsid w:val="001E587E"/>
    <w:rsid w:val="001F3781"/>
    <w:rsid w:val="001F68D5"/>
    <w:rsid w:val="00203552"/>
    <w:rsid w:val="0020559B"/>
    <w:rsid w:val="00210203"/>
    <w:rsid w:val="0021718C"/>
    <w:rsid w:val="0022354F"/>
    <w:rsid w:val="0024180D"/>
    <w:rsid w:val="002446B0"/>
    <w:rsid w:val="00257853"/>
    <w:rsid w:val="002610C0"/>
    <w:rsid w:val="0027545B"/>
    <w:rsid w:val="00283059"/>
    <w:rsid w:val="00286B53"/>
    <w:rsid w:val="00290DFE"/>
    <w:rsid w:val="00293149"/>
    <w:rsid w:val="002956A1"/>
    <w:rsid w:val="002B536D"/>
    <w:rsid w:val="002B76E4"/>
    <w:rsid w:val="002C1000"/>
    <w:rsid w:val="002D1904"/>
    <w:rsid w:val="002D5093"/>
    <w:rsid w:val="002E027B"/>
    <w:rsid w:val="002E5FC5"/>
    <w:rsid w:val="002E60E6"/>
    <w:rsid w:val="002F7B3F"/>
    <w:rsid w:val="003000FC"/>
    <w:rsid w:val="003110FB"/>
    <w:rsid w:val="0031227E"/>
    <w:rsid w:val="00324894"/>
    <w:rsid w:val="00331CEC"/>
    <w:rsid w:val="00331E06"/>
    <w:rsid w:val="00334169"/>
    <w:rsid w:val="0033636C"/>
    <w:rsid w:val="00337FA7"/>
    <w:rsid w:val="00340FE8"/>
    <w:rsid w:val="00345031"/>
    <w:rsid w:val="00345C76"/>
    <w:rsid w:val="003548A7"/>
    <w:rsid w:val="00355CA9"/>
    <w:rsid w:val="00356064"/>
    <w:rsid w:val="0037046C"/>
    <w:rsid w:val="003726B8"/>
    <w:rsid w:val="00382440"/>
    <w:rsid w:val="0038583F"/>
    <w:rsid w:val="00390A14"/>
    <w:rsid w:val="003932A2"/>
    <w:rsid w:val="003A1D2D"/>
    <w:rsid w:val="003B6924"/>
    <w:rsid w:val="003C1848"/>
    <w:rsid w:val="003C5E68"/>
    <w:rsid w:val="003E30AD"/>
    <w:rsid w:val="003E4073"/>
    <w:rsid w:val="003E4A94"/>
    <w:rsid w:val="003F7AE4"/>
    <w:rsid w:val="0040626C"/>
    <w:rsid w:val="0040710D"/>
    <w:rsid w:val="004133AD"/>
    <w:rsid w:val="00420CD3"/>
    <w:rsid w:val="00430238"/>
    <w:rsid w:val="00430918"/>
    <w:rsid w:val="004403C0"/>
    <w:rsid w:val="0045345A"/>
    <w:rsid w:val="00455ECB"/>
    <w:rsid w:val="00456726"/>
    <w:rsid w:val="00460783"/>
    <w:rsid w:val="004621DE"/>
    <w:rsid w:val="004633F4"/>
    <w:rsid w:val="0047419C"/>
    <w:rsid w:val="00480193"/>
    <w:rsid w:val="004A7F93"/>
    <w:rsid w:val="004C1E66"/>
    <w:rsid w:val="004D1288"/>
    <w:rsid w:val="004D5456"/>
    <w:rsid w:val="004D79D7"/>
    <w:rsid w:val="004F0626"/>
    <w:rsid w:val="004F2644"/>
    <w:rsid w:val="004F28B7"/>
    <w:rsid w:val="004F43E7"/>
    <w:rsid w:val="004F4D20"/>
    <w:rsid w:val="004F6036"/>
    <w:rsid w:val="00504DFE"/>
    <w:rsid w:val="00505A52"/>
    <w:rsid w:val="00506E08"/>
    <w:rsid w:val="0051026E"/>
    <w:rsid w:val="00515267"/>
    <w:rsid w:val="00526DFC"/>
    <w:rsid w:val="00527A17"/>
    <w:rsid w:val="00531E2F"/>
    <w:rsid w:val="005333F5"/>
    <w:rsid w:val="00542ABC"/>
    <w:rsid w:val="00547609"/>
    <w:rsid w:val="00547B9A"/>
    <w:rsid w:val="005515D9"/>
    <w:rsid w:val="0055213C"/>
    <w:rsid w:val="00561052"/>
    <w:rsid w:val="005666A1"/>
    <w:rsid w:val="00584551"/>
    <w:rsid w:val="00590A56"/>
    <w:rsid w:val="005A2072"/>
    <w:rsid w:val="005A2D97"/>
    <w:rsid w:val="005A6A24"/>
    <w:rsid w:val="005B2EE6"/>
    <w:rsid w:val="005B2F33"/>
    <w:rsid w:val="005C42EF"/>
    <w:rsid w:val="005E3F36"/>
    <w:rsid w:val="005E42FE"/>
    <w:rsid w:val="005F37BE"/>
    <w:rsid w:val="005F47F8"/>
    <w:rsid w:val="005F7874"/>
    <w:rsid w:val="00612657"/>
    <w:rsid w:val="0061705C"/>
    <w:rsid w:val="00622981"/>
    <w:rsid w:val="006261EA"/>
    <w:rsid w:val="00635ED8"/>
    <w:rsid w:val="0063680B"/>
    <w:rsid w:val="006413E8"/>
    <w:rsid w:val="00642254"/>
    <w:rsid w:val="00653412"/>
    <w:rsid w:val="00653F81"/>
    <w:rsid w:val="00670189"/>
    <w:rsid w:val="006749D9"/>
    <w:rsid w:val="00675180"/>
    <w:rsid w:val="00676A1D"/>
    <w:rsid w:val="00677E28"/>
    <w:rsid w:val="00684D28"/>
    <w:rsid w:val="00696119"/>
    <w:rsid w:val="006A0D13"/>
    <w:rsid w:val="006A29F3"/>
    <w:rsid w:val="006A40CD"/>
    <w:rsid w:val="006A6879"/>
    <w:rsid w:val="006B0A37"/>
    <w:rsid w:val="006B0E02"/>
    <w:rsid w:val="006B115C"/>
    <w:rsid w:val="006B29A0"/>
    <w:rsid w:val="006B413C"/>
    <w:rsid w:val="006B625F"/>
    <w:rsid w:val="006B697A"/>
    <w:rsid w:val="006C5ED4"/>
    <w:rsid w:val="006D2DD1"/>
    <w:rsid w:val="006D5CE3"/>
    <w:rsid w:val="006E13DE"/>
    <w:rsid w:val="006E23E1"/>
    <w:rsid w:val="006E7C87"/>
    <w:rsid w:val="006F24DF"/>
    <w:rsid w:val="006F3D04"/>
    <w:rsid w:val="006F46B2"/>
    <w:rsid w:val="006F4EAB"/>
    <w:rsid w:val="00710AD7"/>
    <w:rsid w:val="007138F2"/>
    <w:rsid w:val="007320E3"/>
    <w:rsid w:val="00740805"/>
    <w:rsid w:val="00740963"/>
    <w:rsid w:val="007447B0"/>
    <w:rsid w:val="00745E8A"/>
    <w:rsid w:val="007613B1"/>
    <w:rsid w:val="00762E3A"/>
    <w:rsid w:val="0077189B"/>
    <w:rsid w:val="00772F5B"/>
    <w:rsid w:val="0077311A"/>
    <w:rsid w:val="00775D58"/>
    <w:rsid w:val="00787A76"/>
    <w:rsid w:val="007A48AD"/>
    <w:rsid w:val="007A4EA4"/>
    <w:rsid w:val="007B4ABB"/>
    <w:rsid w:val="007C397D"/>
    <w:rsid w:val="007C482E"/>
    <w:rsid w:val="007D1C26"/>
    <w:rsid w:val="007D28BD"/>
    <w:rsid w:val="007D31CF"/>
    <w:rsid w:val="007D547B"/>
    <w:rsid w:val="007E1A28"/>
    <w:rsid w:val="007E50A0"/>
    <w:rsid w:val="007F159E"/>
    <w:rsid w:val="007F52A2"/>
    <w:rsid w:val="007F54C3"/>
    <w:rsid w:val="007F73EA"/>
    <w:rsid w:val="008012B2"/>
    <w:rsid w:val="00803C5F"/>
    <w:rsid w:val="008106EB"/>
    <w:rsid w:val="008239CB"/>
    <w:rsid w:val="00824D63"/>
    <w:rsid w:val="00834F94"/>
    <w:rsid w:val="00843D15"/>
    <w:rsid w:val="00844AD2"/>
    <w:rsid w:val="008478E2"/>
    <w:rsid w:val="00850F74"/>
    <w:rsid w:val="008528E1"/>
    <w:rsid w:val="00861420"/>
    <w:rsid w:val="008851FA"/>
    <w:rsid w:val="00891396"/>
    <w:rsid w:val="00894205"/>
    <w:rsid w:val="00895621"/>
    <w:rsid w:val="0089662B"/>
    <w:rsid w:val="008A4339"/>
    <w:rsid w:val="008A6608"/>
    <w:rsid w:val="008A7F34"/>
    <w:rsid w:val="008B03A0"/>
    <w:rsid w:val="008B08AF"/>
    <w:rsid w:val="008B0D9B"/>
    <w:rsid w:val="008B100E"/>
    <w:rsid w:val="008B4A8E"/>
    <w:rsid w:val="008B61AD"/>
    <w:rsid w:val="008B62B2"/>
    <w:rsid w:val="008C1BB9"/>
    <w:rsid w:val="008C2632"/>
    <w:rsid w:val="008C31EC"/>
    <w:rsid w:val="008C764A"/>
    <w:rsid w:val="008D5CC7"/>
    <w:rsid w:val="008E2F46"/>
    <w:rsid w:val="008F04E6"/>
    <w:rsid w:val="008F4D7E"/>
    <w:rsid w:val="008F75AD"/>
    <w:rsid w:val="00900040"/>
    <w:rsid w:val="009012AA"/>
    <w:rsid w:val="0090444A"/>
    <w:rsid w:val="00907700"/>
    <w:rsid w:val="00920DCF"/>
    <w:rsid w:val="009227E5"/>
    <w:rsid w:val="00932BCD"/>
    <w:rsid w:val="00934A91"/>
    <w:rsid w:val="00935E93"/>
    <w:rsid w:val="0094660B"/>
    <w:rsid w:val="00952EE0"/>
    <w:rsid w:val="009534B1"/>
    <w:rsid w:val="00954AF3"/>
    <w:rsid w:val="0095513B"/>
    <w:rsid w:val="00977C6B"/>
    <w:rsid w:val="009813C6"/>
    <w:rsid w:val="00983507"/>
    <w:rsid w:val="0098424E"/>
    <w:rsid w:val="00993DCA"/>
    <w:rsid w:val="009A1595"/>
    <w:rsid w:val="009A4A21"/>
    <w:rsid w:val="009A4A92"/>
    <w:rsid w:val="009A5642"/>
    <w:rsid w:val="009B4982"/>
    <w:rsid w:val="009B6B28"/>
    <w:rsid w:val="009B7526"/>
    <w:rsid w:val="009C4081"/>
    <w:rsid w:val="009C4E9C"/>
    <w:rsid w:val="009C55CD"/>
    <w:rsid w:val="009D4BD8"/>
    <w:rsid w:val="009D6B7C"/>
    <w:rsid w:val="009E0B52"/>
    <w:rsid w:val="009F153E"/>
    <w:rsid w:val="00A12742"/>
    <w:rsid w:val="00A22220"/>
    <w:rsid w:val="00A35614"/>
    <w:rsid w:val="00A36D98"/>
    <w:rsid w:val="00A526D6"/>
    <w:rsid w:val="00A53221"/>
    <w:rsid w:val="00A539DE"/>
    <w:rsid w:val="00A6066A"/>
    <w:rsid w:val="00A66B7F"/>
    <w:rsid w:val="00A77636"/>
    <w:rsid w:val="00A8404F"/>
    <w:rsid w:val="00A97267"/>
    <w:rsid w:val="00AA47FE"/>
    <w:rsid w:val="00AA5E78"/>
    <w:rsid w:val="00AB77FB"/>
    <w:rsid w:val="00AC0A07"/>
    <w:rsid w:val="00AC2151"/>
    <w:rsid w:val="00AC7A72"/>
    <w:rsid w:val="00AD2F9F"/>
    <w:rsid w:val="00AD5A60"/>
    <w:rsid w:val="00AD672A"/>
    <w:rsid w:val="00AF2BEA"/>
    <w:rsid w:val="00B13997"/>
    <w:rsid w:val="00B160F7"/>
    <w:rsid w:val="00B16AD5"/>
    <w:rsid w:val="00B220E3"/>
    <w:rsid w:val="00B23F48"/>
    <w:rsid w:val="00B25A63"/>
    <w:rsid w:val="00B26E03"/>
    <w:rsid w:val="00B348FA"/>
    <w:rsid w:val="00B37C8F"/>
    <w:rsid w:val="00B4067E"/>
    <w:rsid w:val="00B43CE8"/>
    <w:rsid w:val="00B46D7E"/>
    <w:rsid w:val="00B50DCB"/>
    <w:rsid w:val="00B51190"/>
    <w:rsid w:val="00B524C4"/>
    <w:rsid w:val="00B63BF6"/>
    <w:rsid w:val="00B7241C"/>
    <w:rsid w:val="00B76437"/>
    <w:rsid w:val="00B778EC"/>
    <w:rsid w:val="00B87E88"/>
    <w:rsid w:val="00B94127"/>
    <w:rsid w:val="00B947B7"/>
    <w:rsid w:val="00BA6B1D"/>
    <w:rsid w:val="00BB1C1F"/>
    <w:rsid w:val="00BB62B2"/>
    <w:rsid w:val="00BC5B30"/>
    <w:rsid w:val="00BD16F5"/>
    <w:rsid w:val="00BE312F"/>
    <w:rsid w:val="00BE32BB"/>
    <w:rsid w:val="00BE3866"/>
    <w:rsid w:val="00BE50EB"/>
    <w:rsid w:val="00BF3B2F"/>
    <w:rsid w:val="00C0131A"/>
    <w:rsid w:val="00C063B1"/>
    <w:rsid w:val="00C066FF"/>
    <w:rsid w:val="00C06966"/>
    <w:rsid w:val="00C10492"/>
    <w:rsid w:val="00C10B0D"/>
    <w:rsid w:val="00C16A41"/>
    <w:rsid w:val="00C235FE"/>
    <w:rsid w:val="00C44E58"/>
    <w:rsid w:val="00C47EE8"/>
    <w:rsid w:val="00C55ED2"/>
    <w:rsid w:val="00C639CE"/>
    <w:rsid w:val="00C67296"/>
    <w:rsid w:val="00C84638"/>
    <w:rsid w:val="00C86C29"/>
    <w:rsid w:val="00CA3279"/>
    <w:rsid w:val="00CA352D"/>
    <w:rsid w:val="00CA39E6"/>
    <w:rsid w:val="00CA7291"/>
    <w:rsid w:val="00CB3D6D"/>
    <w:rsid w:val="00CD029C"/>
    <w:rsid w:val="00CD5C4E"/>
    <w:rsid w:val="00CE10A3"/>
    <w:rsid w:val="00CE347B"/>
    <w:rsid w:val="00CE6A09"/>
    <w:rsid w:val="00CF4EB6"/>
    <w:rsid w:val="00D01A0D"/>
    <w:rsid w:val="00D048BB"/>
    <w:rsid w:val="00D1556E"/>
    <w:rsid w:val="00D21A27"/>
    <w:rsid w:val="00D24488"/>
    <w:rsid w:val="00D33C4F"/>
    <w:rsid w:val="00D40B75"/>
    <w:rsid w:val="00D410A3"/>
    <w:rsid w:val="00D42D18"/>
    <w:rsid w:val="00D44A8A"/>
    <w:rsid w:val="00D44F74"/>
    <w:rsid w:val="00D479E5"/>
    <w:rsid w:val="00D47C3F"/>
    <w:rsid w:val="00D80504"/>
    <w:rsid w:val="00D82364"/>
    <w:rsid w:val="00DA10D6"/>
    <w:rsid w:val="00DA2DE6"/>
    <w:rsid w:val="00DA468C"/>
    <w:rsid w:val="00DA5E10"/>
    <w:rsid w:val="00DB2BE7"/>
    <w:rsid w:val="00DB5BF7"/>
    <w:rsid w:val="00DB7E40"/>
    <w:rsid w:val="00DC43C4"/>
    <w:rsid w:val="00DD06D0"/>
    <w:rsid w:val="00DE26E0"/>
    <w:rsid w:val="00DE28A8"/>
    <w:rsid w:val="00DF6C67"/>
    <w:rsid w:val="00E0353B"/>
    <w:rsid w:val="00E12D12"/>
    <w:rsid w:val="00E1414D"/>
    <w:rsid w:val="00E2022D"/>
    <w:rsid w:val="00E23954"/>
    <w:rsid w:val="00E25ABB"/>
    <w:rsid w:val="00E31446"/>
    <w:rsid w:val="00E41DE9"/>
    <w:rsid w:val="00E4445E"/>
    <w:rsid w:val="00E5315C"/>
    <w:rsid w:val="00E66EFA"/>
    <w:rsid w:val="00E66F99"/>
    <w:rsid w:val="00E71C23"/>
    <w:rsid w:val="00E7429F"/>
    <w:rsid w:val="00E83026"/>
    <w:rsid w:val="00E86326"/>
    <w:rsid w:val="00E86C8A"/>
    <w:rsid w:val="00E90BCC"/>
    <w:rsid w:val="00E94006"/>
    <w:rsid w:val="00EA6779"/>
    <w:rsid w:val="00EB1E71"/>
    <w:rsid w:val="00EB2670"/>
    <w:rsid w:val="00ED3111"/>
    <w:rsid w:val="00ED4E2D"/>
    <w:rsid w:val="00ED5A88"/>
    <w:rsid w:val="00EE069E"/>
    <w:rsid w:val="00EE5637"/>
    <w:rsid w:val="00EF00BF"/>
    <w:rsid w:val="00F10F07"/>
    <w:rsid w:val="00F1362A"/>
    <w:rsid w:val="00F14D71"/>
    <w:rsid w:val="00F15B3C"/>
    <w:rsid w:val="00F165BC"/>
    <w:rsid w:val="00F201F2"/>
    <w:rsid w:val="00F269C6"/>
    <w:rsid w:val="00F319F3"/>
    <w:rsid w:val="00F323E8"/>
    <w:rsid w:val="00F342C5"/>
    <w:rsid w:val="00F506BB"/>
    <w:rsid w:val="00F5135E"/>
    <w:rsid w:val="00F51584"/>
    <w:rsid w:val="00F541FA"/>
    <w:rsid w:val="00F6331F"/>
    <w:rsid w:val="00F63DF2"/>
    <w:rsid w:val="00F74B17"/>
    <w:rsid w:val="00F751C0"/>
    <w:rsid w:val="00F76F10"/>
    <w:rsid w:val="00F84A39"/>
    <w:rsid w:val="00F86170"/>
    <w:rsid w:val="00F866A3"/>
    <w:rsid w:val="00FC0701"/>
    <w:rsid w:val="00FC7246"/>
    <w:rsid w:val="00FD3E35"/>
    <w:rsid w:val="00FD5382"/>
    <w:rsid w:val="00FF153A"/>
    <w:rsid w:val="00FF2077"/>
    <w:rsid w:val="00FF2301"/>
    <w:rsid w:val="00FF660E"/>
    <w:rsid w:val="00FF7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7F4BC"/>
  <w15:chartTrackingRefBased/>
  <w15:docId w15:val="{AB319A5D-03C3-4071-B807-E324FA0AF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1000"/>
    <w:rPr>
      <w:color w:val="0563C1" w:themeColor="hyperlink"/>
      <w:u w:val="single"/>
    </w:rPr>
  </w:style>
  <w:style w:type="character" w:styleId="UnresolvedMention">
    <w:name w:val="Unresolved Mention"/>
    <w:basedOn w:val="DefaultParagraphFont"/>
    <w:uiPriority w:val="99"/>
    <w:semiHidden/>
    <w:unhideWhenUsed/>
    <w:rsid w:val="002C10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799231">
      <w:bodyDiv w:val="1"/>
      <w:marLeft w:val="0"/>
      <w:marRight w:val="0"/>
      <w:marTop w:val="0"/>
      <w:marBottom w:val="0"/>
      <w:divBdr>
        <w:top w:val="none" w:sz="0" w:space="0" w:color="auto"/>
        <w:left w:val="none" w:sz="0" w:space="0" w:color="auto"/>
        <w:bottom w:val="none" w:sz="0" w:space="0" w:color="auto"/>
        <w:right w:val="none" w:sz="0" w:space="0" w:color="auto"/>
      </w:divBdr>
    </w:div>
    <w:div w:id="629671231">
      <w:bodyDiv w:val="1"/>
      <w:marLeft w:val="0"/>
      <w:marRight w:val="0"/>
      <w:marTop w:val="0"/>
      <w:marBottom w:val="0"/>
      <w:divBdr>
        <w:top w:val="none" w:sz="0" w:space="0" w:color="auto"/>
        <w:left w:val="none" w:sz="0" w:space="0" w:color="auto"/>
        <w:bottom w:val="none" w:sz="0" w:space="0" w:color="auto"/>
        <w:right w:val="none" w:sz="0" w:space="0" w:color="auto"/>
      </w:divBdr>
    </w:div>
    <w:div w:id="758872162">
      <w:bodyDiv w:val="1"/>
      <w:marLeft w:val="0"/>
      <w:marRight w:val="0"/>
      <w:marTop w:val="0"/>
      <w:marBottom w:val="0"/>
      <w:divBdr>
        <w:top w:val="none" w:sz="0" w:space="0" w:color="auto"/>
        <w:left w:val="none" w:sz="0" w:space="0" w:color="auto"/>
        <w:bottom w:val="none" w:sz="0" w:space="0" w:color="auto"/>
        <w:right w:val="none" w:sz="0" w:space="0" w:color="auto"/>
      </w:divBdr>
    </w:div>
    <w:div w:id="773987477">
      <w:bodyDiv w:val="1"/>
      <w:marLeft w:val="0"/>
      <w:marRight w:val="0"/>
      <w:marTop w:val="0"/>
      <w:marBottom w:val="0"/>
      <w:divBdr>
        <w:top w:val="none" w:sz="0" w:space="0" w:color="auto"/>
        <w:left w:val="none" w:sz="0" w:space="0" w:color="auto"/>
        <w:bottom w:val="none" w:sz="0" w:space="0" w:color="auto"/>
        <w:right w:val="none" w:sz="0" w:space="0" w:color="auto"/>
      </w:divBdr>
    </w:div>
    <w:div w:id="848560741">
      <w:bodyDiv w:val="1"/>
      <w:marLeft w:val="0"/>
      <w:marRight w:val="0"/>
      <w:marTop w:val="0"/>
      <w:marBottom w:val="0"/>
      <w:divBdr>
        <w:top w:val="none" w:sz="0" w:space="0" w:color="auto"/>
        <w:left w:val="none" w:sz="0" w:space="0" w:color="auto"/>
        <w:bottom w:val="none" w:sz="0" w:space="0" w:color="auto"/>
        <w:right w:val="none" w:sz="0" w:space="0" w:color="auto"/>
      </w:divBdr>
    </w:div>
    <w:div w:id="1425876183">
      <w:bodyDiv w:val="1"/>
      <w:marLeft w:val="0"/>
      <w:marRight w:val="0"/>
      <w:marTop w:val="0"/>
      <w:marBottom w:val="0"/>
      <w:divBdr>
        <w:top w:val="none" w:sz="0" w:space="0" w:color="auto"/>
        <w:left w:val="none" w:sz="0" w:space="0" w:color="auto"/>
        <w:bottom w:val="none" w:sz="0" w:space="0" w:color="auto"/>
        <w:right w:val="none" w:sz="0" w:space="0" w:color="auto"/>
      </w:divBdr>
    </w:div>
    <w:div w:id="1527521690">
      <w:bodyDiv w:val="1"/>
      <w:marLeft w:val="0"/>
      <w:marRight w:val="0"/>
      <w:marTop w:val="0"/>
      <w:marBottom w:val="0"/>
      <w:divBdr>
        <w:top w:val="none" w:sz="0" w:space="0" w:color="auto"/>
        <w:left w:val="none" w:sz="0" w:space="0" w:color="auto"/>
        <w:bottom w:val="none" w:sz="0" w:space="0" w:color="auto"/>
        <w:right w:val="none" w:sz="0" w:space="0" w:color="auto"/>
      </w:divBdr>
    </w:div>
    <w:div w:id="1690982225">
      <w:bodyDiv w:val="1"/>
      <w:marLeft w:val="0"/>
      <w:marRight w:val="0"/>
      <w:marTop w:val="0"/>
      <w:marBottom w:val="0"/>
      <w:divBdr>
        <w:top w:val="none" w:sz="0" w:space="0" w:color="auto"/>
        <w:left w:val="none" w:sz="0" w:space="0" w:color="auto"/>
        <w:bottom w:val="none" w:sz="0" w:space="0" w:color="auto"/>
        <w:right w:val="none" w:sz="0" w:space="0" w:color="auto"/>
      </w:divBdr>
    </w:div>
    <w:div w:id="1717965721">
      <w:bodyDiv w:val="1"/>
      <w:marLeft w:val="0"/>
      <w:marRight w:val="0"/>
      <w:marTop w:val="0"/>
      <w:marBottom w:val="0"/>
      <w:divBdr>
        <w:top w:val="none" w:sz="0" w:space="0" w:color="auto"/>
        <w:left w:val="none" w:sz="0" w:space="0" w:color="auto"/>
        <w:bottom w:val="none" w:sz="0" w:space="0" w:color="auto"/>
        <w:right w:val="none" w:sz="0" w:space="0" w:color="auto"/>
      </w:divBdr>
    </w:div>
    <w:div w:id="207227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Gender_role" TargetMode="External"/><Relationship Id="rId3" Type="http://schemas.openxmlformats.org/officeDocument/2006/relationships/settings" Target="settings.xml"/><Relationship Id="rId7" Type="http://schemas.openxmlformats.org/officeDocument/2006/relationships/hyperlink" Target="https://en.wikipedia.org/wiki/Gender_expres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Assigned_sex" TargetMode="External"/><Relationship Id="rId11" Type="http://schemas.openxmlformats.org/officeDocument/2006/relationships/theme" Target="theme/theme1.xml"/><Relationship Id="rId5" Type="http://schemas.openxmlformats.org/officeDocument/2006/relationships/hyperlink" Target="https://en.wikipedia.org/wiki/Gende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ealthychildren.org/English/ages-stages/gradeschool/Pages/Gender-Non-Conforming-Transgender-Childre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3779</Words>
  <Characters>21544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Baker</dc:creator>
  <cp:keywords/>
  <dc:description/>
  <cp:lastModifiedBy>Rebecca Baker</cp:lastModifiedBy>
  <cp:revision>11</cp:revision>
  <dcterms:created xsi:type="dcterms:W3CDTF">2020-02-05T17:21:00Z</dcterms:created>
  <dcterms:modified xsi:type="dcterms:W3CDTF">2020-02-05T17:55:00Z</dcterms:modified>
</cp:coreProperties>
</file>