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3EB1DD0" w14:textId="7A1252B2" w:rsidR="000D5140" w:rsidRDefault="000D5140" w:rsidP="000D5140">
      <w:pPr>
        <w:jc w:val="center"/>
        <w:rPr>
          <w:rFonts w:ascii="Verdana" w:hAnsi="Verdana"/>
          <w:b/>
          <w:bCs/>
        </w:rPr>
      </w:pPr>
      <w:r w:rsidRPr="000D5140">
        <w:rPr>
          <w:rFonts w:ascii="Verdana" w:hAnsi="Verdana"/>
          <w:b/>
          <w:bCs/>
        </w:rPr>
        <w:t>HPHE7003 Welsh History and Heritage</w:t>
      </w:r>
    </w:p>
    <w:p w14:paraId="2D215041" w14:textId="5ADF8F83" w:rsidR="009A058A" w:rsidRPr="000D5140" w:rsidRDefault="000D5140" w:rsidP="000D5140">
      <w:pPr>
        <w:jc w:val="center"/>
        <w:rPr>
          <w:rFonts w:ascii="Verdana" w:hAnsi="Verdana"/>
          <w:b/>
          <w:bCs/>
        </w:rPr>
      </w:pPr>
      <w:r w:rsidRPr="000D5140">
        <w:rPr>
          <w:rFonts w:ascii="Verdana" w:hAnsi="Verdana"/>
          <w:b/>
          <w:bCs/>
        </w:rPr>
        <w:t xml:space="preserve">The Revitalisation of </w:t>
      </w:r>
      <w:r w:rsidR="009A058A" w:rsidRPr="000D5140">
        <w:rPr>
          <w:rFonts w:ascii="Verdana" w:hAnsi="Verdana"/>
          <w:b/>
          <w:bCs/>
        </w:rPr>
        <w:t>Strata Florida</w:t>
      </w:r>
      <w:r>
        <w:rPr>
          <w:rFonts w:ascii="Verdana" w:hAnsi="Verdana"/>
          <w:b/>
          <w:bCs/>
        </w:rPr>
        <w:t xml:space="preserve">: </w:t>
      </w:r>
      <w:r w:rsidRPr="000D5140">
        <w:rPr>
          <w:rFonts w:ascii="Verdana" w:hAnsi="Verdana"/>
          <w:b/>
          <w:bCs/>
        </w:rPr>
        <w:t>Draft Annotated Bibliography</w:t>
      </w:r>
    </w:p>
    <w:p w14:paraId="607BDE34" w14:textId="127125D1" w:rsidR="004D01B9" w:rsidRPr="004D01B9" w:rsidRDefault="004D01B9" w:rsidP="00CB2BFB">
      <w:pPr>
        <w:rPr>
          <w:rFonts w:ascii="Verdana" w:hAnsi="Verdana"/>
          <w:b/>
          <w:bCs/>
          <w:i/>
          <w:iCs/>
        </w:rPr>
      </w:pPr>
      <w:r w:rsidRPr="004D01B9">
        <w:rPr>
          <w:rFonts w:ascii="Verdana" w:hAnsi="Verdana"/>
          <w:b/>
          <w:bCs/>
          <w:i/>
          <w:iCs/>
        </w:rPr>
        <w:t>Context</w:t>
      </w:r>
    </w:p>
    <w:p w14:paraId="0B086303" w14:textId="77777777" w:rsidR="004D01B9" w:rsidRPr="004D01B9" w:rsidRDefault="004D01B9" w:rsidP="004D01B9">
      <w:pPr>
        <w:rPr>
          <w:rFonts w:ascii="Verdana" w:hAnsi="Verdana"/>
          <w:i/>
          <w:iCs/>
        </w:rPr>
      </w:pPr>
      <w:r w:rsidRPr="004D01B9">
        <w:rPr>
          <w:rFonts w:ascii="Verdana" w:hAnsi="Verdana"/>
          <w:i/>
          <w:iCs/>
        </w:rPr>
        <w:t>This annotated bibliography is the draft precursor to an essay on proposals to revitalise Strata Florida - Ystrad Fflur, a former Cistercian abbey in the Welsh Uplands, a centre of cultural, political, spiritual and natural heritage, of international importance and situated in a Landscape of Outstanding Historic Interest.</w:t>
      </w:r>
    </w:p>
    <w:p w14:paraId="40EAD713" w14:textId="598ED12B" w:rsidR="00621539" w:rsidRDefault="007B5D7C" w:rsidP="00455E3B">
      <w:pPr>
        <w:rPr>
          <w:rFonts w:ascii="Verdana" w:hAnsi="Verdana"/>
        </w:rPr>
      </w:pPr>
      <w:r>
        <w:rPr>
          <w:rFonts w:ascii="Verdana" w:hAnsi="Verdana"/>
        </w:rPr>
        <w:t xml:space="preserve">The </w:t>
      </w:r>
      <w:r w:rsidR="002F1892">
        <w:rPr>
          <w:rFonts w:ascii="Verdana" w:hAnsi="Verdana"/>
        </w:rPr>
        <w:t xml:space="preserve">Strata Florida </w:t>
      </w:r>
      <w:r>
        <w:rPr>
          <w:rFonts w:ascii="Verdana" w:hAnsi="Verdana"/>
        </w:rPr>
        <w:t xml:space="preserve">Trust’s website </w:t>
      </w:r>
      <w:r w:rsidR="00480086">
        <w:rPr>
          <w:rFonts w:ascii="Verdana" w:hAnsi="Verdana"/>
        </w:rPr>
        <w:t>(</w:t>
      </w:r>
      <w:r>
        <w:rPr>
          <w:rFonts w:ascii="Verdana" w:hAnsi="Verdana"/>
        </w:rPr>
        <w:t>strataflorida.org</w:t>
      </w:r>
      <w:r w:rsidR="00480086">
        <w:rPr>
          <w:rFonts w:ascii="Verdana" w:hAnsi="Verdana"/>
        </w:rPr>
        <w:t>)</w:t>
      </w:r>
      <w:r>
        <w:rPr>
          <w:rFonts w:ascii="Verdana" w:hAnsi="Verdana"/>
        </w:rPr>
        <w:t xml:space="preserve"> provides a clear and comprehensive synthesis of the origins and development of the Abbey in its regional context </w:t>
      </w:r>
      <w:r w:rsidR="00480086">
        <w:rPr>
          <w:rFonts w:ascii="Verdana" w:hAnsi="Verdana"/>
        </w:rPr>
        <w:t xml:space="preserve">and is therefore the recommended initial source. However it does not refer to the wealth of </w:t>
      </w:r>
      <w:r>
        <w:rPr>
          <w:rFonts w:ascii="Verdana" w:hAnsi="Verdana"/>
        </w:rPr>
        <w:t xml:space="preserve">underlying research </w:t>
      </w:r>
      <w:r w:rsidR="00480086">
        <w:rPr>
          <w:rFonts w:ascii="Verdana" w:hAnsi="Verdana"/>
        </w:rPr>
        <w:t>that has characterised this project since the 19</w:t>
      </w:r>
      <w:r w:rsidR="00480086" w:rsidRPr="00480086">
        <w:rPr>
          <w:rFonts w:ascii="Verdana" w:hAnsi="Verdana"/>
          <w:vertAlign w:val="superscript"/>
        </w:rPr>
        <w:t>th</w:t>
      </w:r>
      <w:r w:rsidR="00480086">
        <w:rPr>
          <w:rFonts w:ascii="Verdana" w:hAnsi="Verdana"/>
        </w:rPr>
        <w:t xml:space="preserve"> century</w:t>
      </w:r>
      <w:r w:rsidR="00D2034A">
        <w:rPr>
          <w:rFonts w:ascii="Verdana" w:hAnsi="Verdana"/>
        </w:rPr>
        <w:t xml:space="preserve"> and </w:t>
      </w:r>
      <w:r w:rsidR="00C12C04">
        <w:rPr>
          <w:rFonts w:ascii="Verdana" w:hAnsi="Verdana"/>
        </w:rPr>
        <w:t>this</w:t>
      </w:r>
      <w:r w:rsidR="00480086">
        <w:rPr>
          <w:rFonts w:ascii="Verdana" w:hAnsi="Verdana"/>
        </w:rPr>
        <w:t xml:space="preserve"> is therefore a s</w:t>
      </w:r>
      <w:r w:rsidR="00546A9B">
        <w:rPr>
          <w:rFonts w:ascii="Verdana" w:hAnsi="Verdana"/>
        </w:rPr>
        <w:t>ummary</w:t>
      </w:r>
      <w:r w:rsidR="00480086">
        <w:rPr>
          <w:rFonts w:ascii="Verdana" w:hAnsi="Verdana"/>
        </w:rPr>
        <w:t xml:space="preserve"> of </w:t>
      </w:r>
      <w:r w:rsidR="00C12C04">
        <w:rPr>
          <w:rFonts w:ascii="Verdana" w:hAnsi="Verdana"/>
        </w:rPr>
        <w:t xml:space="preserve">relevant </w:t>
      </w:r>
      <w:r w:rsidR="00F10753">
        <w:rPr>
          <w:rFonts w:ascii="Verdana" w:hAnsi="Verdana"/>
        </w:rPr>
        <w:t>published</w:t>
      </w:r>
      <w:r w:rsidR="00D2034A">
        <w:rPr>
          <w:rFonts w:ascii="Verdana" w:hAnsi="Verdana"/>
        </w:rPr>
        <w:t xml:space="preserve"> sources.</w:t>
      </w:r>
    </w:p>
    <w:p w14:paraId="5C0F6A9A" w14:textId="77777777" w:rsidR="00340E75" w:rsidRPr="00340E75" w:rsidRDefault="00340E75" w:rsidP="00455E3B">
      <w:pPr>
        <w:rPr>
          <w:rFonts w:ascii="Verdana" w:hAnsi="Verdana"/>
          <w:b/>
          <w:bCs/>
        </w:rPr>
      </w:pPr>
      <w:r w:rsidRPr="00340E75">
        <w:rPr>
          <w:rFonts w:ascii="Verdana" w:hAnsi="Verdana"/>
          <w:b/>
          <w:bCs/>
        </w:rPr>
        <w:t>Bibliography</w:t>
      </w:r>
    </w:p>
    <w:p w14:paraId="231BA33E" w14:textId="0FA585EC" w:rsidR="00BA6471" w:rsidRDefault="00BA6471" w:rsidP="00455E3B">
      <w:pPr>
        <w:rPr>
          <w:rFonts w:ascii="Verdana" w:hAnsi="Verdana"/>
        </w:rPr>
      </w:pPr>
      <w:r>
        <w:rPr>
          <w:rFonts w:ascii="Verdana" w:hAnsi="Verdana"/>
        </w:rPr>
        <w:t xml:space="preserve">The regional </w:t>
      </w:r>
      <w:r w:rsidR="000215C3">
        <w:rPr>
          <w:rFonts w:ascii="Verdana" w:hAnsi="Verdana"/>
        </w:rPr>
        <w:t>setting</w:t>
      </w:r>
      <w:r>
        <w:rPr>
          <w:rFonts w:ascii="Verdana" w:hAnsi="Verdana"/>
        </w:rPr>
        <w:t xml:space="preserve"> is best </w:t>
      </w:r>
      <w:r w:rsidR="0032374D">
        <w:rPr>
          <w:rFonts w:ascii="Verdana" w:hAnsi="Verdana"/>
        </w:rPr>
        <w:t>described</w:t>
      </w:r>
      <w:r>
        <w:rPr>
          <w:rFonts w:ascii="Verdana" w:hAnsi="Verdana"/>
        </w:rPr>
        <w:t xml:space="preserve"> by</w:t>
      </w:r>
      <w:r w:rsidR="00996BB6">
        <w:rPr>
          <w:rFonts w:ascii="Verdana" w:hAnsi="Verdana"/>
        </w:rPr>
        <w:t xml:space="preserve"> </w:t>
      </w:r>
      <w:r w:rsidR="00996BB6" w:rsidRPr="00996BB6">
        <w:rPr>
          <w:rFonts w:ascii="Verdana" w:hAnsi="Verdana"/>
        </w:rPr>
        <w:t>the entry for ‘Upland Ceredigion’ (HLW(D)2)</w:t>
      </w:r>
      <w:r w:rsidR="00996BB6">
        <w:rPr>
          <w:rFonts w:ascii="Verdana" w:hAnsi="Verdana"/>
        </w:rPr>
        <w:t xml:space="preserve"> in</w:t>
      </w:r>
      <w:r w:rsidR="00996BB6" w:rsidRPr="00996BB6">
        <w:rPr>
          <w:rFonts w:ascii="Verdana" w:hAnsi="Verdana"/>
        </w:rPr>
        <w:t xml:space="preserve"> </w:t>
      </w:r>
      <w:r>
        <w:rPr>
          <w:rFonts w:ascii="Verdana" w:hAnsi="Verdana"/>
        </w:rPr>
        <w:t xml:space="preserve">Cadw’s </w:t>
      </w:r>
      <w:r w:rsidRPr="0032374D">
        <w:rPr>
          <w:rFonts w:ascii="Verdana" w:hAnsi="Verdana"/>
          <w:i/>
          <w:iCs/>
        </w:rPr>
        <w:t xml:space="preserve">Register of Landscapes of Outstanding Historic Interest in Wales </w:t>
      </w:r>
      <w:r w:rsidR="0032374D">
        <w:rPr>
          <w:rFonts w:ascii="Verdana" w:hAnsi="Verdana"/>
        </w:rPr>
        <w:t>(</w:t>
      </w:r>
      <w:r w:rsidR="00C12C04">
        <w:rPr>
          <w:rFonts w:ascii="Verdana" w:hAnsi="Verdana"/>
        </w:rPr>
        <w:t xml:space="preserve">1998, </w:t>
      </w:r>
      <w:r w:rsidR="0032374D">
        <w:rPr>
          <w:rFonts w:ascii="Verdana" w:hAnsi="Verdana"/>
        </w:rPr>
        <w:t>Cardiff</w:t>
      </w:r>
      <w:r w:rsidR="00C12C04">
        <w:rPr>
          <w:rFonts w:ascii="Verdana" w:hAnsi="Verdana"/>
        </w:rPr>
        <w:t>)</w:t>
      </w:r>
      <w:r w:rsidR="00996BB6">
        <w:rPr>
          <w:rFonts w:ascii="Verdana" w:hAnsi="Verdana"/>
        </w:rPr>
        <w:t>, or Cof Cymru</w:t>
      </w:r>
      <w:r w:rsidR="00F10753">
        <w:rPr>
          <w:rFonts w:ascii="Verdana" w:hAnsi="Verdana"/>
        </w:rPr>
        <w:t xml:space="preserve"> (</w:t>
      </w:r>
      <w:r w:rsidR="00996BB6">
        <w:rPr>
          <w:rFonts w:ascii="Verdana" w:hAnsi="Verdana"/>
        </w:rPr>
        <w:t>c</w:t>
      </w:r>
      <w:r w:rsidR="00996BB6" w:rsidRPr="00996BB6">
        <w:rPr>
          <w:rFonts w:ascii="Verdana" w:hAnsi="Verdana"/>
        </w:rPr>
        <w:t>adwpublic-</w:t>
      </w:r>
      <w:r w:rsidR="00012A27">
        <w:rPr>
          <w:rFonts w:ascii="Verdana" w:hAnsi="Verdana"/>
        </w:rPr>
        <w:t>a</w:t>
      </w:r>
      <w:r w:rsidR="00996BB6" w:rsidRPr="00996BB6">
        <w:rPr>
          <w:rFonts w:ascii="Verdana" w:hAnsi="Verdana"/>
        </w:rPr>
        <w:t>pi.azurewebsites.net/</w:t>
      </w:r>
      <w:r w:rsidR="00546A9B">
        <w:rPr>
          <w:rFonts w:ascii="Verdana" w:hAnsi="Verdana"/>
        </w:rPr>
        <w:t xml:space="preserve"> </w:t>
      </w:r>
      <w:r w:rsidR="00996BB6" w:rsidRPr="00996BB6">
        <w:rPr>
          <w:rFonts w:ascii="Verdana" w:hAnsi="Verdana"/>
        </w:rPr>
        <w:t>reports/</w:t>
      </w:r>
      <w:r w:rsidR="00EE700B">
        <w:rPr>
          <w:rFonts w:ascii="Verdana" w:hAnsi="Verdana"/>
        </w:rPr>
        <w:t xml:space="preserve"> </w:t>
      </w:r>
      <w:r w:rsidR="00996BB6" w:rsidRPr="00996BB6">
        <w:rPr>
          <w:rFonts w:ascii="Verdana" w:hAnsi="Verdana"/>
        </w:rPr>
        <w:t>historiclandscape/FullReport?lang=&amp;id=HLW%20(D)%202</w:t>
      </w:r>
      <w:r w:rsidR="00546A9B">
        <w:rPr>
          <w:rFonts w:ascii="Verdana" w:hAnsi="Verdana"/>
        </w:rPr>
        <w:t xml:space="preserve">). </w:t>
      </w:r>
      <w:r w:rsidR="00FD3E70">
        <w:rPr>
          <w:rFonts w:ascii="Verdana" w:hAnsi="Verdana"/>
        </w:rPr>
        <w:t xml:space="preserve">This is amplified briefly by Dyfed Archaeological Trust’s </w:t>
      </w:r>
      <w:r w:rsidR="00FD3E70" w:rsidRPr="00FD3E70">
        <w:rPr>
          <w:rFonts w:ascii="Verdana" w:hAnsi="Verdana"/>
          <w:i/>
          <w:iCs/>
        </w:rPr>
        <w:t>Upland Ceredigion South-West Historic Landscape Characterisation</w:t>
      </w:r>
      <w:r w:rsidR="00FD3E70">
        <w:rPr>
          <w:rFonts w:ascii="Verdana" w:hAnsi="Verdana"/>
        </w:rPr>
        <w:t xml:space="preserve"> (</w:t>
      </w:r>
      <w:r w:rsidR="00FD3E70" w:rsidRPr="00E337FE">
        <w:rPr>
          <w:rFonts w:ascii="Verdana" w:hAnsi="Verdana"/>
        </w:rPr>
        <w:t>dyfedarchaeology.org.uk/projects).</w:t>
      </w:r>
    </w:p>
    <w:p w14:paraId="38F0112C" w14:textId="218BDD90" w:rsidR="000B3F3D" w:rsidRDefault="000B3F3D" w:rsidP="00455E3B">
      <w:pPr>
        <w:rPr>
          <w:rFonts w:ascii="Verdana" w:hAnsi="Verdana"/>
        </w:rPr>
      </w:pPr>
      <w:r>
        <w:rPr>
          <w:rFonts w:ascii="Verdana" w:hAnsi="Verdana"/>
        </w:rPr>
        <w:t>Strata Florida and its setting are depicted on the OS 1:25,000 Explorer Sheet 186. Historic maps are available on-line from several sources but the six-inch series from the National Library of Scotland (</w:t>
      </w:r>
      <w:r w:rsidRPr="000B3F3D">
        <w:rPr>
          <w:rFonts w:ascii="Verdana" w:hAnsi="Verdana"/>
        </w:rPr>
        <w:t>maps.nls.uk/os/6inch-england-and-wales</w:t>
      </w:r>
      <w:r>
        <w:rPr>
          <w:rFonts w:ascii="Verdana" w:hAnsi="Verdana"/>
        </w:rPr>
        <w:t>)</w:t>
      </w:r>
      <w:r w:rsidR="00F10753">
        <w:rPr>
          <w:rFonts w:ascii="Verdana" w:hAnsi="Verdana"/>
        </w:rPr>
        <w:t xml:space="preserve"> </w:t>
      </w:r>
      <w:r w:rsidR="00F10753" w:rsidRPr="00F10753">
        <w:rPr>
          <w:rFonts w:ascii="Verdana" w:hAnsi="Verdana"/>
        </w:rPr>
        <w:t>is probably the most accessible</w:t>
      </w:r>
      <w:r w:rsidR="00F10753">
        <w:rPr>
          <w:rFonts w:ascii="Verdana" w:hAnsi="Verdana"/>
        </w:rPr>
        <w:t>.</w:t>
      </w:r>
    </w:p>
    <w:p w14:paraId="16C8F2FE" w14:textId="0BA90099" w:rsidR="004F4F68" w:rsidRPr="00E337FE" w:rsidRDefault="000215C3" w:rsidP="00D42745">
      <w:pPr>
        <w:rPr>
          <w:rFonts w:ascii="Verdana" w:hAnsi="Verdana"/>
        </w:rPr>
      </w:pPr>
      <w:r w:rsidRPr="00E337FE">
        <w:rPr>
          <w:rFonts w:ascii="Verdana" w:hAnsi="Verdana"/>
        </w:rPr>
        <w:t>For the regional historic context</w:t>
      </w:r>
      <w:r w:rsidR="006858CD">
        <w:rPr>
          <w:rFonts w:ascii="Verdana" w:hAnsi="Verdana"/>
        </w:rPr>
        <w:t>,</w:t>
      </w:r>
      <w:r w:rsidRPr="00E337FE">
        <w:rPr>
          <w:rFonts w:ascii="Verdana" w:hAnsi="Verdana"/>
        </w:rPr>
        <w:t xml:space="preserve"> the recently published </w:t>
      </w:r>
      <w:r w:rsidR="004F4F68" w:rsidRPr="00F510CA">
        <w:rPr>
          <w:rFonts w:ascii="Verdana" w:hAnsi="Verdana"/>
          <w:i/>
          <w:iCs/>
        </w:rPr>
        <w:t>Cardiganshire County History: Volume 2 - Medieval and Early Modern Cardiganshire</w:t>
      </w:r>
      <w:r w:rsidRPr="00E337FE">
        <w:rPr>
          <w:rFonts w:ascii="Verdana" w:hAnsi="Verdana"/>
        </w:rPr>
        <w:t xml:space="preserve"> is </w:t>
      </w:r>
      <w:r w:rsidR="00D42745" w:rsidRPr="00E337FE">
        <w:rPr>
          <w:rFonts w:ascii="Verdana" w:hAnsi="Verdana"/>
        </w:rPr>
        <w:t>recommended.</w:t>
      </w:r>
      <w:r w:rsidR="00E337FE" w:rsidRPr="00E337FE">
        <w:rPr>
          <w:rFonts w:ascii="Verdana" w:hAnsi="Verdana"/>
        </w:rPr>
        <w:t xml:space="preserve"> </w:t>
      </w:r>
      <w:r w:rsidR="00D42745" w:rsidRPr="00E337FE">
        <w:rPr>
          <w:rFonts w:ascii="Verdana" w:hAnsi="Verdana"/>
        </w:rPr>
        <w:t>A</w:t>
      </w:r>
      <w:r w:rsidRPr="00E337FE">
        <w:rPr>
          <w:rFonts w:ascii="Verdana" w:hAnsi="Verdana"/>
        </w:rPr>
        <w:t xml:space="preserve"> partnership between the Royal Commission, the University of Wales Press, and Cymdeithas Hanes Ceredigion Historical Society</w:t>
      </w:r>
      <w:r w:rsidR="00F10753">
        <w:rPr>
          <w:rFonts w:ascii="Verdana" w:hAnsi="Verdana"/>
        </w:rPr>
        <w:t>,</w:t>
      </w:r>
      <w:r w:rsidRPr="00E337FE">
        <w:rPr>
          <w:rFonts w:ascii="Verdana" w:hAnsi="Verdana"/>
        </w:rPr>
        <w:t xml:space="preserve"> </w:t>
      </w:r>
      <w:r w:rsidR="00D42745" w:rsidRPr="00E337FE">
        <w:rPr>
          <w:rFonts w:ascii="Verdana" w:hAnsi="Verdana"/>
        </w:rPr>
        <w:t>it is edited by Geraint H. Jenkins, Richard Suggett, Eryn M. White (</w:t>
      </w:r>
      <w:r w:rsidR="00C6394E">
        <w:rPr>
          <w:rFonts w:ascii="Verdana" w:hAnsi="Verdana"/>
        </w:rPr>
        <w:t xml:space="preserve">2019, </w:t>
      </w:r>
      <w:r w:rsidR="00D42745" w:rsidRPr="00E337FE">
        <w:rPr>
          <w:rFonts w:ascii="Verdana" w:hAnsi="Verdana"/>
        </w:rPr>
        <w:t>Gwasg Prifysgol Cymru / University of Wales Press)</w:t>
      </w:r>
      <w:r w:rsidR="00E337FE" w:rsidRPr="00E337FE">
        <w:rPr>
          <w:rFonts w:ascii="Verdana" w:hAnsi="Verdana"/>
        </w:rPr>
        <w:t xml:space="preserve">. </w:t>
      </w:r>
      <w:r w:rsidR="00D42745" w:rsidRPr="00E337FE">
        <w:rPr>
          <w:rFonts w:ascii="Verdana" w:hAnsi="Verdana"/>
        </w:rPr>
        <w:t xml:space="preserve"> Chapters on ‘The Medieval Landscapes of Cardiganshire’ (David Austin &amp; Jemma Bezant) and ‘The Cistercian Houses’ by David Williams are notable. </w:t>
      </w:r>
    </w:p>
    <w:p w14:paraId="47092029" w14:textId="737CCC45" w:rsidR="0085586D" w:rsidRDefault="00E337FE" w:rsidP="00455E3B">
      <w:pPr>
        <w:rPr>
          <w:rFonts w:ascii="Verdana" w:hAnsi="Verdana"/>
        </w:rPr>
      </w:pPr>
      <w:r>
        <w:rPr>
          <w:rFonts w:ascii="Verdana" w:hAnsi="Verdana"/>
        </w:rPr>
        <w:t>Otherwise, p</w:t>
      </w:r>
      <w:r w:rsidR="00765579">
        <w:rPr>
          <w:rFonts w:ascii="Verdana" w:hAnsi="Verdana"/>
        </w:rPr>
        <w:t xml:space="preserve">robably the best </w:t>
      </w:r>
      <w:r w:rsidR="00E7287E">
        <w:rPr>
          <w:rFonts w:ascii="Verdana" w:hAnsi="Verdana"/>
        </w:rPr>
        <w:t xml:space="preserve">scene-setting </w:t>
      </w:r>
      <w:r w:rsidR="004D4F2A">
        <w:rPr>
          <w:rFonts w:ascii="Verdana" w:hAnsi="Verdana"/>
        </w:rPr>
        <w:t>account</w:t>
      </w:r>
      <w:r w:rsidR="00765579">
        <w:rPr>
          <w:rFonts w:ascii="Verdana" w:hAnsi="Verdana"/>
        </w:rPr>
        <w:t xml:space="preserve"> of the crucial role of the Cistercians in Wales since the 12</w:t>
      </w:r>
      <w:r w:rsidR="00765579" w:rsidRPr="00765579">
        <w:rPr>
          <w:rFonts w:ascii="Verdana" w:hAnsi="Verdana"/>
          <w:vertAlign w:val="superscript"/>
        </w:rPr>
        <w:t>th</w:t>
      </w:r>
      <w:r w:rsidR="00765579">
        <w:rPr>
          <w:rFonts w:ascii="Verdana" w:hAnsi="Verdana"/>
        </w:rPr>
        <w:t xml:space="preserve"> century is David Williams’, </w:t>
      </w:r>
      <w:r w:rsidR="00765579" w:rsidRPr="00765579">
        <w:rPr>
          <w:rFonts w:ascii="Verdana" w:hAnsi="Verdana"/>
          <w:i/>
          <w:iCs/>
        </w:rPr>
        <w:t>The Welsh Cistercians</w:t>
      </w:r>
      <w:r w:rsidR="00765579">
        <w:rPr>
          <w:rFonts w:ascii="Verdana" w:hAnsi="Verdana"/>
        </w:rPr>
        <w:t xml:space="preserve"> (</w:t>
      </w:r>
      <w:r w:rsidR="00C6394E">
        <w:rPr>
          <w:rFonts w:ascii="Verdana" w:hAnsi="Verdana"/>
        </w:rPr>
        <w:t xml:space="preserve">2001, </w:t>
      </w:r>
      <w:r w:rsidR="0085586D">
        <w:rPr>
          <w:rFonts w:ascii="Verdana" w:hAnsi="Verdana"/>
        </w:rPr>
        <w:t>Gracewing, Leominster)</w:t>
      </w:r>
      <w:r w:rsidR="00E7287E">
        <w:rPr>
          <w:rFonts w:ascii="Verdana" w:hAnsi="Verdana"/>
        </w:rPr>
        <w:t>. I</w:t>
      </w:r>
      <w:r w:rsidR="0085586D">
        <w:rPr>
          <w:rFonts w:ascii="Verdana" w:hAnsi="Verdana"/>
        </w:rPr>
        <w:t xml:space="preserve">n it he commemorates the pioneering work of Stephen Williams who directed </w:t>
      </w:r>
      <w:r w:rsidR="00765579">
        <w:rPr>
          <w:rFonts w:ascii="Verdana" w:hAnsi="Verdana"/>
        </w:rPr>
        <w:t xml:space="preserve">major </w:t>
      </w:r>
      <w:r w:rsidR="00FF1967">
        <w:rPr>
          <w:rFonts w:ascii="Verdana" w:hAnsi="Verdana"/>
        </w:rPr>
        <w:t xml:space="preserve">if somewhat flawed </w:t>
      </w:r>
      <w:r w:rsidR="00765579">
        <w:rPr>
          <w:rFonts w:ascii="Verdana" w:hAnsi="Verdana"/>
        </w:rPr>
        <w:t xml:space="preserve">excavations at Strata Florida in 1887-88 and published his classic, </w:t>
      </w:r>
      <w:r w:rsidR="00765579" w:rsidRPr="00765579">
        <w:rPr>
          <w:rFonts w:ascii="Verdana" w:hAnsi="Verdana"/>
          <w:i/>
          <w:iCs/>
        </w:rPr>
        <w:t xml:space="preserve">The Cistercian </w:t>
      </w:r>
      <w:r w:rsidR="00765579" w:rsidRPr="00765579">
        <w:rPr>
          <w:rFonts w:ascii="Verdana" w:hAnsi="Verdana"/>
          <w:i/>
          <w:iCs/>
        </w:rPr>
        <w:lastRenderedPageBreak/>
        <w:t>Abbey of Strata Florida</w:t>
      </w:r>
      <w:r w:rsidR="00FF1967" w:rsidRPr="00FF1967">
        <w:rPr>
          <w:rFonts w:ascii="Verdana" w:hAnsi="Verdana"/>
          <w:i/>
          <w:iCs/>
        </w:rPr>
        <w:t xml:space="preserve"> its history, and an account of the recent excavations made on its site.</w:t>
      </w:r>
      <w:r w:rsidR="00765579">
        <w:rPr>
          <w:rFonts w:ascii="Verdana" w:hAnsi="Verdana"/>
        </w:rPr>
        <w:t xml:space="preserve"> (</w:t>
      </w:r>
      <w:r w:rsidR="00C6394E">
        <w:rPr>
          <w:rFonts w:ascii="Verdana" w:hAnsi="Verdana"/>
        </w:rPr>
        <w:t xml:space="preserve">1889, </w:t>
      </w:r>
      <w:r w:rsidR="00FF1967">
        <w:rPr>
          <w:rFonts w:ascii="Verdana" w:hAnsi="Verdana"/>
        </w:rPr>
        <w:t xml:space="preserve">Whiting &amp; Co., </w:t>
      </w:r>
      <w:r w:rsidR="00765579">
        <w:rPr>
          <w:rFonts w:ascii="Verdana" w:hAnsi="Verdana"/>
        </w:rPr>
        <w:t xml:space="preserve">London). </w:t>
      </w:r>
    </w:p>
    <w:p w14:paraId="4D12B911" w14:textId="6929BBB4" w:rsidR="001F6EC6" w:rsidRDefault="00F3404F" w:rsidP="00335C48">
      <w:pPr>
        <w:rPr>
          <w:rFonts w:ascii="Verdana" w:hAnsi="Verdana"/>
        </w:rPr>
      </w:pPr>
      <w:r w:rsidRPr="00F3404F">
        <w:rPr>
          <w:rFonts w:ascii="Verdana" w:hAnsi="Verdana"/>
        </w:rPr>
        <w:t>Janet Burton and Karen Stöber</w:t>
      </w:r>
      <w:r>
        <w:rPr>
          <w:rFonts w:ascii="Verdana" w:hAnsi="Verdana"/>
        </w:rPr>
        <w:t xml:space="preserve"> launched the Monastic Wales project in 2009 and their </w:t>
      </w:r>
      <w:r w:rsidRPr="00335C48">
        <w:rPr>
          <w:rFonts w:ascii="Verdana" w:hAnsi="Verdana"/>
          <w:i/>
          <w:iCs/>
        </w:rPr>
        <w:t>Abbeys and Priories of Medieval Wales</w:t>
      </w:r>
      <w:r w:rsidRPr="00F3404F">
        <w:t xml:space="preserve"> </w:t>
      </w:r>
      <w:r>
        <w:t>(</w:t>
      </w:r>
      <w:r w:rsidR="00340E75">
        <w:t>2015</w:t>
      </w:r>
      <w:r>
        <w:rPr>
          <w:rFonts w:ascii="Verdana" w:hAnsi="Verdana"/>
        </w:rPr>
        <w:t>,</w:t>
      </w:r>
      <w:r w:rsidRPr="00F3404F">
        <w:rPr>
          <w:rFonts w:ascii="Verdana" w:hAnsi="Verdana"/>
        </w:rPr>
        <w:t xml:space="preserve"> University of</w:t>
      </w:r>
      <w:r>
        <w:rPr>
          <w:rFonts w:ascii="Verdana" w:hAnsi="Verdana"/>
        </w:rPr>
        <w:t xml:space="preserve"> </w:t>
      </w:r>
      <w:r w:rsidRPr="00F3404F">
        <w:rPr>
          <w:rFonts w:ascii="Verdana" w:hAnsi="Verdana"/>
        </w:rPr>
        <w:t>Wales Press,</w:t>
      </w:r>
      <w:r w:rsidR="00340E75">
        <w:rPr>
          <w:rFonts w:ascii="Verdana" w:hAnsi="Verdana"/>
        </w:rPr>
        <w:t xml:space="preserve"> Cardiff</w:t>
      </w:r>
      <w:r>
        <w:rPr>
          <w:rFonts w:ascii="Verdana" w:hAnsi="Verdana"/>
        </w:rPr>
        <w:t>)</w:t>
      </w:r>
      <w:r w:rsidRPr="00F3404F">
        <w:rPr>
          <w:rFonts w:ascii="Verdana" w:hAnsi="Verdana"/>
        </w:rPr>
        <w:t xml:space="preserve"> </w:t>
      </w:r>
      <w:r w:rsidR="00340E75">
        <w:rPr>
          <w:rFonts w:ascii="Verdana" w:hAnsi="Verdana"/>
        </w:rPr>
        <w:t>and forms the basis of the Supplementary References, below.</w:t>
      </w:r>
      <w:r w:rsidR="00335C48">
        <w:rPr>
          <w:rFonts w:ascii="Verdana" w:hAnsi="Verdana"/>
        </w:rPr>
        <w:t xml:space="preserve"> </w:t>
      </w:r>
      <w:r w:rsidR="00BD1A25" w:rsidRPr="00BD1A25">
        <w:rPr>
          <w:rFonts w:ascii="Verdana" w:hAnsi="Verdana"/>
        </w:rPr>
        <w:t xml:space="preserve">‘The Archaeology of Monasteries in Wales and the Strata Florida Project’, to their </w:t>
      </w:r>
      <w:r w:rsidR="00BD1A25" w:rsidRPr="00BD1A25">
        <w:rPr>
          <w:rFonts w:ascii="Verdana" w:hAnsi="Verdana"/>
          <w:i/>
          <w:iCs/>
        </w:rPr>
        <w:t>Monastic Wales, New Approaches,</w:t>
      </w:r>
      <w:r w:rsidR="00BD1A25" w:rsidRPr="00BD1A25">
        <w:rPr>
          <w:rFonts w:ascii="Verdana" w:hAnsi="Verdana"/>
        </w:rPr>
        <w:t xml:space="preserve"> (Cardiff: University of Wales Press 2013, pp. 3-20</w:t>
      </w:r>
      <w:r w:rsidR="00DD1C80">
        <w:rPr>
          <w:rFonts w:ascii="Verdana" w:hAnsi="Verdana"/>
        </w:rPr>
        <w:t xml:space="preserve"> particularly</w:t>
      </w:r>
      <w:r w:rsidR="00BD1A25" w:rsidRPr="00BD1A25">
        <w:rPr>
          <w:rFonts w:ascii="Verdana" w:hAnsi="Verdana"/>
        </w:rPr>
        <w:t>) sharpens the focus</w:t>
      </w:r>
      <w:r w:rsidR="009D15F6">
        <w:rPr>
          <w:rFonts w:ascii="Verdana" w:hAnsi="Verdana"/>
        </w:rPr>
        <w:t xml:space="preserve"> with contributions inter alia by David Austin and Jemma Bezant. </w:t>
      </w:r>
      <w:r w:rsidR="001D133A">
        <w:rPr>
          <w:rFonts w:ascii="Verdana" w:hAnsi="Verdana"/>
        </w:rPr>
        <w:t>Burton and</w:t>
      </w:r>
      <w:r w:rsidR="001D133A" w:rsidRPr="001D133A">
        <w:rPr>
          <w:rFonts w:ascii="Verdana" w:hAnsi="Verdana"/>
        </w:rPr>
        <w:t xml:space="preserve"> Stöber</w:t>
      </w:r>
      <w:r w:rsidR="001D133A">
        <w:rPr>
          <w:rFonts w:ascii="Verdana" w:hAnsi="Verdana"/>
        </w:rPr>
        <w:t>’s</w:t>
      </w:r>
      <w:r w:rsidR="00335C48">
        <w:rPr>
          <w:rFonts w:ascii="Verdana" w:hAnsi="Verdana"/>
        </w:rPr>
        <w:t xml:space="preserve"> website </w:t>
      </w:r>
      <w:hyperlink r:id="rId4" w:history="1">
        <w:r w:rsidR="00335C48" w:rsidRPr="006961E3">
          <w:rPr>
            <w:rStyle w:val="Hyperlink"/>
            <w:rFonts w:ascii="Verdana" w:hAnsi="Verdana"/>
            <w:color w:val="auto"/>
            <w:u w:val="none"/>
          </w:rPr>
          <w:t>www.monasticwales.org</w:t>
        </w:r>
      </w:hyperlink>
      <w:r w:rsidR="00335C48" w:rsidRPr="006961E3">
        <w:rPr>
          <w:rFonts w:ascii="Verdana" w:hAnsi="Verdana"/>
        </w:rPr>
        <w:t xml:space="preserve"> is </w:t>
      </w:r>
      <w:r w:rsidR="009D15F6">
        <w:rPr>
          <w:rFonts w:ascii="Verdana" w:hAnsi="Verdana"/>
        </w:rPr>
        <w:t xml:space="preserve">also an </w:t>
      </w:r>
      <w:r w:rsidR="00335C48">
        <w:rPr>
          <w:rFonts w:ascii="Verdana" w:hAnsi="Verdana"/>
        </w:rPr>
        <w:t>indispensable</w:t>
      </w:r>
      <w:r w:rsidR="009D15F6">
        <w:rPr>
          <w:rFonts w:ascii="Verdana" w:hAnsi="Verdana"/>
        </w:rPr>
        <w:t xml:space="preserve"> source</w:t>
      </w:r>
      <w:r w:rsidR="001D133A">
        <w:rPr>
          <w:rFonts w:ascii="Verdana" w:hAnsi="Verdana"/>
        </w:rPr>
        <w:t>,</w:t>
      </w:r>
      <w:r w:rsidR="00335C48">
        <w:rPr>
          <w:rFonts w:ascii="Verdana" w:hAnsi="Verdana"/>
        </w:rPr>
        <w:t xml:space="preserve"> with its comprehensive entry for Strata Florida, including the bibliography and imagery</w:t>
      </w:r>
      <w:r w:rsidR="00A84061">
        <w:rPr>
          <w:rFonts w:ascii="Verdana" w:hAnsi="Verdana"/>
        </w:rPr>
        <w:t>; see below</w:t>
      </w:r>
      <w:r w:rsidR="00335C48">
        <w:rPr>
          <w:rFonts w:ascii="Verdana" w:hAnsi="Verdana"/>
        </w:rPr>
        <w:t>.</w:t>
      </w:r>
      <w:r w:rsidR="00BD1A25">
        <w:rPr>
          <w:rFonts w:ascii="Verdana" w:hAnsi="Verdana"/>
        </w:rPr>
        <w:t xml:space="preserve"> </w:t>
      </w:r>
    </w:p>
    <w:p w14:paraId="56B63100" w14:textId="12711505" w:rsidR="005F21D5" w:rsidRDefault="005F21D5" w:rsidP="00455E3B">
      <w:pPr>
        <w:rPr>
          <w:rFonts w:ascii="Verdana" w:hAnsi="Verdana"/>
        </w:rPr>
      </w:pPr>
      <w:r w:rsidRPr="005F21D5">
        <w:rPr>
          <w:rFonts w:ascii="Verdana" w:hAnsi="Verdana"/>
        </w:rPr>
        <w:t>David</w:t>
      </w:r>
      <w:r w:rsidR="007F1896">
        <w:rPr>
          <w:rFonts w:ascii="Verdana" w:hAnsi="Verdana"/>
        </w:rPr>
        <w:t xml:space="preserve"> </w:t>
      </w:r>
      <w:r w:rsidRPr="005F21D5">
        <w:rPr>
          <w:rFonts w:ascii="Verdana" w:hAnsi="Verdana"/>
        </w:rPr>
        <w:t>Robinson</w:t>
      </w:r>
      <w:r w:rsidR="007F1896">
        <w:rPr>
          <w:rFonts w:ascii="Verdana" w:hAnsi="Verdana"/>
        </w:rPr>
        <w:t>’s</w:t>
      </w:r>
      <w:r>
        <w:rPr>
          <w:rFonts w:ascii="Verdana" w:hAnsi="Verdana"/>
        </w:rPr>
        <w:t xml:space="preserve"> </w:t>
      </w:r>
      <w:r w:rsidRPr="005F21D5">
        <w:rPr>
          <w:rFonts w:ascii="Verdana" w:hAnsi="Verdana"/>
          <w:i/>
          <w:iCs/>
        </w:rPr>
        <w:t>Strata Florida Abbey</w:t>
      </w:r>
      <w:r w:rsidR="00C11414">
        <w:rPr>
          <w:rFonts w:ascii="Verdana" w:hAnsi="Verdana"/>
          <w:i/>
          <w:iCs/>
        </w:rPr>
        <w:t xml:space="preserve"> -</w:t>
      </w:r>
      <w:r w:rsidRPr="005F21D5">
        <w:rPr>
          <w:rFonts w:ascii="Verdana" w:hAnsi="Verdana"/>
          <w:i/>
          <w:iCs/>
        </w:rPr>
        <w:t xml:space="preserve"> Talley Abbey</w:t>
      </w:r>
      <w:r>
        <w:rPr>
          <w:rFonts w:ascii="Verdana" w:hAnsi="Verdana"/>
        </w:rPr>
        <w:t xml:space="preserve"> (3</w:t>
      </w:r>
      <w:r w:rsidR="007F3656">
        <w:rPr>
          <w:rFonts w:ascii="Verdana" w:hAnsi="Verdana"/>
        </w:rPr>
        <w:t>r</w:t>
      </w:r>
      <w:r>
        <w:rPr>
          <w:rFonts w:ascii="Verdana" w:hAnsi="Verdana"/>
        </w:rPr>
        <w:t>d ed</w:t>
      </w:r>
      <w:r w:rsidR="008F3F4F">
        <w:rPr>
          <w:rFonts w:ascii="Verdana" w:hAnsi="Verdana"/>
        </w:rPr>
        <w:t>.</w:t>
      </w:r>
      <w:r>
        <w:rPr>
          <w:rFonts w:ascii="Verdana" w:hAnsi="Verdana"/>
        </w:rPr>
        <w:t xml:space="preserve"> 2007, Cardiff, Cadw Welsh Assembly Government) is a</w:t>
      </w:r>
      <w:r w:rsidR="00335C48">
        <w:rPr>
          <w:rFonts w:ascii="Verdana" w:hAnsi="Verdana"/>
        </w:rPr>
        <w:t xml:space="preserve"> uniquely authoritative</w:t>
      </w:r>
      <w:r>
        <w:rPr>
          <w:rFonts w:ascii="Verdana" w:hAnsi="Verdana"/>
        </w:rPr>
        <w:t xml:space="preserve"> summary of </w:t>
      </w:r>
      <w:r w:rsidR="00354CBD">
        <w:rPr>
          <w:rFonts w:ascii="Verdana" w:hAnsi="Verdana"/>
        </w:rPr>
        <w:t xml:space="preserve">the historic development of both abbeys, linked both by their </w:t>
      </w:r>
      <w:r w:rsidR="00354CBD" w:rsidRPr="00354CBD">
        <w:rPr>
          <w:rFonts w:ascii="Verdana" w:hAnsi="Verdana"/>
        </w:rPr>
        <w:t>relative proximit</w:t>
      </w:r>
      <w:r w:rsidR="00354CBD">
        <w:rPr>
          <w:rFonts w:ascii="Verdana" w:hAnsi="Verdana"/>
        </w:rPr>
        <w:t xml:space="preserve">ies and </w:t>
      </w:r>
      <w:r w:rsidR="001D133A">
        <w:rPr>
          <w:rFonts w:ascii="Verdana" w:hAnsi="Verdana"/>
        </w:rPr>
        <w:t xml:space="preserve">shared </w:t>
      </w:r>
      <w:r w:rsidR="00354CBD">
        <w:rPr>
          <w:rFonts w:ascii="Verdana" w:hAnsi="Verdana"/>
        </w:rPr>
        <w:t>patronage under Rhys ap Gruffudd.</w:t>
      </w:r>
      <w:r w:rsidR="00BD1A25">
        <w:rPr>
          <w:rFonts w:ascii="Verdana" w:hAnsi="Verdana"/>
        </w:rPr>
        <w:t xml:space="preserve"> </w:t>
      </w:r>
      <w:r w:rsidR="001D133A">
        <w:rPr>
          <w:rFonts w:ascii="Verdana" w:hAnsi="Verdana"/>
        </w:rPr>
        <w:t>Robinson’s</w:t>
      </w:r>
      <w:r w:rsidR="00BD1A25" w:rsidRPr="00242A0B">
        <w:rPr>
          <w:rFonts w:ascii="Verdana" w:hAnsi="Verdana"/>
          <w:i/>
          <w:iCs/>
        </w:rPr>
        <w:t xml:space="preserve"> Cistercians in Wales: Architecture and Archaeology 1130-1540</w:t>
      </w:r>
      <w:r w:rsidR="00BD1A25" w:rsidRPr="00BD1A25">
        <w:rPr>
          <w:rFonts w:ascii="Verdana" w:hAnsi="Verdana"/>
        </w:rPr>
        <w:t>, Society of Antiquaries of London, Research Committee Report (</w:t>
      </w:r>
      <w:r w:rsidR="006961E3">
        <w:rPr>
          <w:rFonts w:ascii="Verdana" w:hAnsi="Verdana"/>
        </w:rPr>
        <w:t xml:space="preserve">2006 </w:t>
      </w:r>
      <w:r w:rsidR="00BD1A25" w:rsidRPr="00BD1A25">
        <w:rPr>
          <w:rFonts w:ascii="Verdana" w:hAnsi="Verdana"/>
        </w:rPr>
        <w:t>London), pp. 267-274</w:t>
      </w:r>
      <w:r w:rsidR="00BD1A25">
        <w:rPr>
          <w:rFonts w:ascii="Verdana" w:hAnsi="Verdana"/>
        </w:rPr>
        <w:t xml:space="preserve"> and </w:t>
      </w:r>
      <w:r w:rsidR="00BD1A25" w:rsidRPr="00242A0B">
        <w:rPr>
          <w:rFonts w:ascii="Verdana" w:hAnsi="Verdana"/>
          <w:i/>
          <w:iCs/>
        </w:rPr>
        <w:t>The Cistercian abbeys of Britain: far from the concourse of men</w:t>
      </w:r>
      <w:r w:rsidR="007F1896">
        <w:rPr>
          <w:rFonts w:ascii="Verdana" w:hAnsi="Verdana"/>
        </w:rPr>
        <w:t xml:space="preserve"> </w:t>
      </w:r>
      <w:r w:rsidR="00BD1A25" w:rsidRPr="00BD1A25">
        <w:rPr>
          <w:rFonts w:ascii="Verdana" w:hAnsi="Verdana"/>
        </w:rPr>
        <w:t>(</w:t>
      </w:r>
      <w:r w:rsidR="006961E3">
        <w:rPr>
          <w:rFonts w:ascii="Verdana" w:hAnsi="Verdana"/>
        </w:rPr>
        <w:t>1998</w:t>
      </w:r>
      <w:r w:rsidR="007F1896">
        <w:rPr>
          <w:rFonts w:ascii="Verdana" w:hAnsi="Verdana"/>
        </w:rPr>
        <w:t xml:space="preserve"> </w:t>
      </w:r>
      <w:r w:rsidR="00BD1A25" w:rsidRPr="00BD1A25">
        <w:rPr>
          <w:rFonts w:ascii="Verdana" w:hAnsi="Verdana"/>
        </w:rPr>
        <w:t>London)</w:t>
      </w:r>
      <w:r w:rsidR="00242A0B">
        <w:rPr>
          <w:rFonts w:ascii="Verdana" w:hAnsi="Verdana"/>
        </w:rPr>
        <w:t xml:space="preserve"> are also recommended</w:t>
      </w:r>
      <w:r w:rsidR="00BD1A25" w:rsidRPr="00BD1A25">
        <w:rPr>
          <w:rFonts w:ascii="Verdana" w:hAnsi="Verdana"/>
        </w:rPr>
        <w:t>.</w:t>
      </w:r>
    </w:p>
    <w:p w14:paraId="376E1A2D" w14:textId="706BF044" w:rsidR="006548C0" w:rsidRDefault="006548C0" w:rsidP="00455E3B">
      <w:pPr>
        <w:rPr>
          <w:rFonts w:ascii="Verdana" w:hAnsi="Verdana"/>
        </w:rPr>
      </w:pPr>
      <w:r w:rsidRPr="006548C0">
        <w:rPr>
          <w:rFonts w:ascii="Verdana" w:hAnsi="Verdana"/>
        </w:rPr>
        <w:t xml:space="preserve">The Pevsner Architectural Guide, </w:t>
      </w:r>
      <w:r w:rsidRPr="006548C0">
        <w:rPr>
          <w:rFonts w:ascii="Verdana" w:hAnsi="Verdana"/>
          <w:i/>
          <w:iCs/>
        </w:rPr>
        <w:t>Carmarthenshire and Ceredigion</w:t>
      </w:r>
      <w:r w:rsidRPr="006548C0">
        <w:rPr>
          <w:rFonts w:ascii="Verdana" w:hAnsi="Verdana"/>
        </w:rPr>
        <w:t>, (</w:t>
      </w:r>
      <w:r w:rsidR="008319EE">
        <w:rPr>
          <w:rFonts w:ascii="Verdana" w:hAnsi="Verdana"/>
        </w:rPr>
        <w:t xml:space="preserve">2006, </w:t>
      </w:r>
      <w:r w:rsidRPr="006548C0">
        <w:rPr>
          <w:rFonts w:ascii="Verdana" w:hAnsi="Verdana"/>
        </w:rPr>
        <w:t>Thomas Lloyd, Julian Orbach &amp; Robert Scourfield, New Haven &amp; London, Yale University Press, pp</w:t>
      </w:r>
      <w:r w:rsidR="00803E1E">
        <w:rPr>
          <w:rFonts w:ascii="Verdana" w:hAnsi="Verdana"/>
        </w:rPr>
        <w:t>.</w:t>
      </w:r>
      <w:r w:rsidRPr="006548C0">
        <w:rPr>
          <w:rFonts w:ascii="Verdana" w:hAnsi="Verdana"/>
        </w:rPr>
        <w:t xml:space="preserve"> 571-6) provides the best overview of the built heritage of </w:t>
      </w:r>
      <w:r w:rsidR="00D411FD">
        <w:rPr>
          <w:rFonts w:ascii="Verdana" w:hAnsi="Verdana"/>
        </w:rPr>
        <w:t>both counties</w:t>
      </w:r>
      <w:r w:rsidR="00BA7CC8">
        <w:rPr>
          <w:rFonts w:ascii="Verdana" w:hAnsi="Verdana"/>
        </w:rPr>
        <w:t>,</w:t>
      </w:r>
      <w:r w:rsidR="00D411FD">
        <w:rPr>
          <w:rFonts w:ascii="Verdana" w:hAnsi="Verdana"/>
        </w:rPr>
        <w:t xml:space="preserve"> </w:t>
      </w:r>
      <w:r w:rsidR="008319EE">
        <w:rPr>
          <w:rFonts w:ascii="Verdana" w:hAnsi="Verdana"/>
        </w:rPr>
        <w:t>including</w:t>
      </w:r>
      <w:r w:rsidR="00D411FD">
        <w:rPr>
          <w:rFonts w:ascii="Verdana" w:hAnsi="Verdana"/>
        </w:rPr>
        <w:t xml:space="preserve"> </w:t>
      </w:r>
      <w:r w:rsidRPr="006548C0">
        <w:rPr>
          <w:rFonts w:ascii="Verdana" w:hAnsi="Verdana"/>
        </w:rPr>
        <w:t xml:space="preserve">the </w:t>
      </w:r>
      <w:r w:rsidR="00D411FD">
        <w:rPr>
          <w:rFonts w:ascii="Verdana" w:hAnsi="Verdana"/>
        </w:rPr>
        <w:t>Abbey and its curtilage</w:t>
      </w:r>
      <w:r w:rsidRPr="006548C0">
        <w:rPr>
          <w:rFonts w:ascii="Verdana" w:hAnsi="Verdana"/>
        </w:rPr>
        <w:t xml:space="preserve">, </w:t>
      </w:r>
      <w:r w:rsidR="00803E1E">
        <w:rPr>
          <w:rFonts w:ascii="Verdana" w:hAnsi="Verdana"/>
        </w:rPr>
        <w:t xml:space="preserve">albeit </w:t>
      </w:r>
      <w:r w:rsidR="00BA7CC8">
        <w:rPr>
          <w:rFonts w:ascii="Verdana" w:hAnsi="Verdana"/>
        </w:rPr>
        <w:t xml:space="preserve">as known </w:t>
      </w:r>
      <w:r w:rsidRPr="006548C0">
        <w:rPr>
          <w:rFonts w:ascii="Verdana" w:hAnsi="Verdana"/>
        </w:rPr>
        <w:t>at</w:t>
      </w:r>
      <w:r w:rsidR="008319EE">
        <w:rPr>
          <w:rFonts w:ascii="Verdana" w:hAnsi="Verdana"/>
        </w:rPr>
        <w:t xml:space="preserve"> the turn of the century</w:t>
      </w:r>
      <w:r w:rsidRPr="006548C0">
        <w:rPr>
          <w:rFonts w:ascii="Verdana" w:hAnsi="Verdana"/>
        </w:rPr>
        <w:t xml:space="preserve">.  </w:t>
      </w:r>
    </w:p>
    <w:p w14:paraId="50E7257B" w14:textId="43D883BF" w:rsidR="00B334BF" w:rsidRPr="00B334BF" w:rsidRDefault="00B334BF" w:rsidP="00B334BF">
      <w:pPr>
        <w:rPr>
          <w:rFonts w:ascii="Verdana" w:hAnsi="Verdana"/>
        </w:rPr>
      </w:pPr>
      <w:r w:rsidRPr="00B334BF">
        <w:rPr>
          <w:rFonts w:ascii="Verdana" w:hAnsi="Verdana"/>
        </w:rPr>
        <w:t>Philip Huckin</w:t>
      </w:r>
      <w:r>
        <w:rPr>
          <w:rFonts w:ascii="Verdana" w:hAnsi="Verdana"/>
        </w:rPr>
        <w:t>’s</w:t>
      </w:r>
      <w:r w:rsidRPr="00B334BF">
        <w:rPr>
          <w:rFonts w:ascii="Verdana" w:hAnsi="Verdana"/>
        </w:rPr>
        <w:t>, Cyril Jones</w:t>
      </w:r>
      <w:r>
        <w:rPr>
          <w:rFonts w:ascii="Verdana" w:hAnsi="Verdana"/>
        </w:rPr>
        <w:t xml:space="preserve">’s and </w:t>
      </w:r>
      <w:r w:rsidRPr="00B334BF">
        <w:rPr>
          <w:rFonts w:ascii="Verdana" w:hAnsi="Verdana"/>
        </w:rPr>
        <w:t>David Austin</w:t>
      </w:r>
      <w:r>
        <w:rPr>
          <w:rFonts w:ascii="Verdana" w:hAnsi="Verdana"/>
        </w:rPr>
        <w:t xml:space="preserve">’s </w:t>
      </w:r>
      <w:r w:rsidRPr="00B334BF">
        <w:rPr>
          <w:rFonts w:ascii="Verdana" w:hAnsi="Verdana"/>
          <w:i/>
          <w:iCs/>
        </w:rPr>
        <w:t xml:space="preserve">Ysbryd Ystrad Fflur (The Spirit of Strata Florida) </w:t>
      </w:r>
      <w:r w:rsidRPr="00B334BF">
        <w:rPr>
          <w:rFonts w:ascii="Verdana" w:hAnsi="Verdana"/>
        </w:rPr>
        <w:t>explor</w:t>
      </w:r>
      <w:r>
        <w:rPr>
          <w:rFonts w:ascii="Verdana" w:hAnsi="Verdana"/>
        </w:rPr>
        <w:t>e</w:t>
      </w:r>
      <w:r w:rsidR="00BA7CC8">
        <w:rPr>
          <w:rFonts w:ascii="Verdana" w:hAnsi="Verdana"/>
        </w:rPr>
        <w:t xml:space="preserve"> </w:t>
      </w:r>
      <w:r w:rsidR="00BA7CC8" w:rsidRPr="00BA7CC8">
        <w:rPr>
          <w:rFonts w:ascii="Verdana" w:hAnsi="Verdana"/>
        </w:rPr>
        <w:t xml:space="preserve">the inspirational and evocative surroundings of </w:t>
      </w:r>
      <w:r w:rsidR="00BA7CC8">
        <w:rPr>
          <w:rFonts w:ascii="Verdana" w:hAnsi="Verdana"/>
        </w:rPr>
        <w:t>the Abbey</w:t>
      </w:r>
      <w:r w:rsidR="00BA7CC8" w:rsidRPr="00BA7CC8">
        <w:rPr>
          <w:rFonts w:ascii="Verdana" w:hAnsi="Verdana"/>
        </w:rPr>
        <w:t xml:space="preserve"> </w:t>
      </w:r>
      <w:r w:rsidRPr="00B334BF">
        <w:rPr>
          <w:rFonts w:ascii="Verdana" w:hAnsi="Verdana"/>
        </w:rPr>
        <w:t>through the senses of an artist, a poet and a writer.</w:t>
      </w:r>
      <w:r w:rsidR="007F1896">
        <w:rPr>
          <w:rFonts w:ascii="Verdana" w:hAnsi="Verdana"/>
        </w:rPr>
        <w:t xml:space="preserve"> </w:t>
      </w:r>
      <w:r>
        <w:rPr>
          <w:rFonts w:ascii="Verdana" w:hAnsi="Verdana"/>
        </w:rPr>
        <w:t>(</w:t>
      </w:r>
      <w:r w:rsidR="008319EE">
        <w:rPr>
          <w:rFonts w:ascii="Verdana" w:hAnsi="Verdana"/>
        </w:rPr>
        <w:t xml:space="preserve">2019, </w:t>
      </w:r>
      <w:r w:rsidRPr="00B334BF">
        <w:rPr>
          <w:rFonts w:ascii="Verdana" w:hAnsi="Verdana"/>
        </w:rPr>
        <w:t xml:space="preserve">Gwasg Gwynfil, </w:t>
      </w:r>
      <w:r w:rsidR="00D574C8" w:rsidRPr="00D574C8">
        <w:rPr>
          <w:rFonts w:ascii="Verdana" w:hAnsi="Verdana"/>
        </w:rPr>
        <w:t>gwasggwynfil.com/ystrad-fflur/</w:t>
      </w:r>
      <w:r>
        <w:rPr>
          <w:rFonts w:ascii="Verdana" w:hAnsi="Verdana"/>
        </w:rPr>
        <w:t>).</w:t>
      </w:r>
      <w:r w:rsidR="00016AFD" w:rsidRPr="00016AFD">
        <w:rPr>
          <w:rFonts w:ascii="Verdana" w:hAnsi="Verdana"/>
        </w:rPr>
        <w:t xml:space="preserve"> Jemma Bezant’s 'The Strata Florida Landscape Project: Mapping the Estates and their Antecedents’ is forthcoming.</w:t>
      </w:r>
    </w:p>
    <w:p w14:paraId="176EFDD4" w14:textId="4AF20913" w:rsidR="00510FA5" w:rsidRDefault="00BA6471" w:rsidP="00455E3B">
      <w:pPr>
        <w:rPr>
          <w:rFonts w:ascii="Verdana" w:hAnsi="Verdana"/>
        </w:rPr>
      </w:pPr>
      <w:r>
        <w:rPr>
          <w:rFonts w:ascii="Verdana" w:hAnsi="Verdana"/>
        </w:rPr>
        <w:t>Turning to</w:t>
      </w:r>
      <w:r w:rsidR="004D4F2A">
        <w:rPr>
          <w:rFonts w:ascii="Verdana" w:hAnsi="Verdana"/>
        </w:rPr>
        <w:t xml:space="preserve"> journals</w:t>
      </w:r>
      <w:r w:rsidR="007F1896">
        <w:rPr>
          <w:rFonts w:ascii="Verdana" w:hAnsi="Verdana"/>
        </w:rPr>
        <w:t>,</w:t>
      </w:r>
      <w:r w:rsidR="004D4F2A">
        <w:rPr>
          <w:rFonts w:ascii="Verdana" w:hAnsi="Verdana"/>
        </w:rPr>
        <w:t xml:space="preserve"> </w:t>
      </w:r>
      <w:r w:rsidR="00FF1967" w:rsidRPr="00031CE4">
        <w:rPr>
          <w:rFonts w:ascii="Verdana" w:hAnsi="Verdana"/>
          <w:i/>
          <w:iCs/>
        </w:rPr>
        <w:t xml:space="preserve">Archaeologia Cambrensis </w:t>
      </w:r>
      <w:r w:rsidR="00FF1967">
        <w:rPr>
          <w:rFonts w:ascii="Verdana" w:hAnsi="Verdana"/>
        </w:rPr>
        <w:t xml:space="preserve">notably </w:t>
      </w:r>
      <w:r w:rsidR="004D4F2A">
        <w:rPr>
          <w:rFonts w:ascii="Verdana" w:hAnsi="Verdana"/>
        </w:rPr>
        <w:t xml:space="preserve">published </w:t>
      </w:r>
      <w:r w:rsidR="00FF1967">
        <w:rPr>
          <w:rFonts w:ascii="Verdana" w:hAnsi="Verdana"/>
        </w:rPr>
        <w:t>Williams’ further account</w:t>
      </w:r>
      <w:r w:rsidR="004D4F2A">
        <w:rPr>
          <w:rFonts w:ascii="Verdana" w:hAnsi="Verdana"/>
        </w:rPr>
        <w:t xml:space="preserve"> of his excavations </w:t>
      </w:r>
      <w:r w:rsidR="00FF1967">
        <w:rPr>
          <w:rFonts w:ascii="Verdana" w:hAnsi="Verdana"/>
        </w:rPr>
        <w:t>(1890</w:t>
      </w:r>
      <w:r w:rsidR="00510FA5">
        <w:rPr>
          <w:rFonts w:ascii="Verdana" w:hAnsi="Verdana"/>
        </w:rPr>
        <w:t>,</w:t>
      </w:r>
      <w:r w:rsidR="00FF1967">
        <w:rPr>
          <w:rFonts w:ascii="Verdana" w:hAnsi="Verdana"/>
        </w:rPr>
        <w:t xml:space="preserve"> pp. 253 -256) and David Austin</w:t>
      </w:r>
      <w:r w:rsidR="004D4F2A">
        <w:rPr>
          <w:rFonts w:ascii="Verdana" w:hAnsi="Verdana"/>
        </w:rPr>
        <w:t xml:space="preserve"> provided a</w:t>
      </w:r>
      <w:r w:rsidR="00FF1967">
        <w:rPr>
          <w:rFonts w:ascii="Verdana" w:hAnsi="Verdana"/>
        </w:rPr>
        <w:t xml:space="preserve"> </w:t>
      </w:r>
      <w:r w:rsidR="00031CE4">
        <w:rPr>
          <w:rFonts w:ascii="Verdana" w:hAnsi="Verdana"/>
        </w:rPr>
        <w:t xml:space="preserve">contextual </w:t>
      </w:r>
      <w:r w:rsidR="004D4F2A">
        <w:rPr>
          <w:rFonts w:ascii="Verdana" w:hAnsi="Verdana"/>
        </w:rPr>
        <w:t>overview</w:t>
      </w:r>
      <w:r w:rsidR="00031CE4">
        <w:rPr>
          <w:rFonts w:ascii="Verdana" w:hAnsi="Verdana"/>
        </w:rPr>
        <w:t xml:space="preserve">, </w:t>
      </w:r>
      <w:r w:rsidR="00FF1967" w:rsidRPr="00031CE4">
        <w:rPr>
          <w:rFonts w:ascii="Verdana" w:hAnsi="Verdana"/>
          <w:i/>
          <w:iCs/>
        </w:rPr>
        <w:t>Strata Florida and its Landscape</w:t>
      </w:r>
      <w:r w:rsidR="00031CE4">
        <w:rPr>
          <w:rFonts w:ascii="Verdana" w:hAnsi="Verdana"/>
        </w:rPr>
        <w:t xml:space="preserve"> (2004, pp. 192-201)</w:t>
      </w:r>
      <w:r w:rsidR="00AB0B99">
        <w:rPr>
          <w:rFonts w:ascii="Verdana" w:hAnsi="Verdana"/>
        </w:rPr>
        <w:t xml:space="preserve"> and the </w:t>
      </w:r>
      <w:r w:rsidR="00AB0B99" w:rsidRPr="006961E3">
        <w:rPr>
          <w:rFonts w:ascii="Verdana" w:hAnsi="Verdana"/>
        </w:rPr>
        <w:t>relevant</w:t>
      </w:r>
      <w:r w:rsidR="00510FA5" w:rsidRPr="006961E3">
        <w:rPr>
          <w:rFonts w:ascii="Verdana" w:hAnsi="Verdana"/>
        </w:rPr>
        <w:t xml:space="preserve"> issues </w:t>
      </w:r>
      <w:r w:rsidR="00AB0B99" w:rsidRPr="006961E3">
        <w:rPr>
          <w:rFonts w:ascii="Verdana" w:hAnsi="Verdana"/>
        </w:rPr>
        <w:t>are accessible</w:t>
      </w:r>
      <w:r w:rsidR="00510FA5" w:rsidRPr="006961E3">
        <w:rPr>
          <w:rFonts w:ascii="Verdana" w:hAnsi="Verdana"/>
        </w:rPr>
        <w:t xml:space="preserve"> through the National Library of Wales at </w:t>
      </w:r>
      <w:hyperlink r:id="rId5" w:history="1">
        <w:r w:rsidR="00510FA5" w:rsidRPr="006961E3">
          <w:rPr>
            <w:rStyle w:val="Hyperlink"/>
            <w:rFonts w:ascii="Verdana" w:hAnsi="Verdana"/>
            <w:color w:val="auto"/>
            <w:u w:val="none"/>
          </w:rPr>
          <w:t>https://journals.library.wales/browse/2919943</w:t>
        </w:r>
      </w:hyperlink>
      <w:r w:rsidR="005710CB" w:rsidRPr="006961E3">
        <w:rPr>
          <w:rFonts w:ascii="Verdana" w:hAnsi="Verdana"/>
        </w:rPr>
        <w:t xml:space="preserve"> E.G. Bowen’s </w:t>
      </w:r>
      <w:r w:rsidR="00AB0B99" w:rsidRPr="006961E3">
        <w:rPr>
          <w:rFonts w:ascii="Verdana" w:hAnsi="Verdana"/>
        </w:rPr>
        <w:t>‘</w:t>
      </w:r>
      <w:r w:rsidR="005710CB" w:rsidRPr="006961E3">
        <w:rPr>
          <w:rFonts w:ascii="Verdana" w:hAnsi="Verdana"/>
        </w:rPr>
        <w:t>The Monastic Economy of the Cistercians at Strata Florida</w:t>
      </w:r>
      <w:r w:rsidR="00AB0B99" w:rsidRPr="006961E3">
        <w:rPr>
          <w:rFonts w:ascii="Verdana" w:hAnsi="Verdana"/>
        </w:rPr>
        <w:t>’</w:t>
      </w:r>
      <w:r w:rsidR="005710CB" w:rsidRPr="006961E3">
        <w:rPr>
          <w:rFonts w:ascii="Verdana" w:hAnsi="Verdana"/>
        </w:rPr>
        <w:t xml:space="preserve"> was published in </w:t>
      </w:r>
      <w:r w:rsidR="00510FA5" w:rsidRPr="006961E3">
        <w:rPr>
          <w:rFonts w:ascii="Verdana" w:hAnsi="Verdana"/>
          <w:i/>
          <w:iCs/>
        </w:rPr>
        <w:t>Ceredigion</w:t>
      </w:r>
      <w:r w:rsidR="00510FA5" w:rsidRPr="006961E3">
        <w:rPr>
          <w:rFonts w:ascii="Verdana" w:hAnsi="Verdana"/>
        </w:rPr>
        <w:t>,</w:t>
      </w:r>
      <w:r w:rsidR="00510FA5" w:rsidRPr="006961E3">
        <w:rPr>
          <w:rFonts w:ascii="Verdana" w:hAnsi="Verdana"/>
          <w:i/>
          <w:iCs/>
        </w:rPr>
        <w:t xml:space="preserve"> the</w:t>
      </w:r>
      <w:r w:rsidR="00510FA5" w:rsidRPr="006961E3">
        <w:rPr>
          <w:rFonts w:ascii="Verdana" w:hAnsi="Verdana"/>
        </w:rPr>
        <w:t xml:space="preserve"> </w:t>
      </w:r>
      <w:r w:rsidR="00510FA5" w:rsidRPr="006961E3">
        <w:rPr>
          <w:rFonts w:ascii="Verdana" w:hAnsi="Verdana"/>
          <w:i/>
          <w:iCs/>
        </w:rPr>
        <w:t>Journal of the Cardiganshire Antiquarian Society</w:t>
      </w:r>
      <w:r w:rsidR="005710CB" w:rsidRPr="006961E3">
        <w:rPr>
          <w:i/>
          <w:iCs/>
        </w:rPr>
        <w:t xml:space="preserve"> </w:t>
      </w:r>
      <w:hyperlink r:id="rId6" w:history="1">
        <w:r w:rsidR="005710CB" w:rsidRPr="006961E3">
          <w:rPr>
            <w:rStyle w:val="Hyperlink"/>
            <w:rFonts w:ascii="Verdana" w:hAnsi="Verdana"/>
            <w:color w:val="auto"/>
            <w:u w:val="none"/>
          </w:rPr>
          <w:t>https://ceredigionhistory.wales/ceredigion-journal-of-the-cardiganshire-antiquarian-society</w:t>
        </w:r>
      </w:hyperlink>
      <w:r w:rsidR="005710CB" w:rsidRPr="006961E3">
        <w:rPr>
          <w:rFonts w:ascii="Verdana" w:hAnsi="Verdana"/>
        </w:rPr>
        <w:t xml:space="preserve"> (</w:t>
      </w:r>
      <w:r w:rsidR="00510FA5" w:rsidRPr="006961E3">
        <w:rPr>
          <w:rFonts w:ascii="Verdana" w:hAnsi="Verdana"/>
        </w:rPr>
        <w:t>1950 pp.34-37</w:t>
      </w:r>
      <w:r w:rsidR="005710CB" w:rsidRPr="006961E3">
        <w:rPr>
          <w:rFonts w:ascii="Verdana" w:hAnsi="Verdana"/>
        </w:rPr>
        <w:t>).</w:t>
      </w:r>
    </w:p>
    <w:p w14:paraId="3D5D1176" w14:textId="69DD84AE" w:rsidR="00D47C16" w:rsidRDefault="00CD4A74" w:rsidP="00455E3B">
      <w:pPr>
        <w:rPr>
          <w:rFonts w:ascii="Verdana" w:hAnsi="Verdana"/>
        </w:rPr>
      </w:pPr>
      <w:r>
        <w:rPr>
          <w:rFonts w:ascii="Verdana" w:hAnsi="Verdana"/>
        </w:rPr>
        <w:t>As noted above the Trust’s website contains a general overview of the project but it has also</w:t>
      </w:r>
      <w:r w:rsidR="00C04919">
        <w:rPr>
          <w:rFonts w:ascii="Verdana" w:hAnsi="Verdana"/>
        </w:rPr>
        <w:t xml:space="preserve"> commissioned as well as undertaken a comprehensive range of surveys, realisations and planning documents of the site and its environs.  Most </w:t>
      </w:r>
      <w:r w:rsidR="00C04919">
        <w:rPr>
          <w:rFonts w:ascii="Verdana" w:hAnsi="Verdana"/>
        </w:rPr>
        <w:lastRenderedPageBreak/>
        <w:t xml:space="preserve">however are of restricted access and therefore unpublished. </w:t>
      </w:r>
      <w:r w:rsidR="00D47C16">
        <w:rPr>
          <w:rFonts w:ascii="Verdana" w:hAnsi="Verdana"/>
        </w:rPr>
        <w:t>However an open access presentation by the Trust and the Prince’s Foundation</w:t>
      </w:r>
      <w:r w:rsidR="00D47C16" w:rsidRPr="00D47C16">
        <w:rPr>
          <w:rFonts w:ascii="Verdana" w:hAnsi="Verdana"/>
        </w:rPr>
        <w:t xml:space="preserve">, describing the project and its aims </w:t>
      </w:r>
      <w:r w:rsidR="00D47C16">
        <w:rPr>
          <w:rFonts w:ascii="Verdana" w:hAnsi="Verdana"/>
        </w:rPr>
        <w:t>to the local community</w:t>
      </w:r>
      <w:r w:rsidR="007F1896">
        <w:rPr>
          <w:rFonts w:ascii="Verdana" w:hAnsi="Verdana"/>
        </w:rPr>
        <w:t xml:space="preserve"> </w:t>
      </w:r>
      <w:r w:rsidR="00D47C16">
        <w:rPr>
          <w:rFonts w:ascii="Verdana" w:hAnsi="Verdana"/>
        </w:rPr>
        <w:t xml:space="preserve">in February 2019, will be annexed to the essay. </w:t>
      </w:r>
    </w:p>
    <w:p w14:paraId="6F922013" w14:textId="4EC84143" w:rsidR="00CD4A74" w:rsidRDefault="00CD4A74" w:rsidP="00CD4A74">
      <w:pPr>
        <w:rPr>
          <w:rFonts w:ascii="Verdana" w:hAnsi="Verdana"/>
        </w:rPr>
      </w:pPr>
      <w:r>
        <w:rPr>
          <w:rFonts w:ascii="Verdana" w:hAnsi="Verdana"/>
        </w:rPr>
        <w:t>As noted in the essay</w:t>
      </w:r>
      <w:r w:rsidRPr="00CD4A74">
        <w:t xml:space="preserve"> </w:t>
      </w:r>
      <w:r w:rsidRPr="00CD4A74">
        <w:rPr>
          <w:rFonts w:ascii="Verdana" w:hAnsi="Verdana"/>
        </w:rPr>
        <w:t>Strata Florida was built over an important junction of an ancient trans-montane route system which stretched to the coast</w:t>
      </w:r>
      <w:r>
        <w:rPr>
          <w:rFonts w:ascii="Verdana" w:hAnsi="Verdana"/>
        </w:rPr>
        <w:t>.  Richard More-Colyer’s</w:t>
      </w:r>
      <w:r w:rsidRPr="00CD4A74">
        <w:rPr>
          <w:rFonts w:ascii="Verdana" w:hAnsi="Verdana"/>
        </w:rPr>
        <w:t xml:space="preserve"> </w:t>
      </w:r>
      <w:r w:rsidRPr="00CD4A74">
        <w:rPr>
          <w:rFonts w:ascii="Verdana" w:hAnsi="Verdana"/>
          <w:i/>
          <w:iCs/>
        </w:rPr>
        <w:t>Making of Medieval Road Roads and Trackways of Wales</w:t>
      </w:r>
      <w:r w:rsidRPr="00CD4A74">
        <w:rPr>
          <w:rFonts w:ascii="Verdana" w:hAnsi="Verdana"/>
        </w:rPr>
        <w:t xml:space="preserve"> </w:t>
      </w:r>
      <w:r>
        <w:rPr>
          <w:rFonts w:ascii="Verdana" w:hAnsi="Verdana"/>
        </w:rPr>
        <w:t>(</w:t>
      </w:r>
      <w:r w:rsidRPr="00CD4A74">
        <w:rPr>
          <w:rFonts w:ascii="Verdana" w:hAnsi="Verdana"/>
        </w:rPr>
        <w:t>Landmark</w:t>
      </w:r>
      <w:r>
        <w:rPr>
          <w:rFonts w:ascii="Verdana" w:hAnsi="Verdana"/>
        </w:rPr>
        <w:t>,</w:t>
      </w:r>
      <w:r w:rsidRPr="00CD4A74">
        <w:rPr>
          <w:rFonts w:ascii="Verdana" w:hAnsi="Verdana"/>
        </w:rPr>
        <w:t xml:space="preserve"> 2001</w:t>
      </w:r>
      <w:r>
        <w:rPr>
          <w:rFonts w:ascii="Verdana" w:hAnsi="Verdana"/>
        </w:rPr>
        <w:t>) provides a general overview.</w:t>
      </w:r>
      <w:r w:rsidR="00806C8A">
        <w:rPr>
          <w:rFonts w:ascii="Verdana" w:hAnsi="Verdana"/>
        </w:rPr>
        <w:t xml:space="preserve"> However of most relevance to the project is Andrew Fleming’s </w:t>
      </w:r>
      <w:r w:rsidR="00F510CA">
        <w:rPr>
          <w:rFonts w:ascii="Verdana" w:hAnsi="Verdana"/>
        </w:rPr>
        <w:t>‘</w:t>
      </w:r>
      <w:r w:rsidR="00806C8A">
        <w:rPr>
          <w:rFonts w:ascii="Verdana" w:hAnsi="Verdana"/>
        </w:rPr>
        <w:t>Making of a Medieval Road: The Monk’s Trod Routeway, Mid Wales</w:t>
      </w:r>
      <w:r w:rsidR="00F510CA">
        <w:rPr>
          <w:rFonts w:ascii="Verdana" w:hAnsi="Verdana"/>
        </w:rPr>
        <w:t xml:space="preserve">’ in </w:t>
      </w:r>
      <w:r w:rsidR="00F510CA" w:rsidRPr="00F510CA">
        <w:rPr>
          <w:rFonts w:ascii="Verdana" w:hAnsi="Verdana"/>
          <w:i/>
          <w:iCs/>
        </w:rPr>
        <w:t xml:space="preserve">Landscapes </w:t>
      </w:r>
      <w:r w:rsidR="00F510CA">
        <w:rPr>
          <w:rFonts w:ascii="Verdana" w:hAnsi="Verdana"/>
        </w:rPr>
        <w:t>1 2009 pp</w:t>
      </w:r>
      <w:r w:rsidR="00FA1617">
        <w:rPr>
          <w:rFonts w:ascii="Verdana" w:hAnsi="Verdana"/>
        </w:rPr>
        <w:t>.</w:t>
      </w:r>
      <w:r w:rsidR="00F510CA">
        <w:rPr>
          <w:rFonts w:ascii="Verdana" w:hAnsi="Verdana"/>
        </w:rPr>
        <w:t xml:space="preserve"> 77-100</w:t>
      </w:r>
      <w:r w:rsidR="00806C8A">
        <w:rPr>
          <w:rFonts w:ascii="Verdana" w:hAnsi="Verdana"/>
        </w:rPr>
        <w:t xml:space="preserve">, </w:t>
      </w:r>
      <w:r w:rsidR="00165557">
        <w:rPr>
          <w:rFonts w:ascii="Verdana" w:hAnsi="Verdana"/>
        </w:rPr>
        <w:t>(</w:t>
      </w:r>
      <w:r w:rsidR="00F510CA" w:rsidRPr="00F510CA">
        <w:rPr>
          <w:rFonts w:ascii="Verdana" w:hAnsi="Verdana"/>
        </w:rPr>
        <w:t>tandfonline.com/</w:t>
      </w:r>
      <w:r w:rsidR="00FA1617">
        <w:rPr>
          <w:rFonts w:ascii="Verdana" w:hAnsi="Verdana"/>
        </w:rPr>
        <w:t xml:space="preserve"> </w:t>
      </w:r>
      <w:r w:rsidR="00F510CA" w:rsidRPr="00F510CA">
        <w:rPr>
          <w:rFonts w:ascii="Verdana" w:hAnsi="Verdana"/>
        </w:rPr>
        <w:t>action/</w:t>
      </w:r>
      <w:r w:rsidR="00165557">
        <w:rPr>
          <w:rFonts w:ascii="Verdana" w:hAnsi="Verdana"/>
        </w:rPr>
        <w:t>d</w:t>
      </w:r>
      <w:r w:rsidR="00F510CA" w:rsidRPr="00F510CA">
        <w:rPr>
          <w:rFonts w:ascii="Verdana" w:hAnsi="Verdana"/>
        </w:rPr>
        <w:t>oSearch?AllField=Andrew+Fleming+Making+of+a+Medieval+Road%3A+The+Monk%E2%80%99s+Trod+Routeway%2C+Mid+Wales%2C+</w:t>
      </w:r>
      <w:r w:rsidR="00FA1617">
        <w:rPr>
          <w:rFonts w:ascii="Verdana" w:hAnsi="Verdana"/>
        </w:rPr>
        <w:t>)</w:t>
      </w:r>
      <w:r w:rsidR="00F510CA">
        <w:rPr>
          <w:rFonts w:ascii="Verdana" w:hAnsi="Verdana"/>
        </w:rPr>
        <w:t xml:space="preserve"> accessed 15 Feb</w:t>
      </w:r>
      <w:r w:rsidR="00D13044">
        <w:rPr>
          <w:rFonts w:ascii="Verdana" w:hAnsi="Verdana"/>
        </w:rPr>
        <w:t>ruary</w:t>
      </w:r>
      <w:r w:rsidR="00F510CA">
        <w:rPr>
          <w:rFonts w:ascii="Verdana" w:hAnsi="Verdana"/>
        </w:rPr>
        <w:t xml:space="preserve"> 2021</w:t>
      </w:r>
      <w:r w:rsidR="00806C8A">
        <w:rPr>
          <w:rFonts w:ascii="Verdana" w:hAnsi="Verdana"/>
        </w:rPr>
        <w:t>.</w:t>
      </w:r>
    </w:p>
    <w:p w14:paraId="081A2135" w14:textId="1DF6E81B" w:rsidR="00F510CA" w:rsidRPr="003B0193" w:rsidRDefault="00F510CA" w:rsidP="00F510CA">
      <w:pPr>
        <w:rPr>
          <w:rFonts w:ascii="Verdana" w:hAnsi="Verdana"/>
        </w:rPr>
      </w:pPr>
      <w:r>
        <w:rPr>
          <w:rFonts w:ascii="Verdana" w:hAnsi="Verdana"/>
        </w:rPr>
        <w:t xml:space="preserve">The CPAT Report No. 1383, </w:t>
      </w:r>
      <w:r w:rsidRPr="00F510CA">
        <w:rPr>
          <w:rFonts w:ascii="Verdana" w:hAnsi="Verdana"/>
          <w:i/>
          <w:iCs/>
        </w:rPr>
        <w:t>Medieval and Early Post-Medieval Roads in North-East and East Wales: Scheduling Enhancement Programme,</w:t>
      </w:r>
      <w:r>
        <w:rPr>
          <w:rFonts w:ascii="Verdana" w:hAnsi="Verdana"/>
          <w:i/>
          <w:iCs/>
        </w:rPr>
        <w:t xml:space="preserve"> </w:t>
      </w:r>
      <w:r w:rsidRPr="00F510CA">
        <w:rPr>
          <w:rFonts w:ascii="Verdana" w:hAnsi="Verdana"/>
          <w:i/>
          <w:iCs/>
        </w:rPr>
        <w:t>(</w:t>
      </w:r>
      <w:r w:rsidR="003B0193" w:rsidRPr="003B0193">
        <w:rPr>
          <w:rFonts w:ascii="Verdana" w:hAnsi="Verdana"/>
        </w:rPr>
        <w:t>Hankinson, R., McCullough, A., and Silvester, R. J., 2015</w:t>
      </w:r>
      <w:r>
        <w:rPr>
          <w:rFonts w:ascii="Verdana" w:hAnsi="Verdana"/>
        </w:rPr>
        <w:t xml:space="preserve">) also provides useful </w:t>
      </w:r>
      <w:r w:rsidR="00B26DA1">
        <w:rPr>
          <w:rFonts w:ascii="Verdana" w:hAnsi="Verdana"/>
        </w:rPr>
        <w:t xml:space="preserve">regional </w:t>
      </w:r>
      <w:r>
        <w:rPr>
          <w:rFonts w:ascii="Verdana" w:hAnsi="Verdana"/>
        </w:rPr>
        <w:t xml:space="preserve">context. </w:t>
      </w:r>
      <w:r w:rsidR="00B26DA1">
        <w:rPr>
          <w:rFonts w:ascii="Verdana" w:hAnsi="Verdana"/>
        </w:rPr>
        <w:t>(</w:t>
      </w:r>
      <w:r w:rsidR="00B26DA1" w:rsidRPr="00B26DA1">
        <w:rPr>
          <w:rFonts w:ascii="Verdana" w:hAnsi="Verdana"/>
        </w:rPr>
        <w:t>walesher1974.org/her/app/php/herumd.php?level=3&amp;group=CPAT&amp;tb=her_source1&amp;docid=301372727</w:t>
      </w:r>
      <w:r w:rsidR="00B26DA1">
        <w:rPr>
          <w:rFonts w:ascii="Verdana" w:hAnsi="Verdana"/>
        </w:rPr>
        <w:t>).</w:t>
      </w:r>
      <w:r>
        <w:rPr>
          <w:rFonts w:ascii="Verdana" w:hAnsi="Verdana"/>
        </w:rPr>
        <w:t xml:space="preserve"> </w:t>
      </w:r>
    </w:p>
    <w:p w14:paraId="4B74B742" w14:textId="08445790" w:rsidR="00F510CA" w:rsidRPr="00122120" w:rsidRDefault="00D66571" w:rsidP="003B0193">
      <w:pPr>
        <w:rPr>
          <w:rFonts w:ascii="Verdana" w:hAnsi="Verdana"/>
          <w:b/>
          <w:bCs/>
        </w:rPr>
      </w:pPr>
      <w:r w:rsidRPr="00122120">
        <w:rPr>
          <w:rFonts w:ascii="Verdana" w:hAnsi="Verdana"/>
          <w:b/>
          <w:bCs/>
        </w:rPr>
        <w:t xml:space="preserve">Planning </w:t>
      </w:r>
      <w:r w:rsidR="002C6C58">
        <w:rPr>
          <w:rFonts w:ascii="Verdana" w:hAnsi="Verdana"/>
          <w:b/>
          <w:bCs/>
        </w:rPr>
        <w:t>References</w:t>
      </w:r>
    </w:p>
    <w:p w14:paraId="59F80591" w14:textId="7B9AD50D" w:rsidR="00D66571" w:rsidRDefault="00FA0077" w:rsidP="004F3045">
      <w:pPr>
        <w:rPr>
          <w:rFonts w:ascii="Verdana" w:hAnsi="Verdana"/>
        </w:rPr>
      </w:pPr>
      <w:r>
        <w:rPr>
          <w:rFonts w:ascii="Verdana" w:hAnsi="Verdana"/>
        </w:rPr>
        <w:t xml:space="preserve">Among the </w:t>
      </w:r>
      <w:r w:rsidRPr="002C6C58">
        <w:rPr>
          <w:rFonts w:ascii="Verdana" w:hAnsi="Verdana"/>
        </w:rPr>
        <w:t xml:space="preserve">most relevant to the project are </w:t>
      </w:r>
      <w:r w:rsidR="00D66571" w:rsidRPr="002C6C58">
        <w:rPr>
          <w:rFonts w:ascii="Verdana" w:hAnsi="Verdana"/>
          <w:i/>
          <w:iCs/>
        </w:rPr>
        <w:t>The Historic Environment (Wales) Act 2016</w:t>
      </w:r>
      <w:r w:rsidR="00122120" w:rsidRPr="002C6C58">
        <w:rPr>
          <w:rFonts w:ascii="Verdana" w:hAnsi="Verdana"/>
        </w:rPr>
        <w:t xml:space="preserve"> (</w:t>
      </w:r>
      <w:hyperlink r:id="rId7" w:history="1">
        <w:r w:rsidR="00122120" w:rsidRPr="002C6C58">
          <w:rPr>
            <w:rStyle w:val="Hyperlink"/>
            <w:rFonts w:ascii="Verdana" w:hAnsi="Verdana"/>
            <w:color w:val="auto"/>
            <w:u w:val="none"/>
          </w:rPr>
          <w:t>legislation.gov.uk/anaw/2016/4/contents</w:t>
        </w:r>
      </w:hyperlink>
      <w:r w:rsidR="00122120" w:rsidRPr="002C6C58">
        <w:rPr>
          <w:rFonts w:ascii="Verdana" w:hAnsi="Verdana"/>
        </w:rPr>
        <w:t>)</w:t>
      </w:r>
      <w:r w:rsidRPr="002C6C58">
        <w:rPr>
          <w:rFonts w:ascii="Verdana" w:hAnsi="Verdana"/>
        </w:rPr>
        <w:t>,</w:t>
      </w:r>
      <w:r w:rsidR="00122120" w:rsidRPr="002C6C58">
        <w:rPr>
          <w:rFonts w:ascii="Verdana" w:hAnsi="Verdana"/>
        </w:rPr>
        <w:t xml:space="preserve"> supported </w:t>
      </w:r>
      <w:r w:rsidR="00122120">
        <w:rPr>
          <w:rFonts w:ascii="Verdana" w:hAnsi="Verdana"/>
        </w:rPr>
        <w:t>by</w:t>
      </w:r>
      <w:r w:rsidR="00122120" w:rsidRPr="004F3045">
        <w:rPr>
          <w:rFonts w:ascii="Verdana" w:hAnsi="Verdana"/>
          <w:i/>
          <w:iCs/>
        </w:rPr>
        <w:t xml:space="preserve"> Planning Policy Wales</w:t>
      </w:r>
      <w:r w:rsidR="00122120">
        <w:rPr>
          <w:rFonts w:ascii="Verdana" w:hAnsi="Verdana"/>
        </w:rPr>
        <w:t xml:space="preserve"> (</w:t>
      </w:r>
      <w:r w:rsidR="00122120" w:rsidRPr="00122120">
        <w:rPr>
          <w:rFonts w:ascii="Verdana" w:hAnsi="Verdana"/>
        </w:rPr>
        <w:t>gov.wales/planning-policy-wales</w:t>
      </w:r>
      <w:r w:rsidR="00122120">
        <w:rPr>
          <w:rFonts w:ascii="Verdana" w:hAnsi="Verdana"/>
        </w:rPr>
        <w:t>)</w:t>
      </w:r>
      <w:r w:rsidR="004F3045">
        <w:rPr>
          <w:rFonts w:ascii="Verdana" w:hAnsi="Verdana"/>
        </w:rPr>
        <w:t>,</w:t>
      </w:r>
      <w:r w:rsidR="004F3045" w:rsidRPr="004F3045">
        <w:t xml:space="preserve"> </w:t>
      </w:r>
      <w:r w:rsidR="004F3045" w:rsidRPr="00CD06BF">
        <w:rPr>
          <w:i/>
          <w:iCs/>
        </w:rPr>
        <w:t xml:space="preserve">The </w:t>
      </w:r>
      <w:r w:rsidR="004F3045" w:rsidRPr="00CD06BF">
        <w:rPr>
          <w:rFonts w:ascii="Verdana" w:hAnsi="Verdana"/>
          <w:i/>
          <w:iCs/>
        </w:rPr>
        <w:t>Historic Environment</w:t>
      </w:r>
      <w:r w:rsidR="00B51B12">
        <w:rPr>
          <w:rFonts w:ascii="Verdana" w:hAnsi="Verdana"/>
          <w:i/>
          <w:iCs/>
        </w:rPr>
        <w:t xml:space="preserve"> </w:t>
      </w:r>
      <w:r w:rsidR="004F3045" w:rsidRPr="00CD06BF">
        <w:rPr>
          <w:rFonts w:ascii="Verdana" w:hAnsi="Verdana"/>
          <w:i/>
          <w:iCs/>
        </w:rPr>
        <w:t xml:space="preserve">Strategy for Wales </w:t>
      </w:r>
      <w:r w:rsidR="00CD06BF">
        <w:rPr>
          <w:rFonts w:ascii="Verdana" w:hAnsi="Verdana"/>
        </w:rPr>
        <w:t>(</w:t>
      </w:r>
      <w:r w:rsidR="00CD06BF" w:rsidRPr="00CD06BF">
        <w:rPr>
          <w:rFonts w:ascii="Verdana" w:hAnsi="Verdana"/>
        </w:rPr>
        <w:t>gat04-live-1517c8a4486c41609369c68f30c8-aa81074.divio-media.org/filer_public/0e/f6/0ef635d8-af3b-4218-8a35-4238dbf8bacb/9110.pdf</w:t>
      </w:r>
      <w:r w:rsidRPr="004F3045">
        <w:rPr>
          <w:rFonts w:ascii="Verdana" w:hAnsi="Verdana"/>
          <w:i/>
          <w:iCs/>
        </w:rPr>
        <w:t xml:space="preserve"> </w:t>
      </w:r>
      <w:r w:rsidR="00CD06BF" w:rsidRPr="00CD06BF">
        <w:rPr>
          <w:rFonts w:ascii="Verdana" w:hAnsi="Verdana"/>
        </w:rPr>
        <w:t>and</w:t>
      </w:r>
      <w:r w:rsidR="00CD06BF">
        <w:rPr>
          <w:rFonts w:ascii="Verdana" w:hAnsi="Verdana"/>
          <w:i/>
          <w:iCs/>
        </w:rPr>
        <w:t xml:space="preserve"> </w:t>
      </w:r>
      <w:r w:rsidRPr="004F3045">
        <w:rPr>
          <w:rFonts w:ascii="Verdana" w:hAnsi="Verdana"/>
          <w:i/>
          <w:iCs/>
        </w:rPr>
        <w:t>the Well-being of Future Generations (Wales) Act 2015</w:t>
      </w:r>
      <w:r>
        <w:rPr>
          <w:rFonts w:ascii="Verdana" w:hAnsi="Verdana"/>
        </w:rPr>
        <w:t xml:space="preserve"> (</w:t>
      </w:r>
      <w:r w:rsidRPr="00FA0077">
        <w:rPr>
          <w:rFonts w:ascii="Verdana" w:hAnsi="Verdana"/>
        </w:rPr>
        <w:t>legislation.gov.uk/anaw/2015/2/contents/enacted</w:t>
      </w:r>
      <w:r w:rsidR="004F3045">
        <w:rPr>
          <w:rFonts w:ascii="Verdana" w:hAnsi="Verdana"/>
        </w:rPr>
        <w:t xml:space="preserve">) and </w:t>
      </w:r>
      <w:r w:rsidR="004F3045" w:rsidRPr="004F3045">
        <w:rPr>
          <w:rFonts w:ascii="Verdana" w:hAnsi="Verdana"/>
          <w:i/>
          <w:iCs/>
        </w:rPr>
        <w:t>Taking Wales Forward</w:t>
      </w:r>
      <w:r w:rsidR="004F3045">
        <w:rPr>
          <w:rFonts w:ascii="Verdana" w:hAnsi="Verdana"/>
        </w:rPr>
        <w:t xml:space="preserve"> (</w:t>
      </w:r>
      <w:r w:rsidR="004F3045" w:rsidRPr="004F3045">
        <w:rPr>
          <w:rFonts w:ascii="Verdana" w:hAnsi="Verdana"/>
        </w:rPr>
        <w:t>gov.wales/taking-wales-forward</w:t>
      </w:r>
      <w:r>
        <w:rPr>
          <w:rFonts w:ascii="Verdana" w:hAnsi="Verdana"/>
        </w:rPr>
        <w:t xml:space="preserve"> – all </w:t>
      </w:r>
      <w:r w:rsidRPr="00FA0077">
        <w:rPr>
          <w:rFonts w:ascii="Verdana" w:hAnsi="Verdana"/>
        </w:rPr>
        <w:t>accessed 15 February 2021</w:t>
      </w:r>
      <w:r>
        <w:rPr>
          <w:rFonts w:ascii="Verdana" w:hAnsi="Verdana"/>
        </w:rPr>
        <w:t>).</w:t>
      </w:r>
    </w:p>
    <w:p w14:paraId="0B67CAB9" w14:textId="1ADE9EB3" w:rsidR="007E23E7" w:rsidRDefault="003233B2" w:rsidP="003233B2">
      <w:pPr>
        <w:rPr>
          <w:rFonts w:ascii="Verdana" w:hAnsi="Verdana"/>
        </w:rPr>
      </w:pPr>
      <w:r>
        <w:rPr>
          <w:rFonts w:ascii="Verdana" w:hAnsi="Verdana"/>
        </w:rPr>
        <w:t>From Cadw</w:t>
      </w:r>
      <w:r w:rsidR="007E23E7">
        <w:rPr>
          <w:rFonts w:ascii="Verdana" w:hAnsi="Verdana"/>
        </w:rPr>
        <w:t xml:space="preserve">, </w:t>
      </w:r>
      <w:r w:rsidR="007E23E7" w:rsidRPr="007E23E7">
        <w:rPr>
          <w:rFonts w:ascii="Verdana" w:hAnsi="Verdana"/>
          <w:i/>
          <w:iCs/>
        </w:rPr>
        <w:t>Conservation Principles</w:t>
      </w:r>
      <w:r w:rsidR="007E23E7">
        <w:rPr>
          <w:rFonts w:ascii="Verdana" w:hAnsi="Verdana"/>
        </w:rPr>
        <w:t xml:space="preserve"> (</w:t>
      </w:r>
      <w:r w:rsidR="007E23E7" w:rsidRPr="007E23E7">
        <w:rPr>
          <w:rFonts w:ascii="Verdana" w:hAnsi="Verdana"/>
        </w:rPr>
        <w:t>cadw.gov.wales/advice-support/conservation-principles/conservation-principles</w:t>
      </w:r>
      <w:r w:rsidR="007E23E7">
        <w:rPr>
          <w:rFonts w:ascii="Verdana" w:hAnsi="Verdana"/>
        </w:rPr>
        <w:t xml:space="preserve">) and </w:t>
      </w:r>
      <w:r w:rsidRPr="00FA0077">
        <w:rPr>
          <w:rFonts w:ascii="Verdana" w:hAnsi="Verdana"/>
          <w:i/>
          <w:iCs/>
        </w:rPr>
        <w:t>Managing Historic Character in Wales</w:t>
      </w:r>
      <w:r w:rsidR="00FA0077">
        <w:rPr>
          <w:rFonts w:ascii="Verdana" w:hAnsi="Verdana"/>
        </w:rPr>
        <w:t xml:space="preserve"> (</w:t>
      </w:r>
      <w:r w:rsidR="00FA0077" w:rsidRPr="00FA0077">
        <w:rPr>
          <w:rFonts w:ascii="Verdana" w:hAnsi="Verdana"/>
        </w:rPr>
        <w:t>cadw.gov.wales/sites/default/files/2019-05/Managing%20Historic%20Character%20in%20Wales%20%20EN.pdf</w:t>
      </w:r>
      <w:r w:rsidR="00FA0077">
        <w:rPr>
          <w:rFonts w:ascii="Verdana" w:hAnsi="Verdana"/>
        </w:rPr>
        <w:t>)</w:t>
      </w:r>
      <w:r w:rsidR="007E23E7" w:rsidRPr="007E23E7">
        <w:t xml:space="preserve"> </w:t>
      </w:r>
      <w:r w:rsidR="007E23E7" w:rsidRPr="007E23E7">
        <w:rPr>
          <w:rFonts w:ascii="Verdana" w:hAnsi="Verdana"/>
        </w:rPr>
        <w:t xml:space="preserve">are among the helpful sources of </w:t>
      </w:r>
      <w:r w:rsidR="007E23E7">
        <w:rPr>
          <w:rFonts w:ascii="Verdana" w:hAnsi="Verdana"/>
        </w:rPr>
        <w:t xml:space="preserve">national </w:t>
      </w:r>
      <w:r w:rsidR="007E23E7" w:rsidRPr="007E23E7">
        <w:rPr>
          <w:rFonts w:ascii="Verdana" w:hAnsi="Verdana"/>
        </w:rPr>
        <w:t>guidance</w:t>
      </w:r>
      <w:r w:rsidR="007E23E7">
        <w:rPr>
          <w:rFonts w:ascii="Verdana" w:hAnsi="Verdana"/>
        </w:rPr>
        <w:t>.</w:t>
      </w:r>
    </w:p>
    <w:p w14:paraId="050F9B78" w14:textId="45DB689B" w:rsidR="003233B2" w:rsidRDefault="007E23E7" w:rsidP="007E23E7">
      <w:pPr>
        <w:rPr>
          <w:rFonts w:ascii="Verdana" w:hAnsi="Verdana"/>
        </w:rPr>
      </w:pPr>
      <w:r>
        <w:rPr>
          <w:rFonts w:ascii="Verdana" w:hAnsi="Verdana"/>
        </w:rPr>
        <w:t xml:space="preserve">Regionally, </w:t>
      </w:r>
      <w:r w:rsidRPr="007E23E7">
        <w:rPr>
          <w:rFonts w:ascii="Verdana" w:hAnsi="Verdana"/>
          <w:i/>
          <w:iCs/>
        </w:rPr>
        <w:t>The Mid Wales Regional Plan for Targeted Regeneration 2018 – 2033</w:t>
      </w:r>
      <w:r>
        <w:rPr>
          <w:rFonts w:ascii="Verdana" w:hAnsi="Verdana"/>
        </w:rPr>
        <w:t xml:space="preserve"> is an essential reference </w:t>
      </w:r>
      <w:r w:rsidRPr="00331EFE">
        <w:rPr>
          <w:rFonts w:ascii="Verdana" w:hAnsi="Verdana"/>
        </w:rPr>
        <w:t>(</w:t>
      </w:r>
      <w:hyperlink r:id="rId8" w:history="1">
        <w:r w:rsidR="00331EFE" w:rsidRPr="00331EFE">
          <w:rPr>
            <w:rStyle w:val="Hyperlink"/>
            <w:rFonts w:ascii="Verdana" w:hAnsi="Verdana"/>
            <w:color w:val="auto"/>
            <w:u w:val="none"/>
          </w:rPr>
          <w:t>https://powys.moderngov.co.uk/documents/</w:t>
        </w:r>
      </w:hyperlink>
      <w:r w:rsidR="00331EFE" w:rsidRPr="00331EFE">
        <w:rPr>
          <w:rFonts w:ascii="Verdana" w:hAnsi="Verdana"/>
        </w:rPr>
        <w:t xml:space="preserve"> </w:t>
      </w:r>
      <w:r w:rsidRPr="00331EFE">
        <w:rPr>
          <w:rFonts w:ascii="Verdana" w:hAnsi="Verdana"/>
        </w:rPr>
        <w:t>s28443/Appendix%203%20-20Regional%20Regeneration%20Plan%20draft</w:t>
      </w:r>
      <w:r w:rsidRPr="007E23E7">
        <w:rPr>
          <w:rFonts w:ascii="Verdana" w:hAnsi="Verdana"/>
        </w:rPr>
        <w:t>.pdf</w:t>
      </w:r>
      <w:r>
        <w:rPr>
          <w:rFonts w:ascii="Verdana" w:hAnsi="Verdana"/>
        </w:rPr>
        <w:t>)</w:t>
      </w:r>
    </w:p>
    <w:p w14:paraId="0D8ECCD3" w14:textId="2FF85413" w:rsidR="00DE04CD" w:rsidRDefault="00765641" w:rsidP="00CD06BF">
      <w:pPr>
        <w:rPr>
          <w:rFonts w:ascii="Verdana" w:hAnsi="Verdana"/>
        </w:rPr>
      </w:pPr>
      <w:r>
        <w:rPr>
          <w:rFonts w:ascii="Verdana" w:hAnsi="Verdana"/>
        </w:rPr>
        <w:t>T</w:t>
      </w:r>
      <w:r w:rsidR="00CD06BF" w:rsidRPr="00765641">
        <w:rPr>
          <w:rFonts w:ascii="Verdana" w:hAnsi="Verdana"/>
        </w:rPr>
        <w:t xml:space="preserve">he </w:t>
      </w:r>
      <w:r w:rsidR="00CD06BF" w:rsidRPr="005631DF">
        <w:rPr>
          <w:rFonts w:ascii="Verdana" w:hAnsi="Verdana"/>
          <w:i/>
          <w:iCs/>
        </w:rPr>
        <w:t>Ceredigion Local Development Plan</w:t>
      </w:r>
      <w:r w:rsidR="00CD06BF" w:rsidRPr="00CD06BF">
        <w:rPr>
          <w:rFonts w:ascii="Verdana" w:hAnsi="Verdana"/>
        </w:rPr>
        <w:t xml:space="preserve"> </w:t>
      </w:r>
      <w:r>
        <w:rPr>
          <w:rFonts w:ascii="Verdana" w:hAnsi="Verdana"/>
        </w:rPr>
        <w:t>(</w:t>
      </w:r>
      <w:r w:rsidRPr="00765641">
        <w:rPr>
          <w:rFonts w:ascii="Verdana" w:hAnsi="Verdana"/>
        </w:rPr>
        <w:t>ceredigion.gov.uk/resident/planning-building-control-and-sustainable-drainage-body-sab/planning-building-control/ceredigion-local-development-plan/</w:t>
      </w:r>
      <w:r>
        <w:rPr>
          <w:rFonts w:ascii="Verdana" w:hAnsi="Verdana"/>
        </w:rPr>
        <w:t xml:space="preserve">) is </w:t>
      </w:r>
      <w:r w:rsidR="0036658B">
        <w:rPr>
          <w:rFonts w:ascii="Verdana" w:hAnsi="Verdana"/>
        </w:rPr>
        <w:t xml:space="preserve">also </w:t>
      </w:r>
      <w:r>
        <w:rPr>
          <w:rFonts w:ascii="Verdana" w:hAnsi="Verdana"/>
        </w:rPr>
        <w:t xml:space="preserve">an indispensable reference, although its revision has been delayed by the pandemic (February 2021). </w:t>
      </w:r>
      <w:r>
        <w:rPr>
          <w:rFonts w:ascii="Verdana" w:hAnsi="Verdana"/>
        </w:rPr>
        <w:lastRenderedPageBreak/>
        <w:t xml:space="preserve">However </w:t>
      </w:r>
      <w:r w:rsidR="00DE04CD">
        <w:rPr>
          <w:rFonts w:ascii="Verdana" w:hAnsi="Verdana"/>
        </w:rPr>
        <w:t xml:space="preserve">The Council’s wide-ranging </w:t>
      </w:r>
      <w:r w:rsidR="00DE04CD" w:rsidRPr="00DE04CD">
        <w:rPr>
          <w:rFonts w:ascii="Verdana" w:hAnsi="Verdana"/>
          <w:i/>
          <w:iCs/>
        </w:rPr>
        <w:t>Corporate Strategy 2018-22</w:t>
      </w:r>
      <w:r w:rsidR="00DE04CD">
        <w:rPr>
          <w:rFonts w:ascii="Verdana" w:hAnsi="Verdana"/>
        </w:rPr>
        <w:t xml:space="preserve"> is still </w:t>
      </w:r>
      <w:r w:rsidR="0036658B">
        <w:rPr>
          <w:rFonts w:ascii="Verdana" w:hAnsi="Verdana"/>
        </w:rPr>
        <w:t>current</w:t>
      </w:r>
      <w:r w:rsidR="005631DF">
        <w:rPr>
          <w:rFonts w:ascii="Verdana" w:hAnsi="Verdana"/>
        </w:rPr>
        <w:t>.</w:t>
      </w:r>
      <w:r w:rsidR="00DE04CD">
        <w:rPr>
          <w:rFonts w:ascii="Verdana" w:hAnsi="Verdana"/>
        </w:rPr>
        <w:t xml:space="preserve"> (</w:t>
      </w:r>
      <w:r w:rsidR="00DE04CD" w:rsidRPr="00DE04CD">
        <w:rPr>
          <w:rFonts w:ascii="Verdana" w:hAnsi="Verdana"/>
        </w:rPr>
        <w:t>ceredigion.gov.uk/media/2458/corporate-strategy-2018-2022.pdf</w:t>
      </w:r>
      <w:r w:rsidR="00DE04CD">
        <w:rPr>
          <w:rFonts w:ascii="Verdana" w:hAnsi="Verdana"/>
        </w:rPr>
        <w:t>).</w:t>
      </w:r>
    </w:p>
    <w:p w14:paraId="12D2AED8" w14:textId="416D2739" w:rsidR="00765641" w:rsidRDefault="00DE04CD" w:rsidP="00DE04CD">
      <w:pPr>
        <w:rPr>
          <w:rFonts w:ascii="Verdana" w:hAnsi="Verdana"/>
        </w:rPr>
      </w:pPr>
      <w:r>
        <w:rPr>
          <w:rFonts w:ascii="Verdana" w:hAnsi="Verdana"/>
        </w:rPr>
        <w:t xml:space="preserve">Miller’s </w:t>
      </w:r>
      <w:r w:rsidRPr="00514B8F">
        <w:rPr>
          <w:rFonts w:ascii="Verdana" w:hAnsi="Verdana"/>
          <w:i/>
          <w:iCs/>
        </w:rPr>
        <w:t>Upland Regeneration Study</w:t>
      </w:r>
      <w:r w:rsidR="00514B8F">
        <w:rPr>
          <w:rFonts w:ascii="Verdana" w:hAnsi="Verdana"/>
        </w:rPr>
        <w:t xml:space="preserve"> for</w:t>
      </w:r>
      <w:r>
        <w:rPr>
          <w:rFonts w:ascii="Verdana" w:hAnsi="Verdana"/>
        </w:rPr>
        <w:t xml:space="preserve"> </w:t>
      </w:r>
      <w:r w:rsidRPr="00DE04CD">
        <w:rPr>
          <w:rFonts w:ascii="Verdana" w:hAnsi="Verdana"/>
        </w:rPr>
        <w:t>Pentir Pumlumon</w:t>
      </w:r>
      <w:r>
        <w:rPr>
          <w:rFonts w:ascii="Verdana" w:hAnsi="Verdana"/>
        </w:rPr>
        <w:t xml:space="preserve"> (</w:t>
      </w:r>
      <w:r w:rsidRPr="00DE04CD">
        <w:rPr>
          <w:rFonts w:ascii="Verdana" w:hAnsi="Verdana"/>
        </w:rPr>
        <w:t>Draft Final Report</w:t>
      </w:r>
      <w:r>
        <w:rPr>
          <w:rFonts w:ascii="Verdana" w:hAnsi="Verdana"/>
        </w:rPr>
        <w:t xml:space="preserve"> </w:t>
      </w:r>
      <w:r w:rsidRPr="00DE04CD">
        <w:rPr>
          <w:rFonts w:ascii="Verdana" w:hAnsi="Verdana"/>
        </w:rPr>
        <w:t>May 2017</w:t>
      </w:r>
      <w:r w:rsidR="00514B8F">
        <w:rPr>
          <w:rFonts w:ascii="Verdana" w:hAnsi="Verdana"/>
        </w:rPr>
        <w:t xml:space="preserve"> (</w:t>
      </w:r>
      <w:r w:rsidR="00514B8F" w:rsidRPr="00514B8F">
        <w:rPr>
          <w:rFonts w:ascii="Verdana" w:hAnsi="Verdana"/>
        </w:rPr>
        <w:t>pumlumon.org.uk/wp-content/uploads/2016/11/Upland-Regeneration-Final-Report_V2-English_CLT.pdf</w:t>
      </w:r>
      <w:r w:rsidR="00514B8F">
        <w:rPr>
          <w:rFonts w:ascii="Verdana" w:hAnsi="Verdana"/>
        </w:rPr>
        <w:t>) provides draft tourist-orientated</w:t>
      </w:r>
      <w:r w:rsidR="005631DF">
        <w:rPr>
          <w:rFonts w:ascii="Verdana" w:hAnsi="Verdana"/>
        </w:rPr>
        <w:t xml:space="preserve"> </w:t>
      </w:r>
      <w:r w:rsidR="00514B8F">
        <w:rPr>
          <w:rFonts w:ascii="Verdana" w:hAnsi="Verdana"/>
        </w:rPr>
        <w:t xml:space="preserve">action plans for the area, including Strata Florida. </w:t>
      </w:r>
    </w:p>
    <w:p w14:paraId="7D071C8B" w14:textId="5A4F5854" w:rsidR="00122120" w:rsidRPr="00181EB9" w:rsidRDefault="00122120" w:rsidP="003B0193">
      <w:pPr>
        <w:rPr>
          <w:rFonts w:ascii="Verdana" w:hAnsi="Verdana"/>
          <w:b/>
          <w:bCs/>
        </w:rPr>
      </w:pPr>
      <w:r w:rsidRPr="00181EB9">
        <w:rPr>
          <w:rFonts w:ascii="Verdana" w:hAnsi="Verdana"/>
          <w:b/>
          <w:bCs/>
        </w:rPr>
        <w:t>Supp</w:t>
      </w:r>
      <w:r w:rsidR="004F57E8" w:rsidRPr="00181EB9">
        <w:rPr>
          <w:rFonts w:ascii="Verdana" w:hAnsi="Verdana"/>
          <w:b/>
          <w:bCs/>
        </w:rPr>
        <w:t>lementary</w:t>
      </w:r>
      <w:r w:rsidRPr="00181EB9">
        <w:rPr>
          <w:rFonts w:ascii="Verdana" w:hAnsi="Verdana"/>
          <w:b/>
          <w:bCs/>
        </w:rPr>
        <w:t xml:space="preserve"> </w:t>
      </w:r>
      <w:r w:rsidR="00765641" w:rsidRPr="00181EB9">
        <w:rPr>
          <w:rFonts w:ascii="Verdana" w:hAnsi="Verdana"/>
          <w:b/>
          <w:bCs/>
        </w:rPr>
        <w:t>References</w:t>
      </w:r>
    </w:p>
    <w:p w14:paraId="30FC79D0" w14:textId="0FBFCD90" w:rsidR="00181EB9" w:rsidRDefault="00181EB9" w:rsidP="003B0193">
      <w:pPr>
        <w:rPr>
          <w:rFonts w:ascii="Verdana" w:hAnsi="Verdana"/>
        </w:rPr>
      </w:pPr>
      <w:r w:rsidRPr="00181EB9">
        <w:rPr>
          <w:rFonts w:ascii="Verdana" w:hAnsi="Verdana"/>
        </w:rPr>
        <w:t xml:space="preserve">Drawn largely from the </w:t>
      </w:r>
      <w:r w:rsidR="00CD0CC7">
        <w:rPr>
          <w:rFonts w:ascii="Verdana" w:hAnsi="Verdana"/>
        </w:rPr>
        <w:t xml:space="preserve">source list at </w:t>
      </w:r>
      <w:r w:rsidRPr="00CD0CC7">
        <w:rPr>
          <w:rFonts w:ascii="Verdana" w:hAnsi="Verdana"/>
          <w:i/>
          <w:iCs/>
        </w:rPr>
        <w:t>Monastic Wales</w:t>
      </w:r>
      <w:r w:rsidRPr="00181EB9">
        <w:rPr>
          <w:rFonts w:ascii="Verdana" w:hAnsi="Verdana"/>
        </w:rPr>
        <w:t xml:space="preserve"> </w:t>
      </w:r>
      <w:r w:rsidR="00603DB8">
        <w:rPr>
          <w:rFonts w:ascii="Verdana" w:hAnsi="Verdana"/>
        </w:rPr>
        <w:t>(</w:t>
      </w:r>
      <w:r w:rsidR="00603DB8" w:rsidRPr="00603DB8">
        <w:rPr>
          <w:rFonts w:ascii="Verdana" w:hAnsi="Verdana"/>
        </w:rPr>
        <w:t>monasticwales.org</w:t>
      </w:r>
      <w:r w:rsidR="00603DB8">
        <w:rPr>
          <w:rFonts w:ascii="Verdana" w:hAnsi="Verdana"/>
        </w:rPr>
        <w:t>)</w:t>
      </w:r>
      <w:r w:rsidR="00CD0CC7">
        <w:rPr>
          <w:rFonts w:ascii="Verdana" w:hAnsi="Verdana"/>
        </w:rPr>
        <w:t>;</w:t>
      </w:r>
      <w:r w:rsidR="0065233A">
        <w:rPr>
          <w:rFonts w:ascii="Verdana" w:hAnsi="Verdana"/>
        </w:rPr>
        <w:t xml:space="preserve"> </w:t>
      </w:r>
      <w:r w:rsidR="00603DB8">
        <w:rPr>
          <w:rFonts w:ascii="Verdana" w:hAnsi="Verdana"/>
        </w:rPr>
        <w:t xml:space="preserve">a comprehensive summary with imagery, including </w:t>
      </w:r>
      <w:r w:rsidR="00603DB8" w:rsidRPr="00603DB8">
        <w:rPr>
          <w:rFonts w:ascii="Verdana" w:hAnsi="Verdana"/>
        </w:rPr>
        <w:t>details of 59 other Welsh sites.</w:t>
      </w:r>
    </w:p>
    <w:p w14:paraId="33EFDEA3" w14:textId="01E3EF31" w:rsidR="000656B7" w:rsidRDefault="000656B7" w:rsidP="00F1778F">
      <w:pPr>
        <w:rPr>
          <w:rFonts w:ascii="Verdana" w:hAnsi="Verdana"/>
        </w:rPr>
      </w:pPr>
      <w:r>
        <w:rPr>
          <w:rFonts w:ascii="Verdana" w:hAnsi="Verdana"/>
        </w:rPr>
        <w:t>Arch, C</w:t>
      </w:r>
      <w:r w:rsidR="00A932E8">
        <w:rPr>
          <w:rFonts w:ascii="Verdana" w:hAnsi="Verdana"/>
        </w:rPr>
        <w:t>.</w:t>
      </w:r>
      <w:r w:rsidR="00B66913">
        <w:rPr>
          <w:rFonts w:ascii="Verdana" w:hAnsi="Verdana"/>
        </w:rPr>
        <w:t>,</w:t>
      </w:r>
      <w:r>
        <w:rPr>
          <w:rFonts w:ascii="Verdana" w:hAnsi="Verdana"/>
        </w:rPr>
        <w:t xml:space="preserve"> </w:t>
      </w:r>
      <w:r w:rsidR="00A932E8">
        <w:rPr>
          <w:rFonts w:ascii="Verdana" w:hAnsi="Verdana"/>
        </w:rPr>
        <w:t xml:space="preserve">2005, </w:t>
      </w:r>
      <w:r w:rsidRPr="00B66913">
        <w:rPr>
          <w:rFonts w:ascii="Verdana" w:hAnsi="Verdana"/>
          <w:i/>
          <w:iCs/>
        </w:rPr>
        <w:t>Byw dan y Bwa Living under the Arch</w:t>
      </w:r>
      <w:r w:rsidRPr="000656B7">
        <w:rPr>
          <w:rFonts w:ascii="Verdana" w:hAnsi="Verdana"/>
        </w:rPr>
        <w:t>, Gwasg Gwynedd</w:t>
      </w:r>
      <w:r w:rsidR="00A932E8">
        <w:rPr>
          <w:rFonts w:ascii="Verdana" w:hAnsi="Verdana"/>
        </w:rPr>
        <w:t>.</w:t>
      </w:r>
      <w:r w:rsidR="00A932E8" w:rsidRPr="00A932E8">
        <w:t xml:space="preserve"> </w:t>
      </w:r>
      <w:r w:rsidR="00A932E8" w:rsidRPr="00A932E8">
        <w:rPr>
          <w:rFonts w:ascii="Verdana" w:hAnsi="Verdana"/>
        </w:rPr>
        <w:t>Pwllheli</w:t>
      </w:r>
    </w:p>
    <w:p w14:paraId="03EEA193" w14:textId="3DF8BF77" w:rsidR="00E673C2" w:rsidRDefault="00E673C2" w:rsidP="00F1778F">
      <w:pPr>
        <w:rPr>
          <w:rFonts w:ascii="Verdana" w:hAnsi="Verdana"/>
        </w:rPr>
      </w:pPr>
      <w:r w:rsidRPr="00E673C2">
        <w:rPr>
          <w:rFonts w:ascii="Verdana" w:hAnsi="Verdana"/>
        </w:rPr>
        <w:t>Austin, D</w:t>
      </w:r>
      <w:r w:rsidR="00A932E8">
        <w:rPr>
          <w:rFonts w:ascii="Verdana" w:hAnsi="Verdana"/>
        </w:rPr>
        <w:t>., 2007,</w:t>
      </w:r>
      <w:r w:rsidRPr="00E673C2">
        <w:rPr>
          <w:rFonts w:ascii="Verdana" w:hAnsi="Verdana"/>
        </w:rPr>
        <w:t xml:space="preserve"> 'A new project at Strata Florida Ceredigion, Wales', </w:t>
      </w:r>
      <w:r w:rsidRPr="00A932E8">
        <w:rPr>
          <w:rFonts w:ascii="Verdana" w:hAnsi="Verdana"/>
          <w:i/>
          <w:iCs/>
        </w:rPr>
        <w:t>Monastic Research Bulletin</w:t>
      </w:r>
      <w:r w:rsidRPr="00E673C2">
        <w:rPr>
          <w:rFonts w:ascii="Verdana" w:hAnsi="Verdana"/>
        </w:rPr>
        <w:t>, 13, pp. 13-19</w:t>
      </w:r>
    </w:p>
    <w:p w14:paraId="2DE06763" w14:textId="687C4159" w:rsidR="00F1778F" w:rsidRPr="00F1778F" w:rsidRDefault="00F1778F" w:rsidP="00F1778F">
      <w:pPr>
        <w:rPr>
          <w:rFonts w:ascii="Verdana" w:hAnsi="Verdana"/>
        </w:rPr>
      </w:pPr>
      <w:r w:rsidRPr="00F1778F">
        <w:rPr>
          <w:rFonts w:ascii="Verdana" w:hAnsi="Verdana"/>
        </w:rPr>
        <w:t>Austin, D</w:t>
      </w:r>
      <w:r w:rsidR="00A932E8">
        <w:rPr>
          <w:rFonts w:ascii="Verdana" w:hAnsi="Verdana"/>
        </w:rPr>
        <w:t>., 2013</w:t>
      </w:r>
      <w:r w:rsidRPr="00F1778F">
        <w:rPr>
          <w:rFonts w:ascii="Verdana" w:hAnsi="Verdana"/>
        </w:rPr>
        <w:t xml:space="preserve">, 'Mountain landscapes and the tradition of industry: the Cambrian Mountains of Central Wales', </w:t>
      </w:r>
      <w:r w:rsidRPr="00A932E8">
        <w:rPr>
          <w:rFonts w:ascii="Verdana" w:hAnsi="Verdana"/>
          <w:i/>
          <w:iCs/>
        </w:rPr>
        <w:t>MADE, Journal of the Welsh School of Architecture</w:t>
      </w:r>
      <w:r w:rsidRPr="00F1778F">
        <w:rPr>
          <w:rFonts w:ascii="Verdana" w:hAnsi="Verdana"/>
        </w:rPr>
        <w:t>, 8, pp. 6-15</w:t>
      </w:r>
    </w:p>
    <w:p w14:paraId="5819D193" w14:textId="4874D06A" w:rsidR="00162E88" w:rsidRPr="00162E88" w:rsidRDefault="00162E88" w:rsidP="00162E88">
      <w:pPr>
        <w:rPr>
          <w:rFonts w:ascii="Verdana" w:hAnsi="Verdana"/>
        </w:rPr>
      </w:pPr>
      <w:r w:rsidRPr="00162E88">
        <w:rPr>
          <w:rFonts w:ascii="Verdana" w:hAnsi="Verdana"/>
        </w:rPr>
        <w:t>Austin, D.</w:t>
      </w:r>
      <w:r w:rsidR="00A932E8">
        <w:rPr>
          <w:rFonts w:ascii="Verdana" w:hAnsi="Verdana"/>
        </w:rPr>
        <w:t xml:space="preserve">, </w:t>
      </w:r>
      <w:r w:rsidRPr="00162E88">
        <w:rPr>
          <w:rFonts w:ascii="Verdana" w:hAnsi="Verdana"/>
        </w:rPr>
        <w:t>2013</w:t>
      </w:r>
      <w:r w:rsidR="00A932E8">
        <w:rPr>
          <w:rFonts w:ascii="Verdana" w:hAnsi="Verdana"/>
        </w:rPr>
        <w:t>,</w:t>
      </w:r>
      <w:r w:rsidRPr="00162E88">
        <w:rPr>
          <w:rFonts w:ascii="Verdana" w:hAnsi="Verdana"/>
        </w:rPr>
        <w:t xml:space="preserve"> ‘The Archaeology of Monasteries in Wales and the Strata Florida Project’, in Burton, J &amp; </w:t>
      </w:r>
      <w:r w:rsidR="00A932E8" w:rsidRPr="00A932E8">
        <w:rPr>
          <w:rFonts w:ascii="Verdana" w:hAnsi="Verdana"/>
        </w:rPr>
        <w:t>Stöber</w:t>
      </w:r>
      <w:r w:rsidRPr="00162E88">
        <w:rPr>
          <w:rFonts w:ascii="Verdana" w:hAnsi="Verdana"/>
        </w:rPr>
        <w:t xml:space="preserve">, K. (eds) </w:t>
      </w:r>
      <w:r w:rsidRPr="00E673C2">
        <w:rPr>
          <w:rFonts w:ascii="Verdana" w:hAnsi="Verdana"/>
          <w:i/>
          <w:iCs/>
        </w:rPr>
        <w:t>Monastic Wales, New Approaches,</w:t>
      </w:r>
      <w:r w:rsidRPr="00162E88">
        <w:rPr>
          <w:rFonts w:ascii="Verdana" w:hAnsi="Verdana"/>
        </w:rPr>
        <w:t xml:space="preserve"> University of Wales Press,</w:t>
      </w:r>
      <w:r w:rsidR="00A932E8">
        <w:rPr>
          <w:rFonts w:ascii="Verdana" w:hAnsi="Verdana"/>
        </w:rPr>
        <w:t xml:space="preserve"> </w:t>
      </w:r>
      <w:r w:rsidR="00A932E8" w:rsidRPr="00A932E8">
        <w:rPr>
          <w:rFonts w:ascii="Verdana" w:hAnsi="Verdana"/>
        </w:rPr>
        <w:t>Cardiff</w:t>
      </w:r>
    </w:p>
    <w:p w14:paraId="10472C45" w14:textId="516AADFC" w:rsidR="00E673C2" w:rsidRPr="00F1778F" w:rsidRDefault="00E673C2" w:rsidP="00162E88">
      <w:pPr>
        <w:rPr>
          <w:rFonts w:ascii="Verdana" w:hAnsi="Verdana"/>
        </w:rPr>
      </w:pPr>
      <w:r w:rsidRPr="00E673C2">
        <w:rPr>
          <w:rFonts w:ascii="Verdana" w:hAnsi="Verdana"/>
        </w:rPr>
        <w:t>Austin, D</w:t>
      </w:r>
      <w:r w:rsidR="006D4AD4">
        <w:rPr>
          <w:rFonts w:ascii="Verdana" w:hAnsi="Verdana"/>
        </w:rPr>
        <w:t>.</w:t>
      </w:r>
      <w:r w:rsidRPr="00E673C2">
        <w:rPr>
          <w:rFonts w:ascii="Verdana" w:hAnsi="Verdana"/>
        </w:rPr>
        <w:t xml:space="preserve"> 'Strata Florida and the making of Welsh identity', </w:t>
      </w:r>
      <w:r w:rsidRPr="006D4AD4">
        <w:rPr>
          <w:rFonts w:ascii="Verdana" w:hAnsi="Verdana"/>
          <w:i/>
          <w:iCs/>
        </w:rPr>
        <w:t xml:space="preserve">Proceedings of the Honourable Society of the Cymmrodorion </w:t>
      </w:r>
      <w:r w:rsidRPr="00E673C2">
        <w:rPr>
          <w:rFonts w:ascii="Verdana" w:hAnsi="Verdana"/>
        </w:rPr>
        <w:t>(forthcoming)</w:t>
      </w:r>
    </w:p>
    <w:p w14:paraId="1128681C" w14:textId="2453793D" w:rsidR="00F1778F" w:rsidRPr="00F1778F" w:rsidRDefault="00F1778F" w:rsidP="00F1778F">
      <w:pPr>
        <w:rPr>
          <w:rFonts w:ascii="Verdana" w:hAnsi="Verdana"/>
        </w:rPr>
      </w:pPr>
      <w:r w:rsidRPr="00F1778F">
        <w:rPr>
          <w:rFonts w:ascii="Verdana" w:hAnsi="Verdana"/>
        </w:rPr>
        <w:t>Bezant, J</w:t>
      </w:r>
      <w:r w:rsidR="006D4AD4">
        <w:rPr>
          <w:rFonts w:ascii="Verdana" w:hAnsi="Verdana"/>
        </w:rPr>
        <w:t>., 2009,</w:t>
      </w:r>
      <w:r w:rsidRPr="00F1778F">
        <w:rPr>
          <w:rFonts w:ascii="Verdana" w:hAnsi="Verdana"/>
        </w:rPr>
        <w:t xml:space="preserve"> </w:t>
      </w:r>
      <w:r w:rsidR="006D4AD4">
        <w:rPr>
          <w:rFonts w:ascii="Verdana" w:hAnsi="Verdana"/>
        </w:rPr>
        <w:t>‘</w:t>
      </w:r>
      <w:r w:rsidRPr="00F1778F">
        <w:rPr>
          <w:rFonts w:ascii="Verdana" w:hAnsi="Verdana"/>
        </w:rPr>
        <w:t>Medieval Welsh Settlement and Territory: Archaeological Evidence from a Teifi Valley Landscape</w:t>
      </w:r>
      <w:r w:rsidR="006D4AD4">
        <w:rPr>
          <w:rFonts w:ascii="Verdana" w:hAnsi="Verdana"/>
        </w:rPr>
        <w:t>’</w:t>
      </w:r>
      <w:r w:rsidRPr="00F1778F">
        <w:rPr>
          <w:rFonts w:ascii="Verdana" w:hAnsi="Verdana"/>
        </w:rPr>
        <w:t xml:space="preserve">, </w:t>
      </w:r>
      <w:r w:rsidRPr="006D4AD4">
        <w:rPr>
          <w:rFonts w:ascii="Verdana" w:hAnsi="Verdana"/>
          <w:i/>
          <w:iCs/>
        </w:rPr>
        <w:t>British Archaeological Monographs British Series, 487 (British Archaeological Reports</w:t>
      </w:r>
      <w:r w:rsidRPr="00F1778F">
        <w:rPr>
          <w:rFonts w:ascii="Verdana" w:hAnsi="Verdana"/>
        </w:rPr>
        <w:t>)</w:t>
      </w:r>
    </w:p>
    <w:p w14:paraId="562EBA29" w14:textId="2A26672B" w:rsidR="00F1778F" w:rsidRPr="00F1778F" w:rsidRDefault="00F1778F" w:rsidP="00F1778F">
      <w:pPr>
        <w:rPr>
          <w:rFonts w:ascii="Verdana" w:hAnsi="Verdana"/>
        </w:rPr>
      </w:pPr>
      <w:r w:rsidRPr="00885A72">
        <w:rPr>
          <w:rFonts w:ascii="Verdana" w:hAnsi="Verdana"/>
        </w:rPr>
        <w:t>Bezant, J</w:t>
      </w:r>
      <w:r w:rsidR="00885A72">
        <w:rPr>
          <w:rFonts w:ascii="Verdana" w:hAnsi="Verdana"/>
        </w:rPr>
        <w:t>.</w:t>
      </w:r>
      <w:r w:rsidRPr="00885A72">
        <w:rPr>
          <w:rFonts w:ascii="Verdana" w:hAnsi="Verdana"/>
        </w:rPr>
        <w:t>,</w:t>
      </w:r>
      <w:r w:rsidR="00885A72">
        <w:rPr>
          <w:rFonts w:ascii="Verdana" w:hAnsi="Verdana"/>
        </w:rPr>
        <w:t xml:space="preserve"> 2007,</w:t>
      </w:r>
      <w:r w:rsidRPr="00885A72">
        <w:rPr>
          <w:rFonts w:ascii="Verdana" w:hAnsi="Verdana"/>
        </w:rPr>
        <w:t xml:space="preserve"> 'Geophysical Survey at Strata Florida Abbey, Henfynachlog Farm and Troedyrhiw Upland Settlement, Ceredigion', </w:t>
      </w:r>
      <w:r w:rsidRPr="00885A72">
        <w:rPr>
          <w:rFonts w:ascii="Verdana" w:hAnsi="Verdana"/>
          <w:i/>
          <w:iCs/>
        </w:rPr>
        <w:t>Archaeology in Wales</w:t>
      </w:r>
      <w:r w:rsidRPr="00885A72">
        <w:rPr>
          <w:rFonts w:ascii="Verdana" w:hAnsi="Verdana"/>
        </w:rPr>
        <w:t>, 47, pp. 53-58</w:t>
      </w:r>
    </w:p>
    <w:p w14:paraId="59A89561" w14:textId="1B81EF78" w:rsidR="00F1778F" w:rsidRPr="00F1778F" w:rsidRDefault="00F1778F" w:rsidP="00F1778F">
      <w:pPr>
        <w:rPr>
          <w:rFonts w:ascii="Verdana" w:hAnsi="Verdana"/>
        </w:rPr>
      </w:pPr>
      <w:r w:rsidRPr="00F1778F">
        <w:rPr>
          <w:rFonts w:ascii="Verdana" w:hAnsi="Verdana"/>
        </w:rPr>
        <w:t>Bezant, J</w:t>
      </w:r>
      <w:r w:rsidR="00885A72">
        <w:rPr>
          <w:rFonts w:ascii="Verdana" w:hAnsi="Verdana"/>
        </w:rPr>
        <w:t>.</w:t>
      </w:r>
      <w:r w:rsidRPr="00F1778F">
        <w:rPr>
          <w:rFonts w:ascii="Verdana" w:hAnsi="Verdana"/>
        </w:rPr>
        <w:t>,</w:t>
      </w:r>
      <w:r w:rsidR="00885A72">
        <w:rPr>
          <w:rFonts w:ascii="Verdana" w:hAnsi="Verdana"/>
        </w:rPr>
        <w:t xml:space="preserve"> 2014,</w:t>
      </w:r>
      <w:r w:rsidRPr="00F1778F">
        <w:rPr>
          <w:rFonts w:ascii="Verdana" w:hAnsi="Verdana"/>
        </w:rPr>
        <w:t xml:space="preserve"> 'Revising the Monastic Grange: Problems at the Edge of the Cistercian World', </w:t>
      </w:r>
      <w:r w:rsidRPr="00885A72">
        <w:rPr>
          <w:rFonts w:ascii="Verdana" w:hAnsi="Verdana"/>
          <w:i/>
          <w:iCs/>
        </w:rPr>
        <w:t>Journal of Medieval Monastic Studies</w:t>
      </w:r>
      <w:r w:rsidRPr="00F1778F">
        <w:rPr>
          <w:rFonts w:ascii="Verdana" w:hAnsi="Verdana"/>
        </w:rPr>
        <w:t>, 3</w:t>
      </w:r>
      <w:r w:rsidR="00885A72">
        <w:rPr>
          <w:rFonts w:ascii="Verdana" w:hAnsi="Verdana"/>
        </w:rPr>
        <w:t>,</w:t>
      </w:r>
      <w:r w:rsidRPr="00F1778F">
        <w:rPr>
          <w:rFonts w:ascii="Verdana" w:hAnsi="Verdana"/>
        </w:rPr>
        <w:t xml:space="preserve"> pp. 51-70</w:t>
      </w:r>
    </w:p>
    <w:p w14:paraId="0B5AA1B5" w14:textId="4942893C" w:rsidR="00F1778F" w:rsidRDefault="00F1778F" w:rsidP="00F1778F">
      <w:pPr>
        <w:rPr>
          <w:rFonts w:ascii="Verdana" w:hAnsi="Verdana"/>
        </w:rPr>
      </w:pPr>
      <w:r w:rsidRPr="00F1778F">
        <w:rPr>
          <w:rFonts w:ascii="Verdana" w:hAnsi="Verdana"/>
        </w:rPr>
        <w:t>Bezant, J</w:t>
      </w:r>
      <w:r w:rsidR="00885A72">
        <w:rPr>
          <w:rFonts w:ascii="Verdana" w:hAnsi="Verdana"/>
        </w:rPr>
        <w:t>., 2013,</w:t>
      </w:r>
      <w:r w:rsidRPr="00F1778F">
        <w:rPr>
          <w:rFonts w:ascii="Verdana" w:hAnsi="Verdana"/>
        </w:rPr>
        <w:t xml:space="preserve"> 'Travel and communication'</w:t>
      </w:r>
      <w:r w:rsidR="00885A72">
        <w:rPr>
          <w:rFonts w:ascii="Verdana" w:hAnsi="Verdana"/>
        </w:rPr>
        <w:t xml:space="preserve"> &amp;</w:t>
      </w:r>
      <w:r w:rsidR="00885A72" w:rsidRPr="00885A72">
        <w:t xml:space="preserve"> </w:t>
      </w:r>
      <w:r w:rsidR="00885A72">
        <w:t>‘</w:t>
      </w:r>
      <w:r w:rsidR="00885A72" w:rsidRPr="00885A72">
        <w:rPr>
          <w:rFonts w:ascii="Verdana" w:hAnsi="Verdana"/>
        </w:rPr>
        <w:t>The medieval grants to Strata Florida Abbey: mapping the agency of lordship’</w:t>
      </w:r>
      <w:r w:rsidR="00885A72">
        <w:rPr>
          <w:rFonts w:ascii="Verdana" w:hAnsi="Verdana"/>
        </w:rPr>
        <w:t xml:space="preserve">, </w:t>
      </w:r>
      <w:r w:rsidR="00885A72" w:rsidRPr="00885A72">
        <w:rPr>
          <w:rFonts w:ascii="Verdana" w:hAnsi="Verdana"/>
        </w:rPr>
        <w:t>pp.73-88</w:t>
      </w:r>
      <w:r w:rsidR="00885A72">
        <w:rPr>
          <w:rFonts w:ascii="Verdana" w:hAnsi="Verdana"/>
        </w:rPr>
        <w:t xml:space="preserve"> &amp; </w:t>
      </w:r>
      <w:r w:rsidR="00885A72" w:rsidRPr="00885A72">
        <w:rPr>
          <w:rFonts w:ascii="Verdana" w:hAnsi="Verdana"/>
        </w:rPr>
        <w:t>pp. 133-145</w:t>
      </w:r>
      <w:r w:rsidR="00885A72">
        <w:rPr>
          <w:rFonts w:ascii="Verdana" w:hAnsi="Verdana"/>
        </w:rPr>
        <w:t xml:space="preserve">, </w:t>
      </w:r>
      <w:r w:rsidRPr="00885A72">
        <w:rPr>
          <w:rFonts w:ascii="Verdana" w:hAnsi="Verdana"/>
          <w:i/>
          <w:iCs/>
        </w:rPr>
        <w:t>Monastic Wales: New Approaches</w:t>
      </w:r>
      <w:r w:rsidRPr="00F1778F">
        <w:rPr>
          <w:rFonts w:ascii="Verdana" w:hAnsi="Verdana"/>
        </w:rPr>
        <w:t>, Burton</w:t>
      </w:r>
      <w:r w:rsidR="00885A72">
        <w:rPr>
          <w:rFonts w:ascii="Verdana" w:hAnsi="Verdana"/>
        </w:rPr>
        <w:t>, J.</w:t>
      </w:r>
      <w:r w:rsidRPr="00F1778F">
        <w:rPr>
          <w:rFonts w:ascii="Verdana" w:hAnsi="Verdana"/>
        </w:rPr>
        <w:t xml:space="preserve"> and Stöber</w:t>
      </w:r>
      <w:r w:rsidR="00885A72">
        <w:rPr>
          <w:rFonts w:ascii="Verdana" w:hAnsi="Verdana"/>
        </w:rPr>
        <w:t>, K.</w:t>
      </w:r>
      <w:r w:rsidR="00407974">
        <w:rPr>
          <w:rFonts w:ascii="Verdana" w:hAnsi="Verdana"/>
        </w:rPr>
        <w:t xml:space="preserve"> (eds)</w:t>
      </w:r>
      <w:r w:rsidR="00885A72">
        <w:rPr>
          <w:rFonts w:ascii="Verdana" w:hAnsi="Verdana"/>
        </w:rPr>
        <w:t>,</w:t>
      </w:r>
      <w:r w:rsidRPr="00F1778F">
        <w:rPr>
          <w:rFonts w:ascii="Verdana" w:hAnsi="Verdana"/>
        </w:rPr>
        <w:t xml:space="preserve"> University of Wales</w:t>
      </w:r>
      <w:r w:rsidR="00885A72">
        <w:rPr>
          <w:rFonts w:ascii="Verdana" w:hAnsi="Verdana"/>
        </w:rPr>
        <w:t xml:space="preserve"> Press,</w:t>
      </w:r>
      <w:r w:rsidRPr="00F1778F">
        <w:rPr>
          <w:rFonts w:ascii="Verdana" w:hAnsi="Verdana"/>
        </w:rPr>
        <w:t xml:space="preserve"> Cardiff </w:t>
      </w:r>
    </w:p>
    <w:p w14:paraId="2EFA5BD8" w14:textId="2AC397C6" w:rsidR="00F1778F" w:rsidRPr="00F1778F" w:rsidRDefault="00F1778F" w:rsidP="00F1778F">
      <w:pPr>
        <w:rPr>
          <w:rFonts w:ascii="Verdana" w:hAnsi="Verdana"/>
        </w:rPr>
      </w:pPr>
      <w:r w:rsidRPr="00F1778F">
        <w:rPr>
          <w:rFonts w:ascii="Verdana" w:hAnsi="Verdana"/>
        </w:rPr>
        <w:t xml:space="preserve">Bowen, E. G., </w:t>
      </w:r>
      <w:r w:rsidR="00407974">
        <w:rPr>
          <w:rFonts w:ascii="Verdana" w:hAnsi="Verdana"/>
        </w:rPr>
        <w:t xml:space="preserve">1950, </w:t>
      </w:r>
      <w:r w:rsidRPr="00F1778F">
        <w:rPr>
          <w:rFonts w:ascii="Verdana" w:hAnsi="Verdana"/>
        </w:rPr>
        <w:t xml:space="preserve">'The monastic economy of the Cistercians at Strata Florida', </w:t>
      </w:r>
      <w:r w:rsidRPr="00407974">
        <w:rPr>
          <w:rFonts w:ascii="Verdana" w:hAnsi="Verdana"/>
          <w:i/>
          <w:iCs/>
        </w:rPr>
        <w:t>Ceredigion, 1</w:t>
      </w:r>
      <w:r w:rsidRPr="00F1778F">
        <w:rPr>
          <w:rFonts w:ascii="Verdana" w:hAnsi="Verdana"/>
        </w:rPr>
        <w:t>, pp. 34-37</w:t>
      </w:r>
    </w:p>
    <w:p w14:paraId="55A2450F" w14:textId="2AD9F1A7" w:rsidR="00F1778F" w:rsidRPr="00F1778F" w:rsidRDefault="00F1778F" w:rsidP="00F1778F">
      <w:pPr>
        <w:rPr>
          <w:rFonts w:ascii="Verdana" w:hAnsi="Verdana"/>
        </w:rPr>
      </w:pPr>
      <w:r w:rsidRPr="00F1778F">
        <w:rPr>
          <w:rFonts w:ascii="Verdana" w:hAnsi="Verdana"/>
        </w:rPr>
        <w:lastRenderedPageBreak/>
        <w:t>Burton,</w:t>
      </w:r>
      <w:r w:rsidR="00407974">
        <w:rPr>
          <w:rFonts w:ascii="Verdana" w:hAnsi="Verdana"/>
        </w:rPr>
        <w:t xml:space="preserve"> J. 1986,</w:t>
      </w:r>
      <w:r w:rsidRPr="00F1778F">
        <w:rPr>
          <w:rFonts w:ascii="Verdana" w:hAnsi="Verdana"/>
        </w:rPr>
        <w:t xml:space="preserve"> 'The foundation of the British Cistercian houses', in </w:t>
      </w:r>
      <w:r w:rsidRPr="00407974">
        <w:rPr>
          <w:rFonts w:ascii="Verdana" w:hAnsi="Verdana"/>
          <w:i/>
          <w:iCs/>
        </w:rPr>
        <w:t>Cistercian Art and Architecture in the British Isles</w:t>
      </w:r>
      <w:r w:rsidRPr="00F1778F">
        <w:rPr>
          <w:rFonts w:ascii="Verdana" w:hAnsi="Verdana"/>
        </w:rPr>
        <w:t xml:space="preserve">, Christopher Norton and David Park </w:t>
      </w:r>
      <w:r w:rsidR="00407974">
        <w:rPr>
          <w:rFonts w:ascii="Verdana" w:hAnsi="Verdana"/>
        </w:rPr>
        <w:t xml:space="preserve">(eds) </w:t>
      </w:r>
      <w:r w:rsidRPr="00F1778F">
        <w:rPr>
          <w:rFonts w:ascii="Verdana" w:hAnsi="Verdana"/>
        </w:rPr>
        <w:t>Cambridge, pp. 24-39</w:t>
      </w:r>
    </w:p>
    <w:p w14:paraId="07081221" w14:textId="5DC01F9A" w:rsidR="00F1778F" w:rsidRPr="00F1778F" w:rsidRDefault="00F1778F" w:rsidP="00F1778F">
      <w:pPr>
        <w:rPr>
          <w:rFonts w:ascii="Verdana" w:hAnsi="Verdana"/>
        </w:rPr>
      </w:pPr>
      <w:r w:rsidRPr="00F1778F">
        <w:rPr>
          <w:rFonts w:ascii="Verdana" w:hAnsi="Verdana"/>
        </w:rPr>
        <w:t xml:space="preserve">Davies, J. R., </w:t>
      </w:r>
      <w:r w:rsidR="00407974">
        <w:rPr>
          <w:rFonts w:ascii="Verdana" w:hAnsi="Verdana"/>
        </w:rPr>
        <w:t xml:space="preserve">1958, </w:t>
      </w:r>
      <w:r w:rsidRPr="00F1778F">
        <w:rPr>
          <w:rFonts w:ascii="Verdana" w:hAnsi="Verdana"/>
        </w:rPr>
        <w:t xml:space="preserve">'Lon Lacs', </w:t>
      </w:r>
      <w:r w:rsidRPr="00407974">
        <w:rPr>
          <w:rFonts w:ascii="Verdana" w:hAnsi="Verdana"/>
          <w:i/>
          <w:iCs/>
        </w:rPr>
        <w:t>Ceredigion, 3</w:t>
      </w:r>
      <w:r w:rsidRPr="00F1778F">
        <w:rPr>
          <w:rFonts w:ascii="Verdana" w:hAnsi="Verdana"/>
        </w:rPr>
        <w:t>, p. 243</w:t>
      </w:r>
    </w:p>
    <w:p w14:paraId="1FFD00E0" w14:textId="36BA2F9F" w:rsidR="00F1778F" w:rsidRPr="00F1778F" w:rsidRDefault="006C7D84" w:rsidP="00F1778F">
      <w:pPr>
        <w:rPr>
          <w:rFonts w:ascii="Verdana" w:hAnsi="Verdana"/>
        </w:rPr>
      </w:pPr>
      <w:r>
        <w:rPr>
          <w:rFonts w:ascii="Verdana" w:hAnsi="Verdana"/>
        </w:rPr>
        <w:t>Fleming, A., 2007</w:t>
      </w:r>
      <w:r w:rsidR="00F1778F" w:rsidRPr="00F1778F">
        <w:rPr>
          <w:rFonts w:ascii="Verdana" w:hAnsi="Verdana"/>
        </w:rPr>
        <w:t xml:space="preserve">, 'Troed y Rhiw Landscape, Ystrad Fflur (SN 764 662)', </w:t>
      </w:r>
      <w:r w:rsidR="00F1778F" w:rsidRPr="006C7D84">
        <w:rPr>
          <w:rFonts w:ascii="Verdana" w:hAnsi="Verdana"/>
          <w:i/>
          <w:iCs/>
        </w:rPr>
        <w:t>Archaeology in Wales,</w:t>
      </w:r>
      <w:r w:rsidR="00F1778F" w:rsidRPr="00F1778F">
        <w:rPr>
          <w:rFonts w:ascii="Verdana" w:hAnsi="Verdana"/>
        </w:rPr>
        <w:t xml:space="preserve"> 47, p. 102</w:t>
      </w:r>
    </w:p>
    <w:p w14:paraId="44427C9F" w14:textId="37BF5CF6" w:rsidR="00F1778F" w:rsidRDefault="00F1778F" w:rsidP="00F1778F">
      <w:pPr>
        <w:rPr>
          <w:rFonts w:ascii="Verdana" w:hAnsi="Verdana"/>
        </w:rPr>
      </w:pPr>
      <w:r w:rsidRPr="00F1778F">
        <w:rPr>
          <w:rFonts w:ascii="Verdana" w:hAnsi="Verdana"/>
        </w:rPr>
        <w:t>Fleming, A</w:t>
      </w:r>
      <w:r w:rsidR="00EF298C">
        <w:rPr>
          <w:rFonts w:ascii="Verdana" w:hAnsi="Verdana"/>
        </w:rPr>
        <w:t>., &amp;</w:t>
      </w:r>
      <w:r w:rsidRPr="00F1778F">
        <w:rPr>
          <w:rFonts w:ascii="Verdana" w:hAnsi="Verdana"/>
        </w:rPr>
        <w:t xml:space="preserve"> Barker, L</w:t>
      </w:r>
      <w:r w:rsidR="00EF298C">
        <w:rPr>
          <w:rFonts w:ascii="Verdana" w:hAnsi="Verdana"/>
        </w:rPr>
        <w:t>., 2008,</w:t>
      </w:r>
      <w:r w:rsidRPr="00F1778F">
        <w:rPr>
          <w:rFonts w:ascii="Verdana" w:hAnsi="Verdana"/>
        </w:rPr>
        <w:t xml:space="preserve"> 'Monks and local communities: the late-medieval landscape of Troed y Rhiw,</w:t>
      </w:r>
      <w:r w:rsidR="00BC66C9">
        <w:rPr>
          <w:rFonts w:ascii="Verdana" w:hAnsi="Verdana"/>
        </w:rPr>
        <w:t xml:space="preserve"> </w:t>
      </w:r>
      <w:r w:rsidRPr="00F1778F">
        <w:rPr>
          <w:rFonts w:ascii="Verdana" w:hAnsi="Verdana"/>
        </w:rPr>
        <w:t xml:space="preserve">Caron Uwch Clawdd, Ceredigion', </w:t>
      </w:r>
      <w:r w:rsidRPr="00EF298C">
        <w:rPr>
          <w:rFonts w:ascii="Verdana" w:hAnsi="Verdana"/>
          <w:i/>
          <w:iCs/>
        </w:rPr>
        <w:t>Medieval Archaeology, 52</w:t>
      </w:r>
      <w:r w:rsidRPr="00F1778F">
        <w:rPr>
          <w:rFonts w:ascii="Verdana" w:hAnsi="Verdana"/>
        </w:rPr>
        <w:t xml:space="preserve"> (2008), pp. 261-290</w:t>
      </w:r>
    </w:p>
    <w:p w14:paraId="65C6B3B9" w14:textId="14A8C7ED" w:rsidR="00EF298C" w:rsidRPr="00EF298C" w:rsidRDefault="00EF298C" w:rsidP="00F1778F">
      <w:pPr>
        <w:rPr>
          <w:rFonts w:ascii="Verdana" w:hAnsi="Verdana"/>
          <w:i/>
          <w:iCs/>
        </w:rPr>
      </w:pPr>
      <w:r w:rsidRPr="00EF298C">
        <w:rPr>
          <w:rFonts w:ascii="Verdana" w:hAnsi="Verdana"/>
        </w:rPr>
        <w:t xml:space="preserve">Fleming, A., 2010, 'Horses, elites...and long-distance roads', </w:t>
      </w:r>
      <w:r w:rsidRPr="00EF298C">
        <w:rPr>
          <w:rFonts w:ascii="Verdana" w:hAnsi="Verdana"/>
          <w:i/>
          <w:iCs/>
        </w:rPr>
        <w:t>Landscapes, 11:2, pp. 1-20</w:t>
      </w:r>
    </w:p>
    <w:p w14:paraId="624C172C" w14:textId="3565BBC9" w:rsidR="00F1778F" w:rsidRPr="00F1778F" w:rsidRDefault="00F1778F" w:rsidP="00F1778F">
      <w:pPr>
        <w:rPr>
          <w:rFonts w:ascii="Verdana" w:hAnsi="Verdana"/>
        </w:rPr>
      </w:pPr>
      <w:r w:rsidRPr="00F1778F">
        <w:rPr>
          <w:rFonts w:ascii="Verdana" w:hAnsi="Verdana"/>
        </w:rPr>
        <w:t>Jones, R.</w:t>
      </w:r>
      <w:r w:rsidR="00EF298C">
        <w:rPr>
          <w:rFonts w:ascii="Verdana" w:hAnsi="Verdana"/>
        </w:rPr>
        <w:t>, 1936</w:t>
      </w:r>
      <w:r w:rsidRPr="00F1778F">
        <w:rPr>
          <w:rFonts w:ascii="Verdana" w:hAnsi="Verdana"/>
        </w:rPr>
        <w:t xml:space="preserve">, 'Recent excavations at Strata Florida', </w:t>
      </w:r>
      <w:r w:rsidRPr="00EF298C">
        <w:rPr>
          <w:rFonts w:ascii="Verdana" w:hAnsi="Verdana"/>
          <w:i/>
          <w:iCs/>
        </w:rPr>
        <w:t>Cardiganshire Antiquarian Society Transactions, 11</w:t>
      </w:r>
      <w:r w:rsidRPr="00F1778F">
        <w:rPr>
          <w:rFonts w:ascii="Verdana" w:hAnsi="Verdana"/>
        </w:rPr>
        <w:t>, pp. 23-27</w:t>
      </w:r>
    </w:p>
    <w:p w14:paraId="7721D1B9" w14:textId="11AC3F26" w:rsidR="00F1778F" w:rsidRPr="00F1778F" w:rsidRDefault="00F1778F" w:rsidP="00F1778F">
      <w:pPr>
        <w:rPr>
          <w:rFonts w:ascii="Verdana" w:hAnsi="Verdana"/>
        </w:rPr>
      </w:pPr>
      <w:r w:rsidRPr="00F1778F">
        <w:rPr>
          <w:rFonts w:ascii="Verdana" w:hAnsi="Verdana"/>
        </w:rPr>
        <w:t>Lloyd-Morgan, C</w:t>
      </w:r>
      <w:r w:rsidR="00EF298C">
        <w:rPr>
          <w:rFonts w:ascii="Verdana" w:hAnsi="Verdana"/>
        </w:rPr>
        <w:t>., 2013</w:t>
      </w:r>
      <w:r w:rsidRPr="00F1778F">
        <w:rPr>
          <w:rFonts w:ascii="Verdana" w:hAnsi="Verdana"/>
        </w:rPr>
        <w:t xml:space="preserve">, 'Manuscripts and the monasteries', </w:t>
      </w:r>
      <w:r w:rsidRPr="00BF55E9">
        <w:rPr>
          <w:rFonts w:ascii="Verdana" w:hAnsi="Verdana"/>
          <w:i/>
          <w:iCs/>
        </w:rPr>
        <w:t>Monastic Wales: New Approaches</w:t>
      </w:r>
      <w:r w:rsidRPr="00F1778F">
        <w:rPr>
          <w:rFonts w:ascii="Verdana" w:hAnsi="Verdana"/>
        </w:rPr>
        <w:t>, Burton</w:t>
      </w:r>
      <w:r w:rsidR="00BF55E9">
        <w:rPr>
          <w:rFonts w:ascii="Verdana" w:hAnsi="Verdana"/>
        </w:rPr>
        <w:t>, J. &amp;</w:t>
      </w:r>
      <w:r w:rsidRPr="00F1778F">
        <w:rPr>
          <w:rFonts w:ascii="Verdana" w:hAnsi="Verdana"/>
        </w:rPr>
        <w:t xml:space="preserve"> Stöber</w:t>
      </w:r>
      <w:r w:rsidR="00BF55E9">
        <w:rPr>
          <w:rFonts w:ascii="Verdana" w:hAnsi="Verdana"/>
        </w:rPr>
        <w:t>, K.,</w:t>
      </w:r>
      <w:r w:rsidRPr="00F1778F">
        <w:rPr>
          <w:rFonts w:ascii="Verdana" w:hAnsi="Verdana"/>
        </w:rPr>
        <w:t xml:space="preserve"> University of Wales</w:t>
      </w:r>
      <w:r w:rsidR="00BF55E9">
        <w:rPr>
          <w:rFonts w:ascii="Verdana" w:hAnsi="Verdana"/>
        </w:rPr>
        <w:t xml:space="preserve"> Press,</w:t>
      </w:r>
      <w:r w:rsidRPr="00F1778F">
        <w:rPr>
          <w:rFonts w:ascii="Verdana" w:hAnsi="Verdana"/>
        </w:rPr>
        <w:t xml:space="preserve"> Cardiff, pp. 209-227</w:t>
      </w:r>
    </w:p>
    <w:p w14:paraId="6777AFA0" w14:textId="357DF2C9" w:rsidR="00F1778F" w:rsidRPr="00F1778F" w:rsidRDefault="00F1778F" w:rsidP="00F1778F">
      <w:pPr>
        <w:rPr>
          <w:rFonts w:ascii="Verdana" w:hAnsi="Verdana"/>
        </w:rPr>
      </w:pPr>
      <w:r w:rsidRPr="00F1778F">
        <w:rPr>
          <w:rFonts w:ascii="Verdana" w:hAnsi="Verdana"/>
        </w:rPr>
        <w:t>Llwyd, A.,</w:t>
      </w:r>
      <w:r w:rsidR="00BF55E9">
        <w:rPr>
          <w:rFonts w:ascii="Verdana" w:hAnsi="Verdana"/>
        </w:rPr>
        <w:t xml:space="preserve"> 1848,</w:t>
      </w:r>
      <w:r w:rsidRPr="00F1778F">
        <w:rPr>
          <w:rFonts w:ascii="Verdana" w:hAnsi="Verdana"/>
        </w:rPr>
        <w:t xml:space="preserve"> 'Strata Florida', </w:t>
      </w:r>
      <w:r w:rsidRPr="00BF55E9">
        <w:rPr>
          <w:rFonts w:ascii="Verdana" w:hAnsi="Verdana"/>
          <w:i/>
          <w:iCs/>
        </w:rPr>
        <w:t>Archaeologia Cambrensis, 3:12</w:t>
      </w:r>
      <w:r w:rsidR="00BF55E9">
        <w:rPr>
          <w:rFonts w:ascii="Verdana" w:hAnsi="Verdana"/>
          <w:i/>
          <w:iCs/>
        </w:rPr>
        <w:t>,</w:t>
      </w:r>
      <w:r w:rsidRPr="00F1778F">
        <w:rPr>
          <w:rFonts w:ascii="Verdana" w:hAnsi="Verdana"/>
        </w:rPr>
        <w:t xml:space="preserve"> pp. 372-373</w:t>
      </w:r>
    </w:p>
    <w:p w14:paraId="7CA4C838" w14:textId="48990C27" w:rsidR="00F1778F" w:rsidRPr="00F1778F" w:rsidRDefault="00F1778F" w:rsidP="00F1778F">
      <w:pPr>
        <w:rPr>
          <w:rFonts w:ascii="Verdana" w:hAnsi="Verdana"/>
        </w:rPr>
      </w:pPr>
      <w:r w:rsidRPr="00F1778F">
        <w:rPr>
          <w:rFonts w:ascii="Verdana" w:hAnsi="Verdana"/>
        </w:rPr>
        <w:t>Parry-Williams, T. H.,</w:t>
      </w:r>
      <w:r w:rsidR="00BF55E9">
        <w:rPr>
          <w:rFonts w:ascii="Verdana" w:hAnsi="Verdana"/>
        </w:rPr>
        <w:t xml:space="preserve"> 1949/51,</w:t>
      </w:r>
      <w:r w:rsidRPr="00F1778F">
        <w:rPr>
          <w:rFonts w:ascii="Verdana" w:hAnsi="Verdana"/>
        </w:rPr>
        <w:t xml:space="preserve"> 'Memorial to Dafydd ap Gwilym at Strata Florida', </w:t>
      </w:r>
      <w:r w:rsidRPr="00BF55E9">
        <w:rPr>
          <w:rFonts w:ascii="Verdana" w:hAnsi="Verdana"/>
          <w:i/>
          <w:iCs/>
        </w:rPr>
        <w:t>Transactions of the Honourable Society of Cymmrodorion</w:t>
      </w:r>
      <w:r w:rsidRPr="00F1778F">
        <w:rPr>
          <w:rFonts w:ascii="Verdana" w:hAnsi="Verdana"/>
        </w:rPr>
        <w:t>, pp. 38-43</w:t>
      </w:r>
    </w:p>
    <w:p w14:paraId="761A7853" w14:textId="3986EC5A" w:rsidR="00F1778F" w:rsidRPr="00F1778F" w:rsidRDefault="00F1778F" w:rsidP="00F1778F">
      <w:pPr>
        <w:rPr>
          <w:rFonts w:ascii="Verdana" w:hAnsi="Verdana"/>
        </w:rPr>
      </w:pPr>
      <w:r w:rsidRPr="00F1778F">
        <w:rPr>
          <w:rFonts w:ascii="Verdana" w:hAnsi="Verdana"/>
        </w:rPr>
        <w:t>Powell, S. M.,</w:t>
      </w:r>
      <w:r w:rsidR="009175FC">
        <w:rPr>
          <w:rFonts w:ascii="Verdana" w:hAnsi="Verdana"/>
        </w:rPr>
        <w:t xml:space="preserve"> 1931,</w:t>
      </w:r>
      <w:r w:rsidRPr="00F1778F">
        <w:rPr>
          <w:rFonts w:ascii="Verdana" w:hAnsi="Verdana"/>
        </w:rPr>
        <w:t xml:space="preserve"> 'Pilgrim routes to Strata Florida', </w:t>
      </w:r>
      <w:r w:rsidRPr="009175FC">
        <w:rPr>
          <w:rFonts w:ascii="Verdana" w:hAnsi="Verdana"/>
          <w:i/>
          <w:iCs/>
        </w:rPr>
        <w:t>Cardiganshire Antiquarian Society Transactions, 8</w:t>
      </w:r>
      <w:r w:rsidRPr="00F1778F">
        <w:rPr>
          <w:rFonts w:ascii="Verdana" w:hAnsi="Verdana"/>
        </w:rPr>
        <w:t>, pp. 9-24</w:t>
      </w:r>
    </w:p>
    <w:p w14:paraId="0E56E476" w14:textId="18C15E8A" w:rsidR="00F1778F" w:rsidRPr="00F1778F" w:rsidRDefault="00F1778F" w:rsidP="00F1778F">
      <w:pPr>
        <w:rPr>
          <w:rFonts w:ascii="Verdana" w:hAnsi="Verdana"/>
        </w:rPr>
      </w:pPr>
      <w:r w:rsidRPr="00F1778F">
        <w:rPr>
          <w:rFonts w:ascii="Verdana" w:hAnsi="Verdana"/>
        </w:rPr>
        <w:t>Radford, C</w:t>
      </w:r>
      <w:r w:rsidR="009175FC">
        <w:rPr>
          <w:rFonts w:ascii="Verdana" w:hAnsi="Verdana"/>
        </w:rPr>
        <w:t>.</w:t>
      </w:r>
      <w:r w:rsidRPr="00F1778F">
        <w:rPr>
          <w:rFonts w:ascii="Verdana" w:hAnsi="Verdana"/>
        </w:rPr>
        <w:t xml:space="preserve">, </w:t>
      </w:r>
      <w:r w:rsidR="009175FC">
        <w:rPr>
          <w:rFonts w:ascii="Verdana" w:hAnsi="Verdana"/>
        </w:rPr>
        <w:t>1949, ‘</w:t>
      </w:r>
      <w:r w:rsidRPr="009175FC">
        <w:rPr>
          <w:rFonts w:ascii="Verdana" w:hAnsi="Verdana"/>
        </w:rPr>
        <w:t>Strata Florida Abbey, Cardiganshire</w:t>
      </w:r>
      <w:r w:rsidR="009175FC">
        <w:rPr>
          <w:rFonts w:ascii="Verdana" w:hAnsi="Verdana"/>
        </w:rPr>
        <w:t>’</w:t>
      </w:r>
      <w:r w:rsidRPr="009175FC">
        <w:rPr>
          <w:rFonts w:ascii="Verdana" w:hAnsi="Verdana"/>
          <w:i/>
          <w:iCs/>
        </w:rPr>
        <w:t>,</w:t>
      </w:r>
      <w:r w:rsidRPr="00F1778F">
        <w:rPr>
          <w:rFonts w:ascii="Verdana" w:hAnsi="Verdana"/>
        </w:rPr>
        <w:t xml:space="preserve"> </w:t>
      </w:r>
      <w:r w:rsidRPr="008E4CF8">
        <w:rPr>
          <w:rFonts w:ascii="Verdana" w:hAnsi="Verdana"/>
          <w:i/>
          <w:iCs/>
        </w:rPr>
        <w:t>Ancient Monuments and Historic Buildings Series</w:t>
      </w:r>
      <w:r w:rsidR="009175FC" w:rsidRPr="008E4CF8">
        <w:rPr>
          <w:rFonts w:ascii="Verdana" w:hAnsi="Verdana"/>
          <w:i/>
          <w:iCs/>
        </w:rPr>
        <w:t xml:space="preserve">, </w:t>
      </w:r>
      <w:r w:rsidR="009175FC" w:rsidRPr="009175FC">
        <w:rPr>
          <w:rFonts w:ascii="Verdana" w:hAnsi="Verdana"/>
        </w:rPr>
        <w:t>Ministry of Public Building and Works</w:t>
      </w:r>
    </w:p>
    <w:p w14:paraId="660C257C" w14:textId="13E7FD04" w:rsidR="00F1778F" w:rsidRPr="00F1778F" w:rsidRDefault="00F1778F" w:rsidP="00F1778F">
      <w:pPr>
        <w:rPr>
          <w:rFonts w:ascii="Verdana" w:hAnsi="Verdana"/>
        </w:rPr>
      </w:pPr>
      <w:r w:rsidRPr="00F1778F">
        <w:rPr>
          <w:rFonts w:ascii="Verdana" w:hAnsi="Verdana"/>
        </w:rPr>
        <w:t>Roberts, G.,</w:t>
      </w:r>
      <w:r w:rsidR="0065233A">
        <w:rPr>
          <w:rFonts w:ascii="Verdana" w:hAnsi="Verdana"/>
        </w:rPr>
        <w:t xml:space="preserve"> 1848,</w:t>
      </w:r>
      <w:r w:rsidRPr="00F1778F">
        <w:rPr>
          <w:rFonts w:ascii="Verdana" w:hAnsi="Verdana"/>
        </w:rPr>
        <w:t xml:space="preserve"> 'Strata Florida Abbey', </w:t>
      </w:r>
      <w:r w:rsidRPr="0065233A">
        <w:rPr>
          <w:rFonts w:ascii="Verdana" w:hAnsi="Verdana"/>
          <w:i/>
          <w:iCs/>
        </w:rPr>
        <w:t>Archaeologia Cambrensis, 3:10</w:t>
      </w:r>
      <w:r w:rsidRPr="00F1778F">
        <w:rPr>
          <w:rFonts w:ascii="Verdana" w:hAnsi="Verdana"/>
        </w:rPr>
        <w:t>, pp. 110-136</w:t>
      </w:r>
    </w:p>
    <w:p w14:paraId="7B06E3C7" w14:textId="4595BB83" w:rsidR="00F1778F" w:rsidRPr="00F1778F" w:rsidRDefault="00F1778F" w:rsidP="00F1778F">
      <w:pPr>
        <w:rPr>
          <w:rFonts w:ascii="Verdana" w:hAnsi="Verdana"/>
        </w:rPr>
      </w:pPr>
      <w:r w:rsidRPr="00F1778F">
        <w:rPr>
          <w:rFonts w:ascii="Verdana" w:hAnsi="Verdana"/>
        </w:rPr>
        <w:t>Roberts, G.,</w:t>
      </w:r>
      <w:r w:rsidR="0039333F">
        <w:rPr>
          <w:rFonts w:ascii="Verdana" w:hAnsi="Verdana"/>
        </w:rPr>
        <w:t>1848,</w:t>
      </w:r>
      <w:r w:rsidRPr="00F1778F">
        <w:rPr>
          <w:rFonts w:ascii="Verdana" w:hAnsi="Verdana"/>
        </w:rPr>
        <w:t xml:space="preserve"> 'Documents and charters connected with the history of St</w:t>
      </w:r>
      <w:r w:rsidR="008F3F4F">
        <w:rPr>
          <w:rFonts w:ascii="Verdana" w:hAnsi="Verdana"/>
        </w:rPr>
        <w:t>r</w:t>
      </w:r>
      <w:r w:rsidRPr="00F1778F">
        <w:rPr>
          <w:rFonts w:ascii="Verdana" w:hAnsi="Verdana"/>
        </w:rPr>
        <w:t xml:space="preserve">ata Florida Abbey', </w:t>
      </w:r>
      <w:r w:rsidRPr="0039333F">
        <w:rPr>
          <w:rFonts w:ascii="Verdana" w:hAnsi="Verdana"/>
          <w:i/>
          <w:iCs/>
        </w:rPr>
        <w:t>Archaeologia Cambrensis, 3:11</w:t>
      </w:r>
      <w:r w:rsidRPr="00F1778F">
        <w:rPr>
          <w:rFonts w:ascii="Verdana" w:hAnsi="Verdana"/>
        </w:rPr>
        <w:t>, pp. 191-213</w:t>
      </w:r>
    </w:p>
    <w:p w14:paraId="3DABC33C" w14:textId="512B1569" w:rsidR="0000656E" w:rsidRDefault="0000656E" w:rsidP="00F1778F">
      <w:pPr>
        <w:rPr>
          <w:rFonts w:ascii="Verdana" w:hAnsi="Verdana"/>
        </w:rPr>
      </w:pPr>
      <w:r>
        <w:rPr>
          <w:rFonts w:ascii="Verdana" w:hAnsi="Verdana"/>
        </w:rPr>
        <w:t>Robinson, D.</w:t>
      </w:r>
      <w:r w:rsidR="0016542B">
        <w:rPr>
          <w:rFonts w:ascii="Verdana" w:hAnsi="Verdana"/>
        </w:rPr>
        <w:t xml:space="preserve"> (</w:t>
      </w:r>
      <w:r>
        <w:rPr>
          <w:rFonts w:ascii="Verdana" w:hAnsi="Verdana"/>
        </w:rPr>
        <w:t xml:space="preserve">ed),1998, </w:t>
      </w:r>
      <w:r w:rsidRPr="0000656E">
        <w:rPr>
          <w:rFonts w:ascii="Verdana" w:hAnsi="Verdana"/>
          <w:i/>
          <w:iCs/>
        </w:rPr>
        <w:t xml:space="preserve">The Cistercian Abbeys of Britain: far from the concourse of men, </w:t>
      </w:r>
      <w:r w:rsidRPr="0000656E">
        <w:rPr>
          <w:rFonts w:ascii="Verdana" w:hAnsi="Verdana"/>
        </w:rPr>
        <w:t>London,</w:t>
      </w:r>
      <w:r>
        <w:rPr>
          <w:rFonts w:ascii="Verdana" w:hAnsi="Verdana"/>
        </w:rPr>
        <w:t xml:space="preserve"> </w:t>
      </w:r>
      <w:r w:rsidRPr="0000656E">
        <w:rPr>
          <w:rFonts w:ascii="Verdana" w:hAnsi="Verdana"/>
        </w:rPr>
        <w:t>pp. 176-179</w:t>
      </w:r>
    </w:p>
    <w:p w14:paraId="612F6F91" w14:textId="76EBCA71" w:rsidR="00F1778F" w:rsidRPr="00F1778F" w:rsidRDefault="00F1778F" w:rsidP="00F1778F">
      <w:pPr>
        <w:rPr>
          <w:rFonts w:ascii="Verdana" w:hAnsi="Verdana"/>
        </w:rPr>
      </w:pPr>
      <w:r w:rsidRPr="00F1778F">
        <w:rPr>
          <w:rFonts w:ascii="Verdana" w:hAnsi="Verdana"/>
        </w:rPr>
        <w:t>Robinson, D</w:t>
      </w:r>
      <w:r w:rsidR="0039333F">
        <w:rPr>
          <w:rFonts w:ascii="Verdana" w:hAnsi="Verdana"/>
        </w:rPr>
        <w:t>.</w:t>
      </w:r>
      <w:r w:rsidRPr="00F1778F">
        <w:rPr>
          <w:rFonts w:ascii="Verdana" w:hAnsi="Verdana"/>
        </w:rPr>
        <w:t xml:space="preserve">, </w:t>
      </w:r>
      <w:r w:rsidR="0039333F">
        <w:rPr>
          <w:rFonts w:ascii="Verdana" w:hAnsi="Verdana"/>
        </w:rPr>
        <w:t>2006, ‘</w:t>
      </w:r>
      <w:r w:rsidRPr="00F1778F">
        <w:rPr>
          <w:rFonts w:ascii="Verdana" w:hAnsi="Verdana"/>
        </w:rPr>
        <w:t>The Cistercians in Wales: Architecture and Archaeology 1130-1540</w:t>
      </w:r>
      <w:r w:rsidR="0039333F">
        <w:rPr>
          <w:rFonts w:ascii="Verdana" w:hAnsi="Verdana"/>
        </w:rPr>
        <w:t>’</w:t>
      </w:r>
      <w:r w:rsidRPr="00F1778F">
        <w:rPr>
          <w:rFonts w:ascii="Verdana" w:hAnsi="Verdana"/>
        </w:rPr>
        <w:t xml:space="preserve">, </w:t>
      </w:r>
      <w:r w:rsidRPr="0039333F">
        <w:rPr>
          <w:rFonts w:ascii="Verdana" w:hAnsi="Verdana"/>
          <w:i/>
          <w:iCs/>
        </w:rPr>
        <w:t>Society of Antiquaries of London, Research Committee Report</w:t>
      </w:r>
      <w:r w:rsidRPr="00F1778F">
        <w:rPr>
          <w:rFonts w:ascii="Verdana" w:hAnsi="Verdana"/>
        </w:rPr>
        <w:t xml:space="preserve"> London, pp. 267-274</w:t>
      </w:r>
    </w:p>
    <w:p w14:paraId="1B59A7BC" w14:textId="1C9704A5" w:rsidR="00F1778F" w:rsidRPr="00F1778F" w:rsidRDefault="00F1778F" w:rsidP="00F1778F">
      <w:pPr>
        <w:rPr>
          <w:rFonts w:ascii="Verdana" w:hAnsi="Verdana"/>
        </w:rPr>
      </w:pPr>
      <w:r w:rsidRPr="00F1778F">
        <w:rPr>
          <w:rFonts w:ascii="Verdana" w:hAnsi="Verdana"/>
        </w:rPr>
        <w:t>Smith, J.</w:t>
      </w:r>
      <w:r w:rsidR="0039333F">
        <w:rPr>
          <w:rFonts w:ascii="Verdana" w:hAnsi="Verdana"/>
        </w:rPr>
        <w:t xml:space="preserve"> </w:t>
      </w:r>
      <w:r w:rsidR="00866CBB">
        <w:rPr>
          <w:rFonts w:ascii="Verdana" w:hAnsi="Verdana"/>
        </w:rPr>
        <w:t>&amp;</w:t>
      </w:r>
      <w:r w:rsidRPr="00F1778F">
        <w:rPr>
          <w:rFonts w:ascii="Verdana" w:hAnsi="Verdana"/>
        </w:rPr>
        <w:t xml:space="preserve"> Thomas, W., </w:t>
      </w:r>
      <w:r w:rsidR="00866CBB">
        <w:rPr>
          <w:rFonts w:ascii="Verdana" w:hAnsi="Verdana"/>
        </w:rPr>
        <w:t>1977, ‘</w:t>
      </w:r>
      <w:r w:rsidRPr="00F1778F">
        <w:rPr>
          <w:rFonts w:ascii="Verdana" w:hAnsi="Verdana"/>
        </w:rPr>
        <w:t>Abaty Ystrad Fflur, Dyfed</w:t>
      </w:r>
      <w:r w:rsidR="00866CBB">
        <w:rPr>
          <w:rFonts w:ascii="Verdana" w:hAnsi="Verdana"/>
        </w:rPr>
        <w:t>’,</w:t>
      </w:r>
      <w:r w:rsidRPr="00F1778F">
        <w:rPr>
          <w:rFonts w:ascii="Verdana" w:hAnsi="Verdana"/>
        </w:rPr>
        <w:t xml:space="preserve"> HMSO: London</w:t>
      </w:r>
    </w:p>
    <w:p w14:paraId="2114A6D3" w14:textId="61243379" w:rsidR="00F1778F" w:rsidRPr="00F1778F" w:rsidRDefault="00F1778F" w:rsidP="00F1778F">
      <w:pPr>
        <w:rPr>
          <w:rFonts w:ascii="Verdana" w:hAnsi="Verdana"/>
        </w:rPr>
      </w:pPr>
      <w:r w:rsidRPr="00F1778F">
        <w:rPr>
          <w:rFonts w:ascii="Verdana" w:hAnsi="Verdana"/>
        </w:rPr>
        <w:t xml:space="preserve">Williams, D., </w:t>
      </w:r>
      <w:r w:rsidR="00866CBB">
        <w:rPr>
          <w:rFonts w:ascii="Verdana" w:hAnsi="Verdana"/>
        </w:rPr>
        <w:t xml:space="preserve">2010, </w:t>
      </w:r>
      <w:r w:rsidRPr="00F1778F">
        <w:rPr>
          <w:rFonts w:ascii="Verdana" w:hAnsi="Verdana"/>
        </w:rPr>
        <w:t xml:space="preserve">'The Cistercians in West Wales II: Ceredigion', </w:t>
      </w:r>
      <w:r w:rsidRPr="00866CBB">
        <w:rPr>
          <w:rFonts w:ascii="Verdana" w:hAnsi="Verdana"/>
          <w:i/>
          <w:iCs/>
        </w:rPr>
        <w:t xml:space="preserve">Archaeologia Cambrensis, </w:t>
      </w:r>
      <w:r w:rsidRPr="00F1778F">
        <w:rPr>
          <w:rFonts w:ascii="Verdana" w:hAnsi="Verdana"/>
        </w:rPr>
        <w:t>159, pp. 241-286</w:t>
      </w:r>
    </w:p>
    <w:p w14:paraId="2CF2412F" w14:textId="4832F4B2" w:rsidR="00F1778F" w:rsidRPr="00F1778F" w:rsidRDefault="00F1778F" w:rsidP="00F1778F">
      <w:pPr>
        <w:rPr>
          <w:rFonts w:ascii="Verdana" w:hAnsi="Verdana"/>
        </w:rPr>
      </w:pPr>
      <w:r w:rsidRPr="00F1778F">
        <w:rPr>
          <w:rFonts w:ascii="Verdana" w:hAnsi="Verdana"/>
        </w:rPr>
        <w:lastRenderedPageBreak/>
        <w:t xml:space="preserve">Williams, S., </w:t>
      </w:r>
      <w:r w:rsidR="00866CBB">
        <w:rPr>
          <w:rFonts w:ascii="Verdana" w:hAnsi="Verdana"/>
        </w:rPr>
        <w:t xml:space="preserve">1889, </w:t>
      </w:r>
      <w:r w:rsidRPr="00F1778F">
        <w:rPr>
          <w:rFonts w:ascii="Verdana" w:hAnsi="Verdana"/>
        </w:rPr>
        <w:t xml:space="preserve">'On Further Excavations at Strata Florida Abbey', </w:t>
      </w:r>
      <w:r w:rsidRPr="00866CBB">
        <w:rPr>
          <w:rFonts w:ascii="Verdana" w:hAnsi="Verdana"/>
          <w:i/>
          <w:iCs/>
        </w:rPr>
        <w:t>Archaeologia Cambrensis</w:t>
      </w:r>
      <w:r w:rsidRPr="00F1778F">
        <w:rPr>
          <w:rFonts w:ascii="Verdana" w:hAnsi="Verdana"/>
        </w:rPr>
        <w:t>, 5th series, 6:21, pp. 24-58</w:t>
      </w:r>
    </w:p>
    <w:p w14:paraId="64BB7D6A" w14:textId="1E318130" w:rsidR="00F1778F" w:rsidRPr="00F1778F" w:rsidRDefault="00F1778F" w:rsidP="00F1778F">
      <w:pPr>
        <w:rPr>
          <w:rFonts w:ascii="Verdana" w:hAnsi="Verdana"/>
        </w:rPr>
      </w:pPr>
      <w:r w:rsidRPr="00F1778F">
        <w:rPr>
          <w:rFonts w:ascii="Verdana" w:hAnsi="Verdana"/>
        </w:rPr>
        <w:t>Williams, S.,</w:t>
      </w:r>
      <w:r w:rsidR="00866CBB">
        <w:rPr>
          <w:rFonts w:ascii="Verdana" w:hAnsi="Verdana"/>
        </w:rPr>
        <w:t xml:space="preserve"> 1889,</w:t>
      </w:r>
      <w:r w:rsidRPr="00F1778F">
        <w:rPr>
          <w:rFonts w:ascii="Verdana" w:hAnsi="Verdana"/>
        </w:rPr>
        <w:t xml:space="preserve"> 'Who Was the Founder of Strata Florida?', </w:t>
      </w:r>
      <w:r w:rsidRPr="00866CBB">
        <w:rPr>
          <w:rFonts w:ascii="Verdana" w:hAnsi="Verdana"/>
          <w:i/>
          <w:iCs/>
        </w:rPr>
        <w:t>Archaeologia Cambrensis,</w:t>
      </w:r>
      <w:r w:rsidRPr="00F1778F">
        <w:rPr>
          <w:rFonts w:ascii="Verdana" w:hAnsi="Verdana"/>
        </w:rPr>
        <w:t xml:space="preserve"> 5th series, 6:21, pp. 19-23</w:t>
      </w:r>
    </w:p>
    <w:p w14:paraId="07C74771" w14:textId="79B01269" w:rsidR="00F1778F" w:rsidRDefault="00F1778F" w:rsidP="00F1778F">
      <w:pPr>
        <w:rPr>
          <w:rFonts w:ascii="Verdana" w:hAnsi="Verdana"/>
        </w:rPr>
      </w:pPr>
      <w:r w:rsidRPr="00F1778F">
        <w:rPr>
          <w:rFonts w:ascii="Verdana" w:hAnsi="Verdana"/>
        </w:rPr>
        <w:t xml:space="preserve">Williams, S., 'Excavations at the Cistercian Abbey of Strata Florida', </w:t>
      </w:r>
      <w:r w:rsidRPr="00866CBB">
        <w:rPr>
          <w:rFonts w:ascii="Verdana" w:hAnsi="Verdana"/>
          <w:i/>
          <w:iCs/>
        </w:rPr>
        <w:t>Cardiff Naturalists Society Report and Transactions, 21</w:t>
      </w:r>
      <w:r w:rsidRPr="00F1778F">
        <w:rPr>
          <w:rFonts w:ascii="Verdana" w:hAnsi="Verdana"/>
        </w:rPr>
        <w:t>, pp. 1-7</w:t>
      </w:r>
    </w:p>
    <w:p w14:paraId="1DB36914" w14:textId="4C5233FD" w:rsidR="00866CBB" w:rsidRPr="00F1778F" w:rsidRDefault="00866CBB" w:rsidP="00F1778F">
      <w:pPr>
        <w:rPr>
          <w:rFonts w:ascii="Verdana" w:hAnsi="Verdana"/>
        </w:rPr>
      </w:pPr>
      <w:r w:rsidRPr="00866CBB">
        <w:rPr>
          <w:rFonts w:ascii="Verdana" w:hAnsi="Verdana"/>
        </w:rPr>
        <w:t xml:space="preserve">Williams, S., 1890, 'Strata Florida Abbey: Report Upon Further Excavations', </w:t>
      </w:r>
      <w:r w:rsidRPr="00866CBB">
        <w:rPr>
          <w:rFonts w:ascii="Verdana" w:hAnsi="Verdana"/>
          <w:i/>
          <w:iCs/>
        </w:rPr>
        <w:t>Archaeologia Cambrensis, 5th series, 7:27,</w:t>
      </w:r>
      <w:r w:rsidRPr="00866CBB">
        <w:rPr>
          <w:rFonts w:ascii="Verdana" w:hAnsi="Verdana"/>
        </w:rPr>
        <w:t xml:space="preserve"> pp. 253-256</w:t>
      </w:r>
    </w:p>
    <w:p w14:paraId="1150C902" w14:textId="4DCA4E93" w:rsidR="00F1778F" w:rsidRPr="00F1778F" w:rsidRDefault="00F1778F" w:rsidP="00F1778F">
      <w:pPr>
        <w:rPr>
          <w:rFonts w:ascii="Verdana" w:hAnsi="Verdana"/>
        </w:rPr>
      </w:pPr>
      <w:r w:rsidRPr="00F1778F">
        <w:rPr>
          <w:rFonts w:ascii="Verdana" w:hAnsi="Verdana"/>
        </w:rPr>
        <w:t>Williams, T</w:t>
      </w:r>
      <w:r w:rsidR="00866CBB">
        <w:rPr>
          <w:rFonts w:ascii="Verdana" w:hAnsi="Verdana"/>
        </w:rPr>
        <w:t>.</w:t>
      </w:r>
      <w:r w:rsidRPr="00F1778F">
        <w:rPr>
          <w:rFonts w:ascii="Verdana" w:hAnsi="Verdana"/>
        </w:rPr>
        <w:t xml:space="preserve">, </w:t>
      </w:r>
      <w:r w:rsidR="00866CBB">
        <w:rPr>
          <w:rFonts w:ascii="Verdana" w:hAnsi="Verdana"/>
        </w:rPr>
        <w:t xml:space="preserve">2014, </w:t>
      </w:r>
      <w:r w:rsidRPr="00F1778F">
        <w:rPr>
          <w:rFonts w:ascii="Verdana" w:hAnsi="Verdana"/>
        </w:rPr>
        <w:t xml:space="preserve">'Rhydfendigaid: Who Blessed the Ford and Gave the Village its Name?', </w:t>
      </w:r>
      <w:r w:rsidRPr="00866CBB">
        <w:rPr>
          <w:rFonts w:ascii="Verdana" w:hAnsi="Verdana"/>
          <w:i/>
          <w:iCs/>
        </w:rPr>
        <w:t>Cer</w:t>
      </w:r>
      <w:r w:rsidR="0031384E" w:rsidRPr="00866CBB">
        <w:rPr>
          <w:rFonts w:ascii="Verdana" w:hAnsi="Verdana"/>
          <w:i/>
          <w:iCs/>
        </w:rPr>
        <w:t>e</w:t>
      </w:r>
      <w:r w:rsidRPr="00866CBB">
        <w:rPr>
          <w:rFonts w:ascii="Verdana" w:hAnsi="Verdana"/>
          <w:i/>
          <w:iCs/>
        </w:rPr>
        <w:t>digion, 18</w:t>
      </w:r>
      <w:r w:rsidRPr="00F1778F">
        <w:rPr>
          <w:rFonts w:ascii="Verdana" w:hAnsi="Verdana"/>
        </w:rPr>
        <w:t>, pp. 41-47</w:t>
      </w:r>
      <w:r w:rsidR="00866CBB">
        <w:rPr>
          <w:rFonts w:ascii="Verdana" w:hAnsi="Verdana"/>
        </w:rPr>
        <w:t>.</w:t>
      </w:r>
    </w:p>
    <w:p w14:paraId="2A244DD3" w14:textId="77777777" w:rsidR="00866CBB" w:rsidRDefault="00AB0B99" w:rsidP="00B334BF">
      <w:pPr>
        <w:rPr>
          <w:rFonts w:ascii="Verdana" w:hAnsi="Verdana"/>
          <w:b/>
          <w:bCs/>
        </w:rPr>
      </w:pPr>
      <w:r w:rsidRPr="00AB0B99">
        <w:rPr>
          <w:rFonts w:ascii="Verdana" w:hAnsi="Verdana"/>
          <w:b/>
          <w:bCs/>
        </w:rPr>
        <w:t>Websites</w:t>
      </w:r>
    </w:p>
    <w:p w14:paraId="20D40A84" w14:textId="6D4F0277" w:rsidR="00305F5E" w:rsidRDefault="00A932E8" w:rsidP="00B334BF">
      <w:pPr>
        <w:rPr>
          <w:rFonts w:ascii="Verdana" w:hAnsi="Verdana"/>
        </w:rPr>
      </w:pPr>
      <w:r>
        <w:rPr>
          <w:rFonts w:ascii="Verdana" w:hAnsi="Verdana"/>
        </w:rPr>
        <w:t xml:space="preserve">The indispensable Monastic Wales site has already been referred to. </w:t>
      </w:r>
      <w:r w:rsidR="0061025C" w:rsidRPr="0061025C">
        <w:rPr>
          <w:rFonts w:ascii="Verdana" w:hAnsi="Verdana"/>
        </w:rPr>
        <w:t xml:space="preserve">Other </w:t>
      </w:r>
      <w:r w:rsidR="00866CBB">
        <w:rPr>
          <w:rFonts w:ascii="Verdana" w:hAnsi="Verdana"/>
        </w:rPr>
        <w:t xml:space="preserve">useful </w:t>
      </w:r>
      <w:r w:rsidR="0061025C" w:rsidRPr="0061025C">
        <w:rPr>
          <w:rFonts w:ascii="Verdana" w:hAnsi="Verdana"/>
        </w:rPr>
        <w:t xml:space="preserve">on-line </w:t>
      </w:r>
      <w:r>
        <w:rPr>
          <w:rFonts w:ascii="Verdana" w:hAnsi="Verdana"/>
        </w:rPr>
        <w:t>sites</w:t>
      </w:r>
      <w:r w:rsidR="0061025C" w:rsidRPr="0061025C">
        <w:rPr>
          <w:rFonts w:ascii="Verdana" w:hAnsi="Verdana"/>
        </w:rPr>
        <w:t xml:space="preserve"> </w:t>
      </w:r>
      <w:r w:rsidR="0031384E">
        <w:rPr>
          <w:rFonts w:ascii="Verdana" w:hAnsi="Verdana"/>
        </w:rPr>
        <w:t xml:space="preserve">(accessed 25 Feb 2021) </w:t>
      </w:r>
      <w:r w:rsidR="0061025C" w:rsidRPr="0061025C">
        <w:rPr>
          <w:rFonts w:ascii="Verdana" w:hAnsi="Verdana"/>
        </w:rPr>
        <w:t>include</w:t>
      </w:r>
      <w:r w:rsidR="00305F5E">
        <w:rPr>
          <w:rFonts w:ascii="Verdana" w:hAnsi="Verdana"/>
        </w:rPr>
        <w:t>:</w:t>
      </w:r>
    </w:p>
    <w:p w14:paraId="4C1B86ED" w14:textId="1FB89AA3" w:rsidR="004012BD" w:rsidRDefault="004012BD" w:rsidP="004012BD">
      <w:pPr>
        <w:rPr>
          <w:rFonts w:ascii="Verdana" w:hAnsi="Verdana"/>
          <w:i/>
          <w:iCs/>
        </w:rPr>
      </w:pPr>
      <w:r>
        <w:rPr>
          <w:rFonts w:ascii="Verdana" w:hAnsi="Verdana"/>
          <w:i/>
          <w:iCs/>
        </w:rPr>
        <w:t>A</w:t>
      </w:r>
      <w:r w:rsidRPr="004012BD">
        <w:rPr>
          <w:rFonts w:ascii="Verdana" w:hAnsi="Verdana"/>
          <w:i/>
          <w:iCs/>
        </w:rPr>
        <w:t xml:space="preserve">rchwilio </w:t>
      </w:r>
      <w:r w:rsidRPr="004012BD">
        <w:rPr>
          <w:rFonts w:ascii="Verdana" w:hAnsi="Verdana"/>
        </w:rPr>
        <w:t>(archwilio.org.uk),</w:t>
      </w:r>
      <w:r w:rsidRPr="004012BD">
        <w:rPr>
          <w:rFonts w:ascii="Verdana" w:hAnsi="Verdana"/>
          <w:i/>
          <w:iCs/>
        </w:rPr>
        <w:t xml:space="preserve"> </w:t>
      </w:r>
      <w:r w:rsidRPr="004012BD">
        <w:rPr>
          <w:rFonts w:ascii="Verdana" w:hAnsi="Verdana"/>
        </w:rPr>
        <w:t>10 schematic prn entries, some referencing reports by Dyfed Archaeological Trust).</w:t>
      </w:r>
      <w:r w:rsidRPr="004012BD">
        <w:rPr>
          <w:rFonts w:ascii="Verdana" w:hAnsi="Verdana"/>
          <w:i/>
          <w:iCs/>
        </w:rPr>
        <w:t xml:space="preserve"> </w:t>
      </w:r>
    </w:p>
    <w:p w14:paraId="09B7653F" w14:textId="0D8BED4E" w:rsidR="004012BD" w:rsidRDefault="004012BD" w:rsidP="004012BD">
      <w:pPr>
        <w:rPr>
          <w:rFonts w:ascii="Verdana" w:hAnsi="Verdana"/>
          <w:i/>
          <w:iCs/>
        </w:rPr>
      </w:pPr>
      <w:r w:rsidRPr="004012BD">
        <w:rPr>
          <w:rFonts w:ascii="Verdana" w:hAnsi="Verdana"/>
          <w:i/>
          <w:iCs/>
        </w:rPr>
        <w:t xml:space="preserve">British Listed Buildings </w:t>
      </w:r>
      <w:r w:rsidRPr="004012BD">
        <w:rPr>
          <w:rFonts w:ascii="Verdana" w:hAnsi="Verdana"/>
        </w:rPr>
        <w:t>(britishlistedbuildings.co.uk/300009912-church-of-st-mary-ystrad-fflur#.YCVKKGj7TDc) provides useful descriptions of the abbey and its curtilage, including the adjoining parish church of St Mary</w:t>
      </w:r>
      <w:r>
        <w:rPr>
          <w:rFonts w:ascii="Verdana" w:hAnsi="Verdana"/>
          <w:i/>
          <w:iCs/>
        </w:rPr>
        <w:t>.</w:t>
      </w:r>
    </w:p>
    <w:p w14:paraId="78F1B1DB" w14:textId="04A18235" w:rsidR="004012BD" w:rsidRDefault="004012BD" w:rsidP="004012BD">
      <w:pPr>
        <w:rPr>
          <w:rFonts w:ascii="Verdana" w:hAnsi="Verdana"/>
        </w:rPr>
      </w:pPr>
      <w:r w:rsidRPr="004012BD">
        <w:rPr>
          <w:rFonts w:ascii="Verdana" w:hAnsi="Verdana"/>
          <w:i/>
          <w:iCs/>
        </w:rPr>
        <w:t xml:space="preserve">Castle of Wales (castlewales.com/strata.html), </w:t>
      </w:r>
      <w:r w:rsidRPr="004012BD">
        <w:rPr>
          <w:rFonts w:ascii="Verdana" w:hAnsi="Verdana"/>
        </w:rPr>
        <w:t>with useful images.</w:t>
      </w:r>
    </w:p>
    <w:p w14:paraId="430CDD62" w14:textId="1E3A087B" w:rsidR="004012BD" w:rsidRDefault="004012BD" w:rsidP="004012BD">
      <w:pPr>
        <w:rPr>
          <w:rFonts w:ascii="Verdana" w:hAnsi="Verdana"/>
          <w:i/>
          <w:iCs/>
        </w:rPr>
      </w:pPr>
      <w:r w:rsidRPr="004012BD">
        <w:rPr>
          <w:rFonts w:ascii="Verdana" w:hAnsi="Verdana"/>
          <w:i/>
          <w:iCs/>
        </w:rPr>
        <w:t xml:space="preserve">Coed y Bont </w:t>
      </w:r>
      <w:r w:rsidRPr="004012BD">
        <w:rPr>
          <w:rFonts w:ascii="Verdana" w:hAnsi="Verdana"/>
        </w:rPr>
        <w:t>is an adjacent community woodland over one the old peat-cutting bogs of the Abbey</w:t>
      </w:r>
      <w:r w:rsidRPr="004012BD">
        <w:rPr>
          <w:rFonts w:ascii="Verdana" w:hAnsi="Verdana"/>
          <w:i/>
          <w:iCs/>
        </w:rPr>
        <w:t>. (coedybonteng.wordpress.com).</w:t>
      </w:r>
    </w:p>
    <w:p w14:paraId="7B366C19" w14:textId="23A12ABF" w:rsidR="004012BD" w:rsidRPr="004012BD" w:rsidRDefault="004012BD" w:rsidP="004012BD">
      <w:pPr>
        <w:rPr>
          <w:rFonts w:ascii="Verdana" w:hAnsi="Verdana"/>
          <w:i/>
          <w:iCs/>
        </w:rPr>
      </w:pPr>
      <w:r w:rsidRPr="004012BD">
        <w:rPr>
          <w:rFonts w:ascii="Verdana" w:hAnsi="Verdana"/>
          <w:i/>
          <w:iCs/>
        </w:rPr>
        <w:t xml:space="preserve">cof Cymru (cadw.gov.wales/advice-support/cof-cymru/search-cadw-records), </w:t>
      </w:r>
      <w:r w:rsidRPr="004012BD">
        <w:rPr>
          <w:rFonts w:ascii="Verdana" w:hAnsi="Verdana"/>
        </w:rPr>
        <w:t>groups entries based on listing citations.</w:t>
      </w:r>
    </w:p>
    <w:p w14:paraId="0F2E299C" w14:textId="28E7770A" w:rsidR="00305F5E" w:rsidRDefault="00E95488" w:rsidP="00B334BF">
      <w:pPr>
        <w:rPr>
          <w:rFonts w:ascii="Verdana" w:hAnsi="Verdana"/>
        </w:rPr>
      </w:pPr>
      <w:r w:rsidRPr="00BC4E88">
        <w:rPr>
          <w:rFonts w:ascii="Verdana" w:hAnsi="Verdana"/>
          <w:i/>
          <w:iCs/>
        </w:rPr>
        <w:t xml:space="preserve">Coflein </w:t>
      </w:r>
      <w:r>
        <w:rPr>
          <w:rFonts w:ascii="Verdana" w:hAnsi="Verdana"/>
        </w:rPr>
        <w:t>(</w:t>
      </w:r>
      <w:r w:rsidRPr="00E95488">
        <w:rPr>
          <w:rFonts w:ascii="Verdana" w:hAnsi="Verdana"/>
        </w:rPr>
        <w:t>coflein.gov.uk/en/site/95764/details/strata-florida-abbey-pontrhydfendigaid</w:t>
      </w:r>
      <w:r>
        <w:rPr>
          <w:rFonts w:ascii="Verdana" w:hAnsi="Verdana"/>
        </w:rPr>
        <w:t>), a schematic entry without reference to associated sites in the curtilage, last updated 2008, but useful imagery</w:t>
      </w:r>
      <w:r w:rsidR="00305F5E">
        <w:rPr>
          <w:rFonts w:ascii="Verdana" w:hAnsi="Verdana"/>
        </w:rPr>
        <w:t>.</w:t>
      </w:r>
    </w:p>
    <w:p w14:paraId="036A41AD" w14:textId="77777777" w:rsidR="004012BD" w:rsidRPr="004012BD" w:rsidRDefault="004012BD" w:rsidP="004012BD">
      <w:pPr>
        <w:rPr>
          <w:rFonts w:ascii="Verdana" w:hAnsi="Verdana"/>
          <w:i/>
          <w:iCs/>
        </w:rPr>
      </w:pPr>
      <w:r w:rsidRPr="004012BD">
        <w:rPr>
          <w:rFonts w:ascii="Verdana" w:hAnsi="Verdana"/>
          <w:i/>
          <w:iCs/>
        </w:rPr>
        <w:t xml:space="preserve">Historic Place Names (historicplacenames.rcahmw.gov.uk/placenames/ recordedname/9c7d76e1-3d7a-40a9-9bd2-b29baf9c0a50), </w:t>
      </w:r>
      <w:r w:rsidRPr="004012BD">
        <w:rPr>
          <w:rFonts w:ascii="Verdana" w:hAnsi="Verdana"/>
        </w:rPr>
        <w:t>a nominal entry but a useful, enlargeable 6-inch map (1888-1913) of the site and its setting</w:t>
      </w:r>
      <w:r w:rsidRPr="004012BD">
        <w:rPr>
          <w:rFonts w:ascii="Verdana" w:hAnsi="Verdana"/>
          <w:i/>
          <w:iCs/>
        </w:rPr>
        <w:t xml:space="preserve">. </w:t>
      </w:r>
    </w:p>
    <w:p w14:paraId="1E6647AA" w14:textId="77777777" w:rsidR="004012BD" w:rsidRPr="004012BD" w:rsidRDefault="004012BD" w:rsidP="004012BD">
      <w:pPr>
        <w:rPr>
          <w:rFonts w:ascii="Verdana" w:hAnsi="Verdana"/>
          <w:i/>
          <w:iCs/>
        </w:rPr>
      </w:pPr>
      <w:r w:rsidRPr="004012BD">
        <w:rPr>
          <w:rFonts w:ascii="Verdana" w:hAnsi="Verdana"/>
          <w:i/>
          <w:iCs/>
        </w:rPr>
        <w:t xml:space="preserve">Medievalheritage.eu (medievalheritage.eu/en/main-page/heritage/wales/strata-florida-abbey), </w:t>
      </w:r>
      <w:r w:rsidRPr="004012BD">
        <w:rPr>
          <w:rFonts w:ascii="Verdana" w:hAnsi="Verdana"/>
        </w:rPr>
        <w:t>an excellent summary with a short site-specific bibliography and an immense international bibliography</w:t>
      </w:r>
      <w:r w:rsidRPr="004012BD">
        <w:rPr>
          <w:rFonts w:ascii="Verdana" w:hAnsi="Verdana"/>
          <w:i/>
          <w:iCs/>
        </w:rPr>
        <w:t xml:space="preserve">. </w:t>
      </w:r>
    </w:p>
    <w:p w14:paraId="1D509D41" w14:textId="54D818FA" w:rsidR="004012BD" w:rsidRDefault="004012BD" w:rsidP="004012BD">
      <w:pPr>
        <w:rPr>
          <w:rFonts w:ascii="Verdana" w:hAnsi="Verdana"/>
          <w:i/>
          <w:iCs/>
        </w:rPr>
      </w:pPr>
      <w:r w:rsidRPr="004012BD">
        <w:rPr>
          <w:rFonts w:ascii="Verdana" w:hAnsi="Verdana"/>
          <w:i/>
          <w:iCs/>
        </w:rPr>
        <w:t xml:space="preserve">The British Pilgrimage Trust (britishpilgrimage.org/portfolio/welsh-cistercian-way/) </w:t>
      </w:r>
      <w:r w:rsidRPr="004012BD">
        <w:rPr>
          <w:rFonts w:ascii="Verdana" w:hAnsi="Verdana"/>
        </w:rPr>
        <w:t>describes a 672-mile circular route, The Welsh Cistercian Way, that includes Strata Florida.</w:t>
      </w:r>
    </w:p>
    <w:p w14:paraId="614BB15A" w14:textId="2E521085" w:rsidR="00305F5E" w:rsidRDefault="00E95488" w:rsidP="00B334BF">
      <w:pPr>
        <w:rPr>
          <w:rFonts w:ascii="Verdana" w:hAnsi="Verdana"/>
        </w:rPr>
      </w:pPr>
      <w:r w:rsidRPr="00BC4E88">
        <w:rPr>
          <w:rFonts w:ascii="Verdana" w:hAnsi="Verdana"/>
          <w:i/>
          <w:iCs/>
        </w:rPr>
        <w:lastRenderedPageBreak/>
        <w:t>The People’s Collection</w:t>
      </w:r>
      <w:r>
        <w:rPr>
          <w:rFonts w:ascii="Verdana" w:hAnsi="Verdana"/>
        </w:rPr>
        <w:t xml:space="preserve"> (</w:t>
      </w:r>
      <w:r w:rsidRPr="00E95488">
        <w:rPr>
          <w:rFonts w:ascii="Verdana" w:hAnsi="Verdana"/>
        </w:rPr>
        <w:t>peoplescollection.wales/collections/377700</w:t>
      </w:r>
      <w:r>
        <w:rPr>
          <w:rFonts w:ascii="Verdana" w:hAnsi="Verdana"/>
        </w:rPr>
        <w:t>)</w:t>
      </w:r>
      <w:r w:rsidR="00BC4E88">
        <w:rPr>
          <w:rFonts w:ascii="Verdana" w:hAnsi="Verdana"/>
        </w:rPr>
        <w:t>, a schematic text and a small collection of imagery</w:t>
      </w:r>
      <w:r w:rsidR="00305F5E">
        <w:rPr>
          <w:rFonts w:ascii="Verdana" w:hAnsi="Verdana"/>
        </w:rPr>
        <w:t>.</w:t>
      </w:r>
    </w:p>
    <w:p w14:paraId="7F69A09C" w14:textId="77777777" w:rsidR="006D5F0C" w:rsidRDefault="006D5F0C" w:rsidP="00B334BF">
      <w:pPr>
        <w:rPr>
          <w:rFonts w:ascii="Verdana" w:hAnsi="Verdana"/>
        </w:rPr>
      </w:pPr>
    </w:p>
    <w:p w14:paraId="19435A35" w14:textId="77777777" w:rsidR="005E3BA5" w:rsidRPr="000C5BDC" w:rsidRDefault="005E3BA5" w:rsidP="000C5BDC">
      <w:pPr>
        <w:rPr>
          <w:rFonts w:ascii="Verdana" w:hAnsi="Verdana"/>
        </w:rPr>
      </w:pPr>
    </w:p>
    <w:sectPr w:rsidR="005E3BA5" w:rsidRPr="000C5BD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19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C5BDC"/>
    <w:rsid w:val="0000656E"/>
    <w:rsid w:val="00012A27"/>
    <w:rsid w:val="00016AFD"/>
    <w:rsid w:val="000215C3"/>
    <w:rsid w:val="00023200"/>
    <w:rsid w:val="00031CE4"/>
    <w:rsid w:val="000537C1"/>
    <w:rsid w:val="000656B7"/>
    <w:rsid w:val="000A132F"/>
    <w:rsid w:val="000B3F3D"/>
    <w:rsid w:val="000C518D"/>
    <w:rsid w:val="000C5BDC"/>
    <w:rsid w:val="000D5140"/>
    <w:rsid w:val="000F73F5"/>
    <w:rsid w:val="000F7BD5"/>
    <w:rsid w:val="00113E79"/>
    <w:rsid w:val="00122120"/>
    <w:rsid w:val="00150410"/>
    <w:rsid w:val="00162E88"/>
    <w:rsid w:val="0016542B"/>
    <w:rsid w:val="00165557"/>
    <w:rsid w:val="0016630D"/>
    <w:rsid w:val="00181EB9"/>
    <w:rsid w:val="001856A0"/>
    <w:rsid w:val="001D133A"/>
    <w:rsid w:val="001F6EC6"/>
    <w:rsid w:val="0021355F"/>
    <w:rsid w:val="00242A0B"/>
    <w:rsid w:val="00260AE2"/>
    <w:rsid w:val="0027701A"/>
    <w:rsid w:val="002B3EC6"/>
    <w:rsid w:val="002C6C58"/>
    <w:rsid w:val="002F1892"/>
    <w:rsid w:val="00305F5E"/>
    <w:rsid w:val="0031384E"/>
    <w:rsid w:val="003233B2"/>
    <w:rsid w:val="0032374D"/>
    <w:rsid w:val="00331EFE"/>
    <w:rsid w:val="00335C48"/>
    <w:rsid w:val="00340E75"/>
    <w:rsid w:val="00354CBD"/>
    <w:rsid w:val="0036658B"/>
    <w:rsid w:val="0037049D"/>
    <w:rsid w:val="003716A1"/>
    <w:rsid w:val="0039333F"/>
    <w:rsid w:val="003A133F"/>
    <w:rsid w:val="003B0193"/>
    <w:rsid w:val="004012BD"/>
    <w:rsid w:val="00407974"/>
    <w:rsid w:val="00410DC8"/>
    <w:rsid w:val="00415E8B"/>
    <w:rsid w:val="0044782E"/>
    <w:rsid w:val="00455E3B"/>
    <w:rsid w:val="00480086"/>
    <w:rsid w:val="00492EAA"/>
    <w:rsid w:val="004D01B9"/>
    <w:rsid w:val="004D4F2A"/>
    <w:rsid w:val="004F3045"/>
    <w:rsid w:val="004F4F68"/>
    <w:rsid w:val="004F57E8"/>
    <w:rsid w:val="0050231D"/>
    <w:rsid w:val="00510FA5"/>
    <w:rsid w:val="00513DFF"/>
    <w:rsid w:val="00514B8F"/>
    <w:rsid w:val="00546A9B"/>
    <w:rsid w:val="005631DF"/>
    <w:rsid w:val="005710CB"/>
    <w:rsid w:val="00581B52"/>
    <w:rsid w:val="00586449"/>
    <w:rsid w:val="005A5A29"/>
    <w:rsid w:val="005E29A0"/>
    <w:rsid w:val="005E3BA5"/>
    <w:rsid w:val="005F21D5"/>
    <w:rsid w:val="005F5BA1"/>
    <w:rsid w:val="00603DB8"/>
    <w:rsid w:val="0061025C"/>
    <w:rsid w:val="00621539"/>
    <w:rsid w:val="0064198D"/>
    <w:rsid w:val="0065233A"/>
    <w:rsid w:val="006548C0"/>
    <w:rsid w:val="006858CD"/>
    <w:rsid w:val="006961E3"/>
    <w:rsid w:val="006C6D4D"/>
    <w:rsid w:val="006C7D84"/>
    <w:rsid w:val="006D4AD4"/>
    <w:rsid w:val="006D5F0C"/>
    <w:rsid w:val="00703E72"/>
    <w:rsid w:val="00765579"/>
    <w:rsid w:val="00765641"/>
    <w:rsid w:val="00767076"/>
    <w:rsid w:val="007B580E"/>
    <w:rsid w:val="007B5D7C"/>
    <w:rsid w:val="007E23E7"/>
    <w:rsid w:val="007F1896"/>
    <w:rsid w:val="007F3656"/>
    <w:rsid w:val="00803E1E"/>
    <w:rsid w:val="00806C8A"/>
    <w:rsid w:val="008319EE"/>
    <w:rsid w:val="0085586D"/>
    <w:rsid w:val="00866CBB"/>
    <w:rsid w:val="00885A72"/>
    <w:rsid w:val="008A0432"/>
    <w:rsid w:val="008C2752"/>
    <w:rsid w:val="008C3EAC"/>
    <w:rsid w:val="008E4CF8"/>
    <w:rsid w:val="008E6679"/>
    <w:rsid w:val="008F3F4F"/>
    <w:rsid w:val="009029CE"/>
    <w:rsid w:val="009175FC"/>
    <w:rsid w:val="009623A6"/>
    <w:rsid w:val="00972E5E"/>
    <w:rsid w:val="009739AD"/>
    <w:rsid w:val="00996BB6"/>
    <w:rsid w:val="009A0178"/>
    <w:rsid w:val="009A058A"/>
    <w:rsid w:val="009A3D7F"/>
    <w:rsid w:val="009B7666"/>
    <w:rsid w:val="009D15F6"/>
    <w:rsid w:val="009D5F3E"/>
    <w:rsid w:val="00A56ACA"/>
    <w:rsid w:val="00A84061"/>
    <w:rsid w:val="00A932E8"/>
    <w:rsid w:val="00AB0B99"/>
    <w:rsid w:val="00AD3DDD"/>
    <w:rsid w:val="00AE2BE3"/>
    <w:rsid w:val="00AF34A9"/>
    <w:rsid w:val="00AF7124"/>
    <w:rsid w:val="00B20A87"/>
    <w:rsid w:val="00B26DA1"/>
    <w:rsid w:val="00B334BF"/>
    <w:rsid w:val="00B41FEF"/>
    <w:rsid w:val="00B51B12"/>
    <w:rsid w:val="00B66913"/>
    <w:rsid w:val="00BA6471"/>
    <w:rsid w:val="00BA7CC8"/>
    <w:rsid w:val="00BC4D51"/>
    <w:rsid w:val="00BC4E88"/>
    <w:rsid w:val="00BC66C9"/>
    <w:rsid w:val="00BD055B"/>
    <w:rsid w:val="00BD1A25"/>
    <w:rsid w:val="00BF47CE"/>
    <w:rsid w:val="00BF55E9"/>
    <w:rsid w:val="00C04919"/>
    <w:rsid w:val="00C11414"/>
    <w:rsid w:val="00C12C04"/>
    <w:rsid w:val="00C6394E"/>
    <w:rsid w:val="00C82E5B"/>
    <w:rsid w:val="00CA10FB"/>
    <w:rsid w:val="00CB2BFB"/>
    <w:rsid w:val="00CC09E6"/>
    <w:rsid w:val="00CD06BF"/>
    <w:rsid w:val="00CD0CC7"/>
    <w:rsid w:val="00CD4A74"/>
    <w:rsid w:val="00CF1107"/>
    <w:rsid w:val="00D13044"/>
    <w:rsid w:val="00D2034A"/>
    <w:rsid w:val="00D33F84"/>
    <w:rsid w:val="00D411FD"/>
    <w:rsid w:val="00D42745"/>
    <w:rsid w:val="00D47C16"/>
    <w:rsid w:val="00D574C8"/>
    <w:rsid w:val="00D66571"/>
    <w:rsid w:val="00DD1C80"/>
    <w:rsid w:val="00DE04CD"/>
    <w:rsid w:val="00DE3F74"/>
    <w:rsid w:val="00E337FE"/>
    <w:rsid w:val="00E46590"/>
    <w:rsid w:val="00E6363A"/>
    <w:rsid w:val="00E673C2"/>
    <w:rsid w:val="00E7287E"/>
    <w:rsid w:val="00E92BFC"/>
    <w:rsid w:val="00E95488"/>
    <w:rsid w:val="00EB3793"/>
    <w:rsid w:val="00EC5ACE"/>
    <w:rsid w:val="00ED0DC5"/>
    <w:rsid w:val="00EE700B"/>
    <w:rsid w:val="00EF1FA9"/>
    <w:rsid w:val="00EF298C"/>
    <w:rsid w:val="00EF2B8B"/>
    <w:rsid w:val="00F102B2"/>
    <w:rsid w:val="00F10753"/>
    <w:rsid w:val="00F122CD"/>
    <w:rsid w:val="00F14844"/>
    <w:rsid w:val="00F1778F"/>
    <w:rsid w:val="00F3404F"/>
    <w:rsid w:val="00F510CA"/>
    <w:rsid w:val="00F6243D"/>
    <w:rsid w:val="00F92B13"/>
    <w:rsid w:val="00FA0077"/>
    <w:rsid w:val="00FA1617"/>
    <w:rsid w:val="00FC4939"/>
    <w:rsid w:val="00FD3E70"/>
    <w:rsid w:val="00FF1967"/>
    <w:rsid w:val="00FF3CC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52B0C01"/>
  <w15:chartTrackingRefBased/>
  <w15:docId w15:val="{5699EA43-5395-498C-80A1-129E00BCC60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510FA5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10FA5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powys.moderngov.co.uk/documents/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legislation.gov.uk/anaw/2016/4/contents%20accessed%2015%20February%202021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ceredigionhistory.wales/ceredigion-journal-of-the-cardiganshire-antiquarian-society" TargetMode="External"/><Relationship Id="rId5" Type="http://schemas.openxmlformats.org/officeDocument/2006/relationships/hyperlink" Target="https://journals.library.wales/browse/2919943" TargetMode="External"/><Relationship Id="rId10" Type="http://schemas.openxmlformats.org/officeDocument/2006/relationships/theme" Target="theme/theme1.xml"/><Relationship Id="rId4" Type="http://schemas.openxmlformats.org/officeDocument/2006/relationships/hyperlink" Target="http://www.monasticwales.org" TargetMode="Externa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277</TotalTime>
  <Pages>7</Pages>
  <Words>2225</Words>
  <Characters>12683</Characters>
  <Application>Microsoft Office Word</Application>
  <DocSecurity>0</DocSecurity>
  <Lines>105</Lines>
  <Paragraphs>29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14879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Michael Clive Norman (1904713)</dc:creator>
  <cp:keywords/>
  <dc:description/>
  <cp:lastModifiedBy>Michael Clive Norman (1904713)</cp:lastModifiedBy>
  <cp:revision>63</cp:revision>
  <dcterms:created xsi:type="dcterms:W3CDTF">2021-02-16T15:23:00Z</dcterms:created>
  <dcterms:modified xsi:type="dcterms:W3CDTF">2021-03-01T10:26:00Z</dcterms:modified>
</cp:coreProperties>
</file>