
<file path=[Content_Types].xml><?xml version="1.0" encoding="utf-8"?>
<Types xmlns="http://schemas.openxmlformats.org/package/2006/content-types">
  <Default Extension="jpe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2BAC587F" w:rsidR="00A930CB" w:rsidRPr="00D14017" w:rsidRDefault="004E37E9" w:rsidP="00A930CB">
                <w:pPr>
                  <w:spacing w:before="120" w:after="120" w:line="360" w:lineRule="auto"/>
                  <w:rPr>
                    <w:rFonts w:ascii="Tahoma" w:hAnsi="Tahoma" w:cs="Tahoma"/>
                    <w:sz w:val="28"/>
                    <w:szCs w:val="28"/>
                  </w:rPr>
                </w:pPr>
                <w:r>
                  <w:rPr>
                    <w:rFonts w:ascii="Tahoma" w:hAnsi="Tahoma" w:cs="Tahoma"/>
                    <w:sz w:val="28"/>
                    <w:szCs w:val="28"/>
                  </w:rPr>
                  <w:t>Sophia Taher</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66DE8CB8" w:rsidR="00A930CB" w:rsidRPr="00D14017" w:rsidRDefault="004E37E9" w:rsidP="00A930CB">
                <w:pPr>
                  <w:spacing w:before="120" w:after="120" w:line="360" w:lineRule="auto"/>
                  <w:rPr>
                    <w:rFonts w:ascii="Tahoma" w:hAnsi="Tahoma" w:cs="Tahoma"/>
                    <w:sz w:val="28"/>
                    <w:szCs w:val="28"/>
                  </w:rPr>
                </w:pPr>
                <w:r>
                  <w:rPr>
                    <w:rFonts w:ascii="Tahoma" w:hAnsi="Tahoma" w:cs="Tahoma"/>
                    <w:sz w:val="28"/>
                    <w:szCs w:val="28"/>
                  </w:rPr>
                  <w:t>2016413</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6A40E533" w:rsidR="00A930CB" w:rsidRPr="00D14017" w:rsidRDefault="007A7DB8" w:rsidP="00A930CB">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sidR="001C2120">
                  <w:rPr>
                    <w:rFonts w:ascii="Tahoma" w:hAnsi="Tahoma" w:cs="Tahoma"/>
                    <w:color w:val="FF0000"/>
                    <w:sz w:val="28"/>
                    <w:szCs w:val="28"/>
                  </w:rPr>
                  <w:t>400</w:t>
                </w:r>
                <w:r w:rsidR="00FE30E3">
                  <w:rPr>
                    <w:rFonts w:ascii="Tahoma" w:hAnsi="Tahoma" w:cs="Tahoma"/>
                    <w:color w:val="FF0000"/>
                    <w:sz w:val="28"/>
                    <w:szCs w:val="28"/>
                  </w:rPr>
                  <w:t>8</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5C1AFA12" w:rsidR="00A930CB" w:rsidRPr="00D14017" w:rsidRDefault="00FE30E3" w:rsidP="00A930CB">
                <w:pPr>
                  <w:spacing w:before="120" w:after="120" w:line="360" w:lineRule="auto"/>
                  <w:rPr>
                    <w:rFonts w:ascii="Tahoma" w:hAnsi="Tahoma" w:cs="Tahoma"/>
                    <w:color w:val="FF0000"/>
                    <w:sz w:val="28"/>
                    <w:szCs w:val="28"/>
                  </w:rPr>
                </w:pPr>
                <w:r>
                  <w:rPr>
                    <w:rFonts w:ascii="Tahoma" w:hAnsi="Tahoma" w:cs="Tahoma"/>
                    <w:color w:val="FF0000"/>
                    <w:sz w:val="28"/>
                    <w:szCs w:val="28"/>
                  </w:rPr>
                  <w:t>Academic and Research Skills</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AB3BB38" w14:textId="77777777" w:rsidR="00C52FBF" w:rsidRDefault="00C52FBF" w:rsidP="00C52FBF">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C2239C6" w14:textId="77777777" w:rsidR="00C52FBF" w:rsidRDefault="00C52FBF" w:rsidP="00C52FBF">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2BC5C71E" w:rsidR="00885114" w:rsidRDefault="00885114" w:rsidP="00A45277">
          <w:pPr>
            <w:rPr>
              <w:rFonts w:ascii="Tahoma" w:hAnsi="Tahoma" w:cs="Tahoma"/>
              <w:color w:val="000000"/>
              <w:sz w:val="24"/>
              <w:szCs w:val="24"/>
            </w:rPr>
          </w:pPr>
        </w:p>
        <w:p w14:paraId="5D7490A1" w14:textId="5BDD5C4F" w:rsidR="00F46162" w:rsidRDefault="00F46162" w:rsidP="00A45277">
          <w:pPr>
            <w:rPr>
              <w:rFonts w:ascii="Tahoma" w:hAnsi="Tahoma" w:cs="Tahoma"/>
              <w:color w:val="000000"/>
              <w:sz w:val="24"/>
              <w:szCs w:val="24"/>
            </w:rPr>
          </w:pPr>
        </w:p>
        <w:p w14:paraId="562B2B26" w14:textId="51233296" w:rsidR="00F46162" w:rsidRDefault="00F46162" w:rsidP="00A45277">
          <w:pPr>
            <w:rPr>
              <w:rFonts w:ascii="Tahoma" w:hAnsi="Tahoma" w:cs="Tahoma"/>
              <w:color w:val="000000"/>
              <w:sz w:val="24"/>
              <w:szCs w:val="24"/>
            </w:rPr>
          </w:pPr>
        </w:p>
        <w:p w14:paraId="4E587FE7" w14:textId="77777777" w:rsidR="00F46162" w:rsidRPr="00A45277" w:rsidRDefault="00F46162"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1ECE7E4B" w14:textId="7DCA2859" w:rsidR="00F95062" w:rsidRPr="00F11DDE" w:rsidRDefault="00885114">
              <w:pPr>
                <w:pStyle w:val="TOC1"/>
                <w:tabs>
                  <w:tab w:val="right" w:leader="dot" w:pos="9350"/>
                </w:tabs>
                <w:rPr>
                  <w:rFonts w:ascii="Arial" w:eastAsiaTheme="minorEastAsia" w:hAnsi="Arial" w:cs="Arial"/>
                  <w:noProof/>
                  <w:lang w:eastAsia="en-GB"/>
                </w:rPr>
              </w:pPr>
              <w:r w:rsidRPr="00EA29B8">
                <w:rPr>
                  <w:rFonts w:ascii="Arial" w:hAnsi="Arial" w:cs="Arial"/>
                </w:rPr>
                <w:fldChar w:fldCharType="begin"/>
              </w:r>
              <w:r w:rsidRPr="00EA29B8">
                <w:rPr>
                  <w:rFonts w:ascii="Arial" w:hAnsi="Arial" w:cs="Arial"/>
                </w:rPr>
                <w:instrText xml:space="preserve"> TOC \o "1-3" \h \z \u </w:instrText>
              </w:r>
              <w:r w:rsidRPr="00EA29B8">
                <w:rPr>
                  <w:rFonts w:ascii="Arial" w:hAnsi="Arial" w:cs="Arial"/>
                </w:rPr>
                <w:fldChar w:fldCharType="separate"/>
              </w:r>
              <w:hyperlink w:anchor="_Toc64472942" w:history="1">
                <w:r w:rsidR="00F95062" w:rsidRPr="00F11DDE">
                  <w:rPr>
                    <w:rStyle w:val="Hyperlink"/>
                    <w:rFonts w:ascii="Arial" w:hAnsi="Arial" w:cs="Arial"/>
                    <w:noProof/>
                  </w:rPr>
                  <w:t>Managing Remotely: Is it the Way Forward?</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_Toc64472942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3</w:t>
                </w:r>
                <w:r w:rsidR="00F95062" w:rsidRPr="00F11DDE">
                  <w:rPr>
                    <w:rFonts w:ascii="Arial" w:hAnsi="Arial" w:cs="Arial"/>
                    <w:noProof/>
                    <w:webHidden/>
                  </w:rPr>
                  <w:fldChar w:fldCharType="end"/>
                </w:r>
              </w:hyperlink>
            </w:p>
            <w:p w14:paraId="72CFCF85" w14:textId="15001ECD" w:rsidR="00F95062" w:rsidRPr="00F11DDE" w:rsidRDefault="00420595">
              <w:pPr>
                <w:pStyle w:val="TOC1"/>
                <w:tabs>
                  <w:tab w:val="right" w:leader="dot" w:pos="9350"/>
                </w:tabs>
                <w:rPr>
                  <w:rFonts w:ascii="Arial" w:eastAsiaTheme="minorEastAsia" w:hAnsi="Arial" w:cs="Arial"/>
                  <w:noProof/>
                  <w:lang w:eastAsia="en-GB"/>
                </w:rPr>
              </w:pPr>
              <w:hyperlink w:anchor="_Toc64472943" w:history="1">
                <w:r w:rsidR="00F95062" w:rsidRPr="00F11DDE">
                  <w:rPr>
                    <w:rStyle w:val="Hyperlink"/>
                    <w:rFonts w:ascii="Arial" w:hAnsi="Arial" w:cs="Arial"/>
                    <w:noProof/>
                  </w:rPr>
                  <w:t>Part 1</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_Toc64472943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3</w:t>
                </w:r>
                <w:r w:rsidR="00F95062" w:rsidRPr="00F11DDE">
                  <w:rPr>
                    <w:rFonts w:ascii="Arial" w:hAnsi="Arial" w:cs="Arial"/>
                    <w:noProof/>
                    <w:webHidden/>
                  </w:rPr>
                  <w:fldChar w:fldCharType="end"/>
                </w:r>
              </w:hyperlink>
            </w:p>
            <w:p w14:paraId="29591E13" w14:textId="3B233C38" w:rsidR="00F95062" w:rsidRPr="00F11DDE" w:rsidRDefault="00420595">
              <w:pPr>
                <w:pStyle w:val="TOC2"/>
                <w:tabs>
                  <w:tab w:val="right" w:leader="dot" w:pos="9350"/>
                </w:tabs>
                <w:rPr>
                  <w:rFonts w:ascii="Arial" w:eastAsiaTheme="minorEastAsia" w:hAnsi="Arial" w:cs="Arial"/>
                  <w:noProof/>
                  <w:lang w:eastAsia="en-GB"/>
                </w:rPr>
              </w:pPr>
              <w:hyperlink w:anchor="_Toc64472944" w:history="1">
                <w:r w:rsidR="00F95062" w:rsidRPr="00F11DDE">
                  <w:rPr>
                    <w:rStyle w:val="Hyperlink"/>
                    <w:rFonts w:ascii="Arial" w:hAnsi="Arial" w:cs="Arial"/>
                    <w:noProof/>
                  </w:rPr>
                  <w:t>1.1 Introduction</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_Toc64472944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3</w:t>
                </w:r>
                <w:r w:rsidR="00F95062" w:rsidRPr="00F11DDE">
                  <w:rPr>
                    <w:rFonts w:ascii="Arial" w:hAnsi="Arial" w:cs="Arial"/>
                    <w:noProof/>
                    <w:webHidden/>
                  </w:rPr>
                  <w:fldChar w:fldCharType="end"/>
                </w:r>
              </w:hyperlink>
            </w:p>
            <w:p w14:paraId="5AE38303" w14:textId="4B79AC77" w:rsidR="00F95062" w:rsidRPr="00F11DDE" w:rsidRDefault="00420595">
              <w:pPr>
                <w:pStyle w:val="TOC2"/>
                <w:tabs>
                  <w:tab w:val="right" w:leader="dot" w:pos="9350"/>
                </w:tabs>
                <w:rPr>
                  <w:rFonts w:ascii="Arial" w:eastAsiaTheme="minorEastAsia" w:hAnsi="Arial" w:cs="Arial"/>
                  <w:noProof/>
                  <w:lang w:eastAsia="en-GB"/>
                </w:rPr>
              </w:pPr>
              <w:hyperlink w:anchor="_Toc64472945" w:history="1">
                <w:r w:rsidR="00F95062" w:rsidRPr="00F11DDE">
                  <w:rPr>
                    <w:rStyle w:val="Hyperlink"/>
                    <w:rFonts w:ascii="Arial" w:hAnsi="Arial" w:cs="Arial"/>
                    <w:noProof/>
                  </w:rPr>
                  <w:t>1.2 Research</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_Toc64472945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3</w:t>
                </w:r>
                <w:r w:rsidR="00F95062" w:rsidRPr="00F11DDE">
                  <w:rPr>
                    <w:rFonts w:ascii="Arial" w:hAnsi="Arial" w:cs="Arial"/>
                    <w:noProof/>
                    <w:webHidden/>
                  </w:rPr>
                  <w:fldChar w:fldCharType="end"/>
                </w:r>
              </w:hyperlink>
            </w:p>
            <w:p w14:paraId="6525E833" w14:textId="5076241A" w:rsidR="00F95062" w:rsidRPr="00F11DDE" w:rsidRDefault="00420595">
              <w:pPr>
                <w:pStyle w:val="TOC2"/>
                <w:tabs>
                  <w:tab w:val="right" w:leader="dot" w:pos="9350"/>
                </w:tabs>
                <w:rPr>
                  <w:rFonts w:ascii="Arial" w:eastAsiaTheme="minorEastAsia" w:hAnsi="Arial" w:cs="Arial"/>
                  <w:noProof/>
                  <w:lang w:eastAsia="en-GB"/>
                </w:rPr>
              </w:pPr>
              <w:hyperlink w:anchor="_Toc64472946" w:history="1">
                <w:r w:rsidR="00F95062" w:rsidRPr="00F11DDE">
                  <w:rPr>
                    <w:rStyle w:val="Hyperlink"/>
                    <w:rFonts w:ascii="Arial" w:hAnsi="Arial" w:cs="Arial"/>
                    <w:noProof/>
                  </w:rPr>
                  <w:t>1.3 Findings</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_Toc64472946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3</w:t>
                </w:r>
                <w:r w:rsidR="00F95062" w:rsidRPr="00F11DDE">
                  <w:rPr>
                    <w:rFonts w:ascii="Arial" w:hAnsi="Arial" w:cs="Arial"/>
                    <w:noProof/>
                    <w:webHidden/>
                  </w:rPr>
                  <w:fldChar w:fldCharType="end"/>
                </w:r>
              </w:hyperlink>
            </w:p>
            <w:p w14:paraId="7A49CBC2" w14:textId="4D6E8607" w:rsidR="00F95062" w:rsidRPr="00F11DDE" w:rsidRDefault="00420595">
              <w:pPr>
                <w:pStyle w:val="TOC2"/>
                <w:tabs>
                  <w:tab w:val="right" w:leader="dot" w:pos="9350"/>
                </w:tabs>
                <w:rPr>
                  <w:rFonts w:ascii="Arial" w:eastAsiaTheme="minorEastAsia" w:hAnsi="Arial" w:cs="Arial"/>
                  <w:noProof/>
                  <w:lang w:eastAsia="en-GB"/>
                </w:rPr>
              </w:pPr>
              <w:hyperlink w:anchor="_Toc64472947" w:history="1">
                <w:r w:rsidR="00F95062" w:rsidRPr="00F11DDE">
                  <w:rPr>
                    <w:rStyle w:val="Hyperlink"/>
                    <w:rFonts w:ascii="Arial" w:hAnsi="Arial" w:cs="Arial"/>
                    <w:noProof/>
                  </w:rPr>
                  <w:t>1.4 Conclusion</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_Toc64472947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4</w:t>
                </w:r>
                <w:r w:rsidR="00F95062" w:rsidRPr="00F11DDE">
                  <w:rPr>
                    <w:rFonts w:ascii="Arial" w:hAnsi="Arial" w:cs="Arial"/>
                    <w:noProof/>
                    <w:webHidden/>
                  </w:rPr>
                  <w:fldChar w:fldCharType="end"/>
                </w:r>
              </w:hyperlink>
            </w:p>
            <w:p w14:paraId="7C1ACC81" w14:textId="57398834" w:rsidR="00F95062" w:rsidRPr="00F11DDE" w:rsidRDefault="00420595">
              <w:pPr>
                <w:pStyle w:val="TOC1"/>
                <w:tabs>
                  <w:tab w:val="right" w:leader="dot" w:pos="9350"/>
                </w:tabs>
                <w:rPr>
                  <w:rFonts w:ascii="Arial" w:eastAsiaTheme="minorEastAsia" w:hAnsi="Arial" w:cs="Arial"/>
                  <w:noProof/>
                  <w:lang w:eastAsia="en-GB"/>
                </w:rPr>
              </w:pPr>
              <w:hyperlink w:anchor="_Toc64472948" w:history="1">
                <w:r w:rsidR="00F95062" w:rsidRPr="00F11DDE">
                  <w:rPr>
                    <w:rStyle w:val="Hyperlink"/>
                    <w:rFonts w:ascii="Arial" w:hAnsi="Arial" w:cs="Arial"/>
                    <w:noProof/>
                  </w:rPr>
                  <w:t>Part 2</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_Toc64472948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4</w:t>
                </w:r>
                <w:r w:rsidR="00F95062" w:rsidRPr="00F11DDE">
                  <w:rPr>
                    <w:rFonts w:ascii="Arial" w:hAnsi="Arial" w:cs="Arial"/>
                    <w:noProof/>
                    <w:webHidden/>
                  </w:rPr>
                  <w:fldChar w:fldCharType="end"/>
                </w:r>
              </w:hyperlink>
            </w:p>
            <w:p w14:paraId="2B247AF5" w14:textId="758FC157" w:rsidR="00F95062" w:rsidRPr="00F11DDE" w:rsidRDefault="00420595">
              <w:pPr>
                <w:pStyle w:val="TOC1"/>
                <w:tabs>
                  <w:tab w:val="right" w:leader="dot" w:pos="9350"/>
                </w:tabs>
                <w:rPr>
                  <w:rFonts w:ascii="Arial" w:eastAsiaTheme="minorEastAsia" w:hAnsi="Arial" w:cs="Arial"/>
                  <w:noProof/>
                  <w:lang w:eastAsia="en-GB"/>
                </w:rPr>
              </w:pPr>
              <w:hyperlink w:anchor="_Toc64472949" w:history="1">
                <w:r w:rsidR="00F95062" w:rsidRPr="00F11DDE">
                  <w:rPr>
                    <w:rStyle w:val="Hyperlink"/>
                    <w:rFonts w:ascii="Arial" w:hAnsi="Arial" w:cs="Arial"/>
                    <w:noProof/>
                  </w:rPr>
                  <w:t>Personal Reflection on Managing Remotely</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_Toc64472949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4</w:t>
                </w:r>
                <w:r w:rsidR="00F95062" w:rsidRPr="00F11DDE">
                  <w:rPr>
                    <w:rFonts w:ascii="Arial" w:hAnsi="Arial" w:cs="Arial"/>
                    <w:noProof/>
                    <w:webHidden/>
                  </w:rPr>
                  <w:fldChar w:fldCharType="end"/>
                </w:r>
              </w:hyperlink>
            </w:p>
            <w:p w14:paraId="318DD9DA" w14:textId="441492FB" w:rsidR="00F95062" w:rsidRPr="00F11DDE" w:rsidRDefault="00420595">
              <w:pPr>
                <w:pStyle w:val="TOC2"/>
                <w:tabs>
                  <w:tab w:val="right" w:leader="dot" w:pos="9350"/>
                </w:tabs>
                <w:rPr>
                  <w:rFonts w:ascii="Arial" w:eastAsiaTheme="minorEastAsia" w:hAnsi="Arial" w:cs="Arial"/>
                  <w:noProof/>
                  <w:lang w:eastAsia="en-GB"/>
                </w:rPr>
              </w:pPr>
              <w:hyperlink w:anchor="_Toc64472950" w:history="1">
                <w:r w:rsidR="00F95062" w:rsidRPr="00F11DDE">
                  <w:rPr>
                    <w:rStyle w:val="Hyperlink"/>
                    <w:rFonts w:ascii="Arial" w:hAnsi="Arial" w:cs="Arial"/>
                    <w:noProof/>
                  </w:rPr>
                  <w:t>2.1 Description</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_Toc64472950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5</w:t>
                </w:r>
                <w:r w:rsidR="00F95062" w:rsidRPr="00F11DDE">
                  <w:rPr>
                    <w:rFonts w:ascii="Arial" w:hAnsi="Arial" w:cs="Arial"/>
                    <w:noProof/>
                    <w:webHidden/>
                  </w:rPr>
                  <w:fldChar w:fldCharType="end"/>
                </w:r>
              </w:hyperlink>
            </w:p>
            <w:p w14:paraId="29EB59A9" w14:textId="17317C08" w:rsidR="00F95062" w:rsidRPr="00F11DDE" w:rsidRDefault="00420595">
              <w:pPr>
                <w:pStyle w:val="TOC2"/>
                <w:tabs>
                  <w:tab w:val="right" w:leader="dot" w:pos="9350"/>
                </w:tabs>
                <w:rPr>
                  <w:rFonts w:ascii="Arial" w:eastAsiaTheme="minorEastAsia" w:hAnsi="Arial" w:cs="Arial"/>
                  <w:noProof/>
                  <w:lang w:eastAsia="en-GB"/>
                </w:rPr>
              </w:pPr>
              <w:hyperlink w:anchor="_Toc64472951" w:history="1">
                <w:r w:rsidR="00F95062" w:rsidRPr="00F11DDE">
                  <w:rPr>
                    <w:rStyle w:val="Hyperlink"/>
                    <w:rFonts w:ascii="Arial" w:hAnsi="Arial" w:cs="Arial"/>
                    <w:noProof/>
                  </w:rPr>
                  <w:t>2.2 Feelings</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_Toc64472951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5</w:t>
                </w:r>
                <w:r w:rsidR="00F95062" w:rsidRPr="00F11DDE">
                  <w:rPr>
                    <w:rFonts w:ascii="Arial" w:hAnsi="Arial" w:cs="Arial"/>
                    <w:noProof/>
                    <w:webHidden/>
                  </w:rPr>
                  <w:fldChar w:fldCharType="end"/>
                </w:r>
              </w:hyperlink>
            </w:p>
            <w:p w14:paraId="44DB7D97" w14:textId="31646274" w:rsidR="00F95062" w:rsidRPr="00F11DDE" w:rsidRDefault="00420595">
              <w:pPr>
                <w:pStyle w:val="TOC2"/>
                <w:tabs>
                  <w:tab w:val="right" w:leader="dot" w:pos="9350"/>
                </w:tabs>
                <w:rPr>
                  <w:rFonts w:ascii="Arial" w:eastAsiaTheme="minorEastAsia" w:hAnsi="Arial" w:cs="Arial"/>
                  <w:noProof/>
                  <w:lang w:eastAsia="en-GB"/>
                </w:rPr>
              </w:pPr>
              <w:hyperlink w:anchor="_Toc64472952" w:history="1">
                <w:r w:rsidR="00F95062" w:rsidRPr="00F11DDE">
                  <w:rPr>
                    <w:rStyle w:val="Hyperlink"/>
                    <w:rFonts w:ascii="Arial" w:hAnsi="Arial" w:cs="Arial"/>
                    <w:noProof/>
                  </w:rPr>
                  <w:t>2.3 Evaluation</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_Toc64472952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5</w:t>
                </w:r>
                <w:r w:rsidR="00F95062" w:rsidRPr="00F11DDE">
                  <w:rPr>
                    <w:rFonts w:ascii="Arial" w:hAnsi="Arial" w:cs="Arial"/>
                    <w:noProof/>
                    <w:webHidden/>
                  </w:rPr>
                  <w:fldChar w:fldCharType="end"/>
                </w:r>
              </w:hyperlink>
            </w:p>
            <w:p w14:paraId="336DD17D" w14:textId="3E9B6AC9" w:rsidR="00F95062" w:rsidRPr="00F11DDE" w:rsidRDefault="00420595">
              <w:pPr>
                <w:pStyle w:val="TOC2"/>
                <w:tabs>
                  <w:tab w:val="right" w:leader="dot" w:pos="9350"/>
                </w:tabs>
                <w:rPr>
                  <w:rFonts w:ascii="Arial" w:eastAsiaTheme="minorEastAsia" w:hAnsi="Arial" w:cs="Arial"/>
                  <w:noProof/>
                  <w:lang w:eastAsia="en-GB"/>
                </w:rPr>
              </w:pPr>
              <w:hyperlink w:anchor="_Toc64472953" w:history="1">
                <w:r w:rsidR="00F95062" w:rsidRPr="00F11DDE">
                  <w:rPr>
                    <w:rStyle w:val="Hyperlink"/>
                    <w:rFonts w:ascii="Arial" w:hAnsi="Arial" w:cs="Arial"/>
                    <w:noProof/>
                  </w:rPr>
                  <w:t>2.4 Analysis</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_Toc64472953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5</w:t>
                </w:r>
                <w:r w:rsidR="00F95062" w:rsidRPr="00F11DDE">
                  <w:rPr>
                    <w:rFonts w:ascii="Arial" w:hAnsi="Arial" w:cs="Arial"/>
                    <w:noProof/>
                    <w:webHidden/>
                  </w:rPr>
                  <w:fldChar w:fldCharType="end"/>
                </w:r>
              </w:hyperlink>
            </w:p>
            <w:p w14:paraId="170A74C4" w14:textId="166ADFE6" w:rsidR="00F95062" w:rsidRPr="00F11DDE" w:rsidRDefault="00420595">
              <w:pPr>
                <w:pStyle w:val="TOC2"/>
                <w:tabs>
                  <w:tab w:val="right" w:leader="dot" w:pos="9350"/>
                </w:tabs>
                <w:rPr>
                  <w:rFonts w:ascii="Arial" w:eastAsiaTheme="minorEastAsia" w:hAnsi="Arial" w:cs="Arial"/>
                  <w:noProof/>
                  <w:lang w:eastAsia="en-GB"/>
                </w:rPr>
              </w:pPr>
              <w:hyperlink w:anchor="_Toc64472954" w:history="1">
                <w:r w:rsidR="00F95062" w:rsidRPr="00F11DDE">
                  <w:rPr>
                    <w:rStyle w:val="Hyperlink"/>
                    <w:rFonts w:ascii="Arial" w:hAnsi="Arial" w:cs="Arial"/>
                    <w:noProof/>
                  </w:rPr>
                  <w:t>2.5 Conclusion</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_Toc64472954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6</w:t>
                </w:r>
                <w:r w:rsidR="00F95062" w:rsidRPr="00F11DDE">
                  <w:rPr>
                    <w:rFonts w:ascii="Arial" w:hAnsi="Arial" w:cs="Arial"/>
                    <w:noProof/>
                    <w:webHidden/>
                  </w:rPr>
                  <w:fldChar w:fldCharType="end"/>
                </w:r>
              </w:hyperlink>
            </w:p>
            <w:p w14:paraId="072E3A34" w14:textId="7D45DB27" w:rsidR="00F95062" w:rsidRPr="00F11DDE" w:rsidRDefault="00420595">
              <w:pPr>
                <w:pStyle w:val="TOC1"/>
                <w:tabs>
                  <w:tab w:val="right" w:leader="dot" w:pos="9350"/>
                </w:tabs>
                <w:rPr>
                  <w:rFonts w:ascii="Arial" w:eastAsiaTheme="minorEastAsia" w:hAnsi="Arial" w:cs="Arial"/>
                  <w:noProof/>
                  <w:lang w:eastAsia="en-GB"/>
                </w:rPr>
              </w:pPr>
              <w:hyperlink w:anchor="_Toc64472955" w:history="1">
                <w:r w:rsidR="00F95062" w:rsidRPr="00F11DDE">
                  <w:rPr>
                    <w:rStyle w:val="Hyperlink"/>
                    <w:rFonts w:ascii="Arial" w:hAnsi="Arial" w:cs="Arial"/>
                    <w:noProof/>
                  </w:rPr>
                  <w:t>References</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_Toc64472955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7</w:t>
                </w:r>
                <w:r w:rsidR="00F95062" w:rsidRPr="00F11DDE">
                  <w:rPr>
                    <w:rFonts w:ascii="Arial" w:hAnsi="Arial" w:cs="Arial"/>
                    <w:noProof/>
                    <w:webHidden/>
                  </w:rPr>
                  <w:fldChar w:fldCharType="end"/>
                </w:r>
              </w:hyperlink>
            </w:p>
            <w:p w14:paraId="083B625B" w14:textId="67902526" w:rsidR="00F95062" w:rsidRPr="00F11DDE" w:rsidRDefault="00F95062">
              <w:pPr>
                <w:pStyle w:val="TOC1"/>
                <w:tabs>
                  <w:tab w:val="right" w:leader="dot" w:pos="9350"/>
                </w:tabs>
                <w:rPr>
                  <w:rFonts w:ascii="Arial" w:eastAsiaTheme="minorEastAsia" w:hAnsi="Arial" w:cs="Arial"/>
                  <w:noProof/>
                  <w:lang w:eastAsia="en-GB"/>
                </w:rPr>
              </w:pPr>
            </w:p>
            <w:p w14:paraId="42394321" w14:textId="6938F687" w:rsidR="00885114" w:rsidRPr="00EA29B8" w:rsidRDefault="00885114">
              <w:pPr>
                <w:rPr>
                  <w:rFonts w:ascii="Arial" w:hAnsi="Arial" w:cs="Arial"/>
                </w:rPr>
              </w:pPr>
              <w:r w:rsidRPr="00EA29B8">
                <w:rPr>
                  <w:rFonts w:ascii="Arial" w:hAnsi="Arial" w:cs="Arial"/>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420595" w:rsidP="00885114">
          <w:pPr>
            <w:spacing w:before="120" w:after="120" w:line="360" w:lineRule="auto"/>
            <w:rPr>
              <w:rFonts w:ascii="Tahoma" w:hAnsi="Tahoma" w:cs="Tahoma"/>
              <w:color w:val="000000"/>
              <w:sz w:val="24"/>
              <w:szCs w:val="24"/>
            </w:rPr>
          </w:pPr>
        </w:p>
      </w:sdtContent>
    </w:sdt>
    <w:p w14:paraId="47219298" w14:textId="52CF8516" w:rsidR="0030173B" w:rsidRPr="0030173B" w:rsidRDefault="007A0F0B" w:rsidP="0030173B">
      <w:r>
        <w:br w:type="page"/>
      </w:r>
    </w:p>
    <w:p w14:paraId="2D7EE346" w14:textId="59073A1C" w:rsidR="0030173B" w:rsidRPr="00B523B9" w:rsidRDefault="005959F0" w:rsidP="00B523B9">
      <w:pPr>
        <w:pStyle w:val="Heading1"/>
      </w:pPr>
      <w:bookmarkStart w:id="0" w:name="_Toc64472942"/>
      <w:bookmarkStart w:id="1" w:name="_Toc456901517"/>
      <w:r w:rsidRPr="00B523B9">
        <w:lastRenderedPageBreak/>
        <w:t xml:space="preserve">Managing Remotely: </w:t>
      </w:r>
      <w:r w:rsidR="00F444CD" w:rsidRPr="00B523B9">
        <w:t>I</w:t>
      </w:r>
      <w:r w:rsidR="00A57A6E" w:rsidRPr="00B523B9">
        <w:t xml:space="preserve">s it the </w:t>
      </w:r>
      <w:r w:rsidR="000E26F9" w:rsidRPr="00B523B9">
        <w:t>W</w:t>
      </w:r>
      <w:r w:rsidR="00A57A6E" w:rsidRPr="00B523B9">
        <w:t>ay</w:t>
      </w:r>
      <w:r w:rsidR="000E26F9" w:rsidRPr="00B523B9">
        <w:t xml:space="preserve"> F</w:t>
      </w:r>
      <w:r w:rsidR="00A57A6E" w:rsidRPr="00B523B9">
        <w:t>orward?</w:t>
      </w:r>
      <w:bookmarkEnd w:id="0"/>
    </w:p>
    <w:p w14:paraId="20F3A1BC" w14:textId="77777777" w:rsidR="00E2433F" w:rsidRDefault="00E2433F" w:rsidP="0030173B"/>
    <w:p w14:paraId="0A52DCB6" w14:textId="7F42D42D" w:rsidR="00A90E2B" w:rsidRDefault="004C7F09" w:rsidP="0030173B">
      <w:r>
        <w:t xml:space="preserve">Since the covid pandemic hit in </w:t>
      </w:r>
      <w:r w:rsidR="00A90E2B">
        <w:t xml:space="preserve">early 2020 in a matter of weeks the whole world changed. For companies and other </w:t>
      </w:r>
      <w:r w:rsidR="00192FE6">
        <w:t>organisations,</w:t>
      </w:r>
      <w:r w:rsidR="00A90E2B">
        <w:t xml:space="preserve"> the virus altered decades of </w:t>
      </w:r>
      <w:r w:rsidR="00192FE6">
        <w:t>business-as-usual</w:t>
      </w:r>
      <w:r w:rsidR="00A90E2B">
        <w:t xml:space="preserve"> practice, where workers usually reported to an office. This has forced organisations to quickly amend </w:t>
      </w:r>
      <w:r w:rsidR="00192FE6">
        <w:t>their</w:t>
      </w:r>
      <w:r w:rsidR="00A90E2B">
        <w:t xml:space="preserve"> usual way of business by prioritizing homeworking and adapting to the new way of working remotely. </w:t>
      </w:r>
    </w:p>
    <w:p w14:paraId="60CA4CBC" w14:textId="2D7BEB5C" w:rsidR="00E2433F" w:rsidRDefault="00A90E2B" w:rsidP="0030173B">
      <w:r>
        <w:t xml:space="preserve">In these unprecedented times companies have had to support and stand ready to find solutions to keep staff safe and their businesses functioning this </w:t>
      </w:r>
      <w:r w:rsidR="00E2433F">
        <w:t xml:space="preserve">has been vital </w:t>
      </w:r>
      <w:r w:rsidR="00192FE6">
        <w:t>for</w:t>
      </w:r>
      <w:r w:rsidR="00E2433F">
        <w:t xml:space="preserve"> a lot of companies to make it through the turbulent times and to keep </w:t>
      </w:r>
      <w:r w:rsidR="00192FE6">
        <w:t>their</w:t>
      </w:r>
      <w:r w:rsidR="00E2433F">
        <w:t xml:space="preserve"> businesses open to avoid closure or bankruptcy.</w:t>
      </w:r>
    </w:p>
    <w:p w14:paraId="675B0F00" w14:textId="17B163DB" w:rsidR="00D815E1" w:rsidRDefault="00E2433F" w:rsidP="00D815E1">
      <w:pPr>
        <w:spacing w:before="240"/>
      </w:pPr>
      <w:r>
        <w:t xml:space="preserve">Before the pandemic hit only 5.2% of employees worked at home full time whilst 43% did so at least part time this has now skyrocketed around the globe we know that when the pandemic finally ends not all workers will be retuning to the office this will be the new normal. Teams across the globe are moving to remote working and working from anywhere is here to </w:t>
      </w:r>
      <w:r w:rsidR="00192FE6">
        <w:t>stay. (</w:t>
      </w:r>
      <w:r w:rsidR="00D815E1">
        <w:t>EY Global, 2021)</w:t>
      </w:r>
    </w:p>
    <w:p w14:paraId="3C6A6795" w14:textId="77777777" w:rsidR="00581D62" w:rsidRDefault="00581D62" w:rsidP="00D815E1">
      <w:pPr>
        <w:spacing w:before="240"/>
      </w:pPr>
      <w:r>
        <w:t>However more of half of the workforce has little or no opportunity for remote working as some of their jobs require collaborating with others or using specialized machinery such as hospital equipment, engineering equipment so the potential for remote working is determined by tasks and activities not occupations.</w:t>
      </w:r>
    </w:p>
    <w:p w14:paraId="0DAF5E45" w14:textId="64D9314A" w:rsidR="0030173B" w:rsidRDefault="00581D62" w:rsidP="00D815E1">
      <w:pPr>
        <w:spacing w:before="240"/>
      </w:pPr>
      <w:r>
        <w:t>Companies have also saved a lot of money by working</w:t>
      </w:r>
      <w:r w:rsidR="00192FE6">
        <w:t xml:space="preserve"> remotely, Companies have realised that they work just as effectively </w:t>
      </w:r>
      <w:r w:rsidR="00D813E3">
        <w:t xml:space="preserve">remotely </w:t>
      </w:r>
      <w:r w:rsidR="00192FE6">
        <w:t xml:space="preserve">as they do in the office. Having colleagues working from </w:t>
      </w:r>
      <w:r w:rsidR="00D813E3">
        <w:t xml:space="preserve">home means they can save money on things like rent, utility bills and travel expenses. A lot of companies are now closing some of their office spaces to </w:t>
      </w:r>
      <w:r w:rsidR="007B0C17">
        <w:t xml:space="preserve">save money. </w:t>
      </w:r>
    </w:p>
    <w:p w14:paraId="3A7FB0E4" w14:textId="6CB8C29E" w:rsidR="00F47DC4" w:rsidRDefault="00FC7345" w:rsidP="00FC7345">
      <w:pPr>
        <w:pStyle w:val="Heading1"/>
      </w:pPr>
      <w:bookmarkStart w:id="2" w:name="_Toc64472943"/>
      <w:r>
        <w:t>Part 1</w:t>
      </w:r>
      <w:bookmarkEnd w:id="2"/>
    </w:p>
    <w:p w14:paraId="070F08E2" w14:textId="77777777" w:rsidR="00FC7345" w:rsidRPr="00FC7345" w:rsidRDefault="00FC7345" w:rsidP="00FC7345"/>
    <w:p w14:paraId="2E3E3928" w14:textId="7959158E" w:rsidR="00B03865" w:rsidRDefault="00F95062" w:rsidP="00F95062">
      <w:pPr>
        <w:pStyle w:val="Heading2"/>
      </w:pPr>
      <w:bookmarkStart w:id="3" w:name="_Toc64472944"/>
      <w:r>
        <w:t>1.1 Introduction</w:t>
      </w:r>
      <w:bookmarkEnd w:id="3"/>
    </w:p>
    <w:p w14:paraId="241A022A" w14:textId="228A567B" w:rsidR="00FC7345" w:rsidRDefault="00FC7345" w:rsidP="00FC7345"/>
    <w:p w14:paraId="063775F6" w14:textId="7E317C86" w:rsidR="008E583A" w:rsidRDefault="00003BC8" w:rsidP="008E583A">
      <w:r>
        <w:t>In this assignment we will discuss investigate and evaluate remote working and the impact it has on employers and employees.</w:t>
      </w:r>
      <w:r w:rsidR="004C7F09">
        <w:t xml:space="preserve"> This report will include </w:t>
      </w:r>
      <w:r w:rsidR="00192FE6">
        <w:t>an</w:t>
      </w:r>
      <w:r w:rsidR="004C7F09">
        <w:t xml:space="preserve"> interview with a manager from a large railway company and it will also include research within my own sector to assess whether staff prefer remote working or working from an office environment it will finally look at whether working from home is the way forward for our future.</w:t>
      </w:r>
    </w:p>
    <w:p w14:paraId="782F1DF8" w14:textId="0D1291DC" w:rsidR="008E583A" w:rsidRDefault="00FC7345" w:rsidP="00455BEA">
      <w:pPr>
        <w:pStyle w:val="Heading2"/>
      </w:pPr>
      <w:bookmarkStart w:id="4" w:name="_Toc64472945"/>
      <w:r>
        <w:t xml:space="preserve">1.2 </w:t>
      </w:r>
      <w:r w:rsidR="00455BEA">
        <w:t>Research</w:t>
      </w:r>
      <w:bookmarkEnd w:id="4"/>
    </w:p>
    <w:p w14:paraId="479584B9" w14:textId="77777777" w:rsidR="002D38C1" w:rsidRDefault="002D38C1" w:rsidP="008E583A"/>
    <w:p w14:paraId="1BD5414F" w14:textId="77777777" w:rsidR="00BF4E72" w:rsidRDefault="00003BC8" w:rsidP="008A0BEC">
      <w:pPr>
        <w:jc w:val="both"/>
      </w:pPr>
      <w:r>
        <w:t xml:space="preserve">For many workers, covid 19 has had a massive impact forcing employees to work remotely from home. Quarantine, </w:t>
      </w:r>
      <w:r w:rsidR="00420595">
        <w:t>lockdowns,</w:t>
      </w:r>
      <w:r>
        <w:t xml:space="preserve"> and isolation has </w:t>
      </w:r>
      <w:r w:rsidR="002D38C1">
        <w:t>made it very difficult to work in a traditional way as we were once used to. This in turn has had many advantages and disadvantages which we will look at within this report</w:t>
      </w:r>
      <w:r w:rsidR="00F973D2">
        <w:t xml:space="preserve"> (Lund Et Al, 2020)</w:t>
      </w:r>
      <w:r w:rsidR="002D38C1">
        <w:t>.</w:t>
      </w:r>
    </w:p>
    <w:p w14:paraId="129CC90A" w14:textId="632BA13B" w:rsidR="002D38C1" w:rsidRDefault="002D38C1" w:rsidP="008A0BEC">
      <w:pPr>
        <w:jc w:val="both"/>
      </w:pPr>
      <w:r>
        <w:lastRenderedPageBreak/>
        <w:t>More than 20% of the work force can work remotely 3-5 days a week as effectively as they could working in an office environment. On the other hand</w:t>
      </w:r>
      <w:r w:rsidR="008A0BEC">
        <w:t>,</w:t>
      </w:r>
      <w:r>
        <w:t xml:space="preserve"> some jobs require collaborating with others or specialised machinery to do their job such as engineers</w:t>
      </w:r>
      <w:r w:rsidR="006C3FD2">
        <w:t>, consultants</w:t>
      </w:r>
      <w:r>
        <w:t xml:space="preserve">. Remote work has caused a lot of issues and complications for employers and employees, as this is new way of working companies are using </w:t>
      </w:r>
      <w:r w:rsidR="008A0BEC">
        <w:t>the</w:t>
      </w:r>
      <w:r>
        <w:t xml:space="preserve"> </w:t>
      </w:r>
      <w:r w:rsidR="005A696F">
        <w:t>trial-and-error</w:t>
      </w:r>
      <w:r>
        <w:t xml:space="preserve"> method to deliver coaching remotely and </w:t>
      </w:r>
      <w:r w:rsidR="00F973D2">
        <w:t xml:space="preserve">to enhance </w:t>
      </w:r>
      <w:proofErr w:type="gramStart"/>
      <w:r w:rsidR="00F973D2">
        <w:t>work space</w:t>
      </w:r>
      <w:proofErr w:type="gramEnd"/>
      <w:r w:rsidR="00F973D2">
        <w:t xml:space="preserve"> to keep employees safe from the new threats of Covid-19</w:t>
      </w:r>
      <w:r w:rsidR="006C3FD2">
        <w:t xml:space="preserve"> and to practise social distancing</w:t>
      </w:r>
      <w:r w:rsidR="00F973D2">
        <w:t xml:space="preserve"> (Lund Et Al, 2020).</w:t>
      </w:r>
    </w:p>
    <w:p w14:paraId="5947D6E9" w14:textId="657F6B97" w:rsidR="00F973D2" w:rsidRDefault="00F973D2" w:rsidP="008A0BEC">
      <w:pPr>
        <w:jc w:val="both"/>
      </w:pPr>
      <w:r>
        <w:t xml:space="preserve">A lot of people are struggling with the work/home life balance, research has suggested that </w:t>
      </w:r>
      <w:r w:rsidR="006C3FD2">
        <w:t>employees are having trouble preserving healthy boundaries between professional and personal li</w:t>
      </w:r>
      <w:r w:rsidR="008A0BEC">
        <w:t>ve</w:t>
      </w:r>
      <w:r w:rsidR="006C3FD2">
        <w:t>s. In contrast staff have also reported having more time at home without the commuting to and from work which has helped to save time for other important tasks such as home-schooling and preparing healthy family meals</w:t>
      </w:r>
      <w:r w:rsidR="008A0BEC">
        <w:t xml:space="preserve"> (Ustinov, 2020)</w:t>
      </w:r>
      <w:r w:rsidR="006C3FD2">
        <w:t xml:space="preserve">. </w:t>
      </w:r>
    </w:p>
    <w:p w14:paraId="5AB2F3D2" w14:textId="24AB9445" w:rsidR="007168A2" w:rsidRDefault="006C3FD2" w:rsidP="007168A2">
      <w:pPr>
        <w:jc w:val="both"/>
      </w:pPr>
      <w:r>
        <w:t xml:space="preserve">Many team members are also struggling with emails and workload being sent outside of office house and employees are often feeling compelled to respond right away even if it </w:t>
      </w:r>
      <w:r w:rsidR="005A696F">
        <w:t>is not</w:t>
      </w:r>
      <w:r>
        <w:t xml:space="preserve"> urgent. Studies show that regular after hours work eventually lead to </w:t>
      </w:r>
      <w:r w:rsidR="008A0BEC">
        <w:t xml:space="preserve">potential </w:t>
      </w:r>
      <w:r>
        <w:t>burnout</w:t>
      </w:r>
      <w:r w:rsidR="008A0BEC">
        <w:t xml:space="preserve"> and decreased productivity (Ustinov, 2020)</w:t>
      </w:r>
      <w:r>
        <w:t xml:space="preserve">. </w:t>
      </w:r>
    </w:p>
    <w:p w14:paraId="74B33C6D" w14:textId="7770EB4B" w:rsidR="00455BEA" w:rsidRDefault="007168A2" w:rsidP="007168A2">
      <w:pPr>
        <w:jc w:val="both"/>
      </w:pPr>
      <w:r>
        <w:t>In contrast, another study showed that working from home allows employees to have extra time to prepare for their working day without the extra stress of commuting, leaving them more relaxed. No commuting will also help people safe money on travel expenses (Courtney, 2021).</w:t>
      </w:r>
    </w:p>
    <w:p w14:paraId="176CB41C" w14:textId="41BB2B46" w:rsidR="0011381A" w:rsidRDefault="0011381A" w:rsidP="007168A2">
      <w:pPr>
        <w:jc w:val="both"/>
      </w:pPr>
      <w:r>
        <w:t xml:space="preserve">Another advantage of working from home is that you have greater flexibility which can help with childcare commitments. When working from home, it is easier to create your own preferred working environment with fewer distractions from employees leaving you with a better ability to focus (Gregory, 2019). </w:t>
      </w:r>
    </w:p>
    <w:p w14:paraId="01C90A4A" w14:textId="5EE59FA9" w:rsidR="008B5CDE" w:rsidRDefault="008B5CDE" w:rsidP="007168A2">
      <w:pPr>
        <w:jc w:val="both"/>
      </w:pPr>
      <w:r>
        <w:t>Gregory (2019) also mentioned that working from home all day without access to colleagues can be very isolating and become quite lonely, which can also lead to less distinction between work and personal life making it harder to shut down and more likely that you will over work yourself.</w:t>
      </w:r>
    </w:p>
    <w:p w14:paraId="4B70FDDF" w14:textId="3C177794" w:rsidR="0082038C" w:rsidRDefault="008B5CDE" w:rsidP="007168A2">
      <w:pPr>
        <w:jc w:val="both"/>
      </w:pPr>
      <w:r>
        <w:t xml:space="preserve">Relationships are also a lot harder to form whilst working remotely as it is hard to build and develop relationships with colleague’s if you </w:t>
      </w:r>
      <w:r w:rsidR="005A696F">
        <w:t>do not</w:t>
      </w:r>
      <w:r>
        <w:t xml:space="preserve"> have a </w:t>
      </w:r>
      <w:r w:rsidR="0082038C">
        <w:t>face-to-face</w:t>
      </w:r>
      <w:r>
        <w:t xml:space="preserve"> connection as you would within an office environment. A way of overcoming this could be virtual meetings and maybe a team night on teams with a quiz game to stop employees feeling left out and isolated</w:t>
      </w:r>
      <w:r w:rsidR="00A554DC">
        <w:t xml:space="preserve"> (Lund et al, 2020)</w:t>
      </w:r>
      <w:r>
        <w:t>.</w:t>
      </w:r>
    </w:p>
    <w:p w14:paraId="6D735338" w14:textId="1A902D41" w:rsidR="008B5CDE" w:rsidRDefault="0082038C" w:rsidP="007168A2">
      <w:pPr>
        <w:jc w:val="both"/>
      </w:pPr>
      <w:r>
        <w:t>All this research shows that e</w:t>
      </w:r>
      <w:r w:rsidR="008B5CDE">
        <w:t>ssentially it is the managers responsibility to ensure staff are staying productive an</w:t>
      </w:r>
      <w:r>
        <w:t>d reaching targets, staff will need to have all the correct equipment to be able to do their job effectively. Managers must also ensure that all their employees maintain a good wellbeing by having regular one to ones and ensuring they have up to date contact details</w:t>
      </w:r>
      <w:r w:rsidR="00A554DC">
        <w:t xml:space="preserve"> (Gregory, 2019)</w:t>
      </w:r>
      <w:r>
        <w:t>.</w:t>
      </w:r>
    </w:p>
    <w:p w14:paraId="441EC2DB" w14:textId="43D162FE" w:rsidR="00455BEA" w:rsidRDefault="0082038C" w:rsidP="008E583A">
      <w:r>
        <w:t xml:space="preserve">To summarize working remotely equally has a lot of </w:t>
      </w:r>
      <w:r w:rsidR="00D3670F">
        <w:t>advantages</w:t>
      </w:r>
      <w:r>
        <w:t xml:space="preserve"> and disadvantages. </w:t>
      </w:r>
      <w:r w:rsidR="00D3670F">
        <w:t xml:space="preserve">The effects of covid seem to be long term so companies will have to ensure they adapt to the new ways of work otherwise the company’s future will be uncertain. </w:t>
      </w:r>
    </w:p>
    <w:p w14:paraId="3016DB81" w14:textId="0E6320BB" w:rsidR="00455BEA" w:rsidRDefault="00FC7345" w:rsidP="00455BEA">
      <w:pPr>
        <w:pStyle w:val="Heading2"/>
      </w:pPr>
      <w:bookmarkStart w:id="5" w:name="_Toc64472946"/>
      <w:r>
        <w:t xml:space="preserve">1.3 </w:t>
      </w:r>
      <w:r w:rsidR="00455BEA">
        <w:t>Findings</w:t>
      </w:r>
      <w:bookmarkEnd w:id="5"/>
      <w:r w:rsidR="00455BEA">
        <w:t xml:space="preserve"> </w:t>
      </w:r>
    </w:p>
    <w:p w14:paraId="7F6CE21E" w14:textId="77777777" w:rsidR="00664DE0" w:rsidRDefault="00664DE0" w:rsidP="00664DE0"/>
    <w:p w14:paraId="4B0D1969" w14:textId="10156DF4" w:rsidR="007708BB" w:rsidRDefault="005D643B" w:rsidP="00664DE0">
      <w:r>
        <w:t>My primary research involved finding ou</w:t>
      </w:r>
      <w:r w:rsidR="00B370EF">
        <w:t>t employees</w:t>
      </w:r>
      <w:r>
        <w:t xml:space="preserve"> </w:t>
      </w:r>
      <w:r w:rsidR="00B370EF">
        <w:t>chosen</w:t>
      </w:r>
      <w:r>
        <w:t xml:space="preserve"> way of working I did </w:t>
      </w:r>
      <w:r w:rsidR="00B370EF">
        <w:t>this on</w:t>
      </w:r>
      <w:r>
        <w:t xml:space="preserve"> my fellow colleagues at welsh water to find out if working remotely was preferred I did this with a questionnaire and my findings are shown in a pie chart below. It was discovered that the most popular choice for </w:t>
      </w:r>
      <w:r>
        <w:lastRenderedPageBreak/>
        <w:t xml:space="preserve">employees was both a mixture of working from home </w:t>
      </w:r>
      <w:r w:rsidR="007946CC">
        <w:t>and</w:t>
      </w:r>
      <w:r>
        <w:t xml:space="preserve"> still going into the office a few times per week this gave staff the best of both worlds by still saving on travel expenses and commute times as well as stopping staff feeling isolated and still being able to feel in the loop within an office environment.</w:t>
      </w:r>
    </w:p>
    <w:p w14:paraId="710067C5" w14:textId="77777777" w:rsidR="007708BB" w:rsidRDefault="007708BB" w:rsidP="00664DE0"/>
    <w:p w14:paraId="263558A5" w14:textId="05E563B5" w:rsidR="007708BB" w:rsidRDefault="007708BB" w:rsidP="00664DE0">
      <w:r>
        <w:rPr>
          <w:noProof/>
        </w:rPr>
        <w:drawing>
          <wp:anchor distT="0" distB="0" distL="114300" distR="114300" simplePos="0" relativeHeight="251658240" behindDoc="1" locked="0" layoutInCell="1" allowOverlap="1" wp14:anchorId="4C2EC1B0" wp14:editId="7F063F9B">
            <wp:simplePos x="0" y="0"/>
            <wp:positionH relativeFrom="column">
              <wp:posOffset>0</wp:posOffset>
            </wp:positionH>
            <wp:positionV relativeFrom="paragraph">
              <wp:posOffset>0</wp:posOffset>
            </wp:positionV>
            <wp:extent cx="5486400" cy="3200400"/>
            <wp:effectExtent l="0" t="0" r="0" b="0"/>
            <wp:wrapTight wrapText="bothSides">
              <wp:wrapPolygon edited="0">
                <wp:start x="0" y="0"/>
                <wp:lineTo x="0" y="21471"/>
                <wp:lineTo x="21525" y="21471"/>
                <wp:lineTo x="21525" y="0"/>
                <wp:lineTo x="0" y="0"/>
              </wp:wrapPolygon>
            </wp:wrapTight>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anchor>
        </w:drawing>
      </w:r>
    </w:p>
    <w:p w14:paraId="12FC462C" w14:textId="77777777" w:rsidR="007708BB" w:rsidRDefault="007708BB" w:rsidP="00664DE0"/>
    <w:p w14:paraId="2FB0594A" w14:textId="77777777" w:rsidR="007708BB" w:rsidRDefault="007708BB" w:rsidP="00664DE0"/>
    <w:p w14:paraId="0B40D4E6" w14:textId="77777777" w:rsidR="007708BB" w:rsidRDefault="007708BB" w:rsidP="00664DE0"/>
    <w:p w14:paraId="5B110B29" w14:textId="77777777" w:rsidR="007708BB" w:rsidRDefault="007708BB" w:rsidP="00664DE0"/>
    <w:p w14:paraId="11267A3A" w14:textId="77777777" w:rsidR="007708BB" w:rsidRDefault="007708BB" w:rsidP="00664DE0"/>
    <w:p w14:paraId="02FE766F" w14:textId="77777777" w:rsidR="007708BB" w:rsidRDefault="007708BB" w:rsidP="00664DE0"/>
    <w:p w14:paraId="0F9C59B0" w14:textId="77777777" w:rsidR="007708BB" w:rsidRDefault="007708BB" w:rsidP="00664DE0"/>
    <w:p w14:paraId="59C01163" w14:textId="77777777" w:rsidR="007708BB" w:rsidRDefault="007708BB" w:rsidP="00664DE0"/>
    <w:p w14:paraId="6B8699F1" w14:textId="77777777" w:rsidR="007708BB" w:rsidRDefault="007708BB" w:rsidP="00664DE0"/>
    <w:p w14:paraId="36D6002D" w14:textId="77777777" w:rsidR="007708BB" w:rsidRDefault="007708BB" w:rsidP="00664DE0"/>
    <w:p w14:paraId="50A4E62D" w14:textId="004DD42A" w:rsidR="007708BB" w:rsidRDefault="007708BB" w:rsidP="00664DE0"/>
    <w:p w14:paraId="44D0FE8A" w14:textId="77777777" w:rsidR="00BF4E72" w:rsidRDefault="00BF4E72" w:rsidP="00664DE0"/>
    <w:p w14:paraId="41B4F4C6" w14:textId="2DD397BE" w:rsidR="00B370EF" w:rsidRPr="00BF4E72" w:rsidRDefault="00664DE0" w:rsidP="00BF4E72">
      <w:r>
        <w:t xml:space="preserve">My primary research </w:t>
      </w:r>
      <w:r w:rsidR="00B370EF">
        <w:t xml:space="preserve">also </w:t>
      </w:r>
      <w:r>
        <w:t>involved an interview with a manager of a large railway company</w:t>
      </w:r>
      <w:r w:rsidR="00754F7A">
        <w:t xml:space="preserve"> to learn about remote working from a manager’s point of view. Shown below are the questions and answers in a table to investigate the home working experience and how It compares from working in an office working environment.</w:t>
      </w:r>
    </w:p>
    <w:p w14:paraId="306A9DC9" w14:textId="561F14A3" w:rsidR="00664DE0" w:rsidRPr="00754F7A" w:rsidRDefault="00754F7A" w:rsidP="00754F7A">
      <w:pPr>
        <w:jc w:val="center"/>
        <w:rPr>
          <w:color w:val="000000" w:themeColor="text1"/>
          <w:u w:val="single"/>
        </w:rPr>
      </w:pPr>
      <w:r w:rsidRPr="00754F7A">
        <w:rPr>
          <w:color w:val="000000" w:themeColor="text1"/>
          <w:u w:val="single"/>
        </w:rPr>
        <w:t>Questions and answers</w:t>
      </w:r>
    </w:p>
    <w:tbl>
      <w:tblPr>
        <w:tblStyle w:val="TableGrid"/>
        <w:tblpPr w:leftFromText="180" w:rightFromText="180" w:vertAnchor="text" w:horzAnchor="margin" w:tblpXSpec="center" w:tblpY="237"/>
        <w:tblW w:w="0" w:type="auto"/>
        <w:tblLook w:val="04A0" w:firstRow="1" w:lastRow="0" w:firstColumn="1" w:lastColumn="0" w:noHBand="0" w:noVBand="1"/>
      </w:tblPr>
      <w:tblGrid>
        <w:gridCol w:w="3297"/>
        <w:gridCol w:w="3264"/>
      </w:tblGrid>
      <w:tr w:rsidR="00754F7A" w14:paraId="76C5F00B" w14:textId="77777777" w:rsidTr="00754F7A">
        <w:tc>
          <w:tcPr>
            <w:tcW w:w="3297" w:type="dxa"/>
          </w:tcPr>
          <w:p w14:paraId="430A15EF" w14:textId="77777777" w:rsidR="00754F7A" w:rsidRDefault="00754F7A" w:rsidP="00754F7A">
            <w:r>
              <w:t>What are the advantages of working from home?</w:t>
            </w:r>
          </w:p>
        </w:tc>
        <w:tc>
          <w:tcPr>
            <w:tcW w:w="3264" w:type="dxa"/>
          </w:tcPr>
          <w:p w14:paraId="74F85AF2" w14:textId="77777777" w:rsidR="00754F7A" w:rsidRDefault="00754F7A" w:rsidP="00754F7A">
            <w:r>
              <w:t>No travel costs and shorter working days.</w:t>
            </w:r>
          </w:p>
        </w:tc>
      </w:tr>
      <w:tr w:rsidR="00754F7A" w14:paraId="6476CD69" w14:textId="77777777" w:rsidTr="00754F7A">
        <w:tc>
          <w:tcPr>
            <w:tcW w:w="3297" w:type="dxa"/>
          </w:tcPr>
          <w:p w14:paraId="2296D933" w14:textId="77777777" w:rsidR="00754F7A" w:rsidRDefault="00754F7A" w:rsidP="00754F7A">
            <w:r>
              <w:t>What are the disadvantages of working from home?</w:t>
            </w:r>
          </w:p>
        </w:tc>
        <w:tc>
          <w:tcPr>
            <w:tcW w:w="3264" w:type="dxa"/>
          </w:tcPr>
          <w:p w14:paraId="10172F1B" w14:textId="77777777" w:rsidR="00754F7A" w:rsidRDefault="00754F7A" w:rsidP="00754F7A">
            <w:r>
              <w:t>Lack of office equipment, cost of running phone line, additional room within the home, to create an office space and lack of people interacting.</w:t>
            </w:r>
          </w:p>
        </w:tc>
      </w:tr>
      <w:tr w:rsidR="00754F7A" w14:paraId="089301DA" w14:textId="77777777" w:rsidTr="00754F7A">
        <w:tc>
          <w:tcPr>
            <w:tcW w:w="3297" w:type="dxa"/>
          </w:tcPr>
          <w:p w14:paraId="3CB33499" w14:textId="77777777" w:rsidR="00754F7A" w:rsidRDefault="00754F7A" w:rsidP="00754F7A">
            <w:r>
              <w:t>How do you manage your staff’s productivity from home?</w:t>
            </w:r>
          </w:p>
        </w:tc>
        <w:tc>
          <w:tcPr>
            <w:tcW w:w="3264" w:type="dxa"/>
          </w:tcPr>
          <w:p w14:paraId="41F5AA4C" w14:textId="77777777" w:rsidR="00754F7A" w:rsidRDefault="00754F7A" w:rsidP="00754F7A">
            <w:r>
              <w:t>Unable to complete my role in entirety, as I can only carry out project work and monitor production KPI’S.</w:t>
            </w:r>
          </w:p>
        </w:tc>
      </w:tr>
      <w:tr w:rsidR="00754F7A" w14:paraId="31F11756" w14:textId="77777777" w:rsidTr="00754F7A">
        <w:tc>
          <w:tcPr>
            <w:tcW w:w="3297" w:type="dxa"/>
          </w:tcPr>
          <w:p w14:paraId="0ABAAC50" w14:textId="77777777" w:rsidR="00754F7A" w:rsidRDefault="00754F7A" w:rsidP="00754F7A">
            <w:r>
              <w:lastRenderedPageBreak/>
              <w:t>Has remote working had a positive or negative impact on performance?</w:t>
            </w:r>
          </w:p>
        </w:tc>
        <w:tc>
          <w:tcPr>
            <w:tcW w:w="3264" w:type="dxa"/>
          </w:tcPr>
          <w:p w14:paraId="367141AB" w14:textId="77777777" w:rsidR="00754F7A" w:rsidRDefault="00754F7A" w:rsidP="00754F7A">
            <w:r>
              <w:t>Overall a negative impact as it creates a delay in response times.</w:t>
            </w:r>
          </w:p>
        </w:tc>
      </w:tr>
      <w:tr w:rsidR="00754F7A" w14:paraId="2F126F6C" w14:textId="77777777" w:rsidTr="00754F7A">
        <w:tc>
          <w:tcPr>
            <w:tcW w:w="3297" w:type="dxa"/>
          </w:tcPr>
          <w:p w14:paraId="09190C65" w14:textId="77777777" w:rsidR="00754F7A" w:rsidRDefault="00754F7A" w:rsidP="00754F7A">
            <w:r>
              <w:t>Do you find it more difficult to manage a team remotely from home?</w:t>
            </w:r>
          </w:p>
        </w:tc>
        <w:tc>
          <w:tcPr>
            <w:tcW w:w="3264" w:type="dxa"/>
          </w:tcPr>
          <w:p w14:paraId="20FD437A" w14:textId="77777777" w:rsidR="00754F7A" w:rsidRDefault="00754F7A" w:rsidP="00754F7A">
            <w:r>
              <w:t>As my core duty is overall management of a Fleet Maintenance Team, I am unable to safely manage 130 staff members from home.</w:t>
            </w:r>
          </w:p>
        </w:tc>
      </w:tr>
      <w:tr w:rsidR="00754F7A" w14:paraId="4C3BE71E" w14:textId="77777777" w:rsidTr="00754F7A">
        <w:tc>
          <w:tcPr>
            <w:tcW w:w="3297" w:type="dxa"/>
          </w:tcPr>
          <w:p w14:paraId="71493C60" w14:textId="77777777" w:rsidR="00754F7A" w:rsidRDefault="00754F7A" w:rsidP="00754F7A">
            <w:r>
              <w:t>What is your preference and why?</w:t>
            </w:r>
          </w:p>
        </w:tc>
        <w:tc>
          <w:tcPr>
            <w:tcW w:w="3264" w:type="dxa"/>
          </w:tcPr>
          <w:p w14:paraId="219E2D48" w14:textId="77777777" w:rsidR="00754F7A" w:rsidRDefault="00754F7A" w:rsidP="00754F7A">
            <w:r>
              <w:t>My preference is to attend my workplace, as it is safer and more efficient from the office, able to be face to face for Maintenance questions and problems.</w:t>
            </w:r>
          </w:p>
        </w:tc>
      </w:tr>
      <w:tr w:rsidR="00754F7A" w14:paraId="6821E95F" w14:textId="77777777" w:rsidTr="00754F7A">
        <w:tc>
          <w:tcPr>
            <w:tcW w:w="3297" w:type="dxa"/>
          </w:tcPr>
          <w:p w14:paraId="311E3A13" w14:textId="77777777" w:rsidR="00754F7A" w:rsidRDefault="00754F7A" w:rsidP="00754F7A">
            <w:r>
              <w:t>What do you think the future holds in terms of remote working?</w:t>
            </w:r>
          </w:p>
        </w:tc>
        <w:tc>
          <w:tcPr>
            <w:tcW w:w="3264" w:type="dxa"/>
          </w:tcPr>
          <w:p w14:paraId="6FA6AC03" w14:textId="122B8EFB" w:rsidR="00754F7A" w:rsidRDefault="00754F7A" w:rsidP="00754F7A">
            <w:r>
              <w:t xml:space="preserve">In terms of Vehicle Maintenance this </w:t>
            </w:r>
            <w:r w:rsidR="007708BB">
              <w:t>must</w:t>
            </w:r>
            <w:r>
              <w:t xml:space="preserve"> be from your place of work although support services have operated effectively remotely. </w:t>
            </w:r>
          </w:p>
        </w:tc>
      </w:tr>
    </w:tbl>
    <w:p w14:paraId="36E7AA37" w14:textId="77777777" w:rsidR="00664DE0" w:rsidRDefault="00664DE0" w:rsidP="008E583A"/>
    <w:p w14:paraId="0DA05F39" w14:textId="77777777" w:rsidR="00664DE0" w:rsidRDefault="00664DE0" w:rsidP="008E583A"/>
    <w:p w14:paraId="1437EC4D" w14:textId="77777777" w:rsidR="00664DE0" w:rsidRDefault="00664DE0" w:rsidP="008E583A"/>
    <w:p w14:paraId="48104E9B" w14:textId="77777777" w:rsidR="00664DE0" w:rsidRDefault="00664DE0" w:rsidP="008E583A"/>
    <w:p w14:paraId="23077FCA" w14:textId="77777777" w:rsidR="00664DE0" w:rsidRDefault="00664DE0" w:rsidP="008E583A"/>
    <w:p w14:paraId="26C0C744" w14:textId="77777777" w:rsidR="00664DE0" w:rsidRDefault="00664DE0" w:rsidP="008E583A"/>
    <w:p w14:paraId="14EDA212" w14:textId="77777777" w:rsidR="00664DE0" w:rsidRDefault="00664DE0" w:rsidP="008E583A"/>
    <w:p w14:paraId="77E05523" w14:textId="77777777" w:rsidR="00664DE0" w:rsidRDefault="00664DE0" w:rsidP="008E583A"/>
    <w:p w14:paraId="4D55DE39" w14:textId="77777777" w:rsidR="00664DE0" w:rsidRDefault="00664DE0" w:rsidP="008E583A"/>
    <w:p w14:paraId="5F46E090" w14:textId="77777777" w:rsidR="00664DE0" w:rsidRDefault="00664DE0" w:rsidP="008E583A"/>
    <w:p w14:paraId="18B43FD2" w14:textId="56012611" w:rsidR="00B1770E" w:rsidRDefault="00B1770E" w:rsidP="00B1770E">
      <w:bookmarkStart w:id="6" w:name="_Toc64472947"/>
    </w:p>
    <w:p w14:paraId="34B2A175" w14:textId="29711536" w:rsidR="00CE5E79" w:rsidRDefault="00B1770E" w:rsidP="00B1770E">
      <w:r>
        <w:t xml:space="preserve">I found from my secondary research that there </w:t>
      </w:r>
      <w:r w:rsidR="00CE5E79">
        <w:t>were a few</w:t>
      </w:r>
      <w:r>
        <w:t xml:space="preserve"> advantages from working from home one being no travel costs </w:t>
      </w:r>
      <w:r w:rsidR="00546CDB">
        <w:t xml:space="preserve">and shorter working days which has had a very positive effect on </w:t>
      </w:r>
      <w:r w:rsidR="001C5B2C">
        <w:t>employee’s</w:t>
      </w:r>
      <w:r w:rsidR="00546CDB">
        <w:t xml:space="preserve"> wellbeing without having to rush each day. </w:t>
      </w:r>
      <w:r w:rsidR="005C0AE1">
        <w:t>However,</w:t>
      </w:r>
      <w:r w:rsidR="00546CDB">
        <w:t xml:space="preserve"> during my </w:t>
      </w:r>
      <w:r w:rsidR="001C5B2C">
        <w:t>interview,</w:t>
      </w:r>
      <w:r w:rsidR="00546CDB">
        <w:t xml:space="preserve"> it also identified many disadvantages caused by remote working. </w:t>
      </w:r>
      <w:r w:rsidR="001C5B2C">
        <w:t>Firstly,</w:t>
      </w:r>
      <w:r w:rsidR="00546CDB">
        <w:t xml:space="preserve"> a lack of equipment such as printers or specialist tools also cost of running internet and phone line also a lot of homeworkers have found internet connection is disrupted whilst working from home making it difficult for staff to perform efficiently</w:t>
      </w:r>
      <w:r w:rsidR="00CE5E79">
        <w:t xml:space="preserve">. Another issue identified was working space from home with a lot of employees not having the space available and more interruptions and distractions with visitors calling over, childcare issues and pets. </w:t>
      </w:r>
    </w:p>
    <w:p w14:paraId="38D24269" w14:textId="0577B41C" w:rsidR="00CE5E79" w:rsidRDefault="00CE5E79" w:rsidP="00B1770E">
      <w:r>
        <w:t xml:space="preserve">It also was found staffs mental health was being affected as a lot of people found working from home could be isolating without having the interactions one would have within an office environment it can also be difficult for some individuals to be </w:t>
      </w:r>
      <w:r w:rsidR="00811124">
        <w:t>self-motivated</w:t>
      </w:r>
      <w:r>
        <w:t xml:space="preserve"> which can affect work productivity. During the interview it was also discovered the manager found it more difficult to monitor staff</w:t>
      </w:r>
      <w:r w:rsidR="00811124">
        <w:t xml:space="preserve"> as he could only carry out project work and monitor performance so therefore unable to directly influence staff productivity. </w:t>
      </w:r>
    </w:p>
    <w:p w14:paraId="0F1DDECD" w14:textId="1A970E8D" w:rsidR="00D308A4" w:rsidRDefault="00811124" w:rsidP="00B1770E">
      <w:r>
        <w:t xml:space="preserve">We found that overall working from home was a disadvantage and the manager </w:t>
      </w:r>
      <w:r w:rsidR="00DC055A">
        <w:t xml:space="preserve">has found that it makes a negative performance due to it creating a delay in response times when there is a requirement for a home working to attend the workplace to view an issue, these delays may be critical and have an adverse effect on the travelling public. </w:t>
      </w:r>
      <w:r w:rsidR="00AD4753">
        <w:t xml:space="preserve">It was found that the mangers preference moving forward would be to attend </w:t>
      </w:r>
      <w:r w:rsidR="005C0AE1">
        <w:t>their</w:t>
      </w:r>
      <w:r w:rsidR="00AD4753">
        <w:t xml:space="preserve"> workplace as it is a safer and more efficient working from the office as he is able to be face to face for any maintenance questions and problems. Being at the depot </w:t>
      </w:r>
      <w:r w:rsidR="00D308A4">
        <w:t>also ensures compliance to any fire evacuations regulations and investigations into any accidents or incidents needing to be reported which would be impossible to do working remotely.</w:t>
      </w:r>
    </w:p>
    <w:p w14:paraId="0EA04B20" w14:textId="6176A010" w:rsidR="00CE5E79" w:rsidRDefault="00D308A4" w:rsidP="00B1770E">
      <w:r>
        <w:t>As the manager works within vehicle maintenance this is only possible to do effectively from a workplace however there are different roles within support services that have operated effectively with remote working such as technical departments, planning departments, some head office departments</w:t>
      </w:r>
      <w:r w:rsidR="00BF4E72">
        <w:t xml:space="preserve"> </w:t>
      </w:r>
      <w:r w:rsidR="001326D2">
        <w:lastRenderedPageBreak/>
        <w:t>e.g.,</w:t>
      </w:r>
      <w:r>
        <w:t xml:space="preserve"> finance, payroll, </w:t>
      </w:r>
      <w:r w:rsidR="001326D2">
        <w:t>HR,</w:t>
      </w:r>
      <w:r>
        <w:t xml:space="preserve"> and IT. </w:t>
      </w:r>
      <w:r w:rsidR="001326D2">
        <w:t>So,</w:t>
      </w:r>
      <w:r>
        <w:t xml:space="preserve"> in summary it really depends upon</w:t>
      </w:r>
      <w:r w:rsidR="001326D2">
        <w:t xml:space="preserve"> your occupation to determine a successful remote working experience.</w:t>
      </w:r>
    </w:p>
    <w:p w14:paraId="51733DC2" w14:textId="169BBA89" w:rsidR="00421619" w:rsidRPr="00421619" w:rsidRDefault="003B6D3C" w:rsidP="00421619">
      <w:r>
        <w:t xml:space="preserve">However, </w:t>
      </w:r>
      <w:r w:rsidR="004C7F09">
        <w:t>in contrast it</w:t>
      </w:r>
      <w:r>
        <w:t xml:space="preserve"> argues differently with their being a lot more advantages from remote working. Work life home balance has significantly improved due to staff not having to commute daily and being able to spend more time with families</w:t>
      </w:r>
      <w:r w:rsidR="007E42D9">
        <w:t xml:space="preserve">, as well as that homeworking enables more flexibility in working arrangements allowing you to start earlier or later in the day it has also been found that staff are much more happier and </w:t>
      </w:r>
      <w:r w:rsidR="00A52AB8">
        <w:t>energised</w:t>
      </w:r>
      <w:r w:rsidR="007E42D9">
        <w:t xml:space="preserve"> </w:t>
      </w:r>
      <w:r w:rsidR="00A52AB8">
        <w:t>working from home and have found that there are less sickness absences as working in isolation gives a less chance of infections that would spread within a workplace.</w:t>
      </w:r>
    </w:p>
    <w:p w14:paraId="5532C8D8" w14:textId="54B3C551" w:rsidR="00455BEA" w:rsidRDefault="00FC7345" w:rsidP="00455BEA">
      <w:pPr>
        <w:pStyle w:val="Heading2"/>
      </w:pPr>
      <w:r>
        <w:t>1.4</w:t>
      </w:r>
      <w:r w:rsidR="007708BB">
        <w:t xml:space="preserve"> </w:t>
      </w:r>
      <w:r w:rsidR="00455BEA">
        <w:t>Conclusion</w:t>
      </w:r>
      <w:bookmarkEnd w:id="6"/>
    </w:p>
    <w:p w14:paraId="3786D5D6" w14:textId="4AC647B6" w:rsidR="008E583A" w:rsidRDefault="008E583A" w:rsidP="008E583A"/>
    <w:p w14:paraId="03D39FF0" w14:textId="4C310209" w:rsidR="00D637ED" w:rsidRDefault="0011395C" w:rsidP="00BF4E72">
      <w:r>
        <w:t xml:space="preserve">To conclude, I found that working remotely has its pros and cons depending on the company and job role. My research suggested that remote working is becoming very popular in certain areas of work mainly </w:t>
      </w:r>
      <w:r w:rsidR="00421619">
        <w:t>office-based</w:t>
      </w:r>
      <w:r>
        <w:t xml:space="preserve"> jobs however it is very challenging for </w:t>
      </w:r>
      <w:r w:rsidR="00421619">
        <w:t>companies</w:t>
      </w:r>
      <w:r>
        <w:t xml:space="preserve"> who rely on machinery </w:t>
      </w:r>
      <w:r w:rsidR="00421619">
        <w:t>and specialist equipment. To summarise working remotely can be high beneficial depending on what your occupation is.</w:t>
      </w:r>
    </w:p>
    <w:p w14:paraId="1202B5C4" w14:textId="1EE76679" w:rsidR="00885114" w:rsidRDefault="00885114" w:rsidP="00BF4E72">
      <w:pPr>
        <w:rPr>
          <w:rFonts w:asciiTheme="majorHAnsi" w:eastAsiaTheme="majorEastAsia" w:hAnsiTheme="majorHAnsi" w:cstheme="majorBidi"/>
          <w:color w:val="2E74B5" w:themeColor="accent1" w:themeShade="BF"/>
          <w:sz w:val="26"/>
          <w:szCs w:val="26"/>
        </w:rPr>
      </w:pPr>
      <w:bookmarkStart w:id="7" w:name="_Toc456901523"/>
      <w:bookmarkEnd w:id="1"/>
    </w:p>
    <w:p w14:paraId="2E52EF93" w14:textId="3EBD960C" w:rsidR="00BF4E72" w:rsidRDefault="00BF4E72" w:rsidP="00BF4E72">
      <w:pPr>
        <w:rPr>
          <w:rFonts w:asciiTheme="majorHAnsi" w:eastAsiaTheme="majorEastAsia" w:hAnsiTheme="majorHAnsi" w:cstheme="majorBidi"/>
          <w:color w:val="2E74B5" w:themeColor="accent1" w:themeShade="BF"/>
          <w:sz w:val="26"/>
          <w:szCs w:val="26"/>
        </w:rPr>
      </w:pPr>
    </w:p>
    <w:p w14:paraId="0A321451" w14:textId="34465D9C" w:rsidR="00BF4E72" w:rsidRDefault="00BF4E72" w:rsidP="00BF4E72">
      <w:pPr>
        <w:rPr>
          <w:rFonts w:asciiTheme="majorHAnsi" w:eastAsiaTheme="majorEastAsia" w:hAnsiTheme="majorHAnsi" w:cstheme="majorBidi"/>
          <w:color w:val="2E74B5" w:themeColor="accent1" w:themeShade="BF"/>
          <w:sz w:val="26"/>
          <w:szCs w:val="26"/>
        </w:rPr>
      </w:pPr>
    </w:p>
    <w:p w14:paraId="0A82071C" w14:textId="44BDAEE4" w:rsidR="00BF4E72" w:rsidRDefault="00BF4E72" w:rsidP="00BF4E72">
      <w:pPr>
        <w:rPr>
          <w:rFonts w:asciiTheme="majorHAnsi" w:eastAsiaTheme="majorEastAsia" w:hAnsiTheme="majorHAnsi" w:cstheme="majorBidi"/>
          <w:color w:val="2E74B5" w:themeColor="accent1" w:themeShade="BF"/>
          <w:sz w:val="26"/>
          <w:szCs w:val="26"/>
        </w:rPr>
      </w:pPr>
    </w:p>
    <w:p w14:paraId="3BEB435C" w14:textId="25205076" w:rsidR="00BF4E72" w:rsidRDefault="00BF4E72" w:rsidP="00BF4E72">
      <w:pPr>
        <w:rPr>
          <w:rFonts w:asciiTheme="majorHAnsi" w:eastAsiaTheme="majorEastAsia" w:hAnsiTheme="majorHAnsi" w:cstheme="majorBidi"/>
          <w:color w:val="2E74B5" w:themeColor="accent1" w:themeShade="BF"/>
          <w:sz w:val="26"/>
          <w:szCs w:val="26"/>
        </w:rPr>
      </w:pPr>
    </w:p>
    <w:p w14:paraId="63BB981B" w14:textId="16F11D84" w:rsidR="00BF4E72" w:rsidRDefault="00BF4E72" w:rsidP="00BF4E72">
      <w:pPr>
        <w:rPr>
          <w:rFonts w:asciiTheme="majorHAnsi" w:eastAsiaTheme="majorEastAsia" w:hAnsiTheme="majorHAnsi" w:cstheme="majorBidi"/>
          <w:color w:val="2E74B5" w:themeColor="accent1" w:themeShade="BF"/>
          <w:sz w:val="26"/>
          <w:szCs w:val="26"/>
        </w:rPr>
      </w:pPr>
    </w:p>
    <w:p w14:paraId="3B061284" w14:textId="6B7627F1" w:rsidR="00BF4E72" w:rsidRDefault="00BF4E72" w:rsidP="00BF4E72">
      <w:pPr>
        <w:rPr>
          <w:rFonts w:asciiTheme="majorHAnsi" w:eastAsiaTheme="majorEastAsia" w:hAnsiTheme="majorHAnsi" w:cstheme="majorBidi"/>
          <w:color w:val="2E74B5" w:themeColor="accent1" w:themeShade="BF"/>
          <w:sz w:val="26"/>
          <w:szCs w:val="26"/>
        </w:rPr>
      </w:pPr>
    </w:p>
    <w:p w14:paraId="2EE737BF" w14:textId="07F0517F" w:rsidR="00BF4E72" w:rsidRDefault="00BF4E72" w:rsidP="00BF4E72">
      <w:pPr>
        <w:rPr>
          <w:rFonts w:asciiTheme="majorHAnsi" w:eastAsiaTheme="majorEastAsia" w:hAnsiTheme="majorHAnsi" w:cstheme="majorBidi"/>
          <w:color w:val="2E74B5" w:themeColor="accent1" w:themeShade="BF"/>
          <w:sz w:val="26"/>
          <w:szCs w:val="26"/>
        </w:rPr>
      </w:pPr>
    </w:p>
    <w:p w14:paraId="2973223F" w14:textId="5A380D6E" w:rsidR="00BF4E72" w:rsidRDefault="00BF4E72" w:rsidP="00BF4E72">
      <w:pPr>
        <w:rPr>
          <w:rFonts w:asciiTheme="majorHAnsi" w:eastAsiaTheme="majorEastAsia" w:hAnsiTheme="majorHAnsi" w:cstheme="majorBidi"/>
          <w:color w:val="2E74B5" w:themeColor="accent1" w:themeShade="BF"/>
          <w:sz w:val="26"/>
          <w:szCs w:val="26"/>
        </w:rPr>
      </w:pPr>
    </w:p>
    <w:p w14:paraId="33681F83" w14:textId="51368AD2" w:rsidR="00BF4E72" w:rsidRDefault="00BF4E72" w:rsidP="00BF4E72">
      <w:pPr>
        <w:rPr>
          <w:rFonts w:asciiTheme="majorHAnsi" w:eastAsiaTheme="majorEastAsia" w:hAnsiTheme="majorHAnsi" w:cstheme="majorBidi"/>
          <w:color w:val="2E74B5" w:themeColor="accent1" w:themeShade="BF"/>
          <w:sz w:val="26"/>
          <w:szCs w:val="26"/>
        </w:rPr>
      </w:pPr>
    </w:p>
    <w:p w14:paraId="34787A59" w14:textId="4C324913" w:rsidR="00BF4E72" w:rsidRDefault="00BF4E72" w:rsidP="00BF4E72">
      <w:pPr>
        <w:rPr>
          <w:rFonts w:asciiTheme="majorHAnsi" w:eastAsiaTheme="majorEastAsia" w:hAnsiTheme="majorHAnsi" w:cstheme="majorBidi"/>
          <w:color w:val="2E74B5" w:themeColor="accent1" w:themeShade="BF"/>
          <w:sz w:val="26"/>
          <w:szCs w:val="26"/>
        </w:rPr>
      </w:pPr>
    </w:p>
    <w:p w14:paraId="402A3844" w14:textId="6B523D00" w:rsidR="00BF4E72" w:rsidRDefault="00BF4E72" w:rsidP="00BF4E72">
      <w:pPr>
        <w:rPr>
          <w:rFonts w:asciiTheme="majorHAnsi" w:eastAsiaTheme="majorEastAsia" w:hAnsiTheme="majorHAnsi" w:cstheme="majorBidi"/>
          <w:color w:val="2E74B5" w:themeColor="accent1" w:themeShade="BF"/>
          <w:sz w:val="26"/>
          <w:szCs w:val="26"/>
        </w:rPr>
      </w:pPr>
    </w:p>
    <w:p w14:paraId="4CFB156C" w14:textId="7CB55DF9" w:rsidR="00BF4E72" w:rsidRDefault="00BF4E72" w:rsidP="00BF4E72">
      <w:pPr>
        <w:rPr>
          <w:rFonts w:asciiTheme="majorHAnsi" w:eastAsiaTheme="majorEastAsia" w:hAnsiTheme="majorHAnsi" w:cstheme="majorBidi"/>
          <w:color w:val="2E74B5" w:themeColor="accent1" w:themeShade="BF"/>
          <w:sz w:val="26"/>
          <w:szCs w:val="26"/>
        </w:rPr>
      </w:pPr>
    </w:p>
    <w:p w14:paraId="54E314F0" w14:textId="2D2C0721" w:rsidR="00BF4E72" w:rsidRDefault="00BF4E72" w:rsidP="00BF4E72">
      <w:pPr>
        <w:rPr>
          <w:rFonts w:asciiTheme="majorHAnsi" w:eastAsiaTheme="majorEastAsia" w:hAnsiTheme="majorHAnsi" w:cstheme="majorBidi"/>
          <w:color w:val="2E74B5" w:themeColor="accent1" w:themeShade="BF"/>
          <w:sz w:val="26"/>
          <w:szCs w:val="26"/>
        </w:rPr>
      </w:pPr>
    </w:p>
    <w:p w14:paraId="0D1A4081" w14:textId="77777777" w:rsidR="00BF4E72" w:rsidRPr="00BF4E72" w:rsidRDefault="00BF4E72" w:rsidP="00BF4E72">
      <w:pPr>
        <w:rPr>
          <w:rFonts w:asciiTheme="majorHAnsi" w:eastAsiaTheme="majorEastAsia" w:hAnsiTheme="majorHAnsi" w:cstheme="majorBidi"/>
          <w:color w:val="2E74B5" w:themeColor="accent1" w:themeShade="BF"/>
          <w:sz w:val="26"/>
          <w:szCs w:val="26"/>
        </w:rPr>
      </w:pPr>
    </w:p>
    <w:p w14:paraId="1A43F908" w14:textId="44F8B533" w:rsidR="003F69D6" w:rsidRDefault="00B220CB" w:rsidP="00EA29B8">
      <w:pPr>
        <w:pStyle w:val="Heading1"/>
      </w:pPr>
      <w:bookmarkStart w:id="8" w:name="_Toc64472955"/>
      <w:bookmarkEnd w:id="7"/>
      <w:r>
        <w:lastRenderedPageBreak/>
        <w:t>References</w:t>
      </w:r>
      <w:bookmarkEnd w:id="8"/>
    </w:p>
    <w:p w14:paraId="3CB5583D" w14:textId="54472ACB" w:rsidR="003F69D6" w:rsidRDefault="003F69D6" w:rsidP="003F69D6"/>
    <w:p w14:paraId="4941990B" w14:textId="7537C441" w:rsidR="007168A2" w:rsidRPr="0011381A" w:rsidRDefault="007168A2" w:rsidP="003F69D6">
      <w:pPr>
        <w:rPr>
          <w:rFonts w:ascii="Arial" w:hAnsi="Arial" w:cs="Arial"/>
        </w:rPr>
      </w:pPr>
      <w:r w:rsidRPr="0011381A">
        <w:rPr>
          <w:rFonts w:ascii="Arial" w:hAnsi="Arial" w:cs="Arial"/>
        </w:rPr>
        <w:t xml:space="preserve">Courtney. E (2021) </w:t>
      </w:r>
      <w:r w:rsidRPr="0011381A">
        <w:rPr>
          <w:rFonts w:ascii="Arial" w:hAnsi="Arial" w:cs="Arial"/>
          <w:i/>
          <w:iCs/>
        </w:rPr>
        <w:t xml:space="preserve">The Benefits of Working </w:t>
      </w:r>
      <w:proofErr w:type="gramStart"/>
      <w:r w:rsidRPr="0011381A">
        <w:rPr>
          <w:rFonts w:ascii="Arial" w:hAnsi="Arial" w:cs="Arial"/>
          <w:i/>
          <w:iCs/>
        </w:rPr>
        <w:t>From</w:t>
      </w:r>
      <w:proofErr w:type="gramEnd"/>
      <w:r w:rsidRPr="0011381A">
        <w:rPr>
          <w:rFonts w:ascii="Arial" w:hAnsi="Arial" w:cs="Arial"/>
          <w:i/>
          <w:iCs/>
        </w:rPr>
        <w:t xml:space="preserve"> Home: Why the Pandemic Isn’t the Only Reason to Work Remotely. </w:t>
      </w:r>
      <w:proofErr w:type="spellStart"/>
      <w:r w:rsidRPr="0011381A">
        <w:rPr>
          <w:rFonts w:ascii="Arial" w:hAnsi="Arial" w:cs="Arial"/>
        </w:rPr>
        <w:t>Flexjobs</w:t>
      </w:r>
      <w:proofErr w:type="spellEnd"/>
      <w:r w:rsidRPr="0011381A">
        <w:rPr>
          <w:rFonts w:ascii="Arial" w:hAnsi="Arial" w:cs="Arial"/>
        </w:rPr>
        <w:t>.</w:t>
      </w:r>
    </w:p>
    <w:p w14:paraId="2992FF06" w14:textId="7127E6C4" w:rsidR="00797C1F" w:rsidRPr="0011381A" w:rsidRDefault="00797C1F" w:rsidP="00797C1F">
      <w:pPr>
        <w:rPr>
          <w:rFonts w:ascii="Arial" w:hAnsi="Arial" w:cs="Arial"/>
        </w:rPr>
      </w:pPr>
      <w:r w:rsidRPr="0011381A">
        <w:rPr>
          <w:rFonts w:ascii="Arial" w:hAnsi="Arial" w:cs="Arial"/>
        </w:rPr>
        <w:t xml:space="preserve">Gibbs, G. (1988) </w:t>
      </w:r>
      <w:r w:rsidRPr="0011381A">
        <w:rPr>
          <w:rFonts w:ascii="Arial" w:hAnsi="Arial" w:cs="Arial"/>
          <w:i/>
          <w:iCs/>
        </w:rPr>
        <w:t xml:space="preserve">Learning by doing; A guide to teaching and learning methods. </w:t>
      </w:r>
      <w:r w:rsidRPr="0011381A">
        <w:rPr>
          <w:rFonts w:ascii="Arial" w:hAnsi="Arial" w:cs="Arial"/>
        </w:rPr>
        <w:t>London: FEU</w:t>
      </w:r>
    </w:p>
    <w:p w14:paraId="22CCE41E" w14:textId="6D99505E" w:rsidR="0011381A" w:rsidRPr="0011381A" w:rsidRDefault="0011381A" w:rsidP="00797C1F">
      <w:pPr>
        <w:rPr>
          <w:rFonts w:ascii="Arial" w:hAnsi="Arial" w:cs="Arial"/>
        </w:rPr>
      </w:pPr>
      <w:r w:rsidRPr="0011381A">
        <w:rPr>
          <w:rFonts w:ascii="Arial" w:hAnsi="Arial" w:cs="Arial"/>
        </w:rPr>
        <w:t xml:space="preserve">Gregory. A (2019) </w:t>
      </w:r>
      <w:r w:rsidRPr="0011381A">
        <w:rPr>
          <w:rFonts w:ascii="Arial" w:hAnsi="Arial" w:cs="Arial"/>
          <w:i/>
          <w:iCs/>
        </w:rPr>
        <w:t xml:space="preserve">The Pros and Cons of Working </w:t>
      </w:r>
      <w:proofErr w:type="gramStart"/>
      <w:r w:rsidRPr="0011381A">
        <w:rPr>
          <w:rFonts w:ascii="Arial" w:hAnsi="Arial" w:cs="Arial"/>
          <w:i/>
          <w:iCs/>
        </w:rPr>
        <w:t>From</w:t>
      </w:r>
      <w:proofErr w:type="gramEnd"/>
      <w:r w:rsidRPr="0011381A">
        <w:rPr>
          <w:rFonts w:ascii="Arial" w:hAnsi="Arial" w:cs="Arial"/>
          <w:i/>
          <w:iCs/>
        </w:rPr>
        <w:t xml:space="preserve"> Home. </w:t>
      </w:r>
      <w:r w:rsidRPr="0011381A">
        <w:rPr>
          <w:rFonts w:ascii="Arial" w:hAnsi="Arial" w:cs="Arial"/>
        </w:rPr>
        <w:t>The Balance SMB</w:t>
      </w:r>
    </w:p>
    <w:p w14:paraId="68B3BFB5" w14:textId="33E5B790" w:rsidR="003F69D6" w:rsidRPr="0011381A" w:rsidRDefault="00F973D2" w:rsidP="003F69D6">
      <w:pPr>
        <w:rPr>
          <w:rFonts w:ascii="Arial" w:hAnsi="Arial" w:cs="Arial"/>
        </w:rPr>
      </w:pPr>
      <w:r w:rsidRPr="0011381A">
        <w:rPr>
          <w:rFonts w:ascii="Arial" w:hAnsi="Arial" w:cs="Arial"/>
        </w:rPr>
        <w:t xml:space="preserve">Lund. S, </w:t>
      </w:r>
      <w:proofErr w:type="spellStart"/>
      <w:r w:rsidRPr="0011381A">
        <w:rPr>
          <w:rFonts w:ascii="Arial" w:hAnsi="Arial" w:cs="Arial"/>
        </w:rPr>
        <w:t>Madgavkar</w:t>
      </w:r>
      <w:proofErr w:type="spellEnd"/>
      <w:r w:rsidRPr="0011381A">
        <w:rPr>
          <w:rFonts w:ascii="Arial" w:hAnsi="Arial" w:cs="Arial"/>
        </w:rPr>
        <w:t xml:space="preserve">. A, </w:t>
      </w:r>
      <w:proofErr w:type="spellStart"/>
      <w:r w:rsidRPr="0011381A">
        <w:rPr>
          <w:rFonts w:ascii="Arial" w:hAnsi="Arial" w:cs="Arial"/>
        </w:rPr>
        <w:t>Manyika</w:t>
      </w:r>
      <w:proofErr w:type="spellEnd"/>
      <w:r w:rsidRPr="0011381A">
        <w:rPr>
          <w:rFonts w:ascii="Arial" w:hAnsi="Arial" w:cs="Arial"/>
        </w:rPr>
        <w:t xml:space="preserve">. J &amp; Smit. S (2020) </w:t>
      </w:r>
      <w:r w:rsidRPr="0011381A">
        <w:rPr>
          <w:rFonts w:ascii="Arial" w:hAnsi="Arial" w:cs="Arial"/>
          <w:i/>
          <w:iCs/>
        </w:rPr>
        <w:t xml:space="preserve">What’s Next </w:t>
      </w:r>
      <w:proofErr w:type="gramStart"/>
      <w:r w:rsidRPr="0011381A">
        <w:rPr>
          <w:rFonts w:ascii="Arial" w:hAnsi="Arial" w:cs="Arial"/>
          <w:i/>
          <w:iCs/>
        </w:rPr>
        <w:t>For</w:t>
      </w:r>
      <w:proofErr w:type="gramEnd"/>
      <w:r w:rsidRPr="0011381A">
        <w:rPr>
          <w:rFonts w:ascii="Arial" w:hAnsi="Arial" w:cs="Arial"/>
          <w:i/>
          <w:iCs/>
        </w:rPr>
        <w:t xml:space="preserve"> Remote Work: An Analysis of 2000 Tasks, 800 Jobs, and Nine Countries</w:t>
      </w:r>
      <w:r w:rsidRPr="0011381A">
        <w:rPr>
          <w:rFonts w:ascii="Arial" w:hAnsi="Arial" w:cs="Arial"/>
        </w:rPr>
        <w:t>, McKinsey &amp; Company</w:t>
      </w:r>
    </w:p>
    <w:p w14:paraId="2D77A928" w14:textId="2F40580E" w:rsidR="0030173B" w:rsidRPr="0011381A" w:rsidRDefault="008A0BEC" w:rsidP="003F69D6">
      <w:pPr>
        <w:rPr>
          <w:rFonts w:ascii="Arial" w:hAnsi="Arial" w:cs="Arial"/>
        </w:rPr>
      </w:pPr>
      <w:r w:rsidRPr="0011381A">
        <w:rPr>
          <w:rFonts w:ascii="Arial" w:hAnsi="Arial" w:cs="Arial"/>
        </w:rPr>
        <w:t xml:space="preserve">Ustinov. N (2020) </w:t>
      </w:r>
      <w:r w:rsidRPr="0011381A">
        <w:rPr>
          <w:rFonts w:ascii="Arial" w:hAnsi="Arial" w:cs="Arial"/>
          <w:i/>
          <w:iCs/>
        </w:rPr>
        <w:t xml:space="preserve">How </w:t>
      </w:r>
      <w:proofErr w:type="gramStart"/>
      <w:r w:rsidRPr="0011381A">
        <w:rPr>
          <w:rFonts w:ascii="Arial" w:hAnsi="Arial" w:cs="Arial"/>
          <w:i/>
          <w:iCs/>
        </w:rPr>
        <w:t>To</w:t>
      </w:r>
      <w:proofErr w:type="gramEnd"/>
      <w:r w:rsidRPr="0011381A">
        <w:rPr>
          <w:rFonts w:ascii="Arial" w:hAnsi="Arial" w:cs="Arial"/>
          <w:i/>
          <w:iCs/>
        </w:rPr>
        <w:t xml:space="preserve"> Maintain Work-Life Balance When Working From Home</w:t>
      </w:r>
      <w:r w:rsidRPr="0011381A">
        <w:rPr>
          <w:rFonts w:ascii="Arial" w:hAnsi="Arial" w:cs="Arial"/>
        </w:rPr>
        <w:t>. Forbes Technology Council</w:t>
      </w:r>
    </w:p>
    <w:p w14:paraId="7766DD1E" w14:textId="5F093BF3" w:rsidR="002049FE" w:rsidRPr="003F69D6" w:rsidRDefault="00D815E1" w:rsidP="00BF4E72">
      <w:r>
        <w:t xml:space="preserve">EY Global (2021) Why Remote Working Is </w:t>
      </w:r>
      <w:proofErr w:type="gramStart"/>
      <w:r>
        <w:t>The</w:t>
      </w:r>
      <w:proofErr w:type="gramEnd"/>
      <w:r>
        <w:t xml:space="preserve"> Way Forwar</w:t>
      </w:r>
      <w:r w:rsidR="00BF4E72">
        <w:t>d</w:t>
      </w:r>
    </w:p>
    <w:sectPr w:rsidR="002049FE" w:rsidRPr="003F69D6"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516E5E"/>
    <w:multiLevelType w:val="multilevel"/>
    <w:tmpl w:val="D8443AE2"/>
    <w:lvl w:ilvl="0">
      <w:start w:val="1"/>
      <w:numFmt w:val="decimal"/>
      <w:lvlText w:val="%1"/>
      <w:lvlJc w:val="left"/>
      <w:pPr>
        <w:ind w:left="380" w:hanging="380"/>
      </w:pPr>
      <w:rPr>
        <w:rFonts w:hint="default"/>
      </w:rPr>
    </w:lvl>
    <w:lvl w:ilvl="1">
      <w:start w:val="1"/>
      <w:numFmt w:val="decimal"/>
      <w:lvlText w:val="%1.%2"/>
      <w:lvlJc w:val="left"/>
      <w:pPr>
        <w:ind w:left="380" w:hanging="3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8"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0"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10"/>
  </w:num>
  <w:num w:numId="3">
    <w:abstractNumId w:val="3"/>
  </w:num>
  <w:num w:numId="4">
    <w:abstractNumId w:val="8"/>
  </w:num>
  <w:num w:numId="5">
    <w:abstractNumId w:val="1"/>
  </w:num>
  <w:num w:numId="6">
    <w:abstractNumId w:val="4"/>
  </w:num>
  <w:num w:numId="7">
    <w:abstractNumId w:val="0"/>
  </w:num>
  <w:num w:numId="8">
    <w:abstractNumId w:val="12"/>
  </w:num>
  <w:num w:numId="9">
    <w:abstractNumId w:val="6"/>
  </w:num>
  <w:num w:numId="10">
    <w:abstractNumId w:val="11"/>
  </w:num>
  <w:num w:numId="11">
    <w:abstractNumId w:val="9"/>
  </w:num>
  <w:num w:numId="12">
    <w:abstractNumId w:val="2"/>
  </w:num>
  <w:num w:numId="1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rwUALVs/IywAAAA="/>
  </w:docVars>
  <w:rsids>
    <w:rsidRoot w:val="00A930CB"/>
    <w:rsid w:val="00003BC8"/>
    <w:rsid w:val="00016992"/>
    <w:rsid w:val="000178FF"/>
    <w:rsid w:val="00045C47"/>
    <w:rsid w:val="000578CE"/>
    <w:rsid w:val="0006008A"/>
    <w:rsid w:val="00074CD1"/>
    <w:rsid w:val="00077777"/>
    <w:rsid w:val="000A61C9"/>
    <w:rsid w:val="000C5E1B"/>
    <w:rsid w:val="000E26F9"/>
    <w:rsid w:val="001130F2"/>
    <w:rsid w:val="0011381A"/>
    <w:rsid w:val="0011395C"/>
    <w:rsid w:val="001326D2"/>
    <w:rsid w:val="0015027C"/>
    <w:rsid w:val="001828EE"/>
    <w:rsid w:val="001836B1"/>
    <w:rsid w:val="00192FE6"/>
    <w:rsid w:val="001C2120"/>
    <w:rsid w:val="001C5B2C"/>
    <w:rsid w:val="001D5EDA"/>
    <w:rsid w:val="001F5437"/>
    <w:rsid w:val="002049FE"/>
    <w:rsid w:val="0021380A"/>
    <w:rsid w:val="0022083B"/>
    <w:rsid w:val="002520B4"/>
    <w:rsid w:val="00252E68"/>
    <w:rsid w:val="00255FC4"/>
    <w:rsid w:val="00276A31"/>
    <w:rsid w:val="00284720"/>
    <w:rsid w:val="00285D09"/>
    <w:rsid w:val="00290FCE"/>
    <w:rsid w:val="00296FAF"/>
    <w:rsid w:val="002C4CAC"/>
    <w:rsid w:val="002D0F0D"/>
    <w:rsid w:val="002D38C1"/>
    <w:rsid w:val="002D4E64"/>
    <w:rsid w:val="0030173B"/>
    <w:rsid w:val="0030202B"/>
    <w:rsid w:val="003176AC"/>
    <w:rsid w:val="00322C2E"/>
    <w:rsid w:val="00331B7F"/>
    <w:rsid w:val="00344777"/>
    <w:rsid w:val="003502AF"/>
    <w:rsid w:val="003577EE"/>
    <w:rsid w:val="003751F2"/>
    <w:rsid w:val="003860FB"/>
    <w:rsid w:val="00391011"/>
    <w:rsid w:val="003A764E"/>
    <w:rsid w:val="003A7ACA"/>
    <w:rsid w:val="003B602D"/>
    <w:rsid w:val="003B6D3C"/>
    <w:rsid w:val="003C3B33"/>
    <w:rsid w:val="003C4A80"/>
    <w:rsid w:val="003D34E8"/>
    <w:rsid w:val="003F64EA"/>
    <w:rsid w:val="003F69D6"/>
    <w:rsid w:val="00420595"/>
    <w:rsid w:val="00421619"/>
    <w:rsid w:val="00436B9A"/>
    <w:rsid w:val="00451831"/>
    <w:rsid w:val="00455BEA"/>
    <w:rsid w:val="0046229B"/>
    <w:rsid w:val="00481CB5"/>
    <w:rsid w:val="004B6A2B"/>
    <w:rsid w:val="004C216F"/>
    <w:rsid w:val="004C7F09"/>
    <w:rsid w:val="004E37E9"/>
    <w:rsid w:val="004F03CD"/>
    <w:rsid w:val="0051013F"/>
    <w:rsid w:val="00513050"/>
    <w:rsid w:val="005225BF"/>
    <w:rsid w:val="00546CDB"/>
    <w:rsid w:val="00581D62"/>
    <w:rsid w:val="00586056"/>
    <w:rsid w:val="0059562E"/>
    <w:rsid w:val="005959F0"/>
    <w:rsid w:val="005A696F"/>
    <w:rsid w:val="005C0AE1"/>
    <w:rsid w:val="005D643B"/>
    <w:rsid w:val="0062657F"/>
    <w:rsid w:val="00634AE8"/>
    <w:rsid w:val="00664DE0"/>
    <w:rsid w:val="00670D2E"/>
    <w:rsid w:val="00671CBC"/>
    <w:rsid w:val="006745CC"/>
    <w:rsid w:val="006B2157"/>
    <w:rsid w:val="006C3FD2"/>
    <w:rsid w:val="006D4D0F"/>
    <w:rsid w:val="00715A8B"/>
    <w:rsid w:val="007168A2"/>
    <w:rsid w:val="0075131B"/>
    <w:rsid w:val="00754F7A"/>
    <w:rsid w:val="007708BB"/>
    <w:rsid w:val="007946CC"/>
    <w:rsid w:val="00797C1F"/>
    <w:rsid w:val="007A0F0B"/>
    <w:rsid w:val="007A7DB8"/>
    <w:rsid w:val="007B0C17"/>
    <w:rsid w:val="007E42D9"/>
    <w:rsid w:val="007E734B"/>
    <w:rsid w:val="007F6D91"/>
    <w:rsid w:val="00806CDA"/>
    <w:rsid w:val="00811124"/>
    <w:rsid w:val="00812D37"/>
    <w:rsid w:val="008138EC"/>
    <w:rsid w:val="0082038C"/>
    <w:rsid w:val="008346D5"/>
    <w:rsid w:val="00870424"/>
    <w:rsid w:val="00873C3A"/>
    <w:rsid w:val="00874D5A"/>
    <w:rsid w:val="00885114"/>
    <w:rsid w:val="008A0BEC"/>
    <w:rsid w:val="008A1155"/>
    <w:rsid w:val="008B498D"/>
    <w:rsid w:val="008B5CDE"/>
    <w:rsid w:val="008C2930"/>
    <w:rsid w:val="008D0284"/>
    <w:rsid w:val="008D3C09"/>
    <w:rsid w:val="008E1632"/>
    <w:rsid w:val="008E29F3"/>
    <w:rsid w:val="008E583A"/>
    <w:rsid w:val="008F2B5B"/>
    <w:rsid w:val="00900C14"/>
    <w:rsid w:val="0091717A"/>
    <w:rsid w:val="00943146"/>
    <w:rsid w:val="009556EE"/>
    <w:rsid w:val="00964538"/>
    <w:rsid w:val="009B3062"/>
    <w:rsid w:val="009D0524"/>
    <w:rsid w:val="00A133B3"/>
    <w:rsid w:val="00A3471E"/>
    <w:rsid w:val="00A3674F"/>
    <w:rsid w:val="00A4397C"/>
    <w:rsid w:val="00A43CC0"/>
    <w:rsid w:val="00A45277"/>
    <w:rsid w:val="00A51F56"/>
    <w:rsid w:val="00A52AB8"/>
    <w:rsid w:val="00A53040"/>
    <w:rsid w:val="00A554DC"/>
    <w:rsid w:val="00A57A6E"/>
    <w:rsid w:val="00A67C46"/>
    <w:rsid w:val="00A90A1F"/>
    <w:rsid w:val="00A90E2B"/>
    <w:rsid w:val="00A91384"/>
    <w:rsid w:val="00A930CB"/>
    <w:rsid w:val="00A976D8"/>
    <w:rsid w:val="00AA775B"/>
    <w:rsid w:val="00AB4149"/>
    <w:rsid w:val="00AB7767"/>
    <w:rsid w:val="00AC695E"/>
    <w:rsid w:val="00AD4753"/>
    <w:rsid w:val="00AE79EE"/>
    <w:rsid w:val="00AE7A21"/>
    <w:rsid w:val="00B02818"/>
    <w:rsid w:val="00B03865"/>
    <w:rsid w:val="00B1770E"/>
    <w:rsid w:val="00B220CB"/>
    <w:rsid w:val="00B26C7E"/>
    <w:rsid w:val="00B370EF"/>
    <w:rsid w:val="00B5124F"/>
    <w:rsid w:val="00B51F85"/>
    <w:rsid w:val="00B523B9"/>
    <w:rsid w:val="00B6475F"/>
    <w:rsid w:val="00B80C98"/>
    <w:rsid w:val="00BA0DEB"/>
    <w:rsid w:val="00BB07BE"/>
    <w:rsid w:val="00BB4BFC"/>
    <w:rsid w:val="00BD3AA5"/>
    <w:rsid w:val="00BF2C08"/>
    <w:rsid w:val="00BF4E72"/>
    <w:rsid w:val="00C10E30"/>
    <w:rsid w:val="00C52FBF"/>
    <w:rsid w:val="00C53B1A"/>
    <w:rsid w:val="00C74EB7"/>
    <w:rsid w:val="00C80AF8"/>
    <w:rsid w:val="00C9032C"/>
    <w:rsid w:val="00C92699"/>
    <w:rsid w:val="00CC6920"/>
    <w:rsid w:val="00CE5E79"/>
    <w:rsid w:val="00CF293C"/>
    <w:rsid w:val="00CF644C"/>
    <w:rsid w:val="00CF720E"/>
    <w:rsid w:val="00CF75A9"/>
    <w:rsid w:val="00D01FF9"/>
    <w:rsid w:val="00D14017"/>
    <w:rsid w:val="00D15FF5"/>
    <w:rsid w:val="00D16583"/>
    <w:rsid w:val="00D2291D"/>
    <w:rsid w:val="00D24A3B"/>
    <w:rsid w:val="00D308A4"/>
    <w:rsid w:val="00D3670F"/>
    <w:rsid w:val="00D450BB"/>
    <w:rsid w:val="00D62B28"/>
    <w:rsid w:val="00D637ED"/>
    <w:rsid w:val="00D67E1F"/>
    <w:rsid w:val="00D813E3"/>
    <w:rsid w:val="00D815E1"/>
    <w:rsid w:val="00D94CDA"/>
    <w:rsid w:val="00DA3853"/>
    <w:rsid w:val="00DC055A"/>
    <w:rsid w:val="00DD3304"/>
    <w:rsid w:val="00DD6955"/>
    <w:rsid w:val="00DE0241"/>
    <w:rsid w:val="00DF21D0"/>
    <w:rsid w:val="00E2433F"/>
    <w:rsid w:val="00E24560"/>
    <w:rsid w:val="00E33CC4"/>
    <w:rsid w:val="00E579F6"/>
    <w:rsid w:val="00E642D3"/>
    <w:rsid w:val="00E750E6"/>
    <w:rsid w:val="00E82EAC"/>
    <w:rsid w:val="00E9394F"/>
    <w:rsid w:val="00EA29B8"/>
    <w:rsid w:val="00EB1FDF"/>
    <w:rsid w:val="00EC45EF"/>
    <w:rsid w:val="00EC64A7"/>
    <w:rsid w:val="00EC674C"/>
    <w:rsid w:val="00EF3ED4"/>
    <w:rsid w:val="00F11DDE"/>
    <w:rsid w:val="00F15291"/>
    <w:rsid w:val="00F334D8"/>
    <w:rsid w:val="00F444CD"/>
    <w:rsid w:val="00F46162"/>
    <w:rsid w:val="00F47DC4"/>
    <w:rsid w:val="00F50E4C"/>
    <w:rsid w:val="00F53EF8"/>
    <w:rsid w:val="00F70AFC"/>
    <w:rsid w:val="00F75D71"/>
    <w:rsid w:val="00F84BE1"/>
    <w:rsid w:val="00F874D7"/>
    <w:rsid w:val="00F95062"/>
    <w:rsid w:val="00F973D2"/>
    <w:rsid w:val="00FA3DD1"/>
    <w:rsid w:val="00FA3F78"/>
    <w:rsid w:val="00FB42C7"/>
    <w:rsid w:val="00FC4F27"/>
    <w:rsid w:val="00FC7345"/>
    <w:rsid w:val="00FE30E3"/>
    <w:rsid w:val="00FE6F0A"/>
    <w:rsid w:val="00FF70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455BE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character" w:customStyle="1" w:styleId="Heading3Char">
    <w:name w:val="Heading 3 Char"/>
    <w:basedOn w:val="DefaultParagraphFont"/>
    <w:link w:val="Heading3"/>
    <w:uiPriority w:val="9"/>
    <w:rsid w:val="00455BEA"/>
    <w:rPr>
      <w:rFonts w:asciiTheme="majorHAnsi" w:eastAsiaTheme="majorEastAsia" w:hAnsiTheme="majorHAnsi"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38930395">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chart" Target="charts/chart1.xml"/><Relationship Id="rId4" Type="http://schemas.openxmlformats.org/officeDocument/2006/relationships/customXml" Target="../customXml/item4.xml"/><Relationship Id="rId9" Type="http://schemas.openxmlformats.org/officeDocument/2006/relationships/image" Target="media/image1.jpe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primary research</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C340-4225-90F4-F947690F53F3}"/>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C340-4225-90F4-F947690F53F3}"/>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C340-4225-90F4-F947690F53F3}"/>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Sheet1!$A$2:$A$4</c:f>
              <c:strCache>
                <c:ptCount val="3"/>
                <c:pt idx="0">
                  <c:v>working remotely</c:v>
                </c:pt>
                <c:pt idx="1">
                  <c:v>working in the workplace</c:v>
                </c:pt>
                <c:pt idx="2">
                  <c:v>home and work place</c:v>
                </c:pt>
              </c:strCache>
            </c:strRef>
          </c:cat>
          <c:val>
            <c:numRef>
              <c:f>Sheet1!$B$2:$B$4</c:f>
              <c:numCache>
                <c:formatCode>General</c:formatCode>
                <c:ptCount val="3"/>
                <c:pt idx="0">
                  <c:v>2.8</c:v>
                </c:pt>
                <c:pt idx="1">
                  <c:v>1.8</c:v>
                </c:pt>
                <c:pt idx="2">
                  <c:v>3.2</c:v>
                </c:pt>
              </c:numCache>
            </c:numRef>
          </c:val>
          <c:extLst>
            <c:ext xmlns:c16="http://schemas.microsoft.com/office/drawing/2014/chart" uri="{C3380CC4-5D6E-409C-BE32-E72D297353CC}">
              <c16:uniqueId val="{00000000-7FAE-4820-A5A1-960824DDBAC1}"/>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elf_Registration_Enabled xmlns="29175ae9-5035-4541-baef-9062a3a44232" xsi:nil="true"/>
    <Teachers xmlns="29175ae9-5035-4541-baef-9062a3a44232">
      <UserInfo>
        <DisplayName/>
        <AccountId xsi:nil="true"/>
        <AccountType/>
      </UserInfo>
    </Teachers>
    <Student_Groups xmlns="29175ae9-5035-4541-baef-9062a3a44232">
      <UserInfo>
        <DisplayName/>
        <AccountId xsi:nil="true"/>
        <AccountType/>
      </UserInfo>
    </Student_Groups>
    <Is_Collaboration_Space_Locked xmlns="29175ae9-5035-4541-baef-9062a3a44232" xsi:nil="true"/>
    <Has_Teacher_Only_SectionGroup xmlns="29175ae9-5035-4541-baef-9062a3a44232" xsi:nil="true"/>
    <CultureName xmlns="29175ae9-5035-4541-baef-9062a3a44232" xsi:nil="true"/>
    <Invited_Students xmlns="29175ae9-5035-4541-baef-9062a3a44232" xsi:nil="true"/>
    <DefaultSectionNames xmlns="29175ae9-5035-4541-baef-9062a3a44232" xsi:nil="true"/>
    <Templates xmlns="29175ae9-5035-4541-baef-9062a3a44232" xsi:nil="true"/>
    <TeamsChannelId xmlns="29175ae9-5035-4541-baef-9062a3a44232" xsi:nil="true"/>
    <Owner xmlns="29175ae9-5035-4541-baef-9062a3a44232">
      <UserInfo>
        <DisplayName/>
        <AccountId xsi:nil="true"/>
        <AccountType/>
      </UserInfo>
    </Owner>
    <Invited_Teachers xmlns="29175ae9-5035-4541-baef-9062a3a44232" xsi:nil="true"/>
    <IsNotebookLocked xmlns="29175ae9-5035-4541-baef-9062a3a44232" xsi:nil="true"/>
    <NotebookType xmlns="29175ae9-5035-4541-baef-9062a3a44232" xsi:nil="true"/>
    <FolderType xmlns="29175ae9-5035-4541-baef-9062a3a44232" xsi:nil="true"/>
    <Students xmlns="29175ae9-5035-4541-baef-9062a3a44232">
      <UserInfo>
        <DisplayName/>
        <AccountId xsi:nil="true"/>
        <AccountType/>
      </UserInfo>
    </Students>
    <AppVersion xmlns="29175ae9-5035-4541-baef-9062a3a44232"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E710BD3F0AEEF84FA606FD601678EC93" ma:contentTypeVersion="30" ma:contentTypeDescription="Create a new document." ma:contentTypeScope="" ma:versionID="e0541e7154bb3f712d97a0810d791772">
  <xsd:schema xmlns:xsd="http://www.w3.org/2001/XMLSchema" xmlns:xs="http://www.w3.org/2001/XMLSchema" xmlns:p="http://schemas.microsoft.com/office/2006/metadata/properties" xmlns:ns3="af73078d-a5bc-48dc-b246-bc0132131284" xmlns:ns4="29175ae9-5035-4541-baef-9062a3a44232" targetNamespace="http://schemas.microsoft.com/office/2006/metadata/properties" ma:root="true" ma:fieldsID="42544b206df2f82f3b9f8e2908e3acb1" ns3:_="" ns4:_="">
    <xsd:import namespace="af73078d-a5bc-48dc-b246-bc0132131284"/>
    <xsd:import namespace="29175ae9-5035-4541-baef-9062a3a44232"/>
    <xsd:element name="properties">
      <xsd:complexType>
        <xsd:sequence>
          <xsd:element name="documentManagement">
            <xsd:complexType>
              <xsd:all>
                <xsd:element ref="ns3:SharedWithUsers" minOccurs="0"/>
                <xsd:element ref="ns3:SharingHintHash" minOccurs="0"/>
                <xsd:element ref="ns3:SharedWithDetails" minOccurs="0"/>
                <xsd:element ref="ns4:MediaServiceMetadata" minOccurs="0"/>
                <xsd:element ref="ns4:MediaServiceFastMetadata" minOccurs="0"/>
                <xsd:element ref="ns4:MediaServiceAutoTags" minOccurs="0"/>
                <xsd:element ref="ns4:MediaServiceDateTaken" minOccurs="0"/>
                <xsd:element ref="ns4:MediaServiceLocation" minOccurs="0"/>
                <xsd:element ref="ns4:MediaServiceOCR" minOccurs="0"/>
                <xsd:element ref="ns4:MediaServiceEventHashCode" minOccurs="0"/>
                <xsd:element ref="ns4:MediaServiceGenerationTime" minOccurs="0"/>
                <xsd:element ref="ns4:NotebookType" minOccurs="0"/>
                <xsd:element ref="ns4:FolderType" minOccurs="0"/>
                <xsd:element ref="ns4:CultureName" minOccurs="0"/>
                <xsd:element ref="ns4:AppVersion" minOccurs="0"/>
                <xsd:element ref="ns4:TeamsChannelId" minOccurs="0"/>
                <xsd:element ref="ns4:Owner" minOccurs="0"/>
                <xsd:element ref="ns4:DefaultSectionNames" minOccurs="0"/>
                <xsd:element ref="ns4:Templates"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Is_Collaboration_Space_Locked" minOccurs="0"/>
                <xsd:element ref="ns4:IsNotebookLocked"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73078d-a5bc-48dc-b246-bc013213128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9175ae9-5035-4541-baef-9062a3a44232"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description="" ma:internalName="MediaServiceAutoTags" ma:readOnly="true">
      <xsd:simpleType>
        <xsd:restriction base="dms:Text"/>
      </xsd:simpleType>
    </xsd:element>
    <xsd:element name="MediaServiceDateTaken" ma:index="14" nillable="true" ma:displayName="MediaServiceDateTaken" ma:description="" ma:hidden="true" ma:internalName="MediaServiceDateTaken"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OCR" ma:index="16" nillable="true" ma:displayName="MediaServiceOCR" ma:internalName="MediaServiceOCR" ma:readOnly="true">
      <xsd:simpleType>
        <xsd:restriction base="dms:Note">
          <xsd:maxLength value="255"/>
        </xsd:restriction>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NotebookType" ma:index="19" nillable="true" ma:displayName="Notebook Type" ma:internalName="NotebookType">
      <xsd:simpleType>
        <xsd:restriction base="dms:Text"/>
      </xsd:simpleType>
    </xsd:element>
    <xsd:element name="FolderType" ma:index="20" nillable="true" ma:displayName="Folder Type" ma:internalName="FolderType">
      <xsd:simpleType>
        <xsd:restriction base="dms:Text"/>
      </xsd:simpleType>
    </xsd:element>
    <xsd:element name="CultureName" ma:index="21" nillable="true" ma:displayName="Culture Name" ma:internalName="CultureName">
      <xsd:simpleType>
        <xsd:restriction base="dms:Text"/>
      </xsd:simpleType>
    </xsd:element>
    <xsd:element name="AppVersion" ma:index="22" nillable="true" ma:displayName="App Version" ma:internalName="AppVersion">
      <xsd:simpleType>
        <xsd:restriction base="dms:Text"/>
      </xsd:simpleType>
    </xsd:element>
    <xsd:element name="TeamsChannelId" ma:index="23" nillable="true" ma:displayName="Teams Channel Id" ma:internalName="TeamsChannelId">
      <xsd:simpleType>
        <xsd:restriction base="dms:Text"/>
      </xsd:simpleType>
    </xsd:element>
    <xsd:element name="Owner" ma:index="24"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25" nillable="true" ma:displayName="Default Section Names" ma:internalName="DefaultSectionNames">
      <xsd:simpleType>
        <xsd:restriction base="dms:Note">
          <xsd:maxLength value="255"/>
        </xsd:restriction>
      </xsd:simpleType>
    </xsd:element>
    <xsd:element name="Templates" ma:index="26" nillable="true" ma:displayName="Templates" ma:internalName="Templates">
      <xsd:simpleType>
        <xsd:restriction base="dms:Note">
          <xsd:maxLength value="255"/>
        </xsd:restriction>
      </xsd:simpleType>
    </xsd:element>
    <xsd:element name="Teachers" ma:index="2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2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2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30" nillable="true" ma:displayName="Invited Teachers" ma:internalName="Invited_Teachers">
      <xsd:simpleType>
        <xsd:restriction base="dms:Note">
          <xsd:maxLength value="255"/>
        </xsd:restriction>
      </xsd:simpleType>
    </xsd:element>
    <xsd:element name="Invited_Students" ma:index="31" nillable="true" ma:displayName="Invited Students" ma:internalName="Invited_Students">
      <xsd:simpleType>
        <xsd:restriction base="dms:Note">
          <xsd:maxLength value="255"/>
        </xsd:restriction>
      </xsd:simpleType>
    </xsd:element>
    <xsd:element name="Self_Registration_Enabled" ma:index="32" nillable="true" ma:displayName="Self Registration Enabled" ma:internalName="Self_Registration_Enabled">
      <xsd:simpleType>
        <xsd:restriction base="dms:Boolean"/>
      </xsd:simpleType>
    </xsd:element>
    <xsd:element name="Has_Teacher_Only_SectionGroup" ma:index="33" nillable="true" ma:displayName="Has Teacher Only SectionGroup" ma:internalName="Has_Teacher_Only_SectionGroup">
      <xsd:simpleType>
        <xsd:restriction base="dms:Boolean"/>
      </xsd:simpleType>
    </xsd:element>
    <xsd:element name="Is_Collaboration_Space_Locked" ma:index="34" nillable="true" ma:displayName="Is Collaboration Space Locked" ma:internalName="Is_Collaboration_Space_Locked">
      <xsd:simpleType>
        <xsd:restriction base="dms:Boolean"/>
      </xsd:simpleType>
    </xsd:element>
    <xsd:element name="IsNotebookLocked" ma:index="35" nillable="true" ma:displayName="Is Notebook Locked" ma:internalName="IsNotebookLocked">
      <xsd:simpleType>
        <xsd:restriction base="dms:Boolean"/>
      </xsd:simpleType>
    </xsd:element>
    <xsd:element name="MediaServiceAutoKeyPoints" ma:index="36" nillable="true" ma:displayName="MediaServiceAutoKeyPoints" ma:hidden="true" ma:internalName="MediaServiceAutoKeyPoints" ma:readOnly="true">
      <xsd:simpleType>
        <xsd:restriction base="dms:Note"/>
      </xsd:simpleType>
    </xsd:element>
    <xsd:element name="MediaServiceKeyPoints" ma:index="3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 ds:uri="29175ae9-5035-4541-baef-9062a3a44232"/>
  </ds:schemaRefs>
</ds:datastoreItem>
</file>

<file path=customXml/itemProps2.xml><?xml version="1.0" encoding="utf-8"?>
<ds:datastoreItem xmlns:ds="http://schemas.openxmlformats.org/officeDocument/2006/customXml" ds:itemID="{EBC65E62-298A-49A4-9026-7C27E31035D3}">
  <ds:schemaRefs>
    <ds:schemaRef ds:uri="http://schemas.openxmlformats.org/officeDocument/2006/bibliography"/>
  </ds:schemaRefs>
</ds:datastoreItem>
</file>

<file path=customXml/itemProps3.xml><?xml version="1.0" encoding="utf-8"?>
<ds:datastoreItem xmlns:ds="http://schemas.openxmlformats.org/officeDocument/2006/customXml" ds:itemID="{6172431B-C76B-44CF-9F69-E1CA4CB776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73078d-a5bc-48dc-b246-bc0132131284"/>
    <ds:schemaRef ds:uri="29175ae9-5035-4541-baef-9062a3a442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745B6C-9013-4D07-B787-81637A4048E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442</TotalTime>
  <Pages>8</Pages>
  <Words>2158</Words>
  <Characters>12304</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BMSK4008 Assignment template</vt:lpstr>
    </vt:vector>
  </TitlesOfParts>
  <Company/>
  <LinksUpToDate>false</LinksUpToDate>
  <CharactersWithSpaces>14434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BMSK4008 Assignment template</dc:title>
  <dc:subject>BMSK4008 Assignment template</dc:subject>
  <dc:creator>Julia Ault</dc:creator>
  <cp:keywords/>
  <dc:description/>
  <cp:lastModifiedBy>SOPHIA CONCETTA TAHER</cp:lastModifiedBy>
  <cp:revision>21</cp:revision>
  <dcterms:created xsi:type="dcterms:W3CDTF">2021-03-21T17:24:00Z</dcterms:created>
  <dcterms:modified xsi:type="dcterms:W3CDTF">2021-04-11T16:49:00Z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0x010100E710BD3F0AEEF84FA606FD601678EC93</vt:lpwstr>
  </property>
</Properties>
</file>