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557C0" w:rsidRPr="00CE4439" w:rsidRDefault="00C557C0" w:rsidP="00C557C0">
      <w:pPr>
        <w:spacing w:after="0"/>
        <w:rPr>
          <w:sz w:val="24"/>
        </w:rPr>
      </w:pPr>
      <w:r w:rsidRPr="00CE4439">
        <w:rPr>
          <w:sz w:val="24"/>
        </w:rPr>
        <w:t>University of Wales Trinity Saint David</w:t>
      </w:r>
    </w:p>
    <w:p w:rsidR="00C557C0" w:rsidRPr="004D4A5C" w:rsidRDefault="00C557C0" w:rsidP="00C557C0">
      <w:pPr>
        <w:pStyle w:val="Title"/>
        <w:rPr>
          <w:rFonts w:asciiTheme="minorHAnsi" w:hAnsiTheme="minorHAnsi" w:cstheme="minorHAnsi"/>
        </w:rPr>
      </w:pPr>
      <w:r w:rsidRPr="004D4A5C">
        <w:rPr>
          <w:rFonts w:asciiTheme="minorHAnsi" w:hAnsiTheme="minorHAnsi" w:cstheme="minorHAnsi"/>
        </w:rPr>
        <w:t>School of Engineering</w:t>
      </w:r>
    </w:p>
    <w:p w:rsidR="00C557C0" w:rsidRDefault="00C557C0" w:rsidP="00C557C0"/>
    <w:p w:rsidR="00C557C0" w:rsidRPr="004D4A5C" w:rsidRDefault="00611E22" w:rsidP="00C557C0">
      <w:pPr>
        <w:jc w:val="center"/>
        <w:rPr>
          <w:rFonts w:asciiTheme="majorHAnsi" w:hAnsiTheme="majorHAnsi" w:cstheme="majorHAnsi"/>
          <w:sz w:val="32"/>
        </w:rPr>
      </w:pPr>
      <w:r>
        <w:rPr>
          <w:rFonts w:asciiTheme="majorHAnsi" w:hAnsiTheme="majorHAnsi" w:cstheme="majorHAnsi"/>
          <w:b/>
          <w:sz w:val="44"/>
        </w:rPr>
        <w:t>Bicycle</w:t>
      </w:r>
      <w:r w:rsidR="0098783D">
        <w:rPr>
          <w:rFonts w:asciiTheme="majorHAnsi" w:hAnsiTheme="majorHAnsi" w:cstheme="majorHAnsi"/>
          <w:b/>
          <w:sz w:val="44"/>
        </w:rPr>
        <w:t xml:space="preserve"> rear</w:t>
      </w:r>
      <w:r>
        <w:rPr>
          <w:rFonts w:asciiTheme="majorHAnsi" w:hAnsiTheme="majorHAnsi" w:cstheme="majorHAnsi"/>
          <w:b/>
          <w:sz w:val="44"/>
        </w:rPr>
        <w:t xml:space="preserve"> cassette sprocket </w:t>
      </w:r>
    </w:p>
    <w:p w:rsidR="00C557C0" w:rsidRPr="004D4A5C" w:rsidRDefault="004D4A5C" w:rsidP="00C557C0">
      <w:pPr>
        <w:jc w:val="center"/>
        <w:rPr>
          <w:rFonts w:asciiTheme="majorHAnsi" w:hAnsiTheme="majorHAnsi" w:cstheme="majorHAnsi"/>
          <w:sz w:val="32"/>
        </w:rPr>
      </w:pPr>
      <w:r w:rsidRPr="004D4A5C">
        <w:rPr>
          <w:rFonts w:asciiTheme="majorHAnsi" w:hAnsiTheme="majorHAnsi" w:cstheme="majorHAnsi"/>
          <w:sz w:val="32"/>
        </w:rPr>
        <w:t xml:space="preserve">Peter Payne </w:t>
      </w:r>
    </w:p>
    <w:p w:rsidR="00C557C0" w:rsidRPr="004D4A5C" w:rsidRDefault="004D4A5C" w:rsidP="00C557C0">
      <w:pPr>
        <w:jc w:val="center"/>
        <w:rPr>
          <w:rFonts w:asciiTheme="majorHAnsi" w:hAnsiTheme="majorHAnsi" w:cstheme="majorHAnsi"/>
          <w:sz w:val="32"/>
        </w:rPr>
      </w:pPr>
      <w:r w:rsidRPr="004D4A5C">
        <w:rPr>
          <w:rFonts w:asciiTheme="majorHAnsi" w:hAnsiTheme="majorHAnsi" w:cstheme="majorHAnsi"/>
          <w:sz w:val="32"/>
        </w:rPr>
        <w:t>P150305</w:t>
      </w:r>
    </w:p>
    <w:p w:rsidR="00C557C0" w:rsidRPr="004D4A5C" w:rsidRDefault="00611E22" w:rsidP="00C557C0">
      <w:pPr>
        <w:jc w:val="center"/>
        <w:rPr>
          <w:rFonts w:asciiTheme="majorHAnsi" w:hAnsiTheme="majorHAnsi" w:cstheme="majorHAnsi"/>
          <w:sz w:val="32"/>
        </w:rPr>
      </w:pPr>
      <w:r>
        <w:rPr>
          <w:rFonts w:asciiTheme="majorHAnsi" w:hAnsiTheme="majorHAnsi" w:cstheme="majorHAnsi"/>
          <w:sz w:val="32"/>
        </w:rPr>
        <w:t>06/03/2018</w:t>
      </w:r>
    </w:p>
    <w:p w:rsidR="00C557C0" w:rsidRDefault="00611E22" w:rsidP="00214261">
      <w:pPr>
        <w:tabs>
          <w:tab w:val="left" w:pos="6750"/>
        </w:tabs>
        <w:jc w:val="center"/>
        <w:rPr>
          <w:rFonts w:asciiTheme="majorHAnsi" w:hAnsiTheme="majorHAnsi" w:cstheme="majorHAnsi"/>
          <w:b/>
          <w:sz w:val="32"/>
        </w:rPr>
      </w:pPr>
      <w:r>
        <w:rPr>
          <w:rFonts w:asciiTheme="majorHAnsi" w:hAnsiTheme="majorHAnsi" w:cstheme="majorHAnsi"/>
          <w:b/>
          <w:sz w:val="32"/>
        </w:rPr>
        <w:t xml:space="preserve">Materials and introduction </w:t>
      </w:r>
    </w:p>
    <w:p w:rsidR="00611E22" w:rsidRDefault="00611E22" w:rsidP="00214261">
      <w:pPr>
        <w:tabs>
          <w:tab w:val="left" w:pos="6750"/>
        </w:tabs>
        <w:jc w:val="center"/>
        <w:rPr>
          <w:sz w:val="32"/>
        </w:rPr>
      </w:pPr>
      <w:r>
        <w:rPr>
          <w:rFonts w:asciiTheme="majorHAnsi" w:hAnsiTheme="majorHAnsi" w:cstheme="majorHAnsi"/>
          <w:b/>
          <w:sz w:val="32"/>
        </w:rPr>
        <w:t xml:space="preserve">To manufacturing </w:t>
      </w:r>
    </w:p>
    <w:p w:rsidR="00C557C0" w:rsidRPr="00C557C0" w:rsidRDefault="00C557C0" w:rsidP="00C557C0">
      <w:pPr>
        <w:rPr>
          <w:sz w:val="32"/>
        </w:rPr>
      </w:pPr>
    </w:p>
    <w:p w:rsidR="00C557C0" w:rsidRPr="00C557C0" w:rsidRDefault="00C557C0" w:rsidP="00C557C0">
      <w:pPr>
        <w:rPr>
          <w:sz w:val="32"/>
        </w:rPr>
      </w:pPr>
    </w:p>
    <w:p w:rsidR="00C557C0" w:rsidRDefault="00C557C0" w:rsidP="00C557C0">
      <w:pPr>
        <w:rPr>
          <w:sz w:val="32"/>
        </w:rPr>
      </w:pPr>
    </w:p>
    <w:p w:rsidR="00C557C0" w:rsidRPr="00C557C0" w:rsidRDefault="00C557C0" w:rsidP="00C557C0">
      <w:pPr>
        <w:tabs>
          <w:tab w:val="center" w:pos="4513"/>
        </w:tabs>
        <w:rPr>
          <w:sz w:val="32"/>
        </w:rPr>
        <w:sectPr w:rsidR="00C557C0" w:rsidRPr="00C557C0" w:rsidSect="003C4B3F">
          <w:headerReference w:type="even" r:id="rId8"/>
          <w:headerReference w:type="default" r:id="rId9"/>
          <w:footerReference w:type="default" r:id="rId10"/>
          <w:headerReference w:type="first" r:id="rId11"/>
          <w:footerReference w:type="first" r:id="rId12"/>
          <w:pgSz w:w="11906" w:h="16838"/>
          <w:pgMar w:top="1440" w:right="1440" w:bottom="1440" w:left="1440" w:header="708" w:footer="708" w:gutter="0"/>
          <w:pgNumType w:start="1"/>
          <w:cols w:space="708"/>
          <w:docGrid w:linePitch="360"/>
        </w:sectPr>
      </w:pPr>
      <w:r>
        <w:rPr>
          <w:sz w:val="32"/>
        </w:rPr>
        <w:tab/>
      </w:r>
    </w:p>
    <w:sdt>
      <w:sdtPr>
        <w:rPr>
          <w:rFonts w:ascii="Arial" w:eastAsiaTheme="minorHAnsi" w:hAnsi="Arial" w:cstheme="minorBidi"/>
          <w:color w:val="auto"/>
          <w:sz w:val="22"/>
          <w:szCs w:val="22"/>
          <w:lang w:val="en-GB"/>
        </w:rPr>
        <w:id w:val="-486167860"/>
        <w:docPartObj>
          <w:docPartGallery w:val="Table of Contents"/>
          <w:docPartUnique/>
        </w:docPartObj>
      </w:sdtPr>
      <w:sdtEndPr>
        <w:rPr>
          <w:rFonts w:asciiTheme="minorHAnsi" w:hAnsiTheme="minorHAnsi"/>
          <w:b/>
          <w:bCs/>
          <w:noProof/>
        </w:rPr>
      </w:sdtEndPr>
      <w:sdtContent>
        <w:p w:rsidR="00C557C0" w:rsidRDefault="00C557C0" w:rsidP="00C557C0">
          <w:pPr>
            <w:pStyle w:val="TOCHeading"/>
          </w:pPr>
          <w:r>
            <w:t>Contents</w:t>
          </w:r>
        </w:p>
        <w:p w:rsidR="0098783D" w:rsidRDefault="00C557C0">
          <w:pPr>
            <w:pStyle w:val="TOC1"/>
            <w:tabs>
              <w:tab w:val="right" w:leader="dot" w:pos="9016"/>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508126373" w:history="1">
            <w:r w:rsidR="0098783D" w:rsidRPr="00AE1E8A">
              <w:rPr>
                <w:rStyle w:val="Hyperlink"/>
                <w:noProof/>
              </w:rPr>
              <w:t>Introduction</w:t>
            </w:r>
            <w:r w:rsidR="0098783D">
              <w:rPr>
                <w:noProof/>
                <w:webHidden/>
              </w:rPr>
              <w:tab/>
            </w:r>
            <w:r w:rsidR="0098783D">
              <w:rPr>
                <w:noProof/>
                <w:webHidden/>
              </w:rPr>
              <w:fldChar w:fldCharType="begin"/>
            </w:r>
            <w:r w:rsidR="0098783D">
              <w:rPr>
                <w:noProof/>
                <w:webHidden/>
              </w:rPr>
              <w:instrText xml:space="preserve"> PAGEREF _Toc508126373 \h </w:instrText>
            </w:r>
            <w:r w:rsidR="0098783D">
              <w:rPr>
                <w:noProof/>
                <w:webHidden/>
              </w:rPr>
            </w:r>
            <w:r w:rsidR="0098783D">
              <w:rPr>
                <w:noProof/>
                <w:webHidden/>
              </w:rPr>
              <w:fldChar w:fldCharType="separate"/>
            </w:r>
            <w:r w:rsidR="0098783D">
              <w:rPr>
                <w:noProof/>
                <w:webHidden/>
              </w:rPr>
              <w:t>3</w:t>
            </w:r>
            <w:r w:rsidR="0098783D">
              <w:rPr>
                <w:noProof/>
                <w:webHidden/>
              </w:rPr>
              <w:fldChar w:fldCharType="end"/>
            </w:r>
          </w:hyperlink>
        </w:p>
        <w:p w:rsidR="0098783D" w:rsidRDefault="0077420C">
          <w:pPr>
            <w:pStyle w:val="TOC1"/>
            <w:tabs>
              <w:tab w:val="right" w:leader="dot" w:pos="9016"/>
            </w:tabs>
            <w:rPr>
              <w:rFonts w:asciiTheme="minorHAnsi" w:eastAsiaTheme="minorEastAsia" w:hAnsiTheme="minorHAnsi"/>
              <w:noProof/>
              <w:lang w:eastAsia="en-GB"/>
            </w:rPr>
          </w:pPr>
          <w:hyperlink w:anchor="_Toc508126374" w:history="1">
            <w:r w:rsidR="0098783D" w:rsidRPr="00AE1E8A">
              <w:rPr>
                <w:rStyle w:val="Hyperlink"/>
                <w:noProof/>
              </w:rPr>
              <w:t>Production method research</w:t>
            </w:r>
            <w:r w:rsidR="0098783D">
              <w:rPr>
                <w:noProof/>
                <w:webHidden/>
              </w:rPr>
              <w:tab/>
            </w:r>
            <w:r w:rsidR="0098783D">
              <w:rPr>
                <w:noProof/>
                <w:webHidden/>
              </w:rPr>
              <w:fldChar w:fldCharType="begin"/>
            </w:r>
            <w:r w:rsidR="0098783D">
              <w:rPr>
                <w:noProof/>
                <w:webHidden/>
              </w:rPr>
              <w:instrText xml:space="preserve"> PAGEREF _Toc508126374 \h </w:instrText>
            </w:r>
            <w:r w:rsidR="0098783D">
              <w:rPr>
                <w:noProof/>
                <w:webHidden/>
              </w:rPr>
            </w:r>
            <w:r w:rsidR="0098783D">
              <w:rPr>
                <w:noProof/>
                <w:webHidden/>
              </w:rPr>
              <w:fldChar w:fldCharType="separate"/>
            </w:r>
            <w:r w:rsidR="0098783D">
              <w:rPr>
                <w:noProof/>
                <w:webHidden/>
              </w:rPr>
              <w:t>3</w:t>
            </w:r>
            <w:r w:rsidR="0098783D">
              <w:rPr>
                <w:noProof/>
                <w:webHidden/>
              </w:rPr>
              <w:fldChar w:fldCharType="end"/>
            </w:r>
          </w:hyperlink>
        </w:p>
        <w:p w:rsidR="0098783D" w:rsidRDefault="0077420C">
          <w:pPr>
            <w:pStyle w:val="TOC2"/>
            <w:tabs>
              <w:tab w:val="right" w:leader="dot" w:pos="9016"/>
            </w:tabs>
            <w:rPr>
              <w:rFonts w:eastAsiaTheme="minorEastAsia"/>
              <w:noProof/>
              <w:lang w:eastAsia="en-GB"/>
            </w:rPr>
          </w:pPr>
          <w:hyperlink w:anchor="_Toc508126375" w:history="1">
            <w:r w:rsidR="0098783D" w:rsidRPr="00AE1E8A">
              <w:rPr>
                <w:rStyle w:val="Hyperlink"/>
                <w:noProof/>
              </w:rPr>
              <w:t>Large Batch Production</w:t>
            </w:r>
            <w:r w:rsidR="0098783D">
              <w:rPr>
                <w:noProof/>
                <w:webHidden/>
              </w:rPr>
              <w:tab/>
            </w:r>
            <w:r w:rsidR="0098783D">
              <w:rPr>
                <w:noProof/>
                <w:webHidden/>
              </w:rPr>
              <w:fldChar w:fldCharType="begin"/>
            </w:r>
            <w:r w:rsidR="0098783D">
              <w:rPr>
                <w:noProof/>
                <w:webHidden/>
              </w:rPr>
              <w:instrText xml:space="preserve"> PAGEREF _Toc508126375 \h </w:instrText>
            </w:r>
            <w:r w:rsidR="0098783D">
              <w:rPr>
                <w:noProof/>
                <w:webHidden/>
              </w:rPr>
            </w:r>
            <w:r w:rsidR="0098783D">
              <w:rPr>
                <w:noProof/>
                <w:webHidden/>
              </w:rPr>
              <w:fldChar w:fldCharType="separate"/>
            </w:r>
            <w:r w:rsidR="0098783D">
              <w:rPr>
                <w:noProof/>
                <w:webHidden/>
              </w:rPr>
              <w:t>3</w:t>
            </w:r>
            <w:r w:rsidR="0098783D">
              <w:rPr>
                <w:noProof/>
                <w:webHidden/>
              </w:rPr>
              <w:fldChar w:fldCharType="end"/>
            </w:r>
          </w:hyperlink>
        </w:p>
        <w:p w:rsidR="0098783D" w:rsidRDefault="0077420C">
          <w:pPr>
            <w:pStyle w:val="TOC2"/>
            <w:tabs>
              <w:tab w:val="right" w:leader="dot" w:pos="9016"/>
            </w:tabs>
            <w:rPr>
              <w:rFonts w:eastAsiaTheme="minorEastAsia"/>
              <w:noProof/>
              <w:lang w:eastAsia="en-GB"/>
            </w:rPr>
          </w:pPr>
          <w:hyperlink w:anchor="_Toc508126376" w:history="1">
            <w:r w:rsidR="0098783D" w:rsidRPr="00AE1E8A">
              <w:rPr>
                <w:rStyle w:val="Hyperlink"/>
                <w:noProof/>
              </w:rPr>
              <w:t>CNC Milling</w:t>
            </w:r>
            <w:r w:rsidR="0098783D">
              <w:rPr>
                <w:noProof/>
                <w:webHidden/>
              </w:rPr>
              <w:tab/>
            </w:r>
            <w:r w:rsidR="0098783D">
              <w:rPr>
                <w:noProof/>
                <w:webHidden/>
              </w:rPr>
              <w:fldChar w:fldCharType="begin"/>
            </w:r>
            <w:r w:rsidR="0098783D">
              <w:rPr>
                <w:noProof/>
                <w:webHidden/>
              </w:rPr>
              <w:instrText xml:space="preserve"> PAGEREF _Toc508126376 \h </w:instrText>
            </w:r>
            <w:r w:rsidR="0098783D">
              <w:rPr>
                <w:noProof/>
                <w:webHidden/>
              </w:rPr>
            </w:r>
            <w:r w:rsidR="0098783D">
              <w:rPr>
                <w:noProof/>
                <w:webHidden/>
              </w:rPr>
              <w:fldChar w:fldCharType="separate"/>
            </w:r>
            <w:r w:rsidR="0098783D">
              <w:rPr>
                <w:noProof/>
                <w:webHidden/>
              </w:rPr>
              <w:t>4</w:t>
            </w:r>
            <w:r w:rsidR="0098783D">
              <w:rPr>
                <w:noProof/>
                <w:webHidden/>
              </w:rPr>
              <w:fldChar w:fldCharType="end"/>
            </w:r>
          </w:hyperlink>
        </w:p>
        <w:p w:rsidR="0098783D" w:rsidRDefault="0077420C">
          <w:pPr>
            <w:pStyle w:val="TOC3"/>
            <w:tabs>
              <w:tab w:val="right" w:leader="dot" w:pos="9016"/>
            </w:tabs>
            <w:rPr>
              <w:rFonts w:eastAsiaTheme="minorEastAsia"/>
              <w:noProof/>
              <w:lang w:eastAsia="en-GB"/>
            </w:rPr>
          </w:pPr>
          <w:hyperlink w:anchor="_Toc508126377" w:history="1">
            <w:r w:rsidR="0098783D" w:rsidRPr="00AE1E8A">
              <w:rPr>
                <w:rStyle w:val="Hyperlink"/>
                <w:b/>
                <w:noProof/>
              </w:rPr>
              <w:t>Overview</w:t>
            </w:r>
            <w:r w:rsidR="0098783D">
              <w:rPr>
                <w:noProof/>
                <w:webHidden/>
              </w:rPr>
              <w:tab/>
            </w:r>
            <w:r w:rsidR="0098783D">
              <w:rPr>
                <w:noProof/>
                <w:webHidden/>
              </w:rPr>
              <w:fldChar w:fldCharType="begin"/>
            </w:r>
            <w:r w:rsidR="0098783D">
              <w:rPr>
                <w:noProof/>
                <w:webHidden/>
              </w:rPr>
              <w:instrText xml:space="preserve"> PAGEREF _Toc508126377 \h </w:instrText>
            </w:r>
            <w:r w:rsidR="0098783D">
              <w:rPr>
                <w:noProof/>
                <w:webHidden/>
              </w:rPr>
            </w:r>
            <w:r w:rsidR="0098783D">
              <w:rPr>
                <w:noProof/>
                <w:webHidden/>
              </w:rPr>
              <w:fldChar w:fldCharType="separate"/>
            </w:r>
            <w:r w:rsidR="0098783D">
              <w:rPr>
                <w:noProof/>
                <w:webHidden/>
              </w:rPr>
              <w:t>4</w:t>
            </w:r>
            <w:r w:rsidR="0098783D">
              <w:rPr>
                <w:noProof/>
                <w:webHidden/>
              </w:rPr>
              <w:fldChar w:fldCharType="end"/>
            </w:r>
          </w:hyperlink>
        </w:p>
        <w:p w:rsidR="0098783D" w:rsidRDefault="0077420C">
          <w:pPr>
            <w:pStyle w:val="TOC3"/>
            <w:tabs>
              <w:tab w:val="right" w:leader="dot" w:pos="9016"/>
            </w:tabs>
            <w:rPr>
              <w:rFonts w:eastAsiaTheme="minorEastAsia"/>
              <w:noProof/>
              <w:lang w:eastAsia="en-GB"/>
            </w:rPr>
          </w:pPr>
          <w:hyperlink w:anchor="_Toc508126378" w:history="1">
            <w:r w:rsidR="0098783D" w:rsidRPr="00AE1E8A">
              <w:rPr>
                <w:rStyle w:val="Hyperlink"/>
                <w:b/>
                <w:noProof/>
              </w:rPr>
              <w:t>Advantages</w:t>
            </w:r>
            <w:r w:rsidR="0098783D">
              <w:rPr>
                <w:noProof/>
                <w:webHidden/>
              </w:rPr>
              <w:tab/>
            </w:r>
            <w:r w:rsidR="0098783D">
              <w:rPr>
                <w:noProof/>
                <w:webHidden/>
              </w:rPr>
              <w:fldChar w:fldCharType="begin"/>
            </w:r>
            <w:r w:rsidR="0098783D">
              <w:rPr>
                <w:noProof/>
                <w:webHidden/>
              </w:rPr>
              <w:instrText xml:space="preserve"> PAGEREF _Toc508126378 \h </w:instrText>
            </w:r>
            <w:r w:rsidR="0098783D">
              <w:rPr>
                <w:noProof/>
                <w:webHidden/>
              </w:rPr>
            </w:r>
            <w:r w:rsidR="0098783D">
              <w:rPr>
                <w:noProof/>
                <w:webHidden/>
              </w:rPr>
              <w:fldChar w:fldCharType="separate"/>
            </w:r>
            <w:r w:rsidR="0098783D">
              <w:rPr>
                <w:noProof/>
                <w:webHidden/>
              </w:rPr>
              <w:t>4</w:t>
            </w:r>
            <w:r w:rsidR="0098783D">
              <w:rPr>
                <w:noProof/>
                <w:webHidden/>
              </w:rPr>
              <w:fldChar w:fldCharType="end"/>
            </w:r>
          </w:hyperlink>
        </w:p>
        <w:p w:rsidR="0098783D" w:rsidRDefault="0077420C">
          <w:pPr>
            <w:pStyle w:val="TOC3"/>
            <w:tabs>
              <w:tab w:val="right" w:leader="dot" w:pos="9016"/>
            </w:tabs>
            <w:rPr>
              <w:rFonts w:eastAsiaTheme="minorEastAsia"/>
              <w:noProof/>
              <w:lang w:eastAsia="en-GB"/>
            </w:rPr>
          </w:pPr>
          <w:hyperlink w:anchor="_Toc508126379" w:history="1">
            <w:r w:rsidR="0098783D" w:rsidRPr="00AE1E8A">
              <w:rPr>
                <w:rStyle w:val="Hyperlink"/>
                <w:b/>
                <w:noProof/>
              </w:rPr>
              <w:t>Disadvantages</w:t>
            </w:r>
            <w:r w:rsidR="0098783D">
              <w:rPr>
                <w:noProof/>
                <w:webHidden/>
              </w:rPr>
              <w:tab/>
            </w:r>
            <w:r w:rsidR="0098783D">
              <w:rPr>
                <w:noProof/>
                <w:webHidden/>
              </w:rPr>
              <w:fldChar w:fldCharType="begin"/>
            </w:r>
            <w:r w:rsidR="0098783D">
              <w:rPr>
                <w:noProof/>
                <w:webHidden/>
              </w:rPr>
              <w:instrText xml:space="preserve"> PAGEREF _Toc508126379 \h </w:instrText>
            </w:r>
            <w:r w:rsidR="0098783D">
              <w:rPr>
                <w:noProof/>
                <w:webHidden/>
              </w:rPr>
            </w:r>
            <w:r w:rsidR="0098783D">
              <w:rPr>
                <w:noProof/>
                <w:webHidden/>
              </w:rPr>
              <w:fldChar w:fldCharType="separate"/>
            </w:r>
            <w:r w:rsidR="0098783D">
              <w:rPr>
                <w:noProof/>
                <w:webHidden/>
              </w:rPr>
              <w:t>5</w:t>
            </w:r>
            <w:r w:rsidR="0098783D">
              <w:rPr>
                <w:noProof/>
                <w:webHidden/>
              </w:rPr>
              <w:fldChar w:fldCharType="end"/>
            </w:r>
          </w:hyperlink>
        </w:p>
        <w:p w:rsidR="0098783D" w:rsidRDefault="0077420C">
          <w:pPr>
            <w:pStyle w:val="TOC2"/>
            <w:tabs>
              <w:tab w:val="right" w:leader="dot" w:pos="9016"/>
            </w:tabs>
            <w:rPr>
              <w:rFonts w:eastAsiaTheme="minorEastAsia"/>
              <w:noProof/>
              <w:lang w:eastAsia="en-GB"/>
            </w:rPr>
          </w:pPr>
          <w:hyperlink w:anchor="_Toc508126380" w:history="1">
            <w:r w:rsidR="0098783D" w:rsidRPr="00AE1E8A">
              <w:rPr>
                <w:rStyle w:val="Hyperlink"/>
                <w:noProof/>
              </w:rPr>
              <w:t>Sand casting</w:t>
            </w:r>
            <w:r w:rsidR="0098783D">
              <w:rPr>
                <w:noProof/>
                <w:webHidden/>
              </w:rPr>
              <w:tab/>
            </w:r>
            <w:r w:rsidR="0098783D">
              <w:rPr>
                <w:noProof/>
                <w:webHidden/>
              </w:rPr>
              <w:fldChar w:fldCharType="begin"/>
            </w:r>
            <w:r w:rsidR="0098783D">
              <w:rPr>
                <w:noProof/>
                <w:webHidden/>
              </w:rPr>
              <w:instrText xml:space="preserve"> PAGEREF _Toc508126380 \h </w:instrText>
            </w:r>
            <w:r w:rsidR="0098783D">
              <w:rPr>
                <w:noProof/>
                <w:webHidden/>
              </w:rPr>
            </w:r>
            <w:r w:rsidR="0098783D">
              <w:rPr>
                <w:noProof/>
                <w:webHidden/>
              </w:rPr>
              <w:fldChar w:fldCharType="separate"/>
            </w:r>
            <w:r w:rsidR="0098783D">
              <w:rPr>
                <w:noProof/>
                <w:webHidden/>
              </w:rPr>
              <w:t>5</w:t>
            </w:r>
            <w:r w:rsidR="0098783D">
              <w:rPr>
                <w:noProof/>
                <w:webHidden/>
              </w:rPr>
              <w:fldChar w:fldCharType="end"/>
            </w:r>
          </w:hyperlink>
        </w:p>
        <w:p w:rsidR="0098783D" w:rsidRDefault="0077420C">
          <w:pPr>
            <w:pStyle w:val="TOC3"/>
            <w:tabs>
              <w:tab w:val="right" w:leader="dot" w:pos="9016"/>
            </w:tabs>
            <w:rPr>
              <w:rFonts w:eastAsiaTheme="minorEastAsia"/>
              <w:noProof/>
              <w:lang w:eastAsia="en-GB"/>
            </w:rPr>
          </w:pPr>
          <w:hyperlink w:anchor="_Toc508126381" w:history="1">
            <w:r w:rsidR="0098783D" w:rsidRPr="00AE1E8A">
              <w:rPr>
                <w:rStyle w:val="Hyperlink"/>
                <w:b/>
                <w:noProof/>
              </w:rPr>
              <w:t>Overview</w:t>
            </w:r>
            <w:r w:rsidR="0098783D">
              <w:rPr>
                <w:noProof/>
                <w:webHidden/>
              </w:rPr>
              <w:tab/>
            </w:r>
            <w:r w:rsidR="0098783D">
              <w:rPr>
                <w:noProof/>
                <w:webHidden/>
              </w:rPr>
              <w:fldChar w:fldCharType="begin"/>
            </w:r>
            <w:r w:rsidR="0098783D">
              <w:rPr>
                <w:noProof/>
                <w:webHidden/>
              </w:rPr>
              <w:instrText xml:space="preserve"> PAGEREF _Toc508126381 \h </w:instrText>
            </w:r>
            <w:r w:rsidR="0098783D">
              <w:rPr>
                <w:noProof/>
                <w:webHidden/>
              </w:rPr>
            </w:r>
            <w:r w:rsidR="0098783D">
              <w:rPr>
                <w:noProof/>
                <w:webHidden/>
              </w:rPr>
              <w:fldChar w:fldCharType="separate"/>
            </w:r>
            <w:r w:rsidR="0098783D">
              <w:rPr>
                <w:noProof/>
                <w:webHidden/>
              </w:rPr>
              <w:t>5</w:t>
            </w:r>
            <w:r w:rsidR="0098783D">
              <w:rPr>
                <w:noProof/>
                <w:webHidden/>
              </w:rPr>
              <w:fldChar w:fldCharType="end"/>
            </w:r>
          </w:hyperlink>
        </w:p>
        <w:p w:rsidR="0098783D" w:rsidRDefault="0077420C">
          <w:pPr>
            <w:pStyle w:val="TOC3"/>
            <w:tabs>
              <w:tab w:val="right" w:leader="dot" w:pos="9016"/>
            </w:tabs>
            <w:rPr>
              <w:rFonts w:eastAsiaTheme="minorEastAsia"/>
              <w:noProof/>
              <w:lang w:eastAsia="en-GB"/>
            </w:rPr>
          </w:pPr>
          <w:hyperlink w:anchor="_Toc508126382" w:history="1">
            <w:r w:rsidR="0098783D" w:rsidRPr="00AE1E8A">
              <w:rPr>
                <w:rStyle w:val="Hyperlink"/>
                <w:b/>
                <w:noProof/>
              </w:rPr>
              <w:t>Advantages</w:t>
            </w:r>
            <w:r w:rsidR="0098783D">
              <w:rPr>
                <w:noProof/>
                <w:webHidden/>
              </w:rPr>
              <w:tab/>
            </w:r>
            <w:r w:rsidR="0098783D">
              <w:rPr>
                <w:noProof/>
                <w:webHidden/>
              </w:rPr>
              <w:fldChar w:fldCharType="begin"/>
            </w:r>
            <w:r w:rsidR="0098783D">
              <w:rPr>
                <w:noProof/>
                <w:webHidden/>
              </w:rPr>
              <w:instrText xml:space="preserve"> PAGEREF _Toc508126382 \h </w:instrText>
            </w:r>
            <w:r w:rsidR="0098783D">
              <w:rPr>
                <w:noProof/>
                <w:webHidden/>
              </w:rPr>
            </w:r>
            <w:r w:rsidR="0098783D">
              <w:rPr>
                <w:noProof/>
                <w:webHidden/>
              </w:rPr>
              <w:fldChar w:fldCharType="separate"/>
            </w:r>
            <w:r w:rsidR="0098783D">
              <w:rPr>
                <w:noProof/>
                <w:webHidden/>
              </w:rPr>
              <w:t>5</w:t>
            </w:r>
            <w:r w:rsidR="0098783D">
              <w:rPr>
                <w:noProof/>
                <w:webHidden/>
              </w:rPr>
              <w:fldChar w:fldCharType="end"/>
            </w:r>
          </w:hyperlink>
        </w:p>
        <w:p w:rsidR="0098783D" w:rsidRDefault="0077420C">
          <w:pPr>
            <w:pStyle w:val="TOC3"/>
            <w:tabs>
              <w:tab w:val="right" w:leader="dot" w:pos="9016"/>
            </w:tabs>
            <w:rPr>
              <w:rFonts w:eastAsiaTheme="minorEastAsia"/>
              <w:noProof/>
              <w:lang w:eastAsia="en-GB"/>
            </w:rPr>
          </w:pPr>
          <w:hyperlink w:anchor="_Toc508126383" w:history="1">
            <w:r w:rsidR="0098783D" w:rsidRPr="00AE1E8A">
              <w:rPr>
                <w:rStyle w:val="Hyperlink"/>
                <w:b/>
                <w:noProof/>
              </w:rPr>
              <w:t>Disadvantages</w:t>
            </w:r>
            <w:r w:rsidR="0098783D">
              <w:rPr>
                <w:noProof/>
                <w:webHidden/>
              </w:rPr>
              <w:tab/>
            </w:r>
            <w:r w:rsidR="0098783D">
              <w:rPr>
                <w:noProof/>
                <w:webHidden/>
              </w:rPr>
              <w:fldChar w:fldCharType="begin"/>
            </w:r>
            <w:r w:rsidR="0098783D">
              <w:rPr>
                <w:noProof/>
                <w:webHidden/>
              </w:rPr>
              <w:instrText xml:space="preserve"> PAGEREF _Toc508126383 \h </w:instrText>
            </w:r>
            <w:r w:rsidR="0098783D">
              <w:rPr>
                <w:noProof/>
                <w:webHidden/>
              </w:rPr>
            </w:r>
            <w:r w:rsidR="0098783D">
              <w:rPr>
                <w:noProof/>
                <w:webHidden/>
              </w:rPr>
              <w:fldChar w:fldCharType="separate"/>
            </w:r>
            <w:r w:rsidR="0098783D">
              <w:rPr>
                <w:noProof/>
                <w:webHidden/>
              </w:rPr>
              <w:t>6</w:t>
            </w:r>
            <w:r w:rsidR="0098783D">
              <w:rPr>
                <w:noProof/>
                <w:webHidden/>
              </w:rPr>
              <w:fldChar w:fldCharType="end"/>
            </w:r>
          </w:hyperlink>
        </w:p>
        <w:p w:rsidR="0098783D" w:rsidRDefault="0077420C">
          <w:pPr>
            <w:pStyle w:val="TOC2"/>
            <w:tabs>
              <w:tab w:val="right" w:leader="dot" w:pos="9016"/>
            </w:tabs>
            <w:rPr>
              <w:rFonts w:eastAsiaTheme="minorEastAsia"/>
              <w:noProof/>
              <w:lang w:eastAsia="en-GB"/>
            </w:rPr>
          </w:pPr>
          <w:hyperlink w:anchor="_Toc508126384" w:history="1">
            <w:r w:rsidR="0098783D" w:rsidRPr="00AE1E8A">
              <w:rPr>
                <w:rStyle w:val="Hyperlink"/>
                <w:noProof/>
              </w:rPr>
              <w:t>Blanking</w:t>
            </w:r>
            <w:r w:rsidR="0098783D">
              <w:rPr>
                <w:noProof/>
                <w:webHidden/>
              </w:rPr>
              <w:tab/>
            </w:r>
            <w:r w:rsidR="0098783D">
              <w:rPr>
                <w:noProof/>
                <w:webHidden/>
              </w:rPr>
              <w:fldChar w:fldCharType="begin"/>
            </w:r>
            <w:r w:rsidR="0098783D">
              <w:rPr>
                <w:noProof/>
                <w:webHidden/>
              </w:rPr>
              <w:instrText xml:space="preserve"> PAGEREF _Toc508126384 \h </w:instrText>
            </w:r>
            <w:r w:rsidR="0098783D">
              <w:rPr>
                <w:noProof/>
                <w:webHidden/>
              </w:rPr>
            </w:r>
            <w:r w:rsidR="0098783D">
              <w:rPr>
                <w:noProof/>
                <w:webHidden/>
              </w:rPr>
              <w:fldChar w:fldCharType="separate"/>
            </w:r>
            <w:r w:rsidR="0098783D">
              <w:rPr>
                <w:noProof/>
                <w:webHidden/>
              </w:rPr>
              <w:t>6</w:t>
            </w:r>
            <w:r w:rsidR="0098783D">
              <w:rPr>
                <w:noProof/>
                <w:webHidden/>
              </w:rPr>
              <w:fldChar w:fldCharType="end"/>
            </w:r>
          </w:hyperlink>
        </w:p>
        <w:p w:rsidR="0098783D" w:rsidRDefault="0077420C">
          <w:pPr>
            <w:pStyle w:val="TOC3"/>
            <w:tabs>
              <w:tab w:val="right" w:leader="dot" w:pos="9016"/>
            </w:tabs>
            <w:rPr>
              <w:rFonts w:eastAsiaTheme="minorEastAsia"/>
              <w:noProof/>
              <w:lang w:eastAsia="en-GB"/>
            </w:rPr>
          </w:pPr>
          <w:hyperlink w:anchor="_Toc508126385" w:history="1">
            <w:r w:rsidR="0098783D" w:rsidRPr="00AE1E8A">
              <w:rPr>
                <w:rStyle w:val="Hyperlink"/>
                <w:b/>
                <w:noProof/>
              </w:rPr>
              <w:t>Overview</w:t>
            </w:r>
            <w:r w:rsidR="0098783D">
              <w:rPr>
                <w:noProof/>
                <w:webHidden/>
              </w:rPr>
              <w:tab/>
            </w:r>
            <w:r w:rsidR="0098783D">
              <w:rPr>
                <w:noProof/>
                <w:webHidden/>
              </w:rPr>
              <w:fldChar w:fldCharType="begin"/>
            </w:r>
            <w:r w:rsidR="0098783D">
              <w:rPr>
                <w:noProof/>
                <w:webHidden/>
              </w:rPr>
              <w:instrText xml:space="preserve"> PAGEREF _Toc508126385 \h </w:instrText>
            </w:r>
            <w:r w:rsidR="0098783D">
              <w:rPr>
                <w:noProof/>
                <w:webHidden/>
              </w:rPr>
            </w:r>
            <w:r w:rsidR="0098783D">
              <w:rPr>
                <w:noProof/>
                <w:webHidden/>
              </w:rPr>
              <w:fldChar w:fldCharType="separate"/>
            </w:r>
            <w:r w:rsidR="0098783D">
              <w:rPr>
                <w:noProof/>
                <w:webHidden/>
              </w:rPr>
              <w:t>6</w:t>
            </w:r>
            <w:r w:rsidR="0098783D">
              <w:rPr>
                <w:noProof/>
                <w:webHidden/>
              </w:rPr>
              <w:fldChar w:fldCharType="end"/>
            </w:r>
          </w:hyperlink>
        </w:p>
        <w:p w:rsidR="0098783D" w:rsidRDefault="0077420C">
          <w:pPr>
            <w:pStyle w:val="TOC3"/>
            <w:tabs>
              <w:tab w:val="right" w:leader="dot" w:pos="9016"/>
            </w:tabs>
            <w:rPr>
              <w:rFonts w:eastAsiaTheme="minorEastAsia"/>
              <w:noProof/>
              <w:lang w:eastAsia="en-GB"/>
            </w:rPr>
          </w:pPr>
          <w:hyperlink w:anchor="_Toc508126386" w:history="1">
            <w:r w:rsidR="0098783D" w:rsidRPr="00AE1E8A">
              <w:rPr>
                <w:rStyle w:val="Hyperlink"/>
                <w:b/>
                <w:noProof/>
              </w:rPr>
              <w:t>Advantages</w:t>
            </w:r>
            <w:r w:rsidR="0098783D">
              <w:rPr>
                <w:noProof/>
                <w:webHidden/>
              </w:rPr>
              <w:tab/>
            </w:r>
            <w:r w:rsidR="0098783D">
              <w:rPr>
                <w:noProof/>
                <w:webHidden/>
              </w:rPr>
              <w:fldChar w:fldCharType="begin"/>
            </w:r>
            <w:r w:rsidR="0098783D">
              <w:rPr>
                <w:noProof/>
                <w:webHidden/>
              </w:rPr>
              <w:instrText xml:space="preserve"> PAGEREF _Toc508126386 \h </w:instrText>
            </w:r>
            <w:r w:rsidR="0098783D">
              <w:rPr>
                <w:noProof/>
                <w:webHidden/>
              </w:rPr>
            </w:r>
            <w:r w:rsidR="0098783D">
              <w:rPr>
                <w:noProof/>
                <w:webHidden/>
              </w:rPr>
              <w:fldChar w:fldCharType="separate"/>
            </w:r>
            <w:r w:rsidR="0098783D">
              <w:rPr>
                <w:noProof/>
                <w:webHidden/>
              </w:rPr>
              <w:t>6</w:t>
            </w:r>
            <w:r w:rsidR="0098783D">
              <w:rPr>
                <w:noProof/>
                <w:webHidden/>
              </w:rPr>
              <w:fldChar w:fldCharType="end"/>
            </w:r>
          </w:hyperlink>
        </w:p>
        <w:p w:rsidR="0098783D" w:rsidRDefault="0077420C">
          <w:pPr>
            <w:pStyle w:val="TOC3"/>
            <w:tabs>
              <w:tab w:val="right" w:leader="dot" w:pos="9016"/>
            </w:tabs>
            <w:rPr>
              <w:rFonts w:eastAsiaTheme="minorEastAsia"/>
              <w:noProof/>
              <w:lang w:eastAsia="en-GB"/>
            </w:rPr>
          </w:pPr>
          <w:hyperlink w:anchor="_Toc508126387" w:history="1">
            <w:r w:rsidR="0098783D" w:rsidRPr="00AE1E8A">
              <w:rPr>
                <w:rStyle w:val="Hyperlink"/>
                <w:b/>
                <w:noProof/>
              </w:rPr>
              <w:t>Disadvantages</w:t>
            </w:r>
            <w:r w:rsidR="0098783D">
              <w:rPr>
                <w:noProof/>
                <w:webHidden/>
              </w:rPr>
              <w:tab/>
            </w:r>
            <w:r w:rsidR="0098783D">
              <w:rPr>
                <w:noProof/>
                <w:webHidden/>
              </w:rPr>
              <w:fldChar w:fldCharType="begin"/>
            </w:r>
            <w:r w:rsidR="0098783D">
              <w:rPr>
                <w:noProof/>
                <w:webHidden/>
              </w:rPr>
              <w:instrText xml:space="preserve"> PAGEREF _Toc508126387 \h </w:instrText>
            </w:r>
            <w:r w:rsidR="0098783D">
              <w:rPr>
                <w:noProof/>
                <w:webHidden/>
              </w:rPr>
            </w:r>
            <w:r w:rsidR="0098783D">
              <w:rPr>
                <w:noProof/>
                <w:webHidden/>
              </w:rPr>
              <w:fldChar w:fldCharType="separate"/>
            </w:r>
            <w:r w:rsidR="0098783D">
              <w:rPr>
                <w:noProof/>
                <w:webHidden/>
              </w:rPr>
              <w:t>6</w:t>
            </w:r>
            <w:r w:rsidR="0098783D">
              <w:rPr>
                <w:noProof/>
                <w:webHidden/>
              </w:rPr>
              <w:fldChar w:fldCharType="end"/>
            </w:r>
          </w:hyperlink>
        </w:p>
        <w:p w:rsidR="0098783D" w:rsidRDefault="0077420C">
          <w:pPr>
            <w:pStyle w:val="TOC1"/>
            <w:tabs>
              <w:tab w:val="right" w:leader="dot" w:pos="9016"/>
            </w:tabs>
            <w:rPr>
              <w:rFonts w:asciiTheme="minorHAnsi" w:eastAsiaTheme="minorEastAsia" w:hAnsiTheme="minorHAnsi"/>
              <w:noProof/>
              <w:lang w:eastAsia="en-GB"/>
            </w:rPr>
          </w:pPr>
          <w:hyperlink w:anchor="_Toc508126388" w:history="1">
            <w:r w:rsidR="0098783D" w:rsidRPr="00AE1E8A">
              <w:rPr>
                <w:rStyle w:val="Hyperlink"/>
                <w:noProof/>
              </w:rPr>
              <w:t>Manufacturing method analysis</w:t>
            </w:r>
            <w:r w:rsidR="0098783D">
              <w:rPr>
                <w:noProof/>
                <w:webHidden/>
              </w:rPr>
              <w:tab/>
            </w:r>
            <w:r w:rsidR="0098783D">
              <w:rPr>
                <w:noProof/>
                <w:webHidden/>
              </w:rPr>
              <w:fldChar w:fldCharType="begin"/>
            </w:r>
            <w:r w:rsidR="0098783D">
              <w:rPr>
                <w:noProof/>
                <w:webHidden/>
              </w:rPr>
              <w:instrText xml:space="preserve"> PAGEREF _Toc508126388 \h </w:instrText>
            </w:r>
            <w:r w:rsidR="0098783D">
              <w:rPr>
                <w:noProof/>
                <w:webHidden/>
              </w:rPr>
            </w:r>
            <w:r w:rsidR="0098783D">
              <w:rPr>
                <w:noProof/>
                <w:webHidden/>
              </w:rPr>
              <w:fldChar w:fldCharType="separate"/>
            </w:r>
            <w:r w:rsidR="0098783D">
              <w:rPr>
                <w:noProof/>
                <w:webHidden/>
              </w:rPr>
              <w:t>7</w:t>
            </w:r>
            <w:r w:rsidR="0098783D">
              <w:rPr>
                <w:noProof/>
                <w:webHidden/>
              </w:rPr>
              <w:fldChar w:fldCharType="end"/>
            </w:r>
          </w:hyperlink>
        </w:p>
        <w:p w:rsidR="0098783D" w:rsidRDefault="0077420C">
          <w:pPr>
            <w:pStyle w:val="TOC2"/>
            <w:tabs>
              <w:tab w:val="right" w:leader="dot" w:pos="9016"/>
            </w:tabs>
            <w:rPr>
              <w:rFonts w:eastAsiaTheme="minorEastAsia"/>
              <w:noProof/>
              <w:lang w:eastAsia="en-GB"/>
            </w:rPr>
          </w:pPr>
          <w:hyperlink w:anchor="_Toc508126389" w:history="1">
            <w:r w:rsidR="0098783D" w:rsidRPr="00AE1E8A">
              <w:rPr>
                <w:rStyle w:val="Hyperlink"/>
                <w:noProof/>
              </w:rPr>
              <w:t>Requirement specification</w:t>
            </w:r>
            <w:r w:rsidR="0098783D">
              <w:rPr>
                <w:noProof/>
                <w:webHidden/>
              </w:rPr>
              <w:tab/>
            </w:r>
            <w:r w:rsidR="0098783D">
              <w:rPr>
                <w:noProof/>
                <w:webHidden/>
              </w:rPr>
              <w:fldChar w:fldCharType="begin"/>
            </w:r>
            <w:r w:rsidR="0098783D">
              <w:rPr>
                <w:noProof/>
                <w:webHidden/>
              </w:rPr>
              <w:instrText xml:space="preserve"> PAGEREF _Toc508126389 \h </w:instrText>
            </w:r>
            <w:r w:rsidR="0098783D">
              <w:rPr>
                <w:noProof/>
                <w:webHidden/>
              </w:rPr>
            </w:r>
            <w:r w:rsidR="0098783D">
              <w:rPr>
                <w:noProof/>
                <w:webHidden/>
              </w:rPr>
              <w:fldChar w:fldCharType="separate"/>
            </w:r>
            <w:r w:rsidR="0098783D">
              <w:rPr>
                <w:noProof/>
                <w:webHidden/>
              </w:rPr>
              <w:t>7</w:t>
            </w:r>
            <w:r w:rsidR="0098783D">
              <w:rPr>
                <w:noProof/>
                <w:webHidden/>
              </w:rPr>
              <w:fldChar w:fldCharType="end"/>
            </w:r>
          </w:hyperlink>
        </w:p>
        <w:p w:rsidR="0098783D" w:rsidRDefault="0077420C">
          <w:pPr>
            <w:pStyle w:val="TOC2"/>
            <w:tabs>
              <w:tab w:val="right" w:leader="dot" w:pos="9016"/>
            </w:tabs>
            <w:rPr>
              <w:rFonts w:eastAsiaTheme="minorEastAsia"/>
              <w:noProof/>
              <w:lang w:eastAsia="en-GB"/>
            </w:rPr>
          </w:pPr>
          <w:hyperlink w:anchor="_Toc508126390" w:history="1">
            <w:r w:rsidR="0098783D" w:rsidRPr="00AE1E8A">
              <w:rPr>
                <w:rStyle w:val="Hyperlink"/>
                <w:noProof/>
              </w:rPr>
              <w:t>Comparison of potential methods</w:t>
            </w:r>
            <w:r w:rsidR="0098783D">
              <w:rPr>
                <w:noProof/>
                <w:webHidden/>
              </w:rPr>
              <w:tab/>
            </w:r>
            <w:r w:rsidR="0098783D">
              <w:rPr>
                <w:noProof/>
                <w:webHidden/>
              </w:rPr>
              <w:fldChar w:fldCharType="begin"/>
            </w:r>
            <w:r w:rsidR="0098783D">
              <w:rPr>
                <w:noProof/>
                <w:webHidden/>
              </w:rPr>
              <w:instrText xml:space="preserve"> PAGEREF _Toc508126390 \h </w:instrText>
            </w:r>
            <w:r w:rsidR="0098783D">
              <w:rPr>
                <w:noProof/>
                <w:webHidden/>
              </w:rPr>
            </w:r>
            <w:r w:rsidR="0098783D">
              <w:rPr>
                <w:noProof/>
                <w:webHidden/>
              </w:rPr>
              <w:fldChar w:fldCharType="separate"/>
            </w:r>
            <w:r w:rsidR="0098783D">
              <w:rPr>
                <w:noProof/>
                <w:webHidden/>
              </w:rPr>
              <w:t>7</w:t>
            </w:r>
            <w:r w:rsidR="0098783D">
              <w:rPr>
                <w:noProof/>
                <w:webHidden/>
              </w:rPr>
              <w:fldChar w:fldCharType="end"/>
            </w:r>
          </w:hyperlink>
        </w:p>
        <w:p w:rsidR="0098783D" w:rsidRDefault="0077420C">
          <w:pPr>
            <w:pStyle w:val="TOC2"/>
            <w:tabs>
              <w:tab w:val="right" w:leader="dot" w:pos="9016"/>
            </w:tabs>
            <w:rPr>
              <w:rFonts w:eastAsiaTheme="minorEastAsia"/>
              <w:noProof/>
              <w:lang w:eastAsia="en-GB"/>
            </w:rPr>
          </w:pPr>
          <w:hyperlink w:anchor="_Toc508126391" w:history="1">
            <w:r w:rsidR="0098783D" w:rsidRPr="00AE1E8A">
              <w:rPr>
                <w:rStyle w:val="Hyperlink"/>
                <w:noProof/>
              </w:rPr>
              <w:t>Comparison results and decision for chosen manufacturing method</w:t>
            </w:r>
            <w:r w:rsidR="0098783D">
              <w:rPr>
                <w:noProof/>
                <w:webHidden/>
              </w:rPr>
              <w:tab/>
            </w:r>
            <w:r w:rsidR="0098783D">
              <w:rPr>
                <w:noProof/>
                <w:webHidden/>
              </w:rPr>
              <w:fldChar w:fldCharType="begin"/>
            </w:r>
            <w:r w:rsidR="0098783D">
              <w:rPr>
                <w:noProof/>
                <w:webHidden/>
              </w:rPr>
              <w:instrText xml:space="preserve"> PAGEREF _Toc508126391 \h </w:instrText>
            </w:r>
            <w:r w:rsidR="0098783D">
              <w:rPr>
                <w:noProof/>
                <w:webHidden/>
              </w:rPr>
            </w:r>
            <w:r w:rsidR="0098783D">
              <w:rPr>
                <w:noProof/>
                <w:webHidden/>
              </w:rPr>
              <w:fldChar w:fldCharType="separate"/>
            </w:r>
            <w:r w:rsidR="0098783D">
              <w:rPr>
                <w:noProof/>
                <w:webHidden/>
              </w:rPr>
              <w:t>8</w:t>
            </w:r>
            <w:r w:rsidR="0098783D">
              <w:rPr>
                <w:noProof/>
                <w:webHidden/>
              </w:rPr>
              <w:fldChar w:fldCharType="end"/>
            </w:r>
          </w:hyperlink>
        </w:p>
        <w:p w:rsidR="0098783D" w:rsidRDefault="0077420C">
          <w:pPr>
            <w:pStyle w:val="TOC1"/>
            <w:tabs>
              <w:tab w:val="right" w:leader="dot" w:pos="9016"/>
            </w:tabs>
            <w:rPr>
              <w:rFonts w:asciiTheme="minorHAnsi" w:eastAsiaTheme="minorEastAsia" w:hAnsiTheme="minorHAnsi"/>
              <w:noProof/>
              <w:lang w:eastAsia="en-GB"/>
            </w:rPr>
          </w:pPr>
          <w:hyperlink w:anchor="_Toc508126392" w:history="1">
            <w:r w:rsidR="0098783D" w:rsidRPr="00AE1E8A">
              <w:rPr>
                <w:rStyle w:val="Hyperlink"/>
                <w:noProof/>
              </w:rPr>
              <w:t>Materials research and analysis</w:t>
            </w:r>
            <w:r w:rsidR="0098783D">
              <w:rPr>
                <w:noProof/>
                <w:webHidden/>
              </w:rPr>
              <w:tab/>
            </w:r>
            <w:r w:rsidR="0098783D">
              <w:rPr>
                <w:noProof/>
                <w:webHidden/>
              </w:rPr>
              <w:fldChar w:fldCharType="begin"/>
            </w:r>
            <w:r w:rsidR="0098783D">
              <w:rPr>
                <w:noProof/>
                <w:webHidden/>
              </w:rPr>
              <w:instrText xml:space="preserve"> PAGEREF _Toc508126392 \h </w:instrText>
            </w:r>
            <w:r w:rsidR="0098783D">
              <w:rPr>
                <w:noProof/>
                <w:webHidden/>
              </w:rPr>
            </w:r>
            <w:r w:rsidR="0098783D">
              <w:rPr>
                <w:noProof/>
                <w:webHidden/>
              </w:rPr>
              <w:fldChar w:fldCharType="separate"/>
            </w:r>
            <w:r w:rsidR="0098783D">
              <w:rPr>
                <w:noProof/>
                <w:webHidden/>
              </w:rPr>
              <w:t>9</w:t>
            </w:r>
            <w:r w:rsidR="0098783D">
              <w:rPr>
                <w:noProof/>
                <w:webHidden/>
              </w:rPr>
              <w:fldChar w:fldCharType="end"/>
            </w:r>
          </w:hyperlink>
        </w:p>
        <w:p w:rsidR="0098783D" w:rsidRDefault="0077420C">
          <w:pPr>
            <w:pStyle w:val="TOC2"/>
            <w:tabs>
              <w:tab w:val="right" w:leader="dot" w:pos="9016"/>
            </w:tabs>
            <w:rPr>
              <w:rFonts w:eastAsiaTheme="minorEastAsia"/>
              <w:noProof/>
              <w:lang w:eastAsia="en-GB"/>
            </w:rPr>
          </w:pPr>
          <w:hyperlink w:anchor="_Toc508126393" w:history="1">
            <w:r w:rsidR="0098783D" w:rsidRPr="00AE1E8A">
              <w:rPr>
                <w:rStyle w:val="Hyperlink"/>
                <w:noProof/>
              </w:rPr>
              <w:t>Mechanical requirements</w:t>
            </w:r>
            <w:r w:rsidR="0098783D">
              <w:rPr>
                <w:noProof/>
                <w:webHidden/>
              </w:rPr>
              <w:tab/>
            </w:r>
            <w:r w:rsidR="0098783D">
              <w:rPr>
                <w:noProof/>
                <w:webHidden/>
              </w:rPr>
              <w:fldChar w:fldCharType="begin"/>
            </w:r>
            <w:r w:rsidR="0098783D">
              <w:rPr>
                <w:noProof/>
                <w:webHidden/>
              </w:rPr>
              <w:instrText xml:space="preserve"> PAGEREF _Toc508126393 \h </w:instrText>
            </w:r>
            <w:r w:rsidR="0098783D">
              <w:rPr>
                <w:noProof/>
                <w:webHidden/>
              </w:rPr>
            </w:r>
            <w:r w:rsidR="0098783D">
              <w:rPr>
                <w:noProof/>
                <w:webHidden/>
              </w:rPr>
              <w:fldChar w:fldCharType="separate"/>
            </w:r>
            <w:r w:rsidR="0098783D">
              <w:rPr>
                <w:noProof/>
                <w:webHidden/>
              </w:rPr>
              <w:t>9</w:t>
            </w:r>
            <w:r w:rsidR="0098783D">
              <w:rPr>
                <w:noProof/>
                <w:webHidden/>
              </w:rPr>
              <w:fldChar w:fldCharType="end"/>
            </w:r>
          </w:hyperlink>
        </w:p>
        <w:p w:rsidR="0098783D" w:rsidRDefault="0077420C">
          <w:pPr>
            <w:pStyle w:val="TOC2"/>
            <w:tabs>
              <w:tab w:val="right" w:leader="dot" w:pos="9016"/>
            </w:tabs>
            <w:rPr>
              <w:rFonts w:eastAsiaTheme="minorEastAsia"/>
              <w:noProof/>
              <w:lang w:eastAsia="en-GB"/>
            </w:rPr>
          </w:pPr>
          <w:hyperlink w:anchor="_Toc508126394" w:history="1">
            <w:r w:rsidR="0098783D" w:rsidRPr="00AE1E8A">
              <w:rPr>
                <w:rStyle w:val="Hyperlink"/>
                <w:noProof/>
              </w:rPr>
              <w:t>Comparison and results of mechanical properties</w:t>
            </w:r>
            <w:r w:rsidR="0098783D">
              <w:rPr>
                <w:noProof/>
                <w:webHidden/>
              </w:rPr>
              <w:tab/>
            </w:r>
            <w:r w:rsidR="0098783D">
              <w:rPr>
                <w:noProof/>
                <w:webHidden/>
              </w:rPr>
              <w:fldChar w:fldCharType="begin"/>
            </w:r>
            <w:r w:rsidR="0098783D">
              <w:rPr>
                <w:noProof/>
                <w:webHidden/>
              </w:rPr>
              <w:instrText xml:space="preserve"> PAGEREF _Toc508126394 \h </w:instrText>
            </w:r>
            <w:r w:rsidR="0098783D">
              <w:rPr>
                <w:noProof/>
                <w:webHidden/>
              </w:rPr>
            </w:r>
            <w:r w:rsidR="0098783D">
              <w:rPr>
                <w:noProof/>
                <w:webHidden/>
              </w:rPr>
              <w:fldChar w:fldCharType="separate"/>
            </w:r>
            <w:r w:rsidR="0098783D">
              <w:rPr>
                <w:noProof/>
                <w:webHidden/>
              </w:rPr>
              <w:t>9</w:t>
            </w:r>
            <w:r w:rsidR="0098783D">
              <w:rPr>
                <w:noProof/>
                <w:webHidden/>
              </w:rPr>
              <w:fldChar w:fldCharType="end"/>
            </w:r>
          </w:hyperlink>
        </w:p>
        <w:p w:rsidR="0098783D" w:rsidRDefault="0077420C">
          <w:pPr>
            <w:pStyle w:val="TOC2"/>
            <w:tabs>
              <w:tab w:val="right" w:leader="dot" w:pos="9016"/>
            </w:tabs>
            <w:rPr>
              <w:rFonts w:eastAsiaTheme="minorEastAsia"/>
              <w:noProof/>
              <w:lang w:eastAsia="en-GB"/>
            </w:rPr>
          </w:pPr>
          <w:hyperlink w:anchor="_Toc508126395" w:history="1">
            <w:r w:rsidR="0098783D" w:rsidRPr="00AE1E8A">
              <w:rPr>
                <w:rStyle w:val="Hyperlink"/>
                <w:noProof/>
              </w:rPr>
              <w:t>Analysis of Density and price in relation to mechanical properties</w:t>
            </w:r>
            <w:r w:rsidR="0098783D">
              <w:rPr>
                <w:noProof/>
                <w:webHidden/>
              </w:rPr>
              <w:tab/>
            </w:r>
            <w:r w:rsidR="0098783D">
              <w:rPr>
                <w:noProof/>
                <w:webHidden/>
              </w:rPr>
              <w:fldChar w:fldCharType="begin"/>
            </w:r>
            <w:r w:rsidR="0098783D">
              <w:rPr>
                <w:noProof/>
                <w:webHidden/>
              </w:rPr>
              <w:instrText xml:space="preserve"> PAGEREF _Toc508126395 \h </w:instrText>
            </w:r>
            <w:r w:rsidR="0098783D">
              <w:rPr>
                <w:noProof/>
                <w:webHidden/>
              </w:rPr>
            </w:r>
            <w:r w:rsidR="0098783D">
              <w:rPr>
                <w:noProof/>
                <w:webHidden/>
              </w:rPr>
              <w:fldChar w:fldCharType="separate"/>
            </w:r>
            <w:r w:rsidR="0098783D">
              <w:rPr>
                <w:noProof/>
                <w:webHidden/>
              </w:rPr>
              <w:t>11</w:t>
            </w:r>
            <w:r w:rsidR="0098783D">
              <w:rPr>
                <w:noProof/>
                <w:webHidden/>
              </w:rPr>
              <w:fldChar w:fldCharType="end"/>
            </w:r>
          </w:hyperlink>
        </w:p>
        <w:p w:rsidR="0098783D" w:rsidRDefault="0077420C">
          <w:pPr>
            <w:pStyle w:val="TOC2"/>
            <w:tabs>
              <w:tab w:val="right" w:leader="dot" w:pos="9016"/>
            </w:tabs>
            <w:rPr>
              <w:rFonts w:eastAsiaTheme="minorEastAsia"/>
              <w:noProof/>
              <w:lang w:eastAsia="en-GB"/>
            </w:rPr>
          </w:pPr>
          <w:hyperlink w:anchor="_Toc508126396" w:history="1">
            <w:r w:rsidR="0098783D" w:rsidRPr="00AE1E8A">
              <w:rPr>
                <w:rStyle w:val="Hyperlink"/>
                <w:noProof/>
              </w:rPr>
              <w:t>Results of price and density analysis</w:t>
            </w:r>
            <w:r w:rsidR="0098783D">
              <w:rPr>
                <w:noProof/>
                <w:webHidden/>
              </w:rPr>
              <w:tab/>
            </w:r>
            <w:r w:rsidR="0098783D">
              <w:rPr>
                <w:noProof/>
                <w:webHidden/>
              </w:rPr>
              <w:fldChar w:fldCharType="begin"/>
            </w:r>
            <w:r w:rsidR="0098783D">
              <w:rPr>
                <w:noProof/>
                <w:webHidden/>
              </w:rPr>
              <w:instrText xml:space="preserve"> PAGEREF _Toc508126396 \h </w:instrText>
            </w:r>
            <w:r w:rsidR="0098783D">
              <w:rPr>
                <w:noProof/>
                <w:webHidden/>
              </w:rPr>
            </w:r>
            <w:r w:rsidR="0098783D">
              <w:rPr>
                <w:noProof/>
                <w:webHidden/>
              </w:rPr>
              <w:fldChar w:fldCharType="separate"/>
            </w:r>
            <w:r w:rsidR="0098783D">
              <w:rPr>
                <w:noProof/>
                <w:webHidden/>
              </w:rPr>
              <w:t>11</w:t>
            </w:r>
            <w:r w:rsidR="0098783D">
              <w:rPr>
                <w:noProof/>
                <w:webHidden/>
              </w:rPr>
              <w:fldChar w:fldCharType="end"/>
            </w:r>
          </w:hyperlink>
        </w:p>
        <w:p w:rsidR="0098783D" w:rsidRDefault="0077420C">
          <w:pPr>
            <w:pStyle w:val="TOC1"/>
            <w:tabs>
              <w:tab w:val="right" w:leader="dot" w:pos="9016"/>
            </w:tabs>
            <w:rPr>
              <w:rFonts w:asciiTheme="minorHAnsi" w:eastAsiaTheme="minorEastAsia" w:hAnsiTheme="minorHAnsi"/>
              <w:noProof/>
              <w:lang w:eastAsia="en-GB"/>
            </w:rPr>
          </w:pPr>
          <w:hyperlink w:anchor="_Toc508126397" w:history="1">
            <w:r w:rsidR="0098783D" w:rsidRPr="00AE1E8A">
              <w:rPr>
                <w:rStyle w:val="Hyperlink"/>
                <w:noProof/>
              </w:rPr>
              <w:t>Conclusion</w:t>
            </w:r>
            <w:r w:rsidR="0098783D">
              <w:rPr>
                <w:noProof/>
                <w:webHidden/>
              </w:rPr>
              <w:tab/>
            </w:r>
            <w:r w:rsidR="0098783D">
              <w:rPr>
                <w:noProof/>
                <w:webHidden/>
              </w:rPr>
              <w:fldChar w:fldCharType="begin"/>
            </w:r>
            <w:r w:rsidR="0098783D">
              <w:rPr>
                <w:noProof/>
                <w:webHidden/>
              </w:rPr>
              <w:instrText xml:space="preserve"> PAGEREF _Toc508126397 \h </w:instrText>
            </w:r>
            <w:r w:rsidR="0098783D">
              <w:rPr>
                <w:noProof/>
                <w:webHidden/>
              </w:rPr>
            </w:r>
            <w:r w:rsidR="0098783D">
              <w:rPr>
                <w:noProof/>
                <w:webHidden/>
              </w:rPr>
              <w:fldChar w:fldCharType="separate"/>
            </w:r>
            <w:r w:rsidR="0098783D">
              <w:rPr>
                <w:noProof/>
                <w:webHidden/>
              </w:rPr>
              <w:t>12</w:t>
            </w:r>
            <w:r w:rsidR="0098783D">
              <w:rPr>
                <w:noProof/>
                <w:webHidden/>
              </w:rPr>
              <w:fldChar w:fldCharType="end"/>
            </w:r>
          </w:hyperlink>
        </w:p>
        <w:p w:rsidR="0098783D" w:rsidRDefault="0077420C">
          <w:pPr>
            <w:pStyle w:val="TOC1"/>
            <w:tabs>
              <w:tab w:val="right" w:leader="dot" w:pos="9016"/>
            </w:tabs>
            <w:rPr>
              <w:rFonts w:asciiTheme="minorHAnsi" w:eastAsiaTheme="minorEastAsia" w:hAnsiTheme="minorHAnsi"/>
              <w:noProof/>
              <w:lang w:eastAsia="en-GB"/>
            </w:rPr>
          </w:pPr>
          <w:hyperlink w:anchor="_Toc508126398" w:history="1">
            <w:r w:rsidR="0098783D" w:rsidRPr="00AE1E8A">
              <w:rPr>
                <w:rStyle w:val="Hyperlink"/>
                <w:noProof/>
              </w:rPr>
              <w:t>Table of Figures</w:t>
            </w:r>
            <w:r w:rsidR="0098783D">
              <w:rPr>
                <w:noProof/>
                <w:webHidden/>
              </w:rPr>
              <w:tab/>
            </w:r>
            <w:r w:rsidR="0098783D">
              <w:rPr>
                <w:noProof/>
                <w:webHidden/>
              </w:rPr>
              <w:fldChar w:fldCharType="begin"/>
            </w:r>
            <w:r w:rsidR="0098783D">
              <w:rPr>
                <w:noProof/>
                <w:webHidden/>
              </w:rPr>
              <w:instrText xml:space="preserve"> PAGEREF _Toc508126398 \h </w:instrText>
            </w:r>
            <w:r w:rsidR="0098783D">
              <w:rPr>
                <w:noProof/>
                <w:webHidden/>
              </w:rPr>
            </w:r>
            <w:r w:rsidR="0098783D">
              <w:rPr>
                <w:noProof/>
                <w:webHidden/>
              </w:rPr>
              <w:fldChar w:fldCharType="separate"/>
            </w:r>
            <w:r w:rsidR="0098783D">
              <w:rPr>
                <w:noProof/>
                <w:webHidden/>
              </w:rPr>
              <w:t>13</w:t>
            </w:r>
            <w:r w:rsidR="0098783D">
              <w:rPr>
                <w:noProof/>
                <w:webHidden/>
              </w:rPr>
              <w:fldChar w:fldCharType="end"/>
            </w:r>
          </w:hyperlink>
        </w:p>
        <w:p w:rsidR="0098783D" w:rsidRDefault="0077420C">
          <w:pPr>
            <w:pStyle w:val="TOC1"/>
            <w:tabs>
              <w:tab w:val="right" w:leader="dot" w:pos="9016"/>
            </w:tabs>
            <w:rPr>
              <w:rFonts w:asciiTheme="minorHAnsi" w:eastAsiaTheme="minorEastAsia" w:hAnsiTheme="minorHAnsi"/>
              <w:noProof/>
              <w:lang w:eastAsia="en-GB"/>
            </w:rPr>
          </w:pPr>
          <w:hyperlink w:anchor="_Toc508126399" w:history="1">
            <w:r w:rsidR="0098783D" w:rsidRPr="00AE1E8A">
              <w:rPr>
                <w:rStyle w:val="Hyperlink"/>
                <w:noProof/>
              </w:rPr>
              <w:t>Works Cited</w:t>
            </w:r>
            <w:r w:rsidR="0098783D">
              <w:rPr>
                <w:noProof/>
                <w:webHidden/>
              </w:rPr>
              <w:tab/>
            </w:r>
            <w:r w:rsidR="0098783D">
              <w:rPr>
                <w:noProof/>
                <w:webHidden/>
              </w:rPr>
              <w:fldChar w:fldCharType="begin"/>
            </w:r>
            <w:r w:rsidR="0098783D">
              <w:rPr>
                <w:noProof/>
                <w:webHidden/>
              </w:rPr>
              <w:instrText xml:space="preserve"> PAGEREF _Toc508126399 \h </w:instrText>
            </w:r>
            <w:r w:rsidR="0098783D">
              <w:rPr>
                <w:noProof/>
                <w:webHidden/>
              </w:rPr>
            </w:r>
            <w:r w:rsidR="0098783D">
              <w:rPr>
                <w:noProof/>
                <w:webHidden/>
              </w:rPr>
              <w:fldChar w:fldCharType="separate"/>
            </w:r>
            <w:r w:rsidR="0098783D">
              <w:rPr>
                <w:noProof/>
                <w:webHidden/>
              </w:rPr>
              <w:t>14</w:t>
            </w:r>
            <w:r w:rsidR="0098783D">
              <w:rPr>
                <w:noProof/>
                <w:webHidden/>
              </w:rPr>
              <w:fldChar w:fldCharType="end"/>
            </w:r>
          </w:hyperlink>
        </w:p>
        <w:p w:rsidR="0098783D" w:rsidRDefault="0077420C">
          <w:pPr>
            <w:pStyle w:val="TOC1"/>
            <w:tabs>
              <w:tab w:val="right" w:leader="dot" w:pos="9016"/>
            </w:tabs>
            <w:rPr>
              <w:rFonts w:asciiTheme="minorHAnsi" w:eastAsiaTheme="minorEastAsia" w:hAnsiTheme="minorHAnsi"/>
              <w:noProof/>
              <w:lang w:eastAsia="en-GB"/>
            </w:rPr>
          </w:pPr>
          <w:hyperlink w:anchor="_Toc508126400" w:history="1">
            <w:r w:rsidR="0098783D" w:rsidRPr="00AE1E8A">
              <w:rPr>
                <w:rStyle w:val="Hyperlink"/>
                <w:noProof/>
              </w:rPr>
              <w:t>Bibliography</w:t>
            </w:r>
            <w:r w:rsidR="0098783D">
              <w:rPr>
                <w:noProof/>
                <w:webHidden/>
              </w:rPr>
              <w:tab/>
            </w:r>
            <w:r w:rsidR="0098783D">
              <w:rPr>
                <w:noProof/>
                <w:webHidden/>
              </w:rPr>
              <w:fldChar w:fldCharType="begin"/>
            </w:r>
            <w:r w:rsidR="0098783D">
              <w:rPr>
                <w:noProof/>
                <w:webHidden/>
              </w:rPr>
              <w:instrText xml:space="preserve"> PAGEREF _Toc508126400 \h </w:instrText>
            </w:r>
            <w:r w:rsidR="0098783D">
              <w:rPr>
                <w:noProof/>
                <w:webHidden/>
              </w:rPr>
            </w:r>
            <w:r w:rsidR="0098783D">
              <w:rPr>
                <w:noProof/>
                <w:webHidden/>
              </w:rPr>
              <w:fldChar w:fldCharType="separate"/>
            </w:r>
            <w:r w:rsidR="0098783D">
              <w:rPr>
                <w:noProof/>
                <w:webHidden/>
              </w:rPr>
              <w:t>16</w:t>
            </w:r>
            <w:r w:rsidR="0098783D">
              <w:rPr>
                <w:noProof/>
                <w:webHidden/>
              </w:rPr>
              <w:fldChar w:fldCharType="end"/>
            </w:r>
          </w:hyperlink>
        </w:p>
        <w:p w:rsidR="0098783D" w:rsidRDefault="0077420C">
          <w:pPr>
            <w:pStyle w:val="TOC1"/>
            <w:tabs>
              <w:tab w:val="right" w:leader="dot" w:pos="9016"/>
            </w:tabs>
            <w:rPr>
              <w:rFonts w:asciiTheme="minorHAnsi" w:eastAsiaTheme="minorEastAsia" w:hAnsiTheme="minorHAnsi"/>
              <w:noProof/>
              <w:lang w:eastAsia="en-GB"/>
            </w:rPr>
          </w:pPr>
          <w:hyperlink w:anchor="_Toc508126401" w:history="1">
            <w:r w:rsidR="0098783D" w:rsidRPr="00AE1E8A">
              <w:rPr>
                <w:rStyle w:val="Hyperlink"/>
                <w:noProof/>
              </w:rPr>
              <w:t>Appendix</w:t>
            </w:r>
            <w:r w:rsidR="0098783D">
              <w:rPr>
                <w:noProof/>
                <w:webHidden/>
              </w:rPr>
              <w:tab/>
            </w:r>
            <w:r w:rsidR="0098783D">
              <w:rPr>
                <w:noProof/>
                <w:webHidden/>
              </w:rPr>
              <w:fldChar w:fldCharType="begin"/>
            </w:r>
            <w:r w:rsidR="0098783D">
              <w:rPr>
                <w:noProof/>
                <w:webHidden/>
              </w:rPr>
              <w:instrText xml:space="preserve"> PAGEREF _Toc508126401 \h </w:instrText>
            </w:r>
            <w:r w:rsidR="0098783D">
              <w:rPr>
                <w:noProof/>
                <w:webHidden/>
              </w:rPr>
            </w:r>
            <w:r w:rsidR="0098783D">
              <w:rPr>
                <w:noProof/>
                <w:webHidden/>
              </w:rPr>
              <w:fldChar w:fldCharType="separate"/>
            </w:r>
            <w:r w:rsidR="0098783D">
              <w:rPr>
                <w:noProof/>
                <w:webHidden/>
              </w:rPr>
              <w:t>18</w:t>
            </w:r>
            <w:r w:rsidR="0098783D">
              <w:rPr>
                <w:noProof/>
                <w:webHidden/>
              </w:rPr>
              <w:fldChar w:fldCharType="end"/>
            </w:r>
          </w:hyperlink>
        </w:p>
        <w:p w:rsidR="00C557C0" w:rsidRDefault="00C557C0" w:rsidP="00C557C0">
          <w:r>
            <w:rPr>
              <w:b/>
              <w:bCs/>
              <w:noProof/>
            </w:rPr>
            <w:fldChar w:fldCharType="end"/>
          </w:r>
        </w:p>
      </w:sdtContent>
    </w:sdt>
    <w:p w:rsidR="00C557C0" w:rsidRDefault="00C557C0" w:rsidP="00C557C0"/>
    <w:p w:rsidR="00C557C0" w:rsidRDefault="00C557C0" w:rsidP="00C557C0"/>
    <w:p w:rsidR="00214261" w:rsidRDefault="00214261" w:rsidP="007D63A9">
      <w:pPr>
        <w:pStyle w:val="Heading1"/>
      </w:pPr>
      <w:bookmarkStart w:id="0" w:name="_Toc508126373"/>
      <w:r>
        <w:lastRenderedPageBreak/>
        <w:t>Introduction</w:t>
      </w:r>
      <w:bookmarkEnd w:id="0"/>
      <w:r>
        <w:t xml:space="preserve"> </w:t>
      </w:r>
    </w:p>
    <w:p w:rsidR="00611E22" w:rsidRDefault="00BF33B6" w:rsidP="00611E22">
      <w:r>
        <w:rPr>
          <w:noProof/>
          <w:lang w:eastAsia="en-GB"/>
        </w:rPr>
        <mc:AlternateContent>
          <mc:Choice Requires="wps">
            <w:drawing>
              <wp:anchor distT="0" distB="0" distL="114300" distR="114300" simplePos="0" relativeHeight="251687936" behindDoc="0" locked="0" layoutInCell="1" allowOverlap="1" wp14:anchorId="13CA1D52" wp14:editId="4BD38D28">
                <wp:simplePos x="0" y="0"/>
                <wp:positionH relativeFrom="column">
                  <wp:posOffset>0</wp:posOffset>
                </wp:positionH>
                <wp:positionV relativeFrom="paragraph">
                  <wp:posOffset>4896485</wp:posOffset>
                </wp:positionV>
                <wp:extent cx="5731510" cy="635"/>
                <wp:effectExtent l="0" t="0" r="0" b="0"/>
                <wp:wrapSquare wrapText="bothSides"/>
                <wp:docPr id="13" name="Text Box 13"/>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rsidR="00C65A8A" w:rsidRPr="005B34C0" w:rsidRDefault="00C65A8A" w:rsidP="00BF33B6">
                            <w:pPr>
                              <w:pStyle w:val="Caption"/>
                              <w:rPr>
                                <w:noProof/>
                              </w:rPr>
                            </w:pPr>
                            <w:bookmarkStart w:id="1" w:name="_Toc508127687"/>
                            <w:r>
                              <w:t xml:space="preserve">Figure </w:t>
                            </w:r>
                            <w:fldSimple w:instr=" SEQ Figure \* ARABIC ">
                              <w:r>
                                <w:rPr>
                                  <w:noProof/>
                                </w:rPr>
                                <w:t>1</w:t>
                              </w:r>
                            </w:fldSimple>
                            <w:r>
                              <w:t xml:space="preserve"> front and back of a high end cassette </w:t>
                            </w:r>
                            <w:sdt>
                              <w:sdtPr>
                                <w:id w:val="-478070090"/>
                                <w:citation/>
                              </w:sdtPr>
                              <w:sdtEndPr/>
                              <w:sdtContent>
                                <w:r>
                                  <w:fldChar w:fldCharType="begin"/>
                                </w:r>
                                <w:r>
                                  <w:instrText xml:space="preserve"> CITATION SRA14 \l 2057 </w:instrText>
                                </w:r>
                                <w:r>
                                  <w:fldChar w:fldCharType="separate"/>
                                </w:r>
                                <w:r w:rsidR="00803D1A" w:rsidRPr="00803D1A">
                                  <w:rPr>
                                    <w:noProof/>
                                  </w:rPr>
                                  <w:t>(SRAM , 2014)</w:t>
                                </w:r>
                                <w:r>
                                  <w:fldChar w:fldCharType="end"/>
                                </w:r>
                              </w:sdtContent>
                            </w:sdt>
                            <w:bookmarkEnd w:id="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13CA1D52" id="_x0000_t202" coordsize="21600,21600" o:spt="202" path="m,l,21600r21600,l21600,xe">
                <v:stroke joinstyle="miter"/>
                <v:path gradientshapeok="t" o:connecttype="rect"/>
              </v:shapetype>
              <v:shape id="Text Box 13" o:spid="_x0000_s1026" type="#_x0000_t202" style="position:absolute;margin-left:0;margin-top:385.55pt;width:451.3pt;height:.05pt;z-index:2516879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" stroked="f">
                <v:textbox style="mso-fit-shape-to-text:t" inset="0,0,0,0">
                  <w:txbxContent>
                    <w:p w:rsidR="00C65A8A" w:rsidRPr="005B34C0" w:rsidRDefault="00C65A8A" w:rsidP="00BF33B6">
                      <w:pPr>
                        <w:pStyle w:val="Caption"/>
                        <w:rPr>
                          <w:noProof/>
                        </w:rPr>
                      </w:pPr>
                      <w:bookmarkStart w:id="2" w:name="_Toc508127687"/>
                      <w:r>
                        <w:t xml:space="preserve">Figure </w:t>
                      </w:r>
                      <w:fldSimple w:instr=" SEQ Figure \* ARABIC ">
                        <w:r>
                          <w:rPr>
                            <w:noProof/>
                          </w:rPr>
                          <w:t>1</w:t>
                        </w:r>
                      </w:fldSimple>
                      <w:r>
                        <w:t xml:space="preserve"> front and back of a high end cassette </w:t>
                      </w:r>
                      <w:sdt>
                        <w:sdtPr>
                          <w:id w:val="-478070090"/>
                          <w:citation/>
                        </w:sdtPr>
                        <w:sdtEndPr/>
                        <w:sdtContent>
                          <w:r>
                            <w:fldChar w:fldCharType="begin"/>
                          </w:r>
                          <w:r>
                            <w:instrText xml:space="preserve"> CITATION SRA14 \l 2057 </w:instrText>
                          </w:r>
                          <w:r>
                            <w:fldChar w:fldCharType="separate"/>
                          </w:r>
                          <w:r w:rsidR="00803D1A" w:rsidRPr="00803D1A">
                            <w:rPr>
                              <w:noProof/>
                            </w:rPr>
                            <w:t>(SRAM , 2014)</w:t>
                          </w:r>
                          <w:r>
                            <w:fldChar w:fldCharType="end"/>
                          </w:r>
                        </w:sdtContent>
                      </w:sdt>
                      <w:bookmarkEnd w:id="2"/>
                    </w:p>
                  </w:txbxContent>
                </v:textbox>
                <w10:wrap type="square"/>
              </v:shape>
            </w:pict>
          </mc:Fallback>
        </mc:AlternateContent>
      </w:r>
      <w:r w:rsidR="00611E22">
        <w:rPr>
          <w:noProof/>
          <w:lang w:eastAsia="en-GB"/>
        </w:rPr>
        <w:drawing>
          <wp:anchor distT="0" distB="0" distL="114300" distR="114300" simplePos="0" relativeHeight="251636736" behindDoc="0" locked="0" layoutInCell="1" allowOverlap="1">
            <wp:simplePos x="0" y="0"/>
            <wp:positionH relativeFrom="column">
              <wp:posOffset>0</wp:posOffset>
            </wp:positionH>
            <wp:positionV relativeFrom="paragraph">
              <wp:posOffset>1615440</wp:posOffset>
            </wp:positionV>
            <wp:extent cx="5731510" cy="3223895"/>
            <wp:effectExtent l="0" t="0" r="2540" b="0"/>
            <wp:wrapSquare wrapText="bothSides"/>
            <wp:docPr id="4" name="Picture 4" descr="SRAM RED 22 WiFLi cassette offering expands."/>
            <wp:cNvGraphicFramePr/>
            <a:graphic xmlns:a="http://schemas.openxmlformats.org/drawingml/2006/main">
              <a:graphicData uri="http://schemas.openxmlformats.org/drawingml/2006/picture">
                <pic:pic xmlns:pic="http://schemas.openxmlformats.org/drawingml/2006/picture">
                  <pic:nvPicPr>
                    <pic:cNvPr id="4" name="Picture 4" descr="SRAM RED 22 WiFLi cassette offering expands."/>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anchor>
        </w:drawing>
      </w:r>
      <w:r w:rsidR="00611E22">
        <w:t xml:space="preserve">This report sets out to research and analyse potential production methods and suitable materials to produce a large batch of large cogs for a rear cassette used on a bicycle. The advantages and disadvantages of each production method will be outlined and discussed with the goal of choosing a manufacturing technique that is most suited to the application in question. Once the desired production </w:t>
      </w:r>
      <w:r w:rsidR="00C03CD4">
        <w:t>method has been established, an</w:t>
      </w:r>
      <w:r w:rsidR="00611E22">
        <w:t xml:space="preserve"> appropriate material will be chosen according to whether its structural and mechanical properties are suitable for the required application. The chosen material also has to have the required properties to be machined using the selected production method.  </w:t>
      </w:r>
    </w:p>
    <w:p w:rsidR="000B3923" w:rsidRDefault="000B3923" w:rsidP="00611E22">
      <w:pPr>
        <w:pStyle w:val="Heading1"/>
      </w:pPr>
    </w:p>
    <w:p w:rsidR="00611E22" w:rsidRDefault="000B3923" w:rsidP="00611E22">
      <w:pPr>
        <w:pStyle w:val="Heading1"/>
      </w:pPr>
      <w:bookmarkStart w:id="3" w:name="_Toc508126374"/>
      <w:r>
        <w:t>Production method</w:t>
      </w:r>
      <w:r w:rsidR="00611E22">
        <w:t xml:space="preserve"> research</w:t>
      </w:r>
      <w:bookmarkEnd w:id="3"/>
      <w:r w:rsidR="00611E22">
        <w:t xml:space="preserve"> </w:t>
      </w:r>
    </w:p>
    <w:p w:rsidR="00E624C4" w:rsidRDefault="00E624C4" w:rsidP="0064242A">
      <w:pPr>
        <w:pStyle w:val="Heading2"/>
        <w:rPr>
          <w:rFonts w:asciiTheme="minorHAnsi" w:eastAsiaTheme="minorHAnsi" w:hAnsiTheme="minorHAnsi" w:cstheme="minorBidi"/>
          <w:color w:val="auto"/>
          <w:sz w:val="22"/>
          <w:szCs w:val="22"/>
        </w:rPr>
      </w:pPr>
    </w:p>
    <w:p w:rsidR="0064242A" w:rsidRDefault="00611E22" w:rsidP="0064242A">
      <w:pPr>
        <w:pStyle w:val="Heading2"/>
      </w:pPr>
      <w:bookmarkStart w:id="4" w:name="_Toc508126375"/>
      <w:r>
        <w:t>Large Batch Production</w:t>
      </w:r>
      <w:bookmarkEnd w:id="4"/>
      <w:r>
        <w:t xml:space="preserve"> </w:t>
      </w:r>
    </w:p>
    <w:p w:rsidR="00611E22" w:rsidRPr="0064242A" w:rsidRDefault="00611E22" w:rsidP="0064242A">
      <w:pPr>
        <w:pStyle w:val="Heading2"/>
      </w:pPr>
      <w:r>
        <w:rPr>
          <w:u w:val="single"/>
        </w:rPr>
        <w:t xml:space="preserve"> </w:t>
      </w:r>
    </w:p>
    <w:p w:rsidR="00611E22" w:rsidRDefault="00611E22" w:rsidP="00611E22">
      <w:r>
        <w:t xml:space="preserve">Large batch production lies somewhere in the middle between individually produced products and full-scale continuous production. In order for production technique to be considered batch production, the entire amount of parts being produced within the single batch must have undergone the manufacturing process in question before being subject to the next stage in the production cycle. As an example, if a batch size of 100 rear cassette sprockets are manufactured using a two-step production process. All the 100 of the sprockets would need to complete the first process before any of them begin the second process. </w:t>
      </w:r>
    </w:p>
    <w:p w:rsidR="0064242A" w:rsidRDefault="0077420C" w:rsidP="00611E22">
      <w:sdt>
        <w:sdtPr>
          <w:id w:val="-8455137"/>
          <w:citation/>
        </w:sdtPr>
        <w:sdtEndPr/>
        <w:sdtContent>
          <w:r w:rsidR="0064242A">
            <w:fldChar w:fldCharType="begin"/>
          </w:r>
          <w:r w:rsidR="0064242A">
            <w:instrText xml:space="preserve"> CITATION Gra18 \l 2057 </w:instrText>
          </w:r>
          <w:r w:rsidR="0064242A">
            <w:fldChar w:fldCharType="separate"/>
          </w:r>
          <w:r w:rsidR="00803D1A" w:rsidRPr="00803D1A">
            <w:rPr>
              <w:noProof/>
            </w:rPr>
            <w:t>(Graphic Products , 2018)</w:t>
          </w:r>
          <w:r w:rsidR="0064242A">
            <w:fldChar w:fldCharType="end"/>
          </w:r>
        </w:sdtContent>
      </w:sdt>
    </w:p>
    <w:p w:rsidR="007D63A9" w:rsidRPr="007D63A9" w:rsidRDefault="007D63A9" w:rsidP="007D63A9"/>
    <w:p w:rsidR="000B3923" w:rsidRPr="000B3923" w:rsidRDefault="000B3923" w:rsidP="000B3923">
      <w:pPr>
        <w:pStyle w:val="Heading2"/>
      </w:pPr>
      <w:bookmarkStart w:id="5" w:name="_Toc508126376"/>
      <w:r>
        <w:lastRenderedPageBreak/>
        <w:t>CNC Milling</w:t>
      </w:r>
      <w:r w:rsidR="005D7FE2">
        <w:rPr>
          <w:noProof/>
          <w:lang w:eastAsia="en-GB"/>
        </w:rPr>
        <mc:AlternateContent>
          <mc:Choice Requires="wps">
            <w:drawing>
              <wp:anchor distT="0" distB="0" distL="114300" distR="114300" simplePos="0" relativeHeight="251683840" behindDoc="0" locked="0" layoutInCell="1" allowOverlap="1" wp14:anchorId="1E7F3975" wp14:editId="11CC04B0">
                <wp:simplePos x="0" y="0"/>
                <wp:positionH relativeFrom="column">
                  <wp:posOffset>2546350</wp:posOffset>
                </wp:positionH>
                <wp:positionV relativeFrom="paragraph">
                  <wp:posOffset>2476500</wp:posOffset>
                </wp:positionV>
                <wp:extent cx="3185160" cy="635"/>
                <wp:effectExtent l="0" t="0" r="0" b="0"/>
                <wp:wrapSquare wrapText="bothSides"/>
                <wp:docPr id="11" name="Text Box 11"/>
                <wp:cNvGraphicFramePr/>
                <a:graphic xmlns:a="http://schemas.openxmlformats.org/drawingml/2006/main">
                  <a:graphicData uri="http://schemas.microsoft.com/office/word/2010/wordprocessingShape">
                    <wps:wsp>
                      <wps:cNvSpPr txBox="1"/>
                      <wps:spPr>
                        <a:xfrm>
                          <a:off x="0" y="0"/>
                          <a:ext cx="3185160" cy="635"/>
                        </a:xfrm>
                        <a:prstGeom prst="rect">
                          <a:avLst/>
                        </a:prstGeom>
                        <a:solidFill>
                          <a:prstClr val="white"/>
                        </a:solidFill>
                        <a:ln>
                          <a:noFill/>
                        </a:ln>
                      </wps:spPr>
                      <wps:txbx>
                        <w:txbxContent>
                          <w:p w:rsidR="00C65A8A" w:rsidRDefault="00C65A8A" w:rsidP="005D7FE2">
                            <w:pPr>
                              <w:pStyle w:val="Caption"/>
                            </w:pPr>
                            <w:bookmarkStart w:id="6" w:name="_Toc508127688"/>
                            <w:r>
                              <w:t xml:space="preserve">Figure </w:t>
                            </w:r>
                            <w:fldSimple w:instr=" SEQ Figure \* ARABIC ">
                              <w:r>
                                <w:rPr>
                                  <w:noProof/>
                                </w:rPr>
                                <w:t>2</w:t>
                              </w:r>
                            </w:fldSimple>
                            <w:r>
                              <w:t xml:space="preserve"> 5 axis CNC mill </w:t>
                            </w:r>
                            <w:sdt>
                              <w:sdtPr>
                                <w:id w:val="93751939"/>
                                <w:citation/>
                              </w:sdtPr>
                              <w:sdtEndPr/>
                              <w:sdtContent>
                                <w:r>
                                  <w:fldChar w:fldCharType="begin"/>
                                </w:r>
                                <w:r>
                                  <w:instrText xml:space="preserve"> CITATION img18 \l 2057 </w:instrText>
                                </w:r>
                                <w:r>
                                  <w:fldChar w:fldCharType="separate"/>
                                </w:r>
                                <w:r w:rsidR="00803D1A" w:rsidRPr="00803D1A">
                                  <w:rPr>
                                    <w:noProof/>
                                  </w:rPr>
                                  <w:t>(imgur.com, n.d.)</w:t>
                                </w:r>
                                <w:r>
                                  <w:fldChar w:fldCharType="end"/>
                                </w:r>
                              </w:sdtContent>
                            </w:sdt>
                            <w:bookmarkEnd w:id="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E7F3975" id="Text Box 11" o:spid="_x0000_s1027" type="#_x0000_t202" style="position:absolute;margin-left:200.5pt;margin-top:195pt;width:250.8pt;height:.05pt;z-index:251683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" stroked="f">
                <v:textbox style="mso-fit-shape-to-text:t" inset="0,0,0,0">
                  <w:txbxContent>
                    <w:p w:rsidR="00C65A8A" w:rsidRDefault="00C65A8A" w:rsidP="005D7FE2">
                      <w:pPr>
                        <w:pStyle w:val="Caption"/>
                      </w:pPr>
                      <w:bookmarkStart w:id="7" w:name="_Toc508127688"/>
                      <w:r>
                        <w:t xml:space="preserve">Figure </w:t>
                      </w:r>
                      <w:fldSimple w:instr=" SEQ Figure \* ARABIC ">
                        <w:r>
                          <w:rPr>
                            <w:noProof/>
                          </w:rPr>
                          <w:t>2</w:t>
                        </w:r>
                      </w:fldSimple>
                      <w:r>
                        <w:t xml:space="preserve"> 5 axis CNC mill </w:t>
                      </w:r>
                      <w:sdt>
                        <w:sdtPr>
                          <w:id w:val="93751939"/>
                          <w:citation/>
                        </w:sdtPr>
                        <w:sdtEndPr/>
                        <w:sdtContent>
                          <w:r>
                            <w:fldChar w:fldCharType="begin"/>
                          </w:r>
                          <w:r>
                            <w:instrText xml:space="preserve"> CITATION img18 \l 2057 </w:instrText>
                          </w:r>
                          <w:r>
                            <w:fldChar w:fldCharType="separate"/>
                          </w:r>
                          <w:r w:rsidR="00803D1A" w:rsidRPr="00803D1A">
                            <w:rPr>
                              <w:noProof/>
                            </w:rPr>
                            <w:t>(imgur.com, n.d.)</w:t>
                          </w:r>
                          <w:r>
                            <w:fldChar w:fldCharType="end"/>
                          </w:r>
                        </w:sdtContent>
                      </w:sdt>
                      <w:bookmarkEnd w:id="7"/>
                    </w:p>
                  </w:txbxContent>
                </v:textbox>
                <w10:wrap type="square"/>
              </v:shape>
            </w:pict>
          </mc:Fallback>
        </mc:AlternateContent>
      </w:r>
      <w:r>
        <w:rPr>
          <w:noProof/>
          <w:lang w:eastAsia="en-GB"/>
        </w:rPr>
        <w:drawing>
          <wp:anchor distT="0" distB="0" distL="114300" distR="114300" simplePos="0" relativeHeight="251642880" behindDoc="0" locked="0" layoutInCell="1" allowOverlap="1">
            <wp:simplePos x="0" y="0"/>
            <wp:positionH relativeFrom="margin">
              <wp:align>right</wp:align>
            </wp:positionH>
            <wp:positionV relativeFrom="paragraph">
              <wp:posOffset>281940</wp:posOffset>
            </wp:positionV>
            <wp:extent cx="3185160" cy="2137410"/>
            <wp:effectExtent l="0" t="0" r="0" b="0"/>
            <wp:wrapSquare wrapText="bothSides"/>
            <wp:docPr id="2" name="Picture 2" descr="http://i.imgur.com/PDpV0f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i.imgur.com/PDpV0f9.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185160" cy="2137410"/>
                    </a:xfrm>
                    <a:prstGeom prst="rect">
                      <a:avLst/>
                    </a:prstGeom>
                    <a:noFill/>
                  </pic:spPr>
                </pic:pic>
              </a:graphicData>
            </a:graphic>
            <wp14:sizeRelH relativeFrom="margin">
              <wp14:pctWidth>0</wp14:pctWidth>
            </wp14:sizeRelH>
            <wp14:sizeRelV relativeFrom="margin">
              <wp14:pctHeight>0</wp14:pctHeight>
            </wp14:sizeRelV>
          </wp:anchor>
        </w:drawing>
      </w:r>
      <w:r w:rsidR="005D7FE2">
        <w:rPr>
          <w:noProof/>
          <w:lang w:eastAsia="en-GB"/>
        </w:rPr>
        <mc:AlternateContent>
          <mc:Choice Requires="wps">
            <w:drawing>
              <wp:anchor distT="0" distB="0" distL="114300" distR="114300" simplePos="0" relativeHeight="251685888" behindDoc="0" locked="0" layoutInCell="1" allowOverlap="1" wp14:anchorId="66661B3D" wp14:editId="762FD5EA">
                <wp:simplePos x="0" y="0"/>
                <wp:positionH relativeFrom="column">
                  <wp:posOffset>0</wp:posOffset>
                </wp:positionH>
                <wp:positionV relativeFrom="paragraph">
                  <wp:posOffset>2730500</wp:posOffset>
                </wp:positionV>
                <wp:extent cx="2415540" cy="635"/>
                <wp:effectExtent l="0" t="0" r="0" b="0"/>
                <wp:wrapSquare wrapText="bothSides"/>
                <wp:docPr id="12" name="Text Box 12"/>
                <wp:cNvGraphicFramePr/>
                <a:graphic xmlns:a="http://schemas.openxmlformats.org/drawingml/2006/main">
                  <a:graphicData uri="http://schemas.microsoft.com/office/word/2010/wordprocessingShape">
                    <wps:wsp>
                      <wps:cNvSpPr txBox="1"/>
                      <wps:spPr>
                        <a:xfrm>
                          <a:off x="0" y="0"/>
                          <a:ext cx="2415540" cy="635"/>
                        </a:xfrm>
                        <a:prstGeom prst="rect">
                          <a:avLst/>
                        </a:prstGeom>
                        <a:solidFill>
                          <a:prstClr val="white"/>
                        </a:solidFill>
                        <a:ln>
                          <a:noFill/>
                        </a:ln>
                      </wps:spPr>
                      <wps:txbx>
                        <w:txbxContent>
                          <w:p w:rsidR="00C65A8A" w:rsidRDefault="00C65A8A" w:rsidP="005D7FE2">
                            <w:pPr>
                              <w:pStyle w:val="Caption"/>
                            </w:pPr>
                            <w:bookmarkStart w:id="8" w:name="_Toc508127689"/>
                            <w:r>
                              <w:t xml:space="preserve">Figure </w:t>
                            </w:r>
                            <w:fldSimple w:instr=" SEQ Figure \* ARABIC ">
                              <w:r>
                                <w:rPr>
                                  <w:noProof/>
                                </w:rPr>
                                <w:t>3</w:t>
                              </w:r>
                            </w:fldSimple>
                            <w:r>
                              <w:t xml:space="preserve"> Close up of rear cassette sprocket </w:t>
                            </w:r>
                            <w:sdt>
                              <w:sdtPr>
                                <w:id w:val="-973367635"/>
                                <w:citation/>
                              </w:sdtPr>
                              <w:sdtEndPr/>
                              <w:sdtContent>
                                <w:r>
                                  <w:fldChar w:fldCharType="begin"/>
                                </w:r>
                                <w:r>
                                  <w:instrText xml:space="preserve"> CITATION Sun18 \l 2057 </w:instrText>
                                </w:r>
                                <w:r>
                                  <w:fldChar w:fldCharType="separate"/>
                                </w:r>
                                <w:r w:rsidR="00803D1A" w:rsidRPr="00803D1A">
                                  <w:rPr>
                                    <w:noProof/>
                                  </w:rPr>
                                  <w:t>(Sun Race , 2018)</w:t>
                                </w:r>
                                <w:r>
                                  <w:fldChar w:fldCharType="end"/>
                                </w:r>
                              </w:sdtContent>
                            </w:sdt>
                            <w:bookmarkEnd w:id="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6661B3D" id="Text Box 12" o:spid="_x0000_s1028" type="#_x0000_t202" style="position:absolute;margin-left:0;margin-top:215pt;width:190.2pt;height:.05pt;z-index:2516858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" stroked="f">
                <v:textbox style="mso-fit-shape-to-text:t" inset="0,0,0,0">
                  <w:txbxContent>
                    <w:p w:rsidR="00C65A8A" w:rsidRDefault="00C65A8A" w:rsidP="005D7FE2">
                      <w:pPr>
                        <w:pStyle w:val="Caption"/>
                      </w:pPr>
                      <w:bookmarkStart w:id="9" w:name="_Toc508127689"/>
                      <w:r>
                        <w:t xml:space="preserve">Figure </w:t>
                      </w:r>
                      <w:fldSimple w:instr=" SEQ Figure \* ARABIC ">
                        <w:r>
                          <w:rPr>
                            <w:noProof/>
                          </w:rPr>
                          <w:t>3</w:t>
                        </w:r>
                      </w:fldSimple>
                      <w:r>
                        <w:t xml:space="preserve"> Close up of rear cassette sprocket </w:t>
                      </w:r>
                      <w:sdt>
                        <w:sdtPr>
                          <w:id w:val="-973367635"/>
                          <w:citation/>
                        </w:sdtPr>
                        <w:sdtEndPr/>
                        <w:sdtContent>
                          <w:r>
                            <w:fldChar w:fldCharType="begin"/>
                          </w:r>
                          <w:r>
                            <w:instrText xml:space="preserve"> CITATION Sun18 \l 2057 </w:instrText>
                          </w:r>
                          <w:r>
                            <w:fldChar w:fldCharType="separate"/>
                          </w:r>
                          <w:r w:rsidR="00803D1A" w:rsidRPr="00803D1A">
                            <w:rPr>
                              <w:noProof/>
                            </w:rPr>
                            <w:t>(Sun Race , 2018)</w:t>
                          </w:r>
                          <w:r>
                            <w:fldChar w:fldCharType="end"/>
                          </w:r>
                        </w:sdtContent>
                      </w:sdt>
                      <w:bookmarkEnd w:id="9"/>
                    </w:p>
                  </w:txbxContent>
                </v:textbox>
                <w10:wrap type="square"/>
              </v:shape>
            </w:pict>
          </mc:Fallback>
        </mc:AlternateContent>
      </w:r>
      <w:r>
        <w:rPr>
          <w:noProof/>
          <w:lang w:eastAsia="en-GB"/>
        </w:rPr>
        <w:drawing>
          <wp:anchor distT="0" distB="0" distL="114300" distR="114300" simplePos="0" relativeHeight="251639808" behindDoc="1" locked="0" layoutInCell="1" allowOverlap="1">
            <wp:simplePos x="0" y="0"/>
            <wp:positionH relativeFrom="margin">
              <wp:align>left</wp:align>
            </wp:positionH>
            <wp:positionV relativeFrom="paragraph">
              <wp:posOffset>259080</wp:posOffset>
            </wp:positionV>
            <wp:extent cx="2415540" cy="2414270"/>
            <wp:effectExtent l="0" t="0" r="3810" b="5080"/>
            <wp:wrapSquare wrapText="bothSides"/>
            <wp:docPr id="1" name="Picture 1" descr="CSRX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SRX0"/>
                    <pic:cNvPicPr>
                      <a:picLocks noChangeAspect="1" noChangeArrowheads="1"/>
                    </pic:cNvPicPr>
                  </pic:nvPicPr>
                  <pic:blipFill>
                    <a:blip r:embed="rId15">
                      <a:extLst>
                        <a:ext uri="{28A0092B-C50C-407E-A947-70E740481C1C}">
                          <a14:useLocalDpi xmlns:a14="http://schemas.microsoft.com/office/drawing/2010/main" val="0"/>
                        </a:ext>
                      </a:extLst>
                    </a:blip>
                    <a:srcRect l="15372" t="31758" r="68887" b="47260"/>
                    <a:stretch>
                      <a:fillRect/>
                    </a:stretch>
                  </pic:blipFill>
                  <pic:spPr bwMode="auto">
                    <a:xfrm>
                      <a:off x="0" y="0"/>
                      <a:ext cx="2415540" cy="2414270"/>
                    </a:xfrm>
                    <a:prstGeom prst="rect">
                      <a:avLst/>
                    </a:prstGeom>
                    <a:noFill/>
                  </pic:spPr>
                </pic:pic>
              </a:graphicData>
            </a:graphic>
            <wp14:sizeRelH relativeFrom="margin">
              <wp14:pctWidth>0</wp14:pctWidth>
            </wp14:sizeRelH>
            <wp14:sizeRelV relativeFrom="margin">
              <wp14:pctHeight>0</wp14:pctHeight>
            </wp14:sizeRelV>
          </wp:anchor>
        </w:drawing>
      </w:r>
      <w:bookmarkEnd w:id="5"/>
    </w:p>
    <w:p w:rsidR="00E624C4" w:rsidRDefault="00E624C4" w:rsidP="000B3923"/>
    <w:p w:rsidR="000B3923" w:rsidRDefault="000B3923" w:rsidP="000B3923">
      <w:r>
        <w:t xml:space="preserve">   </w:t>
      </w:r>
    </w:p>
    <w:p w:rsidR="000B3923" w:rsidRPr="002944F9" w:rsidRDefault="000B3923" w:rsidP="002944F9">
      <w:pPr>
        <w:pStyle w:val="Heading3"/>
        <w:rPr>
          <w:b/>
        </w:rPr>
      </w:pPr>
      <w:bookmarkStart w:id="10" w:name="_Toc508126377"/>
      <w:r w:rsidRPr="002944F9">
        <w:rPr>
          <w:b/>
        </w:rPr>
        <w:t>Overview</w:t>
      </w:r>
      <w:bookmarkEnd w:id="10"/>
    </w:p>
    <w:p w:rsidR="000B3923" w:rsidRDefault="000B3923" w:rsidP="000B3923">
      <w:r>
        <w:t xml:space="preserve">Computer numerical control is a type of computer aided manufacturing (CAM) process. CNC is a system that turns a once analogue production method such as lathing and milling into fully automated systems. The item being manufactured will be modelled on a computer using a CAD software package and then subsequently converted into data that the CNC machine can read. In essence milling is a combination of drilling and cutting where generally the cutting tool is spinning in a stationary position and the workpiece is manoeuvred around the cutting tool to produce the desired shape. </w:t>
      </w:r>
      <w:r w:rsidR="00E624C4">
        <w:t xml:space="preserve">CNC milling is the current industry stand for manufacturing bicycle Rear cassettes. </w:t>
      </w:r>
    </w:p>
    <w:p w:rsidR="003704A5" w:rsidRDefault="0077420C" w:rsidP="000B3923">
      <w:sdt>
        <w:sdtPr>
          <w:id w:val="-1543814077"/>
          <w:citation/>
        </w:sdtPr>
        <w:sdtEndPr/>
        <w:sdtContent>
          <w:r w:rsidR="003704A5">
            <w:fldChar w:fldCharType="begin"/>
          </w:r>
          <w:r w:rsidR="003704A5">
            <w:instrText xml:space="preserve"> CITATION Tho18 \l 2057 </w:instrText>
          </w:r>
          <w:r w:rsidR="003704A5">
            <w:fldChar w:fldCharType="separate"/>
          </w:r>
          <w:r w:rsidR="00803D1A" w:rsidRPr="00803D1A">
            <w:rPr>
              <w:noProof/>
            </w:rPr>
            <w:t>(Thomas Net , 2018)</w:t>
          </w:r>
          <w:r w:rsidR="003704A5">
            <w:fldChar w:fldCharType="end"/>
          </w:r>
        </w:sdtContent>
      </w:sdt>
      <w:r w:rsidR="003704A5">
        <w:t xml:space="preserve"> </w:t>
      </w:r>
      <w:r w:rsidR="00E624C4">
        <w:t xml:space="preserve"> </w:t>
      </w:r>
    </w:p>
    <w:p w:rsidR="001032F9" w:rsidRDefault="001032F9" w:rsidP="000B3923"/>
    <w:p w:rsidR="000B3923" w:rsidRPr="002944F9" w:rsidRDefault="000B3923" w:rsidP="002944F9">
      <w:pPr>
        <w:pStyle w:val="Heading3"/>
        <w:rPr>
          <w:b/>
        </w:rPr>
      </w:pPr>
      <w:bookmarkStart w:id="11" w:name="_Toc508126378"/>
      <w:r w:rsidRPr="002944F9">
        <w:rPr>
          <w:b/>
        </w:rPr>
        <w:t>Advantages</w:t>
      </w:r>
      <w:bookmarkEnd w:id="11"/>
      <w:r w:rsidRPr="002944F9">
        <w:rPr>
          <w:b/>
        </w:rPr>
        <w:t xml:space="preserve"> </w:t>
      </w:r>
    </w:p>
    <w:p w:rsidR="003704A5" w:rsidRDefault="000B3923" w:rsidP="000B3923">
      <w:r>
        <w:t xml:space="preserve">CNC milling is a highly accurate manufacturing method, it is able to achieve results to a tolerance of 0.02mm. This highly accurate nature lends itself perfectly to the complexities of sprocket design. CNC milling has the precision and dimensional accuracy to machine the intricate chamfers, holes and ridges found on rear cassette sprockets unlike alternative methods such as casting and forging. An example of this highly complex design can be seen in the image above. Due to its fully automated nature, CNC milling has the potential to work continuously at a very high rate of production which is ideal for large batch production. Only one person is needed to supervise a number of CNC machines at any one time. This reduction in human interaction can significantly reduce the risk of random error caused by human mistakes, thus improving the consistency and reliability of the process. The reduction in in workers needed to operate the machines will reduce production costs. </w:t>
      </w:r>
    </w:p>
    <w:p w:rsidR="003704A5" w:rsidRDefault="0077420C" w:rsidP="000B3923">
      <w:sdt>
        <w:sdtPr>
          <w:id w:val="-1823428484"/>
          <w:citation/>
        </w:sdtPr>
        <w:sdtEndPr/>
        <w:sdtContent>
          <w:r w:rsidR="003704A5">
            <w:fldChar w:fldCharType="begin"/>
          </w:r>
          <w:r w:rsidR="003704A5">
            <w:instrText xml:space="preserve"> CITATION cus18 \l 2057 </w:instrText>
          </w:r>
          <w:r w:rsidR="003704A5">
            <w:fldChar w:fldCharType="separate"/>
          </w:r>
          <w:r w:rsidR="00803D1A" w:rsidRPr="00803D1A">
            <w:rPr>
              <w:noProof/>
            </w:rPr>
            <w:t>(custompart.net , 2018)</w:t>
          </w:r>
          <w:r w:rsidR="003704A5">
            <w:fldChar w:fldCharType="end"/>
          </w:r>
        </w:sdtContent>
      </w:sdt>
    </w:p>
    <w:p w:rsidR="001032F9" w:rsidRDefault="001032F9" w:rsidP="000B3923"/>
    <w:p w:rsidR="0098783D" w:rsidRDefault="0098783D" w:rsidP="000B3923"/>
    <w:p w:rsidR="000B3923" w:rsidRPr="002944F9" w:rsidRDefault="000B3923" w:rsidP="002944F9">
      <w:pPr>
        <w:pStyle w:val="Heading3"/>
        <w:rPr>
          <w:b/>
        </w:rPr>
      </w:pPr>
      <w:bookmarkStart w:id="12" w:name="_Toc508126379"/>
      <w:r w:rsidRPr="002944F9">
        <w:rPr>
          <w:b/>
        </w:rPr>
        <w:lastRenderedPageBreak/>
        <w:t>Disadvantages</w:t>
      </w:r>
      <w:bookmarkEnd w:id="12"/>
    </w:p>
    <w:p w:rsidR="000B3923" w:rsidRDefault="000B3923" w:rsidP="000B3923">
      <w:r>
        <w:t>The introduction of numerical control to machining processes such as milling clearly has brought along many benefits ranging from increased accuracy to higher production rates. However this advancement has not come without prominent drawbacks that need to be considered. For example, CNC milling is currently significantly more expensive than its analogue counterpart. Waste material it is also a concern with this process as in order to produce an intricate 3D component, the machine has to start with a block of material that is larger than the final product. This results in a substantial amount of material being lost throughout the manufacturing process.</w:t>
      </w:r>
    </w:p>
    <w:p w:rsidR="003704A5" w:rsidRDefault="0077420C" w:rsidP="000B3923">
      <w:sdt>
        <w:sdtPr>
          <w:id w:val="-1361514688"/>
          <w:citation/>
        </w:sdtPr>
        <w:sdtEndPr/>
        <w:sdtContent>
          <w:r w:rsidR="00341806">
            <w:fldChar w:fldCharType="begin"/>
          </w:r>
          <w:r w:rsidR="00341806">
            <w:instrText xml:space="preserve"> CITATION cus18 \l 2057 </w:instrText>
          </w:r>
          <w:r w:rsidR="00341806">
            <w:fldChar w:fldCharType="separate"/>
          </w:r>
          <w:r w:rsidR="00803D1A" w:rsidRPr="00803D1A">
            <w:rPr>
              <w:noProof/>
            </w:rPr>
            <w:t>(custompart.net , 2018)</w:t>
          </w:r>
          <w:r w:rsidR="00341806">
            <w:fldChar w:fldCharType="end"/>
          </w:r>
        </w:sdtContent>
      </w:sdt>
    </w:p>
    <w:p w:rsidR="000B3923" w:rsidRDefault="000B3923" w:rsidP="000B3923"/>
    <w:p w:rsidR="000B3923" w:rsidRDefault="000B3923" w:rsidP="000B3923">
      <w:pPr>
        <w:pStyle w:val="Heading2"/>
      </w:pPr>
      <w:bookmarkStart w:id="13" w:name="_Toc508126380"/>
      <w:r>
        <w:t>Sand casting</w:t>
      </w:r>
      <w:bookmarkEnd w:id="13"/>
      <w:r>
        <w:t xml:space="preserve"> </w:t>
      </w:r>
    </w:p>
    <w:p w:rsidR="000B3923" w:rsidRPr="002944F9" w:rsidRDefault="00C51591" w:rsidP="002944F9">
      <w:pPr>
        <w:pStyle w:val="Heading3"/>
        <w:rPr>
          <w:b/>
        </w:rPr>
      </w:pPr>
      <w:bookmarkStart w:id="14" w:name="_Toc508126381"/>
      <w:r>
        <w:rPr>
          <w:noProof/>
          <w:lang w:eastAsia="en-GB"/>
        </w:rPr>
        <mc:AlternateContent>
          <mc:Choice Requires="wps">
            <w:drawing>
              <wp:anchor distT="0" distB="0" distL="114300" distR="114300" simplePos="0" relativeHeight="251689984" behindDoc="0" locked="0" layoutInCell="1" allowOverlap="1" wp14:anchorId="74D4F412" wp14:editId="28A4412A">
                <wp:simplePos x="0" y="0"/>
                <wp:positionH relativeFrom="column">
                  <wp:posOffset>0</wp:posOffset>
                </wp:positionH>
                <wp:positionV relativeFrom="paragraph">
                  <wp:posOffset>2602865</wp:posOffset>
                </wp:positionV>
                <wp:extent cx="3314700" cy="635"/>
                <wp:effectExtent l="0" t="0" r="0" b="0"/>
                <wp:wrapSquare wrapText="bothSides"/>
                <wp:docPr id="14" name="Text Box 14"/>
                <wp:cNvGraphicFramePr/>
                <a:graphic xmlns:a="http://schemas.openxmlformats.org/drawingml/2006/main">
                  <a:graphicData uri="http://schemas.microsoft.com/office/word/2010/wordprocessingShape">
                    <wps:wsp>
                      <wps:cNvSpPr txBox="1"/>
                      <wps:spPr>
                        <a:xfrm>
                          <a:off x="0" y="0"/>
                          <a:ext cx="3314700" cy="635"/>
                        </a:xfrm>
                        <a:prstGeom prst="rect">
                          <a:avLst/>
                        </a:prstGeom>
                        <a:solidFill>
                          <a:prstClr val="white"/>
                        </a:solidFill>
                        <a:ln>
                          <a:noFill/>
                        </a:ln>
                      </wps:spPr>
                      <wps:txbx>
                        <w:txbxContent>
                          <w:p w:rsidR="00C65A8A" w:rsidRPr="00516264" w:rsidRDefault="00C65A8A" w:rsidP="00C51591">
                            <w:pPr>
                              <w:pStyle w:val="Caption"/>
                              <w:rPr>
                                <w:b/>
                                <w:noProof/>
                              </w:rPr>
                            </w:pPr>
                            <w:bookmarkStart w:id="15" w:name="_Toc508127690"/>
                            <w:r>
                              <w:t xml:space="preserve">Figure </w:t>
                            </w:r>
                            <w:fldSimple w:instr=" SEQ Figure \* ARABIC ">
                              <w:r>
                                <w:rPr>
                                  <w:noProof/>
                                </w:rPr>
                                <w:t>4</w:t>
                              </w:r>
                            </w:fldSimple>
                            <w:r>
                              <w:t xml:space="preserve">sand casting diagram </w:t>
                            </w:r>
                            <w:sdt>
                              <w:sdtPr>
                                <w:id w:val="-404765497"/>
                                <w:citation/>
                              </w:sdtPr>
                              <w:sdtEndPr/>
                              <w:sdtContent>
                                <w:r>
                                  <w:fldChar w:fldCharType="begin"/>
                                </w:r>
                                <w:r>
                                  <w:instrText xml:space="preserve"> CITATION cus08 \l 2057 </w:instrText>
                                </w:r>
                                <w:r>
                                  <w:fldChar w:fldCharType="separate"/>
                                </w:r>
                                <w:r w:rsidR="00803D1A" w:rsidRPr="00803D1A">
                                  <w:rPr>
                                    <w:noProof/>
                                  </w:rPr>
                                  <w:t>(custompart.net , 2008)</w:t>
                                </w:r>
                                <w:r>
                                  <w:fldChar w:fldCharType="end"/>
                                </w:r>
                              </w:sdtContent>
                            </w:sdt>
                            <w:bookmarkEnd w:id="1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4D4F412" id="Text Box 14" o:spid="_x0000_s1029" type="#_x0000_t202" style="position:absolute;margin-left:0;margin-top:204.95pt;width:261pt;height:.05pt;z-index:2516899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" stroked="f">
                <v:textbox style="mso-fit-shape-to-text:t" inset="0,0,0,0">
                  <w:txbxContent>
                    <w:p w:rsidR="00C65A8A" w:rsidRPr="00516264" w:rsidRDefault="00C65A8A" w:rsidP="00C51591">
                      <w:pPr>
                        <w:pStyle w:val="Caption"/>
                        <w:rPr>
                          <w:b/>
                          <w:noProof/>
                        </w:rPr>
                      </w:pPr>
                      <w:bookmarkStart w:id="16" w:name="_Toc508127690"/>
                      <w:r>
                        <w:t xml:space="preserve">Figure </w:t>
                      </w:r>
                      <w:fldSimple w:instr=" SEQ Figure \* ARABIC ">
                        <w:r>
                          <w:rPr>
                            <w:noProof/>
                          </w:rPr>
                          <w:t>4</w:t>
                        </w:r>
                      </w:fldSimple>
                      <w:r>
                        <w:t xml:space="preserve">sand casting diagram </w:t>
                      </w:r>
                      <w:sdt>
                        <w:sdtPr>
                          <w:id w:val="-404765497"/>
                          <w:citation/>
                        </w:sdtPr>
                        <w:sdtEndPr/>
                        <w:sdtContent>
                          <w:r>
                            <w:fldChar w:fldCharType="begin"/>
                          </w:r>
                          <w:r>
                            <w:instrText xml:space="preserve"> CITATION cus08 \l 2057 </w:instrText>
                          </w:r>
                          <w:r>
                            <w:fldChar w:fldCharType="separate"/>
                          </w:r>
                          <w:r w:rsidR="00803D1A" w:rsidRPr="00803D1A">
                            <w:rPr>
                              <w:noProof/>
                            </w:rPr>
                            <w:t>(custompart.net , 2008)</w:t>
                          </w:r>
                          <w:r>
                            <w:fldChar w:fldCharType="end"/>
                          </w:r>
                        </w:sdtContent>
                      </w:sdt>
                      <w:bookmarkEnd w:id="16"/>
                    </w:p>
                  </w:txbxContent>
                </v:textbox>
                <w10:wrap type="square"/>
              </v:shape>
            </w:pict>
          </mc:Fallback>
        </mc:AlternateContent>
      </w:r>
      <w:r w:rsidR="000B3923" w:rsidRPr="002944F9">
        <w:rPr>
          <w:b/>
          <w:noProof/>
          <w:lang w:eastAsia="en-GB"/>
        </w:rPr>
        <w:drawing>
          <wp:anchor distT="0" distB="0" distL="114300" distR="114300" simplePos="0" relativeHeight="251646976" behindDoc="0" locked="0" layoutInCell="1" allowOverlap="1">
            <wp:simplePos x="0" y="0"/>
            <wp:positionH relativeFrom="margin">
              <wp:posOffset>0</wp:posOffset>
            </wp:positionH>
            <wp:positionV relativeFrom="paragraph">
              <wp:posOffset>66040</wp:posOffset>
            </wp:positionV>
            <wp:extent cx="3314700" cy="2479675"/>
            <wp:effectExtent l="0" t="0" r="0" b="0"/>
            <wp:wrapSquare wrapText="bothSides"/>
            <wp:docPr id="3" name="Picture 3" descr="Sand casting mold over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and casting mold overview"/>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314700" cy="2479675"/>
                    </a:xfrm>
                    <a:prstGeom prst="rect">
                      <a:avLst/>
                    </a:prstGeom>
                    <a:noFill/>
                  </pic:spPr>
                </pic:pic>
              </a:graphicData>
            </a:graphic>
            <wp14:sizeRelH relativeFrom="margin">
              <wp14:pctWidth>0</wp14:pctWidth>
            </wp14:sizeRelH>
            <wp14:sizeRelV relativeFrom="margin">
              <wp14:pctHeight>0</wp14:pctHeight>
            </wp14:sizeRelV>
          </wp:anchor>
        </w:drawing>
      </w:r>
      <w:r w:rsidR="000B3923" w:rsidRPr="002944F9">
        <w:rPr>
          <w:b/>
        </w:rPr>
        <w:t>Overview</w:t>
      </w:r>
      <w:bookmarkEnd w:id="14"/>
      <w:r w:rsidR="000B3923" w:rsidRPr="002944F9">
        <w:rPr>
          <w:b/>
        </w:rPr>
        <w:t xml:space="preserve"> </w:t>
      </w:r>
    </w:p>
    <w:p w:rsidR="000B3923" w:rsidRDefault="000B3923" w:rsidP="000B3923">
      <w:r>
        <w:t xml:space="preserve">Sandcasting is a widely used and highly versatile casting methods, being compatible with nearly any alloy. The process involves a sand mould being made from an existing pattern of the desired product, the surfaces of the sand mould that will come into contact with the casting need to be lubricated to ensure successful removal of the casting. The chosen metal is melted in a furnace. Molten metal is then poured into the mould within a very short timescale to ensure that all of the material solidifies at the same rate. Once the metal has completely hardened and allowed to cool at a specific rate to prevent shrinkage and cracking, the sand mould is separated along the parting line freeing the finished casting. </w:t>
      </w:r>
    </w:p>
    <w:p w:rsidR="005D67A0" w:rsidRDefault="0077420C" w:rsidP="000B3923">
      <w:sdt>
        <w:sdtPr>
          <w:id w:val="1408031949"/>
          <w:citation/>
        </w:sdtPr>
        <w:sdtEndPr/>
        <w:sdtContent>
          <w:r w:rsidR="005D67A0">
            <w:fldChar w:fldCharType="begin"/>
          </w:r>
          <w:r w:rsidR="005D67A0">
            <w:instrText xml:space="preserve"> CITATION Rel17 \l 2057 </w:instrText>
          </w:r>
          <w:r w:rsidR="005D67A0">
            <w:fldChar w:fldCharType="separate"/>
          </w:r>
          <w:r w:rsidR="00803D1A" w:rsidRPr="00803D1A">
            <w:rPr>
              <w:noProof/>
            </w:rPr>
            <w:t>(Reliance Foundry , 2017)</w:t>
          </w:r>
          <w:r w:rsidR="005D67A0">
            <w:fldChar w:fldCharType="end"/>
          </w:r>
        </w:sdtContent>
      </w:sdt>
      <w:r w:rsidR="005D67A0">
        <w:t xml:space="preserve"> </w:t>
      </w:r>
    </w:p>
    <w:p w:rsidR="001032F9" w:rsidRDefault="001032F9" w:rsidP="000B3923"/>
    <w:p w:rsidR="000B3923" w:rsidRPr="002944F9" w:rsidRDefault="000B3923" w:rsidP="002944F9">
      <w:pPr>
        <w:pStyle w:val="Heading3"/>
        <w:rPr>
          <w:b/>
        </w:rPr>
      </w:pPr>
      <w:bookmarkStart w:id="17" w:name="_Toc508126382"/>
      <w:r w:rsidRPr="002944F9">
        <w:rPr>
          <w:b/>
        </w:rPr>
        <w:t>Advantages</w:t>
      </w:r>
      <w:bookmarkEnd w:id="17"/>
      <w:r w:rsidRPr="002944F9">
        <w:rPr>
          <w:b/>
        </w:rPr>
        <w:t xml:space="preserve"> </w:t>
      </w:r>
    </w:p>
    <w:p w:rsidR="000B3923" w:rsidRDefault="000B3923" w:rsidP="000B3923">
      <w:r>
        <w:t>There are a number of advantages to using sandcasting, one of which is the ability to produce complex shapes with a versatile size range. A large variety of materials are able to be sand casted which results in the ability to have numerous materials options for single product without the need for multiple production methods. Sandcasting has very low tooling and equipment costs due to the abundance of sand available at a low price. Any waste material has the potential to be salvaged, melted back down and re-casted.</w:t>
      </w:r>
    </w:p>
    <w:p w:rsidR="005D67A0" w:rsidRDefault="0077420C" w:rsidP="000B3923">
      <w:sdt>
        <w:sdtPr>
          <w:id w:val="1700040664"/>
          <w:citation/>
        </w:sdtPr>
        <w:sdtEndPr/>
        <w:sdtContent>
          <w:r w:rsidR="005D67A0">
            <w:fldChar w:fldCharType="begin"/>
          </w:r>
          <w:r w:rsidR="005D67A0">
            <w:instrText xml:space="preserve"> CITATION Cus18 \l 2057 </w:instrText>
          </w:r>
          <w:r w:rsidR="005D67A0">
            <w:fldChar w:fldCharType="separate"/>
          </w:r>
          <w:r w:rsidR="00803D1A" w:rsidRPr="00803D1A">
            <w:rPr>
              <w:noProof/>
            </w:rPr>
            <w:t>(Customparts.not, 2018)</w:t>
          </w:r>
          <w:r w:rsidR="005D67A0">
            <w:fldChar w:fldCharType="end"/>
          </w:r>
        </w:sdtContent>
      </w:sdt>
    </w:p>
    <w:p w:rsidR="001032F9" w:rsidRDefault="001032F9" w:rsidP="000B3923"/>
    <w:p w:rsidR="000B3923" w:rsidRPr="002944F9" w:rsidRDefault="000B3923" w:rsidP="002944F9">
      <w:pPr>
        <w:pStyle w:val="Heading3"/>
        <w:rPr>
          <w:b/>
        </w:rPr>
      </w:pPr>
      <w:bookmarkStart w:id="18" w:name="_Toc508126383"/>
      <w:r w:rsidRPr="002944F9">
        <w:rPr>
          <w:b/>
        </w:rPr>
        <w:lastRenderedPageBreak/>
        <w:t>Disadvantages</w:t>
      </w:r>
      <w:bookmarkEnd w:id="18"/>
    </w:p>
    <w:p w:rsidR="000B3923" w:rsidRDefault="000B3923" w:rsidP="000B3923">
      <w:r>
        <w:t xml:space="preserve">Despite the numerous advantages of using sandcasting to produce rear cassette sprockets, there are a number of significant downsides that need to be analysed. Due to the mould being made out of sand, the surface finish and tolerance that is able to be achieved is of a poor standard compared to a process such as CNC milling. As a result of this additional machining may be required to achieve the desired quality for the finished product. Another disadvantage to using sandcasting, is its slow production rate and high labour costs. This is due to the fact that the sand mould has to be destroyed and re-created each time a casting is produced. </w:t>
      </w:r>
    </w:p>
    <w:p w:rsidR="000B3923" w:rsidRDefault="0077420C" w:rsidP="000B3923">
      <w:sdt>
        <w:sdtPr>
          <w:id w:val="-1861501503"/>
          <w:citation/>
        </w:sdtPr>
        <w:sdtEndPr/>
        <w:sdtContent>
          <w:r w:rsidR="005D67A0">
            <w:fldChar w:fldCharType="begin"/>
          </w:r>
          <w:r w:rsidR="005D67A0">
            <w:instrText xml:space="preserve"> CITATION cus08 \l 2057 </w:instrText>
          </w:r>
          <w:r w:rsidR="005D67A0">
            <w:fldChar w:fldCharType="separate"/>
          </w:r>
          <w:r w:rsidR="00803D1A" w:rsidRPr="00803D1A">
            <w:rPr>
              <w:noProof/>
            </w:rPr>
            <w:t>(custompart.net , 2008)</w:t>
          </w:r>
          <w:r w:rsidR="005D67A0">
            <w:fldChar w:fldCharType="end"/>
          </w:r>
        </w:sdtContent>
      </w:sdt>
    </w:p>
    <w:p w:rsidR="001032F9" w:rsidRPr="000B3923" w:rsidRDefault="001032F9" w:rsidP="000B3923"/>
    <w:p w:rsidR="000B3923" w:rsidRDefault="000B3923" w:rsidP="000B3923">
      <w:pPr>
        <w:pStyle w:val="Heading2"/>
      </w:pPr>
      <w:bookmarkStart w:id="19" w:name="_Toc508126384"/>
      <w:r>
        <w:t>Blanking</w:t>
      </w:r>
      <w:bookmarkEnd w:id="19"/>
      <w:r>
        <w:t xml:space="preserve"> </w:t>
      </w:r>
    </w:p>
    <w:p w:rsidR="000B3923" w:rsidRPr="002944F9" w:rsidRDefault="005D67A0" w:rsidP="002944F9">
      <w:pPr>
        <w:pStyle w:val="Heading3"/>
        <w:rPr>
          <w:b/>
        </w:rPr>
      </w:pPr>
      <w:bookmarkStart w:id="20" w:name="_Toc508126385"/>
      <w:r>
        <w:rPr>
          <w:noProof/>
          <w:lang w:eastAsia="en-GB"/>
        </w:rPr>
        <mc:AlternateContent>
          <mc:Choice Requires="wps">
            <w:drawing>
              <wp:anchor distT="0" distB="0" distL="114300" distR="114300" simplePos="0" relativeHeight="251692032" behindDoc="0" locked="0" layoutInCell="1" allowOverlap="1" wp14:anchorId="2B300CC9" wp14:editId="6D67560E">
                <wp:simplePos x="0" y="0"/>
                <wp:positionH relativeFrom="column">
                  <wp:posOffset>0</wp:posOffset>
                </wp:positionH>
                <wp:positionV relativeFrom="paragraph">
                  <wp:posOffset>2372995</wp:posOffset>
                </wp:positionV>
                <wp:extent cx="3131820" cy="635"/>
                <wp:effectExtent l="0" t="0" r="0" b="0"/>
                <wp:wrapSquare wrapText="bothSides"/>
                <wp:docPr id="15" name="Text Box 15"/>
                <wp:cNvGraphicFramePr/>
                <a:graphic xmlns:a="http://schemas.openxmlformats.org/drawingml/2006/main">
                  <a:graphicData uri="http://schemas.microsoft.com/office/word/2010/wordprocessingShape">
                    <wps:wsp>
                      <wps:cNvSpPr txBox="1"/>
                      <wps:spPr>
                        <a:xfrm>
                          <a:off x="0" y="0"/>
                          <a:ext cx="3131820" cy="635"/>
                        </a:xfrm>
                        <a:prstGeom prst="rect">
                          <a:avLst/>
                        </a:prstGeom>
                        <a:solidFill>
                          <a:prstClr val="white"/>
                        </a:solidFill>
                        <a:ln>
                          <a:noFill/>
                        </a:ln>
                      </wps:spPr>
                      <wps:txbx>
                        <w:txbxContent>
                          <w:p w:rsidR="00C65A8A" w:rsidRPr="001A1953" w:rsidRDefault="00C65A8A" w:rsidP="005D67A0">
                            <w:pPr>
                              <w:pStyle w:val="Caption"/>
                              <w:rPr>
                                <w:b/>
                                <w:noProof/>
                              </w:rPr>
                            </w:pPr>
                            <w:bookmarkStart w:id="21" w:name="_Toc508127691"/>
                            <w:r>
                              <w:t xml:space="preserve">Figure </w:t>
                            </w:r>
                            <w:fldSimple w:instr=" SEQ Figure \* ARABIC ">
                              <w:r>
                                <w:rPr>
                                  <w:noProof/>
                                </w:rPr>
                                <w:t>5</w:t>
                              </w:r>
                            </w:fldSimple>
                            <w:r>
                              <w:t xml:space="preserve"> diagram of Blanking process </w:t>
                            </w:r>
                            <w:sdt>
                              <w:sdtPr>
                                <w:id w:val="1035463020"/>
                                <w:citation/>
                              </w:sdtPr>
                              <w:sdtEndPr/>
                              <w:sdtContent>
                                <w:r>
                                  <w:fldChar w:fldCharType="begin"/>
                                </w:r>
                                <w:r>
                                  <w:instrText xml:space="preserve"> CITATION Adv09 \l 2057 </w:instrText>
                                </w:r>
                                <w:r>
                                  <w:fldChar w:fldCharType="separate"/>
                                </w:r>
                                <w:r w:rsidR="00803D1A" w:rsidRPr="00803D1A">
                                  <w:rPr>
                                    <w:noProof/>
                                  </w:rPr>
                                  <w:t>(Advantage Fabricated Metals, 2009)</w:t>
                                </w:r>
                                <w:r>
                                  <w:fldChar w:fldCharType="end"/>
                                </w:r>
                              </w:sdtContent>
                            </w:sdt>
                            <w:bookmarkEnd w:id="2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B300CC9" id="Text Box 15" o:spid="_x0000_s1030" type="#_x0000_t202" style="position:absolute;margin-left:0;margin-top:186.85pt;width:246.6pt;height:.05pt;z-index:2516920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" stroked="f">
                <v:textbox style="mso-fit-shape-to-text:t" inset="0,0,0,0">
                  <w:txbxContent>
                    <w:p w:rsidR="00C65A8A" w:rsidRPr="001A1953" w:rsidRDefault="00C65A8A" w:rsidP="005D67A0">
                      <w:pPr>
                        <w:pStyle w:val="Caption"/>
                        <w:rPr>
                          <w:b/>
                          <w:noProof/>
                        </w:rPr>
                      </w:pPr>
                      <w:bookmarkStart w:id="22" w:name="_Toc508127691"/>
                      <w:r>
                        <w:t xml:space="preserve">Figure </w:t>
                      </w:r>
                      <w:fldSimple w:instr=" SEQ Figure \* ARABIC ">
                        <w:r>
                          <w:rPr>
                            <w:noProof/>
                          </w:rPr>
                          <w:t>5</w:t>
                        </w:r>
                      </w:fldSimple>
                      <w:r>
                        <w:t xml:space="preserve"> diagram of Blanking process </w:t>
                      </w:r>
                      <w:sdt>
                        <w:sdtPr>
                          <w:id w:val="1035463020"/>
                          <w:citation/>
                        </w:sdtPr>
                        <w:sdtEndPr/>
                        <w:sdtContent>
                          <w:r>
                            <w:fldChar w:fldCharType="begin"/>
                          </w:r>
                          <w:r>
                            <w:instrText xml:space="preserve"> CITATION Adv09 \l 2057 </w:instrText>
                          </w:r>
                          <w:r>
                            <w:fldChar w:fldCharType="separate"/>
                          </w:r>
                          <w:r w:rsidR="00803D1A" w:rsidRPr="00803D1A">
                            <w:rPr>
                              <w:noProof/>
                            </w:rPr>
                            <w:t>(Advantage Fabricated Metals, 2009)</w:t>
                          </w:r>
                          <w:r>
                            <w:fldChar w:fldCharType="end"/>
                          </w:r>
                        </w:sdtContent>
                      </w:sdt>
                      <w:bookmarkEnd w:id="22"/>
                    </w:p>
                  </w:txbxContent>
                </v:textbox>
                <w10:wrap type="square"/>
              </v:shape>
            </w:pict>
          </mc:Fallback>
        </mc:AlternateContent>
      </w:r>
      <w:r w:rsidR="000B3923" w:rsidRPr="002944F9">
        <w:rPr>
          <w:b/>
          <w:noProof/>
          <w:lang w:eastAsia="en-GB"/>
        </w:rPr>
        <w:drawing>
          <wp:anchor distT="0" distB="0" distL="114300" distR="114300" simplePos="0" relativeHeight="251650048" behindDoc="0" locked="0" layoutInCell="1" allowOverlap="1">
            <wp:simplePos x="0" y="0"/>
            <wp:positionH relativeFrom="margin">
              <wp:align>left</wp:align>
            </wp:positionH>
            <wp:positionV relativeFrom="paragraph">
              <wp:posOffset>5080</wp:posOffset>
            </wp:positionV>
            <wp:extent cx="3131820" cy="2310765"/>
            <wp:effectExtent l="0" t="0" r="0" b="0"/>
            <wp:wrapSquare wrapText="bothSides"/>
            <wp:docPr id="5" name="Picture 5" descr="http://www.advantagefabricatedmetals.com/images/blankingproces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advantagefabricatedmetals.com/images/blankingprocess.gif"/>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131820" cy="2310765"/>
                    </a:xfrm>
                    <a:prstGeom prst="rect">
                      <a:avLst/>
                    </a:prstGeom>
                    <a:noFill/>
                  </pic:spPr>
                </pic:pic>
              </a:graphicData>
            </a:graphic>
            <wp14:sizeRelH relativeFrom="margin">
              <wp14:pctWidth>0</wp14:pctWidth>
            </wp14:sizeRelH>
            <wp14:sizeRelV relativeFrom="margin">
              <wp14:pctHeight>0</wp14:pctHeight>
            </wp14:sizeRelV>
          </wp:anchor>
        </w:drawing>
      </w:r>
      <w:r w:rsidR="000B3923" w:rsidRPr="002944F9">
        <w:rPr>
          <w:b/>
        </w:rPr>
        <w:t>Overview</w:t>
      </w:r>
      <w:bookmarkEnd w:id="20"/>
      <w:r w:rsidR="000B3923" w:rsidRPr="002944F9">
        <w:rPr>
          <w:b/>
        </w:rPr>
        <w:t xml:space="preserve"> </w:t>
      </w:r>
    </w:p>
    <w:p w:rsidR="000B3923" w:rsidRDefault="000B3923" w:rsidP="000B3923">
      <w:r>
        <w:t>Blanking is a sheet-metal fabrication process, which essentially stamps out the desired part known as a blank from a larger workpiece in the form of a sheet of metal.</w:t>
      </w:r>
    </w:p>
    <w:p w:rsidR="005D67A0" w:rsidRDefault="0077420C" w:rsidP="000B3923">
      <w:sdt>
        <w:sdtPr>
          <w:id w:val="1079721109"/>
          <w:citation/>
        </w:sdtPr>
        <w:sdtEndPr/>
        <w:sdtContent>
          <w:r w:rsidR="001E59A1">
            <w:fldChar w:fldCharType="begin"/>
          </w:r>
          <w:r w:rsidR="001E59A1">
            <w:instrText xml:space="preserve"> CITATION Cus181 \l 2057 </w:instrText>
          </w:r>
          <w:r w:rsidR="001E59A1">
            <w:fldChar w:fldCharType="separate"/>
          </w:r>
          <w:r w:rsidR="00803D1A" w:rsidRPr="00803D1A">
            <w:rPr>
              <w:noProof/>
            </w:rPr>
            <w:t>(Custompart.net, 2018)</w:t>
          </w:r>
          <w:r w:rsidR="001E59A1">
            <w:fldChar w:fldCharType="end"/>
          </w:r>
        </w:sdtContent>
      </w:sdt>
      <w:r w:rsidR="001E59A1">
        <w:t xml:space="preserve"> </w:t>
      </w:r>
      <w:sdt>
        <w:sdtPr>
          <w:id w:val="1129437145"/>
          <w:citation/>
        </w:sdtPr>
        <w:sdtEndPr/>
        <w:sdtContent>
          <w:r w:rsidR="001E59A1">
            <w:fldChar w:fldCharType="begin"/>
          </w:r>
          <w:r w:rsidR="001E59A1">
            <w:instrText xml:space="preserve"> CITATION Iva06 \l 2057 </w:instrText>
          </w:r>
          <w:r w:rsidR="001E59A1">
            <w:fldChar w:fldCharType="separate"/>
          </w:r>
          <w:r w:rsidR="00803D1A" w:rsidRPr="00803D1A">
            <w:rPr>
              <w:noProof/>
            </w:rPr>
            <w:t>(360/GlobalSpec), 2006)</w:t>
          </w:r>
          <w:r w:rsidR="001E59A1">
            <w:fldChar w:fldCharType="end"/>
          </w:r>
        </w:sdtContent>
      </w:sdt>
    </w:p>
    <w:p w:rsidR="000B3923" w:rsidRPr="002944F9" w:rsidRDefault="000B3923" w:rsidP="002944F9">
      <w:pPr>
        <w:pStyle w:val="Heading3"/>
        <w:rPr>
          <w:b/>
        </w:rPr>
      </w:pPr>
      <w:bookmarkStart w:id="23" w:name="_Toc508126386"/>
      <w:r w:rsidRPr="002944F9">
        <w:rPr>
          <w:b/>
        </w:rPr>
        <w:t>Advantages</w:t>
      </w:r>
      <w:bookmarkEnd w:id="23"/>
    </w:p>
    <w:p w:rsidR="000B3923" w:rsidRDefault="000B3923" w:rsidP="000B3923">
      <w:r>
        <w:t>There is really only one clear benefit of using blanking as a manufacturing process to produce sprockets. Due to its primitive simplicity, blanking can run at a very high work rate and different shaped punches can be swapped in and out quickly and easily. These attributes mean that blanking is the perfect process for large batch production.</w:t>
      </w:r>
    </w:p>
    <w:p w:rsidR="001E59A1" w:rsidRDefault="0077420C" w:rsidP="000B3923">
      <w:sdt>
        <w:sdtPr>
          <w:id w:val="-1466581888"/>
          <w:citation/>
        </w:sdtPr>
        <w:sdtEndPr/>
        <w:sdtContent>
          <w:r w:rsidR="001E59A1">
            <w:fldChar w:fldCharType="begin"/>
          </w:r>
          <w:r w:rsidR="001E59A1">
            <w:instrText xml:space="preserve"> CITATION Cus181 \l 2057 </w:instrText>
          </w:r>
          <w:r w:rsidR="001E59A1">
            <w:fldChar w:fldCharType="separate"/>
          </w:r>
          <w:r w:rsidR="00803D1A" w:rsidRPr="00803D1A">
            <w:rPr>
              <w:noProof/>
            </w:rPr>
            <w:t>(Custompart.net, 2018)</w:t>
          </w:r>
          <w:r w:rsidR="001E59A1">
            <w:fldChar w:fldCharType="end"/>
          </w:r>
        </w:sdtContent>
      </w:sdt>
    </w:p>
    <w:p w:rsidR="000B3923" w:rsidRPr="002944F9" w:rsidRDefault="000B3923" w:rsidP="002944F9">
      <w:pPr>
        <w:pStyle w:val="Heading3"/>
        <w:rPr>
          <w:b/>
        </w:rPr>
      </w:pPr>
      <w:bookmarkStart w:id="24" w:name="_Toc508126387"/>
      <w:r w:rsidRPr="002944F9">
        <w:rPr>
          <w:b/>
        </w:rPr>
        <w:t>Disadvantages</w:t>
      </w:r>
      <w:bookmarkEnd w:id="24"/>
    </w:p>
    <w:p w:rsidR="000B3923" w:rsidRDefault="000B3923" w:rsidP="000B3923">
      <w:r>
        <w:t>Despite blanking’s rapidness, it is an incredibly inaccurate manufacturing process. The diagram above illustrates how the blanking process works. The punch stamps through the workpiece forcing the blank to shear across along the edges of the die. Depending on how large the clearance is between the punch and the die, the surface finish on the part produced can be littered with numerous burrs and fractures. This ragged and inconsistent finish will either render the sprocket structurally compromised thus unfit for purpose or being in much need of additional processing to produce a surface finish within tolerance.</w:t>
      </w:r>
      <w:r w:rsidR="001E59A1">
        <w:t xml:space="preserve"> </w:t>
      </w:r>
    </w:p>
    <w:p w:rsidR="000B3923" w:rsidRPr="000B3923" w:rsidRDefault="0077420C" w:rsidP="000B3923">
      <w:sdt>
        <w:sdtPr>
          <w:id w:val="-2031252303"/>
          <w:citation/>
        </w:sdtPr>
        <w:sdtEndPr/>
        <w:sdtContent>
          <w:r w:rsidR="001E59A1">
            <w:fldChar w:fldCharType="begin"/>
          </w:r>
          <w:r w:rsidR="001E59A1">
            <w:instrText xml:space="preserve"> CITATION Adv09 \l 2057 </w:instrText>
          </w:r>
          <w:r w:rsidR="001E59A1">
            <w:fldChar w:fldCharType="separate"/>
          </w:r>
          <w:r w:rsidR="00803D1A" w:rsidRPr="00803D1A">
            <w:rPr>
              <w:noProof/>
            </w:rPr>
            <w:t>(Advantage Fabricated Metals, 2009)</w:t>
          </w:r>
          <w:r w:rsidR="001E59A1">
            <w:fldChar w:fldCharType="end"/>
          </w:r>
        </w:sdtContent>
      </w:sdt>
    </w:p>
    <w:p w:rsidR="0098783D" w:rsidRDefault="0098783D" w:rsidP="000B3923">
      <w:pPr>
        <w:pStyle w:val="Heading1"/>
      </w:pPr>
    </w:p>
    <w:p w:rsidR="0098783D" w:rsidRDefault="0098783D" w:rsidP="0098783D"/>
    <w:p w:rsidR="0098783D" w:rsidRDefault="0098783D" w:rsidP="0098783D"/>
    <w:p w:rsidR="00214261" w:rsidRDefault="000B3923" w:rsidP="000B3923">
      <w:pPr>
        <w:pStyle w:val="Heading1"/>
      </w:pPr>
      <w:bookmarkStart w:id="25" w:name="_Toc508126388"/>
      <w:r>
        <w:lastRenderedPageBreak/>
        <w:t>Manufacturing method analysis</w:t>
      </w:r>
      <w:bookmarkEnd w:id="25"/>
    </w:p>
    <w:p w:rsidR="000B3923" w:rsidRDefault="000B3923" w:rsidP="000B3923"/>
    <w:p w:rsidR="000B3923" w:rsidRDefault="00953819" w:rsidP="000B3923">
      <w:pPr>
        <w:pStyle w:val="Heading2"/>
      </w:pPr>
      <w:bookmarkStart w:id="26" w:name="_Toc508126389"/>
      <w:r>
        <w:t>Requirement specification</w:t>
      </w:r>
      <w:bookmarkEnd w:id="26"/>
      <w:r>
        <w:t xml:space="preserve"> </w:t>
      </w:r>
    </w:p>
    <w:p w:rsidR="00953819" w:rsidRPr="00953819" w:rsidRDefault="00953819" w:rsidP="00953819"/>
    <w:p w:rsidR="000B3923" w:rsidRDefault="000B3923" w:rsidP="000B3923">
      <w:r>
        <w:t>When comparing these free contrasting manufacturing methods, it is important to analyse them within the specific context of producing the large sprocket for the rear cassette of a bicycle. The application in question requires a number of manufacturing requirements that that will need to be met in order for a manufacturing method to be deemed appropriate for the task. These requirements consist of;</w:t>
      </w:r>
    </w:p>
    <w:p w:rsidR="000B3923" w:rsidRDefault="000B3923" w:rsidP="000B3923">
      <w:pPr>
        <w:pStyle w:val="ListParagraph"/>
        <w:numPr>
          <w:ilvl w:val="0"/>
          <w:numId w:val="1"/>
        </w:numPr>
      </w:pPr>
      <w:r>
        <w:t>The capability of working to a tolerance of at least 500</w:t>
      </w:r>
      <w:r>
        <w:rPr>
          <w:vertAlign w:val="superscript"/>
        </w:rPr>
        <w:t>th</w:t>
      </w:r>
      <w:r>
        <w:t xml:space="preserve"> of a millimetre.</w:t>
      </w:r>
    </w:p>
    <w:p w:rsidR="000B3923" w:rsidRDefault="000B3923" w:rsidP="000B3923">
      <w:pPr>
        <w:pStyle w:val="ListParagraph"/>
        <w:numPr>
          <w:ilvl w:val="0"/>
          <w:numId w:val="1"/>
        </w:numPr>
      </w:pPr>
      <w:r>
        <w:t>To obtain a surface finish that is smooth and without burrs, fractures or inconsistencies.</w:t>
      </w:r>
    </w:p>
    <w:p w:rsidR="000B3923" w:rsidRDefault="000B3923" w:rsidP="000B3923">
      <w:pPr>
        <w:pStyle w:val="ListParagraph"/>
        <w:numPr>
          <w:ilvl w:val="0"/>
          <w:numId w:val="1"/>
        </w:numPr>
      </w:pPr>
      <w:r>
        <w:t>The ability to produce highly detailed and intricate designs without the need for additional processes.</w:t>
      </w:r>
    </w:p>
    <w:p w:rsidR="000B3923" w:rsidRDefault="000B3923" w:rsidP="000B3923">
      <w:pPr>
        <w:pStyle w:val="ListParagraph"/>
        <w:numPr>
          <w:ilvl w:val="0"/>
          <w:numId w:val="1"/>
        </w:numPr>
      </w:pPr>
      <w:r>
        <w:t>Being capable of a fast work rate that is both efficient and accurate.</w:t>
      </w:r>
    </w:p>
    <w:p w:rsidR="000B3923" w:rsidRDefault="000B3923" w:rsidP="000B3923">
      <w:pPr>
        <w:pStyle w:val="ListParagraph"/>
        <w:numPr>
          <w:ilvl w:val="0"/>
          <w:numId w:val="1"/>
        </w:numPr>
      </w:pPr>
      <w:r>
        <w:t>Minimal need for skilled worker operation.</w:t>
      </w:r>
    </w:p>
    <w:p w:rsidR="000B3923" w:rsidRDefault="000B3923" w:rsidP="000B3923">
      <w:pPr>
        <w:pStyle w:val="ListParagraph"/>
        <w:numPr>
          <w:ilvl w:val="0"/>
          <w:numId w:val="1"/>
        </w:numPr>
      </w:pPr>
      <w:r>
        <w:t>Being able to execute numerous manufacturing techniques within the same item of machinery.</w:t>
      </w:r>
    </w:p>
    <w:p w:rsidR="00953819" w:rsidRDefault="00953819" w:rsidP="00953819">
      <w:pPr>
        <w:pStyle w:val="Heading2"/>
      </w:pPr>
    </w:p>
    <w:p w:rsidR="00953819" w:rsidRDefault="00953819" w:rsidP="00953819">
      <w:pPr>
        <w:pStyle w:val="Heading2"/>
      </w:pPr>
      <w:bookmarkStart w:id="27" w:name="_Toc508126390"/>
      <w:r>
        <w:t>Comparison of potential methods</w:t>
      </w:r>
      <w:bookmarkEnd w:id="27"/>
      <w:r>
        <w:t xml:space="preserve">  </w:t>
      </w:r>
    </w:p>
    <w:tbl>
      <w:tblPr>
        <w:tblStyle w:val="TableGrid"/>
        <w:tblpPr w:leftFromText="180" w:rightFromText="180" w:vertAnchor="text" w:tblpY="262"/>
        <w:tblW w:w="0" w:type="auto"/>
        <w:tblInd w:w="0" w:type="dxa"/>
        <w:tblLook w:val="04A0" w:firstRow="1" w:lastRow="0" w:firstColumn="1" w:lastColumn="0" w:noHBand="0" w:noVBand="1"/>
      </w:tblPr>
      <w:tblGrid>
        <w:gridCol w:w="2254"/>
        <w:gridCol w:w="2254"/>
        <w:gridCol w:w="2254"/>
        <w:gridCol w:w="2254"/>
      </w:tblGrid>
      <w:tr w:rsidR="00953819" w:rsidTr="00953819">
        <w:tc>
          <w:tcPr>
            <w:tcW w:w="2254" w:type="dxa"/>
            <w:tcBorders>
              <w:top w:val="single" w:sz="4" w:space="0" w:color="auto"/>
              <w:left w:val="single" w:sz="4" w:space="0" w:color="auto"/>
              <w:bottom w:val="single" w:sz="4" w:space="0" w:color="auto"/>
              <w:right w:val="single" w:sz="4" w:space="0" w:color="auto"/>
            </w:tcBorders>
          </w:tcPr>
          <w:p w:rsidR="00953819" w:rsidRDefault="00953819" w:rsidP="00953819"/>
        </w:tc>
        <w:tc>
          <w:tcPr>
            <w:tcW w:w="2254" w:type="dxa"/>
            <w:tcBorders>
              <w:top w:val="single" w:sz="4" w:space="0" w:color="auto"/>
              <w:left w:val="single" w:sz="4" w:space="0" w:color="auto"/>
              <w:bottom w:val="single" w:sz="4" w:space="0" w:color="auto"/>
              <w:right w:val="single" w:sz="4" w:space="0" w:color="auto"/>
            </w:tcBorders>
            <w:hideMark/>
          </w:tcPr>
          <w:p w:rsidR="00953819" w:rsidRDefault="00953819" w:rsidP="00953819">
            <w:r>
              <w:t xml:space="preserve">CNC Milling </w:t>
            </w:r>
          </w:p>
        </w:tc>
        <w:tc>
          <w:tcPr>
            <w:tcW w:w="2254" w:type="dxa"/>
            <w:tcBorders>
              <w:top w:val="single" w:sz="4" w:space="0" w:color="auto"/>
              <w:left w:val="single" w:sz="4" w:space="0" w:color="auto"/>
              <w:bottom w:val="single" w:sz="4" w:space="0" w:color="auto"/>
              <w:right w:val="single" w:sz="4" w:space="0" w:color="auto"/>
            </w:tcBorders>
            <w:hideMark/>
          </w:tcPr>
          <w:p w:rsidR="00953819" w:rsidRDefault="00953819" w:rsidP="00953819">
            <w:r>
              <w:t xml:space="preserve">Sand Casting </w:t>
            </w:r>
          </w:p>
        </w:tc>
        <w:tc>
          <w:tcPr>
            <w:tcW w:w="2254" w:type="dxa"/>
            <w:tcBorders>
              <w:top w:val="single" w:sz="4" w:space="0" w:color="auto"/>
              <w:left w:val="single" w:sz="4" w:space="0" w:color="auto"/>
              <w:bottom w:val="single" w:sz="4" w:space="0" w:color="auto"/>
              <w:right w:val="single" w:sz="4" w:space="0" w:color="auto"/>
            </w:tcBorders>
            <w:hideMark/>
          </w:tcPr>
          <w:p w:rsidR="00953819" w:rsidRDefault="00953819" w:rsidP="00953819">
            <w:r>
              <w:t xml:space="preserve">Blanking </w:t>
            </w:r>
          </w:p>
        </w:tc>
      </w:tr>
      <w:tr w:rsidR="00953819" w:rsidTr="00953819">
        <w:tc>
          <w:tcPr>
            <w:tcW w:w="2254" w:type="dxa"/>
            <w:tcBorders>
              <w:top w:val="single" w:sz="4" w:space="0" w:color="auto"/>
              <w:left w:val="single" w:sz="4" w:space="0" w:color="auto"/>
              <w:bottom w:val="single" w:sz="4" w:space="0" w:color="auto"/>
              <w:right w:val="single" w:sz="4" w:space="0" w:color="auto"/>
            </w:tcBorders>
            <w:hideMark/>
          </w:tcPr>
          <w:p w:rsidR="00953819" w:rsidRDefault="00953819" w:rsidP="00953819">
            <w:r>
              <w:t xml:space="preserve">1 (Tolerance) </w:t>
            </w:r>
          </w:p>
        </w:tc>
        <w:tc>
          <w:tcPr>
            <w:tcW w:w="2254" w:type="dxa"/>
            <w:tcBorders>
              <w:top w:val="single" w:sz="4" w:space="0" w:color="auto"/>
              <w:left w:val="single" w:sz="4" w:space="0" w:color="auto"/>
              <w:bottom w:val="single" w:sz="4" w:space="0" w:color="auto"/>
              <w:right w:val="single" w:sz="4" w:space="0" w:color="auto"/>
            </w:tcBorders>
            <w:hideMark/>
          </w:tcPr>
          <w:p w:rsidR="00953819" w:rsidRDefault="00953819" w:rsidP="00953819">
            <w:r>
              <w:t>10</w:t>
            </w:r>
          </w:p>
        </w:tc>
        <w:tc>
          <w:tcPr>
            <w:tcW w:w="2254" w:type="dxa"/>
            <w:tcBorders>
              <w:top w:val="single" w:sz="4" w:space="0" w:color="auto"/>
              <w:left w:val="single" w:sz="4" w:space="0" w:color="auto"/>
              <w:bottom w:val="single" w:sz="4" w:space="0" w:color="auto"/>
              <w:right w:val="single" w:sz="4" w:space="0" w:color="auto"/>
            </w:tcBorders>
            <w:hideMark/>
          </w:tcPr>
          <w:p w:rsidR="00953819" w:rsidRDefault="00953819" w:rsidP="00953819">
            <w:r>
              <w:t>6</w:t>
            </w:r>
          </w:p>
        </w:tc>
        <w:tc>
          <w:tcPr>
            <w:tcW w:w="2254" w:type="dxa"/>
            <w:tcBorders>
              <w:top w:val="single" w:sz="4" w:space="0" w:color="auto"/>
              <w:left w:val="single" w:sz="4" w:space="0" w:color="auto"/>
              <w:bottom w:val="single" w:sz="4" w:space="0" w:color="auto"/>
              <w:right w:val="single" w:sz="4" w:space="0" w:color="auto"/>
            </w:tcBorders>
            <w:hideMark/>
          </w:tcPr>
          <w:p w:rsidR="00953819" w:rsidRDefault="00953819" w:rsidP="00953819">
            <w:r>
              <w:t>4</w:t>
            </w:r>
          </w:p>
        </w:tc>
      </w:tr>
      <w:tr w:rsidR="00953819" w:rsidTr="00953819">
        <w:tc>
          <w:tcPr>
            <w:tcW w:w="2254" w:type="dxa"/>
            <w:tcBorders>
              <w:top w:val="single" w:sz="4" w:space="0" w:color="auto"/>
              <w:left w:val="single" w:sz="4" w:space="0" w:color="auto"/>
              <w:bottom w:val="single" w:sz="4" w:space="0" w:color="auto"/>
              <w:right w:val="single" w:sz="4" w:space="0" w:color="auto"/>
            </w:tcBorders>
            <w:hideMark/>
          </w:tcPr>
          <w:p w:rsidR="00953819" w:rsidRDefault="00953819" w:rsidP="00953819">
            <w:r>
              <w:t xml:space="preserve">2 (Surface Finish) </w:t>
            </w:r>
          </w:p>
        </w:tc>
        <w:tc>
          <w:tcPr>
            <w:tcW w:w="2254" w:type="dxa"/>
            <w:tcBorders>
              <w:top w:val="single" w:sz="4" w:space="0" w:color="auto"/>
              <w:left w:val="single" w:sz="4" w:space="0" w:color="auto"/>
              <w:bottom w:val="single" w:sz="4" w:space="0" w:color="auto"/>
              <w:right w:val="single" w:sz="4" w:space="0" w:color="auto"/>
            </w:tcBorders>
            <w:hideMark/>
          </w:tcPr>
          <w:p w:rsidR="00953819" w:rsidRDefault="00953819" w:rsidP="00953819">
            <w:r>
              <w:t>9</w:t>
            </w:r>
          </w:p>
        </w:tc>
        <w:tc>
          <w:tcPr>
            <w:tcW w:w="2254" w:type="dxa"/>
            <w:tcBorders>
              <w:top w:val="single" w:sz="4" w:space="0" w:color="auto"/>
              <w:left w:val="single" w:sz="4" w:space="0" w:color="auto"/>
              <w:bottom w:val="single" w:sz="4" w:space="0" w:color="auto"/>
              <w:right w:val="single" w:sz="4" w:space="0" w:color="auto"/>
            </w:tcBorders>
            <w:hideMark/>
          </w:tcPr>
          <w:p w:rsidR="00953819" w:rsidRDefault="00953819" w:rsidP="00953819">
            <w:r>
              <w:t>5</w:t>
            </w:r>
          </w:p>
        </w:tc>
        <w:tc>
          <w:tcPr>
            <w:tcW w:w="2254" w:type="dxa"/>
            <w:tcBorders>
              <w:top w:val="single" w:sz="4" w:space="0" w:color="auto"/>
              <w:left w:val="single" w:sz="4" w:space="0" w:color="auto"/>
              <w:bottom w:val="single" w:sz="4" w:space="0" w:color="auto"/>
              <w:right w:val="single" w:sz="4" w:space="0" w:color="auto"/>
            </w:tcBorders>
            <w:hideMark/>
          </w:tcPr>
          <w:p w:rsidR="00953819" w:rsidRDefault="00953819" w:rsidP="00953819">
            <w:r>
              <w:t>3</w:t>
            </w:r>
          </w:p>
        </w:tc>
      </w:tr>
      <w:tr w:rsidR="00953819" w:rsidTr="00953819">
        <w:tc>
          <w:tcPr>
            <w:tcW w:w="2254" w:type="dxa"/>
            <w:tcBorders>
              <w:top w:val="single" w:sz="4" w:space="0" w:color="auto"/>
              <w:left w:val="single" w:sz="4" w:space="0" w:color="auto"/>
              <w:bottom w:val="single" w:sz="4" w:space="0" w:color="auto"/>
              <w:right w:val="single" w:sz="4" w:space="0" w:color="auto"/>
            </w:tcBorders>
            <w:hideMark/>
          </w:tcPr>
          <w:p w:rsidR="00953819" w:rsidRDefault="00953819" w:rsidP="00953819">
            <w:r>
              <w:t xml:space="preserve">3 (Produce Designs) </w:t>
            </w:r>
          </w:p>
        </w:tc>
        <w:tc>
          <w:tcPr>
            <w:tcW w:w="2254" w:type="dxa"/>
            <w:tcBorders>
              <w:top w:val="single" w:sz="4" w:space="0" w:color="auto"/>
              <w:left w:val="single" w:sz="4" w:space="0" w:color="auto"/>
              <w:bottom w:val="single" w:sz="4" w:space="0" w:color="auto"/>
              <w:right w:val="single" w:sz="4" w:space="0" w:color="auto"/>
            </w:tcBorders>
            <w:hideMark/>
          </w:tcPr>
          <w:p w:rsidR="00953819" w:rsidRDefault="00953819" w:rsidP="00953819">
            <w:r>
              <w:t>10</w:t>
            </w:r>
          </w:p>
        </w:tc>
        <w:tc>
          <w:tcPr>
            <w:tcW w:w="2254" w:type="dxa"/>
            <w:tcBorders>
              <w:top w:val="single" w:sz="4" w:space="0" w:color="auto"/>
              <w:left w:val="single" w:sz="4" w:space="0" w:color="auto"/>
              <w:bottom w:val="single" w:sz="4" w:space="0" w:color="auto"/>
              <w:right w:val="single" w:sz="4" w:space="0" w:color="auto"/>
            </w:tcBorders>
            <w:hideMark/>
          </w:tcPr>
          <w:p w:rsidR="00953819" w:rsidRDefault="00953819" w:rsidP="00953819">
            <w:r>
              <w:t>10</w:t>
            </w:r>
          </w:p>
        </w:tc>
        <w:tc>
          <w:tcPr>
            <w:tcW w:w="2254" w:type="dxa"/>
            <w:tcBorders>
              <w:top w:val="single" w:sz="4" w:space="0" w:color="auto"/>
              <w:left w:val="single" w:sz="4" w:space="0" w:color="auto"/>
              <w:bottom w:val="single" w:sz="4" w:space="0" w:color="auto"/>
              <w:right w:val="single" w:sz="4" w:space="0" w:color="auto"/>
            </w:tcBorders>
            <w:hideMark/>
          </w:tcPr>
          <w:p w:rsidR="00953819" w:rsidRDefault="00953819" w:rsidP="00953819">
            <w:r>
              <w:t>2</w:t>
            </w:r>
          </w:p>
        </w:tc>
      </w:tr>
      <w:tr w:rsidR="00953819" w:rsidTr="00953819">
        <w:tc>
          <w:tcPr>
            <w:tcW w:w="2254" w:type="dxa"/>
            <w:tcBorders>
              <w:top w:val="single" w:sz="4" w:space="0" w:color="auto"/>
              <w:left w:val="single" w:sz="4" w:space="0" w:color="auto"/>
              <w:bottom w:val="single" w:sz="4" w:space="0" w:color="auto"/>
              <w:right w:val="single" w:sz="4" w:space="0" w:color="auto"/>
            </w:tcBorders>
            <w:hideMark/>
          </w:tcPr>
          <w:p w:rsidR="00953819" w:rsidRDefault="00953819" w:rsidP="00953819">
            <w:r>
              <w:t xml:space="preserve">4 (work Rate) </w:t>
            </w:r>
          </w:p>
        </w:tc>
        <w:tc>
          <w:tcPr>
            <w:tcW w:w="2254" w:type="dxa"/>
            <w:tcBorders>
              <w:top w:val="single" w:sz="4" w:space="0" w:color="auto"/>
              <w:left w:val="single" w:sz="4" w:space="0" w:color="auto"/>
              <w:bottom w:val="single" w:sz="4" w:space="0" w:color="auto"/>
              <w:right w:val="single" w:sz="4" w:space="0" w:color="auto"/>
            </w:tcBorders>
            <w:hideMark/>
          </w:tcPr>
          <w:p w:rsidR="00953819" w:rsidRDefault="00953819" w:rsidP="00953819">
            <w:r>
              <w:t>7</w:t>
            </w:r>
          </w:p>
        </w:tc>
        <w:tc>
          <w:tcPr>
            <w:tcW w:w="2254" w:type="dxa"/>
            <w:tcBorders>
              <w:top w:val="single" w:sz="4" w:space="0" w:color="auto"/>
              <w:left w:val="single" w:sz="4" w:space="0" w:color="auto"/>
              <w:bottom w:val="single" w:sz="4" w:space="0" w:color="auto"/>
              <w:right w:val="single" w:sz="4" w:space="0" w:color="auto"/>
            </w:tcBorders>
            <w:hideMark/>
          </w:tcPr>
          <w:p w:rsidR="00953819" w:rsidRDefault="00953819" w:rsidP="00953819">
            <w:r>
              <w:t>2</w:t>
            </w:r>
          </w:p>
        </w:tc>
        <w:tc>
          <w:tcPr>
            <w:tcW w:w="2254" w:type="dxa"/>
            <w:tcBorders>
              <w:top w:val="single" w:sz="4" w:space="0" w:color="auto"/>
              <w:left w:val="single" w:sz="4" w:space="0" w:color="auto"/>
              <w:bottom w:val="single" w:sz="4" w:space="0" w:color="auto"/>
              <w:right w:val="single" w:sz="4" w:space="0" w:color="auto"/>
            </w:tcBorders>
            <w:hideMark/>
          </w:tcPr>
          <w:p w:rsidR="00953819" w:rsidRDefault="00953819" w:rsidP="00953819">
            <w:r>
              <w:t>10</w:t>
            </w:r>
          </w:p>
        </w:tc>
      </w:tr>
      <w:tr w:rsidR="00953819" w:rsidTr="00953819">
        <w:tc>
          <w:tcPr>
            <w:tcW w:w="2254" w:type="dxa"/>
            <w:tcBorders>
              <w:top w:val="single" w:sz="4" w:space="0" w:color="auto"/>
              <w:left w:val="single" w:sz="4" w:space="0" w:color="auto"/>
              <w:bottom w:val="single" w:sz="4" w:space="0" w:color="auto"/>
              <w:right w:val="single" w:sz="4" w:space="0" w:color="auto"/>
            </w:tcBorders>
            <w:hideMark/>
          </w:tcPr>
          <w:p w:rsidR="00953819" w:rsidRDefault="00953819" w:rsidP="00953819">
            <w:r>
              <w:t xml:space="preserve">5 (less Skilled Worker) </w:t>
            </w:r>
          </w:p>
        </w:tc>
        <w:tc>
          <w:tcPr>
            <w:tcW w:w="2254" w:type="dxa"/>
            <w:tcBorders>
              <w:top w:val="single" w:sz="4" w:space="0" w:color="auto"/>
              <w:left w:val="single" w:sz="4" w:space="0" w:color="auto"/>
              <w:bottom w:val="single" w:sz="4" w:space="0" w:color="auto"/>
              <w:right w:val="single" w:sz="4" w:space="0" w:color="auto"/>
            </w:tcBorders>
            <w:hideMark/>
          </w:tcPr>
          <w:p w:rsidR="00953819" w:rsidRDefault="00953819" w:rsidP="00953819">
            <w:r>
              <w:t>9</w:t>
            </w:r>
          </w:p>
        </w:tc>
        <w:tc>
          <w:tcPr>
            <w:tcW w:w="2254" w:type="dxa"/>
            <w:tcBorders>
              <w:top w:val="single" w:sz="4" w:space="0" w:color="auto"/>
              <w:left w:val="single" w:sz="4" w:space="0" w:color="auto"/>
              <w:bottom w:val="single" w:sz="4" w:space="0" w:color="auto"/>
              <w:right w:val="single" w:sz="4" w:space="0" w:color="auto"/>
            </w:tcBorders>
            <w:hideMark/>
          </w:tcPr>
          <w:p w:rsidR="00953819" w:rsidRDefault="00953819" w:rsidP="00953819">
            <w:r>
              <w:t>4</w:t>
            </w:r>
          </w:p>
        </w:tc>
        <w:tc>
          <w:tcPr>
            <w:tcW w:w="2254" w:type="dxa"/>
            <w:tcBorders>
              <w:top w:val="single" w:sz="4" w:space="0" w:color="auto"/>
              <w:left w:val="single" w:sz="4" w:space="0" w:color="auto"/>
              <w:bottom w:val="single" w:sz="4" w:space="0" w:color="auto"/>
              <w:right w:val="single" w:sz="4" w:space="0" w:color="auto"/>
            </w:tcBorders>
            <w:hideMark/>
          </w:tcPr>
          <w:p w:rsidR="00953819" w:rsidRDefault="00953819" w:rsidP="00953819">
            <w:r>
              <w:t>10</w:t>
            </w:r>
          </w:p>
        </w:tc>
      </w:tr>
      <w:tr w:rsidR="00953819" w:rsidTr="00953819">
        <w:tc>
          <w:tcPr>
            <w:tcW w:w="2254" w:type="dxa"/>
            <w:tcBorders>
              <w:top w:val="single" w:sz="4" w:space="0" w:color="auto"/>
              <w:left w:val="single" w:sz="4" w:space="0" w:color="auto"/>
              <w:bottom w:val="single" w:sz="4" w:space="0" w:color="auto"/>
              <w:right w:val="single" w:sz="4" w:space="0" w:color="auto"/>
            </w:tcBorders>
            <w:hideMark/>
          </w:tcPr>
          <w:p w:rsidR="00953819" w:rsidRDefault="00953819" w:rsidP="00953819">
            <w:r>
              <w:t xml:space="preserve">6 (versatility) </w:t>
            </w:r>
          </w:p>
        </w:tc>
        <w:tc>
          <w:tcPr>
            <w:tcW w:w="2254" w:type="dxa"/>
            <w:tcBorders>
              <w:top w:val="single" w:sz="4" w:space="0" w:color="auto"/>
              <w:left w:val="single" w:sz="4" w:space="0" w:color="auto"/>
              <w:bottom w:val="single" w:sz="4" w:space="0" w:color="auto"/>
              <w:right w:val="single" w:sz="4" w:space="0" w:color="auto"/>
            </w:tcBorders>
            <w:hideMark/>
          </w:tcPr>
          <w:p w:rsidR="00953819" w:rsidRDefault="00953819" w:rsidP="00953819">
            <w:r>
              <w:t>9</w:t>
            </w:r>
          </w:p>
        </w:tc>
        <w:tc>
          <w:tcPr>
            <w:tcW w:w="2254" w:type="dxa"/>
            <w:tcBorders>
              <w:top w:val="single" w:sz="4" w:space="0" w:color="auto"/>
              <w:left w:val="single" w:sz="4" w:space="0" w:color="auto"/>
              <w:bottom w:val="single" w:sz="4" w:space="0" w:color="auto"/>
              <w:right w:val="single" w:sz="4" w:space="0" w:color="auto"/>
            </w:tcBorders>
            <w:hideMark/>
          </w:tcPr>
          <w:p w:rsidR="00953819" w:rsidRDefault="00953819" w:rsidP="00953819">
            <w:r>
              <w:t>8</w:t>
            </w:r>
          </w:p>
        </w:tc>
        <w:tc>
          <w:tcPr>
            <w:tcW w:w="2254" w:type="dxa"/>
            <w:tcBorders>
              <w:top w:val="single" w:sz="4" w:space="0" w:color="auto"/>
              <w:left w:val="single" w:sz="4" w:space="0" w:color="auto"/>
              <w:bottom w:val="single" w:sz="4" w:space="0" w:color="auto"/>
              <w:right w:val="single" w:sz="4" w:space="0" w:color="auto"/>
            </w:tcBorders>
            <w:hideMark/>
          </w:tcPr>
          <w:p w:rsidR="00953819" w:rsidRDefault="00953819" w:rsidP="00953819">
            <w:r>
              <w:t>4</w:t>
            </w:r>
          </w:p>
        </w:tc>
      </w:tr>
      <w:tr w:rsidR="00953819" w:rsidTr="00953819">
        <w:tc>
          <w:tcPr>
            <w:tcW w:w="2254" w:type="dxa"/>
            <w:tcBorders>
              <w:top w:val="single" w:sz="4" w:space="0" w:color="auto"/>
              <w:left w:val="single" w:sz="4" w:space="0" w:color="auto"/>
              <w:bottom w:val="single" w:sz="4" w:space="0" w:color="auto"/>
              <w:right w:val="single" w:sz="4" w:space="0" w:color="auto"/>
            </w:tcBorders>
            <w:hideMark/>
          </w:tcPr>
          <w:p w:rsidR="00953819" w:rsidRDefault="00953819" w:rsidP="00953819">
            <w:pPr>
              <w:rPr>
                <w:b/>
              </w:rPr>
            </w:pPr>
            <w:r>
              <w:rPr>
                <w:b/>
              </w:rPr>
              <w:t xml:space="preserve">Total out of 60 </w:t>
            </w:r>
          </w:p>
        </w:tc>
        <w:tc>
          <w:tcPr>
            <w:tcW w:w="2254" w:type="dxa"/>
            <w:tcBorders>
              <w:top w:val="single" w:sz="4" w:space="0" w:color="auto"/>
              <w:left w:val="single" w:sz="4" w:space="0" w:color="auto"/>
              <w:bottom w:val="single" w:sz="4" w:space="0" w:color="auto"/>
              <w:right w:val="single" w:sz="4" w:space="0" w:color="auto"/>
            </w:tcBorders>
            <w:hideMark/>
          </w:tcPr>
          <w:p w:rsidR="00953819" w:rsidRDefault="00953819" w:rsidP="00953819">
            <w:r>
              <w:t>54</w:t>
            </w:r>
          </w:p>
        </w:tc>
        <w:tc>
          <w:tcPr>
            <w:tcW w:w="2254" w:type="dxa"/>
            <w:tcBorders>
              <w:top w:val="single" w:sz="4" w:space="0" w:color="auto"/>
              <w:left w:val="single" w:sz="4" w:space="0" w:color="auto"/>
              <w:bottom w:val="single" w:sz="4" w:space="0" w:color="auto"/>
              <w:right w:val="single" w:sz="4" w:space="0" w:color="auto"/>
            </w:tcBorders>
            <w:hideMark/>
          </w:tcPr>
          <w:p w:rsidR="00953819" w:rsidRDefault="00953819" w:rsidP="00953819">
            <w:r>
              <w:t>35</w:t>
            </w:r>
          </w:p>
        </w:tc>
        <w:tc>
          <w:tcPr>
            <w:tcW w:w="2254" w:type="dxa"/>
            <w:tcBorders>
              <w:top w:val="single" w:sz="4" w:space="0" w:color="auto"/>
              <w:left w:val="single" w:sz="4" w:space="0" w:color="auto"/>
              <w:bottom w:val="single" w:sz="4" w:space="0" w:color="auto"/>
              <w:right w:val="single" w:sz="4" w:space="0" w:color="auto"/>
            </w:tcBorders>
            <w:hideMark/>
          </w:tcPr>
          <w:p w:rsidR="00953819" w:rsidRDefault="00953819" w:rsidP="00953819">
            <w:r>
              <w:t>33</w:t>
            </w:r>
          </w:p>
        </w:tc>
      </w:tr>
    </w:tbl>
    <w:p w:rsidR="000B3923" w:rsidRDefault="000B3923" w:rsidP="000B3923">
      <w:pPr>
        <w:pStyle w:val="ListParagraph"/>
        <w:ind w:left="360"/>
      </w:pPr>
    </w:p>
    <w:p w:rsidR="00107806" w:rsidRDefault="000B3923" w:rsidP="00107806">
      <w:r>
        <w:t>The table above analyses and compares the three manufacturing methods being considered in this report. The score between one and 10, 10 being it highly satisfies or exceeds the requirements and one being in capable of meeting the requirement.</w:t>
      </w:r>
    </w:p>
    <w:p w:rsidR="00107806" w:rsidRDefault="00107806" w:rsidP="00107806"/>
    <w:p w:rsidR="000F313F" w:rsidRDefault="000F313F" w:rsidP="00953819">
      <w:pPr>
        <w:pStyle w:val="Heading2"/>
      </w:pPr>
    </w:p>
    <w:p w:rsidR="000F313F" w:rsidRPr="000F313F" w:rsidRDefault="000F313F" w:rsidP="000F313F"/>
    <w:p w:rsidR="000F313F" w:rsidRDefault="000F313F" w:rsidP="000F313F"/>
    <w:p w:rsidR="0098783D" w:rsidRDefault="0098783D" w:rsidP="000F313F"/>
    <w:p w:rsidR="0098783D" w:rsidRDefault="0098783D" w:rsidP="000F313F"/>
    <w:p w:rsidR="0098783D" w:rsidRDefault="0098783D" w:rsidP="000F313F"/>
    <w:p w:rsidR="0098783D" w:rsidRDefault="0098783D" w:rsidP="000F313F"/>
    <w:p w:rsidR="00953819" w:rsidRDefault="00953819" w:rsidP="00953819">
      <w:pPr>
        <w:pStyle w:val="Heading2"/>
      </w:pPr>
      <w:bookmarkStart w:id="28" w:name="_Toc508126391"/>
      <w:r>
        <w:lastRenderedPageBreak/>
        <w:t>Comparison results and decision for chosen manufacturing method</w:t>
      </w:r>
      <w:bookmarkEnd w:id="28"/>
      <w:r>
        <w:t xml:space="preserve"> </w:t>
      </w:r>
    </w:p>
    <w:p w:rsidR="00953819" w:rsidRPr="00953819" w:rsidRDefault="00953819" w:rsidP="00953819"/>
    <w:p w:rsidR="000B3923" w:rsidRDefault="000B3923" w:rsidP="000B3923">
      <w:r>
        <w:t xml:space="preserve">The results of the table clearly show CNC milling as an outright winner over sandcasting and blank looking which receive comparable results. </w:t>
      </w:r>
    </w:p>
    <w:p w:rsidR="000B3923" w:rsidRDefault="000B3923" w:rsidP="000B3923">
      <w:r>
        <w:t>Sandcasting, has a mixed results table. The process is capable of producing highly complex part as there are very few limitations on mould design. However it is let down by its inherent inability to adhere to tight dimensional and surface tolerances. As well as a very slow work rate.</w:t>
      </w:r>
    </w:p>
    <w:p w:rsidR="000B3923" w:rsidRDefault="000B3923" w:rsidP="000B3923">
      <w:r>
        <w:t>Blanking’s results are highly split. The manufacturing method has an incredibly high work rate, with some blanking machines being capable of punching over 1000 blanks a minute. This process is also capable of being automated, with the workpiece being shifted across the die in sync with the machine’s punch. This automation reduces the amount of skilled workers needed to operate the machinery which would in turn reduce production costs. However blanking is unsuitable for the chosen application across all the other analysed requirements. It has a very poor surface finish and tolerance, is incapable of producing the complex design found on the surface of rear cassette sprockets and is limited to the single process that is punching.</w:t>
      </w:r>
    </w:p>
    <w:p w:rsidR="000B3923" w:rsidRDefault="000B3923" w:rsidP="000B3923">
      <w:r>
        <w:t xml:space="preserve">In contrast to sandcasting and blanking, CNC milling more than satisfies all the requirements to successfully manufacture rear cassette sprockets. It is able to produce a part to an exceedingly high tolerance as well as achieving a high quality surface finish. Modern 5 axis CNC mills are easily able to achieve the highly complex curved ridges and chamfers found on the surface of high-end rear cassette sprockets. Because CNC mills are fully automated, they can produce finished parts at work rate far quicker than their analogue predecessors. As well as the increase production rate, CNC mills do not require skilled workers to be operated during a normal production cycle. However, in order to programme a CNC mill training is needed to learn how to use the required CAD and CAM software packages. </w:t>
      </w:r>
    </w:p>
    <w:p w:rsidR="000B3923" w:rsidRDefault="000B3923" w:rsidP="000B3923">
      <w:r>
        <w:t>After taking into consideration the various advantages and disadvantages of these thee manufacturing methods. In terms of producing a large batch of large sprocket for the rear cassette bicycle, CNC milling is the most appropriate manufacturing method to use for the desired application.</w:t>
      </w:r>
    </w:p>
    <w:p w:rsidR="000B3923" w:rsidRPr="000B3923" w:rsidRDefault="000B3923" w:rsidP="000B3923"/>
    <w:p w:rsidR="002944F9" w:rsidRDefault="002944F9" w:rsidP="002944F9"/>
    <w:p w:rsidR="000F313F" w:rsidRDefault="000F313F" w:rsidP="002944F9"/>
    <w:p w:rsidR="000F313F" w:rsidRDefault="000F313F" w:rsidP="002944F9"/>
    <w:p w:rsidR="000F313F" w:rsidRDefault="000F313F" w:rsidP="002944F9"/>
    <w:p w:rsidR="000F313F" w:rsidRDefault="000F313F" w:rsidP="002944F9"/>
    <w:p w:rsidR="000F313F" w:rsidRDefault="000F313F" w:rsidP="002944F9"/>
    <w:p w:rsidR="000F313F" w:rsidRDefault="000F313F" w:rsidP="002944F9"/>
    <w:p w:rsidR="000F313F" w:rsidRDefault="000F313F" w:rsidP="002944F9"/>
    <w:p w:rsidR="000F313F" w:rsidRDefault="000F313F" w:rsidP="002944F9"/>
    <w:p w:rsidR="000F313F" w:rsidRDefault="000F313F" w:rsidP="000F313F"/>
    <w:p w:rsidR="00953819" w:rsidRDefault="00953819" w:rsidP="00953819">
      <w:pPr>
        <w:pStyle w:val="Heading1"/>
      </w:pPr>
      <w:bookmarkStart w:id="29" w:name="_Toc508126392"/>
      <w:r>
        <w:lastRenderedPageBreak/>
        <w:t>Materials research and analysis</w:t>
      </w:r>
      <w:bookmarkEnd w:id="29"/>
    </w:p>
    <w:p w:rsidR="00953819" w:rsidRPr="00953819" w:rsidRDefault="00953819" w:rsidP="00953819"/>
    <w:p w:rsidR="00953819" w:rsidRDefault="00953819" w:rsidP="00953819">
      <w:pPr>
        <w:pStyle w:val="Heading2"/>
      </w:pPr>
      <w:r>
        <w:t xml:space="preserve"> </w:t>
      </w:r>
      <w:bookmarkStart w:id="30" w:name="_Toc508126393"/>
      <w:r>
        <w:t>Mechanical requirements</w:t>
      </w:r>
      <w:bookmarkEnd w:id="30"/>
    </w:p>
    <w:p w:rsidR="00953819" w:rsidRPr="00953819" w:rsidRDefault="00953819" w:rsidP="00953819"/>
    <w:p w:rsidR="00953819" w:rsidRDefault="00953819" w:rsidP="00953819">
      <w:r>
        <w:t xml:space="preserve">When selecting the right material for a given application, there are a number of different factors that need to be taken into consideration. This section of the report details the research and analysis involved in selecting the most appropriate material to produce a large batch of large sprockets for a rear cassette using a CNC mill. </w:t>
      </w:r>
    </w:p>
    <w:p w:rsidR="00953819" w:rsidRDefault="00953819" w:rsidP="00953819">
      <w:r>
        <w:t xml:space="preserve">When analysing potential materials, it is important to firstly outline the mechanical properties that are most desirable for the application in question. </w:t>
      </w:r>
    </w:p>
    <w:p w:rsidR="00953819" w:rsidRDefault="00953819" w:rsidP="00953819">
      <w:r>
        <w:t>Mechanical properties that have been compared in this report are as follows;</w:t>
      </w:r>
    </w:p>
    <w:p w:rsidR="00953819" w:rsidRDefault="00953819" w:rsidP="00953819">
      <w:pPr>
        <w:pStyle w:val="ListParagraph"/>
        <w:numPr>
          <w:ilvl w:val="0"/>
          <w:numId w:val="2"/>
        </w:numPr>
      </w:pPr>
      <w:r>
        <w:t>Young’s modulus</w:t>
      </w:r>
    </w:p>
    <w:p w:rsidR="00953819" w:rsidRDefault="00953819" w:rsidP="00953819">
      <w:pPr>
        <w:pStyle w:val="ListParagraph"/>
        <w:numPr>
          <w:ilvl w:val="0"/>
          <w:numId w:val="2"/>
        </w:numPr>
      </w:pPr>
      <w:r>
        <w:t>shear modulus</w:t>
      </w:r>
    </w:p>
    <w:p w:rsidR="00953819" w:rsidRDefault="00953819" w:rsidP="00953819">
      <w:pPr>
        <w:pStyle w:val="ListParagraph"/>
        <w:numPr>
          <w:ilvl w:val="0"/>
          <w:numId w:val="2"/>
        </w:numPr>
      </w:pPr>
      <w:r>
        <w:t>yield strength (elastic limit)</w:t>
      </w:r>
    </w:p>
    <w:p w:rsidR="00953819" w:rsidRDefault="00953819" w:rsidP="00953819">
      <w:pPr>
        <w:pStyle w:val="ListParagraph"/>
        <w:numPr>
          <w:ilvl w:val="0"/>
          <w:numId w:val="2"/>
        </w:numPr>
      </w:pPr>
      <w:r>
        <w:t>tensile strength</w:t>
      </w:r>
    </w:p>
    <w:p w:rsidR="00953819" w:rsidRDefault="00953819" w:rsidP="00953819">
      <w:pPr>
        <w:pStyle w:val="ListParagraph"/>
        <w:numPr>
          <w:ilvl w:val="0"/>
          <w:numId w:val="2"/>
        </w:numPr>
      </w:pPr>
      <w:r>
        <w:t>compressive strength</w:t>
      </w:r>
    </w:p>
    <w:p w:rsidR="000F313F" w:rsidRDefault="000F313F" w:rsidP="00953819"/>
    <w:p w:rsidR="00953819" w:rsidRDefault="002944F9" w:rsidP="00953819">
      <w:pPr>
        <w:pStyle w:val="Heading2"/>
      </w:pPr>
      <w:bookmarkStart w:id="31" w:name="_Toc508126394"/>
      <w:r>
        <w:t>C</w:t>
      </w:r>
      <w:r w:rsidR="00396350">
        <w:t xml:space="preserve">omparison and </w:t>
      </w:r>
      <w:r>
        <w:t xml:space="preserve">results of </w:t>
      </w:r>
      <w:r w:rsidR="00953819">
        <w:t>mechanical properties</w:t>
      </w:r>
      <w:bookmarkEnd w:id="31"/>
      <w:r w:rsidR="00953819">
        <w:t xml:space="preserve"> </w:t>
      </w:r>
    </w:p>
    <w:p w:rsidR="00214261" w:rsidRDefault="00214261" w:rsidP="00953819"/>
    <w:p w:rsidR="00953819" w:rsidRDefault="00953819" w:rsidP="00953819">
      <w:r>
        <w:t xml:space="preserve">Using the software program CES </w:t>
      </w:r>
      <w:proofErr w:type="spellStart"/>
      <w:r>
        <w:t>Edupack</w:t>
      </w:r>
      <w:proofErr w:type="spellEnd"/>
      <w:r>
        <w:t xml:space="preserve"> 2015. A graph was produced Comparing tensile strength (MPa) against shear modulus (</w:t>
      </w:r>
      <w:proofErr w:type="spellStart"/>
      <w:proofErr w:type="gramStart"/>
      <w:r>
        <w:t>GPa</w:t>
      </w:r>
      <w:proofErr w:type="spellEnd"/>
      <w:proofErr w:type="gramEnd"/>
      <w:r>
        <w:t>). The Graph had results filter that only displayed materials that are capable of being milled.</w:t>
      </w:r>
    </w:p>
    <w:p w:rsidR="001E59A1" w:rsidRDefault="00953819" w:rsidP="001E59A1">
      <w:pPr>
        <w:keepNext/>
      </w:pPr>
      <w:r>
        <w:rPr>
          <w:noProof/>
          <w:lang w:eastAsia="en-GB"/>
        </w:rPr>
        <w:drawing>
          <wp:inline distT="0" distB="0" distL="0" distR="0" wp14:anchorId="6DAAC377" wp14:editId="2D8BEF3A">
            <wp:extent cx="5731510" cy="2531110"/>
            <wp:effectExtent l="0" t="0" r="2540" b="2540"/>
            <wp:docPr id="16" name="Picture 16"/>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31510" cy="2531110"/>
                    </a:xfrm>
                    <a:prstGeom prst="rect">
                      <a:avLst/>
                    </a:prstGeom>
                    <a:noFill/>
                    <a:ln>
                      <a:noFill/>
                    </a:ln>
                  </pic:spPr>
                </pic:pic>
              </a:graphicData>
            </a:graphic>
          </wp:inline>
        </w:drawing>
      </w:r>
    </w:p>
    <w:p w:rsidR="00953819" w:rsidRPr="00953819" w:rsidRDefault="001E59A1" w:rsidP="001E59A1">
      <w:pPr>
        <w:pStyle w:val="Caption"/>
      </w:pPr>
      <w:bookmarkStart w:id="32" w:name="_Toc508127692"/>
      <w:r>
        <w:t xml:space="preserve">Figure </w:t>
      </w:r>
      <w:fldSimple w:instr=" SEQ Figure \* ARABIC ">
        <w:r w:rsidR="00540A51">
          <w:rPr>
            <w:noProof/>
          </w:rPr>
          <w:t>6</w:t>
        </w:r>
      </w:fldSimple>
      <w:r>
        <w:t xml:space="preserve"> CES </w:t>
      </w:r>
      <w:proofErr w:type="spellStart"/>
      <w:r>
        <w:t>EduPack</w:t>
      </w:r>
      <w:proofErr w:type="spellEnd"/>
      <w:r>
        <w:t xml:space="preserve"> Graph of tensile strength on Shear modulus </w:t>
      </w:r>
      <w:sdt>
        <w:sdtPr>
          <w:id w:val="-842003297"/>
          <w:citation/>
        </w:sdtPr>
        <w:sdtEndPr/>
        <w:sdtContent>
          <w:r>
            <w:fldChar w:fldCharType="begin"/>
          </w:r>
          <w:r>
            <w:instrText xml:space="preserve"> CITATION CES15 \l 2057 </w:instrText>
          </w:r>
          <w:r>
            <w:fldChar w:fldCharType="separate"/>
          </w:r>
          <w:r w:rsidR="00803D1A" w:rsidRPr="00803D1A">
            <w:rPr>
              <w:noProof/>
            </w:rPr>
            <w:t>(CES EduPack 2015 , 2015)</w:t>
          </w:r>
          <w:r>
            <w:fldChar w:fldCharType="end"/>
          </w:r>
        </w:sdtContent>
      </w:sdt>
      <w:bookmarkEnd w:id="32"/>
    </w:p>
    <w:p w:rsidR="00953819" w:rsidRDefault="00953819" w:rsidP="00953819">
      <w:r>
        <w:t>After analysing the results of the graph. Three potential materials were chosen to be analysed and compared in greater detail. The three materials that were chosen are stainless steel, high carbon steel and nickel based superalloy.</w:t>
      </w:r>
    </w:p>
    <w:p w:rsidR="00396350" w:rsidRDefault="00953819" w:rsidP="00396350">
      <w:r>
        <w:lastRenderedPageBreak/>
        <w:t xml:space="preserve">To further evaluate these chosen metals, their individual information pages found on CES </w:t>
      </w:r>
      <w:proofErr w:type="spellStart"/>
      <w:r>
        <w:t>Edupack</w:t>
      </w:r>
      <w:proofErr w:type="spellEnd"/>
      <w:r>
        <w:t xml:space="preserve"> 2015 were used to produce a table of values comparing each metals</w:t>
      </w:r>
      <w:r w:rsidR="002944F9">
        <w:t xml:space="preserve"> relevant mechanical propertie</w:t>
      </w:r>
      <w:r w:rsidR="003C4B3F">
        <w:t>s</w:t>
      </w:r>
      <w:r w:rsidR="000A64DF">
        <w:t>.</w:t>
      </w:r>
    </w:p>
    <w:p w:rsidR="0027110C" w:rsidRDefault="0027110C" w:rsidP="00396350">
      <w:r>
        <w:t xml:space="preserve">The Data Found in the tables and Graphs below was sourced from </w:t>
      </w:r>
      <w:sdt>
        <w:sdtPr>
          <w:id w:val="1470246949"/>
          <w:citation/>
        </w:sdtPr>
        <w:sdtEndPr/>
        <w:sdtContent>
          <w:r>
            <w:fldChar w:fldCharType="begin"/>
          </w:r>
          <w:r>
            <w:instrText xml:space="preserve"> CITATION CES151 \l 2057 </w:instrText>
          </w:r>
          <w:r>
            <w:fldChar w:fldCharType="separate"/>
          </w:r>
          <w:r w:rsidR="00803D1A" w:rsidRPr="00803D1A">
            <w:rPr>
              <w:noProof/>
            </w:rPr>
            <w:t>(CES EduPack 2015 , 2015)</w:t>
          </w:r>
          <w:r>
            <w:fldChar w:fldCharType="end"/>
          </w:r>
        </w:sdtContent>
      </w:sdt>
      <w:r w:rsidR="0098783D">
        <w:t>.</w:t>
      </w:r>
    </w:p>
    <w:tbl>
      <w:tblPr>
        <w:tblStyle w:val="TableGrid"/>
        <w:tblpPr w:leftFromText="180" w:rightFromText="180" w:vertAnchor="text" w:horzAnchor="margin" w:tblpXSpec="center" w:tblpY="212"/>
        <w:tblW w:w="9080" w:type="dxa"/>
        <w:tblInd w:w="0" w:type="dxa"/>
        <w:tblLook w:val="04A0" w:firstRow="1" w:lastRow="0" w:firstColumn="1" w:lastColumn="0" w:noHBand="0" w:noVBand="1"/>
      </w:tblPr>
      <w:tblGrid>
        <w:gridCol w:w="3594"/>
        <w:gridCol w:w="1495"/>
        <w:gridCol w:w="1744"/>
        <w:gridCol w:w="2247"/>
      </w:tblGrid>
      <w:tr w:rsidR="001032F9" w:rsidTr="0098783D">
        <w:trPr>
          <w:trHeight w:val="587"/>
        </w:trPr>
        <w:tc>
          <w:tcPr>
            <w:tcW w:w="3594" w:type="dxa"/>
            <w:tcBorders>
              <w:top w:val="single" w:sz="4" w:space="0" w:color="auto"/>
              <w:left w:val="single" w:sz="4" w:space="0" w:color="auto"/>
              <w:bottom w:val="single" w:sz="4" w:space="0" w:color="auto"/>
              <w:right w:val="single" w:sz="4" w:space="0" w:color="auto"/>
            </w:tcBorders>
            <w:hideMark/>
          </w:tcPr>
          <w:p w:rsidR="001032F9" w:rsidRDefault="001032F9" w:rsidP="001032F9">
            <w:pPr>
              <w:jc w:val="center"/>
              <w:rPr>
                <w:b/>
              </w:rPr>
            </w:pPr>
            <w:r>
              <w:rPr>
                <w:b/>
              </w:rPr>
              <w:t>Mechanical properties</w:t>
            </w:r>
          </w:p>
          <w:p w:rsidR="001032F9" w:rsidRDefault="001032F9" w:rsidP="001032F9">
            <w:pPr>
              <w:tabs>
                <w:tab w:val="center" w:pos="1353"/>
              </w:tabs>
              <w:jc w:val="center"/>
              <w:rPr>
                <w:b/>
              </w:rPr>
            </w:pPr>
            <w:r>
              <w:rPr>
                <w:b/>
              </w:rPr>
              <w:t>(</w:t>
            </w:r>
            <w:proofErr w:type="spellStart"/>
            <w:r>
              <w:rPr>
                <w:b/>
              </w:rPr>
              <w:t>GPa</w:t>
            </w:r>
            <w:proofErr w:type="spellEnd"/>
            <w:r>
              <w:rPr>
                <w:b/>
              </w:rPr>
              <w:t>)</w:t>
            </w:r>
          </w:p>
        </w:tc>
        <w:tc>
          <w:tcPr>
            <w:tcW w:w="5486" w:type="dxa"/>
            <w:gridSpan w:val="3"/>
            <w:tcBorders>
              <w:top w:val="single" w:sz="4" w:space="0" w:color="auto"/>
              <w:left w:val="single" w:sz="4" w:space="0" w:color="auto"/>
              <w:bottom w:val="single" w:sz="4" w:space="0" w:color="auto"/>
              <w:right w:val="single" w:sz="4" w:space="0" w:color="auto"/>
            </w:tcBorders>
            <w:hideMark/>
          </w:tcPr>
          <w:p w:rsidR="001032F9" w:rsidRDefault="001032F9" w:rsidP="001032F9">
            <w:pPr>
              <w:jc w:val="center"/>
              <w:rPr>
                <w:b/>
              </w:rPr>
            </w:pPr>
            <w:r>
              <w:rPr>
                <w:b/>
              </w:rPr>
              <w:t xml:space="preserve">Materials </w:t>
            </w:r>
          </w:p>
        </w:tc>
      </w:tr>
      <w:tr w:rsidR="001032F9" w:rsidTr="0098783D">
        <w:trPr>
          <w:trHeight w:val="192"/>
        </w:trPr>
        <w:tc>
          <w:tcPr>
            <w:tcW w:w="3594" w:type="dxa"/>
            <w:tcBorders>
              <w:top w:val="single" w:sz="4" w:space="0" w:color="auto"/>
              <w:left w:val="single" w:sz="4" w:space="0" w:color="auto"/>
              <w:bottom w:val="single" w:sz="4" w:space="0" w:color="auto"/>
              <w:right w:val="single" w:sz="4" w:space="0" w:color="auto"/>
            </w:tcBorders>
            <w:hideMark/>
          </w:tcPr>
          <w:p w:rsidR="001032F9" w:rsidRDefault="001032F9" w:rsidP="001032F9">
            <w:pPr>
              <w:jc w:val="center"/>
              <w:rPr>
                <w:i/>
              </w:rPr>
            </w:pPr>
            <w:r>
              <w:rPr>
                <w:i/>
              </w:rPr>
              <w:t xml:space="preserve">Higher is Better </w:t>
            </w:r>
          </w:p>
        </w:tc>
        <w:tc>
          <w:tcPr>
            <w:tcW w:w="1495" w:type="dxa"/>
            <w:tcBorders>
              <w:top w:val="single" w:sz="4" w:space="0" w:color="auto"/>
              <w:left w:val="single" w:sz="4" w:space="0" w:color="auto"/>
              <w:bottom w:val="single" w:sz="4" w:space="0" w:color="auto"/>
              <w:right w:val="single" w:sz="4" w:space="0" w:color="auto"/>
            </w:tcBorders>
            <w:hideMark/>
          </w:tcPr>
          <w:p w:rsidR="001032F9" w:rsidRDefault="001032F9" w:rsidP="001032F9">
            <w:pPr>
              <w:jc w:val="center"/>
            </w:pPr>
            <w:r>
              <w:t>Stainless Steel</w:t>
            </w:r>
          </w:p>
        </w:tc>
        <w:tc>
          <w:tcPr>
            <w:tcW w:w="1744" w:type="dxa"/>
            <w:tcBorders>
              <w:top w:val="single" w:sz="4" w:space="0" w:color="auto"/>
              <w:left w:val="single" w:sz="4" w:space="0" w:color="auto"/>
              <w:bottom w:val="single" w:sz="4" w:space="0" w:color="auto"/>
              <w:right w:val="single" w:sz="4" w:space="0" w:color="auto"/>
            </w:tcBorders>
            <w:hideMark/>
          </w:tcPr>
          <w:p w:rsidR="001032F9" w:rsidRDefault="001032F9" w:rsidP="001032F9">
            <w:pPr>
              <w:jc w:val="center"/>
            </w:pPr>
            <w:r>
              <w:t>High Carbon Steel</w:t>
            </w:r>
          </w:p>
        </w:tc>
        <w:tc>
          <w:tcPr>
            <w:tcW w:w="2247" w:type="dxa"/>
            <w:tcBorders>
              <w:top w:val="single" w:sz="4" w:space="0" w:color="auto"/>
              <w:left w:val="single" w:sz="4" w:space="0" w:color="auto"/>
              <w:bottom w:val="single" w:sz="4" w:space="0" w:color="auto"/>
              <w:right w:val="single" w:sz="4" w:space="0" w:color="auto"/>
            </w:tcBorders>
            <w:hideMark/>
          </w:tcPr>
          <w:p w:rsidR="001032F9" w:rsidRDefault="001032F9" w:rsidP="001032F9">
            <w:pPr>
              <w:jc w:val="center"/>
            </w:pPr>
            <w:r>
              <w:t>Nickel Based Superalloy</w:t>
            </w:r>
          </w:p>
        </w:tc>
      </w:tr>
      <w:tr w:rsidR="001032F9" w:rsidTr="0098783D">
        <w:trPr>
          <w:trHeight w:val="192"/>
        </w:trPr>
        <w:tc>
          <w:tcPr>
            <w:tcW w:w="3594" w:type="dxa"/>
            <w:tcBorders>
              <w:top w:val="single" w:sz="4" w:space="0" w:color="auto"/>
              <w:left w:val="single" w:sz="4" w:space="0" w:color="auto"/>
              <w:bottom w:val="single" w:sz="4" w:space="0" w:color="auto"/>
              <w:right w:val="single" w:sz="4" w:space="0" w:color="auto"/>
            </w:tcBorders>
            <w:hideMark/>
          </w:tcPr>
          <w:p w:rsidR="001032F9" w:rsidRDefault="001032F9" w:rsidP="001032F9">
            <w:r>
              <w:t xml:space="preserve">Young’s modulus </w:t>
            </w:r>
          </w:p>
        </w:tc>
        <w:tc>
          <w:tcPr>
            <w:tcW w:w="1495" w:type="dxa"/>
            <w:tcBorders>
              <w:top w:val="single" w:sz="4" w:space="0" w:color="auto"/>
              <w:left w:val="single" w:sz="4" w:space="0" w:color="auto"/>
              <w:bottom w:val="single" w:sz="4" w:space="0" w:color="auto"/>
              <w:right w:val="single" w:sz="4" w:space="0" w:color="auto"/>
            </w:tcBorders>
            <w:hideMark/>
          </w:tcPr>
          <w:p w:rsidR="001032F9" w:rsidRDefault="001032F9" w:rsidP="001032F9">
            <w:r>
              <w:t>210 (3</w:t>
            </w:r>
            <w:r>
              <w:rPr>
                <w:vertAlign w:val="superscript"/>
              </w:rPr>
              <w:t>rd</w:t>
            </w:r>
            <w:r>
              <w:t>)</w:t>
            </w:r>
          </w:p>
        </w:tc>
        <w:tc>
          <w:tcPr>
            <w:tcW w:w="1744" w:type="dxa"/>
            <w:tcBorders>
              <w:top w:val="single" w:sz="4" w:space="0" w:color="auto"/>
              <w:left w:val="single" w:sz="4" w:space="0" w:color="auto"/>
              <w:bottom w:val="single" w:sz="4" w:space="0" w:color="auto"/>
              <w:right w:val="single" w:sz="4" w:space="0" w:color="auto"/>
            </w:tcBorders>
            <w:hideMark/>
          </w:tcPr>
          <w:p w:rsidR="001032F9" w:rsidRDefault="001032F9" w:rsidP="001032F9">
            <w:r>
              <w:t>215 (2</w:t>
            </w:r>
            <w:r>
              <w:rPr>
                <w:vertAlign w:val="superscript"/>
              </w:rPr>
              <w:t>nd</w:t>
            </w:r>
            <w:r>
              <w:t>)</w:t>
            </w:r>
          </w:p>
        </w:tc>
        <w:tc>
          <w:tcPr>
            <w:tcW w:w="2247" w:type="dxa"/>
            <w:tcBorders>
              <w:top w:val="single" w:sz="4" w:space="0" w:color="auto"/>
              <w:left w:val="single" w:sz="4" w:space="0" w:color="auto"/>
              <w:bottom w:val="single" w:sz="4" w:space="0" w:color="auto"/>
              <w:right w:val="single" w:sz="4" w:space="0" w:color="auto"/>
            </w:tcBorders>
            <w:hideMark/>
          </w:tcPr>
          <w:p w:rsidR="001032F9" w:rsidRDefault="001032F9" w:rsidP="001032F9">
            <w:r>
              <w:t>245 (1</w:t>
            </w:r>
            <w:r>
              <w:rPr>
                <w:vertAlign w:val="superscript"/>
              </w:rPr>
              <w:t>st</w:t>
            </w:r>
            <w:r>
              <w:t>)</w:t>
            </w:r>
          </w:p>
        </w:tc>
      </w:tr>
      <w:tr w:rsidR="001032F9" w:rsidTr="0098783D">
        <w:trPr>
          <w:trHeight w:val="200"/>
        </w:trPr>
        <w:tc>
          <w:tcPr>
            <w:tcW w:w="3594" w:type="dxa"/>
            <w:tcBorders>
              <w:top w:val="single" w:sz="4" w:space="0" w:color="auto"/>
              <w:left w:val="single" w:sz="4" w:space="0" w:color="auto"/>
              <w:bottom w:val="single" w:sz="4" w:space="0" w:color="auto"/>
              <w:right w:val="single" w:sz="4" w:space="0" w:color="auto"/>
            </w:tcBorders>
            <w:hideMark/>
          </w:tcPr>
          <w:p w:rsidR="001032F9" w:rsidRDefault="001032F9" w:rsidP="001032F9">
            <w:r>
              <w:t xml:space="preserve">Shear modulus </w:t>
            </w:r>
          </w:p>
        </w:tc>
        <w:tc>
          <w:tcPr>
            <w:tcW w:w="1495" w:type="dxa"/>
            <w:tcBorders>
              <w:top w:val="single" w:sz="4" w:space="0" w:color="auto"/>
              <w:left w:val="single" w:sz="4" w:space="0" w:color="auto"/>
              <w:bottom w:val="single" w:sz="4" w:space="0" w:color="auto"/>
              <w:right w:val="single" w:sz="4" w:space="0" w:color="auto"/>
            </w:tcBorders>
            <w:hideMark/>
          </w:tcPr>
          <w:p w:rsidR="001032F9" w:rsidRDefault="001032F9" w:rsidP="001032F9">
            <w:r>
              <w:t>84 (2</w:t>
            </w:r>
            <w:r>
              <w:rPr>
                <w:vertAlign w:val="superscript"/>
              </w:rPr>
              <w:t>nd</w:t>
            </w:r>
            <w:r>
              <w:t>)</w:t>
            </w:r>
          </w:p>
        </w:tc>
        <w:tc>
          <w:tcPr>
            <w:tcW w:w="1744" w:type="dxa"/>
            <w:tcBorders>
              <w:top w:val="single" w:sz="4" w:space="0" w:color="auto"/>
              <w:left w:val="single" w:sz="4" w:space="0" w:color="auto"/>
              <w:bottom w:val="single" w:sz="4" w:space="0" w:color="auto"/>
              <w:right w:val="single" w:sz="4" w:space="0" w:color="auto"/>
            </w:tcBorders>
            <w:hideMark/>
          </w:tcPr>
          <w:p w:rsidR="001032F9" w:rsidRDefault="001032F9" w:rsidP="001032F9">
            <w:r>
              <w:t>84 (2</w:t>
            </w:r>
            <w:r>
              <w:rPr>
                <w:vertAlign w:val="superscript"/>
              </w:rPr>
              <w:t>nd</w:t>
            </w:r>
            <w:r>
              <w:t xml:space="preserve">) </w:t>
            </w:r>
          </w:p>
        </w:tc>
        <w:tc>
          <w:tcPr>
            <w:tcW w:w="2247" w:type="dxa"/>
            <w:tcBorders>
              <w:top w:val="single" w:sz="4" w:space="0" w:color="auto"/>
              <w:left w:val="single" w:sz="4" w:space="0" w:color="auto"/>
              <w:bottom w:val="single" w:sz="4" w:space="0" w:color="auto"/>
              <w:right w:val="single" w:sz="4" w:space="0" w:color="auto"/>
            </w:tcBorders>
            <w:hideMark/>
          </w:tcPr>
          <w:p w:rsidR="001032F9" w:rsidRDefault="001032F9" w:rsidP="001032F9">
            <w:r>
              <w:t>100 (1</w:t>
            </w:r>
            <w:r>
              <w:rPr>
                <w:vertAlign w:val="superscript"/>
              </w:rPr>
              <w:t>st</w:t>
            </w:r>
            <w:r>
              <w:t>)</w:t>
            </w:r>
          </w:p>
        </w:tc>
      </w:tr>
      <w:tr w:rsidR="001032F9" w:rsidTr="0098783D">
        <w:trPr>
          <w:trHeight w:val="385"/>
        </w:trPr>
        <w:tc>
          <w:tcPr>
            <w:tcW w:w="3594" w:type="dxa"/>
            <w:tcBorders>
              <w:top w:val="single" w:sz="4" w:space="0" w:color="auto"/>
              <w:left w:val="single" w:sz="4" w:space="0" w:color="auto"/>
              <w:bottom w:val="single" w:sz="4" w:space="0" w:color="auto"/>
              <w:right w:val="single" w:sz="4" w:space="0" w:color="auto"/>
            </w:tcBorders>
            <w:hideMark/>
          </w:tcPr>
          <w:p w:rsidR="001032F9" w:rsidRDefault="001032F9" w:rsidP="001032F9">
            <w:r>
              <w:t xml:space="preserve">Yield Strength (elastic Limit)  </w:t>
            </w:r>
          </w:p>
        </w:tc>
        <w:tc>
          <w:tcPr>
            <w:tcW w:w="1495" w:type="dxa"/>
            <w:tcBorders>
              <w:top w:val="single" w:sz="4" w:space="0" w:color="auto"/>
              <w:left w:val="single" w:sz="4" w:space="0" w:color="auto"/>
              <w:bottom w:val="single" w:sz="4" w:space="0" w:color="auto"/>
              <w:right w:val="single" w:sz="4" w:space="0" w:color="auto"/>
            </w:tcBorders>
            <w:hideMark/>
          </w:tcPr>
          <w:p w:rsidR="001032F9" w:rsidRDefault="001032F9" w:rsidP="001032F9">
            <w:r>
              <w:t>1.0 (3</w:t>
            </w:r>
            <w:r>
              <w:rPr>
                <w:vertAlign w:val="superscript"/>
              </w:rPr>
              <w:t>rd</w:t>
            </w:r>
            <w:r>
              <w:t>)</w:t>
            </w:r>
          </w:p>
        </w:tc>
        <w:tc>
          <w:tcPr>
            <w:tcW w:w="1744" w:type="dxa"/>
            <w:tcBorders>
              <w:top w:val="single" w:sz="4" w:space="0" w:color="auto"/>
              <w:left w:val="single" w:sz="4" w:space="0" w:color="auto"/>
              <w:bottom w:val="single" w:sz="4" w:space="0" w:color="auto"/>
              <w:right w:val="single" w:sz="4" w:space="0" w:color="auto"/>
            </w:tcBorders>
            <w:hideMark/>
          </w:tcPr>
          <w:p w:rsidR="001032F9" w:rsidRDefault="001032F9" w:rsidP="001032F9">
            <w:r>
              <w:t>1.16 (2</w:t>
            </w:r>
            <w:r>
              <w:rPr>
                <w:vertAlign w:val="superscript"/>
              </w:rPr>
              <w:t>nd</w:t>
            </w:r>
            <w:r>
              <w:t>)</w:t>
            </w:r>
          </w:p>
        </w:tc>
        <w:tc>
          <w:tcPr>
            <w:tcW w:w="2247" w:type="dxa"/>
            <w:tcBorders>
              <w:top w:val="single" w:sz="4" w:space="0" w:color="auto"/>
              <w:left w:val="single" w:sz="4" w:space="0" w:color="auto"/>
              <w:bottom w:val="single" w:sz="4" w:space="0" w:color="auto"/>
              <w:right w:val="single" w:sz="4" w:space="0" w:color="auto"/>
            </w:tcBorders>
            <w:hideMark/>
          </w:tcPr>
          <w:p w:rsidR="001032F9" w:rsidRDefault="001032F9" w:rsidP="001032F9">
            <w:r>
              <w:t>1.9 (1</w:t>
            </w:r>
            <w:r>
              <w:rPr>
                <w:vertAlign w:val="superscript"/>
              </w:rPr>
              <w:t>st</w:t>
            </w:r>
            <w:r>
              <w:t>)</w:t>
            </w:r>
          </w:p>
        </w:tc>
      </w:tr>
      <w:tr w:rsidR="001032F9" w:rsidTr="0098783D">
        <w:trPr>
          <w:trHeight w:val="192"/>
        </w:trPr>
        <w:tc>
          <w:tcPr>
            <w:tcW w:w="3594" w:type="dxa"/>
            <w:tcBorders>
              <w:top w:val="single" w:sz="4" w:space="0" w:color="auto"/>
              <w:left w:val="single" w:sz="4" w:space="0" w:color="auto"/>
              <w:bottom w:val="single" w:sz="4" w:space="0" w:color="auto"/>
              <w:right w:val="single" w:sz="4" w:space="0" w:color="auto"/>
            </w:tcBorders>
            <w:hideMark/>
          </w:tcPr>
          <w:p w:rsidR="001032F9" w:rsidRDefault="001032F9" w:rsidP="001032F9">
            <w:r>
              <w:t xml:space="preserve">Tensile Strength </w:t>
            </w:r>
          </w:p>
        </w:tc>
        <w:tc>
          <w:tcPr>
            <w:tcW w:w="1495" w:type="dxa"/>
            <w:tcBorders>
              <w:top w:val="single" w:sz="4" w:space="0" w:color="auto"/>
              <w:left w:val="single" w:sz="4" w:space="0" w:color="auto"/>
              <w:bottom w:val="single" w:sz="4" w:space="0" w:color="auto"/>
              <w:right w:val="single" w:sz="4" w:space="0" w:color="auto"/>
            </w:tcBorders>
            <w:hideMark/>
          </w:tcPr>
          <w:p w:rsidR="001032F9" w:rsidRDefault="001032F9" w:rsidP="001032F9">
            <w:r>
              <w:t>2.24 (2</w:t>
            </w:r>
            <w:r>
              <w:rPr>
                <w:vertAlign w:val="superscript"/>
              </w:rPr>
              <w:t>nd</w:t>
            </w:r>
            <w:r>
              <w:t xml:space="preserve">) </w:t>
            </w:r>
          </w:p>
        </w:tc>
        <w:tc>
          <w:tcPr>
            <w:tcW w:w="1744" w:type="dxa"/>
            <w:tcBorders>
              <w:top w:val="single" w:sz="4" w:space="0" w:color="auto"/>
              <w:left w:val="single" w:sz="4" w:space="0" w:color="auto"/>
              <w:bottom w:val="single" w:sz="4" w:space="0" w:color="auto"/>
              <w:right w:val="single" w:sz="4" w:space="0" w:color="auto"/>
            </w:tcBorders>
            <w:hideMark/>
          </w:tcPr>
          <w:p w:rsidR="001032F9" w:rsidRDefault="001032F9" w:rsidP="001032F9">
            <w:r>
              <w:t>1.64 (3</w:t>
            </w:r>
            <w:r>
              <w:rPr>
                <w:vertAlign w:val="superscript"/>
              </w:rPr>
              <w:t>rd</w:t>
            </w:r>
            <w:r>
              <w:t>)</w:t>
            </w:r>
          </w:p>
        </w:tc>
        <w:tc>
          <w:tcPr>
            <w:tcW w:w="2247" w:type="dxa"/>
            <w:tcBorders>
              <w:top w:val="single" w:sz="4" w:space="0" w:color="auto"/>
              <w:left w:val="single" w:sz="4" w:space="0" w:color="auto"/>
              <w:bottom w:val="single" w:sz="4" w:space="0" w:color="auto"/>
              <w:right w:val="single" w:sz="4" w:space="0" w:color="auto"/>
            </w:tcBorders>
            <w:hideMark/>
          </w:tcPr>
          <w:p w:rsidR="001032F9" w:rsidRDefault="001032F9" w:rsidP="001032F9">
            <w:r>
              <w:t>2.4 (1</w:t>
            </w:r>
            <w:r>
              <w:rPr>
                <w:vertAlign w:val="superscript"/>
              </w:rPr>
              <w:t>st</w:t>
            </w:r>
            <w:r>
              <w:t>)</w:t>
            </w:r>
          </w:p>
        </w:tc>
      </w:tr>
      <w:tr w:rsidR="001032F9" w:rsidTr="0098783D">
        <w:trPr>
          <w:trHeight w:val="394"/>
        </w:trPr>
        <w:tc>
          <w:tcPr>
            <w:tcW w:w="3594" w:type="dxa"/>
            <w:tcBorders>
              <w:top w:val="single" w:sz="4" w:space="0" w:color="auto"/>
              <w:left w:val="single" w:sz="4" w:space="0" w:color="auto"/>
              <w:bottom w:val="single" w:sz="4" w:space="0" w:color="auto"/>
              <w:right w:val="single" w:sz="4" w:space="0" w:color="auto"/>
            </w:tcBorders>
            <w:hideMark/>
          </w:tcPr>
          <w:p w:rsidR="001032F9" w:rsidRDefault="001032F9" w:rsidP="001032F9">
            <w:r>
              <w:t>Compressive Strength</w:t>
            </w:r>
          </w:p>
        </w:tc>
        <w:tc>
          <w:tcPr>
            <w:tcW w:w="1495" w:type="dxa"/>
            <w:tcBorders>
              <w:top w:val="single" w:sz="4" w:space="0" w:color="auto"/>
              <w:left w:val="single" w:sz="4" w:space="0" w:color="auto"/>
              <w:bottom w:val="single" w:sz="4" w:space="0" w:color="auto"/>
              <w:right w:val="single" w:sz="4" w:space="0" w:color="auto"/>
            </w:tcBorders>
            <w:hideMark/>
          </w:tcPr>
          <w:p w:rsidR="001032F9" w:rsidRDefault="001032F9" w:rsidP="001032F9">
            <w:r>
              <w:t>1.0 (3</w:t>
            </w:r>
            <w:r>
              <w:rPr>
                <w:vertAlign w:val="superscript"/>
              </w:rPr>
              <w:t>rd</w:t>
            </w:r>
            <w:r>
              <w:t>)</w:t>
            </w:r>
          </w:p>
        </w:tc>
        <w:tc>
          <w:tcPr>
            <w:tcW w:w="1744" w:type="dxa"/>
            <w:tcBorders>
              <w:top w:val="single" w:sz="4" w:space="0" w:color="auto"/>
              <w:left w:val="single" w:sz="4" w:space="0" w:color="auto"/>
              <w:bottom w:val="single" w:sz="4" w:space="0" w:color="auto"/>
              <w:right w:val="single" w:sz="4" w:space="0" w:color="auto"/>
            </w:tcBorders>
            <w:hideMark/>
          </w:tcPr>
          <w:p w:rsidR="001032F9" w:rsidRDefault="001032F9" w:rsidP="001032F9">
            <w:r>
              <w:t>1.16 (2</w:t>
            </w:r>
            <w:r>
              <w:rPr>
                <w:vertAlign w:val="superscript"/>
              </w:rPr>
              <w:t>nd</w:t>
            </w:r>
            <w:r>
              <w:t>)</w:t>
            </w:r>
          </w:p>
        </w:tc>
        <w:tc>
          <w:tcPr>
            <w:tcW w:w="2247" w:type="dxa"/>
            <w:tcBorders>
              <w:top w:val="single" w:sz="4" w:space="0" w:color="auto"/>
              <w:left w:val="single" w:sz="4" w:space="0" w:color="auto"/>
              <w:bottom w:val="single" w:sz="4" w:space="0" w:color="auto"/>
              <w:right w:val="single" w:sz="4" w:space="0" w:color="auto"/>
            </w:tcBorders>
            <w:hideMark/>
          </w:tcPr>
          <w:p w:rsidR="001032F9" w:rsidRDefault="001032F9" w:rsidP="001032F9">
            <w:r>
              <w:t>1.9 (1</w:t>
            </w:r>
            <w:r>
              <w:rPr>
                <w:vertAlign w:val="superscript"/>
              </w:rPr>
              <w:t>st</w:t>
            </w:r>
            <w:r>
              <w:t>)</w:t>
            </w:r>
          </w:p>
        </w:tc>
      </w:tr>
      <w:tr w:rsidR="001032F9" w:rsidTr="0098783D">
        <w:trPr>
          <w:trHeight w:val="192"/>
        </w:trPr>
        <w:tc>
          <w:tcPr>
            <w:tcW w:w="9080" w:type="dxa"/>
            <w:gridSpan w:val="4"/>
            <w:tcBorders>
              <w:top w:val="single" w:sz="4" w:space="0" w:color="auto"/>
              <w:left w:val="single" w:sz="4" w:space="0" w:color="auto"/>
              <w:bottom w:val="single" w:sz="4" w:space="0" w:color="auto"/>
              <w:right w:val="single" w:sz="4" w:space="0" w:color="auto"/>
            </w:tcBorders>
          </w:tcPr>
          <w:p w:rsidR="001032F9" w:rsidRDefault="001032F9" w:rsidP="001032F9"/>
        </w:tc>
      </w:tr>
      <w:tr w:rsidR="001032F9" w:rsidTr="0098783D">
        <w:trPr>
          <w:trHeight w:val="394"/>
        </w:trPr>
        <w:tc>
          <w:tcPr>
            <w:tcW w:w="3594" w:type="dxa"/>
            <w:tcBorders>
              <w:top w:val="single" w:sz="4" w:space="0" w:color="auto"/>
              <w:left w:val="single" w:sz="4" w:space="0" w:color="auto"/>
              <w:bottom w:val="single" w:sz="4" w:space="0" w:color="auto"/>
              <w:right w:val="single" w:sz="4" w:space="0" w:color="auto"/>
            </w:tcBorders>
            <w:hideMark/>
          </w:tcPr>
          <w:p w:rsidR="001032F9" w:rsidRDefault="001032F9" w:rsidP="001032F9">
            <w:r>
              <w:t>Collective Ranking (1</w:t>
            </w:r>
            <w:r>
              <w:rPr>
                <w:vertAlign w:val="superscript"/>
              </w:rPr>
              <w:t>st</w:t>
            </w:r>
            <w:r>
              <w:t xml:space="preserve"> being the best) </w:t>
            </w:r>
          </w:p>
        </w:tc>
        <w:tc>
          <w:tcPr>
            <w:tcW w:w="1495" w:type="dxa"/>
            <w:tcBorders>
              <w:top w:val="single" w:sz="4" w:space="0" w:color="auto"/>
              <w:left w:val="single" w:sz="4" w:space="0" w:color="auto"/>
              <w:bottom w:val="single" w:sz="4" w:space="0" w:color="auto"/>
              <w:right w:val="single" w:sz="4" w:space="0" w:color="auto"/>
            </w:tcBorders>
            <w:hideMark/>
          </w:tcPr>
          <w:p w:rsidR="001032F9" w:rsidRDefault="001032F9" w:rsidP="001032F9">
            <w:r>
              <w:t>3</w:t>
            </w:r>
            <w:r>
              <w:rPr>
                <w:vertAlign w:val="superscript"/>
              </w:rPr>
              <w:t>rd</w:t>
            </w:r>
            <w:r>
              <w:t xml:space="preserve"> </w:t>
            </w:r>
          </w:p>
        </w:tc>
        <w:tc>
          <w:tcPr>
            <w:tcW w:w="1744" w:type="dxa"/>
            <w:tcBorders>
              <w:top w:val="single" w:sz="4" w:space="0" w:color="auto"/>
              <w:left w:val="single" w:sz="4" w:space="0" w:color="auto"/>
              <w:bottom w:val="single" w:sz="4" w:space="0" w:color="auto"/>
              <w:right w:val="single" w:sz="4" w:space="0" w:color="auto"/>
            </w:tcBorders>
            <w:hideMark/>
          </w:tcPr>
          <w:p w:rsidR="001032F9" w:rsidRDefault="001032F9" w:rsidP="001032F9">
            <w:r>
              <w:t>2</w:t>
            </w:r>
            <w:r>
              <w:rPr>
                <w:vertAlign w:val="superscript"/>
              </w:rPr>
              <w:t>nd</w:t>
            </w:r>
            <w:r>
              <w:t xml:space="preserve"> </w:t>
            </w:r>
          </w:p>
        </w:tc>
        <w:tc>
          <w:tcPr>
            <w:tcW w:w="2247" w:type="dxa"/>
            <w:tcBorders>
              <w:top w:val="single" w:sz="4" w:space="0" w:color="auto"/>
              <w:left w:val="single" w:sz="4" w:space="0" w:color="auto"/>
              <w:bottom w:val="single" w:sz="4" w:space="0" w:color="auto"/>
              <w:right w:val="single" w:sz="4" w:space="0" w:color="auto"/>
            </w:tcBorders>
            <w:hideMark/>
          </w:tcPr>
          <w:p w:rsidR="001032F9" w:rsidRDefault="001032F9" w:rsidP="001032F9">
            <w:r>
              <w:t>1</w:t>
            </w:r>
            <w:r>
              <w:rPr>
                <w:vertAlign w:val="superscript"/>
              </w:rPr>
              <w:t>st</w:t>
            </w:r>
            <w:r>
              <w:t xml:space="preserve"> </w:t>
            </w:r>
          </w:p>
        </w:tc>
      </w:tr>
    </w:tbl>
    <w:p w:rsidR="002944F9" w:rsidRDefault="0098783D" w:rsidP="002944F9">
      <w:r>
        <w:rPr>
          <w:noProof/>
          <w:lang w:eastAsia="en-GB"/>
        </w:rPr>
        <w:drawing>
          <wp:anchor distT="0" distB="0" distL="114300" distR="114300" simplePos="0" relativeHeight="251681792" behindDoc="1" locked="0" layoutInCell="1" allowOverlap="1">
            <wp:simplePos x="0" y="0"/>
            <wp:positionH relativeFrom="margin">
              <wp:align>center</wp:align>
            </wp:positionH>
            <wp:positionV relativeFrom="paragraph">
              <wp:posOffset>2557780</wp:posOffset>
            </wp:positionV>
            <wp:extent cx="4629150" cy="2743200"/>
            <wp:effectExtent l="0" t="0" r="0" b="0"/>
            <wp:wrapTopAndBottom/>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14:sizeRelH relativeFrom="margin">
              <wp14:pctWidth>0</wp14:pctWidth>
            </wp14:sizeRelH>
            <wp14:sizeRelV relativeFrom="margin">
              <wp14:pctHeight>0</wp14:pctHeight>
            </wp14:sizeRelV>
          </wp:anchor>
        </w:drawing>
      </w:r>
    </w:p>
    <w:p w:rsidR="00107806" w:rsidRDefault="0098783D" w:rsidP="002944F9">
      <w:r>
        <w:rPr>
          <w:noProof/>
          <w:lang w:eastAsia="en-GB"/>
        </w:rPr>
        <w:drawing>
          <wp:anchor distT="0" distB="0" distL="114300" distR="114300" simplePos="0" relativeHeight="251665408" behindDoc="1" locked="0" layoutInCell="1" allowOverlap="1">
            <wp:simplePos x="0" y="0"/>
            <wp:positionH relativeFrom="margin">
              <wp:posOffset>563880</wp:posOffset>
            </wp:positionH>
            <wp:positionV relativeFrom="paragraph">
              <wp:posOffset>2889250</wp:posOffset>
            </wp:positionV>
            <wp:extent cx="4625340" cy="2581275"/>
            <wp:effectExtent l="0" t="0" r="3810" b="9525"/>
            <wp:wrapTopAndBottom/>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14:sizeRelH relativeFrom="margin">
              <wp14:pctWidth>0</wp14:pctWidth>
            </wp14:sizeRelH>
            <wp14:sizeRelV relativeFrom="margin">
              <wp14:pctHeight>0</wp14:pctHeight>
            </wp14:sizeRelV>
          </wp:anchor>
        </w:drawing>
      </w:r>
    </w:p>
    <w:p w:rsidR="002944F9" w:rsidRDefault="002944F9" w:rsidP="002944F9">
      <w:r>
        <w:lastRenderedPageBreak/>
        <w:t>The results table ranks the three potential materials from 1</w:t>
      </w:r>
      <w:r>
        <w:rPr>
          <w:vertAlign w:val="superscript"/>
        </w:rPr>
        <w:t>st</w:t>
      </w:r>
      <w:r>
        <w:t xml:space="preserve"> to 3</w:t>
      </w:r>
      <w:r>
        <w:rPr>
          <w:vertAlign w:val="superscript"/>
        </w:rPr>
        <w:t>rd</w:t>
      </w:r>
      <w:r>
        <w:t>, 1</w:t>
      </w:r>
      <w:r>
        <w:rPr>
          <w:vertAlign w:val="superscript"/>
        </w:rPr>
        <w:t>st</w:t>
      </w:r>
      <w:r>
        <w:t xml:space="preserve"> being the best (largest) value. The individual results for each material are combined to give an overall mechanical property ranking. Nickel based superalloy came out on top in every comparison. Therefore, on a purely mechanical basis nickel based superalloy is the most desirable out of the three materials. Closely followed by high carbon steel. </w:t>
      </w:r>
    </w:p>
    <w:p w:rsidR="002944F9" w:rsidRDefault="002944F9" w:rsidP="002944F9">
      <w:r>
        <w:t>After comparing the mechanical properties of the three potential materials, the choice was narrowed down to just high carbon steel and nickel based superalloy. This was because the mechanical properties of stainless steel do not meet requirements to withstand the high levels stress and strain rear cassette sprockets are subject to during use.</w:t>
      </w:r>
    </w:p>
    <w:p w:rsidR="002944F9" w:rsidRDefault="002944F9" w:rsidP="002944F9"/>
    <w:p w:rsidR="002944F9" w:rsidRDefault="002944F9" w:rsidP="002944F9">
      <w:pPr>
        <w:pStyle w:val="Heading2"/>
      </w:pPr>
      <w:bookmarkStart w:id="33" w:name="_Toc508126395"/>
      <w:r>
        <w:t>Analysis of Density and price in relation to mechanical properties</w:t>
      </w:r>
      <w:bookmarkEnd w:id="33"/>
      <w:r>
        <w:t xml:space="preserve">  </w:t>
      </w:r>
    </w:p>
    <w:p w:rsidR="002944F9" w:rsidRDefault="002944F9" w:rsidP="002944F9"/>
    <w:p w:rsidR="002944F9" w:rsidRDefault="002944F9" w:rsidP="002944F9">
      <w:r>
        <w:t>When deciding on a material to use for a component of an item of sports equipment, both price and weight are factors that need to be considered very closely. For example, when choosing a material for a rear cassette sprocket. There is no point in using an incredibly strong material that will last a lifetime, if it weighs twice as much as a material that is only 10% weaker. Equally, a material may have all the desired mechanical properties as well as being very lightweight. However this peak performance may come at a high price. This is where it is important to choose a material that gives the best possible price to performance ratio</w:t>
      </w:r>
    </w:p>
    <w:p w:rsidR="002944F9" w:rsidRDefault="002944F9" w:rsidP="002944F9">
      <w:r>
        <w:t>The table below compares the price per kilogram and the mass per metre cubed of high carbon steel and nickel based superalloy.</w:t>
      </w:r>
    </w:p>
    <w:p w:rsidR="000F313F" w:rsidRDefault="000F313F" w:rsidP="002944F9"/>
    <w:p w:rsidR="00396350" w:rsidRDefault="007D63A9" w:rsidP="007D63A9">
      <w:pPr>
        <w:pStyle w:val="Heading2"/>
      </w:pPr>
      <w:bookmarkStart w:id="34" w:name="_Toc508126396"/>
      <w:r>
        <w:t>Results of price and density analysis</w:t>
      </w:r>
      <w:bookmarkEnd w:id="34"/>
      <w:r>
        <w:t xml:space="preserve"> </w:t>
      </w:r>
    </w:p>
    <w:tbl>
      <w:tblPr>
        <w:tblStyle w:val="TableGrid"/>
        <w:tblpPr w:leftFromText="180" w:rightFromText="180" w:vertAnchor="text" w:horzAnchor="margin" w:tblpY="334"/>
        <w:tblW w:w="0" w:type="auto"/>
        <w:tblInd w:w="0" w:type="dxa"/>
        <w:tblLook w:val="04A0" w:firstRow="1" w:lastRow="0" w:firstColumn="1" w:lastColumn="0" w:noHBand="0" w:noVBand="1"/>
      </w:tblPr>
      <w:tblGrid>
        <w:gridCol w:w="2911"/>
        <w:gridCol w:w="2721"/>
        <w:gridCol w:w="3310"/>
      </w:tblGrid>
      <w:tr w:rsidR="001032F9" w:rsidTr="001032F9">
        <w:trPr>
          <w:trHeight w:val="539"/>
        </w:trPr>
        <w:tc>
          <w:tcPr>
            <w:tcW w:w="2911" w:type="dxa"/>
            <w:tcBorders>
              <w:top w:val="single" w:sz="4" w:space="0" w:color="auto"/>
              <w:left w:val="single" w:sz="4" w:space="0" w:color="auto"/>
              <w:bottom w:val="single" w:sz="4" w:space="0" w:color="auto"/>
              <w:right w:val="single" w:sz="4" w:space="0" w:color="auto"/>
            </w:tcBorders>
            <w:hideMark/>
          </w:tcPr>
          <w:p w:rsidR="001032F9" w:rsidRDefault="001032F9" w:rsidP="001032F9">
            <w:pPr>
              <w:jc w:val="center"/>
              <w:rPr>
                <w:b/>
              </w:rPr>
            </w:pPr>
            <w:r>
              <w:rPr>
                <w:b/>
              </w:rPr>
              <w:t>Other Properties</w:t>
            </w:r>
          </w:p>
        </w:tc>
        <w:tc>
          <w:tcPr>
            <w:tcW w:w="6031" w:type="dxa"/>
            <w:gridSpan w:val="2"/>
            <w:tcBorders>
              <w:top w:val="single" w:sz="4" w:space="0" w:color="auto"/>
              <w:left w:val="single" w:sz="4" w:space="0" w:color="auto"/>
              <w:bottom w:val="single" w:sz="4" w:space="0" w:color="auto"/>
              <w:right w:val="single" w:sz="4" w:space="0" w:color="auto"/>
            </w:tcBorders>
            <w:hideMark/>
          </w:tcPr>
          <w:p w:rsidR="001032F9" w:rsidRDefault="001032F9" w:rsidP="001032F9">
            <w:pPr>
              <w:jc w:val="center"/>
              <w:rPr>
                <w:b/>
              </w:rPr>
            </w:pPr>
            <w:r>
              <w:rPr>
                <w:b/>
              </w:rPr>
              <w:t xml:space="preserve">Materials </w:t>
            </w:r>
          </w:p>
        </w:tc>
      </w:tr>
      <w:tr w:rsidR="001032F9" w:rsidTr="001032F9">
        <w:trPr>
          <w:trHeight w:val="539"/>
        </w:trPr>
        <w:tc>
          <w:tcPr>
            <w:tcW w:w="2911" w:type="dxa"/>
            <w:tcBorders>
              <w:top w:val="single" w:sz="4" w:space="0" w:color="auto"/>
              <w:left w:val="single" w:sz="4" w:space="0" w:color="auto"/>
              <w:bottom w:val="single" w:sz="4" w:space="0" w:color="auto"/>
              <w:right w:val="single" w:sz="4" w:space="0" w:color="auto"/>
            </w:tcBorders>
            <w:hideMark/>
          </w:tcPr>
          <w:p w:rsidR="001032F9" w:rsidRDefault="001032F9" w:rsidP="001032F9">
            <w:pPr>
              <w:jc w:val="center"/>
              <w:rPr>
                <w:i/>
              </w:rPr>
            </w:pPr>
            <w:r>
              <w:rPr>
                <w:i/>
              </w:rPr>
              <w:t xml:space="preserve">Lower is better </w:t>
            </w:r>
          </w:p>
        </w:tc>
        <w:tc>
          <w:tcPr>
            <w:tcW w:w="2721" w:type="dxa"/>
            <w:tcBorders>
              <w:top w:val="single" w:sz="4" w:space="0" w:color="auto"/>
              <w:left w:val="single" w:sz="4" w:space="0" w:color="auto"/>
              <w:bottom w:val="single" w:sz="4" w:space="0" w:color="auto"/>
              <w:right w:val="single" w:sz="4" w:space="0" w:color="auto"/>
            </w:tcBorders>
            <w:hideMark/>
          </w:tcPr>
          <w:p w:rsidR="001032F9" w:rsidRDefault="001032F9" w:rsidP="001032F9">
            <w:pPr>
              <w:jc w:val="center"/>
            </w:pPr>
            <w:r>
              <w:t>High Carbon Steel</w:t>
            </w:r>
          </w:p>
        </w:tc>
        <w:tc>
          <w:tcPr>
            <w:tcW w:w="3310" w:type="dxa"/>
            <w:tcBorders>
              <w:top w:val="single" w:sz="4" w:space="0" w:color="auto"/>
              <w:left w:val="single" w:sz="4" w:space="0" w:color="auto"/>
              <w:bottom w:val="single" w:sz="4" w:space="0" w:color="auto"/>
              <w:right w:val="single" w:sz="4" w:space="0" w:color="auto"/>
            </w:tcBorders>
            <w:hideMark/>
          </w:tcPr>
          <w:p w:rsidR="001032F9" w:rsidRDefault="001032F9" w:rsidP="001032F9">
            <w:pPr>
              <w:jc w:val="center"/>
            </w:pPr>
            <w:r>
              <w:t>Nickel Based Superalloy</w:t>
            </w:r>
          </w:p>
        </w:tc>
      </w:tr>
      <w:tr w:rsidR="001032F9" w:rsidTr="001032F9">
        <w:trPr>
          <w:trHeight w:val="564"/>
        </w:trPr>
        <w:tc>
          <w:tcPr>
            <w:tcW w:w="2911" w:type="dxa"/>
            <w:tcBorders>
              <w:top w:val="single" w:sz="4" w:space="0" w:color="auto"/>
              <w:left w:val="single" w:sz="4" w:space="0" w:color="auto"/>
              <w:bottom w:val="single" w:sz="4" w:space="0" w:color="auto"/>
              <w:right w:val="single" w:sz="4" w:space="0" w:color="auto"/>
            </w:tcBorders>
            <w:hideMark/>
          </w:tcPr>
          <w:p w:rsidR="001032F9" w:rsidRDefault="001032F9" w:rsidP="001032F9">
            <w:pPr>
              <w:jc w:val="both"/>
            </w:pPr>
            <w:r>
              <w:t xml:space="preserve">Density (KG/m^3) </w:t>
            </w:r>
          </w:p>
        </w:tc>
        <w:tc>
          <w:tcPr>
            <w:tcW w:w="2721" w:type="dxa"/>
            <w:tcBorders>
              <w:top w:val="single" w:sz="4" w:space="0" w:color="auto"/>
              <w:left w:val="single" w:sz="4" w:space="0" w:color="auto"/>
              <w:bottom w:val="single" w:sz="4" w:space="0" w:color="auto"/>
              <w:right w:val="single" w:sz="4" w:space="0" w:color="auto"/>
            </w:tcBorders>
            <w:hideMark/>
          </w:tcPr>
          <w:p w:rsidR="001032F9" w:rsidRDefault="001032F9" w:rsidP="001032F9">
            <w:r>
              <w:t>7900 (1</w:t>
            </w:r>
            <w:r>
              <w:rPr>
                <w:vertAlign w:val="superscript"/>
              </w:rPr>
              <w:t>st</w:t>
            </w:r>
            <w:r>
              <w:t>)</w:t>
            </w:r>
          </w:p>
        </w:tc>
        <w:tc>
          <w:tcPr>
            <w:tcW w:w="3310" w:type="dxa"/>
            <w:tcBorders>
              <w:top w:val="single" w:sz="4" w:space="0" w:color="auto"/>
              <w:left w:val="single" w:sz="4" w:space="0" w:color="auto"/>
              <w:bottom w:val="single" w:sz="4" w:space="0" w:color="auto"/>
              <w:right w:val="single" w:sz="4" w:space="0" w:color="auto"/>
            </w:tcBorders>
            <w:hideMark/>
          </w:tcPr>
          <w:p w:rsidR="001032F9" w:rsidRDefault="001032F9" w:rsidP="001032F9">
            <w:r>
              <w:t>8650 (2</w:t>
            </w:r>
            <w:r>
              <w:rPr>
                <w:vertAlign w:val="superscript"/>
              </w:rPr>
              <w:t>nd</w:t>
            </w:r>
            <w:r>
              <w:t>)</w:t>
            </w:r>
          </w:p>
        </w:tc>
      </w:tr>
      <w:tr w:rsidR="001032F9" w:rsidTr="001032F9">
        <w:trPr>
          <w:trHeight w:val="539"/>
        </w:trPr>
        <w:tc>
          <w:tcPr>
            <w:tcW w:w="2911" w:type="dxa"/>
            <w:tcBorders>
              <w:top w:val="single" w:sz="4" w:space="0" w:color="auto"/>
              <w:left w:val="single" w:sz="4" w:space="0" w:color="auto"/>
              <w:bottom w:val="single" w:sz="4" w:space="0" w:color="auto"/>
              <w:right w:val="single" w:sz="4" w:space="0" w:color="auto"/>
            </w:tcBorders>
            <w:hideMark/>
          </w:tcPr>
          <w:p w:rsidR="001032F9" w:rsidRDefault="001032F9" w:rsidP="001032F9">
            <w:r>
              <w:t xml:space="preserve">Price (GBP/KG) </w:t>
            </w:r>
          </w:p>
        </w:tc>
        <w:tc>
          <w:tcPr>
            <w:tcW w:w="2721" w:type="dxa"/>
            <w:tcBorders>
              <w:top w:val="single" w:sz="4" w:space="0" w:color="auto"/>
              <w:left w:val="single" w:sz="4" w:space="0" w:color="auto"/>
              <w:bottom w:val="single" w:sz="4" w:space="0" w:color="auto"/>
              <w:right w:val="single" w:sz="4" w:space="0" w:color="auto"/>
            </w:tcBorders>
            <w:hideMark/>
          </w:tcPr>
          <w:p w:rsidR="001032F9" w:rsidRDefault="001032F9" w:rsidP="001032F9">
            <w:r>
              <w:t>0.36 (1</w:t>
            </w:r>
            <w:r>
              <w:rPr>
                <w:vertAlign w:val="superscript"/>
              </w:rPr>
              <w:t>st</w:t>
            </w:r>
            <w:r>
              <w:t>)</w:t>
            </w:r>
          </w:p>
        </w:tc>
        <w:tc>
          <w:tcPr>
            <w:tcW w:w="3310" w:type="dxa"/>
            <w:tcBorders>
              <w:top w:val="single" w:sz="4" w:space="0" w:color="auto"/>
              <w:left w:val="single" w:sz="4" w:space="0" w:color="auto"/>
              <w:bottom w:val="single" w:sz="4" w:space="0" w:color="auto"/>
              <w:right w:val="single" w:sz="4" w:space="0" w:color="auto"/>
            </w:tcBorders>
            <w:hideMark/>
          </w:tcPr>
          <w:p w:rsidR="001032F9" w:rsidRDefault="001032F9" w:rsidP="001032F9">
            <w:r>
              <w:t>14.4 (2</w:t>
            </w:r>
            <w:r>
              <w:rPr>
                <w:vertAlign w:val="superscript"/>
              </w:rPr>
              <w:t>nd</w:t>
            </w:r>
            <w:r>
              <w:t>)</w:t>
            </w:r>
          </w:p>
        </w:tc>
      </w:tr>
      <w:tr w:rsidR="001032F9" w:rsidTr="001032F9">
        <w:trPr>
          <w:trHeight w:val="324"/>
        </w:trPr>
        <w:tc>
          <w:tcPr>
            <w:tcW w:w="8942" w:type="dxa"/>
            <w:gridSpan w:val="3"/>
            <w:tcBorders>
              <w:top w:val="single" w:sz="4" w:space="0" w:color="auto"/>
              <w:left w:val="single" w:sz="4" w:space="0" w:color="auto"/>
              <w:bottom w:val="single" w:sz="4" w:space="0" w:color="auto"/>
              <w:right w:val="single" w:sz="4" w:space="0" w:color="auto"/>
            </w:tcBorders>
          </w:tcPr>
          <w:p w:rsidR="001032F9" w:rsidRDefault="001032F9" w:rsidP="001032F9"/>
        </w:tc>
      </w:tr>
      <w:tr w:rsidR="001032F9" w:rsidTr="0098783D">
        <w:trPr>
          <w:trHeight w:val="549"/>
        </w:trPr>
        <w:tc>
          <w:tcPr>
            <w:tcW w:w="2911" w:type="dxa"/>
            <w:tcBorders>
              <w:top w:val="single" w:sz="4" w:space="0" w:color="auto"/>
              <w:left w:val="single" w:sz="4" w:space="0" w:color="auto"/>
              <w:bottom w:val="single" w:sz="4" w:space="0" w:color="auto"/>
              <w:right w:val="single" w:sz="4" w:space="0" w:color="auto"/>
            </w:tcBorders>
            <w:hideMark/>
          </w:tcPr>
          <w:p w:rsidR="001032F9" w:rsidRDefault="001032F9" w:rsidP="001032F9">
            <w:r>
              <w:t>Collective Ranking (1</w:t>
            </w:r>
            <w:r>
              <w:rPr>
                <w:vertAlign w:val="superscript"/>
              </w:rPr>
              <w:t>st</w:t>
            </w:r>
            <w:r>
              <w:t xml:space="preserve"> being the best) </w:t>
            </w:r>
          </w:p>
        </w:tc>
        <w:tc>
          <w:tcPr>
            <w:tcW w:w="2721" w:type="dxa"/>
            <w:tcBorders>
              <w:top w:val="single" w:sz="4" w:space="0" w:color="auto"/>
              <w:left w:val="single" w:sz="4" w:space="0" w:color="auto"/>
              <w:bottom w:val="single" w:sz="4" w:space="0" w:color="auto"/>
              <w:right w:val="single" w:sz="4" w:space="0" w:color="auto"/>
            </w:tcBorders>
            <w:hideMark/>
          </w:tcPr>
          <w:p w:rsidR="001032F9" w:rsidRDefault="001032F9" w:rsidP="001032F9">
            <w:r>
              <w:t>1</w:t>
            </w:r>
            <w:r>
              <w:rPr>
                <w:vertAlign w:val="superscript"/>
              </w:rPr>
              <w:t>st</w:t>
            </w:r>
            <w:r>
              <w:t xml:space="preserve"> </w:t>
            </w:r>
          </w:p>
        </w:tc>
        <w:tc>
          <w:tcPr>
            <w:tcW w:w="3310" w:type="dxa"/>
            <w:tcBorders>
              <w:top w:val="single" w:sz="4" w:space="0" w:color="auto"/>
              <w:left w:val="single" w:sz="4" w:space="0" w:color="auto"/>
              <w:bottom w:val="single" w:sz="4" w:space="0" w:color="auto"/>
              <w:right w:val="single" w:sz="4" w:space="0" w:color="auto"/>
            </w:tcBorders>
            <w:hideMark/>
          </w:tcPr>
          <w:p w:rsidR="001032F9" w:rsidRDefault="001032F9" w:rsidP="001032F9">
            <w:r>
              <w:t>2</w:t>
            </w:r>
            <w:r>
              <w:rPr>
                <w:vertAlign w:val="superscript"/>
              </w:rPr>
              <w:t>nd</w:t>
            </w:r>
            <w:r>
              <w:t xml:space="preserve"> </w:t>
            </w:r>
          </w:p>
        </w:tc>
      </w:tr>
    </w:tbl>
    <w:p w:rsidR="007D63A9" w:rsidRDefault="007D63A9" w:rsidP="007D63A9"/>
    <w:p w:rsidR="00107806" w:rsidRDefault="00107806" w:rsidP="007D63A9"/>
    <w:p w:rsidR="007D63A9" w:rsidRDefault="007D63A9" w:rsidP="007D63A9">
      <w:r>
        <w:t>The results of this table show that not only is high carbon steel lighter than nickel base superalloy, it is in fact exactly 40 times cheaper per kilogram. This dramatic difference in price far outweighs any mechanical benefit of using nickel base superalloy before even beginning to factor in the lower density of high carbon steel.</w:t>
      </w:r>
    </w:p>
    <w:p w:rsidR="007D63A9" w:rsidRDefault="007D63A9" w:rsidP="007D63A9">
      <w:r>
        <w:t>Despite the clearly superior mechanical properties of nickel base Superalloy, the extortionate price simply renders it unaffordable for the vast majority of both manufacturers and consumers.</w:t>
      </w:r>
    </w:p>
    <w:p w:rsidR="007D63A9" w:rsidRPr="007D63A9" w:rsidRDefault="007D63A9" w:rsidP="007D63A9">
      <w:pPr>
        <w:pStyle w:val="Heading1"/>
      </w:pPr>
      <w:bookmarkStart w:id="35" w:name="_Toc508126397"/>
      <w:r>
        <w:lastRenderedPageBreak/>
        <w:t>Conclusion</w:t>
      </w:r>
      <w:bookmarkEnd w:id="35"/>
      <w:r>
        <w:t xml:space="preserve"> </w:t>
      </w:r>
    </w:p>
    <w:p w:rsidR="00396350" w:rsidRDefault="00396350" w:rsidP="007D63A9"/>
    <w:p w:rsidR="007D63A9" w:rsidRDefault="007D63A9" w:rsidP="007D63A9">
      <w:r>
        <w:t xml:space="preserve">In conclusion, high carbon steel strikes the perfect balance between high performance, with its well above average mechanical properties and incredibly low price compared to any of its nearest competitors. </w:t>
      </w:r>
    </w:p>
    <w:p w:rsidR="001032F9" w:rsidRDefault="007D63A9" w:rsidP="002944F9">
      <w:r>
        <w:t>High carbon steel it is by far the most appropriate of the materials analysed in this report to be used to manufacture a large batch of large rear cassette sprockets for a bicycle</w:t>
      </w:r>
      <w:r w:rsidR="001032F9">
        <w:t>.</w:t>
      </w:r>
    </w:p>
    <w:p w:rsidR="000F313F" w:rsidRDefault="000F313F" w:rsidP="002944F9"/>
    <w:p w:rsidR="000F313F" w:rsidRDefault="000F313F" w:rsidP="002944F9"/>
    <w:p w:rsidR="000F313F" w:rsidRDefault="000F313F" w:rsidP="002944F9"/>
    <w:p w:rsidR="000F313F" w:rsidRDefault="000F313F" w:rsidP="002944F9"/>
    <w:p w:rsidR="000F313F" w:rsidRDefault="000F313F" w:rsidP="002944F9"/>
    <w:p w:rsidR="000F313F" w:rsidRDefault="000F313F" w:rsidP="002944F9"/>
    <w:p w:rsidR="000F313F" w:rsidRDefault="000F313F" w:rsidP="002944F9"/>
    <w:p w:rsidR="000F313F" w:rsidRDefault="000F313F" w:rsidP="002944F9"/>
    <w:p w:rsidR="0098783D" w:rsidRDefault="0098783D" w:rsidP="00C65A8A">
      <w:pPr>
        <w:pStyle w:val="Heading1"/>
      </w:pPr>
    </w:p>
    <w:p w:rsidR="0098783D" w:rsidRDefault="0098783D" w:rsidP="00C65A8A">
      <w:pPr>
        <w:pStyle w:val="Heading1"/>
      </w:pPr>
    </w:p>
    <w:p w:rsidR="0098783D" w:rsidRDefault="0098783D" w:rsidP="00C65A8A">
      <w:pPr>
        <w:pStyle w:val="Heading1"/>
      </w:pPr>
    </w:p>
    <w:p w:rsidR="0098783D" w:rsidRDefault="0098783D" w:rsidP="00C65A8A">
      <w:pPr>
        <w:pStyle w:val="Heading1"/>
      </w:pPr>
    </w:p>
    <w:p w:rsidR="0098783D" w:rsidRDefault="0098783D" w:rsidP="00C65A8A">
      <w:pPr>
        <w:pStyle w:val="Heading1"/>
      </w:pPr>
    </w:p>
    <w:p w:rsidR="0098783D" w:rsidRDefault="0098783D" w:rsidP="00C65A8A">
      <w:pPr>
        <w:pStyle w:val="Heading1"/>
      </w:pPr>
    </w:p>
    <w:p w:rsidR="0098783D" w:rsidRDefault="0098783D" w:rsidP="00C65A8A">
      <w:pPr>
        <w:pStyle w:val="Heading1"/>
      </w:pPr>
    </w:p>
    <w:p w:rsidR="0098783D" w:rsidRDefault="0098783D" w:rsidP="00C65A8A">
      <w:pPr>
        <w:pStyle w:val="Heading1"/>
      </w:pPr>
    </w:p>
    <w:p w:rsidR="0098783D" w:rsidRDefault="0098783D" w:rsidP="00C65A8A">
      <w:pPr>
        <w:pStyle w:val="Heading1"/>
      </w:pPr>
    </w:p>
    <w:p w:rsidR="0098783D" w:rsidRDefault="0098783D" w:rsidP="00C65A8A">
      <w:pPr>
        <w:pStyle w:val="Heading1"/>
      </w:pPr>
    </w:p>
    <w:p w:rsidR="0098783D" w:rsidRDefault="0098783D" w:rsidP="0098783D"/>
    <w:p w:rsidR="0098783D" w:rsidRDefault="0098783D" w:rsidP="0098783D">
      <w:bookmarkStart w:id="36" w:name="_GoBack"/>
      <w:bookmarkEnd w:id="36"/>
    </w:p>
    <w:p w:rsidR="00C65A8A" w:rsidRDefault="00C65A8A" w:rsidP="00C65A8A">
      <w:pPr>
        <w:pStyle w:val="Heading1"/>
      </w:pPr>
      <w:bookmarkStart w:id="37" w:name="_Toc508126398"/>
      <w:r>
        <w:lastRenderedPageBreak/>
        <w:t>Table of Figures</w:t>
      </w:r>
      <w:bookmarkEnd w:id="37"/>
      <w:r>
        <w:t xml:space="preserve"> </w:t>
      </w:r>
    </w:p>
    <w:p w:rsidR="00C65A8A" w:rsidRPr="00C65A8A" w:rsidRDefault="00C65A8A" w:rsidP="00C65A8A"/>
    <w:p w:rsidR="00803D1A" w:rsidRDefault="001032F9">
      <w:pPr>
        <w:pStyle w:val="TableofFigures"/>
        <w:tabs>
          <w:tab w:val="right" w:leader="dot" w:pos="9016"/>
        </w:tabs>
        <w:rPr>
          <w:rFonts w:eastAsiaTheme="minorEastAsia"/>
          <w:noProof/>
          <w:lang w:eastAsia="en-GB"/>
        </w:rPr>
      </w:pPr>
      <w:r>
        <w:fldChar w:fldCharType="begin"/>
      </w:r>
      <w:r>
        <w:instrText xml:space="preserve"> TOC \h \z \c "Figure" </w:instrText>
      </w:r>
      <w:r>
        <w:fldChar w:fldCharType="separate"/>
      </w:r>
      <w:hyperlink r:id="rId21" w:anchor="_Toc508127687" w:history="1">
        <w:r w:rsidR="00803D1A" w:rsidRPr="00CD593B">
          <w:rPr>
            <w:rStyle w:val="Hyperlink"/>
            <w:noProof/>
          </w:rPr>
          <w:t>Figure 1 front and back of a high end cassette (SRAM , 2014)</w:t>
        </w:r>
        <w:r w:rsidR="00803D1A">
          <w:rPr>
            <w:noProof/>
            <w:webHidden/>
          </w:rPr>
          <w:tab/>
        </w:r>
        <w:r w:rsidR="00803D1A">
          <w:rPr>
            <w:noProof/>
            <w:webHidden/>
          </w:rPr>
          <w:fldChar w:fldCharType="begin"/>
        </w:r>
        <w:r w:rsidR="00803D1A">
          <w:rPr>
            <w:noProof/>
            <w:webHidden/>
          </w:rPr>
          <w:instrText xml:space="preserve"> PAGEREF _Toc508127687 \h </w:instrText>
        </w:r>
        <w:r w:rsidR="00803D1A">
          <w:rPr>
            <w:noProof/>
            <w:webHidden/>
          </w:rPr>
        </w:r>
        <w:r w:rsidR="00803D1A">
          <w:rPr>
            <w:noProof/>
            <w:webHidden/>
          </w:rPr>
          <w:fldChar w:fldCharType="separate"/>
        </w:r>
        <w:r w:rsidR="00803D1A">
          <w:rPr>
            <w:noProof/>
            <w:webHidden/>
          </w:rPr>
          <w:t>3</w:t>
        </w:r>
        <w:r w:rsidR="00803D1A">
          <w:rPr>
            <w:noProof/>
            <w:webHidden/>
          </w:rPr>
          <w:fldChar w:fldCharType="end"/>
        </w:r>
      </w:hyperlink>
    </w:p>
    <w:p w:rsidR="00803D1A" w:rsidRDefault="00803D1A">
      <w:pPr>
        <w:pStyle w:val="TableofFigures"/>
        <w:tabs>
          <w:tab w:val="right" w:leader="dot" w:pos="9016"/>
        </w:tabs>
        <w:rPr>
          <w:rFonts w:eastAsiaTheme="minorEastAsia"/>
          <w:noProof/>
          <w:lang w:eastAsia="en-GB"/>
        </w:rPr>
      </w:pPr>
      <w:hyperlink r:id="rId22" w:anchor="_Toc508127688" w:history="1">
        <w:r w:rsidRPr="00CD593B">
          <w:rPr>
            <w:rStyle w:val="Hyperlink"/>
            <w:noProof/>
          </w:rPr>
          <w:t>Figure 2 5 axis CNC mill (imgur.com, n.d.)</w:t>
        </w:r>
        <w:r>
          <w:rPr>
            <w:noProof/>
            <w:webHidden/>
          </w:rPr>
          <w:tab/>
        </w:r>
        <w:r>
          <w:rPr>
            <w:noProof/>
            <w:webHidden/>
          </w:rPr>
          <w:fldChar w:fldCharType="begin"/>
        </w:r>
        <w:r>
          <w:rPr>
            <w:noProof/>
            <w:webHidden/>
          </w:rPr>
          <w:instrText xml:space="preserve"> PAGEREF _Toc508127688 \h </w:instrText>
        </w:r>
        <w:r>
          <w:rPr>
            <w:noProof/>
            <w:webHidden/>
          </w:rPr>
        </w:r>
        <w:r>
          <w:rPr>
            <w:noProof/>
            <w:webHidden/>
          </w:rPr>
          <w:fldChar w:fldCharType="separate"/>
        </w:r>
        <w:r>
          <w:rPr>
            <w:noProof/>
            <w:webHidden/>
          </w:rPr>
          <w:t>4</w:t>
        </w:r>
        <w:r>
          <w:rPr>
            <w:noProof/>
            <w:webHidden/>
          </w:rPr>
          <w:fldChar w:fldCharType="end"/>
        </w:r>
      </w:hyperlink>
    </w:p>
    <w:p w:rsidR="00803D1A" w:rsidRDefault="00803D1A">
      <w:pPr>
        <w:pStyle w:val="TableofFigures"/>
        <w:tabs>
          <w:tab w:val="right" w:leader="dot" w:pos="9016"/>
        </w:tabs>
        <w:rPr>
          <w:rFonts w:eastAsiaTheme="minorEastAsia"/>
          <w:noProof/>
          <w:lang w:eastAsia="en-GB"/>
        </w:rPr>
      </w:pPr>
      <w:hyperlink r:id="rId23" w:anchor="_Toc508127689" w:history="1">
        <w:r w:rsidRPr="00CD593B">
          <w:rPr>
            <w:rStyle w:val="Hyperlink"/>
            <w:noProof/>
          </w:rPr>
          <w:t>Figure 3 Close up of rear cassette sprocket (Sun Race , 2018)</w:t>
        </w:r>
        <w:r>
          <w:rPr>
            <w:noProof/>
            <w:webHidden/>
          </w:rPr>
          <w:tab/>
        </w:r>
        <w:r>
          <w:rPr>
            <w:noProof/>
            <w:webHidden/>
          </w:rPr>
          <w:fldChar w:fldCharType="begin"/>
        </w:r>
        <w:r>
          <w:rPr>
            <w:noProof/>
            <w:webHidden/>
          </w:rPr>
          <w:instrText xml:space="preserve"> PAGEREF _Toc508127689 \h </w:instrText>
        </w:r>
        <w:r>
          <w:rPr>
            <w:noProof/>
            <w:webHidden/>
          </w:rPr>
        </w:r>
        <w:r>
          <w:rPr>
            <w:noProof/>
            <w:webHidden/>
          </w:rPr>
          <w:fldChar w:fldCharType="separate"/>
        </w:r>
        <w:r>
          <w:rPr>
            <w:noProof/>
            <w:webHidden/>
          </w:rPr>
          <w:t>4</w:t>
        </w:r>
        <w:r>
          <w:rPr>
            <w:noProof/>
            <w:webHidden/>
          </w:rPr>
          <w:fldChar w:fldCharType="end"/>
        </w:r>
      </w:hyperlink>
    </w:p>
    <w:p w:rsidR="00803D1A" w:rsidRDefault="00803D1A">
      <w:pPr>
        <w:pStyle w:val="TableofFigures"/>
        <w:tabs>
          <w:tab w:val="right" w:leader="dot" w:pos="9016"/>
        </w:tabs>
        <w:rPr>
          <w:rFonts w:eastAsiaTheme="minorEastAsia"/>
          <w:noProof/>
          <w:lang w:eastAsia="en-GB"/>
        </w:rPr>
      </w:pPr>
      <w:hyperlink r:id="rId24" w:anchor="_Toc508127690" w:history="1">
        <w:r w:rsidRPr="00CD593B">
          <w:rPr>
            <w:rStyle w:val="Hyperlink"/>
            <w:noProof/>
          </w:rPr>
          <w:t>Figure 4sand casting diagram (custompart.net , 2008)</w:t>
        </w:r>
        <w:r>
          <w:rPr>
            <w:noProof/>
            <w:webHidden/>
          </w:rPr>
          <w:tab/>
        </w:r>
        <w:r>
          <w:rPr>
            <w:noProof/>
            <w:webHidden/>
          </w:rPr>
          <w:fldChar w:fldCharType="begin"/>
        </w:r>
        <w:r>
          <w:rPr>
            <w:noProof/>
            <w:webHidden/>
          </w:rPr>
          <w:instrText xml:space="preserve"> PAGEREF _Toc508127690 \h </w:instrText>
        </w:r>
        <w:r>
          <w:rPr>
            <w:noProof/>
            <w:webHidden/>
          </w:rPr>
        </w:r>
        <w:r>
          <w:rPr>
            <w:noProof/>
            <w:webHidden/>
          </w:rPr>
          <w:fldChar w:fldCharType="separate"/>
        </w:r>
        <w:r>
          <w:rPr>
            <w:noProof/>
            <w:webHidden/>
          </w:rPr>
          <w:t>5</w:t>
        </w:r>
        <w:r>
          <w:rPr>
            <w:noProof/>
            <w:webHidden/>
          </w:rPr>
          <w:fldChar w:fldCharType="end"/>
        </w:r>
      </w:hyperlink>
    </w:p>
    <w:p w:rsidR="00803D1A" w:rsidRDefault="00803D1A">
      <w:pPr>
        <w:pStyle w:val="TableofFigures"/>
        <w:tabs>
          <w:tab w:val="right" w:leader="dot" w:pos="9016"/>
        </w:tabs>
        <w:rPr>
          <w:rFonts w:eastAsiaTheme="minorEastAsia"/>
          <w:noProof/>
          <w:lang w:eastAsia="en-GB"/>
        </w:rPr>
      </w:pPr>
      <w:hyperlink r:id="rId25" w:anchor="_Toc508127691" w:history="1">
        <w:r w:rsidRPr="00CD593B">
          <w:rPr>
            <w:rStyle w:val="Hyperlink"/>
            <w:noProof/>
          </w:rPr>
          <w:t>Figure 5 diagram of Blanking process (Advantage Fabricated Metals, 2009)</w:t>
        </w:r>
        <w:r>
          <w:rPr>
            <w:noProof/>
            <w:webHidden/>
          </w:rPr>
          <w:tab/>
        </w:r>
        <w:r>
          <w:rPr>
            <w:noProof/>
            <w:webHidden/>
          </w:rPr>
          <w:fldChar w:fldCharType="begin"/>
        </w:r>
        <w:r>
          <w:rPr>
            <w:noProof/>
            <w:webHidden/>
          </w:rPr>
          <w:instrText xml:space="preserve"> PAGEREF _Toc508127691 \h </w:instrText>
        </w:r>
        <w:r>
          <w:rPr>
            <w:noProof/>
            <w:webHidden/>
          </w:rPr>
        </w:r>
        <w:r>
          <w:rPr>
            <w:noProof/>
            <w:webHidden/>
          </w:rPr>
          <w:fldChar w:fldCharType="separate"/>
        </w:r>
        <w:r>
          <w:rPr>
            <w:noProof/>
            <w:webHidden/>
          </w:rPr>
          <w:t>6</w:t>
        </w:r>
        <w:r>
          <w:rPr>
            <w:noProof/>
            <w:webHidden/>
          </w:rPr>
          <w:fldChar w:fldCharType="end"/>
        </w:r>
      </w:hyperlink>
    </w:p>
    <w:p w:rsidR="00803D1A" w:rsidRDefault="00803D1A">
      <w:pPr>
        <w:pStyle w:val="TableofFigures"/>
        <w:tabs>
          <w:tab w:val="right" w:leader="dot" w:pos="9016"/>
        </w:tabs>
        <w:rPr>
          <w:rFonts w:eastAsiaTheme="minorEastAsia"/>
          <w:noProof/>
          <w:lang w:eastAsia="en-GB"/>
        </w:rPr>
      </w:pPr>
      <w:hyperlink w:anchor="_Toc508127692" w:history="1">
        <w:r w:rsidRPr="00CD593B">
          <w:rPr>
            <w:rStyle w:val="Hyperlink"/>
            <w:noProof/>
          </w:rPr>
          <w:t>Figure 6 CES EduPack Graph of tensile strength on Shear modulus (CES EduPack 2015 , 2015)</w:t>
        </w:r>
        <w:r>
          <w:rPr>
            <w:noProof/>
            <w:webHidden/>
          </w:rPr>
          <w:tab/>
        </w:r>
        <w:r>
          <w:rPr>
            <w:noProof/>
            <w:webHidden/>
          </w:rPr>
          <w:fldChar w:fldCharType="begin"/>
        </w:r>
        <w:r>
          <w:rPr>
            <w:noProof/>
            <w:webHidden/>
          </w:rPr>
          <w:instrText xml:space="preserve"> PAGEREF _Toc508127692 \h </w:instrText>
        </w:r>
        <w:r>
          <w:rPr>
            <w:noProof/>
            <w:webHidden/>
          </w:rPr>
        </w:r>
        <w:r>
          <w:rPr>
            <w:noProof/>
            <w:webHidden/>
          </w:rPr>
          <w:fldChar w:fldCharType="separate"/>
        </w:r>
        <w:r>
          <w:rPr>
            <w:noProof/>
            <w:webHidden/>
          </w:rPr>
          <w:t>9</w:t>
        </w:r>
        <w:r>
          <w:rPr>
            <w:noProof/>
            <w:webHidden/>
          </w:rPr>
          <w:fldChar w:fldCharType="end"/>
        </w:r>
      </w:hyperlink>
    </w:p>
    <w:p w:rsidR="00803D1A" w:rsidRDefault="00803D1A">
      <w:pPr>
        <w:pStyle w:val="TableofFigures"/>
        <w:tabs>
          <w:tab w:val="right" w:leader="dot" w:pos="9016"/>
        </w:tabs>
        <w:rPr>
          <w:rFonts w:eastAsiaTheme="minorEastAsia"/>
          <w:noProof/>
          <w:lang w:eastAsia="en-GB"/>
        </w:rPr>
      </w:pPr>
      <w:hyperlink r:id="rId26" w:anchor="_Toc508127693" w:history="1">
        <w:r w:rsidRPr="00CD593B">
          <w:rPr>
            <w:rStyle w:val="Hyperlink"/>
            <w:noProof/>
          </w:rPr>
          <w:t>Figure 7 CES EduPack 2015 Stainless Steel (CES EduPack 2015, 2015)</w:t>
        </w:r>
        <w:r>
          <w:rPr>
            <w:noProof/>
            <w:webHidden/>
          </w:rPr>
          <w:tab/>
        </w:r>
        <w:r>
          <w:rPr>
            <w:noProof/>
            <w:webHidden/>
          </w:rPr>
          <w:fldChar w:fldCharType="begin"/>
        </w:r>
        <w:r>
          <w:rPr>
            <w:noProof/>
            <w:webHidden/>
          </w:rPr>
          <w:instrText xml:space="preserve"> PAGEREF _Toc508127693 \h </w:instrText>
        </w:r>
        <w:r>
          <w:rPr>
            <w:noProof/>
            <w:webHidden/>
          </w:rPr>
        </w:r>
        <w:r>
          <w:rPr>
            <w:noProof/>
            <w:webHidden/>
          </w:rPr>
          <w:fldChar w:fldCharType="separate"/>
        </w:r>
        <w:r>
          <w:rPr>
            <w:noProof/>
            <w:webHidden/>
          </w:rPr>
          <w:t>18</w:t>
        </w:r>
        <w:r>
          <w:rPr>
            <w:noProof/>
            <w:webHidden/>
          </w:rPr>
          <w:fldChar w:fldCharType="end"/>
        </w:r>
      </w:hyperlink>
    </w:p>
    <w:p w:rsidR="00803D1A" w:rsidRDefault="00803D1A">
      <w:pPr>
        <w:pStyle w:val="TableofFigures"/>
        <w:tabs>
          <w:tab w:val="right" w:leader="dot" w:pos="9016"/>
        </w:tabs>
        <w:rPr>
          <w:rFonts w:eastAsiaTheme="minorEastAsia"/>
          <w:noProof/>
          <w:lang w:eastAsia="en-GB"/>
        </w:rPr>
      </w:pPr>
      <w:hyperlink r:id="rId27" w:anchor="_Toc508127694" w:history="1">
        <w:r w:rsidRPr="00CD593B">
          <w:rPr>
            <w:rStyle w:val="Hyperlink"/>
            <w:noProof/>
          </w:rPr>
          <w:t>Figure 8 CES EduPack 2015 High Carbon Steel (CES EduPack 2015, 2015)</w:t>
        </w:r>
        <w:r>
          <w:rPr>
            <w:noProof/>
            <w:webHidden/>
          </w:rPr>
          <w:tab/>
        </w:r>
        <w:r>
          <w:rPr>
            <w:noProof/>
            <w:webHidden/>
          </w:rPr>
          <w:fldChar w:fldCharType="begin"/>
        </w:r>
        <w:r>
          <w:rPr>
            <w:noProof/>
            <w:webHidden/>
          </w:rPr>
          <w:instrText xml:space="preserve"> PAGEREF _Toc508127694 \h </w:instrText>
        </w:r>
        <w:r>
          <w:rPr>
            <w:noProof/>
            <w:webHidden/>
          </w:rPr>
        </w:r>
        <w:r>
          <w:rPr>
            <w:noProof/>
            <w:webHidden/>
          </w:rPr>
          <w:fldChar w:fldCharType="separate"/>
        </w:r>
        <w:r>
          <w:rPr>
            <w:noProof/>
            <w:webHidden/>
          </w:rPr>
          <w:t>19</w:t>
        </w:r>
        <w:r>
          <w:rPr>
            <w:noProof/>
            <w:webHidden/>
          </w:rPr>
          <w:fldChar w:fldCharType="end"/>
        </w:r>
      </w:hyperlink>
    </w:p>
    <w:p w:rsidR="00803D1A" w:rsidRDefault="00803D1A">
      <w:pPr>
        <w:pStyle w:val="TableofFigures"/>
        <w:tabs>
          <w:tab w:val="right" w:leader="dot" w:pos="9016"/>
        </w:tabs>
        <w:rPr>
          <w:rFonts w:eastAsiaTheme="minorEastAsia"/>
          <w:noProof/>
          <w:lang w:eastAsia="en-GB"/>
        </w:rPr>
      </w:pPr>
      <w:hyperlink r:id="rId28" w:anchor="_Toc508127695" w:history="1">
        <w:r w:rsidRPr="00CD593B">
          <w:rPr>
            <w:rStyle w:val="Hyperlink"/>
            <w:noProof/>
          </w:rPr>
          <w:t>Figure 9 CES EduPack 2015 Nickel Based Superalloy (CES EduPack 2015, 2015)</w:t>
        </w:r>
        <w:r>
          <w:rPr>
            <w:noProof/>
            <w:webHidden/>
          </w:rPr>
          <w:tab/>
        </w:r>
        <w:r>
          <w:rPr>
            <w:noProof/>
            <w:webHidden/>
          </w:rPr>
          <w:fldChar w:fldCharType="begin"/>
        </w:r>
        <w:r>
          <w:rPr>
            <w:noProof/>
            <w:webHidden/>
          </w:rPr>
          <w:instrText xml:space="preserve"> PAGEREF _Toc508127695 \h </w:instrText>
        </w:r>
        <w:r>
          <w:rPr>
            <w:noProof/>
            <w:webHidden/>
          </w:rPr>
        </w:r>
        <w:r>
          <w:rPr>
            <w:noProof/>
            <w:webHidden/>
          </w:rPr>
          <w:fldChar w:fldCharType="separate"/>
        </w:r>
        <w:r>
          <w:rPr>
            <w:noProof/>
            <w:webHidden/>
          </w:rPr>
          <w:t>20</w:t>
        </w:r>
        <w:r>
          <w:rPr>
            <w:noProof/>
            <w:webHidden/>
          </w:rPr>
          <w:fldChar w:fldCharType="end"/>
        </w:r>
      </w:hyperlink>
    </w:p>
    <w:p w:rsidR="007D63A9" w:rsidRDefault="001032F9" w:rsidP="007D63A9">
      <w:r>
        <w:fldChar w:fldCharType="end"/>
      </w:r>
    </w:p>
    <w:p w:rsidR="003C4B3F" w:rsidRDefault="003C4B3F" w:rsidP="007D63A9"/>
    <w:p w:rsidR="001032F9" w:rsidRDefault="001032F9" w:rsidP="007D63A9"/>
    <w:p w:rsidR="001032F9" w:rsidRDefault="001032F9" w:rsidP="007D63A9"/>
    <w:p w:rsidR="001032F9" w:rsidRDefault="001032F9" w:rsidP="007D63A9"/>
    <w:p w:rsidR="001032F9" w:rsidRDefault="001032F9" w:rsidP="007D63A9"/>
    <w:p w:rsidR="001032F9" w:rsidRDefault="001032F9" w:rsidP="007D63A9"/>
    <w:p w:rsidR="001032F9" w:rsidRDefault="001032F9" w:rsidP="007D63A9"/>
    <w:p w:rsidR="001032F9" w:rsidRDefault="001032F9" w:rsidP="007D63A9"/>
    <w:p w:rsidR="001032F9" w:rsidRDefault="001032F9" w:rsidP="007D63A9"/>
    <w:p w:rsidR="001032F9" w:rsidRDefault="001032F9" w:rsidP="007D63A9"/>
    <w:p w:rsidR="001032F9" w:rsidRDefault="001032F9" w:rsidP="007D63A9"/>
    <w:p w:rsidR="001032F9" w:rsidRDefault="001032F9" w:rsidP="007D63A9"/>
    <w:p w:rsidR="001032F9" w:rsidRDefault="001032F9" w:rsidP="007D63A9"/>
    <w:p w:rsidR="001032F9" w:rsidRDefault="001032F9" w:rsidP="007D63A9"/>
    <w:p w:rsidR="001032F9" w:rsidRDefault="001032F9" w:rsidP="007D63A9"/>
    <w:p w:rsidR="001032F9" w:rsidRDefault="001032F9" w:rsidP="007D63A9"/>
    <w:p w:rsidR="001032F9" w:rsidRDefault="001032F9" w:rsidP="007D63A9"/>
    <w:p w:rsidR="001032F9" w:rsidRDefault="001032F9" w:rsidP="007D63A9"/>
    <w:p w:rsidR="001032F9" w:rsidRDefault="001032F9" w:rsidP="007D63A9"/>
    <w:p w:rsidR="001032F9" w:rsidRDefault="001032F9" w:rsidP="007D63A9"/>
    <w:p w:rsidR="001032F9" w:rsidRDefault="001032F9" w:rsidP="007D63A9"/>
    <w:p w:rsidR="001032F9" w:rsidRDefault="001032F9" w:rsidP="007D63A9"/>
    <w:bookmarkStart w:id="38" w:name="_Toc508126399" w:displacedByCustomXml="next"/>
    <w:sdt>
      <w:sdtPr>
        <w:rPr>
          <w:rFonts w:asciiTheme="minorHAnsi" w:eastAsiaTheme="minorHAnsi" w:hAnsiTheme="minorHAnsi" w:cstheme="minorBidi"/>
          <w:color w:val="auto"/>
          <w:sz w:val="22"/>
          <w:szCs w:val="22"/>
        </w:rPr>
        <w:id w:val="1841191064"/>
        <w:docPartObj>
          <w:docPartGallery w:val="Bibliographies"/>
          <w:docPartUnique/>
        </w:docPartObj>
      </w:sdtPr>
      <w:sdtEndPr>
        <w:rPr>
          <w:b/>
          <w:bCs/>
        </w:rPr>
      </w:sdtEndPr>
      <w:sdtContent>
        <w:p w:rsidR="0064242A" w:rsidRDefault="0064242A">
          <w:pPr>
            <w:pStyle w:val="Heading1"/>
          </w:pPr>
          <w:r>
            <w:t>Works Cited</w:t>
          </w:r>
          <w:bookmarkEnd w:id="38"/>
        </w:p>
        <w:p w:rsidR="00C65A8A" w:rsidRPr="00C65A8A" w:rsidRDefault="00C65A8A" w:rsidP="00C65A8A"/>
        <w:p w:rsidR="00803D1A" w:rsidRDefault="0064242A" w:rsidP="00803D1A">
          <w:pPr>
            <w:pStyle w:val="Bibliography"/>
            <w:rPr>
              <w:noProof/>
              <w:sz w:val="24"/>
              <w:szCs w:val="24"/>
            </w:rPr>
          </w:pPr>
          <w:r>
            <w:fldChar w:fldCharType="begin"/>
          </w:r>
          <w:r>
            <w:instrText xml:space="preserve"> BIBLIOGRAPHY </w:instrText>
          </w:r>
          <w:r>
            <w:fldChar w:fldCharType="separate"/>
          </w:r>
          <w:r w:rsidR="00803D1A">
            <w:rPr>
              <w:noProof/>
            </w:rPr>
            <w:t xml:space="preserve">360/GlobalSpec), I. S. (., 2006. </w:t>
          </w:r>
          <w:r w:rsidR="00803D1A">
            <w:rPr>
              <w:i/>
              <w:iCs/>
              <w:noProof/>
            </w:rPr>
            <w:t xml:space="preserve">Chapter 6: Blanking and Piercing Operations. </w:t>
          </w:r>
          <w:r w:rsidR="00803D1A">
            <w:rPr>
              <w:noProof/>
            </w:rPr>
            <w:t xml:space="preserve">[Online] </w:t>
          </w:r>
          <w:r w:rsidR="00803D1A">
            <w:rPr>
              <w:noProof/>
            </w:rPr>
            <w:br/>
            <w:t xml:space="preserve">Available at: </w:t>
          </w:r>
          <w:r w:rsidR="00803D1A">
            <w:rPr>
              <w:noProof/>
              <w:u w:val="single"/>
            </w:rPr>
            <w:t>https://www.globalspec.com/reference/63584/203279/chapter-6-blanking-and-piercing-operations</w:t>
          </w:r>
          <w:r w:rsidR="00803D1A">
            <w:rPr>
              <w:noProof/>
            </w:rPr>
            <w:br/>
            <w:t>[Accessed 06 03 2018].</w:t>
          </w:r>
        </w:p>
        <w:p w:rsidR="00803D1A" w:rsidRDefault="00803D1A" w:rsidP="00803D1A">
          <w:pPr>
            <w:pStyle w:val="Bibliography"/>
            <w:rPr>
              <w:noProof/>
            </w:rPr>
          </w:pPr>
          <w:r>
            <w:rPr>
              <w:noProof/>
            </w:rPr>
            <w:t xml:space="preserve">Advantage Fabricated Metals, 2009. </w:t>
          </w:r>
          <w:r>
            <w:rPr>
              <w:i/>
              <w:iCs/>
              <w:noProof/>
            </w:rPr>
            <w:t xml:space="preserve">Blanking. </w:t>
          </w:r>
          <w:r>
            <w:rPr>
              <w:noProof/>
            </w:rPr>
            <w:t xml:space="preserve">[Online] </w:t>
          </w:r>
          <w:r>
            <w:rPr>
              <w:noProof/>
            </w:rPr>
            <w:br/>
            <w:t xml:space="preserve">Available at: </w:t>
          </w:r>
          <w:r>
            <w:rPr>
              <w:noProof/>
              <w:u w:val="single"/>
            </w:rPr>
            <w:t>http://www.advantagefabricatedmetals.com/blanking-process.html</w:t>
          </w:r>
          <w:r>
            <w:rPr>
              <w:noProof/>
            </w:rPr>
            <w:br/>
            <w:t>[Accessed 06 03 2018].</w:t>
          </w:r>
        </w:p>
        <w:p w:rsidR="00803D1A" w:rsidRDefault="00803D1A" w:rsidP="00803D1A">
          <w:pPr>
            <w:pStyle w:val="Bibliography"/>
            <w:rPr>
              <w:noProof/>
            </w:rPr>
          </w:pPr>
          <w:r>
            <w:rPr>
              <w:noProof/>
            </w:rPr>
            <w:t xml:space="preserve">CES EduPack 2015 , 2015. </w:t>
          </w:r>
          <w:r>
            <w:rPr>
              <w:i/>
              <w:iCs/>
              <w:noProof/>
            </w:rPr>
            <w:t xml:space="preserve">Graph of Tensile strength on Shear modulus. </w:t>
          </w:r>
          <w:r>
            <w:rPr>
              <w:noProof/>
            </w:rPr>
            <w:t xml:space="preserve">[Online] </w:t>
          </w:r>
          <w:r>
            <w:rPr>
              <w:noProof/>
            </w:rPr>
            <w:br/>
            <w:t>[Accessed 06 03 2018].</w:t>
          </w:r>
        </w:p>
        <w:p w:rsidR="00803D1A" w:rsidRDefault="00803D1A" w:rsidP="00803D1A">
          <w:pPr>
            <w:pStyle w:val="Bibliography"/>
            <w:rPr>
              <w:noProof/>
            </w:rPr>
          </w:pPr>
          <w:r>
            <w:rPr>
              <w:noProof/>
            </w:rPr>
            <w:t xml:space="preserve">CES EduPack 2015 , 2015. </w:t>
          </w:r>
          <w:r>
            <w:rPr>
              <w:i/>
              <w:iCs/>
              <w:noProof/>
            </w:rPr>
            <w:t xml:space="preserve">Mechanical Properties Data. </w:t>
          </w:r>
          <w:r>
            <w:rPr>
              <w:noProof/>
            </w:rPr>
            <w:t xml:space="preserve">[Online] </w:t>
          </w:r>
          <w:r>
            <w:rPr>
              <w:noProof/>
            </w:rPr>
            <w:br/>
            <w:t>[Accessed 06 03 2018].</w:t>
          </w:r>
        </w:p>
        <w:p w:rsidR="00803D1A" w:rsidRDefault="00803D1A" w:rsidP="00803D1A">
          <w:pPr>
            <w:pStyle w:val="Bibliography"/>
            <w:rPr>
              <w:noProof/>
            </w:rPr>
          </w:pPr>
          <w:r>
            <w:rPr>
              <w:noProof/>
            </w:rPr>
            <w:t xml:space="preserve">CES EduPack 2015, 2015. </w:t>
          </w:r>
          <w:r>
            <w:rPr>
              <w:i/>
              <w:iCs/>
              <w:noProof/>
            </w:rPr>
            <w:t xml:space="preserve">High Carbon Steel. </w:t>
          </w:r>
          <w:r>
            <w:rPr>
              <w:noProof/>
            </w:rPr>
            <w:t xml:space="preserve">[Online] </w:t>
          </w:r>
          <w:r>
            <w:rPr>
              <w:noProof/>
            </w:rPr>
            <w:br/>
            <w:t>[Accessed 06 03 2018].</w:t>
          </w:r>
        </w:p>
        <w:p w:rsidR="00803D1A" w:rsidRDefault="00803D1A" w:rsidP="00803D1A">
          <w:pPr>
            <w:pStyle w:val="Bibliography"/>
            <w:rPr>
              <w:noProof/>
            </w:rPr>
          </w:pPr>
          <w:r>
            <w:rPr>
              <w:noProof/>
            </w:rPr>
            <w:t xml:space="preserve">CES EduPack 2015, 2015. </w:t>
          </w:r>
          <w:r>
            <w:rPr>
              <w:i/>
              <w:iCs/>
              <w:noProof/>
            </w:rPr>
            <w:t xml:space="preserve">Nickel Based Superalloy. </w:t>
          </w:r>
          <w:r>
            <w:rPr>
              <w:noProof/>
            </w:rPr>
            <w:t xml:space="preserve">[Online] </w:t>
          </w:r>
          <w:r>
            <w:rPr>
              <w:noProof/>
            </w:rPr>
            <w:br/>
            <w:t>[Accessed 06 03 2018].</w:t>
          </w:r>
        </w:p>
        <w:p w:rsidR="00803D1A" w:rsidRDefault="00803D1A" w:rsidP="00803D1A">
          <w:pPr>
            <w:pStyle w:val="Bibliography"/>
            <w:rPr>
              <w:noProof/>
            </w:rPr>
          </w:pPr>
          <w:r>
            <w:rPr>
              <w:noProof/>
            </w:rPr>
            <w:t xml:space="preserve">CES EduPack 2015, 2015. </w:t>
          </w:r>
          <w:r>
            <w:rPr>
              <w:i/>
              <w:iCs/>
              <w:noProof/>
            </w:rPr>
            <w:t xml:space="preserve">Stainless Steel. </w:t>
          </w:r>
          <w:r>
            <w:rPr>
              <w:noProof/>
            </w:rPr>
            <w:t xml:space="preserve">[Online] </w:t>
          </w:r>
          <w:r>
            <w:rPr>
              <w:noProof/>
            </w:rPr>
            <w:br/>
            <w:t>[Accessed 06 03 2018].</w:t>
          </w:r>
        </w:p>
        <w:p w:rsidR="00803D1A" w:rsidRDefault="00803D1A" w:rsidP="00803D1A">
          <w:pPr>
            <w:pStyle w:val="Bibliography"/>
            <w:rPr>
              <w:noProof/>
            </w:rPr>
          </w:pPr>
          <w:r>
            <w:rPr>
              <w:noProof/>
            </w:rPr>
            <w:t xml:space="preserve">CNC.com, 2018. </w:t>
          </w:r>
          <w:r>
            <w:rPr>
              <w:i/>
              <w:iCs/>
              <w:noProof/>
            </w:rPr>
            <w:t xml:space="preserve">What is a CNC Mill and How Does it Work?. </w:t>
          </w:r>
          <w:r>
            <w:rPr>
              <w:noProof/>
            </w:rPr>
            <w:t xml:space="preserve">[Online] </w:t>
          </w:r>
          <w:r>
            <w:rPr>
              <w:noProof/>
            </w:rPr>
            <w:br/>
            <w:t xml:space="preserve">Available at: </w:t>
          </w:r>
          <w:r>
            <w:rPr>
              <w:noProof/>
              <w:u w:val="single"/>
            </w:rPr>
            <w:t>http://www.cnc.com/what-is-a-cnc-mill-and-how-does-it-work/</w:t>
          </w:r>
          <w:r>
            <w:rPr>
              <w:noProof/>
            </w:rPr>
            <w:br/>
            <w:t>[Accessed 06 feb 2018].</w:t>
          </w:r>
        </w:p>
        <w:p w:rsidR="00803D1A" w:rsidRDefault="00803D1A" w:rsidP="00803D1A">
          <w:pPr>
            <w:pStyle w:val="Bibliography"/>
            <w:rPr>
              <w:noProof/>
            </w:rPr>
          </w:pPr>
          <w:r>
            <w:rPr>
              <w:noProof/>
            </w:rPr>
            <w:t xml:space="preserve">custompart.net , 2008. </w:t>
          </w:r>
          <w:r>
            <w:rPr>
              <w:i/>
              <w:iCs/>
              <w:noProof/>
            </w:rPr>
            <w:t xml:space="preserve">Sand Casting. </w:t>
          </w:r>
          <w:r>
            <w:rPr>
              <w:noProof/>
            </w:rPr>
            <w:t xml:space="preserve">[Online] </w:t>
          </w:r>
          <w:r>
            <w:rPr>
              <w:noProof/>
            </w:rPr>
            <w:br/>
            <w:t xml:space="preserve">Available at: </w:t>
          </w:r>
          <w:r>
            <w:rPr>
              <w:noProof/>
              <w:u w:val="single"/>
            </w:rPr>
            <w:t>http://www.custompartnet.com/wu/images/sand-casting/sand-casting-mold.png</w:t>
          </w:r>
          <w:r>
            <w:rPr>
              <w:noProof/>
            </w:rPr>
            <w:br/>
            <w:t>[Accessed 06 03 2018].</w:t>
          </w:r>
        </w:p>
        <w:p w:rsidR="00803D1A" w:rsidRDefault="00803D1A" w:rsidP="00803D1A">
          <w:pPr>
            <w:pStyle w:val="Bibliography"/>
            <w:rPr>
              <w:noProof/>
            </w:rPr>
          </w:pPr>
          <w:r>
            <w:rPr>
              <w:noProof/>
            </w:rPr>
            <w:t xml:space="preserve">custompart.net , 2018. </w:t>
          </w:r>
          <w:r>
            <w:rPr>
              <w:i/>
              <w:iCs/>
              <w:noProof/>
            </w:rPr>
            <w:t xml:space="preserve">milling. </w:t>
          </w:r>
          <w:r>
            <w:rPr>
              <w:noProof/>
            </w:rPr>
            <w:t xml:space="preserve">[Online] </w:t>
          </w:r>
          <w:r>
            <w:rPr>
              <w:noProof/>
            </w:rPr>
            <w:br/>
            <w:t xml:space="preserve">Available at: </w:t>
          </w:r>
          <w:r>
            <w:rPr>
              <w:noProof/>
              <w:u w:val="single"/>
            </w:rPr>
            <w:t>http://www.custompartnet.com/wu/milling</w:t>
          </w:r>
          <w:r>
            <w:rPr>
              <w:noProof/>
            </w:rPr>
            <w:br/>
            <w:t>[Accessed 06 03 2018].</w:t>
          </w:r>
        </w:p>
        <w:p w:rsidR="00803D1A" w:rsidRDefault="00803D1A" w:rsidP="00803D1A">
          <w:pPr>
            <w:pStyle w:val="Bibliography"/>
            <w:rPr>
              <w:noProof/>
            </w:rPr>
          </w:pPr>
          <w:r>
            <w:rPr>
              <w:noProof/>
            </w:rPr>
            <w:t xml:space="preserve">Custompart.net, 2018. </w:t>
          </w:r>
          <w:r>
            <w:rPr>
              <w:i/>
              <w:iCs/>
              <w:noProof/>
            </w:rPr>
            <w:t xml:space="preserve">Sheet Metal Cutting (Shearing). </w:t>
          </w:r>
          <w:r>
            <w:rPr>
              <w:noProof/>
            </w:rPr>
            <w:t xml:space="preserve">[Online] </w:t>
          </w:r>
          <w:r>
            <w:rPr>
              <w:noProof/>
            </w:rPr>
            <w:br/>
            <w:t xml:space="preserve">Available at: </w:t>
          </w:r>
          <w:r>
            <w:rPr>
              <w:noProof/>
              <w:u w:val="single"/>
            </w:rPr>
            <w:t>http://www.custompartnet.com/wu/sheet-metal-shearing</w:t>
          </w:r>
          <w:r>
            <w:rPr>
              <w:noProof/>
            </w:rPr>
            <w:br/>
            <w:t>[Accessed 06 03 2018].</w:t>
          </w:r>
        </w:p>
        <w:p w:rsidR="00803D1A" w:rsidRDefault="00803D1A" w:rsidP="00803D1A">
          <w:pPr>
            <w:pStyle w:val="Bibliography"/>
            <w:rPr>
              <w:noProof/>
            </w:rPr>
          </w:pPr>
          <w:r>
            <w:rPr>
              <w:noProof/>
            </w:rPr>
            <w:t xml:space="preserve">Customparts.not, 2018. </w:t>
          </w:r>
          <w:r>
            <w:rPr>
              <w:i/>
              <w:iCs/>
              <w:noProof/>
            </w:rPr>
            <w:t xml:space="preserve">Sand Casting. </w:t>
          </w:r>
          <w:r>
            <w:rPr>
              <w:noProof/>
            </w:rPr>
            <w:t xml:space="preserve">[Online] </w:t>
          </w:r>
          <w:r>
            <w:rPr>
              <w:noProof/>
            </w:rPr>
            <w:br/>
            <w:t xml:space="preserve">Available at: </w:t>
          </w:r>
          <w:r>
            <w:rPr>
              <w:noProof/>
              <w:u w:val="single"/>
            </w:rPr>
            <w:t>http://www.custompartnet.com/wu/SandCasting</w:t>
          </w:r>
          <w:r>
            <w:rPr>
              <w:noProof/>
            </w:rPr>
            <w:br/>
            <w:t>[Accessed 06 03 2018].</w:t>
          </w:r>
        </w:p>
        <w:p w:rsidR="00803D1A" w:rsidRDefault="00803D1A" w:rsidP="00803D1A">
          <w:pPr>
            <w:pStyle w:val="Bibliography"/>
            <w:rPr>
              <w:noProof/>
            </w:rPr>
          </w:pPr>
          <w:r>
            <w:rPr>
              <w:noProof/>
            </w:rPr>
            <w:t xml:space="preserve">Graphic Products , 2018. </w:t>
          </w:r>
          <w:r>
            <w:rPr>
              <w:i/>
              <w:iCs/>
              <w:noProof/>
            </w:rPr>
            <w:t xml:space="preserve">Batch Production. </w:t>
          </w:r>
          <w:r>
            <w:rPr>
              <w:noProof/>
            </w:rPr>
            <w:t xml:space="preserve">[Online] </w:t>
          </w:r>
          <w:r>
            <w:rPr>
              <w:noProof/>
            </w:rPr>
            <w:br/>
            <w:t xml:space="preserve">Available at: </w:t>
          </w:r>
          <w:r>
            <w:rPr>
              <w:noProof/>
              <w:u w:val="single"/>
            </w:rPr>
            <w:t>https://www.graphicproducts.com/articles/batch-production/</w:t>
          </w:r>
          <w:r>
            <w:rPr>
              <w:noProof/>
            </w:rPr>
            <w:br/>
            <w:t>[Accessed 06 03 2018].</w:t>
          </w:r>
        </w:p>
        <w:p w:rsidR="00803D1A" w:rsidRDefault="00803D1A" w:rsidP="00803D1A">
          <w:pPr>
            <w:pStyle w:val="Bibliography"/>
            <w:rPr>
              <w:noProof/>
            </w:rPr>
          </w:pPr>
          <w:r>
            <w:rPr>
              <w:noProof/>
            </w:rPr>
            <w:t xml:space="preserve">imgur.com, n.d. [Online] </w:t>
          </w:r>
          <w:r>
            <w:rPr>
              <w:noProof/>
            </w:rPr>
            <w:br/>
            <w:t xml:space="preserve">Available at: </w:t>
          </w:r>
          <w:r>
            <w:rPr>
              <w:noProof/>
              <w:u w:val="single"/>
            </w:rPr>
            <w:t>http://i.imgur.com/PDpV0f9.jpg</w:t>
          </w:r>
          <w:r>
            <w:rPr>
              <w:noProof/>
            </w:rPr>
            <w:br/>
            <w:t>[Accessed 06 feb 2018].</w:t>
          </w:r>
        </w:p>
        <w:p w:rsidR="00803D1A" w:rsidRDefault="00803D1A" w:rsidP="00803D1A">
          <w:pPr>
            <w:pStyle w:val="Bibliography"/>
            <w:rPr>
              <w:noProof/>
            </w:rPr>
          </w:pPr>
          <w:r>
            <w:rPr>
              <w:noProof/>
            </w:rPr>
            <w:lastRenderedPageBreak/>
            <w:t xml:space="preserve">Reliance Foundry , 2017. </w:t>
          </w:r>
          <w:r>
            <w:rPr>
              <w:i/>
              <w:iCs/>
              <w:noProof/>
            </w:rPr>
            <w:t xml:space="preserve">What is Sand Casting?. </w:t>
          </w:r>
          <w:r>
            <w:rPr>
              <w:noProof/>
            </w:rPr>
            <w:t xml:space="preserve">[Online] </w:t>
          </w:r>
          <w:r>
            <w:rPr>
              <w:noProof/>
            </w:rPr>
            <w:br/>
            <w:t xml:space="preserve">Available at: </w:t>
          </w:r>
          <w:r>
            <w:rPr>
              <w:noProof/>
              <w:u w:val="single"/>
            </w:rPr>
            <w:t>http://www.reliance-foundry.com/castings/sand-casting#gref</w:t>
          </w:r>
          <w:r>
            <w:rPr>
              <w:noProof/>
            </w:rPr>
            <w:br/>
            <w:t>[Accessed 06 03 2018].</w:t>
          </w:r>
        </w:p>
        <w:p w:rsidR="00803D1A" w:rsidRDefault="00803D1A" w:rsidP="00803D1A">
          <w:pPr>
            <w:pStyle w:val="Bibliography"/>
            <w:rPr>
              <w:noProof/>
            </w:rPr>
          </w:pPr>
          <w:r>
            <w:rPr>
              <w:noProof/>
            </w:rPr>
            <w:t xml:space="preserve">Smelko, C., 2006. </w:t>
          </w:r>
          <w:r>
            <w:rPr>
              <w:i/>
              <w:iCs/>
              <w:noProof/>
            </w:rPr>
            <w:t xml:space="preserve">YouTube: The History of CNC. </w:t>
          </w:r>
          <w:r>
            <w:rPr>
              <w:noProof/>
            </w:rPr>
            <w:t xml:space="preserve">[Online] </w:t>
          </w:r>
          <w:r>
            <w:rPr>
              <w:noProof/>
            </w:rPr>
            <w:br/>
            <w:t xml:space="preserve">Available at: </w:t>
          </w:r>
          <w:r>
            <w:rPr>
              <w:noProof/>
              <w:u w:val="single"/>
            </w:rPr>
            <w:t>https://www.youtube.com/watch?v=RJuIp6MP98I</w:t>
          </w:r>
          <w:r>
            <w:rPr>
              <w:noProof/>
            </w:rPr>
            <w:br/>
            <w:t>[Accessed 06 03 2018].</w:t>
          </w:r>
        </w:p>
        <w:p w:rsidR="00803D1A" w:rsidRDefault="00803D1A" w:rsidP="00803D1A">
          <w:pPr>
            <w:pStyle w:val="Bibliography"/>
            <w:rPr>
              <w:noProof/>
            </w:rPr>
          </w:pPr>
          <w:r>
            <w:rPr>
              <w:noProof/>
            </w:rPr>
            <w:t xml:space="preserve">SRAM , 2014. </w:t>
          </w:r>
          <w:r>
            <w:rPr>
              <w:i/>
              <w:iCs/>
              <w:noProof/>
            </w:rPr>
            <w:t xml:space="preserve">SRAM RED 22 WiFLi cassette offering expands.. </w:t>
          </w:r>
          <w:r>
            <w:rPr>
              <w:noProof/>
            </w:rPr>
            <w:t xml:space="preserve">[Online] </w:t>
          </w:r>
          <w:r>
            <w:rPr>
              <w:noProof/>
            </w:rPr>
            <w:br/>
            <w:t xml:space="preserve">Available at: </w:t>
          </w:r>
          <w:r>
            <w:rPr>
              <w:noProof/>
              <w:u w:val="single"/>
            </w:rPr>
            <w:t>https://www.sram.com/stories/sram-red-22-wifli-cassette-offering-expands#sm.0000us75exbw9dkmpsh2dbt3j0lmx</w:t>
          </w:r>
          <w:r>
            <w:rPr>
              <w:noProof/>
            </w:rPr>
            <w:br/>
            <w:t>[Accessed 06 03 2018].</w:t>
          </w:r>
        </w:p>
        <w:p w:rsidR="00803D1A" w:rsidRDefault="00803D1A" w:rsidP="00803D1A">
          <w:pPr>
            <w:pStyle w:val="Bibliography"/>
            <w:rPr>
              <w:noProof/>
            </w:rPr>
          </w:pPr>
          <w:r>
            <w:rPr>
              <w:noProof/>
            </w:rPr>
            <w:t xml:space="preserve">Sun Race , 2018. </w:t>
          </w:r>
          <w:r>
            <w:rPr>
              <w:i/>
              <w:iCs/>
              <w:noProof/>
            </w:rPr>
            <w:t xml:space="preserve">CSRX0 RX 10-Speed Cassette. </w:t>
          </w:r>
          <w:r>
            <w:rPr>
              <w:noProof/>
            </w:rPr>
            <w:t xml:space="preserve">[Online] </w:t>
          </w:r>
          <w:r>
            <w:rPr>
              <w:noProof/>
            </w:rPr>
            <w:br/>
            <w:t xml:space="preserve">Available at: </w:t>
          </w:r>
          <w:r>
            <w:rPr>
              <w:noProof/>
              <w:u w:val="single"/>
            </w:rPr>
            <w:t>http://www.sunrace.com/en/products/detail/csrx0</w:t>
          </w:r>
          <w:r>
            <w:rPr>
              <w:noProof/>
            </w:rPr>
            <w:br/>
            <w:t>[Accessed 06 03 2018].</w:t>
          </w:r>
        </w:p>
        <w:p w:rsidR="00803D1A" w:rsidRDefault="00803D1A" w:rsidP="00803D1A">
          <w:pPr>
            <w:pStyle w:val="Bibliography"/>
            <w:rPr>
              <w:noProof/>
            </w:rPr>
          </w:pPr>
          <w:r>
            <w:rPr>
              <w:noProof/>
            </w:rPr>
            <w:t xml:space="preserve">Thomas Net , 2018. </w:t>
          </w:r>
          <w:r>
            <w:rPr>
              <w:i/>
              <w:iCs/>
              <w:noProof/>
            </w:rPr>
            <w:t xml:space="preserve">More about CNC Milling. </w:t>
          </w:r>
          <w:r>
            <w:rPr>
              <w:noProof/>
            </w:rPr>
            <w:t xml:space="preserve">[Online] </w:t>
          </w:r>
          <w:r>
            <w:rPr>
              <w:noProof/>
            </w:rPr>
            <w:br/>
            <w:t xml:space="preserve">Available at: </w:t>
          </w:r>
          <w:r>
            <w:rPr>
              <w:noProof/>
              <w:u w:val="single"/>
            </w:rPr>
            <w:t>https://www.thomasnet.com/about/cnc-milling-51276103.html</w:t>
          </w:r>
          <w:r>
            <w:rPr>
              <w:noProof/>
            </w:rPr>
            <w:br/>
            <w:t>[Accessed 06 03 2018].</w:t>
          </w:r>
        </w:p>
        <w:p w:rsidR="0064242A" w:rsidRDefault="0064242A" w:rsidP="00803D1A">
          <w:r>
            <w:rPr>
              <w:b/>
              <w:bCs/>
            </w:rPr>
            <w:fldChar w:fldCharType="end"/>
          </w:r>
        </w:p>
      </w:sdtContent>
    </w:sdt>
    <w:p w:rsidR="003C4B3F" w:rsidRDefault="003C4B3F" w:rsidP="007D63A9"/>
    <w:p w:rsidR="001032F9" w:rsidRDefault="001032F9" w:rsidP="007D63A9"/>
    <w:p w:rsidR="001032F9" w:rsidRDefault="001032F9" w:rsidP="007D63A9"/>
    <w:p w:rsidR="001032F9" w:rsidRDefault="001032F9" w:rsidP="007D63A9"/>
    <w:p w:rsidR="001032F9" w:rsidRDefault="001032F9" w:rsidP="007D63A9"/>
    <w:p w:rsidR="001032F9" w:rsidRDefault="001032F9" w:rsidP="007D63A9"/>
    <w:p w:rsidR="001032F9" w:rsidRDefault="001032F9" w:rsidP="007D63A9"/>
    <w:p w:rsidR="001032F9" w:rsidRDefault="001032F9" w:rsidP="007D63A9"/>
    <w:p w:rsidR="001032F9" w:rsidRDefault="001032F9" w:rsidP="007D63A9"/>
    <w:p w:rsidR="001032F9" w:rsidRDefault="001032F9" w:rsidP="007D63A9"/>
    <w:p w:rsidR="001032F9" w:rsidRDefault="001032F9" w:rsidP="007D63A9"/>
    <w:p w:rsidR="001032F9" w:rsidRDefault="001032F9" w:rsidP="007D63A9"/>
    <w:p w:rsidR="001032F9" w:rsidRDefault="001032F9" w:rsidP="007D63A9"/>
    <w:p w:rsidR="001032F9" w:rsidRDefault="001032F9" w:rsidP="007D63A9"/>
    <w:p w:rsidR="00C65A8A" w:rsidRDefault="00C65A8A" w:rsidP="007D63A9"/>
    <w:p w:rsidR="001032F9" w:rsidRDefault="001032F9" w:rsidP="007D63A9"/>
    <w:p w:rsidR="001032F9" w:rsidRDefault="001032F9" w:rsidP="007D63A9"/>
    <w:bookmarkStart w:id="39" w:name="_Toc508126400" w:displacedByCustomXml="next"/>
    <w:sdt>
      <w:sdtPr>
        <w:rPr>
          <w:rFonts w:asciiTheme="minorHAnsi" w:eastAsiaTheme="minorHAnsi" w:hAnsiTheme="minorHAnsi" w:cstheme="minorBidi"/>
          <w:color w:val="auto"/>
          <w:sz w:val="22"/>
          <w:szCs w:val="22"/>
        </w:rPr>
        <w:id w:val="-1956016575"/>
        <w:docPartObj>
          <w:docPartGallery w:val="Bibliographies"/>
          <w:docPartUnique/>
        </w:docPartObj>
      </w:sdtPr>
      <w:sdtEndPr/>
      <w:sdtContent>
        <w:p w:rsidR="000A64DF" w:rsidRDefault="000A64DF">
          <w:pPr>
            <w:pStyle w:val="Heading1"/>
          </w:pPr>
          <w:r>
            <w:t>Bibliography</w:t>
          </w:r>
          <w:bookmarkEnd w:id="39"/>
        </w:p>
        <w:p w:rsidR="00C65A8A" w:rsidRPr="00C65A8A" w:rsidRDefault="00C65A8A" w:rsidP="00C65A8A"/>
        <w:sdt>
          <w:sdtPr>
            <w:id w:val="111145805"/>
            <w:bibliography/>
          </w:sdtPr>
          <w:sdtEndPr/>
          <w:sdtContent>
            <w:p w:rsidR="00803D1A" w:rsidRDefault="000A64DF" w:rsidP="00803D1A">
              <w:pPr>
                <w:pStyle w:val="Bibliography"/>
                <w:rPr>
                  <w:noProof/>
                  <w:sz w:val="24"/>
                  <w:szCs w:val="24"/>
                </w:rPr>
              </w:pPr>
              <w:r>
                <w:fldChar w:fldCharType="begin"/>
              </w:r>
              <w:r>
                <w:instrText xml:space="preserve"> BIBLIOGRAPHY </w:instrText>
              </w:r>
              <w:r>
                <w:fldChar w:fldCharType="separate"/>
              </w:r>
              <w:r w:rsidR="00803D1A">
                <w:rPr>
                  <w:noProof/>
                </w:rPr>
                <w:t xml:space="preserve">360/GlobalSpec), I. S. (., 2006. </w:t>
              </w:r>
              <w:r w:rsidR="00803D1A">
                <w:rPr>
                  <w:i/>
                  <w:iCs/>
                  <w:noProof/>
                </w:rPr>
                <w:t xml:space="preserve">Chapter 6: Blanking and Piercing Operations. </w:t>
              </w:r>
              <w:r w:rsidR="00803D1A">
                <w:rPr>
                  <w:noProof/>
                </w:rPr>
                <w:t xml:space="preserve">[Online] </w:t>
              </w:r>
              <w:r w:rsidR="00803D1A">
                <w:rPr>
                  <w:noProof/>
                </w:rPr>
                <w:br/>
                <w:t xml:space="preserve">Available at: </w:t>
              </w:r>
              <w:r w:rsidR="00803D1A">
                <w:rPr>
                  <w:noProof/>
                  <w:u w:val="single"/>
                </w:rPr>
                <w:t>https://www.globalspec.com/reference/63584/203279/chapter-6-blanking-and-piercing-operations</w:t>
              </w:r>
              <w:r w:rsidR="00803D1A">
                <w:rPr>
                  <w:noProof/>
                </w:rPr>
                <w:br/>
                <w:t>[Accessed 06 03 2018].</w:t>
              </w:r>
            </w:p>
            <w:p w:rsidR="00803D1A" w:rsidRDefault="00803D1A" w:rsidP="00803D1A">
              <w:pPr>
                <w:pStyle w:val="Bibliography"/>
                <w:rPr>
                  <w:noProof/>
                </w:rPr>
              </w:pPr>
              <w:r>
                <w:rPr>
                  <w:noProof/>
                </w:rPr>
                <w:t xml:space="preserve">Advantage Fabricated Metals, 2009. </w:t>
              </w:r>
              <w:r>
                <w:rPr>
                  <w:i/>
                  <w:iCs/>
                  <w:noProof/>
                </w:rPr>
                <w:t xml:space="preserve">Blanking. </w:t>
              </w:r>
              <w:r>
                <w:rPr>
                  <w:noProof/>
                </w:rPr>
                <w:t xml:space="preserve">[Online] </w:t>
              </w:r>
              <w:r>
                <w:rPr>
                  <w:noProof/>
                </w:rPr>
                <w:br/>
                <w:t xml:space="preserve">Available at: </w:t>
              </w:r>
              <w:r>
                <w:rPr>
                  <w:noProof/>
                  <w:u w:val="single"/>
                </w:rPr>
                <w:t>http://www.advantagefabricatedmetals.com/blanking-process.html</w:t>
              </w:r>
              <w:r>
                <w:rPr>
                  <w:noProof/>
                </w:rPr>
                <w:br/>
                <w:t>[Accessed 06 03 2018].</w:t>
              </w:r>
            </w:p>
            <w:p w:rsidR="00803D1A" w:rsidRDefault="00803D1A" w:rsidP="00803D1A">
              <w:pPr>
                <w:pStyle w:val="Bibliography"/>
                <w:rPr>
                  <w:noProof/>
                </w:rPr>
              </w:pPr>
              <w:r>
                <w:rPr>
                  <w:noProof/>
                </w:rPr>
                <w:t xml:space="preserve">CES EduPack 2015 , 2015. </w:t>
              </w:r>
              <w:r>
                <w:rPr>
                  <w:i/>
                  <w:iCs/>
                  <w:noProof/>
                </w:rPr>
                <w:t xml:space="preserve">Graph of Tensile strength on Shear modulus. </w:t>
              </w:r>
              <w:r>
                <w:rPr>
                  <w:noProof/>
                </w:rPr>
                <w:t xml:space="preserve">[Online] </w:t>
              </w:r>
              <w:r>
                <w:rPr>
                  <w:noProof/>
                </w:rPr>
                <w:br/>
                <w:t>[Accessed 06 03 2018].</w:t>
              </w:r>
            </w:p>
            <w:p w:rsidR="00803D1A" w:rsidRDefault="00803D1A" w:rsidP="00803D1A">
              <w:pPr>
                <w:pStyle w:val="Bibliography"/>
                <w:rPr>
                  <w:noProof/>
                </w:rPr>
              </w:pPr>
              <w:r>
                <w:rPr>
                  <w:noProof/>
                </w:rPr>
                <w:t xml:space="preserve">CES EduPack 2015 , 2015. </w:t>
              </w:r>
              <w:r>
                <w:rPr>
                  <w:i/>
                  <w:iCs/>
                  <w:noProof/>
                </w:rPr>
                <w:t xml:space="preserve">Mechanical Properties Data. </w:t>
              </w:r>
              <w:r>
                <w:rPr>
                  <w:noProof/>
                </w:rPr>
                <w:t xml:space="preserve">[Online] </w:t>
              </w:r>
              <w:r>
                <w:rPr>
                  <w:noProof/>
                </w:rPr>
                <w:br/>
                <w:t>[Accessed 06 03 2018].</w:t>
              </w:r>
            </w:p>
            <w:p w:rsidR="00803D1A" w:rsidRDefault="00803D1A" w:rsidP="00803D1A">
              <w:pPr>
                <w:pStyle w:val="Bibliography"/>
                <w:rPr>
                  <w:noProof/>
                </w:rPr>
              </w:pPr>
              <w:r>
                <w:rPr>
                  <w:noProof/>
                </w:rPr>
                <w:t xml:space="preserve">CES EduPack 2015, 2015. </w:t>
              </w:r>
              <w:r>
                <w:rPr>
                  <w:i/>
                  <w:iCs/>
                  <w:noProof/>
                </w:rPr>
                <w:t xml:space="preserve">High Carbon Steel. </w:t>
              </w:r>
              <w:r>
                <w:rPr>
                  <w:noProof/>
                </w:rPr>
                <w:t xml:space="preserve">[Online] </w:t>
              </w:r>
              <w:r>
                <w:rPr>
                  <w:noProof/>
                </w:rPr>
                <w:br/>
                <w:t>[Accessed 06 03 2018].</w:t>
              </w:r>
            </w:p>
            <w:p w:rsidR="00803D1A" w:rsidRDefault="00803D1A" w:rsidP="00803D1A">
              <w:pPr>
                <w:pStyle w:val="Bibliography"/>
                <w:rPr>
                  <w:noProof/>
                </w:rPr>
              </w:pPr>
              <w:r>
                <w:rPr>
                  <w:noProof/>
                </w:rPr>
                <w:t xml:space="preserve">CES EduPack 2015, 2015. </w:t>
              </w:r>
              <w:r>
                <w:rPr>
                  <w:i/>
                  <w:iCs/>
                  <w:noProof/>
                </w:rPr>
                <w:t xml:space="preserve">Nickel Based Superalloy. </w:t>
              </w:r>
              <w:r>
                <w:rPr>
                  <w:noProof/>
                </w:rPr>
                <w:t xml:space="preserve">[Online] </w:t>
              </w:r>
              <w:r>
                <w:rPr>
                  <w:noProof/>
                </w:rPr>
                <w:br/>
                <w:t>[Accessed 06 03 2018].</w:t>
              </w:r>
            </w:p>
            <w:p w:rsidR="00803D1A" w:rsidRDefault="00803D1A" w:rsidP="00803D1A">
              <w:pPr>
                <w:pStyle w:val="Bibliography"/>
                <w:rPr>
                  <w:noProof/>
                </w:rPr>
              </w:pPr>
              <w:r>
                <w:rPr>
                  <w:noProof/>
                </w:rPr>
                <w:t xml:space="preserve">CES EduPack 2015, 2015. </w:t>
              </w:r>
              <w:r>
                <w:rPr>
                  <w:i/>
                  <w:iCs/>
                  <w:noProof/>
                </w:rPr>
                <w:t xml:space="preserve">Stainless Steel. </w:t>
              </w:r>
              <w:r>
                <w:rPr>
                  <w:noProof/>
                </w:rPr>
                <w:t xml:space="preserve">[Online] </w:t>
              </w:r>
              <w:r>
                <w:rPr>
                  <w:noProof/>
                </w:rPr>
                <w:br/>
                <w:t>[Accessed 06 03 2018].</w:t>
              </w:r>
            </w:p>
            <w:p w:rsidR="00803D1A" w:rsidRDefault="00803D1A" w:rsidP="00803D1A">
              <w:pPr>
                <w:pStyle w:val="Bibliography"/>
                <w:rPr>
                  <w:noProof/>
                </w:rPr>
              </w:pPr>
              <w:r>
                <w:rPr>
                  <w:noProof/>
                </w:rPr>
                <w:t xml:space="preserve">CNC.com, 2018. </w:t>
              </w:r>
              <w:r>
                <w:rPr>
                  <w:i/>
                  <w:iCs/>
                  <w:noProof/>
                </w:rPr>
                <w:t xml:space="preserve">What is a CNC Mill and How Does it Work?. </w:t>
              </w:r>
              <w:r>
                <w:rPr>
                  <w:noProof/>
                </w:rPr>
                <w:t xml:space="preserve">[Online] </w:t>
              </w:r>
              <w:r>
                <w:rPr>
                  <w:noProof/>
                </w:rPr>
                <w:br/>
                <w:t xml:space="preserve">Available at: </w:t>
              </w:r>
              <w:r>
                <w:rPr>
                  <w:noProof/>
                  <w:u w:val="single"/>
                </w:rPr>
                <w:t>http://www.cnc.com/what-is-a-cnc-mill-and-how-does-it-work/</w:t>
              </w:r>
              <w:r>
                <w:rPr>
                  <w:noProof/>
                </w:rPr>
                <w:br/>
                <w:t>[Accessed 06 feb 2018].</w:t>
              </w:r>
            </w:p>
            <w:p w:rsidR="00803D1A" w:rsidRDefault="00803D1A" w:rsidP="00803D1A">
              <w:pPr>
                <w:pStyle w:val="Bibliography"/>
                <w:rPr>
                  <w:noProof/>
                </w:rPr>
              </w:pPr>
              <w:r>
                <w:rPr>
                  <w:noProof/>
                </w:rPr>
                <w:t xml:space="preserve">custompart.net , 2008. </w:t>
              </w:r>
              <w:r>
                <w:rPr>
                  <w:i/>
                  <w:iCs/>
                  <w:noProof/>
                </w:rPr>
                <w:t xml:space="preserve">Sand Casting. </w:t>
              </w:r>
              <w:r>
                <w:rPr>
                  <w:noProof/>
                </w:rPr>
                <w:t xml:space="preserve">[Online] </w:t>
              </w:r>
              <w:r>
                <w:rPr>
                  <w:noProof/>
                </w:rPr>
                <w:br/>
                <w:t xml:space="preserve">Available at: </w:t>
              </w:r>
              <w:r>
                <w:rPr>
                  <w:noProof/>
                  <w:u w:val="single"/>
                </w:rPr>
                <w:t>http://www.custompartnet.com/wu/images/sand-casting/sand-casting-mold.png</w:t>
              </w:r>
              <w:r>
                <w:rPr>
                  <w:noProof/>
                </w:rPr>
                <w:br/>
                <w:t>[Accessed 06 03 2018].</w:t>
              </w:r>
            </w:p>
            <w:p w:rsidR="00803D1A" w:rsidRDefault="00803D1A" w:rsidP="00803D1A">
              <w:pPr>
                <w:pStyle w:val="Bibliography"/>
                <w:rPr>
                  <w:noProof/>
                </w:rPr>
              </w:pPr>
              <w:r>
                <w:rPr>
                  <w:noProof/>
                </w:rPr>
                <w:t xml:space="preserve">custompart.net , 2018. </w:t>
              </w:r>
              <w:r>
                <w:rPr>
                  <w:i/>
                  <w:iCs/>
                  <w:noProof/>
                </w:rPr>
                <w:t xml:space="preserve">milling. </w:t>
              </w:r>
              <w:r>
                <w:rPr>
                  <w:noProof/>
                </w:rPr>
                <w:t xml:space="preserve">[Online] </w:t>
              </w:r>
              <w:r>
                <w:rPr>
                  <w:noProof/>
                </w:rPr>
                <w:br/>
                <w:t xml:space="preserve">Available at: </w:t>
              </w:r>
              <w:r>
                <w:rPr>
                  <w:noProof/>
                  <w:u w:val="single"/>
                </w:rPr>
                <w:t>http://www.custompartnet.com/wu/milling</w:t>
              </w:r>
              <w:r>
                <w:rPr>
                  <w:noProof/>
                </w:rPr>
                <w:br/>
                <w:t>[Accessed 06 03 2018].</w:t>
              </w:r>
            </w:p>
            <w:p w:rsidR="00803D1A" w:rsidRDefault="00803D1A" w:rsidP="00803D1A">
              <w:pPr>
                <w:pStyle w:val="Bibliography"/>
                <w:rPr>
                  <w:noProof/>
                </w:rPr>
              </w:pPr>
              <w:r>
                <w:rPr>
                  <w:noProof/>
                </w:rPr>
                <w:t xml:space="preserve">Custompart.net, 2018. </w:t>
              </w:r>
              <w:r>
                <w:rPr>
                  <w:i/>
                  <w:iCs/>
                  <w:noProof/>
                </w:rPr>
                <w:t xml:space="preserve">Sheet Metal Cutting (Shearing). </w:t>
              </w:r>
              <w:r>
                <w:rPr>
                  <w:noProof/>
                </w:rPr>
                <w:t xml:space="preserve">[Online] </w:t>
              </w:r>
              <w:r>
                <w:rPr>
                  <w:noProof/>
                </w:rPr>
                <w:br/>
                <w:t xml:space="preserve">Available at: </w:t>
              </w:r>
              <w:r>
                <w:rPr>
                  <w:noProof/>
                  <w:u w:val="single"/>
                </w:rPr>
                <w:t>http://www.custompartnet.com/wu/sheet-metal-shearing</w:t>
              </w:r>
              <w:r>
                <w:rPr>
                  <w:noProof/>
                </w:rPr>
                <w:br/>
                <w:t>[Accessed 06 03 2018].</w:t>
              </w:r>
            </w:p>
            <w:p w:rsidR="00803D1A" w:rsidRDefault="00803D1A" w:rsidP="00803D1A">
              <w:pPr>
                <w:pStyle w:val="Bibliography"/>
                <w:rPr>
                  <w:noProof/>
                </w:rPr>
              </w:pPr>
              <w:r>
                <w:rPr>
                  <w:noProof/>
                </w:rPr>
                <w:t xml:space="preserve">Customparts.not, 2018. </w:t>
              </w:r>
              <w:r>
                <w:rPr>
                  <w:i/>
                  <w:iCs/>
                  <w:noProof/>
                </w:rPr>
                <w:t xml:space="preserve">Sand Casting. </w:t>
              </w:r>
              <w:r>
                <w:rPr>
                  <w:noProof/>
                </w:rPr>
                <w:t xml:space="preserve">[Online] </w:t>
              </w:r>
              <w:r>
                <w:rPr>
                  <w:noProof/>
                </w:rPr>
                <w:br/>
                <w:t xml:space="preserve">Available at: </w:t>
              </w:r>
              <w:r>
                <w:rPr>
                  <w:noProof/>
                  <w:u w:val="single"/>
                </w:rPr>
                <w:t>http://www.custompartnet.com/wu/SandCasting</w:t>
              </w:r>
              <w:r>
                <w:rPr>
                  <w:noProof/>
                </w:rPr>
                <w:br/>
                <w:t>[Accessed 06 03 2018].</w:t>
              </w:r>
            </w:p>
            <w:p w:rsidR="00803D1A" w:rsidRDefault="00803D1A" w:rsidP="00803D1A">
              <w:pPr>
                <w:pStyle w:val="Bibliography"/>
                <w:rPr>
                  <w:noProof/>
                </w:rPr>
              </w:pPr>
              <w:r>
                <w:rPr>
                  <w:noProof/>
                </w:rPr>
                <w:t xml:space="preserve">Graphic Products , 2018. </w:t>
              </w:r>
              <w:r>
                <w:rPr>
                  <w:i/>
                  <w:iCs/>
                  <w:noProof/>
                </w:rPr>
                <w:t xml:space="preserve">Batch Production. </w:t>
              </w:r>
              <w:r>
                <w:rPr>
                  <w:noProof/>
                </w:rPr>
                <w:t xml:space="preserve">[Online] </w:t>
              </w:r>
              <w:r>
                <w:rPr>
                  <w:noProof/>
                </w:rPr>
                <w:br/>
                <w:t xml:space="preserve">Available at: </w:t>
              </w:r>
              <w:r>
                <w:rPr>
                  <w:noProof/>
                  <w:u w:val="single"/>
                </w:rPr>
                <w:t>https://www.graphicproducts.com/articles/batch-production/</w:t>
              </w:r>
              <w:r>
                <w:rPr>
                  <w:noProof/>
                </w:rPr>
                <w:br/>
                <w:t>[Accessed 06 03 2018].</w:t>
              </w:r>
            </w:p>
            <w:p w:rsidR="00803D1A" w:rsidRDefault="00803D1A" w:rsidP="00803D1A">
              <w:pPr>
                <w:pStyle w:val="Bibliography"/>
                <w:rPr>
                  <w:noProof/>
                </w:rPr>
              </w:pPr>
              <w:r>
                <w:rPr>
                  <w:noProof/>
                </w:rPr>
                <w:t xml:space="preserve">imgur.com, n.d. [Online] </w:t>
              </w:r>
              <w:r>
                <w:rPr>
                  <w:noProof/>
                </w:rPr>
                <w:br/>
                <w:t xml:space="preserve">Available at: </w:t>
              </w:r>
              <w:r>
                <w:rPr>
                  <w:noProof/>
                  <w:u w:val="single"/>
                </w:rPr>
                <w:t>http://i.imgur.com/PDpV0f9.jpg</w:t>
              </w:r>
              <w:r>
                <w:rPr>
                  <w:noProof/>
                </w:rPr>
                <w:br/>
                <w:t>[Accessed 06 feb 2018].</w:t>
              </w:r>
            </w:p>
            <w:p w:rsidR="00803D1A" w:rsidRDefault="00803D1A" w:rsidP="00803D1A">
              <w:pPr>
                <w:pStyle w:val="Bibliography"/>
                <w:rPr>
                  <w:noProof/>
                </w:rPr>
              </w:pPr>
              <w:r>
                <w:rPr>
                  <w:noProof/>
                </w:rPr>
                <w:lastRenderedPageBreak/>
                <w:t xml:space="preserve">Reliance Foundry , 2017. </w:t>
              </w:r>
              <w:r>
                <w:rPr>
                  <w:i/>
                  <w:iCs/>
                  <w:noProof/>
                </w:rPr>
                <w:t xml:space="preserve">What is Sand Casting?. </w:t>
              </w:r>
              <w:r>
                <w:rPr>
                  <w:noProof/>
                </w:rPr>
                <w:t xml:space="preserve">[Online] </w:t>
              </w:r>
              <w:r>
                <w:rPr>
                  <w:noProof/>
                </w:rPr>
                <w:br/>
                <w:t xml:space="preserve">Available at: </w:t>
              </w:r>
              <w:r>
                <w:rPr>
                  <w:noProof/>
                  <w:u w:val="single"/>
                </w:rPr>
                <w:t>http://www.reliance-foundry.com/castings/sand-casting#gref</w:t>
              </w:r>
              <w:r>
                <w:rPr>
                  <w:noProof/>
                </w:rPr>
                <w:br/>
                <w:t>[Accessed 06 03 2018].</w:t>
              </w:r>
            </w:p>
            <w:p w:rsidR="00803D1A" w:rsidRDefault="00803D1A" w:rsidP="00803D1A">
              <w:pPr>
                <w:pStyle w:val="Bibliography"/>
                <w:rPr>
                  <w:noProof/>
                </w:rPr>
              </w:pPr>
              <w:r>
                <w:rPr>
                  <w:noProof/>
                </w:rPr>
                <w:t xml:space="preserve">Smelko, C., 2006. </w:t>
              </w:r>
              <w:r>
                <w:rPr>
                  <w:i/>
                  <w:iCs/>
                  <w:noProof/>
                </w:rPr>
                <w:t xml:space="preserve">YouTube: The History of CNC. </w:t>
              </w:r>
              <w:r>
                <w:rPr>
                  <w:noProof/>
                </w:rPr>
                <w:t xml:space="preserve">[Online] </w:t>
              </w:r>
              <w:r>
                <w:rPr>
                  <w:noProof/>
                </w:rPr>
                <w:br/>
                <w:t xml:space="preserve">Available at: </w:t>
              </w:r>
              <w:r>
                <w:rPr>
                  <w:noProof/>
                  <w:u w:val="single"/>
                </w:rPr>
                <w:t>https://www.youtube.com/watch?v=RJuIp6MP98I</w:t>
              </w:r>
              <w:r>
                <w:rPr>
                  <w:noProof/>
                </w:rPr>
                <w:br/>
                <w:t>[Accessed 06 03 2018].</w:t>
              </w:r>
            </w:p>
            <w:p w:rsidR="00803D1A" w:rsidRDefault="00803D1A" w:rsidP="00803D1A">
              <w:pPr>
                <w:pStyle w:val="Bibliography"/>
                <w:rPr>
                  <w:noProof/>
                </w:rPr>
              </w:pPr>
              <w:r>
                <w:rPr>
                  <w:noProof/>
                </w:rPr>
                <w:t xml:space="preserve">SRAM , 2014. </w:t>
              </w:r>
              <w:r>
                <w:rPr>
                  <w:i/>
                  <w:iCs/>
                  <w:noProof/>
                </w:rPr>
                <w:t xml:space="preserve">SRAM RED 22 WiFLi cassette offering expands.. </w:t>
              </w:r>
              <w:r>
                <w:rPr>
                  <w:noProof/>
                </w:rPr>
                <w:t xml:space="preserve">[Online] </w:t>
              </w:r>
              <w:r>
                <w:rPr>
                  <w:noProof/>
                </w:rPr>
                <w:br/>
                <w:t xml:space="preserve">Available at: </w:t>
              </w:r>
              <w:r>
                <w:rPr>
                  <w:noProof/>
                  <w:u w:val="single"/>
                </w:rPr>
                <w:t>https://www.sram.com/stories/sram-red-22-wifli-cassette-offering-expands#sm.0000us75exbw9dkmpsh2dbt3j0lmx</w:t>
              </w:r>
              <w:r>
                <w:rPr>
                  <w:noProof/>
                </w:rPr>
                <w:br/>
                <w:t>[Accessed 06 03 2018].</w:t>
              </w:r>
            </w:p>
            <w:p w:rsidR="00803D1A" w:rsidRDefault="00803D1A" w:rsidP="00803D1A">
              <w:pPr>
                <w:pStyle w:val="Bibliography"/>
                <w:rPr>
                  <w:noProof/>
                </w:rPr>
              </w:pPr>
              <w:r>
                <w:rPr>
                  <w:noProof/>
                </w:rPr>
                <w:t xml:space="preserve">Sun Race , 2018. </w:t>
              </w:r>
              <w:r>
                <w:rPr>
                  <w:i/>
                  <w:iCs/>
                  <w:noProof/>
                </w:rPr>
                <w:t xml:space="preserve">CSRX0 RX 10-Speed Cassette. </w:t>
              </w:r>
              <w:r>
                <w:rPr>
                  <w:noProof/>
                </w:rPr>
                <w:t xml:space="preserve">[Online] </w:t>
              </w:r>
              <w:r>
                <w:rPr>
                  <w:noProof/>
                </w:rPr>
                <w:br/>
                <w:t xml:space="preserve">Available at: </w:t>
              </w:r>
              <w:r>
                <w:rPr>
                  <w:noProof/>
                  <w:u w:val="single"/>
                </w:rPr>
                <w:t>http://www.sunrace.com/en/products/detail/csrx0</w:t>
              </w:r>
              <w:r>
                <w:rPr>
                  <w:noProof/>
                </w:rPr>
                <w:br/>
                <w:t>[Accessed 06 03 2018].</w:t>
              </w:r>
            </w:p>
            <w:p w:rsidR="00803D1A" w:rsidRDefault="00803D1A" w:rsidP="00803D1A">
              <w:pPr>
                <w:pStyle w:val="Bibliography"/>
                <w:rPr>
                  <w:noProof/>
                </w:rPr>
              </w:pPr>
              <w:r>
                <w:rPr>
                  <w:noProof/>
                </w:rPr>
                <w:t xml:space="preserve">Thomas Net , 2018. </w:t>
              </w:r>
              <w:r>
                <w:rPr>
                  <w:i/>
                  <w:iCs/>
                  <w:noProof/>
                </w:rPr>
                <w:t xml:space="preserve">More about CNC Milling. </w:t>
              </w:r>
              <w:r>
                <w:rPr>
                  <w:noProof/>
                </w:rPr>
                <w:t xml:space="preserve">[Online] </w:t>
              </w:r>
              <w:r>
                <w:rPr>
                  <w:noProof/>
                </w:rPr>
                <w:br/>
                <w:t xml:space="preserve">Available at: </w:t>
              </w:r>
              <w:r>
                <w:rPr>
                  <w:noProof/>
                  <w:u w:val="single"/>
                </w:rPr>
                <w:t>https://www.thomasnet.com/about/cnc-milling-51276103.html</w:t>
              </w:r>
              <w:r>
                <w:rPr>
                  <w:noProof/>
                </w:rPr>
                <w:br/>
                <w:t>[Accessed 06 03 2018].</w:t>
              </w:r>
            </w:p>
            <w:p w:rsidR="000A64DF" w:rsidRDefault="000A64DF" w:rsidP="00803D1A">
              <w:r>
                <w:rPr>
                  <w:b/>
                  <w:bCs/>
                  <w:noProof/>
                </w:rPr>
                <w:fldChar w:fldCharType="end"/>
              </w:r>
            </w:p>
          </w:sdtContent>
        </w:sdt>
      </w:sdtContent>
    </w:sdt>
    <w:p w:rsidR="00C557C0" w:rsidRDefault="00C557C0" w:rsidP="00C557C0">
      <w:pPr>
        <w:pStyle w:val="Heading1"/>
      </w:pPr>
    </w:p>
    <w:p w:rsidR="00C557C0" w:rsidRDefault="00C557C0" w:rsidP="00C557C0"/>
    <w:p w:rsidR="00C557C0" w:rsidRDefault="00C557C0" w:rsidP="00C557C0">
      <w:pPr>
        <w:pStyle w:val="Heading1"/>
      </w:pPr>
    </w:p>
    <w:p w:rsidR="007C780A" w:rsidRDefault="007C780A">
      <w:pPr>
        <w:rPr>
          <w:rFonts w:asciiTheme="majorHAnsi" w:eastAsiaTheme="majorEastAsia" w:hAnsiTheme="majorHAnsi" w:cstheme="majorBidi"/>
          <w:color w:val="2F5496" w:themeColor="accent1" w:themeShade="BF"/>
          <w:sz w:val="32"/>
          <w:szCs w:val="32"/>
        </w:rPr>
      </w:pPr>
    </w:p>
    <w:p w:rsidR="007D63A9" w:rsidRDefault="007D63A9">
      <w:pPr>
        <w:rPr>
          <w:rFonts w:asciiTheme="majorHAnsi" w:eastAsiaTheme="majorEastAsia" w:hAnsiTheme="majorHAnsi" w:cstheme="majorBidi"/>
          <w:color w:val="2F5496" w:themeColor="accent1" w:themeShade="BF"/>
          <w:sz w:val="32"/>
          <w:szCs w:val="32"/>
        </w:rPr>
      </w:pPr>
    </w:p>
    <w:p w:rsidR="007D63A9" w:rsidRDefault="007D63A9">
      <w:pPr>
        <w:rPr>
          <w:rFonts w:asciiTheme="majorHAnsi" w:eastAsiaTheme="majorEastAsia" w:hAnsiTheme="majorHAnsi" w:cstheme="majorBidi"/>
          <w:color w:val="2F5496" w:themeColor="accent1" w:themeShade="BF"/>
          <w:sz w:val="32"/>
          <w:szCs w:val="32"/>
        </w:rPr>
      </w:pPr>
    </w:p>
    <w:p w:rsidR="007D63A9" w:rsidRDefault="007D63A9">
      <w:pPr>
        <w:rPr>
          <w:rFonts w:asciiTheme="majorHAnsi" w:eastAsiaTheme="majorEastAsia" w:hAnsiTheme="majorHAnsi" w:cstheme="majorBidi"/>
          <w:color w:val="2F5496" w:themeColor="accent1" w:themeShade="BF"/>
          <w:sz w:val="32"/>
          <w:szCs w:val="32"/>
        </w:rPr>
      </w:pPr>
    </w:p>
    <w:p w:rsidR="007D63A9" w:rsidRDefault="007D63A9">
      <w:pPr>
        <w:rPr>
          <w:rFonts w:asciiTheme="majorHAnsi" w:eastAsiaTheme="majorEastAsia" w:hAnsiTheme="majorHAnsi" w:cstheme="majorBidi"/>
          <w:color w:val="2F5496" w:themeColor="accent1" w:themeShade="BF"/>
          <w:sz w:val="32"/>
          <w:szCs w:val="32"/>
        </w:rPr>
      </w:pPr>
    </w:p>
    <w:p w:rsidR="007D63A9" w:rsidRDefault="007D63A9">
      <w:pPr>
        <w:rPr>
          <w:rFonts w:asciiTheme="majorHAnsi" w:eastAsiaTheme="majorEastAsia" w:hAnsiTheme="majorHAnsi" w:cstheme="majorBidi"/>
          <w:color w:val="2F5496" w:themeColor="accent1" w:themeShade="BF"/>
          <w:sz w:val="32"/>
          <w:szCs w:val="32"/>
        </w:rPr>
      </w:pPr>
    </w:p>
    <w:p w:rsidR="007D63A9" w:rsidRDefault="007D63A9">
      <w:pPr>
        <w:rPr>
          <w:rFonts w:asciiTheme="majorHAnsi" w:eastAsiaTheme="majorEastAsia" w:hAnsiTheme="majorHAnsi" w:cstheme="majorBidi"/>
          <w:color w:val="2F5496" w:themeColor="accent1" w:themeShade="BF"/>
          <w:sz w:val="32"/>
          <w:szCs w:val="32"/>
        </w:rPr>
      </w:pPr>
    </w:p>
    <w:p w:rsidR="007D63A9" w:rsidRDefault="007D63A9">
      <w:pPr>
        <w:rPr>
          <w:rFonts w:asciiTheme="majorHAnsi" w:eastAsiaTheme="majorEastAsia" w:hAnsiTheme="majorHAnsi" w:cstheme="majorBidi"/>
          <w:color w:val="2F5496" w:themeColor="accent1" w:themeShade="BF"/>
          <w:sz w:val="32"/>
          <w:szCs w:val="32"/>
        </w:rPr>
      </w:pPr>
    </w:p>
    <w:p w:rsidR="0064242A" w:rsidRDefault="0064242A" w:rsidP="0064242A">
      <w:pPr>
        <w:pStyle w:val="Heading1"/>
      </w:pPr>
      <w:bookmarkStart w:id="40" w:name="_Toc508126401"/>
      <w:r>
        <w:lastRenderedPageBreak/>
        <w:t>Appendix</w:t>
      </w:r>
      <w:bookmarkEnd w:id="40"/>
      <w:r>
        <w:t xml:space="preserve"> </w:t>
      </w:r>
    </w:p>
    <w:p w:rsidR="0064242A" w:rsidRPr="0064242A" w:rsidRDefault="00107806" w:rsidP="0064242A">
      <w:r>
        <w:rPr>
          <w:noProof/>
          <w:lang w:eastAsia="en-GB"/>
        </w:rPr>
        <mc:AlternateContent>
          <mc:Choice Requires="wps">
            <w:drawing>
              <wp:anchor distT="0" distB="0" distL="114300" distR="114300" simplePos="0" relativeHeight="251697152" behindDoc="0" locked="0" layoutInCell="1" allowOverlap="1" wp14:anchorId="74A9F056" wp14:editId="367608CE">
                <wp:simplePos x="0" y="0"/>
                <wp:positionH relativeFrom="column">
                  <wp:posOffset>-161925</wp:posOffset>
                </wp:positionH>
                <wp:positionV relativeFrom="paragraph">
                  <wp:posOffset>7049135</wp:posOffset>
                </wp:positionV>
                <wp:extent cx="5743575" cy="635"/>
                <wp:effectExtent l="0" t="0" r="0" b="0"/>
                <wp:wrapTopAndBottom/>
                <wp:docPr id="17" name="Text Box 17"/>
                <wp:cNvGraphicFramePr/>
                <a:graphic xmlns:a="http://schemas.openxmlformats.org/drawingml/2006/main">
                  <a:graphicData uri="http://schemas.microsoft.com/office/word/2010/wordprocessingShape">
                    <wps:wsp>
                      <wps:cNvSpPr txBox="1"/>
                      <wps:spPr>
                        <a:xfrm>
                          <a:off x="0" y="0"/>
                          <a:ext cx="5743575" cy="635"/>
                        </a:xfrm>
                        <a:prstGeom prst="rect">
                          <a:avLst/>
                        </a:prstGeom>
                        <a:solidFill>
                          <a:prstClr val="white"/>
                        </a:solidFill>
                        <a:ln>
                          <a:noFill/>
                        </a:ln>
                      </wps:spPr>
                      <wps:txbx>
                        <w:txbxContent>
                          <w:p w:rsidR="00C65A8A" w:rsidRPr="00150A4E" w:rsidRDefault="00C65A8A" w:rsidP="00107806">
                            <w:pPr>
                              <w:pStyle w:val="Caption"/>
                              <w:rPr>
                                <w:noProof/>
                              </w:rPr>
                            </w:pPr>
                            <w:bookmarkStart w:id="41" w:name="_Toc508127693"/>
                            <w:r>
                              <w:t xml:space="preserve">Figure </w:t>
                            </w:r>
                            <w:fldSimple w:instr=" SEQ Figure \* ARABIC ">
                              <w:r>
                                <w:rPr>
                                  <w:noProof/>
                                </w:rPr>
                                <w:t>7</w:t>
                              </w:r>
                            </w:fldSimple>
                            <w:r>
                              <w:t xml:space="preserve"> CES </w:t>
                            </w:r>
                            <w:proofErr w:type="spellStart"/>
                            <w:r>
                              <w:t>EduPack</w:t>
                            </w:r>
                            <w:proofErr w:type="spellEnd"/>
                            <w:r>
                              <w:t xml:space="preserve"> 2015 Stainless Steel </w:t>
                            </w:r>
                            <w:sdt>
                              <w:sdtPr>
                                <w:id w:val="212780169"/>
                                <w:citation/>
                              </w:sdtPr>
                              <w:sdtEndPr/>
                              <w:sdtContent>
                                <w:r>
                                  <w:fldChar w:fldCharType="begin"/>
                                </w:r>
                                <w:r>
                                  <w:instrText xml:space="preserve">CITATION CES152 \l 2057 </w:instrText>
                                </w:r>
                                <w:r>
                                  <w:fldChar w:fldCharType="separate"/>
                                </w:r>
                                <w:r w:rsidR="00803D1A" w:rsidRPr="00803D1A">
                                  <w:rPr>
                                    <w:noProof/>
                                  </w:rPr>
                                  <w:t>(CES EduPack 2015, 2015)</w:t>
                                </w:r>
                                <w:r>
                                  <w:fldChar w:fldCharType="end"/>
                                </w:r>
                              </w:sdtContent>
                            </w:sdt>
                            <w:bookmarkEnd w:id="4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4A9F056" id="Text Box 17" o:spid="_x0000_s1031" type="#_x0000_t202" style="position:absolute;margin-left:-12.75pt;margin-top:555.05pt;width:452.25pt;height:.05pt;z-index:2516971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" stroked="f">
                <v:textbox style="mso-fit-shape-to-text:t" inset="0,0,0,0">
                  <w:txbxContent>
                    <w:p w:rsidR="00C65A8A" w:rsidRPr="00150A4E" w:rsidRDefault="00C65A8A" w:rsidP="00107806">
                      <w:pPr>
                        <w:pStyle w:val="Caption"/>
                        <w:rPr>
                          <w:noProof/>
                        </w:rPr>
                      </w:pPr>
                      <w:bookmarkStart w:id="42" w:name="_Toc508127693"/>
                      <w:r>
                        <w:t xml:space="preserve">Figure </w:t>
                      </w:r>
                      <w:fldSimple w:instr=" SEQ Figure \* ARABIC ">
                        <w:r>
                          <w:rPr>
                            <w:noProof/>
                          </w:rPr>
                          <w:t>7</w:t>
                        </w:r>
                      </w:fldSimple>
                      <w:r>
                        <w:t xml:space="preserve"> CES </w:t>
                      </w:r>
                      <w:proofErr w:type="spellStart"/>
                      <w:r>
                        <w:t>EduPack</w:t>
                      </w:r>
                      <w:proofErr w:type="spellEnd"/>
                      <w:r>
                        <w:t xml:space="preserve"> 2015 Stainless Steel </w:t>
                      </w:r>
                      <w:sdt>
                        <w:sdtPr>
                          <w:id w:val="212780169"/>
                          <w:citation/>
                        </w:sdtPr>
                        <w:sdtEndPr/>
                        <w:sdtContent>
                          <w:r>
                            <w:fldChar w:fldCharType="begin"/>
                          </w:r>
                          <w:r>
                            <w:instrText xml:space="preserve">CITATION CES152 \l 2057 </w:instrText>
                          </w:r>
                          <w:r>
                            <w:fldChar w:fldCharType="separate"/>
                          </w:r>
                          <w:r w:rsidR="00803D1A" w:rsidRPr="00803D1A">
                            <w:rPr>
                              <w:noProof/>
                            </w:rPr>
                            <w:t>(CES EduPack 2015, 2015)</w:t>
                          </w:r>
                          <w:r>
                            <w:fldChar w:fldCharType="end"/>
                          </w:r>
                        </w:sdtContent>
                      </w:sdt>
                      <w:bookmarkEnd w:id="42"/>
                    </w:p>
                  </w:txbxContent>
                </v:textbox>
                <w10:wrap type="topAndBottom"/>
              </v:shape>
            </w:pict>
          </mc:Fallback>
        </mc:AlternateContent>
      </w:r>
      <w:r>
        <w:rPr>
          <w:noProof/>
          <w:lang w:eastAsia="en-GB"/>
        </w:rPr>
        <w:drawing>
          <wp:anchor distT="0" distB="0" distL="114300" distR="114300" simplePos="0" relativeHeight="251693056" behindDoc="0" locked="0" layoutInCell="1" allowOverlap="1">
            <wp:simplePos x="0" y="0"/>
            <wp:positionH relativeFrom="page">
              <wp:posOffset>752475</wp:posOffset>
            </wp:positionH>
            <wp:positionV relativeFrom="paragraph">
              <wp:posOffset>217805</wp:posOffset>
            </wp:positionV>
            <wp:extent cx="5743575" cy="6774180"/>
            <wp:effectExtent l="0" t="0" r="9525" b="7620"/>
            <wp:wrapTopAndBottom/>
            <wp:docPr id="8" name="Picture 8"/>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rotWithShape="1">
                    <a:blip r:embed="rId29">
                      <a:extLst>
                        <a:ext uri="{28A0092B-C50C-407E-A947-70E740481C1C}">
                          <a14:useLocalDpi xmlns:a14="http://schemas.microsoft.com/office/drawing/2010/main" val="0"/>
                        </a:ext>
                      </a:extLst>
                    </a:blip>
                    <a:srcRect l="14957" t="10125" r="46322" b="5550"/>
                    <a:stretch/>
                  </pic:blipFill>
                  <pic:spPr bwMode="auto">
                    <a:xfrm>
                      <a:off x="0" y="0"/>
                      <a:ext cx="5743575" cy="67741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7D63A9" w:rsidRDefault="007D63A9">
      <w:pPr>
        <w:rPr>
          <w:rFonts w:asciiTheme="majorHAnsi" w:eastAsiaTheme="majorEastAsia" w:hAnsiTheme="majorHAnsi" w:cstheme="majorBidi"/>
          <w:color w:val="2F5496" w:themeColor="accent1" w:themeShade="BF"/>
          <w:sz w:val="32"/>
          <w:szCs w:val="32"/>
        </w:rPr>
      </w:pPr>
    </w:p>
    <w:p w:rsidR="007D63A9" w:rsidRPr="007D63A9" w:rsidRDefault="007D63A9" w:rsidP="007D63A9">
      <w:pPr>
        <w:rPr>
          <w:rFonts w:asciiTheme="majorHAnsi" w:eastAsiaTheme="majorEastAsia" w:hAnsiTheme="majorHAnsi" w:cstheme="majorBidi"/>
          <w:sz w:val="32"/>
          <w:szCs w:val="32"/>
        </w:rPr>
      </w:pPr>
    </w:p>
    <w:p w:rsidR="007D63A9" w:rsidRDefault="007D63A9" w:rsidP="007D63A9">
      <w:pPr>
        <w:rPr>
          <w:rFonts w:asciiTheme="majorHAnsi" w:eastAsiaTheme="majorEastAsia" w:hAnsiTheme="majorHAnsi" w:cstheme="majorBidi"/>
          <w:sz w:val="32"/>
          <w:szCs w:val="32"/>
        </w:rPr>
      </w:pPr>
    </w:p>
    <w:p w:rsidR="007D63A9" w:rsidRDefault="007D63A9" w:rsidP="007D63A9">
      <w:pPr>
        <w:rPr>
          <w:rFonts w:asciiTheme="majorHAnsi" w:eastAsiaTheme="majorEastAsia" w:hAnsiTheme="majorHAnsi" w:cstheme="majorBidi"/>
          <w:sz w:val="32"/>
          <w:szCs w:val="32"/>
        </w:rPr>
      </w:pPr>
    </w:p>
    <w:p w:rsidR="007D63A9" w:rsidRDefault="00540A51" w:rsidP="007D63A9">
      <w:pPr>
        <w:rPr>
          <w:rFonts w:asciiTheme="majorHAnsi" w:eastAsiaTheme="majorEastAsia" w:hAnsiTheme="majorHAnsi" w:cstheme="majorBidi"/>
          <w:sz w:val="32"/>
          <w:szCs w:val="32"/>
        </w:rPr>
      </w:pPr>
      <w:r>
        <w:rPr>
          <w:noProof/>
          <w:lang w:eastAsia="en-GB"/>
        </w:rPr>
        <mc:AlternateContent>
          <mc:Choice Requires="wps">
            <w:drawing>
              <wp:anchor distT="0" distB="0" distL="114300" distR="114300" simplePos="0" relativeHeight="251699200" behindDoc="0" locked="0" layoutInCell="1" allowOverlap="1" wp14:anchorId="414136CB" wp14:editId="7DDFF258">
                <wp:simplePos x="0" y="0"/>
                <wp:positionH relativeFrom="column">
                  <wp:posOffset>0</wp:posOffset>
                </wp:positionH>
                <wp:positionV relativeFrom="paragraph">
                  <wp:posOffset>7000875</wp:posOffset>
                </wp:positionV>
                <wp:extent cx="5792470" cy="635"/>
                <wp:effectExtent l="0" t="0" r="0" b="0"/>
                <wp:wrapTopAndBottom/>
                <wp:docPr id="18" name="Text Box 18"/>
                <wp:cNvGraphicFramePr/>
                <a:graphic xmlns:a="http://schemas.openxmlformats.org/drawingml/2006/main">
                  <a:graphicData uri="http://schemas.microsoft.com/office/word/2010/wordprocessingShape">
                    <wps:wsp>
                      <wps:cNvSpPr txBox="1"/>
                      <wps:spPr>
                        <a:xfrm>
                          <a:off x="0" y="0"/>
                          <a:ext cx="5792470" cy="635"/>
                        </a:xfrm>
                        <a:prstGeom prst="rect">
                          <a:avLst/>
                        </a:prstGeom>
                        <a:solidFill>
                          <a:prstClr val="white"/>
                        </a:solidFill>
                        <a:ln>
                          <a:noFill/>
                        </a:ln>
                      </wps:spPr>
                      <wps:txbx>
                        <w:txbxContent>
                          <w:p w:rsidR="00C65A8A" w:rsidRPr="00E16AC0" w:rsidRDefault="00C65A8A" w:rsidP="00540A51">
                            <w:pPr>
                              <w:pStyle w:val="Caption"/>
                              <w:rPr>
                                <w:noProof/>
                              </w:rPr>
                            </w:pPr>
                            <w:bookmarkStart w:id="43" w:name="_Toc508127694"/>
                            <w:r>
                              <w:t xml:space="preserve">Figure </w:t>
                            </w:r>
                            <w:fldSimple w:instr=" SEQ Figure \* ARABIC ">
                              <w:r>
                                <w:rPr>
                                  <w:noProof/>
                                </w:rPr>
                                <w:t>8</w:t>
                              </w:r>
                            </w:fldSimple>
                            <w:r>
                              <w:t xml:space="preserve"> CES </w:t>
                            </w:r>
                            <w:proofErr w:type="spellStart"/>
                            <w:r>
                              <w:t>EduPack</w:t>
                            </w:r>
                            <w:proofErr w:type="spellEnd"/>
                            <w:r>
                              <w:t xml:space="preserve"> 2015 High Carbon Steel </w:t>
                            </w:r>
                            <w:sdt>
                              <w:sdtPr>
                                <w:id w:val="1445647686"/>
                                <w:citation/>
                              </w:sdtPr>
                              <w:sdtEndPr/>
                              <w:sdtContent>
                                <w:r>
                                  <w:fldChar w:fldCharType="begin"/>
                                </w:r>
                                <w:r>
                                  <w:instrText xml:space="preserve"> CITATION CES153 \l 2057 </w:instrText>
                                </w:r>
                                <w:r>
                                  <w:fldChar w:fldCharType="separate"/>
                                </w:r>
                                <w:r w:rsidR="00803D1A" w:rsidRPr="00803D1A">
                                  <w:rPr>
                                    <w:noProof/>
                                  </w:rPr>
                                  <w:t>(CES EduPack 2015, 2015)</w:t>
                                </w:r>
                                <w:r>
                                  <w:fldChar w:fldCharType="end"/>
                                </w:r>
                              </w:sdtContent>
                            </w:sdt>
                            <w:bookmarkEnd w:id="4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14136CB" id="Text Box 18" o:spid="_x0000_s1032" type="#_x0000_t202" style="position:absolute;margin-left:0;margin-top:551.25pt;width:456.1pt;height:.05pt;z-index:2516992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" stroked="f">
                <v:textbox style="mso-fit-shape-to-text:t" inset="0,0,0,0">
                  <w:txbxContent>
                    <w:p w:rsidR="00C65A8A" w:rsidRPr="00E16AC0" w:rsidRDefault="00C65A8A" w:rsidP="00540A51">
                      <w:pPr>
                        <w:pStyle w:val="Caption"/>
                        <w:rPr>
                          <w:noProof/>
                        </w:rPr>
                      </w:pPr>
                      <w:bookmarkStart w:id="44" w:name="_Toc508127694"/>
                      <w:r>
                        <w:t xml:space="preserve">Figure </w:t>
                      </w:r>
                      <w:fldSimple w:instr=" SEQ Figure \* ARABIC ">
                        <w:r>
                          <w:rPr>
                            <w:noProof/>
                          </w:rPr>
                          <w:t>8</w:t>
                        </w:r>
                      </w:fldSimple>
                      <w:r>
                        <w:t xml:space="preserve"> CES </w:t>
                      </w:r>
                      <w:proofErr w:type="spellStart"/>
                      <w:r>
                        <w:t>EduPack</w:t>
                      </w:r>
                      <w:proofErr w:type="spellEnd"/>
                      <w:r>
                        <w:t xml:space="preserve"> 2015 High Carbon Steel </w:t>
                      </w:r>
                      <w:sdt>
                        <w:sdtPr>
                          <w:id w:val="1445647686"/>
                          <w:citation/>
                        </w:sdtPr>
                        <w:sdtEndPr/>
                        <w:sdtContent>
                          <w:r>
                            <w:fldChar w:fldCharType="begin"/>
                          </w:r>
                          <w:r>
                            <w:instrText xml:space="preserve"> CITATION CES153 \l 2057 </w:instrText>
                          </w:r>
                          <w:r>
                            <w:fldChar w:fldCharType="separate"/>
                          </w:r>
                          <w:r w:rsidR="00803D1A" w:rsidRPr="00803D1A">
                            <w:rPr>
                              <w:noProof/>
                            </w:rPr>
                            <w:t>(CES EduPack 2015, 2015)</w:t>
                          </w:r>
                          <w:r>
                            <w:fldChar w:fldCharType="end"/>
                          </w:r>
                        </w:sdtContent>
                      </w:sdt>
                      <w:bookmarkEnd w:id="44"/>
                    </w:p>
                  </w:txbxContent>
                </v:textbox>
                <w10:wrap type="topAndBottom"/>
              </v:shape>
            </w:pict>
          </mc:Fallback>
        </mc:AlternateContent>
      </w:r>
      <w:r w:rsidR="00107806">
        <w:rPr>
          <w:noProof/>
          <w:lang w:eastAsia="en-GB"/>
        </w:rPr>
        <w:drawing>
          <wp:anchor distT="0" distB="0" distL="114300" distR="114300" simplePos="0" relativeHeight="251694080" behindDoc="0" locked="0" layoutInCell="1" allowOverlap="1">
            <wp:simplePos x="0" y="0"/>
            <wp:positionH relativeFrom="margin">
              <wp:align>left</wp:align>
            </wp:positionH>
            <wp:positionV relativeFrom="paragraph">
              <wp:posOffset>9525</wp:posOffset>
            </wp:positionV>
            <wp:extent cx="5792470" cy="6934200"/>
            <wp:effectExtent l="0" t="0" r="0" b="0"/>
            <wp:wrapTopAndBottom/>
            <wp:docPr id="9" name="Picture 9"/>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rotWithShape="1">
                    <a:blip r:embed="rId30" cstate="print">
                      <a:extLst>
                        <a:ext uri="{28A0092B-C50C-407E-A947-70E740481C1C}">
                          <a14:useLocalDpi xmlns:a14="http://schemas.microsoft.com/office/drawing/2010/main" val="0"/>
                        </a:ext>
                      </a:extLst>
                    </a:blip>
                    <a:srcRect l="15549" t="10259" r="46893" b="6790"/>
                    <a:stretch/>
                  </pic:blipFill>
                  <pic:spPr bwMode="auto">
                    <a:xfrm>
                      <a:off x="0" y="0"/>
                      <a:ext cx="5792470" cy="69342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7D63A9" w:rsidRDefault="007D63A9" w:rsidP="007D63A9">
      <w:pPr>
        <w:rPr>
          <w:rFonts w:asciiTheme="majorHAnsi" w:eastAsiaTheme="majorEastAsia" w:hAnsiTheme="majorHAnsi" w:cstheme="majorBidi"/>
          <w:sz w:val="32"/>
          <w:szCs w:val="32"/>
        </w:rPr>
      </w:pPr>
    </w:p>
    <w:p w:rsidR="007D63A9" w:rsidRDefault="00540A51" w:rsidP="007D63A9">
      <w:pPr>
        <w:rPr>
          <w:rFonts w:asciiTheme="majorHAnsi" w:eastAsiaTheme="majorEastAsia" w:hAnsiTheme="majorHAnsi" w:cstheme="majorBidi"/>
          <w:sz w:val="32"/>
          <w:szCs w:val="32"/>
        </w:rPr>
      </w:pPr>
      <w:r>
        <w:rPr>
          <w:noProof/>
          <w:lang w:eastAsia="en-GB"/>
        </w:rPr>
        <w:lastRenderedPageBreak/>
        <mc:AlternateContent>
          <mc:Choice Requires="wps">
            <w:drawing>
              <wp:anchor distT="0" distB="0" distL="114300" distR="114300" simplePos="0" relativeHeight="251701248" behindDoc="0" locked="0" layoutInCell="1" allowOverlap="1" wp14:anchorId="050DB396" wp14:editId="79AF4047">
                <wp:simplePos x="0" y="0"/>
                <wp:positionH relativeFrom="column">
                  <wp:posOffset>-219075</wp:posOffset>
                </wp:positionH>
                <wp:positionV relativeFrom="paragraph">
                  <wp:posOffset>7665720</wp:posOffset>
                </wp:positionV>
                <wp:extent cx="6134100" cy="635"/>
                <wp:effectExtent l="0" t="0" r="0" b="0"/>
                <wp:wrapTopAndBottom/>
                <wp:docPr id="19" name="Text Box 19"/>
                <wp:cNvGraphicFramePr/>
                <a:graphic xmlns:a="http://schemas.openxmlformats.org/drawingml/2006/main">
                  <a:graphicData uri="http://schemas.microsoft.com/office/word/2010/wordprocessingShape">
                    <wps:wsp>
                      <wps:cNvSpPr txBox="1"/>
                      <wps:spPr>
                        <a:xfrm>
                          <a:off x="0" y="0"/>
                          <a:ext cx="6134100" cy="635"/>
                        </a:xfrm>
                        <a:prstGeom prst="rect">
                          <a:avLst/>
                        </a:prstGeom>
                        <a:solidFill>
                          <a:prstClr val="white"/>
                        </a:solidFill>
                        <a:ln>
                          <a:noFill/>
                        </a:ln>
                      </wps:spPr>
                      <wps:txbx>
                        <w:txbxContent>
                          <w:p w:rsidR="00C65A8A" w:rsidRPr="00AC4A12" w:rsidRDefault="00C65A8A" w:rsidP="00540A51">
                            <w:pPr>
                              <w:pStyle w:val="Caption"/>
                              <w:rPr>
                                <w:noProof/>
                              </w:rPr>
                            </w:pPr>
                            <w:bookmarkStart w:id="45" w:name="_Toc508127695"/>
                            <w:r>
                              <w:t xml:space="preserve">Figure </w:t>
                            </w:r>
                            <w:fldSimple w:instr=" SEQ Figure \* ARABIC ">
                              <w:r>
                                <w:rPr>
                                  <w:noProof/>
                                </w:rPr>
                                <w:t>9</w:t>
                              </w:r>
                            </w:fldSimple>
                            <w:r>
                              <w:t xml:space="preserve"> CES </w:t>
                            </w:r>
                            <w:proofErr w:type="spellStart"/>
                            <w:r>
                              <w:t>EduPack</w:t>
                            </w:r>
                            <w:proofErr w:type="spellEnd"/>
                            <w:r>
                              <w:t xml:space="preserve"> 2015 Nickel Based Superalloy </w:t>
                            </w:r>
                            <w:sdt>
                              <w:sdtPr>
                                <w:id w:val="1645236867"/>
                                <w:citation/>
                              </w:sdtPr>
                              <w:sdtEndPr/>
                              <w:sdtContent>
                                <w:r>
                                  <w:fldChar w:fldCharType="begin"/>
                                </w:r>
                                <w:r>
                                  <w:instrText xml:space="preserve"> CITATION CES154 \l 2057 </w:instrText>
                                </w:r>
                                <w:r>
                                  <w:fldChar w:fldCharType="separate"/>
                                </w:r>
                                <w:r w:rsidR="00803D1A" w:rsidRPr="00803D1A">
                                  <w:rPr>
                                    <w:noProof/>
                                  </w:rPr>
                                  <w:t>(CES EduPack 2015, 2015)</w:t>
                                </w:r>
                                <w:r>
                                  <w:fldChar w:fldCharType="end"/>
                                </w:r>
                              </w:sdtContent>
                            </w:sdt>
                            <w:bookmarkEnd w:id="4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50DB396" id="Text Box 19" o:spid="_x0000_s1033" type="#_x0000_t202" style="position:absolute;margin-left:-17.25pt;margin-top:603.6pt;width:483pt;height:.05pt;z-index:2517012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" stroked="f">
                <v:textbox style="mso-fit-shape-to-text:t" inset="0,0,0,0">
                  <w:txbxContent>
                    <w:p w:rsidR="00C65A8A" w:rsidRPr="00AC4A12" w:rsidRDefault="00C65A8A" w:rsidP="00540A51">
                      <w:pPr>
                        <w:pStyle w:val="Caption"/>
                        <w:rPr>
                          <w:noProof/>
                        </w:rPr>
                      </w:pPr>
                      <w:bookmarkStart w:id="46" w:name="_Toc508127695"/>
                      <w:r>
                        <w:t xml:space="preserve">Figure </w:t>
                      </w:r>
                      <w:fldSimple w:instr=" SEQ Figure \* ARABIC ">
                        <w:r>
                          <w:rPr>
                            <w:noProof/>
                          </w:rPr>
                          <w:t>9</w:t>
                        </w:r>
                      </w:fldSimple>
                      <w:r>
                        <w:t xml:space="preserve"> CES </w:t>
                      </w:r>
                      <w:proofErr w:type="spellStart"/>
                      <w:r>
                        <w:t>EduPack</w:t>
                      </w:r>
                      <w:proofErr w:type="spellEnd"/>
                      <w:r>
                        <w:t xml:space="preserve"> 2015 Nickel Based Superalloy </w:t>
                      </w:r>
                      <w:sdt>
                        <w:sdtPr>
                          <w:id w:val="1645236867"/>
                          <w:citation/>
                        </w:sdtPr>
                        <w:sdtEndPr/>
                        <w:sdtContent>
                          <w:r>
                            <w:fldChar w:fldCharType="begin"/>
                          </w:r>
                          <w:r>
                            <w:instrText xml:space="preserve"> CITATION CES154 \l 2057 </w:instrText>
                          </w:r>
                          <w:r>
                            <w:fldChar w:fldCharType="separate"/>
                          </w:r>
                          <w:r w:rsidR="00803D1A" w:rsidRPr="00803D1A">
                            <w:rPr>
                              <w:noProof/>
                            </w:rPr>
                            <w:t>(CES EduPack 2015, 2015)</w:t>
                          </w:r>
                          <w:r>
                            <w:fldChar w:fldCharType="end"/>
                          </w:r>
                        </w:sdtContent>
                      </w:sdt>
                      <w:bookmarkEnd w:id="46"/>
                    </w:p>
                  </w:txbxContent>
                </v:textbox>
                <w10:wrap type="topAndBottom"/>
              </v:shape>
            </w:pict>
          </mc:Fallback>
        </mc:AlternateContent>
      </w:r>
      <w:r>
        <w:rPr>
          <w:noProof/>
          <w:lang w:eastAsia="en-GB"/>
        </w:rPr>
        <w:drawing>
          <wp:anchor distT="0" distB="0" distL="114300" distR="114300" simplePos="0" relativeHeight="251695104" behindDoc="0" locked="0" layoutInCell="1" allowOverlap="1">
            <wp:simplePos x="0" y="0"/>
            <wp:positionH relativeFrom="column">
              <wp:posOffset>-257175</wp:posOffset>
            </wp:positionH>
            <wp:positionV relativeFrom="paragraph">
              <wp:posOffset>-738505</wp:posOffset>
            </wp:positionV>
            <wp:extent cx="5981700" cy="7372350"/>
            <wp:effectExtent l="0" t="0" r="0" b="0"/>
            <wp:wrapTopAndBottom/>
            <wp:docPr id="10" name="Picture 10"/>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rotWithShape="1">
                    <a:blip r:embed="rId31">
                      <a:extLst>
                        <a:ext uri="{28A0092B-C50C-407E-A947-70E740481C1C}">
                          <a14:useLocalDpi xmlns:a14="http://schemas.microsoft.com/office/drawing/2010/main" val="0"/>
                        </a:ext>
                      </a:extLst>
                    </a:blip>
                    <a:srcRect t="10432" r="62774" b="2473"/>
                    <a:stretch/>
                  </pic:blipFill>
                  <pic:spPr bwMode="auto">
                    <a:xfrm>
                      <a:off x="0" y="0"/>
                      <a:ext cx="5981700" cy="73723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7D63A9" w:rsidRDefault="007D63A9" w:rsidP="007D63A9">
      <w:pPr>
        <w:rPr>
          <w:rFonts w:asciiTheme="majorHAnsi" w:eastAsiaTheme="majorEastAsia" w:hAnsiTheme="majorHAnsi" w:cstheme="majorBidi"/>
          <w:sz w:val="32"/>
          <w:szCs w:val="32"/>
        </w:rPr>
      </w:pPr>
    </w:p>
    <w:p w:rsidR="007D63A9" w:rsidRDefault="007D63A9" w:rsidP="007D63A9">
      <w:pPr>
        <w:rPr>
          <w:rFonts w:asciiTheme="majorHAnsi" w:eastAsiaTheme="majorEastAsia" w:hAnsiTheme="majorHAnsi" w:cstheme="majorBidi"/>
          <w:sz w:val="32"/>
          <w:szCs w:val="32"/>
        </w:rPr>
      </w:pPr>
    </w:p>
    <w:p w:rsidR="007D63A9" w:rsidRPr="007D63A9" w:rsidRDefault="007D63A9" w:rsidP="007D63A9">
      <w:pPr>
        <w:rPr>
          <w:rFonts w:asciiTheme="majorHAnsi" w:eastAsiaTheme="majorEastAsia" w:hAnsiTheme="majorHAnsi" w:cstheme="majorBidi"/>
          <w:sz w:val="32"/>
          <w:szCs w:val="32"/>
        </w:rPr>
      </w:pPr>
    </w:p>
    <w:sectPr w:rsidR="007D63A9" w:rsidRPr="007D63A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7420C" w:rsidRDefault="0077420C">
      <w:pPr>
        <w:spacing w:after="0" w:line="240" w:lineRule="auto"/>
      </w:pPr>
      <w:r>
        <w:separator/>
      </w:r>
    </w:p>
  </w:endnote>
  <w:endnote w:type="continuationSeparator" w:id="0">
    <w:p w:rsidR="0077420C" w:rsidRDefault="007742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17857278"/>
      <w:docPartObj>
        <w:docPartGallery w:val="Page Numbers (Bottom of Page)"/>
        <w:docPartUnique/>
      </w:docPartObj>
    </w:sdtPr>
    <w:sdtEndPr>
      <w:rPr>
        <w:noProof/>
      </w:rPr>
    </w:sdtEndPr>
    <w:sdtContent>
      <w:p w:rsidR="00C65A8A" w:rsidRDefault="00C65A8A">
        <w:pPr>
          <w:pStyle w:val="Footer"/>
          <w:jc w:val="right"/>
        </w:pPr>
        <w:r>
          <w:fldChar w:fldCharType="begin"/>
        </w:r>
        <w:r>
          <w:instrText xml:space="preserve"> PAGE   \* MERGEFORMAT </w:instrText>
        </w:r>
        <w:r>
          <w:fldChar w:fldCharType="separate"/>
        </w:r>
        <w:r w:rsidR="00803D1A">
          <w:rPr>
            <w:noProof/>
          </w:rPr>
          <w:t>1</w:t>
        </w:r>
        <w:r>
          <w:rPr>
            <w:noProof/>
          </w:rPr>
          <w:fldChar w:fldCharType="end"/>
        </w:r>
      </w:p>
    </w:sdtContent>
  </w:sdt>
  <w:p w:rsidR="00C65A8A" w:rsidRDefault="00C65A8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31700499"/>
      <w:docPartObj>
        <w:docPartGallery w:val="Page Numbers (Bottom of Page)"/>
        <w:docPartUnique/>
      </w:docPartObj>
    </w:sdtPr>
    <w:sdtEndPr>
      <w:rPr>
        <w:noProof/>
      </w:rPr>
    </w:sdtEndPr>
    <w:sdtContent>
      <w:p w:rsidR="00C65A8A" w:rsidRDefault="00C65A8A">
        <w:pPr>
          <w:pStyle w:val="Footer"/>
          <w:jc w:val="right"/>
        </w:pPr>
        <w:r>
          <w:fldChar w:fldCharType="begin"/>
        </w:r>
        <w:r>
          <w:instrText xml:space="preserve"> PAGE   \* MERGEFORMAT </w:instrText>
        </w:r>
        <w:r>
          <w:fldChar w:fldCharType="separate"/>
        </w:r>
        <w:r>
          <w:rPr>
            <w:noProof/>
          </w:rPr>
          <w:t>i</w:t>
        </w:r>
        <w:r>
          <w:rPr>
            <w:noProof/>
          </w:rPr>
          <w:fldChar w:fldCharType="end"/>
        </w:r>
      </w:p>
    </w:sdtContent>
  </w:sdt>
  <w:p w:rsidR="00C65A8A" w:rsidRDefault="00C65A8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7420C" w:rsidRDefault="0077420C">
      <w:pPr>
        <w:spacing w:after="0" w:line="240" w:lineRule="auto"/>
      </w:pPr>
      <w:r>
        <w:separator/>
      </w:r>
    </w:p>
  </w:footnote>
  <w:footnote w:type="continuationSeparator" w:id="0">
    <w:p w:rsidR="0077420C" w:rsidRDefault="0077420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65A8A" w:rsidRDefault="00C65A8A"/>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65A8A" w:rsidRDefault="00C65A8A"/>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65A8A" w:rsidRDefault="00C65A8A"/>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EE3419"/>
    <w:multiLevelType w:val="hybridMultilevel"/>
    <w:tmpl w:val="DADCB9E2"/>
    <w:lvl w:ilvl="0" w:tplc="0809000F">
      <w:start w:val="1"/>
      <w:numFmt w:val="decimal"/>
      <w:lvlText w:val="%1."/>
      <w:lvlJc w:val="left"/>
      <w:pPr>
        <w:ind w:left="360" w:hanging="360"/>
      </w:pPr>
    </w:lvl>
    <w:lvl w:ilvl="1" w:tplc="08090003">
      <w:start w:val="1"/>
      <w:numFmt w:val="bullet"/>
      <w:lvlText w:val="o"/>
      <w:lvlJc w:val="left"/>
      <w:pPr>
        <w:ind w:left="1505" w:hanging="360"/>
      </w:pPr>
      <w:rPr>
        <w:rFonts w:ascii="Courier New" w:hAnsi="Courier New" w:cs="Courier New" w:hint="default"/>
      </w:rPr>
    </w:lvl>
    <w:lvl w:ilvl="2" w:tplc="08090005">
      <w:start w:val="1"/>
      <w:numFmt w:val="bullet"/>
      <w:lvlText w:val=""/>
      <w:lvlJc w:val="left"/>
      <w:pPr>
        <w:ind w:left="2225" w:hanging="360"/>
      </w:pPr>
      <w:rPr>
        <w:rFonts w:ascii="Wingdings" w:hAnsi="Wingdings" w:hint="default"/>
      </w:rPr>
    </w:lvl>
    <w:lvl w:ilvl="3" w:tplc="08090001">
      <w:start w:val="1"/>
      <w:numFmt w:val="bullet"/>
      <w:lvlText w:val=""/>
      <w:lvlJc w:val="left"/>
      <w:pPr>
        <w:ind w:left="2945" w:hanging="360"/>
      </w:pPr>
      <w:rPr>
        <w:rFonts w:ascii="Symbol" w:hAnsi="Symbol" w:hint="default"/>
      </w:rPr>
    </w:lvl>
    <w:lvl w:ilvl="4" w:tplc="08090003">
      <w:start w:val="1"/>
      <w:numFmt w:val="bullet"/>
      <w:lvlText w:val="o"/>
      <w:lvlJc w:val="left"/>
      <w:pPr>
        <w:ind w:left="3665" w:hanging="360"/>
      </w:pPr>
      <w:rPr>
        <w:rFonts w:ascii="Courier New" w:hAnsi="Courier New" w:cs="Courier New" w:hint="default"/>
      </w:rPr>
    </w:lvl>
    <w:lvl w:ilvl="5" w:tplc="08090005">
      <w:start w:val="1"/>
      <w:numFmt w:val="bullet"/>
      <w:lvlText w:val=""/>
      <w:lvlJc w:val="left"/>
      <w:pPr>
        <w:ind w:left="4385" w:hanging="360"/>
      </w:pPr>
      <w:rPr>
        <w:rFonts w:ascii="Wingdings" w:hAnsi="Wingdings" w:hint="default"/>
      </w:rPr>
    </w:lvl>
    <w:lvl w:ilvl="6" w:tplc="08090001">
      <w:start w:val="1"/>
      <w:numFmt w:val="bullet"/>
      <w:lvlText w:val=""/>
      <w:lvlJc w:val="left"/>
      <w:pPr>
        <w:ind w:left="5105" w:hanging="360"/>
      </w:pPr>
      <w:rPr>
        <w:rFonts w:ascii="Symbol" w:hAnsi="Symbol" w:hint="default"/>
      </w:rPr>
    </w:lvl>
    <w:lvl w:ilvl="7" w:tplc="08090003">
      <w:start w:val="1"/>
      <w:numFmt w:val="bullet"/>
      <w:lvlText w:val="o"/>
      <w:lvlJc w:val="left"/>
      <w:pPr>
        <w:ind w:left="5825" w:hanging="360"/>
      </w:pPr>
      <w:rPr>
        <w:rFonts w:ascii="Courier New" w:hAnsi="Courier New" w:cs="Courier New" w:hint="default"/>
      </w:rPr>
    </w:lvl>
    <w:lvl w:ilvl="8" w:tplc="08090005">
      <w:start w:val="1"/>
      <w:numFmt w:val="bullet"/>
      <w:lvlText w:val=""/>
      <w:lvlJc w:val="left"/>
      <w:pPr>
        <w:ind w:left="6545" w:hanging="360"/>
      </w:pPr>
      <w:rPr>
        <w:rFonts w:ascii="Wingdings" w:hAnsi="Wingdings" w:hint="default"/>
      </w:rPr>
    </w:lvl>
  </w:abstractNum>
  <w:abstractNum w:abstractNumId="1" w15:restartNumberingAfterBreak="0">
    <w:nsid w:val="4D127564"/>
    <w:multiLevelType w:val="hybridMultilevel"/>
    <w:tmpl w:val="C2A0180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0"/>
    <w:lvlOverride w:ilvl="0">
      <w:startOverride w:val="1"/>
    </w:lvlOverride>
    <w:lvlOverride w:ilvl="1"/>
    <w:lvlOverride w:ilvl="2"/>
    <w:lvlOverride w:ilvl="3"/>
    <w:lvlOverride w:ilvl="4"/>
    <w:lvlOverride w:ilvl="5"/>
    <w:lvlOverride w:ilvl="6"/>
    <w:lvlOverride w:ilvl="7"/>
    <w:lvlOverride w:ilvl="8"/>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57C0"/>
    <w:rsid w:val="00042A0E"/>
    <w:rsid w:val="000A64DF"/>
    <w:rsid w:val="000B3923"/>
    <w:rsid w:val="000F313F"/>
    <w:rsid w:val="001032F9"/>
    <w:rsid w:val="00107806"/>
    <w:rsid w:val="001E59A1"/>
    <w:rsid w:val="00214261"/>
    <w:rsid w:val="0027110C"/>
    <w:rsid w:val="002944F9"/>
    <w:rsid w:val="00312DAD"/>
    <w:rsid w:val="00341806"/>
    <w:rsid w:val="003704A5"/>
    <w:rsid w:val="00390180"/>
    <w:rsid w:val="00396350"/>
    <w:rsid w:val="003C4B3F"/>
    <w:rsid w:val="004D44CB"/>
    <w:rsid w:val="004D4A5C"/>
    <w:rsid w:val="005037BD"/>
    <w:rsid w:val="00540A51"/>
    <w:rsid w:val="005A3B02"/>
    <w:rsid w:val="005D67A0"/>
    <w:rsid w:val="005D7FE2"/>
    <w:rsid w:val="00611E22"/>
    <w:rsid w:val="0064242A"/>
    <w:rsid w:val="0077420C"/>
    <w:rsid w:val="007C780A"/>
    <w:rsid w:val="007D63A9"/>
    <w:rsid w:val="00803D1A"/>
    <w:rsid w:val="00847D23"/>
    <w:rsid w:val="008668D1"/>
    <w:rsid w:val="008815E2"/>
    <w:rsid w:val="00883CF4"/>
    <w:rsid w:val="00953819"/>
    <w:rsid w:val="0098783D"/>
    <w:rsid w:val="00BF33B6"/>
    <w:rsid w:val="00C03CD4"/>
    <w:rsid w:val="00C51591"/>
    <w:rsid w:val="00C557C0"/>
    <w:rsid w:val="00C65A8A"/>
    <w:rsid w:val="00D93042"/>
    <w:rsid w:val="00DC7AD6"/>
    <w:rsid w:val="00E624C4"/>
    <w:rsid w:val="00FD6D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A2C9498-BBEA-4C74-85DC-24D1158082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57C0"/>
  </w:style>
  <w:style w:type="paragraph" w:styleId="Heading1">
    <w:name w:val="heading 1"/>
    <w:basedOn w:val="Normal"/>
    <w:next w:val="Normal"/>
    <w:link w:val="Heading1Char"/>
    <w:uiPriority w:val="9"/>
    <w:qFormat/>
    <w:rsid w:val="00C557C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11E2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944F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57C0"/>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C557C0"/>
    <w:rPr>
      <w:color w:val="0563C1" w:themeColor="hyperlink"/>
      <w:u w:val="single"/>
    </w:rPr>
  </w:style>
  <w:style w:type="paragraph" w:styleId="Footer">
    <w:name w:val="footer"/>
    <w:basedOn w:val="Normal"/>
    <w:link w:val="FooterChar"/>
    <w:uiPriority w:val="99"/>
    <w:unhideWhenUsed/>
    <w:rsid w:val="00C557C0"/>
    <w:pPr>
      <w:tabs>
        <w:tab w:val="center" w:pos="4513"/>
        <w:tab w:val="right" w:pos="9026"/>
      </w:tabs>
      <w:spacing w:after="0" w:line="240" w:lineRule="auto"/>
    </w:pPr>
    <w:rPr>
      <w:rFonts w:ascii="Arial" w:hAnsi="Arial"/>
    </w:rPr>
  </w:style>
  <w:style w:type="character" w:customStyle="1" w:styleId="FooterChar">
    <w:name w:val="Footer Char"/>
    <w:basedOn w:val="DefaultParagraphFont"/>
    <w:link w:val="Footer"/>
    <w:uiPriority w:val="99"/>
    <w:rsid w:val="00C557C0"/>
    <w:rPr>
      <w:rFonts w:ascii="Arial" w:hAnsi="Arial"/>
    </w:rPr>
  </w:style>
  <w:style w:type="paragraph" w:styleId="TOCHeading">
    <w:name w:val="TOC Heading"/>
    <w:basedOn w:val="Heading1"/>
    <w:next w:val="Normal"/>
    <w:uiPriority w:val="39"/>
    <w:unhideWhenUsed/>
    <w:qFormat/>
    <w:rsid w:val="00C557C0"/>
    <w:pPr>
      <w:outlineLvl w:val="9"/>
    </w:pPr>
    <w:rPr>
      <w:lang w:val="en-US"/>
    </w:rPr>
  </w:style>
  <w:style w:type="paragraph" w:styleId="TOC1">
    <w:name w:val="toc 1"/>
    <w:basedOn w:val="Normal"/>
    <w:next w:val="Normal"/>
    <w:autoRedefine/>
    <w:uiPriority w:val="39"/>
    <w:unhideWhenUsed/>
    <w:rsid w:val="00C557C0"/>
    <w:pPr>
      <w:spacing w:after="100" w:line="360" w:lineRule="auto"/>
    </w:pPr>
    <w:rPr>
      <w:rFonts w:ascii="Arial" w:hAnsi="Arial"/>
    </w:rPr>
  </w:style>
  <w:style w:type="paragraph" w:styleId="Title">
    <w:name w:val="Title"/>
    <w:basedOn w:val="Normal"/>
    <w:next w:val="Normal"/>
    <w:link w:val="TitleChar"/>
    <w:uiPriority w:val="10"/>
    <w:qFormat/>
    <w:rsid w:val="00C557C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557C0"/>
    <w:rPr>
      <w:rFonts w:asciiTheme="majorHAnsi" w:eastAsiaTheme="majorEastAsia" w:hAnsiTheme="majorHAnsi" w:cstheme="majorBidi"/>
      <w:spacing w:val="-10"/>
      <w:kern w:val="28"/>
      <w:sz w:val="56"/>
      <w:szCs w:val="56"/>
    </w:rPr>
  </w:style>
  <w:style w:type="paragraph" w:styleId="TOC3">
    <w:name w:val="toc 3"/>
    <w:basedOn w:val="Normal"/>
    <w:next w:val="Normal"/>
    <w:autoRedefine/>
    <w:uiPriority w:val="39"/>
    <w:unhideWhenUsed/>
    <w:rsid w:val="00C557C0"/>
    <w:pPr>
      <w:spacing w:after="100"/>
      <w:ind w:left="440"/>
    </w:pPr>
  </w:style>
  <w:style w:type="character" w:customStyle="1" w:styleId="selectable">
    <w:name w:val="selectable"/>
    <w:basedOn w:val="DefaultParagraphFont"/>
    <w:rsid w:val="00C557C0"/>
  </w:style>
  <w:style w:type="paragraph" w:styleId="BalloonText">
    <w:name w:val="Balloon Text"/>
    <w:basedOn w:val="Normal"/>
    <w:link w:val="BalloonTextChar"/>
    <w:uiPriority w:val="99"/>
    <w:semiHidden/>
    <w:unhideWhenUsed/>
    <w:rsid w:val="0021426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14261"/>
    <w:rPr>
      <w:rFonts w:ascii="Tahoma" w:hAnsi="Tahoma" w:cs="Tahoma"/>
      <w:sz w:val="16"/>
      <w:szCs w:val="16"/>
    </w:rPr>
  </w:style>
  <w:style w:type="character" w:customStyle="1" w:styleId="Heading2Char">
    <w:name w:val="Heading 2 Char"/>
    <w:basedOn w:val="DefaultParagraphFont"/>
    <w:link w:val="Heading2"/>
    <w:uiPriority w:val="9"/>
    <w:rsid w:val="00611E22"/>
    <w:rPr>
      <w:rFonts w:asciiTheme="majorHAnsi" w:eastAsiaTheme="majorEastAsia" w:hAnsiTheme="majorHAnsi" w:cstheme="majorBidi"/>
      <w:color w:val="2F5496" w:themeColor="accent1" w:themeShade="BF"/>
      <w:sz w:val="26"/>
      <w:szCs w:val="26"/>
    </w:rPr>
  </w:style>
  <w:style w:type="paragraph" w:styleId="NoSpacing">
    <w:name w:val="No Spacing"/>
    <w:uiPriority w:val="1"/>
    <w:qFormat/>
    <w:rsid w:val="000B3923"/>
    <w:pPr>
      <w:spacing w:after="0" w:line="240" w:lineRule="auto"/>
    </w:pPr>
  </w:style>
  <w:style w:type="paragraph" w:styleId="ListParagraph">
    <w:name w:val="List Paragraph"/>
    <w:basedOn w:val="Normal"/>
    <w:uiPriority w:val="34"/>
    <w:qFormat/>
    <w:rsid w:val="000B3923"/>
    <w:pPr>
      <w:spacing w:line="256" w:lineRule="auto"/>
      <w:ind w:left="720"/>
      <w:contextualSpacing/>
    </w:pPr>
  </w:style>
  <w:style w:type="table" w:styleId="TableGrid">
    <w:name w:val="Table Grid"/>
    <w:basedOn w:val="TableNormal"/>
    <w:uiPriority w:val="39"/>
    <w:rsid w:val="000B3923"/>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2944F9"/>
    <w:rPr>
      <w:rFonts w:asciiTheme="majorHAnsi" w:eastAsiaTheme="majorEastAsia" w:hAnsiTheme="majorHAnsi" w:cstheme="majorBidi"/>
      <w:color w:val="1F3763" w:themeColor="accent1" w:themeShade="7F"/>
      <w:sz w:val="24"/>
      <w:szCs w:val="24"/>
    </w:rPr>
  </w:style>
  <w:style w:type="paragraph" w:styleId="TOC2">
    <w:name w:val="toc 2"/>
    <w:basedOn w:val="Normal"/>
    <w:next w:val="Normal"/>
    <w:autoRedefine/>
    <w:uiPriority w:val="39"/>
    <w:unhideWhenUsed/>
    <w:rsid w:val="007D63A9"/>
    <w:pPr>
      <w:spacing w:after="100"/>
      <w:ind w:left="220"/>
    </w:pPr>
  </w:style>
  <w:style w:type="paragraph" w:styleId="Bibliography">
    <w:name w:val="Bibliography"/>
    <w:basedOn w:val="Normal"/>
    <w:next w:val="Normal"/>
    <w:uiPriority w:val="37"/>
    <w:unhideWhenUsed/>
    <w:rsid w:val="005A3B02"/>
  </w:style>
  <w:style w:type="paragraph" w:styleId="Caption">
    <w:name w:val="caption"/>
    <w:basedOn w:val="Normal"/>
    <w:next w:val="Normal"/>
    <w:uiPriority w:val="35"/>
    <w:unhideWhenUsed/>
    <w:qFormat/>
    <w:rsid w:val="005D7FE2"/>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64242A"/>
    <w:pPr>
      <w:spacing w:after="0"/>
    </w:pPr>
  </w:style>
  <w:style w:type="character" w:styleId="FollowedHyperlink">
    <w:name w:val="FollowedHyperlink"/>
    <w:basedOn w:val="DefaultParagraphFont"/>
    <w:uiPriority w:val="99"/>
    <w:semiHidden/>
    <w:unhideWhenUsed/>
    <w:rsid w:val="003704A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49971">
      <w:bodyDiv w:val="1"/>
      <w:marLeft w:val="0"/>
      <w:marRight w:val="0"/>
      <w:marTop w:val="0"/>
      <w:marBottom w:val="0"/>
      <w:divBdr>
        <w:top w:val="none" w:sz="0" w:space="0" w:color="auto"/>
        <w:left w:val="none" w:sz="0" w:space="0" w:color="auto"/>
        <w:bottom w:val="none" w:sz="0" w:space="0" w:color="auto"/>
        <w:right w:val="none" w:sz="0" w:space="0" w:color="auto"/>
      </w:divBdr>
    </w:div>
    <w:div w:id="2166675">
      <w:bodyDiv w:val="1"/>
      <w:marLeft w:val="0"/>
      <w:marRight w:val="0"/>
      <w:marTop w:val="0"/>
      <w:marBottom w:val="0"/>
      <w:divBdr>
        <w:top w:val="none" w:sz="0" w:space="0" w:color="auto"/>
        <w:left w:val="none" w:sz="0" w:space="0" w:color="auto"/>
        <w:bottom w:val="none" w:sz="0" w:space="0" w:color="auto"/>
        <w:right w:val="none" w:sz="0" w:space="0" w:color="auto"/>
      </w:divBdr>
    </w:div>
    <w:div w:id="3870918">
      <w:bodyDiv w:val="1"/>
      <w:marLeft w:val="0"/>
      <w:marRight w:val="0"/>
      <w:marTop w:val="0"/>
      <w:marBottom w:val="0"/>
      <w:divBdr>
        <w:top w:val="none" w:sz="0" w:space="0" w:color="auto"/>
        <w:left w:val="none" w:sz="0" w:space="0" w:color="auto"/>
        <w:bottom w:val="none" w:sz="0" w:space="0" w:color="auto"/>
        <w:right w:val="none" w:sz="0" w:space="0" w:color="auto"/>
      </w:divBdr>
    </w:div>
    <w:div w:id="4019182">
      <w:bodyDiv w:val="1"/>
      <w:marLeft w:val="0"/>
      <w:marRight w:val="0"/>
      <w:marTop w:val="0"/>
      <w:marBottom w:val="0"/>
      <w:divBdr>
        <w:top w:val="none" w:sz="0" w:space="0" w:color="auto"/>
        <w:left w:val="none" w:sz="0" w:space="0" w:color="auto"/>
        <w:bottom w:val="none" w:sz="0" w:space="0" w:color="auto"/>
        <w:right w:val="none" w:sz="0" w:space="0" w:color="auto"/>
      </w:divBdr>
    </w:div>
    <w:div w:id="4942953">
      <w:bodyDiv w:val="1"/>
      <w:marLeft w:val="0"/>
      <w:marRight w:val="0"/>
      <w:marTop w:val="0"/>
      <w:marBottom w:val="0"/>
      <w:divBdr>
        <w:top w:val="none" w:sz="0" w:space="0" w:color="auto"/>
        <w:left w:val="none" w:sz="0" w:space="0" w:color="auto"/>
        <w:bottom w:val="none" w:sz="0" w:space="0" w:color="auto"/>
        <w:right w:val="none" w:sz="0" w:space="0" w:color="auto"/>
      </w:divBdr>
    </w:div>
    <w:div w:id="7144737">
      <w:bodyDiv w:val="1"/>
      <w:marLeft w:val="0"/>
      <w:marRight w:val="0"/>
      <w:marTop w:val="0"/>
      <w:marBottom w:val="0"/>
      <w:divBdr>
        <w:top w:val="none" w:sz="0" w:space="0" w:color="auto"/>
        <w:left w:val="none" w:sz="0" w:space="0" w:color="auto"/>
        <w:bottom w:val="none" w:sz="0" w:space="0" w:color="auto"/>
        <w:right w:val="none" w:sz="0" w:space="0" w:color="auto"/>
      </w:divBdr>
    </w:div>
    <w:div w:id="11273639">
      <w:bodyDiv w:val="1"/>
      <w:marLeft w:val="0"/>
      <w:marRight w:val="0"/>
      <w:marTop w:val="0"/>
      <w:marBottom w:val="0"/>
      <w:divBdr>
        <w:top w:val="none" w:sz="0" w:space="0" w:color="auto"/>
        <w:left w:val="none" w:sz="0" w:space="0" w:color="auto"/>
        <w:bottom w:val="none" w:sz="0" w:space="0" w:color="auto"/>
        <w:right w:val="none" w:sz="0" w:space="0" w:color="auto"/>
      </w:divBdr>
    </w:div>
    <w:div w:id="12076641">
      <w:bodyDiv w:val="1"/>
      <w:marLeft w:val="0"/>
      <w:marRight w:val="0"/>
      <w:marTop w:val="0"/>
      <w:marBottom w:val="0"/>
      <w:divBdr>
        <w:top w:val="none" w:sz="0" w:space="0" w:color="auto"/>
        <w:left w:val="none" w:sz="0" w:space="0" w:color="auto"/>
        <w:bottom w:val="none" w:sz="0" w:space="0" w:color="auto"/>
        <w:right w:val="none" w:sz="0" w:space="0" w:color="auto"/>
      </w:divBdr>
    </w:div>
    <w:div w:id="12806180">
      <w:bodyDiv w:val="1"/>
      <w:marLeft w:val="0"/>
      <w:marRight w:val="0"/>
      <w:marTop w:val="0"/>
      <w:marBottom w:val="0"/>
      <w:divBdr>
        <w:top w:val="none" w:sz="0" w:space="0" w:color="auto"/>
        <w:left w:val="none" w:sz="0" w:space="0" w:color="auto"/>
        <w:bottom w:val="none" w:sz="0" w:space="0" w:color="auto"/>
        <w:right w:val="none" w:sz="0" w:space="0" w:color="auto"/>
      </w:divBdr>
    </w:div>
    <w:div w:id="25714977">
      <w:bodyDiv w:val="1"/>
      <w:marLeft w:val="0"/>
      <w:marRight w:val="0"/>
      <w:marTop w:val="0"/>
      <w:marBottom w:val="0"/>
      <w:divBdr>
        <w:top w:val="none" w:sz="0" w:space="0" w:color="auto"/>
        <w:left w:val="none" w:sz="0" w:space="0" w:color="auto"/>
        <w:bottom w:val="none" w:sz="0" w:space="0" w:color="auto"/>
        <w:right w:val="none" w:sz="0" w:space="0" w:color="auto"/>
      </w:divBdr>
    </w:div>
    <w:div w:id="30540522">
      <w:bodyDiv w:val="1"/>
      <w:marLeft w:val="0"/>
      <w:marRight w:val="0"/>
      <w:marTop w:val="0"/>
      <w:marBottom w:val="0"/>
      <w:divBdr>
        <w:top w:val="none" w:sz="0" w:space="0" w:color="auto"/>
        <w:left w:val="none" w:sz="0" w:space="0" w:color="auto"/>
        <w:bottom w:val="none" w:sz="0" w:space="0" w:color="auto"/>
        <w:right w:val="none" w:sz="0" w:space="0" w:color="auto"/>
      </w:divBdr>
    </w:div>
    <w:div w:id="31661136">
      <w:bodyDiv w:val="1"/>
      <w:marLeft w:val="0"/>
      <w:marRight w:val="0"/>
      <w:marTop w:val="0"/>
      <w:marBottom w:val="0"/>
      <w:divBdr>
        <w:top w:val="none" w:sz="0" w:space="0" w:color="auto"/>
        <w:left w:val="none" w:sz="0" w:space="0" w:color="auto"/>
        <w:bottom w:val="none" w:sz="0" w:space="0" w:color="auto"/>
        <w:right w:val="none" w:sz="0" w:space="0" w:color="auto"/>
      </w:divBdr>
    </w:div>
    <w:div w:id="31806637">
      <w:bodyDiv w:val="1"/>
      <w:marLeft w:val="0"/>
      <w:marRight w:val="0"/>
      <w:marTop w:val="0"/>
      <w:marBottom w:val="0"/>
      <w:divBdr>
        <w:top w:val="none" w:sz="0" w:space="0" w:color="auto"/>
        <w:left w:val="none" w:sz="0" w:space="0" w:color="auto"/>
        <w:bottom w:val="none" w:sz="0" w:space="0" w:color="auto"/>
        <w:right w:val="none" w:sz="0" w:space="0" w:color="auto"/>
      </w:divBdr>
    </w:div>
    <w:div w:id="35593940">
      <w:bodyDiv w:val="1"/>
      <w:marLeft w:val="0"/>
      <w:marRight w:val="0"/>
      <w:marTop w:val="0"/>
      <w:marBottom w:val="0"/>
      <w:divBdr>
        <w:top w:val="none" w:sz="0" w:space="0" w:color="auto"/>
        <w:left w:val="none" w:sz="0" w:space="0" w:color="auto"/>
        <w:bottom w:val="none" w:sz="0" w:space="0" w:color="auto"/>
        <w:right w:val="none" w:sz="0" w:space="0" w:color="auto"/>
      </w:divBdr>
    </w:div>
    <w:div w:id="36467587">
      <w:bodyDiv w:val="1"/>
      <w:marLeft w:val="0"/>
      <w:marRight w:val="0"/>
      <w:marTop w:val="0"/>
      <w:marBottom w:val="0"/>
      <w:divBdr>
        <w:top w:val="none" w:sz="0" w:space="0" w:color="auto"/>
        <w:left w:val="none" w:sz="0" w:space="0" w:color="auto"/>
        <w:bottom w:val="none" w:sz="0" w:space="0" w:color="auto"/>
        <w:right w:val="none" w:sz="0" w:space="0" w:color="auto"/>
      </w:divBdr>
    </w:div>
    <w:div w:id="37244660">
      <w:bodyDiv w:val="1"/>
      <w:marLeft w:val="0"/>
      <w:marRight w:val="0"/>
      <w:marTop w:val="0"/>
      <w:marBottom w:val="0"/>
      <w:divBdr>
        <w:top w:val="none" w:sz="0" w:space="0" w:color="auto"/>
        <w:left w:val="none" w:sz="0" w:space="0" w:color="auto"/>
        <w:bottom w:val="none" w:sz="0" w:space="0" w:color="auto"/>
        <w:right w:val="none" w:sz="0" w:space="0" w:color="auto"/>
      </w:divBdr>
    </w:div>
    <w:div w:id="37555590">
      <w:bodyDiv w:val="1"/>
      <w:marLeft w:val="0"/>
      <w:marRight w:val="0"/>
      <w:marTop w:val="0"/>
      <w:marBottom w:val="0"/>
      <w:divBdr>
        <w:top w:val="none" w:sz="0" w:space="0" w:color="auto"/>
        <w:left w:val="none" w:sz="0" w:space="0" w:color="auto"/>
        <w:bottom w:val="none" w:sz="0" w:space="0" w:color="auto"/>
        <w:right w:val="none" w:sz="0" w:space="0" w:color="auto"/>
      </w:divBdr>
    </w:div>
    <w:div w:id="44185248">
      <w:bodyDiv w:val="1"/>
      <w:marLeft w:val="0"/>
      <w:marRight w:val="0"/>
      <w:marTop w:val="0"/>
      <w:marBottom w:val="0"/>
      <w:divBdr>
        <w:top w:val="none" w:sz="0" w:space="0" w:color="auto"/>
        <w:left w:val="none" w:sz="0" w:space="0" w:color="auto"/>
        <w:bottom w:val="none" w:sz="0" w:space="0" w:color="auto"/>
        <w:right w:val="none" w:sz="0" w:space="0" w:color="auto"/>
      </w:divBdr>
    </w:div>
    <w:div w:id="44768309">
      <w:bodyDiv w:val="1"/>
      <w:marLeft w:val="0"/>
      <w:marRight w:val="0"/>
      <w:marTop w:val="0"/>
      <w:marBottom w:val="0"/>
      <w:divBdr>
        <w:top w:val="none" w:sz="0" w:space="0" w:color="auto"/>
        <w:left w:val="none" w:sz="0" w:space="0" w:color="auto"/>
        <w:bottom w:val="none" w:sz="0" w:space="0" w:color="auto"/>
        <w:right w:val="none" w:sz="0" w:space="0" w:color="auto"/>
      </w:divBdr>
    </w:div>
    <w:div w:id="46489627">
      <w:bodyDiv w:val="1"/>
      <w:marLeft w:val="0"/>
      <w:marRight w:val="0"/>
      <w:marTop w:val="0"/>
      <w:marBottom w:val="0"/>
      <w:divBdr>
        <w:top w:val="none" w:sz="0" w:space="0" w:color="auto"/>
        <w:left w:val="none" w:sz="0" w:space="0" w:color="auto"/>
        <w:bottom w:val="none" w:sz="0" w:space="0" w:color="auto"/>
        <w:right w:val="none" w:sz="0" w:space="0" w:color="auto"/>
      </w:divBdr>
    </w:div>
    <w:div w:id="50078181">
      <w:bodyDiv w:val="1"/>
      <w:marLeft w:val="0"/>
      <w:marRight w:val="0"/>
      <w:marTop w:val="0"/>
      <w:marBottom w:val="0"/>
      <w:divBdr>
        <w:top w:val="none" w:sz="0" w:space="0" w:color="auto"/>
        <w:left w:val="none" w:sz="0" w:space="0" w:color="auto"/>
        <w:bottom w:val="none" w:sz="0" w:space="0" w:color="auto"/>
        <w:right w:val="none" w:sz="0" w:space="0" w:color="auto"/>
      </w:divBdr>
    </w:div>
    <w:div w:id="55126099">
      <w:bodyDiv w:val="1"/>
      <w:marLeft w:val="0"/>
      <w:marRight w:val="0"/>
      <w:marTop w:val="0"/>
      <w:marBottom w:val="0"/>
      <w:divBdr>
        <w:top w:val="none" w:sz="0" w:space="0" w:color="auto"/>
        <w:left w:val="none" w:sz="0" w:space="0" w:color="auto"/>
        <w:bottom w:val="none" w:sz="0" w:space="0" w:color="auto"/>
        <w:right w:val="none" w:sz="0" w:space="0" w:color="auto"/>
      </w:divBdr>
    </w:div>
    <w:div w:id="59838444">
      <w:bodyDiv w:val="1"/>
      <w:marLeft w:val="0"/>
      <w:marRight w:val="0"/>
      <w:marTop w:val="0"/>
      <w:marBottom w:val="0"/>
      <w:divBdr>
        <w:top w:val="none" w:sz="0" w:space="0" w:color="auto"/>
        <w:left w:val="none" w:sz="0" w:space="0" w:color="auto"/>
        <w:bottom w:val="none" w:sz="0" w:space="0" w:color="auto"/>
        <w:right w:val="none" w:sz="0" w:space="0" w:color="auto"/>
      </w:divBdr>
    </w:div>
    <w:div w:id="61173188">
      <w:bodyDiv w:val="1"/>
      <w:marLeft w:val="0"/>
      <w:marRight w:val="0"/>
      <w:marTop w:val="0"/>
      <w:marBottom w:val="0"/>
      <w:divBdr>
        <w:top w:val="none" w:sz="0" w:space="0" w:color="auto"/>
        <w:left w:val="none" w:sz="0" w:space="0" w:color="auto"/>
        <w:bottom w:val="none" w:sz="0" w:space="0" w:color="auto"/>
        <w:right w:val="none" w:sz="0" w:space="0" w:color="auto"/>
      </w:divBdr>
    </w:div>
    <w:div w:id="63377169">
      <w:bodyDiv w:val="1"/>
      <w:marLeft w:val="0"/>
      <w:marRight w:val="0"/>
      <w:marTop w:val="0"/>
      <w:marBottom w:val="0"/>
      <w:divBdr>
        <w:top w:val="none" w:sz="0" w:space="0" w:color="auto"/>
        <w:left w:val="none" w:sz="0" w:space="0" w:color="auto"/>
        <w:bottom w:val="none" w:sz="0" w:space="0" w:color="auto"/>
        <w:right w:val="none" w:sz="0" w:space="0" w:color="auto"/>
      </w:divBdr>
    </w:div>
    <w:div w:id="63534124">
      <w:bodyDiv w:val="1"/>
      <w:marLeft w:val="0"/>
      <w:marRight w:val="0"/>
      <w:marTop w:val="0"/>
      <w:marBottom w:val="0"/>
      <w:divBdr>
        <w:top w:val="none" w:sz="0" w:space="0" w:color="auto"/>
        <w:left w:val="none" w:sz="0" w:space="0" w:color="auto"/>
        <w:bottom w:val="none" w:sz="0" w:space="0" w:color="auto"/>
        <w:right w:val="none" w:sz="0" w:space="0" w:color="auto"/>
      </w:divBdr>
    </w:div>
    <w:div w:id="63917683">
      <w:bodyDiv w:val="1"/>
      <w:marLeft w:val="0"/>
      <w:marRight w:val="0"/>
      <w:marTop w:val="0"/>
      <w:marBottom w:val="0"/>
      <w:divBdr>
        <w:top w:val="none" w:sz="0" w:space="0" w:color="auto"/>
        <w:left w:val="none" w:sz="0" w:space="0" w:color="auto"/>
        <w:bottom w:val="none" w:sz="0" w:space="0" w:color="auto"/>
        <w:right w:val="none" w:sz="0" w:space="0" w:color="auto"/>
      </w:divBdr>
    </w:div>
    <w:div w:id="64764291">
      <w:bodyDiv w:val="1"/>
      <w:marLeft w:val="0"/>
      <w:marRight w:val="0"/>
      <w:marTop w:val="0"/>
      <w:marBottom w:val="0"/>
      <w:divBdr>
        <w:top w:val="none" w:sz="0" w:space="0" w:color="auto"/>
        <w:left w:val="none" w:sz="0" w:space="0" w:color="auto"/>
        <w:bottom w:val="none" w:sz="0" w:space="0" w:color="auto"/>
        <w:right w:val="none" w:sz="0" w:space="0" w:color="auto"/>
      </w:divBdr>
    </w:div>
    <w:div w:id="66653064">
      <w:bodyDiv w:val="1"/>
      <w:marLeft w:val="0"/>
      <w:marRight w:val="0"/>
      <w:marTop w:val="0"/>
      <w:marBottom w:val="0"/>
      <w:divBdr>
        <w:top w:val="none" w:sz="0" w:space="0" w:color="auto"/>
        <w:left w:val="none" w:sz="0" w:space="0" w:color="auto"/>
        <w:bottom w:val="none" w:sz="0" w:space="0" w:color="auto"/>
        <w:right w:val="none" w:sz="0" w:space="0" w:color="auto"/>
      </w:divBdr>
    </w:div>
    <w:div w:id="72245646">
      <w:bodyDiv w:val="1"/>
      <w:marLeft w:val="0"/>
      <w:marRight w:val="0"/>
      <w:marTop w:val="0"/>
      <w:marBottom w:val="0"/>
      <w:divBdr>
        <w:top w:val="none" w:sz="0" w:space="0" w:color="auto"/>
        <w:left w:val="none" w:sz="0" w:space="0" w:color="auto"/>
        <w:bottom w:val="none" w:sz="0" w:space="0" w:color="auto"/>
        <w:right w:val="none" w:sz="0" w:space="0" w:color="auto"/>
      </w:divBdr>
    </w:div>
    <w:div w:id="76288144">
      <w:bodyDiv w:val="1"/>
      <w:marLeft w:val="0"/>
      <w:marRight w:val="0"/>
      <w:marTop w:val="0"/>
      <w:marBottom w:val="0"/>
      <w:divBdr>
        <w:top w:val="none" w:sz="0" w:space="0" w:color="auto"/>
        <w:left w:val="none" w:sz="0" w:space="0" w:color="auto"/>
        <w:bottom w:val="none" w:sz="0" w:space="0" w:color="auto"/>
        <w:right w:val="none" w:sz="0" w:space="0" w:color="auto"/>
      </w:divBdr>
    </w:div>
    <w:div w:id="76827785">
      <w:bodyDiv w:val="1"/>
      <w:marLeft w:val="0"/>
      <w:marRight w:val="0"/>
      <w:marTop w:val="0"/>
      <w:marBottom w:val="0"/>
      <w:divBdr>
        <w:top w:val="none" w:sz="0" w:space="0" w:color="auto"/>
        <w:left w:val="none" w:sz="0" w:space="0" w:color="auto"/>
        <w:bottom w:val="none" w:sz="0" w:space="0" w:color="auto"/>
        <w:right w:val="none" w:sz="0" w:space="0" w:color="auto"/>
      </w:divBdr>
    </w:div>
    <w:div w:id="77757477">
      <w:bodyDiv w:val="1"/>
      <w:marLeft w:val="0"/>
      <w:marRight w:val="0"/>
      <w:marTop w:val="0"/>
      <w:marBottom w:val="0"/>
      <w:divBdr>
        <w:top w:val="none" w:sz="0" w:space="0" w:color="auto"/>
        <w:left w:val="none" w:sz="0" w:space="0" w:color="auto"/>
        <w:bottom w:val="none" w:sz="0" w:space="0" w:color="auto"/>
        <w:right w:val="none" w:sz="0" w:space="0" w:color="auto"/>
      </w:divBdr>
    </w:div>
    <w:div w:id="79065943">
      <w:bodyDiv w:val="1"/>
      <w:marLeft w:val="0"/>
      <w:marRight w:val="0"/>
      <w:marTop w:val="0"/>
      <w:marBottom w:val="0"/>
      <w:divBdr>
        <w:top w:val="none" w:sz="0" w:space="0" w:color="auto"/>
        <w:left w:val="none" w:sz="0" w:space="0" w:color="auto"/>
        <w:bottom w:val="none" w:sz="0" w:space="0" w:color="auto"/>
        <w:right w:val="none" w:sz="0" w:space="0" w:color="auto"/>
      </w:divBdr>
    </w:div>
    <w:div w:id="79104411">
      <w:bodyDiv w:val="1"/>
      <w:marLeft w:val="0"/>
      <w:marRight w:val="0"/>
      <w:marTop w:val="0"/>
      <w:marBottom w:val="0"/>
      <w:divBdr>
        <w:top w:val="none" w:sz="0" w:space="0" w:color="auto"/>
        <w:left w:val="none" w:sz="0" w:space="0" w:color="auto"/>
        <w:bottom w:val="none" w:sz="0" w:space="0" w:color="auto"/>
        <w:right w:val="none" w:sz="0" w:space="0" w:color="auto"/>
      </w:divBdr>
    </w:div>
    <w:div w:id="81681458">
      <w:bodyDiv w:val="1"/>
      <w:marLeft w:val="0"/>
      <w:marRight w:val="0"/>
      <w:marTop w:val="0"/>
      <w:marBottom w:val="0"/>
      <w:divBdr>
        <w:top w:val="none" w:sz="0" w:space="0" w:color="auto"/>
        <w:left w:val="none" w:sz="0" w:space="0" w:color="auto"/>
        <w:bottom w:val="none" w:sz="0" w:space="0" w:color="auto"/>
        <w:right w:val="none" w:sz="0" w:space="0" w:color="auto"/>
      </w:divBdr>
    </w:div>
    <w:div w:id="82653283">
      <w:bodyDiv w:val="1"/>
      <w:marLeft w:val="0"/>
      <w:marRight w:val="0"/>
      <w:marTop w:val="0"/>
      <w:marBottom w:val="0"/>
      <w:divBdr>
        <w:top w:val="none" w:sz="0" w:space="0" w:color="auto"/>
        <w:left w:val="none" w:sz="0" w:space="0" w:color="auto"/>
        <w:bottom w:val="none" w:sz="0" w:space="0" w:color="auto"/>
        <w:right w:val="none" w:sz="0" w:space="0" w:color="auto"/>
      </w:divBdr>
    </w:div>
    <w:div w:id="82797833">
      <w:bodyDiv w:val="1"/>
      <w:marLeft w:val="0"/>
      <w:marRight w:val="0"/>
      <w:marTop w:val="0"/>
      <w:marBottom w:val="0"/>
      <w:divBdr>
        <w:top w:val="none" w:sz="0" w:space="0" w:color="auto"/>
        <w:left w:val="none" w:sz="0" w:space="0" w:color="auto"/>
        <w:bottom w:val="none" w:sz="0" w:space="0" w:color="auto"/>
        <w:right w:val="none" w:sz="0" w:space="0" w:color="auto"/>
      </w:divBdr>
    </w:div>
    <w:div w:id="95173118">
      <w:bodyDiv w:val="1"/>
      <w:marLeft w:val="0"/>
      <w:marRight w:val="0"/>
      <w:marTop w:val="0"/>
      <w:marBottom w:val="0"/>
      <w:divBdr>
        <w:top w:val="none" w:sz="0" w:space="0" w:color="auto"/>
        <w:left w:val="none" w:sz="0" w:space="0" w:color="auto"/>
        <w:bottom w:val="none" w:sz="0" w:space="0" w:color="auto"/>
        <w:right w:val="none" w:sz="0" w:space="0" w:color="auto"/>
      </w:divBdr>
    </w:div>
    <w:div w:id="95253217">
      <w:bodyDiv w:val="1"/>
      <w:marLeft w:val="0"/>
      <w:marRight w:val="0"/>
      <w:marTop w:val="0"/>
      <w:marBottom w:val="0"/>
      <w:divBdr>
        <w:top w:val="none" w:sz="0" w:space="0" w:color="auto"/>
        <w:left w:val="none" w:sz="0" w:space="0" w:color="auto"/>
        <w:bottom w:val="none" w:sz="0" w:space="0" w:color="auto"/>
        <w:right w:val="none" w:sz="0" w:space="0" w:color="auto"/>
      </w:divBdr>
    </w:div>
    <w:div w:id="100564786">
      <w:bodyDiv w:val="1"/>
      <w:marLeft w:val="0"/>
      <w:marRight w:val="0"/>
      <w:marTop w:val="0"/>
      <w:marBottom w:val="0"/>
      <w:divBdr>
        <w:top w:val="none" w:sz="0" w:space="0" w:color="auto"/>
        <w:left w:val="none" w:sz="0" w:space="0" w:color="auto"/>
        <w:bottom w:val="none" w:sz="0" w:space="0" w:color="auto"/>
        <w:right w:val="none" w:sz="0" w:space="0" w:color="auto"/>
      </w:divBdr>
    </w:div>
    <w:div w:id="100613402">
      <w:bodyDiv w:val="1"/>
      <w:marLeft w:val="0"/>
      <w:marRight w:val="0"/>
      <w:marTop w:val="0"/>
      <w:marBottom w:val="0"/>
      <w:divBdr>
        <w:top w:val="none" w:sz="0" w:space="0" w:color="auto"/>
        <w:left w:val="none" w:sz="0" w:space="0" w:color="auto"/>
        <w:bottom w:val="none" w:sz="0" w:space="0" w:color="auto"/>
        <w:right w:val="none" w:sz="0" w:space="0" w:color="auto"/>
      </w:divBdr>
    </w:div>
    <w:div w:id="101993291">
      <w:bodyDiv w:val="1"/>
      <w:marLeft w:val="0"/>
      <w:marRight w:val="0"/>
      <w:marTop w:val="0"/>
      <w:marBottom w:val="0"/>
      <w:divBdr>
        <w:top w:val="none" w:sz="0" w:space="0" w:color="auto"/>
        <w:left w:val="none" w:sz="0" w:space="0" w:color="auto"/>
        <w:bottom w:val="none" w:sz="0" w:space="0" w:color="auto"/>
        <w:right w:val="none" w:sz="0" w:space="0" w:color="auto"/>
      </w:divBdr>
    </w:div>
    <w:div w:id="105151891">
      <w:bodyDiv w:val="1"/>
      <w:marLeft w:val="0"/>
      <w:marRight w:val="0"/>
      <w:marTop w:val="0"/>
      <w:marBottom w:val="0"/>
      <w:divBdr>
        <w:top w:val="none" w:sz="0" w:space="0" w:color="auto"/>
        <w:left w:val="none" w:sz="0" w:space="0" w:color="auto"/>
        <w:bottom w:val="none" w:sz="0" w:space="0" w:color="auto"/>
        <w:right w:val="none" w:sz="0" w:space="0" w:color="auto"/>
      </w:divBdr>
    </w:div>
    <w:div w:id="107747733">
      <w:bodyDiv w:val="1"/>
      <w:marLeft w:val="0"/>
      <w:marRight w:val="0"/>
      <w:marTop w:val="0"/>
      <w:marBottom w:val="0"/>
      <w:divBdr>
        <w:top w:val="none" w:sz="0" w:space="0" w:color="auto"/>
        <w:left w:val="none" w:sz="0" w:space="0" w:color="auto"/>
        <w:bottom w:val="none" w:sz="0" w:space="0" w:color="auto"/>
        <w:right w:val="none" w:sz="0" w:space="0" w:color="auto"/>
      </w:divBdr>
    </w:div>
    <w:div w:id="107890835">
      <w:bodyDiv w:val="1"/>
      <w:marLeft w:val="0"/>
      <w:marRight w:val="0"/>
      <w:marTop w:val="0"/>
      <w:marBottom w:val="0"/>
      <w:divBdr>
        <w:top w:val="none" w:sz="0" w:space="0" w:color="auto"/>
        <w:left w:val="none" w:sz="0" w:space="0" w:color="auto"/>
        <w:bottom w:val="none" w:sz="0" w:space="0" w:color="auto"/>
        <w:right w:val="none" w:sz="0" w:space="0" w:color="auto"/>
      </w:divBdr>
    </w:div>
    <w:div w:id="108818794">
      <w:bodyDiv w:val="1"/>
      <w:marLeft w:val="0"/>
      <w:marRight w:val="0"/>
      <w:marTop w:val="0"/>
      <w:marBottom w:val="0"/>
      <w:divBdr>
        <w:top w:val="none" w:sz="0" w:space="0" w:color="auto"/>
        <w:left w:val="none" w:sz="0" w:space="0" w:color="auto"/>
        <w:bottom w:val="none" w:sz="0" w:space="0" w:color="auto"/>
        <w:right w:val="none" w:sz="0" w:space="0" w:color="auto"/>
      </w:divBdr>
    </w:div>
    <w:div w:id="114980447">
      <w:bodyDiv w:val="1"/>
      <w:marLeft w:val="0"/>
      <w:marRight w:val="0"/>
      <w:marTop w:val="0"/>
      <w:marBottom w:val="0"/>
      <w:divBdr>
        <w:top w:val="none" w:sz="0" w:space="0" w:color="auto"/>
        <w:left w:val="none" w:sz="0" w:space="0" w:color="auto"/>
        <w:bottom w:val="none" w:sz="0" w:space="0" w:color="auto"/>
        <w:right w:val="none" w:sz="0" w:space="0" w:color="auto"/>
      </w:divBdr>
    </w:div>
    <w:div w:id="115292456">
      <w:bodyDiv w:val="1"/>
      <w:marLeft w:val="0"/>
      <w:marRight w:val="0"/>
      <w:marTop w:val="0"/>
      <w:marBottom w:val="0"/>
      <w:divBdr>
        <w:top w:val="none" w:sz="0" w:space="0" w:color="auto"/>
        <w:left w:val="none" w:sz="0" w:space="0" w:color="auto"/>
        <w:bottom w:val="none" w:sz="0" w:space="0" w:color="auto"/>
        <w:right w:val="none" w:sz="0" w:space="0" w:color="auto"/>
      </w:divBdr>
    </w:div>
    <w:div w:id="119030307">
      <w:bodyDiv w:val="1"/>
      <w:marLeft w:val="0"/>
      <w:marRight w:val="0"/>
      <w:marTop w:val="0"/>
      <w:marBottom w:val="0"/>
      <w:divBdr>
        <w:top w:val="none" w:sz="0" w:space="0" w:color="auto"/>
        <w:left w:val="none" w:sz="0" w:space="0" w:color="auto"/>
        <w:bottom w:val="none" w:sz="0" w:space="0" w:color="auto"/>
        <w:right w:val="none" w:sz="0" w:space="0" w:color="auto"/>
      </w:divBdr>
    </w:div>
    <w:div w:id="120535121">
      <w:bodyDiv w:val="1"/>
      <w:marLeft w:val="0"/>
      <w:marRight w:val="0"/>
      <w:marTop w:val="0"/>
      <w:marBottom w:val="0"/>
      <w:divBdr>
        <w:top w:val="none" w:sz="0" w:space="0" w:color="auto"/>
        <w:left w:val="none" w:sz="0" w:space="0" w:color="auto"/>
        <w:bottom w:val="none" w:sz="0" w:space="0" w:color="auto"/>
        <w:right w:val="none" w:sz="0" w:space="0" w:color="auto"/>
      </w:divBdr>
    </w:div>
    <w:div w:id="121048069">
      <w:bodyDiv w:val="1"/>
      <w:marLeft w:val="0"/>
      <w:marRight w:val="0"/>
      <w:marTop w:val="0"/>
      <w:marBottom w:val="0"/>
      <w:divBdr>
        <w:top w:val="none" w:sz="0" w:space="0" w:color="auto"/>
        <w:left w:val="none" w:sz="0" w:space="0" w:color="auto"/>
        <w:bottom w:val="none" w:sz="0" w:space="0" w:color="auto"/>
        <w:right w:val="none" w:sz="0" w:space="0" w:color="auto"/>
      </w:divBdr>
    </w:div>
    <w:div w:id="121386252">
      <w:bodyDiv w:val="1"/>
      <w:marLeft w:val="0"/>
      <w:marRight w:val="0"/>
      <w:marTop w:val="0"/>
      <w:marBottom w:val="0"/>
      <w:divBdr>
        <w:top w:val="none" w:sz="0" w:space="0" w:color="auto"/>
        <w:left w:val="none" w:sz="0" w:space="0" w:color="auto"/>
        <w:bottom w:val="none" w:sz="0" w:space="0" w:color="auto"/>
        <w:right w:val="none" w:sz="0" w:space="0" w:color="auto"/>
      </w:divBdr>
    </w:div>
    <w:div w:id="121458208">
      <w:bodyDiv w:val="1"/>
      <w:marLeft w:val="0"/>
      <w:marRight w:val="0"/>
      <w:marTop w:val="0"/>
      <w:marBottom w:val="0"/>
      <w:divBdr>
        <w:top w:val="none" w:sz="0" w:space="0" w:color="auto"/>
        <w:left w:val="none" w:sz="0" w:space="0" w:color="auto"/>
        <w:bottom w:val="none" w:sz="0" w:space="0" w:color="auto"/>
        <w:right w:val="none" w:sz="0" w:space="0" w:color="auto"/>
      </w:divBdr>
    </w:div>
    <w:div w:id="126818237">
      <w:bodyDiv w:val="1"/>
      <w:marLeft w:val="0"/>
      <w:marRight w:val="0"/>
      <w:marTop w:val="0"/>
      <w:marBottom w:val="0"/>
      <w:divBdr>
        <w:top w:val="none" w:sz="0" w:space="0" w:color="auto"/>
        <w:left w:val="none" w:sz="0" w:space="0" w:color="auto"/>
        <w:bottom w:val="none" w:sz="0" w:space="0" w:color="auto"/>
        <w:right w:val="none" w:sz="0" w:space="0" w:color="auto"/>
      </w:divBdr>
    </w:div>
    <w:div w:id="136339646">
      <w:bodyDiv w:val="1"/>
      <w:marLeft w:val="0"/>
      <w:marRight w:val="0"/>
      <w:marTop w:val="0"/>
      <w:marBottom w:val="0"/>
      <w:divBdr>
        <w:top w:val="none" w:sz="0" w:space="0" w:color="auto"/>
        <w:left w:val="none" w:sz="0" w:space="0" w:color="auto"/>
        <w:bottom w:val="none" w:sz="0" w:space="0" w:color="auto"/>
        <w:right w:val="none" w:sz="0" w:space="0" w:color="auto"/>
      </w:divBdr>
    </w:div>
    <w:div w:id="137455709">
      <w:bodyDiv w:val="1"/>
      <w:marLeft w:val="0"/>
      <w:marRight w:val="0"/>
      <w:marTop w:val="0"/>
      <w:marBottom w:val="0"/>
      <w:divBdr>
        <w:top w:val="none" w:sz="0" w:space="0" w:color="auto"/>
        <w:left w:val="none" w:sz="0" w:space="0" w:color="auto"/>
        <w:bottom w:val="none" w:sz="0" w:space="0" w:color="auto"/>
        <w:right w:val="none" w:sz="0" w:space="0" w:color="auto"/>
      </w:divBdr>
    </w:div>
    <w:div w:id="142545952">
      <w:bodyDiv w:val="1"/>
      <w:marLeft w:val="0"/>
      <w:marRight w:val="0"/>
      <w:marTop w:val="0"/>
      <w:marBottom w:val="0"/>
      <w:divBdr>
        <w:top w:val="none" w:sz="0" w:space="0" w:color="auto"/>
        <w:left w:val="none" w:sz="0" w:space="0" w:color="auto"/>
        <w:bottom w:val="none" w:sz="0" w:space="0" w:color="auto"/>
        <w:right w:val="none" w:sz="0" w:space="0" w:color="auto"/>
      </w:divBdr>
    </w:div>
    <w:div w:id="143014518">
      <w:bodyDiv w:val="1"/>
      <w:marLeft w:val="0"/>
      <w:marRight w:val="0"/>
      <w:marTop w:val="0"/>
      <w:marBottom w:val="0"/>
      <w:divBdr>
        <w:top w:val="none" w:sz="0" w:space="0" w:color="auto"/>
        <w:left w:val="none" w:sz="0" w:space="0" w:color="auto"/>
        <w:bottom w:val="none" w:sz="0" w:space="0" w:color="auto"/>
        <w:right w:val="none" w:sz="0" w:space="0" w:color="auto"/>
      </w:divBdr>
    </w:div>
    <w:div w:id="151913764">
      <w:bodyDiv w:val="1"/>
      <w:marLeft w:val="0"/>
      <w:marRight w:val="0"/>
      <w:marTop w:val="0"/>
      <w:marBottom w:val="0"/>
      <w:divBdr>
        <w:top w:val="none" w:sz="0" w:space="0" w:color="auto"/>
        <w:left w:val="none" w:sz="0" w:space="0" w:color="auto"/>
        <w:bottom w:val="none" w:sz="0" w:space="0" w:color="auto"/>
        <w:right w:val="none" w:sz="0" w:space="0" w:color="auto"/>
      </w:divBdr>
    </w:div>
    <w:div w:id="154880089">
      <w:bodyDiv w:val="1"/>
      <w:marLeft w:val="0"/>
      <w:marRight w:val="0"/>
      <w:marTop w:val="0"/>
      <w:marBottom w:val="0"/>
      <w:divBdr>
        <w:top w:val="none" w:sz="0" w:space="0" w:color="auto"/>
        <w:left w:val="none" w:sz="0" w:space="0" w:color="auto"/>
        <w:bottom w:val="none" w:sz="0" w:space="0" w:color="auto"/>
        <w:right w:val="none" w:sz="0" w:space="0" w:color="auto"/>
      </w:divBdr>
    </w:div>
    <w:div w:id="161043896">
      <w:bodyDiv w:val="1"/>
      <w:marLeft w:val="0"/>
      <w:marRight w:val="0"/>
      <w:marTop w:val="0"/>
      <w:marBottom w:val="0"/>
      <w:divBdr>
        <w:top w:val="none" w:sz="0" w:space="0" w:color="auto"/>
        <w:left w:val="none" w:sz="0" w:space="0" w:color="auto"/>
        <w:bottom w:val="none" w:sz="0" w:space="0" w:color="auto"/>
        <w:right w:val="none" w:sz="0" w:space="0" w:color="auto"/>
      </w:divBdr>
    </w:div>
    <w:div w:id="166603017">
      <w:bodyDiv w:val="1"/>
      <w:marLeft w:val="0"/>
      <w:marRight w:val="0"/>
      <w:marTop w:val="0"/>
      <w:marBottom w:val="0"/>
      <w:divBdr>
        <w:top w:val="none" w:sz="0" w:space="0" w:color="auto"/>
        <w:left w:val="none" w:sz="0" w:space="0" w:color="auto"/>
        <w:bottom w:val="none" w:sz="0" w:space="0" w:color="auto"/>
        <w:right w:val="none" w:sz="0" w:space="0" w:color="auto"/>
      </w:divBdr>
    </w:div>
    <w:div w:id="167602818">
      <w:bodyDiv w:val="1"/>
      <w:marLeft w:val="0"/>
      <w:marRight w:val="0"/>
      <w:marTop w:val="0"/>
      <w:marBottom w:val="0"/>
      <w:divBdr>
        <w:top w:val="none" w:sz="0" w:space="0" w:color="auto"/>
        <w:left w:val="none" w:sz="0" w:space="0" w:color="auto"/>
        <w:bottom w:val="none" w:sz="0" w:space="0" w:color="auto"/>
        <w:right w:val="none" w:sz="0" w:space="0" w:color="auto"/>
      </w:divBdr>
    </w:div>
    <w:div w:id="171460945">
      <w:bodyDiv w:val="1"/>
      <w:marLeft w:val="0"/>
      <w:marRight w:val="0"/>
      <w:marTop w:val="0"/>
      <w:marBottom w:val="0"/>
      <w:divBdr>
        <w:top w:val="none" w:sz="0" w:space="0" w:color="auto"/>
        <w:left w:val="none" w:sz="0" w:space="0" w:color="auto"/>
        <w:bottom w:val="none" w:sz="0" w:space="0" w:color="auto"/>
        <w:right w:val="none" w:sz="0" w:space="0" w:color="auto"/>
      </w:divBdr>
    </w:div>
    <w:div w:id="171604708">
      <w:bodyDiv w:val="1"/>
      <w:marLeft w:val="0"/>
      <w:marRight w:val="0"/>
      <w:marTop w:val="0"/>
      <w:marBottom w:val="0"/>
      <w:divBdr>
        <w:top w:val="none" w:sz="0" w:space="0" w:color="auto"/>
        <w:left w:val="none" w:sz="0" w:space="0" w:color="auto"/>
        <w:bottom w:val="none" w:sz="0" w:space="0" w:color="auto"/>
        <w:right w:val="none" w:sz="0" w:space="0" w:color="auto"/>
      </w:divBdr>
    </w:div>
    <w:div w:id="175996173">
      <w:bodyDiv w:val="1"/>
      <w:marLeft w:val="0"/>
      <w:marRight w:val="0"/>
      <w:marTop w:val="0"/>
      <w:marBottom w:val="0"/>
      <w:divBdr>
        <w:top w:val="none" w:sz="0" w:space="0" w:color="auto"/>
        <w:left w:val="none" w:sz="0" w:space="0" w:color="auto"/>
        <w:bottom w:val="none" w:sz="0" w:space="0" w:color="auto"/>
        <w:right w:val="none" w:sz="0" w:space="0" w:color="auto"/>
      </w:divBdr>
    </w:div>
    <w:div w:id="176314637">
      <w:bodyDiv w:val="1"/>
      <w:marLeft w:val="0"/>
      <w:marRight w:val="0"/>
      <w:marTop w:val="0"/>
      <w:marBottom w:val="0"/>
      <w:divBdr>
        <w:top w:val="none" w:sz="0" w:space="0" w:color="auto"/>
        <w:left w:val="none" w:sz="0" w:space="0" w:color="auto"/>
        <w:bottom w:val="none" w:sz="0" w:space="0" w:color="auto"/>
        <w:right w:val="none" w:sz="0" w:space="0" w:color="auto"/>
      </w:divBdr>
    </w:div>
    <w:div w:id="177474258">
      <w:bodyDiv w:val="1"/>
      <w:marLeft w:val="0"/>
      <w:marRight w:val="0"/>
      <w:marTop w:val="0"/>
      <w:marBottom w:val="0"/>
      <w:divBdr>
        <w:top w:val="none" w:sz="0" w:space="0" w:color="auto"/>
        <w:left w:val="none" w:sz="0" w:space="0" w:color="auto"/>
        <w:bottom w:val="none" w:sz="0" w:space="0" w:color="auto"/>
        <w:right w:val="none" w:sz="0" w:space="0" w:color="auto"/>
      </w:divBdr>
    </w:div>
    <w:div w:id="179512788">
      <w:bodyDiv w:val="1"/>
      <w:marLeft w:val="0"/>
      <w:marRight w:val="0"/>
      <w:marTop w:val="0"/>
      <w:marBottom w:val="0"/>
      <w:divBdr>
        <w:top w:val="none" w:sz="0" w:space="0" w:color="auto"/>
        <w:left w:val="none" w:sz="0" w:space="0" w:color="auto"/>
        <w:bottom w:val="none" w:sz="0" w:space="0" w:color="auto"/>
        <w:right w:val="none" w:sz="0" w:space="0" w:color="auto"/>
      </w:divBdr>
    </w:div>
    <w:div w:id="181170249">
      <w:bodyDiv w:val="1"/>
      <w:marLeft w:val="0"/>
      <w:marRight w:val="0"/>
      <w:marTop w:val="0"/>
      <w:marBottom w:val="0"/>
      <w:divBdr>
        <w:top w:val="none" w:sz="0" w:space="0" w:color="auto"/>
        <w:left w:val="none" w:sz="0" w:space="0" w:color="auto"/>
        <w:bottom w:val="none" w:sz="0" w:space="0" w:color="auto"/>
        <w:right w:val="none" w:sz="0" w:space="0" w:color="auto"/>
      </w:divBdr>
    </w:div>
    <w:div w:id="182327453">
      <w:bodyDiv w:val="1"/>
      <w:marLeft w:val="0"/>
      <w:marRight w:val="0"/>
      <w:marTop w:val="0"/>
      <w:marBottom w:val="0"/>
      <w:divBdr>
        <w:top w:val="none" w:sz="0" w:space="0" w:color="auto"/>
        <w:left w:val="none" w:sz="0" w:space="0" w:color="auto"/>
        <w:bottom w:val="none" w:sz="0" w:space="0" w:color="auto"/>
        <w:right w:val="none" w:sz="0" w:space="0" w:color="auto"/>
      </w:divBdr>
    </w:div>
    <w:div w:id="182986699">
      <w:bodyDiv w:val="1"/>
      <w:marLeft w:val="0"/>
      <w:marRight w:val="0"/>
      <w:marTop w:val="0"/>
      <w:marBottom w:val="0"/>
      <w:divBdr>
        <w:top w:val="none" w:sz="0" w:space="0" w:color="auto"/>
        <w:left w:val="none" w:sz="0" w:space="0" w:color="auto"/>
        <w:bottom w:val="none" w:sz="0" w:space="0" w:color="auto"/>
        <w:right w:val="none" w:sz="0" w:space="0" w:color="auto"/>
      </w:divBdr>
    </w:div>
    <w:div w:id="184247306">
      <w:bodyDiv w:val="1"/>
      <w:marLeft w:val="0"/>
      <w:marRight w:val="0"/>
      <w:marTop w:val="0"/>
      <w:marBottom w:val="0"/>
      <w:divBdr>
        <w:top w:val="none" w:sz="0" w:space="0" w:color="auto"/>
        <w:left w:val="none" w:sz="0" w:space="0" w:color="auto"/>
        <w:bottom w:val="none" w:sz="0" w:space="0" w:color="auto"/>
        <w:right w:val="none" w:sz="0" w:space="0" w:color="auto"/>
      </w:divBdr>
    </w:div>
    <w:div w:id="185290656">
      <w:bodyDiv w:val="1"/>
      <w:marLeft w:val="0"/>
      <w:marRight w:val="0"/>
      <w:marTop w:val="0"/>
      <w:marBottom w:val="0"/>
      <w:divBdr>
        <w:top w:val="none" w:sz="0" w:space="0" w:color="auto"/>
        <w:left w:val="none" w:sz="0" w:space="0" w:color="auto"/>
        <w:bottom w:val="none" w:sz="0" w:space="0" w:color="auto"/>
        <w:right w:val="none" w:sz="0" w:space="0" w:color="auto"/>
      </w:divBdr>
    </w:div>
    <w:div w:id="185874809">
      <w:bodyDiv w:val="1"/>
      <w:marLeft w:val="0"/>
      <w:marRight w:val="0"/>
      <w:marTop w:val="0"/>
      <w:marBottom w:val="0"/>
      <w:divBdr>
        <w:top w:val="none" w:sz="0" w:space="0" w:color="auto"/>
        <w:left w:val="none" w:sz="0" w:space="0" w:color="auto"/>
        <w:bottom w:val="none" w:sz="0" w:space="0" w:color="auto"/>
        <w:right w:val="none" w:sz="0" w:space="0" w:color="auto"/>
      </w:divBdr>
    </w:div>
    <w:div w:id="186259011">
      <w:bodyDiv w:val="1"/>
      <w:marLeft w:val="0"/>
      <w:marRight w:val="0"/>
      <w:marTop w:val="0"/>
      <w:marBottom w:val="0"/>
      <w:divBdr>
        <w:top w:val="none" w:sz="0" w:space="0" w:color="auto"/>
        <w:left w:val="none" w:sz="0" w:space="0" w:color="auto"/>
        <w:bottom w:val="none" w:sz="0" w:space="0" w:color="auto"/>
        <w:right w:val="none" w:sz="0" w:space="0" w:color="auto"/>
      </w:divBdr>
    </w:div>
    <w:div w:id="189686959">
      <w:bodyDiv w:val="1"/>
      <w:marLeft w:val="0"/>
      <w:marRight w:val="0"/>
      <w:marTop w:val="0"/>
      <w:marBottom w:val="0"/>
      <w:divBdr>
        <w:top w:val="none" w:sz="0" w:space="0" w:color="auto"/>
        <w:left w:val="none" w:sz="0" w:space="0" w:color="auto"/>
        <w:bottom w:val="none" w:sz="0" w:space="0" w:color="auto"/>
        <w:right w:val="none" w:sz="0" w:space="0" w:color="auto"/>
      </w:divBdr>
    </w:div>
    <w:div w:id="190193155">
      <w:bodyDiv w:val="1"/>
      <w:marLeft w:val="0"/>
      <w:marRight w:val="0"/>
      <w:marTop w:val="0"/>
      <w:marBottom w:val="0"/>
      <w:divBdr>
        <w:top w:val="none" w:sz="0" w:space="0" w:color="auto"/>
        <w:left w:val="none" w:sz="0" w:space="0" w:color="auto"/>
        <w:bottom w:val="none" w:sz="0" w:space="0" w:color="auto"/>
        <w:right w:val="none" w:sz="0" w:space="0" w:color="auto"/>
      </w:divBdr>
    </w:div>
    <w:div w:id="190921514">
      <w:bodyDiv w:val="1"/>
      <w:marLeft w:val="0"/>
      <w:marRight w:val="0"/>
      <w:marTop w:val="0"/>
      <w:marBottom w:val="0"/>
      <w:divBdr>
        <w:top w:val="none" w:sz="0" w:space="0" w:color="auto"/>
        <w:left w:val="none" w:sz="0" w:space="0" w:color="auto"/>
        <w:bottom w:val="none" w:sz="0" w:space="0" w:color="auto"/>
        <w:right w:val="none" w:sz="0" w:space="0" w:color="auto"/>
      </w:divBdr>
    </w:div>
    <w:div w:id="195238511">
      <w:bodyDiv w:val="1"/>
      <w:marLeft w:val="0"/>
      <w:marRight w:val="0"/>
      <w:marTop w:val="0"/>
      <w:marBottom w:val="0"/>
      <w:divBdr>
        <w:top w:val="none" w:sz="0" w:space="0" w:color="auto"/>
        <w:left w:val="none" w:sz="0" w:space="0" w:color="auto"/>
        <w:bottom w:val="none" w:sz="0" w:space="0" w:color="auto"/>
        <w:right w:val="none" w:sz="0" w:space="0" w:color="auto"/>
      </w:divBdr>
    </w:div>
    <w:div w:id="199784392">
      <w:bodyDiv w:val="1"/>
      <w:marLeft w:val="0"/>
      <w:marRight w:val="0"/>
      <w:marTop w:val="0"/>
      <w:marBottom w:val="0"/>
      <w:divBdr>
        <w:top w:val="none" w:sz="0" w:space="0" w:color="auto"/>
        <w:left w:val="none" w:sz="0" w:space="0" w:color="auto"/>
        <w:bottom w:val="none" w:sz="0" w:space="0" w:color="auto"/>
        <w:right w:val="none" w:sz="0" w:space="0" w:color="auto"/>
      </w:divBdr>
    </w:div>
    <w:div w:id="202593437">
      <w:bodyDiv w:val="1"/>
      <w:marLeft w:val="0"/>
      <w:marRight w:val="0"/>
      <w:marTop w:val="0"/>
      <w:marBottom w:val="0"/>
      <w:divBdr>
        <w:top w:val="none" w:sz="0" w:space="0" w:color="auto"/>
        <w:left w:val="none" w:sz="0" w:space="0" w:color="auto"/>
        <w:bottom w:val="none" w:sz="0" w:space="0" w:color="auto"/>
        <w:right w:val="none" w:sz="0" w:space="0" w:color="auto"/>
      </w:divBdr>
    </w:div>
    <w:div w:id="206063042">
      <w:bodyDiv w:val="1"/>
      <w:marLeft w:val="0"/>
      <w:marRight w:val="0"/>
      <w:marTop w:val="0"/>
      <w:marBottom w:val="0"/>
      <w:divBdr>
        <w:top w:val="none" w:sz="0" w:space="0" w:color="auto"/>
        <w:left w:val="none" w:sz="0" w:space="0" w:color="auto"/>
        <w:bottom w:val="none" w:sz="0" w:space="0" w:color="auto"/>
        <w:right w:val="none" w:sz="0" w:space="0" w:color="auto"/>
      </w:divBdr>
    </w:div>
    <w:div w:id="211969620">
      <w:bodyDiv w:val="1"/>
      <w:marLeft w:val="0"/>
      <w:marRight w:val="0"/>
      <w:marTop w:val="0"/>
      <w:marBottom w:val="0"/>
      <w:divBdr>
        <w:top w:val="none" w:sz="0" w:space="0" w:color="auto"/>
        <w:left w:val="none" w:sz="0" w:space="0" w:color="auto"/>
        <w:bottom w:val="none" w:sz="0" w:space="0" w:color="auto"/>
        <w:right w:val="none" w:sz="0" w:space="0" w:color="auto"/>
      </w:divBdr>
    </w:div>
    <w:div w:id="220872048">
      <w:bodyDiv w:val="1"/>
      <w:marLeft w:val="0"/>
      <w:marRight w:val="0"/>
      <w:marTop w:val="0"/>
      <w:marBottom w:val="0"/>
      <w:divBdr>
        <w:top w:val="none" w:sz="0" w:space="0" w:color="auto"/>
        <w:left w:val="none" w:sz="0" w:space="0" w:color="auto"/>
        <w:bottom w:val="none" w:sz="0" w:space="0" w:color="auto"/>
        <w:right w:val="none" w:sz="0" w:space="0" w:color="auto"/>
      </w:divBdr>
    </w:div>
    <w:div w:id="226459361">
      <w:bodyDiv w:val="1"/>
      <w:marLeft w:val="0"/>
      <w:marRight w:val="0"/>
      <w:marTop w:val="0"/>
      <w:marBottom w:val="0"/>
      <w:divBdr>
        <w:top w:val="none" w:sz="0" w:space="0" w:color="auto"/>
        <w:left w:val="none" w:sz="0" w:space="0" w:color="auto"/>
        <w:bottom w:val="none" w:sz="0" w:space="0" w:color="auto"/>
        <w:right w:val="none" w:sz="0" w:space="0" w:color="auto"/>
      </w:divBdr>
    </w:div>
    <w:div w:id="227613125">
      <w:bodyDiv w:val="1"/>
      <w:marLeft w:val="0"/>
      <w:marRight w:val="0"/>
      <w:marTop w:val="0"/>
      <w:marBottom w:val="0"/>
      <w:divBdr>
        <w:top w:val="none" w:sz="0" w:space="0" w:color="auto"/>
        <w:left w:val="none" w:sz="0" w:space="0" w:color="auto"/>
        <w:bottom w:val="none" w:sz="0" w:space="0" w:color="auto"/>
        <w:right w:val="none" w:sz="0" w:space="0" w:color="auto"/>
      </w:divBdr>
    </w:div>
    <w:div w:id="228000479">
      <w:bodyDiv w:val="1"/>
      <w:marLeft w:val="0"/>
      <w:marRight w:val="0"/>
      <w:marTop w:val="0"/>
      <w:marBottom w:val="0"/>
      <w:divBdr>
        <w:top w:val="none" w:sz="0" w:space="0" w:color="auto"/>
        <w:left w:val="none" w:sz="0" w:space="0" w:color="auto"/>
        <w:bottom w:val="none" w:sz="0" w:space="0" w:color="auto"/>
        <w:right w:val="none" w:sz="0" w:space="0" w:color="auto"/>
      </w:divBdr>
    </w:div>
    <w:div w:id="228462598">
      <w:bodyDiv w:val="1"/>
      <w:marLeft w:val="0"/>
      <w:marRight w:val="0"/>
      <w:marTop w:val="0"/>
      <w:marBottom w:val="0"/>
      <w:divBdr>
        <w:top w:val="none" w:sz="0" w:space="0" w:color="auto"/>
        <w:left w:val="none" w:sz="0" w:space="0" w:color="auto"/>
        <w:bottom w:val="none" w:sz="0" w:space="0" w:color="auto"/>
        <w:right w:val="none" w:sz="0" w:space="0" w:color="auto"/>
      </w:divBdr>
    </w:div>
    <w:div w:id="234165618">
      <w:bodyDiv w:val="1"/>
      <w:marLeft w:val="0"/>
      <w:marRight w:val="0"/>
      <w:marTop w:val="0"/>
      <w:marBottom w:val="0"/>
      <w:divBdr>
        <w:top w:val="none" w:sz="0" w:space="0" w:color="auto"/>
        <w:left w:val="none" w:sz="0" w:space="0" w:color="auto"/>
        <w:bottom w:val="none" w:sz="0" w:space="0" w:color="auto"/>
        <w:right w:val="none" w:sz="0" w:space="0" w:color="auto"/>
      </w:divBdr>
    </w:div>
    <w:div w:id="234710870">
      <w:bodyDiv w:val="1"/>
      <w:marLeft w:val="0"/>
      <w:marRight w:val="0"/>
      <w:marTop w:val="0"/>
      <w:marBottom w:val="0"/>
      <w:divBdr>
        <w:top w:val="none" w:sz="0" w:space="0" w:color="auto"/>
        <w:left w:val="none" w:sz="0" w:space="0" w:color="auto"/>
        <w:bottom w:val="none" w:sz="0" w:space="0" w:color="auto"/>
        <w:right w:val="none" w:sz="0" w:space="0" w:color="auto"/>
      </w:divBdr>
    </w:div>
    <w:div w:id="235749466">
      <w:bodyDiv w:val="1"/>
      <w:marLeft w:val="0"/>
      <w:marRight w:val="0"/>
      <w:marTop w:val="0"/>
      <w:marBottom w:val="0"/>
      <w:divBdr>
        <w:top w:val="none" w:sz="0" w:space="0" w:color="auto"/>
        <w:left w:val="none" w:sz="0" w:space="0" w:color="auto"/>
        <w:bottom w:val="none" w:sz="0" w:space="0" w:color="auto"/>
        <w:right w:val="none" w:sz="0" w:space="0" w:color="auto"/>
      </w:divBdr>
    </w:div>
    <w:div w:id="236280707">
      <w:bodyDiv w:val="1"/>
      <w:marLeft w:val="0"/>
      <w:marRight w:val="0"/>
      <w:marTop w:val="0"/>
      <w:marBottom w:val="0"/>
      <w:divBdr>
        <w:top w:val="none" w:sz="0" w:space="0" w:color="auto"/>
        <w:left w:val="none" w:sz="0" w:space="0" w:color="auto"/>
        <w:bottom w:val="none" w:sz="0" w:space="0" w:color="auto"/>
        <w:right w:val="none" w:sz="0" w:space="0" w:color="auto"/>
      </w:divBdr>
    </w:div>
    <w:div w:id="239560587">
      <w:bodyDiv w:val="1"/>
      <w:marLeft w:val="0"/>
      <w:marRight w:val="0"/>
      <w:marTop w:val="0"/>
      <w:marBottom w:val="0"/>
      <w:divBdr>
        <w:top w:val="none" w:sz="0" w:space="0" w:color="auto"/>
        <w:left w:val="none" w:sz="0" w:space="0" w:color="auto"/>
        <w:bottom w:val="none" w:sz="0" w:space="0" w:color="auto"/>
        <w:right w:val="none" w:sz="0" w:space="0" w:color="auto"/>
      </w:divBdr>
    </w:div>
    <w:div w:id="239945000">
      <w:bodyDiv w:val="1"/>
      <w:marLeft w:val="0"/>
      <w:marRight w:val="0"/>
      <w:marTop w:val="0"/>
      <w:marBottom w:val="0"/>
      <w:divBdr>
        <w:top w:val="none" w:sz="0" w:space="0" w:color="auto"/>
        <w:left w:val="none" w:sz="0" w:space="0" w:color="auto"/>
        <w:bottom w:val="none" w:sz="0" w:space="0" w:color="auto"/>
        <w:right w:val="none" w:sz="0" w:space="0" w:color="auto"/>
      </w:divBdr>
    </w:div>
    <w:div w:id="245649454">
      <w:bodyDiv w:val="1"/>
      <w:marLeft w:val="0"/>
      <w:marRight w:val="0"/>
      <w:marTop w:val="0"/>
      <w:marBottom w:val="0"/>
      <w:divBdr>
        <w:top w:val="none" w:sz="0" w:space="0" w:color="auto"/>
        <w:left w:val="none" w:sz="0" w:space="0" w:color="auto"/>
        <w:bottom w:val="none" w:sz="0" w:space="0" w:color="auto"/>
        <w:right w:val="none" w:sz="0" w:space="0" w:color="auto"/>
      </w:divBdr>
    </w:div>
    <w:div w:id="246887123">
      <w:bodyDiv w:val="1"/>
      <w:marLeft w:val="0"/>
      <w:marRight w:val="0"/>
      <w:marTop w:val="0"/>
      <w:marBottom w:val="0"/>
      <w:divBdr>
        <w:top w:val="none" w:sz="0" w:space="0" w:color="auto"/>
        <w:left w:val="none" w:sz="0" w:space="0" w:color="auto"/>
        <w:bottom w:val="none" w:sz="0" w:space="0" w:color="auto"/>
        <w:right w:val="none" w:sz="0" w:space="0" w:color="auto"/>
      </w:divBdr>
    </w:div>
    <w:div w:id="249974640">
      <w:bodyDiv w:val="1"/>
      <w:marLeft w:val="0"/>
      <w:marRight w:val="0"/>
      <w:marTop w:val="0"/>
      <w:marBottom w:val="0"/>
      <w:divBdr>
        <w:top w:val="none" w:sz="0" w:space="0" w:color="auto"/>
        <w:left w:val="none" w:sz="0" w:space="0" w:color="auto"/>
        <w:bottom w:val="none" w:sz="0" w:space="0" w:color="auto"/>
        <w:right w:val="none" w:sz="0" w:space="0" w:color="auto"/>
      </w:divBdr>
    </w:div>
    <w:div w:id="250355822">
      <w:bodyDiv w:val="1"/>
      <w:marLeft w:val="0"/>
      <w:marRight w:val="0"/>
      <w:marTop w:val="0"/>
      <w:marBottom w:val="0"/>
      <w:divBdr>
        <w:top w:val="none" w:sz="0" w:space="0" w:color="auto"/>
        <w:left w:val="none" w:sz="0" w:space="0" w:color="auto"/>
        <w:bottom w:val="none" w:sz="0" w:space="0" w:color="auto"/>
        <w:right w:val="none" w:sz="0" w:space="0" w:color="auto"/>
      </w:divBdr>
    </w:div>
    <w:div w:id="251399418">
      <w:bodyDiv w:val="1"/>
      <w:marLeft w:val="0"/>
      <w:marRight w:val="0"/>
      <w:marTop w:val="0"/>
      <w:marBottom w:val="0"/>
      <w:divBdr>
        <w:top w:val="none" w:sz="0" w:space="0" w:color="auto"/>
        <w:left w:val="none" w:sz="0" w:space="0" w:color="auto"/>
        <w:bottom w:val="none" w:sz="0" w:space="0" w:color="auto"/>
        <w:right w:val="none" w:sz="0" w:space="0" w:color="auto"/>
      </w:divBdr>
    </w:div>
    <w:div w:id="258609011">
      <w:bodyDiv w:val="1"/>
      <w:marLeft w:val="0"/>
      <w:marRight w:val="0"/>
      <w:marTop w:val="0"/>
      <w:marBottom w:val="0"/>
      <w:divBdr>
        <w:top w:val="none" w:sz="0" w:space="0" w:color="auto"/>
        <w:left w:val="none" w:sz="0" w:space="0" w:color="auto"/>
        <w:bottom w:val="none" w:sz="0" w:space="0" w:color="auto"/>
        <w:right w:val="none" w:sz="0" w:space="0" w:color="auto"/>
      </w:divBdr>
    </w:div>
    <w:div w:id="260646554">
      <w:bodyDiv w:val="1"/>
      <w:marLeft w:val="0"/>
      <w:marRight w:val="0"/>
      <w:marTop w:val="0"/>
      <w:marBottom w:val="0"/>
      <w:divBdr>
        <w:top w:val="none" w:sz="0" w:space="0" w:color="auto"/>
        <w:left w:val="none" w:sz="0" w:space="0" w:color="auto"/>
        <w:bottom w:val="none" w:sz="0" w:space="0" w:color="auto"/>
        <w:right w:val="none" w:sz="0" w:space="0" w:color="auto"/>
      </w:divBdr>
    </w:div>
    <w:div w:id="269092654">
      <w:bodyDiv w:val="1"/>
      <w:marLeft w:val="0"/>
      <w:marRight w:val="0"/>
      <w:marTop w:val="0"/>
      <w:marBottom w:val="0"/>
      <w:divBdr>
        <w:top w:val="none" w:sz="0" w:space="0" w:color="auto"/>
        <w:left w:val="none" w:sz="0" w:space="0" w:color="auto"/>
        <w:bottom w:val="none" w:sz="0" w:space="0" w:color="auto"/>
        <w:right w:val="none" w:sz="0" w:space="0" w:color="auto"/>
      </w:divBdr>
    </w:div>
    <w:div w:id="273752890">
      <w:bodyDiv w:val="1"/>
      <w:marLeft w:val="0"/>
      <w:marRight w:val="0"/>
      <w:marTop w:val="0"/>
      <w:marBottom w:val="0"/>
      <w:divBdr>
        <w:top w:val="none" w:sz="0" w:space="0" w:color="auto"/>
        <w:left w:val="none" w:sz="0" w:space="0" w:color="auto"/>
        <w:bottom w:val="none" w:sz="0" w:space="0" w:color="auto"/>
        <w:right w:val="none" w:sz="0" w:space="0" w:color="auto"/>
      </w:divBdr>
    </w:div>
    <w:div w:id="287588817">
      <w:bodyDiv w:val="1"/>
      <w:marLeft w:val="0"/>
      <w:marRight w:val="0"/>
      <w:marTop w:val="0"/>
      <w:marBottom w:val="0"/>
      <w:divBdr>
        <w:top w:val="none" w:sz="0" w:space="0" w:color="auto"/>
        <w:left w:val="none" w:sz="0" w:space="0" w:color="auto"/>
        <w:bottom w:val="none" w:sz="0" w:space="0" w:color="auto"/>
        <w:right w:val="none" w:sz="0" w:space="0" w:color="auto"/>
      </w:divBdr>
    </w:div>
    <w:div w:id="301465744">
      <w:bodyDiv w:val="1"/>
      <w:marLeft w:val="0"/>
      <w:marRight w:val="0"/>
      <w:marTop w:val="0"/>
      <w:marBottom w:val="0"/>
      <w:divBdr>
        <w:top w:val="none" w:sz="0" w:space="0" w:color="auto"/>
        <w:left w:val="none" w:sz="0" w:space="0" w:color="auto"/>
        <w:bottom w:val="none" w:sz="0" w:space="0" w:color="auto"/>
        <w:right w:val="none" w:sz="0" w:space="0" w:color="auto"/>
      </w:divBdr>
    </w:div>
    <w:div w:id="303125383">
      <w:bodyDiv w:val="1"/>
      <w:marLeft w:val="0"/>
      <w:marRight w:val="0"/>
      <w:marTop w:val="0"/>
      <w:marBottom w:val="0"/>
      <w:divBdr>
        <w:top w:val="none" w:sz="0" w:space="0" w:color="auto"/>
        <w:left w:val="none" w:sz="0" w:space="0" w:color="auto"/>
        <w:bottom w:val="none" w:sz="0" w:space="0" w:color="auto"/>
        <w:right w:val="none" w:sz="0" w:space="0" w:color="auto"/>
      </w:divBdr>
    </w:div>
    <w:div w:id="304361227">
      <w:bodyDiv w:val="1"/>
      <w:marLeft w:val="0"/>
      <w:marRight w:val="0"/>
      <w:marTop w:val="0"/>
      <w:marBottom w:val="0"/>
      <w:divBdr>
        <w:top w:val="none" w:sz="0" w:space="0" w:color="auto"/>
        <w:left w:val="none" w:sz="0" w:space="0" w:color="auto"/>
        <w:bottom w:val="none" w:sz="0" w:space="0" w:color="auto"/>
        <w:right w:val="none" w:sz="0" w:space="0" w:color="auto"/>
      </w:divBdr>
    </w:div>
    <w:div w:id="305402177">
      <w:bodyDiv w:val="1"/>
      <w:marLeft w:val="0"/>
      <w:marRight w:val="0"/>
      <w:marTop w:val="0"/>
      <w:marBottom w:val="0"/>
      <w:divBdr>
        <w:top w:val="none" w:sz="0" w:space="0" w:color="auto"/>
        <w:left w:val="none" w:sz="0" w:space="0" w:color="auto"/>
        <w:bottom w:val="none" w:sz="0" w:space="0" w:color="auto"/>
        <w:right w:val="none" w:sz="0" w:space="0" w:color="auto"/>
      </w:divBdr>
    </w:div>
    <w:div w:id="305742385">
      <w:bodyDiv w:val="1"/>
      <w:marLeft w:val="0"/>
      <w:marRight w:val="0"/>
      <w:marTop w:val="0"/>
      <w:marBottom w:val="0"/>
      <w:divBdr>
        <w:top w:val="none" w:sz="0" w:space="0" w:color="auto"/>
        <w:left w:val="none" w:sz="0" w:space="0" w:color="auto"/>
        <w:bottom w:val="none" w:sz="0" w:space="0" w:color="auto"/>
        <w:right w:val="none" w:sz="0" w:space="0" w:color="auto"/>
      </w:divBdr>
    </w:div>
    <w:div w:id="306250655">
      <w:bodyDiv w:val="1"/>
      <w:marLeft w:val="0"/>
      <w:marRight w:val="0"/>
      <w:marTop w:val="0"/>
      <w:marBottom w:val="0"/>
      <w:divBdr>
        <w:top w:val="none" w:sz="0" w:space="0" w:color="auto"/>
        <w:left w:val="none" w:sz="0" w:space="0" w:color="auto"/>
        <w:bottom w:val="none" w:sz="0" w:space="0" w:color="auto"/>
        <w:right w:val="none" w:sz="0" w:space="0" w:color="auto"/>
      </w:divBdr>
    </w:div>
    <w:div w:id="307974381">
      <w:bodyDiv w:val="1"/>
      <w:marLeft w:val="0"/>
      <w:marRight w:val="0"/>
      <w:marTop w:val="0"/>
      <w:marBottom w:val="0"/>
      <w:divBdr>
        <w:top w:val="none" w:sz="0" w:space="0" w:color="auto"/>
        <w:left w:val="none" w:sz="0" w:space="0" w:color="auto"/>
        <w:bottom w:val="none" w:sz="0" w:space="0" w:color="auto"/>
        <w:right w:val="none" w:sz="0" w:space="0" w:color="auto"/>
      </w:divBdr>
    </w:div>
    <w:div w:id="312291904">
      <w:bodyDiv w:val="1"/>
      <w:marLeft w:val="0"/>
      <w:marRight w:val="0"/>
      <w:marTop w:val="0"/>
      <w:marBottom w:val="0"/>
      <w:divBdr>
        <w:top w:val="none" w:sz="0" w:space="0" w:color="auto"/>
        <w:left w:val="none" w:sz="0" w:space="0" w:color="auto"/>
        <w:bottom w:val="none" w:sz="0" w:space="0" w:color="auto"/>
        <w:right w:val="none" w:sz="0" w:space="0" w:color="auto"/>
      </w:divBdr>
    </w:div>
    <w:div w:id="314339417">
      <w:bodyDiv w:val="1"/>
      <w:marLeft w:val="0"/>
      <w:marRight w:val="0"/>
      <w:marTop w:val="0"/>
      <w:marBottom w:val="0"/>
      <w:divBdr>
        <w:top w:val="none" w:sz="0" w:space="0" w:color="auto"/>
        <w:left w:val="none" w:sz="0" w:space="0" w:color="auto"/>
        <w:bottom w:val="none" w:sz="0" w:space="0" w:color="auto"/>
        <w:right w:val="none" w:sz="0" w:space="0" w:color="auto"/>
      </w:divBdr>
    </w:div>
    <w:div w:id="323438986">
      <w:bodyDiv w:val="1"/>
      <w:marLeft w:val="0"/>
      <w:marRight w:val="0"/>
      <w:marTop w:val="0"/>
      <w:marBottom w:val="0"/>
      <w:divBdr>
        <w:top w:val="none" w:sz="0" w:space="0" w:color="auto"/>
        <w:left w:val="none" w:sz="0" w:space="0" w:color="auto"/>
        <w:bottom w:val="none" w:sz="0" w:space="0" w:color="auto"/>
        <w:right w:val="none" w:sz="0" w:space="0" w:color="auto"/>
      </w:divBdr>
    </w:div>
    <w:div w:id="328097256">
      <w:bodyDiv w:val="1"/>
      <w:marLeft w:val="0"/>
      <w:marRight w:val="0"/>
      <w:marTop w:val="0"/>
      <w:marBottom w:val="0"/>
      <w:divBdr>
        <w:top w:val="none" w:sz="0" w:space="0" w:color="auto"/>
        <w:left w:val="none" w:sz="0" w:space="0" w:color="auto"/>
        <w:bottom w:val="none" w:sz="0" w:space="0" w:color="auto"/>
        <w:right w:val="none" w:sz="0" w:space="0" w:color="auto"/>
      </w:divBdr>
    </w:div>
    <w:div w:id="332297279">
      <w:bodyDiv w:val="1"/>
      <w:marLeft w:val="0"/>
      <w:marRight w:val="0"/>
      <w:marTop w:val="0"/>
      <w:marBottom w:val="0"/>
      <w:divBdr>
        <w:top w:val="none" w:sz="0" w:space="0" w:color="auto"/>
        <w:left w:val="none" w:sz="0" w:space="0" w:color="auto"/>
        <w:bottom w:val="none" w:sz="0" w:space="0" w:color="auto"/>
        <w:right w:val="none" w:sz="0" w:space="0" w:color="auto"/>
      </w:divBdr>
    </w:div>
    <w:div w:id="333604879">
      <w:bodyDiv w:val="1"/>
      <w:marLeft w:val="0"/>
      <w:marRight w:val="0"/>
      <w:marTop w:val="0"/>
      <w:marBottom w:val="0"/>
      <w:divBdr>
        <w:top w:val="none" w:sz="0" w:space="0" w:color="auto"/>
        <w:left w:val="none" w:sz="0" w:space="0" w:color="auto"/>
        <w:bottom w:val="none" w:sz="0" w:space="0" w:color="auto"/>
        <w:right w:val="none" w:sz="0" w:space="0" w:color="auto"/>
      </w:divBdr>
    </w:div>
    <w:div w:id="334957972">
      <w:bodyDiv w:val="1"/>
      <w:marLeft w:val="0"/>
      <w:marRight w:val="0"/>
      <w:marTop w:val="0"/>
      <w:marBottom w:val="0"/>
      <w:divBdr>
        <w:top w:val="none" w:sz="0" w:space="0" w:color="auto"/>
        <w:left w:val="none" w:sz="0" w:space="0" w:color="auto"/>
        <w:bottom w:val="none" w:sz="0" w:space="0" w:color="auto"/>
        <w:right w:val="none" w:sz="0" w:space="0" w:color="auto"/>
      </w:divBdr>
    </w:div>
    <w:div w:id="335152861">
      <w:bodyDiv w:val="1"/>
      <w:marLeft w:val="0"/>
      <w:marRight w:val="0"/>
      <w:marTop w:val="0"/>
      <w:marBottom w:val="0"/>
      <w:divBdr>
        <w:top w:val="none" w:sz="0" w:space="0" w:color="auto"/>
        <w:left w:val="none" w:sz="0" w:space="0" w:color="auto"/>
        <w:bottom w:val="none" w:sz="0" w:space="0" w:color="auto"/>
        <w:right w:val="none" w:sz="0" w:space="0" w:color="auto"/>
      </w:divBdr>
    </w:div>
    <w:div w:id="336150381">
      <w:bodyDiv w:val="1"/>
      <w:marLeft w:val="0"/>
      <w:marRight w:val="0"/>
      <w:marTop w:val="0"/>
      <w:marBottom w:val="0"/>
      <w:divBdr>
        <w:top w:val="none" w:sz="0" w:space="0" w:color="auto"/>
        <w:left w:val="none" w:sz="0" w:space="0" w:color="auto"/>
        <w:bottom w:val="none" w:sz="0" w:space="0" w:color="auto"/>
        <w:right w:val="none" w:sz="0" w:space="0" w:color="auto"/>
      </w:divBdr>
    </w:div>
    <w:div w:id="338040745">
      <w:bodyDiv w:val="1"/>
      <w:marLeft w:val="0"/>
      <w:marRight w:val="0"/>
      <w:marTop w:val="0"/>
      <w:marBottom w:val="0"/>
      <w:divBdr>
        <w:top w:val="none" w:sz="0" w:space="0" w:color="auto"/>
        <w:left w:val="none" w:sz="0" w:space="0" w:color="auto"/>
        <w:bottom w:val="none" w:sz="0" w:space="0" w:color="auto"/>
        <w:right w:val="none" w:sz="0" w:space="0" w:color="auto"/>
      </w:divBdr>
    </w:div>
    <w:div w:id="340202731">
      <w:bodyDiv w:val="1"/>
      <w:marLeft w:val="0"/>
      <w:marRight w:val="0"/>
      <w:marTop w:val="0"/>
      <w:marBottom w:val="0"/>
      <w:divBdr>
        <w:top w:val="none" w:sz="0" w:space="0" w:color="auto"/>
        <w:left w:val="none" w:sz="0" w:space="0" w:color="auto"/>
        <w:bottom w:val="none" w:sz="0" w:space="0" w:color="auto"/>
        <w:right w:val="none" w:sz="0" w:space="0" w:color="auto"/>
      </w:divBdr>
    </w:div>
    <w:div w:id="340477096">
      <w:bodyDiv w:val="1"/>
      <w:marLeft w:val="0"/>
      <w:marRight w:val="0"/>
      <w:marTop w:val="0"/>
      <w:marBottom w:val="0"/>
      <w:divBdr>
        <w:top w:val="none" w:sz="0" w:space="0" w:color="auto"/>
        <w:left w:val="none" w:sz="0" w:space="0" w:color="auto"/>
        <w:bottom w:val="none" w:sz="0" w:space="0" w:color="auto"/>
        <w:right w:val="none" w:sz="0" w:space="0" w:color="auto"/>
      </w:divBdr>
    </w:div>
    <w:div w:id="340744749">
      <w:bodyDiv w:val="1"/>
      <w:marLeft w:val="0"/>
      <w:marRight w:val="0"/>
      <w:marTop w:val="0"/>
      <w:marBottom w:val="0"/>
      <w:divBdr>
        <w:top w:val="none" w:sz="0" w:space="0" w:color="auto"/>
        <w:left w:val="none" w:sz="0" w:space="0" w:color="auto"/>
        <w:bottom w:val="none" w:sz="0" w:space="0" w:color="auto"/>
        <w:right w:val="none" w:sz="0" w:space="0" w:color="auto"/>
      </w:divBdr>
    </w:div>
    <w:div w:id="341979496">
      <w:bodyDiv w:val="1"/>
      <w:marLeft w:val="0"/>
      <w:marRight w:val="0"/>
      <w:marTop w:val="0"/>
      <w:marBottom w:val="0"/>
      <w:divBdr>
        <w:top w:val="none" w:sz="0" w:space="0" w:color="auto"/>
        <w:left w:val="none" w:sz="0" w:space="0" w:color="auto"/>
        <w:bottom w:val="none" w:sz="0" w:space="0" w:color="auto"/>
        <w:right w:val="none" w:sz="0" w:space="0" w:color="auto"/>
      </w:divBdr>
    </w:div>
    <w:div w:id="342168975">
      <w:bodyDiv w:val="1"/>
      <w:marLeft w:val="0"/>
      <w:marRight w:val="0"/>
      <w:marTop w:val="0"/>
      <w:marBottom w:val="0"/>
      <w:divBdr>
        <w:top w:val="none" w:sz="0" w:space="0" w:color="auto"/>
        <w:left w:val="none" w:sz="0" w:space="0" w:color="auto"/>
        <w:bottom w:val="none" w:sz="0" w:space="0" w:color="auto"/>
        <w:right w:val="none" w:sz="0" w:space="0" w:color="auto"/>
      </w:divBdr>
    </w:div>
    <w:div w:id="344794483">
      <w:bodyDiv w:val="1"/>
      <w:marLeft w:val="0"/>
      <w:marRight w:val="0"/>
      <w:marTop w:val="0"/>
      <w:marBottom w:val="0"/>
      <w:divBdr>
        <w:top w:val="none" w:sz="0" w:space="0" w:color="auto"/>
        <w:left w:val="none" w:sz="0" w:space="0" w:color="auto"/>
        <w:bottom w:val="none" w:sz="0" w:space="0" w:color="auto"/>
        <w:right w:val="none" w:sz="0" w:space="0" w:color="auto"/>
      </w:divBdr>
    </w:div>
    <w:div w:id="350952697">
      <w:bodyDiv w:val="1"/>
      <w:marLeft w:val="0"/>
      <w:marRight w:val="0"/>
      <w:marTop w:val="0"/>
      <w:marBottom w:val="0"/>
      <w:divBdr>
        <w:top w:val="none" w:sz="0" w:space="0" w:color="auto"/>
        <w:left w:val="none" w:sz="0" w:space="0" w:color="auto"/>
        <w:bottom w:val="none" w:sz="0" w:space="0" w:color="auto"/>
        <w:right w:val="none" w:sz="0" w:space="0" w:color="auto"/>
      </w:divBdr>
    </w:div>
    <w:div w:id="352462560">
      <w:bodyDiv w:val="1"/>
      <w:marLeft w:val="0"/>
      <w:marRight w:val="0"/>
      <w:marTop w:val="0"/>
      <w:marBottom w:val="0"/>
      <w:divBdr>
        <w:top w:val="none" w:sz="0" w:space="0" w:color="auto"/>
        <w:left w:val="none" w:sz="0" w:space="0" w:color="auto"/>
        <w:bottom w:val="none" w:sz="0" w:space="0" w:color="auto"/>
        <w:right w:val="none" w:sz="0" w:space="0" w:color="auto"/>
      </w:divBdr>
    </w:div>
    <w:div w:id="353118613">
      <w:bodyDiv w:val="1"/>
      <w:marLeft w:val="0"/>
      <w:marRight w:val="0"/>
      <w:marTop w:val="0"/>
      <w:marBottom w:val="0"/>
      <w:divBdr>
        <w:top w:val="none" w:sz="0" w:space="0" w:color="auto"/>
        <w:left w:val="none" w:sz="0" w:space="0" w:color="auto"/>
        <w:bottom w:val="none" w:sz="0" w:space="0" w:color="auto"/>
        <w:right w:val="none" w:sz="0" w:space="0" w:color="auto"/>
      </w:divBdr>
    </w:div>
    <w:div w:id="353923256">
      <w:bodyDiv w:val="1"/>
      <w:marLeft w:val="0"/>
      <w:marRight w:val="0"/>
      <w:marTop w:val="0"/>
      <w:marBottom w:val="0"/>
      <w:divBdr>
        <w:top w:val="none" w:sz="0" w:space="0" w:color="auto"/>
        <w:left w:val="none" w:sz="0" w:space="0" w:color="auto"/>
        <w:bottom w:val="none" w:sz="0" w:space="0" w:color="auto"/>
        <w:right w:val="none" w:sz="0" w:space="0" w:color="auto"/>
      </w:divBdr>
    </w:div>
    <w:div w:id="355621602">
      <w:bodyDiv w:val="1"/>
      <w:marLeft w:val="0"/>
      <w:marRight w:val="0"/>
      <w:marTop w:val="0"/>
      <w:marBottom w:val="0"/>
      <w:divBdr>
        <w:top w:val="none" w:sz="0" w:space="0" w:color="auto"/>
        <w:left w:val="none" w:sz="0" w:space="0" w:color="auto"/>
        <w:bottom w:val="none" w:sz="0" w:space="0" w:color="auto"/>
        <w:right w:val="none" w:sz="0" w:space="0" w:color="auto"/>
      </w:divBdr>
    </w:div>
    <w:div w:id="357509808">
      <w:bodyDiv w:val="1"/>
      <w:marLeft w:val="0"/>
      <w:marRight w:val="0"/>
      <w:marTop w:val="0"/>
      <w:marBottom w:val="0"/>
      <w:divBdr>
        <w:top w:val="none" w:sz="0" w:space="0" w:color="auto"/>
        <w:left w:val="none" w:sz="0" w:space="0" w:color="auto"/>
        <w:bottom w:val="none" w:sz="0" w:space="0" w:color="auto"/>
        <w:right w:val="none" w:sz="0" w:space="0" w:color="auto"/>
      </w:divBdr>
    </w:div>
    <w:div w:id="361520877">
      <w:bodyDiv w:val="1"/>
      <w:marLeft w:val="0"/>
      <w:marRight w:val="0"/>
      <w:marTop w:val="0"/>
      <w:marBottom w:val="0"/>
      <w:divBdr>
        <w:top w:val="none" w:sz="0" w:space="0" w:color="auto"/>
        <w:left w:val="none" w:sz="0" w:space="0" w:color="auto"/>
        <w:bottom w:val="none" w:sz="0" w:space="0" w:color="auto"/>
        <w:right w:val="none" w:sz="0" w:space="0" w:color="auto"/>
      </w:divBdr>
    </w:div>
    <w:div w:id="361784321">
      <w:bodyDiv w:val="1"/>
      <w:marLeft w:val="0"/>
      <w:marRight w:val="0"/>
      <w:marTop w:val="0"/>
      <w:marBottom w:val="0"/>
      <w:divBdr>
        <w:top w:val="none" w:sz="0" w:space="0" w:color="auto"/>
        <w:left w:val="none" w:sz="0" w:space="0" w:color="auto"/>
        <w:bottom w:val="none" w:sz="0" w:space="0" w:color="auto"/>
        <w:right w:val="none" w:sz="0" w:space="0" w:color="auto"/>
      </w:divBdr>
    </w:div>
    <w:div w:id="361905647">
      <w:bodyDiv w:val="1"/>
      <w:marLeft w:val="0"/>
      <w:marRight w:val="0"/>
      <w:marTop w:val="0"/>
      <w:marBottom w:val="0"/>
      <w:divBdr>
        <w:top w:val="none" w:sz="0" w:space="0" w:color="auto"/>
        <w:left w:val="none" w:sz="0" w:space="0" w:color="auto"/>
        <w:bottom w:val="none" w:sz="0" w:space="0" w:color="auto"/>
        <w:right w:val="none" w:sz="0" w:space="0" w:color="auto"/>
      </w:divBdr>
    </w:div>
    <w:div w:id="365105216">
      <w:bodyDiv w:val="1"/>
      <w:marLeft w:val="0"/>
      <w:marRight w:val="0"/>
      <w:marTop w:val="0"/>
      <w:marBottom w:val="0"/>
      <w:divBdr>
        <w:top w:val="none" w:sz="0" w:space="0" w:color="auto"/>
        <w:left w:val="none" w:sz="0" w:space="0" w:color="auto"/>
        <w:bottom w:val="none" w:sz="0" w:space="0" w:color="auto"/>
        <w:right w:val="none" w:sz="0" w:space="0" w:color="auto"/>
      </w:divBdr>
    </w:div>
    <w:div w:id="365451844">
      <w:bodyDiv w:val="1"/>
      <w:marLeft w:val="0"/>
      <w:marRight w:val="0"/>
      <w:marTop w:val="0"/>
      <w:marBottom w:val="0"/>
      <w:divBdr>
        <w:top w:val="none" w:sz="0" w:space="0" w:color="auto"/>
        <w:left w:val="none" w:sz="0" w:space="0" w:color="auto"/>
        <w:bottom w:val="none" w:sz="0" w:space="0" w:color="auto"/>
        <w:right w:val="none" w:sz="0" w:space="0" w:color="auto"/>
      </w:divBdr>
    </w:div>
    <w:div w:id="371272384">
      <w:bodyDiv w:val="1"/>
      <w:marLeft w:val="0"/>
      <w:marRight w:val="0"/>
      <w:marTop w:val="0"/>
      <w:marBottom w:val="0"/>
      <w:divBdr>
        <w:top w:val="none" w:sz="0" w:space="0" w:color="auto"/>
        <w:left w:val="none" w:sz="0" w:space="0" w:color="auto"/>
        <w:bottom w:val="none" w:sz="0" w:space="0" w:color="auto"/>
        <w:right w:val="none" w:sz="0" w:space="0" w:color="auto"/>
      </w:divBdr>
    </w:div>
    <w:div w:id="376588174">
      <w:bodyDiv w:val="1"/>
      <w:marLeft w:val="0"/>
      <w:marRight w:val="0"/>
      <w:marTop w:val="0"/>
      <w:marBottom w:val="0"/>
      <w:divBdr>
        <w:top w:val="none" w:sz="0" w:space="0" w:color="auto"/>
        <w:left w:val="none" w:sz="0" w:space="0" w:color="auto"/>
        <w:bottom w:val="none" w:sz="0" w:space="0" w:color="auto"/>
        <w:right w:val="none" w:sz="0" w:space="0" w:color="auto"/>
      </w:divBdr>
    </w:div>
    <w:div w:id="380710387">
      <w:bodyDiv w:val="1"/>
      <w:marLeft w:val="0"/>
      <w:marRight w:val="0"/>
      <w:marTop w:val="0"/>
      <w:marBottom w:val="0"/>
      <w:divBdr>
        <w:top w:val="none" w:sz="0" w:space="0" w:color="auto"/>
        <w:left w:val="none" w:sz="0" w:space="0" w:color="auto"/>
        <w:bottom w:val="none" w:sz="0" w:space="0" w:color="auto"/>
        <w:right w:val="none" w:sz="0" w:space="0" w:color="auto"/>
      </w:divBdr>
    </w:div>
    <w:div w:id="395933428">
      <w:bodyDiv w:val="1"/>
      <w:marLeft w:val="0"/>
      <w:marRight w:val="0"/>
      <w:marTop w:val="0"/>
      <w:marBottom w:val="0"/>
      <w:divBdr>
        <w:top w:val="none" w:sz="0" w:space="0" w:color="auto"/>
        <w:left w:val="none" w:sz="0" w:space="0" w:color="auto"/>
        <w:bottom w:val="none" w:sz="0" w:space="0" w:color="auto"/>
        <w:right w:val="none" w:sz="0" w:space="0" w:color="auto"/>
      </w:divBdr>
    </w:div>
    <w:div w:id="396827839">
      <w:bodyDiv w:val="1"/>
      <w:marLeft w:val="0"/>
      <w:marRight w:val="0"/>
      <w:marTop w:val="0"/>
      <w:marBottom w:val="0"/>
      <w:divBdr>
        <w:top w:val="none" w:sz="0" w:space="0" w:color="auto"/>
        <w:left w:val="none" w:sz="0" w:space="0" w:color="auto"/>
        <w:bottom w:val="none" w:sz="0" w:space="0" w:color="auto"/>
        <w:right w:val="none" w:sz="0" w:space="0" w:color="auto"/>
      </w:divBdr>
    </w:div>
    <w:div w:id="401803441">
      <w:bodyDiv w:val="1"/>
      <w:marLeft w:val="0"/>
      <w:marRight w:val="0"/>
      <w:marTop w:val="0"/>
      <w:marBottom w:val="0"/>
      <w:divBdr>
        <w:top w:val="none" w:sz="0" w:space="0" w:color="auto"/>
        <w:left w:val="none" w:sz="0" w:space="0" w:color="auto"/>
        <w:bottom w:val="none" w:sz="0" w:space="0" w:color="auto"/>
        <w:right w:val="none" w:sz="0" w:space="0" w:color="auto"/>
      </w:divBdr>
    </w:div>
    <w:div w:id="401828462">
      <w:bodyDiv w:val="1"/>
      <w:marLeft w:val="0"/>
      <w:marRight w:val="0"/>
      <w:marTop w:val="0"/>
      <w:marBottom w:val="0"/>
      <w:divBdr>
        <w:top w:val="none" w:sz="0" w:space="0" w:color="auto"/>
        <w:left w:val="none" w:sz="0" w:space="0" w:color="auto"/>
        <w:bottom w:val="none" w:sz="0" w:space="0" w:color="auto"/>
        <w:right w:val="none" w:sz="0" w:space="0" w:color="auto"/>
      </w:divBdr>
    </w:div>
    <w:div w:id="405953953">
      <w:bodyDiv w:val="1"/>
      <w:marLeft w:val="0"/>
      <w:marRight w:val="0"/>
      <w:marTop w:val="0"/>
      <w:marBottom w:val="0"/>
      <w:divBdr>
        <w:top w:val="none" w:sz="0" w:space="0" w:color="auto"/>
        <w:left w:val="none" w:sz="0" w:space="0" w:color="auto"/>
        <w:bottom w:val="none" w:sz="0" w:space="0" w:color="auto"/>
        <w:right w:val="none" w:sz="0" w:space="0" w:color="auto"/>
      </w:divBdr>
    </w:div>
    <w:div w:id="407118280">
      <w:bodyDiv w:val="1"/>
      <w:marLeft w:val="0"/>
      <w:marRight w:val="0"/>
      <w:marTop w:val="0"/>
      <w:marBottom w:val="0"/>
      <w:divBdr>
        <w:top w:val="none" w:sz="0" w:space="0" w:color="auto"/>
        <w:left w:val="none" w:sz="0" w:space="0" w:color="auto"/>
        <w:bottom w:val="none" w:sz="0" w:space="0" w:color="auto"/>
        <w:right w:val="none" w:sz="0" w:space="0" w:color="auto"/>
      </w:divBdr>
    </w:div>
    <w:div w:id="408233551">
      <w:bodyDiv w:val="1"/>
      <w:marLeft w:val="0"/>
      <w:marRight w:val="0"/>
      <w:marTop w:val="0"/>
      <w:marBottom w:val="0"/>
      <w:divBdr>
        <w:top w:val="none" w:sz="0" w:space="0" w:color="auto"/>
        <w:left w:val="none" w:sz="0" w:space="0" w:color="auto"/>
        <w:bottom w:val="none" w:sz="0" w:space="0" w:color="auto"/>
        <w:right w:val="none" w:sz="0" w:space="0" w:color="auto"/>
      </w:divBdr>
    </w:div>
    <w:div w:id="414741283">
      <w:bodyDiv w:val="1"/>
      <w:marLeft w:val="0"/>
      <w:marRight w:val="0"/>
      <w:marTop w:val="0"/>
      <w:marBottom w:val="0"/>
      <w:divBdr>
        <w:top w:val="none" w:sz="0" w:space="0" w:color="auto"/>
        <w:left w:val="none" w:sz="0" w:space="0" w:color="auto"/>
        <w:bottom w:val="none" w:sz="0" w:space="0" w:color="auto"/>
        <w:right w:val="none" w:sz="0" w:space="0" w:color="auto"/>
      </w:divBdr>
    </w:div>
    <w:div w:id="420487895">
      <w:bodyDiv w:val="1"/>
      <w:marLeft w:val="0"/>
      <w:marRight w:val="0"/>
      <w:marTop w:val="0"/>
      <w:marBottom w:val="0"/>
      <w:divBdr>
        <w:top w:val="none" w:sz="0" w:space="0" w:color="auto"/>
        <w:left w:val="none" w:sz="0" w:space="0" w:color="auto"/>
        <w:bottom w:val="none" w:sz="0" w:space="0" w:color="auto"/>
        <w:right w:val="none" w:sz="0" w:space="0" w:color="auto"/>
      </w:divBdr>
    </w:div>
    <w:div w:id="421610355">
      <w:bodyDiv w:val="1"/>
      <w:marLeft w:val="0"/>
      <w:marRight w:val="0"/>
      <w:marTop w:val="0"/>
      <w:marBottom w:val="0"/>
      <w:divBdr>
        <w:top w:val="none" w:sz="0" w:space="0" w:color="auto"/>
        <w:left w:val="none" w:sz="0" w:space="0" w:color="auto"/>
        <w:bottom w:val="none" w:sz="0" w:space="0" w:color="auto"/>
        <w:right w:val="none" w:sz="0" w:space="0" w:color="auto"/>
      </w:divBdr>
    </w:div>
    <w:div w:id="425350735">
      <w:bodyDiv w:val="1"/>
      <w:marLeft w:val="0"/>
      <w:marRight w:val="0"/>
      <w:marTop w:val="0"/>
      <w:marBottom w:val="0"/>
      <w:divBdr>
        <w:top w:val="none" w:sz="0" w:space="0" w:color="auto"/>
        <w:left w:val="none" w:sz="0" w:space="0" w:color="auto"/>
        <w:bottom w:val="none" w:sz="0" w:space="0" w:color="auto"/>
        <w:right w:val="none" w:sz="0" w:space="0" w:color="auto"/>
      </w:divBdr>
    </w:div>
    <w:div w:id="425536928">
      <w:bodyDiv w:val="1"/>
      <w:marLeft w:val="0"/>
      <w:marRight w:val="0"/>
      <w:marTop w:val="0"/>
      <w:marBottom w:val="0"/>
      <w:divBdr>
        <w:top w:val="none" w:sz="0" w:space="0" w:color="auto"/>
        <w:left w:val="none" w:sz="0" w:space="0" w:color="auto"/>
        <w:bottom w:val="none" w:sz="0" w:space="0" w:color="auto"/>
        <w:right w:val="none" w:sz="0" w:space="0" w:color="auto"/>
      </w:divBdr>
    </w:div>
    <w:div w:id="426655845">
      <w:bodyDiv w:val="1"/>
      <w:marLeft w:val="0"/>
      <w:marRight w:val="0"/>
      <w:marTop w:val="0"/>
      <w:marBottom w:val="0"/>
      <w:divBdr>
        <w:top w:val="none" w:sz="0" w:space="0" w:color="auto"/>
        <w:left w:val="none" w:sz="0" w:space="0" w:color="auto"/>
        <w:bottom w:val="none" w:sz="0" w:space="0" w:color="auto"/>
        <w:right w:val="none" w:sz="0" w:space="0" w:color="auto"/>
      </w:divBdr>
    </w:div>
    <w:div w:id="426772280">
      <w:bodyDiv w:val="1"/>
      <w:marLeft w:val="0"/>
      <w:marRight w:val="0"/>
      <w:marTop w:val="0"/>
      <w:marBottom w:val="0"/>
      <w:divBdr>
        <w:top w:val="none" w:sz="0" w:space="0" w:color="auto"/>
        <w:left w:val="none" w:sz="0" w:space="0" w:color="auto"/>
        <w:bottom w:val="none" w:sz="0" w:space="0" w:color="auto"/>
        <w:right w:val="none" w:sz="0" w:space="0" w:color="auto"/>
      </w:divBdr>
    </w:div>
    <w:div w:id="430396241">
      <w:bodyDiv w:val="1"/>
      <w:marLeft w:val="0"/>
      <w:marRight w:val="0"/>
      <w:marTop w:val="0"/>
      <w:marBottom w:val="0"/>
      <w:divBdr>
        <w:top w:val="none" w:sz="0" w:space="0" w:color="auto"/>
        <w:left w:val="none" w:sz="0" w:space="0" w:color="auto"/>
        <w:bottom w:val="none" w:sz="0" w:space="0" w:color="auto"/>
        <w:right w:val="none" w:sz="0" w:space="0" w:color="auto"/>
      </w:divBdr>
    </w:div>
    <w:div w:id="431165553">
      <w:bodyDiv w:val="1"/>
      <w:marLeft w:val="0"/>
      <w:marRight w:val="0"/>
      <w:marTop w:val="0"/>
      <w:marBottom w:val="0"/>
      <w:divBdr>
        <w:top w:val="none" w:sz="0" w:space="0" w:color="auto"/>
        <w:left w:val="none" w:sz="0" w:space="0" w:color="auto"/>
        <w:bottom w:val="none" w:sz="0" w:space="0" w:color="auto"/>
        <w:right w:val="none" w:sz="0" w:space="0" w:color="auto"/>
      </w:divBdr>
    </w:div>
    <w:div w:id="432628125">
      <w:bodyDiv w:val="1"/>
      <w:marLeft w:val="0"/>
      <w:marRight w:val="0"/>
      <w:marTop w:val="0"/>
      <w:marBottom w:val="0"/>
      <w:divBdr>
        <w:top w:val="none" w:sz="0" w:space="0" w:color="auto"/>
        <w:left w:val="none" w:sz="0" w:space="0" w:color="auto"/>
        <w:bottom w:val="none" w:sz="0" w:space="0" w:color="auto"/>
        <w:right w:val="none" w:sz="0" w:space="0" w:color="auto"/>
      </w:divBdr>
    </w:div>
    <w:div w:id="432944801">
      <w:bodyDiv w:val="1"/>
      <w:marLeft w:val="0"/>
      <w:marRight w:val="0"/>
      <w:marTop w:val="0"/>
      <w:marBottom w:val="0"/>
      <w:divBdr>
        <w:top w:val="none" w:sz="0" w:space="0" w:color="auto"/>
        <w:left w:val="none" w:sz="0" w:space="0" w:color="auto"/>
        <w:bottom w:val="none" w:sz="0" w:space="0" w:color="auto"/>
        <w:right w:val="none" w:sz="0" w:space="0" w:color="auto"/>
      </w:divBdr>
    </w:div>
    <w:div w:id="433522712">
      <w:bodyDiv w:val="1"/>
      <w:marLeft w:val="0"/>
      <w:marRight w:val="0"/>
      <w:marTop w:val="0"/>
      <w:marBottom w:val="0"/>
      <w:divBdr>
        <w:top w:val="none" w:sz="0" w:space="0" w:color="auto"/>
        <w:left w:val="none" w:sz="0" w:space="0" w:color="auto"/>
        <w:bottom w:val="none" w:sz="0" w:space="0" w:color="auto"/>
        <w:right w:val="none" w:sz="0" w:space="0" w:color="auto"/>
      </w:divBdr>
    </w:div>
    <w:div w:id="435298071">
      <w:bodyDiv w:val="1"/>
      <w:marLeft w:val="0"/>
      <w:marRight w:val="0"/>
      <w:marTop w:val="0"/>
      <w:marBottom w:val="0"/>
      <w:divBdr>
        <w:top w:val="none" w:sz="0" w:space="0" w:color="auto"/>
        <w:left w:val="none" w:sz="0" w:space="0" w:color="auto"/>
        <w:bottom w:val="none" w:sz="0" w:space="0" w:color="auto"/>
        <w:right w:val="none" w:sz="0" w:space="0" w:color="auto"/>
      </w:divBdr>
    </w:div>
    <w:div w:id="440106952">
      <w:bodyDiv w:val="1"/>
      <w:marLeft w:val="0"/>
      <w:marRight w:val="0"/>
      <w:marTop w:val="0"/>
      <w:marBottom w:val="0"/>
      <w:divBdr>
        <w:top w:val="none" w:sz="0" w:space="0" w:color="auto"/>
        <w:left w:val="none" w:sz="0" w:space="0" w:color="auto"/>
        <w:bottom w:val="none" w:sz="0" w:space="0" w:color="auto"/>
        <w:right w:val="none" w:sz="0" w:space="0" w:color="auto"/>
      </w:divBdr>
    </w:div>
    <w:div w:id="445274023">
      <w:bodyDiv w:val="1"/>
      <w:marLeft w:val="0"/>
      <w:marRight w:val="0"/>
      <w:marTop w:val="0"/>
      <w:marBottom w:val="0"/>
      <w:divBdr>
        <w:top w:val="none" w:sz="0" w:space="0" w:color="auto"/>
        <w:left w:val="none" w:sz="0" w:space="0" w:color="auto"/>
        <w:bottom w:val="none" w:sz="0" w:space="0" w:color="auto"/>
        <w:right w:val="none" w:sz="0" w:space="0" w:color="auto"/>
      </w:divBdr>
    </w:div>
    <w:div w:id="445808519">
      <w:bodyDiv w:val="1"/>
      <w:marLeft w:val="0"/>
      <w:marRight w:val="0"/>
      <w:marTop w:val="0"/>
      <w:marBottom w:val="0"/>
      <w:divBdr>
        <w:top w:val="none" w:sz="0" w:space="0" w:color="auto"/>
        <w:left w:val="none" w:sz="0" w:space="0" w:color="auto"/>
        <w:bottom w:val="none" w:sz="0" w:space="0" w:color="auto"/>
        <w:right w:val="none" w:sz="0" w:space="0" w:color="auto"/>
      </w:divBdr>
    </w:div>
    <w:div w:id="449593848">
      <w:bodyDiv w:val="1"/>
      <w:marLeft w:val="0"/>
      <w:marRight w:val="0"/>
      <w:marTop w:val="0"/>
      <w:marBottom w:val="0"/>
      <w:divBdr>
        <w:top w:val="none" w:sz="0" w:space="0" w:color="auto"/>
        <w:left w:val="none" w:sz="0" w:space="0" w:color="auto"/>
        <w:bottom w:val="none" w:sz="0" w:space="0" w:color="auto"/>
        <w:right w:val="none" w:sz="0" w:space="0" w:color="auto"/>
      </w:divBdr>
    </w:div>
    <w:div w:id="449595667">
      <w:bodyDiv w:val="1"/>
      <w:marLeft w:val="0"/>
      <w:marRight w:val="0"/>
      <w:marTop w:val="0"/>
      <w:marBottom w:val="0"/>
      <w:divBdr>
        <w:top w:val="none" w:sz="0" w:space="0" w:color="auto"/>
        <w:left w:val="none" w:sz="0" w:space="0" w:color="auto"/>
        <w:bottom w:val="none" w:sz="0" w:space="0" w:color="auto"/>
        <w:right w:val="none" w:sz="0" w:space="0" w:color="auto"/>
      </w:divBdr>
    </w:div>
    <w:div w:id="450516600">
      <w:bodyDiv w:val="1"/>
      <w:marLeft w:val="0"/>
      <w:marRight w:val="0"/>
      <w:marTop w:val="0"/>
      <w:marBottom w:val="0"/>
      <w:divBdr>
        <w:top w:val="none" w:sz="0" w:space="0" w:color="auto"/>
        <w:left w:val="none" w:sz="0" w:space="0" w:color="auto"/>
        <w:bottom w:val="none" w:sz="0" w:space="0" w:color="auto"/>
        <w:right w:val="none" w:sz="0" w:space="0" w:color="auto"/>
      </w:divBdr>
    </w:div>
    <w:div w:id="451831189">
      <w:bodyDiv w:val="1"/>
      <w:marLeft w:val="0"/>
      <w:marRight w:val="0"/>
      <w:marTop w:val="0"/>
      <w:marBottom w:val="0"/>
      <w:divBdr>
        <w:top w:val="none" w:sz="0" w:space="0" w:color="auto"/>
        <w:left w:val="none" w:sz="0" w:space="0" w:color="auto"/>
        <w:bottom w:val="none" w:sz="0" w:space="0" w:color="auto"/>
        <w:right w:val="none" w:sz="0" w:space="0" w:color="auto"/>
      </w:divBdr>
    </w:div>
    <w:div w:id="453795274">
      <w:bodyDiv w:val="1"/>
      <w:marLeft w:val="0"/>
      <w:marRight w:val="0"/>
      <w:marTop w:val="0"/>
      <w:marBottom w:val="0"/>
      <w:divBdr>
        <w:top w:val="none" w:sz="0" w:space="0" w:color="auto"/>
        <w:left w:val="none" w:sz="0" w:space="0" w:color="auto"/>
        <w:bottom w:val="none" w:sz="0" w:space="0" w:color="auto"/>
        <w:right w:val="none" w:sz="0" w:space="0" w:color="auto"/>
      </w:divBdr>
    </w:div>
    <w:div w:id="454065143">
      <w:bodyDiv w:val="1"/>
      <w:marLeft w:val="0"/>
      <w:marRight w:val="0"/>
      <w:marTop w:val="0"/>
      <w:marBottom w:val="0"/>
      <w:divBdr>
        <w:top w:val="none" w:sz="0" w:space="0" w:color="auto"/>
        <w:left w:val="none" w:sz="0" w:space="0" w:color="auto"/>
        <w:bottom w:val="none" w:sz="0" w:space="0" w:color="auto"/>
        <w:right w:val="none" w:sz="0" w:space="0" w:color="auto"/>
      </w:divBdr>
    </w:div>
    <w:div w:id="454562924">
      <w:bodyDiv w:val="1"/>
      <w:marLeft w:val="0"/>
      <w:marRight w:val="0"/>
      <w:marTop w:val="0"/>
      <w:marBottom w:val="0"/>
      <w:divBdr>
        <w:top w:val="none" w:sz="0" w:space="0" w:color="auto"/>
        <w:left w:val="none" w:sz="0" w:space="0" w:color="auto"/>
        <w:bottom w:val="none" w:sz="0" w:space="0" w:color="auto"/>
        <w:right w:val="none" w:sz="0" w:space="0" w:color="auto"/>
      </w:divBdr>
    </w:div>
    <w:div w:id="456140199">
      <w:bodyDiv w:val="1"/>
      <w:marLeft w:val="0"/>
      <w:marRight w:val="0"/>
      <w:marTop w:val="0"/>
      <w:marBottom w:val="0"/>
      <w:divBdr>
        <w:top w:val="none" w:sz="0" w:space="0" w:color="auto"/>
        <w:left w:val="none" w:sz="0" w:space="0" w:color="auto"/>
        <w:bottom w:val="none" w:sz="0" w:space="0" w:color="auto"/>
        <w:right w:val="none" w:sz="0" w:space="0" w:color="auto"/>
      </w:divBdr>
    </w:div>
    <w:div w:id="457794543">
      <w:bodyDiv w:val="1"/>
      <w:marLeft w:val="0"/>
      <w:marRight w:val="0"/>
      <w:marTop w:val="0"/>
      <w:marBottom w:val="0"/>
      <w:divBdr>
        <w:top w:val="none" w:sz="0" w:space="0" w:color="auto"/>
        <w:left w:val="none" w:sz="0" w:space="0" w:color="auto"/>
        <w:bottom w:val="none" w:sz="0" w:space="0" w:color="auto"/>
        <w:right w:val="none" w:sz="0" w:space="0" w:color="auto"/>
      </w:divBdr>
    </w:div>
    <w:div w:id="461659387">
      <w:bodyDiv w:val="1"/>
      <w:marLeft w:val="0"/>
      <w:marRight w:val="0"/>
      <w:marTop w:val="0"/>
      <w:marBottom w:val="0"/>
      <w:divBdr>
        <w:top w:val="none" w:sz="0" w:space="0" w:color="auto"/>
        <w:left w:val="none" w:sz="0" w:space="0" w:color="auto"/>
        <w:bottom w:val="none" w:sz="0" w:space="0" w:color="auto"/>
        <w:right w:val="none" w:sz="0" w:space="0" w:color="auto"/>
      </w:divBdr>
    </w:div>
    <w:div w:id="467627228">
      <w:bodyDiv w:val="1"/>
      <w:marLeft w:val="0"/>
      <w:marRight w:val="0"/>
      <w:marTop w:val="0"/>
      <w:marBottom w:val="0"/>
      <w:divBdr>
        <w:top w:val="none" w:sz="0" w:space="0" w:color="auto"/>
        <w:left w:val="none" w:sz="0" w:space="0" w:color="auto"/>
        <w:bottom w:val="none" w:sz="0" w:space="0" w:color="auto"/>
        <w:right w:val="none" w:sz="0" w:space="0" w:color="auto"/>
      </w:divBdr>
    </w:div>
    <w:div w:id="472020619">
      <w:bodyDiv w:val="1"/>
      <w:marLeft w:val="0"/>
      <w:marRight w:val="0"/>
      <w:marTop w:val="0"/>
      <w:marBottom w:val="0"/>
      <w:divBdr>
        <w:top w:val="none" w:sz="0" w:space="0" w:color="auto"/>
        <w:left w:val="none" w:sz="0" w:space="0" w:color="auto"/>
        <w:bottom w:val="none" w:sz="0" w:space="0" w:color="auto"/>
        <w:right w:val="none" w:sz="0" w:space="0" w:color="auto"/>
      </w:divBdr>
    </w:div>
    <w:div w:id="472329442">
      <w:bodyDiv w:val="1"/>
      <w:marLeft w:val="0"/>
      <w:marRight w:val="0"/>
      <w:marTop w:val="0"/>
      <w:marBottom w:val="0"/>
      <w:divBdr>
        <w:top w:val="none" w:sz="0" w:space="0" w:color="auto"/>
        <w:left w:val="none" w:sz="0" w:space="0" w:color="auto"/>
        <w:bottom w:val="none" w:sz="0" w:space="0" w:color="auto"/>
        <w:right w:val="none" w:sz="0" w:space="0" w:color="auto"/>
      </w:divBdr>
    </w:div>
    <w:div w:id="472909089">
      <w:bodyDiv w:val="1"/>
      <w:marLeft w:val="0"/>
      <w:marRight w:val="0"/>
      <w:marTop w:val="0"/>
      <w:marBottom w:val="0"/>
      <w:divBdr>
        <w:top w:val="none" w:sz="0" w:space="0" w:color="auto"/>
        <w:left w:val="none" w:sz="0" w:space="0" w:color="auto"/>
        <w:bottom w:val="none" w:sz="0" w:space="0" w:color="auto"/>
        <w:right w:val="none" w:sz="0" w:space="0" w:color="auto"/>
      </w:divBdr>
    </w:div>
    <w:div w:id="473108633">
      <w:bodyDiv w:val="1"/>
      <w:marLeft w:val="0"/>
      <w:marRight w:val="0"/>
      <w:marTop w:val="0"/>
      <w:marBottom w:val="0"/>
      <w:divBdr>
        <w:top w:val="none" w:sz="0" w:space="0" w:color="auto"/>
        <w:left w:val="none" w:sz="0" w:space="0" w:color="auto"/>
        <w:bottom w:val="none" w:sz="0" w:space="0" w:color="auto"/>
        <w:right w:val="none" w:sz="0" w:space="0" w:color="auto"/>
      </w:divBdr>
    </w:div>
    <w:div w:id="478890074">
      <w:bodyDiv w:val="1"/>
      <w:marLeft w:val="0"/>
      <w:marRight w:val="0"/>
      <w:marTop w:val="0"/>
      <w:marBottom w:val="0"/>
      <w:divBdr>
        <w:top w:val="none" w:sz="0" w:space="0" w:color="auto"/>
        <w:left w:val="none" w:sz="0" w:space="0" w:color="auto"/>
        <w:bottom w:val="none" w:sz="0" w:space="0" w:color="auto"/>
        <w:right w:val="none" w:sz="0" w:space="0" w:color="auto"/>
      </w:divBdr>
    </w:div>
    <w:div w:id="478964536">
      <w:bodyDiv w:val="1"/>
      <w:marLeft w:val="0"/>
      <w:marRight w:val="0"/>
      <w:marTop w:val="0"/>
      <w:marBottom w:val="0"/>
      <w:divBdr>
        <w:top w:val="none" w:sz="0" w:space="0" w:color="auto"/>
        <w:left w:val="none" w:sz="0" w:space="0" w:color="auto"/>
        <w:bottom w:val="none" w:sz="0" w:space="0" w:color="auto"/>
        <w:right w:val="none" w:sz="0" w:space="0" w:color="auto"/>
      </w:divBdr>
    </w:div>
    <w:div w:id="481697258">
      <w:bodyDiv w:val="1"/>
      <w:marLeft w:val="0"/>
      <w:marRight w:val="0"/>
      <w:marTop w:val="0"/>
      <w:marBottom w:val="0"/>
      <w:divBdr>
        <w:top w:val="none" w:sz="0" w:space="0" w:color="auto"/>
        <w:left w:val="none" w:sz="0" w:space="0" w:color="auto"/>
        <w:bottom w:val="none" w:sz="0" w:space="0" w:color="auto"/>
        <w:right w:val="none" w:sz="0" w:space="0" w:color="auto"/>
      </w:divBdr>
    </w:div>
    <w:div w:id="483280396">
      <w:bodyDiv w:val="1"/>
      <w:marLeft w:val="0"/>
      <w:marRight w:val="0"/>
      <w:marTop w:val="0"/>
      <w:marBottom w:val="0"/>
      <w:divBdr>
        <w:top w:val="none" w:sz="0" w:space="0" w:color="auto"/>
        <w:left w:val="none" w:sz="0" w:space="0" w:color="auto"/>
        <w:bottom w:val="none" w:sz="0" w:space="0" w:color="auto"/>
        <w:right w:val="none" w:sz="0" w:space="0" w:color="auto"/>
      </w:divBdr>
    </w:div>
    <w:div w:id="485511105">
      <w:bodyDiv w:val="1"/>
      <w:marLeft w:val="0"/>
      <w:marRight w:val="0"/>
      <w:marTop w:val="0"/>
      <w:marBottom w:val="0"/>
      <w:divBdr>
        <w:top w:val="none" w:sz="0" w:space="0" w:color="auto"/>
        <w:left w:val="none" w:sz="0" w:space="0" w:color="auto"/>
        <w:bottom w:val="none" w:sz="0" w:space="0" w:color="auto"/>
        <w:right w:val="none" w:sz="0" w:space="0" w:color="auto"/>
      </w:divBdr>
    </w:div>
    <w:div w:id="487526226">
      <w:bodyDiv w:val="1"/>
      <w:marLeft w:val="0"/>
      <w:marRight w:val="0"/>
      <w:marTop w:val="0"/>
      <w:marBottom w:val="0"/>
      <w:divBdr>
        <w:top w:val="none" w:sz="0" w:space="0" w:color="auto"/>
        <w:left w:val="none" w:sz="0" w:space="0" w:color="auto"/>
        <w:bottom w:val="none" w:sz="0" w:space="0" w:color="auto"/>
        <w:right w:val="none" w:sz="0" w:space="0" w:color="auto"/>
      </w:divBdr>
    </w:div>
    <w:div w:id="489368922">
      <w:bodyDiv w:val="1"/>
      <w:marLeft w:val="0"/>
      <w:marRight w:val="0"/>
      <w:marTop w:val="0"/>
      <w:marBottom w:val="0"/>
      <w:divBdr>
        <w:top w:val="none" w:sz="0" w:space="0" w:color="auto"/>
        <w:left w:val="none" w:sz="0" w:space="0" w:color="auto"/>
        <w:bottom w:val="none" w:sz="0" w:space="0" w:color="auto"/>
        <w:right w:val="none" w:sz="0" w:space="0" w:color="auto"/>
      </w:divBdr>
    </w:div>
    <w:div w:id="489953337">
      <w:bodyDiv w:val="1"/>
      <w:marLeft w:val="0"/>
      <w:marRight w:val="0"/>
      <w:marTop w:val="0"/>
      <w:marBottom w:val="0"/>
      <w:divBdr>
        <w:top w:val="none" w:sz="0" w:space="0" w:color="auto"/>
        <w:left w:val="none" w:sz="0" w:space="0" w:color="auto"/>
        <w:bottom w:val="none" w:sz="0" w:space="0" w:color="auto"/>
        <w:right w:val="none" w:sz="0" w:space="0" w:color="auto"/>
      </w:divBdr>
    </w:div>
    <w:div w:id="492646277">
      <w:bodyDiv w:val="1"/>
      <w:marLeft w:val="0"/>
      <w:marRight w:val="0"/>
      <w:marTop w:val="0"/>
      <w:marBottom w:val="0"/>
      <w:divBdr>
        <w:top w:val="none" w:sz="0" w:space="0" w:color="auto"/>
        <w:left w:val="none" w:sz="0" w:space="0" w:color="auto"/>
        <w:bottom w:val="none" w:sz="0" w:space="0" w:color="auto"/>
        <w:right w:val="none" w:sz="0" w:space="0" w:color="auto"/>
      </w:divBdr>
    </w:div>
    <w:div w:id="493303655">
      <w:bodyDiv w:val="1"/>
      <w:marLeft w:val="0"/>
      <w:marRight w:val="0"/>
      <w:marTop w:val="0"/>
      <w:marBottom w:val="0"/>
      <w:divBdr>
        <w:top w:val="none" w:sz="0" w:space="0" w:color="auto"/>
        <w:left w:val="none" w:sz="0" w:space="0" w:color="auto"/>
        <w:bottom w:val="none" w:sz="0" w:space="0" w:color="auto"/>
        <w:right w:val="none" w:sz="0" w:space="0" w:color="auto"/>
      </w:divBdr>
    </w:div>
    <w:div w:id="493452852">
      <w:bodyDiv w:val="1"/>
      <w:marLeft w:val="0"/>
      <w:marRight w:val="0"/>
      <w:marTop w:val="0"/>
      <w:marBottom w:val="0"/>
      <w:divBdr>
        <w:top w:val="none" w:sz="0" w:space="0" w:color="auto"/>
        <w:left w:val="none" w:sz="0" w:space="0" w:color="auto"/>
        <w:bottom w:val="none" w:sz="0" w:space="0" w:color="auto"/>
        <w:right w:val="none" w:sz="0" w:space="0" w:color="auto"/>
      </w:divBdr>
    </w:div>
    <w:div w:id="493767264">
      <w:bodyDiv w:val="1"/>
      <w:marLeft w:val="0"/>
      <w:marRight w:val="0"/>
      <w:marTop w:val="0"/>
      <w:marBottom w:val="0"/>
      <w:divBdr>
        <w:top w:val="none" w:sz="0" w:space="0" w:color="auto"/>
        <w:left w:val="none" w:sz="0" w:space="0" w:color="auto"/>
        <w:bottom w:val="none" w:sz="0" w:space="0" w:color="auto"/>
        <w:right w:val="none" w:sz="0" w:space="0" w:color="auto"/>
      </w:divBdr>
    </w:div>
    <w:div w:id="494493439">
      <w:bodyDiv w:val="1"/>
      <w:marLeft w:val="0"/>
      <w:marRight w:val="0"/>
      <w:marTop w:val="0"/>
      <w:marBottom w:val="0"/>
      <w:divBdr>
        <w:top w:val="none" w:sz="0" w:space="0" w:color="auto"/>
        <w:left w:val="none" w:sz="0" w:space="0" w:color="auto"/>
        <w:bottom w:val="none" w:sz="0" w:space="0" w:color="auto"/>
        <w:right w:val="none" w:sz="0" w:space="0" w:color="auto"/>
      </w:divBdr>
    </w:div>
    <w:div w:id="494615176">
      <w:bodyDiv w:val="1"/>
      <w:marLeft w:val="0"/>
      <w:marRight w:val="0"/>
      <w:marTop w:val="0"/>
      <w:marBottom w:val="0"/>
      <w:divBdr>
        <w:top w:val="none" w:sz="0" w:space="0" w:color="auto"/>
        <w:left w:val="none" w:sz="0" w:space="0" w:color="auto"/>
        <w:bottom w:val="none" w:sz="0" w:space="0" w:color="auto"/>
        <w:right w:val="none" w:sz="0" w:space="0" w:color="auto"/>
      </w:divBdr>
    </w:div>
    <w:div w:id="495614241">
      <w:bodyDiv w:val="1"/>
      <w:marLeft w:val="0"/>
      <w:marRight w:val="0"/>
      <w:marTop w:val="0"/>
      <w:marBottom w:val="0"/>
      <w:divBdr>
        <w:top w:val="none" w:sz="0" w:space="0" w:color="auto"/>
        <w:left w:val="none" w:sz="0" w:space="0" w:color="auto"/>
        <w:bottom w:val="none" w:sz="0" w:space="0" w:color="auto"/>
        <w:right w:val="none" w:sz="0" w:space="0" w:color="auto"/>
      </w:divBdr>
    </w:div>
    <w:div w:id="497619489">
      <w:bodyDiv w:val="1"/>
      <w:marLeft w:val="0"/>
      <w:marRight w:val="0"/>
      <w:marTop w:val="0"/>
      <w:marBottom w:val="0"/>
      <w:divBdr>
        <w:top w:val="none" w:sz="0" w:space="0" w:color="auto"/>
        <w:left w:val="none" w:sz="0" w:space="0" w:color="auto"/>
        <w:bottom w:val="none" w:sz="0" w:space="0" w:color="auto"/>
        <w:right w:val="none" w:sz="0" w:space="0" w:color="auto"/>
      </w:divBdr>
    </w:div>
    <w:div w:id="501312286">
      <w:bodyDiv w:val="1"/>
      <w:marLeft w:val="0"/>
      <w:marRight w:val="0"/>
      <w:marTop w:val="0"/>
      <w:marBottom w:val="0"/>
      <w:divBdr>
        <w:top w:val="none" w:sz="0" w:space="0" w:color="auto"/>
        <w:left w:val="none" w:sz="0" w:space="0" w:color="auto"/>
        <w:bottom w:val="none" w:sz="0" w:space="0" w:color="auto"/>
        <w:right w:val="none" w:sz="0" w:space="0" w:color="auto"/>
      </w:divBdr>
    </w:div>
    <w:div w:id="501579520">
      <w:bodyDiv w:val="1"/>
      <w:marLeft w:val="0"/>
      <w:marRight w:val="0"/>
      <w:marTop w:val="0"/>
      <w:marBottom w:val="0"/>
      <w:divBdr>
        <w:top w:val="none" w:sz="0" w:space="0" w:color="auto"/>
        <w:left w:val="none" w:sz="0" w:space="0" w:color="auto"/>
        <w:bottom w:val="none" w:sz="0" w:space="0" w:color="auto"/>
        <w:right w:val="none" w:sz="0" w:space="0" w:color="auto"/>
      </w:divBdr>
    </w:div>
    <w:div w:id="501629137">
      <w:bodyDiv w:val="1"/>
      <w:marLeft w:val="0"/>
      <w:marRight w:val="0"/>
      <w:marTop w:val="0"/>
      <w:marBottom w:val="0"/>
      <w:divBdr>
        <w:top w:val="none" w:sz="0" w:space="0" w:color="auto"/>
        <w:left w:val="none" w:sz="0" w:space="0" w:color="auto"/>
        <w:bottom w:val="none" w:sz="0" w:space="0" w:color="auto"/>
        <w:right w:val="none" w:sz="0" w:space="0" w:color="auto"/>
      </w:divBdr>
    </w:div>
    <w:div w:id="504396548">
      <w:bodyDiv w:val="1"/>
      <w:marLeft w:val="0"/>
      <w:marRight w:val="0"/>
      <w:marTop w:val="0"/>
      <w:marBottom w:val="0"/>
      <w:divBdr>
        <w:top w:val="none" w:sz="0" w:space="0" w:color="auto"/>
        <w:left w:val="none" w:sz="0" w:space="0" w:color="auto"/>
        <w:bottom w:val="none" w:sz="0" w:space="0" w:color="auto"/>
        <w:right w:val="none" w:sz="0" w:space="0" w:color="auto"/>
      </w:divBdr>
    </w:div>
    <w:div w:id="508570999">
      <w:bodyDiv w:val="1"/>
      <w:marLeft w:val="0"/>
      <w:marRight w:val="0"/>
      <w:marTop w:val="0"/>
      <w:marBottom w:val="0"/>
      <w:divBdr>
        <w:top w:val="none" w:sz="0" w:space="0" w:color="auto"/>
        <w:left w:val="none" w:sz="0" w:space="0" w:color="auto"/>
        <w:bottom w:val="none" w:sz="0" w:space="0" w:color="auto"/>
        <w:right w:val="none" w:sz="0" w:space="0" w:color="auto"/>
      </w:divBdr>
    </w:div>
    <w:div w:id="508907351">
      <w:bodyDiv w:val="1"/>
      <w:marLeft w:val="0"/>
      <w:marRight w:val="0"/>
      <w:marTop w:val="0"/>
      <w:marBottom w:val="0"/>
      <w:divBdr>
        <w:top w:val="none" w:sz="0" w:space="0" w:color="auto"/>
        <w:left w:val="none" w:sz="0" w:space="0" w:color="auto"/>
        <w:bottom w:val="none" w:sz="0" w:space="0" w:color="auto"/>
        <w:right w:val="none" w:sz="0" w:space="0" w:color="auto"/>
      </w:divBdr>
    </w:div>
    <w:div w:id="509293797">
      <w:bodyDiv w:val="1"/>
      <w:marLeft w:val="0"/>
      <w:marRight w:val="0"/>
      <w:marTop w:val="0"/>
      <w:marBottom w:val="0"/>
      <w:divBdr>
        <w:top w:val="none" w:sz="0" w:space="0" w:color="auto"/>
        <w:left w:val="none" w:sz="0" w:space="0" w:color="auto"/>
        <w:bottom w:val="none" w:sz="0" w:space="0" w:color="auto"/>
        <w:right w:val="none" w:sz="0" w:space="0" w:color="auto"/>
      </w:divBdr>
    </w:div>
    <w:div w:id="513617706">
      <w:bodyDiv w:val="1"/>
      <w:marLeft w:val="0"/>
      <w:marRight w:val="0"/>
      <w:marTop w:val="0"/>
      <w:marBottom w:val="0"/>
      <w:divBdr>
        <w:top w:val="none" w:sz="0" w:space="0" w:color="auto"/>
        <w:left w:val="none" w:sz="0" w:space="0" w:color="auto"/>
        <w:bottom w:val="none" w:sz="0" w:space="0" w:color="auto"/>
        <w:right w:val="none" w:sz="0" w:space="0" w:color="auto"/>
      </w:divBdr>
    </w:div>
    <w:div w:id="518006331">
      <w:bodyDiv w:val="1"/>
      <w:marLeft w:val="0"/>
      <w:marRight w:val="0"/>
      <w:marTop w:val="0"/>
      <w:marBottom w:val="0"/>
      <w:divBdr>
        <w:top w:val="none" w:sz="0" w:space="0" w:color="auto"/>
        <w:left w:val="none" w:sz="0" w:space="0" w:color="auto"/>
        <w:bottom w:val="none" w:sz="0" w:space="0" w:color="auto"/>
        <w:right w:val="none" w:sz="0" w:space="0" w:color="auto"/>
      </w:divBdr>
    </w:div>
    <w:div w:id="519856720">
      <w:bodyDiv w:val="1"/>
      <w:marLeft w:val="0"/>
      <w:marRight w:val="0"/>
      <w:marTop w:val="0"/>
      <w:marBottom w:val="0"/>
      <w:divBdr>
        <w:top w:val="none" w:sz="0" w:space="0" w:color="auto"/>
        <w:left w:val="none" w:sz="0" w:space="0" w:color="auto"/>
        <w:bottom w:val="none" w:sz="0" w:space="0" w:color="auto"/>
        <w:right w:val="none" w:sz="0" w:space="0" w:color="auto"/>
      </w:divBdr>
    </w:div>
    <w:div w:id="521363008">
      <w:bodyDiv w:val="1"/>
      <w:marLeft w:val="0"/>
      <w:marRight w:val="0"/>
      <w:marTop w:val="0"/>
      <w:marBottom w:val="0"/>
      <w:divBdr>
        <w:top w:val="none" w:sz="0" w:space="0" w:color="auto"/>
        <w:left w:val="none" w:sz="0" w:space="0" w:color="auto"/>
        <w:bottom w:val="none" w:sz="0" w:space="0" w:color="auto"/>
        <w:right w:val="none" w:sz="0" w:space="0" w:color="auto"/>
      </w:divBdr>
    </w:div>
    <w:div w:id="521633059">
      <w:bodyDiv w:val="1"/>
      <w:marLeft w:val="0"/>
      <w:marRight w:val="0"/>
      <w:marTop w:val="0"/>
      <w:marBottom w:val="0"/>
      <w:divBdr>
        <w:top w:val="none" w:sz="0" w:space="0" w:color="auto"/>
        <w:left w:val="none" w:sz="0" w:space="0" w:color="auto"/>
        <w:bottom w:val="none" w:sz="0" w:space="0" w:color="auto"/>
        <w:right w:val="none" w:sz="0" w:space="0" w:color="auto"/>
      </w:divBdr>
    </w:div>
    <w:div w:id="521751454">
      <w:bodyDiv w:val="1"/>
      <w:marLeft w:val="0"/>
      <w:marRight w:val="0"/>
      <w:marTop w:val="0"/>
      <w:marBottom w:val="0"/>
      <w:divBdr>
        <w:top w:val="none" w:sz="0" w:space="0" w:color="auto"/>
        <w:left w:val="none" w:sz="0" w:space="0" w:color="auto"/>
        <w:bottom w:val="none" w:sz="0" w:space="0" w:color="auto"/>
        <w:right w:val="none" w:sz="0" w:space="0" w:color="auto"/>
      </w:divBdr>
    </w:div>
    <w:div w:id="530218673">
      <w:bodyDiv w:val="1"/>
      <w:marLeft w:val="0"/>
      <w:marRight w:val="0"/>
      <w:marTop w:val="0"/>
      <w:marBottom w:val="0"/>
      <w:divBdr>
        <w:top w:val="none" w:sz="0" w:space="0" w:color="auto"/>
        <w:left w:val="none" w:sz="0" w:space="0" w:color="auto"/>
        <w:bottom w:val="none" w:sz="0" w:space="0" w:color="auto"/>
        <w:right w:val="none" w:sz="0" w:space="0" w:color="auto"/>
      </w:divBdr>
    </w:div>
    <w:div w:id="532884326">
      <w:bodyDiv w:val="1"/>
      <w:marLeft w:val="0"/>
      <w:marRight w:val="0"/>
      <w:marTop w:val="0"/>
      <w:marBottom w:val="0"/>
      <w:divBdr>
        <w:top w:val="none" w:sz="0" w:space="0" w:color="auto"/>
        <w:left w:val="none" w:sz="0" w:space="0" w:color="auto"/>
        <w:bottom w:val="none" w:sz="0" w:space="0" w:color="auto"/>
        <w:right w:val="none" w:sz="0" w:space="0" w:color="auto"/>
      </w:divBdr>
    </w:div>
    <w:div w:id="533814696">
      <w:bodyDiv w:val="1"/>
      <w:marLeft w:val="0"/>
      <w:marRight w:val="0"/>
      <w:marTop w:val="0"/>
      <w:marBottom w:val="0"/>
      <w:divBdr>
        <w:top w:val="none" w:sz="0" w:space="0" w:color="auto"/>
        <w:left w:val="none" w:sz="0" w:space="0" w:color="auto"/>
        <w:bottom w:val="none" w:sz="0" w:space="0" w:color="auto"/>
        <w:right w:val="none" w:sz="0" w:space="0" w:color="auto"/>
      </w:divBdr>
    </w:div>
    <w:div w:id="534661743">
      <w:bodyDiv w:val="1"/>
      <w:marLeft w:val="0"/>
      <w:marRight w:val="0"/>
      <w:marTop w:val="0"/>
      <w:marBottom w:val="0"/>
      <w:divBdr>
        <w:top w:val="none" w:sz="0" w:space="0" w:color="auto"/>
        <w:left w:val="none" w:sz="0" w:space="0" w:color="auto"/>
        <w:bottom w:val="none" w:sz="0" w:space="0" w:color="auto"/>
        <w:right w:val="none" w:sz="0" w:space="0" w:color="auto"/>
      </w:divBdr>
    </w:div>
    <w:div w:id="535460984">
      <w:bodyDiv w:val="1"/>
      <w:marLeft w:val="0"/>
      <w:marRight w:val="0"/>
      <w:marTop w:val="0"/>
      <w:marBottom w:val="0"/>
      <w:divBdr>
        <w:top w:val="none" w:sz="0" w:space="0" w:color="auto"/>
        <w:left w:val="none" w:sz="0" w:space="0" w:color="auto"/>
        <w:bottom w:val="none" w:sz="0" w:space="0" w:color="auto"/>
        <w:right w:val="none" w:sz="0" w:space="0" w:color="auto"/>
      </w:divBdr>
    </w:div>
    <w:div w:id="540020086">
      <w:bodyDiv w:val="1"/>
      <w:marLeft w:val="0"/>
      <w:marRight w:val="0"/>
      <w:marTop w:val="0"/>
      <w:marBottom w:val="0"/>
      <w:divBdr>
        <w:top w:val="none" w:sz="0" w:space="0" w:color="auto"/>
        <w:left w:val="none" w:sz="0" w:space="0" w:color="auto"/>
        <w:bottom w:val="none" w:sz="0" w:space="0" w:color="auto"/>
        <w:right w:val="none" w:sz="0" w:space="0" w:color="auto"/>
      </w:divBdr>
    </w:div>
    <w:div w:id="542643275">
      <w:bodyDiv w:val="1"/>
      <w:marLeft w:val="0"/>
      <w:marRight w:val="0"/>
      <w:marTop w:val="0"/>
      <w:marBottom w:val="0"/>
      <w:divBdr>
        <w:top w:val="none" w:sz="0" w:space="0" w:color="auto"/>
        <w:left w:val="none" w:sz="0" w:space="0" w:color="auto"/>
        <w:bottom w:val="none" w:sz="0" w:space="0" w:color="auto"/>
        <w:right w:val="none" w:sz="0" w:space="0" w:color="auto"/>
      </w:divBdr>
    </w:div>
    <w:div w:id="542720177">
      <w:bodyDiv w:val="1"/>
      <w:marLeft w:val="0"/>
      <w:marRight w:val="0"/>
      <w:marTop w:val="0"/>
      <w:marBottom w:val="0"/>
      <w:divBdr>
        <w:top w:val="none" w:sz="0" w:space="0" w:color="auto"/>
        <w:left w:val="none" w:sz="0" w:space="0" w:color="auto"/>
        <w:bottom w:val="none" w:sz="0" w:space="0" w:color="auto"/>
        <w:right w:val="none" w:sz="0" w:space="0" w:color="auto"/>
      </w:divBdr>
    </w:div>
    <w:div w:id="549654750">
      <w:bodyDiv w:val="1"/>
      <w:marLeft w:val="0"/>
      <w:marRight w:val="0"/>
      <w:marTop w:val="0"/>
      <w:marBottom w:val="0"/>
      <w:divBdr>
        <w:top w:val="none" w:sz="0" w:space="0" w:color="auto"/>
        <w:left w:val="none" w:sz="0" w:space="0" w:color="auto"/>
        <w:bottom w:val="none" w:sz="0" w:space="0" w:color="auto"/>
        <w:right w:val="none" w:sz="0" w:space="0" w:color="auto"/>
      </w:divBdr>
    </w:div>
    <w:div w:id="551234835">
      <w:bodyDiv w:val="1"/>
      <w:marLeft w:val="0"/>
      <w:marRight w:val="0"/>
      <w:marTop w:val="0"/>
      <w:marBottom w:val="0"/>
      <w:divBdr>
        <w:top w:val="none" w:sz="0" w:space="0" w:color="auto"/>
        <w:left w:val="none" w:sz="0" w:space="0" w:color="auto"/>
        <w:bottom w:val="none" w:sz="0" w:space="0" w:color="auto"/>
        <w:right w:val="none" w:sz="0" w:space="0" w:color="auto"/>
      </w:divBdr>
    </w:div>
    <w:div w:id="553583512">
      <w:bodyDiv w:val="1"/>
      <w:marLeft w:val="0"/>
      <w:marRight w:val="0"/>
      <w:marTop w:val="0"/>
      <w:marBottom w:val="0"/>
      <w:divBdr>
        <w:top w:val="none" w:sz="0" w:space="0" w:color="auto"/>
        <w:left w:val="none" w:sz="0" w:space="0" w:color="auto"/>
        <w:bottom w:val="none" w:sz="0" w:space="0" w:color="auto"/>
        <w:right w:val="none" w:sz="0" w:space="0" w:color="auto"/>
      </w:divBdr>
    </w:div>
    <w:div w:id="554121615">
      <w:bodyDiv w:val="1"/>
      <w:marLeft w:val="0"/>
      <w:marRight w:val="0"/>
      <w:marTop w:val="0"/>
      <w:marBottom w:val="0"/>
      <w:divBdr>
        <w:top w:val="none" w:sz="0" w:space="0" w:color="auto"/>
        <w:left w:val="none" w:sz="0" w:space="0" w:color="auto"/>
        <w:bottom w:val="none" w:sz="0" w:space="0" w:color="auto"/>
        <w:right w:val="none" w:sz="0" w:space="0" w:color="auto"/>
      </w:divBdr>
    </w:div>
    <w:div w:id="566188312">
      <w:bodyDiv w:val="1"/>
      <w:marLeft w:val="0"/>
      <w:marRight w:val="0"/>
      <w:marTop w:val="0"/>
      <w:marBottom w:val="0"/>
      <w:divBdr>
        <w:top w:val="none" w:sz="0" w:space="0" w:color="auto"/>
        <w:left w:val="none" w:sz="0" w:space="0" w:color="auto"/>
        <w:bottom w:val="none" w:sz="0" w:space="0" w:color="auto"/>
        <w:right w:val="none" w:sz="0" w:space="0" w:color="auto"/>
      </w:divBdr>
    </w:div>
    <w:div w:id="569193031">
      <w:bodyDiv w:val="1"/>
      <w:marLeft w:val="0"/>
      <w:marRight w:val="0"/>
      <w:marTop w:val="0"/>
      <w:marBottom w:val="0"/>
      <w:divBdr>
        <w:top w:val="none" w:sz="0" w:space="0" w:color="auto"/>
        <w:left w:val="none" w:sz="0" w:space="0" w:color="auto"/>
        <w:bottom w:val="none" w:sz="0" w:space="0" w:color="auto"/>
        <w:right w:val="none" w:sz="0" w:space="0" w:color="auto"/>
      </w:divBdr>
    </w:div>
    <w:div w:id="569734386">
      <w:bodyDiv w:val="1"/>
      <w:marLeft w:val="0"/>
      <w:marRight w:val="0"/>
      <w:marTop w:val="0"/>
      <w:marBottom w:val="0"/>
      <w:divBdr>
        <w:top w:val="none" w:sz="0" w:space="0" w:color="auto"/>
        <w:left w:val="none" w:sz="0" w:space="0" w:color="auto"/>
        <w:bottom w:val="none" w:sz="0" w:space="0" w:color="auto"/>
        <w:right w:val="none" w:sz="0" w:space="0" w:color="auto"/>
      </w:divBdr>
    </w:div>
    <w:div w:id="570774441">
      <w:bodyDiv w:val="1"/>
      <w:marLeft w:val="0"/>
      <w:marRight w:val="0"/>
      <w:marTop w:val="0"/>
      <w:marBottom w:val="0"/>
      <w:divBdr>
        <w:top w:val="none" w:sz="0" w:space="0" w:color="auto"/>
        <w:left w:val="none" w:sz="0" w:space="0" w:color="auto"/>
        <w:bottom w:val="none" w:sz="0" w:space="0" w:color="auto"/>
        <w:right w:val="none" w:sz="0" w:space="0" w:color="auto"/>
      </w:divBdr>
    </w:div>
    <w:div w:id="572815673">
      <w:bodyDiv w:val="1"/>
      <w:marLeft w:val="0"/>
      <w:marRight w:val="0"/>
      <w:marTop w:val="0"/>
      <w:marBottom w:val="0"/>
      <w:divBdr>
        <w:top w:val="none" w:sz="0" w:space="0" w:color="auto"/>
        <w:left w:val="none" w:sz="0" w:space="0" w:color="auto"/>
        <w:bottom w:val="none" w:sz="0" w:space="0" w:color="auto"/>
        <w:right w:val="none" w:sz="0" w:space="0" w:color="auto"/>
      </w:divBdr>
    </w:div>
    <w:div w:id="573391770">
      <w:bodyDiv w:val="1"/>
      <w:marLeft w:val="0"/>
      <w:marRight w:val="0"/>
      <w:marTop w:val="0"/>
      <w:marBottom w:val="0"/>
      <w:divBdr>
        <w:top w:val="none" w:sz="0" w:space="0" w:color="auto"/>
        <w:left w:val="none" w:sz="0" w:space="0" w:color="auto"/>
        <w:bottom w:val="none" w:sz="0" w:space="0" w:color="auto"/>
        <w:right w:val="none" w:sz="0" w:space="0" w:color="auto"/>
      </w:divBdr>
    </w:div>
    <w:div w:id="575211578">
      <w:bodyDiv w:val="1"/>
      <w:marLeft w:val="0"/>
      <w:marRight w:val="0"/>
      <w:marTop w:val="0"/>
      <w:marBottom w:val="0"/>
      <w:divBdr>
        <w:top w:val="none" w:sz="0" w:space="0" w:color="auto"/>
        <w:left w:val="none" w:sz="0" w:space="0" w:color="auto"/>
        <w:bottom w:val="none" w:sz="0" w:space="0" w:color="auto"/>
        <w:right w:val="none" w:sz="0" w:space="0" w:color="auto"/>
      </w:divBdr>
    </w:div>
    <w:div w:id="576785429">
      <w:bodyDiv w:val="1"/>
      <w:marLeft w:val="0"/>
      <w:marRight w:val="0"/>
      <w:marTop w:val="0"/>
      <w:marBottom w:val="0"/>
      <w:divBdr>
        <w:top w:val="none" w:sz="0" w:space="0" w:color="auto"/>
        <w:left w:val="none" w:sz="0" w:space="0" w:color="auto"/>
        <w:bottom w:val="none" w:sz="0" w:space="0" w:color="auto"/>
        <w:right w:val="none" w:sz="0" w:space="0" w:color="auto"/>
      </w:divBdr>
    </w:div>
    <w:div w:id="580062711">
      <w:bodyDiv w:val="1"/>
      <w:marLeft w:val="0"/>
      <w:marRight w:val="0"/>
      <w:marTop w:val="0"/>
      <w:marBottom w:val="0"/>
      <w:divBdr>
        <w:top w:val="none" w:sz="0" w:space="0" w:color="auto"/>
        <w:left w:val="none" w:sz="0" w:space="0" w:color="auto"/>
        <w:bottom w:val="none" w:sz="0" w:space="0" w:color="auto"/>
        <w:right w:val="none" w:sz="0" w:space="0" w:color="auto"/>
      </w:divBdr>
    </w:div>
    <w:div w:id="581646669">
      <w:bodyDiv w:val="1"/>
      <w:marLeft w:val="0"/>
      <w:marRight w:val="0"/>
      <w:marTop w:val="0"/>
      <w:marBottom w:val="0"/>
      <w:divBdr>
        <w:top w:val="none" w:sz="0" w:space="0" w:color="auto"/>
        <w:left w:val="none" w:sz="0" w:space="0" w:color="auto"/>
        <w:bottom w:val="none" w:sz="0" w:space="0" w:color="auto"/>
        <w:right w:val="none" w:sz="0" w:space="0" w:color="auto"/>
      </w:divBdr>
    </w:div>
    <w:div w:id="585042839">
      <w:bodyDiv w:val="1"/>
      <w:marLeft w:val="0"/>
      <w:marRight w:val="0"/>
      <w:marTop w:val="0"/>
      <w:marBottom w:val="0"/>
      <w:divBdr>
        <w:top w:val="none" w:sz="0" w:space="0" w:color="auto"/>
        <w:left w:val="none" w:sz="0" w:space="0" w:color="auto"/>
        <w:bottom w:val="none" w:sz="0" w:space="0" w:color="auto"/>
        <w:right w:val="none" w:sz="0" w:space="0" w:color="auto"/>
      </w:divBdr>
    </w:div>
    <w:div w:id="587423791">
      <w:bodyDiv w:val="1"/>
      <w:marLeft w:val="0"/>
      <w:marRight w:val="0"/>
      <w:marTop w:val="0"/>
      <w:marBottom w:val="0"/>
      <w:divBdr>
        <w:top w:val="none" w:sz="0" w:space="0" w:color="auto"/>
        <w:left w:val="none" w:sz="0" w:space="0" w:color="auto"/>
        <w:bottom w:val="none" w:sz="0" w:space="0" w:color="auto"/>
        <w:right w:val="none" w:sz="0" w:space="0" w:color="auto"/>
      </w:divBdr>
    </w:div>
    <w:div w:id="589126508">
      <w:bodyDiv w:val="1"/>
      <w:marLeft w:val="0"/>
      <w:marRight w:val="0"/>
      <w:marTop w:val="0"/>
      <w:marBottom w:val="0"/>
      <w:divBdr>
        <w:top w:val="none" w:sz="0" w:space="0" w:color="auto"/>
        <w:left w:val="none" w:sz="0" w:space="0" w:color="auto"/>
        <w:bottom w:val="none" w:sz="0" w:space="0" w:color="auto"/>
        <w:right w:val="none" w:sz="0" w:space="0" w:color="auto"/>
      </w:divBdr>
    </w:div>
    <w:div w:id="589388730">
      <w:bodyDiv w:val="1"/>
      <w:marLeft w:val="0"/>
      <w:marRight w:val="0"/>
      <w:marTop w:val="0"/>
      <w:marBottom w:val="0"/>
      <w:divBdr>
        <w:top w:val="none" w:sz="0" w:space="0" w:color="auto"/>
        <w:left w:val="none" w:sz="0" w:space="0" w:color="auto"/>
        <w:bottom w:val="none" w:sz="0" w:space="0" w:color="auto"/>
        <w:right w:val="none" w:sz="0" w:space="0" w:color="auto"/>
      </w:divBdr>
    </w:div>
    <w:div w:id="593394784">
      <w:bodyDiv w:val="1"/>
      <w:marLeft w:val="0"/>
      <w:marRight w:val="0"/>
      <w:marTop w:val="0"/>
      <w:marBottom w:val="0"/>
      <w:divBdr>
        <w:top w:val="none" w:sz="0" w:space="0" w:color="auto"/>
        <w:left w:val="none" w:sz="0" w:space="0" w:color="auto"/>
        <w:bottom w:val="none" w:sz="0" w:space="0" w:color="auto"/>
        <w:right w:val="none" w:sz="0" w:space="0" w:color="auto"/>
      </w:divBdr>
    </w:div>
    <w:div w:id="594746196">
      <w:bodyDiv w:val="1"/>
      <w:marLeft w:val="0"/>
      <w:marRight w:val="0"/>
      <w:marTop w:val="0"/>
      <w:marBottom w:val="0"/>
      <w:divBdr>
        <w:top w:val="none" w:sz="0" w:space="0" w:color="auto"/>
        <w:left w:val="none" w:sz="0" w:space="0" w:color="auto"/>
        <w:bottom w:val="none" w:sz="0" w:space="0" w:color="auto"/>
        <w:right w:val="none" w:sz="0" w:space="0" w:color="auto"/>
      </w:divBdr>
    </w:div>
    <w:div w:id="595095270">
      <w:bodyDiv w:val="1"/>
      <w:marLeft w:val="0"/>
      <w:marRight w:val="0"/>
      <w:marTop w:val="0"/>
      <w:marBottom w:val="0"/>
      <w:divBdr>
        <w:top w:val="none" w:sz="0" w:space="0" w:color="auto"/>
        <w:left w:val="none" w:sz="0" w:space="0" w:color="auto"/>
        <w:bottom w:val="none" w:sz="0" w:space="0" w:color="auto"/>
        <w:right w:val="none" w:sz="0" w:space="0" w:color="auto"/>
      </w:divBdr>
    </w:div>
    <w:div w:id="596208694">
      <w:bodyDiv w:val="1"/>
      <w:marLeft w:val="0"/>
      <w:marRight w:val="0"/>
      <w:marTop w:val="0"/>
      <w:marBottom w:val="0"/>
      <w:divBdr>
        <w:top w:val="none" w:sz="0" w:space="0" w:color="auto"/>
        <w:left w:val="none" w:sz="0" w:space="0" w:color="auto"/>
        <w:bottom w:val="none" w:sz="0" w:space="0" w:color="auto"/>
        <w:right w:val="none" w:sz="0" w:space="0" w:color="auto"/>
      </w:divBdr>
    </w:div>
    <w:div w:id="600339536">
      <w:bodyDiv w:val="1"/>
      <w:marLeft w:val="0"/>
      <w:marRight w:val="0"/>
      <w:marTop w:val="0"/>
      <w:marBottom w:val="0"/>
      <w:divBdr>
        <w:top w:val="none" w:sz="0" w:space="0" w:color="auto"/>
        <w:left w:val="none" w:sz="0" w:space="0" w:color="auto"/>
        <w:bottom w:val="none" w:sz="0" w:space="0" w:color="auto"/>
        <w:right w:val="none" w:sz="0" w:space="0" w:color="auto"/>
      </w:divBdr>
    </w:div>
    <w:div w:id="605966586">
      <w:bodyDiv w:val="1"/>
      <w:marLeft w:val="0"/>
      <w:marRight w:val="0"/>
      <w:marTop w:val="0"/>
      <w:marBottom w:val="0"/>
      <w:divBdr>
        <w:top w:val="none" w:sz="0" w:space="0" w:color="auto"/>
        <w:left w:val="none" w:sz="0" w:space="0" w:color="auto"/>
        <w:bottom w:val="none" w:sz="0" w:space="0" w:color="auto"/>
        <w:right w:val="none" w:sz="0" w:space="0" w:color="auto"/>
      </w:divBdr>
    </w:div>
    <w:div w:id="607472176">
      <w:bodyDiv w:val="1"/>
      <w:marLeft w:val="0"/>
      <w:marRight w:val="0"/>
      <w:marTop w:val="0"/>
      <w:marBottom w:val="0"/>
      <w:divBdr>
        <w:top w:val="none" w:sz="0" w:space="0" w:color="auto"/>
        <w:left w:val="none" w:sz="0" w:space="0" w:color="auto"/>
        <w:bottom w:val="none" w:sz="0" w:space="0" w:color="auto"/>
        <w:right w:val="none" w:sz="0" w:space="0" w:color="auto"/>
      </w:divBdr>
    </w:div>
    <w:div w:id="609944202">
      <w:bodyDiv w:val="1"/>
      <w:marLeft w:val="0"/>
      <w:marRight w:val="0"/>
      <w:marTop w:val="0"/>
      <w:marBottom w:val="0"/>
      <w:divBdr>
        <w:top w:val="none" w:sz="0" w:space="0" w:color="auto"/>
        <w:left w:val="none" w:sz="0" w:space="0" w:color="auto"/>
        <w:bottom w:val="none" w:sz="0" w:space="0" w:color="auto"/>
        <w:right w:val="none" w:sz="0" w:space="0" w:color="auto"/>
      </w:divBdr>
    </w:div>
    <w:div w:id="611399362">
      <w:bodyDiv w:val="1"/>
      <w:marLeft w:val="0"/>
      <w:marRight w:val="0"/>
      <w:marTop w:val="0"/>
      <w:marBottom w:val="0"/>
      <w:divBdr>
        <w:top w:val="none" w:sz="0" w:space="0" w:color="auto"/>
        <w:left w:val="none" w:sz="0" w:space="0" w:color="auto"/>
        <w:bottom w:val="none" w:sz="0" w:space="0" w:color="auto"/>
        <w:right w:val="none" w:sz="0" w:space="0" w:color="auto"/>
      </w:divBdr>
    </w:div>
    <w:div w:id="612440722">
      <w:bodyDiv w:val="1"/>
      <w:marLeft w:val="0"/>
      <w:marRight w:val="0"/>
      <w:marTop w:val="0"/>
      <w:marBottom w:val="0"/>
      <w:divBdr>
        <w:top w:val="none" w:sz="0" w:space="0" w:color="auto"/>
        <w:left w:val="none" w:sz="0" w:space="0" w:color="auto"/>
        <w:bottom w:val="none" w:sz="0" w:space="0" w:color="auto"/>
        <w:right w:val="none" w:sz="0" w:space="0" w:color="auto"/>
      </w:divBdr>
    </w:div>
    <w:div w:id="615990687">
      <w:bodyDiv w:val="1"/>
      <w:marLeft w:val="0"/>
      <w:marRight w:val="0"/>
      <w:marTop w:val="0"/>
      <w:marBottom w:val="0"/>
      <w:divBdr>
        <w:top w:val="none" w:sz="0" w:space="0" w:color="auto"/>
        <w:left w:val="none" w:sz="0" w:space="0" w:color="auto"/>
        <w:bottom w:val="none" w:sz="0" w:space="0" w:color="auto"/>
        <w:right w:val="none" w:sz="0" w:space="0" w:color="auto"/>
      </w:divBdr>
    </w:div>
    <w:div w:id="616330441">
      <w:bodyDiv w:val="1"/>
      <w:marLeft w:val="0"/>
      <w:marRight w:val="0"/>
      <w:marTop w:val="0"/>
      <w:marBottom w:val="0"/>
      <w:divBdr>
        <w:top w:val="none" w:sz="0" w:space="0" w:color="auto"/>
        <w:left w:val="none" w:sz="0" w:space="0" w:color="auto"/>
        <w:bottom w:val="none" w:sz="0" w:space="0" w:color="auto"/>
        <w:right w:val="none" w:sz="0" w:space="0" w:color="auto"/>
      </w:divBdr>
    </w:div>
    <w:div w:id="624458655">
      <w:bodyDiv w:val="1"/>
      <w:marLeft w:val="0"/>
      <w:marRight w:val="0"/>
      <w:marTop w:val="0"/>
      <w:marBottom w:val="0"/>
      <w:divBdr>
        <w:top w:val="none" w:sz="0" w:space="0" w:color="auto"/>
        <w:left w:val="none" w:sz="0" w:space="0" w:color="auto"/>
        <w:bottom w:val="none" w:sz="0" w:space="0" w:color="auto"/>
        <w:right w:val="none" w:sz="0" w:space="0" w:color="auto"/>
      </w:divBdr>
    </w:div>
    <w:div w:id="624778812">
      <w:bodyDiv w:val="1"/>
      <w:marLeft w:val="0"/>
      <w:marRight w:val="0"/>
      <w:marTop w:val="0"/>
      <w:marBottom w:val="0"/>
      <w:divBdr>
        <w:top w:val="none" w:sz="0" w:space="0" w:color="auto"/>
        <w:left w:val="none" w:sz="0" w:space="0" w:color="auto"/>
        <w:bottom w:val="none" w:sz="0" w:space="0" w:color="auto"/>
        <w:right w:val="none" w:sz="0" w:space="0" w:color="auto"/>
      </w:divBdr>
    </w:div>
    <w:div w:id="625627658">
      <w:bodyDiv w:val="1"/>
      <w:marLeft w:val="0"/>
      <w:marRight w:val="0"/>
      <w:marTop w:val="0"/>
      <w:marBottom w:val="0"/>
      <w:divBdr>
        <w:top w:val="none" w:sz="0" w:space="0" w:color="auto"/>
        <w:left w:val="none" w:sz="0" w:space="0" w:color="auto"/>
        <w:bottom w:val="none" w:sz="0" w:space="0" w:color="auto"/>
        <w:right w:val="none" w:sz="0" w:space="0" w:color="auto"/>
      </w:divBdr>
    </w:div>
    <w:div w:id="625965698">
      <w:bodyDiv w:val="1"/>
      <w:marLeft w:val="0"/>
      <w:marRight w:val="0"/>
      <w:marTop w:val="0"/>
      <w:marBottom w:val="0"/>
      <w:divBdr>
        <w:top w:val="none" w:sz="0" w:space="0" w:color="auto"/>
        <w:left w:val="none" w:sz="0" w:space="0" w:color="auto"/>
        <w:bottom w:val="none" w:sz="0" w:space="0" w:color="auto"/>
        <w:right w:val="none" w:sz="0" w:space="0" w:color="auto"/>
      </w:divBdr>
    </w:div>
    <w:div w:id="629212553">
      <w:bodyDiv w:val="1"/>
      <w:marLeft w:val="0"/>
      <w:marRight w:val="0"/>
      <w:marTop w:val="0"/>
      <w:marBottom w:val="0"/>
      <w:divBdr>
        <w:top w:val="none" w:sz="0" w:space="0" w:color="auto"/>
        <w:left w:val="none" w:sz="0" w:space="0" w:color="auto"/>
        <w:bottom w:val="none" w:sz="0" w:space="0" w:color="auto"/>
        <w:right w:val="none" w:sz="0" w:space="0" w:color="auto"/>
      </w:divBdr>
    </w:div>
    <w:div w:id="635991739">
      <w:bodyDiv w:val="1"/>
      <w:marLeft w:val="0"/>
      <w:marRight w:val="0"/>
      <w:marTop w:val="0"/>
      <w:marBottom w:val="0"/>
      <w:divBdr>
        <w:top w:val="none" w:sz="0" w:space="0" w:color="auto"/>
        <w:left w:val="none" w:sz="0" w:space="0" w:color="auto"/>
        <w:bottom w:val="none" w:sz="0" w:space="0" w:color="auto"/>
        <w:right w:val="none" w:sz="0" w:space="0" w:color="auto"/>
      </w:divBdr>
    </w:div>
    <w:div w:id="637806737">
      <w:bodyDiv w:val="1"/>
      <w:marLeft w:val="0"/>
      <w:marRight w:val="0"/>
      <w:marTop w:val="0"/>
      <w:marBottom w:val="0"/>
      <w:divBdr>
        <w:top w:val="none" w:sz="0" w:space="0" w:color="auto"/>
        <w:left w:val="none" w:sz="0" w:space="0" w:color="auto"/>
        <w:bottom w:val="none" w:sz="0" w:space="0" w:color="auto"/>
        <w:right w:val="none" w:sz="0" w:space="0" w:color="auto"/>
      </w:divBdr>
    </w:div>
    <w:div w:id="641665501">
      <w:bodyDiv w:val="1"/>
      <w:marLeft w:val="0"/>
      <w:marRight w:val="0"/>
      <w:marTop w:val="0"/>
      <w:marBottom w:val="0"/>
      <w:divBdr>
        <w:top w:val="none" w:sz="0" w:space="0" w:color="auto"/>
        <w:left w:val="none" w:sz="0" w:space="0" w:color="auto"/>
        <w:bottom w:val="none" w:sz="0" w:space="0" w:color="auto"/>
        <w:right w:val="none" w:sz="0" w:space="0" w:color="auto"/>
      </w:divBdr>
    </w:div>
    <w:div w:id="644360776">
      <w:bodyDiv w:val="1"/>
      <w:marLeft w:val="0"/>
      <w:marRight w:val="0"/>
      <w:marTop w:val="0"/>
      <w:marBottom w:val="0"/>
      <w:divBdr>
        <w:top w:val="none" w:sz="0" w:space="0" w:color="auto"/>
        <w:left w:val="none" w:sz="0" w:space="0" w:color="auto"/>
        <w:bottom w:val="none" w:sz="0" w:space="0" w:color="auto"/>
        <w:right w:val="none" w:sz="0" w:space="0" w:color="auto"/>
      </w:divBdr>
    </w:div>
    <w:div w:id="644622691">
      <w:bodyDiv w:val="1"/>
      <w:marLeft w:val="0"/>
      <w:marRight w:val="0"/>
      <w:marTop w:val="0"/>
      <w:marBottom w:val="0"/>
      <w:divBdr>
        <w:top w:val="none" w:sz="0" w:space="0" w:color="auto"/>
        <w:left w:val="none" w:sz="0" w:space="0" w:color="auto"/>
        <w:bottom w:val="none" w:sz="0" w:space="0" w:color="auto"/>
        <w:right w:val="none" w:sz="0" w:space="0" w:color="auto"/>
      </w:divBdr>
    </w:div>
    <w:div w:id="648169885">
      <w:bodyDiv w:val="1"/>
      <w:marLeft w:val="0"/>
      <w:marRight w:val="0"/>
      <w:marTop w:val="0"/>
      <w:marBottom w:val="0"/>
      <w:divBdr>
        <w:top w:val="none" w:sz="0" w:space="0" w:color="auto"/>
        <w:left w:val="none" w:sz="0" w:space="0" w:color="auto"/>
        <w:bottom w:val="none" w:sz="0" w:space="0" w:color="auto"/>
        <w:right w:val="none" w:sz="0" w:space="0" w:color="auto"/>
      </w:divBdr>
    </w:div>
    <w:div w:id="650133667">
      <w:bodyDiv w:val="1"/>
      <w:marLeft w:val="0"/>
      <w:marRight w:val="0"/>
      <w:marTop w:val="0"/>
      <w:marBottom w:val="0"/>
      <w:divBdr>
        <w:top w:val="none" w:sz="0" w:space="0" w:color="auto"/>
        <w:left w:val="none" w:sz="0" w:space="0" w:color="auto"/>
        <w:bottom w:val="none" w:sz="0" w:space="0" w:color="auto"/>
        <w:right w:val="none" w:sz="0" w:space="0" w:color="auto"/>
      </w:divBdr>
    </w:div>
    <w:div w:id="650328408">
      <w:bodyDiv w:val="1"/>
      <w:marLeft w:val="0"/>
      <w:marRight w:val="0"/>
      <w:marTop w:val="0"/>
      <w:marBottom w:val="0"/>
      <w:divBdr>
        <w:top w:val="none" w:sz="0" w:space="0" w:color="auto"/>
        <w:left w:val="none" w:sz="0" w:space="0" w:color="auto"/>
        <w:bottom w:val="none" w:sz="0" w:space="0" w:color="auto"/>
        <w:right w:val="none" w:sz="0" w:space="0" w:color="auto"/>
      </w:divBdr>
    </w:div>
    <w:div w:id="652369624">
      <w:bodyDiv w:val="1"/>
      <w:marLeft w:val="0"/>
      <w:marRight w:val="0"/>
      <w:marTop w:val="0"/>
      <w:marBottom w:val="0"/>
      <w:divBdr>
        <w:top w:val="none" w:sz="0" w:space="0" w:color="auto"/>
        <w:left w:val="none" w:sz="0" w:space="0" w:color="auto"/>
        <w:bottom w:val="none" w:sz="0" w:space="0" w:color="auto"/>
        <w:right w:val="none" w:sz="0" w:space="0" w:color="auto"/>
      </w:divBdr>
    </w:div>
    <w:div w:id="652443039">
      <w:bodyDiv w:val="1"/>
      <w:marLeft w:val="0"/>
      <w:marRight w:val="0"/>
      <w:marTop w:val="0"/>
      <w:marBottom w:val="0"/>
      <w:divBdr>
        <w:top w:val="none" w:sz="0" w:space="0" w:color="auto"/>
        <w:left w:val="none" w:sz="0" w:space="0" w:color="auto"/>
        <w:bottom w:val="none" w:sz="0" w:space="0" w:color="auto"/>
        <w:right w:val="none" w:sz="0" w:space="0" w:color="auto"/>
      </w:divBdr>
    </w:div>
    <w:div w:id="654187516">
      <w:bodyDiv w:val="1"/>
      <w:marLeft w:val="0"/>
      <w:marRight w:val="0"/>
      <w:marTop w:val="0"/>
      <w:marBottom w:val="0"/>
      <w:divBdr>
        <w:top w:val="none" w:sz="0" w:space="0" w:color="auto"/>
        <w:left w:val="none" w:sz="0" w:space="0" w:color="auto"/>
        <w:bottom w:val="none" w:sz="0" w:space="0" w:color="auto"/>
        <w:right w:val="none" w:sz="0" w:space="0" w:color="auto"/>
      </w:divBdr>
    </w:div>
    <w:div w:id="656032567">
      <w:bodyDiv w:val="1"/>
      <w:marLeft w:val="0"/>
      <w:marRight w:val="0"/>
      <w:marTop w:val="0"/>
      <w:marBottom w:val="0"/>
      <w:divBdr>
        <w:top w:val="none" w:sz="0" w:space="0" w:color="auto"/>
        <w:left w:val="none" w:sz="0" w:space="0" w:color="auto"/>
        <w:bottom w:val="none" w:sz="0" w:space="0" w:color="auto"/>
        <w:right w:val="none" w:sz="0" w:space="0" w:color="auto"/>
      </w:divBdr>
    </w:div>
    <w:div w:id="664281658">
      <w:bodyDiv w:val="1"/>
      <w:marLeft w:val="0"/>
      <w:marRight w:val="0"/>
      <w:marTop w:val="0"/>
      <w:marBottom w:val="0"/>
      <w:divBdr>
        <w:top w:val="none" w:sz="0" w:space="0" w:color="auto"/>
        <w:left w:val="none" w:sz="0" w:space="0" w:color="auto"/>
        <w:bottom w:val="none" w:sz="0" w:space="0" w:color="auto"/>
        <w:right w:val="none" w:sz="0" w:space="0" w:color="auto"/>
      </w:divBdr>
    </w:div>
    <w:div w:id="669064568">
      <w:bodyDiv w:val="1"/>
      <w:marLeft w:val="0"/>
      <w:marRight w:val="0"/>
      <w:marTop w:val="0"/>
      <w:marBottom w:val="0"/>
      <w:divBdr>
        <w:top w:val="none" w:sz="0" w:space="0" w:color="auto"/>
        <w:left w:val="none" w:sz="0" w:space="0" w:color="auto"/>
        <w:bottom w:val="none" w:sz="0" w:space="0" w:color="auto"/>
        <w:right w:val="none" w:sz="0" w:space="0" w:color="auto"/>
      </w:divBdr>
    </w:div>
    <w:div w:id="670718239">
      <w:bodyDiv w:val="1"/>
      <w:marLeft w:val="0"/>
      <w:marRight w:val="0"/>
      <w:marTop w:val="0"/>
      <w:marBottom w:val="0"/>
      <w:divBdr>
        <w:top w:val="none" w:sz="0" w:space="0" w:color="auto"/>
        <w:left w:val="none" w:sz="0" w:space="0" w:color="auto"/>
        <w:bottom w:val="none" w:sz="0" w:space="0" w:color="auto"/>
        <w:right w:val="none" w:sz="0" w:space="0" w:color="auto"/>
      </w:divBdr>
    </w:div>
    <w:div w:id="674066688">
      <w:bodyDiv w:val="1"/>
      <w:marLeft w:val="0"/>
      <w:marRight w:val="0"/>
      <w:marTop w:val="0"/>
      <w:marBottom w:val="0"/>
      <w:divBdr>
        <w:top w:val="none" w:sz="0" w:space="0" w:color="auto"/>
        <w:left w:val="none" w:sz="0" w:space="0" w:color="auto"/>
        <w:bottom w:val="none" w:sz="0" w:space="0" w:color="auto"/>
        <w:right w:val="none" w:sz="0" w:space="0" w:color="auto"/>
      </w:divBdr>
    </w:div>
    <w:div w:id="676005495">
      <w:bodyDiv w:val="1"/>
      <w:marLeft w:val="0"/>
      <w:marRight w:val="0"/>
      <w:marTop w:val="0"/>
      <w:marBottom w:val="0"/>
      <w:divBdr>
        <w:top w:val="none" w:sz="0" w:space="0" w:color="auto"/>
        <w:left w:val="none" w:sz="0" w:space="0" w:color="auto"/>
        <w:bottom w:val="none" w:sz="0" w:space="0" w:color="auto"/>
        <w:right w:val="none" w:sz="0" w:space="0" w:color="auto"/>
      </w:divBdr>
    </w:div>
    <w:div w:id="678503662">
      <w:bodyDiv w:val="1"/>
      <w:marLeft w:val="0"/>
      <w:marRight w:val="0"/>
      <w:marTop w:val="0"/>
      <w:marBottom w:val="0"/>
      <w:divBdr>
        <w:top w:val="none" w:sz="0" w:space="0" w:color="auto"/>
        <w:left w:val="none" w:sz="0" w:space="0" w:color="auto"/>
        <w:bottom w:val="none" w:sz="0" w:space="0" w:color="auto"/>
        <w:right w:val="none" w:sz="0" w:space="0" w:color="auto"/>
      </w:divBdr>
    </w:div>
    <w:div w:id="680284022">
      <w:bodyDiv w:val="1"/>
      <w:marLeft w:val="0"/>
      <w:marRight w:val="0"/>
      <w:marTop w:val="0"/>
      <w:marBottom w:val="0"/>
      <w:divBdr>
        <w:top w:val="none" w:sz="0" w:space="0" w:color="auto"/>
        <w:left w:val="none" w:sz="0" w:space="0" w:color="auto"/>
        <w:bottom w:val="none" w:sz="0" w:space="0" w:color="auto"/>
        <w:right w:val="none" w:sz="0" w:space="0" w:color="auto"/>
      </w:divBdr>
    </w:div>
    <w:div w:id="684209029">
      <w:bodyDiv w:val="1"/>
      <w:marLeft w:val="0"/>
      <w:marRight w:val="0"/>
      <w:marTop w:val="0"/>
      <w:marBottom w:val="0"/>
      <w:divBdr>
        <w:top w:val="none" w:sz="0" w:space="0" w:color="auto"/>
        <w:left w:val="none" w:sz="0" w:space="0" w:color="auto"/>
        <w:bottom w:val="none" w:sz="0" w:space="0" w:color="auto"/>
        <w:right w:val="none" w:sz="0" w:space="0" w:color="auto"/>
      </w:divBdr>
    </w:div>
    <w:div w:id="685252741">
      <w:bodyDiv w:val="1"/>
      <w:marLeft w:val="0"/>
      <w:marRight w:val="0"/>
      <w:marTop w:val="0"/>
      <w:marBottom w:val="0"/>
      <w:divBdr>
        <w:top w:val="none" w:sz="0" w:space="0" w:color="auto"/>
        <w:left w:val="none" w:sz="0" w:space="0" w:color="auto"/>
        <w:bottom w:val="none" w:sz="0" w:space="0" w:color="auto"/>
        <w:right w:val="none" w:sz="0" w:space="0" w:color="auto"/>
      </w:divBdr>
    </w:div>
    <w:div w:id="693650735">
      <w:bodyDiv w:val="1"/>
      <w:marLeft w:val="0"/>
      <w:marRight w:val="0"/>
      <w:marTop w:val="0"/>
      <w:marBottom w:val="0"/>
      <w:divBdr>
        <w:top w:val="none" w:sz="0" w:space="0" w:color="auto"/>
        <w:left w:val="none" w:sz="0" w:space="0" w:color="auto"/>
        <w:bottom w:val="none" w:sz="0" w:space="0" w:color="auto"/>
        <w:right w:val="none" w:sz="0" w:space="0" w:color="auto"/>
      </w:divBdr>
    </w:div>
    <w:div w:id="696932905">
      <w:bodyDiv w:val="1"/>
      <w:marLeft w:val="0"/>
      <w:marRight w:val="0"/>
      <w:marTop w:val="0"/>
      <w:marBottom w:val="0"/>
      <w:divBdr>
        <w:top w:val="none" w:sz="0" w:space="0" w:color="auto"/>
        <w:left w:val="none" w:sz="0" w:space="0" w:color="auto"/>
        <w:bottom w:val="none" w:sz="0" w:space="0" w:color="auto"/>
        <w:right w:val="none" w:sz="0" w:space="0" w:color="auto"/>
      </w:divBdr>
    </w:div>
    <w:div w:id="700976760">
      <w:bodyDiv w:val="1"/>
      <w:marLeft w:val="0"/>
      <w:marRight w:val="0"/>
      <w:marTop w:val="0"/>
      <w:marBottom w:val="0"/>
      <w:divBdr>
        <w:top w:val="none" w:sz="0" w:space="0" w:color="auto"/>
        <w:left w:val="none" w:sz="0" w:space="0" w:color="auto"/>
        <w:bottom w:val="none" w:sz="0" w:space="0" w:color="auto"/>
        <w:right w:val="none" w:sz="0" w:space="0" w:color="auto"/>
      </w:divBdr>
    </w:div>
    <w:div w:id="701128392">
      <w:bodyDiv w:val="1"/>
      <w:marLeft w:val="0"/>
      <w:marRight w:val="0"/>
      <w:marTop w:val="0"/>
      <w:marBottom w:val="0"/>
      <w:divBdr>
        <w:top w:val="none" w:sz="0" w:space="0" w:color="auto"/>
        <w:left w:val="none" w:sz="0" w:space="0" w:color="auto"/>
        <w:bottom w:val="none" w:sz="0" w:space="0" w:color="auto"/>
        <w:right w:val="none" w:sz="0" w:space="0" w:color="auto"/>
      </w:divBdr>
    </w:div>
    <w:div w:id="703405615">
      <w:bodyDiv w:val="1"/>
      <w:marLeft w:val="0"/>
      <w:marRight w:val="0"/>
      <w:marTop w:val="0"/>
      <w:marBottom w:val="0"/>
      <w:divBdr>
        <w:top w:val="none" w:sz="0" w:space="0" w:color="auto"/>
        <w:left w:val="none" w:sz="0" w:space="0" w:color="auto"/>
        <w:bottom w:val="none" w:sz="0" w:space="0" w:color="auto"/>
        <w:right w:val="none" w:sz="0" w:space="0" w:color="auto"/>
      </w:divBdr>
    </w:div>
    <w:div w:id="704214361">
      <w:bodyDiv w:val="1"/>
      <w:marLeft w:val="0"/>
      <w:marRight w:val="0"/>
      <w:marTop w:val="0"/>
      <w:marBottom w:val="0"/>
      <w:divBdr>
        <w:top w:val="none" w:sz="0" w:space="0" w:color="auto"/>
        <w:left w:val="none" w:sz="0" w:space="0" w:color="auto"/>
        <w:bottom w:val="none" w:sz="0" w:space="0" w:color="auto"/>
        <w:right w:val="none" w:sz="0" w:space="0" w:color="auto"/>
      </w:divBdr>
    </w:div>
    <w:div w:id="704257557">
      <w:bodyDiv w:val="1"/>
      <w:marLeft w:val="0"/>
      <w:marRight w:val="0"/>
      <w:marTop w:val="0"/>
      <w:marBottom w:val="0"/>
      <w:divBdr>
        <w:top w:val="none" w:sz="0" w:space="0" w:color="auto"/>
        <w:left w:val="none" w:sz="0" w:space="0" w:color="auto"/>
        <w:bottom w:val="none" w:sz="0" w:space="0" w:color="auto"/>
        <w:right w:val="none" w:sz="0" w:space="0" w:color="auto"/>
      </w:divBdr>
    </w:div>
    <w:div w:id="708182823">
      <w:bodyDiv w:val="1"/>
      <w:marLeft w:val="0"/>
      <w:marRight w:val="0"/>
      <w:marTop w:val="0"/>
      <w:marBottom w:val="0"/>
      <w:divBdr>
        <w:top w:val="none" w:sz="0" w:space="0" w:color="auto"/>
        <w:left w:val="none" w:sz="0" w:space="0" w:color="auto"/>
        <w:bottom w:val="none" w:sz="0" w:space="0" w:color="auto"/>
        <w:right w:val="none" w:sz="0" w:space="0" w:color="auto"/>
      </w:divBdr>
    </w:div>
    <w:div w:id="712509505">
      <w:bodyDiv w:val="1"/>
      <w:marLeft w:val="0"/>
      <w:marRight w:val="0"/>
      <w:marTop w:val="0"/>
      <w:marBottom w:val="0"/>
      <w:divBdr>
        <w:top w:val="none" w:sz="0" w:space="0" w:color="auto"/>
        <w:left w:val="none" w:sz="0" w:space="0" w:color="auto"/>
        <w:bottom w:val="none" w:sz="0" w:space="0" w:color="auto"/>
        <w:right w:val="none" w:sz="0" w:space="0" w:color="auto"/>
      </w:divBdr>
    </w:div>
    <w:div w:id="714307637">
      <w:bodyDiv w:val="1"/>
      <w:marLeft w:val="0"/>
      <w:marRight w:val="0"/>
      <w:marTop w:val="0"/>
      <w:marBottom w:val="0"/>
      <w:divBdr>
        <w:top w:val="none" w:sz="0" w:space="0" w:color="auto"/>
        <w:left w:val="none" w:sz="0" w:space="0" w:color="auto"/>
        <w:bottom w:val="none" w:sz="0" w:space="0" w:color="auto"/>
        <w:right w:val="none" w:sz="0" w:space="0" w:color="auto"/>
      </w:divBdr>
    </w:div>
    <w:div w:id="715933380">
      <w:bodyDiv w:val="1"/>
      <w:marLeft w:val="0"/>
      <w:marRight w:val="0"/>
      <w:marTop w:val="0"/>
      <w:marBottom w:val="0"/>
      <w:divBdr>
        <w:top w:val="none" w:sz="0" w:space="0" w:color="auto"/>
        <w:left w:val="none" w:sz="0" w:space="0" w:color="auto"/>
        <w:bottom w:val="none" w:sz="0" w:space="0" w:color="auto"/>
        <w:right w:val="none" w:sz="0" w:space="0" w:color="auto"/>
      </w:divBdr>
    </w:div>
    <w:div w:id="716512263">
      <w:bodyDiv w:val="1"/>
      <w:marLeft w:val="0"/>
      <w:marRight w:val="0"/>
      <w:marTop w:val="0"/>
      <w:marBottom w:val="0"/>
      <w:divBdr>
        <w:top w:val="none" w:sz="0" w:space="0" w:color="auto"/>
        <w:left w:val="none" w:sz="0" w:space="0" w:color="auto"/>
        <w:bottom w:val="none" w:sz="0" w:space="0" w:color="auto"/>
        <w:right w:val="none" w:sz="0" w:space="0" w:color="auto"/>
      </w:divBdr>
    </w:div>
    <w:div w:id="717901983">
      <w:bodyDiv w:val="1"/>
      <w:marLeft w:val="0"/>
      <w:marRight w:val="0"/>
      <w:marTop w:val="0"/>
      <w:marBottom w:val="0"/>
      <w:divBdr>
        <w:top w:val="none" w:sz="0" w:space="0" w:color="auto"/>
        <w:left w:val="none" w:sz="0" w:space="0" w:color="auto"/>
        <w:bottom w:val="none" w:sz="0" w:space="0" w:color="auto"/>
        <w:right w:val="none" w:sz="0" w:space="0" w:color="auto"/>
      </w:divBdr>
    </w:div>
    <w:div w:id="718212997">
      <w:bodyDiv w:val="1"/>
      <w:marLeft w:val="0"/>
      <w:marRight w:val="0"/>
      <w:marTop w:val="0"/>
      <w:marBottom w:val="0"/>
      <w:divBdr>
        <w:top w:val="none" w:sz="0" w:space="0" w:color="auto"/>
        <w:left w:val="none" w:sz="0" w:space="0" w:color="auto"/>
        <w:bottom w:val="none" w:sz="0" w:space="0" w:color="auto"/>
        <w:right w:val="none" w:sz="0" w:space="0" w:color="auto"/>
      </w:divBdr>
    </w:div>
    <w:div w:id="718356237">
      <w:bodyDiv w:val="1"/>
      <w:marLeft w:val="0"/>
      <w:marRight w:val="0"/>
      <w:marTop w:val="0"/>
      <w:marBottom w:val="0"/>
      <w:divBdr>
        <w:top w:val="none" w:sz="0" w:space="0" w:color="auto"/>
        <w:left w:val="none" w:sz="0" w:space="0" w:color="auto"/>
        <w:bottom w:val="none" w:sz="0" w:space="0" w:color="auto"/>
        <w:right w:val="none" w:sz="0" w:space="0" w:color="auto"/>
      </w:divBdr>
    </w:div>
    <w:div w:id="720979498">
      <w:bodyDiv w:val="1"/>
      <w:marLeft w:val="0"/>
      <w:marRight w:val="0"/>
      <w:marTop w:val="0"/>
      <w:marBottom w:val="0"/>
      <w:divBdr>
        <w:top w:val="none" w:sz="0" w:space="0" w:color="auto"/>
        <w:left w:val="none" w:sz="0" w:space="0" w:color="auto"/>
        <w:bottom w:val="none" w:sz="0" w:space="0" w:color="auto"/>
        <w:right w:val="none" w:sz="0" w:space="0" w:color="auto"/>
      </w:divBdr>
    </w:div>
    <w:div w:id="722369043">
      <w:bodyDiv w:val="1"/>
      <w:marLeft w:val="0"/>
      <w:marRight w:val="0"/>
      <w:marTop w:val="0"/>
      <w:marBottom w:val="0"/>
      <w:divBdr>
        <w:top w:val="none" w:sz="0" w:space="0" w:color="auto"/>
        <w:left w:val="none" w:sz="0" w:space="0" w:color="auto"/>
        <w:bottom w:val="none" w:sz="0" w:space="0" w:color="auto"/>
        <w:right w:val="none" w:sz="0" w:space="0" w:color="auto"/>
      </w:divBdr>
    </w:div>
    <w:div w:id="722943228">
      <w:bodyDiv w:val="1"/>
      <w:marLeft w:val="0"/>
      <w:marRight w:val="0"/>
      <w:marTop w:val="0"/>
      <w:marBottom w:val="0"/>
      <w:divBdr>
        <w:top w:val="none" w:sz="0" w:space="0" w:color="auto"/>
        <w:left w:val="none" w:sz="0" w:space="0" w:color="auto"/>
        <w:bottom w:val="none" w:sz="0" w:space="0" w:color="auto"/>
        <w:right w:val="none" w:sz="0" w:space="0" w:color="auto"/>
      </w:divBdr>
    </w:div>
    <w:div w:id="728189838">
      <w:bodyDiv w:val="1"/>
      <w:marLeft w:val="0"/>
      <w:marRight w:val="0"/>
      <w:marTop w:val="0"/>
      <w:marBottom w:val="0"/>
      <w:divBdr>
        <w:top w:val="none" w:sz="0" w:space="0" w:color="auto"/>
        <w:left w:val="none" w:sz="0" w:space="0" w:color="auto"/>
        <w:bottom w:val="none" w:sz="0" w:space="0" w:color="auto"/>
        <w:right w:val="none" w:sz="0" w:space="0" w:color="auto"/>
      </w:divBdr>
    </w:div>
    <w:div w:id="730857484">
      <w:bodyDiv w:val="1"/>
      <w:marLeft w:val="0"/>
      <w:marRight w:val="0"/>
      <w:marTop w:val="0"/>
      <w:marBottom w:val="0"/>
      <w:divBdr>
        <w:top w:val="none" w:sz="0" w:space="0" w:color="auto"/>
        <w:left w:val="none" w:sz="0" w:space="0" w:color="auto"/>
        <w:bottom w:val="none" w:sz="0" w:space="0" w:color="auto"/>
        <w:right w:val="none" w:sz="0" w:space="0" w:color="auto"/>
      </w:divBdr>
    </w:div>
    <w:div w:id="731586121">
      <w:bodyDiv w:val="1"/>
      <w:marLeft w:val="0"/>
      <w:marRight w:val="0"/>
      <w:marTop w:val="0"/>
      <w:marBottom w:val="0"/>
      <w:divBdr>
        <w:top w:val="none" w:sz="0" w:space="0" w:color="auto"/>
        <w:left w:val="none" w:sz="0" w:space="0" w:color="auto"/>
        <w:bottom w:val="none" w:sz="0" w:space="0" w:color="auto"/>
        <w:right w:val="none" w:sz="0" w:space="0" w:color="auto"/>
      </w:divBdr>
    </w:div>
    <w:div w:id="732890946">
      <w:bodyDiv w:val="1"/>
      <w:marLeft w:val="0"/>
      <w:marRight w:val="0"/>
      <w:marTop w:val="0"/>
      <w:marBottom w:val="0"/>
      <w:divBdr>
        <w:top w:val="none" w:sz="0" w:space="0" w:color="auto"/>
        <w:left w:val="none" w:sz="0" w:space="0" w:color="auto"/>
        <w:bottom w:val="none" w:sz="0" w:space="0" w:color="auto"/>
        <w:right w:val="none" w:sz="0" w:space="0" w:color="auto"/>
      </w:divBdr>
    </w:div>
    <w:div w:id="736585923">
      <w:bodyDiv w:val="1"/>
      <w:marLeft w:val="0"/>
      <w:marRight w:val="0"/>
      <w:marTop w:val="0"/>
      <w:marBottom w:val="0"/>
      <w:divBdr>
        <w:top w:val="none" w:sz="0" w:space="0" w:color="auto"/>
        <w:left w:val="none" w:sz="0" w:space="0" w:color="auto"/>
        <w:bottom w:val="none" w:sz="0" w:space="0" w:color="auto"/>
        <w:right w:val="none" w:sz="0" w:space="0" w:color="auto"/>
      </w:divBdr>
    </w:div>
    <w:div w:id="738751177">
      <w:bodyDiv w:val="1"/>
      <w:marLeft w:val="0"/>
      <w:marRight w:val="0"/>
      <w:marTop w:val="0"/>
      <w:marBottom w:val="0"/>
      <w:divBdr>
        <w:top w:val="none" w:sz="0" w:space="0" w:color="auto"/>
        <w:left w:val="none" w:sz="0" w:space="0" w:color="auto"/>
        <w:bottom w:val="none" w:sz="0" w:space="0" w:color="auto"/>
        <w:right w:val="none" w:sz="0" w:space="0" w:color="auto"/>
      </w:divBdr>
    </w:div>
    <w:div w:id="739408223">
      <w:bodyDiv w:val="1"/>
      <w:marLeft w:val="0"/>
      <w:marRight w:val="0"/>
      <w:marTop w:val="0"/>
      <w:marBottom w:val="0"/>
      <w:divBdr>
        <w:top w:val="none" w:sz="0" w:space="0" w:color="auto"/>
        <w:left w:val="none" w:sz="0" w:space="0" w:color="auto"/>
        <w:bottom w:val="none" w:sz="0" w:space="0" w:color="auto"/>
        <w:right w:val="none" w:sz="0" w:space="0" w:color="auto"/>
      </w:divBdr>
    </w:div>
    <w:div w:id="741947063">
      <w:bodyDiv w:val="1"/>
      <w:marLeft w:val="0"/>
      <w:marRight w:val="0"/>
      <w:marTop w:val="0"/>
      <w:marBottom w:val="0"/>
      <w:divBdr>
        <w:top w:val="none" w:sz="0" w:space="0" w:color="auto"/>
        <w:left w:val="none" w:sz="0" w:space="0" w:color="auto"/>
        <w:bottom w:val="none" w:sz="0" w:space="0" w:color="auto"/>
        <w:right w:val="none" w:sz="0" w:space="0" w:color="auto"/>
      </w:divBdr>
    </w:div>
    <w:div w:id="741950493">
      <w:bodyDiv w:val="1"/>
      <w:marLeft w:val="0"/>
      <w:marRight w:val="0"/>
      <w:marTop w:val="0"/>
      <w:marBottom w:val="0"/>
      <w:divBdr>
        <w:top w:val="none" w:sz="0" w:space="0" w:color="auto"/>
        <w:left w:val="none" w:sz="0" w:space="0" w:color="auto"/>
        <w:bottom w:val="none" w:sz="0" w:space="0" w:color="auto"/>
        <w:right w:val="none" w:sz="0" w:space="0" w:color="auto"/>
      </w:divBdr>
    </w:div>
    <w:div w:id="743602056">
      <w:bodyDiv w:val="1"/>
      <w:marLeft w:val="0"/>
      <w:marRight w:val="0"/>
      <w:marTop w:val="0"/>
      <w:marBottom w:val="0"/>
      <w:divBdr>
        <w:top w:val="none" w:sz="0" w:space="0" w:color="auto"/>
        <w:left w:val="none" w:sz="0" w:space="0" w:color="auto"/>
        <w:bottom w:val="none" w:sz="0" w:space="0" w:color="auto"/>
        <w:right w:val="none" w:sz="0" w:space="0" w:color="auto"/>
      </w:divBdr>
    </w:div>
    <w:div w:id="746801816">
      <w:bodyDiv w:val="1"/>
      <w:marLeft w:val="0"/>
      <w:marRight w:val="0"/>
      <w:marTop w:val="0"/>
      <w:marBottom w:val="0"/>
      <w:divBdr>
        <w:top w:val="none" w:sz="0" w:space="0" w:color="auto"/>
        <w:left w:val="none" w:sz="0" w:space="0" w:color="auto"/>
        <w:bottom w:val="none" w:sz="0" w:space="0" w:color="auto"/>
        <w:right w:val="none" w:sz="0" w:space="0" w:color="auto"/>
      </w:divBdr>
    </w:div>
    <w:div w:id="747190751">
      <w:bodyDiv w:val="1"/>
      <w:marLeft w:val="0"/>
      <w:marRight w:val="0"/>
      <w:marTop w:val="0"/>
      <w:marBottom w:val="0"/>
      <w:divBdr>
        <w:top w:val="none" w:sz="0" w:space="0" w:color="auto"/>
        <w:left w:val="none" w:sz="0" w:space="0" w:color="auto"/>
        <w:bottom w:val="none" w:sz="0" w:space="0" w:color="auto"/>
        <w:right w:val="none" w:sz="0" w:space="0" w:color="auto"/>
      </w:divBdr>
    </w:div>
    <w:div w:id="747658309">
      <w:bodyDiv w:val="1"/>
      <w:marLeft w:val="0"/>
      <w:marRight w:val="0"/>
      <w:marTop w:val="0"/>
      <w:marBottom w:val="0"/>
      <w:divBdr>
        <w:top w:val="none" w:sz="0" w:space="0" w:color="auto"/>
        <w:left w:val="none" w:sz="0" w:space="0" w:color="auto"/>
        <w:bottom w:val="none" w:sz="0" w:space="0" w:color="auto"/>
        <w:right w:val="none" w:sz="0" w:space="0" w:color="auto"/>
      </w:divBdr>
    </w:div>
    <w:div w:id="756827675">
      <w:bodyDiv w:val="1"/>
      <w:marLeft w:val="0"/>
      <w:marRight w:val="0"/>
      <w:marTop w:val="0"/>
      <w:marBottom w:val="0"/>
      <w:divBdr>
        <w:top w:val="none" w:sz="0" w:space="0" w:color="auto"/>
        <w:left w:val="none" w:sz="0" w:space="0" w:color="auto"/>
        <w:bottom w:val="none" w:sz="0" w:space="0" w:color="auto"/>
        <w:right w:val="none" w:sz="0" w:space="0" w:color="auto"/>
      </w:divBdr>
    </w:div>
    <w:div w:id="757019424">
      <w:bodyDiv w:val="1"/>
      <w:marLeft w:val="0"/>
      <w:marRight w:val="0"/>
      <w:marTop w:val="0"/>
      <w:marBottom w:val="0"/>
      <w:divBdr>
        <w:top w:val="none" w:sz="0" w:space="0" w:color="auto"/>
        <w:left w:val="none" w:sz="0" w:space="0" w:color="auto"/>
        <w:bottom w:val="none" w:sz="0" w:space="0" w:color="auto"/>
        <w:right w:val="none" w:sz="0" w:space="0" w:color="auto"/>
      </w:divBdr>
    </w:div>
    <w:div w:id="757992383">
      <w:bodyDiv w:val="1"/>
      <w:marLeft w:val="0"/>
      <w:marRight w:val="0"/>
      <w:marTop w:val="0"/>
      <w:marBottom w:val="0"/>
      <w:divBdr>
        <w:top w:val="none" w:sz="0" w:space="0" w:color="auto"/>
        <w:left w:val="none" w:sz="0" w:space="0" w:color="auto"/>
        <w:bottom w:val="none" w:sz="0" w:space="0" w:color="auto"/>
        <w:right w:val="none" w:sz="0" w:space="0" w:color="auto"/>
      </w:divBdr>
    </w:div>
    <w:div w:id="760833473">
      <w:bodyDiv w:val="1"/>
      <w:marLeft w:val="0"/>
      <w:marRight w:val="0"/>
      <w:marTop w:val="0"/>
      <w:marBottom w:val="0"/>
      <w:divBdr>
        <w:top w:val="none" w:sz="0" w:space="0" w:color="auto"/>
        <w:left w:val="none" w:sz="0" w:space="0" w:color="auto"/>
        <w:bottom w:val="none" w:sz="0" w:space="0" w:color="auto"/>
        <w:right w:val="none" w:sz="0" w:space="0" w:color="auto"/>
      </w:divBdr>
    </w:div>
    <w:div w:id="761221636">
      <w:bodyDiv w:val="1"/>
      <w:marLeft w:val="0"/>
      <w:marRight w:val="0"/>
      <w:marTop w:val="0"/>
      <w:marBottom w:val="0"/>
      <w:divBdr>
        <w:top w:val="none" w:sz="0" w:space="0" w:color="auto"/>
        <w:left w:val="none" w:sz="0" w:space="0" w:color="auto"/>
        <w:bottom w:val="none" w:sz="0" w:space="0" w:color="auto"/>
        <w:right w:val="none" w:sz="0" w:space="0" w:color="auto"/>
      </w:divBdr>
    </w:div>
    <w:div w:id="761804013">
      <w:bodyDiv w:val="1"/>
      <w:marLeft w:val="0"/>
      <w:marRight w:val="0"/>
      <w:marTop w:val="0"/>
      <w:marBottom w:val="0"/>
      <w:divBdr>
        <w:top w:val="none" w:sz="0" w:space="0" w:color="auto"/>
        <w:left w:val="none" w:sz="0" w:space="0" w:color="auto"/>
        <w:bottom w:val="none" w:sz="0" w:space="0" w:color="auto"/>
        <w:right w:val="none" w:sz="0" w:space="0" w:color="auto"/>
      </w:divBdr>
    </w:div>
    <w:div w:id="765345775">
      <w:bodyDiv w:val="1"/>
      <w:marLeft w:val="0"/>
      <w:marRight w:val="0"/>
      <w:marTop w:val="0"/>
      <w:marBottom w:val="0"/>
      <w:divBdr>
        <w:top w:val="none" w:sz="0" w:space="0" w:color="auto"/>
        <w:left w:val="none" w:sz="0" w:space="0" w:color="auto"/>
        <w:bottom w:val="none" w:sz="0" w:space="0" w:color="auto"/>
        <w:right w:val="none" w:sz="0" w:space="0" w:color="auto"/>
      </w:divBdr>
    </w:div>
    <w:div w:id="767695715">
      <w:bodyDiv w:val="1"/>
      <w:marLeft w:val="0"/>
      <w:marRight w:val="0"/>
      <w:marTop w:val="0"/>
      <w:marBottom w:val="0"/>
      <w:divBdr>
        <w:top w:val="none" w:sz="0" w:space="0" w:color="auto"/>
        <w:left w:val="none" w:sz="0" w:space="0" w:color="auto"/>
        <w:bottom w:val="none" w:sz="0" w:space="0" w:color="auto"/>
        <w:right w:val="none" w:sz="0" w:space="0" w:color="auto"/>
      </w:divBdr>
    </w:div>
    <w:div w:id="772945061">
      <w:bodyDiv w:val="1"/>
      <w:marLeft w:val="0"/>
      <w:marRight w:val="0"/>
      <w:marTop w:val="0"/>
      <w:marBottom w:val="0"/>
      <w:divBdr>
        <w:top w:val="none" w:sz="0" w:space="0" w:color="auto"/>
        <w:left w:val="none" w:sz="0" w:space="0" w:color="auto"/>
        <w:bottom w:val="none" w:sz="0" w:space="0" w:color="auto"/>
        <w:right w:val="none" w:sz="0" w:space="0" w:color="auto"/>
      </w:divBdr>
    </w:div>
    <w:div w:id="775055305">
      <w:bodyDiv w:val="1"/>
      <w:marLeft w:val="0"/>
      <w:marRight w:val="0"/>
      <w:marTop w:val="0"/>
      <w:marBottom w:val="0"/>
      <w:divBdr>
        <w:top w:val="none" w:sz="0" w:space="0" w:color="auto"/>
        <w:left w:val="none" w:sz="0" w:space="0" w:color="auto"/>
        <w:bottom w:val="none" w:sz="0" w:space="0" w:color="auto"/>
        <w:right w:val="none" w:sz="0" w:space="0" w:color="auto"/>
      </w:divBdr>
    </w:div>
    <w:div w:id="782456121">
      <w:bodyDiv w:val="1"/>
      <w:marLeft w:val="0"/>
      <w:marRight w:val="0"/>
      <w:marTop w:val="0"/>
      <w:marBottom w:val="0"/>
      <w:divBdr>
        <w:top w:val="none" w:sz="0" w:space="0" w:color="auto"/>
        <w:left w:val="none" w:sz="0" w:space="0" w:color="auto"/>
        <w:bottom w:val="none" w:sz="0" w:space="0" w:color="auto"/>
        <w:right w:val="none" w:sz="0" w:space="0" w:color="auto"/>
      </w:divBdr>
    </w:div>
    <w:div w:id="784233746">
      <w:bodyDiv w:val="1"/>
      <w:marLeft w:val="0"/>
      <w:marRight w:val="0"/>
      <w:marTop w:val="0"/>
      <w:marBottom w:val="0"/>
      <w:divBdr>
        <w:top w:val="none" w:sz="0" w:space="0" w:color="auto"/>
        <w:left w:val="none" w:sz="0" w:space="0" w:color="auto"/>
        <w:bottom w:val="none" w:sz="0" w:space="0" w:color="auto"/>
        <w:right w:val="none" w:sz="0" w:space="0" w:color="auto"/>
      </w:divBdr>
    </w:div>
    <w:div w:id="785737540">
      <w:bodyDiv w:val="1"/>
      <w:marLeft w:val="0"/>
      <w:marRight w:val="0"/>
      <w:marTop w:val="0"/>
      <w:marBottom w:val="0"/>
      <w:divBdr>
        <w:top w:val="none" w:sz="0" w:space="0" w:color="auto"/>
        <w:left w:val="none" w:sz="0" w:space="0" w:color="auto"/>
        <w:bottom w:val="none" w:sz="0" w:space="0" w:color="auto"/>
        <w:right w:val="none" w:sz="0" w:space="0" w:color="auto"/>
      </w:divBdr>
    </w:div>
    <w:div w:id="786780347">
      <w:bodyDiv w:val="1"/>
      <w:marLeft w:val="0"/>
      <w:marRight w:val="0"/>
      <w:marTop w:val="0"/>
      <w:marBottom w:val="0"/>
      <w:divBdr>
        <w:top w:val="none" w:sz="0" w:space="0" w:color="auto"/>
        <w:left w:val="none" w:sz="0" w:space="0" w:color="auto"/>
        <w:bottom w:val="none" w:sz="0" w:space="0" w:color="auto"/>
        <w:right w:val="none" w:sz="0" w:space="0" w:color="auto"/>
      </w:divBdr>
    </w:div>
    <w:div w:id="789932399">
      <w:bodyDiv w:val="1"/>
      <w:marLeft w:val="0"/>
      <w:marRight w:val="0"/>
      <w:marTop w:val="0"/>
      <w:marBottom w:val="0"/>
      <w:divBdr>
        <w:top w:val="none" w:sz="0" w:space="0" w:color="auto"/>
        <w:left w:val="none" w:sz="0" w:space="0" w:color="auto"/>
        <w:bottom w:val="none" w:sz="0" w:space="0" w:color="auto"/>
        <w:right w:val="none" w:sz="0" w:space="0" w:color="auto"/>
      </w:divBdr>
    </w:div>
    <w:div w:id="791051642">
      <w:bodyDiv w:val="1"/>
      <w:marLeft w:val="0"/>
      <w:marRight w:val="0"/>
      <w:marTop w:val="0"/>
      <w:marBottom w:val="0"/>
      <w:divBdr>
        <w:top w:val="none" w:sz="0" w:space="0" w:color="auto"/>
        <w:left w:val="none" w:sz="0" w:space="0" w:color="auto"/>
        <w:bottom w:val="none" w:sz="0" w:space="0" w:color="auto"/>
        <w:right w:val="none" w:sz="0" w:space="0" w:color="auto"/>
      </w:divBdr>
    </w:div>
    <w:div w:id="792482823">
      <w:bodyDiv w:val="1"/>
      <w:marLeft w:val="0"/>
      <w:marRight w:val="0"/>
      <w:marTop w:val="0"/>
      <w:marBottom w:val="0"/>
      <w:divBdr>
        <w:top w:val="none" w:sz="0" w:space="0" w:color="auto"/>
        <w:left w:val="none" w:sz="0" w:space="0" w:color="auto"/>
        <w:bottom w:val="none" w:sz="0" w:space="0" w:color="auto"/>
        <w:right w:val="none" w:sz="0" w:space="0" w:color="auto"/>
      </w:divBdr>
    </w:div>
    <w:div w:id="800074995">
      <w:bodyDiv w:val="1"/>
      <w:marLeft w:val="0"/>
      <w:marRight w:val="0"/>
      <w:marTop w:val="0"/>
      <w:marBottom w:val="0"/>
      <w:divBdr>
        <w:top w:val="none" w:sz="0" w:space="0" w:color="auto"/>
        <w:left w:val="none" w:sz="0" w:space="0" w:color="auto"/>
        <w:bottom w:val="none" w:sz="0" w:space="0" w:color="auto"/>
        <w:right w:val="none" w:sz="0" w:space="0" w:color="auto"/>
      </w:divBdr>
    </w:div>
    <w:div w:id="800466858">
      <w:bodyDiv w:val="1"/>
      <w:marLeft w:val="0"/>
      <w:marRight w:val="0"/>
      <w:marTop w:val="0"/>
      <w:marBottom w:val="0"/>
      <w:divBdr>
        <w:top w:val="none" w:sz="0" w:space="0" w:color="auto"/>
        <w:left w:val="none" w:sz="0" w:space="0" w:color="auto"/>
        <w:bottom w:val="none" w:sz="0" w:space="0" w:color="auto"/>
        <w:right w:val="none" w:sz="0" w:space="0" w:color="auto"/>
      </w:divBdr>
    </w:div>
    <w:div w:id="803809766">
      <w:bodyDiv w:val="1"/>
      <w:marLeft w:val="0"/>
      <w:marRight w:val="0"/>
      <w:marTop w:val="0"/>
      <w:marBottom w:val="0"/>
      <w:divBdr>
        <w:top w:val="none" w:sz="0" w:space="0" w:color="auto"/>
        <w:left w:val="none" w:sz="0" w:space="0" w:color="auto"/>
        <w:bottom w:val="none" w:sz="0" w:space="0" w:color="auto"/>
        <w:right w:val="none" w:sz="0" w:space="0" w:color="auto"/>
      </w:divBdr>
    </w:div>
    <w:div w:id="804473444">
      <w:bodyDiv w:val="1"/>
      <w:marLeft w:val="0"/>
      <w:marRight w:val="0"/>
      <w:marTop w:val="0"/>
      <w:marBottom w:val="0"/>
      <w:divBdr>
        <w:top w:val="none" w:sz="0" w:space="0" w:color="auto"/>
        <w:left w:val="none" w:sz="0" w:space="0" w:color="auto"/>
        <w:bottom w:val="none" w:sz="0" w:space="0" w:color="auto"/>
        <w:right w:val="none" w:sz="0" w:space="0" w:color="auto"/>
      </w:divBdr>
    </w:div>
    <w:div w:id="809401671">
      <w:bodyDiv w:val="1"/>
      <w:marLeft w:val="0"/>
      <w:marRight w:val="0"/>
      <w:marTop w:val="0"/>
      <w:marBottom w:val="0"/>
      <w:divBdr>
        <w:top w:val="none" w:sz="0" w:space="0" w:color="auto"/>
        <w:left w:val="none" w:sz="0" w:space="0" w:color="auto"/>
        <w:bottom w:val="none" w:sz="0" w:space="0" w:color="auto"/>
        <w:right w:val="none" w:sz="0" w:space="0" w:color="auto"/>
      </w:divBdr>
    </w:div>
    <w:div w:id="810293963">
      <w:bodyDiv w:val="1"/>
      <w:marLeft w:val="0"/>
      <w:marRight w:val="0"/>
      <w:marTop w:val="0"/>
      <w:marBottom w:val="0"/>
      <w:divBdr>
        <w:top w:val="none" w:sz="0" w:space="0" w:color="auto"/>
        <w:left w:val="none" w:sz="0" w:space="0" w:color="auto"/>
        <w:bottom w:val="none" w:sz="0" w:space="0" w:color="auto"/>
        <w:right w:val="none" w:sz="0" w:space="0" w:color="auto"/>
      </w:divBdr>
    </w:div>
    <w:div w:id="811869479">
      <w:bodyDiv w:val="1"/>
      <w:marLeft w:val="0"/>
      <w:marRight w:val="0"/>
      <w:marTop w:val="0"/>
      <w:marBottom w:val="0"/>
      <w:divBdr>
        <w:top w:val="none" w:sz="0" w:space="0" w:color="auto"/>
        <w:left w:val="none" w:sz="0" w:space="0" w:color="auto"/>
        <w:bottom w:val="none" w:sz="0" w:space="0" w:color="auto"/>
        <w:right w:val="none" w:sz="0" w:space="0" w:color="auto"/>
      </w:divBdr>
    </w:div>
    <w:div w:id="813907691">
      <w:bodyDiv w:val="1"/>
      <w:marLeft w:val="0"/>
      <w:marRight w:val="0"/>
      <w:marTop w:val="0"/>
      <w:marBottom w:val="0"/>
      <w:divBdr>
        <w:top w:val="none" w:sz="0" w:space="0" w:color="auto"/>
        <w:left w:val="none" w:sz="0" w:space="0" w:color="auto"/>
        <w:bottom w:val="none" w:sz="0" w:space="0" w:color="auto"/>
        <w:right w:val="none" w:sz="0" w:space="0" w:color="auto"/>
      </w:divBdr>
    </w:div>
    <w:div w:id="814179240">
      <w:bodyDiv w:val="1"/>
      <w:marLeft w:val="0"/>
      <w:marRight w:val="0"/>
      <w:marTop w:val="0"/>
      <w:marBottom w:val="0"/>
      <w:divBdr>
        <w:top w:val="none" w:sz="0" w:space="0" w:color="auto"/>
        <w:left w:val="none" w:sz="0" w:space="0" w:color="auto"/>
        <w:bottom w:val="none" w:sz="0" w:space="0" w:color="auto"/>
        <w:right w:val="none" w:sz="0" w:space="0" w:color="auto"/>
      </w:divBdr>
    </w:div>
    <w:div w:id="818619567">
      <w:bodyDiv w:val="1"/>
      <w:marLeft w:val="0"/>
      <w:marRight w:val="0"/>
      <w:marTop w:val="0"/>
      <w:marBottom w:val="0"/>
      <w:divBdr>
        <w:top w:val="none" w:sz="0" w:space="0" w:color="auto"/>
        <w:left w:val="none" w:sz="0" w:space="0" w:color="auto"/>
        <w:bottom w:val="none" w:sz="0" w:space="0" w:color="auto"/>
        <w:right w:val="none" w:sz="0" w:space="0" w:color="auto"/>
      </w:divBdr>
    </w:div>
    <w:div w:id="819929735">
      <w:bodyDiv w:val="1"/>
      <w:marLeft w:val="0"/>
      <w:marRight w:val="0"/>
      <w:marTop w:val="0"/>
      <w:marBottom w:val="0"/>
      <w:divBdr>
        <w:top w:val="none" w:sz="0" w:space="0" w:color="auto"/>
        <w:left w:val="none" w:sz="0" w:space="0" w:color="auto"/>
        <w:bottom w:val="none" w:sz="0" w:space="0" w:color="auto"/>
        <w:right w:val="none" w:sz="0" w:space="0" w:color="auto"/>
      </w:divBdr>
    </w:div>
    <w:div w:id="821585100">
      <w:bodyDiv w:val="1"/>
      <w:marLeft w:val="0"/>
      <w:marRight w:val="0"/>
      <w:marTop w:val="0"/>
      <w:marBottom w:val="0"/>
      <w:divBdr>
        <w:top w:val="none" w:sz="0" w:space="0" w:color="auto"/>
        <w:left w:val="none" w:sz="0" w:space="0" w:color="auto"/>
        <w:bottom w:val="none" w:sz="0" w:space="0" w:color="auto"/>
        <w:right w:val="none" w:sz="0" w:space="0" w:color="auto"/>
      </w:divBdr>
    </w:div>
    <w:div w:id="825433646">
      <w:bodyDiv w:val="1"/>
      <w:marLeft w:val="0"/>
      <w:marRight w:val="0"/>
      <w:marTop w:val="0"/>
      <w:marBottom w:val="0"/>
      <w:divBdr>
        <w:top w:val="none" w:sz="0" w:space="0" w:color="auto"/>
        <w:left w:val="none" w:sz="0" w:space="0" w:color="auto"/>
        <w:bottom w:val="none" w:sz="0" w:space="0" w:color="auto"/>
        <w:right w:val="none" w:sz="0" w:space="0" w:color="auto"/>
      </w:divBdr>
    </w:div>
    <w:div w:id="828449511">
      <w:bodyDiv w:val="1"/>
      <w:marLeft w:val="0"/>
      <w:marRight w:val="0"/>
      <w:marTop w:val="0"/>
      <w:marBottom w:val="0"/>
      <w:divBdr>
        <w:top w:val="none" w:sz="0" w:space="0" w:color="auto"/>
        <w:left w:val="none" w:sz="0" w:space="0" w:color="auto"/>
        <w:bottom w:val="none" w:sz="0" w:space="0" w:color="auto"/>
        <w:right w:val="none" w:sz="0" w:space="0" w:color="auto"/>
      </w:divBdr>
    </w:div>
    <w:div w:id="830097046">
      <w:bodyDiv w:val="1"/>
      <w:marLeft w:val="0"/>
      <w:marRight w:val="0"/>
      <w:marTop w:val="0"/>
      <w:marBottom w:val="0"/>
      <w:divBdr>
        <w:top w:val="none" w:sz="0" w:space="0" w:color="auto"/>
        <w:left w:val="none" w:sz="0" w:space="0" w:color="auto"/>
        <w:bottom w:val="none" w:sz="0" w:space="0" w:color="auto"/>
        <w:right w:val="none" w:sz="0" w:space="0" w:color="auto"/>
      </w:divBdr>
    </w:div>
    <w:div w:id="832373382">
      <w:bodyDiv w:val="1"/>
      <w:marLeft w:val="0"/>
      <w:marRight w:val="0"/>
      <w:marTop w:val="0"/>
      <w:marBottom w:val="0"/>
      <w:divBdr>
        <w:top w:val="none" w:sz="0" w:space="0" w:color="auto"/>
        <w:left w:val="none" w:sz="0" w:space="0" w:color="auto"/>
        <w:bottom w:val="none" w:sz="0" w:space="0" w:color="auto"/>
        <w:right w:val="none" w:sz="0" w:space="0" w:color="auto"/>
      </w:divBdr>
    </w:div>
    <w:div w:id="836502669">
      <w:bodyDiv w:val="1"/>
      <w:marLeft w:val="0"/>
      <w:marRight w:val="0"/>
      <w:marTop w:val="0"/>
      <w:marBottom w:val="0"/>
      <w:divBdr>
        <w:top w:val="none" w:sz="0" w:space="0" w:color="auto"/>
        <w:left w:val="none" w:sz="0" w:space="0" w:color="auto"/>
        <w:bottom w:val="none" w:sz="0" w:space="0" w:color="auto"/>
        <w:right w:val="none" w:sz="0" w:space="0" w:color="auto"/>
      </w:divBdr>
    </w:div>
    <w:div w:id="836580350">
      <w:bodyDiv w:val="1"/>
      <w:marLeft w:val="0"/>
      <w:marRight w:val="0"/>
      <w:marTop w:val="0"/>
      <w:marBottom w:val="0"/>
      <w:divBdr>
        <w:top w:val="none" w:sz="0" w:space="0" w:color="auto"/>
        <w:left w:val="none" w:sz="0" w:space="0" w:color="auto"/>
        <w:bottom w:val="none" w:sz="0" w:space="0" w:color="auto"/>
        <w:right w:val="none" w:sz="0" w:space="0" w:color="auto"/>
      </w:divBdr>
    </w:div>
    <w:div w:id="838153253">
      <w:bodyDiv w:val="1"/>
      <w:marLeft w:val="0"/>
      <w:marRight w:val="0"/>
      <w:marTop w:val="0"/>
      <w:marBottom w:val="0"/>
      <w:divBdr>
        <w:top w:val="none" w:sz="0" w:space="0" w:color="auto"/>
        <w:left w:val="none" w:sz="0" w:space="0" w:color="auto"/>
        <w:bottom w:val="none" w:sz="0" w:space="0" w:color="auto"/>
        <w:right w:val="none" w:sz="0" w:space="0" w:color="auto"/>
      </w:divBdr>
    </w:div>
    <w:div w:id="840319956">
      <w:bodyDiv w:val="1"/>
      <w:marLeft w:val="0"/>
      <w:marRight w:val="0"/>
      <w:marTop w:val="0"/>
      <w:marBottom w:val="0"/>
      <w:divBdr>
        <w:top w:val="none" w:sz="0" w:space="0" w:color="auto"/>
        <w:left w:val="none" w:sz="0" w:space="0" w:color="auto"/>
        <w:bottom w:val="none" w:sz="0" w:space="0" w:color="auto"/>
        <w:right w:val="none" w:sz="0" w:space="0" w:color="auto"/>
      </w:divBdr>
    </w:div>
    <w:div w:id="840584476">
      <w:bodyDiv w:val="1"/>
      <w:marLeft w:val="0"/>
      <w:marRight w:val="0"/>
      <w:marTop w:val="0"/>
      <w:marBottom w:val="0"/>
      <w:divBdr>
        <w:top w:val="none" w:sz="0" w:space="0" w:color="auto"/>
        <w:left w:val="none" w:sz="0" w:space="0" w:color="auto"/>
        <w:bottom w:val="none" w:sz="0" w:space="0" w:color="auto"/>
        <w:right w:val="none" w:sz="0" w:space="0" w:color="auto"/>
      </w:divBdr>
    </w:div>
    <w:div w:id="841512283">
      <w:bodyDiv w:val="1"/>
      <w:marLeft w:val="0"/>
      <w:marRight w:val="0"/>
      <w:marTop w:val="0"/>
      <w:marBottom w:val="0"/>
      <w:divBdr>
        <w:top w:val="none" w:sz="0" w:space="0" w:color="auto"/>
        <w:left w:val="none" w:sz="0" w:space="0" w:color="auto"/>
        <w:bottom w:val="none" w:sz="0" w:space="0" w:color="auto"/>
        <w:right w:val="none" w:sz="0" w:space="0" w:color="auto"/>
      </w:divBdr>
    </w:div>
    <w:div w:id="843323782">
      <w:bodyDiv w:val="1"/>
      <w:marLeft w:val="0"/>
      <w:marRight w:val="0"/>
      <w:marTop w:val="0"/>
      <w:marBottom w:val="0"/>
      <w:divBdr>
        <w:top w:val="none" w:sz="0" w:space="0" w:color="auto"/>
        <w:left w:val="none" w:sz="0" w:space="0" w:color="auto"/>
        <w:bottom w:val="none" w:sz="0" w:space="0" w:color="auto"/>
        <w:right w:val="none" w:sz="0" w:space="0" w:color="auto"/>
      </w:divBdr>
    </w:div>
    <w:div w:id="856312761">
      <w:bodyDiv w:val="1"/>
      <w:marLeft w:val="0"/>
      <w:marRight w:val="0"/>
      <w:marTop w:val="0"/>
      <w:marBottom w:val="0"/>
      <w:divBdr>
        <w:top w:val="none" w:sz="0" w:space="0" w:color="auto"/>
        <w:left w:val="none" w:sz="0" w:space="0" w:color="auto"/>
        <w:bottom w:val="none" w:sz="0" w:space="0" w:color="auto"/>
        <w:right w:val="none" w:sz="0" w:space="0" w:color="auto"/>
      </w:divBdr>
    </w:div>
    <w:div w:id="856428856">
      <w:bodyDiv w:val="1"/>
      <w:marLeft w:val="0"/>
      <w:marRight w:val="0"/>
      <w:marTop w:val="0"/>
      <w:marBottom w:val="0"/>
      <w:divBdr>
        <w:top w:val="none" w:sz="0" w:space="0" w:color="auto"/>
        <w:left w:val="none" w:sz="0" w:space="0" w:color="auto"/>
        <w:bottom w:val="none" w:sz="0" w:space="0" w:color="auto"/>
        <w:right w:val="none" w:sz="0" w:space="0" w:color="auto"/>
      </w:divBdr>
    </w:div>
    <w:div w:id="863009798">
      <w:bodyDiv w:val="1"/>
      <w:marLeft w:val="0"/>
      <w:marRight w:val="0"/>
      <w:marTop w:val="0"/>
      <w:marBottom w:val="0"/>
      <w:divBdr>
        <w:top w:val="none" w:sz="0" w:space="0" w:color="auto"/>
        <w:left w:val="none" w:sz="0" w:space="0" w:color="auto"/>
        <w:bottom w:val="none" w:sz="0" w:space="0" w:color="auto"/>
        <w:right w:val="none" w:sz="0" w:space="0" w:color="auto"/>
      </w:divBdr>
    </w:div>
    <w:div w:id="867717619">
      <w:bodyDiv w:val="1"/>
      <w:marLeft w:val="0"/>
      <w:marRight w:val="0"/>
      <w:marTop w:val="0"/>
      <w:marBottom w:val="0"/>
      <w:divBdr>
        <w:top w:val="none" w:sz="0" w:space="0" w:color="auto"/>
        <w:left w:val="none" w:sz="0" w:space="0" w:color="auto"/>
        <w:bottom w:val="none" w:sz="0" w:space="0" w:color="auto"/>
        <w:right w:val="none" w:sz="0" w:space="0" w:color="auto"/>
      </w:divBdr>
    </w:div>
    <w:div w:id="871454083">
      <w:bodyDiv w:val="1"/>
      <w:marLeft w:val="0"/>
      <w:marRight w:val="0"/>
      <w:marTop w:val="0"/>
      <w:marBottom w:val="0"/>
      <w:divBdr>
        <w:top w:val="none" w:sz="0" w:space="0" w:color="auto"/>
        <w:left w:val="none" w:sz="0" w:space="0" w:color="auto"/>
        <w:bottom w:val="none" w:sz="0" w:space="0" w:color="auto"/>
        <w:right w:val="none" w:sz="0" w:space="0" w:color="auto"/>
      </w:divBdr>
    </w:div>
    <w:div w:id="873153816">
      <w:bodyDiv w:val="1"/>
      <w:marLeft w:val="0"/>
      <w:marRight w:val="0"/>
      <w:marTop w:val="0"/>
      <w:marBottom w:val="0"/>
      <w:divBdr>
        <w:top w:val="none" w:sz="0" w:space="0" w:color="auto"/>
        <w:left w:val="none" w:sz="0" w:space="0" w:color="auto"/>
        <w:bottom w:val="none" w:sz="0" w:space="0" w:color="auto"/>
        <w:right w:val="none" w:sz="0" w:space="0" w:color="auto"/>
      </w:divBdr>
    </w:div>
    <w:div w:id="873495766">
      <w:bodyDiv w:val="1"/>
      <w:marLeft w:val="0"/>
      <w:marRight w:val="0"/>
      <w:marTop w:val="0"/>
      <w:marBottom w:val="0"/>
      <w:divBdr>
        <w:top w:val="none" w:sz="0" w:space="0" w:color="auto"/>
        <w:left w:val="none" w:sz="0" w:space="0" w:color="auto"/>
        <w:bottom w:val="none" w:sz="0" w:space="0" w:color="auto"/>
        <w:right w:val="none" w:sz="0" w:space="0" w:color="auto"/>
      </w:divBdr>
    </w:div>
    <w:div w:id="876166654">
      <w:bodyDiv w:val="1"/>
      <w:marLeft w:val="0"/>
      <w:marRight w:val="0"/>
      <w:marTop w:val="0"/>
      <w:marBottom w:val="0"/>
      <w:divBdr>
        <w:top w:val="none" w:sz="0" w:space="0" w:color="auto"/>
        <w:left w:val="none" w:sz="0" w:space="0" w:color="auto"/>
        <w:bottom w:val="none" w:sz="0" w:space="0" w:color="auto"/>
        <w:right w:val="none" w:sz="0" w:space="0" w:color="auto"/>
      </w:divBdr>
    </w:div>
    <w:div w:id="878974452">
      <w:bodyDiv w:val="1"/>
      <w:marLeft w:val="0"/>
      <w:marRight w:val="0"/>
      <w:marTop w:val="0"/>
      <w:marBottom w:val="0"/>
      <w:divBdr>
        <w:top w:val="none" w:sz="0" w:space="0" w:color="auto"/>
        <w:left w:val="none" w:sz="0" w:space="0" w:color="auto"/>
        <w:bottom w:val="none" w:sz="0" w:space="0" w:color="auto"/>
        <w:right w:val="none" w:sz="0" w:space="0" w:color="auto"/>
      </w:divBdr>
    </w:div>
    <w:div w:id="879126696">
      <w:bodyDiv w:val="1"/>
      <w:marLeft w:val="0"/>
      <w:marRight w:val="0"/>
      <w:marTop w:val="0"/>
      <w:marBottom w:val="0"/>
      <w:divBdr>
        <w:top w:val="none" w:sz="0" w:space="0" w:color="auto"/>
        <w:left w:val="none" w:sz="0" w:space="0" w:color="auto"/>
        <w:bottom w:val="none" w:sz="0" w:space="0" w:color="auto"/>
        <w:right w:val="none" w:sz="0" w:space="0" w:color="auto"/>
      </w:divBdr>
    </w:div>
    <w:div w:id="881016546">
      <w:bodyDiv w:val="1"/>
      <w:marLeft w:val="0"/>
      <w:marRight w:val="0"/>
      <w:marTop w:val="0"/>
      <w:marBottom w:val="0"/>
      <w:divBdr>
        <w:top w:val="none" w:sz="0" w:space="0" w:color="auto"/>
        <w:left w:val="none" w:sz="0" w:space="0" w:color="auto"/>
        <w:bottom w:val="none" w:sz="0" w:space="0" w:color="auto"/>
        <w:right w:val="none" w:sz="0" w:space="0" w:color="auto"/>
      </w:divBdr>
    </w:div>
    <w:div w:id="887035272">
      <w:bodyDiv w:val="1"/>
      <w:marLeft w:val="0"/>
      <w:marRight w:val="0"/>
      <w:marTop w:val="0"/>
      <w:marBottom w:val="0"/>
      <w:divBdr>
        <w:top w:val="none" w:sz="0" w:space="0" w:color="auto"/>
        <w:left w:val="none" w:sz="0" w:space="0" w:color="auto"/>
        <w:bottom w:val="none" w:sz="0" w:space="0" w:color="auto"/>
        <w:right w:val="none" w:sz="0" w:space="0" w:color="auto"/>
      </w:divBdr>
    </w:div>
    <w:div w:id="887303478">
      <w:bodyDiv w:val="1"/>
      <w:marLeft w:val="0"/>
      <w:marRight w:val="0"/>
      <w:marTop w:val="0"/>
      <w:marBottom w:val="0"/>
      <w:divBdr>
        <w:top w:val="none" w:sz="0" w:space="0" w:color="auto"/>
        <w:left w:val="none" w:sz="0" w:space="0" w:color="auto"/>
        <w:bottom w:val="none" w:sz="0" w:space="0" w:color="auto"/>
        <w:right w:val="none" w:sz="0" w:space="0" w:color="auto"/>
      </w:divBdr>
    </w:div>
    <w:div w:id="892958865">
      <w:bodyDiv w:val="1"/>
      <w:marLeft w:val="0"/>
      <w:marRight w:val="0"/>
      <w:marTop w:val="0"/>
      <w:marBottom w:val="0"/>
      <w:divBdr>
        <w:top w:val="none" w:sz="0" w:space="0" w:color="auto"/>
        <w:left w:val="none" w:sz="0" w:space="0" w:color="auto"/>
        <w:bottom w:val="none" w:sz="0" w:space="0" w:color="auto"/>
        <w:right w:val="none" w:sz="0" w:space="0" w:color="auto"/>
      </w:divBdr>
    </w:div>
    <w:div w:id="893781123">
      <w:bodyDiv w:val="1"/>
      <w:marLeft w:val="0"/>
      <w:marRight w:val="0"/>
      <w:marTop w:val="0"/>
      <w:marBottom w:val="0"/>
      <w:divBdr>
        <w:top w:val="none" w:sz="0" w:space="0" w:color="auto"/>
        <w:left w:val="none" w:sz="0" w:space="0" w:color="auto"/>
        <w:bottom w:val="none" w:sz="0" w:space="0" w:color="auto"/>
        <w:right w:val="none" w:sz="0" w:space="0" w:color="auto"/>
      </w:divBdr>
    </w:div>
    <w:div w:id="894047481">
      <w:bodyDiv w:val="1"/>
      <w:marLeft w:val="0"/>
      <w:marRight w:val="0"/>
      <w:marTop w:val="0"/>
      <w:marBottom w:val="0"/>
      <w:divBdr>
        <w:top w:val="none" w:sz="0" w:space="0" w:color="auto"/>
        <w:left w:val="none" w:sz="0" w:space="0" w:color="auto"/>
        <w:bottom w:val="none" w:sz="0" w:space="0" w:color="auto"/>
        <w:right w:val="none" w:sz="0" w:space="0" w:color="auto"/>
      </w:divBdr>
    </w:div>
    <w:div w:id="896089406">
      <w:bodyDiv w:val="1"/>
      <w:marLeft w:val="0"/>
      <w:marRight w:val="0"/>
      <w:marTop w:val="0"/>
      <w:marBottom w:val="0"/>
      <w:divBdr>
        <w:top w:val="none" w:sz="0" w:space="0" w:color="auto"/>
        <w:left w:val="none" w:sz="0" w:space="0" w:color="auto"/>
        <w:bottom w:val="none" w:sz="0" w:space="0" w:color="auto"/>
        <w:right w:val="none" w:sz="0" w:space="0" w:color="auto"/>
      </w:divBdr>
    </w:div>
    <w:div w:id="903880294">
      <w:bodyDiv w:val="1"/>
      <w:marLeft w:val="0"/>
      <w:marRight w:val="0"/>
      <w:marTop w:val="0"/>
      <w:marBottom w:val="0"/>
      <w:divBdr>
        <w:top w:val="none" w:sz="0" w:space="0" w:color="auto"/>
        <w:left w:val="none" w:sz="0" w:space="0" w:color="auto"/>
        <w:bottom w:val="none" w:sz="0" w:space="0" w:color="auto"/>
        <w:right w:val="none" w:sz="0" w:space="0" w:color="auto"/>
      </w:divBdr>
    </w:div>
    <w:div w:id="904143882">
      <w:bodyDiv w:val="1"/>
      <w:marLeft w:val="0"/>
      <w:marRight w:val="0"/>
      <w:marTop w:val="0"/>
      <w:marBottom w:val="0"/>
      <w:divBdr>
        <w:top w:val="none" w:sz="0" w:space="0" w:color="auto"/>
        <w:left w:val="none" w:sz="0" w:space="0" w:color="auto"/>
        <w:bottom w:val="none" w:sz="0" w:space="0" w:color="auto"/>
        <w:right w:val="none" w:sz="0" w:space="0" w:color="auto"/>
      </w:divBdr>
    </w:div>
    <w:div w:id="907298975">
      <w:bodyDiv w:val="1"/>
      <w:marLeft w:val="0"/>
      <w:marRight w:val="0"/>
      <w:marTop w:val="0"/>
      <w:marBottom w:val="0"/>
      <w:divBdr>
        <w:top w:val="none" w:sz="0" w:space="0" w:color="auto"/>
        <w:left w:val="none" w:sz="0" w:space="0" w:color="auto"/>
        <w:bottom w:val="none" w:sz="0" w:space="0" w:color="auto"/>
        <w:right w:val="none" w:sz="0" w:space="0" w:color="auto"/>
      </w:divBdr>
    </w:div>
    <w:div w:id="909464439">
      <w:bodyDiv w:val="1"/>
      <w:marLeft w:val="0"/>
      <w:marRight w:val="0"/>
      <w:marTop w:val="0"/>
      <w:marBottom w:val="0"/>
      <w:divBdr>
        <w:top w:val="none" w:sz="0" w:space="0" w:color="auto"/>
        <w:left w:val="none" w:sz="0" w:space="0" w:color="auto"/>
        <w:bottom w:val="none" w:sz="0" w:space="0" w:color="auto"/>
        <w:right w:val="none" w:sz="0" w:space="0" w:color="auto"/>
      </w:divBdr>
    </w:div>
    <w:div w:id="909971297">
      <w:bodyDiv w:val="1"/>
      <w:marLeft w:val="0"/>
      <w:marRight w:val="0"/>
      <w:marTop w:val="0"/>
      <w:marBottom w:val="0"/>
      <w:divBdr>
        <w:top w:val="none" w:sz="0" w:space="0" w:color="auto"/>
        <w:left w:val="none" w:sz="0" w:space="0" w:color="auto"/>
        <w:bottom w:val="none" w:sz="0" w:space="0" w:color="auto"/>
        <w:right w:val="none" w:sz="0" w:space="0" w:color="auto"/>
      </w:divBdr>
    </w:div>
    <w:div w:id="916011318">
      <w:bodyDiv w:val="1"/>
      <w:marLeft w:val="0"/>
      <w:marRight w:val="0"/>
      <w:marTop w:val="0"/>
      <w:marBottom w:val="0"/>
      <w:divBdr>
        <w:top w:val="none" w:sz="0" w:space="0" w:color="auto"/>
        <w:left w:val="none" w:sz="0" w:space="0" w:color="auto"/>
        <w:bottom w:val="none" w:sz="0" w:space="0" w:color="auto"/>
        <w:right w:val="none" w:sz="0" w:space="0" w:color="auto"/>
      </w:divBdr>
    </w:div>
    <w:div w:id="918247118">
      <w:bodyDiv w:val="1"/>
      <w:marLeft w:val="0"/>
      <w:marRight w:val="0"/>
      <w:marTop w:val="0"/>
      <w:marBottom w:val="0"/>
      <w:divBdr>
        <w:top w:val="none" w:sz="0" w:space="0" w:color="auto"/>
        <w:left w:val="none" w:sz="0" w:space="0" w:color="auto"/>
        <w:bottom w:val="none" w:sz="0" w:space="0" w:color="auto"/>
        <w:right w:val="none" w:sz="0" w:space="0" w:color="auto"/>
      </w:divBdr>
    </w:div>
    <w:div w:id="919291076">
      <w:bodyDiv w:val="1"/>
      <w:marLeft w:val="0"/>
      <w:marRight w:val="0"/>
      <w:marTop w:val="0"/>
      <w:marBottom w:val="0"/>
      <w:divBdr>
        <w:top w:val="none" w:sz="0" w:space="0" w:color="auto"/>
        <w:left w:val="none" w:sz="0" w:space="0" w:color="auto"/>
        <w:bottom w:val="none" w:sz="0" w:space="0" w:color="auto"/>
        <w:right w:val="none" w:sz="0" w:space="0" w:color="auto"/>
      </w:divBdr>
    </w:div>
    <w:div w:id="930358938">
      <w:bodyDiv w:val="1"/>
      <w:marLeft w:val="0"/>
      <w:marRight w:val="0"/>
      <w:marTop w:val="0"/>
      <w:marBottom w:val="0"/>
      <w:divBdr>
        <w:top w:val="none" w:sz="0" w:space="0" w:color="auto"/>
        <w:left w:val="none" w:sz="0" w:space="0" w:color="auto"/>
        <w:bottom w:val="none" w:sz="0" w:space="0" w:color="auto"/>
        <w:right w:val="none" w:sz="0" w:space="0" w:color="auto"/>
      </w:divBdr>
    </w:div>
    <w:div w:id="931356414">
      <w:bodyDiv w:val="1"/>
      <w:marLeft w:val="0"/>
      <w:marRight w:val="0"/>
      <w:marTop w:val="0"/>
      <w:marBottom w:val="0"/>
      <w:divBdr>
        <w:top w:val="none" w:sz="0" w:space="0" w:color="auto"/>
        <w:left w:val="none" w:sz="0" w:space="0" w:color="auto"/>
        <w:bottom w:val="none" w:sz="0" w:space="0" w:color="auto"/>
        <w:right w:val="none" w:sz="0" w:space="0" w:color="auto"/>
      </w:divBdr>
    </w:div>
    <w:div w:id="932281771">
      <w:bodyDiv w:val="1"/>
      <w:marLeft w:val="0"/>
      <w:marRight w:val="0"/>
      <w:marTop w:val="0"/>
      <w:marBottom w:val="0"/>
      <w:divBdr>
        <w:top w:val="none" w:sz="0" w:space="0" w:color="auto"/>
        <w:left w:val="none" w:sz="0" w:space="0" w:color="auto"/>
        <w:bottom w:val="none" w:sz="0" w:space="0" w:color="auto"/>
        <w:right w:val="none" w:sz="0" w:space="0" w:color="auto"/>
      </w:divBdr>
    </w:div>
    <w:div w:id="934020382">
      <w:bodyDiv w:val="1"/>
      <w:marLeft w:val="0"/>
      <w:marRight w:val="0"/>
      <w:marTop w:val="0"/>
      <w:marBottom w:val="0"/>
      <w:divBdr>
        <w:top w:val="none" w:sz="0" w:space="0" w:color="auto"/>
        <w:left w:val="none" w:sz="0" w:space="0" w:color="auto"/>
        <w:bottom w:val="none" w:sz="0" w:space="0" w:color="auto"/>
        <w:right w:val="none" w:sz="0" w:space="0" w:color="auto"/>
      </w:divBdr>
    </w:div>
    <w:div w:id="934049789">
      <w:bodyDiv w:val="1"/>
      <w:marLeft w:val="0"/>
      <w:marRight w:val="0"/>
      <w:marTop w:val="0"/>
      <w:marBottom w:val="0"/>
      <w:divBdr>
        <w:top w:val="none" w:sz="0" w:space="0" w:color="auto"/>
        <w:left w:val="none" w:sz="0" w:space="0" w:color="auto"/>
        <w:bottom w:val="none" w:sz="0" w:space="0" w:color="auto"/>
        <w:right w:val="none" w:sz="0" w:space="0" w:color="auto"/>
      </w:divBdr>
    </w:div>
    <w:div w:id="941761994">
      <w:bodyDiv w:val="1"/>
      <w:marLeft w:val="0"/>
      <w:marRight w:val="0"/>
      <w:marTop w:val="0"/>
      <w:marBottom w:val="0"/>
      <w:divBdr>
        <w:top w:val="none" w:sz="0" w:space="0" w:color="auto"/>
        <w:left w:val="none" w:sz="0" w:space="0" w:color="auto"/>
        <w:bottom w:val="none" w:sz="0" w:space="0" w:color="auto"/>
        <w:right w:val="none" w:sz="0" w:space="0" w:color="auto"/>
      </w:divBdr>
    </w:div>
    <w:div w:id="943421907">
      <w:bodyDiv w:val="1"/>
      <w:marLeft w:val="0"/>
      <w:marRight w:val="0"/>
      <w:marTop w:val="0"/>
      <w:marBottom w:val="0"/>
      <w:divBdr>
        <w:top w:val="none" w:sz="0" w:space="0" w:color="auto"/>
        <w:left w:val="none" w:sz="0" w:space="0" w:color="auto"/>
        <w:bottom w:val="none" w:sz="0" w:space="0" w:color="auto"/>
        <w:right w:val="none" w:sz="0" w:space="0" w:color="auto"/>
      </w:divBdr>
    </w:div>
    <w:div w:id="947278284">
      <w:bodyDiv w:val="1"/>
      <w:marLeft w:val="0"/>
      <w:marRight w:val="0"/>
      <w:marTop w:val="0"/>
      <w:marBottom w:val="0"/>
      <w:divBdr>
        <w:top w:val="none" w:sz="0" w:space="0" w:color="auto"/>
        <w:left w:val="none" w:sz="0" w:space="0" w:color="auto"/>
        <w:bottom w:val="none" w:sz="0" w:space="0" w:color="auto"/>
        <w:right w:val="none" w:sz="0" w:space="0" w:color="auto"/>
      </w:divBdr>
    </w:div>
    <w:div w:id="947355024">
      <w:bodyDiv w:val="1"/>
      <w:marLeft w:val="0"/>
      <w:marRight w:val="0"/>
      <w:marTop w:val="0"/>
      <w:marBottom w:val="0"/>
      <w:divBdr>
        <w:top w:val="none" w:sz="0" w:space="0" w:color="auto"/>
        <w:left w:val="none" w:sz="0" w:space="0" w:color="auto"/>
        <w:bottom w:val="none" w:sz="0" w:space="0" w:color="auto"/>
        <w:right w:val="none" w:sz="0" w:space="0" w:color="auto"/>
      </w:divBdr>
    </w:div>
    <w:div w:id="952445655">
      <w:bodyDiv w:val="1"/>
      <w:marLeft w:val="0"/>
      <w:marRight w:val="0"/>
      <w:marTop w:val="0"/>
      <w:marBottom w:val="0"/>
      <w:divBdr>
        <w:top w:val="none" w:sz="0" w:space="0" w:color="auto"/>
        <w:left w:val="none" w:sz="0" w:space="0" w:color="auto"/>
        <w:bottom w:val="none" w:sz="0" w:space="0" w:color="auto"/>
        <w:right w:val="none" w:sz="0" w:space="0" w:color="auto"/>
      </w:divBdr>
    </w:div>
    <w:div w:id="953555847">
      <w:bodyDiv w:val="1"/>
      <w:marLeft w:val="0"/>
      <w:marRight w:val="0"/>
      <w:marTop w:val="0"/>
      <w:marBottom w:val="0"/>
      <w:divBdr>
        <w:top w:val="none" w:sz="0" w:space="0" w:color="auto"/>
        <w:left w:val="none" w:sz="0" w:space="0" w:color="auto"/>
        <w:bottom w:val="none" w:sz="0" w:space="0" w:color="auto"/>
        <w:right w:val="none" w:sz="0" w:space="0" w:color="auto"/>
      </w:divBdr>
    </w:div>
    <w:div w:id="953630935">
      <w:bodyDiv w:val="1"/>
      <w:marLeft w:val="0"/>
      <w:marRight w:val="0"/>
      <w:marTop w:val="0"/>
      <w:marBottom w:val="0"/>
      <w:divBdr>
        <w:top w:val="none" w:sz="0" w:space="0" w:color="auto"/>
        <w:left w:val="none" w:sz="0" w:space="0" w:color="auto"/>
        <w:bottom w:val="none" w:sz="0" w:space="0" w:color="auto"/>
        <w:right w:val="none" w:sz="0" w:space="0" w:color="auto"/>
      </w:divBdr>
    </w:div>
    <w:div w:id="957297293">
      <w:bodyDiv w:val="1"/>
      <w:marLeft w:val="0"/>
      <w:marRight w:val="0"/>
      <w:marTop w:val="0"/>
      <w:marBottom w:val="0"/>
      <w:divBdr>
        <w:top w:val="none" w:sz="0" w:space="0" w:color="auto"/>
        <w:left w:val="none" w:sz="0" w:space="0" w:color="auto"/>
        <w:bottom w:val="none" w:sz="0" w:space="0" w:color="auto"/>
        <w:right w:val="none" w:sz="0" w:space="0" w:color="auto"/>
      </w:divBdr>
    </w:div>
    <w:div w:id="961575760">
      <w:bodyDiv w:val="1"/>
      <w:marLeft w:val="0"/>
      <w:marRight w:val="0"/>
      <w:marTop w:val="0"/>
      <w:marBottom w:val="0"/>
      <w:divBdr>
        <w:top w:val="none" w:sz="0" w:space="0" w:color="auto"/>
        <w:left w:val="none" w:sz="0" w:space="0" w:color="auto"/>
        <w:bottom w:val="none" w:sz="0" w:space="0" w:color="auto"/>
        <w:right w:val="none" w:sz="0" w:space="0" w:color="auto"/>
      </w:divBdr>
    </w:div>
    <w:div w:id="963270596">
      <w:bodyDiv w:val="1"/>
      <w:marLeft w:val="0"/>
      <w:marRight w:val="0"/>
      <w:marTop w:val="0"/>
      <w:marBottom w:val="0"/>
      <w:divBdr>
        <w:top w:val="none" w:sz="0" w:space="0" w:color="auto"/>
        <w:left w:val="none" w:sz="0" w:space="0" w:color="auto"/>
        <w:bottom w:val="none" w:sz="0" w:space="0" w:color="auto"/>
        <w:right w:val="none" w:sz="0" w:space="0" w:color="auto"/>
      </w:divBdr>
    </w:div>
    <w:div w:id="967853838">
      <w:bodyDiv w:val="1"/>
      <w:marLeft w:val="0"/>
      <w:marRight w:val="0"/>
      <w:marTop w:val="0"/>
      <w:marBottom w:val="0"/>
      <w:divBdr>
        <w:top w:val="none" w:sz="0" w:space="0" w:color="auto"/>
        <w:left w:val="none" w:sz="0" w:space="0" w:color="auto"/>
        <w:bottom w:val="none" w:sz="0" w:space="0" w:color="auto"/>
        <w:right w:val="none" w:sz="0" w:space="0" w:color="auto"/>
      </w:divBdr>
    </w:div>
    <w:div w:id="971667749">
      <w:bodyDiv w:val="1"/>
      <w:marLeft w:val="0"/>
      <w:marRight w:val="0"/>
      <w:marTop w:val="0"/>
      <w:marBottom w:val="0"/>
      <w:divBdr>
        <w:top w:val="none" w:sz="0" w:space="0" w:color="auto"/>
        <w:left w:val="none" w:sz="0" w:space="0" w:color="auto"/>
        <w:bottom w:val="none" w:sz="0" w:space="0" w:color="auto"/>
        <w:right w:val="none" w:sz="0" w:space="0" w:color="auto"/>
      </w:divBdr>
    </w:div>
    <w:div w:id="974289698">
      <w:bodyDiv w:val="1"/>
      <w:marLeft w:val="0"/>
      <w:marRight w:val="0"/>
      <w:marTop w:val="0"/>
      <w:marBottom w:val="0"/>
      <w:divBdr>
        <w:top w:val="none" w:sz="0" w:space="0" w:color="auto"/>
        <w:left w:val="none" w:sz="0" w:space="0" w:color="auto"/>
        <w:bottom w:val="none" w:sz="0" w:space="0" w:color="auto"/>
        <w:right w:val="none" w:sz="0" w:space="0" w:color="auto"/>
      </w:divBdr>
    </w:div>
    <w:div w:id="978612438">
      <w:bodyDiv w:val="1"/>
      <w:marLeft w:val="0"/>
      <w:marRight w:val="0"/>
      <w:marTop w:val="0"/>
      <w:marBottom w:val="0"/>
      <w:divBdr>
        <w:top w:val="none" w:sz="0" w:space="0" w:color="auto"/>
        <w:left w:val="none" w:sz="0" w:space="0" w:color="auto"/>
        <w:bottom w:val="none" w:sz="0" w:space="0" w:color="auto"/>
        <w:right w:val="none" w:sz="0" w:space="0" w:color="auto"/>
      </w:divBdr>
    </w:div>
    <w:div w:id="984239430">
      <w:bodyDiv w:val="1"/>
      <w:marLeft w:val="0"/>
      <w:marRight w:val="0"/>
      <w:marTop w:val="0"/>
      <w:marBottom w:val="0"/>
      <w:divBdr>
        <w:top w:val="none" w:sz="0" w:space="0" w:color="auto"/>
        <w:left w:val="none" w:sz="0" w:space="0" w:color="auto"/>
        <w:bottom w:val="none" w:sz="0" w:space="0" w:color="auto"/>
        <w:right w:val="none" w:sz="0" w:space="0" w:color="auto"/>
      </w:divBdr>
    </w:div>
    <w:div w:id="986327186">
      <w:bodyDiv w:val="1"/>
      <w:marLeft w:val="0"/>
      <w:marRight w:val="0"/>
      <w:marTop w:val="0"/>
      <w:marBottom w:val="0"/>
      <w:divBdr>
        <w:top w:val="none" w:sz="0" w:space="0" w:color="auto"/>
        <w:left w:val="none" w:sz="0" w:space="0" w:color="auto"/>
        <w:bottom w:val="none" w:sz="0" w:space="0" w:color="auto"/>
        <w:right w:val="none" w:sz="0" w:space="0" w:color="auto"/>
      </w:divBdr>
    </w:div>
    <w:div w:id="989598311">
      <w:bodyDiv w:val="1"/>
      <w:marLeft w:val="0"/>
      <w:marRight w:val="0"/>
      <w:marTop w:val="0"/>
      <w:marBottom w:val="0"/>
      <w:divBdr>
        <w:top w:val="none" w:sz="0" w:space="0" w:color="auto"/>
        <w:left w:val="none" w:sz="0" w:space="0" w:color="auto"/>
        <w:bottom w:val="none" w:sz="0" w:space="0" w:color="auto"/>
        <w:right w:val="none" w:sz="0" w:space="0" w:color="auto"/>
      </w:divBdr>
    </w:div>
    <w:div w:id="989869366">
      <w:bodyDiv w:val="1"/>
      <w:marLeft w:val="0"/>
      <w:marRight w:val="0"/>
      <w:marTop w:val="0"/>
      <w:marBottom w:val="0"/>
      <w:divBdr>
        <w:top w:val="none" w:sz="0" w:space="0" w:color="auto"/>
        <w:left w:val="none" w:sz="0" w:space="0" w:color="auto"/>
        <w:bottom w:val="none" w:sz="0" w:space="0" w:color="auto"/>
        <w:right w:val="none" w:sz="0" w:space="0" w:color="auto"/>
      </w:divBdr>
    </w:div>
    <w:div w:id="991179426">
      <w:bodyDiv w:val="1"/>
      <w:marLeft w:val="0"/>
      <w:marRight w:val="0"/>
      <w:marTop w:val="0"/>
      <w:marBottom w:val="0"/>
      <w:divBdr>
        <w:top w:val="none" w:sz="0" w:space="0" w:color="auto"/>
        <w:left w:val="none" w:sz="0" w:space="0" w:color="auto"/>
        <w:bottom w:val="none" w:sz="0" w:space="0" w:color="auto"/>
        <w:right w:val="none" w:sz="0" w:space="0" w:color="auto"/>
      </w:divBdr>
    </w:div>
    <w:div w:id="993146706">
      <w:bodyDiv w:val="1"/>
      <w:marLeft w:val="0"/>
      <w:marRight w:val="0"/>
      <w:marTop w:val="0"/>
      <w:marBottom w:val="0"/>
      <w:divBdr>
        <w:top w:val="none" w:sz="0" w:space="0" w:color="auto"/>
        <w:left w:val="none" w:sz="0" w:space="0" w:color="auto"/>
        <w:bottom w:val="none" w:sz="0" w:space="0" w:color="auto"/>
        <w:right w:val="none" w:sz="0" w:space="0" w:color="auto"/>
      </w:divBdr>
    </w:div>
    <w:div w:id="994602272">
      <w:bodyDiv w:val="1"/>
      <w:marLeft w:val="0"/>
      <w:marRight w:val="0"/>
      <w:marTop w:val="0"/>
      <w:marBottom w:val="0"/>
      <w:divBdr>
        <w:top w:val="none" w:sz="0" w:space="0" w:color="auto"/>
        <w:left w:val="none" w:sz="0" w:space="0" w:color="auto"/>
        <w:bottom w:val="none" w:sz="0" w:space="0" w:color="auto"/>
        <w:right w:val="none" w:sz="0" w:space="0" w:color="auto"/>
      </w:divBdr>
    </w:div>
    <w:div w:id="994647448">
      <w:bodyDiv w:val="1"/>
      <w:marLeft w:val="0"/>
      <w:marRight w:val="0"/>
      <w:marTop w:val="0"/>
      <w:marBottom w:val="0"/>
      <w:divBdr>
        <w:top w:val="none" w:sz="0" w:space="0" w:color="auto"/>
        <w:left w:val="none" w:sz="0" w:space="0" w:color="auto"/>
        <w:bottom w:val="none" w:sz="0" w:space="0" w:color="auto"/>
        <w:right w:val="none" w:sz="0" w:space="0" w:color="auto"/>
      </w:divBdr>
    </w:div>
    <w:div w:id="994722923">
      <w:bodyDiv w:val="1"/>
      <w:marLeft w:val="0"/>
      <w:marRight w:val="0"/>
      <w:marTop w:val="0"/>
      <w:marBottom w:val="0"/>
      <w:divBdr>
        <w:top w:val="none" w:sz="0" w:space="0" w:color="auto"/>
        <w:left w:val="none" w:sz="0" w:space="0" w:color="auto"/>
        <w:bottom w:val="none" w:sz="0" w:space="0" w:color="auto"/>
        <w:right w:val="none" w:sz="0" w:space="0" w:color="auto"/>
      </w:divBdr>
    </w:div>
    <w:div w:id="1002969586">
      <w:bodyDiv w:val="1"/>
      <w:marLeft w:val="0"/>
      <w:marRight w:val="0"/>
      <w:marTop w:val="0"/>
      <w:marBottom w:val="0"/>
      <w:divBdr>
        <w:top w:val="none" w:sz="0" w:space="0" w:color="auto"/>
        <w:left w:val="none" w:sz="0" w:space="0" w:color="auto"/>
        <w:bottom w:val="none" w:sz="0" w:space="0" w:color="auto"/>
        <w:right w:val="none" w:sz="0" w:space="0" w:color="auto"/>
      </w:divBdr>
    </w:div>
    <w:div w:id="1005547117">
      <w:bodyDiv w:val="1"/>
      <w:marLeft w:val="0"/>
      <w:marRight w:val="0"/>
      <w:marTop w:val="0"/>
      <w:marBottom w:val="0"/>
      <w:divBdr>
        <w:top w:val="none" w:sz="0" w:space="0" w:color="auto"/>
        <w:left w:val="none" w:sz="0" w:space="0" w:color="auto"/>
        <w:bottom w:val="none" w:sz="0" w:space="0" w:color="auto"/>
        <w:right w:val="none" w:sz="0" w:space="0" w:color="auto"/>
      </w:divBdr>
    </w:div>
    <w:div w:id="1008093388">
      <w:bodyDiv w:val="1"/>
      <w:marLeft w:val="0"/>
      <w:marRight w:val="0"/>
      <w:marTop w:val="0"/>
      <w:marBottom w:val="0"/>
      <w:divBdr>
        <w:top w:val="none" w:sz="0" w:space="0" w:color="auto"/>
        <w:left w:val="none" w:sz="0" w:space="0" w:color="auto"/>
        <w:bottom w:val="none" w:sz="0" w:space="0" w:color="auto"/>
        <w:right w:val="none" w:sz="0" w:space="0" w:color="auto"/>
      </w:divBdr>
    </w:div>
    <w:div w:id="1011185277">
      <w:bodyDiv w:val="1"/>
      <w:marLeft w:val="0"/>
      <w:marRight w:val="0"/>
      <w:marTop w:val="0"/>
      <w:marBottom w:val="0"/>
      <w:divBdr>
        <w:top w:val="none" w:sz="0" w:space="0" w:color="auto"/>
        <w:left w:val="none" w:sz="0" w:space="0" w:color="auto"/>
        <w:bottom w:val="none" w:sz="0" w:space="0" w:color="auto"/>
        <w:right w:val="none" w:sz="0" w:space="0" w:color="auto"/>
      </w:divBdr>
    </w:div>
    <w:div w:id="1011378564">
      <w:bodyDiv w:val="1"/>
      <w:marLeft w:val="0"/>
      <w:marRight w:val="0"/>
      <w:marTop w:val="0"/>
      <w:marBottom w:val="0"/>
      <w:divBdr>
        <w:top w:val="none" w:sz="0" w:space="0" w:color="auto"/>
        <w:left w:val="none" w:sz="0" w:space="0" w:color="auto"/>
        <w:bottom w:val="none" w:sz="0" w:space="0" w:color="auto"/>
        <w:right w:val="none" w:sz="0" w:space="0" w:color="auto"/>
      </w:divBdr>
    </w:div>
    <w:div w:id="1017780320">
      <w:bodyDiv w:val="1"/>
      <w:marLeft w:val="0"/>
      <w:marRight w:val="0"/>
      <w:marTop w:val="0"/>
      <w:marBottom w:val="0"/>
      <w:divBdr>
        <w:top w:val="none" w:sz="0" w:space="0" w:color="auto"/>
        <w:left w:val="none" w:sz="0" w:space="0" w:color="auto"/>
        <w:bottom w:val="none" w:sz="0" w:space="0" w:color="auto"/>
        <w:right w:val="none" w:sz="0" w:space="0" w:color="auto"/>
      </w:divBdr>
    </w:div>
    <w:div w:id="1020199492">
      <w:bodyDiv w:val="1"/>
      <w:marLeft w:val="0"/>
      <w:marRight w:val="0"/>
      <w:marTop w:val="0"/>
      <w:marBottom w:val="0"/>
      <w:divBdr>
        <w:top w:val="none" w:sz="0" w:space="0" w:color="auto"/>
        <w:left w:val="none" w:sz="0" w:space="0" w:color="auto"/>
        <w:bottom w:val="none" w:sz="0" w:space="0" w:color="auto"/>
        <w:right w:val="none" w:sz="0" w:space="0" w:color="auto"/>
      </w:divBdr>
    </w:div>
    <w:div w:id="1021125620">
      <w:bodyDiv w:val="1"/>
      <w:marLeft w:val="0"/>
      <w:marRight w:val="0"/>
      <w:marTop w:val="0"/>
      <w:marBottom w:val="0"/>
      <w:divBdr>
        <w:top w:val="none" w:sz="0" w:space="0" w:color="auto"/>
        <w:left w:val="none" w:sz="0" w:space="0" w:color="auto"/>
        <w:bottom w:val="none" w:sz="0" w:space="0" w:color="auto"/>
        <w:right w:val="none" w:sz="0" w:space="0" w:color="auto"/>
      </w:divBdr>
    </w:div>
    <w:div w:id="1026905441">
      <w:bodyDiv w:val="1"/>
      <w:marLeft w:val="0"/>
      <w:marRight w:val="0"/>
      <w:marTop w:val="0"/>
      <w:marBottom w:val="0"/>
      <w:divBdr>
        <w:top w:val="none" w:sz="0" w:space="0" w:color="auto"/>
        <w:left w:val="none" w:sz="0" w:space="0" w:color="auto"/>
        <w:bottom w:val="none" w:sz="0" w:space="0" w:color="auto"/>
        <w:right w:val="none" w:sz="0" w:space="0" w:color="auto"/>
      </w:divBdr>
    </w:div>
    <w:div w:id="1028067615">
      <w:bodyDiv w:val="1"/>
      <w:marLeft w:val="0"/>
      <w:marRight w:val="0"/>
      <w:marTop w:val="0"/>
      <w:marBottom w:val="0"/>
      <w:divBdr>
        <w:top w:val="none" w:sz="0" w:space="0" w:color="auto"/>
        <w:left w:val="none" w:sz="0" w:space="0" w:color="auto"/>
        <w:bottom w:val="none" w:sz="0" w:space="0" w:color="auto"/>
        <w:right w:val="none" w:sz="0" w:space="0" w:color="auto"/>
      </w:divBdr>
    </w:div>
    <w:div w:id="1035738313">
      <w:bodyDiv w:val="1"/>
      <w:marLeft w:val="0"/>
      <w:marRight w:val="0"/>
      <w:marTop w:val="0"/>
      <w:marBottom w:val="0"/>
      <w:divBdr>
        <w:top w:val="none" w:sz="0" w:space="0" w:color="auto"/>
        <w:left w:val="none" w:sz="0" w:space="0" w:color="auto"/>
        <w:bottom w:val="none" w:sz="0" w:space="0" w:color="auto"/>
        <w:right w:val="none" w:sz="0" w:space="0" w:color="auto"/>
      </w:divBdr>
    </w:div>
    <w:div w:id="1035958321">
      <w:bodyDiv w:val="1"/>
      <w:marLeft w:val="0"/>
      <w:marRight w:val="0"/>
      <w:marTop w:val="0"/>
      <w:marBottom w:val="0"/>
      <w:divBdr>
        <w:top w:val="none" w:sz="0" w:space="0" w:color="auto"/>
        <w:left w:val="none" w:sz="0" w:space="0" w:color="auto"/>
        <w:bottom w:val="none" w:sz="0" w:space="0" w:color="auto"/>
        <w:right w:val="none" w:sz="0" w:space="0" w:color="auto"/>
      </w:divBdr>
    </w:div>
    <w:div w:id="1036467264">
      <w:bodyDiv w:val="1"/>
      <w:marLeft w:val="0"/>
      <w:marRight w:val="0"/>
      <w:marTop w:val="0"/>
      <w:marBottom w:val="0"/>
      <w:divBdr>
        <w:top w:val="none" w:sz="0" w:space="0" w:color="auto"/>
        <w:left w:val="none" w:sz="0" w:space="0" w:color="auto"/>
        <w:bottom w:val="none" w:sz="0" w:space="0" w:color="auto"/>
        <w:right w:val="none" w:sz="0" w:space="0" w:color="auto"/>
      </w:divBdr>
    </w:div>
    <w:div w:id="1036739151">
      <w:bodyDiv w:val="1"/>
      <w:marLeft w:val="0"/>
      <w:marRight w:val="0"/>
      <w:marTop w:val="0"/>
      <w:marBottom w:val="0"/>
      <w:divBdr>
        <w:top w:val="none" w:sz="0" w:space="0" w:color="auto"/>
        <w:left w:val="none" w:sz="0" w:space="0" w:color="auto"/>
        <w:bottom w:val="none" w:sz="0" w:space="0" w:color="auto"/>
        <w:right w:val="none" w:sz="0" w:space="0" w:color="auto"/>
      </w:divBdr>
    </w:div>
    <w:div w:id="1037391138">
      <w:bodyDiv w:val="1"/>
      <w:marLeft w:val="0"/>
      <w:marRight w:val="0"/>
      <w:marTop w:val="0"/>
      <w:marBottom w:val="0"/>
      <w:divBdr>
        <w:top w:val="none" w:sz="0" w:space="0" w:color="auto"/>
        <w:left w:val="none" w:sz="0" w:space="0" w:color="auto"/>
        <w:bottom w:val="none" w:sz="0" w:space="0" w:color="auto"/>
        <w:right w:val="none" w:sz="0" w:space="0" w:color="auto"/>
      </w:divBdr>
    </w:div>
    <w:div w:id="1038242163">
      <w:bodyDiv w:val="1"/>
      <w:marLeft w:val="0"/>
      <w:marRight w:val="0"/>
      <w:marTop w:val="0"/>
      <w:marBottom w:val="0"/>
      <w:divBdr>
        <w:top w:val="none" w:sz="0" w:space="0" w:color="auto"/>
        <w:left w:val="none" w:sz="0" w:space="0" w:color="auto"/>
        <w:bottom w:val="none" w:sz="0" w:space="0" w:color="auto"/>
        <w:right w:val="none" w:sz="0" w:space="0" w:color="auto"/>
      </w:divBdr>
    </w:div>
    <w:div w:id="1038630518">
      <w:bodyDiv w:val="1"/>
      <w:marLeft w:val="0"/>
      <w:marRight w:val="0"/>
      <w:marTop w:val="0"/>
      <w:marBottom w:val="0"/>
      <w:divBdr>
        <w:top w:val="none" w:sz="0" w:space="0" w:color="auto"/>
        <w:left w:val="none" w:sz="0" w:space="0" w:color="auto"/>
        <w:bottom w:val="none" w:sz="0" w:space="0" w:color="auto"/>
        <w:right w:val="none" w:sz="0" w:space="0" w:color="auto"/>
      </w:divBdr>
    </w:div>
    <w:div w:id="1041051229">
      <w:bodyDiv w:val="1"/>
      <w:marLeft w:val="0"/>
      <w:marRight w:val="0"/>
      <w:marTop w:val="0"/>
      <w:marBottom w:val="0"/>
      <w:divBdr>
        <w:top w:val="none" w:sz="0" w:space="0" w:color="auto"/>
        <w:left w:val="none" w:sz="0" w:space="0" w:color="auto"/>
        <w:bottom w:val="none" w:sz="0" w:space="0" w:color="auto"/>
        <w:right w:val="none" w:sz="0" w:space="0" w:color="auto"/>
      </w:divBdr>
    </w:div>
    <w:div w:id="1044138772">
      <w:bodyDiv w:val="1"/>
      <w:marLeft w:val="0"/>
      <w:marRight w:val="0"/>
      <w:marTop w:val="0"/>
      <w:marBottom w:val="0"/>
      <w:divBdr>
        <w:top w:val="none" w:sz="0" w:space="0" w:color="auto"/>
        <w:left w:val="none" w:sz="0" w:space="0" w:color="auto"/>
        <w:bottom w:val="none" w:sz="0" w:space="0" w:color="auto"/>
        <w:right w:val="none" w:sz="0" w:space="0" w:color="auto"/>
      </w:divBdr>
    </w:div>
    <w:div w:id="1044525877">
      <w:bodyDiv w:val="1"/>
      <w:marLeft w:val="0"/>
      <w:marRight w:val="0"/>
      <w:marTop w:val="0"/>
      <w:marBottom w:val="0"/>
      <w:divBdr>
        <w:top w:val="none" w:sz="0" w:space="0" w:color="auto"/>
        <w:left w:val="none" w:sz="0" w:space="0" w:color="auto"/>
        <w:bottom w:val="none" w:sz="0" w:space="0" w:color="auto"/>
        <w:right w:val="none" w:sz="0" w:space="0" w:color="auto"/>
      </w:divBdr>
    </w:div>
    <w:div w:id="1047528791">
      <w:bodyDiv w:val="1"/>
      <w:marLeft w:val="0"/>
      <w:marRight w:val="0"/>
      <w:marTop w:val="0"/>
      <w:marBottom w:val="0"/>
      <w:divBdr>
        <w:top w:val="none" w:sz="0" w:space="0" w:color="auto"/>
        <w:left w:val="none" w:sz="0" w:space="0" w:color="auto"/>
        <w:bottom w:val="none" w:sz="0" w:space="0" w:color="auto"/>
        <w:right w:val="none" w:sz="0" w:space="0" w:color="auto"/>
      </w:divBdr>
    </w:div>
    <w:div w:id="1049299310">
      <w:bodyDiv w:val="1"/>
      <w:marLeft w:val="0"/>
      <w:marRight w:val="0"/>
      <w:marTop w:val="0"/>
      <w:marBottom w:val="0"/>
      <w:divBdr>
        <w:top w:val="none" w:sz="0" w:space="0" w:color="auto"/>
        <w:left w:val="none" w:sz="0" w:space="0" w:color="auto"/>
        <w:bottom w:val="none" w:sz="0" w:space="0" w:color="auto"/>
        <w:right w:val="none" w:sz="0" w:space="0" w:color="auto"/>
      </w:divBdr>
    </w:div>
    <w:div w:id="1056970018">
      <w:bodyDiv w:val="1"/>
      <w:marLeft w:val="0"/>
      <w:marRight w:val="0"/>
      <w:marTop w:val="0"/>
      <w:marBottom w:val="0"/>
      <w:divBdr>
        <w:top w:val="none" w:sz="0" w:space="0" w:color="auto"/>
        <w:left w:val="none" w:sz="0" w:space="0" w:color="auto"/>
        <w:bottom w:val="none" w:sz="0" w:space="0" w:color="auto"/>
        <w:right w:val="none" w:sz="0" w:space="0" w:color="auto"/>
      </w:divBdr>
    </w:div>
    <w:div w:id="1059983970">
      <w:bodyDiv w:val="1"/>
      <w:marLeft w:val="0"/>
      <w:marRight w:val="0"/>
      <w:marTop w:val="0"/>
      <w:marBottom w:val="0"/>
      <w:divBdr>
        <w:top w:val="none" w:sz="0" w:space="0" w:color="auto"/>
        <w:left w:val="none" w:sz="0" w:space="0" w:color="auto"/>
        <w:bottom w:val="none" w:sz="0" w:space="0" w:color="auto"/>
        <w:right w:val="none" w:sz="0" w:space="0" w:color="auto"/>
      </w:divBdr>
    </w:div>
    <w:div w:id="1062560593">
      <w:bodyDiv w:val="1"/>
      <w:marLeft w:val="0"/>
      <w:marRight w:val="0"/>
      <w:marTop w:val="0"/>
      <w:marBottom w:val="0"/>
      <w:divBdr>
        <w:top w:val="none" w:sz="0" w:space="0" w:color="auto"/>
        <w:left w:val="none" w:sz="0" w:space="0" w:color="auto"/>
        <w:bottom w:val="none" w:sz="0" w:space="0" w:color="auto"/>
        <w:right w:val="none" w:sz="0" w:space="0" w:color="auto"/>
      </w:divBdr>
    </w:div>
    <w:div w:id="1063675057">
      <w:bodyDiv w:val="1"/>
      <w:marLeft w:val="0"/>
      <w:marRight w:val="0"/>
      <w:marTop w:val="0"/>
      <w:marBottom w:val="0"/>
      <w:divBdr>
        <w:top w:val="none" w:sz="0" w:space="0" w:color="auto"/>
        <w:left w:val="none" w:sz="0" w:space="0" w:color="auto"/>
        <w:bottom w:val="none" w:sz="0" w:space="0" w:color="auto"/>
        <w:right w:val="none" w:sz="0" w:space="0" w:color="auto"/>
      </w:divBdr>
    </w:div>
    <w:div w:id="1071152616">
      <w:bodyDiv w:val="1"/>
      <w:marLeft w:val="0"/>
      <w:marRight w:val="0"/>
      <w:marTop w:val="0"/>
      <w:marBottom w:val="0"/>
      <w:divBdr>
        <w:top w:val="none" w:sz="0" w:space="0" w:color="auto"/>
        <w:left w:val="none" w:sz="0" w:space="0" w:color="auto"/>
        <w:bottom w:val="none" w:sz="0" w:space="0" w:color="auto"/>
        <w:right w:val="none" w:sz="0" w:space="0" w:color="auto"/>
      </w:divBdr>
    </w:div>
    <w:div w:id="1072577860">
      <w:bodyDiv w:val="1"/>
      <w:marLeft w:val="0"/>
      <w:marRight w:val="0"/>
      <w:marTop w:val="0"/>
      <w:marBottom w:val="0"/>
      <w:divBdr>
        <w:top w:val="none" w:sz="0" w:space="0" w:color="auto"/>
        <w:left w:val="none" w:sz="0" w:space="0" w:color="auto"/>
        <w:bottom w:val="none" w:sz="0" w:space="0" w:color="auto"/>
        <w:right w:val="none" w:sz="0" w:space="0" w:color="auto"/>
      </w:divBdr>
    </w:div>
    <w:div w:id="1073115790">
      <w:bodyDiv w:val="1"/>
      <w:marLeft w:val="0"/>
      <w:marRight w:val="0"/>
      <w:marTop w:val="0"/>
      <w:marBottom w:val="0"/>
      <w:divBdr>
        <w:top w:val="none" w:sz="0" w:space="0" w:color="auto"/>
        <w:left w:val="none" w:sz="0" w:space="0" w:color="auto"/>
        <w:bottom w:val="none" w:sz="0" w:space="0" w:color="auto"/>
        <w:right w:val="none" w:sz="0" w:space="0" w:color="auto"/>
      </w:divBdr>
    </w:div>
    <w:div w:id="1075977649">
      <w:bodyDiv w:val="1"/>
      <w:marLeft w:val="0"/>
      <w:marRight w:val="0"/>
      <w:marTop w:val="0"/>
      <w:marBottom w:val="0"/>
      <w:divBdr>
        <w:top w:val="none" w:sz="0" w:space="0" w:color="auto"/>
        <w:left w:val="none" w:sz="0" w:space="0" w:color="auto"/>
        <w:bottom w:val="none" w:sz="0" w:space="0" w:color="auto"/>
        <w:right w:val="none" w:sz="0" w:space="0" w:color="auto"/>
      </w:divBdr>
    </w:div>
    <w:div w:id="1078479666">
      <w:bodyDiv w:val="1"/>
      <w:marLeft w:val="0"/>
      <w:marRight w:val="0"/>
      <w:marTop w:val="0"/>
      <w:marBottom w:val="0"/>
      <w:divBdr>
        <w:top w:val="none" w:sz="0" w:space="0" w:color="auto"/>
        <w:left w:val="none" w:sz="0" w:space="0" w:color="auto"/>
        <w:bottom w:val="none" w:sz="0" w:space="0" w:color="auto"/>
        <w:right w:val="none" w:sz="0" w:space="0" w:color="auto"/>
      </w:divBdr>
    </w:div>
    <w:div w:id="1079405621">
      <w:bodyDiv w:val="1"/>
      <w:marLeft w:val="0"/>
      <w:marRight w:val="0"/>
      <w:marTop w:val="0"/>
      <w:marBottom w:val="0"/>
      <w:divBdr>
        <w:top w:val="none" w:sz="0" w:space="0" w:color="auto"/>
        <w:left w:val="none" w:sz="0" w:space="0" w:color="auto"/>
        <w:bottom w:val="none" w:sz="0" w:space="0" w:color="auto"/>
        <w:right w:val="none" w:sz="0" w:space="0" w:color="auto"/>
      </w:divBdr>
    </w:div>
    <w:div w:id="1080981856">
      <w:bodyDiv w:val="1"/>
      <w:marLeft w:val="0"/>
      <w:marRight w:val="0"/>
      <w:marTop w:val="0"/>
      <w:marBottom w:val="0"/>
      <w:divBdr>
        <w:top w:val="none" w:sz="0" w:space="0" w:color="auto"/>
        <w:left w:val="none" w:sz="0" w:space="0" w:color="auto"/>
        <w:bottom w:val="none" w:sz="0" w:space="0" w:color="auto"/>
        <w:right w:val="none" w:sz="0" w:space="0" w:color="auto"/>
      </w:divBdr>
    </w:div>
    <w:div w:id="1086422609">
      <w:bodyDiv w:val="1"/>
      <w:marLeft w:val="0"/>
      <w:marRight w:val="0"/>
      <w:marTop w:val="0"/>
      <w:marBottom w:val="0"/>
      <w:divBdr>
        <w:top w:val="none" w:sz="0" w:space="0" w:color="auto"/>
        <w:left w:val="none" w:sz="0" w:space="0" w:color="auto"/>
        <w:bottom w:val="none" w:sz="0" w:space="0" w:color="auto"/>
        <w:right w:val="none" w:sz="0" w:space="0" w:color="auto"/>
      </w:divBdr>
    </w:div>
    <w:div w:id="1091777861">
      <w:bodyDiv w:val="1"/>
      <w:marLeft w:val="0"/>
      <w:marRight w:val="0"/>
      <w:marTop w:val="0"/>
      <w:marBottom w:val="0"/>
      <w:divBdr>
        <w:top w:val="none" w:sz="0" w:space="0" w:color="auto"/>
        <w:left w:val="none" w:sz="0" w:space="0" w:color="auto"/>
        <w:bottom w:val="none" w:sz="0" w:space="0" w:color="auto"/>
        <w:right w:val="none" w:sz="0" w:space="0" w:color="auto"/>
      </w:divBdr>
    </w:div>
    <w:div w:id="1092123085">
      <w:bodyDiv w:val="1"/>
      <w:marLeft w:val="0"/>
      <w:marRight w:val="0"/>
      <w:marTop w:val="0"/>
      <w:marBottom w:val="0"/>
      <w:divBdr>
        <w:top w:val="none" w:sz="0" w:space="0" w:color="auto"/>
        <w:left w:val="none" w:sz="0" w:space="0" w:color="auto"/>
        <w:bottom w:val="none" w:sz="0" w:space="0" w:color="auto"/>
        <w:right w:val="none" w:sz="0" w:space="0" w:color="auto"/>
      </w:divBdr>
    </w:div>
    <w:div w:id="1092631468">
      <w:bodyDiv w:val="1"/>
      <w:marLeft w:val="0"/>
      <w:marRight w:val="0"/>
      <w:marTop w:val="0"/>
      <w:marBottom w:val="0"/>
      <w:divBdr>
        <w:top w:val="none" w:sz="0" w:space="0" w:color="auto"/>
        <w:left w:val="none" w:sz="0" w:space="0" w:color="auto"/>
        <w:bottom w:val="none" w:sz="0" w:space="0" w:color="auto"/>
        <w:right w:val="none" w:sz="0" w:space="0" w:color="auto"/>
      </w:divBdr>
    </w:div>
    <w:div w:id="1094207029">
      <w:bodyDiv w:val="1"/>
      <w:marLeft w:val="0"/>
      <w:marRight w:val="0"/>
      <w:marTop w:val="0"/>
      <w:marBottom w:val="0"/>
      <w:divBdr>
        <w:top w:val="none" w:sz="0" w:space="0" w:color="auto"/>
        <w:left w:val="none" w:sz="0" w:space="0" w:color="auto"/>
        <w:bottom w:val="none" w:sz="0" w:space="0" w:color="auto"/>
        <w:right w:val="none" w:sz="0" w:space="0" w:color="auto"/>
      </w:divBdr>
    </w:div>
    <w:div w:id="1095589776">
      <w:bodyDiv w:val="1"/>
      <w:marLeft w:val="0"/>
      <w:marRight w:val="0"/>
      <w:marTop w:val="0"/>
      <w:marBottom w:val="0"/>
      <w:divBdr>
        <w:top w:val="none" w:sz="0" w:space="0" w:color="auto"/>
        <w:left w:val="none" w:sz="0" w:space="0" w:color="auto"/>
        <w:bottom w:val="none" w:sz="0" w:space="0" w:color="auto"/>
        <w:right w:val="none" w:sz="0" w:space="0" w:color="auto"/>
      </w:divBdr>
    </w:div>
    <w:div w:id="1098480230">
      <w:bodyDiv w:val="1"/>
      <w:marLeft w:val="0"/>
      <w:marRight w:val="0"/>
      <w:marTop w:val="0"/>
      <w:marBottom w:val="0"/>
      <w:divBdr>
        <w:top w:val="none" w:sz="0" w:space="0" w:color="auto"/>
        <w:left w:val="none" w:sz="0" w:space="0" w:color="auto"/>
        <w:bottom w:val="none" w:sz="0" w:space="0" w:color="auto"/>
        <w:right w:val="none" w:sz="0" w:space="0" w:color="auto"/>
      </w:divBdr>
    </w:div>
    <w:div w:id="1101877039">
      <w:bodyDiv w:val="1"/>
      <w:marLeft w:val="0"/>
      <w:marRight w:val="0"/>
      <w:marTop w:val="0"/>
      <w:marBottom w:val="0"/>
      <w:divBdr>
        <w:top w:val="none" w:sz="0" w:space="0" w:color="auto"/>
        <w:left w:val="none" w:sz="0" w:space="0" w:color="auto"/>
        <w:bottom w:val="none" w:sz="0" w:space="0" w:color="auto"/>
        <w:right w:val="none" w:sz="0" w:space="0" w:color="auto"/>
      </w:divBdr>
    </w:div>
    <w:div w:id="1104035210">
      <w:bodyDiv w:val="1"/>
      <w:marLeft w:val="0"/>
      <w:marRight w:val="0"/>
      <w:marTop w:val="0"/>
      <w:marBottom w:val="0"/>
      <w:divBdr>
        <w:top w:val="none" w:sz="0" w:space="0" w:color="auto"/>
        <w:left w:val="none" w:sz="0" w:space="0" w:color="auto"/>
        <w:bottom w:val="none" w:sz="0" w:space="0" w:color="auto"/>
        <w:right w:val="none" w:sz="0" w:space="0" w:color="auto"/>
      </w:divBdr>
    </w:div>
    <w:div w:id="1104766777">
      <w:bodyDiv w:val="1"/>
      <w:marLeft w:val="0"/>
      <w:marRight w:val="0"/>
      <w:marTop w:val="0"/>
      <w:marBottom w:val="0"/>
      <w:divBdr>
        <w:top w:val="none" w:sz="0" w:space="0" w:color="auto"/>
        <w:left w:val="none" w:sz="0" w:space="0" w:color="auto"/>
        <w:bottom w:val="none" w:sz="0" w:space="0" w:color="auto"/>
        <w:right w:val="none" w:sz="0" w:space="0" w:color="auto"/>
      </w:divBdr>
    </w:div>
    <w:div w:id="1106578051">
      <w:bodyDiv w:val="1"/>
      <w:marLeft w:val="0"/>
      <w:marRight w:val="0"/>
      <w:marTop w:val="0"/>
      <w:marBottom w:val="0"/>
      <w:divBdr>
        <w:top w:val="none" w:sz="0" w:space="0" w:color="auto"/>
        <w:left w:val="none" w:sz="0" w:space="0" w:color="auto"/>
        <w:bottom w:val="none" w:sz="0" w:space="0" w:color="auto"/>
        <w:right w:val="none" w:sz="0" w:space="0" w:color="auto"/>
      </w:divBdr>
    </w:div>
    <w:div w:id="1111896358">
      <w:bodyDiv w:val="1"/>
      <w:marLeft w:val="0"/>
      <w:marRight w:val="0"/>
      <w:marTop w:val="0"/>
      <w:marBottom w:val="0"/>
      <w:divBdr>
        <w:top w:val="none" w:sz="0" w:space="0" w:color="auto"/>
        <w:left w:val="none" w:sz="0" w:space="0" w:color="auto"/>
        <w:bottom w:val="none" w:sz="0" w:space="0" w:color="auto"/>
        <w:right w:val="none" w:sz="0" w:space="0" w:color="auto"/>
      </w:divBdr>
    </w:div>
    <w:div w:id="1116482399">
      <w:bodyDiv w:val="1"/>
      <w:marLeft w:val="0"/>
      <w:marRight w:val="0"/>
      <w:marTop w:val="0"/>
      <w:marBottom w:val="0"/>
      <w:divBdr>
        <w:top w:val="none" w:sz="0" w:space="0" w:color="auto"/>
        <w:left w:val="none" w:sz="0" w:space="0" w:color="auto"/>
        <w:bottom w:val="none" w:sz="0" w:space="0" w:color="auto"/>
        <w:right w:val="none" w:sz="0" w:space="0" w:color="auto"/>
      </w:divBdr>
    </w:div>
    <w:div w:id="1117482690">
      <w:bodyDiv w:val="1"/>
      <w:marLeft w:val="0"/>
      <w:marRight w:val="0"/>
      <w:marTop w:val="0"/>
      <w:marBottom w:val="0"/>
      <w:divBdr>
        <w:top w:val="none" w:sz="0" w:space="0" w:color="auto"/>
        <w:left w:val="none" w:sz="0" w:space="0" w:color="auto"/>
        <w:bottom w:val="none" w:sz="0" w:space="0" w:color="auto"/>
        <w:right w:val="none" w:sz="0" w:space="0" w:color="auto"/>
      </w:divBdr>
    </w:div>
    <w:div w:id="1123767974">
      <w:bodyDiv w:val="1"/>
      <w:marLeft w:val="0"/>
      <w:marRight w:val="0"/>
      <w:marTop w:val="0"/>
      <w:marBottom w:val="0"/>
      <w:divBdr>
        <w:top w:val="none" w:sz="0" w:space="0" w:color="auto"/>
        <w:left w:val="none" w:sz="0" w:space="0" w:color="auto"/>
        <w:bottom w:val="none" w:sz="0" w:space="0" w:color="auto"/>
        <w:right w:val="none" w:sz="0" w:space="0" w:color="auto"/>
      </w:divBdr>
    </w:div>
    <w:div w:id="1126852373">
      <w:bodyDiv w:val="1"/>
      <w:marLeft w:val="0"/>
      <w:marRight w:val="0"/>
      <w:marTop w:val="0"/>
      <w:marBottom w:val="0"/>
      <w:divBdr>
        <w:top w:val="none" w:sz="0" w:space="0" w:color="auto"/>
        <w:left w:val="none" w:sz="0" w:space="0" w:color="auto"/>
        <w:bottom w:val="none" w:sz="0" w:space="0" w:color="auto"/>
        <w:right w:val="none" w:sz="0" w:space="0" w:color="auto"/>
      </w:divBdr>
    </w:div>
    <w:div w:id="1127241324">
      <w:bodyDiv w:val="1"/>
      <w:marLeft w:val="0"/>
      <w:marRight w:val="0"/>
      <w:marTop w:val="0"/>
      <w:marBottom w:val="0"/>
      <w:divBdr>
        <w:top w:val="none" w:sz="0" w:space="0" w:color="auto"/>
        <w:left w:val="none" w:sz="0" w:space="0" w:color="auto"/>
        <w:bottom w:val="none" w:sz="0" w:space="0" w:color="auto"/>
        <w:right w:val="none" w:sz="0" w:space="0" w:color="auto"/>
      </w:divBdr>
    </w:div>
    <w:div w:id="1128553287">
      <w:bodyDiv w:val="1"/>
      <w:marLeft w:val="0"/>
      <w:marRight w:val="0"/>
      <w:marTop w:val="0"/>
      <w:marBottom w:val="0"/>
      <w:divBdr>
        <w:top w:val="none" w:sz="0" w:space="0" w:color="auto"/>
        <w:left w:val="none" w:sz="0" w:space="0" w:color="auto"/>
        <w:bottom w:val="none" w:sz="0" w:space="0" w:color="auto"/>
        <w:right w:val="none" w:sz="0" w:space="0" w:color="auto"/>
      </w:divBdr>
    </w:div>
    <w:div w:id="1129084434">
      <w:bodyDiv w:val="1"/>
      <w:marLeft w:val="0"/>
      <w:marRight w:val="0"/>
      <w:marTop w:val="0"/>
      <w:marBottom w:val="0"/>
      <w:divBdr>
        <w:top w:val="none" w:sz="0" w:space="0" w:color="auto"/>
        <w:left w:val="none" w:sz="0" w:space="0" w:color="auto"/>
        <w:bottom w:val="none" w:sz="0" w:space="0" w:color="auto"/>
        <w:right w:val="none" w:sz="0" w:space="0" w:color="auto"/>
      </w:divBdr>
    </w:div>
    <w:div w:id="1138113705">
      <w:bodyDiv w:val="1"/>
      <w:marLeft w:val="0"/>
      <w:marRight w:val="0"/>
      <w:marTop w:val="0"/>
      <w:marBottom w:val="0"/>
      <w:divBdr>
        <w:top w:val="none" w:sz="0" w:space="0" w:color="auto"/>
        <w:left w:val="none" w:sz="0" w:space="0" w:color="auto"/>
        <w:bottom w:val="none" w:sz="0" w:space="0" w:color="auto"/>
        <w:right w:val="none" w:sz="0" w:space="0" w:color="auto"/>
      </w:divBdr>
    </w:div>
    <w:div w:id="1138298827">
      <w:bodyDiv w:val="1"/>
      <w:marLeft w:val="0"/>
      <w:marRight w:val="0"/>
      <w:marTop w:val="0"/>
      <w:marBottom w:val="0"/>
      <w:divBdr>
        <w:top w:val="none" w:sz="0" w:space="0" w:color="auto"/>
        <w:left w:val="none" w:sz="0" w:space="0" w:color="auto"/>
        <w:bottom w:val="none" w:sz="0" w:space="0" w:color="auto"/>
        <w:right w:val="none" w:sz="0" w:space="0" w:color="auto"/>
      </w:divBdr>
    </w:div>
    <w:div w:id="1138455393">
      <w:bodyDiv w:val="1"/>
      <w:marLeft w:val="0"/>
      <w:marRight w:val="0"/>
      <w:marTop w:val="0"/>
      <w:marBottom w:val="0"/>
      <w:divBdr>
        <w:top w:val="none" w:sz="0" w:space="0" w:color="auto"/>
        <w:left w:val="none" w:sz="0" w:space="0" w:color="auto"/>
        <w:bottom w:val="none" w:sz="0" w:space="0" w:color="auto"/>
        <w:right w:val="none" w:sz="0" w:space="0" w:color="auto"/>
      </w:divBdr>
    </w:div>
    <w:div w:id="1138719737">
      <w:bodyDiv w:val="1"/>
      <w:marLeft w:val="0"/>
      <w:marRight w:val="0"/>
      <w:marTop w:val="0"/>
      <w:marBottom w:val="0"/>
      <w:divBdr>
        <w:top w:val="none" w:sz="0" w:space="0" w:color="auto"/>
        <w:left w:val="none" w:sz="0" w:space="0" w:color="auto"/>
        <w:bottom w:val="none" w:sz="0" w:space="0" w:color="auto"/>
        <w:right w:val="none" w:sz="0" w:space="0" w:color="auto"/>
      </w:divBdr>
    </w:div>
    <w:div w:id="1138955326">
      <w:bodyDiv w:val="1"/>
      <w:marLeft w:val="0"/>
      <w:marRight w:val="0"/>
      <w:marTop w:val="0"/>
      <w:marBottom w:val="0"/>
      <w:divBdr>
        <w:top w:val="none" w:sz="0" w:space="0" w:color="auto"/>
        <w:left w:val="none" w:sz="0" w:space="0" w:color="auto"/>
        <w:bottom w:val="none" w:sz="0" w:space="0" w:color="auto"/>
        <w:right w:val="none" w:sz="0" w:space="0" w:color="auto"/>
      </w:divBdr>
    </w:div>
    <w:div w:id="1140533257">
      <w:bodyDiv w:val="1"/>
      <w:marLeft w:val="0"/>
      <w:marRight w:val="0"/>
      <w:marTop w:val="0"/>
      <w:marBottom w:val="0"/>
      <w:divBdr>
        <w:top w:val="none" w:sz="0" w:space="0" w:color="auto"/>
        <w:left w:val="none" w:sz="0" w:space="0" w:color="auto"/>
        <w:bottom w:val="none" w:sz="0" w:space="0" w:color="auto"/>
        <w:right w:val="none" w:sz="0" w:space="0" w:color="auto"/>
      </w:divBdr>
    </w:div>
    <w:div w:id="1144273362">
      <w:bodyDiv w:val="1"/>
      <w:marLeft w:val="0"/>
      <w:marRight w:val="0"/>
      <w:marTop w:val="0"/>
      <w:marBottom w:val="0"/>
      <w:divBdr>
        <w:top w:val="none" w:sz="0" w:space="0" w:color="auto"/>
        <w:left w:val="none" w:sz="0" w:space="0" w:color="auto"/>
        <w:bottom w:val="none" w:sz="0" w:space="0" w:color="auto"/>
        <w:right w:val="none" w:sz="0" w:space="0" w:color="auto"/>
      </w:divBdr>
    </w:div>
    <w:div w:id="1144740474">
      <w:bodyDiv w:val="1"/>
      <w:marLeft w:val="0"/>
      <w:marRight w:val="0"/>
      <w:marTop w:val="0"/>
      <w:marBottom w:val="0"/>
      <w:divBdr>
        <w:top w:val="none" w:sz="0" w:space="0" w:color="auto"/>
        <w:left w:val="none" w:sz="0" w:space="0" w:color="auto"/>
        <w:bottom w:val="none" w:sz="0" w:space="0" w:color="auto"/>
        <w:right w:val="none" w:sz="0" w:space="0" w:color="auto"/>
      </w:divBdr>
    </w:div>
    <w:div w:id="1145506609">
      <w:bodyDiv w:val="1"/>
      <w:marLeft w:val="0"/>
      <w:marRight w:val="0"/>
      <w:marTop w:val="0"/>
      <w:marBottom w:val="0"/>
      <w:divBdr>
        <w:top w:val="none" w:sz="0" w:space="0" w:color="auto"/>
        <w:left w:val="none" w:sz="0" w:space="0" w:color="auto"/>
        <w:bottom w:val="none" w:sz="0" w:space="0" w:color="auto"/>
        <w:right w:val="none" w:sz="0" w:space="0" w:color="auto"/>
      </w:divBdr>
    </w:div>
    <w:div w:id="1147208130">
      <w:bodyDiv w:val="1"/>
      <w:marLeft w:val="0"/>
      <w:marRight w:val="0"/>
      <w:marTop w:val="0"/>
      <w:marBottom w:val="0"/>
      <w:divBdr>
        <w:top w:val="none" w:sz="0" w:space="0" w:color="auto"/>
        <w:left w:val="none" w:sz="0" w:space="0" w:color="auto"/>
        <w:bottom w:val="none" w:sz="0" w:space="0" w:color="auto"/>
        <w:right w:val="none" w:sz="0" w:space="0" w:color="auto"/>
      </w:divBdr>
    </w:div>
    <w:div w:id="1150557979">
      <w:bodyDiv w:val="1"/>
      <w:marLeft w:val="0"/>
      <w:marRight w:val="0"/>
      <w:marTop w:val="0"/>
      <w:marBottom w:val="0"/>
      <w:divBdr>
        <w:top w:val="none" w:sz="0" w:space="0" w:color="auto"/>
        <w:left w:val="none" w:sz="0" w:space="0" w:color="auto"/>
        <w:bottom w:val="none" w:sz="0" w:space="0" w:color="auto"/>
        <w:right w:val="none" w:sz="0" w:space="0" w:color="auto"/>
      </w:divBdr>
    </w:div>
    <w:div w:id="1154830625">
      <w:bodyDiv w:val="1"/>
      <w:marLeft w:val="0"/>
      <w:marRight w:val="0"/>
      <w:marTop w:val="0"/>
      <w:marBottom w:val="0"/>
      <w:divBdr>
        <w:top w:val="none" w:sz="0" w:space="0" w:color="auto"/>
        <w:left w:val="none" w:sz="0" w:space="0" w:color="auto"/>
        <w:bottom w:val="none" w:sz="0" w:space="0" w:color="auto"/>
        <w:right w:val="none" w:sz="0" w:space="0" w:color="auto"/>
      </w:divBdr>
    </w:div>
    <w:div w:id="1169565338">
      <w:bodyDiv w:val="1"/>
      <w:marLeft w:val="0"/>
      <w:marRight w:val="0"/>
      <w:marTop w:val="0"/>
      <w:marBottom w:val="0"/>
      <w:divBdr>
        <w:top w:val="none" w:sz="0" w:space="0" w:color="auto"/>
        <w:left w:val="none" w:sz="0" w:space="0" w:color="auto"/>
        <w:bottom w:val="none" w:sz="0" w:space="0" w:color="auto"/>
        <w:right w:val="none" w:sz="0" w:space="0" w:color="auto"/>
      </w:divBdr>
    </w:div>
    <w:div w:id="1172917964">
      <w:bodyDiv w:val="1"/>
      <w:marLeft w:val="0"/>
      <w:marRight w:val="0"/>
      <w:marTop w:val="0"/>
      <w:marBottom w:val="0"/>
      <w:divBdr>
        <w:top w:val="none" w:sz="0" w:space="0" w:color="auto"/>
        <w:left w:val="none" w:sz="0" w:space="0" w:color="auto"/>
        <w:bottom w:val="none" w:sz="0" w:space="0" w:color="auto"/>
        <w:right w:val="none" w:sz="0" w:space="0" w:color="auto"/>
      </w:divBdr>
    </w:div>
    <w:div w:id="1173647136">
      <w:bodyDiv w:val="1"/>
      <w:marLeft w:val="0"/>
      <w:marRight w:val="0"/>
      <w:marTop w:val="0"/>
      <w:marBottom w:val="0"/>
      <w:divBdr>
        <w:top w:val="none" w:sz="0" w:space="0" w:color="auto"/>
        <w:left w:val="none" w:sz="0" w:space="0" w:color="auto"/>
        <w:bottom w:val="none" w:sz="0" w:space="0" w:color="auto"/>
        <w:right w:val="none" w:sz="0" w:space="0" w:color="auto"/>
      </w:divBdr>
    </w:div>
    <w:div w:id="1179194858">
      <w:bodyDiv w:val="1"/>
      <w:marLeft w:val="0"/>
      <w:marRight w:val="0"/>
      <w:marTop w:val="0"/>
      <w:marBottom w:val="0"/>
      <w:divBdr>
        <w:top w:val="none" w:sz="0" w:space="0" w:color="auto"/>
        <w:left w:val="none" w:sz="0" w:space="0" w:color="auto"/>
        <w:bottom w:val="none" w:sz="0" w:space="0" w:color="auto"/>
        <w:right w:val="none" w:sz="0" w:space="0" w:color="auto"/>
      </w:divBdr>
    </w:div>
    <w:div w:id="1180046484">
      <w:bodyDiv w:val="1"/>
      <w:marLeft w:val="0"/>
      <w:marRight w:val="0"/>
      <w:marTop w:val="0"/>
      <w:marBottom w:val="0"/>
      <w:divBdr>
        <w:top w:val="none" w:sz="0" w:space="0" w:color="auto"/>
        <w:left w:val="none" w:sz="0" w:space="0" w:color="auto"/>
        <w:bottom w:val="none" w:sz="0" w:space="0" w:color="auto"/>
        <w:right w:val="none" w:sz="0" w:space="0" w:color="auto"/>
      </w:divBdr>
    </w:div>
    <w:div w:id="1180700408">
      <w:bodyDiv w:val="1"/>
      <w:marLeft w:val="0"/>
      <w:marRight w:val="0"/>
      <w:marTop w:val="0"/>
      <w:marBottom w:val="0"/>
      <w:divBdr>
        <w:top w:val="none" w:sz="0" w:space="0" w:color="auto"/>
        <w:left w:val="none" w:sz="0" w:space="0" w:color="auto"/>
        <w:bottom w:val="none" w:sz="0" w:space="0" w:color="auto"/>
        <w:right w:val="none" w:sz="0" w:space="0" w:color="auto"/>
      </w:divBdr>
    </w:div>
    <w:div w:id="1194687227">
      <w:bodyDiv w:val="1"/>
      <w:marLeft w:val="0"/>
      <w:marRight w:val="0"/>
      <w:marTop w:val="0"/>
      <w:marBottom w:val="0"/>
      <w:divBdr>
        <w:top w:val="none" w:sz="0" w:space="0" w:color="auto"/>
        <w:left w:val="none" w:sz="0" w:space="0" w:color="auto"/>
        <w:bottom w:val="none" w:sz="0" w:space="0" w:color="auto"/>
        <w:right w:val="none" w:sz="0" w:space="0" w:color="auto"/>
      </w:divBdr>
    </w:div>
    <w:div w:id="1195921901">
      <w:bodyDiv w:val="1"/>
      <w:marLeft w:val="0"/>
      <w:marRight w:val="0"/>
      <w:marTop w:val="0"/>
      <w:marBottom w:val="0"/>
      <w:divBdr>
        <w:top w:val="none" w:sz="0" w:space="0" w:color="auto"/>
        <w:left w:val="none" w:sz="0" w:space="0" w:color="auto"/>
        <w:bottom w:val="none" w:sz="0" w:space="0" w:color="auto"/>
        <w:right w:val="none" w:sz="0" w:space="0" w:color="auto"/>
      </w:divBdr>
    </w:div>
    <w:div w:id="1199316728">
      <w:bodyDiv w:val="1"/>
      <w:marLeft w:val="0"/>
      <w:marRight w:val="0"/>
      <w:marTop w:val="0"/>
      <w:marBottom w:val="0"/>
      <w:divBdr>
        <w:top w:val="none" w:sz="0" w:space="0" w:color="auto"/>
        <w:left w:val="none" w:sz="0" w:space="0" w:color="auto"/>
        <w:bottom w:val="none" w:sz="0" w:space="0" w:color="auto"/>
        <w:right w:val="none" w:sz="0" w:space="0" w:color="auto"/>
      </w:divBdr>
    </w:div>
    <w:div w:id="1204638902">
      <w:bodyDiv w:val="1"/>
      <w:marLeft w:val="0"/>
      <w:marRight w:val="0"/>
      <w:marTop w:val="0"/>
      <w:marBottom w:val="0"/>
      <w:divBdr>
        <w:top w:val="none" w:sz="0" w:space="0" w:color="auto"/>
        <w:left w:val="none" w:sz="0" w:space="0" w:color="auto"/>
        <w:bottom w:val="none" w:sz="0" w:space="0" w:color="auto"/>
        <w:right w:val="none" w:sz="0" w:space="0" w:color="auto"/>
      </w:divBdr>
    </w:div>
    <w:div w:id="1206984334">
      <w:bodyDiv w:val="1"/>
      <w:marLeft w:val="0"/>
      <w:marRight w:val="0"/>
      <w:marTop w:val="0"/>
      <w:marBottom w:val="0"/>
      <w:divBdr>
        <w:top w:val="none" w:sz="0" w:space="0" w:color="auto"/>
        <w:left w:val="none" w:sz="0" w:space="0" w:color="auto"/>
        <w:bottom w:val="none" w:sz="0" w:space="0" w:color="auto"/>
        <w:right w:val="none" w:sz="0" w:space="0" w:color="auto"/>
      </w:divBdr>
    </w:div>
    <w:div w:id="1208033118">
      <w:bodyDiv w:val="1"/>
      <w:marLeft w:val="0"/>
      <w:marRight w:val="0"/>
      <w:marTop w:val="0"/>
      <w:marBottom w:val="0"/>
      <w:divBdr>
        <w:top w:val="none" w:sz="0" w:space="0" w:color="auto"/>
        <w:left w:val="none" w:sz="0" w:space="0" w:color="auto"/>
        <w:bottom w:val="none" w:sz="0" w:space="0" w:color="auto"/>
        <w:right w:val="none" w:sz="0" w:space="0" w:color="auto"/>
      </w:divBdr>
    </w:div>
    <w:div w:id="1208488747">
      <w:bodyDiv w:val="1"/>
      <w:marLeft w:val="0"/>
      <w:marRight w:val="0"/>
      <w:marTop w:val="0"/>
      <w:marBottom w:val="0"/>
      <w:divBdr>
        <w:top w:val="none" w:sz="0" w:space="0" w:color="auto"/>
        <w:left w:val="none" w:sz="0" w:space="0" w:color="auto"/>
        <w:bottom w:val="none" w:sz="0" w:space="0" w:color="auto"/>
        <w:right w:val="none" w:sz="0" w:space="0" w:color="auto"/>
      </w:divBdr>
    </w:div>
    <w:div w:id="1211763174">
      <w:bodyDiv w:val="1"/>
      <w:marLeft w:val="0"/>
      <w:marRight w:val="0"/>
      <w:marTop w:val="0"/>
      <w:marBottom w:val="0"/>
      <w:divBdr>
        <w:top w:val="none" w:sz="0" w:space="0" w:color="auto"/>
        <w:left w:val="none" w:sz="0" w:space="0" w:color="auto"/>
        <w:bottom w:val="none" w:sz="0" w:space="0" w:color="auto"/>
        <w:right w:val="none" w:sz="0" w:space="0" w:color="auto"/>
      </w:divBdr>
    </w:div>
    <w:div w:id="1212233570">
      <w:bodyDiv w:val="1"/>
      <w:marLeft w:val="0"/>
      <w:marRight w:val="0"/>
      <w:marTop w:val="0"/>
      <w:marBottom w:val="0"/>
      <w:divBdr>
        <w:top w:val="none" w:sz="0" w:space="0" w:color="auto"/>
        <w:left w:val="none" w:sz="0" w:space="0" w:color="auto"/>
        <w:bottom w:val="none" w:sz="0" w:space="0" w:color="auto"/>
        <w:right w:val="none" w:sz="0" w:space="0" w:color="auto"/>
      </w:divBdr>
    </w:div>
    <w:div w:id="1214269188">
      <w:bodyDiv w:val="1"/>
      <w:marLeft w:val="0"/>
      <w:marRight w:val="0"/>
      <w:marTop w:val="0"/>
      <w:marBottom w:val="0"/>
      <w:divBdr>
        <w:top w:val="none" w:sz="0" w:space="0" w:color="auto"/>
        <w:left w:val="none" w:sz="0" w:space="0" w:color="auto"/>
        <w:bottom w:val="none" w:sz="0" w:space="0" w:color="auto"/>
        <w:right w:val="none" w:sz="0" w:space="0" w:color="auto"/>
      </w:divBdr>
    </w:div>
    <w:div w:id="1217937624">
      <w:bodyDiv w:val="1"/>
      <w:marLeft w:val="0"/>
      <w:marRight w:val="0"/>
      <w:marTop w:val="0"/>
      <w:marBottom w:val="0"/>
      <w:divBdr>
        <w:top w:val="none" w:sz="0" w:space="0" w:color="auto"/>
        <w:left w:val="none" w:sz="0" w:space="0" w:color="auto"/>
        <w:bottom w:val="none" w:sz="0" w:space="0" w:color="auto"/>
        <w:right w:val="none" w:sz="0" w:space="0" w:color="auto"/>
      </w:divBdr>
    </w:div>
    <w:div w:id="1234195178">
      <w:bodyDiv w:val="1"/>
      <w:marLeft w:val="0"/>
      <w:marRight w:val="0"/>
      <w:marTop w:val="0"/>
      <w:marBottom w:val="0"/>
      <w:divBdr>
        <w:top w:val="none" w:sz="0" w:space="0" w:color="auto"/>
        <w:left w:val="none" w:sz="0" w:space="0" w:color="auto"/>
        <w:bottom w:val="none" w:sz="0" w:space="0" w:color="auto"/>
        <w:right w:val="none" w:sz="0" w:space="0" w:color="auto"/>
      </w:divBdr>
    </w:div>
    <w:div w:id="1240138978">
      <w:bodyDiv w:val="1"/>
      <w:marLeft w:val="0"/>
      <w:marRight w:val="0"/>
      <w:marTop w:val="0"/>
      <w:marBottom w:val="0"/>
      <w:divBdr>
        <w:top w:val="none" w:sz="0" w:space="0" w:color="auto"/>
        <w:left w:val="none" w:sz="0" w:space="0" w:color="auto"/>
        <w:bottom w:val="none" w:sz="0" w:space="0" w:color="auto"/>
        <w:right w:val="none" w:sz="0" w:space="0" w:color="auto"/>
      </w:divBdr>
    </w:div>
    <w:div w:id="1240868128">
      <w:bodyDiv w:val="1"/>
      <w:marLeft w:val="0"/>
      <w:marRight w:val="0"/>
      <w:marTop w:val="0"/>
      <w:marBottom w:val="0"/>
      <w:divBdr>
        <w:top w:val="none" w:sz="0" w:space="0" w:color="auto"/>
        <w:left w:val="none" w:sz="0" w:space="0" w:color="auto"/>
        <w:bottom w:val="none" w:sz="0" w:space="0" w:color="auto"/>
        <w:right w:val="none" w:sz="0" w:space="0" w:color="auto"/>
      </w:divBdr>
    </w:div>
    <w:div w:id="1247543531">
      <w:bodyDiv w:val="1"/>
      <w:marLeft w:val="0"/>
      <w:marRight w:val="0"/>
      <w:marTop w:val="0"/>
      <w:marBottom w:val="0"/>
      <w:divBdr>
        <w:top w:val="none" w:sz="0" w:space="0" w:color="auto"/>
        <w:left w:val="none" w:sz="0" w:space="0" w:color="auto"/>
        <w:bottom w:val="none" w:sz="0" w:space="0" w:color="auto"/>
        <w:right w:val="none" w:sz="0" w:space="0" w:color="auto"/>
      </w:divBdr>
    </w:div>
    <w:div w:id="1247691540">
      <w:bodyDiv w:val="1"/>
      <w:marLeft w:val="0"/>
      <w:marRight w:val="0"/>
      <w:marTop w:val="0"/>
      <w:marBottom w:val="0"/>
      <w:divBdr>
        <w:top w:val="none" w:sz="0" w:space="0" w:color="auto"/>
        <w:left w:val="none" w:sz="0" w:space="0" w:color="auto"/>
        <w:bottom w:val="none" w:sz="0" w:space="0" w:color="auto"/>
        <w:right w:val="none" w:sz="0" w:space="0" w:color="auto"/>
      </w:divBdr>
    </w:div>
    <w:div w:id="1250969125">
      <w:bodyDiv w:val="1"/>
      <w:marLeft w:val="0"/>
      <w:marRight w:val="0"/>
      <w:marTop w:val="0"/>
      <w:marBottom w:val="0"/>
      <w:divBdr>
        <w:top w:val="none" w:sz="0" w:space="0" w:color="auto"/>
        <w:left w:val="none" w:sz="0" w:space="0" w:color="auto"/>
        <w:bottom w:val="none" w:sz="0" w:space="0" w:color="auto"/>
        <w:right w:val="none" w:sz="0" w:space="0" w:color="auto"/>
      </w:divBdr>
    </w:div>
    <w:div w:id="1257135391">
      <w:bodyDiv w:val="1"/>
      <w:marLeft w:val="0"/>
      <w:marRight w:val="0"/>
      <w:marTop w:val="0"/>
      <w:marBottom w:val="0"/>
      <w:divBdr>
        <w:top w:val="none" w:sz="0" w:space="0" w:color="auto"/>
        <w:left w:val="none" w:sz="0" w:space="0" w:color="auto"/>
        <w:bottom w:val="none" w:sz="0" w:space="0" w:color="auto"/>
        <w:right w:val="none" w:sz="0" w:space="0" w:color="auto"/>
      </w:divBdr>
    </w:div>
    <w:div w:id="1260092924">
      <w:bodyDiv w:val="1"/>
      <w:marLeft w:val="0"/>
      <w:marRight w:val="0"/>
      <w:marTop w:val="0"/>
      <w:marBottom w:val="0"/>
      <w:divBdr>
        <w:top w:val="none" w:sz="0" w:space="0" w:color="auto"/>
        <w:left w:val="none" w:sz="0" w:space="0" w:color="auto"/>
        <w:bottom w:val="none" w:sz="0" w:space="0" w:color="auto"/>
        <w:right w:val="none" w:sz="0" w:space="0" w:color="auto"/>
      </w:divBdr>
    </w:div>
    <w:div w:id="1260483907">
      <w:bodyDiv w:val="1"/>
      <w:marLeft w:val="0"/>
      <w:marRight w:val="0"/>
      <w:marTop w:val="0"/>
      <w:marBottom w:val="0"/>
      <w:divBdr>
        <w:top w:val="none" w:sz="0" w:space="0" w:color="auto"/>
        <w:left w:val="none" w:sz="0" w:space="0" w:color="auto"/>
        <w:bottom w:val="none" w:sz="0" w:space="0" w:color="auto"/>
        <w:right w:val="none" w:sz="0" w:space="0" w:color="auto"/>
      </w:divBdr>
    </w:div>
    <w:div w:id="1272394642">
      <w:bodyDiv w:val="1"/>
      <w:marLeft w:val="0"/>
      <w:marRight w:val="0"/>
      <w:marTop w:val="0"/>
      <w:marBottom w:val="0"/>
      <w:divBdr>
        <w:top w:val="none" w:sz="0" w:space="0" w:color="auto"/>
        <w:left w:val="none" w:sz="0" w:space="0" w:color="auto"/>
        <w:bottom w:val="none" w:sz="0" w:space="0" w:color="auto"/>
        <w:right w:val="none" w:sz="0" w:space="0" w:color="auto"/>
      </w:divBdr>
    </w:div>
    <w:div w:id="1272937248">
      <w:bodyDiv w:val="1"/>
      <w:marLeft w:val="0"/>
      <w:marRight w:val="0"/>
      <w:marTop w:val="0"/>
      <w:marBottom w:val="0"/>
      <w:divBdr>
        <w:top w:val="none" w:sz="0" w:space="0" w:color="auto"/>
        <w:left w:val="none" w:sz="0" w:space="0" w:color="auto"/>
        <w:bottom w:val="none" w:sz="0" w:space="0" w:color="auto"/>
        <w:right w:val="none" w:sz="0" w:space="0" w:color="auto"/>
      </w:divBdr>
    </w:div>
    <w:div w:id="1272976825">
      <w:bodyDiv w:val="1"/>
      <w:marLeft w:val="0"/>
      <w:marRight w:val="0"/>
      <w:marTop w:val="0"/>
      <w:marBottom w:val="0"/>
      <w:divBdr>
        <w:top w:val="none" w:sz="0" w:space="0" w:color="auto"/>
        <w:left w:val="none" w:sz="0" w:space="0" w:color="auto"/>
        <w:bottom w:val="none" w:sz="0" w:space="0" w:color="auto"/>
        <w:right w:val="none" w:sz="0" w:space="0" w:color="auto"/>
      </w:divBdr>
    </w:div>
    <w:div w:id="1273593206">
      <w:bodyDiv w:val="1"/>
      <w:marLeft w:val="0"/>
      <w:marRight w:val="0"/>
      <w:marTop w:val="0"/>
      <w:marBottom w:val="0"/>
      <w:divBdr>
        <w:top w:val="none" w:sz="0" w:space="0" w:color="auto"/>
        <w:left w:val="none" w:sz="0" w:space="0" w:color="auto"/>
        <w:bottom w:val="none" w:sz="0" w:space="0" w:color="auto"/>
        <w:right w:val="none" w:sz="0" w:space="0" w:color="auto"/>
      </w:divBdr>
    </w:div>
    <w:div w:id="1278760366">
      <w:bodyDiv w:val="1"/>
      <w:marLeft w:val="0"/>
      <w:marRight w:val="0"/>
      <w:marTop w:val="0"/>
      <w:marBottom w:val="0"/>
      <w:divBdr>
        <w:top w:val="none" w:sz="0" w:space="0" w:color="auto"/>
        <w:left w:val="none" w:sz="0" w:space="0" w:color="auto"/>
        <w:bottom w:val="none" w:sz="0" w:space="0" w:color="auto"/>
        <w:right w:val="none" w:sz="0" w:space="0" w:color="auto"/>
      </w:divBdr>
    </w:div>
    <w:div w:id="1282418452">
      <w:bodyDiv w:val="1"/>
      <w:marLeft w:val="0"/>
      <w:marRight w:val="0"/>
      <w:marTop w:val="0"/>
      <w:marBottom w:val="0"/>
      <w:divBdr>
        <w:top w:val="none" w:sz="0" w:space="0" w:color="auto"/>
        <w:left w:val="none" w:sz="0" w:space="0" w:color="auto"/>
        <w:bottom w:val="none" w:sz="0" w:space="0" w:color="auto"/>
        <w:right w:val="none" w:sz="0" w:space="0" w:color="auto"/>
      </w:divBdr>
    </w:div>
    <w:div w:id="1283073263">
      <w:bodyDiv w:val="1"/>
      <w:marLeft w:val="0"/>
      <w:marRight w:val="0"/>
      <w:marTop w:val="0"/>
      <w:marBottom w:val="0"/>
      <w:divBdr>
        <w:top w:val="none" w:sz="0" w:space="0" w:color="auto"/>
        <w:left w:val="none" w:sz="0" w:space="0" w:color="auto"/>
        <w:bottom w:val="none" w:sz="0" w:space="0" w:color="auto"/>
        <w:right w:val="none" w:sz="0" w:space="0" w:color="auto"/>
      </w:divBdr>
    </w:div>
    <w:div w:id="1283614364">
      <w:bodyDiv w:val="1"/>
      <w:marLeft w:val="0"/>
      <w:marRight w:val="0"/>
      <w:marTop w:val="0"/>
      <w:marBottom w:val="0"/>
      <w:divBdr>
        <w:top w:val="none" w:sz="0" w:space="0" w:color="auto"/>
        <w:left w:val="none" w:sz="0" w:space="0" w:color="auto"/>
        <w:bottom w:val="none" w:sz="0" w:space="0" w:color="auto"/>
        <w:right w:val="none" w:sz="0" w:space="0" w:color="auto"/>
      </w:divBdr>
    </w:div>
    <w:div w:id="1285119004">
      <w:bodyDiv w:val="1"/>
      <w:marLeft w:val="0"/>
      <w:marRight w:val="0"/>
      <w:marTop w:val="0"/>
      <w:marBottom w:val="0"/>
      <w:divBdr>
        <w:top w:val="none" w:sz="0" w:space="0" w:color="auto"/>
        <w:left w:val="none" w:sz="0" w:space="0" w:color="auto"/>
        <w:bottom w:val="none" w:sz="0" w:space="0" w:color="auto"/>
        <w:right w:val="none" w:sz="0" w:space="0" w:color="auto"/>
      </w:divBdr>
    </w:div>
    <w:div w:id="1286426255">
      <w:bodyDiv w:val="1"/>
      <w:marLeft w:val="0"/>
      <w:marRight w:val="0"/>
      <w:marTop w:val="0"/>
      <w:marBottom w:val="0"/>
      <w:divBdr>
        <w:top w:val="none" w:sz="0" w:space="0" w:color="auto"/>
        <w:left w:val="none" w:sz="0" w:space="0" w:color="auto"/>
        <w:bottom w:val="none" w:sz="0" w:space="0" w:color="auto"/>
        <w:right w:val="none" w:sz="0" w:space="0" w:color="auto"/>
      </w:divBdr>
    </w:div>
    <w:div w:id="1289318990">
      <w:bodyDiv w:val="1"/>
      <w:marLeft w:val="0"/>
      <w:marRight w:val="0"/>
      <w:marTop w:val="0"/>
      <w:marBottom w:val="0"/>
      <w:divBdr>
        <w:top w:val="none" w:sz="0" w:space="0" w:color="auto"/>
        <w:left w:val="none" w:sz="0" w:space="0" w:color="auto"/>
        <w:bottom w:val="none" w:sz="0" w:space="0" w:color="auto"/>
        <w:right w:val="none" w:sz="0" w:space="0" w:color="auto"/>
      </w:divBdr>
    </w:div>
    <w:div w:id="1291940295">
      <w:bodyDiv w:val="1"/>
      <w:marLeft w:val="0"/>
      <w:marRight w:val="0"/>
      <w:marTop w:val="0"/>
      <w:marBottom w:val="0"/>
      <w:divBdr>
        <w:top w:val="none" w:sz="0" w:space="0" w:color="auto"/>
        <w:left w:val="none" w:sz="0" w:space="0" w:color="auto"/>
        <w:bottom w:val="none" w:sz="0" w:space="0" w:color="auto"/>
        <w:right w:val="none" w:sz="0" w:space="0" w:color="auto"/>
      </w:divBdr>
    </w:div>
    <w:div w:id="1294020837">
      <w:bodyDiv w:val="1"/>
      <w:marLeft w:val="0"/>
      <w:marRight w:val="0"/>
      <w:marTop w:val="0"/>
      <w:marBottom w:val="0"/>
      <w:divBdr>
        <w:top w:val="none" w:sz="0" w:space="0" w:color="auto"/>
        <w:left w:val="none" w:sz="0" w:space="0" w:color="auto"/>
        <w:bottom w:val="none" w:sz="0" w:space="0" w:color="auto"/>
        <w:right w:val="none" w:sz="0" w:space="0" w:color="auto"/>
      </w:divBdr>
    </w:div>
    <w:div w:id="1294671158">
      <w:bodyDiv w:val="1"/>
      <w:marLeft w:val="0"/>
      <w:marRight w:val="0"/>
      <w:marTop w:val="0"/>
      <w:marBottom w:val="0"/>
      <w:divBdr>
        <w:top w:val="none" w:sz="0" w:space="0" w:color="auto"/>
        <w:left w:val="none" w:sz="0" w:space="0" w:color="auto"/>
        <w:bottom w:val="none" w:sz="0" w:space="0" w:color="auto"/>
        <w:right w:val="none" w:sz="0" w:space="0" w:color="auto"/>
      </w:divBdr>
    </w:div>
    <w:div w:id="1298072125">
      <w:bodyDiv w:val="1"/>
      <w:marLeft w:val="0"/>
      <w:marRight w:val="0"/>
      <w:marTop w:val="0"/>
      <w:marBottom w:val="0"/>
      <w:divBdr>
        <w:top w:val="none" w:sz="0" w:space="0" w:color="auto"/>
        <w:left w:val="none" w:sz="0" w:space="0" w:color="auto"/>
        <w:bottom w:val="none" w:sz="0" w:space="0" w:color="auto"/>
        <w:right w:val="none" w:sz="0" w:space="0" w:color="auto"/>
      </w:divBdr>
    </w:div>
    <w:div w:id="1311521790">
      <w:bodyDiv w:val="1"/>
      <w:marLeft w:val="0"/>
      <w:marRight w:val="0"/>
      <w:marTop w:val="0"/>
      <w:marBottom w:val="0"/>
      <w:divBdr>
        <w:top w:val="none" w:sz="0" w:space="0" w:color="auto"/>
        <w:left w:val="none" w:sz="0" w:space="0" w:color="auto"/>
        <w:bottom w:val="none" w:sz="0" w:space="0" w:color="auto"/>
        <w:right w:val="none" w:sz="0" w:space="0" w:color="auto"/>
      </w:divBdr>
    </w:div>
    <w:div w:id="1313296490">
      <w:bodyDiv w:val="1"/>
      <w:marLeft w:val="0"/>
      <w:marRight w:val="0"/>
      <w:marTop w:val="0"/>
      <w:marBottom w:val="0"/>
      <w:divBdr>
        <w:top w:val="none" w:sz="0" w:space="0" w:color="auto"/>
        <w:left w:val="none" w:sz="0" w:space="0" w:color="auto"/>
        <w:bottom w:val="none" w:sz="0" w:space="0" w:color="auto"/>
        <w:right w:val="none" w:sz="0" w:space="0" w:color="auto"/>
      </w:divBdr>
    </w:div>
    <w:div w:id="1313946861">
      <w:bodyDiv w:val="1"/>
      <w:marLeft w:val="0"/>
      <w:marRight w:val="0"/>
      <w:marTop w:val="0"/>
      <w:marBottom w:val="0"/>
      <w:divBdr>
        <w:top w:val="none" w:sz="0" w:space="0" w:color="auto"/>
        <w:left w:val="none" w:sz="0" w:space="0" w:color="auto"/>
        <w:bottom w:val="none" w:sz="0" w:space="0" w:color="auto"/>
        <w:right w:val="none" w:sz="0" w:space="0" w:color="auto"/>
      </w:divBdr>
    </w:div>
    <w:div w:id="1314529385">
      <w:bodyDiv w:val="1"/>
      <w:marLeft w:val="0"/>
      <w:marRight w:val="0"/>
      <w:marTop w:val="0"/>
      <w:marBottom w:val="0"/>
      <w:divBdr>
        <w:top w:val="none" w:sz="0" w:space="0" w:color="auto"/>
        <w:left w:val="none" w:sz="0" w:space="0" w:color="auto"/>
        <w:bottom w:val="none" w:sz="0" w:space="0" w:color="auto"/>
        <w:right w:val="none" w:sz="0" w:space="0" w:color="auto"/>
      </w:divBdr>
    </w:div>
    <w:div w:id="1314989528">
      <w:bodyDiv w:val="1"/>
      <w:marLeft w:val="0"/>
      <w:marRight w:val="0"/>
      <w:marTop w:val="0"/>
      <w:marBottom w:val="0"/>
      <w:divBdr>
        <w:top w:val="none" w:sz="0" w:space="0" w:color="auto"/>
        <w:left w:val="none" w:sz="0" w:space="0" w:color="auto"/>
        <w:bottom w:val="none" w:sz="0" w:space="0" w:color="auto"/>
        <w:right w:val="none" w:sz="0" w:space="0" w:color="auto"/>
      </w:divBdr>
    </w:div>
    <w:div w:id="1316374048">
      <w:bodyDiv w:val="1"/>
      <w:marLeft w:val="0"/>
      <w:marRight w:val="0"/>
      <w:marTop w:val="0"/>
      <w:marBottom w:val="0"/>
      <w:divBdr>
        <w:top w:val="none" w:sz="0" w:space="0" w:color="auto"/>
        <w:left w:val="none" w:sz="0" w:space="0" w:color="auto"/>
        <w:bottom w:val="none" w:sz="0" w:space="0" w:color="auto"/>
        <w:right w:val="none" w:sz="0" w:space="0" w:color="auto"/>
      </w:divBdr>
    </w:div>
    <w:div w:id="1317033760">
      <w:bodyDiv w:val="1"/>
      <w:marLeft w:val="0"/>
      <w:marRight w:val="0"/>
      <w:marTop w:val="0"/>
      <w:marBottom w:val="0"/>
      <w:divBdr>
        <w:top w:val="none" w:sz="0" w:space="0" w:color="auto"/>
        <w:left w:val="none" w:sz="0" w:space="0" w:color="auto"/>
        <w:bottom w:val="none" w:sz="0" w:space="0" w:color="auto"/>
        <w:right w:val="none" w:sz="0" w:space="0" w:color="auto"/>
      </w:divBdr>
    </w:div>
    <w:div w:id="1322932165">
      <w:bodyDiv w:val="1"/>
      <w:marLeft w:val="0"/>
      <w:marRight w:val="0"/>
      <w:marTop w:val="0"/>
      <w:marBottom w:val="0"/>
      <w:divBdr>
        <w:top w:val="none" w:sz="0" w:space="0" w:color="auto"/>
        <w:left w:val="none" w:sz="0" w:space="0" w:color="auto"/>
        <w:bottom w:val="none" w:sz="0" w:space="0" w:color="auto"/>
        <w:right w:val="none" w:sz="0" w:space="0" w:color="auto"/>
      </w:divBdr>
    </w:div>
    <w:div w:id="1342008359">
      <w:bodyDiv w:val="1"/>
      <w:marLeft w:val="0"/>
      <w:marRight w:val="0"/>
      <w:marTop w:val="0"/>
      <w:marBottom w:val="0"/>
      <w:divBdr>
        <w:top w:val="none" w:sz="0" w:space="0" w:color="auto"/>
        <w:left w:val="none" w:sz="0" w:space="0" w:color="auto"/>
        <w:bottom w:val="none" w:sz="0" w:space="0" w:color="auto"/>
        <w:right w:val="none" w:sz="0" w:space="0" w:color="auto"/>
      </w:divBdr>
    </w:div>
    <w:div w:id="1342270828">
      <w:bodyDiv w:val="1"/>
      <w:marLeft w:val="0"/>
      <w:marRight w:val="0"/>
      <w:marTop w:val="0"/>
      <w:marBottom w:val="0"/>
      <w:divBdr>
        <w:top w:val="none" w:sz="0" w:space="0" w:color="auto"/>
        <w:left w:val="none" w:sz="0" w:space="0" w:color="auto"/>
        <w:bottom w:val="none" w:sz="0" w:space="0" w:color="auto"/>
        <w:right w:val="none" w:sz="0" w:space="0" w:color="auto"/>
      </w:divBdr>
    </w:div>
    <w:div w:id="1348211061">
      <w:bodyDiv w:val="1"/>
      <w:marLeft w:val="0"/>
      <w:marRight w:val="0"/>
      <w:marTop w:val="0"/>
      <w:marBottom w:val="0"/>
      <w:divBdr>
        <w:top w:val="none" w:sz="0" w:space="0" w:color="auto"/>
        <w:left w:val="none" w:sz="0" w:space="0" w:color="auto"/>
        <w:bottom w:val="none" w:sz="0" w:space="0" w:color="auto"/>
        <w:right w:val="none" w:sz="0" w:space="0" w:color="auto"/>
      </w:divBdr>
    </w:div>
    <w:div w:id="1354914307">
      <w:bodyDiv w:val="1"/>
      <w:marLeft w:val="0"/>
      <w:marRight w:val="0"/>
      <w:marTop w:val="0"/>
      <w:marBottom w:val="0"/>
      <w:divBdr>
        <w:top w:val="none" w:sz="0" w:space="0" w:color="auto"/>
        <w:left w:val="none" w:sz="0" w:space="0" w:color="auto"/>
        <w:bottom w:val="none" w:sz="0" w:space="0" w:color="auto"/>
        <w:right w:val="none" w:sz="0" w:space="0" w:color="auto"/>
      </w:divBdr>
    </w:div>
    <w:div w:id="1356813451">
      <w:bodyDiv w:val="1"/>
      <w:marLeft w:val="0"/>
      <w:marRight w:val="0"/>
      <w:marTop w:val="0"/>
      <w:marBottom w:val="0"/>
      <w:divBdr>
        <w:top w:val="none" w:sz="0" w:space="0" w:color="auto"/>
        <w:left w:val="none" w:sz="0" w:space="0" w:color="auto"/>
        <w:bottom w:val="none" w:sz="0" w:space="0" w:color="auto"/>
        <w:right w:val="none" w:sz="0" w:space="0" w:color="auto"/>
      </w:divBdr>
    </w:div>
    <w:div w:id="1357198102">
      <w:bodyDiv w:val="1"/>
      <w:marLeft w:val="0"/>
      <w:marRight w:val="0"/>
      <w:marTop w:val="0"/>
      <w:marBottom w:val="0"/>
      <w:divBdr>
        <w:top w:val="none" w:sz="0" w:space="0" w:color="auto"/>
        <w:left w:val="none" w:sz="0" w:space="0" w:color="auto"/>
        <w:bottom w:val="none" w:sz="0" w:space="0" w:color="auto"/>
        <w:right w:val="none" w:sz="0" w:space="0" w:color="auto"/>
      </w:divBdr>
    </w:div>
    <w:div w:id="1357341895">
      <w:bodyDiv w:val="1"/>
      <w:marLeft w:val="0"/>
      <w:marRight w:val="0"/>
      <w:marTop w:val="0"/>
      <w:marBottom w:val="0"/>
      <w:divBdr>
        <w:top w:val="none" w:sz="0" w:space="0" w:color="auto"/>
        <w:left w:val="none" w:sz="0" w:space="0" w:color="auto"/>
        <w:bottom w:val="none" w:sz="0" w:space="0" w:color="auto"/>
        <w:right w:val="none" w:sz="0" w:space="0" w:color="auto"/>
      </w:divBdr>
    </w:div>
    <w:div w:id="1362391280">
      <w:bodyDiv w:val="1"/>
      <w:marLeft w:val="0"/>
      <w:marRight w:val="0"/>
      <w:marTop w:val="0"/>
      <w:marBottom w:val="0"/>
      <w:divBdr>
        <w:top w:val="none" w:sz="0" w:space="0" w:color="auto"/>
        <w:left w:val="none" w:sz="0" w:space="0" w:color="auto"/>
        <w:bottom w:val="none" w:sz="0" w:space="0" w:color="auto"/>
        <w:right w:val="none" w:sz="0" w:space="0" w:color="auto"/>
      </w:divBdr>
    </w:div>
    <w:div w:id="1362587294">
      <w:bodyDiv w:val="1"/>
      <w:marLeft w:val="0"/>
      <w:marRight w:val="0"/>
      <w:marTop w:val="0"/>
      <w:marBottom w:val="0"/>
      <w:divBdr>
        <w:top w:val="none" w:sz="0" w:space="0" w:color="auto"/>
        <w:left w:val="none" w:sz="0" w:space="0" w:color="auto"/>
        <w:bottom w:val="none" w:sz="0" w:space="0" w:color="auto"/>
        <w:right w:val="none" w:sz="0" w:space="0" w:color="auto"/>
      </w:divBdr>
    </w:div>
    <w:div w:id="1362976401">
      <w:bodyDiv w:val="1"/>
      <w:marLeft w:val="0"/>
      <w:marRight w:val="0"/>
      <w:marTop w:val="0"/>
      <w:marBottom w:val="0"/>
      <w:divBdr>
        <w:top w:val="none" w:sz="0" w:space="0" w:color="auto"/>
        <w:left w:val="none" w:sz="0" w:space="0" w:color="auto"/>
        <w:bottom w:val="none" w:sz="0" w:space="0" w:color="auto"/>
        <w:right w:val="none" w:sz="0" w:space="0" w:color="auto"/>
      </w:divBdr>
    </w:div>
    <w:div w:id="1363945899">
      <w:bodyDiv w:val="1"/>
      <w:marLeft w:val="0"/>
      <w:marRight w:val="0"/>
      <w:marTop w:val="0"/>
      <w:marBottom w:val="0"/>
      <w:divBdr>
        <w:top w:val="none" w:sz="0" w:space="0" w:color="auto"/>
        <w:left w:val="none" w:sz="0" w:space="0" w:color="auto"/>
        <w:bottom w:val="none" w:sz="0" w:space="0" w:color="auto"/>
        <w:right w:val="none" w:sz="0" w:space="0" w:color="auto"/>
      </w:divBdr>
    </w:div>
    <w:div w:id="1366903451">
      <w:bodyDiv w:val="1"/>
      <w:marLeft w:val="0"/>
      <w:marRight w:val="0"/>
      <w:marTop w:val="0"/>
      <w:marBottom w:val="0"/>
      <w:divBdr>
        <w:top w:val="none" w:sz="0" w:space="0" w:color="auto"/>
        <w:left w:val="none" w:sz="0" w:space="0" w:color="auto"/>
        <w:bottom w:val="none" w:sz="0" w:space="0" w:color="auto"/>
        <w:right w:val="none" w:sz="0" w:space="0" w:color="auto"/>
      </w:divBdr>
    </w:div>
    <w:div w:id="1368868248">
      <w:bodyDiv w:val="1"/>
      <w:marLeft w:val="0"/>
      <w:marRight w:val="0"/>
      <w:marTop w:val="0"/>
      <w:marBottom w:val="0"/>
      <w:divBdr>
        <w:top w:val="none" w:sz="0" w:space="0" w:color="auto"/>
        <w:left w:val="none" w:sz="0" w:space="0" w:color="auto"/>
        <w:bottom w:val="none" w:sz="0" w:space="0" w:color="auto"/>
        <w:right w:val="none" w:sz="0" w:space="0" w:color="auto"/>
      </w:divBdr>
    </w:div>
    <w:div w:id="1370032567">
      <w:bodyDiv w:val="1"/>
      <w:marLeft w:val="0"/>
      <w:marRight w:val="0"/>
      <w:marTop w:val="0"/>
      <w:marBottom w:val="0"/>
      <w:divBdr>
        <w:top w:val="none" w:sz="0" w:space="0" w:color="auto"/>
        <w:left w:val="none" w:sz="0" w:space="0" w:color="auto"/>
        <w:bottom w:val="none" w:sz="0" w:space="0" w:color="auto"/>
        <w:right w:val="none" w:sz="0" w:space="0" w:color="auto"/>
      </w:divBdr>
    </w:div>
    <w:div w:id="1371808485">
      <w:bodyDiv w:val="1"/>
      <w:marLeft w:val="0"/>
      <w:marRight w:val="0"/>
      <w:marTop w:val="0"/>
      <w:marBottom w:val="0"/>
      <w:divBdr>
        <w:top w:val="none" w:sz="0" w:space="0" w:color="auto"/>
        <w:left w:val="none" w:sz="0" w:space="0" w:color="auto"/>
        <w:bottom w:val="none" w:sz="0" w:space="0" w:color="auto"/>
        <w:right w:val="none" w:sz="0" w:space="0" w:color="auto"/>
      </w:divBdr>
    </w:div>
    <w:div w:id="1372339599">
      <w:bodyDiv w:val="1"/>
      <w:marLeft w:val="0"/>
      <w:marRight w:val="0"/>
      <w:marTop w:val="0"/>
      <w:marBottom w:val="0"/>
      <w:divBdr>
        <w:top w:val="none" w:sz="0" w:space="0" w:color="auto"/>
        <w:left w:val="none" w:sz="0" w:space="0" w:color="auto"/>
        <w:bottom w:val="none" w:sz="0" w:space="0" w:color="auto"/>
        <w:right w:val="none" w:sz="0" w:space="0" w:color="auto"/>
      </w:divBdr>
    </w:div>
    <w:div w:id="1378430833">
      <w:bodyDiv w:val="1"/>
      <w:marLeft w:val="0"/>
      <w:marRight w:val="0"/>
      <w:marTop w:val="0"/>
      <w:marBottom w:val="0"/>
      <w:divBdr>
        <w:top w:val="none" w:sz="0" w:space="0" w:color="auto"/>
        <w:left w:val="none" w:sz="0" w:space="0" w:color="auto"/>
        <w:bottom w:val="none" w:sz="0" w:space="0" w:color="auto"/>
        <w:right w:val="none" w:sz="0" w:space="0" w:color="auto"/>
      </w:divBdr>
    </w:div>
    <w:div w:id="1379935015">
      <w:bodyDiv w:val="1"/>
      <w:marLeft w:val="0"/>
      <w:marRight w:val="0"/>
      <w:marTop w:val="0"/>
      <w:marBottom w:val="0"/>
      <w:divBdr>
        <w:top w:val="none" w:sz="0" w:space="0" w:color="auto"/>
        <w:left w:val="none" w:sz="0" w:space="0" w:color="auto"/>
        <w:bottom w:val="none" w:sz="0" w:space="0" w:color="auto"/>
        <w:right w:val="none" w:sz="0" w:space="0" w:color="auto"/>
      </w:divBdr>
    </w:div>
    <w:div w:id="1382050349">
      <w:bodyDiv w:val="1"/>
      <w:marLeft w:val="0"/>
      <w:marRight w:val="0"/>
      <w:marTop w:val="0"/>
      <w:marBottom w:val="0"/>
      <w:divBdr>
        <w:top w:val="none" w:sz="0" w:space="0" w:color="auto"/>
        <w:left w:val="none" w:sz="0" w:space="0" w:color="auto"/>
        <w:bottom w:val="none" w:sz="0" w:space="0" w:color="auto"/>
        <w:right w:val="none" w:sz="0" w:space="0" w:color="auto"/>
      </w:divBdr>
    </w:div>
    <w:div w:id="1382554991">
      <w:bodyDiv w:val="1"/>
      <w:marLeft w:val="0"/>
      <w:marRight w:val="0"/>
      <w:marTop w:val="0"/>
      <w:marBottom w:val="0"/>
      <w:divBdr>
        <w:top w:val="none" w:sz="0" w:space="0" w:color="auto"/>
        <w:left w:val="none" w:sz="0" w:space="0" w:color="auto"/>
        <w:bottom w:val="none" w:sz="0" w:space="0" w:color="auto"/>
        <w:right w:val="none" w:sz="0" w:space="0" w:color="auto"/>
      </w:divBdr>
    </w:div>
    <w:div w:id="1384256567">
      <w:bodyDiv w:val="1"/>
      <w:marLeft w:val="0"/>
      <w:marRight w:val="0"/>
      <w:marTop w:val="0"/>
      <w:marBottom w:val="0"/>
      <w:divBdr>
        <w:top w:val="none" w:sz="0" w:space="0" w:color="auto"/>
        <w:left w:val="none" w:sz="0" w:space="0" w:color="auto"/>
        <w:bottom w:val="none" w:sz="0" w:space="0" w:color="auto"/>
        <w:right w:val="none" w:sz="0" w:space="0" w:color="auto"/>
      </w:divBdr>
    </w:div>
    <w:div w:id="1391879039">
      <w:bodyDiv w:val="1"/>
      <w:marLeft w:val="0"/>
      <w:marRight w:val="0"/>
      <w:marTop w:val="0"/>
      <w:marBottom w:val="0"/>
      <w:divBdr>
        <w:top w:val="none" w:sz="0" w:space="0" w:color="auto"/>
        <w:left w:val="none" w:sz="0" w:space="0" w:color="auto"/>
        <w:bottom w:val="none" w:sz="0" w:space="0" w:color="auto"/>
        <w:right w:val="none" w:sz="0" w:space="0" w:color="auto"/>
      </w:divBdr>
    </w:div>
    <w:div w:id="1394238956">
      <w:bodyDiv w:val="1"/>
      <w:marLeft w:val="0"/>
      <w:marRight w:val="0"/>
      <w:marTop w:val="0"/>
      <w:marBottom w:val="0"/>
      <w:divBdr>
        <w:top w:val="none" w:sz="0" w:space="0" w:color="auto"/>
        <w:left w:val="none" w:sz="0" w:space="0" w:color="auto"/>
        <w:bottom w:val="none" w:sz="0" w:space="0" w:color="auto"/>
        <w:right w:val="none" w:sz="0" w:space="0" w:color="auto"/>
      </w:divBdr>
    </w:div>
    <w:div w:id="1401714917">
      <w:bodyDiv w:val="1"/>
      <w:marLeft w:val="0"/>
      <w:marRight w:val="0"/>
      <w:marTop w:val="0"/>
      <w:marBottom w:val="0"/>
      <w:divBdr>
        <w:top w:val="none" w:sz="0" w:space="0" w:color="auto"/>
        <w:left w:val="none" w:sz="0" w:space="0" w:color="auto"/>
        <w:bottom w:val="none" w:sz="0" w:space="0" w:color="auto"/>
        <w:right w:val="none" w:sz="0" w:space="0" w:color="auto"/>
      </w:divBdr>
    </w:div>
    <w:div w:id="1401754237">
      <w:bodyDiv w:val="1"/>
      <w:marLeft w:val="0"/>
      <w:marRight w:val="0"/>
      <w:marTop w:val="0"/>
      <w:marBottom w:val="0"/>
      <w:divBdr>
        <w:top w:val="none" w:sz="0" w:space="0" w:color="auto"/>
        <w:left w:val="none" w:sz="0" w:space="0" w:color="auto"/>
        <w:bottom w:val="none" w:sz="0" w:space="0" w:color="auto"/>
        <w:right w:val="none" w:sz="0" w:space="0" w:color="auto"/>
      </w:divBdr>
    </w:div>
    <w:div w:id="1401832090">
      <w:bodyDiv w:val="1"/>
      <w:marLeft w:val="0"/>
      <w:marRight w:val="0"/>
      <w:marTop w:val="0"/>
      <w:marBottom w:val="0"/>
      <w:divBdr>
        <w:top w:val="none" w:sz="0" w:space="0" w:color="auto"/>
        <w:left w:val="none" w:sz="0" w:space="0" w:color="auto"/>
        <w:bottom w:val="none" w:sz="0" w:space="0" w:color="auto"/>
        <w:right w:val="none" w:sz="0" w:space="0" w:color="auto"/>
      </w:divBdr>
    </w:div>
    <w:div w:id="1409377120">
      <w:bodyDiv w:val="1"/>
      <w:marLeft w:val="0"/>
      <w:marRight w:val="0"/>
      <w:marTop w:val="0"/>
      <w:marBottom w:val="0"/>
      <w:divBdr>
        <w:top w:val="none" w:sz="0" w:space="0" w:color="auto"/>
        <w:left w:val="none" w:sz="0" w:space="0" w:color="auto"/>
        <w:bottom w:val="none" w:sz="0" w:space="0" w:color="auto"/>
        <w:right w:val="none" w:sz="0" w:space="0" w:color="auto"/>
      </w:divBdr>
    </w:div>
    <w:div w:id="1410694433">
      <w:bodyDiv w:val="1"/>
      <w:marLeft w:val="0"/>
      <w:marRight w:val="0"/>
      <w:marTop w:val="0"/>
      <w:marBottom w:val="0"/>
      <w:divBdr>
        <w:top w:val="none" w:sz="0" w:space="0" w:color="auto"/>
        <w:left w:val="none" w:sz="0" w:space="0" w:color="auto"/>
        <w:bottom w:val="none" w:sz="0" w:space="0" w:color="auto"/>
        <w:right w:val="none" w:sz="0" w:space="0" w:color="auto"/>
      </w:divBdr>
    </w:div>
    <w:div w:id="1411539681">
      <w:bodyDiv w:val="1"/>
      <w:marLeft w:val="0"/>
      <w:marRight w:val="0"/>
      <w:marTop w:val="0"/>
      <w:marBottom w:val="0"/>
      <w:divBdr>
        <w:top w:val="none" w:sz="0" w:space="0" w:color="auto"/>
        <w:left w:val="none" w:sz="0" w:space="0" w:color="auto"/>
        <w:bottom w:val="none" w:sz="0" w:space="0" w:color="auto"/>
        <w:right w:val="none" w:sz="0" w:space="0" w:color="auto"/>
      </w:divBdr>
    </w:div>
    <w:div w:id="1415010873">
      <w:bodyDiv w:val="1"/>
      <w:marLeft w:val="0"/>
      <w:marRight w:val="0"/>
      <w:marTop w:val="0"/>
      <w:marBottom w:val="0"/>
      <w:divBdr>
        <w:top w:val="none" w:sz="0" w:space="0" w:color="auto"/>
        <w:left w:val="none" w:sz="0" w:space="0" w:color="auto"/>
        <w:bottom w:val="none" w:sz="0" w:space="0" w:color="auto"/>
        <w:right w:val="none" w:sz="0" w:space="0" w:color="auto"/>
      </w:divBdr>
    </w:div>
    <w:div w:id="1416786424">
      <w:bodyDiv w:val="1"/>
      <w:marLeft w:val="0"/>
      <w:marRight w:val="0"/>
      <w:marTop w:val="0"/>
      <w:marBottom w:val="0"/>
      <w:divBdr>
        <w:top w:val="none" w:sz="0" w:space="0" w:color="auto"/>
        <w:left w:val="none" w:sz="0" w:space="0" w:color="auto"/>
        <w:bottom w:val="none" w:sz="0" w:space="0" w:color="auto"/>
        <w:right w:val="none" w:sz="0" w:space="0" w:color="auto"/>
      </w:divBdr>
    </w:div>
    <w:div w:id="1419595440">
      <w:bodyDiv w:val="1"/>
      <w:marLeft w:val="0"/>
      <w:marRight w:val="0"/>
      <w:marTop w:val="0"/>
      <w:marBottom w:val="0"/>
      <w:divBdr>
        <w:top w:val="none" w:sz="0" w:space="0" w:color="auto"/>
        <w:left w:val="none" w:sz="0" w:space="0" w:color="auto"/>
        <w:bottom w:val="none" w:sz="0" w:space="0" w:color="auto"/>
        <w:right w:val="none" w:sz="0" w:space="0" w:color="auto"/>
      </w:divBdr>
    </w:div>
    <w:div w:id="1421222000">
      <w:bodyDiv w:val="1"/>
      <w:marLeft w:val="0"/>
      <w:marRight w:val="0"/>
      <w:marTop w:val="0"/>
      <w:marBottom w:val="0"/>
      <w:divBdr>
        <w:top w:val="none" w:sz="0" w:space="0" w:color="auto"/>
        <w:left w:val="none" w:sz="0" w:space="0" w:color="auto"/>
        <w:bottom w:val="none" w:sz="0" w:space="0" w:color="auto"/>
        <w:right w:val="none" w:sz="0" w:space="0" w:color="auto"/>
      </w:divBdr>
    </w:div>
    <w:div w:id="1423574220">
      <w:bodyDiv w:val="1"/>
      <w:marLeft w:val="0"/>
      <w:marRight w:val="0"/>
      <w:marTop w:val="0"/>
      <w:marBottom w:val="0"/>
      <w:divBdr>
        <w:top w:val="none" w:sz="0" w:space="0" w:color="auto"/>
        <w:left w:val="none" w:sz="0" w:space="0" w:color="auto"/>
        <w:bottom w:val="none" w:sz="0" w:space="0" w:color="auto"/>
        <w:right w:val="none" w:sz="0" w:space="0" w:color="auto"/>
      </w:divBdr>
    </w:div>
    <w:div w:id="1424759049">
      <w:bodyDiv w:val="1"/>
      <w:marLeft w:val="0"/>
      <w:marRight w:val="0"/>
      <w:marTop w:val="0"/>
      <w:marBottom w:val="0"/>
      <w:divBdr>
        <w:top w:val="none" w:sz="0" w:space="0" w:color="auto"/>
        <w:left w:val="none" w:sz="0" w:space="0" w:color="auto"/>
        <w:bottom w:val="none" w:sz="0" w:space="0" w:color="auto"/>
        <w:right w:val="none" w:sz="0" w:space="0" w:color="auto"/>
      </w:divBdr>
    </w:div>
    <w:div w:id="1427115805">
      <w:bodyDiv w:val="1"/>
      <w:marLeft w:val="0"/>
      <w:marRight w:val="0"/>
      <w:marTop w:val="0"/>
      <w:marBottom w:val="0"/>
      <w:divBdr>
        <w:top w:val="none" w:sz="0" w:space="0" w:color="auto"/>
        <w:left w:val="none" w:sz="0" w:space="0" w:color="auto"/>
        <w:bottom w:val="none" w:sz="0" w:space="0" w:color="auto"/>
        <w:right w:val="none" w:sz="0" w:space="0" w:color="auto"/>
      </w:divBdr>
    </w:div>
    <w:div w:id="1431969569">
      <w:bodyDiv w:val="1"/>
      <w:marLeft w:val="0"/>
      <w:marRight w:val="0"/>
      <w:marTop w:val="0"/>
      <w:marBottom w:val="0"/>
      <w:divBdr>
        <w:top w:val="none" w:sz="0" w:space="0" w:color="auto"/>
        <w:left w:val="none" w:sz="0" w:space="0" w:color="auto"/>
        <w:bottom w:val="none" w:sz="0" w:space="0" w:color="auto"/>
        <w:right w:val="none" w:sz="0" w:space="0" w:color="auto"/>
      </w:divBdr>
    </w:div>
    <w:div w:id="1433743347">
      <w:bodyDiv w:val="1"/>
      <w:marLeft w:val="0"/>
      <w:marRight w:val="0"/>
      <w:marTop w:val="0"/>
      <w:marBottom w:val="0"/>
      <w:divBdr>
        <w:top w:val="none" w:sz="0" w:space="0" w:color="auto"/>
        <w:left w:val="none" w:sz="0" w:space="0" w:color="auto"/>
        <w:bottom w:val="none" w:sz="0" w:space="0" w:color="auto"/>
        <w:right w:val="none" w:sz="0" w:space="0" w:color="auto"/>
      </w:divBdr>
    </w:div>
    <w:div w:id="1435900809">
      <w:bodyDiv w:val="1"/>
      <w:marLeft w:val="0"/>
      <w:marRight w:val="0"/>
      <w:marTop w:val="0"/>
      <w:marBottom w:val="0"/>
      <w:divBdr>
        <w:top w:val="none" w:sz="0" w:space="0" w:color="auto"/>
        <w:left w:val="none" w:sz="0" w:space="0" w:color="auto"/>
        <w:bottom w:val="none" w:sz="0" w:space="0" w:color="auto"/>
        <w:right w:val="none" w:sz="0" w:space="0" w:color="auto"/>
      </w:divBdr>
    </w:div>
    <w:div w:id="1442140470">
      <w:bodyDiv w:val="1"/>
      <w:marLeft w:val="0"/>
      <w:marRight w:val="0"/>
      <w:marTop w:val="0"/>
      <w:marBottom w:val="0"/>
      <w:divBdr>
        <w:top w:val="none" w:sz="0" w:space="0" w:color="auto"/>
        <w:left w:val="none" w:sz="0" w:space="0" w:color="auto"/>
        <w:bottom w:val="none" w:sz="0" w:space="0" w:color="auto"/>
        <w:right w:val="none" w:sz="0" w:space="0" w:color="auto"/>
      </w:divBdr>
    </w:div>
    <w:div w:id="1442528314">
      <w:bodyDiv w:val="1"/>
      <w:marLeft w:val="0"/>
      <w:marRight w:val="0"/>
      <w:marTop w:val="0"/>
      <w:marBottom w:val="0"/>
      <w:divBdr>
        <w:top w:val="none" w:sz="0" w:space="0" w:color="auto"/>
        <w:left w:val="none" w:sz="0" w:space="0" w:color="auto"/>
        <w:bottom w:val="none" w:sz="0" w:space="0" w:color="auto"/>
        <w:right w:val="none" w:sz="0" w:space="0" w:color="auto"/>
      </w:divBdr>
    </w:div>
    <w:div w:id="1443914025">
      <w:bodyDiv w:val="1"/>
      <w:marLeft w:val="0"/>
      <w:marRight w:val="0"/>
      <w:marTop w:val="0"/>
      <w:marBottom w:val="0"/>
      <w:divBdr>
        <w:top w:val="none" w:sz="0" w:space="0" w:color="auto"/>
        <w:left w:val="none" w:sz="0" w:space="0" w:color="auto"/>
        <w:bottom w:val="none" w:sz="0" w:space="0" w:color="auto"/>
        <w:right w:val="none" w:sz="0" w:space="0" w:color="auto"/>
      </w:divBdr>
    </w:div>
    <w:div w:id="1447000304">
      <w:bodyDiv w:val="1"/>
      <w:marLeft w:val="0"/>
      <w:marRight w:val="0"/>
      <w:marTop w:val="0"/>
      <w:marBottom w:val="0"/>
      <w:divBdr>
        <w:top w:val="none" w:sz="0" w:space="0" w:color="auto"/>
        <w:left w:val="none" w:sz="0" w:space="0" w:color="auto"/>
        <w:bottom w:val="none" w:sz="0" w:space="0" w:color="auto"/>
        <w:right w:val="none" w:sz="0" w:space="0" w:color="auto"/>
      </w:divBdr>
    </w:div>
    <w:div w:id="1448307416">
      <w:bodyDiv w:val="1"/>
      <w:marLeft w:val="0"/>
      <w:marRight w:val="0"/>
      <w:marTop w:val="0"/>
      <w:marBottom w:val="0"/>
      <w:divBdr>
        <w:top w:val="none" w:sz="0" w:space="0" w:color="auto"/>
        <w:left w:val="none" w:sz="0" w:space="0" w:color="auto"/>
        <w:bottom w:val="none" w:sz="0" w:space="0" w:color="auto"/>
        <w:right w:val="none" w:sz="0" w:space="0" w:color="auto"/>
      </w:divBdr>
    </w:div>
    <w:div w:id="1452170366">
      <w:bodyDiv w:val="1"/>
      <w:marLeft w:val="0"/>
      <w:marRight w:val="0"/>
      <w:marTop w:val="0"/>
      <w:marBottom w:val="0"/>
      <w:divBdr>
        <w:top w:val="none" w:sz="0" w:space="0" w:color="auto"/>
        <w:left w:val="none" w:sz="0" w:space="0" w:color="auto"/>
        <w:bottom w:val="none" w:sz="0" w:space="0" w:color="auto"/>
        <w:right w:val="none" w:sz="0" w:space="0" w:color="auto"/>
      </w:divBdr>
    </w:div>
    <w:div w:id="1454861486">
      <w:bodyDiv w:val="1"/>
      <w:marLeft w:val="0"/>
      <w:marRight w:val="0"/>
      <w:marTop w:val="0"/>
      <w:marBottom w:val="0"/>
      <w:divBdr>
        <w:top w:val="none" w:sz="0" w:space="0" w:color="auto"/>
        <w:left w:val="none" w:sz="0" w:space="0" w:color="auto"/>
        <w:bottom w:val="none" w:sz="0" w:space="0" w:color="auto"/>
        <w:right w:val="none" w:sz="0" w:space="0" w:color="auto"/>
      </w:divBdr>
    </w:div>
    <w:div w:id="1455442522">
      <w:bodyDiv w:val="1"/>
      <w:marLeft w:val="0"/>
      <w:marRight w:val="0"/>
      <w:marTop w:val="0"/>
      <w:marBottom w:val="0"/>
      <w:divBdr>
        <w:top w:val="none" w:sz="0" w:space="0" w:color="auto"/>
        <w:left w:val="none" w:sz="0" w:space="0" w:color="auto"/>
        <w:bottom w:val="none" w:sz="0" w:space="0" w:color="auto"/>
        <w:right w:val="none" w:sz="0" w:space="0" w:color="auto"/>
      </w:divBdr>
    </w:div>
    <w:div w:id="1455446567">
      <w:bodyDiv w:val="1"/>
      <w:marLeft w:val="0"/>
      <w:marRight w:val="0"/>
      <w:marTop w:val="0"/>
      <w:marBottom w:val="0"/>
      <w:divBdr>
        <w:top w:val="none" w:sz="0" w:space="0" w:color="auto"/>
        <w:left w:val="none" w:sz="0" w:space="0" w:color="auto"/>
        <w:bottom w:val="none" w:sz="0" w:space="0" w:color="auto"/>
        <w:right w:val="none" w:sz="0" w:space="0" w:color="auto"/>
      </w:divBdr>
    </w:div>
    <w:div w:id="1455751881">
      <w:bodyDiv w:val="1"/>
      <w:marLeft w:val="0"/>
      <w:marRight w:val="0"/>
      <w:marTop w:val="0"/>
      <w:marBottom w:val="0"/>
      <w:divBdr>
        <w:top w:val="none" w:sz="0" w:space="0" w:color="auto"/>
        <w:left w:val="none" w:sz="0" w:space="0" w:color="auto"/>
        <w:bottom w:val="none" w:sz="0" w:space="0" w:color="auto"/>
        <w:right w:val="none" w:sz="0" w:space="0" w:color="auto"/>
      </w:divBdr>
    </w:div>
    <w:div w:id="1456866975">
      <w:bodyDiv w:val="1"/>
      <w:marLeft w:val="0"/>
      <w:marRight w:val="0"/>
      <w:marTop w:val="0"/>
      <w:marBottom w:val="0"/>
      <w:divBdr>
        <w:top w:val="none" w:sz="0" w:space="0" w:color="auto"/>
        <w:left w:val="none" w:sz="0" w:space="0" w:color="auto"/>
        <w:bottom w:val="none" w:sz="0" w:space="0" w:color="auto"/>
        <w:right w:val="none" w:sz="0" w:space="0" w:color="auto"/>
      </w:divBdr>
    </w:div>
    <w:div w:id="1470323177">
      <w:bodyDiv w:val="1"/>
      <w:marLeft w:val="0"/>
      <w:marRight w:val="0"/>
      <w:marTop w:val="0"/>
      <w:marBottom w:val="0"/>
      <w:divBdr>
        <w:top w:val="none" w:sz="0" w:space="0" w:color="auto"/>
        <w:left w:val="none" w:sz="0" w:space="0" w:color="auto"/>
        <w:bottom w:val="none" w:sz="0" w:space="0" w:color="auto"/>
        <w:right w:val="none" w:sz="0" w:space="0" w:color="auto"/>
      </w:divBdr>
    </w:div>
    <w:div w:id="1471627896">
      <w:bodyDiv w:val="1"/>
      <w:marLeft w:val="0"/>
      <w:marRight w:val="0"/>
      <w:marTop w:val="0"/>
      <w:marBottom w:val="0"/>
      <w:divBdr>
        <w:top w:val="none" w:sz="0" w:space="0" w:color="auto"/>
        <w:left w:val="none" w:sz="0" w:space="0" w:color="auto"/>
        <w:bottom w:val="none" w:sz="0" w:space="0" w:color="auto"/>
        <w:right w:val="none" w:sz="0" w:space="0" w:color="auto"/>
      </w:divBdr>
    </w:div>
    <w:div w:id="1472942979">
      <w:bodyDiv w:val="1"/>
      <w:marLeft w:val="0"/>
      <w:marRight w:val="0"/>
      <w:marTop w:val="0"/>
      <w:marBottom w:val="0"/>
      <w:divBdr>
        <w:top w:val="none" w:sz="0" w:space="0" w:color="auto"/>
        <w:left w:val="none" w:sz="0" w:space="0" w:color="auto"/>
        <w:bottom w:val="none" w:sz="0" w:space="0" w:color="auto"/>
        <w:right w:val="none" w:sz="0" w:space="0" w:color="auto"/>
      </w:divBdr>
    </w:div>
    <w:div w:id="1474907346">
      <w:bodyDiv w:val="1"/>
      <w:marLeft w:val="0"/>
      <w:marRight w:val="0"/>
      <w:marTop w:val="0"/>
      <w:marBottom w:val="0"/>
      <w:divBdr>
        <w:top w:val="none" w:sz="0" w:space="0" w:color="auto"/>
        <w:left w:val="none" w:sz="0" w:space="0" w:color="auto"/>
        <w:bottom w:val="none" w:sz="0" w:space="0" w:color="auto"/>
        <w:right w:val="none" w:sz="0" w:space="0" w:color="auto"/>
      </w:divBdr>
    </w:div>
    <w:div w:id="1482310245">
      <w:bodyDiv w:val="1"/>
      <w:marLeft w:val="0"/>
      <w:marRight w:val="0"/>
      <w:marTop w:val="0"/>
      <w:marBottom w:val="0"/>
      <w:divBdr>
        <w:top w:val="none" w:sz="0" w:space="0" w:color="auto"/>
        <w:left w:val="none" w:sz="0" w:space="0" w:color="auto"/>
        <w:bottom w:val="none" w:sz="0" w:space="0" w:color="auto"/>
        <w:right w:val="none" w:sz="0" w:space="0" w:color="auto"/>
      </w:divBdr>
    </w:div>
    <w:div w:id="1482847944">
      <w:bodyDiv w:val="1"/>
      <w:marLeft w:val="0"/>
      <w:marRight w:val="0"/>
      <w:marTop w:val="0"/>
      <w:marBottom w:val="0"/>
      <w:divBdr>
        <w:top w:val="none" w:sz="0" w:space="0" w:color="auto"/>
        <w:left w:val="none" w:sz="0" w:space="0" w:color="auto"/>
        <w:bottom w:val="none" w:sz="0" w:space="0" w:color="auto"/>
        <w:right w:val="none" w:sz="0" w:space="0" w:color="auto"/>
      </w:divBdr>
    </w:div>
    <w:div w:id="1485049114">
      <w:bodyDiv w:val="1"/>
      <w:marLeft w:val="0"/>
      <w:marRight w:val="0"/>
      <w:marTop w:val="0"/>
      <w:marBottom w:val="0"/>
      <w:divBdr>
        <w:top w:val="none" w:sz="0" w:space="0" w:color="auto"/>
        <w:left w:val="none" w:sz="0" w:space="0" w:color="auto"/>
        <w:bottom w:val="none" w:sz="0" w:space="0" w:color="auto"/>
        <w:right w:val="none" w:sz="0" w:space="0" w:color="auto"/>
      </w:divBdr>
    </w:div>
    <w:div w:id="1486775555">
      <w:bodyDiv w:val="1"/>
      <w:marLeft w:val="0"/>
      <w:marRight w:val="0"/>
      <w:marTop w:val="0"/>
      <w:marBottom w:val="0"/>
      <w:divBdr>
        <w:top w:val="none" w:sz="0" w:space="0" w:color="auto"/>
        <w:left w:val="none" w:sz="0" w:space="0" w:color="auto"/>
        <w:bottom w:val="none" w:sz="0" w:space="0" w:color="auto"/>
        <w:right w:val="none" w:sz="0" w:space="0" w:color="auto"/>
      </w:divBdr>
    </w:div>
    <w:div w:id="1487475877">
      <w:bodyDiv w:val="1"/>
      <w:marLeft w:val="0"/>
      <w:marRight w:val="0"/>
      <w:marTop w:val="0"/>
      <w:marBottom w:val="0"/>
      <w:divBdr>
        <w:top w:val="none" w:sz="0" w:space="0" w:color="auto"/>
        <w:left w:val="none" w:sz="0" w:space="0" w:color="auto"/>
        <w:bottom w:val="none" w:sz="0" w:space="0" w:color="auto"/>
        <w:right w:val="none" w:sz="0" w:space="0" w:color="auto"/>
      </w:divBdr>
    </w:div>
    <w:div w:id="1487745096">
      <w:bodyDiv w:val="1"/>
      <w:marLeft w:val="0"/>
      <w:marRight w:val="0"/>
      <w:marTop w:val="0"/>
      <w:marBottom w:val="0"/>
      <w:divBdr>
        <w:top w:val="none" w:sz="0" w:space="0" w:color="auto"/>
        <w:left w:val="none" w:sz="0" w:space="0" w:color="auto"/>
        <w:bottom w:val="none" w:sz="0" w:space="0" w:color="auto"/>
        <w:right w:val="none" w:sz="0" w:space="0" w:color="auto"/>
      </w:divBdr>
    </w:div>
    <w:div w:id="1497959836">
      <w:bodyDiv w:val="1"/>
      <w:marLeft w:val="0"/>
      <w:marRight w:val="0"/>
      <w:marTop w:val="0"/>
      <w:marBottom w:val="0"/>
      <w:divBdr>
        <w:top w:val="none" w:sz="0" w:space="0" w:color="auto"/>
        <w:left w:val="none" w:sz="0" w:space="0" w:color="auto"/>
        <w:bottom w:val="none" w:sz="0" w:space="0" w:color="auto"/>
        <w:right w:val="none" w:sz="0" w:space="0" w:color="auto"/>
      </w:divBdr>
    </w:div>
    <w:div w:id="1498813032">
      <w:bodyDiv w:val="1"/>
      <w:marLeft w:val="0"/>
      <w:marRight w:val="0"/>
      <w:marTop w:val="0"/>
      <w:marBottom w:val="0"/>
      <w:divBdr>
        <w:top w:val="none" w:sz="0" w:space="0" w:color="auto"/>
        <w:left w:val="none" w:sz="0" w:space="0" w:color="auto"/>
        <w:bottom w:val="none" w:sz="0" w:space="0" w:color="auto"/>
        <w:right w:val="none" w:sz="0" w:space="0" w:color="auto"/>
      </w:divBdr>
    </w:div>
    <w:div w:id="1499227949">
      <w:bodyDiv w:val="1"/>
      <w:marLeft w:val="0"/>
      <w:marRight w:val="0"/>
      <w:marTop w:val="0"/>
      <w:marBottom w:val="0"/>
      <w:divBdr>
        <w:top w:val="none" w:sz="0" w:space="0" w:color="auto"/>
        <w:left w:val="none" w:sz="0" w:space="0" w:color="auto"/>
        <w:bottom w:val="none" w:sz="0" w:space="0" w:color="auto"/>
        <w:right w:val="none" w:sz="0" w:space="0" w:color="auto"/>
      </w:divBdr>
    </w:div>
    <w:div w:id="1500196326">
      <w:bodyDiv w:val="1"/>
      <w:marLeft w:val="0"/>
      <w:marRight w:val="0"/>
      <w:marTop w:val="0"/>
      <w:marBottom w:val="0"/>
      <w:divBdr>
        <w:top w:val="none" w:sz="0" w:space="0" w:color="auto"/>
        <w:left w:val="none" w:sz="0" w:space="0" w:color="auto"/>
        <w:bottom w:val="none" w:sz="0" w:space="0" w:color="auto"/>
        <w:right w:val="none" w:sz="0" w:space="0" w:color="auto"/>
      </w:divBdr>
    </w:div>
    <w:div w:id="1508255281">
      <w:bodyDiv w:val="1"/>
      <w:marLeft w:val="0"/>
      <w:marRight w:val="0"/>
      <w:marTop w:val="0"/>
      <w:marBottom w:val="0"/>
      <w:divBdr>
        <w:top w:val="none" w:sz="0" w:space="0" w:color="auto"/>
        <w:left w:val="none" w:sz="0" w:space="0" w:color="auto"/>
        <w:bottom w:val="none" w:sz="0" w:space="0" w:color="auto"/>
        <w:right w:val="none" w:sz="0" w:space="0" w:color="auto"/>
      </w:divBdr>
    </w:div>
    <w:div w:id="1526556697">
      <w:bodyDiv w:val="1"/>
      <w:marLeft w:val="0"/>
      <w:marRight w:val="0"/>
      <w:marTop w:val="0"/>
      <w:marBottom w:val="0"/>
      <w:divBdr>
        <w:top w:val="none" w:sz="0" w:space="0" w:color="auto"/>
        <w:left w:val="none" w:sz="0" w:space="0" w:color="auto"/>
        <w:bottom w:val="none" w:sz="0" w:space="0" w:color="auto"/>
        <w:right w:val="none" w:sz="0" w:space="0" w:color="auto"/>
      </w:divBdr>
    </w:div>
    <w:div w:id="1528908365">
      <w:bodyDiv w:val="1"/>
      <w:marLeft w:val="0"/>
      <w:marRight w:val="0"/>
      <w:marTop w:val="0"/>
      <w:marBottom w:val="0"/>
      <w:divBdr>
        <w:top w:val="none" w:sz="0" w:space="0" w:color="auto"/>
        <w:left w:val="none" w:sz="0" w:space="0" w:color="auto"/>
        <w:bottom w:val="none" w:sz="0" w:space="0" w:color="auto"/>
        <w:right w:val="none" w:sz="0" w:space="0" w:color="auto"/>
      </w:divBdr>
    </w:div>
    <w:div w:id="1530144582">
      <w:bodyDiv w:val="1"/>
      <w:marLeft w:val="0"/>
      <w:marRight w:val="0"/>
      <w:marTop w:val="0"/>
      <w:marBottom w:val="0"/>
      <w:divBdr>
        <w:top w:val="none" w:sz="0" w:space="0" w:color="auto"/>
        <w:left w:val="none" w:sz="0" w:space="0" w:color="auto"/>
        <w:bottom w:val="none" w:sz="0" w:space="0" w:color="auto"/>
        <w:right w:val="none" w:sz="0" w:space="0" w:color="auto"/>
      </w:divBdr>
    </w:div>
    <w:div w:id="1533113225">
      <w:bodyDiv w:val="1"/>
      <w:marLeft w:val="0"/>
      <w:marRight w:val="0"/>
      <w:marTop w:val="0"/>
      <w:marBottom w:val="0"/>
      <w:divBdr>
        <w:top w:val="none" w:sz="0" w:space="0" w:color="auto"/>
        <w:left w:val="none" w:sz="0" w:space="0" w:color="auto"/>
        <w:bottom w:val="none" w:sz="0" w:space="0" w:color="auto"/>
        <w:right w:val="none" w:sz="0" w:space="0" w:color="auto"/>
      </w:divBdr>
    </w:div>
    <w:div w:id="1535146264">
      <w:bodyDiv w:val="1"/>
      <w:marLeft w:val="0"/>
      <w:marRight w:val="0"/>
      <w:marTop w:val="0"/>
      <w:marBottom w:val="0"/>
      <w:divBdr>
        <w:top w:val="none" w:sz="0" w:space="0" w:color="auto"/>
        <w:left w:val="none" w:sz="0" w:space="0" w:color="auto"/>
        <w:bottom w:val="none" w:sz="0" w:space="0" w:color="auto"/>
        <w:right w:val="none" w:sz="0" w:space="0" w:color="auto"/>
      </w:divBdr>
    </w:div>
    <w:div w:id="1542136464">
      <w:bodyDiv w:val="1"/>
      <w:marLeft w:val="0"/>
      <w:marRight w:val="0"/>
      <w:marTop w:val="0"/>
      <w:marBottom w:val="0"/>
      <w:divBdr>
        <w:top w:val="none" w:sz="0" w:space="0" w:color="auto"/>
        <w:left w:val="none" w:sz="0" w:space="0" w:color="auto"/>
        <w:bottom w:val="none" w:sz="0" w:space="0" w:color="auto"/>
        <w:right w:val="none" w:sz="0" w:space="0" w:color="auto"/>
      </w:divBdr>
    </w:div>
    <w:div w:id="1545873933">
      <w:bodyDiv w:val="1"/>
      <w:marLeft w:val="0"/>
      <w:marRight w:val="0"/>
      <w:marTop w:val="0"/>
      <w:marBottom w:val="0"/>
      <w:divBdr>
        <w:top w:val="none" w:sz="0" w:space="0" w:color="auto"/>
        <w:left w:val="none" w:sz="0" w:space="0" w:color="auto"/>
        <w:bottom w:val="none" w:sz="0" w:space="0" w:color="auto"/>
        <w:right w:val="none" w:sz="0" w:space="0" w:color="auto"/>
      </w:divBdr>
    </w:div>
    <w:div w:id="1547982910">
      <w:bodyDiv w:val="1"/>
      <w:marLeft w:val="0"/>
      <w:marRight w:val="0"/>
      <w:marTop w:val="0"/>
      <w:marBottom w:val="0"/>
      <w:divBdr>
        <w:top w:val="none" w:sz="0" w:space="0" w:color="auto"/>
        <w:left w:val="none" w:sz="0" w:space="0" w:color="auto"/>
        <w:bottom w:val="none" w:sz="0" w:space="0" w:color="auto"/>
        <w:right w:val="none" w:sz="0" w:space="0" w:color="auto"/>
      </w:divBdr>
    </w:div>
    <w:div w:id="1553080533">
      <w:bodyDiv w:val="1"/>
      <w:marLeft w:val="0"/>
      <w:marRight w:val="0"/>
      <w:marTop w:val="0"/>
      <w:marBottom w:val="0"/>
      <w:divBdr>
        <w:top w:val="none" w:sz="0" w:space="0" w:color="auto"/>
        <w:left w:val="none" w:sz="0" w:space="0" w:color="auto"/>
        <w:bottom w:val="none" w:sz="0" w:space="0" w:color="auto"/>
        <w:right w:val="none" w:sz="0" w:space="0" w:color="auto"/>
      </w:divBdr>
    </w:div>
    <w:div w:id="1563060677">
      <w:bodyDiv w:val="1"/>
      <w:marLeft w:val="0"/>
      <w:marRight w:val="0"/>
      <w:marTop w:val="0"/>
      <w:marBottom w:val="0"/>
      <w:divBdr>
        <w:top w:val="none" w:sz="0" w:space="0" w:color="auto"/>
        <w:left w:val="none" w:sz="0" w:space="0" w:color="auto"/>
        <w:bottom w:val="none" w:sz="0" w:space="0" w:color="auto"/>
        <w:right w:val="none" w:sz="0" w:space="0" w:color="auto"/>
      </w:divBdr>
    </w:div>
    <w:div w:id="1563172426">
      <w:bodyDiv w:val="1"/>
      <w:marLeft w:val="0"/>
      <w:marRight w:val="0"/>
      <w:marTop w:val="0"/>
      <w:marBottom w:val="0"/>
      <w:divBdr>
        <w:top w:val="none" w:sz="0" w:space="0" w:color="auto"/>
        <w:left w:val="none" w:sz="0" w:space="0" w:color="auto"/>
        <w:bottom w:val="none" w:sz="0" w:space="0" w:color="auto"/>
        <w:right w:val="none" w:sz="0" w:space="0" w:color="auto"/>
      </w:divBdr>
    </w:div>
    <w:div w:id="1569416372">
      <w:bodyDiv w:val="1"/>
      <w:marLeft w:val="0"/>
      <w:marRight w:val="0"/>
      <w:marTop w:val="0"/>
      <w:marBottom w:val="0"/>
      <w:divBdr>
        <w:top w:val="none" w:sz="0" w:space="0" w:color="auto"/>
        <w:left w:val="none" w:sz="0" w:space="0" w:color="auto"/>
        <w:bottom w:val="none" w:sz="0" w:space="0" w:color="auto"/>
        <w:right w:val="none" w:sz="0" w:space="0" w:color="auto"/>
      </w:divBdr>
    </w:div>
    <w:div w:id="1569801827">
      <w:bodyDiv w:val="1"/>
      <w:marLeft w:val="0"/>
      <w:marRight w:val="0"/>
      <w:marTop w:val="0"/>
      <w:marBottom w:val="0"/>
      <w:divBdr>
        <w:top w:val="none" w:sz="0" w:space="0" w:color="auto"/>
        <w:left w:val="none" w:sz="0" w:space="0" w:color="auto"/>
        <w:bottom w:val="none" w:sz="0" w:space="0" w:color="auto"/>
        <w:right w:val="none" w:sz="0" w:space="0" w:color="auto"/>
      </w:divBdr>
    </w:div>
    <w:div w:id="1571690274">
      <w:bodyDiv w:val="1"/>
      <w:marLeft w:val="0"/>
      <w:marRight w:val="0"/>
      <w:marTop w:val="0"/>
      <w:marBottom w:val="0"/>
      <w:divBdr>
        <w:top w:val="none" w:sz="0" w:space="0" w:color="auto"/>
        <w:left w:val="none" w:sz="0" w:space="0" w:color="auto"/>
        <w:bottom w:val="none" w:sz="0" w:space="0" w:color="auto"/>
        <w:right w:val="none" w:sz="0" w:space="0" w:color="auto"/>
      </w:divBdr>
    </w:div>
    <w:div w:id="1572620529">
      <w:bodyDiv w:val="1"/>
      <w:marLeft w:val="0"/>
      <w:marRight w:val="0"/>
      <w:marTop w:val="0"/>
      <w:marBottom w:val="0"/>
      <w:divBdr>
        <w:top w:val="none" w:sz="0" w:space="0" w:color="auto"/>
        <w:left w:val="none" w:sz="0" w:space="0" w:color="auto"/>
        <w:bottom w:val="none" w:sz="0" w:space="0" w:color="auto"/>
        <w:right w:val="none" w:sz="0" w:space="0" w:color="auto"/>
      </w:divBdr>
    </w:div>
    <w:div w:id="1574700741">
      <w:bodyDiv w:val="1"/>
      <w:marLeft w:val="0"/>
      <w:marRight w:val="0"/>
      <w:marTop w:val="0"/>
      <w:marBottom w:val="0"/>
      <w:divBdr>
        <w:top w:val="none" w:sz="0" w:space="0" w:color="auto"/>
        <w:left w:val="none" w:sz="0" w:space="0" w:color="auto"/>
        <w:bottom w:val="none" w:sz="0" w:space="0" w:color="auto"/>
        <w:right w:val="none" w:sz="0" w:space="0" w:color="auto"/>
      </w:divBdr>
    </w:div>
    <w:div w:id="1576819332">
      <w:bodyDiv w:val="1"/>
      <w:marLeft w:val="0"/>
      <w:marRight w:val="0"/>
      <w:marTop w:val="0"/>
      <w:marBottom w:val="0"/>
      <w:divBdr>
        <w:top w:val="none" w:sz="0" w:space="0" w:color="auto"/>
        <w:left w:val="none" w:sz="0" w:space="0" w:color="auto"/>
        <w:bottom w:val="none" w:sz="0" w:space="0" w:color="auto"/>
        <w:right w:val="none" w:sz="0" w:space="0" w:color="auto"/>
      </w:divBdr>
    </w:div>
    <w:div w:id="1577126332">
      <w:bodyDiv w:val="1"/>
      <w:marLeft w:val="0"/>
      <w:marRight w:val="0"/>
      <w:marTop w:val="0"/>
      <w:marBottom w:val="0"/>
      <w:divBdr>
        <w:top w:val="none" w:sz="0" w:space="0" w:color="auto"/>
        <w:left w:val="none" w:sz="0" w:space="0" w:color="auto"/>
        <w:bottom w:val="none" w:sz="0" w:space="0" w:color="auto"/>
        <w:right w:val="none" w:sz="0" w:space="0" w:color="auto"/>
      </w:divBdr>
    </w:div>
    <w:div w:id="1587759859">
      <w:bodyDiv w:val="1"/>
      <w:marLeft w:val="0"/>
      <w:marRight w:val="0"/>
      <w:marTop w:val="0"/>
      <w:marBottom w:val="0"/>
      <w:divBdr>
        <w:top w:val="none" w:sz="0" w:space="0" w:color="auto"/>
        <w:left w:val="none" w:sz="0" w:space="0" w:color="auto"/>
        <w:bottom w:val="none" w:sz="0" w:space="0" w:color="auto"/>
        <w:right w:val="none" w:sz="0" w:space="0" w:color="auto"/>
      </w:divBdr>
    </w:div>
    <w:div w:id="1589343022">
      <w:bodyDiv w:val="1"/>
      <w:marLeft w:val="0"/>
      <w:marRight w:val="0"/>
      <w:marTop w:val="0"/>
      <w:marBottom w:val="0"/>
      <w:divBdr>
        <w:top w:val="none" w:sz="0" w:space="0" w:color="auto"/>
        <w:left w:val="none" w:sz="0" w:space="0" w:color="auto"/>
        <w:bottom w:val="none" w:sz="0" w:space="0" w:color="auto"/>
        <w:right w:val="none" w:sz="0" w:space="0" w:color="auto"/>
      </w:divBdr>
    </w:div>
    <w:div w:id="1589852340">
      <w:bodyDiv w:val="1"/>
      <w:marLeft w:val="0"/>
      <w:marRight w:val="0"/>
      <w:marTop w:val="0"/>
      <w:marBottom w:val="0"/>
      <w:divBdr>
        <w:top w:val="none" w:sz="0" w:space="0" w:color="auto"/>
        <w:left w:val="none" w:sz="0" w:space="0" w:color="auto"/>
        <w:bottom w:val="none" w:sz="0" w:space="0" w:color="auto"/>
        <w:right w:val="none" w:sz="0" w:space="0" w:color="auto"/>
      </w:divBdr>
    </w:div>
    <w:div w:id="1592011980">
      <w:bodyDiv w:val="1"/>
      <w:marLeft w:val="0"/>
      <w:marRight w:val="0"/>
      <w:marTop w:val="0"/>
      <w:marBottom w:val="0"/>
      <w:divBdr>
        <w:top w:val="none" w:sz="0" w:space="0" w:color="auto"/>
        <w:left w:val="none" w:sz="0" w:space="0" w:color="auto"/>
        <w:bottom w:val="none" w:sz="0" w:space="0" w:color="auto"/>
        <w:right w:val="none" w:sz="0" w:space="0" w:color="auto"/>
      </w:divBdr>
    </w:div>
    <w:div w:id="1593968971">
      <w:bodyDiv w:val="1"/>
      <w:marLeft w:val="0"/>
      <w:marRight w:val="0"/>
      <w:marTop w:val="0"/>
      <w:marBottom w:val="0"/>
      <w:divBdr>
        <w:top w:val="none" w:sz="0" w:space="0" w:color="auto"/>
        <w:left w:val="none" w:sz="0" w:space="0" w:color="auto"/>
        <w:bottom w:val="none" w:sz="0" w:space="0" w:color="auto"/>
        <w:right w:val="none" w:sz="0" w:space="0" w:color="auto"/>
      </w:divBdr>
    </w:div>
    <w:div w:id="1594851202">
      <w:bodyDiv w:val="1"/>
      <w:marLeft w:val="0"/>
      <w:marRight w:val="0"/>
      <w:marTop w:val="0"/>
      <w:marBottom w:val="0"/>
      <w:divBdr>
        <w:top w:val="none" w:sz="0" w:space="0" w:color="auto"/>
        <w:left w:val="none" w:sz="0" w:space="0" w:color="auto"/>
        <w:bottom w:val="none" w:sz="0" w:space="0" w:color="auto"/>
        <w:right w:val="none" w:sz="0" w:space="0" w:color="auto"/>
      </w:divBdr>
    </w:div>
    <w:div w:id="1596354738">
      <w:bodyDiv w:val="1"/>
      <w:marLeft w:val="0"/>
      <w:marRight w:val="0"/>
      <w:marTop w:val="0"/>
      <w:marBottom w:val="0"/>
      <w:divBdr>
        <w:top w:val="none" w:sz="0" w:space="0" w:color="auto"/>
        <w:left w:val="none" w:sz="0" w:space="0" w:color="auto"/>
        <w:bottom w:val="none" w:sz="0" w:space="0" w:color="auto"/>
        <w:right w:val="none" w:sz="0" w:space="0" w:color="auto"/>
      </w:divBdr>
    </w:div>
    <w:div w:id="1599950606">
      <w:bodyDiv w:val="1"/>
      <w:marLeft w:val="0"/>
      <w:marRight w:val="0"/>
      <w:marTop w:val="0"/>
      <w:marBottom w:val="0"/>
      <w:divBdr>
        <w:top w:val="none" w:sz="0" w:space="0" w:color="auto"/>
        <w:left w:val="none" w:sz="0" w:space="0" w:color="auto"/>
        <w:bottom w:val="none" w:sz="0" w:space="0" w:color="auto"/>
        <w:right w:val="none" w:sz="0" w:space="0" w:color="auto"/>
      </w:divBdr>
    </w:div>
    <w:div w:id="1600409763">
      <w:bodyDiv w:val="1"/>
      <w:marLeft w:val="0"/>
      <w:marRight w:val="0"/>
      <w:marTop w:val="0"/>
      <w:marBottom w:val="0"/>
      <w:divBdr>
        <w:top w:val="none" w:sz="0" w:space="0" w:color="auto"/>
        <w:left w:val="none" w:sz="0" w:space="0" w:color="auto"/>
        <w:bottom w:val="none" w:sz="0" w:space="0" w:color="auto"/>
        <w:right w:val="none" w:sz="0" w:space="0" w:color="auto"/>
      </w:divBdr>
    </w:div>
    <w:div w:id="1600523150">
      <w:bodyDiv w:val="1"/>
      <w:marLeft w:val="0"/>
      <w:marRight w:val="0"/>
      <w:marTop w:val="0"/>
      <w:marBottom w:val="0"/>
      <w:divBdr>
        <w:top w:val="none" w:sz="0" w:space="0" w:color="auto"/>
        <w:left w:val="none" w:sz="0" w:space="0" w:color="auto"/>
        <w:bottom w:val="none" w:sz="0" w:space="0" w:color="auto"/>
        <w:right w:val="none" w:sz="0" w:space="0" w:color="auto"/>
      </w:divBdr>
    </w:div>
    <w:div w:id="1601789822">
      <w:bodyDiv w:val="1"/>
      <w:marLeft w:val="0"/>
      <w:marRight w:val="0"/>
      <w:marTop w:val="0"/>
      <w:marBottom w:val="0"/>
      <w:divBdr>
        <w:top w:val="none" w:sz="0" w:space="0" w:color="auto"/>
        <w:left w:val="none" w:sz="0" w:space="0" w:color="auto"/>
        <w:bottom w:val="none" w:sz="0" w:space="0" w:color="auto"/>
        <w:right w:val="none" w:sz="0" w:space="0" w:color="auto"/>
      </w:divBdr>
    </w:div>
    <w:div w:id="1601989987">
      <w:bodyDiv w:val="1"/>
      <w:marLeft w:val="0"/>
      <w:marRight w:val="0"/>
      <w:marTop w:val="0"/>
      <w:marBottom w:val="0"/>
      <w:divBdr>
        <w:top w:val="none" w:sz="0" w:space="0" w:color="auto"/>
        <w:left w:val="none" w:sz="0" w:space="0" w:color="auto"/>
        <w:bottom w:val="none" w:sz="0" w:space="0" w:color="auto"/>
        <w:right w:val="none" w:sz="0" w:space="0" w:color="auto"/>
      </w:divBdr>
    </w:div>
    <w:div w:id="1602644983">
      <w:bodyDiv w:val="1"/>
      <w:marLeft w:val="0"/>
      <w:marRight w:val="0"/>
      <w:marTop w:val="0"/>
      <w:marBottom w:val="0"/>
      <w:divBdr>
        <w:top w:val="none" w:sz="0" w:space="0" w:color="auto"/>
        <w:left w:val="none" w:sz="0" w:space="0" w:color="auto"/>
        <w:bottom w:val="none" w:sz="0" w:space="0" w:color="auto"/>
        <w:right w:val="none" w:sz="0" w:space="0" w:color="auto"/>
      </w:divBdr>
    </w:div>
    <w:div w:id="1606226799">
      <w:bodyDiv w:val="1"/>
      <w:marLeft w:val="0"/>
      <w:marRight w:val="0"/>
      <w:marTop w:val="0"/>
      <w:marBottom w:val="0"/>
      <w:divBdr>
        <w:top w:val="none" w:sz="0" w:space="0" w:color="auto"/>
        <w:left w:val="none" w:sz="0" w:space="0" w:color="auto"/>
        <w:bottom w:val="none" w:sz="0" w:space="0" w:color="auto"/>
        <w:right w:val="none" w:sz="0" w:space="0" w:color="auto"/>
      </w:divBdr>
    </w:div>
    <w:div w:id="1606426687">
      <w:bodyDiv w:val="1"/>
      <w:marLeft w:val="0"/>
      <w:marRight w:val="0"/>
      <w:marTop w:val="0"/>
      <w:marBottom w:val="0"/>
      <w:divBdr>
        <w:top w:val="none" w:sz="0" w:space="0" w:color="auto"/>
        <w:left w:val="none" w:sz="0" w:space="0" w:color="auto"/>
        <w:bottom w:val="none" w:sz="0" w:space="0" w:color="auto"/>
        <w:right w:val="none" w:sz="0" w:space="0" w:color="auto"/>
      </w:divBdr>
    </w:div>
    <w:div w:id="1607040434">
      <w:bodyDiv w:val="1"/>
      <w:marLeft w:val="0"/>
      <w:marRight w:val="0"/>
      <w:marTop w:val="0"/>
      <w:marBottom w:val="0"/>
      <w:divBdr>
        <w:top w:val="none" w:sz="0" w:space="0" w:color="auto"/>
        <w:left w:val="none" w:sz="0" w:space="0" w:color="auto"/>
        <w:bottom w:val="none" w:sz="0" w:space="0" w:color="auto"/>
        <w:right w:val="none" w:sz="0" w:space="0" w:color="auto"/>
      </w:divBdr>
    </w:div>
    <w:div w:id="1614090952">
      <w:bodyDiv w:val="1"/>
      <w:marLeft w:val="0"/>
      <w:marRight w:val="0"/>
      <w:marTop w:val="0"/>
      <w:marBottom w:val="0"/>
      <w:divBdr>
        <w:top w:val="none" w:sz="0" w:space="0" w:color="auto"/>
        <w:left w:val="none" w:sz="0" w:space="0" w:color="auto"/>
        <w:bottom w:val="none" w:sz="0" w:space="0" w:color="auto"/>
        <w:right w:val="none" w:sz="0" w:space="0" w:color="auto"/>
      </w:divBdr>
    </w:div>
    <w:div w:id="1615287721">
      <w:bodyDiv w:val="1"/>
      <w:marLeft w:val="0"/>
      <w:marRight w:val="0"/>
      <w:marTop w:val="0"/>
      <w:marBottom w:val="0"/>
      <w:divBdr>
        <w:top w:val="none" w:sz="0" w:space="0" w:color="auto"/>
        <w:left w:val="none" w:sz="0" w:space="0" w:color="auto"/>
        <w:bottom w:val="none" w:sz="0" w:space="0" w:color="auto"/>
        <w:right w:val="none" w:sz="0" w:space="0" w:color="auto"/>
      </w:divBdr>
    </w:div>
    <w:div w:id="1615820386">
      <w:bodyDiv w:val="1"/>
      <w:marLeft w:val="0"/>
      <w:marRight w:val="0"/>
      <w:marTop w:val="0"/>
      <w:marBottom w:val="0"/>
      <w:divBdr>
        <w:top w:val="none" w:sz="0" w:space="0" w:color="auto"/>
        <w:left w:val="none" w:sz="0" w:space="0" w:color="auto"/>
        <w:bottom w:val="none" w:sz="0" w:space="0" w:color="auto"/>
        <w:right w:val="none" w:sz="0" w:space="0" w:color="auto"/>
      </w:divBdr>
    </w:div>
    <w:div w:id="1616909590">
      <w:bodyDiv w:val="1"/>
      <w:marLeft w:val="0"/>
      <w:marRight w:val="0"/>
      <w:marTop w:val="0"/>
      <w:marBottom w:val="0"/>
      <w:divBdr>
        <w:top w:val="none" w:sz="0" w:space="0" w:color="auto"/>
        <w:left w:val="none" w:sz="0" w:space="0" w:color="auto"/>
        <w:bottom w:val="none" w:sz="0" w:space="0" w:color="auto"/>
        <w:right w:val="none" w:sz="0" w:space="0" w:color="auto"/>
      </w:divBdr>
    </w:div>
    <w:div w:id="1618566492">
      <w:bodyDiv w:val="1"/>
      <w:marLeft w:val="0"/>
      <w:marRight w:val="0"/>
      <w:marTop w:val="0"/>
      <w:marBottom w:val="0"/>
      <w:divBdr>
        <w:top w:val="none" w:sz="0" w:space="0" w:color="auto"/>
        <w:left w:val="none" w:sz="0" w:space="0" w:color="auto"/>
        <w:bottom w:val="none" w:sz="0" w:space="0" w:color="auto"/>
        <w:right w:val="none" w:sz="0" w:space="0" w:color="auto"/>
      </w:divBdr>
    </w:div>
    <w:div w:id="1631550528">
      <w:bodyDiv w:val="1"/>
      <w:marLeft w:val="0"/>
      <w:marRight w:val="0"/>
      <w:marTop w:val="0"/>
      <w:marBottom w:val="0"/>
      <w:divBdr>
        <w:top w:val="none" w:sz="0" w:space="0" w:color="auto"/>
        <w:left w:val="none" w:sz="0" w:space="0" w:color="auto"/>
        <w:bottom w:val="none" w:sz="0" w:space="0" w:color="auto"/>
        <w:right w:val="none" w:sz="0" w:space="0" w:color="auto"/>
      </w:divBdr>
    </w:div>
    <w:div w:id="1639333968">
      <w:bodyDiv w:val="1"/>
      <w:marLeft w:val="0"/>
      <w:marRight w:val="0"/>
      <w:marTop w:val="0"/>
      <w:marBottom w:val="0"/>
      <w:divBdr>
        <w:top w:val="none" w:sz="0" w:space="0" w:color="auto"/>
        <w:left w:val="none" w:sz="0" w:space="0" w:color="auto"/>
        <w:bottom w:val="none" w:sz="0" w:space="0" w:color="auto"/>
        <w:right w:val="none" w:sz="0" w:space="0" w:color="auto"/>
      </w:divBdr>
    </w:div>
    <w:div w:id="1640767881">
      <w:bodyDiv w:val="1"/>
      <w:marLeft w:val="0"/>
      <w:marRight w:val="0"/>
      <w:marTop w:val="0"/>
      <w:marBottom w:val="0"/>
      <w:divBdr>
        <w:top w:val="none" w:sz="0" w:space="0" w:color="auto"/>
        <w:left w:val="none" w:sz="0" w:space="0" w:color="auto"/>
        <w:bottom w:val="none" w:sz="0" w:space="0" w:color="auto"/>
        <w:right w:val="none" w:sz="0" w:space="0" w:color="auto"/>
      </w:divBdr>
    </w:div>
    <w:div w:id="1644505580">
      <w:bodyDiv w:val="1"/>
      <w:marLeft w:val="0"/>
      <w:marRight w:val="0"/>
      <w:marTop w:val="0"/>
      <w:marBottom w:val="0"/>
      <w:divBdr>
        <w:top w:val="none" w:sz="0" w:space="0" w:color="auto"/>
        <w:left w:val="none" w:sz="0" w:space="0" w:color="auto"/>
        <w:bottom w:val="none" w:sz="0" w:space="0" w:color="auto"/>
        <w:right w:val="none" w:sz="0" w:space="0" w:color="auto"/>
      </w:divBdr>
    </w:div>
    <w:div w:id="1644505704">
      <w:bodyDiv w:val="1"/>
      <w:marLeft w:val="0"/>
      <w:marRight w:val="0"/>
      <w:marTop w:val="0"/>
      <w:marBottom w:val="0"/>
      <w:divBdr>
        <w:top w:val="none" w:sz="0" w:space="0" w:color="auto"/>
        <w:left w:val="none" w:sz="0" w:space="0" w:color="auto"/>
        <w:bottom w:val="none" w:sz="0" w:space="0" w:color="auto"/>
        <w:right w:val="none" w:sz="0" w:space="0" w:color="auto"/>
      </w:divBdr>
    </w:div>
    <w:div w:id="1648313852">
      <w:bodyDiv w:val="1"/>
      <w:marLeft w:val="0"/>
      <w:marRight w:val="0"/>
      <w:marTop w:val="0"/>
      <w:marBottom w:val="0"/>
      <w:divBdr>
        <w:top w:val="none" w:sz="0" w:space="0" w:color="auto"/>
        <w:left w:val="none" w:sz="0" w:space="0" w:color="auto"/>
        <w:bottom w:val="none" w:sz="0" w:space="0" w:color="auto"/>
        <w:right w:val="none" w:sz="0" w:space="0" w:color="auto"/>
      </w:divBdr>
    </w:div>
    <w:div w:id="1650359977">
      <w:bodyDiv w:val="1"/>
      <w:marLeft w:val="0"/>
      <w:marRight w:val="0"/>
      <w:marTop w:val="0"/>
      <w:marBottom w:val="0"/>
      <w:divBdr>
        <w:top w:val="none" w:sz="0" w:space="0" w:color="auto"/>
        <w:left w:val="none" w:sz="0" w:space="0" w:color="auto"/>
        <w:bottom w:val="none" w:sz="0" w:space="0" w:color="auto"/>
        <w:right w:val="none" w:sz="0" w:space="0" w:color="auto"/>
      </w:divBdr>
    </w:div>
    <w:div w:id="1661886929">
      <w:bodyDiv w:val="1"/>
      <w:marLeft w:val="0"/>
      <w:marRight w:val="0"/>
      <w:marTop w:val="0"/>
      <w:marBottom w:val="0"/>
      <w:divBdr>
        <w:top w:val="none" w:sz="0" w:space="0" w:color="auto"/>
        <w:left w:val="none" w:sz="0" w:space="0" w:color="auto"/>
        <w:bottom w:val="none" w:sz="0" w:space="0" w:color="auto"/>
        <w:right w:val="none" w:sz="0" w:space="0" w:color="auto"/>
      </w:divBdr>
    </w:div>
    <w:div w:id="1662927774">
      <w:bodyDiv w:val="1"/>
      <w:marLeft w:val="0"/>
      <w:marRight w:val="0"/>
      <w:marTop w:val="0"/>
      <w:marBottom w:val="0"/>
      <w:divBdr>
        <w:top w:val="none" w:sz="0" w:space="0" w:color="auto"/>
        <w:left w:val="none" w:sz="0" w:space="0" w:color="auto"/>
        <w:bottom w:val="none" w:sz="0" w:space="0" w:color="auto"/>
        <w:right w:val="none" w:sz="0" w:space="0" w:color="auto"/>
      </w:divBdr>
    </w:div>
    <w:div w:id="1665013718">
      <w:bodyDiv w:val="1"/>
      <w:marLeft w:val="0"/>
      <w:marRight w:val="0"/>
      <w:marTop w:val="0"/>
      <w:marBottom w:val="0"/>
      <w:divBdr>
        <w:top w:val="none" w:sz="0" w:space="0" w:color="auto"/>
        <w:left w:val="none" w:sz="0" w:space="0" w:color="auto"/>
        <w:bottom w:val="none" w:sz="0" w:space="0" w:color="auto"/>
        <w:right w:val="none" w:sz="0" w:space="0" w:color="auto"/>
      </w:divBdr>
    </w:div>
    <w:div w:id="1666131408">
      <w:bodyDiv w:val="1"/>
      <w:marLeft w:val="0"/>
      <w:marRight w:val="0"/>
      <w:marTop w:val="0"/>
      <w:marBottom w:val="0"/>
      <w:divBdr>
        <w:top w:val="none" w:sz="0" w:space="0" w:color="auto"/>
        <w:left w:val="none" w:sz="0" w:space="0" w:color="auto"/>
        <w:bottom w:val="none" w:sz="0" w:space="0" w:color="auto"/>
        <w:right w:val="none" w:sz="0" w:space="0" w:color="auto"/>
      </w:divBdr>
    </w:div>
    <w:div w:id="1667980121">
      <w:bodyDiv w:val="1"/>
      <w:marLeft w:val="0"/>
      <w:marRight w:val="0"/>
      <w:marTop w:val="0"/>
      <w:marBottom w:val="0"/>
      <w:divBdr>
        <w:top w:val="none" w:sz="0" w:space="0" w:color="auto"/>
        <w:left w:val="none" w:sz="0" w:space="0" w:color="auto"/>
        <w:bottom w:val="none" w:sz="0" w:space="0" w:color="auto"/>
        <w:right w:val="none" w:sz="0" w:space="0" w:color="auto"/>
      </w:divBdr>
    </w:div>
    <w:div w:id="1670790002">
      <w:bodyDiv w:val="1"/>
      <w:marLeft w:val="0"/>
      <w:marRight w:val="0"/>
      <w:marTop w:val="0"/>
      <w:marBottom w:val="0"/>
      <w:divBdr>
        <w:top w:val="none" w:sz="0" w:space="0" w:color="auto"/>
        <w:left w:val="none" w:sz="0" w:space="0" w:color="auto"/>
        <w:bottom w:val="none" w:sz="0" w:space="0" w:color="auto"/>
        <w:right w:val="none" w:sz="0" w:space="0" w:color="auto"/>
      </w:divBdr>
    </w:div>
    <w:div w:id="1671563828">
      <w:bodyDiv w:val="1"/>
      <w:marLeft w:val="0"/>
      <w:marRight w:val="0"/>
      <w:marTop w:val="0"/>
      <w:marBottom w:val="0"/>
      <w:divBdr>
        <w:top w:val="none" w:sz="0" w:space="0" w:color="auto"/>
        <w:left w:val="none" w:sz="0" w:space="0" w:color="auto"/>
        <w:bottom w:val="none" w:sz="0" w:space="0" w:color="auto"/>
        <w:right w:val="none" w:sz="0" w:space="0" w:color="auto"/>
      </w:divBdr>
    </w:div>
    <w:div w:id="1673335676">
      <w:bodyDiv w:val="1"/>
      <w:marLeft w:val="0"/>
      <w:marRight w:val="0"/>
      <w:marTop w:val="0"/>
      <w:marBottom w:val="0"/>
      <w:divBdr>
        <w:top w:val="none" w:sz="0" w:space="0" w:color="auto"/>
        <w:left w:val="none" w:sz="0" w:space="0" w:color="auto"/>
        <w:bottom w:val="none" w:sz="0" w:space="0" w:color="auto"/>
        <w:right w:val="none" w:sz="0" w:space="0" w:color="auto"/>
      </w:divBdr>
    </w:div>
    <w:div w:id="1681006299">
      <w:bodyDiv w:val="1"/>
      <w:marLeft w:val="0"/>
      <w:marRight w:val="0"/>
      <w:marTop w:val="0"/>
      <w:marBottom w:val="0"/>
      <w:divBdr>
        <w:top w:val="none" w:sz="0" w:space="0" w:color="auto"/>
        <w:left w:val="none" w:sz="0" w:space="0" w:color="auto"/>
        <w:bottom w:val="none" w:sz="0" w:space="0" w:color="auto"/>
        <w:right w:val="none" w:sz="0" w:space="0" w:color="auto"/>
      </w:divBdr>
    </w:div>
    <w:div w:id="1681159776">
      <w:bodyDiv w:val="1"/>
      <w:marLeft w:val="0"/>
      <w:marRight w:val="0"/>
      <w:marTop w:val="0"/>
      <w:marBottom w:val="0"/>
      <w:divBdr>
        <w:top w:val="none" w:sz="0" w:space="0" w:color="auto"/>
        <w:left w:val="none" w:sz="0" w:space="0" w:color="auto"/>
        <w:bottom w:val="none" w:sz="0" w:space="0" w:color="auto"/>
        <w:right w:val="none" w:sz="0" w:space="0" w:color="auto"/>
      </w:divBdr>
    </w:div>
    <w:div w:id="1683973606">
      <w:bodyDiv w:val="1"/>
      <w:marLeft w:val="0"/>
      <w:marRight w:val="0"/>
      <w:marTop w:val="0"/>
      <w:marBottom w:val="0"/>
      <w:divBdr>
        <w:top w:val="none" w:sz="0" w:space="0" w:color="auto"/>
        <w:left w:val="none" w:sz="0" w:space="0" w:color="auto"/>
        <w:bottom w:val="none" w:sz="0" w:space="0" w:color="auto"/>
        <w:right w:val="none" w:sz="0" w:space="0" w:color="auto"/>
      </w:divBdr>
    </w:div>
    <w:div w:id="1685127304">
      <w:bodyDiv w:val="1"/>
      <w:marLeft w:val="0"/>
      <w:marRight w:val="0"/>
      <w:marTop w:val="0"/>
      <w:marBottom w:val="0"/>
      <w:divBdr>
        <w:top w:val="none" w:sz="0" w:space="0" w:color="auto"/>
        <w:left w:val="none" w:sz="0" w:space="0" w:color="auto"/>
        <w:bottom w:val="none" w:sz="0" w:space="0" w:color="auto"/>
        <w:right w:val="none" w:sz="0" w:space="0" w:color="auto"/>
      </w:divBdr>
    </w:div>
    <w:div w:id="1688753281">
      <w:bodyDiv w:val="1"/>
      <w:marLeft w:val="0"/>
      <w:marRight w:val="0"/>
      <w:marTop w:val="0"/>
      <w:marBottom w:val="0"/>
      <w:divBdr>
        <w:top w:val="none" w:sz="0" w:space="0" w:color="auto"/>
        <w:left w:val="none" w:sz="0" w:space="0" w:color="auto"/>
        <w:bottom w:val="none" w:sz="0" w:space="0" w:color="auto"/>
        <w:right w:val="none" w:sz="0" w:space="0" w:color="auto"/>
      </w:divBdr>
    </w:div>
    <w:div w:id="1698659108">
      <w:bodyDiv w:val="1"/>
      <w:marLeft w:val="0"/>
      <w:marRight w:val="0"/>
      <w:marTop w:val="0"/>
      <w:marBottom w:val="0"/>
      <w:divBdr>
        <w:top w:val="none" w:sz="0" w:space="0" w:color="auto"/>
        <w:left w:val="none" w:sz="0" w:space="0" w:color="auto"/>
        <w:bottom w:val="none" w:sz="0" w:space="0" w:color="auto"/>
        <w:right w:val="none" w:sz="0" w:space="0" w:color="auto"/>
      </w:divBdr>
    </w:div>
    <w:div w:id="1702122441">
      <w:bodyDiv w:val="1"/>
      <w:marLeft w:val="0"/>
      <w:marRight w:val="0"/>
      <w:marTop w:val="0"/>
      <w:marBottom w:val="0"/>
      <w:divBdr>
        <w:top w:val="none" w:sz="0" w:space="0" w:color="auto"/>
        <w:left w:val="none" w:sz="0" w:space="0" w:color="auto"/>
        <w:bottom w:val="none" w:sz="0" w:space="0" w:color="auto"/>
        <w:right w:val="none" w:sz="0" w:space="0" w:color="auto"/>
      </w:divBdr>
    </w:div>
    <w:div w:id="1704668402">
      <w:bodyDiv w:val="1"/>
      <w:marLeft w:val="0"/>
      <w:marRight w:val="0"/>
      <w:marTop w:val="0"/>
      <w:marBottom w:val="0"/>
      <w:divBdr>
        <w:top w:val="none" w:sz="0" w:space="0" w:color="auto"/>
        <w:left w:val="none" w:sz="0" w:space="0" w:color="auto"/>
        <w:bottom w:val="none" w:sz="0" w:space="0" w:color="auto"/>
        <w:right w:val="none" w:sz="0" w:space="0" w:color="auto"/>
      </w:divBdr>
    </w:div>
    <w:div w:id="1708675820">
      <w:bodyDiv w:val="1"/>
      <w:marLeft w:val="0"/>
      <w:marRight w:val="0"/>
      <w:marTop w:val="0"/>
      <w:marBottom w:val="0"/>
      <w:divBdr>
        <w:top w:val="none" w:sz="0" w:space="0" w:color="auto"/>
        <w:left w:val="none" w:sz="0" w:space="0" w:color="auto"/>
        <w:bottom w:val="none" w:sz="0" w:space="0" w:color="auto"/>
        <w:right w:val="none" w:sz="0" w:space="0" w:color="auto"/>
      </w:divBdr>
    </w:div>
    <w:div w:id="1712344617">
      <w:bodyDiv w:val="1"/>
      <w:marLeft w:val="0"/>
      <w:marRight w:val="0"/>
      <w:marTop w:val="0"/>
      <w:marBottom w:val="0"/>
      <w:divBdr>
        <w:top w:val="none" w:sz="0" w:space="0" w:color="auto"/>
        <w:left w:val="none" w:sz="0" w:space="0" w:color="auto"/>
        <w:bottom w:val="none" w:sz="0" w:space="0" w:color="auto"/>
        <w:right w:val="none" w:sz="0" w:space="0" w:color="auto"/>
      </w:divBdr>
    </w:div>
    <w:div w:id="1712800109">
      <w:bodyDiv w:val="1"/>
      <w:marLeft w:val="0"/>
      <w:marRight w:val="0"/>
      <w:marTop w:val="0"/>
      <w:marBottom w:val="0"/>
      <w:divBdr>
        <w:top w:val="none" w:sz="0" w:space="0" w:color="auto"/>
        <w:left w:val="none" w:sz="0" w:space="0" w:color="auto"/>
        <w:bottom w:val="none" w:sz="0" w:space="0" w:color="auto"/>
        <w:right w:val="none" w:sz="0" w:space="0" w:color="auto"/>
      </w:divBdr>
    </w:div>
    <w:div w:id="1715109787">
      <w:bodyDiv w:val="1"/>
      <w:marLeft w:val="0"/>
      <w:marRight w:val="0"/>
      <w:marTop w:val="0"/>
      <w:marBottom w:val="0"/>
      <w:divBdr>
        <w:top w:val="none" w:sz="0" w:space="0" w:color="auto"/>
        <w:left w:val="none" w:sz="0" w:space="0" w:color="auto"/>
        <w:bottom w:val="none" w:sz="0" w:space="0" w:color="auto"/>
        <w:right w:val="none" w:sz="0" w:space="0" w:color="auto"/>
      </w:divBdr>
    </w:div>
    <w:div w:id="1716151554">
      <w:bodyDiv w:val="1"/>
      <w:marLeft w:val="0"/>
      <w:marRight w:val="0"/>
      <w:marTop w:val="0"/>
      <w:marBottom w:val="0"/>
      <w:divBdr>
        <w:top w:val="none" w:sz="0" w:space="0" w:color="auto"/>
        <w:left w:val="none" w:sz="0" w:space="0" w:color="auto"/>
        <w:bottom w:val="none" w:sz="0" w:space="0" w:color="auto"/>
        <w:right w:val="none" w:sz="0" w:space="0" w:color="auto"/>
      </w:divBdr>
    </w:div>
    <w:div w:id="1719285278">
      <w:bodyDiv w:val="1"/>
      <w:marLeft w:val="0"/>
      <w:marRight w:val="0"/>
      <w:marTop w:val="0"/>
      <w:marBottom w:val="0"/>
      <w:divBdr>
        <w:top w:val="none" w:sz="0" w:space="0" w:color="auto"/>
        <w:left w:val="none" w:sz="0" w:space="0" w:color="auto"/>
        <w:bottom w:val="none" w:sz="0" w:space="0" w:color="auto"/>
        <w:right w:val="none" w:sz="0" w:space="0" w:color="auto"/>
      </w:divBdr>
    </w:div>
    <w:div w:id="1719473605">
      <w:bodyDiv w:val="1"/>
      <w:marLeft w:val="0"/>
      <w:marRight w:val="0"/>
      <w:marTop w:val="0"/>
      <w:marBottom w:val="0"/>
      <w:divBdr>
        <w:top w:val="none" w:sz="0" w:space="0" w:color="auto"/>
        <w:left w:val="none" w:sz="0" w:space="0" w:color="auto"/>
        <w:bottom w:val="none" w:sz="0" w:space="0" w:color="auto"/>
        <w:right w:val="none" w:sz="0" w:space="0" w:color="auto"/>
      </w:divBdr>
    </w:div>
    <w:div w:id="1721241471">
      <w:bodyDiv w:val="1"/>
      <w:marLeft w:val="0"/>
      <w:marRight w:val="0"/>
      <w:marTop w:val="0"/>
      <w:marBottom w:val="0"/>
      <w:divBdr>
        <w:top w:val="none" w:sz="0" w:space="0" w:color="auto"/>
        <w:left w:val="none" w:sz="0" w:space="0" w:color="auto"/>
        <w:bottom w:val="none" w:sz="0" w:space="0" w:color="auto"/>
        <w:right w:val="none" w:sz="0" w:space="0" w:color="auto"/>
      </w:divBdr>
    </w:div>
    <w:div w:id="1722173242">
      <w:bodyDiv w:val="1"/>
      <w:marLeft w:val="0"/>
      <w:marRight w:val="0"/>
      <w:marTop w:val="0"/>
      <w:marBottom w:val="0"/>
      <w:divBdr>
        <w:top w:val="none" w:sz="0" w:space="0" w:color="auto"/>
        <w:left w:val="none" w:sz="0" w:space="0" w:color="auto"/>
        <w:bottom w:val="none" w:sz="0" w:space="0" w:color="auto"/>
        <w:right w:val="none" w:sz="0" w:space="0" w:color="auto"/>
      </w:divBdr>
    </w:div>
    <w:div w:id="1723367044">
      <w:bodyDiv w:val="1"/>
      <w:marLeft w:val="0"/>
      <w:marRight w:val="0"/>
      <w:marTop w:val="0"/>
      <w:marBottom w:val="0"/>
      <w:divBdr>
        <w:top w:val="none" w:sz="0" w:space="0" w:color="auto"/>
        <w:left w:val="none" w:sz="0" w:space="0" w:color="auto"/>
        <w:bottom w:val="none" w:sz="0" w:space="0" w:color="auto"/>
        <w:right w:val="none" w:sz="0" w:space="0" w:color="auto"/>
      </w:divBdr>
    </w:div>
    <w:div w:id="1724132475">
      <w:bodyDiv w:val="1"/>
      <w:marLeft w:val="0"/>
      <w:marRight w:val="0"/>
      <w:marTop w:val="0"/>
      <w:marBottom w:val="0"/>
      <w:divBdr>
        <w:top w:val="none" w:sz="0" w:space="0" w:color="auto"/>
        <w:left w:val="none" w:sz="0" w:space="0" w:color="auto"/>
        <w:bottom w:val="none" w:sz="0" w:space="0" w:color="auto"/>
        <w:right w:val="none" w:sz="0" w:space="0" w:color="auto"/>
      </w:divBdr>
    </w:div>
    <w:div w:id="1724332222">
      <w:bodyDiv w:val="1"/>
      <w:marLeft w:val="0"/>
      <w:marRight w:val="0"/>
      <w:marTop w:val="0"/>
      <w:marBottom w:val="0"/>
      <w:divBdr>
        <w:top w:val="none" w:sz="0" w:space="0" w:color="auto"/>
        <w:left w:val="none" w:sz="0" w:space="0" w:color="auto"/>
        <w:bottom w:val="none" w:sz="0" w:space="0" w:color="auto"/>
        <w:right w:val="none" w:sz="0" w:space="0" w:color="auto"/>
      </w:divBdr>
    </w:div>
    <w:div w:id="1728529370">
      <w:bodyDiv w:val="1"/>
      <w:marLeft w:val="0"/>
      <w:marRight w:val="0"/>
      <w:marTop w:val="0"/>
      <w:marBottom w:val="0"/>
      <w:divBdr>
        <w:top w:val="none" w:sz="0" w:space="0" w:color="auto"/>
        <w:left w:val="none" w:sz="0" w:space="0" w:color="auto"/>
        <w:bottom w:val="none" w:sz="0" w:space="0" w:color="auto"/>
        <w:right w:val="none" w:sz="0" w:space="0" w:color="auto"/>
      </w:divBdr>
    </w:div>
    <w:div w:id="1729567721">
      <w:bodyDiv w:val="1"/>
      <w:marLeft w:val="0"/>
      <w:marRight w:val="0"/>
      <w:marTop w:val="0"/>
      <w:marBottom w:val="0"/>
      <w:divBdr>
        <w:top w:val="none" w:sz="0" w:space="0" w:color="auto"/>
        <w:left w:val="none" w:sz="0" w:space="0" w:color="auto"/>
        <w:bottom w:val="none" w:sz="0" w:space="0" w:color="auto"/>
        <w:right w:val="none" w:sz="0" w:space="0" w:color="auto"/>
      </w:divBdr>
    </w:div>
    <w:div w:id="1731223001">
      <w:bodyDiv w:val="1"/>
      <w:marLeft w:val="0"/>
      <w:marRight w:val="0"/>
      <w:marTop w:val="0"/>
      <w:marBottom w:val="0"/>
      <w:divBdr>
        <w:top w:val="none" w:sz="0" w:space="0" w:color="auto"/>
        <w:left w:val="none" w:sz="0" w:space="0" w:color="auto"/>
        <w:bottom w:val="none" w:sz="0" w:space="0" w:color="auto"/>
        <w:right w:val="none" w:sz="0" w:space="0" w:color="auto"/>
      </w:divBdr>
    </w:div>
    <w:div w:id="1733693723">
      <w:bodyDiv w:val="1"/>
      <w:marLeft w:val="0"/>
      <w:marRight w:val="0"/>
      <w:marTop w:val="0"/>
      <w:marBottom w:val="0"/>
      <w:divBdr>
        <w:top w:val="none" w:sz="0" w:space="0" w:color="auto"/>
        <w:left w:val="none" w:sz="0" w:space="0" w:color="auto"/>
        <w:bottom w:val="none" w:sz="0" w:space="0" w:color="auto"/>
        <w:right w:val="none" w:sz="0" w:space="0" w:color="auto"/>
      </w:divBdr>
    </w:div>
    <w:div w:id="1733695066">
      <w:bodyDiv w:val="1"/>
      <w:marLeft w:val="0"/>
      <w:marRight w:val="0"/>
      <w:marTop w:val="0"/>
      <w:marBottom w:val="0"/>
      <w:divBdr>
        <w:top w:val="none" w:sz="0" w:space="0" w:color="auto"/>
        <w:left w:val="none" w:sz="0" w:space="0" w:color="auto"/>
        <w:bottom w:val="none" w:sz="0" w:space="0" w:color="auto"/>
        <w:right w:val="none" w:sz="0" w:space="0" w:color="auto"/>
      </w:divBdr>
    </w:div>
    <w:div w:id="1740903102">
      <w:bodyDiv w:val="1"/>
      <w:marLeft w:val="0"/>
      <w:marRight w:val="0"/>
      <w:marTop w:val="0"/>
      <w:marBottom w:val="0"/>
      <w:divBdr>
        <w:top w:val="none" w:sz="0" w:space="0" w:color="auto"/>
        <w:left w:val="none" w:sz="0" w:space="0" w:color="auto"/>
        <w:bottom w:val="none" w:sz="0" w:space="0" w:color="auto"/>
        <w:right w:val="none" w:sz="0" w:space="0" w:color="auto"/>
      </w:divBdr>
    </w:div>
    <w:div w:id="1742025950">
      <w:bodyDiv w:val="1"/>
      <w:marLeft w:val="0"/>
      <w:marRight w:val="0"/>
      <w:marTop w:val="0"/>
      <w:marBottom w:val="0"/>
      <w:divBdr>
        <w:top w:val="none" w:sz="0" w:space="0" w:color="auto"/>
        <w:left w:val="none" w:sz="0" w:space="0" w:color="auto"/>
        <w:bottom w:val="none" w:sz="0" w:space="0" w:color="auto"/>
        <w:right w:val="none" w:sz="0" w:space="0" w:color="auto"/>
      </w:divBdr>
    </w:div>
    <w:div w:id="1745881685">
      <w:bodyDiv w:val="1"/>
      <w:marLeft w:val="0"/>
      <w:marRight w:val="0"/>
      <w:marTop w:val="0"/>
      <w:marBottom w:val="0"/>
      <w:divBdr>
        <w:top w:val="none" w:sz="0" w:space="0" w:color="auto"/>
        <w:left w:val="none" w:sz="0" w:space="0" w:color="auto"/>
        <w:bottom w:val="none" w:sz="0" w:space="0" w:color="auto"/>
        <w:right w:val="none" w:sz="0" w:space="0" w:color="auto"/>
      </w:divBdr>
    </w:div>
    <w:div w:id="1745953674">
      <w:bodyDiv w:val="1"/>
      <w:marLeft w:val="0"/>
      <w:marRight w:val="0"/>
      <w:marTop w:val="0"/>
      <w:marBottom w:val="0"/>
      <w:divBdr>
        <w:top w:val="none" w:sz="0" w:space="0" w:color="auto"/>
        <w:left w:val="none" w:sz="0" w:space="0" w:color="auto"/>
        <w:bottom w:val="none" w:sz="0" w:space="0" w:color="auto"/>
        <w:right w:val="none" w:sz="0" w:space="0" w:color="auto"/>
      </w:divBdr>
    </w:div>
    <w:div w:id="1746221125">
      <w:bodyDiv w:val="1"/>
      <w:marLeft w:val="0"/>
      <w:marRight w:val="0"/>
      <w:marTop w:val="0"/>
      <w:marBottom w:val="0"/>
      <w:divBdr>
        <w:top w:val="none" w:sz="0" w:space="0" w:color="auto"/>
        <w:left w:val="none" w:sz="0" w:space="0" w:color="auto"/>
        <w:bottom w:val="none" w:sz="0" w:space="0" w:color="auto"/>
        <w:right w:val="none" w:sz="0" w:space="0" w:color="auto"/>
      </w:divBdr>
    </w:div>
    <w:div w:id="1746876416">
      <w:bodyDiv w:val="1"/>
      <w:marLeft w:val="0"/>
      <w:marRight w:val="0"/>
      <w:marTop w:val="0"/>
      <w:marBottom w:val="0"/>
      <w:divBdr>
        <w:top w:val="none" w:sz="0" w:space="0" w:color="auto"/>
        <w:left w:val="none" w:sz="0" w:space="0" w:color="auto"/>
        <w:bottom w:val="none" w:sz="0" w:space="0" w:color="auto"/>
        <w:right w:val="none" w:sz="0" w:space="0" w:color="auto"/>
      </w:divBdr>
    </w:div>
    <w:div w:id="1747531560">
      <w:bodyDiv w:val="1"/>
      <w:marLeft w:val="0"/>
      <w:marRight w:val="0"/>
      <w:marTop w:val="0"/>
      <w:marBottom w:val="0"/>
      <w:divBdr>
        <w:top w:val="none" w:sz="0" w:space="0" w:color="auto"/>
        <w:left w:val="none" w:sz="0" w:space="0" w:color="auto"/>
        <w:bottom w:val="none" w:sz="0" w:space="0" w:color="auto"/>
        <w:right w:val="none" w:sz="0" w:space="0" w:color="auto"/>
      </w:divBdr>
    </w:div>
    <w:div w:id="1748188025">
      <w:bodyDiv w:val="1"/>
      <w:marLeft w:val="0"/>
      <w:marRight w:val="0"/>
      <w:marTop w:val="0"/>
      <w:marBottom w:val="0"/>
      <w:divBdr>
        <w:top w:val="none" w:sz="0" w:space="0" w:color="auto"/>
        <w:left w:val="none" w:sz="0" w:space="0" w:color="auto"/>
        <w:bottom w:val="none" w:sz="0" w:space="0" w:color="auto"/>
        <w:right w:val="none" w:sz="0" w:space="0" w:color="auto"/>
      </w:divBdr>
    </w:div>
    <w:div w:id="1750077449">
      <w:bodyDiv w:val="1"/>
      <w:marLeft w:val="0"/>
      <w:marRight w:val="0"/>
      <w:marTop w:val="0"/>
      <w:marBottom w:val="0"/>
      <w:divBdr>
        <w:top w:val="none" w:sz="0" w:space="0" w:color="auto"/>
        <w:left w:val="none" w:sz="0" w:space="0" w:color="auto"/>
        <w:bottom w:val="none" w:sz="0" w:space="0" w:color="auto"/>
        <w:right w:val="none" w:sz="0" w:space="0" w:color="auto"/>
      </w:divBdr>
    </w:div>
    <w:div w:id="1751538515">
      <w:bodyDiv w:val="1"/>
      <w:marLeft w:val="0"/>
      <w:marRight w:val="0"/>
      <w:marTop w:val="0"/>
      <w:marBottom w:val="0"/>
      <w:divBdr>
        <w:top w:val="none" w:sz="0" w:space="0" w:color="auto"/>
        <w:left w:val="none" w:sz="0" w:space="0" w:color="auto"/>
        <w:bottom w:val="none" w:sz="0" w:space="0" w:color="auto"/>
        <w:right w:val="none" w:sz="0" w:space="0" w:color="auto"/>
      </w:divBdr>
    </w:div>
    <w:div w:id="1754550688">
      <w:bodyDiv w:val="1"/>
      <w:marLeft w:val="0"/>
      <w:marRight w:val="0"/>
      <w:marTop w:val="0"/>
      <w:marBottom w:val="0"/>
      <w:divBdr>
        <w:top w:val="none" w:sz="0" w:space="0" w:color="auto"/>
        <w:left w:val="none" w:sz="0" w:space="0" w:color="auto"/>
        <w:bottom w:val="none" w:sz="0" w:space="0" w:color="auto"/>
        <w:right w:val="none" w:sz="0" w:space="0" w:color="auto"/>
      </w:divBdr>
    </w:div>
    <w:div w:id="1755007845">
      <w:bodyDiv w:val="1"/>
      <w:marLeft w:val="0"/>
      <w:marRight w:val="0"/>
      <w:marTop w:val="0"/>
      <w:marBottom w:val="0"/>
      <w:divBdr>
        <w:top w:val="none" w:sz="0" w:space="0" w:color="auto"/>
        <w:left w:val="none" w:sz="0" w:space="0" w:color="auto"/>
        <w:bottom w:val="none" w:sz="0" w:space="0" w:color="auto"/>
        <w:right w:val="none" w:sz="0" w:space="0" w:color="auto"/>
      </w:divBdr>
    </w:div>
    <w:div w:id="1759280238">
      <w:bodyDiv w:val="1"/>
      <w:marLeft w:val="0"/>
      <w:marRight w:val="0"/>
      <w:marTop w:val="0"/>
      <w:marBottom w:val="0"/>
      <w:divBdr>
        <w:top w:val="none" w:sz="0" w:space="0" w:color="auto"/>
        <w:left w:val="none" w:sz="0" w:space="0" w:color="auto"/>
        <w:bottom w:val="none" w:sz="0" w:space="0" w:color="auto"/>
        <w:right w:val="none" w:sz="0" w:space="0" w:color="auto"/>
      </w:divBdr>
    </w:div>
    <w:div w:id="1763140641">
      <w:bodyDiv w:val="1"/>
      <w:marLeft w:val="0"/>
      <w:marRight w:val="0"/>
      <w:marTop w:val="0"/>
      <w:marBottom w:val="0"/>
      <w:divBdr>
        <w:top w:val="none" w:sz="0" w:space="0" w:color="auto"/>
        <w:left w:val="none" w:sz="0" w:space="0" w:color="auto"/>
        <w:bottom w:val="none" w:sz="0" w:space="0" w:color="auto"/>
        <w:right w:val="none" w:sz="0" w:space="0" w:color="auto"/>
      </w:divBdr>
    </w:div>
    <w:div w:id="1763526743">
      <w:bodyDiv w:val="1"/>
      <w:marLeft w:val="0"/>
      <w:marRight w:val="0"/>
      <w:marTop w:val="0"/>
      <w:marBottom w:val="0"/>
      <w:divBdr>
        <w:top w:val="none" w:sz="0" w:space="0" w:color="auto"/>
        <w:left w:val="none" w:sz="0" w:space="0" w:color="auto"/>
        <w:bottom w:val="none" w:sz="0" w:space="0" w:color="auto"/>
        <w:right w:val="none" w:sz="0" w:space="0" w:color="auto"/>
      </w:divBdr>
    </w:div>
    <w:div w:id="1763602084">
      <w:bodyDiv w:val="1"/>
      <w:marLeft w:val="0"/>
      <w:marRight w:val="0"/>
      <w:marTop w:val="0"/>
      <w:marBottom w:val="0"/>
      <w:divBdr>
        <w:top w:val="none" w:sz="0" w:space="0" w:color="auto"/>
        <w:left w:val="none" w:sz="0" w:space="0" w:color="auto"/>
        <w:bottom w:val="none" w:sz="0" w:space="0" w:color="auto"/>
        <w:right w:val="none" w:sz="0" w:space="0" w:color="auto"/>
      </w:divBdr>
    </w:div>
    <w:div w:id="1765223236">
      <w:bodyDiv w:val="1"/>
      <w:marLeft w:val="0"/>
      <w:marRight w:val="0"/>
      <w:marTop w:val="0"/>
      <w:marBottom w:val="0"/>
      <w:divBdr>
        <w:top w:val="none" w:sz="0" w:space="0" w:color="auto"/>
        <w:left w:val="none" w:sz="0" w:space="0" w:color="auto"/>
        <w:bottom w:val="none" w:sz="0" w:space="0" w:color="auto"/>
        <w:right w:val="none" w:sz="0" w:space="0" w:color="auto"/>
      </w:divBdr>
    </w:div>
    <w:div w:id="1776515121">
      <w:bodyDiv w:val="1"/>
      <w:marLeft w:val="0"/>
      <w:marRight w:val="0"/>
      <w:marTop w:val="0"/>
      <w:marBottom w:val="0"/>
      <w:divBdr>
        <w:top w:val="none" w:sz="0" w:space="0" w:color="auto"/>
        <w:left w:val="none" w:sz="0" w:space="0" w:color="auto"/>
        <w:bottom w:val="none" w:sz="0" w:space="0" w:color="auto"/>
        <w:right w:val="none" w:sz="0" w:space="0" w:color="auto"/>
      </w:divBdr>
    </w:div>
    <w:div w:id="1778058745">
      <w:bodyDiv w:val="1"/>
      <w:marLeft w:val="0"/>
      <w:marRight w:val="0"/>
      <w:marTop w:val="0"/>
      <w:marBottom w:val="0"/>
      <w:divBdr>
        <w:top w:val="none" w:sz="0" w:space="0" w:color="auto"/>
        <w:left w:val="none" w:sz="0" w:space="0" w:color="auto"/>
        <w:bottom w:val="none" w:sz="0" w:space="0" w:color="auto"/>
        <w:right w:val="none" w:sz="0" w:space="0" w:color="auto"/>
      </w:divBdr>
    </w:div>
    <w:div w:id="1787119014">
      <w:bodyDiv w:val="1"/>
      <w:marLeft w:val="0"/>
      <w:marRight w:val="0"/>
      <w:marTop w:val="0"/>
      <w:marBottom w:val="0"/>
      <w:divBdr>
        <w:top w:val="none" w:sz="0" w:space="0" w:color="auto"/>
        <w:left w:val="none" w:sz="0" w:space="0" w:color="auto"/>
        <w:bottom w:val="none" w:sz="0" w:space="0" w:color="auto"/>
        <w:right w:val="none" w:sz="0" w:space="0" w:color="auto"/>
      </w:divBdr>
    </w:div>
    <w:div w:id="1792167627">
      <w:bodyDiv w:val="1"/>
      <w:marLeft w:val="0"/>
      <w:marRight w:val="0"/>
      <w:marTop w:val="0"/>
      <w:marBottom w:val="0"/>
      <w:divBdr>
        <w:top w:val="none" w:sz="0" w:space="0" w:color="auto"/>
        <w:left w:val="none" w:sz="0" w:space="0" w:color="auto"/>
        <w:bottom w:val="none" w:sz="0" w:space="0" w:color="auto"/>
        <w:right w:val="none" w:sz="0" w:space="0" w:color="auto"/>
      </w:divBdr>
    </w:div>
    <w:div w:id="1792281821">
      <w:bodyDiv w:val="1"/>
      <w:marLeft w:val="0"/>
      <w:marRight w:val="0"/>
      <w:marTop w:val="0"/>
      <w:marBottom w:val="0"/>
      <w:divBdr>
        <w:top w:val="none" w:sz="0" w:space="0" w:color="auto"/>
        <w:left w:val="none" w:sz="0" w:space="0" w:color="auto"/>
        <w:bottom w:val="none" w:sz="0" w:space="0" w:color="auto"/>
        <w:right w:val="none" w:sz="0" w:space="0" w:color="auto"/>
      </w:divBdr>
    </w:div>
    <w:div w:id="1796287249">
      <w:bodyDiv w:val="1"/>
      <w:marLeft w:val="0"/>
      <w:marRight w:val="0"/>
      <w:marTop w:val="0"/>
      <w:marBottom w:val="0"/>
      <w:divBdr>
        <w:top w:val="none" w:sz="0" w:space="0" w:color="auto"/>
        <w:left w:val="none" w:sz="0" w:space="0" w:color="auto"/>
        <w:bottom w:val="none" w:sz="0" w:space="0" w:color="auto"/>
        <w:right w:val="none" w:sz="0" w:space="0" w:color="auto"/>
      </w:divBdr>
    </w:div>
    <w:div w:id="1798331399">
      <w:bodyDiv w:val="1"/>
      <w:marLeft w:val="0"/>
      <w:marRight w:val="0"/>
      <w:marTop w:val="0"/>
      <w:marBottom w:val="0"/>
      <w:divBdr>
        <w:top w:val="none" w:sz="0" w:space="0" w:color="auto"/>
        <w:left w:val="none" w:sz="0" w:space="0" w:color="auto"/>
        <w:bottom w:val="none" w:sz="0" w:space="0" w:color="auto"/>
        <w:right w:val="none" w:sz="0" w:space="0" w:color="auto"/>
      </w:divBdr>
    </w:div>
    <w:div w:id="1803376116">
      <w:bodyDiv w:val="1"/>
      <w:marLeft w:val="0"/>
      <w:marRight w:val="0"/>
      <w:marTop w:val="0"/>
      <w:marBottom w:val="0"/>
      <w:divBdr>
        <w:top w:val="none" w:sz="0" w:space="0" w:color="auto"/>
        <w:left w:val="none" w:sz="0" w:space="0" w:color="auto"/>
        <w:bottom w:val="none" w:sz="0" w:space="0" w:color="auto"/>
        <w:right w:val="none" w:sz="0" w:space="0" w:color="auto"/>
      </w:divBdr>
    </w:div>
    <w:div w:id="1804154067">
      <w:bodyDiv w:val="1"/>
      <w:marLeft w:val="0"/>
      <w:marRight w:val="0"/>
      <w:marTop w:val="0"/>
      <w:marBottom w:val="0"/>
      <w:divBdr>
        <w:top w:val="none" w:sz="0" w:space="0" w:color="auto"/>
        <w:left w:val="none" w:sz="0" w:space="0" w:color="auto"/>
        <w:bottom w:val="none" w:sz="0" w:space="0" w:color="auto"/>
        <w:right w:val="none" w:sz="0" w:space="0" w:color="auto"/>
      </w:divBdr>
    </w:div>
    <w:div w:id="1808813393">
      <w:bodyDiv w:val="1"/>
      <w:marLeft w:val="0"/>
      <w:marRight w:val="0"/>
      <w:marTop w:val="0"/>
      <w:marBottom w:val="0"/>
      <w:divBdr>
        <w:top w:val="none" w:sz="0" w:space="0" w:color="auto"/>
        <w:left w:val="none" w:sz="0" w:space="0" w:color="auto"/>
        <w:bottom w:val="none" w:sz="0" w:space="0" w:color="auto"/>
        <w:right w:val="none" w:sz="0" w:space="0" w:color="auto"/>
      </w:divBdr>
    </w:div>
    <w:div w:id="1810127441">
      <w:bodyDiv w:val="1"/>
      <w:marLeft w:val="0"/>
      <w:marRight w:val="0"/>
      <w:marTop w:val="0"/>
      <w:marBottom w:val="0"/>
      <w:divBdr>
        <w:top w:val="none" w:sz="0" w:space="0" w:color="auto"/>
        <w:left w:val="none" w:sz="0" w:space="0" w:color="auto"/>
        <w:bottom w:val="none" w:sz="0" w:space="0" w:color="auto"/>
        <w:right w:val="none" w:sz="0" w:space="0" w:color="auto"/>
      </w:divBdr>
    </w:div>
    <w:div w:id="1817183350">
      <w:bodyDiv w:val="1"/>
      <w:marLeft w:val="0"/>
      <w:marRight w:val="0"/>
      <w:marTop w:val="0"/>
      <w:marBottom w:val="0"/>
      <w:divBdr>
        <w:top w:val="none" w:sz="0" w:space="0" w:color="auto"/>
        <w:left w:val="none" w:sz="0" w:space="0" w:color="auto"/>
        <w:bottom w:val="none" w:sz="0" w:space="0" w:color="auto"/>
        <w:right w:val="none" w:sz="0" w:space="0" w:color="auto"/>
      </w:divBdr>
    </w:div>
    <w:div w:id="1818298274">
      <w:bodyDiv w:val="1"/>
      <w:marLeft w:val="0"/>
      <w:marRight w:val="0"/>
      <w:marTop w:val="0"/>
      <w:marBottom w:val="0"/>
      <w:divBdr>
        <w:top w:val="none" w:sz="0" w:space="0" w:color="auto"/>
        <w:left w:val="none" w:sz="0" w:space="0" w:color="auto"/>
        <w:bottom w:val="none" w:sz="0" w:space="0" w:color="auto"/>
        <w:right w:val="none" w:sz="0" w:space="0" w:color="auto"/>
      </w:divBdr>
    </w:div>
    <w:div w:id="1822110227">
      <w:bodyDiv w:val="1"/>
      <w:marLeft w:val="0"/>
      <w:marRight w:val="0"/>
      <w:marTop w:val="0"/>
      <w:marBottom w:val="0"/>
      <w:divBdr>
        <w:top w:val="none" w:sz="0" w:space="0" w:color="auto"/>
        <w:left w:val="none" w:sz="0" w:space="0" w:color="auto"/>
        <w:bottom w:val="none" w:sz="0" w:space="0" w:color="auto"/>
        <w:right w:val="none" w:sz="0" w:space="0" w:color="auto"/>
      </w:divBdr>
    </w:div>
    <w:div w:id="1824926790">
      <w:bodyDiv w:val="1"/>
      <w:marLeft w:val="0"/>
      <w:marRight w:val="0"/>
      <w:marTop w:val="0"/>
      <w:marBottom w:val="0"/>
      <w:divBdr>
        <w:top w:val="none" w:sz="0" w:space="0" w:color="auto"/>
        <w:left w:val="none" w:sz="0" w:space="0" w:color="auto"/>
        <w:bottom w:val="none" w:sz="0" w:space="0" w:color="auto"/>
        <w:right w:val="none" w:sz="0" w:space="0" w:color="auto"/>
      </w:divBdr>
    </w:div>
    <w:div w:id="1825193457">
      <w:bodyDiv w:val="1"/>
      <w:marLeft w:val="0"/>
      <w:marRight w:val="0"/>
      <w:marTop w:val="0"/>
      <w:marBottom w:val="0"/>
      <w:divBdr>
        <w:top w:val="none" w:sz="0" w:space="0" w:color="auto"/>
        <w:left w:val="none" w:sz="0" w:space="0" w:color="auto"/>
        <w:bottom w:val="none" w:sz="0" w:space="0" w:color="auto"/>
        <w:right w:val="none" w:sz="0" w:space="0" w:color="auto"/>
      </w:divBdr>
    </w:div>
    <w:div w:id="1826437292">
      <w:bodyDiv w:val="1"/>
      <w:marLeft w:val="0"/>
      <w:marRight w:val="0"/>
      <w:marTop w:val="0"/>
      <w:marBottom w:val="0"/>
      <w:divBdr>
        <w:top w:val="none" w:sz="0" w:space="0" w:color="auto"/>
        <w:left w:val="none" w:sz="0" w:space="0" w:color="auto"/>
        <w:bottom w:val="none" w:sz="0" w:space="0" w:color="auto"/>
        <w:right w:val="none" w:sz="0" w:space="0" w:color="auto"/>
      </w:divBdr>
    </w:div>
    <w:div w:id="1826699450">
      <w:bodyDiv w:val="1"/>
      <w:marLeft w:val="0"/>
      <w:marRight w:val="0"/>
      <w:marTop w:val="0"/>
      <w:marBottom w:val="0"/>
      <w:divBdr>
        <w:top w:val="none" w:sz="0" w:space="0" w:color="auto"/>
        <w:left w:val="none" w:sz="0" w:space="0" w:color="auto"/>
        <w:bottom w:val="none" w:sz="0" w:space="0" w:color="auto"/>
        <w:right w:val="none" w:sz="0" w:space="0" w:color="auto"/>
      </w:divBdr>
    </w:div>
    <w:div w:id="1828403444">
      <w:bodyDiv w:val="1"/>
      <w:marLeft w:val="0"/>
      <w:marRight w:val="0"/>
      <w:marTop w:val="0"/>
      <w:marBottom w:val="0"/>
      <w:divBdr>
        <w:top w:val="none" w:sz="0" w:space="0" w:color="auto"/>
        <w:left w:val="none" w:sz="0" w:space="0" w:color="auto"/>
        <w:bottom w:val="none" w:sz="0" w:space="0" w:color="auto"/>
        <w:right w:val="none" w:sz="0" w:space="0" w:color="auto"/>
      </w:divBdr>
    </w:div>
    <w:div w:id="1830638054">
      <w:bodyDiv w:val="1"/>
      <w:marLeft w:val="0"/>
      <w:marRight w:val="0"/>
      <w:marTop w:val="0"/>
      <w:marBottom w:val="0"/>
      <w:divBdr>
        <w:top w:val="none" w:sz="0" w:space="0" w:color="auto"/>
        <w:left w:val="none" w:sz="0" w:space="0" w:color="auto"/>
        <w:bottom w:val="none" w:sz="0" w:space="0" w:color="auto"/>
        <w:right w:val="none" w:sz="0" w:space="0" w:color="auto"/>
      </w:divBdr>
    </w:div>
    <w:div w:id="1831404341">
      <w:bodyDiv w:val="1"/>
      <w:marLeft w:val="0"/>
      <w:marRight w:val="0"/>
      <w:marTop w:val="0"/>
      <w:marBottom w:val="0"/>
      <w:divBdr>
        <w:top w:val="none" w:sz="0" w:space="0" w:color="auto"/>
        <w:left w:val="none" w:sz="0" w:space="0" w:color="auto"/>
        <w:bottom w:val="none" w:sz="0" w:space="0" w:color="auto"/>
        <w:right w:val="none" w:sz="0" w:space="0" w:color="auto"/>
      </w:divBdr>
    </w:div>
    <w:div w:id="1835948470">
      <w:bodyDiv w:val="1"/>
      <w:marLeft w:val="0"/>
      <w:marRight w:val="0"/>
      <w:marTop w:val="0"/>
      <w:marBottom w:val="0"/>
      <w:divBdr>
        <w:top w:val="none" w:sz="0" w:space="0" w:color="auto"/>
        <w:left w:val="none" w:sz="0" w:space="0" w:color="auto"/>
        <w:bottom w:val="none" w:sz="0" w:space="0" w:color="auto"/>
        <w:right w:val="none" w:sz="0" w:space="0" w:color="auto"/>
      </w:divBdr>
    </w:div>
    <w:div w:id="1846896061">
      <w:bodyDiv w:val="1"/>
      <w:marLeft w:val="0"/>
      <w:marRight w:val="0"/>
      <w:marTop w:val="0"/>
      <w:marBottom w:val="0"/>
      <w:divBdr>
        <w:top w:val="none" w:sz="0" w:space="0" w:color="auto"/>
        <w:left w:val="none" w:sz="0" w:space="0" w:color="auto"/>
        <w:bottom w:val="none" w:sz="0" w:space="0" w:color="auto"/>
        <w:right w:val="none" w:sz="0" w:space="0" w:color="auto"/>
      </w:divBdr>
    </w:div>
    <w:div w:id="1847360507">
      <w:bodyDiv w:val="1"/>
      <w:marLeft w:val="0"/>
      <w:marRight w:val="0"/>
      <w:marTop w:val="0"/>
      <w:marBottom w:val="0"/>
      <w:divBdr>
        <w:top w:val="none" w:sz="0" w:space="0" w:color="auto"/>
        <w:left w:val="none" w:sz="0" w:space="0" w:color="auto"/>
        <w:bottom w:val="none" w:sz="0" w:space="0" w:color="auto"/>
        <w:right w:val="none" w:sz="0" w:space="0" w:color="auto"/>
      </w:divBdr>
    </w:div>
    <w:div w:id="1852646863">
      <w:bodyDiv w:val="1"/>
      <w:marLeft w:val="0"/>
      <w:marRight w:val="0"/>
      <w:marTop w:val="0"/>
      <w:marBottom w:val="0"/>
      <w:divBdr>
        <w:top w:val="none" w:sz="0" w:space="0" w:color="auto"/>
        <w:left w:val="none" w:sz="0" w:space="0" w:color="auto"/>
        <w:bottom w:val="none" w:sz="0" w:space="0" w:color="auto"/>
        <w:right w:val="none" w:sz="0" w:space="0" w:color="auto"/>
      </w:divBdr>
    </w:div>
    <w:div w:id="1861624835">
      <w:bodyDiv w:val="1"/>
      <w:marLeft w:val="0"/>
      <w:marRight w:val="0"/>
      <w:marTop w:val="0"/>
      <w:marBottom w:val="0"/>
      <w:divBdr>
        <w:top w:val="none" w:sz="0" w:space="0" w:color="auto"/>
        <w:left w:val="none" w:sz="0" w:space="0" w:color="auto"/>
        <w:bottom w:val="none" w:sz="0" w:space="0" w:color="auto"/>
        <w:right w:val="none" w:sz="0" w:space="0" w:color="auto"/>
      </w:divBdr>
    </w:div>
    <w:div w:id="1866213137">
      <w:bodyDiv w:val="1"/>
      <w:marLeft w:val="0"/>
      <w:marRight w:val="0"/>
      <w:marTop w:val="0"/>
      <w:marBottom w:val="0"/>
      <w:divBdr>
        <w:top w:val="none" w:sz="0" w:space="0" w:color="auto"/>
        <w:left w:val="none" w:sz="0" w:space="0" w:color="auto"/>
        <w:bottom w:val="none" w:sz="0" w:space="0" w:color="auto"/>
        <w:right w:val="none" w:sz="0" w:space="0" w:color="auto"/>
      </w:divBdr>
    </w:div>
    <w:div w:id="1867601147">
      <w:bodyDiv w:val="1"/>
      <w:marLeft w:val="0"/>
      <w:marRight w:val="0"/>
      <w:marTop w:val="0"/>
      <w:marBottom w:val="0"/>
      <w:divBdr>
        <w:top w:val="none" w:sz="0" w:space="0" w:color="auto"/>
        <w:left w:val="none" w:sz="0" w:space="0" w:color="auto"/>
        <w:bottom w:val="none" w:sz="0" w:space="0" w:color="auto"/>
        <w:right w:val="none" w:sz="0" w:space="0" w:color="auto"/>
      </w:divBdr>
    </w:div>
    <w:div w:id="1870222649">
      <w:bodyDiv w:val="1"/>
      <w:marLeft w:val="0"/>
      <w:marRight w:val="0"/>
      <w:marTop w:val="0"/>
      <w:marBottom w:val="0"/>
      <w:divBdr>
        <w:top w:val="none" w:sz="0" w:space="0" w:color="auto"/>
        <w:left w:val="none" w:sz="0" w:space="0" w:color="auto"/>
        <w:bottom w:val="none" w:sz="0" w:space="0" w:color="auto"/>
        <w:right w:val="none" w:sz="0" w:space="0" w:color="auto"/>
      </w:divBdr>
    </w:div>
    <w:div w:id="1870683868">
      <w:bodyDiv w:val="1"/>
      <w:marLeft w:val="0"/>
      <w:marRight w:val="0"/>
      <w:marTop w:val="0"/>
      <w:marBottom w:val="0"/>
      <w:divBdr>
        <w:top w:val="none" w:sz="0" w:space="0" w:color="auto"/>
        <w:left w:val="none" w:sz="0" w:space="0" w:color="auto"/>
        <w:bottom w:val="none" w:sz="0" w:space="0" w:color="auto"/>
        <w:right w:val="none" w:sz="0" w:space="0" w:color="auto"/>
      </w:divBdr>
    </w:div>
    <w:div w:id="1873613708">
      <w:bodyDiv w:val="1"/>
      <w:marLeft w:val="0"/>
      <w:marRight w:val="0"/>
      <w:marTop w:val="0"/>
      <w:marBottom w:val="0"/>
      <w:divBdr>
        <w:top w:val="none" w:sz="0" w:space="0" w:color="auto"/>
        <w:left w:val="none" w:sz="0" w:space="0" w:color="auto"/>
        <w:bottom w:val="none" w:sz="0" w:space="0" w:color="auto"/>
        <w:right w:val="none" w:sz="0" w:space="0" w:color="auto"/>
      </w:divBdr>
    </w:div>
    <w:div w:id="1873878017">
      <w:bodyDiv w:val="1"/>
      <w:marLeft w:val="0"/>
      <w:marRight w:val="0"/>
      <w:marTop w:val="0"/>
      <w:marBottom w:val="0"/>
      <w:divBdr>
        <w:top w:val="none" w:sz="0" w:space="0" w:color="auto"/>
        <w:left w:val="none" w:sz="0" w:space="0" w:color="auto"/>
        <w:bottom w:val="none" w:sz="0" w:space="0" w:color="auto"/>
        <w:right w:val="none" w:sz="0" w:space="0" w:color="auto"/>
      </w:divBdr>
    </w:div>
    <w:div w:id="1878277162">
      <w:bodyDiv w:val="1"/>
      <w:marLeft w:val="0"/>
      <w:marRight w:val="0"/>
      <w:marTop w:val="0"/>
      <w:marBottom w:val="0"/>
      <w:divBdr>
        <w:top w:val="none" w:sz="0" w:space="0" w:color="auto"/>
        <w:left w:val="none" w:sz="0" w:space="0" w:color="auto"/>
        <w:bottom w:val="none" w:sz="0" w:space="0" w:color="auto"/>
        <w:right w:val="none" w:sz="0" w:space="0" w:color="auto"/>
      </w:divBdr>
    </w:div>
    <w:div w:id="1880705924">
      <w:bodyDiv w:val="1"/>
      <w:marLeft w:val="0"/>
      <w:marRight w:val="0"/>
      <w:marTop w:val="0"/>
      <w:marBottom w:val="0"/>
      <w:divBdr>
        <w:top w:val="none" w:sz="0" w:space="0" w:color="auto"/>
        <w:left w:val="none" w:sz="0" w:space="0" w:color="auto"/>
        <w:bottom w:val="none" w:sz="0" w:space="0" w:color="auto"/>
        <w:right w:val="none" w:sz="0" w:space="0" w:color="auto"/>
      </w:divBdr>
    </w:div>
    <w:div w:id="1882283733">
      <w:bodyDiv w:val="1"/>
      <w:marLeft w:val="0"/>
      <w:marRight w:val="0"/>
      <w:marTop w:val="0"/>
      <w:marBottom w:val="0"/>
      <w:divBdr>
        <w:top w:val="none" w:sz="0" w:space="0" w:color="auto"/>
        <w:left w:val="none" w:sz="0" w:space="0" w:color="auto"/>
        <w:bottom w:val="none" w:sz="0" w:space="0" w:color="auto"/>
        <w:right w:val="none" w:sz="0" w:space="0" w:color="auto"/>
      </w:divBdr>
    </w:div>
    <w:div w:id="1883902570">
      <w:bodyDiv w:val="1"/>
      <w:marLeft w:val="0"/>
      <w:marRight w:val="0"/>
      <w:marTop w:val="0"/>
      <w:marBottom w:val="0"/>
      <w:divBdr>
        <w:top w:val="none" w:sz="0" w:space="0" w:color="auto"/>
        <w:left w:val="none" w:sz="0" w:space="0" w:color="auto"/>
        <w:bottom w:val="none" w:sz="0" w:space="0" w:color="auto"/>
        <w:right w:val="none" w:sz="0" w:space="0" w:color="auto"/>
      </w:divBdr>
    </w:div>
    <w:div w:id="1886527731">
      <w:bodyDiv w:val="1"/>
      <w:marLeft w:val="0"/>
      <w:marRight w:val="0"/>
      <w:marTop w:val="0"/>
      <w:marBottom w:val="0"/>
      <w:divBdr>
        <w:top w:val="none" w:sz="0" w:space="0" w:color="auto"/>
        <w:left w:val="none" w:sz="0" w:space="0" w:color="auto"/>
        <w:bottom w:val="none" w:sz="0" w:space="0" w:color="auto"/>
        <w:right w:val="none" w:sz="0" w:space="0" w:color="auto"/>
      </w:divBdr>
    </w:div>
    <w:div w:id="1888957103">
      <w:bodyDiv w:val="1"/>
      <w:marLeft w:val="0"/>
      <w:marRight w:val="0"/>
      <w:marTop w:val="0"/>
      <w:marBottom w:val="0"/>
      <w:divBdr>
        <w:top w:val="none" w:sz="0" w:space="0" w:color="auto"/>
        <w:left w:val="none" w:sz="0" w:space="0" w:color="auto"/>
        <w:bottom w:val="none" w:sz="0" w:space="0" w:color="auto"/>
        <w:right w:val="none" w:sz="0" w:space="0" w:color="auto"/>
      </w:divBdr>
    </w:div>
    <w:div w:id="1891964991">
      <w:bodyDiv w:val="1"/>
      <w:marLeft w:val="0"/>
      <w:marRight w:val="0"/>
      <w:marTop w:val="0"/>
      <w:marBottom w:val="0"/>
      <w:divBdr>
        <w:top w:val="none" w:sz="0" w:space="0" w:color="auto"/>
        <w:left w:val="none" w:sz="0" w:space="0" w:color="auto"/>
        <w:bottom w:val="none" w:sz="0" w:space="0" w:color="auto"/>
        <w:right w:val="none" w:sz="0" w:space="0" w:color="auto"/>
      </w:divBdr>
    </w:div>
    <w:div w:id="1892568299">
      <w:bodyDiv w:val="1"/>
      <w:marLeft w:val="0"/>
      <w:marRight w:val="0"/>
      <w:marTop w:val="0"/>
      <w:marBottom w:val="0"/>
      <w:divBdr>
        <w:top w:val="none" w:sz="0" w:space="0" w:color="auto"/>
        <w:left w:val="none" w:sz="0" w:space="0" w:color="auto"/>
        <w:bottom w:val="none" w:sz="0" w:space="0" w:color="auto"/>
        <w:right w:val="none" w:sz="0" w:space="0" w:color="auto"/>
      </w:divBdr>
    </w:div>
    <w:div w:id="1902860399">
      <w:bodyDiv w:val="1"/>
      <w:marLeft w:val="0"/>
      <w:marRight w:val="0"/>
      <w:marTop w:val="0"/>
      <w:marBottom w:val="0"/>
      <w:divBdr>
        <w:top w:val="none" w:sz="0" w:space="0" w:color="auto"/>
        <w:left w:val="none" w:sz="0" w:space="0" w:color="auto"/>
        <w:bottom w:val="none" w:sz="0" w:space="0" w:color="auto"/>
        <w:right w:val="none" w:sz="0" w:space="0" w:color="auto"/>
      </w:divBdr>
    </w:div>
    <w:div w:id="1906529701">
      <w:bodyDiv w:val="1"/>
      <w:marLeft w:val="0"/>
      <w:marRight w:val="0"/>
      <w:marTop w:val="0"/>
      <w:marBottom w:val="0"/>
      <w:divBdr>
        <w:top w:val="none" w:sz="0" w:space="0" w:color="auto"/>
        <w:left w:val="none" w:sz="0" w:space="0" w:color="auto"/>
        <w:bottom w:val="none" w:sz="0" w:space="0" w:color="auto"/>
        <w:right w:val="none" w:sz="0" w:space="0" w:color="auto"/>
      </w:divBdr>
    </w:div>
    <w:div w:id="1907572058">
      <w:bodyDiv w:val="1"/>
      <w:marLeft w:val="0"/>
      <w:marRight w:val="0"/>
      <w:marTop w:val="0"/>
      <w:marBottom w:val="0"/>
      <w:divBdr>
        <w:top w:val="none" w:sz="0" w:space="0" w:color="auto"/>
        <w:left w:val="none" w:sz="0" w:space="0" w:color="auto"/>
        <w:bottom w:val="none" w:sz="0" w:space="0" w:color="auto"/>
        <w:right w:val="none" w:sz="0" w:space="0" w:color="auto"/>
      </w:divBdr>
    </w:div>
    <w:div w:id="1912110557">
      <w:bodyDiv w:val="1"/>
      <w:marLeft w:val="0"/>
      <w:marRight w:val="0"/>
      <w:marTop w:val="0"/>
      <w:marBottom w:val="0"/>
      <w:divBdr>
        <w:top w:val="none" w:sz="0" w:space="0" w:color="auto"/>
        <w:left w:val="none" w:sz="0" w:space="0" w:color="auto"/>
        <w:bottom w:val="none" w:sz="0" w:space="0" w:color="auto"/>
        <w:right w:val="none" w:sz="0" w:space="0" w:color="auto"/>
      </w:divBdr>
    </w:div>
    <w:div w:id="1917083877">
      <w:bodyDiv w:val="1"/>
      <w:marLeft w:val="0"/>
      <w:marRight w:val="0"/>
      <w:marTop w:val="0"/>
      <w:marBottom w:val="0"/>
      <w:divBdr>
        <w:top w:val="none" w:sz="0" w:space="0" w:color="auto"/>
        <w:left w:val="none" w:sz="0" w:space="0" w:color="auto"/>
        <w:bottom w:val="none" w:sz="0" w:space="0" w:color="auto"/>
        <w:right w:val="none" w:sz="0" w:space="0" w:color="auto"/>
      </w:divBdr>
    </w:div>
    <w:div w:id="1924217107">
      <w:bodyDiv w:val="1"/>
      <w:marLeft w:val="0"/>
      <w:marRight w:val="0"/>
      <w:marTop w:val="0"/>
      <w:marBottom w:val="0"/>
      <w:divBdr>
        <w:top w:val="none" w:sz="0" w:space="0" w:color="auto"/>
        <w:left w:val="none" w:sz="0" w:space="0" w:color="auto"/>
        <w:bottom w:val="none" w:sz="0" w:space="0" w:color="auto"/>
        <w:right w:val="none" w:sz="0" w:space="0" w:color="auto"/>
      </w:divBdr>
    </w:div>
    <w:div w:id="1924949334">
      <w:bodyDiv w:val="1"/>
      <w:marLeft w:val="0"/>
      <w:marRight w:val="0"/>
      <w:marTop w:val="0"/>
      <w:marBottom w:val="0"/>
      <w:divBdr>
        <w:top w:val="none" w:sz="0" w:space="0" w:color="auto"/>
        <w:left w:val="none" w:sz="0" w:space="0" w:color="auto"/>
        <w:bottom w:val="none" w:sz="0" w:space="0" w:color="auto"/>
        <w:right w:val="none" w:sz="0" w:space="0" w:color="auto"/>
      </w:divBdr>
    </w:div>
    <w:div w:id="1927834588">
      <w:bodyDiv w:val="1"/>
      <w:marLeft w:val="0"/>
      <w:marRight w:val="0"/>
      <w:marTop w:val="0"/>
      <w:marBottom w:val="0"/>
      <w:divBdr>
        <w:top w:val="none" w:sz="0" w:space="0" w:color="auto"/>
        <w:left w:val="none" w:sz="0" w:space="0" w:color="auto"/>
        <w:bottom w:val="none" w:sz="0" w:space="0" w:color="auto"/>
        <w:right w:val="none" w:sz="0" w:space="0" w:color="auto"/>
      </w:divBdr>
    </w:div>
    <w:div w:id="1933121326">
      <w:bodyDiv w:val="1"/>
      <w:marLeft w:val="0"/>
      <w:marRight w:val="0"/>
      <w:marTop w:val="0"/>
      <w:marBottom w:val="0"/>
      <w:divBdr>
        <w:top w:val="none" w:sz="0" w:space="0" w:color="auto"/>
        <w:left w:val="none" w:sz="0" w:space="0" w:color="auto"/>
        <w:bottom w:val="none" w:sz="0" w:space="0" w:color="auto"/>
        <w:right w:val="none" w:sz="0" w:space="0" w:color="auto"/>
      </w:divBdr>
    </w:div>
    <w:div w:id="1933659712">
      <w:bodyDiv w:val="1"/>
      <w:marLeft w:val="0"/>
      <w:marRight w:val="0"/>
      <w:marTop w:val="0"/>
      <w:marBottom w:val="0"/>
      <w:divBdr>
        <w:top w:val="none" w:sz="0" w:space="0" w:color="auto"/>
        <w:left w:val="none" w:sz="0" w:space="0" w:color="auto"/>
        <w:bottom w:val="none" w:sz="0" w:space="0" w:color="auto"/>
        <w:right w:val="none" w:sz="0" w:space="0" w:color="auto"/>
      </w:divBdr>
    </w:div>
    <w:div w:id="1944805194">
      <w:bodyDiv w:val="1"/>
      <w:marLeft w:val="0"/>
      <w:marRight w:val="0"/>
      <w:marTop w:val="0"/>
      <w:marBottom w:val="0"/>
      <w:divBdr>
        <w:top w:val="none" w:sz="0" w:space="0" w:color="auto"/>
        <w:left w:val="none" w:sz="0" w:space="0" w:color="auto"/>
        <w:bottom w:val="none" w:sz="0" w:space="0" w:color="auto"/>
        <w:right w:val="none" w:sz="0" w:space="0" w:color="auto"/>
      </w:divBdr>
    </w:div>
    <w:div w:id="1946689959">
      <w:bodyDiv w:val="1"/>
      <w:marLeft w:val="0"/>
      <w:marRight w:val="0"/>
      <w:marTop w:val="0"/>
      <w:marBottom w:val="0"/>
      <w:divBdr>
        <w:top w:val="none" w:sz="0" w:space="0" w:color="auto"/>
        <w:left w:val="none" w:sz="0" w:space="0" w:color="auto"/>
        <w:bottom w:val="none" w:sz="0" w:space="0" w:color="auto"/>
        <w:right w:val="none" w:sz="0" w:space="0" w:color="auto"/>
      </w:divBdr>
    </w:div>
    <w:div w:id="1948803376">
      <w:bodyDiv w:val="1"/>
      <w:marLeft w:val="0"/>
      <w:marRight w:val="0"/>
      <w:marTop w:val="0"/>
      <w:marBottom w:val="0"/>
      <w:divBdr>
        <w:top w:val="none" w:sz="0" w:space="0" w:color="auto"/>
        <w:left w:val="none" w:sz="0" w:space="0" w:color="auto"/>
        <w:bottom w:val="none" w:sz="0" w:space="0" w:color="auto"/>
        <w:right w:val="none" w:sz="0" w:space="0" w:color="auto"/>
      </w:divBdr>
    </w:div>
    <w:div w:id="1949389376">
      <w:bodyDiv w:val="1"/>
      <w:marLeft w:val="0"/>
      <w:marRight w:val="0"/>
      <w:marTop w:val="0"/>
      <w:marBottom w:val="0"/>
      <w:divBdr>
        <w:top w:val="none" w:sz="0" w:space="0" w:color="auto"/>
        <w:left w:val="none" w:sz="0" w:space="0" w:color="auto"/>
        <w:bottom w:val="none" w:sz="0" w:space="0" w:color="auto"/>
        <w:right w:val="none" w:sz="0" w:space="0" w:color="auto"/>
      </w:divBdr>
    </w:div>
    <w:div w:id="1952977259">
      <w:bodyDiv w:val="1"/>
      <w:marLeft w:val="0"/>
      <w:marRight w:val="0"/>
      <w:marTop w:val="0"/>
      <w:marBottom w:val="0"/>
      <w:divBdr>
        <w:top w:val="none" w:sz="0" w:space="0" w:color="auto"/>
        <w:left w:val="none" w:sz="0" w:space="0" w:color="auto"/>
        <w:bottom w:val="none" w:sz="0" w:space="0" w:color="auto"/>
        <w:right w:val="none" w:sz="0" w:space="0" w:color="auto"/>
      </w:divBdr>
    </w:div>
    <w:div w:id="1953852745">
      <w:bodyDiv w:val="1"/>
      <w:marLeft w:val="0"/>
      <w:marRight w:val="0"/>
      <w:marTop w:val="0"/>
      <w:marBottom w:val="0"/>
      <w:divBdr>
        <w:top w:val="none" w:sz="0" w:space="0" w:color="auto"/>
        <w:left w:val="none" w:sz="0" w:space="0" w:color="auto"/>
        <w:bottom w:val="none" w:sz="0" w:space="0" w:color="auto"/>
        <w:right w:val="none" w:sz="0" w:space="0" w:color="auto"/>
      </w:divBdr>
    </w:div>
    <w:div w:id="1956329912">
      <w:bodyDiv w:val="1"/>
      <w:marLeft w:val="0"/>
      <w:marRight w:val="0"/>
      <w:marTop w:val="0"/>
      <w:marBottom w:val="0"/>
      <w:divBdr>
        <w:top w:val="none" w:sz="0" w:space="0" w:color="auto"/>
        <w:left w:val="none" w:sz="0" w:space="0" w:color="auto"/>
        <w:bottom w:val="none" w:sz="0" w:space="0" w:color="auto"/>
        <w:right w:val="none" w:sz="0" w:space="0" w:color="auto"/>
      </w:divBdr>
    </w:div>
    <w:div w:id="1956910064">
      <w:bodyDiv w:val="1"/>
      <w:marLeft w:val="0"/>
      <w:marRight w:val="0"/>
      <w:marTop w:val="0"/>
      <w:marBottom w:val="0"/>
      <w:divBdr>
        <w:top w:val="none" w:sz="0" w:space="0" w:color="auto"/>
        <w:left w:val="none" w:sz="0" w:space="0" w:color="auto"/>
        <w:bottom w:val="none" w:sz="0" w:space="0" w:color="auto"/>
        <w:right w:val="none" w:sz="0" w:space="0" w:color="auto"/>
      </w:divBdr>
    </w:div>
    <w:div w:id="1960255027">
      <w:bodyDiv w:val="1"/>
      <w:marLeft w:val="0"/>
      <w:marRight w:val="0"/>
      <w:marTop w:val="0"/>
      <w:marBottom w:val="0"/>
      <w:divBdr>
        <w:top w:val="none" w:sz="0" w:space="0" w:color="auto"/>
        <w:left w:val="none" w:sz="0" w:space="0" w:color="auto"/>
        <w:bottom w:val="none" w:sz="0" w:space="0" w:color="auto"/>
        <w:right w:val="none" w:sz="0" w:space="0" w:color="auto"/>
      </w:divBdr>
    </w:div>
    <w:div w:id="1966154242">
      <w:bodyDiv w:val="1"/>
      <w:marLeft w:val="0"/>
      <w:marRight w:val="0"/>
      <w:marTop w:val="0"/>
      <w:marBottom w:val="0"/>
      <w:divBdr>
        <w:top w:val="none" w:sz="0" w:space="0" w:color="auto"/>
        <w:left w:val="none" w:sz="0" w:space="0" w:color="auto"/>
        <w:bottom w:val="none" w:sz="0" w:space="0" w:color="auto"/>
        <w:right w:val="none" w:sz="0" w:space="0" w:color="auto"/>
      </w:divBdr>
    </w:div>
    <w:div w:id="1966957808">
      <w:bodyDiv w:val="1"/>
      <w:marLeft w:val="0"/>
      <w:marRight w:val="0"/>
      <w:marTop w:val="0"/>
      <w:marBottom w:val="0"/>
      <w:divBdr>
        <w:top w:val="none" w:sz="0" w:space="0" w:color="auto"/>
        <w:left w:val="none" w:sz="0" w:space="0" w:color="auto"/>
        <w:bottom w:val="none" w:sz="0" w:space="0" w:color="auto"/>
        <w:right w:val="none" w:sz="0" w:space="0" w:color="auto"/>
      </w:divBdr>
    </w:div>
    <w:div w:id="1970817240">
      <w:bodyDiv w:val="1"/>
      <w:marLeft w:val="0"/>
      <w:marRight w:val="0"/>
      <w:marTop w:val="0"/>
      <w:marBottom w:val="0"/>
      <w:divBdr>
        <w:top w:val="none" w:sz="0" w:space="0" w:color="auto"/>
        <w:left w:val="none" w:sz="0" w:space="0" w:color="auto"/>
        <w:bottom w:val="none" w:sz="0" w:space="0" w:color="auto"/>
        <w:right w:val="none" w:sz="0" w:space="0" w:color="auto"/>
      </w:divBdr>
    </w:div>
    <w:div w:id="1973361322">
      <w:bodyDiv w:val="1"/>
      <w:marLeft w:val="0"/>
      <w:marRight w:val="0"/>
      <w:marTop w:val="0"/>
      <w:marBottom w:val="0"/>
      <w:divBdr>
        <w:top w:val="none" w:sz="0" w:space="0" w:color="auto"/>
        <w:left w:val="none" w:sz="0" w:space="0" w:color="auto"/>
        <w:bottom w:val="none" w:sz="0" w:space="0" w:color="auto"/>
        <w:right w:val="none" w:sz="0" w:space="0" w:color="auto"/>
      </w:divBdr>
    </w:div>
    <w:div w:id="1976134657">
      <w:bodyDiv w:val="1"/>
      <w:marLeft w:val="0"/>
      <w:marRight w:val="0"/>
      <w:marTop w:val="0"/>
      <w:marBottom w:val="0"/>
      <w:divBdr>
        <w:top w:val="none" w:sz="0" w:space="0" w:color="auto"/>
        <w:left w:val="none" w:sz="0" w:space="0" w:color="auto"/>
        <w:bottom w:val="none" w:sz="0" w:space="0" w:color="auto"/>
        <w:right w:val="none" w:sz="0" w:space="0" w:color="auto"/>
      </w:divBdr>
    </w:div>
    <w:div w:id="1980065442">
      <w:bodyDiv w:val="1"/>
      <w:marLeft w:val="0"/>
      <w:marRight w:val="0"/>
      <w:marTop w:val="0"/>
      <w:marBottom w:val="0"/>
      <w:divBdr>
        <w:top w:val="none" w:sz="0" w:space="0" w:color="auto"/>
        <w:left w:val="none" w:sz="0" w:space="0" w:color="auto"/>
        <w:bottom w:val="none" w:sz="0" w:space="0" w:color="auto"/>
        <w:right w:val="none" w:sz="0" w:space="0" w:color="auto"/>
      </w:divBdr>
    </w:div>
    <w:div w:id="1982617323">
      <w:bodyDiv w:val="1"/>
      <w:marLeft w:val="0"/>
      <w:marRight w:val="0"/>
      <w:marTop w:val="0"/>
      <w:marBottom w:val="0"/>
      <w:divBdr>
        <w:top w:val="none" w:sz="0" w:space="0" w:color="auto"/>
        <w:left w:val="none" w:sz="0" w:space="0" w:color="auto"/>
        <w:bottom w:val="none" w:sz="0" w:space="0" w:color="auto"/>
        <w:right w:val="none" w:sz="0" w:space="0" w:color="auto"/>
      </w:divBdr>
    </w:div>
    <w:div w:id="1984195373">
      <w:bodyDiv w:val="1"/>
      <w:marLeft w:val="0"/>
      <w:marRight w:val="0"/>
      <w:marTop w:val="0"/>
      <w:marBottom w:val="0"/>
      <w:divBdr>
        <w:top w:val="none" w:sz="0" w:space="0" w:color="auto"/>
        <w:left w:val="none" w:sz="0" w:space="0" w:color="auto"/>
        <w:bottom w:val="none" w:sz="0" w:space="0" w:color="auto"/>
        <w:right w:val="none" w:sz="0" w:space="0" w:color="auto"/>
      </w:divBdr>
    </w:div>
    <w:div w:id="1987052062">
      <w:bodyDiv w:val="1"/>
      <w:marLeft w:val="0"/>
      <w:marRight w:val="0"/>
      <w:marTop w:val="0"/>
      <w:marBottom w:val="0"/>
      <w:divBdr>
        <w:top w:val="none" w:sz="0" w:space="0" w:color="auto"/>
        <w:left w:val="none" w:sz="0" w:space="0" w:color="auto"/>
        <w:bottom w:val="none" w:sz="0" w:space="0" w:color="auto"/>
        <w:right w:val="none" w:sz="0" w:space="0" w:color="auto"/>
      </w:divBdr>
    </w:div>
    <w:div w:id="1987516148">
      <w:bodyDiv w:val="1"/>
      <w:marLeft w:val="0"/>
      <w:marRight w:val="0"/>
      <w:marTop w:val="0"/>
      <w:marBottom w:val="0"/>
      <w:divBdr>
        <w:top w:val="none" w:sz="0" w:space="0" w:color="auto"/>
        <w:left w:val="none" w:sz="0" w:space="0" w:color="auto"/>
        <w:bottom w:val="none" w:sz="0" w:space="0" w:color="auto"/>
        <w:right w:val="none" w:sz="0" w:space="0" w:color="auto"/>
      </w:divBdr>
    </w:div>
    <w:div w:id="1989825136">
      <w:bodyDiv w:val="1"/>
      <w:marLeft w:val="0"/>
      <w:marRight w:val="0"/>
      <w:marTop w:val="0"/>
      <w:marBottom w:val="0"/>
      <w:divBdr>
        <w:top w:val="none" w:sz="0" w:space="0" w:color="auto"/>
        <w:left w:val="none" w:sz="0" w:space="0" w:color="auto"/>
        <w:bottom w:val="none" w:sz="0" w:space="0" w:color="auto"/>
        <w:right w:val="none" w:sz="0" w:space="0" w:color="auto"/>
      </w:divBdr>
    </w:div>
    <w:div w:id="2004623464">
      <w:bodyDiv w:val="1"/>
      <w:marLeft w:val="0"/>
      <w:marRight w:val="0"/>
      <w:marTop w:val="0"/>
      <w:marBottom w:val="0"/>
      <w:divBdr>
        <w:top w:val="none" w:sz="0" w:space="0" w:color="auto"/>
        <w:left w:val="none" w:sz="0" w:space="0" w:color="auto"/>
        <w:bottom w:val="none" w:sz="0" w:space="0" w:color="auto"/>
        <w:right w:val="none" w:sz="0" w:space="0" w:color="auto"/>
      </w:divBdr>
    </w:div>
    <w:div w:id="2009163382">
      <w:bodyDiv w:val="1"/>
      <w:marLeft w:val="0"/>
      <w:marRight w:val="0"/>
      <w:marTop w:val="0"/>
      <w:marBottom w:val="0"/>
      <w:divBdr>
        <w:top w:val="none" w:sz="0" w:space="0" w:color="auto"/>
        <w:left w:val="none" w:sz="0" w:space="0" w:color="auto"/>
        <w:bottom w:val="none" w:sz="0" w:space="0" w:color="auto"/>
        <w:right w:val="none" w:sz="0" w:space="0" w:color="auto"/>
      </w:divBdr>
    </w:div>
    <w:div w:id="2009211666">
      <w:bodyDiv w:val="1"/>
      <w:marLeft w:val="0"/>
      <w:marRight w:val="0"/>
      <w:marTop w:val="0"/>
      <w:marBottom w:val="0"/>
      <w:divBdr>
        <w:top w:val="none" w:sz="0" w:space="0" w:color="auto"/>
        <w:left w:val="none" w:sz="0" w:space="0" w:color="auto"/>
        <w:bottom w:val="none" w:sz="0" w:space="0" w:color="auto"/>
        <w:right w:val="none" w:sz="0" w:space="0" w:color="auto"/>
      </w:divBdr>
    </w:div>
    <w:div w:id="2021001219">
      <w:bodyDiv w:val="1"/>
      <w:marLeft w:val="0"/>
      <w:marRight w:val="0"/>
      <w:marTop w:val="0"/>
      <w:marBottom w:val="0"/>
      <w:divBdr>
        <w:top w:val="none" w:sz="0" w:space="0" w:color="auto"/>
        <w:left w:val="none" w:sz="0" w:space="0" w:color="auto"/>
        <w:bottom w:val="none" w:sz="0" w:space="0" w:color="auto"/>
        <w:right w:val="none" w:sz="0" w:space="0" w:color="auto"/>
      </w:divBdr>
    </w:div>
    <w:div w:id="2021423325">
      <w:bodyDiv w:val="1"/>
      <w:marLeft w:val="0"/>
      <w:marRight w:val="0"/>
      <w:marTop w:val="0"/>
      <w:marBottom w:val="0"/>
      <w:divBdr>
        <w:top w:val="none" w:sz="0" w:space="0" w:color="auto"/>
        <w:left w:val="none" w:sz="0" w:space="0" w:color="auto"/>
        <w:bottom w:val="none" w:sz="0" w:space="0" w:color="auto"/>
        <w:right w:val="none" w:sz="0" w:space="0" w:color="auto"/>
      </w:divBdr>
    </w:div>
    <w:div w:id="2024164265">
      <w:bodyDiv w:val="1"/>
      <w:marLeft w:val="0"/>
      <w:marRight w:val="0"/>
      <w:marTop w:val="0"/>
      <w:marBottom w:val="0"/>
      <w:divBdr>
        <w:top w:val="none" w:sz="0" w:space="0" w:color="auto"/>
        <w:left w:val="none" w:sz="0" w:space="0" w:color="auto"/>
        <w:bottom w:val="none" w:sz="0" w:space="0" w:color="auto"/>
        <w:right w:val="none" w:sz="0" w:space="0" w:color="auto"/>
      </w:divBdr>
    </w:div>
    <w:div w:id="2027831321">
      <w:bodyDiv w:val="1"/>
      <w:marLeft w:val="0"/>
      <w:marRight w:val="0"/>
      <w:marTop w:val="0"/>
      <w:marBottom w:val="0"/>
      <w:divBdr>
        <w:top w:val="none" w:sz="0" w:space="0" w:color="auto"/>
        <w:left w:val="none" w:sz="0" w:space="0" w:color="auto"/>
        <w:bottom w:val="none" w:sz="0" w:space="0" w:color="auto"/>
        <w:right w:val="none" w:sz="0" w:space="0" w:color="auto"/>
      </w:divBdr>
    </w:div>
    <w:div w:id="2033602604">
      <w:bodyDiv w:val="1"/>
      <w:marLeft w:val="0"/>
      <w:marRight w:val="0"/>
      <w:marTop w:val="0"/>
      <w:marBottom w:val="0"/>
      <w:divBdr>
        <w:top w:val="none" w:sz="0" w:space="0" w:color="auto"/>
        <w:left w:val="none" w:sz="0" w:space="0" w:color="auto"/>
        <w:bottom w:val="none" w:sz="0" w:space="0" w:color="auto"/>
        <w:right w:val="none" w:sz="0" w:space="0" w:color="auto"/>
      </w:divBdr>
    </w:div>
    <w:div w:id="2033720583">
      <w:bodyDiv w:val="1"/>
      <w:marLeft w:val="0"/>
      <w:marRight w:val="0"/>
      <w:marTop w:val="0"/>
      <w:marBottom w:val="0"/>
      <w:divBdr>
        <w:top w:val="none" w:sz="0" w:space="0" w:color="auto"/>
        <w:left w:val="none" w:sz="0" w:space="0" w:color="auto"/>
        <w:bottom w:val="none" w:sz="0" w:space="0" w:color="auto"/>
        <w:right w:val="none" w:sz="0" w:space="0" w:color="auto"/>
      </w:divBdr>
    </w:div>
    <w:div w:id="2043506070">
      <w:bodyDiv w:val="1"/>
      <w:marLeft w:val="0"/>
      <w:marRight w:val="0"/>
      <w:marTop w:val="0"/>
      <w:marBottom w:val="0"/>
      <w:divBdr>
        <w:top w:val="none" w:sz="0" w:space="0" w:color="auto"/>
        <w:left w:val="none" w:sz="0" w:space="0" w:color="auto"/>
        <w:bottom w:val="none" w:sz="0" w:space="0" w:color="auto"/>
        <w:right w:val="none" w:sz="0" w:space="0" w:color="auto"/>
      </w:divBdr>
    </w:div>
    <w:div w:id="2044135646">
      <w:bodyDiv w:val="1"/>
      <w:marLeft w:val="0"/>
      <w:marRight w:val="0"/>
      <w:marTop w:val="0"/>
      <w:marBottom w:val="0"/>
      <w:divBdr>
        <w:top w:val="none" w:sz="0" w:space="0" w:color="auto"/>
        <w:left w:val="none" w:sz="0" w:space="0" w:color="auto"/>
        <w:bottom w:val="none" w:sz="0" w:space="0" w:color="auto"/>
        <w:right w:val="none" w:sz="0" w:space="0" w:color="auto"/>
      </w:divBdr>
    </w:div>
    <w:div w:id="2045401909">
      <w:bodyDiv w:val="1"/>
      <w:marLeft w:val="0"/>
      <w:marRight w:val="0"/>
      <w:marTop w:val="0"/>
      <w:marBottom w:val="0"/>
      <w:divBdr>
        <w:top w:val="none" w:sz="0" w:space="0" w:color="auto"/>
        <w:left w:val="none" w:sz="0" w:space="0" w:color="auto"/>
        <w:bottom w:val="none" w:sz="0" w:space="0" w:color="auto"/>
        <w:right w:val="none" w:sz="0" w:space="0" w:color="auto"/>
      </w:divBdr>
    </w:div>
    <w:div w:id="2049527030">
      <w:bodyDiv w:val="1"/>
      <w:marLeft w:val="0"/>
      <w:marRight w:val="0"/>
      <w:marTop w:val="0"/>
      <w:marBottom w:val="0"/>
      <w:divBdr>
        <w:top w:val="none" w:sz="0" w:space="0" w:color="auto"/>
        <w:left w:val="none" w:sz="0" w:space="0" w:color="auto"/>
        <w:bottom w:val="none" w:sz="0" w:space="0" w:color="auto"/>
        <w:right w:val="none" w:sz="0" w:space="0" w:color="auto"/>
      </w:divBdr>
    </w:div>
    <w:div w:id="2051614005">
      <w:bodyDiv w:val="1"/>
      <w:marLeft w:val="0"/>
      <w:marRight w:val="0"/>
      <w:marTop w:val="0"/>
      <w:marBottom w:val="0"/>
      <w:divBdr>
        <w:top w:val="none" w:sz="0" w:space="0" w:color="auto"/>
        <w:left w:val="none" w:sz="0" w:space="0" w:color="auto"/>
        <w:bottom w:val="none" w:sz="0" w:space="0" w:color="auto"/>
        <w:right w:val="none" w:sz="0" w:space="0" w:color="auto"/>
      </w:divBdr>
    </w:div>
    <w:div w:id="2052874259">
      <w:bodyDiv w:val="1"/>
      <w:marLeft w:val="0"/>
      <w:marRight w:val="0"/>
      <w:marTop w:val="0"/>
      <w:marBottom w:val="0"/>
      <w:divBdr>
        <w:top w:val="none" w:sz="0" w:space="0" w:color="auto"/>
        <w:left w:val="none" w:sz="0" w:space="0" w:color="auto"/>
        <w:bottom w:val="none" w:sz="0" w:space="0" w:color="auto"/>
        <w:right w:val="none" w:sz="0" w:space="0" w:color="auto"/>
      </w:divBdr>
    </w:div>
    <w:div w:id="2058046143">
      <w:bodyDiv w:val="1"/>
      <w:marLeft w:val="0"/>
      <w:marRight w:val="0"/>
      <w:marTop w:val="0"/>
      <w:marBottom w:val="0"/>
      <w:divBdr>
        <w:top w:val="none" w:sz="0" w:space="0" w:color="auto"/>
        <w:left w:val="none" w:sz="0" w:space="0" w:color="auto"/>
        <w:bottom w:val="none" w:sz="0" w:space="0" w:color="auto"/>
        <w:right w:val="none" w:sz="0" w:space="0" w:color="auto"/>
      </w:divBdr>
    </w:div>
    <w:div w:id="2059351469">
      <w:bodyDiv w:val="1"/>
      <w:marLeft w:val="0"/>
      <w:marRight w:val="0"/>
      <w:marTop w:val="0"/>
      <w:marBottom w:val="0"/>
      <w:divBdr>
        <w:top w:val="none" w:sz="0" w:space="0" w:color="auto"/>
        <w:left w:val="none" w:sz="0" w:space="0" w:color="auto"/>
        <w:bottom w:val="none" w:sz="0" w:space="0" w:color="auto"/>
        <w:right w:val="none" w:sz="0" w:space="0" w:color="auto"/>
      </w:divBdr>
    </w:div>
    <w:div w:id="2060200573">
      <w:bodyDiv w:val="1"/>
      <w:marLeft w:val="0"/>
      <w:marRight w:val="0"/>
      <w:marTop w:val="0"/>
      <w:marBottom w:val="0"/>
      <w:divBdr>
        <w:top w:val="none" w:sz="0" w:space="0" w:color="auto"/>
        <w:left w:val="none" w:sz="0" w:space="0" w:color="auto"/>
        <w:bottom w:val="none" w:sz="0" w:space="0" w:color="auto"/>
        <w:right w:val="none" w:sz="0" w:space="0" w:color="auto"/>
      </w:divBdr>
    </w:div>
    <w:div w:id="2061972978">
      <w:bodyDiv w:val="1"/>
      <w:marLeft w:val="0"/>
      <w:marRight w:val="0"/>
      <w:marTop w:val="0"/>
      <w:marBottom w:val="0"/>
      <w:divBdr>
        <w:top w:val="none" w:sz="0" w:space="0" w:color="auto"/>
        <w:left w:val="none" w:sz="0" w:space="0" w:color="auto"/>
        <w:bottom w:val="none" w:sz="0" w:space="0" w:color="auto"/>
        <w:right w:val="none" w:sz="0" w:space="0" w:color="auto"/>
      </w:divBdr>
    </w:div>
    <w:div w:id="2065372695">
      <w:bodyDiv w:val="1"/>
      <w:marLeft w:val="0"/>
      <w:marRight w:val="0"/>
      <w:marTop w:val="0"/>
      <w:marBottom w:val="0"/>
      <w:divBdr>
        <w:top w:val="none" w:sz="0" w:space="0" w:color="auto"/>
        <w:left w:val="none" w:sz="0" w:space="0" w:color="auto"/>
        <w:bottom w:val="none" w:sz="0" w:space="0" w:color="auto"/>
        <w:right w:val="none" w:sz="0" w:space="0" w:color="auto"/>
      </w:divBdr>
    </w:div>
    <w:div w:id="2068257702">
      <w:bodyDiv w:val="1"/>
      <w:marLeft w:val="0"/>
      <w:marRight w:val="0"/>
      <w:marTop w:val="0"/>
      <w:marBottom w:val="0"/>
      <w:divBdr>
        <w:top w:val="none" w:sz="0" w:space="0" w:color="auto"/>
        <w:left w:val="none" w:sz="0" w:space="0" w:color="auto"/>
        <w:bottom w:val="none" w:sz="0" w:space="0" w:color="auto"/>
        <w:right w:val="none" w:sz="0" w:space="0" w:color="auto"/>
      </w:divBdr>
    </w:div>
    <w:div w:id="2068525843">
      <w:bodyDiv w:val="1"/>
      <w:marLeft w:val="0"/>
      <w:marRight w:val="0"/>
      <w:marTop w:val="0"/>
      <w:marBottom w:val="0"/>
      <w:divBdr>
        <w:top w:val="none" w:sz="0" w:space="0" w:color="auto"/>
        <w:left w:val="none" w:sz="0" w:space="0" w:color="auto"/>
        <w:bottom w:val="none" w:sz="0" w:space="0" w:color="auto"/>
        <w:right w:val="none" w:sz="0" w:space="0" w:color="auto"/>
      </w:divBdr>
    </w:div>
    <w:div w:id="2068796638">
      <w:bodyDiv w:val="1"/>
      <w:marLeft w:val="0"/>
      <w:marRight w:val="0"/>
      <w:marTop w:val="0"/>
      <w:marBottom w:val="0"/>
      <w:divBdr>
        <w:top w:val="none" w:sz="0" w:space="0" w:color="auto"/>
        <w:left w:val="none" w:sz="0" w:space="0" w:color="auto"/>
        <w:bottom w:val="none" w:sz="0" w:space="0" w:color="auto"/>
        <w:right w:val="none" w:sz="0" w:space="0" w:color="auto"/>
      </w:divBdr>
    </w:div>
    <w:div w:id="2069063516">
      <w:bodyDiv w:val="1"/>
      <w:marLeft w:val="0"/>
      <w:marRight w:val="0"/>
      <w:marTop w:val="0"/>
      <w:marBottom w:val="0"/>
      <w:divBdr>
        <w:top w:val="none" w:sz="0" w:space="0" w:color="auto"/>
        <w:left w:val="none" w:sz="0" w:space="0" w:color="auto"/>
        <w:bottom w:val="none" w:sz="0" w:space="0" w:color="auto"/>
        <w:right w:val="none" w:sz="0" w:space="0" w:color="auto"/>
      </w:divBdr>
    </w:div>
    <w:div w:id="2069455139">
      <w:bodyDiv w:val="1"/>
      <w:marLeft w:val="0"/>
      <w:marRight w:val="0"/>
      <w:marTop w:val="0"/>
      <w:marBottom w:val="0"/>
      <w:divBdr>
        <w:top w:val="none" w:sz="0" w:space="0" w:color="auto"/>
        <w:left w:val="none" w:sz="0" w:space="0" w:color="auto"/>
        <w:bottom w:val="none" w:sz="0" w:space="0" w:color="auto"/>
        <w:right w:val="none" w:sz="0" w:space="0" w:color="auto"/>
      </w:divBdr>
    </w:div>
    <w:div w:id="2070221438">
      <w:bodyDiv w:val="1"/>
      <w:marLeft w:val="0"/>
      <w:marRight w:val="0"/>
      <w:marTop w:val="0"/>
      <w:marBottom w:val="0"/>
      <w:divBdr>
        <w:top w:val="none" w:sz="0" w:space="0" w:color="auto"/>
        <w:left w:val="none" w:sz="0" w:space="0" w:color="auto"/>
        <w:bottom w:val="none" w:sz="0" w:space="0" w:color="auto"/>
        <w:right w:val="none" w:sz="0" w:space="0" w:color="auto"/>
      </w:divBdr>
    </w:div>
    <w:div w:id="2072776131">
      <w:bodyDiv w:val="1"/>
      <w:marLeft w:val="0"/>
      <w:marRight w:val="0"/>
      <w:marTop w:val="0"/>
      <w:marBottom w:val="0"/>
      <w:divBdr>
        <w:top w:val="none" w:sz="0" w:space="0" w:color="auto"/>
        <w:left w:val="none" w:sz="0" w:space="0" w:color="auto"/>
        <w:bottom w:val="none" w:sz="0" w:space="0" w:color="auto"/>
        <w:right w:val="none" w:sz="0" w:space="0" w:color="auto"/>
      </w:divBdr>
    </w:div>
    <w:div w:id="2079476598">
      <w:bodyDiv w:val="1"/>
      <w:marLeft w:val="0"/>
      <w:marRight w:val="0"/>
      <w:marTop w:val="0"/>
      <w:marBottom w:val="0"/>
      <w:divBdr>
        <w:top w:val="none" w:sz="0" w:space="0" w:color="auto"/>
        <w:left w:val="none" w:sz="0" w:space="0" w:color="auto"/>
        <w:bottom w:val="none" w:sz="0" w:space="0" w:color="auto"/>
        <w:right w:val="none" w:sz="0" w:space="0" w:color="auto"/>
      </w:divBdr>
    </w:div>
    <w:div w:id="2079591573">
      <w:bodyDiv w:val="1"/>
      <w:marLeft w:val="0"/>
      <w:marRight w:val="0"/>
      <w:marTop w:val="0"/>
      <w:marBottom w:val="0"/>
      <w:divBdr>
        <w:top w:val="none" w:sz="0" w:space="0" w:color="auto"/>
        <w:left w:val="none" w:sz="0" w:space="0" w:color="auto"/>
        <w:bottom w:val="none" w:sz="0" w:space="0" w:color="auto"/>
        <w:right w:val="none" w:sz="0" w:space="0" w:color="auto"/>
      </w:divBdr>
    </w:div>
    <w:div w:id="2083017980">
      <w:bodyDiv w:val="1"/>
      <w:marLeft w:val="0"/>
      <w:marRight w:val="0"/>
      <w:marTop w:val="0"/>
      <w:marBottom w:val="0"/>
      <w:divBdr>
        <w:top w:val="none" w:sz="0" w:space="0" w:color="auto"/>
        <w:left w:val="none" w:sz="0" w:space="0" w:color="auto"/>
        <w:bottom w:val="none" w:sz="0" w:space="0" w:color="auto"/>
        <w:right w:val="none" w:sz="0" w:space="0" w:color="auto"/>
      </w:divBdr>
    </w:div>
    <w:div w:id="2084139951">
      <w:bodyDiv w:val="1"/>
      <w:marLeft w:val="0"/>
      <w:marRight w:val="0"/>
      <w:marTop w:val="0"/>
      <w:marBottom w:val="0"/>
      <w:divBdr>
        <w:top w:val="none" w:sz="0" w:space="0" w:color="auto"/>
        <w:left w:val="none" w:sz="0" w:space="0" w:color="auto"/>
        <w:bottom w:val="none" w:sz="0" w:space="0" w:color="auto"/>
        <w:right w:val="none" w:sz="0" w:space="0" w:color="auto"/>
      </w:divBdr>
    </w:div>
    <w:div w:id="2086492633">
      <w:bodyDiv w:val="1"/>
      <w:marLeft w:val="0"/>
      <w:marRight w:val="0"/>
      <w:marTop w:val="0"/>
      <w:marBottom w:val="0"/>
      <w:divBdr>
        <w:top w:val="none" w:sz="0" w:space="0" w:color="auto"/>
        <w:left w:val="none" w:sz="0" w:space="0" w:color="auto"/>
        <w:bottom w:val="none" w:sz="0" w:space="0" w:color="auto"/>
        <w:right w:val="none" w:sz="0" w:space="0" w:color="auto"/>
      </w:divBdr>
    </w:div>
    <w:div w:id="2088333489">
      <w:bodyDiv w:val="1"/>
      <w:marLeft w:val="0"/>
      <w:marRight w:val="0"/>
      <w:marTop w:val="0"/>
      <w:marBottom w:val="0"/>
      <w:divBdr>
        <w:top w:val="none" w:sz="0" w:space="0" w:color="auto"/>
        <w:left w:val="none" w:sz="0" w:space="0" w:color="auto"/>
        <w:bottom w:val="none" w:sz="0" w:space="0" w:color="auto"/>
        <w:right w:val="none" w:sz="0" w:space="0" w:color="auto"/>
      </w:divBdr>
    </w:div>
    <w:div w:id="2088530312">
      <w:bodyDiv w:val="1"/>
      <w:marLeft w:val="0"/>
      <w:marRight w:val="0"/>
      <w:marTop w:val="0"/>
      <w:marBottom w:val="0"/>
      <w:divBdr>
        <w:top w:val="none" w:sz="0" w:space="0" w:color="auto"/>
        <w:left w:val="none" w:sz="0" w:space="0" w:color="auto"/>
        <w:bottom w:val="none" w:sz="0" w:space="0" w:color="auto"/>
        <w:right w:val="none" w:sz="0" w:space="0" w:color="auto"/>
      </w:divBdr>
    </w:div>
    <w:div w:id="2089034804">
      <w:bodyDiv w:val="1"/>
      <w:marLeft w:val="0"/>
      <w:marRight w:val="0"/>
      <w:marTop w:val="0"/>
      <w:marBottom w:val="0"/>
      <w:divBdr>
        <w:top w:val="none" w:sz="0" w:space="0" w:color="auto"/>
        <w:left w:val="none" w:sz="0" w:space="0" w:color="auto"/>
        <w:bottom w:val="none" w:sz="0" w:space="0" w:color="auto"/>
        <w:right w:val="none" w:sz="0" w:space="0" w:color="auto"/>
      </w:divBdr>
    </w:div>
    <w:div w:id="2089766700">
      <w:bodyDiv w:val="1"/>
      <w:marLeft w:val="0"/>
      <w:marRight w:val="0"/>
      <w:marTop w:val="0"/>
      <w:marBottom w:val="0"/>
      <w:divBdr>
        <w:top w:val="none" w:sz="0" w:space="0" w:color="auto"/>
        <w:left w:val="none" w:sz="0" w:space="0" w:color="auto"/>
        <w:bottom w:val="none" w:sz="0" w:space="0" w:color="auto"/>
        <w:right w:val="none" w:sz="0" w:space="0" w:color="auto"/>
      </w:divBdr>
    </w:div>
    <w:div w:id="2093507242">
      <w:bodyDiv w:val="1"/>
      <w:marLeft w:val="0"/>
      <w:marRight w:val="0"/>
      <w:marTop w:val="0"/>
      <w:marBottom w:val="0"/>
      <w:divBdr>
        <w:top w:val="none" w:sz="0" w:space="0" w:color="auto"/>
        <w:left w:val="none" w:sz="0" w:space="0" w:color="auto"/>
        <w:bottom w:val="none" w:sz="0" w:space="0" w:color="auto"/>
        <w:right w:val="none" w:sz="0" w:space="0" w:color="auto"/>
      </w:divBdr>
    </w:div>
    <w:div w:id="2102020893">
      <w:bodyDiv w:val="1"/>
      <w:marLeft w:val="0"/>
      <w:marRight w:val="0"/>
      <w:marTop w:val="0"/>
      <w:marBottom w:val="0"/>
      <w:divBdr>
        <w:top w:val="none" w:sz="0" w:space="0" w:color="auto"/>
        <w:left w:val="none" w:sz="0" w:space="0" w:color="auto"/>
        <w:bottom w:val="none" w:sz="0" w:space="0" w:color="auto"/>
        <w:right w:val="none" w:sz="0" w:space="0" w:color="auto"/>
      </w:divBdr>
    </w:div>
    <w:div w:id="2102411172">
      <w:bodyDiv w:val="1"/>
      <w:marLeft w:val="0"/>
      <w:marRight w:val="0"/>
      <w:marTop w:val="0"/>
      <w:marBottom w:val="0"/>
      <w:divBdr>
        <w:top w:val="none" w:sz="0" w:space="0" w:color="auto"/>
        <w:left w:val="none" w:sz="0" w:space="0" w:color="auto"/>
        <w:bottom w:val="none" w:sz="0" w:space="0" w:color="auto"/>
        <w:right w:val="none" w:sz="0" w:space="0" w:color="auto"/>
      </w:divBdr>
    </w:div>
    <w:div w:id="2103916528">
      <w:bodyDiv w:val="1"/>
      <w:marLeft w:val="0"/>
      <w:marRight w:val="0"/>
      <w:marTop w:val="0"/>
      <w:marBottom w:val="0"/>
      <w:divBdr>
        <w:top w:val="none" w:sz="0" w:space="0" w:color="auto"/>
        <w:left w:val="none" w:sz="0" w:space="0" w:color="auto"/>
        <w:bottom w:val="none" w:sz="0" w:space="0" w:color="auto"/>
        <w:right w:val="none" w:sz="0" w:space="0" w:color="auto"/>
      </w:divBdr>
    </w:div>
    <w:div w:id="2106802728">
      <w:bodyDiv w:val="1"/>
      <w:marLeft w:val="0"/>
      <w:marRight w:val="0"/>
      <w:marTop w:val="0"/>
      <w:marBottom w:val="0"/>
      <w:divBdr>
        <w:top w:val="none" w:sz="0" w:space="0" w:color="auto"/>
        <w:left w:val="none" w:sz="0" w:space="0" w:color="auto"/>
        <w:bottom w:val="none" w:sz="0" w:space="0" w:color="auto"/>
        <w:right w:val="none" w:sz="0" w:space="0" w:color="auto"/>
      </w:divBdr>
    </w:div>
    <w:div w:id="2115202183">
      <w:bodyDiv w:val="1"/>
      <w:marLeft w:val="0"/>
      <w:marRight w:val="0"/>
      <w:marTop w:val="0"/>
      <w:marBottom w:val="0"/>
      <w:divBdr>
        <w:top w:val="none" w:sz="0" w:space="0" w:color="auto"/>
        <w:left w:val="none" w:sz="0" w:space="0" w:color="auto"/>
        <w:bottom w:val="none" w:sz="0" w:space="0" w:color="auto"/>
        <w:right w:val="none" w:sz="0" w:space="0" w:color="auto"/>
      </w:divBdr>
    </w:div>
    <w:div w:id="2116825605">
      <w:bodyDiv w:val="1"/>
      <w:marLeft w:val="0"/>
      <w:marRight w:val="0"/>
      <w:marTop w:val="0"/>
      <w:marBottom w:val="0"/>
      <w:divBdr>
        <w:top w:val="none" w:sz="0" w:space="0" w:color="auto"/>
        <w:left w:val="none" w:sz="0" w:space="0" w:color="auto"/>
        <w:bottom w:val="none" w:sz="0" w:space="0" w:color="auto"/>
        <w:right w:val="none" w:sz="0" w:space="0" w:color="auto"/>
      </w:divBdr>
    </w:div>
    <w:div w:id="2120106460">
      <w:bodyDiv w:val="1"/>
      <w:marLeft w:val="0"/>
      <w:marRight w:val="0"/>
      <w:marTop w:val="0"/>
      <w:marBottom w:val="0"/>
      <w:divBdr>
        <w:top w:val="none" w:sz="0" w:space="0" w:color="auto"/>
        <w:left w:val="none" w:sz="0" w:space="0" w:color="auto"/>
        <w:bottom w:val="none" w:sz="0" w:space="0" w:color="auto"/>
        <w:right w:val="none" w:sz="0" w:space="0" w:color="auto"/>
      </w:divBdr>
    </w:div>
    <w:div w:id="2120374901">
      <w:bodyDiv w:val="1"/>
      <w:marLeft w:val="0"/>
      <w:marRight w:val="0"/>
      <w:marTop w:val="0"/>
      <w:marBottom w:val="0"/>
      <w:divBdr>
        <w:top w:val="none" w:sz="0" w:space="0" w:color="auto"/>
        <w:left w:val="none" w:sz="0" w:space="0" w:color="auto"/>
        <w:bottom w:val="none" w:sz="0" w:space="0" w:color="auto"/>
        <w:right w:val="none" w:sz="0" w:space="0" w:color="auto"/>
      </w:divBdr>
    </w:div>
    <w:div w:id="2121563683">
      <w:bodyDiv w:val="1"/>
      <w:marLeft w:val="0"/>
      <w:marRight w:val="0"/>
      <w:marTop w:val="0"/>
      <w:marBottom w:val="0"/>
      <w:divBdr>
        <w:top w:val="none" w:sz="0" w:space="0" w:color="auto"/>
        <w:left w:val="none" w:sz="0" w:space="0" w:color="auto"/>
        <w:bottom w:val="none" w:sz="0" w:space="0" w:color="auto"/>
        <w:right w:val="none" w:sz="0" w:space="0" w:color="auto"/>
      </w:divBdr>
    </w:div>
    <w:div w:id="2122339012">
      <w:bodyDiv w:val="1"/>
      <w:marLeft w:val="0"/>
      <w:marRight w:val="0"/>
      <w:marTop w:val="0"/>
      <w:marBottom w:val="0"/>
      <w:divBdr>
        <w:top w:val="none" w:sz="0" w:space="0" w:color="auto"/>
        <w:left w:val="none" w:sz="0" w:space="0" w:color="auto"/>
        <w:bottom w:val="none" w:sz="0" w:space="0" w:color="auto"/>
        <w:right w:val="none" w:sz="0" w:space="0" w:color="auto"/>
      </w:divBdr>
    </w:div>
    <w:div w:id="2125230296">
      <w:bodyDiv w:val="1"/>
      <w:marLeft w:val="0"/>
      <w:marRight w:val="0"/>
      <w:marTop w:val="0"/>
      <w:marBottom w:val="0"/>
      <w:divBdr>
        <w:top w:val="none" w:sz="0" w:space="0" w:color="auto"/>
        <w:left w:val="none" w:sz="0" w:space="0" w:color="auto"/>
        <w:bottom w:val="none" w:sz="0" w:space="0" w:color="auto"/>
        <w:right w:val="none" w:sz="0" w:space="0" w:color="auto"/>
      </w:divBdr>
    </w:div>
    <w:div w:id="2126659365">
      <w:bodyDiv w:val="1"/>
      <w:marLeft w:val="0"/>
      <w:marRight w:val="0"/>
      <w:marTop w:val="0"/>
      <w:marBottom w:val="0"/>
      <w:divBdr>
        <w:top w:val="none" w:sz="0" w:space="0" w:color="auto"/>
        <w:left w:val="none" w:sz="0" w:space="0" w:color="auto"/>
        <w:bottom w:val="none" w:sz="0" w:space="0" w:color="auto"/>
        <w:right w:val="none" w:sz="0" w:space="0" w:color="auto"/>
      </w:divBdr>
    </w:div>
    <w:div w:id="2130316730">
      <w:bodyDiv w:val="1"/>
      <w:marLeft w:val="0"/>
      <w:marRight w:val="0"/>
      <w:marTop w:val="0"/>
      <w:marBottom w:val="0"/>
      <w:divBdr>
        <w:top w:val="none" w:sz="0" w:space="0" w:color="auto"/>
        <w:left w:val="none" w:sz="0" w:space="0" w:color="auto"/>
        <w:bottom w:val="none" w:sz="0" w:space="0" w:color="auto"/>
        <w:right w:val="none" w:sz="0" w:space="0" w:color="auto"/>
      </w:divBdr>
    </w:div>
    <w:div w:id="2130781262">
      <w:bodyDiv w:val="1"/>
      <w:marLeft w:val="0"/>
      <w:marRight w:val="0"/>
      <w:marTop w:val="0"/>
      <w:marBottom w:val="0"/>
      <w:divBdr>
        <w:top w:val="none" w:sz="0" w:space="0" w:color="auto"/>
        <w:left w:val="none" w:sz="0" w:space="0" w:color="auto"/>
        <w:bottom w:val="none" w:sz="0" w:space="0" w:color="auto"/>
        <w:right w:val="none" w:sz="0" w:space="0" w:color="auto"/>
      </w:divBdr>
    </w:div>
    <w:div w:id="2135099134">
      <w:bodyDiv w:val="1"/>
      <w:marLeft w:val="0"/>
      <w:marRight w:val="0"/>
      <w:marTop w:val="0"/>
      <w:marBottom w:val="0"/>
      <w:divBdr>
        <w:top w:val="none" w:sz="0" w:space="0" w:color="auto"/>
        <w:left w:val="none" w:sz="0" w:space="0" w:color="auto"/>
        <w:bottom w:val="none" w:sz="0" w:space="0" w:color="auto"/>
        <w:right w:val="none" w:sz="0" w:space="0" w:color="auto"/>
      </w:divBdr>
    </w:div>
    <w:div w:id="2137022374">
      <w:bodyDiv w:val="1"/>
      <w:marLeft w:val="0"/>
      <w:marRight w:val="0"/>
      <w:marTop w:val="0"/>
      <w:marBottom w:val="0"/>
      <w:divBdr>
        <w:top w:val="none" w:sz="0" w:space="0" w:color="auto"/>
        <w:left w:val="none" w:sz="0" w:space="0" w:color="auto"/>
        <w:bottom w:val="none" w:sz="0" w:space="0" w:color="auto"/>
        <w:right w:val="none" w:sz="0" w:space="0" w:color="auto"/>
      </w:divBdr>
    </w:div>
    <w:div w:id="2140145602">
      <w:bodyDiv w:val="1"/>
      <w:marLeft w:val="0"/>
      <w:marRight w:val="0"/>
      <w:marTop w:val="0"/>
      <w:marBottom w:val="0"/>
      <w:divBdr>
        <w:top w:val="none" w:sz="0" w:space="0" w:color="auto"/>
        <w:left w:val="none" w:sz="0" w:space="0" w:color="auto"/>
        <w:bottom w:val="none" w:sz="0" w:space="0" w:color="auto"/>
        <w:right w:val="none" w:sz="0" w:space="0" w:color="auto"/>
      </w:divBdr>
    </w:div>
    <w:div w:id="2142183913">
      <w:bodyDiv w:val="1"/>
      <w:marLeft w:val="0"/>
      <w:marRight w:val="0"/>
      <w:marTop w:val="0"/>
      <w:marBottom w:val="0"/>
      <w:divBdr>
        <w:top w:val="none" w:sz="0" w:space="0" w:color="auto"/>
        <w:left w:val="none" w:sz="0" w:space="0" w:color="auto"/>
        <w:bottom w:val="none" w:sz="0" w:space="0" w:color="auto"/>
        <w:right w:val="none" w:sz="0" w:space="0" w:color="auto"/>
      </w:divBdr>
    </w:div>
    <w:div w:id="2144688943">
      <w:bodyDiv w:val="1"/>
      <w:marLeft w:val="0"/>
      <w:marRight w:val="0"/>
      <w:marTop w:val="0"/>
      <w:marBottom w:val="0"/>
      <w:divBdr>
        <w:top w:val="none" w:sz="0" w:space="0" w:color="auto"/>
        <w:left w:val="none" w:sz="0" w:space="0" w:color="auto"/>
        <w:bottom w:val="none" w:sz="0" w:space="0" w:color="auto"/>
        <w:right w:val="none" w:sz="0" w:space="0" w:color="auto"/>
      </w:divBdr>
    </w:div>
    <w:div w:id="21465049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1.jpeg"/><Relationship Id="rId18" Type="http://schemas.openxmlformats.org/officeDocument/2006/relationships/image" Target="media/image6.emf"/><Relationship Id="rId26" Type="http://schemas.openxmlformats.org/officeDocument/2006/relationships/hyperlink" Target="file:///D:\Users\Student\Documents\My%20Documents\manufacturing%20and%20materials\Materials%20Assignment%20sprocket%20completed.docx" TargetMode="External"/><Relationship Id="rId3" Type="http://schemas.openxmlformats.org/officeDocument/2006/relationships/styles" Target="styles.xml"/><Relationship Id="rId21" Type="http://schemas.openxmlformats.org/officeDocument/2006/relationships/hyperlink" Target="file:///D:\Users\Student\Documents\My%20Documents\manufacturing%20and%20materials\Materials%20Assignment%20sprocket%20completed.docx" TargetMode="Externa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image" Target="media/image5.gif"/><Relationship Id="rId25" Type="http://schemas.openxmlformats.org/officeDocument/2006/relationships/hyperlink" Target="file:///D:\Users\Student\Documents\My%20Documents\manufacturing%20and%20materials\Materials%20Assignment%20sprocket%20completed.docx"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chart" Target="charts/chart2.xml"/><Relationship Id="rId29"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24" Type="http://schemas.openxmlformats.org/officeDocument/2006/relationships/hyperlink" Target="file:///D:\Users\Student\Documents\My%20Documents\manufacturing%20and%20materials\Materials%20Assignment%20sprocket%20completed.docx"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3.jpeg"/><Relationship Id="rId23" Type="http://schemas.openxmlformats.org/officeDocument/2006/relationships/hyperlink" Target="file:///D:\Users\Student\Documents\My%20Documents\manufacturing%20and%20materials\Materials%20Assignment%20sprocket%20completed.docx" TargetMode="External"/><Relationship Id="rId28" Type="http://schemas.openxmlformats.org/officeDocument/2006/relationships/hyperlink" Target="file:///D:\Users\Student\Documents\My%20Documents\manufacturing%20and%20materials\Materials%20Assignment%20sprocket%20completed.docx" TargetMode="External"/><Relationship Id="rId10" Type="http://schemas.openxmlformats.org/officeDocument/2006/relationships/footer" Target="footer1.xml"/><Relationship Id="rId19" Type="http://schemas.openxmlformats.org/officeDocument/2006/relationships/chart" Target="charts/chart1.xml"/><Relationship Id="rId31" Type="http://schemas.openxmlformats.org/officeDocument/2006/relationships/image" Target="media/image9.png"/><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2.jpeg"/><Relationship Id="rId22" Type="http://schemas.openxmlformats.org/officeDocument/2006/relationships/hyperlink" Target="file:///D:\Users\Student\Documents\My%20Documents\manufacturing%20and%20materials\Materials%20Assignment%20sprocket%20completed.docx" TargetMode="External"/><Relationship Id="rId27" Type="http://schemas.openxmlformats.org/officeDocument/2006/relationships/hyperlink" Target="file:///D:\Users\Student\Documents\My%20Documents\manufacturing%20and%20materials\Materials%20Assignment%20sprocket%20completed.docx" TargetMode="External"/><Relationship Id="rId30" Type="http://schemas.openxmlformats.org/officeDocument/2006/relationships/image" Target="media/image8.png"/></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Yield</a:t>
            </a:r>
            <a:r>
              <a:rPr lang="en-GB" baseline="0"/>
              <a:t>, Tensile and Compressive Strength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Sheet1!$I$5</c:f>
              <c:strCache>
                <c:ptCount val="1"/>
                <c:pt idx="0">
                  <c:v>Yield Strength (elastic Limit)  </c:v>
                </c:pt>
              </c:strCache>
            </c:strRef>
          </c:tx>
          <c:spPr>
            <a:solidFill>
              <a:schemeClr val="accent1"/>
            </a:solidFill>
            <a:ln>
              <a:noFill/>
            </a:ln>
            <a:effectLst/>
          </c:spPr>
          <c:invertIfNegative val="0"/>
          <c:cat>
            <c:strRef>
              <c:f>Sheet1!$J$4:$L$4</c:f>
              <c:strCache>
                <c:ptCount val="3"/>
                <c:pt idx="0">
                  <c:v>Stainless Steel</c:v>
                </c:pt>
                <c:pt idx="1">
                  <c:v>High Carbon Steel</c:v>
                </c:pt>
                <c:pt idx="2">
                  <c:v>Nickel Based Superalloy</c:v>
                </c:pt>
              </c:strCache>
            </c:strRef>
          </c:cat>
          <c:val>
            <c:numRef>
              <c:f>Sheet1!$J$5:$L$5</c:f>
              <c:numCache>
                <c:formatCode>General</c:formatCode>
                <c:ptCount val="3"/>
                <c:pt idx="0">
                  <c:v>1</c:v>
                </c:pt>
                <c:pt idx="1">
                  <c:v>1.1599999999999999</c:v>
                </c:pt>
                <c:pt idx="2">
                  <c:v>1.9</c:v>
                </c:pt>
              </c:numCache>
            </c:numRef>
          </c:val>
          <c:extLst xmlns:c16r2="http://schemas.microsoft.com/office/drawing/2015/06/chart">
            <c:ext xmlns:c16="http://schemas.microsoft.com/office/drawing/2014/chart" uri="{C3380CC4-5D6E-409C-BE32-E72D297353CC}">
              <c16:uniqueId val="{00000000-4E3D-4606-B4C9-C1BD05998479}"/>
            </c:ext>
          </c:extLst>
        </c:ser>
        <c:ser>
          <c:idx val="1"/>
          <c:order val="1"/>
          <c:tx>
            <c:strRef>
              <c:f>Sheet1!$I$6</c:f>
              <c:strCache>
                <c:ptCount val="1"/>
                <c:pt idx="0">
                  <c:v>Tensile Strength</c:v>
                </c:pt>
              </c:strCache>
            </c:strRef>
          </c:tx>
          <c:spPr>
            <a:solidFill>
              <a:schemeClr val="accent2"/>
            </a:solidFill>
            <a:ln>
              <a:noFill/>
            </a:ln>
            <a:effectLst/>
          </c:spPr>
          <c:invertIfNegative val="0"/>
          <c:cat>
            <c:strRef>
              <c:f>Sheet1!$J$4:$L$4</c:f>
              <c:strCache>
                <c:ptCount val="3"/>
                <c:pt idx="0">
                  <c:v>Stainless Steel</c:v>
                </c:pt>
                <c:pt idx="1">
                  <c:v>High Carbon Steel</c:v>
                </c:pt>
                <c:pt idx="2">
                  <c:v>Nickel Based Superalloy</c:v>
                </c:pt>
              </c:strCache>
            </c:strRef>
          </c:cat>
          <c:val>
            <c:numRef>
              <c:f>Sheet1!$J$6:$L$6</c:f>
              <c:numCache>
                <c:formatCode>General</c:formatCode>
                <c:ptCount val="3"/>
                <c:pt idx="0">
                  <c:v>2.2400000000000002</c:v>
                </c:pt>
                <c:pt idx="1">
                  <c:v>1.64</c:v>
                </c:pt>
                <c:pt idx="2">
                  <c:v>2.4</c:v>
                </c:pt>
              </c:numCache>
            </c:numRef>
          </c:val>
          <c:extLst xmlns:c16r2="http://schemas.microsoft.com/office/drawing/2015/06/chart">
            <c:ext xmlns:c16="http://schemas.microsoft.com/office/drawing/2014/chart" uri="{C3380CC4-5D6E-409C-BE32-E72D297353CC}">
              <c16:uniqueId val="{00000001-4E3D-4606-B4C9-C1BD05998479}"/>
            </c:ext>
          </c:extLst>
        </c:ser>
        <c:ser>
          <c:idx val="2"/>
          <c:order val="2"/>
          <c:tx>
            <c:strRef>
              <c:f>Sheet1!$I$7</c:f>
              <c:strCache>
                <c:ptCount val="1"/>
                <c:pt idx="0">
                  <c:v>Compressive Strength</c:v>
                </c:pt>
              </c:strCache>
            </c:strRef>
          </c:tx>
          <c:spPr>
            <a:solidFill>
              <a:schemeClr val="accent3"/>
            </a:solidFill>
            <a:ln>
              <a:noFill/>
            </a:ln>
            <a:effectLst/>
          </c:spPr>
          <c:invertIfNegative val="0"/>
          <c:cat>
            <c:strRef>
              <c:f>Sheet1!$J$4:$L$4</c:f>
              <c:strCache>
                <c:ptCount val="3"/>
                <c:pt idx="0">
                  <c:v>Stainless Steel</c:v>
                </c:pt>
                <c:pt idx="1">
                  <c:v>High Carbon Steel</c:v>
                </c:pt>
                <c:pt idx="2">
                  <c:v>Nickel Based Superalloy</c:v>
                </c:pt>
              </c:strCache>
            </c:strRef>
          </c:cat>
          <c:val>
            <c:numRef>
              <c:f>Sheet1!$J$7:$L$7</c:f>
              <c:numCache>
                <c:formatCode>General</c:formatCode>
                <c:ptCount val="3"/>
                <c:pt idx="0">
                  <c:v>1</c:v>
                </c:pt>
                <c:pt idx="1">
                  <c:v>1.1599999999999999</c:v>
                </c:pt>
                <c:pt idx="2">
                  <c:v>1.9</c:v>
                </c:pt>
              </c:numCache>
            </c:numRef>
          </c:val>
          <c:extLst xmlns:c16r2="http://schemas.microsoft.com/office/drawing/2015/06/chart">
            <c:ext xmlns:c16="http://schemas.microsoft.com/office/drawing/2014/chart" uri="{C3380CC4-5D6E-409C-BE32-E72D297353CC}">
              <c16:uniqueId val="{00000002-4E3D-4606-B4C9-C1BD05998479}"/>
            </c:ext>
          </c:extLst>
        </c:ser>
        <c:dLbls>
          <c:showLegendKey val="0"/>
          <c:showVal val="0"/>
          <c:showCatName val="0"/>
          <c:showSerName val="0"/>
          <c:showPercent val="0"/>
          <c:showBubbleSize val="0"/>
        </c:dLbls>
        <c:gapWidth val="219"/>
        <c:overlap val="-27"/>
        <c:axId val="634741096"/>
        <c:axId val="634742664"/>
      </c:barChart>
      <c:catAx>
        <c:axId val="634741096"/>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Materials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34742664"/>
        <c:crosses val="autoZero"/>
        <c:auto val="1"/>
        <c:lblAlgn val="ctr"/>
        <c:lblOffset val="100"/>
        <c:noMultiLvlLbl val="0"/>
      </c:catAx>
      <c:valAx>
        <c:axId val="63474266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GPa</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34741096"/>
        <c:crosses val="autoZero"/>
        <c:crossBetween val="between"/>
      </c:valAx>
      <c:spPr>
        <a:noFill/>
        <a:ln>
          <a:noFill/>
        </a:ln>
        <a:effectLst/>
      </c:spPr>
    </c:plotArea>
    <c:legend>
      <c:legendPos val="b"/>
      <c:layout>
        <c:manualLayout>
          <c:xMode val="edge"/>
          <c:yMode val="edge"/>
          <c:x val="6.6460797338604286E-2"/>
          <c:y val="0.8524300087489064"/>
          <c:w val="0.9"/>
          <c:h val="7.8125546806649168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Young's</a:t>
            </a:r>
            <a:r>
              <a:rPr lang="en-GB" baseline="0"/>
              <a:t> and Shear Modulus </a:t>
            </a:r>
          </a:p>
        </c:rich>
      </c:tx>
      <c:layout>
        <c:manualLayout>
          <c:xMode val="edge"/>
          <c:yMode val="edge"/>
          <c:x val="0.28287650205174109"/>
          <c:y val="3.2407240607839151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353727034120735"/>
          <c:y val="0.16708333333333336"/>
          <c:w val="0.83129396325459315"/>
          <c:h val="0.51681284631087776"/>
        </c:manualLayout>
      </c:layout>
      <c:barChart>
        <c:barDir val="col"/>
        <c:grouping val="clustered"/>
        <c:varyColors val="0"/>
        <c:ser>
          <c:idx val="0"/>
          <c:order val="0"/>
          <c:tx>
            <c:strRef>
              <c:f>Sheet1!$A$3</c:f>
              <c:strCache>
                <c:ptCount val="1"/>
                <c:pt idx="0">
                  <c:v>Young’s modulus</c:v>
                </c:pt>
              </c:strCache>
            </c:strRef>
          </c:tx>
          <c:spPr>
            <a:solidFill>
              <a:schemeClr val="accent1"/>
            </a:solidFill>
            <a:ln>
              <a:noFill/>
            </a:ln>
            <a:effectLst/>
          </c:spPr>
          <c:invertIfNegative val="0"/>
          <c:cat>
            <c:strRef>
              <c:f>Sheet1!$B$2:$D$2</c:f>
              <c:strCache>
                <c:ptCount val="3"/>
                <c:pt idx="0">
                  <c:v>Stainless Steel</c:v>
                </c:pt>
                <c:pt idx="1">
                  <c:v>High Carbon Steel</c:v>
                </c:pt>
                <c:pt idx="2">
                  <c:v>Nickel Based Superalloy</c:v>
                </c:pt>
              </c:strCache>
            </c:strRef>
          </c:cat>
          <c:val>
            <c:numRef>
              <c:f>Sheet1!$B$3:$D$3</c:f>
              <c:numCache>
                <c:formatCode>General</c:formatCode>
                <c:ptCount val="3"/>
                <c:pt idx="0">
                  <c:v>210</c:v>
                </c:pt>
                <c:pt idx="1">
                  <c:v>215</c:v>
                </c:pt>
                <c:pt idx="2">
                  <c:v>245</c:v>
                </c:pt>
              </c:numCache>
            </c:numRef>
          </c:val>
          <c:extLst xmlns:c16r2="http://schemas.microsoft.com/office/drawing/2015/06/chart">
            <c:ext xmlns:c16="http://schemas.microsoft.com/office/drawing/2014/chart" uri="{C3380CC4-5D6E-409C-BE32-E72D297353CC}">
              <c16:uniqueId val="{00000000-1475-4D69-9352-79F1A93B454F}"/>
            </c:ext>
          </c:extLst>
        </c:ser>
        <c:ser>
          <c:idx val="1"/>
          <c:order val="1"/>
          <c:tx>
            <c:strRef>
              <c:f>Sheet1!$A$4</c:f>
              <c:strCache>
                <c:ptCount val="1"/>
                <c:pt idx="0">
                  <c:v>Shear modulus</c:v>
                </c:pt>
              </c:strCache>
            </c:strRef>
          </c:tx>
          <c:spPr>
            <a:solidFill>
              <a:schemeClr val="accent2"/>
            </a:solidFill>
            <a:ln>
              <a:noFill/>
            </a:ln>
            <a:effectLst/>
          </c:spPr>
          <c:invertIfNegative val="0"/>
          <c:cat>
            <c:strRef>
              <c:f>Sheet1!$B$2:$D$2</c:f>
              <c:strCache>
                <c:ptCount val="3"/>
                <c:pt idx="0">
                  <c:v>Stainless Steel</c:v>
                </c:pt>
                <c:pt idx="1">
                  <c:v>High Carbon Steel</c:v>
                </c:pt>
                <c:pt idx="2">
                  <c:v>Nickel Based Superalloy</c:v>
                </c:pt>
              </c:strCache>
            </c:strRef>
          </c:cat>
          <c:val>
            <c:numRef>
              <c:f>Sheet1!$B$4:$D$4</c:f>
              <c:numCache>
                <c:formatCode>General</c:formatCode>
                <c:ptCount val="3"/>
                <c:pt idx="0">
                  <c:v>84</c:v>
                </c:pt>
                <c:pt idx="1">
                  <c:v>84</c:v>
                </c:pt>
                <c:pt idx="2">
                  <c:v>100</c:v>
                </c:pt>
              </c:numCache>
            </c:numRef>
          </c:val>
          <c:extLst xmlns:c16r2="http://schemas.microsoft.com/office/drawing/2015/06/chart">
            <c:ext xmlns:c16="http://schemas.microsoft.com/office/drawing/2014/chart" uri="{C3380CC4-5D6E-409C-BE32-E72D297353CC}">
              <c16:uniqueId val="{00000001-1475-4D69-9352-79F1A93B454F}"/>
            </c:ext>
          </c:extLst>
        </c:ser>
        <c:dLbls>
          <c:showLegendKey val="0"/>
          <c:showVal val="0"/>
          <c:showCatName val="0"/>
          <c:showSerName val="0"/>
          <c:showPercent val="0"/>
          <c:showBubbleSize val="0"/>
        </c:dLbls>
        <c:gapWidth val="219"/>
        <c:overlap val="-27"/>
        <c:axId val="634743448"/>
        <c:axId val="634741488"/>
      </c:barChart>
      <c:catAx>
        <c:axId val="63474344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Materials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34741488"/>
        <c:crosses val="autoZero"/>
        <c:auto val="1"/>
        <c:lblAlgn val="ctr"/>
        <c:lblOffset val="100"/>
        <c:noMultiLvlLbl val="0"/>
      </c:catAx>
      <c:valAx>
        <c:axId val="63474148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GPa</a:t>
                </a:r>
                <a:r>
                  <a:rPr lang="en-GB" baseline="0"/>
                  <a:t> </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3474344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CNC18</b:Tag>
    <b:SourceType>InternetSite</b:SourceType>
    <b:Guid>{F2172E9C-2962-48F7-BAD1-C1D7901F8F98}</b:Guid>
    <b:Title>What is a CNC Mill and How Does it Work?</b:Title>
    <b:Year>2018</b:Year>
    <b:Author>
      <b:Author>
        <b:Corporate>CNC.com</b:Corporate>
      </b:Author>
    </b:Author>
    <b:InternetSiteTitle>CNC.com</b:InternetSiteTitle>
    <b:URL>http://www.cnc.com/what-is-a-cnc-mill-and-how-does-it-work/</b:URL>
    <b:YearAccessed>2018</b:YearAccessed>
    <b:MonthAccessed>feb</b:MonthAccessed>
    <b:DayAccessed>06</b:DayAccessed>
    <b:RefOrder>12</b:RefOrder>
  </b:Source>
  <b:Source>
    <b:Tag>img18</b:Tag>
    <b:SourceType>InternetSite</b:SourceType>
    <b:Guid>{E22C950A-C6A5-43EB-B1EF-F59DA59F88A6}</b:Guid>
    <b:Author>
      <b:Author>
        <b:Corporate>imgur.com</b:Corporate>
      </b:Author>
    </b:Author>
    <b:YearAccessed>2018</b:YearAccessed>
    <b:MonthAccessed>feb</b:MonthAccessed>
    <b:DayAccessed>06</b:DayAccessed>
    <b:URL>http://i.imgur.com/PDpV0f9.jpg</b:URL>
    <b:RefOrder>13</b:RefOrder>
  </b:Source>
  <b:Source>
    <b:Tag>Sun18</b:Tag>
    <b:SourceType>InternetSite</b:SourceType>
    <b:Guid>{9F728198-63B5-4387-8AFF-356B01E5B7DA}</b:Guid>
    <b:Author>
      <b:Author>
        <b:Corporate>Sun Race </b:Corporate>
      </b:Author>
    </b:Author>
    <b:Title>CSRX0 RX 10-Speed Cassette </b:Title>
    <b:Year>2018</b:Year>
    <b:YearAccessed>2018</b:YearAccessed>
    <b:MonthAccessed>03</b:MonthAccessed>
    <b:DayAccessed>06</b:DayAccessed>
    <b:URL>http://www.sunrace.com/en/products/detail/csrx0</b:URL>
    <b:RefOrder>14</b:RefOrder>
  </b:Source>
  <b:Source>
    <b:Tag>Gra18</b:Tag>
    <b:SourceType>InternetSite</b:SourceType>
    <b:Guid>{B3FE0CA4-1580-46F0-8FFB-0333F903F2FE}</b:Guid>
    <b:Author>
      <b:Author>
        <b:Corporate>Graphic Products </b:Corporate>
      </b:Author>
    </b:Author>
    <b:Title>Batch Production </b:Title>
    <b:Year>2018</b:Year>
    <b:YearAccessed>2018</b:YearAccessed>
    <b:MonthAccessed>03</b:MonthAccessed>
    <b:DayAccessed>06</b:DayAccessed>
    <b:URL>https://www.graphicproducts.com/articles/batch-production/</b:URL>
    <b:RefOrder>1</b:RefOrder>
  </b:Source>
  <b:Source>
    <b:Tag>SRA14</b:Tag>
    <b:SourceType>InternetSite</b:SourceType>
    <b:Guid>{09B37009-E0C7-427D-BB8F-30C7CEBB7921}</b:Guid>
    <b:Author>
      <b:Author>
        <b:Corporate>SRAM </b:Corporate>
      </b:Author>
    </b:Author>
    <b:Title>SRAM RED 22 WiFLi cassette offering expands.</b:Title>
    <b:Year>2014</b:Year>
    <b:YearAccessed>2018</b:YearAccessed>
    <b:MonthAccessed>03</b:MonthAccessed>
    <b:DayAccessed>06</b:DayAccessed>
    <b:URL>https://www.sram.com/stories/sram-red-22-wifli-cassette-offering-expands#sm.0000us75exbw9dkmpsh2dbt3j0lmx</b:URL>
    <b:RefOrder>15</b:RefOrder>
  </b:Source>
  <b:Source>
    <b:Tag>Tho18</b:Tag>
    <b:SourceType>InternetSite</b:SourceType>
    <b:Guid>{F1D32186-02BE-45B4-8900-22CC15FAE2F1}</b:Guid>
    <b:Author>
      <b:Author>
        <b:Corporate>Thomas Net </b:Corporate>
      </b:Author>
    </b:Author>
    <b:Title>More about CNC Milling</b:Title>
    <b:Year>2018</b:Year>
    <b:YearAccessed>2018</b:YearAccessed>
    <b:MonthAccessed>03</b:MonthAccessed>
    <b:DayAccessed>06</b:DayAccessed>
    <b:URL>https://www.thomasnet.com/about/cnc-milling-51276103.html</b:URL>
    <b:RefOrder>2</b:RefOrder>
  </b:Source>
  <b:Source>
    <b:Tag>cus18</b:Tag>
    <b:SourceType>InternetSite</b:SourceType>
    <b:Guid>{BB7FACE4-2D29-474C-A509-B985E1D0FB03}</b:Guid>
    <b:Author>
      <b:Author>
        <b:Corporate>custompart.net </b:Corporate>
      </b:Author>
    </b:Author>
    <b:Title>milling </b:Title>
    <b:Year>2018</b:Year>
    <b:YearAccessed>2018</b:YearAccessed>
    <b:MonthAccessed>03</b:MonthAccessed>
    <b:DayAccessed>06</b:DayAccessed>
    <b:URL>http://www.custompartnet.com/wu/milling</b:URL>
    <b:RefOrder>3</b:RefOrder>
  </b:Source>
  <b:Source>
    <b:Tag>Chr06</b:Tag>
    <b:SourceType>InternetSite</b:SourceType>
    <b:Guid>{29231260-A100-4470-8E81-259460315F59}</b:Guid>
    <b:Author>
      <b:Author>
        <b:NameList>
          <b:Person>
            <b:Last>Smelko</b:Last>
            <b:First>Chris</b:First>
          </b:Person>
        </b:NameList>
      </b:Author>
    </b:Author>
    <b:Title>YouTube: The History of CNC </b:Title>
    <b:Year>2006</b:Year>
    <b:YearAccessed>2018</b:YearAccessed>
    <b:MonthAccessed>03</b:MonthAccessed>
    <b:DayAccessed>06</b:DayAccessed>
    <b:URL>https://www.youtube.com/watch?v=RJuIp6MP98I</b:URL>
    <b:RefOrder>16</b:RefOrder>
  </b:Source>
  <b:Source>
    <b:Tag>cus08</b:Tag>
    <b:SourceType>InternetSite</b:SourceType>
    <b:Guid>{AC4406F2-32EA-4DA9-8A53-10DE7F94FF2D}</b:Guid>
    <b:Author>
      <b:Author>
        <b:Corporate>custompart.net </b:Corporate>
      </b:Author>
    </b:Author>
    <b:Title>Sand Casting </b:Title>
    <b:Year>2008</b:Year>
    <b:YearAccessed>2018</b:YearAccessed>
    <b:MonthAccessed>03</b:MonthAccessed>
    <b:DayAccessed>06</b:DayAccessed>
    <b:URL>http://www.custompartnet.com/wu/images/sand-casting/sand-casting-mold.png</b:URL>
    <b:RefOrder>6</b:RefOrder>
  </b:Source>
  <b:Source>
    <b:Tag>Rel17</b:Tag>
    <b:SourceType>InternetSite</b:SourceType>
    <b:Guid>{46F60B98-C4BA-45A9-9F2E-A240933F21F5}</b:Guid>
    <b:Author>
      <b:Author>
        <b:Corporate>Reliance Foundry </b:Corporate>
      </b:Author>
    </b:Author>
    <b:Title>What is Sand Casting?</b:Title>
    <b:Year>2017</b:Year>
    <b:YearAccessed>2018</b:YearAccessed>
    <b:MonthAccessed>03</b:MonthAccessed>
    <b:DayAccessed>06</b:DayAccessed>
    <b:URL>http://www.reliance-foundry.com/castings/sand-casting#gref</b:URL>
    <b:RefOrder>4</b:RefOrder>
  </b:Source>
  <b:Source>
    <b:Tag>Cus18</b:Tag>
    <b:SourceType>InternetSite</b:SourceType>
    <b:Guid>{E9C93396-B419-45A9-98FD-0C2F90F7A845}</b:Guid>
    <b:Author>
      <b:Author>
        <b:Corporate>Customparts.not</b:Corporate>
      </b:Author>
    </b:Author>
    <b:Title>Sand Casting </b:Title>
    <b:Year>2018</b:Year>
    <b:YearAccessed>2018</b:YearAccessed>
    <b:MonthAccessed>03</b:MonthAccessed>
    <b:DayAccessed>06</b:DayAccessed>
    <b:URL>http://www.custompartnet.com/wu/SandCasting</b:URL>
    <b:RefOrder>5</b:RefOrder>
  </b:Source>
  <b:Source>
    <b:Tag>Adv09</b:Tag>
    <b:SourceType>InternetSite</b:SourceType>
    <b:Guid>{E714A359-CCE7-42B1-A8F7-469467187DCC}</b:Guid>
    <b:Author>
      <b:Author>
        <b:Corporate>Advantage Fabricated Metals</b:Corporate>
      </b:Author>
    </b:Author>
    <b:Title>Blanking</b:Title>
    <b:Year>2009</b:Year>
    <b:YearAccessed>2018</b:YearAccessed>
    <b:MonthAccessed>03</b:MonthAccessed>
    <b:DayAccessed>06</b:DayAccessed>
    <b:URL>http://www.advantagefabricatedmetals.com/blanking-process.html</b:URL>
    <b:RefOrder>9</b:RefOrder>
  </b:Source>
  <b:Source>
    <b:Tag>Cus181</b:Tag>
    <b:SourceType>InternetSite</b:SourceType>
    <b:Guid>{836416AD-50E7-4EAC-811C-0BAA3B5B53E3}</b:Guid>
    <b:Author>
      <b:Author>
        <b:Corporate>Custompart.net</b:Corporate>
      </b:Author>
    </b:Author>
    <b:Title>Sheet Metal Cutting (Shearing) </b:Title>
    <b:Year>2018</b:Year>
    <b:YearAccessed>2018</b:YearAccessed>
    <b:MonthAccessed>03</b:MonthAccessed>
    <b:DayAccessed>06</b:DayAccessed>
    <b:URL>http://www.custompartnet.com/wu/sheet-metal-shearing</b:URL>
    <b:RefOrder>7</b:RefOrder>
  </b:Source>
  <b:Source>
    <b:Tag>Iva06</b:Tag>
    <b:SourceType>InternetSite</b:SourceType>
    <b:Guid>{1B125328-0438-4E99-AF77-D5D2151C02A8}</b:Guid>
    <b:Author>
      <b:Author>
        <b:NameList>
          <b:Person>
            <b:Last>360/GlobalSpec)</b:Last>
            <b:First>Ivana</b:First>
            <b:Middle>Suchy (Engineering</b:Middle>
          </b:Person>
        </b:NameList>
      </b:Author>
    </b:Author>
    <b:Title>Chapter 6: Blanking and Piercing Operations</b:Title>
    <b:Year>2006</b:Year>
    <b:YearAccessed>2018</b:YearAccessed>
    <b:MonthAccessed>03</b:MonthAccessed>
    <b:DayAccessed>06</b:DayAccessed>
    <b:URL>https://www.globalspec.com/reference/63584/203279/chapter-6-blanking-and-piercing-operations</b:URL>
    <b:RefOrder>8</b:RefOrder>
  </b:Source>
  <b:Source>
    <b:Tag>CES15</b:Tag>
    <b:SourceType>InternetSite</b:SourceType>
    <b:Guid>{4896839D-A3A6-40ED-B814-3B5C86BAF0A0}</b:Guid>
    <b:Title>Graph of Tensile strength on Shear modulus </b:Title>
    <b:Year>2015</b:Year>
    <b:YearAccessed>2018</b:YearAccessed>
    <b:MonthAccessed>03</b:MonthAccessed>
    <b:DayAccessed>06</b:DayAccessed>
    <b:Author>
      <b:Author>
        <b:Corporate>CES EduPack 2015 </b:Corporate>
      </b:Author>
    </b:Author>
    <b:RefOrder>10</b:RefOrder>
  </b:Source>
  <b:Source>
    <b:Tag>CES151</b:Tag>
    <b:SourceType>InternetSite</b:SourceType>
    <b:Guid>{029901CC-6F0C-4B9E-A3E1-0CA8A964EE28}</b:Guid>
    <b:Author>
      <b:Author>
        <b:Corporate>CES EduPack 2015 </b:Corporate>
      </b:Author>
    </b:Author>
    <b:Title>Mechanical Properties Data </b:Title>
    <b:Year>2015</b:Year>
    <b:YearAccessed>2018</b:YearAccessed>
    <b:MonthAccessed>03</b:MonthAccessed>
    <b:DayAccessed>06</b:DayAccessed>
    <b:RefOrder>11</b:RefOrder>
  </b:Source>
  <b:Source>
    <b:Tag>CES152</b:Tag>
    <b:SourceType>InternetSite</b:SourceType>
    <b:Guid>{36BC4727-E2B1-4A43-88EC-1FA87D7A60AB}</b:Guid>
    <b:Author>
      <b:Author>
        <b:Corporate>CES EduPack 2015</b:Corporate>
      </b:Author>
    </b:Author>
    <b:Title>Stainless Steel</b:Title>
    <b:Year>2015</b:Year>
    <b:YearAccessed>2018</b:YearAccessed>
    <b:MonthAccessed>03</b:MonthAccessed>
    <b:DayAccessed>06</b:DayAccessed>
    <b:RefOrder>17</b:RefOrder>
  </b:Source>
  <b:Source>
    <b:Tag>CES153</b:Tag>
    <b:SourceType>InternetSite</b:SourceType>
    <b:Guid>{7B13687E-3D77-48C5-842F-7F816E23A31D}</b:Guid>
    <b:Author>
      <b:Author>
        <b:Corporate>CES EduPack 2015</b:Corporate>
      </b:Author>
    </b:Author>
    <b:Title>High Carbon Steel </b:Title>
    <b:Year>2015</b:Year>
    <b:YearAccessed>2018</b:YearAccessed>
    <b:MonthAccessed>03</b:MonthAccessed>
    <b:DayAccessed>06</b:DayAccessed>
    <b:RefOrder>18</b:RefOrder>
  </b:Source>
  <b:Source>
    <b:Tag>CES154</b:Tag>
    <b:SourceType>InternetSite</b:SourceType>
    <b:Guid>{44B89355-23AE-456F-88AC-ED311955BEB6}</b:Guid>
    <b:Author>
      <b:Author>
        <b:Corporate>CES EduPack 2015</b:Corporate>
      </b:Author>
    </b:Author>
    <b:Title>Nickel Based Superalloy </b:Title>
    <b:Year>2015</b:Year>
    <b:YearAccessed>2018</b:YearAccessed>
    <b:MonthAccessed>03</b:MonthAccessed>
    <b:DayAccessed>06</b:DayAccessed>
    <b:RefOrder>19</b:RefOrder>
  </b:Source>
</b:Sources>
</file>

<file path=customXml/itemProps1.xml><?xml version="1.0" encoding="utf-8"?>
<ds:datastoreItem xmlns:ds="http://schemas.openxmlformats.org/officeDocument/2006/customXml" ds:itemID="{F2722892-FBAF-47CA-8F1A-67B6895B41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21</Pages>
  <Words>3937</Words>
  <Characters>22445</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charlie emery</dc:creator>
  <cp:keywords/>
  <dc:description/>
  <cp:lastModifiedBy>Peter Payne</cp:lastModifiedBy>
  <cp:revision>9</cp:revision>
  <dcterms:created xsi:type="dcterms:W3CDTF">2018-03-06T17:22:00Z</dcterms:created>
  <dcterms:modified xsi:type="dcterms:W3CDTF">2018-03-06T19:26:00Z</dcterms:modified>
</cp:coreProperties>
</file>