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A073C0" w14:textId="77777777" w:rsidR="00C249F8" w:rsidRPr="00E569F8" w:rsidRDefault="00C249F8" w:rsidP="00C249F8">
      <w:pPr>
        <w:spacing w:line="360" w:lineRule="auto"/>
        <w:jc w:val="center"/>
        <w:rPr>
          <w:rFonts w:ascii="Arial" w:hAnsi="Arial" w:cs="Arial"/>
          <w:b/>
          <w:sz w:val="44"/>
          <w:szCs w:val="44"/>
        </w:rPr>
      </w:pPr>
      <w:r w:rsidRPr="00E569F8">
        <w:rPr>
          <w:rFonts w:ascii="Arial" w:hAnsi="Arial" w:cs="Arial"/>
          <w:b/>
          <w:bCs/>
          <w:sz w:val="44"/>
          <w:szCs w:val="44"/>
        </w:rPr>
        <w:t>University of Wales Trinity Saint David</w:t>
      </w:r>
    </w:p>
    <w:p w14:paraId="7B856AEE" w14:textId="77777777" w:rsidR="00C249F8" w:rsidRPr="00E569F8" w:rsidRDefault="00C249F8" w:rsidP="00C249F8">
      <w:pPr>
        <w:spacing w:line="360" w:lineRule="auto"/>
        <w:jc w:val="both"/>
        <w:rPr>
          <w:rFonts w:ascii="Arial" w:hAnsi="Arial" w:cs="Arial"/>
          <w:sz w:val="22"/>
        </w:rPr>
      </w:pPr>
    </w:p>
    <w:p w14:paraId="48643907" w14:textId="77777777" w:rsidR="00C249F8" w:rsidRPr="00E569F8" w:rsidRDefault="00C249F8" w:rsidP="00C249F8">
      <w:pPr>
        <w:spacing w:line="360" w:lineRule="auto"/>
        <w:jc w:val="both"/>
        <w:rPr>
          <w:rFonts w:ascii="Arial" w:hAnsi="Arial" w:cs="Arial"/>
          <w:sz w:val="22"/>
        </w:rPr>
      </w:pPr>
      <w:r w:rsidRPr="00E569F8">
        <w:rPr>
          <w:rFonts w:ascii="Arial" w:hAnsi="Arial" w:cs="Arial"/>
          <w:noProof/>
        </w:rPr>
        <w:drawing>
          <wp:anchor distT="0" distB="0" distL="114300" distR="114300" simplePos="0" relativeHeight="251659264" behindDoc="0" locked="0" layoutInCell="1" allowOverlap="1" wp14:anchorId="0A9D4945" wp14:editId="4F108F9E">
            <wp:simplePos x="0" y="0"/>
            <wp:positionH relativeFrom="margin">
              <wp:align>center</wp:align>
            </wp:positionH>
            <wp:positionV relativeFrom="paragraph">
              <wp:posOffset>139700</wp:posOffset>
            </wp:positionV>
            <wp:extent cx="2839720" cy="1828800"/>
            <wp:effectExtent l="0" t="0" r="0" b="0"/>
            <wp:wrapSquare wrapText="bothSides"/>
            <wp:docPr id="2"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ter of Business Administration, MBA - University of Wales Trinity Saint  David - The Hong Kong Management Associ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EC9217" w14:textId="77777777" w:rsidR="00C249F8" w:rsidRPr="00E569F8" w:rsidRDefault="00C249F8" w:rsidP="00C249F8">
      <w:pPr>
        <w:spacing w:line="360" w:lineRule="auto"/>
        <w:jc w:val="both"/>
        <w:rPr>
          <w:rFonts w:ascii="Arial" w:hAnsi="Arial" w:cs="Arial"/>
          <w:sz w:val="22"/>
        </w:rPr>
      </w:pPr>
    </w:p>
    <w:p w14:paraId="59AD604F" w14:textId="77777777" w:rsidR="00C249F8" w:rsidRPr="00E569F8" w:rsidRDefault="00C249F8" w:rsidP="00C249F8">
      <w:pPr>
        <w:spacing w:line="360" w:lineRule="auto"/>
        <w:jc w:val="both"/>
        <w:rPr>
          <w:rFonts w:ascii="Arial" w:hAnsi="Arial" w:cs="Arial"/>
          <w:sz w:val="22"/>
        </w:rPr>
      </w:pPr>
    </w:p>
    <w:p w14:paraId="6B549C60" w14:textId="77777777" w:rsidR="00C249F8" w:rsidRPr="00E569F8" w:rsidRDefault="00C249F8" w:rsidP="00C249F8">
      <w:pPr>
        <w:spacing w:line="360" w:lineRule="auto"/>
        <w:jc w:val="both"/>
        <w:rPr>
          <w:rFonts w:ascii="Arial" w:hAnsi="Arial" w:cs="Arial"/>
          <w:sz w:val="22"/>
        </w:rPr>
      </w:pPr>
    </w:p>
    <w:p w14:paraId="27FFFB5F" w14:textId="77777777" w:rsidR="00C249F8" w:rsidRPr="00E569F8" w:rsidRDefault="00C249F8" w:rsidP="00C249F8">
      <w:pPr>
        <w:spacing w:line="360" w:lineRule="auto"/>
        <w:jc w:val="both"/>
        <w:rPr>
          <w:rFonts w:ascii="Arial" w:hAnsi="Arial" w:cs="Arial"/>
          <w:sz w:val="22"/>
        </w:rPr>
      </w:pPr>
    </w:p>
    <w:p w14:paraId="225B45F4" w14:textId="77777777" w:rsidR="00C249F8" w:rsidRPr="00E569F8" w:rsidRDefault="00C249F8" w:rsidP="00C249F8">
      <w:pPr>
        <w:spacing w:line="360" w:lineRule="auto"/>
        <w:jc w:val="both"/>
        <w:rPr>
          <w:rFonts w:ascii="Arial" w:hAnsi="Arial" w:cs="Arial"/>
          <w:sz w:val="22"/>
        </w:rPr>
      </w:pPr>
    </w:p>
    <w:p w14:paraId="22975E56" w14:textId="77777777" w:rsidR="00C249F8" w:rsidRPr="00E569F8" w:rsidRDefault="00C249F8" w:rsidP="00C249F8">
      <w:pPr>
        <w:spacing w:line="360" w:lineRule="auto"/>
        <w:jc w:val="both"/>
        <w:rPr>
          <w:rFonts w:ascii="Arial" w:hAnsi="Arial" w:cs="Arial"/>
          <w:sz w:val="22"/>
        </w:rPr>
      </w:pPr>
    </w:p>
    <w:p w14:paraId="240AC1AA" w14:textId="77777777" w:rsidR="00C249F8" w:rsidRPr="00E569F8" w:rsidRDefault="00C249F8" w:rsidP="00C249F8">
      <w:pPr>
        <w:spacing w:line="360" w:lineRule="auto"/>
        <w:jc w:val="both"/>
        <w:rPr>
          <w:rFonts w:ascii="Arial" w:hAnsi="Arial" w:cs="Arial"/>
          <w:sz w:val="22"/>
        </w:rPr>
      </w:pPr>
    </w:p>
    <w:p w14:paraId="4BB467FB" w14:textId="77777777" w:rsidR="00C249F8" w:rsidRPr="00E569F8" w:rsidRDefault="00C249F8" w:rsidP="00C249F8">
      <w:pPr>
        <w:spacing w:line="360" w:lineRule="auto"/>
        <w:jc w:val="both"/>
        <w:rPr>
          <w:rFonts w:ascii="Arial" w:hAnsi="Arial" w:cs="Arial"/>
          <w:sz w:val="22"/>
        </w:rPr>
      </w:pPr>
    </w:p>
    <w:p w14:paraId="6305DE20" w14:textId="15953023" w:rsidR="00C249F8" w:rsidRPr="00E569F8" w:rsidRDefault="00C249F8" w:rsidP="00C249F8">
      <w:pPr>
        <w:spacing w:before="120" w:after="120" w:line="360" w:lineRule="auto"/>
        <w:jc w:val="both"/>
        <w:rPr>
          <w:rFonts w:ascii="Arial" w:hAnsi="Arial" w:cs="Arial"/>
          <w:bCs/>
          <w:sz w:val="28"/>
          <w:szCs w:val="28"/>
        </w:rPr>
      </w:pPr>
      <w:r w:rsidRPr="00E569F8">
        <w:rPr>
          <w:rFonts w:ascii="Arial" w:hAnsi="Arial" w:cs="Arial"/>
          <w:sz w:val="28"/>
          <w:szCs w:val="28"/>
        </w:rPr>
        <w:t xml:space="preserve">                   </w:t>
      </w:r>
      <w:r w:rsidRPr="00E569F8">
        <w:rPr>
          <w:rFonts w:ascii="Arial" w:hAnsi="Arial" w:cs="Arial"/>
          <w:b/>
          <w:bCs/>
          <w:sz w:val="28"/>
          <w:szCs w:val="28"/>
        </w:rPr>
        <w:t>Program:</w:t>
      </w:r>
      <w:r w:rsidRPr="00E569F8">
        <w:rPr>
          <w:rFonts w:ascii="Arial" w:hAnsi="Arial" w:cs="Arial"/>
          <w:sz w:val="28"/>
          <w:szCs w:val="28"/>
        </w:rPr>
        <w:t xml:space="preserve">             </w:t>
      </w:r>
      <w:r>
        <w:rPr>
          <w:rFonts w:ascii="Arial" w:hAnsi="Arial" w:cs="Arial"/>
          <w:sz w:val="28"/>
          <w:szCs w:val="28"/>
        </w:rPr>
        <w:t xml:space="preserve">         </w:t>
      </w:r>
      <w:r w:rsidRPr="00E569F8">
        <w:rPr>
          <w:rFonts w:ascii="Arial" w:hAnsi="Arial" w:cs="Arial"/>
          <w:sz w:val="28"/>
          <w:szCs w:val="28"/>
        </w:rPr>
        <w:t>Health &amp; Social Care</w:t>
      </w:r>
    </w:p>
    <w:p w14:paraId="73275893" w14:textId="5C467220" w:rsidR="00C249F8" w:rsidRPr="00E569F8" w:rsidRDefault="00C249F8" w:rsidP="00C249F8">
      <w:pPr>
        <w:spacing w:line="360" w:lineRule="auto"/>
        <w:ind w:left="1440"/>
        <w:jc w:val="both"/>
        <w:rPr>
          <w:rFonts w:ascii="Arial" w:hAnsi="Arial" w:cs="Arial"/>
          <w:sz w:val="28"/>
          <w:szCs w:val="28"/>
        </w:rPr>
      </w:pPr>
      <w:r w:rsidRPr="00E569F8">
        <w:rPr>
          <w:rFonts w:ascii="Arial" w:hAnsi="Arial" w:cs="Arial"/>
          <w:b/>
          <w:bCs/>
          <w:sz w:val="28"/>
          <w:szCs w:val="28"/>
        </w:rPr>
        <w:t>Title:</w:t>
      </w:r>
      <w:r w:rsidRPr="00E569F8">
        <w:rPr>
          <w:rFonts w:ascii="Arial" w:hAnsi="Arial" w:cs="Arial"/>
          <w:sz w:val="28"/>
          <w:szCs w:val="28"/>
        </w:rPr>
        <w:t xml:space="preserve">                     </w:t>
      </w:r>
      <w:r>
        <w:rPr>
          <w:rFonts w:ascii="Arial" w:hAnsi="Arial" w:cs="Arial"/>
          <w:sz w:val="28"/>
          <w:szCs w:val="28"/>
        </w:rPr>
        <w:t xml:space="preserve">         </w:t>
      </w:r>
      <w:r w:rsidRPr="00E569F8">
        <w:rPr>
          <w:rFonts w:ascii="Arial" w:hAnsi="Arial" w:cs="Arial"/>
          <w:sz w:val="28"/>
          <w:szCs w:val="28"/>
        </w:rPr>
        <w:t>Personal Development Portfolio</w:t>
      </w:r>
    </w:p>
    <w:p w14:paraId="477DEF45" w14:textId="0408AFA1" w:rsidR="00C249F8" w:rsidRPr="00E569F8" w:rsidRDefault="00C249F8" w:rsidP="00C249F8">
      <w:pPr>
        <w:spacing w:line="360" w:lineRule="auto"/>
        <w:ind w:left="1440"/>
        <w:jc w:val="both"/>
        <w:rPr>
          <w:rFonts w:ascii="Arial" w:hAnsi="Arial" w:cs="Arial"/>
          <w:sz w:val="28"/>
          <w:szCs w:val="28"/>
        </w:rPr>
      </w:pPr>
      <w:r w:rsidRPr="00E569F8">
        <w:rPr>
          <w:rFonts w:ascii="Arial" w:hAnsi="Arial" w:cs="Arial"/>
          <w:b/>
          <w:bCs/>
          <w:sz w:val="28"/>
          <w:szCs w:val="28"/>
        </w:rPr>
        <w:t>Module Code:</w:t>
      </w:r>
      <w:r w:rsidRPr="00E569F8">
        <w:rPr>
          <w:rFonts w:ascii="Arial" w:hAnsi="Arial" w:cs="Arial"/>
          <w:sz w:val="28"/>
          <w:szCs w:val="28"/>
        </w:rPr>
        <w:t xml:space="preserve">      </w:t>
      </w:r>
      <w:r>
        <w:rPr>
          <w:rFonts w:ascii="Arial" w:hAnsi="Arial" w:cs="Arial"/>
          <w:sz w:val="28"/>
          <w:szCs w:val="28"/>
        </w:rPr>
        <w:t xml:space="preserve">         </w:t>
      </w:r>
      <w:r w:rsidRPr="00E569F8">
        <w:rPr>
          <w:rFonts w:ascii="Arial" w:hAnsi="Arial" w:cs="Arial"/>
          <w:sz w:val="28"/>
          <w:szCs w:val="28"/>
        </w:rPr>
        <w:t>LCHS4009</w:t>
      </w:r>
    </w:p>
    <w:p w14:paraId="45510B40" w14:textId="360B173A" w:rsidR="00C249F8" w:rsidRPr="00E569F8" w:rsidRDefault="00C249F8" w:rsidP="00C249F8">
      <w:pPr>
        <w:spacing w:line="360" w:lineRule="auto"/>
        <w:ind w:left="1440"/>
        <w:jc w:val="both"/>
        <w:rPr>
          <w:rFonts w:ascii="Arial" w:hAnsi="Arial" w:cs="Arial"/>
          <w:bCs/>
          <w:sz w:val="28"/>
          <w:szCs w:val="28"/>
        </w:rPr>
      </w:pPr>
      <w:r w:rsidRPr="00E569F8">
        <w:rPr>
          <w:rFonts w:ascii="Arial" w:hAnsi="Arial" w:cs="Arial"/>
          <w:b/>
          <w:bCs/>
          <w:sz w:val="28"/>
          <w:szCs w:val="28"/>
        </w:rPr>
        <w:t>Module:</w:t>
      </w:r>
      <w:r w:rsidRPr="00E569F8">
        <w:rPr>
          <w:rFonts w:ascii="Arial" w:hAnsi="Arial" w:cs="Arial"/>
          <w:sz w:val="28"/>
          <w:szCs w:val="28"/>
        </w:rPr>
        <w:t xml:space="preserve">                  </w:t>
      </w:r>
      <w:r w:rsidRPr="00E569F8">
        <w:rPr>
          <w:rFonts w:ascii="Arial" w:hAnsi="Arial" w:cs="Arial"/>
          <w:bCs/>
          <w:sz w:val="28"/>
          <w:szCs w:val="28"/>
        </w:rPr>
        <w:t>Professional Development within Health and Social Care</w:t>
      </w:r>
    </w:p>
    <w:p w14:paraId="51296047" w14:textId="77777777" w:rsidR="00C249F8" w:rsidRPr="00E569F8" w:rsidRDefault="00C249F8" w:rsidP="00C249F8">
      <w:pPr>
        <w:spacing w:line="360" w:lineRule="auto"/>
        <w:ind w:left="1440"/>
        <w:jc w:val="both"/>
        <w:rPr>
          <w:rFonts w:ascii="Arial" w:hAnsi="Arial" w:cs="Arial"/>
          <w:b/>
          <w:bCs/>
          <w:sz w:val="28"/>
          <w:szCs w:val="28"/>
        </w:rPr>
      </w:pPr>
      <w:r w:rsidRPr="00E569F8">
        <w:rPr>
          <w:rFonts w:ascii="Arial" w:hAnsi="Arial" w:cs="Arial"/>
          <w:b/>
          <w:bCs/>
          <w:sz w:val="28"/>
          <w:szCs w:val="28"/>
        </w:rPr>
        <w:t xml:space="preserve">Name of Student:    </w:t>
      </w:r>
    </w:p>
    <w:p w14:paraId="3B5F6F51" w14:textId="77777777" w:rsidR="00C249F8" w:rsidRPr="00E569F8" w:rsidRDefault="00C249F8" w:rsidP="00C249F8">
      <w:pPr>
        <w:spacing w:line="360" w:lineRule="auto"/>
        <w:ind w:left="1440"/>
        <w:jc w:val="both"/>
        <w:rPr>
          <w:rFonts w:ascii="Arial" w:hAnsi="Arial" w:cs="Arial"/>
          <w:b/>
          <w:bCs/>
          <w:sz w:val="28"/>
          <w:szCs w:val="28"/>
        </w:rPr>
      </w:pPr>
      <w:r w:rsidRPr="00E569F8">
        <w:rPr>
          <w:rFonts w:ascii="Arial" w:hAnsi="Arial" w:cs="Arial"/>
          <w:b/>
          <w:bCs/>
          <w:sz w:val="28"/>
          <w:szCs w:val="28"/>
        </w:rPr>
        <w:t xml:space="preserve">Student ID:               </w:t>
      </w:r>
    </w:p>
    <w:p w14:paraId="573E4300" w14:textId="77777777" w:rsidR="00C249F8" w:rsidRPr="00E569F8" w:rsidRDefault="00C249F8" w:rsidP="00C249F8">
      <w:pPr>
        <w:spacing w:line="360" w:lineRule="auto"/>
        <w:ind w:left="1440"/>
        <w:rPr>
          <w:rFonts w:ascii="Arial" w:hAnsi="Arial" w:cs="Arial"/>
          <w:b/>
          <w:bCs/>
          <w:sz w:val="22"/>
        </w:rPr>
      </w:pPr>
      <w:r w:rsidRPr="00E569F8">
        <w:rPr>
          <w:rFonts w:ascii="Arial" w:hAnsi="Arial" w:cs="Arial"/>
          <w:b/>
          <w:bCs/>
          <w:sz w:val="28"/>
          <w:szCs w:val="28"/>
        </w:rPr>
        <w:t>Lecturer Name:</w:t>
      </w:r>
      <w:r w:rsidRPr="00E569F8">
        <w:rPr>
          <w:rFonts w:ascii="Arial" w:hAnsi="Arial" w:cs="Arial"/>
          <w:b/>
          <w:bCs/>
          <w:sz w:val="22"/>
        </w:rPr>
        <w:t xml:space="preserve"> </w:t>
      </w:r>
      <w:r w:rsidRPr="00E569F8">
        <w:rPr>
          <w:rFonts w:ascii="Arial" w:hAnsi="Arial" w:cs="Arial"/>
          <w:b/>
          <w:bCs/>
          <w:sz w:val="22"/>
        </w:rPr>
        <w:br/>
      </w:r>
    </w:p>
    <w:sdt>
      <w:sdtPr>
        <w:rPr>
          <w:rFonts w:ascii="Calibri" w:eastAsiaTheme="minorEastAsia" w:hAnsi="Calibri" w:cstheme="minorBidi"/>
          <w:b w:val="0"/>
          <w:bCs w:val="0"/>
          <w:color w:val="auto"/>
          <w:sz w:val="21"/>
          <w:szCs w:val="22"/>
        </w:rPr>
        <w:id w:val="-707720244"/>
        <w:docPartObj>
          <w:docPartGallery w:val="Table of Contents"/>
          <w:docPartUnique/>
        </w:docPartObj>
      </w:sdtPr>
      <w:sdtEndPr>
        <w:rPr>
          <w:noProof/>
        </w:rPr>
      </w:sdtEndPr>
      <w:sdtContent>
        <w:p w14:paraId="05A462CE" w14:textId="2FB77F43" w:rsidR="00C249F8" w:rsidRDefault="00C249F8">
          <w:pPr>
            <w:pStyle w:val="TOCHeading"/>
          </w:pPr>
          <w:r>
            <w:t>Table of Contents</w:t>
          </w:r>
        </w:p>
        <w:p w14:paraId="08B8BDFC" w14:textId="0EE5AE64" w:rsidR="00A0658B" w:rsidRDefault="00C249F8">
          <w:pPr>
            <w:pStyle w:val="TOC2"/>
            <w:tabs>
              <w:tab w:val="right" w:leader="dot" w:pos="8630"/>
            </w:tabs>
            <w:rPr>
              <w:rFonts w:asciiTheme="minorHAnsi" w:hAnsiTheme="minorHAnsi"/>
              <w:noProof/>
              <w:kern w:val="2"/>
              <w:sz w:val="24"/>
              <w:szCs w:val="24"/>
              <w:lang/>
              <w14:ligatures w14:val="standardContextual"/>
            </w:rPr>
          </w:pPr>
          <w:r>
            <w:fldChar w:fldCharType="begin"/>
          </w:r>
          <w:r>
            <w:instrText xml:space="preserve"> TOC \o "1-3" \h \z \u </w:instrText>
          </w:r>
          <w:r>
            <w:fldChar w:fldCharType="separate"/>
          </w:r>
          <w:hyperlink w:anchor="_Toc235613825" w:history="1">
            <w:r w:rsidR="00A0658B" w:rsidRPr="00D1772B">
              <w:rPr>
                <w:rStyle w:val="Hyperlink"/>
                <w:noProof/>
              </w:rPr>
              <w:t>CURRICULUM VITAE</w:t>
            </w:r>
            <w:r w:rsidR="00A0658B">
              <w:rPr>
                <w:noProof/>
                <w:webHidden/>
              </w:rPr>
              <w:tab/>
            </w:r>
            <w:r w:rsidR="00A0658B">
              <w:rPr>
                <w:noProof/>
                <w:webHidden/>
              </w:rPr>
              <w:fldChar w:fldCharType="begin"/>
            </w:r>
            <w:r w:rsidR="00A0658B">
              <w:rPr>
                <w:noProof/>
                <w:webHidden/>
              </w:rPr>
              <w:instrText xml:space="preserve"> PAGEREF _Toc235613825 \h </w:instrText>
            </w:r>
            <w:r w:rsidR="00A0658B">
              <w:rPr>
                <w:noProof/>
                <w:webHidden/>
              </w:rPr>
            </w:r>
            <w:r w:rsidR="00A0658B">
              <w:rPr>
                <w:noProof/>
                <w:webHidden/>
              </w:rPr>
              <w:fldChar w:fldCharType="separate"/>
            </w:r>
            <w:r w:rsidR="00A0658B">
              <w:rPr>
                <w:noProof/>
                <w:webHidden/>
              </w:rPr>
              <w:t>3</w:t>
            </w:r>
            <w:r w:rsidR="00A0658B">
              <w:rPr>
                <w:noProof/>
                <w:webHidden/>
              </w:rPr>
              <w:fldChar w:fldCharType="end"/>
            </w:r>
          </w:hyperlink>
        </w:p>
        <w:p w14:paraId="325D2D70" w14:textId="27E2CBC8"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26" w:history="1">
            <w:r w:rsidRPr="00D1772B">
              <w:rPr>
                <w:rStyle w:val="Hyperlink"/>
                <w:noProof/>
              </w:rPr>
              <w:t>Personal Statement</w:t>
            </w:r>
            <w:r>
              <w:rPr>
                <w:noProof/>
                <w:webHidden/>
              </w:rPr>
              <w:tab/>
            </w:r>
            <w:r>
              <w:rPr>
                <w:noProof/>
                <w:webHidden/>
              </w:rPr>
              <w:fldChar w:fldCharType="begin"/>
            </w:r>
            <w:r>
              <w:rPr>
                <w:noProof/>
                <w:webHidden/>
              </w:rPr>
              <w:instrText xml:space="preserve"> PAGEREF _Toc235613826 \h </w:instrText>
            </w:r>
            <w:r>
              <w:rPr>
                <w:noProof/>
                <w:webHidden/>
              </w:rPr>
            </w:r>
            <w:r>
              <w:rPr>
                <w:noProof/>
                <w:webHidden/>
              </w:rPr>
              <w:fldChar w:fldCharType="separate"/>
            </w:r>
            <w:r>
              <w:rPr>
                <w:noProof/>
                <w:webHidden/>
              </w:rPr>
              <w:t>5</w:t>
            </w:r>
            <w:r>
              <w:rPr>
                <w:noProof/>
                <w:webHidden/>
              </w:rPr>
              <w:fldChar w:fldCharType="end"/>
            </w:r>
          </w:hyperlink>
        </w:p>
        <w:p w14:paraId="3BA4E0B4" w14:textId="0A744AB1"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27" w:history="1">
            <w:r w:rsidRPr="00D1772B">
              <w:rPr>
                <w:rStyle w:val="Hyperlink"/>
                <w:noProof/>
              </w:rPr>
              <w:t>(a): SWOT Analysis</w:t>
            </w:r>
            <w:r>
              <w:rPr>
                <w:noProof/>
                <w:webHidden/>
              </w:rPr>
              <w:tab/>
            </w:r>
            <w:r>
              <w:rPr>
                <w:noProof/>
                <w:webHidden/>
              </w:rPr>
              <w:fldChar w:fldCharType="begin"/>
            </w:r>
            <w:r>
              <w:rPr>
                <w:noProof/>
                <w:webHidden/>
              </w:rPr>
              <w:instrText xml:space="preserve"> PAGEREF _Toc235613827 \h </w:instrText>
            </w:r>
            <w:r>
              <w:rPr>
                <w:noProof/>
                <w:webHidden/>
              </w:rPr>
            </w:r>
            <w:r>
              <w:rPr>
                <w:noProof/>
                <w:webHidden/>
              </w:rPr>
              <w:fldChar w:fldCharType="separate"/>
            </w:r>
            <w:r>
              <w:rPr>
                <w:noProof/>
                <w:webHidden/>
              </w:rPr>
              <w:t>6</w:t>
            </w:r>
            <w:r>
              <w:rPr>
                <w:noProof/>
                <w:webHidden/>
              </w:rPr>
              <w:fldChar w:fldCharType="end"/>
            </w:r>
          </w:hyperlink>
        </w:p>
        <w:p w14:paraId="3F4D2A04" w14:textId="1206E500"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28" w:history="1">
            <w:r w:rsidRPr="00D1772B">
              <w:rPr>
                <w:rStyle w:val="Hyperlink"/>
                <w:noProof/>
              </w:rPr>
              <w:t>(b): Personal Development Plan (PDP)</w:t>
            </w:r>
            <w:r>
              <w:rPr>
                <w:noProof/>
                <w:webHidden/>
              </w:rPr>
              <w:tab/>
            </w:r>
            <w:r>
              <w:rPr>
                <w:noProof/>
                <w:webHidden/>
              </w:rPr>
              <w:fldChar w:fldCharType="begin"/>
            </w:r>
            <w:r>
              <w:rPr>
                <w:noProof/>
                <w:webHidden/>
              </w:rPr>
              <w:instrText xml:space="preserve"> PAGEREF _Toc235613828 \h </w:instrText>
            </w:r>
            <w:r>
              <w:rPr>
                <w:noProof/>
                <w:webHidden/>
              </w:rPr>
            </w:r>
            <w:r>
              <w:rPr>
                <w:noProof/>
                <w:webHidden/>
              </w:rPr>
              <w:fldChar w:fldCharType="separate"/>
            </w:r>
            <w:r>
              <w:rPr>
                <w:noProof/>
                <w:webHidden/>
              </w:rPr>
              <w:t>7</w:t>
            </w:r>
            <w:r>
              <w:rPr>
                <w:noProof/>
                <w:webHidden/>
              </w:rPr>
              <w:fldChar w:fldCharType="end"/>
            </w:r>
          </w:hyperlink>
        </w:p>
        <w:p w14:paraId="0E51A004" w14:textId="6D021462"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29" w:history="1">
            <w:r w:rsidRPr="00D1772B">
              <w:rPr>
                <w:rStyle w:val="Hyperlink"/>
                <w:noProof/>
              </w:rPr>
              <w:t>Personal Development Plan reflection</w:t>
            </w:r>
            <w:r>
              <w:rPr>
                <w:noProof/>
                <w:webHidden/>
              </w:rPr>
              <w:tab/>
            </w:r>
            <w:r>
              <w:rPr>
                <w:noProof/>
                <w:webHidden/>
              </w:rPr>
              <w:fldChar w:fldCharType="begin"/>
            </w:r>
            <w:r>
              <w:rPr>
                <w:noProof/>
                <w:webHidden/>
              </w:rPr>
              <w:instrText xml:space="preserve"> PAGEREF _Toc235613829 \h </w:instrText>
            </w:r>
            <w:r>
              <w:rPr>
                <w:noProof/>
                <w:webHidden/>
              </w:rPr>
            </w:r>
            <w:r>
              <w:rPr>
                <w:noProof/>
                <w:webHidden/>
              </w:rPr>
              <w:fldChar w:fldCharType="separate"/>
            </w:r>
            <w:r>
              <w:rPr>
                <w:noProof/>
                <w:webHidden/>
              </w:rPr>
              <w:t>9</w:t>
            </w:r>
            <w:r>
              <w:rPr>
                <w:noProof/>
                <w:webHidden/>
              </w:rPr>
              <w:fldChar w:fldCharType="end"/>
            </w:r>
          </w:hyperlink>
        </w:p>
        <w:p w14:paraId="6C7474A5" w14:textId="19FC0A35"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30" w:history="1">
            <w:r w:rsidRPr="00D1772B">
              <w:rPr>
                <w:rStyle w:val="Hyperlink"/>
                <w:noProof/>
              </w:rPr>
              <w:t>Critical Reflection Using Gibbs' Reflective Cycle (1988)</w:t>
            </w:r>
            <w:r>
              <w:rPr>
                <w:noProof/>
                <w:webHidden/>
              </w:rPr>
              <w:tab/>
            </w:r>
            <w:r>
              <w:rPr>
                <w:noProof/>
                <w:webHidden/>
              </w:rPr>
              <w:fldChar w:fldCharType="begin"/>
            </w:r>
            <w:r>
              <w:rPr>
                <w:noProof/>
                <w:webHidden/>
              </w:rPr>
              <w:instrText xml:space="preserve"> PAGEREF _Toc235613830 \h </w:instrText>
            </w:r>
            <w:r>
              <w:rPr>
                <w:noProof/>
                <w:webHidden/>
              </w:rPr>
            </w:r>
            <w:r>
              <w:rPr>
                <w:noProof/>
                <w:webHidden/>
              </w:rPr>
              <w:fldChar w:fldCharType="separate"/>
            </w:r>
            <w:r>
              <w:rPr>
                <w:noProof/>
                <w:webHidden/>
              </w:rPr>
              <w:t>9</w:t>
            </w:r>
            <w:r>
              <w:rPr>
                <w:noProof/>
                <w:webHidden/>
              </w:rPr>
              <w:fldChar w:fldCharType="end"/>
            </w:r>
          </w:hyperlink>
        </w:p>
        <w:p w14:paraId="4AABCAD0" w14:textId="75F23B50"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31" w:history="1">
            <w:r w:rsidRPr="00D1772B">
              <w:rPr>
                <w:rStyle w:val="Hyperlink"/>
                <w:noProof/>
              </w:rPr>
              <w:t>Critical Reflection on LCHS4009 Component 1 Presentation: Problem Solving in Health and Social Care</w:t>
            </w:r>
            <w:r>
              <w:rPr>
                <w:noProof/>
                <w:webHidden/>
              </w:rPr>
              <w:tab/>
            </w:r>
            <w:r>
              <w:rPr>
                <w:noProof/>
                <w:webHidden/>
              </w:rPr>
              <w:fldChar w:fldCharType="begin"/>
            </w:r>
            <w:r>
              <w:rPr>
                <w:noProof/>
                <w:webHidden/>
              </w:rPr>
              <w:instrText xml:space="preserve"> PAGEREF _Toc235613831 \h </w:instrText>
            </w:r>
            <w:r>
              <w:rPr>
                <w:noProof/>
                <w:webHidden/>
              </w:rPr>
            </w:r>
            <w:r>
              <w:rPr>
                <w:noProof/>
                <w:webHidden/>
              </w:rPr>
              <w:fldChar w:fldCharType="separate"/>
            </w:r>
            <w:r>
              <w:rPr>
                <w:noProof/>
                <w:webHidden/>
              </w:rPr>
              <w:t>9</w:t>
            </w:r>
            <w:r>
              <w:rPr>
                <w:noProof/>
                <w:webHidden/>
              </w:rPr>
              <w:fldChar w:fldCharType="end"/>
            </w:r>
          </w:hyperlink>
        </w:p>
        <w:p w14:paraId="3B90648E" w14:textId="1DAF0781"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32" w:history="1">
            <w:r w:rsidRPr="00D1772B">
              <w:rPr>
                <w:rStyle w:val="Hyperlink"/>
                <w:noProof/>
              </w:rPr>
              <w:t>Description</w:t>
            </w:r>
            <w:r>
              <w:rPr>
                <w:noProof/>
                <w:webHidden/>
              </w:rPr>
              <w:tab/>
            </w:r>
            <w:r>
              <w:rPr>
                <w:noProof/>
                <w:webHidden/>
              </w:rPr>
              <w:fldChar w:fldCharType="begin"/>
            </w:r>
            <w:r>
              <w:rPr>
                <w:noProof/>
                <w:webHidden/>
              </w:rPr>
              <w:instrText xml:space="preserve"> PAGEREF _Toc235613832 \h </w:instrText>
            </w:r>
            <w:r>
              <w:rPr>
                <w:noProof/>
                <w:webHidden/>
              </w:rPr>
            </w:r>
            <w:r>
              <w:rPr>
                <w:noProof/>
                <w:webHidden/>
              </w:rPr>
              <w:fldChar w:fldCharType="separate"/>
            </w:r>
            <w:r>
              <w:rPr>
                <w:noProof/>
                <w:webHidden/>
              </w:rPr>
              <w:t>10</w:t>
            </w:r>
            <w:r>
              <w:rPr>
                <w:noProof/>
                <w:webHidden/>
              </w:rPr>
              <w:fldChar w:fldCharType="end"/>
            </w:r>
          </w:hyperlink>
        </w:p>
        <w:p w14:paraId="2D6E7101" w14:textId="7A7AF49F"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33" w:history="1">
            <w:r w:rsidRPr="00D1772B">
              <w:rPr>
                <w:rStyle w:val="Hyperlink"/>
                <w:noProof/>
              </w:rPr>
              <w:t>Feelings</w:t>
            </w:r>
            <w:r>
              <w:rPr>
                <w:noProof/>
                <w:webHidden/>
              </w:rPr>
              <w:tab/>
            </w:r>
            <w:r>
              <w:rPr>
                <w:noProof/>
                <w:webHidden/>
              </w:rPr>
              <w:fldChar w:fldCharType="begin"/>
            </w:r>
            <w:r>
              <w:rPr>
                <w:noProof/>
                <w:webHidden/>
              </w:rPr>
              <w:instrText xml:space="preserve"> PAGEREF _Toc235613833 \h </w:instrText>
            </w:r>
            <w:r>
              <w:rPr>
                <w:noProof/>
                <w:webHidden/>
              </w:rPr>
            </w:r>
            <w:r>
              <w:rPr>
                <w:noProof/>
                <w:webHidden/>
              </w:rPr>
              <w:fldChar w:fldCharType="separate"/>
            </w:r>
            <w:r>
              <w:rPr>
                <w:noProof/>
                <w:webHidden/>
              </w:rPr>
              <w:t>10</w:t>
            </w:r>
            <w:r>
              <w:rPr>
                <w:noProof/>
                <w:webHidden/>
              </w:rPr>
              <w:fldChar w:fldCharType="end"/>
            </w:r>
          </w:hyperlink>
        </w:p>
        <w:p w14:paraId="00F20FE7" w14:textId="6BF6AC06"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34" w:history="1">
            <w:r w:rsidRPr="00D1772B">
              <w:rPr>
                <w:rStyle w:val="Hyperlink"/>
                <w:noProof/>
              </w:rPr>
              <w:t>Evaluation</w:t>
            </w:r>
            <w:r>
              <w:rPr>
                <w:noProof/>
                <w:webHidden/>
              </w:rPr>
              <w:tab/>
            </w:r>
            <w:r>
              <w:rPr>
                <w:noProof/>
                <w:webHidden/>
              </w:rPr>
              <w:fldChar w:fldCharType="begin"/>
            </w:r>
            <w:r>
              <w:rPr>
                <w:noProof/>
                <w:webHidden/>
              </w:rPr>
              <w:instrText xml:space="preserve"> PAGEREF _Toc235613834 \h </w:instrText>
            </w:r>
            <w:r>
              <w:rPr>
                <w:noProof/>
                <w:webHidden/>
              </w:rPr>
            </w:r>
            <w:r>
              <w:rPr>
                <w:noProof/>
                <w:webHidden/>
              </w:rPr>
              <w:fldChar w:fldCharType="separate"/>
            </w:r>
            <w:r>
              <w:rPr>
                <w:noProof/>
                <w:webHidden/>
              </w:rPr>
              <w:t>10</w:t>
            </w:r>
            <w:r>
              <w:rPr>
                <w:noProof/>
                <w:webHidden/>
              </w:rPr>
              <w:fldChar w:fldCharType="end"/>
            </w:r>
          </w:hyperlink>
        </w:p>
        <w:p w14:paraId="6158D0E8" w14:textId="329C5674"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35" w:history="1">
            <w:r w:rsidRPr="00D1772B">
              <w:rPr>
                <w:rStyle w:val="Hyperlink"/>
                <w:noProof/>
              </w:rPr>
              <w:t>Analysis</w:t>
            </w:r>
            <w:r>
              <w:rPr>
                <w:noProof/>
                <w:webHidden/>
              </w:rPr>
              <w:tab/>
            </w:r>
            <w:r>
              <w:rPr>
                <w:noProof/>
                <w:webHidden/>
              </w:rPr>
              <w:fldChar w:fldCharType="begin"/>
            </w:r>
            <w:r>
              <w:rPr>
                <w:noProof/>
                <w:webHidden/>
              </w:rPr>
              <w:instrText xml:space="preserve"> PAGEREF _Toc235613835 \h </w:instrText>
            </w:r>
            <w:r>
              <w:rPr>
                <w:noProof/>
                <w:webHidden/>
              </w:rPr>
            </w:r>
            <w:r>
              <w:rPr>
                <w:noProof/>
                <w:webHidden/>
              </w:rPr>
              <w:fldChar w:fldCharType="separate"/>
            </w:r>
            <w:r>
              <w:rPr>
                <w:noProof/>
                <w:webHidden/>
              </w:rPr>
              <w:t>11</w:t>
            </w:r>
            <w:r>
              <w:rPr>
                <w:noProof/>
                <w:webHidden/>
              </w:rPr>
              <w:fldChar w:fldCharType="end"/>
            </w:r>
          </w:hyperlink>
        </w:p>
        <w:p w14:paraId="275332C5" w14:textId="430DF0CA"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36" w:history="1">
            <w:r w:rsidRPr="00D1772B">
              <w:rPr>
                <w:rStyle w:val="Hyperlink"/>
                <w:noProof/>
              </w:rPr>
              <w:t>Conclusions and Action Plan</w:t>
            </w:r>
            <w:r>
              <w:rPr>
                <w:noProof/>
                <w:webHidden/>
              </w:rPr>
              <w:tab/>
            </w:r>
            <w:r>
              <w:rPr>
                <w:noProof/>
                <w:webHidden/>
              </w:rPr>
              <w:fldChar w:fldCharType="begin"/>
            </w:r>
            <w:r>
              <w:rPr>
                <w:noProof/>
                <w:webHidden/>
              </w:rPr>
              <w:instrText xml:space="preserve"> PAGEREF _Toc235613836 \h </w:instrText>
            </w:r>
            <w:r>
              <w:rPr>
                <w:noProof/>
                <w:webHidden/>
              </w:rPr>
            </w:r>
            <w:r>
              <w:rPr>
                <w:noProof/>
                <w:webHidden/>
              </w:rPr>
              <w:fldChar w:fldCharType="separate"/>
            </w:r>
            <w:r>
              <w:rPr>
                <w:noProof/>
                <w:webHidden/>
              </w:rPr>
              <w:t>11</w:t>
            </w:r>
            <w:r>
              <w:rPr>
                <w:noProof/>
                <w:webHidden/>
              </w:rPr>
              <w:fldChar w:fldCharType="end"/>
            </w:r>
          </w:hyperlink>
        </w:p>
        <w:p w14:paraId="3DCF7061" w14:textId="5EEE6139" w:rsidR="00A0658B" w:rsidRDefault="00A0658B">
          <w:pPr>
            <w:pStyle w:val="TOC2"/>
            <w:tabs>
              <w:tab w:val="right" w:leader="dot" w:pos="8630"/>
            </w:tabs>
            <w:rPr>
              <w:rFonts w:asciiTheme="minorHAnsi" w:hAnsiTheme="minorHAnsi"/>
              <w:noProof/>
              <w:kern w:val="2"/>
              <w:sz w:val="24"/>
              <w:szCs w:val="24"/>
              <w:lang/>
              <w14:ligatures w14:val="standardContextual"/>
            </w:rPr>
          </w:pPr>
          <w:hyperlink w:anchor="_Toc235613837" w:history="1">
            <w:r w:rsidRPr="00D1772B">
              <w:rPr>
                <w:rStyle w:val="Hyperlink"/>
                <w:noProof/>
              </w:rPr>
              <w:t>References</w:t>
            </w:r>
            <w:r>
              <w:rPr>
                <w:noProof/>
                <w:webHidden/>
              </w:rPr>
              <w:tab/>
            </w:r>
            <w:r>
              <w:rPr>
                <w:noProof/>
                <w:webHidden/>
              </w:rPr>
              <w:fldChar w:fldCharType="begin"/>
            </w:r>
            <w:r>
              <w:rPr>
                <w:noProof/>
                <w:webHidden/>
              </w:rPr>
              <w:instrText xml:space="preserve"> PAGEREF _Toc235613837 \h </w:instrText>
            </w:r>
            <w:r>
              <w:rPr>
                <w:noProof/>
                <w:webHidden/>
              </w:rPr>
            </w:r>
            <w:r>
              <w:rPr>
                <w:noProof/>
                <w:webHidden/>
              </w:rPr>
              <w:fldChar w:fldCharType="separate"/>
            </w:r>
            <w:r>
              <w:rPr>
                <w:noProof/>
                <w:webHidden/>
              </w:rPr>
              <w:t>11</w:t>
            </w:r>
            <w:r>
              <w:rPr>
                <w:noProof/>
                <w:webHidden/>
              </w:rPr>
              <w:fldChar w:fldCharType="end"/>
            </w:r>
          </w:hyperlink>
        </w:p>
        <w:p w14:paraId="0E6F3455" w14:textId="5A1717A6" w:rsidR="00C249F8" w:rsidRDefault="00C249F8">
          <w:r>
            <w:rPr>
              <w:b/>
              <w:bCs/>
              <w:noProof/>
            </w:rPr>
            <w:fldChar w:fldCharType="end"/>
          </w:r>
        </w:p>
      </w:sdtContent>
    </w:sdt>
    <w:p w14:paraId="0D701706" w14:textId="77777777" w:rsidR="00C249F8" w:rsidRDefault="00C249F8" w:rsidP="00C249F8">
      <w:pPr>
        <w:pStyle w:val="Heading1"/>
        <w:spacing w:line="360" w:lineRule="auto"/>
        <w:jc w:val="both"/>
        <w:rPr>
          <w:rFonts w:ascii="Arial" w:hAnsi="Arial" w:cs="Arial"/>
          <w:sz w:val="22"/>
          <w:szCs w:val="22"/>
        </w:rPr>
      </w:pPr>
    </w:p>
    <w:p w14:paraId="46E9BC79" w14:textId="77777777" w:rsidR="00C249F8" w:rsidRDefault="00C249F8" w:rsidP="00C249F8"/>
    <w:p w14:paraId="10ABA706" w14:textId="77777777" w:rsidR="00C249F8" w:rsidRDefault="00C249F8" w:rsidP="00C249F8"/>
    <w:p w14:paraId="3EEA35DE" w14:textId="77777777" w:rsidR="00AD69CA" w:rsidRDefault="00AD69CA" w:rsidP="00C249F8"/>
    <w:p w14:paraId="76795CA7" w14:textId="77777777" w:rsidR="00AD69CA" w:rsidRDefault="00AD69CA" w:rsidP="00C249F8"/>
    <w:p w14:paraId="5D06BE8E" w14:textId="77777777" w:rsidR="00AD69CA" w:rsidRDefault="00AD69CA" w:rsidP="00C249F8"/>
    <w:p w14:paraId="4D9B7689" w14:textId="77777777" w:rsidR="00AD69CA" w:rsidRDefault="00AD69CA" w:rsidP="00C249F8"/>
    <w:p w14:paraId="2CE8D20A" w14:textId="77777777" w:rsidR="00AD69CA" w:rsidRDefault="00AD69CA" w:rsidP="00C249F8"/>
    <w:p w14:paraId="6270E100" w14:textId="77777777" w:rsidR="00AD69CA" w:rsidRPr="00C249F8" w:rsidRDefault="00AD69CA" w:rsidP="00C249F8"/>
    <w:p w14:paraId="6D70042E" w14:textId="77777777" w:rsidR="00C249F8" w:rsidRDefault="00C249F8" w:rsidP="00C249F8">
      <w:pPr>
        <w:pStyle w:val="Heading1"/>
        <w:spacing w:line="360" w:lineRule="auto"/>
        <w:jc w:val="both"/>
        <w:rPr>
          <w:rFonts w:ascii="Arial" w:hAnsi="Arial" w:cs="Arial"/>
          <w:sz w:val="22"/>
          <w:szCs w:val="22"/>
        </w:rPr>
      </w:pPr>
    </w:p>
    <w:p w14:paraId="430B1095" w14:textId="77777777" w:rsidR="00C249F8" w:rsidRDefault="00C249F8" w:rsidP="00C249F8">
      <w:pPr>
        <w:spacing w:line="360" w:lineRule="auto"/>
        <w:rPr>
          <w:rFonts w:ascii="Arial" w:hAnsi="Arial" w:cs="Arial"/>
          <w:b/>
          <w:sz w:val="22"/>
        </w:rPr>
      </w:pPr>
    </w:p>
    <w:p w14:paraId="6F8594FC" w14:textId="77777777" w:rsidR="00C249F8" w:rsidRDefault="00C249F8" w:rsidP="00C249F8">
      <w:pPr>
        <w:spacing w:line="360" w:lineRule="auto"/>
        <w:rPr>
          <w:rFonts w:ascii="Arial" w:hAnsi="Arial" w:cs="Arial"/>
          <w:b/>
          <w:sz w:val="22"/>
        </w:rPr>
      </w:pPr>
    </w:p>
    <w:p w14:paraId="01DD1AF2" w14:textId="77777777" w:rsidR="00C249F8" w:rsidRPr="00C249F8" w:rsidRDefault="00C249F8" w:rsidP="00C249F8">
      <w:pPr>
        <w:pStyle w:val="Heading2"/>
        <w:jc w:val="center"/>
      </w:pPr>
      <w:bookmarkStart w:id="0" w:name="_Toc235613825"/>
      <w:r w:rsidRPr="00C249F8">
        <w:lastRenderedPageBreak/>
        <w:t>CURRICULUM VITAE</w:t>
      </w:r>
      <w:bookmarkEnd w:id="0"/>
    </w:p>
    <w:p w14:paraId="6CC2A266" w14:textId="77777777" w:rsidR="00C249F8" w:rsidRDefault="00C249F8" w:rsidP="00C249F8">
      <w:pPr>
        <w:spacing w:line="360" w:lineRule="auto"/>
        <w:rPr>
          <w:rFonts w:ascii="Arial" w:hAnsi="Arial" w:cs="Arial"/>
          <w:b/>
          <w:sz w:val="22"/>
        </w:rPr>
      </w:pPr>
    </w:p>
    <w:p w14:paraId="60BF0A37" w14:textId="77777777" w:rsidR="00AD69CA" w:rsidRDefault="00225B48" w:rsidP="00C249F8">
      <w:pPr>
        <w:spacing w:line="360" w:lineRule="auto"/>
        <w:rPr>
          <w:rFonts w:ascii="Arial" w:hAnsi="Arial" w:cs="Arial"/>
          <w:b/>
          <w:sz w:val="22"/>
        </w:rPr>
      </w:pPr>
      <w:r w:rsidRPr="00C249F8">
        <w:rPr>
          <w:rFonts w:ascii="Arial" w:hAnsi="Arial" w:cs="Arial"/>
          <w:b/>
          <w:sz w:val="22"/>
        </w:rPr>
        <w:t>SAMEERA</w:t>
      </w:r>
    </w:p>
    <w:p w14:paraId="741B6975" w14:textId="3AAB82A0" w:rsidR="002B1AA5" w:rsidRPr="00AD69CA" w:rsidRDefault="00225B48" w:rsidP="00C249F8">
      <w:pPr>
        <w:spacing w:line="360" w:lineRule="auto"/>
        <w:rPr>
          <w:rFonts w:ascii="Arial" w:hAnsi="Arial" w:cs="Arial"/>
          <w:b/>
          <w:sz w:val="22"/>
        </w:rPr>
      </w:pPr>
      <w:r w:rsidRPr="00C249F8">
        <w:rPr>
          <w:rFonts w:ascii="Arial" w:hAnsi="Arial" w:cs="Arial"/>
          <w:sz w:val="22"/>
        </w:rPr>
        <w:t>Email: sameera@email.com</w:t>
      </w:r>
    </w:p>
    <w:p w14:paraId="5AA9B38D" w14:textId="77777777" w:rsidR="002B1AA5" w:rsidRPr="00C249F8" w:rsidRDefault="00225B48" w:rsidP="00C249F8">
      <w:pPr>
        <w:spacing w:line="360" w:lineRule="auto"/>
        <w:jc w:val="both"/>
        <w:rPr>
          <w:rFonts w:ascii="Arial" w:hAnsi="Arial" w:cs="Arial"/>
          <w:sz w:val="22"/>
        </w:rPr>
      </w:pPr>
      <w:r w:rsidRPr="00C249F8">
        <w:rPr>
          <w:rFonts w:ascii="Arial" w:hAnsi="Arial" w:cs="Arial"/>
          <w:b/>
          <w:sz w:val="22"/>
        </w:rPr>
        <w:t>PERSONAL PROFILE</w:t>
      </w:r>
    </w:p>
    <w:p w14:paraId="3B5A006A" w14:textId="1BF7D4DF" w:rsidR="002B1AA5" w:rsidRPr="00C249F8" w:rsidRDefault="00225B48" w:rsidP="00C249F8">
      <w:pPr>
        <w:spacing w:line="360" w:lineRule="auto"/>
        <w:jc w:val="both"/>
        <w:rPr>
          <w:rFonts w:ascii="Arial" w:hAnsi="Arial" w:cs="Arial"/>
          <w:sz w:val="22"/>
        </w:rPr>
      </w:pPr>
      <w:r w:rsidRPr="00C249F8">
        <w:rPr>
          <w:rFonts w:ascii="Arial" w:hAnsi="Arial" w:cs="Arial"/>
          <w:sz w:val="22"/>
        </w:rPr>
        <w:t>Compassionate and dedicated care professional</w:t>
      </w:r>
      <w:r w:rsidRPr="00C249F8">
        <w:rPr>
          <w:rFonts w:ascii="Arial" w:hAnsi="Arial" w:cs="Arial"/>
          <w:sz w:val="22"/>
        </w:rPr>
        <w:t xml:space="preserve"> seeking a Residential Support Worker position within the UK Health and Social Care sector. Experienced in supporting adults with diverse needs, promoting independence, safeguarding vulnerable individuals and delivering person-centred support. </w:t>
      </w:r>
    </w:p>
    <w:p w14:paraId="06CEB455" w14:textId="77777777" w:rsidR="002B1AA5" w:rsidRPr="00C249F8" w:rsidRDefault="00225B48" w:rsidP="00C249F8">
      <w:pPr>
        <w:spacing w:line="360" w:lineRule="auto"/>
        <w:jc w:val="both"/>
        <w:rPr>
          <w:rFonts w:ascii="Arial" w:hAnsi="Arial" w:cs="Arial"/>
          <w:sz w:val="22"/>
        </w:rPr>
      </w:pPr>
      <w:r w:rsidRPr="00C249F8">
        <w:rPr>
          <w:rFonts w:ascii="Arial" w:hAnsi="Arial" w:cs="Arial"/>
          <w:b/>
          <w:sz w:val="22"/>
        </w:rPr>
        <w:t>CORE COMPETENCIES</w:t>
      </w:r>
    </w:p>
    <w:p w14:paraId="42E8E1D8"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Person-centred support and care planning.</w:t>
      </w:r>
    </w:p>
    <w:p w14:paraId="7B2CE173"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Safeguarding adults and professional boundaries.</w:t>
      </w:r>
    </w:p>
    <w:p w14:paraId="03D1EBA5"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Supporting daily living and personal care.</w:t>
      </w:r>
    </w:p>
    <w:p w14:paraId="2749DDF4"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Risk awareness and incident reporting.</w:t>
      </w:r>
    </w:p>
    <w:p w14:paraId="57D49848"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Communication and relationship building.</w:t>
      </w:r>
    </w:p>
    <w:p w14:paraId="11E2D64E"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Behaviour support and de-escalation awareness.</w:t>
      </w:r>
    </w:p>
    <w:p w14:paraId="46442123"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Record keeping and confidentiality (GDPR).</w:t>
      </w:r>
    </w:p>
    <w:p w14:paraId="3EB81B66"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Equality, diversity and inclusion.</w:t>
      </w:r>
    </w:p>
    <w:p w14:paraId="37FFF02C"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Teamwork and multidisciplinary collaboration.</w:t>
      </w:r>
    </w:p>
    <w:p w14:paraId="70AD92D6"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Organisation and time management.</w:t>
      </w:r>
    </w:p>
    <w:p w14:paraId="4DE70730" w14:textId="77777777" w:rsidR="002B1AA5" w:rsidRPr="00C249F8" w:rsidRDefault="00225B48" w:rsidP="00C249F8">
      <w:pPr>
        <w:spacing w:line="360" w:lineRule="auto"/>
        <w:jc w:val="both"/>
        <w:rPr>
          <w:rFonts w:ascii="Arial" w:hAnsi="Arial" w:cs="Arial"/>
          <w:sz w:val="22"/>
        </w:rPr>
      </w:pPr>
      <w:r w:rsidRPr="00C249F8">
        <w:rPr>
          <w:rFonts w:ascii="Arial" w:hAnsi="Arial" w:cs="Arial"/>
          <w:b/>
          <w:sz w:val="22"/>
        </w:rPr>
        <w:t>PROFESSIONAL EXPERIENCE</w:t>
      </w:r>
    </w:p>
    <w:p w14:paraId="330BA88F" w14:textId="77777777" w:rsidR="002B1AA5" w:rsidRPr="00C249F8" w:rsidRDefault="00225B48" w:rsidP="00AD69CA">
      <w:pPr>
        <w:spacing w:line="360" w:lineRule="auto"/>
        <w:rPr>
          <w:rFonts w:ascii="Arial" w:hAnsi="Arial" w:cs="Arial"/>
          <w:sz w:val="22"/>
        </w:rPr>
      </w:pPr>
      <w:r w:rsidRPr="00C249F8">
        <w:rPr>
          <w:rFonts w:ascii="Arial" w:hAnsi="Arial" w:cs="Arial"/>
          <w:b/>
          <w:sz w:val="22"/>
        </w:rPr>
        <w:t>2020 – 2023</w:t>
      </w:r>
      <w:r w:rsidRPr="00C249F8">
        <w:rPr>
          <w:rFonts w:ascii="Arial" w:hAnsi="Arial" w:cs="Arial"/>
          <w:b/>
          <w:sz w:val="22"/>
        </w:rPr>
        <w:br/>
        <w:t>Support Worker</w:t>
      </w:r>
      <w:r w:rsidRPr="00C249F8">
        <w:rPr>
          <w:rFonts w:ascii="Arial" w:hAnsi="Arial" w:cs="Arial"/>
          <w:sz w:val="22"/>
        </w:rPr>
        <w:t xml:space="preserve"> | Support Asia, Alexandra Road, Handsworth</w:t>
      </w:r>
    </w:p>
    <w:p w14:paraId="614E53E8"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Delivered person-centred support to adults with diverse physical and emotional needs in line with individual care plans.</w:t>
      </w:r>
    </w:p>
    <w:p w14:paraId="38101476" w14:textId="4D66356D"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Maintained accurate care records and reported changes in service user</w:t>
      </w:r>
      <w:r w:rsidR="00AD69CA">
        <w:rPr>
          <w:rFonts w:ascii="Arial" w:hAnsi="Arial" w:cs="Arial"/>
          <w:sz w:val="22"/>
        </w:rPr>
        <w:t>’</w:t>
      </w:r>
      <w:r w:rsidRPr="00C249F8">
        <w:rPr>
          <w:rFonts w:ascii="Arial" w:hAnsi="Arial" w:cs="Arial"/>
          <w:sz w:val="22"/>
        </w:rPr>
        <w:t>s wellbeing.</w:t>
      </w:r>
    </w:p>
    <w:p w14:paraId="5BEDD5B2"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Worked collaboratively with healthcare professionals, families and colleagues to achieve positive outcomes.</w:t>
      </w:r>
    </w:p>
    <w:p w14:paraId="2AB43B78" w14:textId="77777777" w:rsidR="002B1AA5" w:rsidRPr="00C249F8" w:rsidRDefault="00225B48" w:rsidP="00AD69CA">
      <w:pPr>
        <w:spacing w:line="360" w:lineRule="auto"/>
        <w:rPr>
          <w:rFonts w:ascii="Arial" w:hAnsi="Arial" w:cs="Arial"/>
          <w:sz w:val="22"/>
        </w:rPr>
      </w:pPr>
      <w:r w:rsidRPr="00C249F8">
        <w:rPr>
          <w:rFonts w:ascii="Arial" w:hAnsi="Arial" w:cs="Arial"/>
          <w:b/>
          <w:sz w:val="22"/>
        </w:rPr>
        <w:lastRenderedPageBreak/>
        <w:t>2009 – 2011</w:t>
      </w:r>
      <w:r w:rsidRPr="00C249F8">
        <w:rPr>
          <w:rFonts w:ascii="Arial" w:hAnsi="Arial" w:cs="Arial"/>
          <w:b/>
          <w:sz w:val="22"/>
        </w:rPr>
        <w:br/>
        <w:t>Manager</w:t>
      </w:r>
      <w:r w:rsidRPr="00C249F8">
        <w:rPr>
          <w:rFonts w:ascii="Arial" w:hAnsi="Arial" w:cs="Arial"/>
          <w:sz w:val="22"/>
        </w:rPr>
        <w:t xml:space="preserve"> | Beauty Queens, Soho Road, Birmingham</w:t>
      </w:r>
    </w:p>
    <w:p w14:paraId="5F5A35BF"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Led and supervised staff while ensuring high standards of customer service.</w:t>
      </w:r>
    </w:p>
    <w:p w14:paraId="22CCC159"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Managed records, resolved complaints and prioritised workloads.</w:t>
      </w:r>
    </w:p>
    <w:p w14:paraId="24222875"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Developed leadership, communication and problem-solving skills transferable to residential care.</w:t>
      </w:r>
    </w:p>
    <w:p w14:paraId="4D76E207" w14:textId="77777777" w:rsidR="002B1AA5" w:rsidRPr="00C249F8" w:rsidRDefault="00225B48" w:rsidP="00AD69CA">
      <w:pPr>
        <w:spacing w:line="360" w:lineRule="auto"/>
        <w:rPr>
          <w:rFonts w:ascii="Arial" w:hAnsi="Arial" w:cs="Arial"/>
          <w:sz w:val="22"/>
        </w:rPr>
      </w:pPr>
      <w:r w:rsidRPr="00C249F8">
        <w:rPr>
          <w:rFonts w:ascii="Arial" w:hAnsi="Arial" w:cs="Arial"/>
          <w:b/>
          <w:sz w:val="22"/>
        </w:rPr>
        <w:t>2007 – 2009</w:t>
      </w:r>
      <w:r w:rsidRPr="00C249F8">
        <w:rPr>
          <w:rFonts w:ascii="Arial" w:hAnsi="Arial" w:cs="Arial"/>
          <w:b/>
          <w:sz w:val="22"/>
        </w:rPr>
        <w:br/>
        <w:t>Sales Assistant</w:t>
      </w:r>
      <w:r w:rsidRPr="00C249F8">
        <w:rPr>
          <w:rFonts w:ascii="Arial" w:hAnsi="Arial" w:cs="Arial"/>
          <w:sz w:val="22"/>
        </w:rPr>
        <w:t xml:space="preserve"> | Sabina Hair &amp; Cosmetics, London</w:t>
      </w:r>
    </w:p>
    <w:p w14:paraId="64C9F1FE"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Built positive relationships with customers through empathy and active listening.</w:t>
      </w:r>
    </w:p>
    <w:p w14:paraId="32559A1B"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Managed stock and maintained an organised workplace.</w:t>
      </w:r>
    </w:p>
    <w:p w14:paraId="1905C8D1"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Worked effectively within a busy team environment.</w:t>
      </w:r>
    </w:p>
    <w:p w14:paraId="1F36942A" w14:textId="77777777" w:rsidR="002B1AA5" w:rsidRPr="00C249F8" w:rsidRDefault="00225B48" w:rsidP="00C249F8">
      <w:pPr>
        <w:spacing w:line="360" w:lineRule="auto"/>
        <w:jc w:val="both"/>
        <w:rPr>
          <w:rFonts w:ascii="Arial" w:hAnsi="Arial" w:cs="Arial"/>
          <w:sz w:val="22"/>
        </w:rPr>
      </w:pPr>
      <w:r w:rsidRPr="00C249F8">
        <w:rPr>
          <w:rFonts w:ascii="Arial" w:hAnsi="Arial" w:cs="Arial"/>
          <w:b/>
          <w:sz w:val="22"/>
        </w:rPr>
        <w:t>EDUCATION &amp; PROFESSIONAL DEVELOPMENT</w:t>
      </w:r>
    </w:p>
    <w:p w14:paraId="0BDEC236"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Willing to undertake the Care Certificate</w:t>
      </w:r>
    </w:p>
    <w:p w14:paraId="7BCD58DF"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Basic Safeguarding Awareness</w:t>
      </w:r>
    </w:p>
    <w:p w14:paraId="0FD75940"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Mental Health Awareness</w:t>
      </w:r>
    </w:p>
    <w:p w14:paraId="5387B800"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First Aid Awareness</w:t>
      </w:r>
    </w:p>
    <w:p w14:paraId="6B214C7C"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Infection Prevention and Control Awareness</w:t>
      </w:r>
    </w:p>
    <w:p w14:paraId="77802BED"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GCSEs: Science (Pass), Mathematics (D), English (E), Religious Education (E), Work Skills (Pass)</w:t>
      </w:r>
    </w:p>
    <w:p w14:paraId="0B221F1C" w14:textId="77777777" w:rsidR="002B1AA5" w:rsidRPr="00C249F8" w:rsidRDefault="00225B48" w:rsidP="00C249F8">
      <w:pPr>
        <w:spacing w:line="360" w:lineRule="auto"/>
        <w:jc w:val="both"/>
        <w:rPr>
          <w:rFonts w:ascii="Arial" w:hAnsi="Arial" w:cs="Arial"/>
          <w:sz w:val="22"/>
        </w:rPr>
      </w:pPr>
      <w:r w:rsidRPr="00C249F8">
        <w:rPr>
          <w:rFonts w:ascii="Arial" w:hAnsi="Arial" w:cs="Arial"/>
          <w:b/>
          <w:sz w:val="22"/>
        </w:rPr>
        <w:t>ACHIEVEMENTS</w:t>
      </w:r>
    </w:p>
    <w:p w14:paraId="371019F6"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Recognised for delivering compassionate support, building trusting relationships and maintaining a safe, respectful environment for vulnerable adults.</w:t>
      </w:r>
    </w:p>
    <w:p w14:paraId="7FC0D352" w14:textId="77777777" w:rsidR="002B1AA5" w:rsidRPr="00C249F8" w:rsidRDefault="00225B48" w:rsidP="00C249F8">
      <w:pPr>
        <w:spacing w:line="360" w:lineRule="auto"/>
        <w:jc w:val="both"/>
        <w:rPr>
          <w:rFonts w:ascii="Arial" w:hAnsi="Arial" w:cs="Arial"/>
          <w:sz w:val="22"/>
        </w:rPr>
      </w:pPr>
      <w:r w:rsidRPr="00C249F8">
        <w:rPr>
          <w:rFonts w:ascii="Arial" w:hAnsi="Arial" w:cs="Arial"/>
          <w:b/>
          <w:sz w:val="22"/>
        </w:rPr>
        <w:t>COMPUTER SKILLS</w:t>
      </w:r>
    </w:p>
    <w:p w14:paraId="2377F2A4" w14:textId="77777777" w:rsidR="002B1AA5" w:rsidRPr="00C249F8" w:rsidRDefault="00225B48" w:rsidP="00C249F8">
      <w:pPr>
        <w:pStyle w:val="ListBullet"/>
        <w:spacing w:line="360" w:lineRule="auto"/>
        <w:jc w:val="both"/>
        <w:rPr>
          <w:rFonts w:ascii="Arial" w:hAnsi="Arial" w:cs="Arial"/>
          <w:sz w:val="22"/>
        </w:rPr>
      </w:pPr>
      <w:r w:rsidRPr="00C249F8">
        <w:rPr>
          <w:rFonts w:ascii="Arial" w:hAnsi="Arial" w:cs="Arial"/>
          <w:sz w:val="22"/>
        </w:rPr>
        <w:t>Microsoft Word, Excel, Outlook and basic electronic record keeping.</w:t>
      </w:r>
    </w:p>
    <w:p w14:paraId="099DC2DD" w14:textId="77777777" w:rsidR="00A0658B" w:rsidRDefault="00225B48" w:rsidP="00A0658B">
      <w:pPr>
        <w:spacing w:line="360" w:lineRule="auto"/>
        <w:jc w:val="both"/>
        <w:rPr>
          <w:rFonts w:ascii="Arial" w:hAnsi="Arial" w:cs="Arial"/>
          <w:sz w:val="22"/>
        </w:rPr>
      </w:pPr>
      <w:r w:rsidRPr="00C249F8">
        <w:rPr>
          <w:rFonts w:ascii="Arial" w:hAnsi="Arial" w:cs="Arial"/>
          <w:b/>
          <w:sz w:val="22"/>
        </w:rPr>
        <w:t>REFERENCES</w:t>
      </w:r>
    </w:p>
    <w:p w14:paraId="4AF27627" w14:textId="4B66DAAA" w:rsidR="00A0658B" w:rsidRPr="00A0658B" w:rsidRDefault="00A0658B" w:rsidP="00A0658B">
      <w:pPr>
        <w:spacing w:line="360" w:lineRule="auto"/>
        <w:jc w:val="both"/>
        <w:rPr>
          <w:rFonts w:ascii="Arial" w:hAnsi="Arial" w:cs="Arial"/>
          <w:sz w:val="22"/>
        </w:rPr>
      </w:pPr>
      <w:r w:rsidRPr="00A0658B">
        <w:rPr>
          <w:rFonts w:ascii="Arial" w:hAnsi="Arial" w:cs="Arial"/>
          <w:sz w:val="22"/>
        </w:rPr>
        <w:t>Ms</w:t>
      </w:r>
      <w:r>
        <w:rPr>
          <w:rFonts w:ascii="Arial" w:hAnsi="Arial" w:cs="Arial"/>
          <w:sz w:val="22"/>
        </w:rPr>
        <w:t>.</w:t>
      </w:r>
      <w:r w:rsidRPr="00A0658B">
        <w:rPr>
          <w:rFonts w:ascii="Arial" w:hAnsi="Arial" w:cs="Arial"/>
          <w:sz w:val="22"/>
        </w:rPr>
        <w:t xml:space="preserve"> Wafa Nasir</w:t>
      </w:r>
    </w:p>
    <w:p w14:paraId="52AB8238" w14:textId="77777777" w:rsidR="00A0658B" w:rsidRPr="00A0658B" w:rsidRDefault="00A0658B" w:rsidP="00A0658B">
      <w:pPr>
        <w:spacing w:line="360" w:lineRule="auto"/>
        <w:jc w:val="both"/>
        <w:rPr>
          <w:rFonts w:ascii="Arial" w:hAnsi="Arial" w:cs="Arial"/>
          <w:sz w:val="22"/>
        </w:rPr>
      </w:pPr>
      <w:r w:rsidRPr="00A0658B">
        <w:rPr>
          <w:rFonts w:ascii="Arial" w:hAnsi="Arial" w:cs="Arial"/>
          <w:sz w:val="22"/>
        </w:rPr>
        <w:t xml:space="preserve">Email: </w:t>
      </w:r>
      <w:hyperlink r:id="rId7" w:history="1">
        <w:r w:rsidRPr="00A0658B">
          <w:rPr>
            <w:rStyle w:val="Hyperlink"/>
            <w:rFonts w:ascii="Arial" w:hAnsi="Arial" w:cs="Arial"/>
            <w:sz w:val="22"/>
          </w:rPr>
          <w:t>W.nasir@uwtsd.ac.uk</w:t>
        </w:r>
      </w:hyperlink>
    </w:p>
    <w:p w14:paraId="1E6A3BBD" w14:textId="351EBE48" w:rsidR="00F12CC8" w:rsidRPr="00A0658B" w:rsidRDefault="00F12CC8" w:rsidP="00A0658B">
      <w:pPr>
        <w:pStyle w:val="Heading2"/>
        <w:jc w:val="center"/>
        <w:rPr>
          <w:rFonts w:ascii="Arial" w:hAnsi="Arial" w:cs="Arial"/>
          <w:sz w:val="22"/>
        </w:rPr>
      </w:pPr>
      <w:bookmarkStart w:id="1" w:name="_Toc235516518"/>
      <w:bookmarkStart w:id="2" w:name="_Toc235613826"/>
      <w:r w:rsidRPr="00C249F8">
        <w:lastRenderedPageBreak/>
        <w:t>Personal Statement</w:t>
      </w:r>
      <w:bookmarkEnd w:id="1"/>
      <w:bookmarkEnd w:id="2"/>
    </w:p>
    <w:p w14:paraId="37080132" w14:textId="77777777" w:rsidR="00F12CC8" w:rsidRPr="00C249F8" w:rsidRDefault="00F12CC8" w:rsidP="00C249F8">
      <w:pPr>
        <w:spacing w:line="360" w:lineRule="auto"/>
        <w:jc w:val="both"/>
        <w:rPr>
          <w:rFonts w:ascii="Arial" w:hAnsi="Arial" w:cs="Arial"/>
          <w:sz w:val="22"/>
        </w:rPr>
      </w:pPr>
    </w:p>
    <w:p w14:paraId="23528B7D" w14:textId="5A661642" w:rsidR="00F12CC8" w:rsidRPr="00C249F8" w:rsidRDefault="00482726" w:rsidP="00C249F8">
      <w:pPr>
        <w:spacing w:line="360" w:lineRule="auto"/>
        <w:jc w:val="both"/>
        <w:rPr>
          <w:rFonts w:ascii="Arial" w:hAnsi="Arial" w:cs="Arial"/>
          <w:sz w:val="22"/>
        </w:rPr>
      </w:pPr>
      <w:r w:rsidRPr="00C249F8">
        <w:rPr>
          <w:rFonts w:ascii="Arial" w:hAnsi="Arial" w:cs="Arial"/>
          <w:sz w:val="22"/>
        </w:rPr>
        <w:t xml:space="preserve">I am a compassionate, reliable and hardworking person who is looking to work in the Health and Social Care sector as a Residential Support Worker. My ambition is to develop a successful career in which I remain able to make a difference in the lives of vulnerable people by delivering quality, person-centred support which enables them to be as independent, dignified and happy as possible. Continuous learning and professional development is </w:t>
      </w:r>
      <w:r w:rsidR="008021B6" w:rsidRPr="00C249F8">
        <w:rPr>
          <w:rFonts w:ascii="Arial" w:hAnsi="Arial" w:cs="Arial"/>
          <w:sz w:val="22"/>
        </w:rPr>
        <w:t>my</w:t>
      </w:r>
      <w:r w:rsidRPr="00C249F8">
        <w:rPr>
          <w:rFonts w:ascii="Arial" w:hAnsi="Arial" w:cs="Arial"/>
          <w:sz w:val="22"/>
        </w:rPr>
        <w:t xml:space="preserve"> passion and I am eager to join an organisation that has a strong focus on respect, compassion and teamwork. </w:t>
      </w:r>
    </w:p>
    <w:p w14:paraId="022DC5B3" w14:textId="2F851400" w:rsidR="00F12CC8" w:rsidRPr="00C249F8" w:rsidRDefault="00482726" w:rsidP="00C249F8">
      <w:pPr>
        <w:spacing w:line="360" w:lineRule="auto"/>
        <w:jc w:val="both"/>
        <w:rPr>
          <w:rFonts w:ascii="Arial" w:hAnsi="Arial" w:cs="Arial"/>
          <w:sz w:val="22"/>
        </w:rPr>
      </w:pPr>
      <w:r w:rsidRPr="00C249F8">
        <w:rPr>
          <w:rFonts w:ascii="Arial" w:hAnsi="Arial" w:cs="Arial"/>
          <w:sz w:val="22"/>
        </w:rPr>
        <w:t xml:space="preserve">The following skills have all been gained through the work that I have completed in the past and are directly relevant to the position of Residential Support Worker. Most importantly, I have gained real experience of assisting people with their daily needs, enabling their independence and emotional wellbeing as a Support Worker with Support Asia. This was a good opportunity to develop my communication, patience and problem-solving skills and the value of respecting, treating and caring for all individuals with dignity. </w:t>
      </w:r>
    </w:p>
    <w:p w14:paraId="529817D6" w14:textId="708B6A97" w:rsidR="00F12CC8" w:rsidRPr="00C249F8" w:rsidRDefault="00482726" w:rsidP="00C249F8">
      <w:pPr>
        <w:spacing w:line="360" w:lineRule="auto"/>
        <w:jc w:val="both"/>
        <w:rPr>
          <w:rFonts w:ascii="Arial" w:hAnsi="Arial" w:cs="Arial"/>
          <w:sz w:val="22"/>
        </w:rPr>
      </w:pPr>
      <w:r w:rsidRPr="00C249F8">
        <w:rPr>
          <w:rFonts w:ascii="Arial" w:hAnsi="Arial" w:cs="Arial"/>
          <w:sz w:val="22"/>
        </w:rPr>
        <w:t xml:space="preserve">I have gained leadership, organisation and decision making skills through my support work experience as well as through my time as a Manager at Beauty Queens. Supervised staff, handled day-to-day operations and ensured high standards of customer service. These tasks helped me to become better at organising tasks, problem solving effectively and being able to stay calm in difficult situations. I also gained experience in communication, teamwork and interpersonal skills from previous roles. </w:t>
      </w:r>
    </w:p>
    <w:p w14:paraId="73C9709F" w14:textId="3EA58FD3" w:rsidR="00F12CC8" w:rsidRPr="00C249F8" w:rsidRDefault="00482726" w:rsidP="00C249F8">
      <w:pPr>
        <w:spacing w:line="360" w:lineRule="auto"/>
        <w:jc w:val="both"/>
        <w:rPr>
          <w:rFonts w:ascii="Arial" w:hAnsi="Arial" w:cs="Arial"/>
          <w:sz w:val="22"/>
        </w:rPr>
      </w:pPr>
      <w:r w:rsidRPr="00C249F8">
        <w:rPr>
          <w:rFonts w:ascii="Arial" w:hAnsi="Arial" w:cs="Arial"/>
          <w:sz w:val="22"/>
        </w:rPr>
        <w:t xml:space="preserve">I have finished my education and have always looked for ways to enhance my skills and knowledge. I am passionate about improving my career in Health and Social Care and want to pursue further training such as the Care Certificate, Safeguarding Adults and Children, Mental Health Awareness, First Aid, Infection Prevention and Control and GDPR training. The ongoing professional development of staff is crucial to the provision of safe, effective and person-centred care. These are my own personal strengths: Empathy, patience, adaptability, excellent communication skills. I also have a good level of computer skills, using Microsoft Office applications which I can use to create accurate documents and keep confidential records. </w:t>
      </w:r>
    </w:p>
    <w:p w14:paraId="38689ED5" w14:textId="7A15A481" w:rsidR="000709EB" w:rsidRDefault="00482726" w:rsidP="00C249F8">
      <w:pPr>
        <w:spacing w:line="360" w:lineRule="auto"/>
        <w:jc w:val="both"/>
        <w:rPr>
          <w:rFonts w:ascii="Arial" w:hAnsi="Arial" w:cs="Arial"/>
          <w:sz w:val="22"/>
        </w:rPr>
      </w:pPr>
      <w:r w:rsidRPr="00C249F8">
        <w:rPr>
          <w:rFonts w:ascii="Arial" w:hAnsi="Arial" w:cs="Arial"/>
          <w:sz w:val="22"/>
        </w:rPr>
        <w:lastRenderedPageBreak/>
        <w:t>I think both my experience and transferable skills</w:t>
      </w:r>
      <w:r w:rsidR="00A624D2" w:rsidRPr="00C249F8">
        <w:rPr>
          <w:rFonts w:ascii="Arial" w:hAnsi="Arial" w:cs="Arial"/>
          <w:sz w:val="22"/>
        </w:rPr>
        <w:t xml:space="preserve"> </w:t>
      </w:r>
      <w:r w:rsidRPr="00C249F8">
        <w:rPr>
          <w:rFonts w:ascii="Arial" w:hAnsi="Arial" w:cs="Arial"/>
          <w:sz w:val="22"/>
        </w:rPr>
        <w:t>combined with my sincere passion for assisting vulnerable people, would make me a good fit for the position of Residential Support Worker. I believe that I will be able to make a positive contribution to your organisation, offering compassionate and quality care that will support the independence of the people I look after and ensure their safety and by working cooperatively with colleagues, families and other professionals. I am looking forward to further developing my skills and knowledge and making a difference to the lives of the people that I support.</w:t>
      </w:r>
    </w:p>
    <w:p w14:paraId="76C007D3" w14:textId="77777777" w:rsidR="00C249F8" w:rsidRDefault="00C249F8" w:rsidP="00C249F8">
      <w:pPr>
        <w:spacing w:line="360" w:lineRule="auto"/>
        <w:jc w:val="both"/>
        <w:rPr>
          <w:rFonts w:ascii="Arial" w:hAnsi="Arial" w:cs="Arial"/>
          <w:sz w:val="22"/>
        </w:rPr>
      </w:pPr>
    </w:p>
    <w:p w14:paraId="50B86705" w14:textId="77777777" w:rsidR="00C249F8" w:rsidRDefault="00C249F8" w:rsidP="00C249F8">
      <w:pPr>
        <w:spacing w:line="360" w:lineRule="auto"/>
        <w:jc w:val="both"/>
        <w:rPr>
          <w:rFonts w:ascii="Arial" w:hAnsi="Arial" w:cs="Arial"/>
          <w:sz w:val="22"/>
        </w:rPr>
      </w:pPr>
    </w:p>
    <w:p w14:paraId="2890035B" w14:textId="77777777" w:rsidR="00C249F8" w:rsidRDefault="00C249F8" w:rsidP="00C249F8">
      <w:pPr>
        <w:spacing w:line="360" w:lineRule="auto"/>
        <w:jc w:val="both"/>
        <w:rPr>
          <w:rFonts w:ascii="Arial" w:hAnsi="Arial" w:cs="Arial"/>
          <w:sz w:val="22"/>
        </w:rPr>
      </w:pPr>
    </w:p>
    <w:p w14:paraId="7B8C7592" w14:textId="77777777" w:rsidR="00C249F8" w:rsidRDefault="00C249F8" w:rsidP="00C249F8">
      <w:pPr>
        <w:spacing w:line="360" w:lineRule="auto"/>
        <w:jc w:val="both"/>
        <w:rPr>
          <w:rFonts w:ascii="Arial" w:hAnsi="Arial" w:cs="Arial"/>
          <w:sz w:val="22"/>
        </w:rPr>
      </w:pPr>
    </w:p>
    <w:p w14:paraId="32D95724" w14:textId="77777777" w:rsidR="00C249F8" w:rsidRPr="00C249F8" w:rsidRDefault="00C249F8" w:rsidP="00C249F8">
      <w:pPr>
        <w:spacing w:line="360" w:lineRule="auto"/>
        <w:jc w:val="both"/>
        <w:rPr>
          <w:rFonts w:ascii="Arial" w:hAnsi="Arial" w:cs="Arial"/>
          <w:sz w:val="22"/>
        </w:rPr>
      </w:pPr>
    </w:p>
    <w:p w14:paraId="1BF09D5F" w14:textId="14B0B6D6" w:rsidR="0058572C" w:rsidRPr="00C249F8" w:rsidRDefault="0058572C" w:rsidP="00C249F8">
      <w:pPr>
        <w:pStyle w:val="Heading2"/>
        <w:jc w:val="center"/>
      </w:pPr>
      <w:bookmarkStart w:id="3" w:name="_Toc235066881"/>
      <w:bookmarkStart w:id="4" w:name="_Toc235516519"/>
      <w:bookmarkStart w:id="5" w:name="_Toc235613827"/>
      <w:r w:rsidRPr="00C249F8">
        <w:t>(a): SWOT Analysis</w:t>
      </w:r>
      <w:bookmarkEnd w:id="3"/>
      <w:bookmarkEnd w:id="4"/>
      <w:bookmarkEnd w:id="5"/>
    </w:p>
    <w:tbl>
      <w:tblPr>
        <w:tblStyle w:val="TableGrid"/>
        <w:tblW w:w="0" w:type="auto"/>
        <w:tblLook w:val="04A0" w:firstRow="1" w:lastRow="0" w:firstColumn="1" w:lastColumn="0" w:noHBand="0" w:noVBand="1"/>
      </w:tblPr>
      <w:tblGrid>
        <w:gridCol w:w="4434"/>
        <w:gridCol w:w="4422"/>
      </w:tblGrid>
      <w:tr w:rsidR="0058572C" w:rsidRPr="00C249F8" w14:paraId="6347EBEB" w14:textId="77777777" w:rsidTr="002C2F6D">
        <w:tc>
          <w:tcPr>
            <w:tcW w:w="4508" w:type="dxa"/>
          </w:tcPr>
          <w:p w14:paraId="78D1FEFB" w14:textId="77777777" w:rsidR="0058572C" w:rsidRPr="00C249F8" w:rsidRDefault="0058572C" w:rsidP="00C249F8">
            <w:pPr>
              <w:spacing w:line="360" w:lineRule="auto"/>
              <w:jc w:val="both"/>
              <w:rPr>
                <w:rFonts w:ascii="Arial" w:hAnsi="Arial" w:cs="Arial"/>
                <w:b/>
                <w:bCs/>
                <w:sz w:val="22"/>
              </w:rPr>
            </w:pPr>
            <w:r w:rsidRPr="00C249F8">
              <w:rPr>
                <w:rFonts w:ascii="Arial" w:hAnsi="Arial" w:cs="Arial"/>
                <w:b/>
                <w:bCs/>
                <w:sz w:val="22"/>
              </w:rPr>
              <w:t>Strengths</w:t>
            </w:r>
          </w:p>
        </w:tc>
        <w:tc>
          <w:tcPr>
            <w:tcW w:w="4508" w:type="dxa"/>
          </w:tcPr>
          <w:p w14:paraId="2B2FC93D" w14:textId="77777777" w:rsidR="0058572C" w:rsidRPr="00C249F8" w:rsidRDefault="0058572C" w:rsidP="00C249F8">
            <w:pPr>
              <w:spacing w:line="360" w:lineRule="auto"/>
              <w:jc w:val="both"/>
              <w:rPr>
                <w:rFonts w:ascii="Arial" w:hAnsi="Arial" w:cs="Arial"/>
                <w:b/>
                <w:bCs/>
                <w:sz w:val="22"/>
              </w:rPr>
            </w:pPr>
            <w:r w:rsidRPr="00C249F8">
              <w:rPr>
                <w:rFonts w:ascii="Arial" w:hAnsi="Arial" w:cs="Arial"/>
                <w:b/>
                <w:bCs/>
                <w:sz w:val="22"/>
              </w:rPr>
              <w:t>Weaknesses</w:t>
            </w:r>
          </w:p>
        </w:tc>
      </w:tr>
      <w:tr w:rsidR="0058572C" w:rsidRPr="00C249F8" w14:paraId="0C596CA3" w14:textId="77777777" w:rsidTr="002C2F6D">
        <w:trPr>
          <w:trHeight w:val="1250"/>
        </w:trPr>
        <w:tc>
          <w:tcPr>
            <w:tcW w:w="4508" w:type="dxa"/>
          </w:tcPr>
          <w:p w14:paraId="6E98F57F" w14:textId="51D02E1D" w:rsidR="0058572C" w:rsidRPr="00C249F8" w:rsidRDefault="0058572C" w:rsidP="00C249F8">
            <w:pPr>
              <w:pStyle w:val="ListParagraph"/>
              <w:numPr>
                <w:ilvl w:val="0"/>
                <w:numId w:val="10"/>
              </w:numPr>
              <w:spacing w:line="360" w:lineRule="auto"/>
              <w:jc w:val="both"/>
              <w:rPr>
                <w:rFonts w:ascii="Arial" w:hAnsi="Arial" w:cs="Arial"/>
                <w:sz w:val="22"/>
              </w:rPr>
            </w:pPr>
            <w:r w:rsidRPr="00C249F8">
              <w:rPr>
                <w:rFonts w:ascii="Arial" w:hAnsi="Arial" w:cs="Arial"/>
                <w:sz w:val="22"/>
              </w:rPr>
              <w:t xml:space="preserve">Support Worker (Previous job) experience to appreciate how to provide person-centred care and support with daily living activities. </w:t>
            </w:r>
          </w:p>
          <w:p w14:paraId="5858303E" w14:textId="77777777" w:rsidR="0058572C" w:rsidRPr="00C249F8" w:rsidRDefault="0058572C" w:rsidP="00C249F8">
            <w:pPr>
              <w:pStyle w:val="ListParagraph"/>
              <w:numPr>
                <w:ilvl w:val="0"/>
                <w:numId w:val="10"/>
              </w:numPr>
              <w:spacing w:line="360" w:lineRule="auto"/>
              <w:jc w:val="both"/>
              <w:rPr>
                <w:rFonts w:ascii="Arial" w:hAnsi="Arial" w:cs="Arial"/>
                <w:sz w:val="22"/>
              </w:rPr>
            </w:pPr>
            <w:r w:rsidRPr="00C249F8">
              <w:rPr>
                <w:rFonts w:ascii="Arial" w:hAnsi="Arial" w:cs="Arial"/>
                <w:sz w:val="22"/>
              </w:rPr>
              <w:t xml:space="preserve">Effective communication and interpersonal skills gained from interaction with service users, colleagues and customers. </w:t>
            </w:r>
          </w:p>
          <w:p w14:paraId="43E36BFE" w14:textId="19B8E6A8" w:rsidR="0058572C" w:rsidRPr="00C249F8" w:rsidRDefault="0058572C" w:rsidP="00C249F8">
            <w:pPr>
              <w:pStyle w:val="ListParagraph"/>
              <w:numPr>
                <w:ilvl w:val="0"/>
                <w:numId w:val="10"/>
              </w:numPr>
              <w:spacing w:line="360" w:lineRule="auto"/>
              <w:jc w:val="both"/>
              <w:rPr>
                <w:rFonts w:ascii="Arial" w:hAnsi="Arial" w:cs="Arial"/>
                <w:sz w:val="22"/>
              </w:rPr>
            </w:pPr>
            <w:r w:rsidRPr="00C249F8">
              <w:rPr>
                <w:rFonts w:ascii="Arial" w:hAnsi="Arial" w:cs="Arial"/>
                <w:sz w:val="22"/>
              </w:rPr>
              <w:t xml:space="preserve">Patient, compassionate and empathetic, allowing me to develop positive relationships with vulnerable people. </w:t>
            </w:r>
          </w:p>
          <w:p w14:paraId="3C7BCDCC" w14:textId="77777777" w:rsidR="0058572C" w:rsidRPr="00C249F8" w:rsidRDefault="0058572C" w:rsidP="00C249F8">
            <w:pPr>
              <w:pStyle w:val="ListParagraph"/>
              <w:numPr>
                <w:ilvl w:val="0"/>
                <w:numId w:val="10"/>
              </w:numPr>
              <w:spacing w:line="360" w:lineRule="auto"/>
              <w:jc w:val="both"/>
              <w:rPr>
                <w:rFonts w:ascii="Arial" w:hAnsi="Arial" w:cs="Arial"/>
                <w:sz w:val="22"/>
              </w:rPr>
            </w:pPr>
            <w:r w:rsidRPr="00C249F8">
              <w:rPr>
                <w:rFonts w:ascii="Arial" w:hAnsi="Arial" w:cs="Arial"/>
                <w:sz w:val="22"/>
              </w:rPr>
              <w:t xml:space="preserve">Supervisory and management experience, good team working skills, organisation and problem solving. </w:t>
            </w:r>
          </w:p>
          <w:p w14:paraId="18323CD3" w14:textId="2B54D164" w:rsidR="0058572C" w:rsidRPr="00C249F8" w:rsidRDefault="0058572C" w:rsidP="00C249F8">
            <w:pPr>
              <w:pStyle w:val="ListParagraph"/>
              <w:numPr>
                <w:ilvl w:val="0"/>
                <w:numId w:val="10"/>
              </w:numPr>
              <w:spacing w:line="360" w:lineRule="auto"/>
              <w:jc w:val="both"/>
              <w:rPr>
                <w:rFonts w:ascii="Arial" w:hAnsi="Arial" w:cs="Arial"/>
                <w:sz w:val="22"/>
              </w:rPr>
            </w:pPr>
            <w:r w:rsidRPr="00C249F8">
              <w:rPr>
                <w:rFonts w:ascii="Arial" w:hAnsi="Arial" w:cs="Arial"/>
                <w:sz w:val="22"/>
              </w:rPr>
              <w:lastRenderedPageBreak/>
              <w:t xml:space="preserve">Capable of maintaining composure under pressure and adjust to different situations with a professional attitude. </w:t>
            </w:r>
          </w:p>
        </w:tc>
        <w:tc>
          <w:tcPr>
            <w:tcW w:w="4508" w:type="dxa"/>
          </w:tcPr>
          <w:p w14:paraId="66A3CC3A" w14:textId="77777777" w:rsidR="0058572C" w:rsidRPr="00C249F8" w:rsidRDefault="0058572C" w:rsidP="00C249F8">
            <w:pPr>
              <w:pStyle w:val="ListParagraph"/>
              <w:numPr>
                <w:ilvl w:val="0"/>
                <w:numId w:val="10"/>
              </w:numPr>
              <w:spacing w:line="360" w:lineRule="auto"/>
              <w:jc w:val="both"/>
              <w:rPr>
                <w:rFonts w:ascii="Arial" w:hAnsi="Arial" w:cs="Arial"/>
                <w:sz w:val="22"/>
              </w:rPr>
            </w:pPr>
            <w:r w:rsidRPr="00C249F8">
              <w:rPr>
                <w:rFonts w:ascii="Arial" w:hAnsi="Arial" w:cs="Arial"/>
                <w:sz w:val="22"/>
              </w:rPr>
              <w:lastRenderedPageBreak/>
              <w:t>Fewer than 10 hours of experience in working with persons with complex physical or mental health issues.</w:t>
            </w:r>
          </w:p>
          <w:p w14:paraId="69A96E85" w14:textId="77777777" w:rsidR="0058572C" w:rsidRPr="00C249F8" w:rsidRDefault="0058572C" w:rsidP="00C249F8">
            <w:pPr>
              <w:pStyle w:val="ListParagraph"/>
              <w:numPr>
                <w:ilvl w:val="0"/>
                <w:numId w:val="10"/>
              </w:numPr>
              <w:spacing w:line="360" w:lineRule="auto"/>
              <w:jc w:val="both"/>
              <w:rPr>
                <w:rFonts w:ascii="Arial" w:hAnsi="Arial" w:cs="Arial"/>
                <w:sz w:val="22"/>
              </w:rPr>
            </w:pPr>
            <w:r w:rsidRPr="00C249F8">
              <w:rPr>
                <w:rFonts w:ascii="Arial" w:hAnsi="Arial" w:cs="Arial"/>
                <w:sz w:val="22"/>
              </w:rPr>
              <w:t>To gain a greater understanding of UK health and social care legislation and safeguarding procedures.</w:t>
            </w:r>
          </w:p>
          <w:p w14:paraId="2401D0AA" w14:textId="77777777" w:rsidR="0058572C" w:rsidRPr="00C249F8" w:rsidRDefault="0058572C" w:rsidP="00C249F8">
            <w:pPr>
              <w:pStyle w:val="ListParagraph"/>
              <w:numPr>
                <w:ilvl w:val="0"/>
                <w:numId w:val="10"/>
              </w:numPr>
              <w:spacing w:line="360" w:lineRule="auto"/>
              <w:jc w:val="both"/>
              <w:rPr>
                <w:rFonts w:ascii="Arial" w:hAnsi="Arial" w:cs="Arial"/>
                <w:sz w:val="22"/>
              </w:rPr>
            </w:pPr>
            <w:r w:rsidRPr="00C249F8">
              <w:rPr>
                <w:rFonts w:ascii="Arial" w:hAnsi="Arial" w:cs="Arial"/>
                <w:sz w:val="22"/>
              </w:rPr>
              <w:t xml:space="preserve">Few opportunities for writing detailed care plans and for keeping electronic care records. </w:t>
            </w:r>
          </w:p>
          <w:p w14:paraId="305E9477" w14:textId="77777777" w:rsidR="0058572C" w:rsidRPr="00C249F8" w:rsidRDefault="0058572C" w:rsidP="00C249F8">
            <w:pPr>
              <w:pStyle w:val="ListParagraph"/>
              <w:numPr>
                <w:ilvl w:val="0"/>
                <w:numId w:val="10"/>
              </w:numPr>
              <w:spacing w:line="360" w:lineRule="auto"/>
              <w:jc w:val="both"/>
              <w:rPr>
                <w:rFonts w:ascii="Arial" w:hAnsi="Arial" w:cs="Arial"/>
                <w:sz w:val="22"/>
              </w:rPr>
            </w:pPr>
            <w:r w:rsidRPr="00C249F8">
              <w:rPr>
                <w:rFonts w:ascii="Arial" w:hAnsi="Arial" w:cs="Arial"/>
                <w:sz w:val="22"/>
              </w:rPr>
              <w:t xml:space="preserve">I need to further develop my understanding of medication awareness and behaviour management. </w:t>
            </w:r>
          </w:p>
          <w:p w14:paraId="0E3E6FF3" w14:textId="07BFAB04" w:rsidR="0058572C" w:rsidRPr="00C249F8" w:rsidRDefault="0058572C" w:rsidP="00C249F8">
            <w:pPr>
              <w:pStyle w:val="ListParagraph"/>
              <w:numPr>
                <w:ilvl w:val="0"/>
                <w:numId w:val="10"/>
              </w:numPr>
              <w:spacing w:line="360" w:lineRule="auto"/>
              <w:jc w:val="both"/>
              <w:rPr>
                <w:rFonts w:ascii="Arial" w:hAnsi="Arial" w:cs="Arial"/>
                <w:sz w:val="22"/>
              </w:rPr>
            </w:pPr>
            <w:r w:rsidRPr="00C249F8">
              <w:rPr>
                <w:rFonts w:ascii="Arial" w:hAnsi="Arial" w:cs="Arial"/>
                <w:sz w:val="22"/>
              </w:rPr>
              <w:t xml:space="preserve">I would want to have further </w:t>
            </w:r>
            <w:r w:rsidRPr="00C249F8">
              <w:rPr>
                <w:rFonts w:ascii="Arial" w:hAnsi="Arial" w:cs="Arial"/>
                <w:sz w:val="22"/>
              </w:rPr>
              <w:lastRenderedPageBreak/>
              <w:t>professional qualifications in Health and Social Care.</w:t>
            </w:r>
          </w:p>
        </w:tc>
      </w:tr>
      <w:tr w:rsidR="0058572C" w:rsidRPr="00C249F8" w14:paraId="39B0FC38" w14:textId="77777777" w:rsidTr="002C2F6D">
        <w:tc>
          <w:tcPr>
            <w:tcW w:w="4508" w:type="dxa"/>
          </w:tcPr>
          <w:p w14:paraId="5DA954E6" w14:textId="77777777" w:rsidR="0058572C" w:rsidRPr="00C249F8" w:rsidRDefault="0058572C" w:rsidP="00C249F8">
            <w:pPr>
              <w:spacing w:line="360" w:lineRule="auto"/>
              <w:jc w:val="both"/>
              <w:rPr>
                <w:rFonts w:ascii="Arial" w:hAnsi="Arial" w:cs="Arial"/>
                <w:b/>
                <w:bCs/>
                <w:sz w:val="22"/>
              </w:rPr>
            </w:pPr>
            <w:r w:rsidRPr="00C249F8">
              <w:rPr>
                <w:rFonts w:ascii="Arial" w:hAnsi="Arial" w:cs="Arial"/>
                <w:b/>
                <w:bCs/>
                <w:sz w:val="22"/>
              </w:rPr>
              <w:lastRenderedPageBreak/>
              <w:t>Opportunities</w:t>
            </w:r>
          </w:p>
        </w:tc>
        <w:tc>
          <w:tcPr>
            <w:tcW w:w="4508" w:type="dxa"/>
          </w:tcPr>
          <w:p w14:paraId="442AD16C" w14:textId="77777777" w:rsidR="0058572C" w:rsidRPr="00C249F8" w:rsidRDefault="0058572C" w:rsidP="00C249F8">
            <w:pPr>
              <w:spacing w:line="360" w:lineRule="auto"/>
              <w:jc w:val="both"/>
              <w:rPr>
                <w:rFonts w:ascii="Arial" w:hAnsi="Arial" w:cs="Arial"/>
                <w:b/>
                <w:bCs/>
                <w:sz w:val="22"/>
              </w:rPr>
            </w:pPr>
            <w:r w:rsidRPr="00C249F8">
              <w:rPr>
                <w:rFonts w:ascii="Arial" w:hAnsi="Arial" w:cs="Arial"/>
                <w:b/>
                <w:bCs/>
                <w:sz w:val="22"/>
              </w:rPr>
              <w:t>Threats</w:t>
            </w:r>
          </w:p>
        </w:tc>
      </w:tr>
      <w:tr w:rsidR="0058572C" w:rsidRPr="00C249F8" w14:paraId="51803978" w14:textId="77777777" w:rsidTr="002C2F6D">
        <w:tc>
          <w:tcPr>
            <w:tcW w:w="4508" w:type="dxa"/>
          </w:tcPr>
          <w:p w14:paraId="19B41C08" w14:textId="387F0072" w:rsidR="0058572C" w:rsidRPr="00C249F8" w:rsidRDefault="0058572C" w:rsidP="00C249F8">
            <w:pPr>
              <w:pStyle w:val="ListParagraph"/>
              <w:numPr>
                <w:ilvl w:val="0"/>
                <w:numId w:val="11"/>
              </w:numPr>
              <w:spacing w:line="360" w:lineRule="auto"/>
              <w:jc w:val="both"/>
              <w:rPr>
                <w:rFonts w:ascii="Arial" w:hAnsi="Arial" w:cs="Arial"/>
                <w:sz w:val="22"/>
              </w:rPr>
            </w:pPr>
            <w:r w:rsidRPr="00C249F8">
              <w:rPr>
                <w:rFonts w:ascii="Arial" w:hAnsi="Arial" w:cs="Arial"/>
                <w:sz w:val="22"/>
              </w:rPr>
              <w:t xml:space="preserve">Useful for completing the Care Certificate and completing training in safeguarding, dementia awareness, first aid and mental health. </w:t>
            </w:r>
          </w:p>
          <w:p w14:paraId="097C15A0" w14:textId="697F3DB9" w:rsidR="0058572C" w:rsidRPr="00C249F8" w:rsidRDefault="0058572C" w:rsidP="00C249F8">
            <w:pPr>
              <w:pStyle w:val="ListParagraph"/>
              <w:numPr>
                <w:ilvl w:val="0"/>
                <w:numId w:val="11"/>
              </w:numPr>
              <w:spacing w:line="360" w:lineRule="auto"/>
              <w:jc w:val="both"/>
              <w:rPr>
                <w:rFonts w:ascii="Arial" w:hAnsi="Arial" w:cs="Arial"/>
                <w:sz w:val="22"/>
              </w:rPr>
            </w:pPr>
            <w:r w:rsidRPr="00C249F8">
              <w:rPr>
                <w:rFonts w:ascii="Arial" w:hAnsi="Arial" w:cs="Arial"/>
                <w:sz w:val="22"/>
              </w:rPr>
              <w:t xml:space="preserve">Enhance experience with other types of clients and from good mentors. </w:t>
            </w:r>
          </w:p>
          <w:p w14:paraId="1FAB174C" w14:textId="2D1797BC" w:rsidR="0058572C" w:rsidRPr="00C249F8" w:rsidRDefault="0058572C" w:rsidP="00C249F8">
            <w:pPr>
              <w:pStyle w:val="ListParagraph"/>
              <w:numPr>
                <w:ilvl w:val="0"/>
                <w:numId w:val="11"/>
              </w:numPr>
              <w:spacing w:line="360" w:lineRule="auto"/>
              <w:jc w:val="both"/>
              <w:rPr>
                <w:rFonts w:ascii="Arial" w:hAnsi="Arial" w:cs="Arial"/>
                <w:sz w:val="22"/>
              </w:rPr>
            </w:pPr>
            <w:r w:rsidRPr="00C249F8">
              <w:rPr>
                <w:rFonts w:ascii="Arial" w:hAnsi="Arial" w:cs="Arial"/>
                <w:sz w:val="22"/>
              </w:rPr>
              <w:t xml:space="preserve">Opportunities for continuous professional development leading to becoming a Senior Residential Support Worker, Team Leader or Deputy Manager. </w:t>
            </w:r>
          </w:p>
          <w:p w14:paraId="6499C1BF" w14:textId="77777777" w:rsidR="0058572C" w:rsidRPr="00C249F8" w:rsidRDefault="0058572C" w:rsidP="00C249F8">
            <w:pPr>
              <w:pStyle w:val="ListParagraph"/>
              <w:numPr>
                <w:ilvl w:val="0"/>
                <w:numId w:val="11"/>
              </w:numPr>
              <w:spacing w:line="360" w:lineRule="auto"/>
              <w:jc w:val="both"/>
              <w:rPr>
                <w:rFonts w:ascii="Arial" w:hAnsi="Arial" w:cs="Arial"/>
                <w:sz w:val="22"/>
              </w:rPr>
            </w:pPr>
            <w:r w:rsidRPr="00C249F8">
              <w:rPr>
                <w:rFonts w:ascii="Arial" w:hAnsi="Arial" w:cs="Arial"/>
                <w:sz w:val="22"/>
              </w:rPr>
              <w:t xml:space="preserve">Participate in CPD courses to enhance communication, leadership and behaviour management skills. </w:t>
            </w:r>
          </w:p>
          <w:p w14:paraId="7F9126FE" w14:textId="3466BE28" w:rsidR="0058572C" w:rsidRPr="00C249F8" w:rsidRDefault="0058572C" w:rsidP="00C249F8">
            <w:pPr>
              <w:pStyle w:val="ListParagraph"/>
              <w:numPr>
                <w:ilvl w:val="0"/>
                <w:numId w:val="11"/>
              </w:numPr>
              <w:spacing w:line="360" w:lineRule="auto"/>
              <w:jc w:val="both"/>
              <w:rPr>
                <w:rFonts w:ascii="Arial" w:hAnsi="Arial" w:cs="Arial"/>
                <w:sz w:val="22"/>
              </w:rPr>
            </w:pPr>
            <w:r w:rsidRPr="00C249F8">
              <w:rPr>
                <w:rFonts w:ascii="Arial" w:hAnsi="Arial" w:cs="Arial"/>
                <w:sz w:val="22"/>
              </w:rPr>
              <w:t xml:space="preserve">Establish work connections and acquire certifications and licenses for further career development. </w:t>
            </w:r>
          </w:p>
        </w:tc>
        <w:tc>
          <w:tcPr>
            <w:tcW w:w="4508" w:type="dxa"/>
          </w:tcPr>
          <w:p w14:paraId="5DF96C39" w14:textId="77777777" w:rsidR="0058572C" w:rsidRPr="00C249F8" w:rsidRDefault="0058572C" w:rsidP="00C249F8">
            <w:pPr>
              <w:pStyle w:val="ListParagraph"/>
              <w:numPr>
                <w:ilvl w:val="0"/>
                <w:numId w:val="11"/>
              </w:numPr>
              <w:spacing w:line="360" w:lineRule="auto"/>
              <w:jc w:val="both"/>
              <w:rPr>
                <w:rFonts w:ascii="Arial" w:hAnsi="Arial" w:cs="Arial"/>
                <w:sz w:val="22"/>
              </w:rPr>
            </w:pPr>
            <w:r w:rsidRPr="00C249F8">
              <w:rPr>
                <w:rFonts w:ascii="Arial" w:hAnsi="Arial" w:cs="Arial"/>
                <w:sz w:val="22"/>
              </w:rPr>
              <w:t>Strong competition for Residential Support Worker jobs.</w:t>
            </w:r>
          </w:p>
          <w:p w14:paraId="2E3BFEF0" w14:textId="77777777" w:rsidR="0058572C" w:rsidRPr="00C249F8" w:rsidRDefault="0058572C" w:rsidP="00C249F8">
            <w:pPr>
              <w:pStyle w:val="ListParagraph"/>
              <w:numPr>
                <w:ilvl w:val="0"/>
                <w:numId w:val="11"/>
              </w:numPr>
              <w:spacing w:line="360" w:lineRule="auto"/>
              <w:jc w:val="both"/>
              <w:rPr>
                <w:rFonts w:ascii="Arial" w:hAnsi="Arial" w:cs="Arial"/>
                <w:sz w:val="22"/>
              </w:rPr>
            </w:pPr>
            <w:r w:rsidRPr="00C249F8">
              <w:rPr>
                <w:rFonts w:ascii="Arial" w:hAnsi="Arial" w:cs="Arial"/>
                <w:sz w:val="22"/>
              </w:rPr>
              <w:t>Emotional demands of the job can cause stress if adequate coping mechanisms are not used.</w:t>
            </w:r>
          </w:p>
          <w:p w14:paraId="7D24DB10" w14:textId="77777777" w:rsidR="0058572C" w:rsidRPr="00C249F8" w:rsidRDefault="0058572C" w:rsidP="00C249F8">
            <w:pPr>
              <w:pStyle w:val="ListParagraph"/>
              <w:numPr>
                <w:ilvl w:val="0"/>
                <w:numId w:val="11"/>
              </w:numPr>
              <w:spacing w:line="360" w:lineRule="auto"/>
              <w:jc w:val="both"/>
              <w:rPr>
                <w:rFonts w:ascii="Arial" w:hAnsi="Arial" w:cs="Arial"/>
                <w:sz w:val="22"/>
              </w:rPr>
            </w:pPr>
            <w:r w:rsidRPr="00C249F8">
              <w:rPr>
                <w:rFonts w:ascii="Arial" w:hAnsi="Arial" w:cs="Arial"/>
                <w:sz w:val="22"/>
              </w:rPr>
              <w:t xml:space="preserve">The management of change in health and social care policies and regulations needs continuous learning. </w:t>
            </w:r>
          </w:p>
          <w:p w14:paraId="407F78BB" w14:textId="77777777" w:rsidR="0058572C" w:rsidRPr="00C249F8" w:rsidRDefault="0058572C" w:rsidP="00C249F8">
            <w:pPr>
              <w:pStyle w:val="ListParagraph"/>
              <w:numPr>
                <w:ilvl w:val="0"/>
                <w:numId w:val="11"/>
              </w:numPr>
              <w:spacing w:line="360" w:lineRule="auto"/>
              <w:jc w:val="both"/>
              <w:rPr>
                <w:rFonts w:ascii="Arial" w:hAnsi="Arial" w:cs="Arial"/>
                <w:sz w:val="22"/>
              </w:rPr>
            </w:pPr>
            <w:r w:rsidRPr="00C249F8">
              <w:rPr>
                <w:rFonts w:ascii="Arial" w:hAnsi="Arial" w:cs="Arial"/>
                <w:sz w:val="22"/>
              </w:rPr>
              <w:t xml:space="preserve">There may be a shortage of staff and more work to do which can impact work-life balance. </w:t>
            </w:r>
          </w:p>
          <w:p w14:paraId="753370ED" w14:textId="4B987FAC" w:rsidR="0058572C" w:rsidRPr="00C249F8" w:rsidRDefault="0058572C" w:rsidP="00C249F8">
            <w:pPr>
              <w:pStyle w:val="ListParagraph"/>
              <w:numPr>
                <w:ilvl w:val="0"/>
                <w:numId w:val="11"/>
              </w:numPr>
              <w:spacing w:line="360" w:lineRule="auto"/>
              <w:jc w:val="both"/>
              <w:rPr>
                <w:rFonts w:ascii="Arial" w:hAnsi="Arial" w:cs="Arial"/>
                <w:sz w:val="22"/>
              </w:rPr>
            </w:pPr>
            <w:r w:rsidRPr="00C249F8">
              <w:rPr>
                <w:rFonts w:ascii="Arial" w:hAnsi="Arial" w:cs="Arial"/>
                <w:sz w:val="22"/>
              </w:rPr>
              <w:t>Others, with greater experience and qualifications, might obtain a competitive edge.</w:t>
            </w:r>
          </w:p>
        </w:tc>
      </w:tr>
    </w:tbl>
    <w:p w14:paraId="3F2996B9" w14:textId="77777777" w:rsidR="0058572C" w:rsidRPr="00C249F8" w:rsidRDefault="0058572C" w:rsidP="00C249F8">
      <w:pPr>
        <w:spacing w:line="360" w:lineRule="auto"/>
        <w:jc w:val="both"/>
        <w:rPr>
          <w:rFonts w:ascii="Arial" w:hAnsi="Arial" w:cs="Arial"/>
          <w:sz w:val="22"/>
        </w:rPr>
      </w:pPr>
    </w:p>
    <w:p w14:paraId="398800CA" w14:textId="77777777" w:rsidR="0058572C" w:rsidRPr="00C249F8" w:rsidRDefault="0058572C" w:rsidP="00C249F8">
      <w:pPr>
        <w:pStyle w:val="Heading2"/>
        <w:jc w:val="center"/>
      </w:pPr>
      <w:bookmarkStart w:id="6" w:name="_Toc235066882"/>
      <w:bookmarkStart w:id="7" w:name="_Toc235516520"/>
      <w:bookmarkStart w:id="8" w:name="_Toc235613828"/>
      <w:r w:rsidRPr="00C249F8">
        <w:t>(b): Personal Development Plan (PDP)</w:t>
      </w:r>
      <w:bookmarkEnd w:id="6"/>
      <w:bookmarkEnd w:id="7"/>
      <w:bookmarkEnd w:id="8"/>
    </w:p>
    <w:p w14:paraId="31930719" w14:textId="77777777" w:rsidR="0058572C" w:rsidRPr="00C249F8" w:rsidRDefault="0058572C" w:rsidP="00C249F8">
      <w:pPr>
        <w:spacing w:line="360" w:lineRule="auto"/>
        <w:jc w:val="both"/>
        <w:rPr>
          <w:rFonts w:ascii="Arial" w:hAnsi="Arial" w:cs="Arial"/>
          <w:sz w:val="22"/>
        </w:rPr>
      </w:pPr>
    </w:p>
    <w:tbl>
      <w:tblPr>
        <w:tblStyle w:val="TableGrid"/>
        <w:tblW w:w="0" w:type="auto"/>
        <w:tblLook w:val="04A0" w:firstRow="1" w:lastRow="0" w:firstColumn="1" w:lastColumn="0" w:noHBand="0" w:noVBand="1"/>
      </w:tblPr>
      <w:tblGrid>
        <w:gridCol w:w="2216"/>
        <w:gridCol w:w="2226"/>
        <w:gridCol w:w="2198"/>
        <w:gridCol w:w="2216"/>
      </w:tblGrid>
      <w:tr w:rsidR="0058572C" w:rsidRPr="00C249F8" w14:paraId="5CE1FACA" w14:textId="77777777" w:rsidTr="00C11C2B">
        <w:tc>
          <w:tcPr>
            <w:tcW w:w="2216" w:type="dxa"/>
          </w:tcPr>
          <w:p w14:paraId="70840905" w14:textId="77777777" w:rsidR="0058572C" w:rsidRPr="00C249F8" w:rsidRDefault="0058572C" w:rsidP="00C249F8">
            <w:pPr>
              <w:spacing w:line="360" w:lineRule="auto"/>
              <w:jc w:val="both"/>
              <w:rPr>
                <w:rFonts w:ascii="Arial" w:hAnsi="Arial" w:cs="Arial"/>
                <w:b/>
                <w:bCs/>
                <w:sz w:val="22"/>
              </w:rPr>
            </w:pPr>
            <w:r w:rsidRPr="00C249F8">
              <w:rPr>
                <w:rFonts w:ascii="Arial" w:hAnsi="Arial" w:cs="Arial"/>
                <w:b/>
                <w:bCs/>
                <w:sz w:val="22"/>
              </w:rPr>
              <w:t>Development Goal</w:t>
            </w:r>
          </w:p>
        </w:tc>
        <w:tc>
          <w:tcPr>
            <w:tcW w:w="2226" w:type="dxa"/>
          </w:tcPr>
          <w:p w14:paraId="145AF4D6" w14:textId="77777777" w:rsidR="0058572C" w:rsidRPr="00C249F8" w:rsidRDefault="0058572C" w:rsidP="00C249F8">
            <w:pPr>
              <w:spacing w:line="360" w:lineRule="auto"/>
              <w:jc w:val="both"/>
              <w:rPr>
                <w:rFonts w:ascii="Arial" w:hAnsi="Arial" w:cs="Arial"/>
                <w:b/>
                <w:bCs/>
                <w:sz w:val="22"/>
              </w:rPr>
            </w:pPr>
            <w:r w:rsidRPr="00C249F8">
              <w:rPr>
                <w:rFonts w:ascii="Arial" w:hAnsi="Arial" w:cs="Arial"/>
                <w:b/>
                <w:bCs/>
                <w:sz w:val="22"/>
              </w:rPr>
              <w:t>Actions</w:t>
            </w:r>
          </w:p>
        </w:tc>
        <w:tc>
          <w:tcPr>
            <w:tcW w:w="2198" w:type="dxa"/>
          </w:tcPr>
          <w:p w14:paraId="006F7E80" w14:textId="77777777" w:rsidR="0058572C" w:rsidRPr="00C249F8" w:rsidRDefault="0058572C" w:rsidP="00C249F8">
            <w:pPr>
              <w:spacing w:line="360" w:lineRule="auto"/>
              <w:jc w:val="both"/>
              <w:rPr>
                <w:rFonts w:ascii="Arial" w:hAnsi="Arial" w:cs="Arial"/>
                <w:b/>
                <w:bCs/>
                <w:sz w:val="22"/>
              </w:rPr>
            </w:pPr>
            <w:r w:rsidRPr="00C249F8">
              <w:rPr>
                <w:rFonts w:ascii="Arial" w:hAnsi="Arial" w:cs="Arial"/>
                <w:b/>
                <w:bCs/>
                <w:sz w:val="22"/>
              </w:rPr>
              <w:t>Timescale</w:t>
            </w:r>
          </w:p>
        </w:tc>
        <w:tc>
          <w:tcPr>
            <w:tcW w:w="2216" w:type="dxa"/>
          </w:tcPr>
          <w:p w14:paraId="5054B649" w14:textId="77777777" w:rsidR="0058572C" w:rsidRPr="00C249F8" w:rsidRDefault="0058572C" w:rsidP="00C249F8">
            <w:pPr>
              <w:spacing w:line="360" w:lineRule="auto"/>
              <w:jc w:val="both"/>
              <w:rPr>
                <w:rFonts w:ascii="Arial" w:hAnsi="Arial" w:cs="Arial"/>
                <w:b/>
                <w:bCs/>
                <w:sz w:val="22"/>
              </w:rPr>
            </w:pPr>
            <w:r w:rsidRPr="00C249F8">
              <w:rPr>
                <w:rFonts w:ascii="Arial" w:hAnsi="Arial" w:cs="Arial"/>
                <w:b/>
                <w:bCs/>
                <w:sz w:val="22"/>
              </w:rPr>
              <w:t>Monitoring &amp; Evaluation</w:t>
            </w:r>
          </w:p>
        </w:tc>
      </w:tr>
      <w:tr w:rsidR="0058572C" w:rsidRPr="00C249F8" w14:paraId="1410A49F" w14:textId="77777777" w:rsidTr="00C11C2B">
        <w:tc>
          <w:tcPr>
            <w:tcW w:w="2216" w:type="dxa"/>
          </w:tcPr>
          <w:p w14:paraId="645F0EBE" w14:textId="1EB6F39D" w:rsidR="0058572C" w:rsidRPr="00C249F8" w:rsidRDefault="0058572C" w:rsidP="00C249F8">
            <w:pPr>
              <w:spacing w:line="360" w:lineRule="auto"/>
              <w:jc w:val="both"/>
              <w:rPr>
                <w:rFonts w:ascii="Arial" w:hAnsi="Arial" w:cs="Arial"/>
                <w:sz w:val="22"/>
              </w:rPr>
            </w:pPr>
            <w:r w:rsidRPr="00C249F8">
              <w:rPr>
                <w:rFonts w:ascii="Arial" w:hAnsi="Arial" w:cs="Arial"/>
                <w:sz w:val="22"/>
              </w:rPr>
              <w:t xml:space="preserve">Improve professional </w:t>
            </w:r>
            <w:r w:rsidRPr="00C249F8">
              <w:rPr>
                <w:rFonts w:ascii="Arial" w:hAnsi="Arial" w:cs="Arial"/>
                <w:sz w:val="22"/>
              </w:rPr>
              <w:lastRenderedPageBreak/>
              <w:t>knowledge and qualifications in Health and Social Care.</w:t>
            </w:r>
          </w:p>
        </w:tc>
        <w:tc>
          <w:tcPr>
            <w:tcW w:w="2226" w:type="dxa"/>
          </w:tcPr>
          <w:p w14:paraId="2DC5766D" w14:textId="232E507A" w:rsidR="0058572C" w:rsidRPr="00C249F8" w:rsidRDefault="00C11C2B" w:rsidP="00C249F8">
            <w:pPr>
              <w:spacing w:line="360" w:lineRule="auto"/>
              <w:jc w:val="both"/>
              <w:rPr>
                <w:rFonts w:ascii="Arial" w:hAnsi="Arial" w:cs="Arial"/>
                <w:sz w:val="22"/>
              </w:rPr>
            </w:pPr>
            <w:r w:rsidRPr="00C249F8">
              <w:rPr>
                <w:rFonts w:ascii="Arial" w:hAnsi="Arial" w:cs="Arial"/>
                <w:sz w:val="22"/>
              </w:rPr>
              <w:lastRenderedPageBreak/>
              <w:t xml:space="preserve">Complete Care Certificate and </w:t>
            </w:r>
            <w:r w:rsidRPr="00C249F8">
              <w:rPr>
                <w:rFonts w:ascii="Arial" w:hAnsi="Arial" w:cs="Arial"/>
                <w:sz w:val="22"/>
              </w:rPr>
              <w:lastRenderedPageBreak/>
              <w:t>training in Safeguarding Adults and Children, First Aid, Mental Health Awareness, Infection Prevention and Control and GDPR. Learn about relevant legislation – Care Act 2014, Mental Capacity Act 2005.</w:t>
            </w:r>
          </w:p>
        </w:tc>
        <w:tc>
          <w:tcPr>
            <w:tcW w:w="2198" w:type="dxa"/>
          </w:tcPr>
          <w:p w14:paraId="0B5D008D" w14:textId="500A8C57" w:rsidR="0058572C" w:rsidRPr="00C249F8" w:rsidRDefault="00C11C2B" w:rsidP="00C249F8">
            <w:pPr>
              <w:spacing w:line="360" w:lineRule="auto"/>
              <w:jc w:val="both"/>
              <w:rPr>
                <w:rFonts w:ascii="Arial" w:hAnsi="Arial" w:cs="Arial"/>
                <w:sz w:val="22"/>
              </w:rPr>
            </w:pPr>
            <w:r w:rsidRPr="00C249F8">
              <w:rPr>
                <w:rFonts w:ascii="Arial" w:hAnsi="Arial" w:cs="Arial"/>
                <w:sz w:val="22"/>
              </w:rPr>
              <w:lastRenderedPageBreak/>
              <w:t>within 6-12 months</w:t>
            </w:r>
          </w:p>
        </w:tc>
        <w:tc>
          <w:tcPr>
            <w:tcW w:w="2216" w:type="dxa"/>
          </w:tcPr>
          <w:p w14:paraId="09EAE99B" w14:textId="6384BA1E" w:rsidR="0058572C" w:rsidRPr="00C249F8" w:rsidRDefault="00C11C2B" w:rsidP="00C249F8">
            <w:pPr>
              <w:spacing w:line="360" w:lineRule="auto"/>
              <w:jc w:val="both"/>
              <w:rPr>
                <w:rFonts w:ascii="Arial" w:hAnsi="Arial" w:cs="Arial"/>
                <w:sz w:val="22"/>
              </w:rPr>
            </w:pPr>
            <w:r w:rsidRPr="00C249F8">
              <w:rPr>
                <w:rFonts w:ascii="Arial" w:hAnsi="Arial" w:cs="Arial"/>
                <w:sz w:val="22"/>
              </w:rPr>
              <w:t xml:space="preserve">Monitor progress by tracking through </w:t>
            </w:r>
            <w:r w:rsidRPr="00C249F8">
              <w:rPr>
                <w:rFonts w:ascii="Arial" w:hAnsi="Arial" w:cs="Arial"/>
                <w:sz w:val="22"/>
              </w:rPr>
              <w:lastRenderedPageBreak/>
              <w:t>training certificates, online assessments and feedback from supervisors. Reflect on and apply my knowledge of legislation in the workplace.</w:t>
            </w:r>
          </w:p>
        </w:tc>
      </w:tr>
      <w:tr w:rsidR="0058572C" w:rsidRPr="00C249F8" w14:paraId="392FA8D2" w14:textId="77777777" w:rsidTr="00C11C2B">
        <w:tc>
          <w:tcPr>
            <w:tcW w:w="2216" w:type="dxa"/>
          </w:tcPr>
          <w:p w14:paraId="5D881BE9" w14:textId="3023D5FB" w:rsidR="0058572C" w:rsidRPr="00C249F8" w:rsidRDefault="00C11C2B" w:rsidP="00C249F8">
            <w:pPr>
              <w:spacing w:line="360" w:lineRule="auto"/>
              <w:jc w:val="both"/>
              <w:rPr>
                <w:rFonts w:ascii="Arial" w:hAnsi="Arial" w:cs="Arial"/>
                <w:sz w:val="22"/>
              </w:rPr>
            </w:pPr>
            <w:r w:rsidRPr="00C249F8">
              <w:rPr>
                <w:rFonts w:ascii="Arial" w:hAnsi="Arial" w:cs="Arial"/>
                <w:sz w:val="22"/>
              </w:rPr>
              <w:lastRenderedPageBreak/>
              <w:t>Acquire practical skills necessary to be a Residential Support Worker.</w:t>
            </w:r>
          </w:p>
        </w:tc>
        <w:tc>
          <w:tcPr>
            <w:tcW w:w="2226" w:type="dxa"/>
          </w:tcPr>
          <w:p w14:paraId="49A3A3AB" w14:textId="0FC2ABFE" w:rsidR="0058572C" w:rsidRPr="00C249F8" w:rsidRDefault="00C11C2B" w:rsidP="00C249F8">
            <w:pPr>
              <w:spacing w:line="360" w:lineRule="auto"/>
              <w:jc w:val="both"/>
              <w:rPr>
                <w:rFonts w:ascii="Arial" w:hAnsi="Arial" w:cs="Arial"/>
                <w:sz w:val="22"/>
              </w:rPr>
            </w:pPr>
            <w:r w:rsidRPr="00C249F8">
              <w:rPr>
                <w:rFonts w:ascii="Arial" w:hAnsi="Arial" w:cs="Arial"/>
                <w:sz w:val="22"/>
              </w:rPr>
              <w:t>Develop additional experience in working with people with varying physical, emotional and behavioral needs. Develop skills in communication, record keeping, behaviour support, risk assessment and person-centred care through working with experienced colleagues and in-house training.</w:t>
            </w:r>
          </w:p>
        </w:tc>
        <w:tc>
          <w:tcPr>
            <w:tcW w:w="2198" w:type="dxa"/>
          </w:tcPr>
          <w:p w14:paraId="25CAB1C9" w14:textId="42C7F3D2" w:rsidR="0058572C" w:rsidRPr="00C249F8" w:rsidRDefault="00C11C2B" w:rsidP="00C249F8">
            <w:pPr>
              <w:spacing w:line="360" w:lineRule="auto"/>
              <w:jc w:val="both"/>
              <w:rPr>
                <w:rFonts w:ascii="Arial" w:hAnsi="Arial" w:cs="Arial"/>
                <w:sz w:val="22"/>
              </w:rPr>
            </w:pPr>
            <w:r w:rsidRPr="00C249F8">
              <w:rPr>
                <w:rFonts w:ascii="Arial" w:hAnsi="Arial" w:cs="Arial"/>
                <w:sz w:val="22"/>
              </w:rPr>
              <w:t>Within 12 – 18 months</w:t>
            </w:r>
          </w:p>
        </w:tc>
        <w:tc>
          <w:tcPr>
            <w:tcW w:w="2216" w:type="dxa"/>
          </w:tcPr>
          <w:p w14:paraId="6C133D9D" w14:textId="7D017A99" w:rsidR="0058572C" w:rsidRPr="00C249F8" w:rsidRDefault="00C11C2B" w:rsidP="00C249F8">
            <w:pPr>
              <w:spacing w:line="360" w:lineRule="auto"/>
              <w:jc w:val="both"/>
              <w:rPr>
                <w:rFonts w:ascii="Arial" w:hAnsi="Arial" w:cs="Arial"/>
                <w:sz w:val="22"/>
              </w:rPr>
            </w:pPr>
            <w:r w:rsidRPr="00C249F8">
              <w:rPr>
                <w:rFonts w:ascii="Arial" w:hAnsi="Arial" w:cs="Arial"/>
                <w:sz w:val="22"/>
              </w:rPr>
              <w:t>Continue to maintain a reflective learning journal, gain feedback from managers during supervision meetings and assess my ability to support service users independently with confidence.</w:t>
            </w:r>
          </w:p>
        </w:tc>
      </w:tr>
      <w:tr w:rsidR="0058572C" w:rsidRPr="00C249F8" w14:paraId="7768BD63" w14:textId="77777777" w:rsidTr="00C11C2B">
        <w:tc>
          <w:tcPr>
            <w:tcW w:w="2216" w:type="dxa"/>
          </w:tcPr>
          <w:p w14:paraId="746C52A2" w14:textId="1F85FB6B" w:rsidR="0058572C" w:rsidRPr="00C249F8" w:rsidRDefault="00C11C2B" w:rsidP="00C249F8">
            <w:pPr>
              <w:spacing w:line="360" w:lineRule="auto"/>
              <w:jc w:val="both"/>
              <w:rPr>
                <w:rFonts w:ascii="Arial" w:hAnsi="Arial" w:cs="Arial"/>
                <w:sz w:val="22"/>
              </w:rPr>
            </w:pPr>
            <w:r w:rsidRPr="00C249F8">
              <w:rPr>
                <w:rFonts w:ascii="Arial" w:hAnsi="Arial" w:cs="Arial"/>
                <w:sz w:val="22"/>
              </w:rPr>
              <w:t>Development towards senior position in residential care.</w:t>
            </w:r>
          </w:p>
        </w:tc>
        <w:tc>
          <w:tcPr>
            <w:tcW w:w="2226" w:type="dxa"/>
          </w:tcPr>
          <w:p w14:paraId="7AAB0297" w14:textId="6FF1ABC9" w:rsidR="0058572C" w:rsidRPr="00C249F8" w:rsidRDefault="00C11C2B" w:rsidP="00C249F8">
            <w:pPr>
              <w:spacing w:line="360" w:lineRule="auto"/>
              <w:jc w:val="both"/>
              <w:rPr>
                <w:rFonts w:ascii="Arial" w:hAnsi="Arial" w:cs="Arial"/>
                <w:sz w:val="22"/>
              </w:rPr>
            </w:pPr>
            <w:r w:rsidRPr="00C249F8">
              <w:rPr>
                <w:rFonts w:ascii="Arial" w:hAnsi="Arial" w:cs="Arial"/>
                <w:sz w:val="22"/>
              </w:rPr>
              <w:t xml:space="preserve">Complete Continuous Professional Development (CPD) Courses on </w:t>
            </w:r>
            <w:r w:rsidRPr="00C249F8">
              <w:rPr>
                <w:rFonts w:ascii="Arial" w:hAnsi="Arial" w:cs="Arial"/>
                <w:sz w:val="22"/>
              </w:rPr>
              <w:lastRenderedPageBreak/>
              <w:t>Leadership, Safeguarding, Autism awareness, Dementia care and Positive behaviour support. Expand your role and responsibilities, e.g. mentoring new employees, supporting care planning to build leadership skills.</w:t>
            </w:r>
          </w:p>
        </w:tc>
        <w:tc>
          <w:tcPr>
            <w:tcW w:w="2198" w:type="dxa"/>
          </w:tcPr>
          <w:p w14:paraId="0D8F50DF" w14:textId="255C2E32" w:rsidR="0058572C" w:rsidRPr="00C249F8" w:rsidRDefault="00C11C2B" w:rsidP="00C249F8">
            <w:pPr>
              <w:spacing w:line="360" w:lineRule="auto"/>
              <w:jc w:val="both"/>
              <w:rPr>
                <w:rFonts w:ascii="Arial" w:hAnsi="Arial" w:cs="Arial"/>
                <w:sz w:val="22"/>
              </w:rPr>
            </w:pPr>
            <w:r w:rsidRPr="00C249F8">
              <w:rPr>
                <w:rFonts w:ascii="Arial" w:hAnsi="Arial" w:cs="Arial"/>
                <w:sz w:val="22"/>
              </w:rPr>
              <w:lastRenderedPageBreak/>
              <w:t>Within 18–24 months</w:t>
            </w:r>
          </w:p>
        </w:tc>
        <w:tc>
          <w:tcPr>
            <w:tcW w:w="2216" w:type="dxa"/>
          </w:tcPr>
          <w:p w14:paraId="4E1E31C9" w14:textId="748621DC" w:rsidR="0058572C" w:rsidRPr="00C249F8" w:rsidRDefault="00C11C2B" w:rsidP="00C249F8">
            <w:pPr>
              <w:spacing w:line="360" w:lineRule="auto"/>
              <w:jc w:val="both"/>
              <w:rPr>
                <w:rFonts w:ascii="Arial" w:hAnsi="Arial" w:cs="Arial"/>
                <w:sz w:val="22"/>
              </w:rPr>
            </w:pPr>
            <w:r w:rsidRPr="00C249F8">
              <w:rPr>
                <w:rFonts w:ascii="Arial" w:hAnsi="Arial" w:cs="Arial"/>
                <w:sz w:val="22"/>
              </w:rPr>
              <w:t>Have a CPD portfolio</w:t>
            </w:r>
            <w:r w:rsidR="00A624D2" w:rsidRPr="00C249F8">
              <w:rPr>
                <w:rFonts w:ascii="Arial" w:hAnsi="Arial" w:cs="Arial"/>
                <w:sz w:val="22"/>
              </w:rPr>
              <w:t>,</w:t>
            </w:r>
            <w:r w:rsidRPr="00C249F8">
              <w:rPr>
                <w:rFonts w:ascii="Arial" w:hAnsi="Arial" w:cs="Arial"/>
                <w:sz w:val="22"/>
              </w:rPr>
              <w:t xml:space="preserve"> regularly review career objectives</w:t>
            </w:r>
            <w:r w:rsidR="00A624D2" w:rsidRPr="00C249F8">
              <w:rPr>
                <w:rFonts w:ascii="Arial" w:hAnsi="Arial" w:cs="Arial"/>
                <w:sz w:val="22"/>
              </w:rPr>
              <w:t>,</w:t>
            </w:r>
            <w:r w:rsidRPr="00C249F8">
              <w:rPr>
                <w:rFonts w:ascii="Arial" w:hAnsi="Arial" w:cs="Arial"/>
                <w:sz w:val="22"/>
              </w:rPr>
              <w:t xml:space="preserve"> measure progress against </w:t>
            </w:r>
            <w:r w:rsidRPr="00C249F8">
              <w:rPr>
                <w:rFonts w:ascii="Arial" w:hAnsi="Arial" w:cs="Arial"/>
                <w:sz w:val="22"/>
              </w:rPr>
              <w:lastRenderedPageBreak/>
              <w:t>acquired qualifications, positive feedback from performance reviews and promotion opportunities.</w:t>
            </w:r>
          </w:p>
        </w:tc>
      </w:tr>
    </w:tbl>
    <w:p w14:paraId="773AC1E2" w14:textId="77777777" w:rsidR="00C11C2B" w:rsidRPr="00C249F8" w:rsidRDefault="00C11C2B" w:rsidP="00C249F8">
      <w:pPr>
        <w:pStyle w:val="Heading2"/>
      </w:pPr>
      <w:bookmarkStart w:id="9" w:name="_Toc235613829"/>
      <w:r w:rsidRPr="00C249F8">
        <w:lastRenderedPageBreak/>
        <w:t>Personal Development Plan reflection</w:t>
      </w:r>
      <w:bookmarkEnd w:id="9"/>
      <w:r w:rsidRPr="00C249F8">
        <w:t xml:space="preserve"> </w:t>
      </w:r>
    </w:p>
    <w:p w14:paraId="4448F5F2" w14:textId="1F99E781" w:rsidR="00C11C2B" w:rsidRPr="00AD69CA" w:rsidRDefault="00C11C2B" w:rsidP="00AD69CA">
      <w:pPr>
        <w:spacing w:line="360" w:lineRule="auto"/>
        <w:jc w:val="both"/>
        <w:rPr>
          <w:rFonts w:ascii="Arial" w:hAnsi="Arial" w:cs="Arial"/>
          <w:sz w:val="22"/>
        </w:rPr>
      </w:pPr>
      <w:r w:rsidRPr="00AD69CA">
        <w:rPr>
          <w:rFonts w:ascii="Arial" w:hAnsi="Arial" w:cs="Arial"/>
          <w:sz w:val="22"/>
        </w:rPr>
        <w:t xml:space="preserve">The Personal Development Plan outlines a structured approach to meeting my career goal of 'Being an effective Residential Support Worker'. In the coming two years, I will be developing my professional knowledge and further developing my practical care skills and obtaining recognised qualifications so that I can further develop my skills on providing support to vulnerable people. </w:t>
      </w:r>
    </w:p>
    <w:p w14:paraId="2EDC7BC5" w14:textId="5FA100B9" w:rsidR="00D54DE7" w:rsidRPr="00AD69CA" w:rsidRDefault="00C11C2B" w:rsidP="00AD69CA">
      <w:pPr>
        <w:spacing w:line="360" w:lineRule="auto"/>
        <w:jc w:val="both"/>
        <w:rPr>
          <w:rFonts w:ascii="Arial" w:hAnsi="Arial" w:cs="Arial"/>
          <w:sz w:val="22"/>
        </w:rPr>
      </w:pPr>
      <w:r w:rsidRPr="00AD69CA">
        <w:rPr>
          <w:rFonts w:ascii="Arial" w:hAnsi="Arial" w:cs="Arial"/>
          <w:sz w:val="22"/>
        </w:rPr>
        <w:t xml:space="preserve">I will make regular use of my professional development portfolio to track my progress and progressions, documenting completed training and feedback from managers and colleagues. I will also check in on my goals every half year to determine the successes I have made and what needs to be improved further. Through this plan I hope to develop my confidence, gain more knowledge and look forward to the future of moving on to become a Senior Residential Support Worker or a leader. </w:t>
      </w:r>
    </w:p>
    <w:p w14:paraId="6F731E21" w14:textId="77777777" w:rsidR="00C11C2B" w:rsidRPr="00C249F8" w:rsidRDefault="00C11C2B" w:rsidP="00C249F8">
      <w:pPr>
        <w:pStyle w:val="Heading2"/>
        <w:jc w:val="center"/>
      </w:pPr>
      <w:bookmarkStart w:id="10" w:name="_Toc235516522"/>
      <w:bookmarkStart w:id="11" w:name="_Toc235613830"/>
      <w:r w:rsidRPr="00C249F8">
        <w:t>Critical Reflection Using Gibbs' Reflective Cycle (1988)</w:t>
      </w:r>
      <w:bookmarkEnd w:id="10"/>
      <w:bookmarkEnd w:id="11"/>
    </w:p>
    <w:p w14:paraId="2E57B86C" w14:textId="77777777" w:rsidR="00C11C2B" w:rsidRPr="00C249F8" w:rsidRDefault="00C11C2B" w:rsidP="00C249F8">
      <w:pPr>
        <w:pStyle w:val="Heading2"/>
        <w:jc w:val="center"/>
      </w:pPr>
      <w:bookmarkStart w:id="12" w:name="_Toc235516523"/>
      <w:bookmarkStart w:id="13" w:name="_Toc235613831"/>
      <w:r w:rsidRPr="00C249F8">
        <w:t>Critical Reflection on LCHS4009 Component 1 Presentation: Problem Solving in Health and Social Care</w:t>
      </w:r>
      <w:bookmarkEnd w:id="12"/>
      <w:bookmarkEnd w:id="13"/>
    </w:p>
    <w:p w14:paraId="0B6D244E" w14:textId="77777777" w:rsidR="00C11C2B" w:rsidRPr="00C249F8" w:rsidRDefault="00C11C2B" w:rsidP="00C249F8">
      <w:pPr>
        <w:spacing w:line="360" w:lineRule="auto"/>
        <w:jc w:val="both"/>
        <w:rPr>
          <w:rFonts w:ascii="Arial" w:hAnsi="Arial" w:cs="Arial"/>
          <w:sz w:val="22"/>
        </w:rPr>
      </w:pPr>
    </w:p>
    <w:p w14:paraId="50D8753C" w14:textId="77777777" w:rsidR="00F12CC8" w:rsidRPr="00C249F8" w:rsidRDefault="00C11C2B" w:rsidP="00C249F8">
      <w:pPr>
        <w:spacing w:line="360" w:lineRule="auto"/>
        <w:jc w:val="both"/>
        <w:rPr>
          <w:rFonts w:ascii="Arial" w:hAnsi="Arial" w:cs="Arial"/>
          <w:sz w:val="22"/>
        </w:rPr>
      </w:pPr>
      <w:r w:rsidRPr="00C249F8">
        <w:rPr>
          <w:rFonts w:ascii="Arial" w:hAnsi="Arial" w:cs="Arial"/>
          <w:sz w:val="22"/>
        </w:rPr>
        <w:t xml:space="preserve">Gibbs' Reflective Cycle (1988) is a structured approach that can be used to analyse experiences and find opportunities for personal and professional learning. I have used </w:t>
      </w:r>
      <w:r w:rsidRPr="00C249F8">
        <w:rPr>
          <w:rFonts w:ascii="Arial" w:hAnsi="Arial" w:cs="Arial"/>
          <w:sz w:val="22"/>
        </w:rPr>
        <w:lastRenderedPageBreak/>
        <w:t xml:space="preserve">this model as an opportunity to reflect on my LCHS4009 Component 1 presentation on Problem Solving in Health and Social Care. This experience has made me aware of my strengths, what needs to be improved upon and how I can apply these skills in my future job as a Residential Support Worker. </w:t>
      </w:r>
    </w:p>
    <w:p w14:paraId="4336782E" w14:textId="77777777" w:rsidR="00F12CC8" w:rsidRPr="00C249F8" w:rsidRDefault="00C11C2B" w:rsidP="00C249F8">
      <w:pPr>
        <w:pStyle w:val="Heading2"/>
      </w:pPr>
      <w:bookmarkStart w:id="14" w:name="_Toc235613832"/>
      <w:r w:rsidRPr="00C249F8">
        <w:t>Description</w:t>
      </w:r>
      <w:bookmarkEnd w:id="14"/>
      <w:r w:rsidRPr="00C249F8">
        <w:t xml:space="preserve"> </w:t>
      </w:r>
    </w:p>
    <w:p w14:paraId="643A2CC1" w14:textId="0ACC6DE7" w:rsidR="00F12CC8" w:rsidRPr="00C249F8" w:rsidRDefault="00C11C2B" w:rsidP="00C249F8">
      <w:pPr>
        <w:spacing w:line="360" w:lineRule="auto"/>
        <w:jc w:val="both"/>
        <w:rPr>
          <w:rFonts w:ascii="Arial" w:hAnsi="Arial" w:cs="Arial"/>
          <w:sz w:val="22"/>
        </w:rPr>
      </w:pPr>
      <w:r w:rsidRPr="00C249F8">
        <w:rPr>
          <w:rFonts w:ascii="Arial" w:hAnsi="Arial" w:cs="Arial"/>
          <w:sz w:val="22"/>
        </w:rPr>
        <w:t>The focus of my presentation was on the importance of problem solving in Health and Social Care and how this skill is applied by professionals to overcome problems, to make informed choices and to give safe, individualized care. I said that when a problem arises, one needs to collect information, think about the different choices,</w:t>
      </w:r>
      <w:r w:rsidR="00D54DE7" w:rsidRPr="00C249F8">
        <w:rPr>
          <w:rFonts w:ascii="Arial" w:hAnsi="Arial" w:cs="Arial"/>
          <w:sz w:val="22"/>
        </w:rPr>
        <w:t>\</w:t>
      </w:r>
      <w:r w:rsidRPr="00C249F8">
        <w:rPr>
          <w:rFonts w:ascii="Arial" w:hAnsi="Arial" w:cs="Arial"/>
          <w:sz w:val="22"/>
        </w:rPr>
        <w:t xml:space="preserve"> and be able to solve the problem as a group with the best solution. </w:t>
      </w:r>
    </w:p>
    <w:p w14:paraId="27EF1AD8" w14:textId="77777777" w:rsidR="00F12CC8" w:rsidRPr="00C249F8" w:rsidRDefault="00C11C2B" w:rsidP="00C249F8">
      <w:pPr>
        <w:spacing w:line="360" w:lineRule="auto"/>
        <w:jc w:val="both"/>
        <w:rPr>
          <w:rFonts w:ascii="Arial" w:hAnsi="Arial" w:cs="Arial"/>
          <w:sz w:val="22"/>
        </w:rPr>
      </w:pPr>
      <w:r w:rsidRPr="00C249F8">
        <w:rPr>
          <w:rFonts w:ascii="Arial" w:hAnsi="Arial" w:cs="Arial"/>
          <w:sz w:val="22"/>
        </w:rPr>
        <w:t xml:space="preserve">My lecturer commented on the presentation being well planned, it was relevant to the assessment and had a good understanding of the topic. Likewise, the presentation slides were well organised and easily understood. But I was given positive feedback to help boost my self-assurance when presenting, to reduce my need to rely on PowerPoint slides and get more involved with the audience by looking them in the eye and speaking with more volume. </w:t>
      </w:r>
    </w:p>
    <w:p w14:paraId="7602FE8B" w14:textId="77777777" w:rsidR="00F12CC8" w:rsidRPr="00C249F8" w:rsidRDefault="00C11C2B" w:rsidP="00C249F8">
      <w:pPr>
        <w:pStyle w:val="Heading2"/>
      </w:pPr>
      <w:bookmarkStart w:id="15" w:name="_Toc235613833"/>
      <w:r w:rsidRPr="00C249F8">
        <w:t>Feelings</w:t>
      </w:r>
      <w:bookmarkEnd w:id="15"/>
      <w:r w:rsidRPr="00C249F8">
        <w:t xml:space="preserve"> </w:t>
      </w:r>
    </w:p>
    <w:p w14:paraId="5A536796" w14:textId="524B7BA6" w:rsidR="00F12CC8" w:rsidRPr="00C249F8" w:rsidRDefault="00C11C2B" w:rsidP="00C249F8">
      <w:pPr>
        <w:spacing w:line="360" w:lineRule="auto"/>
        <w:jc w:val="both"/>
        <w:rPr>
          <w:rFonts w:ascii="Arial" w:hAnsi="Arial" w:cs="Arial"/>
          <w:sz w:val="22"/>
        </w:rPr>
      </w:pPr>
      <w:r w:rsidRPr="00C249F8">
        <w:rPr>
          <w:rFonts w:ascii="Arial" w:hAnsi="Arial" w:cs="Arial"/>
          <w:sz w:val="22"/>
        </w:rPr>
        <w:t>I was worried about presenting due to fear of a poor performance and misrepresentation of the information. I was anxious to make a mistake or to leave something out, even though I had made my slides and practiced before. As I kept on presenting, I was feeling more relaxed and my confidence slowly grew. I felt good when I received my lecturer's feedback</w:t>
      </w:r>
      <w:r w:rsidR="006328B3" w:rsidRPr="00C249F8">
        <w:rPr>
          <w:rFonts w:ascii="Arial" w:hAnsi="Arial" w:cs="Arial"/>
          <w:sz w:val="22"/>
        </w:rPr>
        <w:t xml:space="preserve"> (Koshy et al., 2017)</w:t>
      </w:r>
      <w:r w:rsidR="00D54DE7" w:rsidRPr="00C249F8">
        <w:rPr>
          <w:rFonts w:ascii="Arial" w:hAnsi="Arial" w:cs="Arial"/>
          <w:sz w:val="22"/>
        </w:rPr>
        <w:t>.</w:t>
      </w:r>
    </w:p>
    <w:p w14:paraId="0DB72880" w14:textId="77777777" w:rsidR="00F12CC8" w:rsidRPr="00C249F8" w:rsidRDefault="00C11C2B" w:rsidP="00C249F8">
      <w:pPr>
        <w:pStyle w:val="Heading2"/>
      </w:pPr>
      <w:bookmarkStart w:id="16" w:name="_Toc235613834"/>
      <w:r w:rsidRPr="00C249F8">
        <w:t>Evaluation</w:t>
      </w:r>
      <w:bookmarkEnd w:id="16"/>
      <w:r w:rsidRPr="00C249F8">
        <w:t xml:space="preserve"> </w:t>
      </w:r>
    </w:p>
    <w:p w14:paraId="3A90CE26" w14:textId="2A897365" w:rsidR="00F12CC8" w:rsidRPr="00C249F8" w:rsidRDefault="00C11C2B" w:rsidP="00C249F8">
      <w:pPr>
        <w:spacing w:line="360" w:lineRule="auto"/>
        <w:jc w:val="both"/>
        <w:rPr>
          <w:rFonts w:ascii="Arial" w:hAnsi="Arial" w:cs="Arial"/>
          <w:sz w:val="22"/>
        </w:rPr>
      </w:pPr>
      <w:r w:rsidRPr="00C249F8">
        <w:rPr>
          <w:rFonts w:ascii="Arial" w:hAnsi="Arial" w:cs="Arial"/>
          <w:sz w:val="22"/>
        </w:rPr>
        <w:t xml:space="preserve">I think one of the biggest things was my preparation. My presentation was well structured and I provided clear examples of the topic I was presenting which enabled the audience to grasp the significance of problem solving in Health and Social Care. Also stayed within the time limit and answered questions appropriately. Even with these advantages, I found myself reading too much from my slides, particularly when I got a little nervous. I had to make more eye contact, also change the tone of voice to hold the audience's attention. </w:t>
      </w:r>
    </w:p>
    <w:p w14:paraId="450162FF" w14:textId="77777777" w:rsidR="00F12CC8" w:rsidRPr="00C249F8" w:rsidRDefault="00C11C2B" w:rsidP="00C249F8">
      <w:pPr>
        <w:pStyle w:val="Heading2"/>
      </w:pPr>
      <w:bookmarkStart w:id="17" w:name="_Toc235613835"/>
      <w:r w:rsidRPr="00C249F8">
        <w:lastRenderedPageBreak/>
        <w:t>Analysis</w:t>
      </w:r>
      <w:bookmarkEnd w:id="17"/>
      <w:r w:rsidRPr="00C249F8">
        <w:t xml:space="preserve"> </w:t>
      </w:r>
    </w:p>
    <w:p w14:paraId="61EC2275" w14:textId="20FBDE0D" w:rsidR="00F12CC8" w:rsidRPr="00C249F8" w:rsidRDefault="00C11C2B" w:rsidP="00C249F8">
      <w:pPr>
        <w:spacing w:line="360" w:lineRule="auto"/>
        <w:jc w:val="both"/>
        <w:rPr>
          <w:rFonts w:ascii="Arial" w:hAnsi="Arial" w:cs="Arial"/>
          <w:sz w:val="22"/>
        </w:rPr>
      </w:pPr>
      <w:r w:rsidRPr="00C249F8">
        <w:rPr>
          <w:rFonts w:ascii="Arial" w:hAnsi="Arial" w:cs="Arial"/>
          <w:sz w:val="22"/>
        </w:rPr>
        <w:t>From this experience I learned that to present successfully one mus</w:t>
      </w:r>
      <w:r w:rsidR="006E5D7E" w:rsidRPr="00C249F8">
        <w:rPr>
          <w:rFonts w:ascii="Arial" w:hAnsi="Arial" w:cs="Arial"/>
          <w:sz w:val="22"/>
        </w:rPr>
        <w:t>t know</w:t>
      </w:r>
      <w:r w:rsidRPr="00C249F8">
        <w:rPr>
          <w:rFonts w:ascii="Arial" w:hAnsi="Arial" w:cs="Arial"/>
          <w:sz w:val="22"/>
        </w:rPr>
        <w:t xml:space="preserve"> how to communicate. The health and social care worker needs to communicate with service users, colleagues and families in a confident way to be able to resolve problems and make decisions</w:t>
      </w:r>
      <w:r w:rsidR="006328B3" w:rsidRPr="00C249F8">
        <w:rPr>
          <w:rFonts w:ascii="Arial" w:hAnsi="Arial" w:cs="Arial"/>
          <w:sz w:val="22"/>
        </w:rPr>
        <w:t xml:space="preserve"> (NMC, 2018)</w:t>
      </w:r>
      <w:r w:rsidRPr="00C249F8">
        <w:rPr>
          <w:rFonts w:ascii="Arial" w:hAnsi="Arial" w:cs="Arial"/>
          <w:sz w:val="22"/>
        </w:rPr>
        <w:t>. The work on the presentation also helped me to develop my understanding that problem solving is a key skill for practitioners as it allows them to analyse situations</w:t>
      </w:r>
      <w:r w:rsidR="006328B3" w:rsidRPr="00C249F8">
        <w:rPr>
          <w:rFonts w:ascii="Arial" w:hAnsi="Arial" w:cs="Arial"/>
          <w:sz w:val="22"/>
        </w:rPr>
        <w:t xml:space="preserve"> (Cottrell, 2017)</w:t>
      </w:r>
      <w:r w:rsidRPr="00C249F8">
        <w:rPr>
          <w:rFonts w:ascii="Arial" w:hAnsi="Arial" w:cs="Arial"/>
          <w:sz w:val="22"/>
        </w:rPr>
        <w:t>, think through solutions and deliver person-centred, safe care</w:t>
      </w:r>
      <w:r w:rsidR="006328B3" w:rsidRPr="00C249F8">
        <w:rPr>
          <w:rFonts w:ascii="Arial" w:hAnsi="Arial" w:cs="Arial"/>
          <w:sz w:val="22"/>
        </w:rPr>
        <w:t xml:space="preserve"> (Schön, 1983)</w:t>
      </w:r>
      <w:r w:rsidRPr="00C249F8">
        <w:rPr>
          <w:rFonts w:ascii="Arial" w:hAnsi="Arial" w:cs="Arial"/>
          <w:sz w:val="22"/>
        </w:rPr>
        <w:t xml:space="preserve">. </w:t>
      </w:r>
    </w:p>
    <w:p w14:paraId="24E24670" w14:textId="77777777" w:rsidR="00F12CC8" w:rsidRPr="00C249F8" w:rsidRDefault="00F12CC8" w:rsidP="00C249F8">
      <w:pPr>
        <w:pStyle w:val="Heading2"/>
      </w:pPr>
      <w:bookmarkStart w:id="18" w:name="_Toc235516528"/>
      <w:bookmarkStart w:id="19" w:name="_Toc235613836"/>
      <w:r w:rsidRPr="00C249F8">
        <w:t>Conclusions and Action Plan</w:t>
      </w:r>
      <w:bookmarkEnd w:id="18"/>
      <w:bookmarkEnd w:id="19"/>
      <w:r w:rsidRPr="00C249F8">
        <w:t xml:space="preserve"> </w:t>
      </w:r>
    </w:p>
    <w:p w14:paraId="7C9D341A" w14:textId="77777777" w:rsidR="00F12CC8" w:rsidRPr="00C249F8" w:rsidRDefault="00C11C2B" w:rsidP="00C249F8">
      <w:pPr>
        <w:spacing w:line="360" w:lineRule="auto"/>
        <w:jc w:val="both"/>
        <w:rPr>
          <w:rFonts w:ascii="Arial" w:hAnsi="Arial" w:cs="Arial"/>
          <w:sz w:val="22"/>
        </w:rPr>
      </w:pPr>
      <w:r w:rsidRPr="00C249F8">
        <w:rPr>
          <w:rFonts w:ascii="Arial" w:hAnsi="Arial" w:cs="Arial"/>
          <w:sz w:val="22"/>
        </w:rPr>
        <w:t xml:space="preserve">Overall, I learned a lot about problem solving and even gained a bit more confidence in presenting this presentation. I was well prepared and showed knowledge of the subject but my delivery needs to be improved, speaking in a more natural manner, eye contact and interaction with audience. </w:t>
      </w:r>
    </w:p>
    <w:p w14:paraId="3BE3781B" w14:textId="3B06B14B" w:rsidR="00C11C2B" w:rsidRDefault="00C11C2B" w:rsidP="00C249F8">
      <w:pPr>
        <w:spacing w:line="360" w:lineRule="auto"/>
        <w:jc w:val="both"/>
        <w:rPr>
          <w:rFonts w:ascii="Arial" w:hAnsi="Arial" w:cs="Arial"/>
          <w:sz w:val="22"/>
        </w:rPr>
      </w:pPr>
      <w:r w:rsidRPr="00C249F8">
        <w:rPr>
          <w:rFonts w:ascii="Arial" w:hAnsi="Arial" w:cs="Arial"/>
          <w:sz w:val="22"/>
        </w:rPr>
        <w:t>I will make more presentations regularly using cue cards to remind me of important points and to improve I will not use full written notes during the presentation. I will seek the opinions of classmates, tutors, record myself to see how I speak and behave in the classroom</w:t>
      </w:r>
      <w:r w:rsidR="00443BBE" w:rsidRPr="00C249F8">
        <w:rPr>
          <w:rFonts w:ascii="Arial" w:hAnsi="Arial" w:cs="Arial"/>
          <w:sz w:val="22"/>
        </w:rPr>
        <w:t xml:space="preserve"> </w:t>
      </w:r>
      <w:r w:rsidRPr="00C249F8">
        <w:rPr>
          <w:rFonts w:ascii="Arial" w:hAnsi="Arial" w:cs="Arial"/>
          <w:sz w:val="22"/>
        </w:rPr>
        <w:t>and be more involved in class discussions. I will also be continuing my developing of problem-solving skills through studying case studies and up to date guidance for Health and Social Care. These actions will enable me to be a more confident presenter and a competent Residential Support Worker with the skills and knowledge to communicate effectively and to make informed decisions in professional practice.</w:t>
      </w:r>
    </w:p>
    <w:p w14:paraId="20FEBB70" w14:textId="4B9F3101" w:rsidR="00C249F8" w:rsidRDefault="00C249F8" w:rsidP="00C249F8">
      <w:pPr>
        <w:pStyle w:val="Heading2"/>
      </w:pPr>
      <w:bookmarkStart w:id="20" w:name="_Toc235613837"/>
      <w:r>
        <w:t>References</w:t>
      </w:r>
      <w:bookmarkEnd w:id="20"/>
    </w:p>
    <w:p w14:paraId="5022729A" w14:textId="77777777" w:rsidR="00C249F8" w:rsidRPr="00C249F8" w:rsidRDefault="00C249F8" w:rsidP="00C249F8"/>
    <w:p w14:paraId="72F1AD56" w14:textId="77777777" w:rsidR="00C249F8" w:rsidRPr="00C249F8" w:rsidRDefault="00C249F8" w:rsidP="00C249F8">
      <w:pPr>
        <w:pStyle w:val="ListParagraph"/>
        <w:numPr>
          <w:ilvl w:val="0"/>
          <w:numId w:val="12"/>
        </w:numPr>
        <w:spacing w:line="360" w:lineRule="auto"/>
        <w:jc w:val="both"/>
        <w:rPr>
          <w:rFonts w:ascii="Arial" w:hAnsi="Arial" w:cs="Arial"/>
          <w:sz w:val="22"/>
          <w:lang/>
        </w:rPr>
      </w:pPr>
      <w:r w:rsidRPr="00C249F8">
        <w:rPr>
          <w:rFonts w:ascii="Arial" w:hAnsi="Arial" w:cs="Arial"/>
          <w:sz w:val="22"/>
          <w:lang/>
        </w:rPr>
        <w:t xml:space="preserve">Cottrell, S. (2017) </w:t>
      </w:r>
      <w:r w:rsidRPr="00C249F8">
        <w:rPr>
          <w:rFonts w:ascii="Arial" w:hAnsi="Arial" w:cs="Arial"/>
          <w:i/>
          <w:iCs/>
          <w:sz w:val="22"/>
          <w:lang/>
        </w:rPr>
        <w:t>Critical Thinking Skills: Effective Analysis, Argument and Reflection</w:t>
      </w:r>
      <w:r w:rsidRPr="00C249F8">
        <w:rPr>
          <w:rFonts w:ascii="Arial" w:hAnsi="Arial" w:cs="Arial"/>
          <w:sz w:val="22"/>
          <w:lang/>
        </w:rPr>
        <w:t>. 3rd edn. London: Palgrave Macmillan.</w:t>
      </w:r>
    </w:p>
    <w:p w14:paraId="3C93BC72" w14:textId="77777777" w:rsidR="00C249F8" w:rsidRPr="00C249F8" w:rsidRDefault="00C249F8" w:rsidP="00C249F8">
      <w:pPr>
        <w:pStyle w:val="ListParagraph"/>
        <w:numPr>
          <w:ilvl w:val="0"/>
          <w:numId w:val="12"/>
        </w:numPr>
        <w:spacing w:line="360" w:lineRule="auto"/>
        <w:jc w:val="both"/>
        <w:rPr>
          <w:rFonts w:ascii="Arial" w:hAnsi="Arial" w:cs="Arial"/>
          <w:sz w:val="22"/>
          <w:lang/>
        </w:rPr>
      </w:pPr>
      <w:r w:rsidRPr="00C249F8">
        <w:rPr>
          <w:rFonts w:ascii="Arial" w:hAnsi="Arial" w:cs="Arial"/>
          <w:sz w:val="22"/>
          <w:lang/>
        </w:rPr>
        <w:t xml:space="preserve">Gibbs, G. (1988) </w:t>
      </w:r>
      <w:r w:rsidRPr="00C249F8">
        <w:rPr>
          <w:rFonts w:ascii="Arial" w:hAnsi="Arial" w:cs="Arial"/>
          <w:i/>
          <w:iCs/>
          <w:sz w:val="22"/>
          <w:lang/>
        </w:rPr>
        <w:t>Learning by Doing: A Guide to Teaching and Learning Methods</w:t>
      </w:r>
      <w:r w:rsidRPr="00C249F8">
        <w:rPr>
          <w:rFonts w:ascii="Arial" w:hAnsi="Arial" w:cs="Arial"/>
          <w:sz w:val="22"/>
          <w:lang/>
        </w:rPr>
        <w:t>. Oxford: Further Education Unit, Oxford Polytechnic.</w:t>
      </w:r>
    </w:p>
    <w:p w14:paraId="0AB1332A" w14:textId="77777777" w:rsidR="00C249F8" w:rsidRPr="00C249F8" w:rsidRDefault="00C249F8" w:rsidP="00C249F8">
      <w:pPr>
        <w:pStyle w:val="ListParagraph"/>
        <w:numPr>
          <w:ilvl w:val="0"/>
          <w:numId w:val="12"/>
        </w:numPr>
        <w:spacing w:line="360" w:lineRule="auto"/>
        <w:jc w:val="both"/>
        <w:rPr>
          <w:rFonts w:ascii="Arial" w:hAnsi="Arial" w:cs="Arial"/>
          <w:sz w:val="22"/>
          <w:lang/>
        </w:rPr>
      </w:pPr>
      <w:r w:rsidRPr="00C249F8">
        <w:rPr>
          <w:rFonts w:ascii="Arial" w:hAnsi="Arial" w:cs="Arial"/>
          <w:sz w:val="22"/>
          <w:lang/>
        </w:rPr>
        <w:t xml:space="preserve">Koshy, K., Limb, C., Gundogan, B., Whitehurst, K. and Jafree, D.J. (2017) 'Reflective practice in health care and how to reflect effectively', </w:t>
      </w:r>
      <w:r w:rsidRPr="00C249F8">
        <w:rPr>
          <w:rFonts w:ascii="Arial" w:hAnsi="Arial" w:cs="Arial"/>
          <w:i/>
          <w:iCs/>
          <w:sz w:val="22"/>
          <w:lang/>
        </w:rPr>
        <w:t>International Journal of Surgery Oncology</w:t>
      </w:r>
      <w:r w:rsidRPr="00C249F8">
        <w:rPr>
          <w:rFonts w:ascii="Arial" w:hAnsi="Arial" w:cs="Arial"/>
          <w:sz w:val="22"/>
          <w:lang/>
        </w:rPr>
        <w:t>, 2(6), e20.</w:t>
      </w:r>
    </w:p>
    <w:p w14:paraId="4B048C41" w14:textId="77777777" w:rsidR="00C249F8" w:rsidRPr="00C249F8" w:rsidRDefault="00C249F8" w:rsidP="00C249F8">
      <w:pPr>
        <w:pStyle w:val="ListParagraph"/>
        <w:numPr>
          <w:ilvl w:val="0"/>
          <w:numId w:val="12"/>
        </w:numPr>
        <w:spacing w:line="360" w:lineRule="auto"/>
        <w:jc w:val="both"/>
        <w:rPr>
          <w:rFonts w:ascii="Arial" w:hAnsi="Arial" w:cs="Arial"/>
          <w:sz w:val="22"/>
          <w:lang/>
        </w:rPr>
      </w:pPr>
      <w:r w:rsidRPr="00C249F8">
        <w:rPr>
          <w:rFonts w:ascii="Arial" w:hAnsi="Arial" w:cs="Arial"/>
          <w:sz w:val="22"/>
          <w:lang/>
        </w:rPr>
        <w:lastRenderedPageBreak/>
        <w:t xml:space="preserve">Nursing and Midwifery Council (NMC) (2018) </w:t>
      </w:r>
      <w:r w:rsidRPr="00C249F8">
        <w:rPr>
          <w:rFonts w:ascii="Arial" w:hAnsi="Arial" w:cs="Arial"/>
          <w:i/>
          <w:iCs/>
          <w:sz w:val="22"/>
          <w:lang/>
        </w:rPr>
        <w:t>The Code: Professional Standards of Practice and Behaviour for Nurses, Midwives and Nursing Associates</w:t>
      </w:r>
      <w:r w:rsidRPr="00C249F8">
        <w:rPr>
          <w:rFonts w:ascii="Arial" w:hAnsi="Arial" w:cs="Arial"/>
          <w:sz w:val="22"/>
          <w:lang/>
        </w:rPr>
        <w:t>. London: NMC.</w:t>
      </w:r>
    </w:p>
    <w:p w14:paraId="088563B9" w14:textId="77777777" w:rsidR="00C249F8" w:rsidRPr="00C249F8" w:rsidRDefault="00C249F8" w:rsidP="00C249F8">
      <w:pPr>
        <w:pStyle w:val="ListParagraph"/>
        <w:numPr>
          <w:ilvl w:val="0"/>
          <w:numId w:val="12"/>
        </w:numPr>
        <w:spacing w:line="360" w:lineRule="auto"/>
        <w:jc w:val="both"/>
        <w:rPr>
          <w:rFonts w:ascii="Arial" w:hAnsi="Arial" w:cs="Arial"/>
          <w:sz w:val="22"/>
          <w:lang/>
        </w:rPr>
      </w:pPr>
      <w:r w:rsidRPr="00C249F8">
        <w:rPr>
          <w:rFonts w:ascii="Arial" w:hAnsi="Arial" w:cs="Arial"/>
          <w:sz w:val="22"/>
          <w:lang/>
        </w:rPr>
        <w:t xml:space="preserve">Schön, D.A. (1983) </w:t>
      </w:r>
      <w:r w:rsidRPr="00C249F8">
        <w:rPr>
          <w:rFonts w:ascii="Arial" w:hAnsi="Arial" w:cs="Arial"/>
          <w:i/>
          <w:iCs/>
          <w:sz w:val="22"/>
          <w:lang/>
        </w:rPr>
        <w:t>The Reflective Practitioner: How Professionals Think in Action</w:t>
      </w:r>
      <w:r w:rsidRPr="00C249F8">
        <w:rPr>
          <w:rFonts w:ascii="Arial" w:hAnsi="Arial" w:cs="Arial"/>
          <w:sz w:val="22"/>
          <w:lang/>
        </w:rPr>
        <w:t>. New York: Basic Books.</w:t>
      </w:r>
    </w:p>
    <w:p w14:paraId="222866FC" w14:textId="77777777" w:rsidR="00C249F8" w:rsidRPr="00C249F8" w:rsidRDefault="00C249F8" w:rsidP="00C249F8"/>
    <w:p w14:paraId="02F6B8BA" w14:textId="77777777" w:rsidR="00482726" w:rsidRPr="00C249F8" w:rsidRDefault="00482726" w:rsidP="00C249F8">
      <w:pPr>
        <w:spacing w:line="360" w:lineRule="auto"/>
        <w:jc w:val="both"/>
        <w:rPr>
          <w:rFonts w:ascii="Arial" w:hAnsi="Arial" w:cs="Arial"/>
          <w:sz w:val="22"/>
        </w:rPr>
      </w:pPr>
    </w:p>
    <w:sectPr w:rsidR="00482726" w:rsidRPr="00C249F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0BB02E3"/>
    <w:multiLevelType w:val="hybridMultilevel"/>
    <w:tmpl w:val="C3784C5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49904F62"/>
    <w:multiLevelType w:val="hybridMultilevel"/>
    <w:tmpl w:val="FFFFFFFF"/>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488513E"/>
    <w:multiLevelType w:val="hybridMultilevel"/>
    <w:tmpl w:val="FFFFFFFF"/>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465075193">
    <w:abstractNumId w:val="8"/>
  </w:num>
  <w:num w:numId="2" w16cid:durableId="442892549">
    <w:abstractNumId w:val="6"/>
  </w:num>
  <w:num w:numId="3" w16cid:durableId="774859651">
    <w:abstractNumId w:val="5"/>
  </w:num>
  <w:num w:numId="4" w16cid:durableId="719279613">
    <w:abstractNumId w:val="4"/>
  </w:num>
  <w:num w:numId="5" w16cid:durableId="961764545">
    <w:abstractNumId w:val="7"/>
  </w:num>
  <w:num w:numId="6" w16cid:durableId="1841771330">
    <w:abstractNumId w:val="3"/>
  </w:num>
  <w:num w:numId="7" w16cid:durableId="884756069">
    <w:abstractNumId w:val="2"/>
  </w:num>
  <w:num w:numId="8" w16cid:durableId="1782145416">
    <w:abstractNumId w:val="1"/>
  </w:num>
  <w:num w:numId="9" w16cid:durableId="1530221623">
    <w:abstractNumId w:val="0"/>
  </w:num>
  <w:num w:numId="10" w16cid:durableId="1112239924">
    <w:abstractNumId w:val="10"/>
  </w:num>
  <w:num w:numId="11" w16cid:durableId="1986467772">
    <w:abstractNumId w:val="11"/>
  </w:num>
  <w:num w:numId="12" w16cid:durableId="1453132697">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3"/>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09EB"/>
    <w:rsid w:val="0015074B"/>
    <w:rsid w:val="00225B48"/>
    <w:rsid w:val="00286A46"/>
    <w:rsid w:val="0029639D"/>
    <w:rsid w:val="002B1AA5"/>
    <w:rsid w:val="00326F90"/>
    <w:rsid w:val="003275C9"/>
    <w:rsid w:val="00443BBE"/>
    <w:rsid w:val="00482726"/>
    <w:rsid w:val="0058572C"/>
    <w:rsid w:val="006328B3"/>
    <w:rsid w:val="006E5D7E"/>
    <w:rsid w:val="008021B6"/>
    <w:rsid w:val="00A0658B"/>
    <w:rsid w:val="00A624D2"/>
    <w:rsid w:val="00AA1D8D"/>
    <w:rsid w:val="00AD69CA"/>
    <w:rsid w:val="00B47730"/>
    <w:rsid w:val="00C11C2B"/>
    <w:rsid w:val="00C249F8"/>
    <w:rsid w:val="00CB0664"/>
    <w:rsid w:val="00D54DE7"/>
    <w:rsid w:val="00EB3B18"/>
    <w:rsid w:val="00F12CC8"/>
    <w:rsid w:val="00FC693F"/>
    <w:rsid w:val="00FD03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C6011D"/>
  <w14:defaultImageDpi w14:val="300"/>
  <w15:docId w15:val="{F91ECFB6-C7BF-40B5-BDF8-A744609A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709EB"/>
    <w:rPr>
      <w:color w:val="0000FF" w:themeColor="hyperlink"/>
      <w:u w:val="single"/>
    </w:rPr>
  </w:style>
  <w:style w:type="character" w:styleId="UnresolvedMention">
    <w:name w:val="Unresolved Mention"/>
    <w:basedOn w:val="DefaultParagraphFont"/>
    <w:uiPriority w:val="99"/>
    <w:semiHidden/>
    <w:unhideWhenUsed/>
    <w:rsid w:val="000709EB"/>
    <w:rPr>
      <w:color w:val="605E5C"/>
      <w:shd w:val="clear" w:color="auto" w:fill="E1DFDD"/>
    </w:rPr>
  </w:style>
  <w:style w:type="paragraph" w:styleId="TOC1">
    <w:name w:val="toc 1"/>
    <w:basedOn w:val="Normal"/>
    <w:next w:val="Normal"/>
    <w:autoRedefine/>
    <w:uiPriority w:val="39"/>
    <w:unhideWhenUsed/>
    <w:rsid w:val="00C249F8"/>
    <w:pPr>
      <w:spacing w:after="100"/>
    </w:pPr>
  </w:style>
  <w:style w:type="paragraph" w:styleId="TOC2">
    <w:name w:val="toc 2"/>
    <w:basedOn w:val="Normal"/>
    <w:next w:val="Normal"/>
    <w:autoRedefine/>
    <w:uiPriority w:val="39"/>
    <w:unhideWhenUsed/>
    <w:rsid w:val="00C249F8"/>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W.nasir@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2440</Words>
  <Characters>13911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16319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Anisah Hasan (2508993)</cp:lastModifiedBy>
  <cp:revision>2</cp:revision>
  <dcterms:created xsi:type="dcterms:W3CDTF">2026-07-23T20:46:00Z</dcterms:created>
  <dcterms:modified xsi:type="dcterms:W3CDTF">2026-07-23T20:46:00Z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86e226-cfd0-4c2d-b2ff-bd9be0eaa4b4_Enabled">
    <vt:lpwstr>true</vt:lpwstr>
  </property>
  <property fmtid="{D5CDD505-2E9C-101B-9397-08002B2CF9AE}" pid="3" name="MSIP_Label_0886e226-cfd0-4c2d-b2ff-bd9be0eaa4b4_SetDate">
    <vt:lpwstr>2026-07-22T04:41:25Z</vt:lpwstr>
  </property>
  <property fmtid="{D5CDD505-2E9C-101B-9397-08002B2CF9AE}" pid="4" name="MSIP_Label_0886e226-cfd0-4c2d-b2ff-bd9be0eaa4b4_Method">
    <vt:lpwstr>Standard</vt:lpwstr>
  </property>
  <property fmtid="{D5CDD505-2E9C-101B-9397-08002B2CF9AE}" pid="5" name="MSIP_Label_0886e226-cfd0-4c2d-b2ff-bd9be0eaa4b4_Name">
    <vt:lpwstr>Internal</vt:lpwstr>
  </property>
  <property fmtid="{D5CDD505-2E9C-101B-9397-08002B2CF9AE}" pid="6" name="MSIP_Label_0886e226-cfd0-4c2d-b2ff-bd9be0eaa4b4_SiteId">
    <vt:lpwstr>5764b349-a60c-4df1-8cf5-62d06dd5b2c3</vt:lpwstr>
  </property>
  <property fmtid="{D5CDD505-2E9C-101B-9397-08002B2CF9AE}" pid="7" name="MSIP_Label_0886e226-cfd0-4c2d-b2ff-bd9be0eaa4b4_ActionId">
    <vt:lpwstr>8dc4bd9b-58d2-42cf-8fc3-90d162dc4638</vt:lpwstr>
  </property>
  <property fmtid="{D5CDD505-2E9C-101B-9397-08002B2CF9AE}" pid="8" name="MSIP_Label_0886e226-cfd0-4c2d-b2ff-bd9be0eaa4b4_ContentBits">
    <vt:lpwstr>0</vt:lpwstr>
  </property>
  <property fmtid="{D5CDD505-2E9C-101B-9397-08002B2CF9AE}" pid="9" name="MSIP_Label_0886e226-cfd0-4c2d-b2ff-bd9be0eaa4b4_Tag">
    <vt:lpwstr>10, 3, 0, 1</vt:lpwstr>
  </property>
</Properties>
</file>