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B446" w14:textId="77777777" w:rsidR="004C4BC1" w:rsidRDefault="004C4BC1" w:rsidP="006D1A0E">
      <w:pPr>
        <w:spacing w:before="480" w:line="360" w:lineRule="auto"/>
        <w:rPr>
          <w:rFonts w:ascii="Arial" w:hAnsi="Arial" w:cs="Arial"/>
          <w:b/>
          <w:bCs/>
          <w:u w:val="single"/>
          <w:lang w:val="cy-GB"/>
        </w:rPr>
      </w:pPr>
    </w:p>
    <w:p w14:paraId="5C663302" w14:textId="6511163F" w:rsidR="00823312" w:rsidRPr="00F27010" w:rsidRDefault="00F27010" w:rsidP="00F27010">
      <w:pPr>
        <w:spacing w:before="480" w:line="360" w:lineRule="auto"/>
        <w:jc w:val="center"/>
        <w:rPr>
          <w:rFonts w:ascii="Arial" w:hAnsi="Arial" w:cs="Arial"/>
          <w:b/>
          <w:bCs/>
          <w:sz w:val="32"/>
          <w:szCs w:val="32"/>
          <w:u w:val="single"/>
          <w:lang w:val="cy-GB"/>
        </w:rPr>
      </w:pPr>
      <w:r w:rsidRPr="00F27010">
        <w:rPr>
          <w:rFonts w:ascii="Arial" w:hAnsi="Arial" w:cs="Arial"/>
          <w:b/>
          <w:bCs/>
          <w:sz w:val="32"/>
          <w:szCs w:val="32"/>
          <w:u w:val="single"/>
          <w:lang w:val="cy-GB"/>
        </w:rPr>
        <w:t>Sut mae’r Cwricwlwm Newydd wedi cael effaith ar ddysgu ac agwedd athrawon o fewn y blynyddoedd cynnar.</w:t>
      </w:r>
    </w:p>
    <w:p w14:paraId="5CC9BA39" w14:textId="77777777" w:rsidR="00823312" w:rsidRPr="00F33E12" w:rsidRDefault="00806F74" w:rsidP="004C4BC1">
      <w:pPr>
        <w:spacing w:before="480" w:line="360" w:lineRule="auto"/>
        <w:rPr>
          <w:rFonts w:ascii="Arial" w:hAnsi="Arial" w:cs="Arial"/>
          <w:b/>
          <w:bCs/>
          <w:u w:val="single"/>
          <w:lang w:val="cy-GB"/>
        </w:rPr>
      </w:pPr>
      <w:r w:rsidRPr="00F33E12">
        <w:rPr>
          <w:rFonts w:ascii="Arial" w:hAnsi="Arial" w:cs="Arial"/>
          <w:b/>
          <w:bCs/>
          <w:u w:val="single"/>
          <w:lang w:val="cy-GB"/>
        </w:rPr>
        <w:t>Haniaethol</w:t>
      </w:r>
      <w:r w:rsidR="00823312" w:rsidRPr="00F33E12">
        <w:rPr>
          <w:rFonts w:ascii="Arial" w:hAnsi="Arial" w:cs="Arial"/>
          <w:b/>
          <w:bCs/>
          <w:u w:val="single"/>
          <w:lang w:val="cy-GB"/>
        </w:rPr>
        <w:t xml:space="preserve"> </w:t>
      </w:r>
    </w:p>
    <w:p w14:paraId="69579FD0" w14:textId="666571C0" w:rsidR="004C4BC1" w:rsidRPr="00F33E12" w:rsidRDefault="00806F74" w:rsidP="004C4BC1">
      <w:pPr>
        <w:spacing w:before="480" w:line="360" w:lineRule="auto"/>
        <w:rPr>
          <w:rFonts w:ascii="Arial" w:hAnsi="Arial" w:cs="Arial"/>
          <w:b/>
          <w:bCs/>
          <w:u w:val="single"/>
          <w:lang w:val="cy-GB"/>
        </w:rPr>
      </w:pPr>
      <w:r w:rsidRPr="00F33E12">
        <w:rPr>
          <w:rFonts w:ascii="Arial" w:hAnsi="Arial" w:cs="Arial"/>
          <w:lang w:val="cy-GB"/>
        </w:rPr>
        <w:t xml:space="preserve">Edrychi’r yr ymchwil yma ar sut mae’r cwricwlwm newydd yn cael effaith ar ddysgu ac agwedd athrawon o fewn y blynyddoedd cynnar. Wrth gynnal yr ymchwil yn fanwl bwriad y ffocws yw yng Nghymru, tra bydd ymchwil pellach yn cael i’w ystyriaeth mewn ardaloedd pellach. Bydd yr ymchwil yma yn cael i’w hystyried a’i drafod o fewn manylder i ymchwil pwrpasol damcaniaethwyr eraill. Wrth ymchwilio’r project yma, bydd samplu yn rhoi cyfle i ddewis cymysg eang o wybodaeth drwy ddewis data meintiol ac ansoddol. </w:t>
      </w:r>
      <w:r w:rsidR="00305A58" w:rsidRPr="00F33E12">
        <w:rPr>
          <w:rFonts w:ascii="Arial" w:hAnsi="Arial" w:cs="Arial"/>
          <w:lang w:val="cy-GB"/>
        </w:rPr>
        <w:t xml:space="preserve">Wrth samplu </w:t>
      </w:r>
      <w:r w:rsidR="004E48B4" w:rsidRPr="00F33E12">
        <w:rPr>
          <w:rFonts w:ascii="Arial" w:hAnsi="Arial" w:cs="Arial"/>
          <w:lang w:val="cy-GB"/>
        </w:rPr>
        <w:t>mi f</w:t>
      </w:r>
      <w:r w:rsidR="00305A58" w:rsidRPr="00F33E12">
        <w:rPr>
          <w:rFonts w:ascii="Arial" w:hAnsi="Arial" w:cs="Arial"/>
          <w:lang w:val="cy-GB"/>
        </w:rPr>
        <w:t xml:space="preserve">yddai hefyd </w:t>
      </w:r>
      <w:r w:rsidR="00173B32" w:rsidRPr="00F33E12">
        <w:rPr>
          <w:rFonts w:ascii="Arial" w:hAnsi="Arial" w:cs="Arial"/>
          <w:lang w:val="cy-GB"/>
        </w:rPr>
        <w:t>defnyddio gwryw a benyw fel dau fath o sampl teg gan ei bod yn dangos y pwysau ar y gwryw yn wahanol i’r benyw ac a ydy hyn yn newid y ffyrdd mae’r cwricwlwm yn cael ei drosgwlyddo i’r blynyddoedd cynnar.</w:t>
      </w:r>
      <w:r w:rsidR="00B77440" w:rsidRPr="00F33E12">
        <w:rPr>
          <w:rFonts w:ascii="Arial" w:hAnsi="Arial" w:cs="Arial"/>
          <w:lang w:val="cy-GB"/>
        </w:rPr>
        <w:t xml:space="preserve"> </w:t>
      </w:r>
    </w:p>
    <w:p w14:paraId="45161252" w14:textId="4B8C8859" w:rsidR="00C714BF" w:rsidRPr="00F33E12" w:rsidRDefault="00806F74" w:rsidP="004C4BC1">
      <w:pPr>
        <w:spacing w:before="480" w:line="360" w:lineRule="auto"/>
        <w:rPr>
          <w:rFonts w:ascii="Arial" w:hAnsi="Arial" w:cs="Arial"/>
          <w:b/>
          <w:bCs/>
          <w:u w:val="single"/>
          <w:lang w:val="cy-GB"/>
        </w:rPr>
      </w:pPr>
      <w:r w:rsidRPr="00F33E12">
        <w:rPr>
          <w:rFonts w:ascii="Arial" w:hAnsi="Arial" w:cs="Arial"/>
          <w:lang w:val="cy-GB"/>
        </w:rPr>
        <w:t>Y ffordd y byddai’r ymchwil yn gallu cael ei wneud yw dewis dau ddull annibynnol. Gallai hyn fod yn arsylwadau pendant ar y dosbarth neu yn ddull cymysg drwy gyfweld a’r athro dosbarth ar beth yw ei barn neu ddamcaniaeth ar ofynion y cwricwlwm newydd o fewn y blynyddoedd cynnar. Mi fydd y dull triongli hefyd yn cael ei weithredu o fewn yr ymchwil i sicrhau dilysrwydd a chysondeb. Yn dilyn yr ymchwil yma, mi fydd y data sydd wedi ei gasglu wrth gefn a phwrpas yr ymchwil i mewn i’r effeithiau mae’r cwricwlwm newydd wedi ei gael ar athrawon a sut maent yn ymateb i’r sefyllfaoedd newydd. Drwy edrych ymhellach ar y foeseg,  caiff hyn ei gefnogi gan (Bera.ac.uk, 2019) sy’n cael ei gefnogi gan y ‘British Educati</w:t>
      </w:r>
      <w:r w:rsidR="00AC7530" w:rsidRPr="00F33E12">
        <w:rPr>
          <w:rFonts w:ascii="Arial" w:hAnsi="Arial" w:cs="Arial"/>
          <w:lang w:val="cy-GB"/>
        </w:rPr>
        <w:t>o</w:t>
      </w:r>
      <w:r w:rsidRPr="00F33E12">
        <w:rPr>
          <w:rFonts w:ascii="Arial" w:hAnsi="Arial" w:cs="Arial"/>
          <w:lang w:val="cy-GB"/>
        </w:rPr>
        <w:t>nal Research Assosiation’. Gan ddefnyddio ffynonellau dibynadwy wrth ystyried y rhesymeg ar y pwnc yma.</w:t>
      </w:r>
      <w:r w:rsidR="00AC7530" w:rsidRPr="00F33E12">
        <w:rPr>
          <w:rFonts w:ascii="Arial" w:hAnsi="Arial" w:cs="Arial"/>
          <w:lang w:val="cy-GB"/>
        </w:rPr>
        <w:t xml:space="preserve"> </w:t>
      </w:r>
    </w:p>
    <w:p w14:paraId="00A0EB38" w14:textId="77777777" w:rsidR="006C15E3" w:rsidRPr="00F33E12" w:rsidRDefault="00806F74" w:rsidP="004C4BC1">
      <w:pPr>
        <w:spacing w:before="480" w:line="360" w:lineRule="auto"/>
        <w:rPr>
          <w:rFonts w:ascii="Arial" w:hAnsi="Arial" w:cs="Arial"/>
          <w:b/>
          <w:bCs/>
          <w:u w:val="single"/>
          <w:lang w:val="cy-GB"/>
        </w:rPr>
      </w:pPr>
      <w:r w:rsidRPr="00F33E12">
        <w:rPr>
          <w:rFonts w:ascii="Arial" w:hAnsi="Arial" w:cs="Arial"/>
          <w:b/>
          <w:bCs/>
          <w:u w:val="single"/>
          <w:lang w:val="cy-GB"/>
        </w:rPr>
        <w:t>Adolygiad Llenyddiaeth</w:t>
      </w:r>
      <w:r w:rsidR="004A778F" w:rsidRPr="00F33E12">
        <w:rPr>
          <w:rFonts w:ascii="Arial" w:hAnsi="Arial" w:cs="Arial"/>
          <w:b/>
          <w:bCs/>
          <w:u w:val="single"/>
          <w:lang w:val="cy-GB"/>
        </w:rPr>
        <w:t xml:space="preserve"> </w:t>
      </w:r>
    </w:p>
    <w:p w14:paraId="7238BF35" w14:textId="3694AC40" w:rsidR="00384029" w:rsidRPr="00F33E12" w:rsidRDefault="00E70BCB" w:rsidP="004C4BC1">
      <w:pPr>
        <w:spacing w:before="480" w:line="360" w:lineRule="auto"/>
        <w:rPr>
          <w:rFonts w:ascii="Arial" w:hAnsi="Arial" w:cs="Arial"/>
          <w:b/>
          <w:bCs/>
          <w:u w:val="single"/>
          <w:lang w:val="cy-GB"/>
        </w:rPr>
      </w:pPr>
      <w:r w:rsidRPr="00F33E12">
        <w:rPr>
          <w:rFonts w:ascii="Arial" w:hAnsi="Arial" w:cs="Arial"/>
          <w:lang w:val="cy-GB"/>
        </w:rPr>
        <w:lastRenderedPageBreak/>
        <w:t>Pwrpas yr ymchwil yma yw i weld sut mae’r cwricwlwm newydd wedi dylanwadu ar</w:t>
      </w:r>
      <w:r w:rsidR="00275523" w:rsidRPr="00F33E12">
        <w:rPr>
          <w:rFonts w:ascii="Arial" w:hAnsi="Arial" w:cs="Arial"/>
          <w:lang w:val="cy-GB"/>
        </w:rPr>
        <w:t xml:space="preserve"> </w:t>
      </w:r>
      <w:r w:rsidRPr="00F33E12">
        <w:rPr>
          <w:rFonts w:ascii="Arial" w:hAnsi="Arial" w:cs="Arial"/>
          <w:lang w:val="cy-GB"/>
        </w:rPr>
        <w:t>athrawon a’r ff</w:t>
      </w:r>
      <w:r w:rsidR="00EA63A3" w:rsidRPr="00F33E12">
        <w:rPr>
          <w:rFonts w:ascii="Arial" w:hAnsi="Arial" w:cs="Arial"/>
          <w:lang w:val="cy-GB"/>
        </w:rPr>
        <w:t>y</w:t>
      </w:r>
      <w:r w:rsidRPr="00F33E12">
        <w:rPr>
          <w:rFonts w:ascii="Arial" w:hAnsi="Arial" w:cs="Arial"/>
          <w:lang w:val="cy-GB"/>
        </w:rPr>
        <w:t>rdd maent yn dysgu drwy ddilyn y dull newydd. Rhaid i ni ystyried yr holl ffactroau sy’n ymdrin a’r pwnc ac i ymchwilio a oes mwy o gyfrifoldebau a’r athrawon drwy hyn</w:t>
      </w:r>
      <w:r w:rsidR="000F63CE" w:rsidRPr="00F33E12">
        <w:rPr>
          <w:rFonts w:ascii="Arial" w:hAnsi="Arial" w:cs="Arial"/>
          <w:lang w:val="cy-GB"/>
        </w:rPr>
        <w:t xml:space="preserve">, ac hefyd </w:t>
      </w:r>
      <w:r w:rsidRPr="00F33E12">
        <w:rPr>
          <w:rFonts w:ascii="Arial" w:hAnsi="Arial" w:cs="Arial"/>
          <w:lang w:val="cy-GB"/>
        </w:rPr>
        <w:t xml:space="preserve">oes mwy o bwysau ar athrawon </w:t>
      </w:r>
      <w:r w:rsidR="0024759A" w:rsidRPr="00F33E12">
        <w:rPr>
          <w:rFonts w:ascii="Arial" w:hAnsi="Arial" w:cs="Arial"/>
          <w:lang w:val="cy-GB"/>
        </w:rPr>
        <w:t>ynghyd</w:t>
      </w:r>
      <w:r w:rsidRPr="00F33E12">
        <w:rPr>
          <w:rFonts w:ascii="Arial" w:hAnsi="Arial" w:cs="Arial"/>
          <w:lang w:val="cy-GB"/>
        </w:rPr>
        <w:t xml:space="preserve"> a </w:t>
      </w:r>
      <w:r w:rsidR="0024759A" w:rsidRPr="00F33E12">
        <w:rPr>
          <w:rFonts w:ascii="Arial" w:hAnsi="Arial" w:cs="Arial"/>
          <w:lang w:val="cy-GB"/>
        </w:rPr>
        <w:t xml:space="preserve">, </w:t>
      </w:r>
      <w:r w:rsidRPr="00F33E12">
        <w:rPr>
          <w:rFonts w:ascii="Arial" w:hAnsi="Arial" w:cs="Arial"/>
          <w:lang w:val="cy-GB"/>
        </w:rPr>
        <w:t xml:space="preserve">ydy’r damcaniaethau yn profi hyn, nid dim ond yng Nghymru ond mewn lleoliadau pellach. Mi fydd athrawon yn cael y cyfle i dreialu’r system newydd drwy, benderfynu sut maent yn mynd i ddysgu yn y ffyrdd gorau i’r disgyblion. Yn ôl (GOV.WALES, n.d.), yn 2017 fe aeth ysgolion, athrawon ac arbenigwyr eraill at ei gilydd i ddechrau cynllunio’r cwricwlwm Newydd. </w:t>
      </w:r>
    </w:p>
    <w:p w14:paraId="1FDA97CE" w14:textId="52A0CC4B" w:rsidR="00384029" w:rsidRPr="00F33E12" w:rsidRDefault="00BB0CA6" w:rsidP="004C4BC1">
      <w:pPr>
        <w:spacing w:before="480" w:line="360" w:lineRule="auto"/>
        <w:rPr>
          <w:rFonts w:ascii="Arial" w:hAnsi="Arial" w:cs="Arial"/>
          <w:lang w:val="cy-GB"/>
        </w:rPr>
      </w:pPr>
      <w:r w:rsidRPr="00F33E12">
        <w:rPr>
          <w:rFonts w:ascii="Arial" w:hAnsi="Arial" w:cs="Arial"/>
          <w:lang w:val="cy-GB"/>
        </w:rPr>
        <w:t>Drwy effaith COVID-19 fe gyflymodd hyn y broses o’i ddatblygu yn gyflymach. Dywedai Cox (2019) bod y ffordd mae’r cwricwlwm newydd wedi ei drefnu yn herio athrawon o fewn y blynyddoedd cynnar gan fod strategaethau newydd yn cymryd lle. Ar hyn o bryd, mae tua 95% o ddysgu ar lefel gynradd yn arwynebol ac mae’r hyn o siarad athrawon i gyflwyno gwersi yn rhedeg ar gyfartaledd o 89% sy’n dylanwadu ar amser plentyn i gwblhau tasg. Cox (2019).</w:t>
      </w:r>
      <w:r w:rsidR="00B02223" w:rsidRPr="00F33E12">
        <w:rPr>
          <w:rFonts w:ascii="Arial" w:hAnsi="Arial" w:cs="Arial"/>
          <w:lang w:val="cy-GB"/>
        </w:rPr>
        <w:t xml:space="preserve">  S</w:t>
      </w:r>
      <w:r w:rsidRPr="00F33E12">
        <w:rPr>
          <w:rFonts w:ascii="Arial" w:hAnsi="Arial" w:cs="Arial"/>
          <w:lang w:val="cy-GB"/>
        </w:rPr>
        <w:t xml:space="preserve">erch hyn, credai Gouëdard et al., (2020) y dylai gwledydd ymdrin â’r ffordd orau i leoliadau wella sut maent yn addysgu o fewn yr unfed ganrif ar hugain. </w:t>
      </w:r>
      <w:r w:rsidR="009949C9">
        <w:rPr>
          <w:rFonts w:ascii="Arial" w:hAnsi="Arial" w:cs="Arial"/>
          <w:lang w:val="cy-GB"/>
        </w:rPr>
        <w:t>Er ef</w:t>
      </w:r>
      <w:r w:rsidR="00C91B03">
        <w:rPr>
          <w:rFonts w:ascii="Arial" w:hAnsi="Arial" w:cs="Arial"/>
          <w:lang w:val="cy-GB"/>
        </w:rPr>
        <w:t>allai nad oes cymaint o wybodaeth ar yr ymchwil yma o fewn</w:t>
      </w:r>
      <w:r w:rsidR="00A13D7E">
        <w:rPr>
          <w:rFonts w:ascii="Arial" w:hAnsi="Arial" w:cs="Arial"/>
          <w:lang w:val="cy-GB"/>
        </w:rPr>
        <w:t xml:space="preserve"> Chymru, mi</w:t>
      </w:r>
      <w:r w:rsidR="00C91B03">
        <w:rPr>
          <w:rFonts w:ascii="Arial" w:hAnsi="Arial" w:cs="Arial"/>
          <w:lang w:val="cy-GB"/>
        </w:rPr>
        <w:t xml:space="preserve"> </w:t>
      </w:r>
      <w:r w:rsidR="00A13D7E">
        <w:rPr>
          <w:rFonts w:ascii="Arial" w:hAnsi="Arial" w:cs="Arial"/>
          <w:lang w:val="cy-GB"/>
        </w:rPr>
        <w:t>f</w:t>
      </w:r>
      <w:r w:rsidR="00C91B03">
        <w:rPr>
          <w:rFonts w:ascii="Arial" w:hAnsi="Arial" w:cs="Arial"/>
          <w:lang w:val="cy-GB"/>
        </w:rPr>
        <w:t xml:space="preserve">ydd yr ymchwil yn edrych ymhellach na Chymru </w:t>
      </w:r>
      <w:r w:rsidR="00A13D7E">
        <w:rPr>
          <w:rFonts w:ascii="Arial" w:hAnsi="Arial" w:cs="Arial"/>
          <w:lang w:val="cy-GB"/>
        </w:rPr>
        <w:t xml:space="preserve">ac mewn ardaloedd </w:t>
      </w:r>
      <w:r w:rsidR="00236FD1">
        <w:rPr>
          <w:rFonts w:ascii="Arial" w:hAnsi="Arial" w:cs="Arial"/>
          <w:lang w:val="cy-GB"/>
        </w:rPr>
        <w:t>eang.</w:t>
      </w:r>
    </w:p>
    <w:p w14:paraId="5355E0A5" w14:textId="77777777" w:rsidR="005277E1" w:rsidRPr="00F33E12" w:rsidRDefault="00BB0CA6" w:rsidP="004C4BC1">
      <w:pPr>
        <w:spacing w:before="480" w:line="360" w:lineRule="auto"/>
        <w:rPr>
          <w:rFonts w:ascii="Arial" w:hAnsi="Arial" w:cs="Arial"/>
          <w:color w:val="202124"/>
          <w:lang w:val="cy-GB"/>
        </w:rPr>
      </w:pPr>
      <w:r w:rsidRPr="00F33E12">
        <w:rPr>
          <w:rFonts w:ascii="Arial" w:hAnsi="Arial" w:cs="Arial"/>
          <w:lang w:val="cy-GB"/>
        </w:rPr>
        <w:t>Mae’r erthygl yma yn cael ei gefnogi gan y OECD sydd yn gweithredu’r fframwaith arfaethedig. Drwy arbrofi’r cwricwlwm Newydd dywed ei bod yn llwyddiant mewn gwahanol wledydd, drwy gynllunio strategaeth gweithredu cwricwlwm cydlynol.</w:t>
      </w:r>
      <w:r w:rsidR="00ED1ACB" w:rsidRPr="00F33E12">
        <w:rPr>
          <w:rFonts w:ascii="Arial" w:hAnsi="Arial" w:cs="Arial"/>
          <w:lang w:val="cy-GB"/>
        </w:rPr>
        <w:t xml:space="preserve"> </w:t>
      </w:r>
      <w:r w:rsidR="00C97997" w:rsidRPr="00F33E12">
        <w:rPr>
          <w:rFonts w:ascii="Arial" w:hAnsi="Arial" w:cs="Arial"/>
          <w:color w:val="000000"/>
          <w:shd w:val="clear" w:color="auto" w:fill="FFFFFF"/>
          <w:lang w:val="cy-GB"/>
        </w:rPr>
        <w:t>Nodwyd (Donaldson, 2015) bo</w:t>
      </w:r>
      <w:r w:rsidR="0065445D" w:rsidRPr="00F33E12">
        <w:rPr>
          <w:rFonts w:ascii="Arial" w:hAnsi="Arial" w:cs="Arial"/>
          <w:color w:val="000000"/>
          <w:shd w:val="clear" w:color="auto" w:fill="FFFFFF"/>
          <w:lang w:val="cy-GB"/>
        </w:rPr>
        <w:t xml:space="preserve">d arfer dda o ddysgu </w:t>
      </w:r>
      <w:r w:rsidR="00D82310" w:rsidRPr="00F33E12">
        <w:rPr>
          <w:rFonts w:ascii="Arial" w:hAnsi="Arial" w:cs="Arial"/>
          <w:color w:val="000000"/>
          <w:shd w:val="clear" w:color="auto" w:fill="FFFFFF"/>
          <w:lang w:val="cy-GB"/>
        </w:rPr>
        <w:t xml:space="preserve">gan athrawon </w:t>
      </w:r>
      <w:r w:rsidR="0065445D" w:rsidRPr="00F33E12">
        <w:rPr>
          <w:rFonts w:ascii="Arial" w:hAnsi="Arial" w:cs="Arial"/>
          <w:color w:val="000000"/>
          <w:shd w:val="clear" w:color="auto" w:fill="FFFFFF"/>
          <w:lang w:val="cy-GB"/>
        </w:rPr>
        <w:t xml:space="preserve">yn nghyd-destun </w:t>
      </w:r>
      <w:r w:rsidR="00BF66C4" w:rsidRPr="00F33E12">
        <w:rPr>
          <w:rFonts w:ascii="Arial" w:hAnsi="Arial" w:cs="Arial"/>
          <w:color w:val="000000"/>
          <w:shd w:val="clear" w:color="auto" w:fill="FFFFFF"/>
          <w:lang w:val="cy-GB"/>
        </w:rPr>
        <w:t xml:space="preserve">y </w:t>
      </w:r>
      <w:r w:rsidR="0065445D" w:rsidRPr="00F33E12">
        <w:rPr>
          <w:rFonts w:ascii="Arial" w:hAnsi="Arial" w:cs="Arial"/>
          <w:color w:val="000000"/>
          <w:shd w:val="clear" w:color="auto" w:fill="FFFFFF"/>
          <w:lang w:val="cy-GB"/>
        </w:rPr>
        <w:t xml:space="preserve">cwricwlwm </w:t>
      </w:r>
      <w:r w:rsidR="00BF66C4" w:rsidRPr="00F33E12">
        <w:rPr>
          <w:rFonts w:ascii="Arial" w:hAnsi="Arial" w:cs="Arial"/>
          <w:color w:val="000000"/>
          <w:shd w:val="clear" w:color="auto" w:fill="FFFFFF"/>
          <w:lang w:val="cy-GB"/>
        </w:rPr>
        <w:t xml:space="preserve">newydd </w:t>
      </w:r>
      <w:r w:rsidR="0065445D" w:rsidRPr="00F33E12">
        <w:rPr>
          <w:rFonts w:ascii="Arial" w:hAnsi="Arial" w:cs="Arial"/>
          <w:color w:val="000000"/>
          <w:shd w:val="clear" w:color="auto" w:fill="FFFFFF"/>
          <w:lang w:val="cy-GB"/>
        </w:rPr>
        <w:t>yn atgyfnerthu ac yn ehangu’r defnydd o sgiliau ehangach a</w:t>
      </w:r>
      <w:r w:rsidR="00E55BD6" w:rsidRPr="00F33E12">
        <w:rPr>
          <w:rFonts w:ascii="Arial" w:hAnsi="Arial" w:cs="Arial"/>
          <w:color w:val="000000"/>
          <w:shd w:val="clear" w:color="auto" w:fill="FFFFFF"/>
          <w:lang w:val="cy-GB"/>
        </w:rPr>
        <w:t xml:space="preserve">’r </w:t>
      </w:r>
      <w:r w:rsidR="0065445D" w:rsidRPr="00F33E12">
        <w:rPr>
          <w:rFonts w:ascii="Arial" w:hAnsi="Arial" w:cs="Arial"/>
          <w:color w:val="000000"/>
          <w:shd w:val="clear" w:color="auto" w:fill="FFFFFF"/>
          <w:lang w:val="cy-GB"/>
        </w:rPr>
        <w:t xml:space="preserve">gallu </w:t>
      </w:r>
      <w:r w:rsidR="00E55BD6" w:rsidRPr="00F33E12">
        <w:rPr>
          <w:rFonts w:ascii="Arial" w:hAnsi="Arial" w:cs="Arial"/>
          <w:color w:val="000000"/>
          <w:shd w:val="clear" w:color="auto" w:fill="FFFFFF"/>
          <w:lang w:val="cy-GB"/>
        </w:rPr>
        <w:t xml:space="preserve">i </w:t>
      </w:r>
      <w:r w:rsidR="0065445D" w:rsidRPr="00F33E12">
        <w:rPr>
          <w:rFonts w:ascii="Arial" w:hAnsi="Arial" w:cs="Arial"/>
          <w:color w:val="000000"/>
          <w:shd w:val="clear" w:color="auto" w:fill="FFFFFF"/>
          <w:lang w:val="cy-GB"/>
        </w:rPr>
        <w:t>nodi gweithgareddau a strategaethau a all hybu datrys problemau, meddwl yn feirniadol a chreadigol a sicrhau y gellir monitro ac asesu’r prosesau hyn i sicrhau eu bod yn gadarnhaol.</w:t>
      </w:r>
      <w:r w:rsidR="009763DB" w:rsidRPr="00F33E12">
        <w:rPr>
          <w:rFonts w:ascii="Arial" w:hAnsi="Arial" w:cs="Arial"/>
          <w:color w:val="000000"/>
          <w:shd w:val="clear" w:color="auto" w:fill="FFFFFF"/>
          <w:lang w:val="cy-GB"/>
        </w:rPr>
        <w:t xml:space="preserve"> </w:t>
      </w:r>
      <w:r w:rsidR="00DB4597" w:rsidRPr="00F33E12">
        <w:rPr>
          <w:rFonts w:ascii="Arial" w:hAnsi="Arial" w:cs="Arial"/>
          <w:color w:val="000000"/>
          <w:shd w:val="clear" w:color="auto" w:fill="FFFFFF"/>
          <w:lang w:val="cy-GB"/>
        </w:rPr>
        <w:t>Yn feirnidol, awgrym</w:t>
      </w:r>
      <w:r w:rsidR="00426437" w:rsidRPr="00F33E12">
        <w:rPr>
          <w:rFonts w:ascii="Arial" w:hAnsi="Arial" w:cs="Arial"/>
          <w:color w:val="000000"/>
          <w:shd w:val="clear" w:color="auto" w:fill="FFFFFF"/>
          <w:lang w:val="cy-GB"/>
        </w:rPr>
        <w:t xml:space="preserve">au </w:t>
      </w:r>
      <w:r w:rsidR="00426437" w:rsidRPr="00F33E12">
        <w:rPr>
          <w:rFonts w:ascii="Arial" w:hAnsi="Arial" w:cs="Arial"/>
          <w:color w:val="000000"/>
          <w:shd w:val="clear" w:color="auto" w:fill="FFFFFF"/>
        </w:rPr>
        <w:t>(Newton, n.d.)</w:t>
      </w:r>
      <w:r w:rsidR="00B76F5F" w:rsidRPr="00F33E12">
        <w:rPr>
          <w:rFonts w:ascii="Arial" w:hAnsi="Arial" w:cs="Arial"/>
          <w:color w:val="000000"/>
          <w:shd w:val="clear" w:color="auto" w:fill="FFFFFF"/>
        </w:rPr>
        <w:t xml:space="preserve"> bod </w:t>
      </w:r>
      <w:r w:rsidR="00C66BD8" w:rsidRPr="00F33E12">
        <w:rPr>
          <w:rFonts w:ascii="Arial" w:hAnsi="Arial" w:cs="Arial"/>
          <w:color w:val="202124"/>
          <w:lang w:val="cy-GB"/>
        </w:rPr>
        <w:t>t</w:t>
      </w:r>
      <w:r w:rsidR="00F42AAC" w:rsidRPr="00F33E12">
        <w:rPr>
          <w:rFonts w:ascii="Arial" w:hAnsi="Arial" w:cs="Arial"/>
          <w:color w:val="202124"/>
          <w:lang w:val="cy-GB"/>
        </w:rPr>
        <w:t xml:space="preserve">ensiynau o fewn </w:t>
      </w:r>
      <w:r w:rsidR="009C752D" w:rsidRPr="00F33E12">
        <w:rPr>
          <w:rFonts w:ascii="Arial" w:hAnsi="Arial" w:cs="Arial"/>
          <w:color w:val="202124"/>
          <w:lang w:val="cy-GB"/>
        </w:rPr>
        <w:t>gobeithion ac ofnau oedd prif bwrpas dylanwad y Cwricwlwm newydd i athrawon o fewn y blynyddoedd cynnar</w:t>
      </w:r>
      <w:r w:rsidR="00945438" w:rsidRPr="00F33E12">
        <w:rPr>
          <w:rFonts w:ascii="Arial" w:hAnsi="Arial" w:cs="Arial"/>
          <w:color w:val="202124"/>
          <w:lang w:val="cy-GB"/>
        </w:rPr>
        <w:t>,</w:t>
      </w:r>
      <w:r w:rsidR="009C752D" w:rsidRPr="00F33E12">
        <w:rPr>
          <w:rFonts w:ascii="Arial" w:hAnsi="Arial" w:cs="Arial"/>
          <w:color w:val="202124"/>
          <w:lang w:val="cy-GB"/>
        </w:rPr>
        <w:t xml:space="preserve"> a chafwyd llawer o resymau eang dros y pwysau a chafwyd ei roi arnynt ers i’r cwricwlwm newydd ddod i ganllaw ym Mis Medi 2022. Ar y llaw arall cofleidiodd (Newton, n.d.) bod hyblygrwydd athrawon o fewn ysgolion ac </w:t>
      </w:r>
      <w:r w:rsidR="009C752D" w:rsidRPr="00F33E12">
        <w:rPr>
          <w:rFonts w:ascii="Arial" w:hAnsi="Arial" w:cs="Arial"/>
          <w:color w:val="202124"/>
          <w:lang w:val="cy-GB"/>
        </w:rPr>
        <w:lastRenderedPageBreak/>
        <w:t>yn bendant yn y blynyddoedd cynnar wedi sicrhau newidiadau hir dymor</w:t>
      </w:r>
      <w:r w:rsidR="00945438" w:rsidRPr="00F33E12">
        <w:rPr>
          <w:rFonts w:ascii="Arial" w:hAnsi="Arial" w:cs="Arial"/>
          <w:color w:val="202124"/>
          <w:lang w:val="cy-GB"/>
        </w:rPr>
        <w:t>,</w:t>
      </w:r>
      <w:r w:rsidR="009C752D" w:rsidRPr="00F33E12">
        <w:rPr>
          <w:rFonts w:ascii="Arial" w:hAnsi="Arial" w:cs="Arial"/>
          <w:color w:val="202124"/>
          <w:lang w:val="cy-GB"/>
        </w:rPr>
        <w:t xml:space="preserve"> y byddai’n canolbwyntio mwy ar chwarae plant drwy addysgu yn hytrach nag cynllunio gwaith academaidd o fewn y blynyddoedd cynnar gyntaf.  </w:t>
      </w:r>
    </w:p>
    <w:p w14:paraId="040AC7D2" w14:textId="77777777" w:rsidR="005277E1" w:rsidRPr="00F33E12" w:rsidRDefault="00675965" w:rsidP="004C4BC1">
      <w:pPr>
        <w:spacing w:before="480" w:line="360" w:lineRule="auto"/>
        <w:rPr>
          <w:rFonts w:ascii="Arial" w:hAnsi="Arial" w:cs="Arial"/>
          <w:color w:val="202124"/>
          <w:lang w:val="cy-GB"/>
        </w:rPr>
      </w:pPr>
      <w:r w:rsidRPr="00F33E12">
        <w:rPr>
          <w:rFonts w:ascii="Arial" w:hAnsi="Arial" w:cs="Arial"/>
          <w:color w:val="202124"/>
          <w:lang w:val="cy-GB"/>
        </w:rPr>
        <w:t>Esboniodd mae dyna’r ffordd o fantais i leihau gwaith yr athrawon drwy greu cwricwlwm ehangach sy’n canolbwyntio mwy ar y plentyn. Ond yn anghytûn a hyn, dadleuwyd damcaniaeth (Coşkun Yaşar and Aslan, 2021) bod yna theori y tu ôl i’r cynllun cwricwlwm ar benderfyniadau a chafwyd i’w hasesu cyn iddo fod yn hanfodol ei ran. Dywed (Coşkun Yaşar and Aslan, 2021) yn ogystal y bod y cwricwlwm yn golygu “a set of experiences gained by students in a school” ond heb ystyriaeth athrawon o’i wneud yn llwyddiant ni fyddai plant o fewn yr ysgolion yn dod i adnabydd</w:t>
      </w:r>
      <w:r w:rsidR="0007481B" w:rsidRPr="00F33E12">
        <w:rPr>
          <w:rFonts w:ascii="Arial" w:hAnsi="Arial" w:cs="Arial"/>
          <w:color w:val="202124"/>
          <w:lang w:val="cy-GB"/>
        </w:rPr>
        <w:t>i’</w:t>
      </w:r>
      <w:r w:rsidRPr="00F33E12">
        <w:rPr>
          <w:rFonts w:ascii="Arial" w:hAnsi="Arial" w:cs="Arial"/>
          <w:color w:val="202124"/>
          <w:lang w:val="cy-GB"/>
        </w:rPr>
        <w:t>r cwricwlwm Newydd yma.</w:t>
      </w:r>
      <w:r w:rsidR="009B5225" w:rsidRPr="00F33E12">
        <w:rPr>
          <w:rFonts w:ascii="Arial" w:hAnsi="Arial" w:cs="Arial"/>
          <w:color w:val="202124"/>
          <w:lang w:val="cy-GB"/>
        </w:rPr>
        <w:t xml:space="preserve">  </w:t>
      </w:r>
    </w:p>
    <w:p w14:paraId="78561F1C" w14:textId="4676B93B" w:rsidR="000B6B1D" w:rsidRPr="00F33E12" w:rsidRDefault="009B5225" w:rsidP="004C4BC1">
      <w:pPr>
        <w:spacing w:before="480" w:line="360" w:lineRule="auto"/>
        <w:rPr>
          <w:rFonts w:ascii="Arial" w:hAnsi="Arial" w:cs="Arial"/>
          <w:color w:val="000000"/>
          <w:shd w:val="clear" w:color="auto" w:fill="FFFFFF"/>
        </w:rPr>
      </w:pPr>
      <w:r w:rsidRPr="00F33E12">
        <w:rPr>
          <w:rFonts w:ascii="Arial" w:hAnsi="Arial" w:cs="Arial"/>
          <w:color w:val="202124"/>
          <w:lang w:val="cy-GB"/>
        </w:rPr>
        <w:t xml:space="preserve">Damcaniaethwr </w:t>
      </w:r>
      <w:r w:rsidR="003C189C" w:rsidRPr="00F33E12">
        <w:rPr>
          <w:rFonts w:ascii="Arial" w:hAnsi="Arial" w:cs="Arial"/>
          <w:color w:val="202124"/>
          <w:lang w:val="cy-GB"/>
        </w:rPr>
        <w:t xml:space="preserve">profiadol a ymchwiliodd yn y maes yma oedd John Dewey. </w:t>
      </w:r>
      <w:r w:rsidRPr="00F33E12">
        <w:rPr>
          <w:rStyle w:val="y2iqfc"/>
          <w:rFonts w:ascii="Arial" w:hAnsi="Arial" w:cs="Arial"/>
          <w:color w:val="202124"/>
          <w:lang w:val="cy-GB"/>
        </w:rPr>
        <w:t>Credai John Dewey mewn cwricwlwm rhyngddisgyblaethol neu gwricwlwm sy'n canolbwyntio ar gysylltu meysydd lluosog, lle mae plant yn cael symud yn rhydd i mewn ac allan o'u hamgylchedd wrth iddynt ddilyn eu diddordebau a llunio eu llwybrau eu hunain ar gyfer caffael a chymhwyso gwybodaeth.</w:t>
      </w:r>
      <w:r w:rsidR="008041D7" w:rsidRPr="00F33E12">
        <w:rPr>
          <w:rStyle w:val="y2iqfc"/>
          <w:rFonts w:ascii="Arial" w:hAnsi="Arial" w:cs="Arial"/>
          <w:color w:val="202124"/>
          <w:lang w:val="cy-GB"/>
        </w:rPr>
        <w:t xml:space="preserve"> </w:t>
      </w:r>
      <w:r w:rsidR="008041D7" w:rsidRPr="00F33E12">
        <w:rPr>
          <w:rFonts w:ascii="Arial" w:hAnsi="Arial" w:cs="Arial"/>
          <w:color w:val="000000"/>
          <w:shd w:val="clear" w:color="auto" w:fill="FFFFFF"/>
        </w:rPr>
        <w:t>(Dewey, 1938)</w:t>
      </w:r>
      <w:r w:rsidR="00923366" w:rsidRPr="00F33E12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A87548" w:rsidRPr="00F33E12">
        <w:rPr>
          <w:rStyle w:val="y2iqfc"/>
          <w:rFonts w:ascii="Arial" w:hAnsi="Arial" w:cs="Arial"/>
          <w:color w:val="202124"/>
          <w:lang w:val="cy-GB"/>
        </w:rPr>
        <w:t>Mae’r canfyddiadau a gyflwynir yn yr adroddiad hwn yn tynnu ar ddadansoddiad o 48 o gyfweliadau 35 ag uwch arweinwyr a 13 ag ymarferwyr. Recriwtiwyd sampl bwrpasol o gyfw</w:t>
      </w:r>
      <w:r w:rsidR="0033216F" w:rsidRPr="00F33E12">
        <w:rPr>
          <w:rStyle w:val="y2iqfc"/>
          <w:rFonts w:ascii="Arial" w:hAnsi="Arial" w:cs="Arial"/>
          <w:color w:val="202124"/>
          <w:lang w:val="cy-GB"/>
        </w:rPr>
        <w:t xml:space="preserve">eliadau </w:t>
      </w:r>
      <w:r w:rsidR="00A87548" w:rsidRPr="00F33E12">
        <w:rPr>
          <w:rStyle w:val="y2iqfc"/>
          <w:rFonts w:ascii="Arial" w:hAnsi="Arial" w:cs="Arial"/>
          <w:color w:val="202124"/>
          <w:lang w:val="cy-GB"/>
        </w:rPr>
        <w:t>i sicrhau bod amrywiaeth o ysgolion a lleoliadau yn cael eu cynnwys</w:t>
      </w:r>
      <w:r w:rsidR="0033216F" w:rsidRPr="00F33E12">
        <w:rPr>
          <w:rStyle w:val="y2iqfc"/>
          <w:rFonts w:ascii="Arial" w:hAnsi="Arial" w:cs="Arial"/>
          <w:color w:val="202124"/>
          <w:lang w:val="cy-GB"/>
        </w:rPr>
        <w:t>.</w:t>
      </w:r>
      <w:r w:rsidR="00A93F2B" w:rsidRPr="00F33E12">
        <w:rPr>
          <w:rStyle w:val="y2iqfc"/>
          <w:rFonts w:ascii="Arial" w:hAnsi="Arial" w:cs="Arial"/>
          <w:color w:val="202124"/>
          <w:lang w:val="cy-GB"/>
        </w:rPr>
        <w:t xml:space="preserve"> </w:t>
      </w:r>
      <w:r w:rsidR="0033216F" w:rsidRPr="00F33E12">
        <w:rPr>
          <w:rStyle w:val="y2iqfc"/>
          <w:rFonts w:ascii="Arial" w:hAnsi="Arial" w:cs="Arial"/>
          <w:color w:val="202124"/>
          <w:lang w:val="cy-GB"/>
        </w:rPr>
        <w:t>D</w:t>
      </w:r>
      <w:r w:rsidR="00A93F2B" w:rsidRPr="00F33E12">
        <w:rPr>
          <w:rStyle w:val="y2iqfc"/>
          <w:rFonts w:ascii="Arial" w:hAnsi="Arial" w:cs="Arial"/>
          <w:color w:val="202124"/>
          <w:lang w:val="cy-GB"/>
        </w:rPr>
        <w:t xml:space="preserve">ewiswyd </w:t>
      </w:r>
      <w:r w:rsidR="0033216F" w:rsidRPr="00F33E12">
        <w:rPr>
          <w:rStyle w:val="y2iqfc"/>
          <w:rFonts w:ascii="Arial" w:hAnsi="Arial" w:cs="Arial"/>
          <w:color w:val="202124"/>
          <w:lang w:val="cy-GB"/>
        </w:rPr>
        <w:t>rhain</w:t>
      </w:r>
      <w:r w:rsidR="00A93F2B" w:rsidRPr="00F33E12">
        <w:rPr>
          <w:rStyle w:val="y2iqfc"/>
          <w:rFonts w:ascii="Arial" w:hAnsi="Arial" w:cs="Arial"/>
          <w:color w:val="202124"/>
          <w:lang w:val="cy-GB"/>
        </w:rPr>
        <w:t xml:space="preserve"> o blith</w:t>
      </w:r>
      <w:r w:rsidR="00133871" w:rsidRPr="00F33E12">
        <w:rPr>
          <w:rStyle w:val="y2iqfc"/>
          <w:rFonts w:ascii="Arial" w:hAnsi="Arial" w:cs="Arial"/>
          <w:color w:val="202124"/>
          <w:lang w:val="cy-GB"/>
        </w:rPr>
        <w:t xml:space="preserve"> gyda’r</w:t>
      </w:r>
      <w:r w:rsidR="00A93F2B" w:rsidRPr="00F33E12">
        <w:rPr>
          <w:rStyle w:val="y2iqfc"/>
          <w:rFonts w:ascii="Arial" w:hAnsi="Arial" w:cs="Arial"/>
          <w:color w:val="202124"/>
          <w:lang w:val="cy-GB"/>
        </w:rPr>
        <w:t xml:space="preserve"> rhai a ymatebodd i arolwg </w:t>
      </w:r>
      <w:r w:rsidR="001D7718" w:rsidRPr="00F33E12">
        <w:rPr>
          <w:rStyle w:val="y2iqfc"/>
          <w:rFonts w:ascii="Arial" w:hAnsi="Arial" w:cs="Arial"/>
          <w:color w:val="202124"/>
          <w:lang w:val="cy-GB"/>
        </w:rPr>
        <w:t>p</w:t>
      </w:r>
      <w:r w:rsidR="00A93F2B" w:rsidRPr="00F33E12">
        <w:rPr>
          <w:rStyle w:val="y2iqfc"/>
          <w:rFonts w:ascii="Arial" w:hAnsi="Arial" w:cs="Arial"/>
          <w:color w:val="202124"/>
          <w:lang w:val="cy-GB"/>
        </w:rPr>
        <w:t>aratoadau ar gyfer Diwygio’r Cwricwlwm ac Asesu 2022 a gynhaliwyd ym mis Mehefin a mis Gorffennaf 2021 a dewisodd ailgysylltu â nhw. Ffocws y cyfweliadau hyn oedd deall profiadau ysgol unigol yn fwy manwl ac, yn benodol, dysgu</w:t>
      </w:r>
      <w:r w:rsidR="000A62C9" w:rsidRPr="00F33E12">
        <w:rPr>
          <w:rStyle w:val="y2iqfc"/>
          <w:rFonts w:ascii="Arial" w:hAnsi="Arial" w:cs="Arial"/>
          <w:color w:val="202124"/>
          <w:lang w:val="cy-GB"/>
        </w:rPr>
        <w:t xml:space="preserve"> </w:t>
      </w:r>
      <w:r w:rsidR="00A93F2B" w:rsidRPr="00F33E12">
        <w:rPr>
          <w:rStyle w:val="y2iqfc"/>
          <w:rFonts w:ascii="Arial" w:hAnsi="Arial" w:cs="Arial"/>
          <w:color w:val="202124"/>
          <w:lang w:val="cy-GB"/>
        </w:rPr>
        <w:t>pa elfennau o wireddu’r cwricwlwm oedd yn gweithio’n dda ac nad oedd cystal.</w:t>
      </w:r>
      <w:r w:rsidR="00211A11" w:rsidRPr="00F33E12">
        <w:rPr>
          <w:rStyle w:val="y2iqfc"/>
          <w:rFonts w:ascii="Arial" w:hAnsi="Arial" w:cs="Arial"/>
          <w:color w:val="202124"/>
          <w:lang w:val="cy-GB"/>
        </w:rPr>
        <w:t xml:space="preserve"> </w:t>
      </w:r>
      <w:r w:rsidR="00CF24BC" w:rsidRPr="00F33E12">
        <w:rPr>
          <w:rFonts w:ascii="Arial" w:hAnsi="Arial" w:cs="Arial"/>
          <w:color w:val="000000"/>
          <w:shd w:val="clear" w:color="auto" w:fill="FFFFFF"/>
        </w:rPr>
        <w:t>(</w:t>
      </w:r>
      <w:proofErr w:type="spellStart"/>
      <w:proofErr w:type="gramStart"/>
      <w:r w:rsidR="00CF24BC" w:rsidRPr="00F33E12">
        <w:rPr>
          <w:rFonts w:ascii="Arial" w:hAnsi="Arial" w:cs="Arial"/>
          <w:color w:val="000000"/>
          <w:shd w:val="clear" w:color="auto" w:fill="FFFFFF"/>
        </w:rPr>
        <w:t>research.senedd</w:t>
      </w:r>
      <w:proofErr w:type="gramEnd"/>
      <w:r w:rsidR="00CF24BC" w:rsidRPr="00F33E12">
        <w:rPr>
          <w:rFonts w:ascii="Arial" w:hAnsi="Arial" w:cs="Arial"/>
          <w:color w:val="000000"/>
          <w:shd w:val="clear" w:color="auto" w:fill="FFFFFF"/>
        </w:rPr>
        <w:t>.wales</w:t>
      </w:r>
      <w:proofErr w:type="spellEnd"/>
      <w:r w:rsidR="00CF24BC" w:rsidRPr="00F33E12">
        <w:rPr>
          <w:rFonts w:ascii="Arial" w:hAnsi="Arial" w:cs="Arial"/>
          <w:color w:val="000000"/>
          <w:shd w:val="clear" w:color="auto" w:fill="FFFFFF"/>
        </w:rPr>
        <w:t xml:space="preserve">, n.d.) </w:t>
      </w:r>
      <w:proofErr w:type="spellStart"/>
      <w:r w:rsidR="00CD4EB2" w:rsidRPr="00F33E12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CD4EB2" w:rsidRPr="00F33E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CD4EB2" w:rsidRPr="00F33E12">
        <w:rPr>
          <w:rFonts w:ascii="Arial" w:hAnsi="Arial" w:cs="Arial"/>
          <w:color w:val="000000"/>
          <w:shd w:val="clear" w:color="auto" w:fill="FFFFFF"/>
        </w:rPr>
        <w:t>ol</w:t>
      </w:r>
      <w:proofErr w:type="spellEnd"/>
      <w:r w:rsidR="00CD4EB2" w:rsidRPr="00F33E12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CD4EB2" w:rsidRPr="00F33E12">
        <w:rPr>
          <w:rFonts w:ascii="Arial" w:hAnsi="Arial" w:cs="Arial"/>
          <w:color w:val="000000"/>
          <w:shd w:val="clear" w:color="auto" w:fill="FFFFFF"/>
        </w:rPr>
        <w:t>ymchwil</w:t>
      </w:r>
      <w:proofErr w:type="spellEnd"/>
      <w:r w:rsidR="00CD4EB2" w:rsidRPr="00F33E1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75FB8" w:rsidRPr="00F33E12">
        <w:rPr>
          <w:rFonts w:ascii="Arial" w:hAnsi="Arial" w:cs="Arial"/>
          <w:color w:val="000000"/>
          <w:shd w:val="clear" w:color="auto" w:fill="FFFFFF"/>
        </w:rPr>
        <w:t xml:space="preserve">(Wales. Department For Training </w:t>
      </w:r>
      <w:r w:rsidR="00D6374D" w:rsidRPr="00F33E12">
        <w:rPr>
          <w:rFonts w:ascii="Arial" w:hAnsi="Arial" w:cs="Arial"/>
          <w:color w:val="000000"/>
          <w:shd w:val="clear" w:color="auto" w:fill="FFFFFF"/>
        </w:rPr>
        <w:t>a</w:t>
      </w:r>
      <w:r w:rsidR="00D75FB8" w:rsidRPr="00F33E12">
        <w:rPr>
          <w:rFonts w:ascii="Arial" w:hAnsi="Arial" w:cs="Arial"/>
          <w:color w:val="000000"/>
          <w:shd w:val="clear" w:color="auto" w:fill="FFFFFF"/>
        </w:rPr>
        <w:t>nd Education, 2005)</w:t>
      </w:r>
      <w:r w:rsidR="00006A34" w:rsidRPr="00F33E12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0B6B1D" w:rsidRPr="00F33E12">
        <w:rPr>
          <w:rStyle w:val="y2iqfc"/>
          <w:rFonts w:ascii="Arial" w:hAnsi="Arial" w:cs="Arial"/>
          <w:color w:val="202124"/>
          <w:lang w:val="cy-GB"/>
        </w:rPr>
        <w:t xml:space="preserve">Mae Cwricwlwm i Gymru yn grwpio pynciau </w:t>
      </w:r>
      <w:r w:rsidR="00006A34" w:rsidRPr="00F33E12">
        <w:rPr>
          <w:rStyle w:val="y2iqfc"/>
          <w:rFonts w:ascii="Arial" w:hAnsi="Arial" w:cs="Arial"/>
          <w:color w:val="202124"/>
          <w:lang w:val="cy-GB"/>
        </w:rPr>
        <w:t>mewn i</w:t>
      </w:r>
      <w:r w:rsidR="000B6B1D" w:rsidRPr="00F33E12">
        <w:rPr>
          <w:rStyle w:val="y2iqfc"/>
          <w:rFonts w:ascii="Arial" w:hAnsi="Arial" w:cs="Arial"/>
          <w:color w:val="202124"/>
          <w:lang w:val="cy-GB"/>
        </w:rPr>
        <w:t xml:space="preserve"> chwe </w:t>
      </w:r>
      <w:r w:rsidR="00006A34" w:rsidRPr="00F33E12">
        <w:rPr>
          <w:rStyle w:val="y2iqfc"/>
          <w:rFonts w:ascii="Arial" w:hAnsi="Arial" w:cs="Arial"/>
          <w:color w:val="202124"/>
          <w:lang w:val="cy-GB"/>
        </w:rPr>
        <w:t>m</w:t>
      </w:r>
      <w:r w:rsidR="000B6B1D" w:rsidRPr="00F33E12">
        <w:rPr>
          <w:rStyle w:val="y2iqfc"/>
          <w:rFonts w:ascii="Arial" w:hAnsi="Arial" w:cs="Arial"/>
          <w:color w:val="202124"/>
          <w:lang w:val="cy-GB"/>
        </w:rPr>
        <w:t xml:space="preserve">aes </w:t>
      </w:r>
      <w:r w:rsidR="00006A34" w:rsidRPr="00F33E12">
        <w:rPr>
          <w:rStyle w:val="y2iqfc"/>
          <w:rFonts w:ascii="Arial" w:hAnsi="Arial" w:cs="Arial"/>
          <w:color w:val="202124"/>
          <w:lang w:val="cy-GB"/>
        </w:rPr>
        <w:t>d</w:t>
      </w:r>
      <w:r w:rsidR="000B6B1D" w:rsidRPr="00F33E12">
        <w:rPr>
          <w:rStyle w:val="y2iqfc"/>
          <w:rFonts w:ascii="Arial" w:hAnsi="Arial" w:cs="Arial"/>
          <w:color w:val="202124"/>
          <w:lang w:val="cy-GB"/>
        </w:rPr>
        <w:t xml:space="preserve">ysgu a </w:t>
      </w:r>
      <w:r w:rsidR="00006A34" w:rsidRPr="00F33E12">
        <w:rPr>
          <w:rStyle w:val="y2iqfc"/>
          <w:rFonts w:ascii="Arial" w:hAnsi="Arial" w:cs="Arial"/>
          <w:color w:val="202124"/>
          <w:lang w:val="cy-GB"/>
        </w:rPr>
        <w:t>p</w:t>
      </w:r>
      <w:r w:rsidR="000B6B1D" w:rsidRPr="00F33E12">
        <w:rPr>
          <w:rStyle w:val="y2iqfc"/>
          <w:rFonts w:ascii="Arial" w:hAnsi="Arial" w:cs="Arial"/>
          <w:color w:val="202124"/>
          <w:lang w:val="cy-GB"/>
        </w:rPr>
        <w:t>hrofiad. Bydd pynciau penodol yn dal i gael eu haddysgu, ond gall ysgolion benderfynu eu cyfuno fel bod dysgwyr yn deall y cysylltiadau rhyngddynt. Yn y dyniaethau er enghraifft gellir edrych ar bwnc fel newid hinsawdd yn gyfannol trwy ddaearyddiaeth, hanes ac effaith ar gymdeithas. Bydd llythrennedd, rhifedd a chymhwysedd digidol yn cael eu haddysgu i bawb trwy gydol eu haddysg</w:t>
      </w:r>
      <w:r w:rsidR="00217EFC" w:rsidRPr="00F33E12">
        <w:rPr>
          <w:rStyle w:val="y2iqfc"/>
          <w:rFonts w:ascii="Arial" w:hAnsi="Arial" w:cs="Arial"/>
          <w:color w:val="202124"/>
          <w:lang w:val="cy-GB"/>
        </w:rPr>
        <w:t xml:space="preserve"> hyd yn oed o fewn y blynyddoedd cynnar.</w:t>
      </w:r>
    </w:p>
    <w:p w14:paraId="4D49E7D9" w14:textId="77777777" w:rsidR="000B6B1D" w:rsidRPr="00F33E12" w:rsidRDefault="000B6B1D" w:rsidP="004C4BC1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06006C08" w14:textId="77777777" w:rsidR="00BC54D8" w:rsidRPr="00F33E12" w:rsidRDefault="00AF7F37" w:rsidP="004C4BC1">
      <w:pPr>
        <w:pStyle w:val="HTMLPreformatted"/>
        <w:spacing w:line="360" w:lineRule="auto"/>
        <w:rPr>
          <w:rFonts w:ascii="Arial" w:hAnsi="Arial" w:cs="Arial"/>
          <w:b/>
          <w:bCs/>
          <w:color w:val="202124"/>
          <w:sz w:val="24"/>
          <w:szCs w:val="24"/>
          <w:u w:val="single"/>
          <w:lang w:val="cy-GB"/>
        </w:rPr>
      </w:pPr>
      <w:r w:rsidRPr="00F33E12">
        <w:rPr>
          <w:rFonts w:ascii="Arial" w:hAnsi="Arial" w:cs="Arial"/>
          <w:b/>
          <w:bCs/>
          <w:color w:val="202124"/>
          <w:sz w:val="24"/>
          <w:szCs w:val="24"/>
          <w:u w:val="single"/>
          <w:lang w:val="cy-GB"/>
        </w:rPr>
        <w:t>Ystyriaethau Methodolego</w:t>
      </w:r>
      <w:r w:rsidR="0075461C" w:rsidRPr="00F33E12">
        <w:rPr>
          <w:rFonts w:ascii="Arial" w:hAnsi="Arial" w:cs="Arial"/>
          <w:b/>
          <w:bCs/>
          <w:color w:val="202124"/>
          <w:sz w:val="24"/>
          <w:szCs w:val="24"/>
          <w:u w:val="single"/>
          <w:lang w:val="cy-GB"/>
        </w:rPr>
        <w:t xml:space="preserve">l </w:t>
      </w:r>
    </w:p>
    <w:p w14:paraId="432CF1C9" w14:textId="515E7A57" w:rsidR="00E53471" w:rsidRPr="00F33E12" w:rsidRDefault="00E53471" w:rsidP="004C4BC1">
      <w:pPr>
        <w:pStyle w:val="HTMLPreformatted"/>
        <w:spacing w:line="360" w:lineRule="auto"/>
        <w:rPr>
          <w:rFonts w:ascii="Arial" w:hAnsi="Arial" w:cs="Arial"/>
          <w:color w:val="202124"/>
          <w:sz w:val="24"/>
          <w:szCs w:val="24"/>
          <w:lang w:val="cy-GB"/>
        </w:rPr>
      </w:pPr>
      <w:r w:rsidRPr="00F33E12">
        <w:rPr>
          <w:rFonts w:ascii="Arial" w:hAnsi="Arial" w:cs="Arial"/>
          <w:sz w:val="24"/>
          <w:szCs w:val="24"/>
          <w:lang w:val="cy-GB"/>
        </w:rPr>
        <w:t>Y</w:t>
      </w:r>
      <w:r w:rsidR="00444142" w:rsidRPr="00F33E12">
        <w:rPr>
          <w:rFonts w:ascii="Arial" w:hAnsi="Arial" w:cs="Arial"/>
          <w:sz w:val="24"/>
          <w:szCs w:val="24"/>
          <w:lang w:val="cy-GB"/>
        </w:rPr>
        <w:t xml:space="preserve">r hyn a ddwedodd </w:t>
      </w:r>
      <w:r w:rsidR="0000145F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(Mukherji and </w:t>
      </w:r>
      <w:proofErr w:type="spellStart"/>
      <w:r w:rsidR="0000145F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Albon</w:t>
      </w:r>
      <w:proofErr w:type="spellEnd"/>
      <w:r w:rsidR="0000145F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2022) </w:t>
      </w:r>
      <w:proofErr w:type="spellStart"/>
      <w:r w:rsidR="0000145F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oedd</w:t>
      </w:r>
      <w:proofErr w:type="spellEnd"/>
      <w:r w:rsidR="0000145F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B6B92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B6B92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ei</w:t>
      </w:r>
      <w:proofErr w:type="spellEnd"/>
      <w:r w:rsidR="005B6B92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B6B92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fod</w:t>
      </w:r>
      <w:proofErr w:type="spellEnd"/>
      <w:r w:rsidR="005B6B92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B6B92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yn</w:t>
      </w:r>
      <w:proofErr w:type="spellEnd"/>
      <w:r w:rsidR="005B6B92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B6B92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bwysig</w:t>
      </w:r>
      <w:proofErr w:type="spellEnd"/>
      <w:r w:rsidR="005B6B92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B6B92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cynnal</w:t>
      </w:r>
      <w:proofErr w:type="spellEnd"/>
      <w:r w:rsidR="0075461C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169CB" w:rsidRPr="00F33E12">
        <w:rPr>
          <w:rFonts w:ascii="Arial" w:hAnsi="Arial" w:cs="Arial"/>
          <w:sz w:val="24"/>
          <w:szCs w:val="24"/>
          <w:lang w:val="cy-GB"/>
        </w:rPr>
        <w:t xml:space="preserve">astudiaethau ar </w:t>
      </w:r>
      <w:r w:rsidRPr="00F33E12">
        <w:rPr>
          <w:rFonts w:ascii="Arial" w:hAnsi="Arial" w:cs="Arial"/>
          <w:sz w:val="24"/>
          <w:szCs w:val="24"/>
          <w:lang w:val="cy-GB"/>
        </w:rPr>
        <w:t>s</w:t>
      </w:r>
      <w:r w:rsidR="00E169CB" w:rsidRPr="00F33E12">
        <w:rPr>
          <w:rFonts w:ascii="Arial" w:hAnsi="Arial" w:cs="Arial"/>
          <w:sz w:val="24"/>
          <w:szCs w:val="24"/>
          <w:lang w:val="cy-GB"/>
        </w:rPr>
        <w:t xml:space="preserve">amplau er mwyn astudio'r boblogaeth gyfan. </w:t>
      </w:r>
      <w:r w:rsidR="00CD252A" w:rsidRPr="00F33E12">
        <w:rPr>
          <w:rFonts w:ascii="Arial" w:hAnsi="Arial" w:cs="Arial"/>
          <w:sz w:val="24"/>
          <w:szCs w:val="24"/>
          <w:lang w:val="cy-GB"/>
        </w:rPr>
        <w:t xml:space="preserve">Y bwriad o </w:t>
      </w:r>
      <w:r w:rsidR="00E169CB" w:rsidRPr="00F33E12">
        <w:rPr>
          <w:rFonts w:ascii="Arial" w:hAnsi="Arial" w:cs="Arial"/>
          <w:sz w:val="24"/>
          <w:szCs w:val="24"/>
          <w:lang w:val="cy-GB"/>
        </w:rPr>
        <w:t>gasgl</w:t>
      </w:r>
      <w:r w:rsidR="00CD252A" w:rsidRPr="00F33E12">
        <w:rPr>
          <w:rFonts w:ascii="Arial" w:hAnsi="Arial" w:cs="Arial"/>
          <w:sz w:val="24"/>
          <w:szCs w:val="24"/>
          <w:lang w:val="cy-GB"/>
        </w:rPr>
        <w:t xml:space="preserve">iadau </w:t>
      </w:r>
      <w:r w:rsidR="00E169CB" w:rsidRPr="00F33E12">
        <w:rPr>
          <w:rFonts w:ascii="Arial" w:hAnsi="Arial" w:cs="Arial"/>
          <w:sz w:val="24"/>
          <w:szCs w:val="24"/>
          <w:lang w:val="cy-GB"/>
        </w:rPr>
        <w:t xml:space="preserve">a dynnir o samplau </w:t>
      </w:r>
      <w:r w:rsidR="00CD252A" w:rsidRPr="00F33E12">
        <w:rPr>
          <w:rFonts w:ascii="Arial" w:hAnsi="Arial" w:cs="Arial"/>
          <w:sz w:val="24"/>
          <w:szCs w:val="24"/>
          <w:lang w:val="cy-GB"/>
        </w:rPr>
        <w:t xml:space="preserve"> i’w er mwyn </w:t>
      </w:r>
      <w:r w:rsidR="00E169CB" w:rsidRPr="00F33E12">
        <w:rPr>
          <w:rFonts w:ascii="Arial" w:hAnsi="Arial" w:cs="Arial"/>
          <w:sz w:val="24"/>
          <w:szCs w:val="24"/>
          <w:lang w:val="cy-GB"/>
        </w:rPr>
        <w:t>gael eu cyffredinoli i'r boblogaeth, ac weithiau i'r dyfodol hefyd. Rhaid i'r sampl felly fod yn gynrychioliadol o'r boblogaeth</w:t>
      </w:r>
      <w:r w:rsidR="00CD252A" w:rsidRPr="00F33E12">
        <w:rPr>
          <w:rFonts w:ascii="Arial" w:hAnsi="Arial" w:cs="Arial"/>
          <w:sz w:val="24"/>
          <w:szCs w:val="24"/>
          <w:lang w:val="cy-GB"/>
        </w:rPr>
        <w:t xml:space="preserve"> o fewn yr ymchwil</w:t>
      </w:r>
      <w:r w:rsidR="00C66A85" w:rsidRPr="00F33E12">
        <w:rPr>
          <w:rFonts w:ascii="Arial" w:hAnsi="Arial" w:cs="Arial"/>
          <w:sz w:val="24"/>
          <w:szCs w:val="24"/>
          <w:lang w:val="cy-GB"/>
        </w:rPr>
        <w:t xml:space="preserve">. </w:t>
      </w:r>
      <w:r w:rsidR="008717C2" w:rsidRPr="00F33E12">
        <w:rPr>
          <w:rFonts w:ascii="Arial" w:hAnsi="Arial" w:cs="Arial"/>
          <w:sz w:val="24"/>
          <w:szCs w:val="24"/>
          <w:lang w:val="cy-GB"/>
        </w:rPr>
        <w:t>Un math o samplu a trafodwyd o fewn ei ymchwil nhw oedd y</w:t>
      </w:r>
      <w:r w:rsidR="00F57B4F" w:rsidRPr="00F33E12">
        <w:rPr>
          <w:rFonts w:ascii="Arial" w:hAnsi="Arial" w:cs="Arial"/>
          <w:sz w:val="24"/>
          <w:szCs w:val="24"/>
          <w:lang w:val="cy-GB"/>
        </w:rPr>
        <w:t xml:space="preserve">r </w:t>
      </w:r>
      <w:r w:rsidR="0068271A" w:rsidRPr="00F33E12">
        <w:rPr>
          <w:rFonts w:ascii="Arial" w:hAnsi="Arial" w:cs="Arial"/>
          <w:i/>
          <w:iCs/>
          <w:sz w:val="24"/>
          <w:szCs w:val="24"/>
          <w:lang w:val="cy-GB"/>
        </w:rPr>
        <w:t>“</w:t>
      </w:r>
      <w:r w:rsidR="00F57B4F" w:rsidRPr="00F33E12">
        <w:rPr>
          <w:rFonts w:ascii="Arial" w:hAnsi="Arial" w:cs="Arial"/>
          <w:i/>
          <w:iCs/>
          <w:sz w:val="24"/>
          <w:szCs w:val="24"/>
          <w:lang w:val="cy-GB"/>
        </w:rPr>
        <w:t>opportunity sampling</w:t>
      </w:r>
      <w:r w:rsidR="0068271A" w:rsidRPr="00F33E12">
        <w:rPr>
          <w:rFonts w:ascii="Arial" w:hAnsi="Arial" w:cs="Arial"/>
          <w:i/>
          <w:iCs/>
          <w:sz w:val="24"/>
          <w:szCs w:val="24"/>
          <w:lang w:val="cy-GB"/>
        </w:rPr>
        <w:t>”</w:t>
      </w:r>
      <w:r w:rsidR="00F57B4F" w:rsidRPr="00F33E12">
        <w:rPr>
          <w:rFonts w:ascii="Arial" w:hAnsi="Arial" w:cs="Arial"/>
          <w:i/>
          <w:iCs/>
          <w:sz w:val="24"/>
          <w:szCs w:val="24"/>
          <w:lang w:val="cy-GB"/>
        </w:rPr>
        <w:t xml:space="preserve">. </w:t>
      </w:r>
      <w:r w:rsidR="00F57B4F" w:rsidRPr="00F33E12">
        <w:rPr>
          <w:rFonts w:ascii="Arial" w:hAnsi="Arial" w:cs="Arial"/>
          <w:sz w:val="24"/>
          <w:szCs w:val="24"/>
          <w:lang w:val="cy-GB"/>
        </w:rPr>
        <w:t>Dywed</w:t>
      </w:r>
      <w:r w:rsidR="00701907" w:rsidRPr="00F33E12">
        <w:rPr>
          <w:rFonts w:ascii="Arial" w:hAnsi="Arial" w:cs="Arial"/>
          <w:sz w:val="24"/>
          <w:szCs w:val="24"/>
          <w:lang w:val="cy-GB"/>
        </w:rPr>
        <w:t xml:space="preserve"> </w:t>
      </w:r>
      <w:r w:rsidR="00701907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(Mukherji and </w:t>
      </w:r>
      <w:proofErr w:type="spellStart"/>
      <w:r w:rsidR="00701907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Albon</w:t>
      </w:r>
      <w:proofErr w:type="spellEnd"/>
      <w:r w:rsidR="00701907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2022)</w:t>
      </w:r>
      <w:r w:rsidR="00F57B4F" w:rsidRPr="00F33E12">
        <w:rPr>
          <w:rFonts w:ascii="Arial" w:hAnsi="Arial" w:cs="Arial"/>
          <w:sz w:val="24"/>
          <w:szCs w:val="24"/>
          <w:lang w:val="cy-GB"/>
        </w:rPr>
        <w:t xml:space="preserve"> </w:t>
      </w:r>
      <w:r w:rsidR="00701907" w:rsidRPr="00F33E12">
        <w:rPr>
          <w:rFonts w:ascii="Arial" w:hAnsi="Arial" w:cs="Arial"/>
          <w:sz w:val="24"/>
          <w:szCs w:val="24"/>
          <w:lang w:val="cy-GB"/>
        </w:rPr>
        <w:t xml:space="preserve">yn ogystal </w:t>
      </w:r>
      <w:r w:rsidR="00F57B4F" w:rsidRPr="00F33E12">
        <w:rPr>
          <w:rFonts w:ascii="Arial" w:hAnsi="Arial" w:cs="Arial"/>
          <w:sz w:val="24"/>
          <w:szCs w:val="24"/>
          <w:lang w:val="cy-GB"/>
        </w:rPr>
        <w:t>ei fod yn ffordd</w:t>
      </w:r>
      <w:r w:rsidR="0068271A" w:rsidRPr="00F33E12">
        <w:rPr>
          <w:rFonts w:ascii="Arial" w:hAnsi="Arial" w:cs="Arial"/>
          <w:sz w:val="24"/>
          <w:szCs w:val="24"/>
          <w:lang w:val="cy-GB"/>
        </w:rPr>
        <w:t xml:space="preserve"> o ddewis drwy gyfle, </w:t>
      </w:r>
      <w:r w:rsidR="00754A47" w:rsidRPr="00F33E12">
        <w:rPr>
          <w:rFonts w:ascii="Arial" w:hAnsi="Arial" w:cs="Arial"/>
          <w:sz w:val="24"/>
          <w:szCs w:val="24"/>
          <w:lang w:val="cy-GB"/>
        </w:rPr>
        <w:t>e.e, allan o’r pobl rydym yn dod</w:t>
      </w:r>
      <w:r w:rsidR="00FD4A93" w:rsidRPr="00F33E12">
        <w:rPr>
          <w:rFonts w:ascii="Arial" w:hAnsi="Arial" w:cs="Arial"/>
          <w:sz w:val="24"/>
          <w:szCs w:val="24"/>
          <w:lang w:val="cy-GB"/>
        </w:rPr>
        <w:t xml:space="preserve"> </w:t>
      </w:r>
      <w:r w:rsidR="00754A47" w:rsidRPr="00F33E12">
        <w:rPr>
          <w:rFonts w:ascii="Arial" w:hAnsi="Arial" w:cs="Arial"/>
          <w:sz w:val="24"/>
          <w:szCs w:val="24"/>
          <w:lang w:val="cy-GB"/>
        </w:rPr>
        <w:t xml:space="preserve">ar draws </w:t>
      </w:r>
      <w:r w:rsidR="00FD4A93" w:rsidRPr="00F33E12">
        <w:rPr>
          <w:rFonts w:ascii="Arial" w:hAnsi="Arial" w:cs="Arial"/>
          <w:sz w:val="24"/>
          <w:szCs w:val="24"/>
          <w:lang w:val="cy-GB"/>
        </w:rPr>
        <w:t>yn ddyddiol.</w:t>
      </w:r>
      <w:r w:rsidR="00701907" w:rsidRPr="00F33E12">
        <w:rPr>
          <w:rFonts w:ascii="Arial" w:hAnsi="Arial" w:cs="Arial"/>
          <w:sz w:val="24"/>
          <w:szCs w:val="24"/>
          <w:lang w:val="cy-GB"/>
        </w:rPr>
        <w:t xml:space="preserve"> </w:t>
      </w:r>
      <w:r w:rsidR="0006542E" w:rsidRPr="00F33E12">
        <w:rPr>
          <w:rFonts w:ascii="Arial" w:hAnsi="Arial" w:cs="Arial"/>
          <w:sz w:val="24"/>
          <w:szCs w:val="24"/>
          <w:lang w:val="cy-GB"/>
        </w:rPr>
        <w:t>Mae gwneud y s</w:t>
      </w:r>
      <w:r w:rsidR="0036779E" w:rsidRPr="00F33E12">
        <w:rPr>
          <w:rFonts w:ascii="Arial" w:hAnsi="Arial" w:cs="Arial"/>
          <w:sz w:val="24"/>
          <w:szCs w:val="24"/>
          <w:lang w:val="cy-GB"/>
        </w:rPr>
        <w:t>amplu</w:t>
      </w:r>
      <w:r w:rsidR="0006542E" w:rsidRPr="00F33E12">
        <w:rPr>
          <w:rFonts w:ascii="Arial" w:hAnsi="Arial" w:cs="Arial"/>
          <w:sz w:val="24"/>
          <w:szCs w:val="24"/>
          <w:lang w:val="cy-GB"/>
        </w:rPr>
        <w:t xml:space="preserve"> yma yn rhoi cyfle i athrawon i fod yn agored gyda’r ffordd o ddewisiadau drwy’r cwricwlwm newydd. Mae’r sampl dewisol yn</w:t>
      </w:r>
      <w:r w:rsidR="00515DEF" w:rsidRPr="00F33E12">
        <w:rPr>
          <w:rFonts w:ascii="Arial" w:hAnsi="Arial" w:cs="Arial"/>
          <w:sz w:val="24"/>
          <w:szCs w:val="24"/>
          <w:lang w:val="cy-GB"/>
        </w:rPr>
        <w:t xml:space="preserve"> fanteisiol i unrhyw y</w:t>
      </w:r>
      <w:r w:rsidR="00D616F2" w:rsidRPr="00F33E12">
        <w:rPr>
          <w:rFonts w:ascii="Arial" w:hAnsi="Arial" w:cs="Arial"/>
          <w:sz w:val="24"/>
          <w:szCs w:val="24"/>
          <w:lang w:val="cy-GB"/>
        </w:rPr>
        <w:t>m</w:t>
      </w:r>
      <w:r w:rsidR="00515DEF" w:rsidRPr="00F33E12">
        <w:rPr>
          <w:rFonts w:ascii="Arial" w:hAnsi="Arial" w:cs="Arial"/>
          <w:sz w:val="24"/>
          <w:szCs w:val="24"/>
          <w:lang w:val="cy-GB"/>
        </w:rPr>
        <w:t>chwil drwy ei wneud yn ffordd syml i arsylwadu, cyfweld neu danfon holiad</w:t>
      </w:r>
      <w:r w:rsidR="00400D31" w:rsidRPr="00F33E12">
        <w:rPr>
          <w:rFonts w:ascii="Arial" w:hAnsi="Arial" w:cs="Arial"/>
          <w:sz w:val="24"/>
          <w:szCs w:val="24"/>
          <w:lang w:val="cy-GB"/>
        </w:rPr>
        <w:t>uron at athrawon eang o fewn y blynyddoedd cynnar. Drwy ddewis y ffordd yma o samplu, caiff data ansoddol ei</w:t>
      </w:r>
      <w:r w:rsidR="00125555" w:rsidRPr="00F33E12">
        <w:rPr>
          <w:rFonts w:ascii="Arial" w:hAnsi="Arial" w:cs="Arial"/>
          <w:sz w:val="24"/>
          <w:szCs w:val="24"/>
          <w:lang w:val="cy-GB"/>
        </w:rPr>
        <w:t xml:space="preserve"> ymchwilio yn ogystal a data meintiol</w:t>
      </w:r>
      <w:r w:rsidR="008278D8" w:rsidRPr="00F33E12">
        <w:rPr>
          <w:rFonts w:ascii="Arial" w:hAnsi="Arial" w:cs="Arial"/>
          <w:sz w:val="24"/>
          <w:szCs w:val="24"/>
          <w:lang w:val="cy-GB"/>
        </w:rPr>
        <w:t xml:space="preserve"> a gallau rhoi nifer o ddata rhifedd i’r ymchwil</w:t>
      </w:r>
      <w:r w:rsidR="00125555" w:rsidRPr="00F33E12">
        <w:rPr>
          <w:rFonts w:ascii="Arial" w:hAnsi="Arial" w:cs="Arial"/>
          <w:sz w:val="24"/>
          <w:szCs w:val="24"/>
          <w:lang w:val="cy-GB"/>
        </w:rPr>
        <w:t>.</w:t>
      </w:r>
      <w:r w:rsidR="002D4753" w:rsidRPr="00F33E12">
        <w:rPr>
          <w:rFonts w:ascii="Arial" w:hAnsi="Arial" w:cs="Arial"/>
          <w:sz w:val="24"/>
          <w:szCs w:val="24"/>
          <w:lang w:val="cy-GB"/>
        </w:rPr>
        <w:t xml:space="preserve"> </w:t>
      </w:r>
      <w:r w:rsidR="004274F6" w:rsidRPr="00F33E12">
        <w:rPr>
          <w:rFonts w:ascii="Arial" w:hAnsi="Arial" w:cs="Arial"/>
          <w:sz w:val="24"/>
          <w:szCs w:val="24"/>
          <w:lang w:val="cy-GB"/>
        </w:rPr>
        <w:t>Mae samplu yn sicrhau cyfleustra, casglu data dwys a chynhwysfawr, addasrwydd o ran adnoddau cyfyngedig a gwell cydberthynas.</w:t>
      </w:r>
      <w:r w:rsidR="0060615F" w:rsidRPr="00F33E12">
        <w:rPr>
          <w:rFonts w:ascii="Arial" w:hAnsi="Arial" w:cs="Arial"/>
          <w:sz w:val="24"/>
          <w:szCs w:val="24"/>
          <w:lang w:val="cy-GB"/>
        </w:rPr>
        <w:t xml:space="preserve"> </w:t>
      </w:r>
      <w:r w:rsidRPr="00F33E12">
        <w:rPr>
          <w:rFonts w:ascii="Arial" w:hAnsi="Arial" w:cs="Arial"/>
          <w:color w:val="202124"/>
          <w:sz w:val="24"/>
          <w:szCs w:val="24"/>
          <w:lang w:val="cy-GB"/>
        </w:rPr>
        <w:t>Mae methodoleg yn cyfeirio at y dull systematig neu'r set o ddulliau a ddefnyddir i gynnal ymchwil, datrys problemau, neu gyflawni amcanion penodol.</w:t>
      </w:r>
      <w:r w:rsidR="006060D6" w:rsidRPr="00F33E1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060D6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(Early Years - the organisation for young children, n.d.)</w:t>
      </w:r>
      <w:r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Mae'n amlinellu'r gweithdrefnau a'r technegau a ddefnyddir i gasglu data, dadansoddi gwybodaeth, a dod i gasgliadau neu wneud penderfyniadau gwybodus. Nod ymchwil ansoddol yw deall </w:t>
      </w:r>
      <w:r w:rsidR="00DD02D2" w:rsidRPr="00F33E12">
        <w:rPr>
          <w:rFonts w:ascii="Arial" w:hAnsi="Arial" w:cs="Arial"/>
          <w:color w:val="202124"/>
          <w:sz w:val="24"/>
          <w:szCs w:val="24"/>
          <w:lang w:val="cy-GB"/>
        </w:rPr>
        <w:t>dulliau</w:t>
      </w:r>
      <w:r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cymhleth trwy archwilio mewnwelediadau manwl a phrofiadau goddrychol.</w:t>
      </w:r>
      <w:r w:rsidR="00BE0ECE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</w:t>
      </w:r>
      <w:r w:rsidR="00E7045B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BE0ECE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Roberts-Holmes, 2018)</w:t>
      </w:r>
      <w:r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</w:t>
      </w:r>
      <w:r w:rsidR="00FE3E43" w:rsidRPr="00F33E12">
        <w:rPr>
          <w:rFonts w:ascii="Arial" w:hAnsi="Arial" w:cs="Arial"/>
          <w:color w:val="202124"/>
          <w:sz w:val="24"/>
          <w:szCs w:val="24"/>
          <w:lang w:val="cy-GB"/>
        </w:rPr>
        <w:t>Gan amlaf maent</w:t>
      </w:r>
      <w:r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yn cynnwys dulliau megis cyfweliadau, grwpiau ffocws, arsylwadau, a dadansoddiad testunol i gasglu a dehongli data nad yw'n rhifiado</w:t>
      </w:r>
      <w:r w:rsidR="00E32FD6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l sy’n ei wneud yn ddata meintiol. </w:t>
      </w:r>
      <w:r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Mae ymchwil meintiol yn canolbwyntio ar fesuriadau gwrthrychol a dadansoddi data rhifiadol. Mae'n cynnwys casglu data trwy arolygon, arbrofion, neu arsylwadau a defnyddio technegau ystadegol i ddadansoddi a dehongli'r data</w:t>
      </w:r>
      <w:r w:rsidR="00A46D74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</w:t>
      </w:r>
      <w:r w:rsidR="00A46D74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(Dawson, 2019)</w:t>
      </w:r>
      <w:r w:rsidR="00A46D74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. </w:t>
      </w:r>
      <w:r w:rsidR="00F31DE9" w:rsidRPr="00F33E12">
        <w:rPr>
          <w:rFonts w:ascii="Arial" w:hAnsi="Arial" w:cs="Arial"/>
          <w:color w:val="202124"/>
          <w:sz w:val="24"/>
          <w:szCs w:val="24"/>
          <w:lang w:val="cy-GB"/>
        </w:rPr>
        <w:t>Drwy</w:t>
      </w:r>
      <w:r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samplu ar hap </w:t>
      </w:r>
      <w:r w:rsidR="00F31DE9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gall y </w:t>
      </w:r>
      <w:r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ddull </w:t>
      </w:r>
      <w:r w:rsidR="00F31DE9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yma </w:t>
      </w:r>
      <w:r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o </w:t>
      </w:r>
      <w:r w:rsidR="00F31DE9" w:rsidRPr="00F33E12">
        <w:rPr>
          <w:rFonts w:ascii="Arial" w:hAnsi="Arial" w:cs="Arial"/>
          <w:color w:val="202124"/>
          <w:sz w:val="24"/>
          <w:szCs w:val="24"/>
          <w:lang w:val="cy-GB"/>
        </w:rPr>
        <w:t>d</w:t>
      </w:r>
      <w:r w:rsidRPr="00F33E12">
        <w:rPr>
          <w:rFonts w:ascii="Arial" w:hAnsi="Arial" w:cs="Arial"/>
          <w:color w:val="202124"/>
          <w:sz w:val="24"/>
          <w:szCs w:val="24"/>
          <w:lang w:val="cy-GB"/>
        </w:rPr>
        <w:t>dewis athrawon ar hap o blith y boblogaeth gyfan o athrawon o fewn y cwricwlwm newydd</w:t>
      </w:r>
      <w:r w:rsidR="00F31DE9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fod o fudd pan yn ychwilio mewn i agwedd athrawon o fewn y cwricwlwm newydd a sut maent yn dod i gasgliad ar newidiadau yma</w:t>
      </w:r>
      <w:r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. Mae'r dull hwn yn sicrhau bod gan bob athro gyfle cyfartal o gael ei ddewis ac yn helpu i leihau rhagfarn. Gallwch ddefnyddio generadur rhifau ar hap neu broses ddethol ar hap i ddewis y cyfranogwyr. Mae samplu bwriadol yn golygu dewis athrawon yn seiliedig ar feini prawf neu </w:t>
      </w:r>
      <w:r w:rsidRPr="00F33E12">
        <w:rPr>
          <w:rFonts w:ascii="Arial" w:hAnsi="Arial" w:cs="Arial"/>
          <w:color w:val="202124"/>
          <w:sz w:val="24"/>
          <w:szCs w:val="24"/>
          <w:lang w:val="cy-GB"/>
        </w:rPr>
        <w:lastRenderedPageBreak/>
        <w:t>nodweddion penodol sy'n berthnasol i amcanion yr ymchwil. Yn y dull hwn, rydych yn fwriadol yn dewis athrawon sydd ag arbenigedd yn y cwricwlwm newydd, sydd wedi rhoi dulliau addysgu arloesol ar waith, neu’n cynrychioli persbectif penodol</w:t>
      </w:r>
      <w:r w:rsidR="00486495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</w:t>
      </w:r>
      <w:r w:rsidR="00486495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(Dawson, 2019)</w:t>
      </w:r>
      <w:r w:rsidR="00486495" w:rsidRPr="00F33E12">
        <w:rPr>
          <w:rFonts w:ascii="Arial" w:hAnsi="Arial" w:cs="Arial"/>
          <w:color w:val="202124"/>
          <w:sz w:val="24"/>
          <w:szCs w:val="24"/>
          <w:lang w:val="cy-GB"/>
        </w:rPr>
        <w:t>.</w:t>
      </w:r>
      <w:r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Mae samplu pwrpasol yn caniatáu ar gyfer dethol cyfranogwyr wedi'u targedu a all ddarparu mewnwelediadau cyfoethog ac amrywiol. Mae samplu bwriadol, a elwir hefyd yn samplu beirniadol neu ddetholus, yn cynnwys dewis cyfranogwyr neu achosion yn seiliedig ar feini prawf neu nodweddion penodol sy'n berthnasol i amcan yr ymchwil. Er y gall samplu bwriadol fod yn ddull gwerthfawr mewn rhai senarios ymchwil, mae ganddo hefyd gyfyngiadau y mae angen eu hystyried</w:t>
      </w:r>
      <w:r w:rsidR="00CC66CF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</w:t>
      </w:r>
      <w:r w:rsidR="00CC66CF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(Bergin, 2018)</w:t>
      </w:r>
      <w:r w:rsidRPr="00F33E12">
        <w:rPr>
          <w:rFonts w:ascii="Arial" w:hAnsi="Arial" w:cs="Arial"/>
          <w:color w:val="202124"/>
          <w:sz w:val="24"/>
          <w:szCs w:val="24"/>
          <w:lang w:val="cy-GB"/>
        </w:rPr>
        <w:t>. Mae samplu bwriadol yn aml yn arwain at sampl nad yw'n hap ac nad yw'n cynrychioli. Gan fod cyfranogwyr yn cael eu dewis ar sail nodweddion penodol, efallai na fydd y sampl yn adlewyrchu'n gywir y boblogaeth fwy y maent yn dod ohoni. Gall hyn gyfyngu ar gyffredinoli canfyddiadau'r ymchwil. Gall arsylwadau fod yn ddull gwerthfawr o ddeall agweddau athrawon tuag at gwricwlwm newydd.</w:t>
      </w:r>
      <w:r w:rsidR="006C4B30" w:rsidRPr="00F33E1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C4B30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(Cohen, Manion and Morrison, 2018)</w:t>
      </w:r>
      <w:r w:rsidR="002F4CE6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. </w:t>
      </w:r>
      <w:r w:rsidRPr="00F33E12">
        <w:rPr>
          <w:rFonts w:ascii="Arial" w:hAnsi="Arial" w:cs="Arial"/>
          <w:color w:val="202124"/>
          <w:sz w:val="24"/>
          <w:szCs w:val="24"/>
          <w:lang w:val="cy-GB"/>
        </w:rPr>
        <w:t>Trwy arsylwi athrawon yn uniongyrchol yn eu lleoliadau ystafell ddosbarth, gall ymchwilwyr gael mewnwelediad i'w hymddygiad, arferion cyfarwyddiadol, a chiwiau di-eiriau a allai adlewyrchu eu hagweddau</w:t>
      </w:r>
      <w:r w:rsidR="003C407D" w:rsidRPr="00F33E12">
        <w:rPr>
          <w:rFonts w:ascii="Arial" w:hAnsi="Arial" w:cs="Arial"/>
          <w:color w:val="202124"/>
          <w:sz w:val="24"/>
          <w:szCs w:val="24"/>
          <w:lang w:val="cy-GB"/>
        </w:rPr>
        <w:t>, yn ogystal a hyn ni fydd athrawon yn gall dangos ei wir ymroddiad i’w hagweddau o fewn y cwricwlwm newydd a sut maent yn</w:t>
      </w:r>
      <w:r w:rsidR="006D14E6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ymroi o fewn y blynyddoedd cynnar.</w:t>
      </w:r>
      <w:r w:rsidR="00A06552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</w:t>
      </w:r>
    </w:p>
    <w:p w14:paraId="7F3D2DF4" w14:textId="652524A1" w:rsidR="00D24148" w:rsidRPr="00F33E12" w:rsidRDefault="004E6F9B" w:rsidP="004C4B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color w:val="202124"/>
        </w:rPr>
      </w:pPr>
      <w:r w:rsidRPr="00F33E12">
        <w:rPr>
          <w:rFonts w:ascii="Arial" w:hAnsi="Arial" w:cs="Arial"/>
          <w:color w:val="202124"/>
          <w:lang w:val="cy-GB"/>
        </w:rPr>
        <w:t>Mae cydnabod yr effaith halo yn bwysig oherwydd mae'n amlygu'r angen am feddwl yn feirniadol ac osgoi dyfarniadau</w:t>
      </w:r>
      <w:r w:rsidR="002C5996" w:rsidRPr="00F33E12">
        <w:rPr>
          <w:rFonts w:ascii="Arial" w:hAnsi="Arial" w:cs="Arial"/>
          <w:color w:val="202124"/>
          <w:lang w:val="cy-GB"/>
        </w:rPr>
        <w:t xml:space="preserve"> </w:t>
      </w:r>
      <w:r w:rsidRPr="00F33E12">
        <w:rPr>
          <w:rFonts w:ascii="Arial" w:hAnsi="Arial" w:cs="Arial"/>
          <w:color w:val="202124"/>
          <w:lang w:val="cy-GB"/>
        </w:rPr>
        <w:t>sydyn</w:t>
      </w:r>
      <w:r w:rsidR="002C5996" w:rsidRPr="00F33E12">
        <w:rPr>
          <w:rFonts w:ascii="Arial" w:hAnsi="Arial" w:cs="Arial"/>
          <w:color w:val="202124"/>
          <w:lang w:val="cy-GB"/>
        </w:rPr>
        <w:t>,</w:t>
      </w:r>
      <w:r w:rsidRPr="00F33E12">
        <w:rPr>
          <w:rFonts w:ascii="Arial" w:hAnsi="Arial" w:cs="Arial"/>
          <w:color w:val="202124"/>
          <w:lang w:val="cy-GB"/>
        </w:rPr>
        <w:t xml:space="preserve"> yn seiliedig ar wybodaeth gyfyngedig neu argraffiadau cychwynnol. Trwy ystyried agweddau lluosog yn ymwybodol a cheisio tystiolaeth wrthrychol, gallwn liniaru dylanwad yr effaith halo a llunio barnau a gwerthusiadau mwy cywir</w:t>
      </w:r>
      <w:r w:rsidR="00811458" w:rsidRPr="00F33E12">
        <w:rPr>
          <w:rFonts w:ascii="Arial" w:hAnsi="Arial" w:cs="Arial"/>
          <w:color w:val="202124"/>
          <w:lang w:val="cy-GB"/>
        </w:rPr>
        <w:t xml:space="preserve"> </w:t>
      </w:r>
      <w:r w:rsidR="00811458" w:rsidRPr="00F33E12">
        <w:rPr>
          <w:rFonts w:ascii="Arial" w:hAnsi="Arial" w:cs="Arial"/>
          <w:color w:val="000000"/>
          <w:shd w:val="clear" w:color="auto" w:fill="FFFFFF"/>
        </w:rPr>
        <w:t>(Banner, 2020)</w:t>
      </w:r>
      <w:r w:rsidRPr="00F33E12">
        <w:rPr>
          <w:rFonts w:ascii="Arial" w:hAnsi="Arial" w:cs="Arial"/>
          <w:color w:val="202124"/>
          <w:lang w:val="cy-GB"/>
        </w:rPr>
        <w:t>.</w:t>
      </w:r>
      <w:r w:rsidR="000A126B" w:rsidRPr="00F33E12">
        <w:rPr>
          <w:rFonts w:ascii="Arial" w:hAnsi="Arial" w:cs="Arial"/>
          <w:color w:val="202124"/>
          <w:lang w:val="cy-GB"/>
        </w:rPr>
        <w:t xml:space="preserve"> </w:t>
      </w:r>
      <w:r w:rsidR="00F42339" w:rsidRPr="00F33E12">
        <w:rPr>
          <w:rFonts w:ascii="Arial" w:hAnsi="Arial" w:cs="Arial"/>
          <w:color w:val="202124"/>
          <w:lang w:val="cy-GB"/>
        </w:rPr>
        <w:t xml:space="preserve">Dull arall a fyddai yn ddull o fudd ydy’r dull triongli. </w:t>
      </w:r>
      <w:r w:rsidR="00D24148" w:rsidRPr="00F33E12">
        <w:rPr>
          <w:rFonts w:ascii="Arial" w:hAnsi="Arial" w:cs="Arial"/>
          <w:color w:val="202124"/>
          <w:lang w:val="cy-GB"/>
        </w:rPr>
        <w:t>Gall triongli fod yn arbennig o ddefnyddiol mewn ymchwil ansoddol i wella hygrededd a dibynadwyedd y canfyddiadau.</w:t>
      </w:r>
    </w:p>
    <w:p w14:paraId="545BB87A" w14:textId="7E884BA6" w:rsidR="006F40B1" w:rsidRPr="00F33E12" w:rsidRDefault="00002C57" w:rsidP="004C4B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color w:val="202124"/>
          <w:lang w:val="cy-GB"/>
        </w:rPr>
      </w:pPr>
      <w:r w:rsidRPr="00F33E12">
        <w:rPr>
          <w:rFonts w:ascii="Arial" w:hAnsi="Arial" w:cs="Arial"/>
          <w:color w:val="202124"/>
          <w:lang w:val="cy-GB"/>
        </w:rPr>
        <w:t>Yn ol</w:t>
      </w:r>
      <w:r w:rsidR="00402248" w:rsidRPr="00F33E12">
        <w:rPr>
          <w:rFonts w:ascii="Arial" w:hAnsi="Arial" w:cs="Arial"/>
          <w:color w:val="202124"/>
          <w:lang w:val="cy-GB"/>
        </w:rPr>
        <w:t xml:space="preserve"> datganiad </w:t>
      </w:r>
      <w:r w:rsidR="00402248" w:rsidRPr="00F33E12">
        <w:rPr>
          <w:rFonts w:ascii="Arial" w:hAnsi="Arial" w:cs="Arial"/>
          <w:color w:val="000000"/>
          <w:shd w:val="clear" w:color="auto" w:fill="FFFFFF"/>
        </w:rPr>
        <w:t>(Carter et al., 2014), m</w:t>
      </w:r>
      <w:r w:rsidR="00D24148" w:rsidRPr="00F33E12">
        <w:rPr>
          <w:rFonts w:ascii="Arial" w:hAnsi="Arial" w:cs="Arial"/>
          <w:color w:val="202124"/>
          <w:lang w:val="cy-GB"/>
        </w:rPr>
        <w:t>ewn ymchwil ansoddol, gall ymchwilwyr lluosog neu ymchwilwyr fod yn rhan o'r broses casglu a dadansoddi data. Gall y dull hwn helpu i leihau rhagfarnau unigol, cynyddu dibynadwyedd rhynggodwyr, a sicrhau bod safbwyntiau lluosog yn cael eu hystyried. Gall ymchwilwyr gymharu a thrafod eu dehongliadau, nodi patrymau, a datrys anghysondebau, gan arwain at ddadansoddiad mwy cynnil a chynhwysfawr.</w:t>
      </w:r>
      <w:r w:rsidR="004F78CF" w:rsidRPr="00F33E12">
        <w:rPr>
          <w:rFonts w:ascii="Arial" w:hAnsi="Arial" w:cs="Arial"/>
          <w:color w:val="202124"/>
          <w:lang w:val="cy-GB"/>
        </w:rPr>
        <w:t xml:space="preserve"> O fewn yr ymchwil yma</w:t>
      </w:r>
      <w:r w:rsidR="00F63DF7" w:rsidRPr="00F33E12">
        <w:rPr>
          <w:rFonts w:ascii="Arial" w:hAnsi="Arial" w:cs="Arial"/>
          <w:color w:val="202124"/>
          <w:lang w:val="cy-GB"/>
        </w:rPr>
        <w:t>, m</w:t>
      </w:r>
      <w:r w:rsidR="004F78CF" w:rsidRPr="00F33E12">
        <w:rPr>
          <w:rFonts w:ascii="Arial" w:hAnsi="Arial" w:cs="Arial"/>
          <w:color w:val="202124"/>
          <w:lang w:val="cy-GB"/>
        </w:rPr>
        <w:t>ae defnyddio y dull triongli yn</w:t>
      </w:r>
      <w:r w:rsidR="00CA025C" w:rsidRPr="00F33E12">
        <w:rPr>
          <w:rFonts w:ascii="Arial" w:hAnsi="Arial" w:cs="Arial"/>
          <w:color w:val="202124"/>
          <w:lang w:val="cy-GB"/>
        </w:rPr>
        <w:t xml:space="preserve"> dangos dibynnadwyedd drwy ymchwilo o fewn i holiaduron ar barn athrawon a’r sut mae’r cwricwlwm newydd wedi effeithio ar ei dysgu a’i hagweddau </w:t>
      </w:r>
      <w:r w:rsidR="00CA025C" w:rsidRPr="00F33E12">
        <w:rPr>
          <w:rFonts w:ascii="Arial" w:hAnsi="Arial" w:cs="Arial"/>
          <w:color w:val="202124"/>
          <w:lang w:val="cy-GB"/>
        </w:rPr>
        <w:lastRenderedPageBreak/>
        <w:t>ers mis Medi 2022 yn ogystal a defnyddio’r dull o arsylwadau</w:t>
      </w:r>
      <w:r w:rsidR="00402FB0" w:rsidRPr="00F33E12">
        <w:rPr>
          <w:rFonts w:ascii="Arial" w:hAnsi="Arial" w:cs="Arial"/>
          <w:color w:val="202124"/>
          <w:lang w:val="cy-GB"/>
        </w:rPr>
        <w:t xml:space="preserve"> </w:t>
      </w:r>
      <w:r w:rsidR="00402FB0" w:rsidRPr="00F33E12">
        <w:rPr>
          <w:rFonts w:ascii="Arial" w:hAnsi="Arial" w:cs="Arial"/>
          <w:color w:val="000000"/>
          <w:shd w:val="clear" w:color="auto" w:fill="FFFFFF"/>
        </w:rPr>
        <w:t xml:space="preserve">(Brodie, 2017). </w:t>
      </w:r>
      <w:r w:rsidR="006F40B1" w:rsidRPr="00F33E12">
        <w:rPr>
          <w:rFonts w:ascii="Arial" w:hAnsi="Arial" w:cs="Arial"/>
          <w:color w:val="202124"/>
          <w:lang w:val="cy-GB"/>
        </w:rPr>
        <w:t>Wrth edrych ar y dull triongli Mae'r cwricwlwm newydd yn effaith gymhleth y gellir ei harchwilio o wahanol onglau a safbwyntiau. Mae triongli yn galluogi ymchwilwyr i ymgorffori safbwyntiau lluosog, gan sicrhau dealltwriaeth fwy cynhwysfawr o weithrediad, effaith ac effeithiolrwydd y cwricwlwm. Trwy ystyried gwahanol ffynonellau data a dulliau, gall ymchwilwyr gasglu ystod o fewnwelediadau a safbwyntiau, gan ddarparu persbectif mwy cynnil a chyfannol ar y cwricwlwm.</w:t>
      </w:r>
      <w:r w:rsidR="002C5A45" w:rsidRPr="00F33E12">
        <w:rPr>
          <w:rFonts w:ascii="Arial" w:hAnsi="Arial" w:cs="Arial"/>
          <w:color w:val="202124"/>
          <w:lang w:val="cy-GB"/>
        </w:rPr>
        <w:t xml:space="preserve"> </w:t>
      </w:r>
      <w:r w:rsidR="002C5A45" w:rsidRPr="00F33E12">
        <w:rPr>
          <w:rFonts w:ascii="Arial" w:hAnsi="Arial" w:cs="Arial"/>
          <w:color w:val="000000"/>
          <w:shd w:val="clear" w:color="auto" w:fill="FFFFFF"/>
        </w:rPr>
        <w:t>(Carter et al., 2014),</w:t>
      </w:r>
    </w:p>
    <w:p w14:paraId="6918E053" w14:textId="5DC10193" w:rsidR="00D24148" w:rsidRPr="00F33E12" w:rsidRDefault="00D24148" w:rsidP="004C4B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color w:val="202124"/>
          <w:lang w:val="cy-GB"/>
        </w:rPr>
      </w:pPr>
    </w:p>
    <w:p w14:paraId="064C1FDD" w14:textId="657AACAE" w:rsidR="000743CD" w:rsidRPr="00F33E12" w:rsidRDefault="000743CD" w:rsidP="004C4B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color w:val="202124"/>
          <w:lang w:val="cy-GB"/>
        </w:rPr>
      </w:pPr>
      <w:r w:rsidRPr="00F33E12">
        <w:rPr>
          <w:rFonts w:ascii="Arial" w:hAnsi="Arial" w:cs="Arial"/>
          <w:color w:val="202124"/>
          <w:lang w:val="cy-GB"/>
        </w:rPr>
        <w:t>Gall ffactorau cymdeithasol a diwylliannol ddylanwadu ar ymatebion ymatebwyr. Gallant ddarparu atebion sy'n cyd-fynd â disgwyliadau neu normau cymdeithasol, yn hytrach na'u gwir gredoau neu brofiadau. Gall gwahaniaethau diwylliannol, rhwystrau iaith, neu ddiffyg cynefindra â chysyniadau penodol effeithio ymhellach ar gywirdeb yr ymatebion.</w:t>
      </w:r>
      <w:r w:rsidR="006B04D9" w:rsidRPr="00F33E12">
        <w:rPr>
          <w:rFonts w:ascii="Arial" w:hAnsi="Arial" w:cs="Arial"/>
          <w:color w:val="202124"/>
          <w:lang w:val="cy-GB"/>
        </w:rPr>
        <w:t xml:space="preserve"> </w:t>
      </w:r>
      <w:r w:rsidR="00E32169" w:rsidRPr="00F33E12">
        <w:rPr>
          <w:rFonts w:ascii="Arial" w:hAnsi="Arial" w:cs="Arial"/>
          <w:color w:val="000000"/>
          <w:shd w:val="clear" w:color="auto" w:fill="FFFFFF"/>
        </w:rPr>
        <w:t>(Bergin, 2018)</w:t>
      </w:r>
      <w:r w:rsidR="00096ABB" w:rsidRPr="00F33E12">
        <w:rPr>
          <w:rFonts w:ascii="Arial" w:hAnsi="Arial" w:cs="Arial"/>
          <w:color w:val="000000"/>
          <w:shd w:val="clear" w:color="auto" w:fill="FFFFFF"/>
        </w:rPr>
        <w:t>.</w:t>
      </w:r>
    </w:p>
    <w:p w14:paraId="24F000DE" w14:textId="503E079C" w:rsidR="006A44B7" w:rsidRPr="00F33E12" w:rsidRDefault="00096ABB" w:rsidP="004C4B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color w:val="202124"/>
          <w:lang w:val="cy-GB"/>
        </w:rPr>
      </w:pPr>
      <w:r w:rsidRPr="00F33E12">
        <w:rPr>
          <w:rFonts w:ascii="Arial" w:hAnsi="Arial" w:cs="Arial"/>
          <w:color w:val="202124"/>
          <w:lang w:val="cy-GB"/>
        </w:rPr>
        <w:t xml:space="preserve">Dull arall a gallai gael ei ystyried o feen y project ymchwil yma ydy’r </w:t>
      </w:r>
      <w:r w:rsidR="006A44B7" w:rsidRPr="00F33E12">
        <w:rPr>
          <w:rFonts w:ascii="Arial" w:hAnsi="Arial" w:cs="Arial"/>
          <w:color w:val="202124"/>
          <w:lang w:val="cy-GB"/>
        </w:rPr>
        <w:t>effaith Hawthorne</w:t>
      </w:r>
      <w:r w:rsidR="00810FED" w:rsidRPr="00F33E12">
        <w:rPr>
          <w:rFonts w:ascii="Arial" w:hAnsi="Arial" w:cs="Arial"/>
          <w:color w:val="202124"/>
          <w:lang w:val="cy-GB"/>
        </w:rPr>
        <w:t xml:space="preserve">. Credai, </w:t>
      </w:r>
      <w:r w:rsidR="007B6F30" w:rsidRPr="00F33E12">
        <w:rPr>
          <w:rFonts w:ascii="Arial" w:hAnsi="Arial" w:cs="Arial"/>
          <w:color w:val="000000"/>
          <w:shd w:val="clear" w:color="auto" w:fill="FFFFFF"/>
        </w:rPr>
        <w:t>(Allen and Davis, 2011)</w:t>
      </w:r>
      <w:r w:rsidR="006A44B7" w:rsidRPr="00F33E12">
        <w:rPr>
          <w:rFonts w:ascii="Arial" w:hAnsi="Arial" w:cs="Arial"/>
          <w:color w:val="202124"/>
          <w:lang w:val="cy-GB"/>
        </w:rPr>
        <w:t xml:space="preserve"> </w:t>
      </w:r>
      <w:r w:rsidR="007B6F30" w:rsidRPr="00F33E12">
        <w:rPr>
          <w:rFonts w:ascii="Arial" w:hAnsi="Arial" w:cs="Arial"/>
          <w:color w:val="202124"/>
          <w:lang w:val="cy-GB"/>
        </w:rPr>
        <w:t xml:space="preserve"> bod y dull Hawthorne </w:t>
      </w:r>
      <w:r w:rsidR="006A44B7" w:rsidRPr="00F33E12">
        <w:rPr>
          <w:rFonts w:ascii="Arial" w:hAnsi="Arial" w:cs="Arial"/>
          <w:color w:val="202124"/>
          <w:lang w:val="cy-GB"/>
        </w:rPr>
        <w:t xml:space="preserve">yn cyfeirio at </w:t>
      </w:r>
      <w:r w:rsidR="007B6F30" w:rsidRPr="00F33E12">
        <w:rPr>
          <w:rFonts w:ascii="Arial" w:hAnsi="Arial" w:cs="Arial"/>
          <w:color w:val="202124"/>
          <w:lang w:val="cy-GB"/>
        </w:rPr>
        <w:t xml:space="preserve">effaith, </w:t>
      </w:r>
      <w:r w:rsidR="006A44B7" w:rsidRPr="00F33E12">
        <w:rPr>
          <w:rFonts w:ascii="Arial" w:hAnsi="Arial" w:cs="Arial"/>
          <w:color w:val="202124"/>
          <w:lang w:val="cy-GB"/>
        </w:rPr>
        <w:t>lle mae unigolion yn addasu eu hymddygiad neu berfformiad pan fyddant yn ymwybodol eu bod yn cael eu harsylwi</w:t>
      </w:r>
      <w:r w:rsidR="007B6F30" w:rsidRPr="00F33E12">
        <w:rPr>
          <w:rFonts w:ascii="Arial" w:hAnsi="Arial" w:cs="Arial"/>
          <w:color w:val="202124"/>
          <w:lang w:val="cy-GB"/>
        </w:rPr>
        <w:t>, gallai gwelir hyn mewn arsylwadau ar athrawon a’i hagwedd yn newid o ganlyniad i paratoadau o fewn ymwybodoliaeth i’r arsylwad</w:t>
      </w:r>
      <w:r w:rsidR="006F1807" w:rsidRPr="00F33E12">
        <w:rPr>
          <w:rFonts w:ascii="Arial" w:hAnsi="Arial" w:cs="Arial"/>
          <w:color w:val="202124"/>
          <w:lang w:val="cy-GB"/>
        </w:rPr>
        <w:t>.</w:t>
      </w:r>
      <w:r w:rsidR="006A44B7" w:rsidRPr="00F33E12">
        <w:rPr>
          <w:rFonts w:ascii="Arial" w:hAnsi="Arial" w:cs="Arial"/>
          <w:color w:val="202124"/>
          <w:lang w:val="cy-GB"/>
        </w:rPr>
        <w:t xml:space="preserve"> Mae'r term yn </w:t>
      </w:r>
      <w:r w:rsidR="006F1807" w:rsidRPr="00F33E12">
        <w:rPr>
          <w:rFonts w:ascii="Arial" w:hAnsi="Arial" w:cs="Arial"/>
          <w:color w:val="202124"/>
          <w:lang w:val="cy-GB"/>
        </w:rPr>
        <w:t>gyffredinol yn dod</w:t>
      </w:r>
      <w:r w:rsidR="006A44B7" w:rsidRPr="00F33E12">
        <w:rPr>
          <w:rFonts w:ascii="Arial" w:hAnsi="Arial" w:cs="Arial"/>
          <w:color w:val="202124"/>
          <w:lang w:val="cy-GB"/>
        </w:rPr>
        <w:t xml:space="preserve"> o gyfres o astudiaethau a gynhaliwyd yn y Western Electric Hawthorne Works yn Chicago yn ystod y 1920au a'r 1930au.</w:t>
      </w:r>
      <w:r w:rsidR="009653A3" w:rsidRPr="00F33E12">
        <w:rPr>
          <w:rFonts w:ascii="Arial" w:hAnsi="Arial" w:cs="Arial"/>
          <w:color w:val="202124"/>
          <w:lang w:val="cy-GB"/>
        </w:rPr>
        <w:t xml:space="preserve"> </w:t>
      </w:r>
    </w:p>
    <w:p w14:paraId="265E0457" w14:textId="77777777" w:rsidR="006A44B7" w:rsidRPr="00F33E12" w:rsidRDefault="006A44B7" w:rsidP="004C4B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color w:val="202124"/>
          <w:lang w:val="cy-GB"/>
        </w:rPr>
      </w:pPr>
    </w:p>
    <w:p w14:paraId="7FD94037" w14:textId="2BB553C5" w:rsidR="006A44B7" w:rsidRPr="00F33E12" w:rsidRDefault="006A44B7" w:rsidP="004C4BC1">
      <w:pPr>
        <w:pStyle w:val="HTMLPreformatted"/>
        <w:spacing w:line="360" w:lineRule="auto"/>
        <w:rPr>
          <w:rFonts w:ascii="Arial" w:hAnsi="Arial" w:cs="Arial"/>
          <w:color w:val="202124"/>
          <w:sz w:val="24"/>
          <w:szCs w:val="24"/>
        </w:rPr>
      </w:pPr>
      <w:r w:rsidRPr="00F33E12">
        <w:rPr>
          <w:rFonts w:ascii="Arial" w:hAnsi="Arial" w:cs="Arial"/>
          <w:color w:val="202124"/>
          <w:sz w:val="24"/>
          <w:szCs w:val="24"/>
          <w:lang w:val="cy-GB"/>
        </w:rPr>
        <w:t>Pwrpas cychwynnol astudiaethau Hawthorne oedd ymchwilio i'r berthynas rhwng amodau goleuo a chynhyrchiant gweithwyr. Fodd bynnag, sylwodd yr ymchwilwyr, ni w</w:t>
      </w:r>
      <w:r w:rsidR="00EF5652" w:rsidRPr="00F33E12">
        <w:rPr>
          <w:rFonts w:ascii="Arial" w:hAnsi="Arial" w:cs="Arial"/>
          <w:color w:val="202124"/>
          <w:sz w:val="24"/>
          <w:szCs w:val="24"/>
          <w:lang w:val="cy-GB"/>
        </w:rPr>
        <w:t>n</w:t>
      </w:r>
      <w:r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aeth a oedd yr amodau goleuo'n gwella neu'n gwaethygu, cynyddodd cynhyrchiant y gweithwyr. </w:t>
      </w:r>
      <w:r w:rsidR="00EF5652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Gallai hyn gael ei weld o fewn dosbarthiadau y blynyddoedd cynnar ar athrwon a’i perfformiad drwy’r ymchwil ac asesiadau. </w:t>
      </w:r>
      <w:r w:rsidRPr="00F33E12">
        <w:rPr>
          <w:rFonts w:ascii="Arial" w:hAnsi="Arial" w:cs="Arial"/>
          <w:color w:val="202124"/>
          <w:sz w:val="24"/>
          <w:szCs w:val="24"/>
          <w:lang w:val="cy-GB"/>
        </w:rPr>
        <w:t>Arweiniodd y canfyddiad annisgwyl hwn yr ymchwilwyr i'r casgliad bod y weithred yn unig o gael eich arsylwi a chael sylw gan yr ymchwilwyr wedi cael effaith gadarnhaol ar berfformiad gweithwyr</w:t>
      </w:r>
      <w:r w:rsidR="00EF5652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yn ddiweddar.</w:t>
      </w:r>
      <w:r w:rsidR="00857C68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</w:t>
      </w:r>
      <w:r w:rsidR="00857C68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(Carey, 1967)</w:t>
      </w:r>
    </w:p>
    <w:p w14:paraId="4C816A2D" w14:textId="2D1B5623" w:rsidR="006A44B7" w:rsidRPr="00F33E12" w:rsidRDefault="006A44B7" w:rsidP="004C4B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color w:val="202124"/>
          <w:lang w:val="cy-GB"/>
        </w:rPr>
      </w:pPr>
      <w:r w:rsidRPr="00F33E12">
        <w:rPr>
          <w:rFonts w:ascii="Arial" w:hAnsi="Arial" w:cs="Arial"/>
          <w:color w:val="202124"/>
          <w:lang w:val="cy-GB"/>
        </w:rPr>
        <w:t>Mae effaith Hawthorne yn awgrymu y gall unigolion newid eu hymddygiad, dod yn fwy cymhellol, neu wella eu perfformiad oherwydd yr ymwybyddiaeth o fod dan arsylwi. Gall yr effaith hon ddigwydd mewn lleoliadau amrywiol, gan gynnwys gweithleoedd, amgylcheddau addysgol, neu astudiaethau ymchwil.</w:t>
      </w:r>
      <w:r w:rsidR="00DA3FC2" w:rsidRPr="00F33E12">
        <w:rPr>
          <w:rFonts w:ascii="Arial" w:hAnsi="Arial" w:cs="Arial"/>
          <w:color w:val="202124"/>
          <w:lang w:val="cy-GB"/>
        </w:rPr>
        <w:t xml:space="preserve"> </w:t>
      </w:r>
    </w:p>
    <w:p w14:paraId="6FE33511" w14:textId="77777777" w:rsidR="00114056" w:rsidRPr="00F33E12" w:rsidRDefault="00114056" w:rsidP="004C4B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color w:val="202124"/>
        </w:rPr>
      </w:pPr>
    </w:p>
    <w:p w14:paraId="3A7985BB" w14:textId="77777777" w:rsidR="00202B03" w:rsidRPr="00F33E12" w:rsidRDefault="00202B03" w:rsidP="004C4B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color w:val="202124"/>
        </w:rPr>
      </w:pPr>
    </w:p>
    <w:p w14:paraId="5442A0EE" w14:textId="77777777" w:rsidR="00714F44" w:rsidRPr="00F33E12" w:rsidRDefault="00714F44" w:rsidP="004C4B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color w:val="202124"/>
        </w:rPr>
      </w:pPr>
    </w:p>
    <w:p w14:paraId="6AFF3ADC" w14:textId="77777777" w:rsidR="00F05926" w:rsidRPr="00F33E12" w:rsidRDefault="00F05926" w:rsidP="004C4B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b/>
          <w:bCs/>
          <w:color w:val="202124"/>
          <w:u w:val="single"/>
          <w:lang w:val="cy-GB"/>
        </w:rPr>
      </w:pPr>
    </w:p>
    <w:p w14:paraId="34329C61" w14:textId="62C2ECB1" w:rsidR="00042977" w:rsidRPr="00F33E12" w:rsidRDefault="00BA3561" w:rsidP="004C4B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b/>
          <w:bCs/>
          <w:color w:val="202124"/>
          <w:u w:val="single"/>
          <w:lang w:val="cy-GB"/>
        </w:rPr>
      </w:pPr>
      <w:r w:rsidRPr="00F33E12">
        <w:rPr>
          <w:rFonts w:ascii="Arial" w:hAnsi="Arial" w:cs="Arial"/>
          <w:b/>
          <w:bCs/>
          <w:color w:val="202124"/>
          <w:u w:val="single"/>
          <w:lang w:val="cy-GB"/>
        </w:rPr>
        <w:t>Ystyriaethau Moesego</w:t>
      </w:r>
      <w:r w:rsidR="00042977" w:rsidRPr="00F33E12">
        <w:rPr>
          <w:rFonts w:ascii="Arial" w:hAnsi="Arial" w:cs="Arial"/>
          <w:b/>
          <w:bCs/>
          <w:color w:val="202124"/>
          <w:u w:val="single"/>
          <w:lang w:val="cy-GB"/>
        </w:rPr>
        <w:t>l</w:t>
      </w:r>
    </w:p>
    <w:p w14:paraId="27E4CE9C" w14:textId="2C3DD6B5" w:rsidR="009C7DC6" w:rsidRPr="00F33E12" w:rsidRDefault="00570E24" w:rsidP="004C4B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color w:val="202124"/>
          <w:lang w:val="cy-GB"/>
        </w:rPr>
      </w:pPr>
      <w:r w:rsidRPr="00F33E12">
        <w:rPr>
          <w:rFonts w:ascii="Arial" w:hAnsi="Arial" w:cs="Arial"/>
          <w:color w:val="202124"/>
          <w:lang w:val="cy-GB"/>
        </w:rPr>
        <w:t>Wrth roi cwricwlwm newydd ar waith ar gyfer y blynyddoedd cynnar, mae’n hollbwysig mynd i’r afael ag ystyriaethau moesegol a’u cynnal er mwyn sicrhau llesiant a hawliau plant.</w:t>
      </w:r>
      <w:r w:rsidR="005D647F" w:rsidRPr="00F33E12">
        <w:rPr>
          <w:rFonts w:ascii="Arial" w:hAnsi="Arial" w:cs="Arial"/>
          <w:color w:val="202124"/>
          <w:lang w:val="cy-GB"/>
        </w:rPr>
        <w:t xml:space="preserve"> Y</w:t>
      </w:r>
      <w:r w:rsidRPr="00F33E12">
        <w:rPr>
          <w:rFonts w:ascii="Arial" w:hAnsi="Arial" w:cs="Arial"/>
          <w:color w:val="202124"/>
          <w:lang w:val="cy-GB"/>
        </w:rPr>
        <w:t xml:space="preserve">n </w:t>
      </w:r>
      <w:r w:rsidR="005D647F" w:rsidRPr="00F33E12">
        <w:rPr>
          <w:rFonts w:ascii="Arial" w:hAnsi="Arial" w:cs="Arial"/>
          <w:color w:val="202124"/>
          <w:lang w:val="cy-GB"/>
        </w:rPr>
        <w:t xml:space="preserve">ol </w:t>
      </w:r>
      <w:r w:rsidR="00EA2843" w:rsidRPr="00F33E12">
        <w:rPr>
          <w:rFonts w:ascii="Arial" w:hAnsi="Arial" w:cs="Arial"/>
          <w:color w:val="000000"/>
          <w:shd w:val="clear" w:color="auto" w:fill="FFFFFF"/>
        </w:rPr>
        <w:t>(</w:t>
      </w:r>
      <w:proofErr w:type="spellStart"/>
      <w:r w:rsidR="00EA2843" w:rsidRPr="00F33E12">
        <w:rPr>
          <w:rFonts w:ascii="Arial" w:hAnsi="Arial" w:cs="Arial"/>
          <w:color w:val="000000"/>
          <w:shd w:val="clear" w:color="auto" w:fill="FFFFFF"/>
        </w:rPr>
        <w:t>Sargeant</w:t>
      </w:r>
      <w:proofErr w:type="spellEnd"/>
      <w:r w:rsidR="00EA2843" w:rsidRPr="00F33E12">
        <w:rPr>
          <w:rFonts w:ascii="Arial" w:hAnsi="Arial" w:cs="Arial"/>
          <w:color w:val="000000"/>
          <w:shd w:val="clear" w:color="auto" w:fill="FFFFFF"/>
        </w:rPr>
        <w:t xml:space="preserve"> and Harcourt, 2012)</w:t>
      </w:r>
      <w:r w:rsidRPr="00F33E12">
        <w:rPr>
          <w:rFonts w:ascii="Arial" w:hAnsi="Arial" w:cs="Arial"/>
          <w:color w:val="202124"/>
        </w:rPr>
        <w:t xml:space="preserve"> </w:t>
      </w:r>
      <w:r w:rsidR="00EA2843" w:rsidRPr="00F33E12">
        <w:rPr>
          <w:rFonts w:ascii="Arial" w:hAnsi="Arial" w:cs="Arial"/>
          <w:color w:val="202124"/>
          <w:lang w:val="cy-GB"/>
        </w:rPr>
        <w:t xml:space="preserve">mae’n rhaid bod </w:t>
      </w:r>
      <w:r w:rsidRPr="00F33E12">
        <w:rPr>
          <w:rFonts w:ascii="Arial" w:hAnsi="Arial" w:cs="Arial"/>
          <w:color w:val="202124"/>
          <w:lang w:val="cy-GB"/>
        </w:rPr>
        <w:t>caniatâd gwybodus gan rieni neu warch</w:t>
      </w:r>
      <w:r w:rsidR="00D02E51" w:rsidRPr="00F33E12">
        <w:rPr>
          <w:rFonts w:ascii="Arial" w:hAnsi="Arial" w:cs="Arial"/>
          <w:color w:val="202124"/>
          <w:lang w:val="cy-GB"/>
        </w:rPr>
        <w:t>odwr</w:t>
      </w:r>
      <w:r w:rsidR="00EA2843" w:rsidRPr="00F33E12">
        <w:rPr>
          <w:rFonts w:ascii="Arial" w:hAnsi="Arial" w:cs="Arial"/>
          <w:color w:val="202124"/>
          <w:lang w:val="cy-GB"/>
        </w:rPr>
        <w:t xml:space="preserve"> yn cael ei roi</w:t>
      </w:r>
      <w:r w:rsidR="00D02E51" w:rsidRPr="00F33E12">
        <w:rPr>
          <w:rFonts w:ascii="Arial" w:hAnsi="Arial" w:cs="Arial"/>
          <w:color w:val="202124"/>
          <w:lang w:val="cy-GB"/>
        </w:rPr>
        <w:t xml:space="preserve"> </w:t>
      </w:r>
      <w:r w:rsidRPr="00F33E12">
        <w:rPr>
          <w:rFonts w:ascii="Arial" w:hAnsi="Arial" w:cs="Arial"/>
          <w:color w:val="202124"/>
          <w:lang w:val="cy-GB"/>
        </w:rPr>
        <w:t xml:space="preserve">cyn rhoi’r cwricwlwm newydd ar waith </w:t>
      </w:r>
      <w:r w:rsidR="00522006" w:rsidRPr="00F33E12">
        <w:rPr>
          <w:rFonts w:ascii="Arial" w:hAnsi="Arial" w:cs="Arial"/>
          <w:color w:val="202124"/>
          <w:lang w:val="cy-GB"/>
        </w:rPr>
        <w:t>ac i</w:t>
      </w:r>
      <w:r w:rsidR="00D02E51" w:rsidRPr="00F33E12">
        <w:rPr>
          <w:rFonts w:ascii="Arial" w:hAnsi="Arial" w:cs="Arial"/>
          <w:color w:val="202124"/>
          <w:lang w:val="cy-GB"/>
        </w:rPr>
        <w:t xml:space="preserve"> g</w:t>
      </w:r>
      <w:r w:rsidRPr="00F33E12">
        <w:rPr>
          <w:rFonts w:ascii="Arial" w:hAnsi="Arial" w:cs="Arial"/>
          <w:color w:val="202124"/>
          <w:lang w:val="cy-GB"/>
        </w:rPr>
        <w:t>ymryd lle. Dylid rhoi gwybodaeth glir a chynhwysfawr i rieni am y cwricwlwm, ei nodau, ei gynnwys, a goblygiadau posibl i'w plant.</w:t>
      </w:r>
      <w:r w:rsidR="00860359" w:rsidRPr="00F33E12">
        <w:rPr>
          <w:rFonts w:ascii="Arial" w:hAnsi="Arial" w:cs="Arial"/>
          <w:color w:val="202124"/>
          <w:lang w:val="cy-GB"/>
        </w:rPr>
        <w:t xml:space="preserve"> Dywed</w:t>
      </w:r>
      <w:r w:rsidR="00985787" w:rsidRPr="00F33E12">
        <w:rPr>
          <w:rFonts w:ascii="Arial" w:hAnsi="Arial" w:cs="Arial"/>
          <w:color w:val="202124"/>
          <w:lang w:val="cy-GB"/>
        </w:rPr>
        <w:t xml:space="preserve"> </w:t>
      </w:r>
      <w:r w:rsidR="00985787" w:rsidRPr="00F33E12">
        <w:rPr>
          <w:rFonts w:ascii="Arial" w:hAnsi="Arial" w:cs="Arial"/>
          <w:color w:val="000000"/>
          <w:shd w:val="clear" w:color="auto" w:fill="FFFFFF"/>
        </w:rPr>
        <w:t>(Bhandari, 2022)</w:t>
      </w:r>
      <w:r w:rsidRPr="00F33E12">
        <w:rPr>
          <w:rFonts w:ascii="Arial" w:hAnsi="Arial" w:cs="Arial"/>
          <w:color w:val="202124"/>
          <w:lang w:val="cy-GB"/>
        </w:rPr>
        <w:t xml:space="preserve"> </w:t>
      </w:r>
      <w:r w:rsidR="00985787" w:rsidRPr="00F33E12">
        <w:rPr>
          <w:rFonts w:ascii="Arial" w:hAnsi="Arial" w:cs="Arial"/>
          <w:color w:val="202124"/>
          <w:lang w:val="cy-GB"/>
        </w:rPr>
        <w:t>d</w:t>
      </w:r>
      <w:r w:rsidRPr="00F33E12">
        <w:rPr>
          <w:rFonts w:ascii="Arial" w:hAnsi="Arial" w:cs="Arial"/>
          <w:color w:val="202124"/>
          <w:lang w:val="cy-GB"/>
        </w:rPr>
        <w:t>ylent gael y cyfle i ofyn cwestiynau, mynegi pryderon, a gwneud penderfyniadau gwybodus ynghylch cyfranogiad eu plentyn.</w:t>
      </w:r>
      <w:r w:rsidR="00891072" w:rsidRPr="00F33E12">
        <w:rPr>
          <w:rFonts w:ascii="Arial" w:hAnsi="Arial" w:cs="Arial"/>
          <w:color w:val="202124"/>
          <w:lang w:val="cy-GB"/>
        </w:rPr>
        <w:t xml:space="preserve"> </w:t>
      </w:r>
      <w:r w:rsidR="009C7DC6" w:rsidRPr="00F33E12">
        <w:rPr>
          <w:rFonts w:ascii="Arial" w:hAnsi="Arial" w:cs="Arial"/>
          <w:color w:val="202124"/>
          <w:lang w:val="cy-GB"/>
        </w:rPr>
        <w:t xml:space="preserve">Os cynhelir ymchwil fel rhan o weithrediad y cwricwlwm, </w:t>
      </w:r>
      <w:r w:rsidR="00D02E51" w:rsidRPr="00F33E12">
        <w:rPr>
          <w:rFonts w:ascii="Arial" w:hAnsi="Arial" w:cs="Arial"/>
          <w:color w:val="202124"/>
          <w:lang w:val="cy-GB"/>
        </w:rPr>
        <w:t xml:space="preserve">rhaid sicrhau </w:t>
      </w:r>
      <w:r w:rsidR="009C7DC6" w:rsidRPr="00F33E12">
        <w:rPr>
          <w:rFonts w:ascii="Arial" w:hAnsi="Arial" w:cs="Arial"/>
          <w:color w:val="202124"/>
          <w:lang w:val="cy-GB"/>
        </w:rPr>
        <w:t xml:space="preserve">ei fod yn cadw at ganllawiau ymchwil moesegol. </w:t>
      </w:r>
      <w:r w:rsidR="00D02E51" w:rsidRPr="00F33E12">
        <w:rPr>
          <w:rFonts w:ascii="Arial" w:hAnsi="Arial" w:cs="Arial"/>
          <w:color w:val="202124"/>
          <w:lang w:val="cy-GB"/>
        </w:rPr>
        <w:t xml:space="preserve"> Mae c</w:t>
      </w:r>
      <w:r w:rsidR="009C7DC6" w:rsidRPr="00F33E12">
        <w:rPr>
          <w:rFonts w:ascii="Arial" w:hAnsi="Arial" w:cs="Arial"/>
          <w:color w:val="202124"/>
          <w:lang w:val="cy-GB"/>
        </w:rPr>
        <w:t>ael caniatâd gwybodus, diogelu anhysbysrwydd a chyfrinachedd cyfranogwyr, a chynnal yr ymchwil gydag uniondeb a thryloywder</w:t>
      </w:r>
      <w:r w:rsidR="00D02E51" w:rsidRPr="00F33E12">
        <w:rPr>
          <w:rFonts w:ascii="Arial" w:hAnsi="Arial" w:cs="Arial"/>
          <w:color w:val="202124"/>
          <w:lang w:val="cy-GB"/>
        </w:rPr>
        <w:t xml:space="preserve"> yn </w:t>
      </w:r>
      <w:r w:rsidR="00DA190F" w:rsidRPr="00F33E12">
        <w:rPr>
          <w:rFonts w:ascii="Arial" w:hAnsi="Arial" w:cs="Arial"/>
          <w:color w:val="202124"/>
          <w:lang w:val="cy-GB"/>
        </w:rPr>
        <w:t>prif nodwedd.</w:t>
      </w:r>
    </w:p>
    <w:p w14:paraId="31321F0B" w14:textId="767A8E11" w:rsidR="00D45B81" w:rsidRPr="00F33E12" w:rsidRDefault="00D45B81" w:rsidP="004C4B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b/>
          <w:bCs/>
          <w:color w:val="202124"/>
          <w:u w:val="single"/>
          <w:lang w:val="cy-GB"/>
        </w:rPr>
      </w:pPr>
      <w:r w:rsidRPr="00F33E12">
        <w:rPr>
          <w:rFonts w:ascii="Arial" w:hAnsi="Arial" w:cs="Arial"/>
          <w:color w:val="202124"/>
          <w:lang w:val="cy-GB"/>
        </w:rPr>
        <w:t>O fewn y cwricwlwm newydd caiff athrawon ei</w:t>
      </w:r>
      <w:r w:rsidR="007A2332" w:rsidRPr="00F33E12">
        <w:rPr>
          <w:rFonts w:ascii="Arial" w:hAnsi="Arial" w:cs="Arial"/>
          <w:color w:val="202124"/>
          <w:lang w:val="cy-GB"/>
        </w:rPr>
        <w:t xml:space="preserve"> arsylwi ac cyfweld o fewn y project ymchwil yma, lle bydd ei cyfrinachedd yn ddirgel ac yn prif ffocws yn</w:t>
      </w:r>
      <w:r w:rsidR="004059CC" w:rsidRPr="00F33E12">
        <w:rPr>
          <w:rFonts w:ascii="Arial" w:hAnsi="Arial" w:cs="Arial"/>
          <w:color w:val="202124"/>
          <w:lang w:val="cy-GB"/>
        </w:rPr>
        <w:t xml:space="preserve"> y data er mwyn ffocysu ar y dylanwad gonest mae’r cwricwlwm newydd wedi ei gael ar agwedd a phefformiad athrawon ers iddo sefydlu yn mis Medi 2022.</w:t>
      </w:r>
    </w:p>
    <w:p w14:paraId="0FD70AD2" w14:textId="1473AADB" w:rsidR="009C7DC6" w:rsidRPr="00F33E12" w:rsidRDefault="009C7DC6" w:rsidP="004C4B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color w:val="202124"/>
          <w:lang w:val="cy-GB"/>
        </w:rPr>
      </w:pPr>
      <w:r w:rsidRPr="00F33E12">
        <w:rPr>
          <w:rFonts w:ascii="Arial" w:hAnsi="Arial" w:cs="Arial"/>
          <w:color w:val="202124"/>
          <w:lang w:val="cy-GB"/>
        </w:rPr>
        <w:t>Drwy ystyried yr ystyriaethau moesegol hyn, gall addysgwyr plentyndod cynnar a llunwyr polisi hyrwyddo cwricwlwm sy’n parchu hawliau a llesiant plant, yn meithrin cynwysoldeb, ac yn darparu profiad dysgu cadarnhaol a moesegol i bawb.</w:t>
      </w:r>
      <w:r w:rsidR="000D7266" w:rsidRPr="00F33E12">
        <w:rPr>
          <w:rFonts w:ascii="Arial" w:hAnsi="Arial" w:cs="Arial"/>
          <w:color w:val="202124"/>
          <w:lang w:val="cy-GB"/>
        </w:rPr>
        <w:t xml:space="preserve"> </w:t>
      </w:r>
      <w:r w:rsidR="00661707" w:rsidRPr="00F33E12">
        <w:rPr>
          <w:rFonts w:ascii="Arial" w:hAnsi="Arial" w:cs="Arial"/>
          <w:color w:val="000000"/>
          <w:shd w:val="clear" w:color="auto" w:fill="FFFFFF"/>
        </w:rPr>
        <w:t>(UNICEF, 1989)</w:t>
      </w:r>
      <w:r w:rsidR="008E2548" w:rsidRPr="00F33E12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48321D" w:rsidRPr="00F33E1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8321D" w:rsidRPr="00F33E12">
        <w:rPr>
          <w:rFonts w:ascii="Arial" w:hAnsi="Arial" w:cs="Arial"/>
          <w:color w:val="000000"/>
          <w:shd w:val="clear" w:color="auto" w:fill="FFFFFF"/>
          <w:lang w:val="cy-GB"/>
        </w:rPr>
        <w:t>Mae gan bob plentyn yn hawl i gymryd rhan mewn penderfyniadau sy’n effeithio arnynt</w:t>
      </w:r>
      <w:r w:rsidR="0002092E" w:rsidRPr="00F33E12">
        <w:rPr>
          <w:rFonts w:ascii="Arial" w:hAnsi="Arial" w:cs="Arial"/>
          <w:color w:val="000000"/>
          <w:shd w:val="clear" w:color="auto" w:fill="FFFFFF"/>
          <w:lang w:val="cy-GB"/>
        </w:rPr>
        <w:t>, ac sydd hefyd yn ymnweud a’r cwricwlwm newydd.</w:t>
      </w:r>
      <w:r w:rsidR="00E6377F" w:rsidRPr="00F33E12">
        <w:rPr>
          <w:rFonts w:ascii="Arial" w:hAnsi="Arial" w:cs="Arial"/>
          <w:color w:val="000000"/>
          <w:shd w:val="clear" w:color="auto" w:fill="FFFFFF"/>
          <w:lang w:val="cy-GB"/>
        </w:rPr>
        <w:t xml:space="preserve"> Rhaid sicrhau y ogystal bod eu lleisiau yn cael ei adnabod ac bod gan bob plentyn ye hawl i lleisio barn a’i syniadau drwy yr undeb hawliau plant. Mae’r </w:t>
      </w:r>
      <w:r w:rsidR="0075171B" w:rsidRPr="00F33E12">
        <w:rPr>
          <w:rFonts w:ascii="Arial" w:hAnsi="Arial" w:cs="Arial"/>
          <w:color w:val="000000"/>
          <w:shd w:val="clear" w:color="auto" w:fill="FFFFFF"/>
          <w:lang w:val="cy-GB"/>
        </w:rPr>
        <w:t xml:space="preserve">UNCRC sef </w:t>
      </w:r>
      <w:r w:rsidR="0075171B" w:rsidRPr="00F33E12">
        <w:rPr>
          <w:rFonts w:ascii="Arial" w:hAnsi="Arial" w:cs="Arial"/>
          <w:color w:val="000000"/>
          <w:shd w:val="clear" w:color="auto" w:fill="FFFFFF"/>
          <w:lang w:val="cy-GB"/>
        </w:rPr>
        <w:t>(UNICEF, 1989b)</w:t>
      </w:r>
      <w:r w:rsidR="0075171B" w:rsidRPr="00F33E12">
        <w:rPr>
          <w:rFonts w:ascii="Arial" w:hAnsi="Arial" w:cs="Arial"/>
          <w:color w:val="000000"/>
          <w:shd w:val="clear" w:color="auto" w:fill="FFFFFF"/>
          <w:lang w:val="cy-GB"/>
        </w:rPr>
        <w:t xml:space="preserve"> yn cefnogi hawliau plant a’</w:t>
      </w:r>
      <w:r w:rsidR="00F45975" w:rsidRPr="00F33E12">
        <w:rPr>
          <w:rFonts w:ascii="Arial" w:hAnsi="Arial" w:cs="Arial"/>
          <w:color w:val="000000"/>
          <w:shd w:val="clear" w:color="auto" w:fill="FFFFFF"/>
          <w:lang w:val="cy-GB"/>
        </w:rPr>
        <w:t>i</w:t>
      </w:r>
      <w:r w:rsidR="0075171B" w:rsidRPr="00F33E12">
        <w:rPr>
          <w:rFonts w:ascii="Arial" w:hAnsi="Arial" w:cs="Arial"/>
          <w:color w:val="000000"/>
          <w:shd w:val="clear" w:color="auto" w:fill="FFFFFF"/>
          <w:lang w:val="cy-GB"/>
        </w:rPr>
        <w:t xml:space="preserve"> gweithredoedd</w:t>
      </w:r>
      <w:r w:rsidR="00F45975" w:rsidRPr="00F33E12">
        <w:rPr>
          <w:rFonts w:ascii="Arial" w:hAnsi="Arial" w:cs="Arial"/>
          <w:color w:val="000000"/>
          <w:shd w:val="clear" w:color="auto" w:fill="FFFFFF"/>
          <w:lang w:val="cy-GB"/>
        </w:rPr>
        <w:t>. Dyli’r cwricwlwm newydd yn ogystal a’i hathrawon fel rhan o ymchwil ar agweddau athrawon o fewn y cwricwlwm newydd</w:t>
      </w:r>
      <w:r w:rsidR="005259B8" w:rsidRPr="00F33E12">
        <w:rPr>
          <w:rFonts w:ascii="Arial" w:hAnsi="Arial" w:cs="Arial"/>
          <w:color w:val="000000"/>
          <w:shd w:val="clear" w:color="auto" w:fill="FFFFFF"/>
          <w:lang w:val="cy-GB"/>
        </w:rPr>
        <w:t>, hyrwyddo addysg gynhwysol</w:t>
      </w:r>
      <w:r w:rsidR="00DA7070" w:rsidRPr="00F33E12">
        <w:rPr>
          <w:rFonts w:ascii="Arial" w:hAnsi="Arial" w:cs="Arial"/>
          <w:color w:val="000000"/>
          <w:shd w:val="clear" w:color="auto" w:fill="FFFFFF"/>
          <w:lang w:val="cy-GB"/>
        </w:rPr>
        <w:t xml:space="preserve"> gan sicrhau bod </w:t>
      </w:r>
      <w:r w:rsidR="00344E90" w:rsidRPr="00F33E12">
        <w:rPr>
          <w:rFonts w:ascii="Arial" w:hAnsi="Arial" w:cs="Arial"/>
          <w:color w:val="000000"/>
          <w:shd w:val="clear" w:color="auto" w:fill="FFFFFF"/>
          <w:lang w:val="cy-GB"/>
        </w:rPr>
        <w:t>b</w:t>
      </w:r>
      <w:r w:rsidR="00DA7070" w:rsidRPr="00F33E12">
        <w:rPr>
          <w:rFonts w:ascii="Arial" w:hAnsi="Arial" w:cs="Arial"/>
          <w:color w:val="000000"/>
          <w:shd w:val="clear" w:color="auto" w:fill="FFFFFF"/>
          <w:lang w:val="cy-GB"/>
        </w:rPr>
        <w:t>ob plentyn yn cael mynediad i addysg o safon heb wahaniaethu. Bydd y cwricwlwm newydd o fewn y bly</w:t>
      </w:r>
      <w:r w:rsidR="0019271A" w:rsidRPr="00F33E12">
        <w:rPr>
          <w:rFonts w:ascii="Arial" w:hAnsi="Arial" w:cs="Arial"/>
          <w:color w:val="000000"/>
          <w:shd w:val="clear" w:color="auto" w:fill="FFFFFF"/>
          <w:lang w:val="cy-GB"/>
        </w:rPr>
        <w:t>ny</w:t>
      </w:r>
      <w:r w:rsidR="00DA7070" w:rsidRPr="00F33E12">
        <w:rPr>
          <w:rFonts w:ascii="Arial" w:hAnsi="Arial" w:cs="Arial"/>
          <w:color w:val="000000"/>
          <w:shd w:val="clear" w:color="auto" w:fill="FFFFFF"/>
          <w:lang w:val="cy-GB"/>
        </w:rPr>
        <w:t>ddoedd cynnar yn</w:t>
      </w:r>
      <w:r w:rsidR="00934C17" w:rsidRPr="00F33E12">
        <w:rPr>
          <w:rFonts w:ascii="Arial" w:hAnsi="Arial" w:cs="Arial"/>
          <w:color w:val="000000"/>
          <w:shd w:val="clear" w:color="auto" w:fill="FFFFFF"/>
          <w:lang w:val="cy-GB"/>
        </w:rPr>
        <w:t xml:space="preserve"> hybu plant i ddysgu trwy chwarae. Mae gan bob plentyn drwy </w:t>
      </w:r>
      <w:r w:rsidR="00422C8F" w:rsidRPr="00F33E12">
        <w:rPr>
          <w:rFonts w:ascii="Arial" w:hAnsi="Arial" w:cs="Arial"/>
          <w:color w:val="000000"/>
          <w:shd w:val="clear" w:color="auto" w:fill="FFFFFF"/>
          <w:lang w:val="cy-GB"/>
        </w:rPr>
        <w:t>ei h</w:t>
      </w:r>
      <w:r w:rsidR="0019271A" w:rsidRPr="00F33E12">
        <w:rPr>
          <w:rFonts w:ascii="Arial" w:hAnsi="Arial" w:cs="Arial"/>
          <w:color w:val="000000"/>
          <w:shd w:val="clear" w:color="auto" w:fill="FFFFFF"/>
          <w:lang w:val="cy-GB"/>
        </w:rPr>
        <w:t>aw</w:t>
      </w:r>
      <w:r w:rsidR="00422C8F" w:rsidRPr="00F33E12">
        <w:rPr>
          <w:rFonts w:ascii="Arial" w:hAnsi="Arial" w:cs="Arial"/>
          <w:color w:val="000000"/>
          <w:shd w:val="clear" w:color="auto" w:fill="FFFFFF"/>
          <w:lang w:val="cy-GB"/>
        </w:rPr>
        <w:t>liau a ni ddylai unrhyw oedolyn yn cynnwys eu athrawon ei rhag arwain drwy ei dal yn ol o chwarae.</w:t>
      </w:r>
      <w:r w:rsidR="00D702AB" w:rsidRPr="00F33E12">
        <w:rPr>
          <w:rFonts w:ascii="Arial" w:hAnsi="Arial" w:cs="Arial"/>
          <w:color w:val="000000"/>
          <w:shd w:val="clear" w:color="auto" w:fill="FFFFFF"/>
          <w:lang w:val="cy-GB"/>
        </w:rPr>
        <w:t xml:space="preserve"> Dylai ddarparu addysg o fewn y cwricwlwm newydd </w:t>
      </w:r>
      <w:r w:rsidR="00123290" w:rsidRPr="00F33E12">
        <w:rPr>
          <w:rFonts w:ascii="Arial" w:hAnsi="Arial" w:cs="Arial"/>
          <w:color w:val="000000"/>
          <w:shd w:val="clear" w:color="auto" w:fill="FFFFFF"/>
          <w:lang w:val="cy-GB"/>
        </w:rPr>
        <w:t xml:space="preserve">ar gyfer anghenion a </w:t>
      </w:r>
      <w:r w:rsidR="00123290" w:rsidRPr="00F33E12">
        <w:rPr>
          <w:rFonts w:ascii="Arial" w:hAnsi="Arial" w:cs="Arial"/>
          <w:color w:val="000000"/>
          <w:shd w:val="clear" w:color="auto" w:fill="FFFFFF"/>
          <w:lang w:val="cy-GB"/>
        </w:rPr>
        <w:lastRenderedPageBreak/>
        <w:t>galluoedd wahanol, gan gynnwys y rhai ag anableddau</w:t>
      </w:r>
      <w:r w:rsidR="001E076C" w:rsidRPr="00F33E12">
        <w:rPr>
          <w:rFonts w:ascii="Arial" w:hAnsi="Arial" w:cs="Arial"/>
          <w:color w:val="000000"/>
          <w:shd w:val="clear" w:color="auto" w:fill="FFFFFF"/>
          <w:lang w:val="cy-GB"/>
        </w:rPr>
        <w:t xml:space="preserve"> o gefndiroedd diwylliannol gwahanol, neu ag anghenion addysgol arbennig.</w:t>
      </w:r>
      <w:r w:rsidR="00EA2019" w:rsidRPr="00F33E12">
        <w:rPr>
          <w:rFonts w:ascii="Arial" w:hAnsi="Arial" w:cs="Arial"/>
          <w:color w:val="000000"/>
          <w:shd w:val="clear" w:color="auto" w:fill="FFFFFF"/>
          <w:lang w:val="cy-GB"/>
        </w:rPr>
        <w:t xml:space="preserve"> Dylai bob plentyn gael yr hawl i mynediad addysg gynhwysol sydd yn gwerthfawrogi</w:t>
      </w:r>
      <w:r w:rsidR="00A63869" w:rsidRPr="00F33E12">
        <w:rPr>
          <w:rFonts w:ascii="Arial" w:hAnsi="Arial" w:cs="Arial"/>
          <w:color w:val="000000"/>
          <w:shd w:val="clear" w:color="auto" w:fill="FFFFFF"/>
          <w:lang w:val="cy-GB"/>
        </w:rPr>
        <w:t xml:space="preserve"> bob plentyn ag amrywiaeth.</w:t>
      </w:r>
      <w:r w:rsidR="0019271A" w:rsidRPr="00F33E1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9271A" w:rsidRPr="00F33E12">
        <w:rPr>
          <w:rFonts w:ascii="Arial" w:hAnsi="Arial" w:cs="Arial"/>
          <w:color w:val="000000"/>
          <w:shd w:val="clear" w:color="auto" w:fill="FFFFFF"/>
        </w:rPr>
        <w:t>(Save The Children, 2011)</w:t>
      </w:r>
    </w:p>
    <w:p w14:paraId="6009260F" w14:textId="77777777" w:rsidR="00D70E61" w:rsidRPr="00F33E12" w:rsidRDefault="003D4E53" w:rsidP="004C4B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color w:val="202124"/>
          <w:lang w:val="cy-GB"/>
        </w:rPr>
      </w:pPr>
      <w:r w:rsidRPr="00F33E12">
        <w:rPr>
          <w:rFonts w:ascii="Arial" w:hAnsi="Arial" w:cs="Arial"/>
          <w:color w:val="202124"/>
          <w:lang w:val="cy-GB"/>
        </w:rPr>
        <w:t xml:space="preserve">Wrth gasglu data, </w:t>
      </w:r>
      <w:r w:rsidR="00DA190F" w:rsidRPr="00F33E12">
        <w:rPr>
          <w:rFonts w:ascii="Arial" w:hAnsi="Arial" w:cs="Arial"/>
          <w:color w:val="202124"/>
          <w:lang w:val="cy-GB"/>
        </w:rPr>
        <w:t xml:space="preserve">mae cyrmryd mewn i ystyriaeth </w:t>
      </w:r>
      <w:r w:rsidRPr="00F33E12">
        <w:rPr>
          <w:rFonts w:ascii="Arial" w:hAnsi="Arial" w:cs="Arial"/>
          <w:color w:val="202124"/>
          <w:lang w:val="cy-GB"/>
        </w:rPr>
        <w:t>fod unrhyw wybodaeth bersonol adnabyddadwy</w:t>
      </w:r>
      <w:r w:rsidR="004E5E70" w:rsidRPr="00F33E12">
        <w:rPr>
          <w:rFonts w:ascii="Arial" w:hAnsi="Arial" w:cs="Arial"/>
          <w:color w:val="202124"/>
          <w:lang w:val="cy-GB"/>
        </w:rPr>
        <w:t>, a gallai fod yn</w:t>
      </w:r>
      <w:r w:rsidRPr="00F33E12">
        <w:rPr>
          <w:rFonts w:ascii="Arial" w:hAnsi="Arial" w:cs="Arial"/>
          <w:color w:val="202124"/>
          <w:lang w:val="cy-GB"/>
        </w:rPr>
        <w:t xml:space="preserve"> enwau, cyfeiriadau, neu fanylion cyswllt</w:t>
      </w:r>
      <w:r w:rsidR="004E5E70" w:rsidRPr="00F33E12">
        <w:rPr>
          <w:rFonts w:ascii="Arial" w:hAnsi="Arial" w:cs="Arial"/>
          <w:color w:val="202124"/>
          <w:lang w:val="cy-GB"/>
        </w:rPr>
        <w:t xml:space="preserve"> </w:t>
      </w:r>
      <w:r w:rsidRPr="00F33E12">
        <w:rPr>
          <w:rFonts w:ascii="Arial" w:hAnsi="Arial" w:cs="Arial"/>
          <w:color w:val="202124"/>
          <w:lang w:val="cy-GB"/>
        </w:rPr>
        <w:t>yn cael ei d</w:t>
      </w:r>
      <w:r w:rsidR="00B811FF" w:rsidRPr="00F33E12">
        <w:rPr>
          <w:rFonts w:ascii="Arial" w:hAnsi="Arial" w:cs="Arial"/>
          <w:color w:val="202124"/>
          <w:lang w:val="cy-GB"/>
        </w:rPr>
        <w:t>d</w:t>
      </w:r>
      <w:r w:rsidRPr="00F33E12">
        <w:rPr>
          <w:rFonts w:ascii="Arial" w:hAnsi="Arial" w:cs="Arial"/>
          <w:color w:val="202124"/>
          <w:lang w:val="cy-GB"/>
        </w:rPr>
        <w:t>ileu</w:t>
      </w:r>
      <w:r w:rsidR="00DA190F" w:rsidRPr="00F33E12">
        <w:rPr>
          <w:rFonts w:ascii="Arial" w:hAnsi="Arial" w:cs="Arial"/>
          <w:color w:val="202124"/>
          <w:lang w:val="cy-GB"/>
        </w:rPr>
        <w:t xml:space="preserve">. </w:t>
      </w:r>
      <w:r w:rsidRPr="00F33E12">
        <w:rPr>
          <w:rFonts w:ascii="Arial" w:hAnsi="Arial" w:cs="Arial"/>
          <w:color w:val="202124"/>
          <w:lang w:val="cy-GB"/>
        </w:rPr>
        <w:t xml:space="preserve">Yn lle defnyddio enwau plant, </w:t>
      </w:r>
      <w:r w:rsidR="00DA190F" w:rsidRPr="00F33E12">
        <w:rPr>
          <w:rFonts w:ascii="Arial" w:hAnsi="Arial" w:cs="Arial"/>
          <w:color w:val="202124"/>
          <w:lang w:val="cy-GB"/>
        </w:rPr>
        <w:t xml:space="preserve">mae defnydd o </w:t>
      </w:r>
      <w:r w:rsidRPr="00F33E12">
        <w:rPr>
          <w:rFonts w:ascii="Arial" w:hAnsi="Arial" w:cs="Arial"/>
          <w:color w:val="202124"/>
          <w:lang w:val="cy-GB"/>
        </w:rPr>
        <w:t>rifau cod neu ffugenwau iddynt i gadw'n ddienw</w:t>
      </w:r>
      <w:r w:rsidR="00DA190F" w:rsidRPr="00F33E12">
        <w:rPr>
          <w:rFonts w:ascii="Arial" w:hAnsi="Arial" w:cs="Arial"/>
          <w:color w:val="202124"/>
          <w:lang w:val="cy-GB"/>
        </w:rPr>
        <w:t xml:space="preserve"> yn gwneud y broses yn</w:t>
      </w:r>
      <w:r w:rsidR="00AA301F" w:rsidRPr="00F33E12">
        <w:rPr>
          <w:rFonts w:ascii="Arial" w:hAnsi="Arial" w:cs="Arial"/>
          <w:color w:val="202124"/>
          <w:lang w:val="cy-GB"/>
        </w:rPr>
        <w:t xml:space="preserve"> fwy diogel.</w:t>
      </w:r>
      <w:r w:rsidRPr="00F33E12">
        <w:rPr>
          <w:rFonts w:ascii="Arial" w:hAnsi="Arial" w:cs="Arial"/>
          <w:color w:val="202124"/>
          <w:lang w:val="cy-GB"/>
        </w:rPr>
        <w:t xml:space="preserve"> St</w:t>
      </w:r>
      <w:r w:rsidR="00AA301F" w:rsidRPr="00F33E12">
        <w:rPr>
          <w:rFonts w:ascii="Arial" w:hAnsi="Arial" w:cs="Arial"/>
          <w:color w:val="202124"/>
          <w:lang w:val="cy-GB"/>
        </w:rPr>
        <w:t>oriwyd</w:t>
      </w:r>
      <w:r w:rsidRPr="00F33E12">
        <w:rPr>
          <w:rFonts w:ascii="Arial" w:hAnsi="Arial" w:cs="Arial"/>
          <w:color w:val="202124"/>
          <w:lang w:val="cy-GB"/>
        </w:rPr>
        <w:t xml:space="preserve"> gwybodaeth bersonol ar wahân i'r data a gasglwyd er mwyn lleihau'r risg o adnabyddu</w:t>
      </w:r>
      <w:r w:rsidR="00AA301F" w:rsidRPr="00F33E12">
        <w:rPr>
          <w:rFonts w:ascii="Arial" w:hAnsi="Arial" w:cs="Arial"/>
          <w:color w:val="202124"/>
          <w:lang w:val="cy-GB"/>
        </w:rPr>
        <w:t>’</w:t>
      </w:r>
      <w:r w:rsidRPr="00F33E12">
        <w:rPr>
          <w:rFonts w:ascii="Arial" w:hAnsi="Arial" w:cs="Arial"/>
          <w:color w:val="202124"/>
          <w:lang w:val="cy-GB"/>
        </w:rPr>
        <w:t>r plenty</w:t>
      </w:r>
      <w:r w:rsidR="00AA301F" w:rsidRPr="00F33E12">
        <w:rPr>
          <w:rFonts w:ascii="Arial" w:hAnsi="Arial" w:cs="Arial"/>
          <w:color w:val="202124"/>
          <w:lang w:val="cy-GB"/>
        </w:rPr>
        <w:t>n</w:t>
      </w:r>
      <w:r w:rsidRPr="00F33E12">
        <w:rPr>
          <w:rFonts w:ascii="Arial" w:hAnsi="Arial" w:cs="Arial"/>
          <w:color w:val="202124"/>
          <w:lang w:val="cy-GB"/>
        </w:rPr>
        <w:t xml:space="preserve"> .</w:t>
      </w:r>
      <w:r w:rsidR="00C5662C" w:rsidRPr="00F33E12">
        <w:rPr>
          <w:rFonts w:ascii="Arial" w:hAnsi="Arial" w:cs="Arial"/>
          <w:color w:val="202124"/>
          <w:lang w:val="cy-GB"/>
        </w:rPr>
        <w:t xml:space="preserve"> Gall g</w:t>
      </w:r>
      <w:r w:rsidRPr="00F33E12">
        <w:rPr>
          <w:rFonts w:ascii="Arial" w:hAnsi="Arial" w:cs="Arial"/>
          <w:color w:val="202124"/>
          <w:lang w:val="cy-GB"/>
        </w:rPr>
        <w:t xml:space="preserve">weithredu arferion storio data diogel i ddiogelu cyfrinachedd. </w:t>
      </w:r>
      <w:r w:rsidR="00C5662C" w:rsidRPr="00F33E12">
        <w:rPr>
          <w:rFonts w:ascii="Arial" w:hAnsi="Arial" w:cs="Arial"/>
          <w:color w:val="202124"/>
          <w:lang w:val="cy-GB"/>
        </w:rPr>
        <w:t xml:space="preserve"> </w:t>
      </w:r>
    </w:p>
    <w:p w14:paraId="52108635" w14:textId="5EFB0C06" w:rsidR="003D4E53" w:rsidRPr="00F33E12" w:rsidRDefault="00C5662C" w:rsidP="004C4B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color w:val="202124"/>
          <w:lang w:val="cy-GB"/>
        </w:rPr>
      </w:pPr>
      <w:r w:rsidRPr="00F33E12">
        <w:rPr>
          <w:rFonts w:ascii="Arial" w:hAnsi="Arial" w:cs="Arial"/>
          <w:color w:val="202124"/>
          <w:lang w:val="cy-GB"/>
        </w:rPr>
        <w:t>Mi fydd s</w:t>
      </w:r>
      <w:r w:rsidR="003D4E53" w:rsidRPr="00F33E12">
        <w:rPr>
          <w:rFonts w:ascii="Arial" w:hAnsi="Arial" w:cs="Arial"/>
          <w:color w:val="202124"/>
          <w:lang w:val="cy-GB"/>
        </w:rPr>
        <w:t xml:space="preserve">torio data mewn cabinet wedi'i gloi neu system electronig a ddiogelir gan gyfrinair sy'n hygyrch </w:t>
      </w:r>
      <w:r w:rsidR="009C1FD7" w:rsidRPr="00F33E12">
        <w:rPr>
          <w:rFonts w:ascii="Arial" w:hAnsi="Arial" w:cs="Arial"/>
          <w:color w:val="202124"/>
          <w:lang w:val="cy-GB"/>
        </w:rPr>
        <w:t>sydd i’w gael ar gyfer</w:t>
      </w:r>
      <w:r w:rsidR="003D4E53" w:rsidRPr="00F33E12">
        <w:rPr>
          <w:rFonts w:ascii="Arial" w:hAnsi="Arial" w:cs="Arial"/>
          <w:color w:val="202124"/>
          <w:lang w:val="cy-GB"/>
        </w:rPr>
        <w:t xml:space="preserve"> </w:t>
      </w:r>
      <w:r w:rsidR="009C1FD7" w:rsidRPr="00F33E12">
        <w:rPr>
          <w:rFonts w:ascii="Arial" w:hAnsi="Arial" w:cs="Arial"/>
          <w:color w:val="202124"/>
          <w:lang w:val="cy-GB"/>
        </w:rPr>
        <w:t>mynediad awdurdodau</w:t>
      </w:r>
      <w:r w:rsidR="003D4E53" w:rsidRPr="00F33E12">
        <w:rPr>
          <w:rFonts w:ascii="Arial" w:hAnsi="Arial" w:cs="Arial"/>
          <w:color w:val="202124"/>
          <w:lang w:val="cy-GB"/>
        </w:rPr>
        <w:t xml:space="preserve"> yn unig. </w:t>
      </w:r>
      <w:r w:rsidR="00D70E61" w:rsidRPr="00F33E12">
        <w:rPr>
          <w:rFonts w:ascii="Arial" w:hAnsi="Arial" w:cs="Arial"/>
          <w:color w:val="202124"/>
          <w:lang w:val="cy-GB"/>
        </w:rPr>
        <w:t xml:space="preserve">Mae lleihau </w:t>
      </w:r>
      <w:r w:rsidR="003D4E53" w:rsidRPr="00F33E12">
        <w:rPr>
          <w:rFonts w:ascii="Arial" w:hAnsi="Arial" w:cs="Arial"/>
          <w:color w:val="202124"/>
          <w:lang w:val="cy-GB"/>
        </w:rPr>
        <w:t>mynediad at wybodaeth a data personol i'r rhai sy'n ymwneud yn uniongyrchol â gweithredu'r cwricwlwm a sicrhau eu bod yn ymwybodol o bwysigrwydd cadw cyfrinachedd.</w:t>
      </w:r>
      <w:r w:rsidR="00C70E0F" w:rsidRPr="00F33E12">
        <w:rPr>
          <w:rFonts w:ascii="Arial" w:hAnsi="Arial" w:cs="Arial"/>
          <w:color w:val="202124"/>
          <w:lang w:val="cy-GB"/>
        </w:rPr>
        <w:t xml:space="preserve"> Mae cadw cyfrinachedd yn ol </w:t>
      </w:r>
      <w:r w:rsidR="00B56261" w:rsidRPr="00F33E12">
        <w:rPr>
          <w:rFonts w:ascii="Arial" w:hAnsi="Arial" w:cs="Arial"/>
          <w:color w:val="202124"/>
          <w:lang w:val="cy-GB"/>
        </w:rPr>
        <w:t xml:space="preserve">y </w:t>
      </w:r>
      <w:r w:rsidR="00587192" w:rsidRPr="00F33E12">
        <w:rPr>
          <w:rFonts w:ascii="Arial" w:hAnsi="Arial" w:cs="Arial"/>
          <w:color w:val="202124"/>
          <w:lang w:val="cy-GB"/>
        </w:rPr>
        <w:t>“Data Protection Act 2018</w:t>
      </w:r>
      <w:r w:rsidR="00717924" w:rsidRPr="00F33E12">
        <w:rPr>
          <w:rFonts w:ascii="Arial" w:hAnsi="Arial" w:cs="Arial"/>
          <w:color w:val="202124"/>
          <w:lang w:val="cy-GB"/>
        </w:rPr>
        <w:t>”</w:t>
      </w:r>
      <w:r w:rsidR="00587192" w:rsidRPr="00F33E12">
        <w:rPr>
          <w:rFonts w:ascii="Arial" w:hAnsi="Arial" w:cs="Arial"/>
          <w:color w:val="202124"/>
          <w:lang w:val="cy-GB"/>
        </w:rPr>
        <w:t xml:space="preserve"> yn ddeddf sy’n</w:t>
      </w:r>
      <w:r w:rsidR="00E20507" w:rsidRPr="00F33E12">
        <w:rPr>
          <w:rFonts w:ascii="Arial" w:hAnsi="Arial" w:cs="Arial"/>
          <w:color w:val="202124"/>
          <w:lang w:val="cy-GB"/>
        </w:rPr>
        <w:t xml:space="preserve"> ofynnol i pob berson i gadw ati ai ddilyn yn ol y</w:t>
      </w:r>
      <w:r w:rsidR="00717924" w:rsidRPr="00F33E12">
        <w:rPr>
          <w:rFonts w:ascii="Arial" w:hAnsi="Arial" w:cs="Arial"/>
          <w:color w:val="202124"/>
          <w:lang w:val="cy-GB"/>
        </w:rPr>
        <w:t xml:space="preserve"> gyfraith </w:t>
      </w:r>
      <w:r w:rsidR="00B56261" w:rsidRPr="00F33E12">
        <w:rPr>
          <w:rFonts w:ascii="Arial" w:hAnsi="Arial" w:cs="Arial"/>
          <w:color w:val="000000"/>
          <w:shd w:val="clear" w:color="auto" w:fill="FFFFFF"/>
        </w:rPr>
        <w:t>(Gov.uk, 2018)</w:t>
      </w:r>
      <w:r w:rsidR="003A3776" w:rsidRPr="00F33E12">
        <w:rPr>
          <w:rFonts w:ascii="Arial" w:hAnsi="Arial" w:cs="Arial"/>
          <w:color w:val="000000"/>
          <w:shd w:val="clear" w:color="auto" w:fill="FFFFFF"/>
        </w:rPr>
        <w:t xml:space="preserve">. </w:t>
      </w:r>
    </w:p>
    <w:p w14:paraId="5EF98514" w14:textId="77777777" w:rsidR="003D4E53" w:rsidRPr="00F33E12" w:rsidRDefault="003D4E53" w:rsidP="004C4B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color w:val="202124"/>
        </w:rPr>
      </w:pPr>
    </w:p>
    <w:p w14:paraId="1B241E43" w14:textId="77777777" w:rsidR="006E4878" w:rsidRPr="00F33E12" w:rsidRDefault="008224AC" w:rsidP="004C4BC1">
      <w:pPr>
        <w:pStyle w:val="HTMLPreformatted"/>
        <w:spacing w:line="360" w:lineRule="auto"/>
        <w:rPr>
          <w:rFonts w:ascii="Arial" w:hAnsi="Arial" w:cs="Arial"/>
          <w:color w:val="202124"/>
          <w:sz w:val="24"/>
          <w:szCs w:val="24"/>
          <w:lang w:val="cy-GB"/>
        </w:rPr>
      </w:pPr>
      <w:r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Wrth darparu </w:t>
      </w:r>
      <w:r w:rsidR="003D4E53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hyfforddiant ac addysg i addysgwyr a staff </w:t>
      </w:r>
      <w:r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o fewn y blynyddoedd cynnar, maen </w:t>
      </w:r>
      <w:r w:rsidR="003A24B9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amlwg y gwelir pwyslais </w:t>
      </w:r>
      <w:r w:rsidR="003D4E53" w:rsidRPr="00F33E12">
        <w:rPr>
          <w:rFonts w:ascii="Arial" w:hAnsi="Arial" w:cs="Arial"/>
          <w:color w:val="202124"/>
          <w:sz w:val="24"/>
          <w:szCs w:val="24"/>
          <w:lang w:val="cy-GB"/>
        </w:rPr>
        <w:t>ar bwysigrwydd cyfrinachedd,</w:t>
      </w:r>
      <w:r w:rsidR="003A24B9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yn enwdig ar ymchwilwyr o fewn y project</w:t>
      </w:r>
      <w:r w:rsidR="007A2CAB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dewisiadol.</w:t>
      </w:r>
      <w:r w:rsidR="003D4E53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</w:t>
      </w:r>
      <w:r w:rsidR="007A2CAB" w:rsidRPr="00F33E12">
        <w:rPr>
          <w:rFonts w:ascii="Arial" w:hAnsi="Arial" w:cs="Arial"/>
          <w:color w:val="202124"/>
          <w:sz w:val="24"/>
          <w:szCs w:val="24"/>
          <w:lang w:val="cy-GB"/>
        </w:rPr>
        <w:t>Mae t</w:t>
      </w:r>
      <w:r w:rsidR="003D4E53" w:rsidRPr="00F33E12">
        <w:rPr>
          <w:rFonts w:ascii="Arial" w:hAnsi="Arial" w:cs="Arial"/>
          <w:color w:val="202124"/>
          <w:sz w:val="24"/>
          <w:szCs w:val="24"/>
          <w:lang w:val="cy-GB"/>
        </w:rPr>
        <w:t>rin gwybodaeth bersonol yn briodol, a defnyddio arferion storio data yn ddiogel. Eu haddysgu ar gyfreithiau, rheoliadau, a chanllawiau moesegol perthnasol sy'n ymwneud â diogelu data a phreifatrwydd. Diweddaru eu gwybodaeth yn rheolaidd a darparu hyfforddiant gloywi i atgyfnerthu arferion da</w:t>
      </w:r>
      <w:r w:rsidR="007A2CAB" w:rsidRPr="00F33E12">
        <w:rPr>
          <w:rFonts w:ascii="Arial" w:hAnsi="Arial" w:cs="Arial"/>
          <w:color w:val="202124"/>
          <w:sz w:val="24"/>
          <w:szCs w:val="24"/>
          <w:lang w:val="cy-GB"/>
        </w:rPr>
        <w:t>, a</w:t>
      </w:r>
      <w:r w:rsidR="003D4E53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</w:t>
      </w:r>
      <w:r w:rsidR="007A2CAB" w:rsidRPr="00F33E12">
        <w:rPr>
          <w:rFonts w:ascii="Arial" w:hAnsi="Arial" w:cs="Arial"/>
          <w:color w:val="202124"/>
          <w:sz w:val="24"/>
          <w:szCs w:val="24"/>
          <w:lang w:val="cy-GB"/>
        </w:rPr>
        <w:t>ch</w:t>
      </w:r>
      <w:r w:rsidR="003D4E53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ynnal cyfathrebu agored a thryloyw gyda rhieni neu warcheidwaid ynghylch mesurau diogelu data a chyfrinachedd. </w:t>
      </w:r>
      <w:r w:rsidR="007A2CAB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Maen hynod o </w:t>
      </w:r>
      <w:r w:rsidR="005B6C01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ddefnyddiol i rhii wybod </w:t>
      </w:r>
      <w:r w:rsidR="003D4E53" w:rsidRPr="00F33E12">
        <w:rPr>
          <w:rFonts w:ascii="Arial" w:hAnsi="Arial" w:cs="Arial"/>
          <w:color w:val="202124"/>
          <w:sz w:val="24"/>
          <w:szCs w:val="24"/>
          <w:lang w:val="cy-GB"/>
        </w:rPr>
        <w:t>iddynt sut y bydd gwybodaeth eu plentyn yn cael ei storio</w:t>
      </w:r>
      <w:r w:rsidR="005B6C01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yn ogystal a gwybodaeth yr athro/athrawes</w:t>
      </w:r>
      <w:r w:rsidR="00135E03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</w:t>
      </w:r>
      <w:r w:rsidR="00030208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135E03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Gov.uk, 2018).</w:t>
      </w:r>
      <w:r w:rsidR="00030208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</w:t>
      </w:r>
      <w:r w:rsidR="005B6C01" w:rsidRPr="00F33E12">
        <w:rPr>
          <w:rFonts w:ascii="Arial" w:hAnsi="Arial" w:cs="Arial"/>
          <w:color w:val="202124"/>
          <w:sz w:val="24"/>
          <w:szCs w:val="24"/>
          <w:lang w:val="cy-GB"/>
        </w:rPr>
        <w:t>Er bod yr ymchwil yn cael ei gymryd ar athrawon o fewn y blynyddoedd cynnar drwy sut mae’r effeithiadau o’r cwricwlwm newydd yn cael arn</w:t>
      </w:r>
      <w:r w:rsidR="000328F9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ynt, rhaid ystyried teimladau rheini a’i plentyn pan yn arsylwu neu yn cyfweld a’t dosbarthiadau yn ogystal, gan bod </w:t>
      </w:r>
      <w:r w:rsidR="00314920" w:rsidRPr="00F33E12">
        <w:rPr>
          <w:rFonts w:ascii="Arial" w:hAnsi="Arial" w:cs="Arial"/>
          <w:color w:val="202124"/>
          <w:sz w:val="24"/>
          <w:szCs w:val="24"/>
          <w:lang w:val="cy-GB"/>
        </w:rPr>
        <w:t>bob plentyn o fewn y dosbarth yn rhan unigryw ohono.</w:t>
      </w:r>
      <w:r w:rsidR="003D4E53" w:rsidRPr="00F33E12">
        <w:rPr>
          <w:rFonts w:ascii="Arial" w:hAnsi="Arial" w:cs="Arial"/>
          <w:color w:val="202124"/>
          <w:sz w:val="24"/>
          <w:szCs w:val="24"/>
          <w:lang w:val="cy-GB"/>
        </w:rPr>
        <w:t>pwy fydd â mynediad iddi, a'r camau a gymerir i sicrhau preifatrwydd. Mynd i'r afael ag unrhyw bryderon sydd ganddynt a bod yn ymatebol i ymholiadau am arferion diogelu data.</w:t>
      </w:r>
      <w:r w:rsidR="008D56EC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</w:t>
      </w:r>
      <w:r w:rsidR="00704398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Wrth gynnal asesiadau ar athrawon fel rhan o </w:t>
      </w:r>
      <w:r w:rsidR="00704398" w:rsidRPr="00F33E12">
        <w:rPr>
          <w:rFonts w:ascii="Arial" w:hAnsi="Arial" w:cs="Arial"/>
          <w:color w:val="202124"/>
          <w:sz w:val="24"/>
          <w:szCs w:val="24"/>
          <w:lang w:val="cy-GB"/>
        </w:rPr>
        <w:lastRenderedPageBreak/>
        <w:t xml:space="preserve">brosiect ar y cwricwlwm newydd, mae’n hanfodol sicrhau cyfrinachedd eu gwybodaeth. </w:t>
      </w:r>
      <w:r w:rsidR="00E641B5" w:rsidRPr="00F33E12">
        <w:rPr>
          <w:rFonts w:ascii="Arial" w:hAnsi="Arial" w:cs="Arial"/>
          <w:color w:val="202124"/>
          <w:sz w:val="24"/>
          <w:szCs w:val="24"/>
          <w:lang w:val="cy-GB"/>
        </w:rPr>
        <w:t>Bydd c</w:t>
      </w:r>
      <w:r w:rsidR="00704398" w:rsidRPr="00F33E12">
        <w:rPr>
          <w:rFonts w:ascii="Arial" w:hAnsi="Arial" w:cs="Arial"/>
          <w:color w:val="202124"/>
          <w:sz w:val="24"/>
          <w:szCs w:val="24"/>
          <w:lang w:val="cy-GB"/>
        </w:rPr>
        <w:t>ael caniatâd gwybodus gan athrawon cyn casglu unrhyw wybodaeth bersonol neu gynnal asesiadau</w:t>
      </w:r>
      <w:r w:rsidR="00E641B5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yn hanfodol o fewn yr ymchwil sydd yn cael ei </w:t>
      </w:r>
      <w:r w:rsidR="00A57818" w:rsidRPr="00F33E12">
        <w:rPr>
          <w:rFonts w:ascii="Arial" w:hAnsi="Arial" w:cs="Arial"/>
          <w:color w:val="202124"/>
          <w:sz w:val="24"/>
          <w:szCs w:val="24"/>
          <w:lang w:val="cy-GB"/>
        </w:rPr>
        <w:t>awgrymu.</w:t>
      </w:r>
      <w:r w:rsidR="00781062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</w:t>
      </w:r>
      <w:r w:rsidR="00781062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proofErr w:type="spellStart"/>
      <w:r w:rsidR="00781062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Sargeant</w:t>
      </w:r>
      <w:proofErr w:type="spellEnd"/>
      <w:r w:rsidR="00781062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Harcourt, 2012)</w:t>
      </w:r>
      <w:r w:rsidR="00704398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. </w:t>
      </w:r>
      <w:r w:rsidR="00A57818" w:rsidRPr="00F33E12">
        <w:rPr>
          <w:rFonts w:ascii="Arial" w:hAnsi="Arial" w:cs="Arial"/>
          <w:color w:val="202124"/>
          <w:sz w:val="24"/>
          <w:szCs w:val="24"/>
          <w:lang w:val="cy-GB"/>
        </w:rPr>
        <w:t>Yn ogyst</w:t>
      </w:r>
      <w:r w:rsidR="003E45F7" w:rsidRPr="00F33E12">
        <w:rPr>
          <w:rFonts w:ascii="Arial" w:hAnsi="Arial" w:cs="Arial"/>
          <w:color w:val="202124"/>
          <w:sz w:val="24"/>
          <w:szCs w:val="24"/>
          <w:lang w:val="cy-GB"/>
        </w:rPr>
        <w:t>a</w:t>
      </w:r>
      <w:r w:rsidR="00A57818" w:rsidRPr="00F33E12">
        <w:rPr>
          <w:rFonts w:ascii="Arial" w:hAnsi="Arial" w:cs="Arial"/>
          <w:color w:val="202124"/>
          <w:sz w:val="24"/>
          <w:szCs w:val="24"/>
          <w:lang w:val="cy-GB"/>
        </w:rPr>
        <w:t>l a hyn nodw</w:t>
      </w:r>
      <w:r w:rsidR="003E45F7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yd </w:t>
      </w:r>
      <w:r w:rsidR="00704398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yn glir </w:t>
      </w:r>
      <w:r w:rsidR="006E4878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pwrpas </w:t>
      </w:r>
      <w:r w:rsidR="00704398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ddiben yr asesiadau, </w:t>
      </w:r>
      <w:r w:rsidR="006E4878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a </w:t>
      </w:r>
      <w:r w:rsidR="00704398" w:rsidRPr="00F33E12">
        <w:rPr>
          <w:rFonts w:ascii="Arial" w:hAnsi="Arial" w:cs="Arial"/>
          <w:color w:val="202124"/>
          <w:sz w:val="24"/>
          <w:szCs w:val="24"/>
          <w:lang w:val="cy-GB"/>
        </w:rPr>
        <w:t>sut y bydd y wybodaeth yn cael ei defnyddio, pwy fydd â mynediad ati, ac unrhyw fesurau sydd ar waith i ddiogelu cyfrinachedd.</w:t>
      </w:r>
    </w:p>
    <w:p w14:paraId="7F89D04F" w14:textId="77777777" w:rsidR="00F05926" w:rsidRPr="00F33E12" w:rsidRDefault="00C55536" w:rsidP="004C4BC1">
      <w:pPr>
        <w:pStyle w:val="HTMLPreformatted"/>
        <w:spacing w:line="360" w:lineRule="auto"/>
        <w:rPr>
          <w:rFonts w:ascii="Arial" w:hAnsi="Arial" w:cs="Arial"/>
          <w:color w:val="202124"/>
          <w:sz w:val="24"/>
          <w:szCs w:val="24"/>
          <w:lang w:val="cy-GB"/>
        </w:rPr>
      </w:pPr>
      <w:r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Pwrpas </w:t>
      </w:r>
      <w:r w:rsidR="006E4878" w:rsidRPr="00F33E12">
        <w:rPr>
          <w:rFonts w:ascii="Arial" w:hAnsi="Arial" w:cs="Arial"/>
          <w:color w:val="202124"/>
          <w:sz w:val="24"/>
          <w:szCs w:val="24"/>
          <w:lang w:val="cy-GB"/>
        </w:rPr>
        <w:t>c</w:t>
      </w:r>
      <w:r w:rsidR="00704398" w:rsidRPr="00F33E12">
        <w:rPr>
          <w:rFonts w:ascii="Arial" w:hAnsi="Arial" w:cs="Arial"/>
          <w:color w:val="202124"/>
          <w:sz w:val="24"/>
          <w:szCs w:val="24"/>
          <w:lang w:val="cy-GB"/>
        </w:rPr>
        <w:t>aniatáu i athrawon ofyn cwestiynau, mynegi pryderon, a gwneud penderfyniad gwybodus am eu cyfranogiad</w:t>
      </w:r>
      <w:r w:rsidR="00E619BD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ydy i wella ar ei gwybodaeth o fewn y cwricwlwm newydd </w:t>
      </w:r>
      <w:r w:rsidR="00FE3D4C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a datblygu ei dealltwriaeth ar ei hagweddau drwy creu amylchedd gwell a </w:t>
      </w:r>
      <w:r w:rsidR="007F2E53" w:rsidRPr="00F33E12">
        <w:rPr>
          <w:rFonts w:ascii="Arial" w:hAnsi="Arial" w:cs="Arial"/>
          <w:color w:val="202124"/>
          <w:sz w:val="24"/>
          <w:szCs w:val="24"/>
          <w:lang w:val="cy-GB"/>
        </w:rPr>
        <w:t>hwylus i bob disgybl yn y blynyddoedd cynnar.</w:t>
      </w:r>
    </w:p>
    <w:p w14:paraId="3072A8EE" w14:textId="5C81EDBA" w:rsidR="00704398" w:rsidRPr="00F33E12" w:rsidRDefault="007F2E53" w:rsidP="004C4BC1">
      <w:pPr>
        <w:pStyle w:val="HTMLPreformatted"/>
        <w:spacing w:line="360" w:lineRule="auto"/>
        <w:rPr>
          <w:rFonts w:ascii="Arial" w:hAnsi="Arial" w:cs="Arial"/>
          <w:color w:val="202124"/>
          <w:sz w:val="24"/>
          <w:szCs w:val="24"/>
          <w:lang w:val="cy-GB"/>
        </w:rPr>
      </w:pPr>
      <w:r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</w:t>
      </w:r>
      <w:r w:rsidR="009966E5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(HUMAN RIGHTS EDUCATION IN THE NEW CURRICULUM: POSITION PAPER OF THE CHILDREN’S COMMISSIONER FOR WALES, n.d.)</w:t>
      </w:r>
    </w:p>
    <w:p w14:paraId="39C78D46" w14:textId="77CA3829" w:rsidR="00704398" w:rsidRPr="00F33E12" w:rsidRDefault="0056215C" w:rsidP="004C4B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color w:val="202124"/>
        </w:rPr>
      </w:pPr>
      <w:r w:rsidRPr="00F33E12">
        <w:rPr>
          <w:rFonts w:ascii="Arial" w:hAnsi="Arial" w:cs="Arial"/>
          <w:color w:val="202124"/>
          <w:lang w:val="cy-GB"/>
        </w:rPr>
        <w:t xml:space="preserve">Wrth fynd ati i wneud yr ymchwil yma rhaid sicrhau </w:t>
      </w:r>
      <w:r w:rsidR="00704398" w:rsidRPr="00F33E12">
        <w:rPr>
          <w:rFonts w:ascii="Arial" w:hAnsi="Arial" w:cs="Arial"/>
          <w:color w:val="202124"/>
          <w:lang w:val="cy-GB"/>
        </w:rPr>
        <w:t xml:space="preserve">fod unrhyw wybodaeth bersonol a allai adnabod athrawon unigol yn cael ei gwneud yn ddienw neu ei disodli gan ddynodwyr unigryw. Yn lle defnyddio enwau athrawon, rhowch rifau </w:t>
      </w:r>
      <w:r w:rsidR="003C4C7E" w:rsidRPr="00F33E12">
        <w:rPr>
          <w:rFonts w:ascii="Arial" w:hAnsi="Arial" w:cs="Arial"/>
          <w:color w:val="202124"/>
          <w:lang w:val="cy-GB"/>
        </w:rPr>
        <w:t xml:space="preserve">sy’n unigryw iddyn nhw yn unig </w:t>
      </w:r>
      <w:r w:rsidR="00704398" w:rsidRPr="00F33E12">
        <w:rPr>
          <w:rFonts w:ascii="Arial" w:hAnsi="Arial" w:cs="Arial"/>
          <w:color w:val="202124"/>
          <w:lang w:val="cy-GB"/>
        </w:rPr>
        <w:t>neu ffugenwau iddynt mewn deunyddiau asesu neu adroddiadau. Mae hyn yn helpu i gadw cyfrinachedd ac yn sicrhau bod yr asesiadau yn canolbwyntio ar y wybodaeth a gesglir yn hytrach nag ar athrawon unigol.</w:t>
      </w:r>
      <w:r w:rsidR="005C76E5" w:rsidRPr="00F33E12">
        <w:rPr>
          <w:rFonts w:ascii="Arial" w:hAnsi="Arial" w:cs="Arial"/>
          <w:color w:val="202124"/>
          <w:lang w:val="cy-GB"/>
        </w:rPr>
        <w:t xml:space="preserve"> </w:t>
      </w:r>
      <w:r w:rsidR="003C0865" w:rsidRPr="00F33E12">
        <w:rPr>
          <w:rFonts w:ascii="Arial" w:hAnsi="Arial" w:cs="Arial"/>
          <w:color w:val="000000"/>
          <w:shd w:val="clear" w:color="auto" w:fill="FFFFFF"/>
        </w:rPr>
        <w:t>(Gov.uk, 2018)</w:t>
      </w:r>
      <w:r w:rsidR="003C4C7E" w:rsidRPr="00F33E12">
        <w:rPr>
          <w:rFonts w:ascii="Arial" w:hAnsi="Arial" w:cs="Arial"/>
          <w:color w:val="202124"/>
          <w:lang w:val="cy-GB"/>
        </w:rPr>
        <w:t xml:space="preserve"> </w:t>
      </w:r>
    </w:p>
    <w:p w14:paraId="0B145ACD" w14:textId="09353C4F" w:rsidR="00A02524" w:rsidRPr="00F33E12" w:rsidRDefault="003E613A" w:rsidP="00CB1A15">
      <w:pPr>
        <w:pStyle w:val="HTMLPreformatted"/>
        <w:spacing w:line="360" w:lineRule="auto"/>
        <w:rPr>
          <w:rFonts w:ascii="Arial" w:hAnsi="Arial" w:cs="Arial"/>
          <w:color w:val="202124"/>
          <w:sz w:val="24"/>
          <w:szCs w:val="24"/>
          <w:lang w:val="cy-GB"/>
        </w:rPr>
      </w:pPr>
      <w:r w:rsidRPr="00F33E12">
        <w:rPr>
          <w:rFonts w:ascii="Arial" w:hAnsi="Arial" w:cs="Arial"/>
          <w:color w:val="202124"/>
          <w:sz w:val="24"/>
          <w:szCs w:val="24"/>
          <w:lang w:val="cy-GB"/>
        </w:rPr>
        <w:t>Wrth gynnal arsylwadau, mae'n bwysig bod yn ymwybodol o'r ddeddfwriaeth a'r canllawiau perthnasol a chydymffurfio â hwy. Gall y ddeddfwriaeth benodol sy’n berthnasol i’ch arsylwadau amrywio yn dibynnu ar ffactorau megis lleoliad, cyd-destun, a diben yr arsylwi.</w:t>
      </w:r>
      <w:r w:rsidR="00D5782C" w:rsidRPr="00F33E12">
        <w:rPr>
          <w:rFonts w:ascii="Arial" w:hAnsi="Arial" w:cs="Arial"/>
          <w:color w:val="202124"/>
          <w:sz w:val="24"/>
          <w:szCs w:val="24"/>
        </w:rPr>
        <w:t xml:space="preserve"> </w:t>
      </w:r>
      <w:r w:rsidR="00D5782C" w:rsidRPr="00F33E12">
        <w:rPr>
          <w:rFonts w:ascii="Arial" w:hAnsi="Arial" w:cs="Arial"/>
          <w:color w:val="202124"/>
          <w:sz w:val="24"/>
          <w:szCs w:val="24"/>
          <w:lang w:val="cy-GB"/>
        </w:rPr>
        <w:t>Rhaid hefyd sicrhau bod y</w:t>
      </w:r>
      <w:r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sylwadau yn parchu ac yn cynnal hawliau dynol sylfaenol unigolion. Mae cyfreithiau sy'n amddiffyn hawliau dynol, megis y Datganiad Cyffredinol o Hawliau Dynol, yn gwahardd gweithredoedd sy'n torri preifatrwydd, urddas, neu ryddid personol</w:t>
      </w:r>
      <w:r w:rsidR="00DB1CD5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</w:t>
      </w:r>
      <w:r w:rsidR="00DB1CD5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(United Nations, 2023)</w:t>
      </w:r>
      <w:r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. </w:t>
      </w:r>
      <w:r w:rsidR="00D5782C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Yn ogystal ac ystyried </w:t>
      </w:r>
      <w:r w:rsidRPr="00F33E12">
        <w:rPr>
          <w:rFonts w:ascii="Arial" w:hAnsi="Arial" w:cs="Arial"/>
          <w:color w:val="202124"/>
          <w:sz w:val="24"/>
          <w:szCs w:val="24"/>
          <w:lang w:val="cy-GB"/>
        </w:rPr>
        <w:t>egwyddorion ymreolaeth, parch, a pheidio â gwahaniaethu wrth arsylwi</w:t>
      </w:r>
      <w:r w:rsidR="00D5782C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athrawon o fewn y blynyddoedd cynnar, a’i hagwedd tuag at y cwricwlwm newydd.</w:t>
      </w:r>
      <w:r w:rsidR="00843213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Mae lleihau'r risg i gyfranogwyr yn hollbwysig wrth gynnal prosiect ymchwil </w:t>
      </w:r>
      <w:r w:rsidR="00A05C4C" w:rsidRPr="00F33E12">
        <w:rPr>
          <w:rFonts w:ascii="Arial" w:hAnsi="Arial" w:cs="Arial"/>
          <w:color w:val="202124"/>
          <w:sz w:val="24"/>
          <w:szCs w:val="24"/>
          <w:lang w:val="cy-GB"/>
        </w:rPr>
        <w:t>ynghyd a l</w:t>
      </w:r>
      <w:r w:rsidR="00843213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leihau unrhyw niwed neu anghysur posibl i gyfranogwyr. </w:t>
      </w:r>
      <w:r w:rsidR="00A95142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Nodwyd </w:t>
      </w:r>
      <w:r w:rsidR="00856F4F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(Goodreads, n.d.)</w:t>
      </w:r>
      <w:r w:rsidR="00856F4F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1228F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bod </w:t>
      </w:r>
      <w:r w:rsidR="00A95142" w:rsidRPr="00F33E12">
        <w:rPr>
          <w:rFonts w:ascii="Arial" w:hAnsi="Arial" w:cs="Arial"/>
          <w:color w:val="202124"/>
          <w:sz w:val="24"/>
          <w:szCs w:val="24"/>
          <w:lang w:val="cy-GB"/>
        </w:rPr>
        <w:t>d</w:t>
      </w:r>
      <w:r w:rsidR="00843213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ylunio protocolau a gweithdrefnau ymchwil sy’n sensitif i’w llesiant ac sy’n osgoi straen corfforol neu seicolegol diangen. </w:t>
      </w:r>
      <w:r w:rsidR="003B56C3" w:rsidRPr="00F33E12">
        <w:rPr>
          <w:rFonts w:ascii="Arial" w:hAnsi="Arial" w:cs="Arial"/>
          <w:color w:val="202124"/>
          <w:sz w:val="24"/>
          <w:szCs w:val="24"/>
          <w:lang w:val="cy-GB"/>
        </w:rPr>
        <w:t>Dadleuodd</w:t>
      </w:r>
      <w:r w:rsidR="00CB1A15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John Dewey bod </w:t>
      </w:r>
      <w:r w:rsidR="00843213" w:rsidRPr="00F33E12">
        <w:rPr>
          <w:rFonts w:ascii="Arial" w:hAnsi="Arial" w:cs="Arial"/>
          <w:color w:val="202124"/>
          <w:sz w:val="24"/>
          <w:szCs w:val="24"/>
          <w:lang w:val="cy-GB"/>
        </w:rPr>
        <w:t>sesiynau dadfriffio neu fecanweithiau cymorth i fynd i’r afael ag unrhyw bryderon emosiynol neu seicolegol a all godi</w:t>
      </w:r>
      <w:r w:rsidR="00CB1A15" w:rsidRPr="00F33E12">
        <w:rPr>
          <w:rFonts w:ascii="Arial" w:hAnsi="Arial" w:cs="Arial"/>
          <w:color w:val="202124"/>
          <w:sz w:val="24"/>
          <w:szCs w:val="24"/>
          <w:lang w:val="cy-GB"/>
        </w:rPr>
        <w:t>, s</w:t>
      </w:r>
      <w:r w:rsidR="00843213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icrhau cynwysoldeb ac amrywiaeth </w:t>
      </w:r>
      <w:r w:rsidR="00843213" w:rsidRPr="00F33E12">
        <w:rPr>
          <w:rFonts w:ascii="Arial" w:hAnsi="Arial" w:cs="Arial"/>
          <w:color w:val="202124"/>
          <w:sz w:val="24"/>
          <w:szCs w:val="24"/>
          <w:lang w:val="cy-GB"/>
        </w:rPr>
        <w:lastRenderedPageBreak/>
        <w:t xml:space="preserve">wrth ddewis cyfranogwyr er mwyn osgoi unrhyw ragfarnau neu wahaniaethu posibl. </w:t>
      </w:r>
      <w:r w:rsidR="00CB1A15" w:rsidRPr="00F33E12">
        <w:rPr>
          <w:rFonts w:ascii="Arial" w:hAnsi="Arial" w:cs="Arial"/>
          <w:color w:val="202124"/>
          <w:sz w:val="24"/>
          <w:szCs w:val="24"/>
          <w:lang w:val="cy-GB"/>
        </w:rPr>
        <w:t>Wrth y</w:t>
      </w:r>
      <w:r w:rsidR="00843213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mdrechu am samplau cynrychioliadol sy'n adlewyrchu'r boblogaeth o ddiddordeb yn gywir. </w:t>
      </w:r>
      <w:r w:rsidR="00B92C0E" w:rsidRPr="00F33E12">
        <w:rPr>
          <w:rFonts w:ascii="Arial" w:hAnsi="Arial" w:cs="Arial"/>
          <w:color w:val="202124"/>
          <w:sz w:val="24"/>
          <w:szCs w:val="24"/>
          <w:lang w:val="cy-GB"/>
        </w:rPr>
        <w:t>A tr</w:t>
      </w:r>
      <w:r w:rsidR="00843213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in pob cyfranogwr â pharch a thegwch, </w:t>
      </w:r>
      <w:r w:rsidR="00221C84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boed ei </w:t>
      </w:r>
      <w:r w:rsidR="00843213" w:rsidRPr="00F33E12">
        <w:rPr>
          <w:rFonts w:ascii="Arial" w:hAnsi="Arial" w:cs="Arial"/>
          <w:color w:val="202124"/>
          <w:sz w:val="24"/>
          <w:szCs w:val="24"/>
          <w:lang w:val="cy-GB"/>
        </w:rPr>
        <w:t>cefndir neu eu nodweddion.</w:t>
      </w:r>
      <w:r w:rsidR="00126DC4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</w:t>
      </w:r>
      <w:r w:rsidR="00B92C0E" w:rsidRPr="00F33E12">
        <w:rPr>
          <w:rFonts w:ascii="Arial" w:hAnsi="Arial" w:cs="Arial"/>
          <w:color w:val="202124"/>
          <w:sz w:val="24"/>
          <w:szCs w:val="24"/>
          <w:lang w:val="cy-GB"/>
        </w:rPr>
        <w:t>Wrth d</w:t>
      </w:r>
      <w:r w:rsidR="008B407F" w:rsidRPr="00F33E12">
        <w:rPr>
          <w:rFonts w:ascii="Arial" w:hAnsi="Arial" w:cs="Arial"/>
          <w:color w:val="202124"/>
          <w:sz w:val="24"/>
          <w:szCs w:val="24"/>
          <w:lang w:val="cy-GB"/>
        </w:rPr>
        <w:t>arparu hyfforddiant cynhwysfawr i ymchwilwyr ar y dulliau ymchwil penodol, y protocolau, a’r gweithdrefnau sy’n gysylltiedig ag astudio athrawon o fewn y cwricwlwm newydd</w:t>
      </w:r>
      <w:r w:rsidR="00053FEB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</w:t>
      </w:r>
      <w:r w:rsidR="00053FEB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(Dewey, 1938)</w:t>
      </w:r>
      <w:r w:rsidR="00053FEB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053FEB" w:rsidRPr="00F33E1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43C87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Drwy sicrhau </w:t>
      </w:r>
      <w:r w:rsidR="008B407F" w:rsidRPr="00F33E12">
        <w:rPr>
          <w:rFonts w:ascii="Arial" w:hAnsi="Arial" w:cs="Arial"/>
          <w:color w:val="202124"/>
          <w:sz w:val="24"/>
          <w:szCs w:val="24"/>
          <w:lang w:val="cy-GB"/>
        </w:rPr>
        <w:t>eu bod yn wybodus am y risgiau a'r heriau posibl y gallent ddod ar eu traws yn ystod y broses ymchwil</w:t>
      </w:r>
      <w:r w:rsidR="00D43C87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fe wnaeth hwn ei caniatau i </w:t>
      </w:r>
      <w:r w:rsidR="00F31C72" w:rsidRPr="00F33E12">
        <w:rPr>
          <w:rFonts w:ascii="Arial" w:hAnsi="Arial" w:cs="Arial"/>
          <w:color w:val="202124"/>
          <w:sz w:val="24"/>
          <w:szCs w:val="24"/>
          <w:lang w:val="cy-GB"/>
        </w:rPr>
        <w:t>adeiladu ar ei dealltwriaeth ynhgyd a, m</w:t>
      </w:r>
      <w:r w:rsidR="008B407F" w:rsidRPr="00F33E12">
        <w:rPr>
          <w:rFonts w:ascii="Arial" w:hAnsi="Arial" w:cs="Arial"/>
          <w:color w:val="202124"/>
          <w:sz w:val="24"/>
          <w:szCs w:val="24"/>
          <w:lang w:val="cy-GB"/>
        </w:rPr>
        <w:t>eithrin perthnasoedd a pherthynas gadarnhaol â’r athrawon sy’n ymwneud â’r ymchwil</w:t>
      </w:r>
      <w:r w:rsidR="00F31C72" w:rsidRPr="00F33E12">
        <w:rPr>
          <w:rFonts w:ascii="Arial" w:hAnsi="Arial" w:cs="Arial"/>
          <w:color w:val="202124"/>
          <w:sz w:val="24"/>
          <w:szCs w:val="24"/>
          <w:lang w:val="cy-GB"/>
        </w:rPr>
        <w:t>, d</w:t>
      </w:r>
      <w:r w:rsidR="008B407F" w:rsidRPr="00F33E12">
        <w:rPr>
          <w:rFonts w:ascii="Arial" w:hAnsi="Arial" w:cs="Arial"/>
          <w:color w:val="202124"/>
          <w:sz w:val="24"/>
          <w:szCs w:val="24"/>
          <w:lang w:val="cy-GB"/>
        </w:rPr>
        <w:t>atblygu sianeli cyfathrebu agored a thryloyw i fynd i’r afael ag unrhyw bryderon neu faterion a all godi. Creu amgylchedd cefnogol ac anfygythiol sy'n annog athrawon i roi adborth a mewnwelediad gonest.</w:t>
      </w:r>
      <w:r w:rsidR="00C91AAB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</w:t>
      </w:r>
      <w:r w:rsidR="00126DC4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</w:t>
      </w:r>
      <w:r w:rsidR="00A02524" w:rsidRPr="00F33E12">
        <w:rPr>
          <w:rFonts w:ascii="Arial" w:hAnsi="Arial" w:cs="Arial"/>
          <w:color w:val="202124"/>
          <w:sz w:val="24"/>
          <w:szCs w:val="24"/>
          <w:lang w:val="cy-GB"/>
        </w:rPr>
        <w:t>Mae Deddf Diogelu Data 2018 yn gyfraith yn y Deyrnas Unedig sy’n llywodraethu</w:t>
      </w:r>
      <w:r w:rsidR="00126DC4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</w:t>
      </w:r>
      <w:r w:rsidR="00A02524" w:rsidRPr="00F33E12">
        <w:rPr>
          <w:rFonts w:ascii="Arial" w:hAnsi="Arial" w:cs="Arial"/>
          <w:color w:val="202124"/>
          <w:sz w:val="24"/>
          <w:szCs w:val="24"/>
          <w:lang w:val="cy-GB"/>
        </w:rPr>
        <w:t>prosesu a diogelu data personol</w:t>
      </w:r>
      <w:r w:rsidR="00EC45C4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</w:t>
      </w:r>
      <w:r w:rsidR="00A02524" w:rsidRPr="00F33E12">
        <w:rPr>
          <w:rFonts w:ascii="Arial" w:hAnsi="Arial" w:cs="Arial"/>
          <w:color w:val="202124"/>
          <w:sz w:val="24"/>
          <w:szCs w:val="24"/>
          <w:lang w:val="cy-GB"/>
        </w:rPr>
        <w:t>. Disodlodd y Ddeddf Diogelu Data 1998 flaenorol ac mae’n ymgorffori gofynion y Rheoliad Diogelu Data Cyffredinol (GDPR), sy’n un o reoliadau’r Undeb Ewropeaidd.</w:t>
      </w:r>
      <w:r w:rsidR="00B64736" w:rsidRPr="00F33E12">
        <w:rPr>
          <w:rFonts w:ascii="Arial" w:hAnsi="Arial" w:cs="Arial"/>
          <w:color w:val="202124"/>
          <w:sz w:val="24"/>
          <w:szCs w:val="24"/>
        </w:rPr>
        <w:t xml:space="preserve"> </w:t>
      </w:r>
      <w:r w:rsidR="00A02524" w:rsidRPr="00F33E12">
        <w:rPr>
          <w:rFonts w:ascii="Arial" w:hAnsi="Arial" w:cs="Arial"/>
          <w:color w:val="202124"/>
          <w:sz w:val="24"/>
          <w:szCs w:val="24"/>
          <w:lang w:val="cy-GB"/>
        </w:rPr>
        <w:t>Mae’r Ddeddf yn nodi chwe egwyddor y mae’n rhaid i sefydliadau gadw atynt wrth brosesu data personol. Mae'r egwyddorion hyn yn cynnwys tegwch, cyfreithlondeb, tryloywder, cyfyngu pwrpas, lleihau data, cywirdeb, cyfyngiad storio, cywirdeb a chyfrinachedd</w:t>
      </w:r>
      <w:r w:rsidR="00D304D7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</w:t>
      </w:r>
      <w:r w:rsidR="00D304D7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(Gov.uk, 2018)</w:t>
      </w:r>
      <w:r w:rsidR="00D304D7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283C8A" w:rsidRPr="00F33E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304D7" w:rsidRPr="00F33E12">
        <w:rPr>
          <w:rFonts w:ascii="Arial" w:hAnsi="Arial" w:cs="Arial"/>
          <w:color w:val="202124"/>
          <w:sz w:val="24"/>
          <w:szCs w:val="24"/>
          <w:lang w:val="cy-GB"/>
        </w:rPr>
        <w:t>Mae lleihau y risg i bob ymchwilydd, cyfrnogwr a’r prifysgol hefyd yn bwysig mewn project ymchwil sy’n cyfrannu at</w:t>
      </w:r>
      <w:r w:rsidR="007F3A88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 arsylwadau, cyfweliadau a ymchwil dwys. Rhaid cofio wrth leihau y risg bod caniatad </w:t>
      </w:r>
      <w:r w:rsidR="006405EF" w:rsidRPr="00F33E12">
        <w:rPr>
          <w:rFonts w:ascii="Arial" w:hAnsi="Arial" w:cs="Arial"/>
          <w:color w:val="202124"/>
          <w:sz w:val="24"/>
          <w:szCs w:val="24"/>
          <w:lang w:val="cy-GB"/>
        </w:rPr>
        <w:t xml:space="preserve">a chysyniad gwybodus gwirfoddol yn cael i’w hystyried drwy gymryd rhan mewn ymchwil eang yn ogystal a </w:t>
      </w:r>
      <w:r w:rsidR="00283C8A" w:rsidRPr="00F33E12">
        <w:rPr>
          <w:rFonts w:ascii="Arial" w:hAnsi="Arial" w:cs="Arial"/>
          <w:color w:val="202124"/>
          <w:sz w:val="24"/>
          <w:szCs w:val="24"/>
          <w:lang w:val="cy-GB"/>
        </w:rPr>
        <w:t>dibynnadwyedd y Cwricwlwm newydd a’i heffaith ar athrawon o fewn y blynyddoedd cynnar.</w:t>
      </w:r>
    </w:p>
    <w:p w14:paraId="054A1691" w14:textId="77777777" w:rsidR="00DC5D71" w:rsidRPr="00F33E12" w:rsidRDefault="00DC5D71" w:rsidP="004C4BC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5383283" w14:textId="77777777" w:rsidR="00DC5D71" w:rsidRPr="00F33E12" w:rsidRDefault="00DC5D71" w:rsidP="004C4BC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F2C1C7D" w14:textId="77777777" w:rsidR="00DC5D71" w:rsidRPr="00F33E12" w:rsidRDefault="00DC5D71" w:rsidP="004C4BC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7991C5A" w14:textId="77777777" w:rsidR="00DC5D71" w:rsidRPr="00F33E12" w:rsidRDefault="00DC5D71" w:rsidP="004C4BC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4AF4D08" w14:textId="77777777" w:rsidR="00DC5D71" w:rsidRPr="00F33E12" w:rsidRDefault="00DC5D71" w:rsidP="004C4BC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203DC7F" w14:textId="77777777" w:rsidR="00DC5D71" w:rsidRPr="00F33E12" w:rsidRDefault="00DC5D71">
      <w:pPr>
        <w:rPr>
          <w:rFonts w:ascii="Arial" w:hAnsi="Arial" w:cs="Arial"/>
          <w:b/>
          <w:bCs/>
          <w:u w:val="single"/>
        </w:rPr>
      </w:pPr>
    </w:p>
    <w:p w14:paraId="05C0090E" w14:textId="77777777" w:rsidR="00DC5D71" w:rsidRPr="00F33E12" w:rsidRDefault="00DC5D71">
      <w:pPr>
        <w:rPr>
          <w:rFonts w:ascii="Arial" w:hAnsi="Arial" w:cs="Arial"/>
          <w:b/>
          <w:bCs/>
          <w:u w:val="single"/>
        </w:rPr>
      </w:pPr>
    </w:p>
    <w:p w14:paraId="2167C7CF" w14:textId="77777777" w:rsidR="00DC5D71" w:rsidRDefault="00DC5D71">
      <w:pPr>
        <w:rPr>
          <w:b/>
          <w:bCs/>
          <w:u w:val="single"/>
        </w:rPr>
      </w:pPr>
    </w:p>
    <w:p w14:paraId="3A1312CD" w14:textId="77777777" w:rsidR="00C61E79" w:rsidRDefault="00C61E79">
      <w:pPr>
        <w:rPr>
          <w:b/>
          <w:bCs/>
          <w:u w:val="single"/>
        </w:rPr>
      </w:pPr>
    </w:p>
    <w:p w14:paraId="0B18AF0B" w14:textId="77777777" w:rsidR="00C61E79" w:rsidRDefault="00C61E79">
      <w:pPr>
        <w:rPr>
          <w:b/>
          <w:bCs/>
          <w:u w:val="single"/>
        </w:rPr>
      </w:pPr>
    </w:p>
    <w:p w14:paraId="10481955" w14:textId="77777777" w:rsidR="00C61E79" w:rsidRDefault="00C61E79">
      <w:pPr>
        <w:rPr>
          <w:b/>
          <w:bCs/>
          <w:u w:val="single"/>
        </w:rPr>
      </w:pPr>
    </w:p>
    <w:p w14:paraId="644AE2C1" w14:textId="77777777" w:rsidR="00C61E79" w:rsidRDefault="00C61E79">
      <w:pPr>
        <w:rPr>
          <w:b/>
          <w:bCs/>
          <w:u w:val="single"/>
        </w:rPr>
      </w:pPr>
    </w:p>
    <w:p w14:paraId="553B230A" w14:textId="77777777" w:rsidR="00C61E79" w:rsidRDefault="00C61E79">
      <w:pPr>
        <w:rPr>
          <w:b/>
          <w:bCs/>
          <w:u w:val="single"/>
        </w:rPr>
      </w:pPr>
    </w:p>
    <w:p w14:paraId="44D04119" w14:textId="77777777" w:rsidR="00C61E79" w:rsidRDefault="00C61E79">
      <w:pPr>
        <w:rPr>
          <w:b/>
          <w:bCs/>
          <w:u w:val="single"/>
        </w:rPr>
      </w:pPr>
    </w:p>
    <w:p w14:paraId="6FA4AEB9" w14:textId="1346A1B9" w:rsidR="00604382" w:rsidRPr="00823312" w:rsidRDefault="00604382">
      <w:pPr>
        <w:rPr>
          <w:rFonts w:ascii="Arial" w:hAnsi="Arial" w:cs="Arial"/>
          <w:b/>
          <w:bCs/>
          <w:u w:val="single"/>
        </w:rPr>
      </w:pPr>
      <w:proofErr w:type="spellStart"/>
      <w:r w:rsidRPr="00823312">
        <w:rPr>
          <w:rFonts w:ascii="Arial" w:hAnsi="Arial" w:cs="Arial"/>
          <w:b/>
          <w:bCs/>
          <w:u w:val="single"/>
        </w:rPr>
        <w:t>Cyfeirnodi</w:t>
      </w:r>
      <w:proofErr w:type="spellEnd"/>
    </w:p>
    <w:p w14:paraId="22808F0C" w14:textId="73BA055C" w:rsidR="00823312" w:rsidRPr="00823312" w:rsidRDefault="00823312" w:rsidP="00823312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23312">
        <w:rPr>
          <w:rFonts w:ascii="Arial" w:hAnsi="Arial" w:cs="Arial"/>
          <w:color w:val="000000"/>
        </w:rPr>
        <w:t>Donaldson, G. (2015). </w:t>
      </w:r>
      <w:r w:rsidRPr="00823312">
        <w:rPr>
          <w:rFonts w:ascii="Arial" w:hAnsi="Arial" w:cs="Arial"/>
          <w:i/>
          <w:iCs/>
          <w:color w:val="000000"/>
        </w:rPr>
        <w:t>Successful Futures Independent Review of Curriculum and Assessment Arrangements in Wales</w:t>
      </w:r>
      <w:r w:rsidRPr="00823312">
        <w:rPr>
          <w:rFonts w:ascii="Arial" w:hAnsi="Arial" w:cs="Arial"/>
          <w:color w:val="000000"/>
        </w:rPr>
        <w:t>. [online] Available at: https://www.gov.wales/sites/default/files/publications/2018-03/successful-futures.pdf.</w:t>
      </w:r>
    </w:p>
    <w:p w14:paraId="38FC7130" w14:textId="77777777" w:rsidR="00823312" w:rsidRPr="00823312" w:rsidRDefault="00823312" w:rsidP="00C022D1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23312">
        <w:rPr>
          <w:rFonts w:ascii="Arial" w:hAnsi="Arial" w:cs="Arial"/>
          <w:color w:val="000000"/>
        </w:rPr>
        <w:t>Allen, R.L. and Davis, A.S. (2011). Hawthorne Effect.</w:t>
      </w:r>
      <w:r w:rsidRPr="00823312">
        <w:rPr>
          <w:rStyle w:val="apple-converted-space"/>
          <w:rFonts w:ascii="Arial" w:hAnsi="Arial" w:cs="Arial"/>
          <w:color w:val="000000"/>
        </w:rPr>
        <w:t> </w:t>
      </w:r>
      <w:proofErr w:type="spellStart"/>
      <w:r w:rsidRPr="00823312">
        <w:rPr>
          <w:rFonts w:ascii="Arial" w:hAnsi="Arial" w:cs="Arial"/>
          <w:i/>
          <w:iCs/>
          <w:color w:val="000000"/>
        </w:rPr>
        <w:t>Encyclopedia</w:t>
      </w:r>
      <w:proofErr w:type="spellEnd"/>
      <w:r w:rsidRPr="00823312">
        <w:rPr>
          <w:rFonts w:ascii="Arial" w:hAnsi="Arial" w:cs="Arial"/>
          <w:i/>
          <w:iCs/>
          <w:color w:val="000000"/>
        </w:rPr>
        <w:t xml:space="preserve"> of Child </w:t>
      </w:r>
      <w:proofErr w:type="spellStart"/>
      <w:r w:rsidRPr="00823312">
        <w:rPr>
          <w:rFonts w:ascii="Arial" w:hAnsi="Arial" w:cs="Arial"/>
          <w:i/>
          <w:iCs/>
          <w:color w:val="000000"/>
        </w:rPr>
        <w:t>Behavior</w:t>
      </w:r>
      <w:proofErr w:type="spellEnd"/>
      <w:r w:rsidRPr="00823312">
        <w:rPr>
          <w:rFonts w:ascii="Arial" w:hAnsi="Arial" w:cs="Arial"/>
          <w:i/>
          <w:iCs/>
          <w:color w:val="000000"/>
        </w:rPr>
        <w:t xml:space="preserve"> and Development</w:t>
      </w:r>
      <w:r w:rsidRPr="00823312">
        <w:rPr>
          <w:rFonts w:ascii="Arial" w:hAnsi="Arial" w:cs="Arial"/>
          <w:color w:val="000000"/>
        </w:rPr>
        <w:t xml:space="preserve">, pp.731–732. </w:t>
      </w:r>
      <w:proofErr w:type="spellStart"/>
      <w:proofErr w:type="gramStart"/>
      <w:r w:rsidRPr="00823312">
        <w:rPr>
          <w:rFonts w:ascii="Arial" w:hAnsi="Arial" w:cs="Arial"/>
          <w:color w:val="000000"/>
        </w:rPr>
        <w:t>doi:https</w:t>
      </w:r>
      <w:proofErr w:type="spellEnd"/>
      <w:r w:rsidRPr="00823312">
        <w:rPr>
          <w:rFonts w:ascii="Arial" w:hAnsi="Arial" w:cs="Arial"/>
          <w:color w:val="000000"/>
        </w:rPr>
        <w:t>://doi.org/10.1007/978-0-387-79061-9_1324</w:t>
      </w:r>
      <w:proofErr w:type="gramEnd"/>
      <w:r w:rsidRPr="00823312">
        <w:rPr>
          <w:rFonts w:ascii="Arial" w:hAnsi="Arial" w:cs="Arial"/>
          <w:color w:val="000000"/>
        </w:rPr>
        <w:t>.</w:t>
      </w:r>
    </w:p>
    <w:p w14:paraId="478F1042" w14:textId="77777777" w:rsidR="00823312" w:rsidRPr="00823312" w:rsidRDefault="00823312" w:rsidP="00811458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23312">
        <w:rPr>
          <w:rFonts w:ascii="Arial" w:hAnsi="Arial" w:cs="Arial"/>
          <w:color w:val="000000"/>
        </w:rPr>
        <w:t>Banner, M. (2020).</w:t>
      </w:r>
      <w:r w:rsidRPr="00823312">
        <w:rPr>
          <w:rStyle w:val="apple-converted-space"/>
          <w:rFonts w:ascii="Arial" w:hAnsi="Arial" w:cs="Arial"/>
          <w:color w:val="000000"/>
        </w:rPr>
        <w:t> </w:t>
      </w:r>
      <w:r w:rsidRPr="00823312">
        <w:rPr>
          <w:rFonts w:ascii="Arial" w:hAnsi="Arial" w:cs="Arial"/>
          <w:i/>
          <w:iCs/>
          <w:color w:val="000000"/>
        </w:rPr>
        <w:t>Teacher stereotyping, pupil identities and the halo effect – Education</w:t>
      </w:r>
      <w:r w:rsidRPr="00823312">
        <w:rPr>
          <w:rFonts w:ascii="Arial" w:hAnsi="Arial" w:cs="Arial"/>
          <w:color w:val="000000"/>
        </w:rPr>
        <w:t>. [online] Studying Sociology. Available at: https://studyingsociology.com/2020/06/03/teacher-stereotyping-pupil-identities-and-the-halo-effect-education/.</w:t>
      </w:r>
    </w:p>
    <w:p w14:paraId="566F9B4D" w14:textId="77777777" w:rsidR="00823312" w:rsidRPr="00823312" w:rsidRDefault="00823312" w:rsidP="002F4CE6">
      <w:pPr>
        <w:shd w:val="clear" w:color="auto" w:fill="FFFFFF"/>
        <w:spacing w:after="240" w:line="360" w:lineRule="atLeast"/>
        <w:rPr>
          <w:rFonts w:ascii="Arial" w:hAnsi="Arial" w:cs="Arial"/>
          <w:color w:val="000000"/>
        </w:rPr>
      </w:pPr>
      <w:r w:rsidRPr="00823312">
        <w:rPr>
          <w:rFonts w:ascii="Arial" w:hAnsi="Arial" w:cs="Arial"/>
          <w:color w:val="000000"/>
          <w:shd w:val="clear" w:color="auto" w:fill="FFFFFF"/>
        </w:rPr>
        <w:t>‌</w:t>
      </w:r>
      <w:r w:rsidRPr="00823312">
        <w:rPr>
          <w:rFonts w:ascii="Arial" w:hAnsi="Arial" w:cs="Arial"/>
          <w:color w:val="000000"/>
        </w:rPr>
        <w:t>Bergin, T. (2018).</w:t>
      </w:r>
      <w:r w:rsidRPr="00823312">
        <w:rPr>
          <w:rStyle w:val="apple-converted-space"/>
          <w:rFonts w:ascii="Arial" w:hAnsi="Arial" w:cs="Arial"/>
          <w:color w:val="000000"/>
        </w:rPr>
        <w:t> </w:t>
      </w:r>
      <w:r w:rsidRPr="00823312">
        <w:rPr>
          <w:rFonts w:ascii="Arial" w:hAnsi="Arial" w:cs="Arial"/>
          <w:i/>
          <w:iCs/>
          <w:color w:val="000000"/>
        </w:rPr>
        <w:t>An Introduction to Data Analysis</w:t>
      </w:r>
      <w:r w:rsidRPr="00823312">
        <w:rPr>
          <w:rFonts w:ascii="Arial" w:hAnsi="Arial" w:cs="Arial"/>
          <w:color w:val="000000"/>
        </w:rPr>
        <w:t>. SAGE.</w:t>
      </w:r>
    </w:p>
    <w:p w14:paraId="12A5C552" w14:textId="77777777" w:rsidR="00823312" w:rsidRPr="00823312" w:rsidRDefault="00823312" w:rsidP="00985787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23312">
        <w:rPr>
          <w:rFonts w:ascii="Arial" w:hAnsi="Arial" w:cs="Arial"/>
          <w:color w:val="000000"/>
        </w:rPr>
        <w:t>Bhandari, P. (2022).</w:t>
      </w:r>
      <w:r w:rsidRPr="00823312">
        <w:rPr>
          <w:rStyle w:val="apple-converted-space"/>
          <w:rFonts w:ascii="Arial" w:hAnsi="Arial" w:cs="Arial"/>
          <w:color w:val="000000"/>
        </w:rPr>
        <w:t> </w:t>
      </w:r>
      <w:r w:rsidRPr="00823312">
        <w:rPr>
          <w:rFonts w:ascii="Arial" w:hAnsi="Arial" w:cs="Arial"/>
          <w:i/>
          <w:iCs/>
          <w:color w:val="000000"/>
        </w:rPr>
        <w:t>Ethical Considerations in Research | Types &amp; Examples</w:t>
      </w:r>
      <w:r w:rsidRPr="00823312">
        <w:rPr>
          <w:rFonts w:ascii="Arial" w:hAnsi="Arial" w:cs="Arial"/>
          <w:color w:val="000000"/>
        </w:rPr>
        <w:t xml:space="preserve">. [online] </w:t>
      </w:r>
      <w:proofErr w:type="spellStart"/>
      <w:r w:rsidRPr="00823312">
        <w:rPr>
          <w:rFonts w:ascii="Arial" w:hAnsi="Arial" w:cs="Arial"/>
          <w:color w:val="000000"/>
        </w:rPr>
        <w:t>Scribbr</w:t>
      </w:r>
      <w:proofErr w:type="spellEnd"/>
      <w:r w:rsidRPr="00823312">
        <w:rPr>
          <w:rFonts w:ascii="Arial" w:hAnsi="Arial" w:cs="Arial"/>
          <w:color w:val="000000"/>
        </w:rPr>
        <w:t>. Available at: https://www.scribbr.co.uk/research-methods/ethical-considerations/.</w:t>
      </w:r>
    </w:p>
    <w:p w14:paraId="7C8FA74A" w14:textId="77777777" w:rsidR="00823312" w:rsidRPr="00823312" w:rsidRDefault="00823312" w:rsidP="00402FB0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23312">
        <w:rPr>
          <w:rFonts w:ascii="Arial" w:hAnsi="Arial" w:cs="Arial"/>
          <w:color w:val="000000"/>
          <w:shd w:val="clear" w:color="auto" w:fill="FFFFFF"/>
        </w:rPr>
        <w:t>‌</w:t>
      </w:r>
      <w:r w:rsidRPr="00823312">
        <w:rPr>
          <w:rFonts w:ascii="Arial" w:hAnsi="Arial" w:cs="Arial"/>
          <w:color w:val="000000"/>
        </w:rPr>
        <w:t>Brodie, K. (2017).</w:t>
      </w:r>
      <w:r w:rsidRPr="00823312">
        <w:rPr>
          <w:rStyle w:val="apple-converted-space"/>
          <w:rFonts w:ascii="Arial" w:hAnsi="Arial" w:cs="Arial"/>
          <w:color w:val="000000"/>
        </w:rPr>
        <w:t> </w:t>
      </w:r>
      <w:r w:rsidRPr="00823312">
        <w:rPr>
          <w:rFonts w:ascii="Arial" w:hAnsi="Arial" w:cs="Arial"/>
          <w:i/>
          <w:iCs/>
          <w:color w:val="000000"/>
        </w:rPr>
        <w:t>Making Observations</w:t>
      </w:r>
      <w:r w:rsidRPr="00823312">
        <w:rPr>
          <w:rFonts w:ascii="Arial" w:hAnsi="Arial" w:cs="Arial"/>
          <w:color w:val="000000"/>
        </w:rPr>
        <w:t>. [online] Teach Early Years. Available at: https://www.teachearlyyears.com/nursery-management/view/making-observations.</w:t>
      </w:r>
    </w:p>
    <w:p w14:paraId="2E11AD2E" w14:textId="77777777" w:rsidR="00823312" w:rsidRPr="00823312" w:rsidRDefault="00823312" w:rsidP="00857C68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23312">
        <w:rPr>
          <w:rFonts w:ascii="Arial" w:hAnsi="Arial" w:cs="Arial"/>
          <w:color w:val="000000"/>
          <w:shd w:val="clear" w:color="auto" w:fill="FFFFFF"/>
        </w:rPr>
        <w:t>‌</w:t>
      </w:r>
      <w:r w:rsidRPr="00823312">
        <w:rPr>
          <w:rFonts w:ascii="Arial" w:hAnsi="Arial" w:cs="Arial"/>
          <w:color w:val="000000"/>
        </w:rPr>
        <w:t>Carey, A. (1967).</w:t>
      </w:r>
      <w:r w:rsidRPr="00823312">
        <w:rPr>
          <w:rStyle w:val="apple-converted-space"/>
          <w:rFonts w:ascii="Arial" w:hAnsi="Arial" w:cs="Arial"/>
          <w:color w:val="000000"/>
        </w:rPr>
        <w:t> </w:t>
      </w:r>
      <w:r w:rsidRPr="00823312">
        <w:rPr>
          <w:rFonts w:ascii="Arial" w:hAnsi="Arial" w:cs="Arial"/>
          <w:i/>
          <w:iCs/>
          <w:color w:val="000000"/>
        </w:rPr>
        <w:t>The Hawthorne Studies</w:t>
      </w:r>
      <w:r w:rsidRPr="00823312">
        <w:rPr>
          <w:rFonts w:ascii="Arial" w:hAnsi="Arial" w:cs="Arial"/>
          <w:color w:val="000000"/>
        </w:rPr>
        <w:t>. Ardent Media.</w:t>
      </w:r>
    </w:p>
    <w:p w14:paraId="772D9BBE" w14:textId="77777777" w:rsidR="00823312" w:rsidRPr="00823312" w:rsidRDefault="00823312" w:rsidP="00402248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23312">
        <w:rPr>
          <w:rFonts w:ascii="Arial" w:hAnsi="Arial" w:cs="Arial"/>
          <w:color w:val="000000"/>
        </w:rPr>
        <w:t>Carter, N., Bryant-</w:t>
      </w:r>
      <w:proofErr w:type="spellStart"/>
      <w:r w:rsidRPr="00823312">
        <w:rPr>
          <w:rFonts w:ascii="Arial" w:hAnsi="Arial" w:cs="Arial"/>
          <w:color w:val="000000"/>
        </w:rPr>
        <w:t>Lukosius</w:t>
      </w:r>
      <w:proofErr w:type="spellEnd"/>
      <w:r w:rsidRPr="00823312">
        <w:rPr>
          <w:rFonts w:ascii="Arial" w:hAnsi="Arial" w:cs="Arial"/>
          <w:color w:val="000000"/>
        </w:rPr>
        <w:t xml:space="preserve">, D., </w:t>
      </w:r>
      <w:proofErr w:type="spellStart"/>
      <w:r w:rsidRPr="00823312">
        <w:rPr>
          <w:rFonts w:ascii="Arial" w:hAnsi="Arial" w:cs="Arial"/>
          <w:color w:val="000000"/>
        </w:rPr>
        <w:t>DiCenso</w:t>
      </w:r>
      <w:proofErr w:type="spellEnd"/>
      <w:r w:rsidRPr="00823312">
        <w:rPr>
          <w:rFonts w:ascii="Arial" w:hAnsi="Arial" w:cs="Arial"/>
          <w:color w:val="000000"/>
        </w:rPr>
        <w:t>, A., Blythe, J. and Neville, A.J. (2014). The Use of Triangulation in Qualitative Research.</w:t>
      </w:r>
      <w:r w:rsidRPr="00823312">
        <w:rPr>
          <w:rStyle w:val="apple-converted-space"/>
          <w:rFonts w:ascii="Arial" w:hAnsi="Arial" w:cs="Arial"/>
          <w:color w:val="000000"/>
        </w:rPr>
        <w:t> </w:t>
      </w:r>
      <w:r w:rsidRPr="00823312">
        <w:rPr>
          <w:rFonts w:ascii="Arial" w:hAnsi="Arial" w:cs="Arial"/>
          <w:i/>
          <w:iCs/>
          <w:color w:val="000000"/>
        </w:rPr>
        <w:t>Oncology Nursing Forum</w:t>
      </w:r>
      <w:r w:rsidRPr="00823312">
        <w:rPr>
          <w:rFonts w:ascii="Arial" w:hAnsi="Arial" w:cs="Arial"/>
          <w:color w:val="000000"/>
        </w:rPr>
        <w:t xml:space="preserve">, [online] 41(5), pp.545–547. </w:t>
      </w:r>
      <w:proofErr w:type="spellStart"/>
      <w:proofErr w:type="gramStart"/>
      <w:r w:rsidRPr="00823312">
        <w:rPr>
          <w:rFonts w:ascii="Arial" w:hAnsi="Arial" w:cs="Arial"/>
          <w:color w:val="000000"/>
        </w:rPr>
        <w:t>doi:https</w:t>
      </w:r>
      <w:proofErr w:type="spellEnd"/>
      <w:r w:rsidRPr="00823312">
        <w:rPr>
          <w:rFonts w:ascii="Arial" w:hAnsi="Arial" w:cs="Arial"/>
          <w:color w:val="000000"/>
        </w:rPr>
        <w:t>://doi.org/10.1188/14.ONF.545-547</w:t>
      </w:r>
      <w:proofErr w:type="gramEnd"/>
      <w:r w:rsidRPr="00823312">
        <w:rPr>
          <w:rFonts w:ascii="Arial" w:hAnsi="Arial" w:cs="Arial"/>
          <w:color w:val="000000"/>
        </w:rPr>
        <w:t>.</w:t>
      </w:r>
    </w:p>
    <w:p w14:paraId="2BBCC6A7" w14:textId="77777777" w:rsidR="00823312" w:rsidRPr="00823312" w:rsidRDefault="00823312" w:rsidP="002F4CE6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23312">
        <w:rPr>
          <w:rFonts w:ascii="Arial" w:hAnsi="Arial" w:cs="Arial"/>
          <w:color w:val="000000"/>
        </w:rPr>
        <w:t>Cohen, L., Manion, L. and Morrison, K. (2018).</w:t>
      </w:r>
      <w:r w:rsidRPr="00823312">
        <w:rPr>
          <w:rStyle w:val="apple-converted-space"/>
          <w:rFonts w:ascii="Arial" w:hAnsi="Arial" w:cs="Arial"/>
          <w:color w:val="000000"/>
        </w:rPr>
        <w:t> </w:t>
      </w:r>
      <w:r w:rsidRPr="00823312">
        <w:rPr>
          <w:rFonts w:ascii="Arial" w:hAnsi="Arial" w:cs="Arial"/>
          <w:i/>
          <w:iCs/>
          <w:color w:val="000000"/>
        </w:rPr>
        <w:t>Research Methods in Education</w:t>
      </w:r>
      <w:r w:rsidRPr="00823312">
        <w:rPr>
          <w:rFonts w:ascii="Arial" w:hAnsi="Arial" w:cs="Arial"/>
          <w:color w:val="000000"/>
        </w:rPr>
        <w:t>. Abingdon, Oxon: Routledge.</w:t>
      </w:r>
    </w:p>
    <w:p w14:paraId="041DCD9D" w14:textId="77777777" w:rsidR="00823312" w:rsidRPr="00823312" w:rsidRDefault="00823312" w:rsidP="00C37631">
      <w:pPr>
        <w:shd w:val="clear" w:color="auto" w:fill="FFFFFF"/>
        <w:spacing w:after="240" w:line="360" w:lineRule="atLeast"/>
        <w:rPr>
          <w:rFonts w:ascii="Arial" w:hAnsi="Arial" w:cs="Arial"/>
          <w:color w:val="000000"/>
        </w:rPr>
      </w:pPr>
      <w:proofErr w:type="spellStart"/>
      <w:r w:rsidRPr="00823312">
        <w:rPr>
          <w:rFonts w:ascii="Arial" w:hAnsi="Arial" w:cs="Arial"/>
          <w:color w:val="000000"/>
        </w:rPr>
        <w:t>Coşkun</w:t>
      </w:r>
      <w:proofErr w:type="spellEnd"/>
      <w:r w:rsidRPr="00823312">
        <w:rPr>
          <w:rFonts w:ascii="Arial" w:hAnsi="Arial" w:cs="Arial"/>
          <w:color w:val="000000"/>
        </w:rPr>
        <w:t xml:space="preserve"> </w:t>
      </w:r>
      <w:proofErr w:type="spellStart"/>
      <w:r w:rsidRPr="00823312">
        <w:rPr>
          <w:rFonts w:ascii="Arial" w:hAnsi="Arial" w:cs="Arial"/>
          <w:color w:val="000000"/>
        </w:rPr>
        <w:t>Yaşar</w:t>
      </w:r>
      <w:proofErr w:type="spellEnd"/>
      <w:r w:rsidRPr="00823312">
        <w:rPr>
          <w:rFonts w:ascii="Arial" w:hAnsi="Arial" w:cs="Arial"/>
          <w:color w:val="000000"/>
        </w:rPr>
        <w:t>, G. and Aslan, B. (2021). Curriculum Theory: A Review Study. </w:t>
      </w:r>
      <w:proofErr w:type="spellStart"/>
      <w:r w:rsidRPr="00823312">
        <w:rPr>
          <w:rFonts w:ascii="Arial" w:hAnsi="Arial" w:cs="Arial"/>
          <w:i/>
          <w:iCs/>
          <w:color w:val="000000"/>
        </w:rPr>
        <w:t>Uluslararası</w:t>
      </w:r>
      <w:proofErr w:type="spellEnd"/>
      <w:r w:rsidRPr="00823312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823312">
        <w:rPr>
          <w:rFonts w:ascii="Arial" w:hAnsi="Arial" w:cs="Arial"/>
          <w:i/>
          <w:iCs/>
          <w:color w:val="000000"/>
        </w:rPr>
        <w:t>Eğitim</w:t>
      </w:r>
      <w:proofErr w:type="spellEnd"/>
      <w:r w:rsidRPr="00823312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823312">
        <w:rPr>
          <w:rFonts w:ascii="Arial" w:hAnsi="Arial" w:cs="Arial"/>
          <w:i/>
          <w:iCs/>
          <w:color w:val="000000"/>
        </w:rPr>
        <w:t>Programları</w:t>
      </w:r>
      <w:proofErr w:type="spellEnd"/>
      <w:r w:rsidRPr="00823312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823312">
        <w:rPr>
          <w:rFonts w:ascii="Arial" w:hAnsi="Arial" w:cs="Arial"/>
          <w:i/>
          <w:iCs/>
          <w:color w:val="000000"/>
        </w:rPr>
        <w:t>ve</w:t>
      </w:r>
      <w:proofErr w:type="spellEnd"/>
      <w:r w:rsidRPr="00823312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823312">
        <w:rPr>
          <w:rFonts w:ascii="Arial" w:hAnsi="Arial" w:cs="Arial"/>
          <w:i/>
          <w:iCs/>
          <w:color w:val="000000"/>
        </w:rPr>
        <w:t>Öğretim</w:t>
      </w:r>
      <w:proofErr w:type="spellEnd"/>
      <w:r w:rsidRPr="00823312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823312">
        <w:rPr>
          <w:rFonts w:ascii="Arial" w:hAnsi="Arial" w:cs="Arial"/>
          <w:i/>
          <w:iCs/>
          <w:color w:val="000000"/>
        </w:rPr>
        <w:t>Çalışmaları</w:t>
      </w:r>
      <w:proofErr w:type="spellEnd"/>
      <w:r w:rsidRPr="00823312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823312">
        <w:rPr>
          <w:rFonts w:ascii="Arial" w:hAnsi="Arial" w:cs="Arial"/>
          <w:i/>
          <w:iCs/>
          <w:color w:val="000000"/>
        </w:rPr>
        <w:t>Dergisi</w:t>
      </w:r>
      <w:proofErr w:type="spellEnd"/>
      <w:r w:rsidRPr="00823312">
        <w:rPr>
          <w:rFonts w:ascii="Arial" w:hAnsi="Arial" w:cs="Arial"/>
          <w:color w:val="000000"/>
        </w:rPr>
        <w:t xml:space="preserve">, 11(2), pp.237–260. </w:t>
      </w:r>
      <w:proofErr w:type="spellStart"/>
      <w:proofErr w:type="gramStart"/>
      <w:r w:rsidRPr="00823312">
        <w:rPr>
          <w:rFonts w:ascii="Arial" w:hAnsi="Arial" w:cs="Arial"/>
          <w:color w:val="000000"/>
        </w:rPr>
        <w:t>doi:https</w:t>
      </w:r>
      <w:proofErr w:type="spellEnd"/>
      <w:r w:rsidRPr="00823312">
        <w:rPr>
          <w:rFonts w:ascii="Arial" w:hAnsi="Arial" w:cs="Arial"/>
          <w:color w:val="000000"/>
        </w:rPr>
        <w:t>://doi.org/10.31704/ijocis.2021.012</w:t>
      </w:r>
      <w:proofErr w:type="gramEnd"/>
      <w:r w:rsidRPr="00823312">
        <w:rPr>
          <w:rFonts w:ascii="Arial" w:hAnsi="Arial" w:cs="Arial"/>
          <w:color w:val="000000"/>
        </w:rPr>
        <w:t>.</w:t>
      </w:r>
    </w:p>
    <w:p w14:paraId="0665A474" w14:textId="77777777" w:rsidR="00823312" w:rsidRPr="00823312" w:rsidRDefault="00823312" w:rsidP="00536C75">
      <w:pPr>
        <w:shd w:val="clear" w:color="auto" w:fill="FFFFFF"/>
        <w:spacing w:after="240" w:line="360" w:lineRule="atLeast"/>
        <w:rPr>
          <w:rFonts w:ascii="Arial" w:hAnsi="Arial" w:cs="Arial"/>
          <w:color w:val="000000"/>
        </w:rPr>
      </w:pPr>
      <w:r w:rsidRPr="00823312">
        <w:rPr>
          <w:rFonts w:ascii="Arial" w:hAnsi="Arial" w:cs="Arial"/>
          <w:color w:val="000000"/>
        </w:rPr>
        <w:t>Cox, S. (2019). </w:t>
      </w:r>
      <w:r w:rsidRPr="00823312">
        <w:rPr>
          <w:rFonts w:ascii="Arial" w:hAnsi="Arial" w:cs="Arial"/>
          <w:i/>
          <w:iCs/>
          <w:color w:val="000000"/>
        </w:rPr>
        <w:t>The 6 biggest challenges of the new primary curriculum</w:t>
      </w:r>
      <w:r w:rsidRPr="00823312">
        <w:rPr>
          <w:rFonts w:ascii="Arial" w:hAnsi="Arial" w:cs="Arial"/>
          <w:color w:val="000000"/>
        </w:rPr>
        <w:t xml:space="preserve">. [online] Osiris Educational. Available at: </w:t>
      </w:r>
      <w:hyperlink r:id="rId7" w:history="1">
        <w:r w:rsidRPr="00823312">
          <w:rPr>
            <w:rStyle w:val="Hyperlink"/>
            <w:rFonts w:ascii="Arial" w:hAnsi="Arial" w:cs="Arial"/>
          </w:rPr>
          <w:t>https://osiriseducational.co.uk/blog/2019/05/29/the-6-biggest-challenges-of-the-new-primary-curriculum/</w:t>
        </w:r>
      </w:hyperlink>
      <w:r w:rsidRPr="00823312">
        <w:rPr>
          <w:rFonts w:ascii="Arial" w:hAnsi="Arial" w:cs="Arial"/>
          <w:color w:val="000000"/>
        </w:rPr>
        <w:t>.</w:t>
      </w:r>
    </w:p>
    <w:p w14:paraId="0462B443" w14:textId="77777777" w:rsidR="00823312" w:rsidRPr="00823312" w:rsidRDefault="00823312" w:rsidP="00A46D74">
      <w:pPr>
        <w:shd w:val="clear" w:color="auto" w:fill="FFFFFF"/>
        <w:spacing w:after="240" w:line="360" w:lineRule="atLeast"/>
        <w:rPr>
          <w:rFonts w:ascii="Arial" w:hAnsi="Arial" w:cs="Arial"/>
          <w:color w:val="000000"/>
        </w:rPr>
      </w:pPr>
      <w:r w:rsidRPr="00823312">
        <w:rPr>
          <w:rFonts w:ascii="Arial" w:hAnsi="Arial" w:cs="Arial"/>
          <w:color w:val="000000"/>
          <w:shd w:val="clear" w:color="auto" w:fill="FFFFFF"/>
        </w:rPr>
        <w:lastRenderedPageBreak/>
        <w:t>‌</w:t>
      </w:r>
      <w:r w:rsidRPr="00823312">
        <w:rPr>
          <w:rFonts w:ascii="Arial" w:hAnsi="Arial" w:cs="Arial"/>
          <w:color w:val="000000"/>
        </w:rPr>
        <w:t>Dawson, C. (2019). </w:t>
      </w:r>
      <w:r w:rsidRPr="00823312">
        <w:rPr>
          <w:rFonts w:ascii="Arial" w:hAnsi="Arial" w:cs="Arial"/>
          <w:i/>
          <w:iCs/>
          <w:color w:val="000000"/>
        </w:rPr>
        <w:t>Introduction to Research Methods: A Practical Guide for Anyone Undertaking a Research Project</w:t>
      </w:r>
      <w:r w:rsidRPr="00823312">
        <w:rPr>
          <w:rFonts w:ascii="Arial" w:hAnsi="Arial" w:cs="Arial"/>
          <w:color w:val="000000"/>
        </w:rPr>
        <w:t>. 5th ed. London: Robinson.</w:t>
      </w:r>
    </w:p>
    <w:p w14:paraId="59AA11B4" w14:textId="77777777" w:rsidR="00823312" w:rsidRPr="00823312" w:rsidRDefault="00823312" w:rsidP="00844569">
      <w:pPr>
        <w:shd w:val="clear" w:color="auto" w:fill="FFFFFF"/>
        <w:spacing w:after="240" w:line="360" w:lineRule="atLeast"/>
        <w:rPr>
          <w:rFonts w:ascii="Arial" w:hAnsi="Arial" w:cs="Arial"/>
          <w:color w:val="000000"/>
        </w:rPr>
      </w:pPr>
      <w:r w:rsidRPr="00823312">
        <w:rPr>
          <w:rFonts w:ascii="Arial" w:hAnsi="Arial" w:cs="Arial"/>
          <w:color w:val="000000"/>
        </w:rPr>
        <w:t>Dewey, J. (1938). </w:t>
      </w:r>
      <w:r w:rsidRPr="00823312">
        <w:rPr>
          <w:rFonts w:ascii="Arial" w:hAnsi="Arial" w:cs="Arial"/>
          <w:i/>
          <w:iCs/>
          <w:color w:val="000000"/>
        </w:rPr>
        <w:t>Experience and Education</w:t>
      </w:r>
      <w:r w:rsidRPr="00823312">
        <w:rPr>
          <w:rFonts w:ascii="Arial" w:hAnsi="Arial" w:cs="Arial"/>
          <w:color w:val="000000"/>
        </w:rPr>
        <w:t>. [online] New York: Free Press. Available at: https://www.schoolofeducators.com/wp-content/uploads/2011/12/EXPERIENCE-EDUCATION-JOHN-DEWEY.pdf.</w:t>
      </w:r>
    </w:p>
    <w:p w14:paraId="6C761C66" w14:textId="77777777" w:rsidR="00823312" w:rsidRPr="00823312" w:rsidRDefault="00823312" w:rsidP="000A16C3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23312">
        <w:rPr>
          <w:rFonts w:ascii="Arial" w:hAnsi="Arial" w:cs="Arial"/>
          <w:color w:val="000000"/>
          <w:shd w:val="clear" w:color="auto" w:fill="FFFFFF"/>
        </w:rPr>
        <w:t>‌</w:t>
      </w:r>
      <w:r w:rsidRPr="00823312">
        <w:rPr>
          <w:rFonts w:ascii="Arial" w:hAnsi="Arial" w:cs="Arial"/>
          <w:color w:val="000000"/>
        </w:rPr>
        <w:t>Early Years - the organisation for young children. (n.d.). </w:t>
      </w:r>
      <w:r w:rsidRPr="00823312">
        <w:rPr>
          <w:rFonts w:ascii="Arial" w:hAnsi="Arial" w:cs="Arial"/>
          <w:i/>
          <w:iCs/>
          <w:color w:val="000000"/>
        </w:rPr>
        <w:t>Early Years - the organisation for young children</w:t>
      </w:r>
      <w:r w:rsidRPr="00823312">
        <w:rPr>
          <w:rFonts w:ascii="Arial" w:hAnsi="Arial" w:cs="Arial"/>
          <w:color w:val="000000"/>
        </w:rPr>
        <w:t>. [online] Available at: https://www.early-years.org.</w:t>
      </w:r>
    </w:p>
    <w:p w14:paraId="0A2C787C" w14:textId="77777777" w:rsidR="00823312" w:rsidRPr="00823312" w:rsidRDefault="00823312" w:rsidP="00040FC6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23312">
        <w:rPr>
          <w:rFonts w:ascii="Arial" w:hAnsi="Arial" w:cs="Arial"/>
          <w:color w:val="000000"/>
        </w:rPr>
        <w:t>Goodreads. (n.d.).</w:t>
      </w:r>
      <w:r w:rsidRPr="00823312">
        <w:rPr>
          <w:rStyle w:val="apple-converted-space"/>
          <w:rFonts w:ascii="Arial" w:hAnsi="Arial" w:cs="Arial"/>
          <w:color w:val="000000"/>
        </w:rPr>
        <w:t> </w:t>
      </w:r>
      <w:r w:rsidRPr="00823312">
        <w:rPr>
          <w:rFonts w:ascii="Arial" w:hAnsi="Arial" w:cs="Arial"/>
          <w:i/>
          <w:iCs/>
          <w:color w:val="000000"/>
        </w:rPr>
        <w:t>Human Nature and Conduct</w:t>
      </w:r>
      <w:r w:rsidRPr="00823312">
        <w:rPr>
          <w:rFonts w:ascii="Arial" w:hAnsi="Arial" w:cs="Arial"/>
          <w:color w:val="000000"/>
        </w:rPr>
        <w:t>. [online] Available at: https://www.goodreads.com/book/show/2080244.Human_Nature_and_Conduct [Accessed 21 May 2023].</w:t>
      </w:r>
    </w:p>
    <w:p w14:paraId="6716D13C" w14:textId="77777777" w:rsidR="00823312" w:rsidRPr="00823312" w:rsidRDefault="00823312" w:rsidP="00B5057E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23312">
        <w:rPr>
          <w:rFonts w:ascii="Arial" w:hAnsi="Arial" w:cs="Arial"/>
          <w:color w:val="000000"/>
          <w:shd w:val="clear" w:color="auto" w:fill="FFFFFF"/>
        </w:rPr>
        <w:t>‌</w:t>
      </w:r>
      <w:proofErr w:type="spellStart"/>
      <w:r w:rsidRPr="00823312">
        <w:rPr>
          <w:rFonts w:ascii="Arial" w:hAnsi="Arial" w:cs="Arial"/>
          <w:color w:val="000000"/>
        </w:rPr>
        <w:t>Gouëdard</w:t>
      </w:r>
      <w:proofErr w:type="spellEnd"/>
      <w:r w:rsidRPr="00823312">
        <w:rPr>
          <w:rFonts w:ascii="Arial" w:hAnsi="Arial" w:cs="Arial"/>
          <w:color w:val="000000"/>
        </w:rPr>
        <w:t xml:space="preserve">, P., Pont, B., </w:t>
      </w:r>
      <w:proofErr w:type="spellStart"/>
      <w:r w:rsidRPr="00823312">
        <w:rPr>
          <w:rFonts w:ascii="Arial" w:hAnsi="Arial" w:cs="Arial"/>
          <w:color w:val="000000"/>
        </w:rPr>
        <w:t>Hyttinen</w:t>
      </w:r>
      <w:proofErr w:type="spellEnd"/>
      <w:r w:rsidRPr="00823312">
        <w:rPr>
          <w:rFonts w:ascii="Arial" w:hAnsi="Arial" w:cs="Arial"/>
          <w:color w:val="000000"/>
        </w:rPr>
        <w:t>, S. and Huang, P. (2020). </w:t>
      </w:r>
      <w:r w:rsidRPr="00823312">
        <w:rPr>
          <w:rFonts w:ascii="Arial" w:hAnsi="Arial" w:cs="Arial"/>
          <w:i/>
          <w:iCs/>
          <w:color w:val="000000"/>
        </w:rPr>
        <w:t>Organisation for Economic Co-operation and Development EDU/WKP (2020)27 CURRICULUM REFORM: A LITERATURE REVIEW TO SUPPORT EFFECTIVE IMPLEMENTATION OECD Working Paper No. 239</w:t>
      </w:r>
      <w:r w:rsidRPr="00823312">
        <w:rPr>
          <w:rFonts w:ascii="Arial" w:hAnsi="Arial" w:cs="Arial"/>
          <w:color w:val="000000"/>
        </w:rPr>
        <w:t>. [online] Available at: https://one.oecd.org/document/EDU/WKP(2020)27/En/pdf.</w:t>
      </w:r>
    </w:p>
    <w:p w14:paraId="7165E0BB" w14:textId="77777777" w:rsidR="00823312" w:rsidRPr="00823312" w:rsidRDefault="00823312" w:rsidP="00B5057E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23312">
        <w:rPr>
          <w:rFonts w:ascii="Arial" w:hAnsi="Arial" w:cs="Arial"/>
          <w:color w:val="000000"/>
          <w:shd w:val="clear" w:color="auto" w:fill="FFFFFF"/>
        </w:rPr>
        <w:t>‌</w:t>
      </w:r>
      <w:r w:rsidRPr="00823312">
        <w:rPr>
          <w:rFonts w:ascii="Arial" w:hAnsi="Arial" w:cs="Arial"/>
          <w:color w:val="000000"/>
        </w:rPr>
        <w:t>GOV.WALES. (n.d.). </w:t>
      </w:r>
      <w:r w:rsidRPr="00823312">
        <w:rPr>
          <w:rFonts w:ascii="Arial" w:hAnsi="Arial" w:cs="Arial"/>
          <w:i/>
          <w:iCs/>
          <w:color w:val="000000"/>
        </w:rPr>
        <w:t>Six things you may not know about the new Curriculum for Wales</w:t>
      </w:r>
      <w:r w:rsidRPr="00823312">
        <w:rPr>
          <w:rFonts w:ascii="Arial" w:hAnsi="Arial" w:cs="Arial"/>
          <w:color w:val="000000"/>
        </w:rPr>
        <w:t>. [online] Available at: https://www.gov.wales/six-things-you-may-not-know-about-new-curriculum-wales#:~:text=Teachers%20will%20have%20more%20flexibility.</w:t>
      </w:r>
    </w:p>
    <w:p w14:paraId="6C6B6263" w14:textId="77777777" w:rsidR="00823312" w:rsidRPr="00823312" w:rsidRDefault="00823312" w:rsidP="00DB1CD5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23312">
        <w:rPr>
          <w:rFonts w:ascii="Arial" w:hAnsi="Arial" w:cs="Arial"/>
          <w:color w:val="000000"/>
          <w:shd w:val="clear" w:color="auto" w:fill="FFFFFF"/>
        </w:rPr>
        <w:t>‌</w:t>
      </w:r>
      <w:hyperlink r:id="rId8" w:history="1">
        <w:r w:rsidRPr="00823312">
          <w:rPr>
            <w:rStyle w:val="Hyperlink"/>
            <w:rFonts w:ascii="Arial" w:hAnsi="Arial" w:cs="Arial"/>
          </w:rPr>
          <w:t>https://www.childcomwales.org.uk/wp-content/uploads/2018/11/CCFW-Children-Rights-and-Curriculum-Reform-Position-Paper-2018.pdf</w:t>
        </w:r>
      </w:hyperlink>
      <w:r w:rsidRPr="00823312">
        <w:rPr>
          <w:rFonts w:ascii="Arial" w:hAnsi="Arial" w:cs="Arial"/>
          <w:color w:val="000000"/>
        </w:rPr>
        <w:t>.</w:t>
      </w:r>
    </w:p>
    <w:p w14:paraId="6EAA64ED" w14:textId="77777777" w:rsidR="00823312" w:rsidRPr="00823312" w:rsidRDefault="00823312" w:rsidP="003C0865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23312">
        <w:rPr>
          <w:rFonts w:ascii="Arial" w:hAnsi="Arial" w:cs="Arial"/>
          <w:color w:val="000000"/>
        </w:rPr>
        <w:t xml:space="preserve">HUMAN RIGHTS EDUCATION IN THE NEW CURRICULUM: POSITION PAPER OF THE CHILDREN’S COMMISSIONER FOR WALES. (n.d.). Available at: </w:t>
      </w:r>
    </w:p>
    <w:p w14:paraId="19EEC6C5" w14:textId="77777777" w:rsidR="00823312" w:rsidRPr="00823312" w:rsidRDefault="00823312" w:rsidP="00C62A32">
      <w:pPr>
        <w:shd w:val="clear" w:color="auto" w:fill="FFFFFF"/>
        <w:spacing w:after="240" w:line="360" w:lineRule="atLeast"/>
        <w:rPr>
          <w:rFonts w:ascii="Arial" w:hAnsi="Arial" w:cs="Arial"/>
          <w:color w:val="000000"/>
        </w:rPr>
      </w:pPr>
      <w:r w:rsidRPr="00823312">
        <w:rPr>
          <w:rFonts w:ascii="Arial" w:hAnsi="Arial" w:cs="Arial"/>
          <w:color w:val="000000"/>
          <w:shd w:val="clear" w:color="auto" w:fill="FFFFFF"/>
        </w:rPr>
        <w:t>‌</w:t>
      </w:r>
      <w:r w:rsidRPr="00823312">
        <w:rPr>
          <w:rFonts w:ascii="Arial" w:hAnsi="Arial" w:cs="Arial"/>
          <w:color w:val="000000"/>
        </w:rPr>
        <w:t xml:space="preserve">Mukherji, P. and </w:t>
      </w:r>
      <w:proofErr w:type="spellStart"/>
      <w:r w:rsidRPr="00823312">
        <w:rPr>
          <w:rFonts w:ascii="Arial" w:hAnsi="Arial" w:cs="Arial"/>
          <w:color w:val="000000"/>
        </w:rPr>
        <w:t>Albon</w:t>
      </w:r>
      <w:proofErr w:type="spellEnd"/>
      <w:r w:rsidRPr="00823312">
        <w:rPr>
          <w:rFonts w:ascii="Arial" w:hAnsi="Arial" w:cs="Arial"/>
          <w:color w:val="000000"/>
        </w:rPr>
        <w:t>, D. (2022). </w:t>
      </w:r>
      <w:r w:rsidRPr="00823312">
        <w:rPr>
          <w:rFonts w:ascii="Arial" w:hAnsi="Arial" w:cs="Arial"/>
          <w:i/>
          <w:iCs/>
          <w:color w:val="000000"/>
        </w:rPr>
        <w:t>Research Methods in Early Childhood</w:t>
      </w:r>
      <w:r w:rsidRPr="00823312">
        <w:rPr>
          <w:rFonts w:ascii="Arial" w:hAnsi="Arial" w:cs="Arial"/>
          <w:color w:val="000000"/>
        </w:rPr>
        <w:t>. SAGE.</w:t>
      </w:r>
    </w:p>
    <w:p w14:paraId="784C31FB" w14:textId="77777777" w:rsidR="00823312" w:rsidRPr="00823312" w:rsidRDefault="00823312" w:rsidP="00335695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23312">
        <w:rPr>
          <w:rFonts w:ascii="Arial" w:hAnsi="Arial" w:cs="Arial"/>
          <w:color w:val="000000"/>
          <w:shd w:val="clear" w:color="auto" w:fill="FFFFFF"/>
        </w:rPr>
        <w:t>‌</w:t>
      </w:r>
      <w:r w:rsidRPr="00823312">
        <w:rPr>
          <w:rFonts w:ascii="Arial" w:hAnsi="Arial" w:cs="Arial"/>
          <w:color w:val="000000"/>
        </w:rPr>
        <w:t>Newton, N. (n.d.). </w:t>
      </w:r>
      <w:r w:rsidRPr="00823312">
        <w:rPr>
          <w:rFonts w:ascii="Arial" w:hAnsi="Arial" w:cs="Arial"/>
          <w:i/>
          <w:iCs/>
          <w:color w:val="000000"/>
        </w:rPr>
        <w:t>Teachers’ perspectives on the development of Curriculum for Wales</w:t>
      </w:r>
      <w:r w:rsidRPr="00823312">
        <w:rPr>
          <w:rFonts w:ascii="Arial" w:hAnsi="Arial" w:cs="Arial"/>
          <w:color w:val="000000"/>
        </w:rPr>
        <w:t>. [online] Available at: https://business.senedd.wales/documents/s95980/Powerpoint%20-%2014%20November%202019.pdf [Accessed 17 May 2023].</w:t>
      </w:r>
    </w:p>
    <w:p w14:paraId="1E264FCA" w14:textId="77777777" w:rsidR="00823312" w:rsidRPr="00823312" w:rsidRDefault="00823312" w:rsidP="00D44899">
      <w:pPr>
        <w:shd w:val="clear" w:color="auto" w:fill="FFFFFF"/>
        <w:spacing w:after="240" w:line="360" w:lineRule="atLeast"/>
        <w:rPr>
          <w:rFonts w:ascii="Arial" w:hAnsi="Arial" w:cs="Arial"/>
          <w:color w:val="000000"/>
        </w:rPr>
      </w:pPr>
      <w:proofErr w:type="spellStart"/>
      <w:proofErr w:type="gramStart"/>
      <w:r w:rsidRPr="00823312">
        <w:rPr>
          <w:rFonts w:ascii="Arial" w:hAnsi="Arial" w:cs="Arial"/>
          <w:color w:val="000000"/>
        </w:rPr>
        <w:t>research.senedd</w:t>
      </w:r>
      <w:proofErr w:type="gramEnd"/>
      <w:r w:rsidRPr="00823312">
        <w:rPr>
          <w:rFonts w:ascii="Arial" w:hAnsi="Arial" w:cs="Arial"/>
          <w:color w:val="000000"/>
        </w:rPr>
        <w:t>.wales</w:t>
      </w:r>
      <w:proofErr w:type="spellEnd"/>
      <w:r w:rsidRPr="00823312">
        <w:rPr>
          <w:rFonts w:ascii="Arial" w:hAnsi="Arial" w:cs="Arial"/>
          <w:color w:val="000000"/>
        </w:rPr>
        <w:t>. (n.d.). </w:t>
      </w:r>
      <w:r w:rsidRPr="00823312">
        <w:rPr>
          <w:rFonts w:ascii="Arial" w:hAnsi="Arial" w:cs="Arial"/>
          <w:i/>
          <w:iCs/>
          <w:color w:val="000000"/>
        </w:rPr>
        <w:t>Going live: Rolling out the new curriculum from this September</w:t>
      </w:r>
      <w:r w:rsidRPr="00823312">
        <w:rPr>
          <w:rFonts w:ascii="Arial" w:hAnsi="Arial" w:cs="Arial"/>
          <w:color w:val="000000"/>
        </w:rPr>
        <w:t>. [online] Available at: https://research.senedd.wales/research-articles/going-live-rolling-out-the-new-curriculum-from-this-september/.</w:t>
      </w:r>
    </w:p>
    <w:p w14:paraId="3ECFB78C" w14:textId="77777777" w:rsidR="00823312" w:rsidRPr="00823312" w:rsidRDefault="00823312" w:rsidP="00CD0B9C">
      <w:pPr>
        <w:shd w:val="clear" w:color="auto" w:fill="FFFFFF"/>
        <w:spacing w:after="240" w:line="360" w:lineRule="atLeast"/>
        <w:rPr>
          <w:rFonts w:ascii="Arial" w:hAnsi="Arial" w:cs="Arial"/>
          <w:color w:val="000000"/>
        </w:rPr>
      </w:pPr>
      <w:r w:rsidRPr="00823312">
        <w:rPr>
          <w:rFonts w:ascii="Arial" w:hAnsi="Arial" w:cs="Arial"/>
          <w:color w:val="000000"/>
        </w:rPr>
        <w:lastRenderedPageBreak/>
        <w:t>Roberts-Holmes, G. (2018). </w:t>
      </w:r>
      <w:r w:rsidRPr="00823312">
        <w:rPr>
          <w:rFonts w:ascii="Arial" w:hAnsi="Arial" w:cs="Arial"/>
          <w:i/>
          <w:iCs/>
          <w:color w:val="000000"/>
        </w:rPr>
        <w:t xml:space="preserve">Doing your early years research </w:t>
      </w:r>
      <w:proofErr w:type="gramStart"/>
      <w:r w:rsidRPr="00823312">
        <w:rPr>
          <w:rFonts w:ascii="Arial" w:hAnsi="Arial" w:cs="Arial"/>
          <w:i/>
          <w:iCs/>
          <w:color w:val="000000"/>
        </w:rPr>
        <w:t>project</w:t>
      </w:r>
      <w:proofErr w:type="gramEnd"/>
      <w:r w:rsidRPr="00823312">
        <w:rPr>
          <w:rFonts w:ascii="Arial" w:hAnsi="Arial" w:cs="Arial"/>
          <w:i/>
          <w:iCs/>
          <w:color w:val="000000"/>
        </w:rPr>
        <w:t xml:space="preserve"> a step-by-step guide</w:t>
      </w:r>
      <w:r w:rsidRPr="00823312">
        <w:rPr>
          <w:rFonts w:ascii="Arial" w:hAnsi="Arial" w:cs="Arial"/>
          <w:color w:val="000000"/>
        </w:rPr>
        <w:t>. 4th ed. Los Angeles, Calif. Sage.</w:t>
      </w:r>
    </w:p>
    <w:p w14:paraId="41C1546B" w14:textId="77777777" w:rsidR="00823312" w:rsidRPr="00823312" w:rsidRDefault="00823312" w:rsidP="00522006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proofErr w:type="spellStart"/>
      <w:r w:rsidRPr="00823312">
        <w:rPr>
          <w:rFonts w:ascii="Arial" w:hAnsi="Arial" w:cs="Arial"/>
          <w:color w:val="000000"/>
        </w:rPr>
        <w:t>Sargeant</w:t>
      </w:r>
      <w:proofErr w:type="spellEnd"/>
      <w:r w:rsidRPr="00823312">
        <w:rPr>
          <w:rFonts w:ascii="Arial" w:hAnsi="Arial" w:cs="Arial"/>
          <w:color w:val="000000"/>
        </w:rPr>
        <w:t>, J. and Harcourt, D. (2012).</w:t>
      </w:r>
      <w:r w:rsidRPr="00823312">
        <w:rPr>
          <w:rStyle w:val="apple-converted-space"/>
          <w:rFonts w:ascii="Arial" w:hAnsi="Arial" w:cs="Arial"/>
          <w:color w:val="000000"/>
        </w:rPr>
        <w:t> </w:t>
      </w:r>
      <w:r w:rsidRPr="00823312">
        <w:rPr>
          <w:rFonts w:ascii="Arial" w:hAnsi="Arial" w:cs="Arial"/>
          <w:i/>
          <w:iCs/>
          <w:color w:val="000000"/>
        </w:rPr>
        <w:t>Doing ethical research with children</w:t>
      </w:r>
      <w:r w:rsidRPr="00823312">
        <w:rPr>
          <w:rFonts w:ascii="Arial" w:hAnsi="Arial" w:cs="Arial"/>
          <w:color w:val="000000"/>
        </w:rPr>
        <w:t xml:space="preserve">. Maidenhead, </w:t>
      </w:r>
      <w:proofErr w:type="spellStart"/>
      <w:proofErr w:type="gramStart"/>
      <w:r w:rsidRPr="00823312">
        <w:rPr>
          <w:rFonts w:ascii="Arial" w:hAnsi="Arial" w:cs="Arial"/>
          <w:color w:val="000000"/>
        </w:rPr>
        <w:t>Uk</w:t>
      </w:r>
      <w:proofErr w:type="spellEnd"/>
      <w:r w:rsidRPr="00823312">
        <w:rPr>
          <w:rFonts w:ascii="Arial" w:hAnsi="Arial" w:cs="Arial"/>
          <w:color w:val="000000"/>
        </w:rPr>
        <w:t xml:space="preserve"> ;</w:t>
      </w:r>
      <w:proofErr w:type="gramEnd"/>
      <w:r w:rsidRPr="00823312">
        <w:rPr>
          <w:rFonts w:ascii="Arial" w:hAnsi="Arial" w:cs="Arial"/>
          <w:color w:val="000000"/>
        </w:rPr>
        <w:t xml:space="preserve"> New York: Open University Press/</w:t>
      </w:r>
      <w:proofErr w:type="spellStart"/>
      <w:r w:rsidRPr="00823312">
        <w:rPr>
          <w:rFonts w:ascii="Arial" w:hAnsi="Arial" w:cs="Arial"/>
          <w:color w:val="000000"/>
        </w:rPr>
        <w:t>Mcgraw</w:t>
      </w:r>
      <w:proofErr w:type="spellEnd"/>
      <w:r w:rsidRPr="00823312">
        <w:rPr>
          <w:rFonts w:ascii="Arial" w:hAnsi="Arial" w:cs="Arial"/>
          <w:color w:val="000000"/>
        </w:rPr>
        <w:t xml:space="preserve"> Hill.</w:t>
      </w:r>
    </w:p>
    <w:p w14:paraId="30D06F8E" w14:textId="77777777" w:rsidR="00823312" w:rsidRPr="00823312" w:rsidRDefault="00823312" w:rsidP="00C61E79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23312">
        <w:rPr>
          <w:rFonts w:ascii="Arial" w:hAnsi="Arial" w:cs="Arial"/>
          <w:color w:val="000000"/>
        </w:rPr>
        <w:t>Save The Children (2011).</w:t>
      </w:r>
      <w:r w:rsidRPr="00823312">
        <w:rPr>
          <w:rStyle w:val="apple-converted-space"/>
          <w:rFonts w:ascii="Arial" w:hAnsi="Arial" w:cs="Arial"/>
          <w:color w:val="000000"/>
        </w:rPr>
        <w:t> </w:t>
      </w:r>
      <w:r w:rsidRPr="00823312">
        <w:rPr>
          <w:rFonts w:ascii="Arial" w:hAnsi="Arial" w:cs="Arial"/>
          <w:i/>
          <w:iCs/>
          <w:color w:val="000000"/>
        </w:rPr>
        <w:t>UN convention on the rights of the child</w:t>
      </w:r>
      <w:r w:rsidRPr="00823312">
        <w:rPr>
          <w:rFonts w:ascii="Arial" w:hAnsi="Arial" w:cs="Arial"/>
          <w:color w:val="000000"/>
        </w:rPr>
        <w:t xml:space="preserve">. [online] Savethechildren.org.uk. Available at: </w:t>
      </w:r>
      <w:hyperlink r:id="rId9" w:history="1">
        <w:r w:rsidRPr="00823312">
          <w:rPr>
            <w:rStyle w:val="Hyperlink"/>
            <w:rFonts w:ascii="Arial" w:hAnsi="Arial" w:cs="Arial"/>
          </w:rPr>
          <w:t>https://www.savethechildren.org.uk/what-we-do/childrens-rights/united-nations-convention-of-the-rights-of-the-child</w:t>
        </w:r>
      </w:hyperlink>
      <w:r w:rsidRPr="00823312">
        <w:rPr>
          <w:rFonts w:ascii="Arial" w:hAnsi="Arial" w:cs="Arial"/>
          <w:color w:val="000000"/>
        </w:rPr>
        <w:t>.</w:t>
      </w:r>
    </w:p>
    <w:p w14:paraId="47545687" w14:textId="77777777" w:rsidR="00823312" w:rsidRPr="00823312" w:rsidRDefault="00823312" w:rsidP="00DB1CD5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23312">
        <w:rPr>
          <w:rFonts w:ascii="Arial" w:hAnsi="Arial" w:cs="Arial"/>
          <w:color w:val="000000"/>
        </w:rPr>
        <w:t>United Nations (2023).</w:t>
      </w:r>
      <w:r w:rsidRPr="00823312">
        <w:rPr>
          <w:rStyle w:val="apple-converted-space"/>
          <w:rFonts w:ascii="Arial" w:hAnsi="Arial" w:cs="Arial"/>
          <w:color w:val="000000"/>
        </w:rPr>
        <w:t> </w:t>
      </w:r>
      <w:r w:rsidRPr="00823312">
        <w:rPr>
          <w:rFonts w:ascii="Arial" w:hAnsi="Arial" w:cs="Arial"/>
          <w:i/>
          <w:iCs/>
          <w:color w:val="000000"/>
        </w:rPr>
        <w:t>Human Rights</w:t>
      </w:r>
      <w:r w:rsidRPr="00823312">
        <w:rPr>
          <w:rFonts w:ascii="Arial" w:hAnsi="Arial" w:cs="Arial"/>
          <w:color w:val="000000"/>
        </w:rPr>
        <w:t>. [online] United Nations. Available at: https://www.un.org/en/global-issues/human-rights.</w:t>
      </w:r>
    </w:p>
    <w:sectPr w:rsidR="00823312" w:rsidRPr="00823312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E2218" w14:textId="77777777" w:rsidR="00402FF2" w:rsidRDefault="00402FF2" w:rsidP="00DE0D75">
      <w:r>
        <w:separator/>
      </w:r>
    </w:p>
  </w:endnote>
  <w:endnote w:type="continuationSeparator" w:id="0">
    <w:p w14:paraId="0B76FF60" w14:textId="77777777" w:rsidR="00402FF2" w:rsidRDefault="00402FF2" w:rsidP="00DE0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AD91C" w14:textId="77777777" w:rsidR="002043F1" w:rsidRDefault="002043F1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1EDE6542" w14:textId="77777777" w:rsidR="002043F1" w:rsidRDefault="002043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26E12" w14:textId="77777777" w:rsidR="00402FF2" w:rsidRDefault="00402FF2" w:rsidP="00DE0D75">
      <w:r>
        <w:separator/>
      </w:r>
    </w:p>
  </w:footnote>
  <w:footnote w:type="continuationSeparator" w:id="0">
    <w:p w14:paraId="1906C7AA" w14:textId="77777777" w:rsidR="00402FF2" w:rsidRDefault="00402FF2" w:rsidP="00DE0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EA319" w14:textId="65388271" w:rsidR="00DE0D75" w:rsidRDefault="00DE0D75">
    <w:pPr>
      <w:pStyle w:val="Header"/>
    </w:pPr>
    <w:r>
      <w:t>2213370</w:t>
    </w:r>
    <w:r>
      <w:ptab w:relativeTo="margin" w:alignment="center" w:leader="none"/>
    </w:r>
    <w:r>
      <w:ptab w:relativeTo="margin" w:alignment="right" w:leader="none"/>
    </w:r>
    <w:r w:rsidR="00016FD4">
      <w:t>ECEY</w:t>
    </w:r>
    <w:r w:rsidR="002043F1">
      <w:t>5010C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382"/>
    <w:rsid w:val="00000508"/>
    <w:rsid w:val="0000145F"/>
    <w:rsid w:val="00002C57"/>
    <w:rsid w:val="00006A34"/>
    <w:rsid w:val="00007003"/>
    <w:rsid w:val="00016FD4"/>
    <w:rsid w:val="0002092E"/>
    <w:rsid w:val="00030208"/>
    <w:rsid w:val="000328F9"/>
    <w:rsid w:val="00040FC6"/>
    <w:rsid w:val="00042977"/>
    <w:rsid w:val="00053FEB"/>
    <w:rsid w:val="0006542E"/>
    <w:rsid w:val="000743CD"/>
    <w:rsid w:val="0007481B"/>
    <w:rsid w:val="00096ABB"/>
    <w:rsid w:val="000A126B"/>
    <w:rsid w:val="000A16C3"/>
    <w:rsid w:val="000A62C9"/>
    <w:rsid w:val="000B6B1D"/>
    <w:rsid w:val="000B7E62"/>
    <w:rsid w:val="000B7FA4"/>
    <w:rsid w:val="000C5DC3"/>
    <w:rsid w:val="000D7266"/>
    <w:rsid w:val="000F63CE"/>
    <w:rsid w:val="00114056"/>
    <w:rsid w:val="00123290"/>
    <w:rsid w:val="001236D9"/>
    <w:rsid w:val="00125555"/>
    <w:rsid w:val="00126DC4"/>
    <w:rsid w:val="00133871"/>
    <w:rsid w:val="00135E03"/>
    <w:rsid w:val="00137B2E"/>
    <w:rsid w:val="00144DD3"/>
    <w:rsid w:val="00153FA0"/>
    <w:rsid w:val="00172D00"/>
    <w:rsid w:val="00173B32"/>
    <w:rsid w:val="0019271A"/>
    <w:rsid w:val="00196C7F"/>
    <w:rsid w:val="001A6ED2"/>
    <w:rsid w:val="001A71B5"/>
    <w:rsid w:val="001D7186"/>
    <w:rsid w:val="001D7718"/>
    <w:rsid w:val="001E076C"/>
    <w:rsid w:val="00202B03"/>
    <w:rsid w:val="002043F1"/>
    <w:rsid w:val="00211A11"/>
    <w:rsid w:val="0021228F"/>
    <w:rsid w:val="002158EA"/>
    <w:rsid w:val="00217EFC"/>
    <w:rsid w:val="00221C84"/>
    <w:rsid w:val="002334C7"/>
    <w:rsid w:val="00236FD1"/>
    <w:rsid w:val="0024759A"/>
    <w:rsid w:val="00275523"/>
    <w:rsid w:val="00283C8A"/>
    <w:rsid w:val="002848DC"/>
    <w:rsid w:val="002C5996"/>
    <w:rsid w:val="002C5A45"/>
    <w:rsid w:val="002D35C2"/>
    <w:rsid w:val="002D4753"/>
    <w:rsid w:val="002F441C"/>
    <w:rsid w:val="002F4CE6"/>
    <w:rsid w:val="00305A58"/>
    <w:rsid w:val="00306F8C"/>
    <w:rsid w:val="00314920"/>
    <w:rsid w:val="0032528F"/>
    <w:rsid w:val="0033216F"/>
    <w:rsid w:val="00335695"/>
    <w:rsid w:val="00344E90"/>
    <w:rsid w:val="0036779E"/>
    <w:rsid w:val="00384029"/>
    <w:rsid w:val="003A24B9"/>
    <w:rsid w:val="003A3776"/>
    <w:rsid w:val="003B56C3"/>
    <w:rsid w:val="003C0865"/>
    <w:rsid w:val="003C189C"/>
    <w:rsid w:val="003C407D"/>
    <w:rsid w:val="003C4C7E"/>
    <w:rsid w:val="003D19AD"/>
    <w:rsid w:val="003D4E53"/>
    <w:rsid w:val="003D5F41"/>
    <w:rsid w:val="003E45F7"/>
    <w:rsid w:val="003E613A"/>
    <w:rsid w:val="003F5844"/>
    <w:rsid w:val="00400D31"/>
    <w:rsid w:val="00402248"/>
    <w:rsid w:val="00402FB0"/>
    <w:rsid w:val="00402FF2"/>
    <w:rsid w:val="004059CC"/>
    <w:rsid w:val="00422C8F"/>
    <w:rsid w:val="00426437"/>
    <w:rsid w:val="0042651B"/>
    <w:rsid w:val="004274F6"/>
    <w:rsid w:val="00436326"/>
    <w:rsid w:val="00444142"/>
    <w:rsid w:val="00475D4F"/>
    <w:rsid w:val="0048321D"/>
    <w:rsid w:val="00486495"/>
    <w:rsid w:val="00492D7B"/>
    <w:rsid w:val="004962BF"/>
    <w:rsid w:val="004A778F"/>
    <w:rsid w:val="004C4BC1"/>
    <w:rsid w:val="004E48B4"/>
    <w:rsid w:val="004E5E70"/>
    <w:rsid w:val="004E6F9B"/>
    <w:rsid w:val="004F78CF"/>
    <w:rsid w:val="00515DEF"/>
    <w:rsid w:val="00520301"/>
    <w:rsid w:val="00522006"/>
    <w:rsid w:val="005259B8"/>
    <w:rsid w:val="005277E1"/>
    <w:rsid w:val="005368C5"/>
    <w:rsid w:val="00536C75"/>
    <w:rsid w:val="0056215C"/>
    <w:rsid w:val="0056347B"/>
    <w:rsid w:val="00570E24"/>
    <w:rsid w:val="005861EC"/>
    <w:rsid w:val="00587192"/>
    <w:rsid w:val="005B6B92"/>
    <w:rsid w:val="005B6C01"/>
    <w:rsid w:val="005C45F9"/>
    <w:rsid w:val="005C538F"/>
    <w:rsid w:val="005C76E5"/>
    <w:rsid w:val="005D647F"/>
    <w:rsid w:val="00604382"/>
    <w:rsid w:val="006060D6"/>
    <w:rsid w:val="0060615F"/>
    <w:rsid w:val="00615A71"/>
    <w:rsid w:val="00625B86"/>
    <w:rsid w:val="006405EF"/>
    <w:rsid w:val="0065445D"/>
    <w:rsid w:val="00661707"/>
    <w:rsid w:val="00675965"/>
    <w:rsid w:val="0068271A"/>
    <w:rsid w:val="006864CB"/>
    <w:rsid w:val="006A44B7"/>
    <w:rsid w:val="006B04D9"/>
    <w:rsid w:val="006B3F9C"/>
    <w:rsid w:val="006C15E3"/>
    <w:rsid w:val="006C4B30"/>
    <w:rsid w:val="006C699E"/>
    <w:rsid w:val="006D14E6"/>
    <w:rsid w:val="006D1A0E"/>
    <w:rsid w:val="006E4878"/>
    <w:rsid w:val="006F1807"/>
    <w:rsid w:val="006F40B1"/>
    <w:rsid w:val="006F69AD"/>
    <w:rsid w:val="00701907"/>
    <w:rsid w:val="00704398"/>
    <w:rsid w:val="00714F44"/>
    <w:rsid w:val="00717924"/>
    <w:rsid w:val="0075171B"/>
    <w:rsid w:val="0075461C"/>
    <w:rsid w:val="00754A47"/>
    <w:rsid w:val="00781062"/>
    <w:rsid w:val="007A2332"/>
    <w:rsid w:val="007A2CAB"/>
    <w:rsid w:val="007B6F30"/>
    <w:rsid w:val="007C7293"/>
    <w:rsid w:val="007F2E53"/>
    <w:rsid w:val="007F3A88"/>
    <w:rsid w:val="008041D7"/>
    <w:rsid w:val="00806F74"/>
    <w:rsid w:val="00810FED"/>
    <w:rsid w:val="00811458"/>
    <w:rsid w:val="008224AC"/>
    <w:rsid w:val="00823312"/>
    <w:rsid w:val="008278D8"/>
    <w:rsid w:val="00843213"/>
    <w:rsid w:val="00844569"/>
    <w:rsid w:val="00856F4F"/>
    <w:rsid w:val="00857C68"/>
    <w:rsid w:val="00860359"/>
    <w:rsid w:val="008717C2"/>
    <w:rsid w:val="00886563"/>
    <w:rsid w:val="00891072"/>
    <w:rsid w:val="008A6EC5"/>
    <w:rsid w:val="008B407F"/>
    <w:rsid w:val="008B4A0D"/>
    <w:rsid w:val="008D56EC"/>
    <w:rsid w:val="008E2548"/>
    <w:rsid w:val="008E510D"/>
    <w:rsid w:val="00923366"/>
    <w:rsid w:val="00934C17"/>
    <w:rsid w:val="00937CCB"/>
    <w:rsid w:val="00945438"/>
    <w:rsid w:val="009653A3"/>
    <w:rsid w:val="009674BF"/>
    <w:rsid w:val="009763DB"/>
    <w:rsid w:val="00985787"/>
    <w:rsid w:val="009949C9"/>
    <w:rsid w:val="009966E5"/>
    <w:rsid w:val="00997E68"/>
    <w:rsid w:val="009B5225"/>
    <w:rsid w:val="009C1FD7"/>
    <w:rsid w:val="009C752D"/>
    <w:rsid w:val="009C7DC6"/>
    <w:rsid w:val="00A02524"/>
    <w:rsid w:val="00A05C4C"/>
    <w:rsid w:val="00A06552"/>
    <w:rsid w:val="00A13D7E"/>
    <w:rsid w:val="00A36523"/>
    <w:rsid w:val="00A46D74"/>
    <w:rsid w:val="00A50F8C"/>
    <w:rsid w:val="00A50FB4"/>
    <w:rsid w:val="00A57818"/>
    <w:rsid w:val="00A63869"/>
    <w:rsid w:val="00A73EA0"/>
    <w:rsid w:val="00A7579F"/>
    <w:rsid w:val="00A87548"/>
    <w:rsid w:val="00A93F2B"/>
    <w:rsid w:val="00A95142"/>
    <w:rsid w:val="00AA301F"/>
    <w:rsid w:val="00AB31D3"/>
    <w:rsid w:val="00AC7530"/>
    <w:rsid w:val="00AF7F37"/>
    <w:rsid w:val="00B02223"/>
    <w:rsid w:val="00B34021"/>
    <w:rsid w:val="00B378B6"/>
    <w:rsid w:val="00B43051"/>
    <w:rsid w:val="00B47F9A"/>
    <w:rsid w:val="00B5057E"/>
    <w:rsid w:val="00B55E86"/>
    <w:rsid w:val="00B56261"/>
    <w:rsid w:val="00B64736"/>
    <w:rsid w:val="00B704C9"/>
    <w:rsid w:val="00B76F5F"/>
    <w:rsid w:val="00B77440"/>
    <w:rsid w:val="00B811FF"/>
    <w:rsid w:val="00B864D4"/>
    <w:rsid w:val="00B92C0E"/>
    <w:rsid w:val="00BA3561"/>
    <w:rsid w:val="00BA4AE7"/>
    <w:rsid w:val="00BB029F"/>
    <w:rsid w:val="00BB0CA6"/>
    <w:rsid w:val="00BC47A5"/>
    <w:rsid w:val="00BC54D8"/>
    <w:rsid w:val="00BE0ECE"/>
    <w:rsid w:val="00BF66C4"/>
    <w:rsid w:val="00C022D1"/>
    <w:rsid w:val="00C22F73"/>
    <w:rsid w:val="00C37631"/>
    <w:rsid w:val="00C52F7A"/>
    <w:rsid w:val="00C55536"/>
    <w:rsid w:val="00C5662C"/>
    <w:rsid w:val="00C61E79"/>
    <w:rsid w:val="00C62A32"/>
    <w:rsid w:val="00C66A85"/>
    <w:rsid w:val="00C66BD8"/>
    <w:rsid w:val="00C70E0F"/>
    <w:rsid w:val="00C714BF"/>
    <w:rsid w:val="00C73E39"/>
    <w:rsid w:val="00C851C8"/>
    <w:rsid w:val="00C91AAB"/>
    <w:rsid w:val="00C91B03"/>
    <w:rsid w:val="00C97997"/>
    <w:rsid w:val="00CA025C"/>
    <w:rsid w:val="00CB1A15"/>
    <w:rsid w:val="00CC66CF"/>
    <w:rsid w:val="00CD0B9C"/>
    <w:rsid w:val="00CD252A"/>
    <w:rsid w:val="00CD4EB2"/>
    <w:rsid w:val="00CF24BC"/>
    <w:rsid w:val="00D02E51"/>
    <w:rsid w:val="00D225C1"/>
    <w:rsid w:val="00D24148"/>
    <w:rsid w:val="00D304D7"/>
    <w:rsid w:val="00D43C87"/>
    <w:rsid w:val="00D44899"/>
    <w:rsid w:val="00D45B81"/>
    <w:rsid w:val="00D5782C"/>
    <w:rsid w:val="00D616F2"/>
    <w:rsid w:val="00D6374D"/>
    <w:rsid w:val="00D702AB"/>
    <w:rsid w:val="00D70E61"/>
    <w:rsid w:val="00D75FB8"/>
    <w:rsid w:val="00D82310"/>
    <w:rsid w:val="00DA190F"/>
    <w:rsid w:val="00DA3FC2"/>
    <w:rsid w:val="00DA7070"/>
    <w:rsid w:val="00DB1CD5"/>
    <w:rsid w:val="00DB4597"/>
    <w:rsid w:val="00DC5D71"/>
    <w:rsid w:val="00DD02D2"/>
    <w:rsid w:val="00DE0D75"/>
    <w:rsid w:val="00DF0C91"/>
    <w:rsid w:val="00DF692D"/>
    <w:rsid w:val="00E05D3A"/>
    <w:rsid w:val="00E101EE"/>
    <w:rsid w:val="00E169CB"/>
    <w:rsid w:val="00E179B2"/>
    <w:rsid w:val="00E20507"/>
    <w:rsid w:val="00E32169"/>
    <w:rsid w:val="00E32FD6"/>
    <w:rsid w:val="00E53471"/>
    <w:rsid w:val="00E55BD6"/>
    <w:rsid w:val="00E619BD"/>
    <w:rsid w:val="00E6377F"/>
    <w:rsid w:val="00E641B5"/>
    <w:rsid w:val="00E7045B"/>
    <w:rsid w:val="00E70BCB"/>
    <w:rsid w:val="00E77654"/>
    <w:rsid w:val="00EA2019"/>
    <w:rsid w:val="00EA2843"/>
    <w:rsid w:val="00EA63A3"/>
    <w:rsid w:val="00EC45C4"/>
    <w:rsid w:val="00EC7C03"/>
    <w:rsid w:val="00ED1ACB"/>
    <w:rsid w:val="00ED55DD"/>
    <w:rsid w:val="00EF5652"/>
    <w:rsid w:val="00F00E7D"/>
    <w:rsid w:val="00F05926"/>
    <w:rsid w:val="00F10DFA"/>
    <w:rsid w:val="00F27010"/>
    <w:rsid w:val="00F31C72"/>
    <w:rsid w:val="00F31DE9"/>
    <w:rsid w:val="00F33E12"/>
    <w:rsid w:val="00F42339"/>
    <w:rsid w:val="00F42AAC"/>
    <w:rsid w:val="00F45975"/>
    <w:rsid w:val="00F57B4F"/>
    <w:rsid w:val="00F63DF7"/>
    <w:rsid w:val="00F736E0"/>
    <w:rsid w:val="00F860E0"/>
    <w:rsid w:val="00FA7C00"/>
    <w:rsid w:val="00FD0016"/>
    <w:rsid w:val="00FD4A93"/>
    <w:rsid w:val="00FD4AAA"/>
    <w:rsid w:val="00FE3D4C"/>
    <w:rsid w:val="00FE3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1EC5C"/>
  <w15:chartTrackingRefBased/>
  <w15:docId w15:val="{06581D56-3FAB-2F45-BFCE-E49F10377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5787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36C7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536C75"/>
  </w:style>
  <w:style w:type="paragraph" w:styleId="HTMLPreformatted">
    <w:name w:val="HTML Preformatted"/>
    <w:basedOn w:val="Normal"/>
    <w:link w:val="HTMLPreformattedChar"/>
    <w:uiPriority w:val="99"/>
    <w:unhideWhenUsed/>
    <w:rsid w:val="00F42A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42AAC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F42AAC"/>
  </w:style>
  <w:style w:type="character" w:styleId="Hyperlink">
    <w:name w:val="Hyperlink"/>
    <w:basedOn w:val="DefaultParagraphFont"/>
    <w:uiPriority w:val="99"/>
    <w:unhideWhenUsed/>
    <w:rsid w:val="00C376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763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E0D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0D75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E0D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0D75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29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29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00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ldcomwales.org.uk/wp-content/uploads/2018/11/CCFW-Children-Rights-and-Curriculum-Reform-Position-Paper-201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osiriseducational.co.uk/blog/2019/05/29/the-6-biggest-challenges-of-the-new-primary-curriculum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savethechildren.org.uk/what-we-do/childrens-rights/united-nations-convention-of-the-rights-of-the-chil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6E140F6-7D24-8241-98DB-68ED67691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13</Pages>
  <Words>4162</Words>
  <Characters>23493</Characters>
  <Application>Microsoft Office Word</Application>
  <DocSecurity>0</DocSecurity>
  <Lines>399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Evans (2213370)</dc:creator>
  <cp:keywords/>
  <dc:description/>
  <cp:lastModifiedBy>Molly Evans (2213370)</cp:lastModifiedBy>
  <cp:revision>314</cp:revision>
  <cp:lastPrinted>2023-05-21T23:34:00Z</cp:lastPrinted>
  <dcterms:created xsi:type="dcterms:W3CDTF">2023-05-14T20:35:00Z</dcterms:created>
  <dcterms:modified xsi:type="dcterms:W3CDTF">2023-05-21T23:40:00Z</dcterms:modified>
</cp:coreProperties>
</file>