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7CDB" w:rsidRDefault="00117CDB">
      <w:pPr>
        <w:pStyle w:val="Heading2"/>
        <w:jc w:val="center"/>
        <w:rPr>
          <w:sz w:val="28"/>
        </w:rPr>
      </w:pPr>
      <w:r>
        <w:rPr>
          <w:sz w:val="28"/>
        </w:rPr>
        <w:t>The Impact of Family Atmospheres on Children - I</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528"/>
        <w:gridCol w:w="5481"/>
        <w:gridCol w:w="6071"/>
      </w:tblGrid>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ATMOSPHERE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PARENT BEHAVIOR</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PROBABLE CHILD RESPONSE</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Democratic</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Knowledgeable leader, tries to guide, stimulate and win cooperation. Uses encouragement and logical consequences. Creates a climate of fairness, equality, respect, and reason. He makes it safe to express dissent.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feels that his social world is safe, reasonable, and appealing. He can prepare himself for democratic living as an adult.</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Authoritarian</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Parent demands absolute and unquestioned obedience. Home is run like a military installation. Power and might make right.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 xml:space="preserve">Children may be polite, but shy and timid with evidence of nervous tension. Conforming children cannot solve their own problems always look others for direction. Rebellious children may resort to evasive maneuvers of lying and stealing. Child may wait until adolescence to rebel. </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High Standards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Parents have excessively high expectation, goals, and standards.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If child feels he cannot live up to parents' expectation he may become discouraged and feeling inadequate. Even if he performs well he is often worried about possible failure.</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Competitive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Family stresses success, each trying to outdo the others. Accentuated if both parents are very competitive.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who cannot be the best, may settle for being the worst. The competent child may be spurred on, but may feel anxiety and apprehension unless he believes he will come out on top. The discouraged child may begin to feel hopeless.</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Suppressive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is denied freedom to express thoughts or feelings honestly. Frequent reprimands.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He learns to put up a front and begins daydreaming. He does not trust his own feelings and avoids close relationships.</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Materialistic</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Family values acquisition and money; security is based on what one owns or controls. Material possessions are given greater value than simple pleasures or warm human relationships.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If child is deprived of his possessions or what he feels entitled to, he feels distraught and empty. He usually lacks inner resources and creativity. Later on, he may find it hard to manage on a limited income, or rebel and become anti-materialistic.</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Over-</w:t>
            </w:r>
            <w:r>
              <w:rPr>
                <w:b/>
                <w:bCs/>
                <w:sz w:val="20"/>
              </w:rPr>
              <w:br/>
              <w:t>Protective</w:t>
            </w:r>
            <w:r>
              <w:rPr>
                <w:sz w:val="20"/>
              </w:rPr>
              <w:t xml:space="preserve"> </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is prevented from learning by denying him practice in coping with difficult or unpleasant situations. The protection robs him of courage and self-reliance. The parent also rescues the child from experiencing the consequences of his actions.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may say a "baby" who feels small, weak, and helpless. He is unable to function independently and tries to put everyone in his service with charm, tears, or temper.</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b/>
                <w:bCs/>
                <w:sz w:val="20"/>
              </w:rPr>
              <w:t>Over-</w:t>
            </w:r>
            <w:r>
              <w:rPr>
                <w:b/>
                <w:bCs/>
                <w:sz w:val="20"/>
              </w:rPr>
              <w:br/>
              <w:t>Indulgent</w:t>
            </w:r>
            <w:r>
              <w:rPr>
                <w:sz w:val="20"/>
              </w:rPr>
              <w:t xml:space="preserve"> </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Parents shower the child with attention, service, toys, or praise. The child is treated like a prince or princess.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0"/>
              </w:rPr>
            </w:pPr>
            <w:r>
              <w:rPr>
                <w:sz w:val="20"/>
              </w:rPr>
              <w:t>Child passively waits for next offering of adults. Child may avoid contact with other children, since they have little to offer, and he may be expected to share</w:t>
            </w:r>
          </w:p>
        </w:tc>
      </w:tr>
    </w:tbl>
    <w:p w:rsidR="00117CDB" w:rsidRDefault="00117CDB">
      <w:pPr>
        <w:rPr>
          <w:sz w:val="20"/>
        </w:rPr>
      </w:pPr>
    </w:p>
    <w:p w:rsidR="00117CDB" w:rsidRDefault="00117CDB">
      <w:pPr>
        <w:rPr>
          <w:sz w:val="20"/>
        </w:rPr>
      </w:pPr>
    </w:p>
    <w:p w:rsidR="00117CDB" w:rsidRDefault="00117CDB">
      <w:pPr>
        <w:rPr>
          <w:sz w:val="20"/>
        </w:rPr>
      </w:pPr>
    </w:p>
    <w:p w:rsidR="00117CDB" w:rsidRDefault="00117CDB">
      <w:pPr>
        <w:pStyle w:val="Heading2"/>
        <w:jc w:val="center"/>
        <w:rPr>
          <w:sz w:val="28"/>
        </w:rPr>
      </w:pPr>
      <w:r>
        <w:rPr>
          <w:sz w:val="28"/>
        </w:rPr>
        <w:lastRenderedPageBreak/>
        <w:t>The Impact of Family Atmospheres on Children - II</w:t>
      </w:r>
    </w:p>
    <w:tbl>
      <w:tblPr>
        <w:tblW w:w="0" w:type="auto"/>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000"/>
      </w:tblPr>
      <w:tblGrid>
        <w:gridCol w:w="1670"/>
        <w:gridCol w:w="4916"/>
        <w:gridCol w:w="6494"/>
      </w:tblGrid>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ATMOSPHERE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PARENT BEHAVIOR</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PROBABLE CHILD RESPONSE</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Inconsistent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Discipline is erratic and routines are non-existent. Often related to substance abuse. Eating and cleaning schedule may be unreliable.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does not know what to expect of others or what is expected of him. Without order and kind, firm discipline, the child may not develop self-discipline. He may become unmotivated, uncontrollable, and crave excitement. His life may be a roller-coaster ride.</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Inharmonious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Parents frequently quarrel or fight. Discipline varies with the mood of the parent. Child may be used a weapon in parents conflict.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may conclude that only power is important. May become aggressive and willing to hurt others to get even. May like commotion, rule breaking, and flirting with danger.</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Disparaging</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Frequent criticism. Parent relieves own inferiority feeling by making child appear worthless. Cynical attitude my also be directed against others outside family who are "different'.</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may become the "scapegoat" of the family, masking other parent or child problems. If the chid is active, he may rebel violently, and duplicate the disparagement by hurting others.</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Rejective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may be rejected because of appearance or behavior. Parents do not separate "deed" from "doer".</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feels not accepted and unloved. He may not be able to trust others or himself. A "good" child may push down the "bad" child. Another child may be favored by the parents.</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Martyrdom</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Parent demonstrates how brutal others are and how innocent or helpless he/she is. Noble suffering is enhanced by looking down on the abuser. Frequent in co-alcoholism and physical abuse.</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imitates the noble suffering, feels sorry for himself, and sees life as unfair. His accusation of others is concealed behind good intentions and self righteousness. The victim stance frees him from responsibility.</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Pitying</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Parent does not see that pity is a form of disrespect for the child. Even pity justified by a situation is damaging.</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Child may be handicapped, sickly, orphaned, adopted, or has suffered a loss or misfortune. Child begins to feel sorry for himself and expects special privileges. Child may provoke further abuse or suffering to gain sympathy.</w:t>
            </w:r>
          </w:p>
        </w:tc>
      </w:tr>
      <w:tr w:rsidR="00117CDB">
        <w:trPr>
          <w:tblCellSpacing w:w="15" w:type="dxa"/>
        </w:trPr>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b/>
                <w:bCs/>
                <w:sz w:val="22"/>
              </w:rPr>
              <w:t>Hopeless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Parent is discouraged and pessimistic, and is consequently unable to encourage the child. (The hopelessness can be overcome by an encouraging teacher or therapist, or a series of successes.)</w:t>
            </w:r>
          </w:p>
        </w:tc>
        <w:tc>
          <w:tcPr>
            <w:tcW w:w="0" w:type="auto"/>
            <w:tcBorders>
              <w:top w:val="outset" w:sz="6" w:space="0" w:color="auto"/>
              <w:left w:val="outset" w:sz="6" w:space="0" w:color="auto"/>
              <w:bottom w:val="outset" w:sz="6" w:space="0" w:color="auto"/>
              <w:right w:val="outset" w:sz="6" w:space="0" w:color="auto"/>
            </w:tcBorders>
            <w:vAlign w:val="center"/>
          </w:tcPr>
          <w:p w:rsidR="00117CDB" w:rsidRDefault="00117CDB">
            <w:pPr>
              <w:rPr>
                <w:sz w:val="22"/>
              </w:rPr>
            </w:pPr>
            <w:r>
              <w:rPr>
                <w:sz w:val="22"/>
              </w:rPr>
              <w:t>The child may feel absolutely defeated, seeing little hope for himself and an improvement in his situation. He may retreat into fantasy or get locked into acting out his despair.</w:t>
            </w:r>
          </w:p>
        </w:tc>
      </w:tr>
    </w:tbl>
    <w:p w:rsidR="00117CDB" w:rsidRDefault="00117CDB">
      <w:pPr>
        <w:rPr>
          <w:sz w:val="22"/>
        </w:rPr>
      </w:pPr>
    </w:p>
    <w:p w:rsidR="00117CDB" w:rsidRDefault="00117CDB">
      <w:pPr>
        <w:rPr>
          <w:sz w:val="22"/>
        </w:rPr>
      </w:pPr>
    </w:p>
    <w:p w:rsidR="00117CDB" w:rsidRDefault="00117CDB">
      <w:pPr>
        <w:rPr>
          <w:sz w:val="22"/>
        </w:rPr>
      </w:pPr>
    </w:p>
    <w:sectPr w:rsidR="00117CDB">
      <w:footerReference w:type="default" r:id="rId6"/>
      <w:pgSz w:w="15840" w:h="12240" w:orient="landscape" w:code="1"/>
      <w:pgMar w:top="1260" w:right="1440" w:bottom="180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E33FE" w:rsidRDefault="008E33FE">
      <w:r>
        <w:separator/>
      </w:r>
    </w:p>
  </w:endnote>
  <w:endnote w:type="continuationSeparator" w:id="0">
    <w:p w:rsidR="008E33FE" w:rsidRDefault="008E33FE">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17CDB" w:rsidRDefault="00117CDB">
    <w:pPr>
      <w:pStyle w:val="Footer"/>
    </w:pPr>
    <w:r>
      <w:t>Concetta Zicchieri</w:t>
    </w:r>
    <w:r>
      <w:tab/>
      <w:t>http</w:t>
    </w:r>
    <w:r>
      <w:tab/>
      <w:t>://ourworld.compuserve.com/homepages/hstein/atmosph.htm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E33FE" w:rsidRDefault="008E33FE">
      <w:r>
        <w:separator/>
      </w:r>
    </w:p>
  </w:footnote>
  <w:footnote w:type="continuationSeparator" w:id="0">
    <w:p w:rsidR="008E33FE" w:rsidRDefault="008E33FE">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defaultTabStop w:val="720"/>
  <w:noPunctuationKerning/>
  <w:characterSpacingControl w:val="doNotCompress"/>
  <w:footnotePr>
    <w:footnote w:id="-1"/>
    <w:footnote w:id="0"/>
  </w:footnotePr>
  <w:endnotePr>
    <w:endnote w:id="-1"/>
    <w:endnote w:id="0"/>
  </w:endnotePr>
  <w:compat/>
  <w:rsids>
    <w:rsidRoot w:val="00433530"/>
    <w:rsid w:val="00117CDB"/>
    <w:rsid w:val="00433530"/>
    <w:rsid w:val="0065357B"/>
    <w:rsid w:val="008E33FE"/>
    <w:rsid w:val="00C765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lang w:val="en-US" w:eastAsia="en-US"/>
    </w:rPr>
  </w:style>
  <w:style w:type="paragraph" w:styleId="Heading2">
    <w:name w:val="heading 2"/>
    <w:basedOn w:val="Normal"/>
    <w:qFormat/>
    <w:pPr>
      <w:spacing w:before="100" w:beforeAutospacing="1" w:after="100" w:afterAutospacing="1"/>
      <w:outlineLvl w:val="1"/>
    </w:pPr>
    <w:rPr>
      <w:b/>
      <w:bCs/>
      <w:sz w:val="36"/>
      <w:szCs w:val="36"/>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semiHidden/>
    <w:rPr>
      <w:color w:val="660000"/>
      <w:u w:val="single"/>
    </w:rPr>
  </w:style>
  <w:style w:type="paragraph" w:styleId="NormalWeb">
    <w:name w:val="Normal (Web)"/>
    <w:basedOn w:val="Normal"/>
    <w:semiHidden/>
    <w:pPr>
      <w:spacing w:before="100" w:beforeAutospacing="1" w:after="100" w:afterAutospacing="1"/>
    </w:pPr>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825</Words>
  <Characters>4708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The Impact of Family Atmospheres on Children - I</vt:lpstr>
    </vt:vector>
  </TitlesOfParts>
  <Company>home</Company>
  <LinksUpToDate>false</LinksUpToDate>
  <CharactersWithSpaces>5522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Family Atmospheres on Children - I</dc:title>
  <dc:creator>concetta</dc:creator>
  <cp:lastModifiedBy>Karen</cp:lastModifiedBy>
  <cp:revision>2</cp:revision>
  <dcterms:created xsi:type="dcterms:W3CDTF">2015-01-31T16:32:00Z</dcterms:created>
  <dcterms:modified xsi:type="dcterms:W3CDTF">2015-01-31T16:32:00Z</dcterms:modified>
</cp:coreProperties>
</file>