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E4A53" w14:textId="725FB7AD" w:rsidR="00256496" w:rsidRPr="002E2F97" w:rsidRDefault="003C7654">
      <w:pPr>
        <w:rPr>
          <w:sz w:val="32"/>
          <w:szCs w:val="32"/>
        </w:rPr>
      </w:pPr>
      <w:r w:rsidRPr="002E2F97">
        <w:rPr>
          <w:sz w:val="32"/>
          <w:szCs w:val="32"/>
        </w:rPr>
        <w:t>Request to Progress: Health Portfolio</w:t>
      </w:r>
    </w:p>
    <w:p w14:paraId="7FCAF731" w14:textId="77777777" w:rsidR="002E2F97" w:rsidRDefault="003C7654">
      <w:pPr>
        <w:rPr>
          <w:sz w:val="24"/>
          <w:szCs w:val="24"/>
        </w:rPr>
      </w:pPr>
      <w:r w:rsidRPr="002E2F97">
        <w:rPr>
          <w:sz w:val="24"/>
          <w:szCs w:val="24"/>
        </w:rPr>
        <w:t xml:space="preserve">This form allows you to formally request to continue studying with us at the Health Portfolio. </w:t>
      </w:r>
    </w:p>
    <w:p w14:paraId="5AA17A69" w14:textId="2FC3A62E" w:rsidR="003C7654" w:rsidRPr="002E2F97" w:rsidRDefault="003C7654">
      <w:pPr>
        <w:rPr>
          <w:sz w:val="24"/>
          <w:szCs w:val="24"/>
        </w:rPr>
      </w:pPr>
      <w:r w:rsidRPr="002E2F97">
        <w:rPr>
          <w:sz w:val="24"/>
          <w:szCs w:val="24"/>
        </w:rPr>
        <w:t xml:space="preserve">Below is a table of the programmes and years of study we offer. If you want more information about modules or assessments, please look on your HPIP page. All module directories and study handbooks are there for students to read. </w:t>
      </w:r>
    </w:p>
    <w:p w14:paraId="57EBEBC3" w14:textId="1CCD1AE1" w:rsidR="003C7654" w:rsidRPr="002E2F97" w:rsidRDefault="003C7654" w:rsidP="003C7654">
      <w:pPr>
        <w:rPr>
          <w:sz w:val="24"/>
          <w:szCs w:val="24"/>
        </w:rPr>
      </w:pPr>
      <w:r w:rsidRPr="002E2F97">
        <w:rPr>
          <w:sz w:val="24"/>
          <w:szCs w:val="24"/>
        </w:rPr>
        <w:t>When you complete one year of study you are able to request to progress onto the next year of ANY health portfolio programme. See the table below for the courses w</w:t>
      </w:r>
      <w:r w:rsidRPr="002E2F97">
        <w:rPr>
          <w:sz w:val="24"/>
          <w:szCs w:val="24"/>
        </w:rPr>
        <w:t>e offer</w:t>
      </w:r>
      <w:r w:rsidRPr="002E2F97">
        <w:rPr>
          <w:sz w:val="24"/>
          <w:szCs w:val="24"/>
        </w:rPr>
        <w:t xml:space="preserve"> </w:t>
      </w:r>
      <w:r w:rsidR="00497C56" w:rsidRPr="002E2F97">
        <w:rPr>
          <w:sz w:val="24"/>
          <w:szCs w:val="24"/>
        </w:rPr>
        <w:t xml:space="preserve">and years of study available. </w:t>
      </w:r>
    </w:p>
    <w:p w14:paraId="10C06FE2" w14:textId="79FB7A07" w:rsidR="003C7654" w:rsidRPr="002E2F97" w:rsidRDefault="00497C56" w:rsidP="00497C56">
      <w:pPr>
        <w:rPr>
          <w:sz w:val="24"/>
          <w:szCs w:val="24"/>
        </w:rPr>
      </w:pPr>
      <w:r w:rsidRPr="002E2F97">
        <w:rPr>
          <w:sz w:val="24"/>
          <w:szCs w:val="24"/>
        </w:rPr>
        <w:t xml:space="preserve">Please note that CHE Care students can go to year ONE of any programme only. </w:t>
      </w:r>
    </w:p>
    <w:tbl>
      <w:tblPr>
        <w:tblStyle w:val="TableGrid"/>
        <w:tblW w:w="0" w:type="auto"/>
        <w:tblLook w:val="04A0" w:firstRow="1" w:lastRow="0" w:firstColumn="1" w:lastColumn="0" w:noHBand="0" w:noVBand="1"/>
      </w:tblPr>
      <w:tblGrid>
        <w:gridCol w:w="5807"/>
        <w:gridCol w:w="1134"/>
        <w:gridCol w:w="992"/>
        <w:gridCol w:w="1083"/>
      </w:tblGrid>
      <w:tr w:rsidR="003C7654" w:rsidRPr="002E2F97" w14:paraId="5BAEB556" w14:textId="77777777" w:rsidTr="002E2F97">
        <w:tc>
          <w:tcPr>
            <w:tcW w:w="5807" w:type="dxa"/>
          </w:tcPr>
          <w:p w14:paraId="4190F4FD" w14:textId="254F1D8B" w:rsidR="003C7654" w:rsidRPr="002E2F97" w:rsidRDefault="00497C56" w:rsidP="003355A2">
            <w:pPr>
              <w:rPr>
                <w:b/>
                <w:bCs/>
                <w:sz w:val="24"/>
                <w:szCs w:val="24"/>
              </w:rPr>
            </w:pPr>
            <w:r w:rsidRPr="002E2F97">
              <w:rPr>
                <w:b/>
                <w:bCs/>
                <w:sz w:val="24"/>
                <w:szCs w:val="24"/>
              </w:rPr>
              <w:t>Programme Name</w:t>
            </w:r>
          </w:p>
        </w:tc>
        <w:tc>
          <w:tcPr>
            <w:tcW w:w="1134" w:type="dxa"/>
          </w:tcPr>
          <w:p w14:paraId="7113571D" w14:textId="0BC536E2" w:rsidR="003C7654" w:rsidRPr="002E2F97" w:rsidRDefault="00497C56" w:rsidP="003355A2">
            <w:pPr>
              <w:rPr>
                <w:b/>
                <w:bCs/>
                <w:sz w:val="24"/>
                <w:szCs w:val="24"/>
              </w:rPr>
            </w:pPr>
            <w:r w:rsidRPr="002E2F97">
              <w:rPr>
                <w:b/>
                <w:bCs/>
                <w:sz w:val="24"/>
                <w:szCs w:val="24"/>
              </w:rPr>
              <w:t>Year 1</w:t>
            </w:r>
          </w:p>
        </w:tc>
        <w:tc>
          <w:tcPr>
            <w:tcW w:w="992" w:type="dxa"/>
          </w:tcPr>
          <w:p w14:paraId="0E01DF23" w14:textId="72A9A53C" w:rsidR="003C7654" w:rsidRPr="002E2F97" w:rsidRDefault="00497C56" w:rsidP="003355A2">
            <w:pPr>
              <w:rPr>
                <w:b/>
                <w:bCs/>
                <w:sz w:val="24"/>
                <w:szCs w:val="24"/>
              </w:rPr>
            </w:pPr>
            <w:r w:rsidRPr="002E2F97">
              <w:rPr>
                <w:b/>
                <w:bCs/>
                <w:sz w:val="24"/>
                <w:szCs w:val="24"/>
              </w:rPr>
              <w:t>Year 2</w:t>
            </w:r>
          </w:p>
        </w:tc>
        <w:tc>
          <w:tcPr>
            <w:tcW w:w="1083" w:type="dxa"/>
          </w:tcPr>
          <w:p w14:paraId="78D9EEE5" w14:textId="5861DD7C" w:rsidR="003C7654" w:rsidRPr="002E2F97" w:rsidRDefault="00497C56" w:rsidP="003355A2">
            <w:pPr>
              <w:rPr>
                <w:b/>
                <w:bCs/>
                <w:sz w:val="24"/>
                <w:szCs w:val="24"/>
              </w:rPr>
            </w:pPr>
            <w:r w:rsidRPr="002E2F97">
              <w:rPr>
                <w:b/>
                <w:bCs/>
                <w:sz w:val="24"/>
                <w:szCs w:val="24"/>
              </w:rPr>
              <w:t>Year 3</w:t>
            </w:r>
          </w:p>
        </w:tc>
      </w:tr>
      <w:tr w:rsidR="003C7654" w:rsidRPr="002E2F97" w14:paraId="293B6BCC" w14:textId="77777777" w:rsidTr="002E2F97">
        <w:tc>
          <w:tcPr>
            <w:tcW w:w="5807" w:type="dxa"/>
          </w:tcPr>
          <w:p w14:paraId="586F7EAE" w14:textId="77201E9D" w:rsidR="003C7654" w:rsidRPr="002E2F97" w:rsidRDefault="00497C56" w:rsidP="003355A2">
            <w:pPr>
              <w:rPr>
                <w:sz w:val="24"/>
                <w:szCs w:val="24"/>
              </w:rPr>
            </w:pPr>
            <w:r w:rsidRPr="002E2F97">
              <w:rPr>
                <w:sz w:val="24"/>
                <w:szCs w:val="24"/>
              </w:rPr>
              <w:t>Nursing Studies and Health</w:t>
            </w:r>
          </w:p>
        </w:tc>
        <w:tc>
          <w:tcPr>
            <w:tcW w:w="1134" w:type="dxa"/>
          </w:tcPr>
          <w:p w14:paraId="485BBC44" w14:textId="77777777" w:rsidR="003C7654" w:rsidRPr="002E2F97" w:rsidRDefault="003C7654" w:rsidP="00497C56">
            <w:pPr>
              <w:pStyle w:val="ListParagraph"/>
              <w:numPr>
                <w:ilvl w:val="0"/>
                <w:numId w:val="1"/>
              </w:numPr>
              <w:rPr>
                <w:sz w:val="24"/>
                <w:szCs w:val="24"/>
              </w:rPr>
            </w:pPr>
          </w:p>
        </w:tc>
        <w:tc>
          <w:tcPr>
            <w:tcW w:w="992" w:type="dxa"/>
          </w:tcPr>
          <w:p w14:paraId="02525B7E" w14:textId="77777777" w:rsidR="003C7654" w:rsidRPr="002E2F97" w:rsidRDefault="003C7654" w:rsidP="00497C56">
            <w:pPr>
              <w:pStyle w:val="ListParagraph"/>
              <w:numPr>
                <w:ilvl w:val="0"/>
                <w:numId w:val="1"/>
              </w:numPr>
              <w:rPr>
                <w:sz w:val="24"/>
                <w:szCs w:val="24"/>
              </w:rPr>
            </w:pPr>
          </w:p>
        </w:tc>
        <w:tc>
          <w:tcPr>
            <w:tcW w:w="1083" w:type="dxa"/>
          </w:tcPr>
          <w:p w14:paraId="2C8C9BA2" w14:textId="1B443C1C" w:rsidR="003C7654" w:rsidRPr="002E2F97" w:rsidRDefault="002E2F97" w:rsidP="002E2F97">
            <w:pPr>
              <w:ind w:left="360"/>
              <w:rPr>
                <w:sz w:val="24"/>
                <w:szCs w:val="24"/>
              </w:rPr>
            </w:pPr>
            <w:r w:rsidRPr="002E2F97">
              <w:rPr>
                <w:sz w:val="24"/>
                <w:szCs w:val="24"/>
              </w:rPr>
              <w:t>NA</w:t>
            </w:r>
          </w:p>
        </w:tc>
      </w:tr>
      <w:tr w:rsidR="002E2F97" w:rsidRPr="002E2F97" w14:paraId="48D5E6E3" w14:textId="77777777" w:rsidTr="002E2F97">
        <w:tc>
          <w:tcPr>
            <w:tcW w:w="5807" w:type="dxa"/>
          </w:tcPr>
          <w:p w14:paraId="67A348B3" w14:textId="45D201F4" w:rsidR="002E2F97" w:rsidRPr="002E2F97" w:rsidRDefault="002E2F97" w:rsidP="002E2F97">
            <w:pPr>
              <w:rPr>
                <w:sz w:val="24"/>
                <w:szCs w:val="24"/>
              </w:rPr>
            </w:pPr>
            <w:r w:rsidRPr="002E2F97">
              <w:rPr>
                <w:sz w:val="24"/>
                <w:szCs w:val="24"/>
              </w:rPr>
              <w:t xml:space="preserve">Nursing Studies and Healthcare Professionals </w:t>
            </w:r>
            <w:r w:rsidRPr="002E2F97">
              <w:rPr>
                <w:i/>
                <w:iCs/>
                <w:sz w:val="24"/>
                <w:szCs w:val="24"/>
              </w:rPr>
              <w:t>(those in employment in health only)</w:t>
            </w:r>
          </w:p>
        </w:tc>
        <w:tc>
          <w:tcPr>
            <w:tcW w:w="1134" w:type="dxa"/>
          </w:tcPr>
          <w:p w14:paraId="7E28E1D3" w14:textId="77777777" w:rsidR="002E2F97" w:rsidRPr="002E2F97" w:rsidRDefault="002E2F97" w:rsidP="002E2F97">
            <w:pPr>
              <w:pStyle w:val="ListParagraph"/>
              <w:numPr>
                <w:ilvl w:val="0"/>
                <w:numId w:val="1"/>
              </w:numPr>
              <w:rPr>
                <w:sz w:val="24"/>
                <w:szCs w:val="24"/>
              </w:rPr>
            </w:pPr>
          </w:p>
        </w:tc>
        <w:tc>
          <w:tcPr>
            <w:tcW w:w="992" w:type="dxa"/>
          </w:tcPr>
          <w:p w14:paraId="016C63F3" w14:textId="1FAB1311" w:rsidR="002E2F97" w:rsidRPr="002E2F97" w:rsidRDefault="002E2F97" w:rsidP="002E2F97">
            <w:pPr>
              <w:rPr>
                <w:sz w:val="24"/>
                <w:szCs w:val="24"/>
              </w:rPr>
            </w:pPr>
            <w:r w:rsidRPr="002E2F97">
              <w:rPr>
                <w:sz w:val="24"/>
                <w:szCs w:val="24"/>
              </w:rPr>
              <w:t>NA</w:t>
            </w:r>
          </w:p>
        </w:tc>
        <w:tc>
          <w:tcPr>
            <w:tcW w:w="1083" w:type="dxa"/>
          </w:tcPr>
          <w:p w14:paraId="36432457" w14:textId="0A0C6A39" w:rsidR="002E2F97" w:rsidRPr="002E2F97" w:rsidRDefault="002E2F97" w:rsidP="002E2F97">
            <w:pPr>
              <w:rPr>
                <w:sz w:val="24"/>
                <w:szCs w:val="24"/>
              </w:rPr>
            </w:pPr>
            <w:r w:rsidRPr="002E2F97">
              <w:rPr>
                <w:sz w:val="24"/>
                <w:szCs w:val="24"/>
              </w:rPr>
              <w:t>NA</w:t>
            </w:r>
          </w:p>
        </w:tc>
      </w:tr>
      <w:tr w:rsidR="002E2F97" w:rsidRPr="002E2F97" w14:paraId="047EB6AE" w14:textId="77777777" w:rsidTr="002E2F97">
        <w:tc>
          <w:tcPr>
            <w:tcW w:w="5807" w:type="dxa"/>
          </w:tcPr>
          <w:p w14:paraId="51076A21" w14:textId="14B66D9D" w:rsidR="002E2F97" w:rsidRPr="002E2F97" w:rsidRDefault="002E2F97" w:rsidP="002E2F97">
            <w:pPr>
              <w:rPr>
                <w:sz w:val="24"/>
                <w:szCs w:val="24"/>
              </w:rPr>
            </w:pPr>
            <w:r w:rsidRPr="002E2F97">
              <w:rPr>
                <w:sz w:val="24"/>
                <w:szCs w:val="24"/>
              </w:rPr>
              <w:t>Health and Social Care</w:t>
            </w:r>
          </w:p>
        </w:tc>
        <w:tc>
          <w:tcPr>
            <w:tcW w:w="1134" w:type="dxa"/>
          </w:tcPr>
          <w:p w14:paraId="247F61C3" w14:textId="77777777" w:rsidR="002E2F97" w:rsidRPr="002E2F97" w:rsidRDefault="002E2F97" w:rsidP="002E2F97">
            <w:pPr>
              <w:pStyle w:val="ListParagraph"/>
              <w:numPr>
                <w:ilvl w:val="0"/>
                <w:numId w:val="1"/>
              </w:numPr>
              <w:rPr>
                <w:sz w:val="24"/>
                <w:szCs w:val="24"/>
              </w:rPr>
            </w:pPr>
          </w:p>
        </w:tc>
        <w:tc>
          <w:tcPr>
            <w:tcW w:w="992" w:type="dxa"/>
          </w:tcPr>
          <w:p w14:paraId="45D62D49" w14:textId="77777777" w:rsidR="002E2F97" w:rsidRPr="002E2F97" w:rsidRDefault="002E2F97" w:rsidP="002E2F97">
            <w:pPr>
              <w:pStyle w:val="ListParagraph"/>
              <w:numPr>
                <w:ilvl w:val="0"/>
                <w:numId w:val="1"/>
              </w:numPr>
              <w:rPr>
                <w:sz w:val="24"/>
                <w:szCs w:val="24"/>
              </w:rPr>
            </w:pPr>
          </w:p>
        </w:tc>
        <w:tc>
          <w:tcPr>
            <w:tcW w:w="1083" w:type="dxa"/>
          </w:tcPr>
          <w:p w14:paraId="4494333E" w14:textId="77777777" w:rsidR="002E2F97" w:rsidRPr="002E2F97" w:rsidRDefault="002E2F97" w:rsidP="002E2F97">
            <w:pPr>
              <w:pStyle w:val="ListParagraph"/>
              <w:numPr>
                <w:ilvl w:val="0"/>
                <w:numId w:val="1"/>
              </w:numPr>
              <w:rPr>
                <w:sz w:val="24"/>
                <w:szCs w:val="24"/>
              </w:rPr>
            </w:pPr>
          </w:p>
        </w:tc>
      </w:tr>
      <w:tr w:rsidR="002E2F97" w:rsidRPr="002E2F97" w14:paraId="57005D20" w14:textId="77777777" w:rsidTr="002E2F97">
        <w:tc>
          <w:tcPr>
            <w:tcW w:w="5807" w:type="dxa"/>
          </w:tcPr>
          <w:p w14:paraId="0C32ECEF" w14:textId="5531F86C" w:rsidR="002E2F97" w:rsidRPr="002E2F97" w:rsidRDefault="002E2F97" w:rsidP="002E2F97">
            <w:pPr>
              <w:rPr>
                <w:sz w:val="24"/>
                <w:szCs w:val="24"/>
              </w:rPr>
            </w:pPr>
            <w:r w:rsidRPr="002E2F97">
              <w:rPr>
                <w:sz w:val="24"/>
                <w:szCs w:val="24"/>
              </w:rPr>
              <w:t xml:space="preserve">Health Management </w:t>
            </w:r>
          </w:p>
        </w:tc>
        <w:tc>
          <w:tcPr>
            <w:tcW w:w="1134" w:type="dxa"/>
          </w:tcPr>
          <w:p w14:paraId="18B83763" w14:textId="77777777" w:rsidR="002E2F97" w:rsidRPr="002E2F97" w:rsidRDefault="002E2F97" w:rsidP="002E2F97">
            <w:pPr>
              <w:pStyle w:val="ListParagraph"/>
              <w:numPr>
                <w:ilvl w:val="0"/>
                <w:numId w:val="1"/>
              </w:numPr>
              <w:rPr>
                <w:sz w:val="24"/>
                <w:szCs w:val="24"/>
              </w:rPr>
            </w:pPr>
          </w:p>
        </w:tc>
        <w:tc>
          <w:tcPr>
            <w:tcW w:w="992" w:type="dxa"/>
          </w:tcPr>
          <w:p w14:paraId="6E318B08" w14:textId="77777777" w:rsidR="002E2F97" w:rsidRPr="002E2F97" w:rsidRDefault="002E2F97" w:rsidP="002E2F97">
            <w:pPr>
              <w:pStyle w:val="ListParagraph"/>
              <w:numPr>
                <w:ilvl w:val="0"/>
                <w:numId w:val="1"/>
              </w:numPr>
              <w:rPr>
                <w:sz w:val="24"/>
                <w:szCs w:val="24"/>
              </w:rPr>
            </w:pPr>
          </w:p>
        </w:tc>
        <w:tc>
          <w:tcPr>
            <w:tcW w:w="1083" w:type="dxa"/>
          </w:tcPr>
          <w:p w14:paraId="7DAFA957" w14:textId="77777777" w:rsidR="002E2F97" w:rsidRPr="002E2F97" w:rsidRDefault="002E2F97" w:rsidP="002E2F97">
            <w:pPr>
              <w:pStyle w:val="ListParagraph"/>
              <w:numPr>
                <w:ilvl w:val="0"/>
                <w:numId w:val="1"/>
              </w:numPr>
              <w:rPr>
                <w:sz w:val="24"/>
                <w:szCs w:val="24"/>
              </w:rPr>
            </w:pPr>
          </w:p>
        </w:tc>
      </w:tr>
      <w:tr w:rsidR="002E2F97" w:rsidRPr="002E2F97" w14:paraId="622FB817" w14:textId="77777777" w:rsidTr="002E2F97">
        <w:tc>
          <w:tcPr>
            <w:tcW w:w="5807" w:type="dxa"/>
          </w:tcPr>
          <w:p w14:paraId="44016B78" w14:textId="0C743DCB" w:rsidR="002E2F97" w:rsidRPr="002E2F97" w:rsidRDefault="002E2F97" w:rsidP="002E2F97">
            <w:pPr>
              <w:rPr>
                <w:sz w:val="24"/>
                <w:szCs w:val="24"/>
              </w:rPr>
            </w:pPr>
            <w:r w:rsidRPr="002E2F97">
              <w:rPr>
                <w:sz w:val="24"/>
                <w:szCs w:val="24"/>
              </w:rPr>
              <w:t xml:space="preserve">Health and Care of Children and Young People </w:t>
            </w:r>
          </w:p>
        </w:tc>
        <w:tc>
          <w:tcPr>
            <w:tcW w:w="1134" w:type="dxa"/>
          </w:tcPr>
          <w:p w14:paraId="0584A214" w14:textId="77777777" w:rsidR="002E2F97" w:rsidRPr="002E2F97" w:rsidRDefault="002E2F97" w:rsidP="002E2F97">
            <w:pPr>
              <w:pStyle w:val="ListParagraph"/>
              <w:numPr>
                <w:ilvl w:val="0"/>
                <w:numId w:val="1"/>
              </w:numPr>
              <w:rPr>
                <w:sz w:val="24"/>
                <w:szCs w:val="24"/>
              </w:rPr>
            </w:pPr>
          </w:p>
        </w:tc>
        <w:tc>
          <w:tcPr>
            <w:tcW w:w="992" w:type="dxa"/>
          </w:tcPr>
          <w:p w14:paraId="4C4A97AE" w14:textId="77777777" w:rsidR="002E2F97" w:rsidRPr="002E2F97" w:rsidRDefault="002E2F97" w:rsidP="002E2F97">
            <w:pPr>
              <w:pStyle w:val="ListParagraph"/>
              <w:numPr>
                <w:ilvl w:val="0"/>
                <w:numId w:val="1"/>
              </w:numPr>
              <w:rPr>
                <w:sz w:val="24"/>
                <w:szCs w:val="24"/>
              </w:rPr>
            </w:pPr>
          </w:p>
        </w:tc>
        <w:tc>
          <w:tcPr>
            <w:tcW w:w="1083" w:type="dxa"/>
          </w:tcPr>
          <w:p w14:paraId="64A9D3D0" w14:textId="77777777" w:rsidR="002E2F97" w:rsidRPr="002E2F97" w:rsidRDefault="002E2F97" w:rsidP="002E2F97">
            <w:pPr>
              <w:pStyle w:val="ListParagraph"/>
              <w:numPr>
                <w:ilvl w:val="0"/>
                <w:numId w:val="1"/>
              </w:numPr>
              <w:rPr>
                <w:sz w:val="24"/>
                <w:szCs w:val="24"/>
              </w:rPr>
            </w:pPr>
          </w:p>
        </w:tc>
      </w:tr>
    </w:tbl>
    <w:p w14:paraId="0E14A0F5" w14:textId="77777777" w:rsidR="002E2F97" w:rsidRDefault="002E2F97">
      <w:pPr>
        <w:rPr>
          <w:sz w:val="24"/>
          <w:szCs w:val="24"/>
        </w:rPr>
      </w:pPr>
    </w:p>
    <w:p w14:paraId="284917F7" w14:textId="2D7F7768" w:rsidR="003C7654" w:rsidRPr="002E2F97" w:rsidRDefault="003C7654">
      <w:pPr>
        <w:rPr>
          <w:sz w:val="24"/>
          <w:szCs w:val="24"/>
        </w:rPr>
      </w:pPr>
      <w:r w:rsidRPr="002E2F97">
        <w:rPr>
          <w:sz w:val="24"/>
          <w:szCs w:val="24"/>
        </w:rPr>
        <w:t xml:space="preserve">Please note offers will not be processed until you have achieved the correct number of credits. </w:t>
      </w:r>
      <w:r w:rsidR="002E2F97" w:rsidRPr="002E2F97">
        <w:rPr>
          <w:sz w:val="24"/>
          <w:szCs w:val="24"/>
        </w:rPr>
        <w:t xml:space="preserve">You will be asked to accept your offer via your </w:t>
      </w:r>
      <w:proofErr w:type="spellStart"/>
      <w:r w:rsidR="002E2F97" w:rsidRPr="002E2F97">
        <w:rPr>
          <w:sz w:val="24"/>
          <w:szCs w:val="24"/>
        </w:rPr>
        <w:t>MyTSD</w:t>
      </w:r>
      <w:proofErr w:type="spellEnd"/>
      <w:r w:rsidR="002E2F97" w:rsidRPr="002E2F97">
        <w:rPr>
          <w:sz w:val="24"/>
          <w:szCs w:val="24"/>
        </w:rPr>
        <w:t xml:space="preserve"> account after the Exam Board in which you gain your credits. </w:t>
      </w:r>
    </w:p>
    <w:p w14:paraId="707B5EE2" w14:textId="74E7C80E" w:rsidR="002E2F97" w:rsidRPr="002E2F97" w:rsidRDefault="002E2F97">
      <w:pPr>
        <w:rPr>
          <w:sz w:val="24"/>
          <w:szCs w:val="24"/>
        </w:rPr>
      </w:pPr>
      <w:r w:rsidRPr="002E2F97">
        <w:rPr>
          <w:sz w:val="24"/>
          <w:szCs w:val="24"/>
        </w:rPr>
        <w:t xml:space="preserve">Once you have made your decision, complete </w:t>
      </w:r>
      <w:r w:rsidRPr="002E2F97">
        <w:rPr>
          <w:sz w:val="24"/>
          <w:szCs w:val="24"/>
        </w:rPr>
        <w:t>the below</w:t>
      </w:r>
      <w:r w:rsidRPr="002E2F97">
        <w:rPr>
          <w:sz w:val="24"/>
          <w:szCs w:val="24"/>
        </w:rPr>
        <w:t xml:space="preserve"> and upload it to the Turnitin link on HPIP entitled ‘Request to Progress’.</w:t>
      </w:r>
    </w:p>
    <w:tbl>
      <w:tblPr>
        <w:tblStyle w:val="TableGrid"/>
        <w:tblW w:w="0" w:type="auto"/>
        <w:tblLook w:val="04A0" w:firstRow="1" w:lastRow="0" w:firstColumn="1" w:lastColumn="0" w:noHBand="0" w:noVBand="1"/>
      </w:tblPr>
      <w:tblGrid>
        <w:gridCol w:w="4508"/>
        <w:gridCol w:w="4508"/>
      </w:tblGrid>
      <w:tr w:rsidR="002E2F97" w:rsidRPr="002E2F97" w14:paraId="43A4E48C" w14:textId="77777777" w:rsidTr="002E2F97">
        <w:tc>
          <w:tcPr>
            <w:tcW w:w="4508" w:type="dxa"/>
          </w:tcPr>
          <w:p w14:paraId="242D0CFC" w14:textId="77777777" w:rsidR="002E2F97" w:rsidRPr="002E2F97" w:rsidRDefault="002E2F97" w:rsidP="002E2F97">
            <w:pPr>
              <w:rPr>
                <w:b/>
                <w:bCs/>
                <w:sz w:val="24"/>
                <w:szCs w:val="24"/>
              </w:rPr>
            </w:pPr>
          </w:p>
          <w:p w14:paraId="7BA2D339" w14:textId="53925F0E" w:rsidR="002E2F97" w:rsidRPr="002E2F97" w:rsidRDefault="002E2F97" w:rsidP="002E2F97">
            <w:pPr>
              <w:rPr>
                <w:b/>
                <w:bCs/>
                <w:sz w:val="24"/>
                <w:szCs w:val="24"/>
              </w:rPr>
            </w:pPr>
            <w:r w:rsidRPr="002E2F97">
              <w:rPr>
                <w:b/>
                <w:bCs/>
                <w:sz w:val="24"/>
                <w:szCs w:val="24"/>
              </w:rPr>
              <w:t>Student Name</w:t>
            </w:r>
            <w:r>
              <w:rPr>
                <w:b/>
                <w:bCs/>
                <w:sz w:val="24"/>
                <w:szCs w:val="24"/>
              </w:rPr>
              <w:t>:</w:t>
            </w:r>
          </w:p>
          <w:p w14:paraId="0E225373" w14:textId="77777777" w:rsidR="002E2F97" w:rsidRPr="002E2F97" w:rsidRDefault="002E2F97">
            <w:pPr>
              <w:rPr>
                <w:b/>
                <w:bCs/>
                <w:sz w:val="24"/>
                <w:szCs w:val="24"/>
              </w:rPr>
            </w:pPr>
          </w:p>
        </w:tc>
        <w:tc>
          <w:tcPr>
            <w:tcW w:w="4508" w:type="dxa"/>
          </w:tcPr>
          <w:p w14:paraId="55E8161B" w14:textId="77777777" w:rsidR="002E2F97" w:rsidRPr="002E2F97" w:rsidRDefault="002E2F97">
            <w:pPr>
              <w:rPr>
                <w:sz w:val="24"/>
                <w:szCs w:val="24"/>
              </w:rPr>
            </w:pPr>
          </w:p>
        </w:tc>
      </w:tr>
      <w:tr w:rsidR="002E2F97" w:rsidRPr="002E2F97" w14:paraId="0BA52047" w14:textId="77777777" w:rsidTr="002E2F97">
        <w:tc>
          <w:tcPr>
            <w:tcW w:w="4508" w:type="dxa"/>
          </w:tcPr>
          <w:p w14:paraId="17E577BE" w14:textId="77777777" w:rsidR="002E2F97" w:rsidRPr="002E2F97" w:rsidRDefault="002E2F97">
            <w:pPr>
              <w:rPr>
                <w:b/>
                <w:bCs/>
                <w:sz w:val="24"/>
                <w:szCs w:val="24"/>
              </w:rPr>
            </w:pPr>
          </w:p>
          <w:p w14:paraId="767FC57C" w14:textId="1FF9F756" w:rsidR="002E2F97" w:rsidRPr="002E2F97" w:rsidRDefault="002E2F97">
            <w:pPr>
              <w:rPr>
                <w:b/>
                <w:bCs/>
                <w:sz w:val="24"/>
                <w:szCs w:val="24"/>
              </w:rPr>
            </w:pPr>
            <w:r w:rsidRPr="002E2F97">
              <w:rPr>
                <w:b/>
                <w:bCs/>
                <w:sz w:val="24"/>
                <w:szCs w:val="24"/>
              </w:rPr>
              <w:t>Student Number</w:t>
            </w:r>
            <w:r>
              <w:rPr>
                <w:b/>
                <w:bCs/>
                <w:sz w:val="24"/>
                <w:szCs w:val="24"/>
              </w:rPr>
              <w:t>:</w:t>
            </w:r>
          </w:p>
          <w:p w14:paraId="27E0A76D" w14:textId="156C4AD7" w:rsidR="002E2F97" w:rsidRPr="002E2F97" w:rsidRDefault="002E2F97">
            <w:pPr>
              <w:rPr>
                <w:b/>
                <w:bCs/>
                <w:sz w:val="24"/>
                <w:szCs w:val="24"/>
              </w:rPr>
            </w:pPr>
          </w:p>
        </w:tc>
        <w:tc>
          <w:tcPr>
            <w:tcW w:w="4508" w:type="dxa"/>
          </w:tcPr>
          <w:p w14:paraId="7083CEE5" w14:textId="77777777" w:rsidR="002E2F97" w:rsidRPr="002E2F97" w:rsidRDefault="002E2F97">
            <w:pPr>
              <w:rPr>
                <w:sz w:val="24"/>
                <w:szCs w:val="24"/>
              </w:rPr>
            </w:pPr>
          </w:p>
        </w:tc>
      </w:tr>
      <w:tr w:rsidR="002E2F97" w:rsidRPr="002E2F97" w14:paraId="121B2550" w14:textId="77777777" w:rsidTr="002E2F97">
        <w:tc>
          <w:tcPr>
            <w:tcW w:w="4508" w:type="dxa"/>
          </w:tcPr>
          <w:p w14:paraId="0B1B25BE" w14:textId="77777777" w:rsidR="002E2F97" w:rsidRPr="002E2F97" w:rsidRDefault="002E2F97">
            <w:pPr>
              <w:rPr>
                <w:b/>
                <w:bCs/>
                <w:sz w:val="24"/>
                <w:szCs w:val="24"/>
              </w:rPr>
            </w:pPr>
          </w:p>
          <w:p w14:paraId="37E148EA" w14:textId="1B261B81" w:rsidR="002E2F97" w:rsidRPr="002E2F97" w:rsidRDefault="002E2F97">
            <w:pPr>
              <w:rPr>
                <w:b/>
                <w:bCs/>
                <w:sz w:val="24"/>
                <w:szCs w:val="24"/>
              </w:rPr>
            </w:pPr>
            <w:r w:rsidRPr="002E2F97">
              <w:rPr>
                <w:b/>
                <w:bCs/>
                <w:sz w:val="24"/>
                <w:szCs w:val="24"/>
              </w:rPr>
              <w:t>Current Programme</w:t>
            </w:r>
            <w:r>
              <w:rPr>
                <w:b/>
                <w:bCs/>
                <w:sz w:val="24"/>
                <w:szCs w:val="24"/>
              </w:rPr>
              <w:t>:</w:t>
            </w:r>
          </w:p>
          <w:p w14:paraId="58D40BA6" w14:textId="4DEDD3C0" w:rsidR="002E2F97" w:rsidRPr="002E2F97" w:rsidRDefault="002E2F97">
            <w:pPr>
              <w:rPr>
                <w:b/>
                <w:bCs/>
                <w:sz w:val="24"/>
                <w:szCs w:val="24"/>
              </w:rPr>
            </w:pPr>
          </w:p>
        </w:tc>
        <w:tc>
          <w:tcPr>
            <w:tcW w:w="4508" w:type="dxa"/>
          </w:tcPr>
          <w:p w14:paraId="59CFC08F" w14:textId="77777777" w:rsidR="002E2F97" w:rsidRPr="002E2F97" w:rsidRDefault="002E2F97">
            <w:pPr>
              <w:rPr>
                <w:sz w:val="24"/>
                <w:szCs w:val="24"/>
              </w:rPr>
            </w:pPr>
          </w:p>
        </w:tc>
      </w:tr>
      <w:tr w:rsidR="002E2F97" w:rsidRPr="002E2F97" w14:paraId="45BBA26F" w14:textId="77777777" w:rsidTr="002E2F97">
        <w:tc>
          <w:tcPr>
            <w:tcW w:w="4508" w:type="dxa"/>
          </w:tcPr>
          <w:p w14:paraId="75FB699D" w14:textId="77777777" w:rsidR="002E2F97" w:rsidRPr="002E2F97" w:rsidRDefault="002E2F97">
            <w:pPr>
              <w:rPr>
                <w:b/>
                <w:bCs/>
                <w:sz w:val="24"/>
                <w:szCs w:val="24"/>
              </w:rPr>
            </w:pPr>
          </w:p>
          <w:p w14:paraId="7F02470A" w14:textId="5AE84183" w:rsidR="002E2F97" w:rsidRPr="002E2F97" w:rsidRDefault="002E2F97">
            <w:pPr>
              <w:rPr>
                <w:b/>
                <w:bCs/>
                <w:sz w:val="24"/>
                <w:szCs w:val="24"/>
              </w:rPr>
            </w:pPr>
            <w:r w:rsidRPr="002E2F97">
              <w:rPr>
                <w:b/>
                <w:bCs/>
                <w:sz w:val="24"/>
                <w:szCs w:val="24"/>
              </w:rPr>
              <w:t>Current Year of Study</w:t>
            </w:r>
            <w:r>
              <w:rPr>
                <w:b/>
                <w:bCs/>
                <w:sz w:val="24"/>
                <w:szCs w:val="24"/>
              </w:rPr>
              <w:t>:</w:t>
            </w:r>
          </w:p>
          <w:p w14:paraId="36732F1A" w14:textId="58B6FC84" w:rsidR="002E2F97" w:rsidRPr="002E2F97" w:rsidRDefault="002E2F97">
            <w:pPr>
              <w:rPr>
                <w:b/>
                <w:bCs/>
                <w:sz w:val="24"/>
                <w:szCs w:val="24"/>
              </w:rPr>
            </w:pPr>
          </w:p>
        </w:tc>
        <w:tc>
          <w:tcPr>
            <w:tcW w:w="4508" w:type="dxa"/>
          </w:tcPr>
          <w:p w14:paraId="7BE2C565" w14:textId="77777777" w:rsidR="002E2F97" w:rsidRPr="002E2F97" w:rsidRDefault="002E2F97">
            <w:pPr>
              <w:rPr>
                <w:sz w:val="24"/>
                <w:szCs w:val="24"/>
              </w:rPr>
            </w:pPr>
          </w:p>
        </w:tc>
      </w:tr>
      <w:tr w:rsidR="002E2F97" w:rsidRPr="002E2F97" w14:paraId="35397B9C" w14:textId="77777777" w:rsidTr="002E2F97">
        <w:tc>
          <w:tcPr>
            <w:tcW w:w="4508" w:type="dxa"/>
          </w:tcPr>
          <w:p w14:paraId="7807C0A6" w14:textId="77777777" w:rsidR="002E2F97" w:rsidRPr="002E2F97" w:rsidRDefault="002E2F97">
            <w:pPr>
              <w:rPr>
                <w:b/>
                <w:bCs/>
                <w:sz w:val="24"/>
                <w:szCs w:val="24"/>
              </w:rPr>
            </w:pPr>
          </w:p>
          <w:p w14:paraId="7C2B8AD1" w14:textId="490FA3B2" w:rsidR="002E2F97" w:rsidRPr="002E2F97" w:rsidRDefault="002E2F97">
            <w:pPr>
              <w:rPr>
                <w:b/>
                <w:bCs/>
                <w:sz w:val="24"/>
                <w:szCs w:val="24"/>
              </w:rPr>
            </w:pPr>
            <w:r w:rsidRPr="002E2F97">
              <w:rPr>
                <w:b/>
                <w:bCs/>
                <w:sz w:val="24"/>
                <w:szCs w:val="24"/>
              </w:rPr>
              <w:t>Which programme would you like to progress onto?</w:t>
            </w:r>
          </w:p>
          <w:p w14:paraId="4A536825" w14:textId="486F981E" w:rsidR="002E2F97" w:rsidRPr="002E2F97" w:rsidRDefault="002E2F97">
            <w:pPr>
              <w:rPr>
                <w:b/>
                <w:bCs/>
                <w:sz w:val="24"/>
                <w:szCs w:val="24"/>
              </w:rPr>
            </w:pPr>
          </w:p>
        </w:tc>
        <w:tc>
          <w:tcPr>
            <w:tcW w:w="4508" w:type="dxa"/>
          </w:tcPr>
          <w:p w14:paraId="7CCF3BE3" w14:textId="77777777" w:rsidR="002E2F97" w:rsidRPr="002E2F97" w:rsidRDefault="002E2F97">
            <w:pPr>
              <w:rPr>
                <w:sz w:val="24"/>
                <w:szCs w:val="24"/>
              </w:rPr>
            </w:pPr>
          </w:p>
        </w:tc>
      </w:tr>
    </w:tbl>
    <w:p w14:paraId="69258194" w14:textId="77777777" w:rsidR="003C7654" w:rsidRPr="002E2F97" w:rsidRDefault="003C7654">
      <w:pPr>
        <w:rPr>
          <w:sz w:val="24"/>
          <w:szCs w:val="24"/>
        </w:rPr>
      </w:pPr>
    </w:p>
    <w:sectPr w:rsidR="003C7654" w:rsidRPr="002E2F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6D6B40"/>
    <w:multiLevelType w:val="hybridMultilevel"/>
    <w:tmpl w:val="62AA87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654"/>
    <w:rsid w:val="002E2F97"/>
    <w:rsid w:val="00353A1E"/>
    <w:rsid w:val="003C7654"/>
    <w:rsid w:val="00497C56"/>
    <w:rsid w:val="00A84C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5522B"/>
  <w15:chartTrackingRefBased/>
  <w15:docId w15:val="{7009AA45-3987-42D0-81D4-E0E1EF143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76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7C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207</Words>
  <Characters>1180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Davies</dc:creator>
  <cp:keywords/>
  <dc:description/>
  <cp:lastModifiedBy>Tania Davies</cp:lastModifiedBy>
  <cp:revision>1</cp:revision>
  <dcterms:created xsi:type="dcterms:W3CDTF">2022-05-13T16:22:00Z</dcterms:created>
  <dcterms:modified xsi:type="dcterms:W3CDTF">2022-05-13T16:38:00Z</dcterms:modified>
</cp:coreProperties>
</file>