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4761B" w14:textId="77777777" w:rsidR="00BB18FB" w:rsidRDefault="00BB18FB" w:rsidP="00BB18FB">
      <w:pPr>
        <w:jc w:val="center"/>
        <w:rPr>
          <w:b/>
          <w:bCs/>
          <w:u w:val="single"/>
        </w:rPr>
      </w:pPr>
    </w:p>
    <w:p w14:paraId="11696503" w14:textId="77777777" w:rsidR="00BB18FB" w:rsidRDefault="00BB18FB" w:rsidP="00BB18FB">
      <w:pPr>
        <w:jc w:val="center"/>
        <w:rPr>
          <w:b/>
          <w:bCs/>
          <w:u w:val="single"/>
        </w:rPr>
      </w:pPr>
    </w:p>
    <w:p w14:paraId="4830F6BB" w14:textId="7A3D0157" w:rsidR="00BB18FB" w:rsidRPr="005169BA" w:rsidRDefault="00BB18FB" w:rsidP="00BB18FB">
      <w:pPr>
        <w:jc w:val="center"/>
        <w:rPr>
          <w:b/>
          <w:bCs/>
          <w:u w:val="single"/>
        </w:rPr>
      </w:pPr>
      <w:r>
        <w:rPr>
          <w:b/>
          <w:bCs/>
          <w:noProof/>
          <w:u w:val="single"/>
        </w:rPr>
        <w:drawing>
          <wp:inline distT="0" distB="0" distL="0" distR="0" wp14:anchorId="0F9D2B25" wp14:editId="1B8CEEB4">
            <wp:extent cx="2880000" cy="9552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80000" cy="955200"/>
                    </a:xfrm>
                    <a:prstGeom prst="rect">
                      <a:avLst/>
                    </a:prstGeom>
                  </pic:spPr>
                </pic:pic>
              </a:graphicData>
            </a:graphic>
          </wp:inline>
        </w:drawing>
      </w:r>
    </w:p>
    <w:p w14:paraId="19763D07" w14:textId="77777777" w:rsidR="00BB18FB" w:rsidRDefault="00BB18FB" w:rsidP="00BB18FB">
      <w:pPr>
        <w:jc w:val="center"/>
        <w:rPr>
          <w:b/>
        </w:rPr>
      </w:pPr>
    </w:p>
    <w:p w14:paraId="680FE7E5" w14:textId="77777777" w:rsidR="00BB18FB" w:rsidRPr="00FD144E" w:rsidRDefault="00BB18FB" w:rsidP="00BB18FB">
      <w:pPr>
        <w:jc w:val="center"/>
        <w:rPr>
          <w:rFonts w:cstheme="minorHAnsi"/>
          <w:b/>
        </w:rPr>
      </w:pPr>
      <w:r>
        <w:rPr>
          <w:rFonts w:cstheme="minorHAnsi"/>
          <w:b/>
          <w:sz w:val="36"/>
          <w:szCs w:val="36"/>
        </w:rPr>
        <w:t>Marketing Plan of Premier Inn Hotel</w:t>
      </w:r>
    </w:p>
    <w:p w14:paraId="4540186E" w14:textId="77777777" w:rsidR="00BB18FB" w:rsidRDefault="00BB18FB" w:rsidP="00BB18FB">
      <w:pPr>
        <w:jc w:val="center"/>
        <w:rPr>
          <w:rFonts w:cstheme="minorHAnsi"/>
          <w:b/>
          <w:sz w:val="32"/>
          <w:szCs w:val="32"/>
        </w:rPr>
      </w:pPr>
    </w:p>
    <w:p w14:paraId="46F5FE71" w14:textId="77777777" w:rsidR="00BB18FB" w:rsidRPr="00FD144E" w:rsidRDefault="00BB18FB" w:rsidP="00BB18FB">
      <w:pPr>
        <w:jc w:val="center"/>
        <w:rPr>
          <w:rFonts w:cstheme="minorHAnsi"/>
          <w:b/>
          <w:sz w:val="32"/>
          <w:szCs w:val="32"/>
        </w:rPr>
      </w:pPr>
      <w:r w:rsidRPr="00FD144E">
        <w:rPr>
          <w:rFonts w:cstheme="minorHAnsi"/>
          <w:b/>
          <w:sz w:val="32"/>
          <w:szCs w:val="32"/>
        </w:rPr>
        <w:t>Prepared by</w:t>
      </w:r>
    </w:p>
    <w:p w14:paraId="662EFDA7" w14:textId="77777777" w:rsidR="00BB18FB" w:rsidRPr="00FD144E" w:rsidRDefault="00BB18FB" w:rsidP="00BB18FB">
      <w:pPr>
        <w:jc w:val="center"/>
        <w:rPr>
          <w:rFonts w:cstheme="minorHAnsi"/>
          <w:bCs/>
          <w:sz w:val="28"/>
          <w:szCs w:val="28"/>
        </w:rPr>
      </w:pPr>
      <w:proofErr w:type="spellStart"/>
      <w:r w:rsidRPr="00FD144E">
        <w:rPr>
          <w:rFonts w:cstheme="minorHAnsi"/>
          <w:bCs/>
          <w:sz w:val="28"/>
          <w:szCs w:val="28"/>
        </w:rPr>
        <w:t>Zakia</w:t>
      </w:r>
      <w:proofErr w:type="spellEnd"/>
      <w:r w:rsidRPr="00FD144E">
        <w:rPr>
          <w:rFonts w:cstheme="minorHAnsi"/>
          <w:bCs/>
          <w:sz w:val="28"/>
          <w:szCs w:val="28"/>
        </w:rPr>
        <w:t xml:space="preserve"> Sultana Rahman</w:t>
      </w:r>
    </w:p>
    <w:p w14:paraId="33C5F03F" w14:textId="77777777" w:rsidR="00BB18FB" w:rsidRPr="00FD144E" w:rsidRDefault="00BB18FB" w:rsidP="00BB18FB">
      <w:pPr>
        <w:jc w:val="center"/>
        <w:rPr>
          <w:rFonts w:cstheme="minorHAnsi"/>
          <w:bCs/>
          <w:sz w:val="28"/>
          <w:szCs w:val="28"/>
        </w:rPr>
      </w:pPr>
      <w:r w:rsidRPr="00FD144E">
        <w:rPr>
          <w:rFonts w:cstheme="minorHAnsi"/>
          <w:bCs/>
          <w:sz w:val="28"/>
          <w:szCs w:val="28"/>
        </w:rPr>
        <w:t>Student ID: 2211724</w:t>
      </w:r>
    </w:p>
    <w:p w14:paraId="4B9E6F09" w14:textId="77777777" w:rsidR="00BB18FB" w:rsidRPr="00FD144E" w:rsidRDefault="00BB18FB" w:rsidP="00BB18FB">
      <w:pPr>
        <w:rPr>
          <w:rFonts w:cstheme="minorHAnsi"/>
          <w:b/>
        </w:rPr>
      </w:pPr>
    </w:p>
    <w:p w14:paraId="1816976B" w14:textId="77777777" w:rsidR="00BB18FB" w:rsidRDefault="00BB18FB" w:rsidP="00BB18FB">
      <w:pPr>
        <w:pStyle w:val="Normal1"/>
        <w:spacing w:before="240" w:after="240"/>
        <w:jc w:val="center"/>
        <w:rPr>
          <w:rFonts w:cstheme="minorHAnsi"/>
          <w:b/>
          <w:bCs/>
          <w:sz w:val="32"/>
          <w:szCs w:val="32"/>
        </w:rPr>
      </w:pPr>
      <w:r>
        <w:rPr>
          <w:rFonts w:cstheme="minorHAnsi"/>
          <w:b/>
          <w:bCs/>
          <w:sz w:val="32"/>
          <w:szCs w:val="32"/>
        </w:rPr>
        <w:t>Module Title</w:t>
      </w:r>
    </w:p>
    <w:p w14:paraId="35BBB3F8" w14:textId="77777777" w:rsidR="00BB18FB" w:rsidRPr="005114E6" w:rsidRDefault="00BB18FB" w:rsidP="00BB18FB">
      <w:pPr>
        <w:pStyle w:val="Normal1"/>
        <w:spacing w:before="240" w:after="240"/>
        <w:jc w:val="center"/>
        <w:rPr>
          <w:bCs/>
          <w:sz w:val="34"/>
          <w:szCs w:val="34"/>
        </w:rPr>
      </w:pPr>
      <w:r w:rsidRPr="005114E6">
        <w:rPr>
          <w:bCs/>
          <w:sz w:val="34"/>
          <w:szCs w:val="34"/>
        </w:rPr>
        <w:t>Marketing Essentials (BMIH 4005)</w:t>
      </w:r>
    </w:p>
    <w:p w14:paraId="7CF41199" w14:textId="77777777" w:rsidR="00BB18FB" w:rsidRDefault="00BB18FB" w:rsidP="00BB18FB">
      <w:pPr>
        <w:jc w:val="center"/>
        <w:rPr>
          <w:rFonts w:cstheme="minorHAnsi"/>
          <w:b/>
          <w:bCs/>
          <w:sz w:val="32"/>
          <w:szCs w:val="32"/>
        </w:rPr>
      </w:pPr>
    </w:p>
    <w:p w14:paraId="3A5418FD" w14:textId="77777777" w:rsidR="00BB18FB" w:rsidRDefault="00BB18FB" w:rsidP="00BB18FB">
      <w:pPr>
        <w:jc w:val="center"/>
        <w:rPr>
          <w:rFonts w:cstheme="minorHAnsi"/>
          <w:b/>
          <w:bCs/>
          <w:sz w:val="32"/>
          <w:szCs w:val="32"/>
        </w:rPr>
      </w:pPr>
      <w:r>
        <w:rPr>
          <w:rFonts w:cstheme="minorHAnsi"/>
          <w:b/>
          <w:bCs/>
          <w:sz w:val="32"/>
          <w:szCs w:val="32"/>
        </w:rPr>
        <w:t>Lecturer Name</w:t>
      </w:r>
    </w:p>
    <w:p w14:paraId="474F65DF" w14:textId="77777777" w:rsidR="00BB18FB" w:rsidRDefault="00BB18FB" w:rsidP="00BB18FB">
      <w:pPr>
        <w:jc w:val="center"/>
        <w:rPr>
          <w:rFonts w:cstheme="minorHAnsi"/>
          <w:sz w:val="32"/>
          <w:szCs w:val="32"/>
        </w:rPr>
      </w:pPr>
      <w:r w:rsidRPr="00ED0622">
        <w:rPr>
          <w:rFonts w:cstheme="minorHAnsi"/>
          <w:sz w:val="32"/>
          <w:szCs w:val="32"/>
        </w:rPr>
        <w:t>Christopher Wilkin</w:t>
      </w:r>
    </w:p>
    <w:p w14:paraId="4C03EC2F" w14:textId="77777777" w:rsidR="00BB18FB" w:rsidRDefault="00BB18FB" w:rsidP="00BB18FB">
      <w:pPr>
        <w:jc w:val="center"/>
        <w:rPr>
          <w:rFonts w:cstheme="minorHAnsi"/>
          <w:sz w:val="28"/>
          <w:szCs w:val="28"/>
        </w:rPr>
      </w:pPr>
    </w:p>
    <w:p w14:paraId="4D88AE8D" w14:textId="25B1EA05" w:rsidR="00BB18FB" w:rsidRDefault="00BB18FB" w:rsidP="00BB18FB">
      <w:pPr>
        <w:jc w:val="center"/>
        <w:rPr>
          <w:rFonts w:cstheme="minorHAnsi"/>
          <w:sz w:val="28"/>
          <w:szCs w:val="28"/>
        </w:rPr>
      </w:pPr>
      <w:r>
        <w:rPr>
          <w:rFonts w:cstheme="minorHAnsi"/>
          <w:b/>
          <w:bCs/>
          <w:sz w:val="28"/>
          <w:szCs w:val="28"/>
        </w:rPr>
        <w:t xml:space="preserve">Word Count: </w:t>
      </w:r>
      <w:r>
        <w:rPr>
          <w:rFonts w:cstheme="minorHAnsi"/>
          <w:sz w:val="28"/>
          <w:szCs w:val="28"/>
        </w:rPr>
        <w:t>13</w:t>
      </w:r>
      <w:r>
        <w:rPr>
          <w:rFonts w:cstheme="minorHAnsi"/>
          <w:sz w:val="28"/>
          <w:szCs w:val="28"/>
        </w:rPr>
        <w:t>74</w:t>
      </w:r>
      <w:r w:rsidRPr="00D171D6">
        <w:rPr>
          <w:rFonts w:cstheme="minorHAnsi"/>
          <w:sz w:val="28"/>
          <w:szCs w:val="28"/>
        </w:rPr>
        <w:t xml:space="preserve"> words</w:t>
      </w:r>
    </w:p>
    <w:p w14:paraId="1735FAD9" w14:textId="77777777" w:rsidR="00BB18FB" w:rsidRDefault="00BB18FB" w:rsidP="00330B84">
      <w:pPr>
        <w:jc w:val="center"/>
      </w:pPr>
    </w:p>
    <w:p w14:paraId="49759BE2" w14:textId="77777777" w:rsidR="00A10D5C" w:rsidRDefault="00A10D5C"/>
    <w:p w14:paraId="10CE3514" w14:textId="77777777" w:rsidR="00A10D5C" w:rsidRDefault="00A10D5C"/>
    <w:p w14:paraId="5BB3E65C" w14:textId="77777777" w:rsidR="00330B84" w:rsidRDefault="00330B84"/>
    <w:p w14:paraId="56FD3B3B" w14:textId="77777777" w:rsidR="00330B84" w:rsidRDefault="00330B84"/>
    <w:p w14:paraId="706771AF" w14:textId="77777777" w:rsidR="00330B84" w:rsidRDefault="00330B84"/>
    <w:p w14:paraId="3A4E48FD" w14:textId="77777777" w:rsidR="00330B84" w:rsidRDefault="00330B84"/>
    <w:p w14:paraId="4E286D92" w14:textId="77777777" w:rsidR="00330B84" w:rsidRDefault="00330B84"/>
    <w:p w14:paraId="0D02FCFA" w14:textId="77777777" w:rsidR="00A10D5C" w:rsidRDefault="00A10D5C"/>
    <w:sdt>
      <w:sdtPr>
        <w:rPr>
          <w:rFonts w:ascii="Times New Roman" w:eastAsiaTheme="minorHAnsi" w:hAnsi="Times New Roman" w:cstheme="minorBidi"/>
          <w:color w:val="auto"/>
          <w:sz w:val="24"/>
          <w:szCs w:val="22"/>
          <w:lang w:val="en-GB"/>
        </w:rPr>
        <w:id w:val="799340931"/>
        <w:docPartObj>
          <w:docPartGallery w:val="Table of Contents"/>
          <w:docPartUnique/>
        </w:docPartObj>
      </w:sdtPr>
      <w:sdtEndPr>
        <w:rPr>
          <w:b/>
          <w:bCs/>
          <w:noProof/>
        </w:rPr>
      </w:sdtEndPr>
      <w:sdtContent>
        <w:p w14:paraId="4C1CCB52" w14:textId="21FF2928" w:rsidR="00330B84" w:rsidRDefault="00330B84" w:rsidP="00330B84">
          <w:pPr>
            <w:pStyle w:val="TOCHeading"/>
            <w:jc w:val="center"/>
          </w:pPr>
          <w:r>
            <w:t>Table of Contents</w:t>
          </w:r>
        </w:p>
        <w:p w14:paraId="2A3C3A7F" w14:textId="0269FA69" w:rsidR="00240A12" w:rsidRDefault="00330B84">
          <w:pPr>
            <w:pStyle w:val="TOC1"/>
            <w:tabs>
              <w:tab w:val="right" w:leader="dot" w:pos="9016"/>
            </w:tabs>
            <w:rPr>
              <w:rFonts w:asciiTheme="minorHAnsi" w:eastAsiaTheme="minorEastAsia" w:hAnsiTheme="minorHAnsi"/>
              <w:noProof/>
              <w:kern w:val="2"/>
              <w:sz w:val="22"/>
              <w:szCs w:val="28"/>
              <w:lang w:eastAsia="en-GB" w:bidi="bn-BD"/>
              <w14:ligatures w14:val="standardContextual"/>
            </w:rPr>
          </w:pPr>
          <w:r>
            <w:fldChar w:fldCharType="begin"/>
          </w:r>
          <w:r>
            <w:instrText xml:space="preserve"> TOC \o "1-3" \h \z \u </w:instrText>
          </w:r>
          <w:r>
            <w:fldChar w:fldCharType="separate"/>
          </w:r>
          <w:hyperlink w:anchor="_Toc135376555" w:history="1">
            <w:r w:rsidR="00240A12" w:rsidRPr="004459D3">
              <w:rPr>
                <w:rStyle w:val="Hyperlink"/>
                <w:noProof/>
              </w:rPr>
              <w:t>Introduction</w:t>
            </w:r>
            <w:r w:rsidR="00240A12">
              <w:rPr>
                <w:noProof/>
                <w:webHidden/>
              </w:rPr>
              <w:tab/>
            </w:r>
            <w:r w:rsidR="00240A12">
              <w:rPr>
                <w:noProof/>
                <w:webHidden/>
              </w:rPr>
              <w:fldChar w:fldCharType="begin"/>
            </w:r>
            <w:r w:rsidR="00240A12">
              <w:rPr>
                <w:noProof/>
                <w:webHidden/>
              </w:rPr>
              <w:instrText xml:space="preserve"> PAGEREF _Toc135376555 \h </w:instrText>
            </w:r>
            <w:r w:rsidR="00240A12">
              <w:rPr>
                <w:noProof/>
                <w:webHidden/>
              </w:rPr>
            </w:r>
            <w:r w:rsidR="00240A12">
              <w:rPr>
                <w:noProof/>
                <w:webHidden/>
              </w:rPr>
              <w:fldChar w:fldCharType="separate"/>
            </w:r>
            <w:r w:rsidR="00240A12">
              <w:rPr>
                <w:noProof/>
                <w:webHidden/>
              </w:rPr>
              <w:t>3</w:t>
            </w:r>
            <w:r w:rsidR="00240A12">
              <w:rPr>
                <w:noProof/>
                <w:webHidden/>
              </w:rPr>
              <w:fldChar w:fldCharType="end"/>
            </w:r>
          </w:hyperlink>
        </w:p>
        <w:p w14:paraId="639CE07E" w14:textId="26C538F7" w:rsidR="00240A12" w:rsidRDefault="00000000">
          <w:pPr>
            <w:pStyle w:val="TOC1"/>
            <w:tabs>
              <w:tab w:val="right" w:leader="dot" w:pos="9016"/>
            </w:tabs>
            <w:rPr>
              <w:rFonts w:asciiTheme="minorHAnsi" w:eastAsiaTheme="minorEastAsia" w:hAnsiTheme="minorHAnsi"/>
              <w:noProof/>
              <w:kern w:val="2"/>
              <w:sz w:val="22"/>
              <w:szCs w:val="28"/>
              <w:lang w:eastAsia="en-GB" w:bidi="bn-BD"/>
              <w14:ligatures w14:val="standardContextual"/>
            </w:rPr>
          </w:pPr>
          <w:hyperlink w:anchor="_Toc135376556" w:history="1">
            <w:r w:rsidR="00240A12" w:rsidRPr="004459D3">
              <w:rPr>
                <w:rStyle w:val="Hyperlink"/>
                <w:noProof/>
              </w:rPr>
              <w:t>Situation Analysis</w:t>
            </w:r>
            <w:r w:rsidR="00240A12">
              <w:rPr>
                <w:noProof/>
                <w:webHidden/>
              </w:rPr>
              <w:tab/>
            </w:r>
            <w:r w:rsidR="00240A12">
              <w:rPr>
                <w:noProof/>
                <w:webHidden/>
              </w:rPr>
              <w:fldChar w:fldCharType="begin"/>
            </w:r>
            <w:r w:rsidR="00240A12">
              <w:rPr>
                <w:noProof/>
                <w:webHidden/>
              </w:rPr>
              <w:instrText xml:space="preserve"> PAGEREF _Toc135376556 \h </w:instrText>
            </w:r>
            <w:r w:rsidR="00240A12">
              <w:rPr>
                <w:noProof/>
                <w:webHidden/>
              </w:rPr>
            </w:r>
            <w:r w:rsidR="00240A12">
              <w:rPr>
                <w:noProof/>
                <w:webHidden/>
              </w:rPr>
              <w:fldChar w:fldCharType="separate"/>
            </w:r>
            <w:r w:rsidR="00240A12">
              <w:rPr>
                <w:noProof/>
                <w:webHidden/>
              </w:rPr>
              <w:t>4</w:t>
            </w:r>
            <w:r w:rsidR="00240A12">
              <w:rPr>
                <w:noProof/>
                <w:webHidden/>
              </w:rPr>
              <w:fldChar w:fldCharType="end"/>
            </w:r>
          </w:hyperlink>
        </w:p>
        <w:p w14:paraId="145D311F" w14:textId="16FA6216" w:rsidR="00240A12" w:rsidRDefault="00000000">
          <w:pPr>
            <w:pStyle w:val="TOC1"/>
            <w:tabs>
              <w:tab w:val="right" w:leader="dot" w:pos="9016"/>
            </w:tabs>
            <w:rPr>
              <w:rFonts w:asciiTheme="minorHAnsi" w:eastAsiaTheme="minorEastAsia" w:hAnsiTheme="minorHAnsi"/>
              <w:noProof/>
              <w:kern w:val="2"/>
              <w:sz w:val="22"/>
              <w:szCs w:val="28"/>
              <w:lang w:eastAsia="en-GB" w:bidi="bn-BD"/>
              <w14:ligatures w14:val="standardContextual"/>
            </w:rPr>
          </w:pPr>
          <w:hyperlink w:anchor="_Toc135376557" w:history="1">
            <w:r w:rsidR="00240A12" w:rsidRPr="004459D3">
              <w:rPr>
                <w:rStyle w:val="Hyperlink"/>
                <w:noProof/>
              </w:rPr>
              <w:t>SMART objectives</w:t>
            </w:r>
            <w:r w:rsidR="00240A12">
              <w:rPr>
                <w:noProof/>
                <w:webHidden/>
              </w:rPr>
              <w:tab/>
            </w:r>
            <w:r w:rsidR="00240A12">
              <w:rPr>
                <w:noProof/>
                <w:webHidden/>
              </w:rPr>
              <w:fldChar w:fldCharType="begin"/>
            </w:r>
            <w:r w:rsidR="00240A12">
              <w:rPr>
                <w:noProof/>
                <w:webHidden/>
              </w:rPr>
              <w:instrText xml:space="preserve"> PAGEREF _Toc135376557 \h </w:instrText>
            </w:r>
            <w:r w:rsidR="00240A12">
              <w:rPr>
                <w:noProof/>
                <w:webHidden/>
              </w:rPr>
            </w:r>
            <w:r w:rsidR="00240A12">
              <w:rPr>
                <w:noProof/>
                <w:webHidden/>
              </w:rPr>
              <w:fldChar w:fldCharType="separate"/>
            </w:r>
            <w:r w:rsidR="00240A12">
              <w:rPr>
                <w:noProof/>
                <w:webHidden/>
              </w:rPr>
              <w:t>5</w:t>
            </w:r>
            <w:r w:rsidR="00240A12">
              <w:rPr>
                <w:noProof/>
                <w:webHidden/>
              </w:rPr>
              <w:fldChar w:fldCharType="end"/>
            </w:r>
          </w:hyperlink>
        </w:p>
        <w:p w14:paraId="56322297" w14:textId="5867B7E3" w:rsidR="00240A12" w:rsidRDefault="00000000">
          <w:pPr>
            <w:pStyle w:val="TOC1"/>
            <w:tabs>
              <w:tab w:val="right" w:leader="dot" w:pos="9016"/>
            </w:tabs>
            <w:rPr>
              <w:rFonts w:asciiTheme="minorHAnsi" w:eastAsiaTheme="minorEastAsia" w:hAnsiTheme="minorHAnsi"/>
              <w:noProof/>
              <w:kern w:val="2"/>
              <w:sz w:val="22"/>
              <w:szCs w:val="28"/>
              <w:lang w:eastAsia="en-GB" w:bidi="bn-BD"/>
              <w14:ligatures w14:val="standardContextual"/>
            </w:rPr>
          </w:pPr>
          <w:hyperlink w:anchor="_Toc135376558" w:history="1">
            <w:r w:rsidR="00240A12" w:rsidRPr="004459D3">
              <w:rPr>
                <w:rStyle w:val="Hyperlink"/>
                <w:noProof/>
              </w:rPr>
              <w:t>Strategies</w:t>
            </w:r>
            <w:r w:rsidR="00240A12">
              <w:rPr>
                <w:noProof/>
                <w:webHidden/>
              </w:rPr>
              <w:tab/>
            </w:r>
            <w:r w:rsidR="00240A12">
              <w:rPr>
                <w:noProof/>
                <w:webHidden/>
              </w:rPr>
              <w:fldChar w:fldCharType="begin"/>
            </w:r>
            <w:r w:rsidR="00240A12">
              <w:rPr>
                <w:noProof/>
                <w:webHidden/>
              </w:rPr>
              <w:instrText xml:space="preserve"> PAGEREF _Toc135376558 \h </w:instrText>
            </w:r>
            <w:r w:rsidR="00240A12">
              <w:rPr>
                <w:noProof/>
                <w:webHidden/>
              </w:rPr>
            </w:r>
            <w:r w:rsidR="00240A12">
              <w:rPr>
                <w:noProof/>
                <w:webHidden/>
              </w:rPr>
              <w:fldChar w:fldCharType="separate"/>
            </w:r>
            <w:r w:rsidR="00240A12">
              <w:rPr>
                <w:noProof/>
                <w:webHidden/>
              </w:rPr>
              <w:t>5</w:t>
            </w:r>
            <w:r w:rsidR="00240A12">
              <w:rPr>
                <w:noProof/>
                <w:webHidden/>
              </w:rPr>
              <w:fldChar w:fldCharType="end"/>
            </w:r>
          </w:hyperlink>
        </w:p>
        <w:p w14:paraId="5C65DAC3" w14:textId="613F4F0E" w:rsidR="00240A12" w:rsidRDefault="00000000">
          <w:pPr>
            <w:pStyle w:val="TOC1"/>
            <w:tabs>
              <w:tab w:val="right" w:leader="dot" w:pos="9016"/>
            </w:tabs>
            <w:rPr>
              <w:rFonts w:asciiTheme="minorHAnsi" w:eastAsiaTheme="minorEastAsia" w:hAnsiTheme="minorHAnsi"/>
              <w:noProof/>
              <w:kern w:val="2"/>
              <w:sz w:val="22"/>
              <w:szCs w:val="28"/>
              <w:lang w:eastAsia="en-GB" w:bidi="bn-BD"/>
              <w14:ligatures w14:val="standardContextual"/>
            </w:rPr>
          </w:pPr>
          <w:hyperlink w:anchor="_Toc135376559" w:history="1">
            <w:r w:rsidR="00240A12" w:rsidRPr="004459D3">
              <w:rPr>
                <w:rStyle w:val="Hyperlink"/>
                <w:noProof/>
              </w:rPr>
              <w:t>Marketing mix</w:t>
            </w:r>
            <w:r w:rsidR="00240A12">
              <w:rPr>
                <w:noProof/>
                <w:webHidden/>
              </w:rPr>
              <w:tab/>
            </w:r>
            <w:r w:rsidR="00240A12">
              <w:rPr>
                <w:noProof/>
                <w:webHidden/>
              </w:rPr>
              <w:fldChar w:fldCharType="begin"/>
            </w:r>
            <w:r w:rsidR="00240A12">
              <w:rPr>
                <w:noProof/>
                <w:webHidden/>
              </w:rPr>
              <w:instrText xml:space="preserve"> PAGEREF _Toc135376559 \h </w:instrText>
            </w:r>
            <w:r w:rsidR="00240A12">
              <w:rPr>
                <w:noProof/>
                <w:webHidden/>
              </w:rPr>
            </w:r>
            <w:r w:rsidR="00240A12">
              <w:rPr>
                <w:noProof/>
                <w:webHidden/>
              </w:rPr>
              <w:fldChar w:fldCharType="separate"/>
            </w:r>
            <w:r w:rsidR="00240A12">
              <w:rPr>
                <w:noProof/>
                <w:webHidden/>
              </w:rPr>
              <w:t>5</w:t>
            </w:r>
            <w:r w:rsidR="00240A12">
              <w:rPr>
                <w:noProof/>
                <w:webHidden/>
              </w:rPr>
              <w:fldChar w:fldCharType="end"/>
            </w:r>
          </w:hyperlink>
        </w:p>
        <w:p w14:paraId="4A8657DC" w14:textId="46DC5F80" w:rsidR="00240A12" w:rsidRDefault="00000000">
          <w:pPr>
            <w:pStyle w:val="TOC1"/>
            <w:tabs>
              <w:tab w:val="right" w:leader="dot" w:pos="9016"/>
            </w:tabs>
            <w:rPr>
              <w:rFonts w:asciiTheme="minorHAnsi" w:eastAsiaTheme="minorEastAsia" w:hAnsiTheme="minorHAnsi"/>
              <w:noProof/>
              <w:kern w:val="2"/>
              <w:sz w:val="22"/>
              <w:szCs w:val="28"/>
              <w:lang w:eastAsia="en-GB" w:bidi="bn-BD"/>
              <w14:ligatures w14:val="standardContextual"/>
            </w:rPr>
          </w:pPr>
          <w:hyperlink w:anchor="_Toc135376560" w:history="1">
            <w:r w:rsidR="00240A12" w:rsidRPr="004459D3">
              <w:rPr>
                <w:rStyle w:val="Hyperlink"/>
                <w:noProof/>
              </w:rPr>
              <w:t>Action Plan</w:t>
            </w:r>
            <w:r w:rsidR="00240A12">
              <w:rPr>
                <w:noProof/>
                <w:webHidden/>
              </w:rPr>
              <w:tab/>
            </w:r>
            <w:r w:rsidR="00240A12">
              <w:rPr>
                <w:noProof/>
                <w:webHidden/>
              </w:rPr>
              <w:fldChar w:fldCharType="begin"/>
            </w:r>
            <w:r w:rsidR="00240A12">
              <w:rPr>
                <w:noProof/>
                <w:webHidden/>
              </w:rPr>
              <w:instrText xml:space="preserve"> PAGEREF _Toc135376560 \h </w:instrText>
            </w:r>
            <w:r w:rsidR="00240A12">
              <w:rPr>
                <w:noProof/>
                <w:webHidden/>
              </w:rPr>
            </w:r>
            <w:r w:rsidR="00240A12">
              <w:rPr>
                <w:noProof/>
                <w:webHidden/>
              </w:rPr>
              <w:fldChar w:fldCharType="separate"/>
            </w:r>
            <w:r w:rsidR="00240A12">
              <w:rPr>
                <w:noProof/>
                <w:webHidden/>
              </w:rPr>
              <w:t>6</w:t>
            </w:r>
            <w:r w:rsidR="00240A12">
              <w:rPr>
                <w:noProof/>
                <w:webHidden/>
              </w:rPr>
              <w:fldChar w:fldCharType="end"/>
            </w:r>
          </w:hyperlink>
        </w:p>
        <w:p w14:paraId="1EE577C7" w14:textId="334996C9" w:rsidR="00240A12" w:rsidRDefault="00000000">
          <w:pPr>
            <w:pStyle w:val="TOC1"/>
            <w:tabs>
              <w:tab w:val="right" w:leader="dot" w:pos="9016"/>
            </w:tabs>
            <w:rPr>
              <w:rFonts w:asciiTheme="minorHAnsi" w:eastAsiaTheme="minorEastAsia" w:hAnsiTheme="minorHAnsi"/>
              <w:noProof/>
              <w:kern w:val="2"/>
              <w:sz w:val="22"/>
              <w:szCs w:val="28"/>
              <w:lang w:eastAsia="en-GB" w:bidi="bn-BD"/>
              <w14:ligatures w14:val="standardContextual"/>
            </w:rPr>
          </w:pPr>
          <w:hyperlink w:anchor="_Toc135376561" w:history="1">
            <w:r w:rsidR="00240A12" w:rsidRPr="004459D3">
              <w:rPr>
                <w:rStyle w:val="Hyperlink"/>
                <w:noProof/>
              </w:rPr>
              <w:t>Gantt Chart</w:t>
            </w:r>
            <w:r w:rsidR="00240A12">
              <w:rPr>
                <w:noProof/>
                <w:webHidden/>
              </w:rPr>
              <w:tab/>
            </w:r>
            <w:r w:rsidR="00240A12">
              <w:rPr>
                <w:noProof/>
                <w:webHidden/>
              </w:rPr>
              <w:fldChar w:fldCharType="begin"/>
            </w:r>
            <w:r w:rsidR="00240A12">
              <w:rPr>
                <w:noProof/>
                <w:webHidden/>
              </w:rPr>
              <w:instrText xml:space="preserve"> PAGEREF _Toc135376561 \h </w:instrText>
            </w:r>
            <w:r w:rsidR="00240A12">
              <w:rPr>
                <w:noProof/>
                <w:webHidden/>
              </w:rPr>
            </w:r>
            <w:r w:rsidR="00240A12">
              <w:rPr>
                <w:noProof/>
                <w:webHidden/>
              </w:rPr>
              <w:fldChar w:fldCharType="separate"/>
            </w:r>
            <w:r w:rsidR="00240A12">
              <w:rPr>
                <w:noProof/>
                <w:webHidden/>
              </w:rPr>
              <w:t>8</w:t>
            </w:r>
            <w:r w:rsidR="00240A12">
              <w:rPr>
                <w:noProof/>
                <w:webHidden/>
              </w:rPr>
              <w:fldChar w:fldCharType="end"/>
            </w:r>
          </w:hyperlink>
        </w:p>
        <w:p w14:paraId="6430D380" w14:textId="0DAAC49D" w:rsidR="00240A12" w:rsidRDefault="00000000">
          <w:pPr>
            <w:pStyle w:val="TOC1"/>
            <w:tabs>
              <w:tab w:val="right" w:leader="dot" w:pos="9016"/>
            </w:tabs>
            <w:rPr>
              <w:rFonts w:asciiTheme="minorHAnsi" w:eastAsiaTheme="minorEastAsia" w:hAnsiTheme="minorHAnsi"/>
              <w:noProof/>
              <w:kern w:val="2"/>
              <w:sz w:val="22"/>
              <w:szCs w:val="28"/>
              <w:lang w:eastAsia="en-GB" w:bidi="bn-BD"/>
              <w14:ligatures w14:val="standardContextual"/>
            </w:rPr>
          </w:pPr>
          <w:hyperlink w:anchor="_Toc135376562" w:history="1">
            <w:r w:rsidR="00240A12" w:rsidRPr="004459D3">
              <w:rPr>
                <w:rStyle w:val="Hyperlink"/>
                <w:noProof/>
              </w:rPr>
              <w:t>Control</w:t>
            </w:r>
            <w:r w:rsidR="00240A12">
              <w:rPr>
                <w:noProof/>
                <w:webHidden/>
              </w:rPr>
              <w:tab/>
            </w:r>
            <w:r w:rsidR="00240A12">
              <w:rPr>
                <w:noProof/>
                <w:webHidden/>
              </w:rPr>
              <w:fldChar w:fldCharType="begin"/>
            </w:r>
            <w:r w:rsidR="00240A12">
              <w:rPr>
                <w:noProof/>
                <w:webHidden/>
              </w:rPr>
              <w:instrText xml:space="preserve"> PAGEREF _Toc135376562 \h </w:instrText>
            </w:r>
            <w:r w:rsidR="00240A12">
              <w:rPr>
                <w:noProof/>
                <w:webHidden/>
              </w:rPr>
            </w:r>
            <w:r w:rsidR="00240A12">
              <w:rPr>
                <w:noProof/>
                <w:webHidden/>
              </w:rPr>
              <w:fldChar w:fldCharType="separate"/>
            </w:r>
            <w:r w:rsidR="00240A12">
              <w:rPr>
                <w:noProof/>
                <w:webHidden/>
              </w:rPr>
              <w:t>8</w:t>
            </w:r>
            <w:r w:rsidR="00240A12">
              <w:rPr>
                <w:noProof/>
                <w:webHidden/>
              </w:rPr>
              <w:fldChar w:fldCharType="end"/>
            </w:r>
          </w:hyperlink>
        </w:p>
        <w:p w14:paraId="402EB6E8" w14:textId="680E48C3" w:rsidR="00240A12" w:rsidRDefault="00000000">
          <w:pPr>
            <w:pStyle w:val="TOC1"/>
            <w:tabs>
              <w:tab w:val="right" w:leader="dot" w:pos="9016"/>
            </w:tabs>
            <w:rPr>
              <w:rFonts w:asciiTheme="minorHAnsi" w:eastAsiaTheme="minorEastAsia" w:hAnsiTheme="minorHAnsi"/>
              <w:noProof/>
              <w:kern w:val="2"/>
              <w:sz w:val="22"/>
              <w:szCs w:val="28"/>
              <w:lang w:eastAsia="en-GB" w:bidi="bn-BD"/>
              <w14:ligatures w14:val="standardContextual"/>
            </w:rPr>
          </w:pPr>
          <w:hyperlink w:anchor="_Toc135376563" w:history="1">
            <w:r w:rsidR="00240A12" w:rsidRPr="004459D3">
              <w:rPr>
                <w:rStyle w:val="Hyperlink"/>
                <w:noProof/>
              </w:rPr>
              <w:t>Conclusion</w:t>
            </w:r>
            <w:r w:rsidR="00240A12">
              <w:rPr>
                <w:noProof/>
                <w:webHidden/>
              </w:rPr>
              <w:tab/>
            </w:r>
            <w:r w:rsidR="00240A12">
              <w:rPr>
                <w:noProof/>
                <w:webHidden/>
              </w:rPr>
              <w:fldChar w:fldCharType="begin"/>
            </w:r>
            <w:r w:rsidR="00240A12">
              <w:rPr>
                <w:noProof/>
                <w:webHidden/>
              </w:rPr>
              <w:instrText xml:space="preserve"> PAGEREF _Toc135376563 \h </w:instrText>
            </w:r>
            <w:r w:rsidR="00240A12">
              <w:rPr>
                <w:noProof/>
                <w:webHidden/>
              </w:rPr>
            </w:r>
            <w:r w:rsidR="00240A12">
              <w:rPr>
                <w:noProof/>
                <w:webHidden/>
              </w:rPr>
              <w:fldChar w:fldCharType="separate"/>
            </w:r>
            <w:r w:rsidR="00240A12">
              <w:rPr>
                <w:noProof/>
                <w:webHidden/>
              </w:rPr>
              <w:t>9</w:t>
            </w:r>
            <w:r w:rsidR="00240A12">
              <w:rPr>
                <w:noProof/>
                <w:webHidden/>
              </w:rPr>
              <w:fldChar w:fldCharType="end"/>
            </w:r>
          </w:hyperlink>
        </w:p>
        <w:p w14:paraId="5B2BC137" w14:textId="370AE80C" w:rsidR="00240A12" w:rsidRDefault="00000000">
          <w:pPr>
            <w:pStyle w:val="TOC1"/>
            <w:tabs>
              <w:tab w:val="right" w:leader="dot" w:pos="9016"/>
            </w:tabs>
            <w:rPr>
              <w:rFonts w:asciiTheme="minorHAnsi" w:eastAsiaTheme="minorEastAsia" w:hAnsiTheme="minorHAnsi"/>
              <w:noProof/>
              <w:kern w:val="2"/>
              <w:sz w:val="22"/>
              <w:szCs w:val="28"/>
              <w:lang w:eastAsia="en-GB" w:bidi="bn-BD"/>
              <w14:ligatures w14:val="standardContextual"/>
            </w:rPr>
          </w:pPr>
          <w:hyperlink w:anchor="_Toc135376564" w:history="1">
            <w:r w:rsidR="00240A12" w:rsidRPr="004459D3">
              <w:rPr>
                <w:rStyle w:val="Hyperlink"/>
                <w:noProof/>
              </w:rPr>
              <w:t>References</w:t>
            </w:r>
            <w:r w:rsidR="00240A12">
              <w:rPr>
                <w:noProof/>
                <w:webHidden/>
              </w:rPr>
              <w:tab/>
            </w:r>
            <w:r w:rsidR="00240A12">
              <w:rPr>
                <w:noProof/>
                <w:webHidden/>
              </w:rPr>
              <w:fldChar w:fldCharType="begin"/>
            </w:r>
            <w:r w:rsidR="00240A12">
              <w:rPr>
                <w:noProof/>
                <w:webHidden/>
              </w:rPr>
              <w:instrText xml:space="preserve"> PAGEREF _Toc135376564 \h </w:instrText>
            </w:r>
            <w:r w:rsidR="00240A12">
              <w:rPr>
                <w:noProof/>
                <w:webHidden/>
              </w:rPr>
            </w:r>
            <w:r w:rsidR="00240A12">
              <w:rPr>
                <w:noProof/>
                <w:webHidden/>
              </w:rPr>
              <w:fldChar w:fldCharType="separate"/>
            </w:r>
            <w:r w:rsidR="00240A12">
              <w:rPr>
                <w:noProof/>
                <w:webHidden/>
              </w:rPr>
              <w:t>10</w:t>
            </w:r>
            <w:r w:rsidR="00240A12">
              <w:rPr>
                <w:noProof/>
                <w:webHidden/>
              </w:rPr>
              <w:fldChar w:fldCharType="end"/>
            </w:r>
          </w:hyperlink>
        </w:p>
        <w:p w14:paraId="38A03A24" w14:textId="7173A99B" w:rsidR="00240A12" w:rsidRDefault="00000000">
          <w:pPr>
            <w:pStyle w:val="TOC1"/>
            <w:tabs>
              <w:tab w:val="right" w:leader="dot" w:pos="9016"/>
            </w:tabs>
            <w:rPr>
              <w:rFonts w:asciiTheme="minorHAnsi" w:eastAsiaTheme="minorEastAsia" w:hAnsiTheme="minorHAnsi"/>
              <w:noProof/>
              <w:kern w:val="2"/>
              <w:sz w:val="22"/>
              <w:szCs w:val="28"/>
              <w:lang w:eastAsia="en-GB" w:bidi="bn-BD"/>
              <w14:ligatures w14:val="standardContextual"/>
            </w:rPr>
          </w:pPr>
          <w:hyperlink w:anchor="_Toc135376565" w:history="1">
            <w:r w:rsidR="00240A12" w:rsidRPr="004459D3">
              <w:rPr>
                <w:rStyle w:val="Hyperlink"/>
                <w:noProof/>
              </w:rPr>
              <w:t>Appendix: Presentation</w:t>
            </w:r>
            <w:r w:rsidR="00240A12">
              <w:rPr>
                <w:noProof/>
                <w:webHidden/>
              </w:rPr>
              <w:tab/>
            </w:r>
            <w:r w:rsidR="00240A12">
              <w:rPr>
                <w:noProof/>
                <w:webHidden/>
              </w:rPr>
              <w:fldChar w:fldCharType="begin"/>
            </w:r>
            <w:r w:rsidR="00240A12">
              <w:rPr>
                <w:noProof/>
                <w:webHidden/>
              </w:rPr>
              <w:instrText xml:space="preserve"> PAGEREF _Toc135376565 \h </w:instrText>
            </w:r>
            <w:r w:rsidR="00240A12">
              <w:rPr>
                <w:noProof/>
                <w:webHidden/>
              </w:rPr>
            </w:r>
            <w:r w:rsidR="00240A12">
              <w:rPr>
                <w:noProof/>
                <w:webHidden/>
              </w:rPr>
              <w:fldChar w:fldCharType="separate"/>
            </w:r>
            <w:r w:rsidR="00240A12">
              <w:rPr>
                <w:noProof/>
                <w:webHidden/>
              </w:rPr>
              <w:t>11</w:t>
            </w:r>
            <w:r w:rsidR="00240A12">
              <w:rPr>
                <w:noProof/>
                <w:webHidden/>
              </w:rPr>
              <w:fldChar w:fldCharType="end"/>
            </w:r>
          </w:hyperlink>
        </w:p>
        <w:p w14:paraId="07B0DB97" w14:textId="75E344C7" w:rsidR="00330B84" w:rsidRDefault="00330B84">
          <w:r>
            <w:rPr>
              <w:b/>
              <w:bCs/>
              <w:noProof/>
            </w:rPr>
            <w:fldChar w:fldCharType="end"/>
          </w:r>
        </w:p>
      </w:sdtContent>
    </w:sdt>
    <w:p w14:paraId="2B5040ED" w14:textId="77777777" w:rsidR="00A10D5C" w:rsidRDefault="00A10D5C"/>
    <w:p w14:paraId="2A26599F" w14:textId="77777777" w:rsidR="00A10D5C" w:rsidRDefault="00A10D5C"/>
    <w:p w14:paraId="34B4051F" w14:textId="77777777" w:rsidR="00A10D5C" w:rsidRDefault="00A10D5C"/>
    <w:p w14:paraId="0E1DBDCF" w14:textId="77777777" w:rsidR="00A10D5C" w:rsidRDefault="00A10D5C"/>
    <w:p w14:paraId="05B66A74" w14:textId="77777777" w:rsidR="00A10D5C" w:rsidRDefault="00A10D5C"/>
    <w:p w14:paraId="2991A6BF" w14:textId="77777777" w:rsidR="00A10D5C" w:rsidRDefault="00A10D5C"/>
    <w:p w14:paraId="233CEDD1" w14:textId="77777777" w:rsidR="00A10D5C" w:rsidRDefault="00A10D5C"/>
    <w:p w14:paraId="7F44BD71" w14:textId="77777777" w:rsidR="00A10D5C" w:rsidRDefault="00A10D5C"/>
    <w:p w14:paraId="183C2CFB" w14:textId="77777777" w:rsidR="00A10D5C" w:rsidRDefault="00A10D5C"/>
    <w:p w14:paraId="3D805020" w14:textId="77777777" w:rsidR="00A10D5C" w:rsidRDefault="00A10D5C"/>
    <w:p w14:paraId="4358CD77" w14:textId="77777777" w:rsidR="00A10D5C" w:rsidRDefault="00A10D5C"/>
    <w:p w14:paraId="64022613" w14:textId="77777777" w:rsidR="00A10D5C" w:rsidRDefault="00A10D5C"/>
    <w:p w14:paraId="3CBE6B66" w14:textId="77777777" w:rsidR="00A10D5C" w:rsidRDefault="00A10D5C"/>
    <w:p w14:paraId="3565F4BD" w14:textId="77777777" w:rsidR="00A10D5C" w:rsidRDefault="00A10D5C"/>
    <w:p w14:paraId="51832A8E" w14:textId="77777777" w:rsidR="00A10D5C" w:rsidRDefault="00A10D5C"/>
    <w:p w14:paraId="32D764BD" w14:textId="77777777" w:rsidR="00A10D5C" w:rsidRDefault="00A10D5C"/>
    <w:p w14:paraId="1DDFAA98" w14:textId="77777777" w:rsidR="00A10D5C" w:rsidRDefault="00A10D5C"/>
    <w:p w14:paraId="278CFB98" w14:textId="77777777" w:rsidR="00A10D5C" w:rsidRDefault="00A10D5C"/>
    <w:p w14:paraId="276B3232" w14:textId="77777777" w:rsidR="00A10D5C" w:rsidRDefault="00A10D5C"/>
    <w:p w14:paraId="56CCA920" w14:textId="01F89358" w:rsidR="00A10D5C" w:rsidRDefault="00A10D5C" w:rsidP="00A10D5C">
      <w:pPr>
        <w:pStyle w:val="Heading1"/>
      </w:pPr>
      <w:bookmarkStart w:id="0" w:name="_Toc135376555"/>
      <w:r>
        <w:t>Introduction</w:t>
      </w:r>
      <w:bookmarkEnd w:id="0"/>
    </w:p>
    <w:p w14:paraId="0F5BC368" w14:textId="7F930E6B" w:rsidR="00A10D5C" w:rsidRDefault="00B1676E" w:rsidP="00A10D5C">
      <w:r w:rsidRPr="00B1676E">
        <w:t>Premier Inn's marketing strategy will focus on increasing the hotel's visibility and attracting more business travellers in search of reasonably priced, high-quality lodgings.</w:t>
      </w:r>
      <w:r w:rsidR="003462E5" w:rsidRPr="003462E5">
        <w:t xml:space="preserve"> Premier Inn is an internationally recognised network of affordable and convenient hotels</w:t>
      </w:r>
      <w:r w:rsidR="003462E5">
        <w:t xml:space="preserve"> </w:t>
      </w:r>
      <w:r w:rsidR="003462E5" w:rsidRPr="003462E5">
        <w:t>(Oliver., 2017).</w:t>
      </w:r>
      <w:r w:rsidRPr="00B1676E">
        <w:t xml:space="preserve"> Premier Inn has devised a comprehensive plan for achieving its market objectives. Among them are instituting a targeted social media advertising campaign, increasing direct reservations, enhancing client retention, and forming business partnerships. Product, location, pricing, and advertising are elements of the marketing formula that can be modified in response to market conditions. </w:t>
      </w:r>
    </w:p>
    <w:p w14:paraId="7535D31E" w14:textId="77777777" w:rsidR="00A10D5C" w:rsidRDefault="00A10D5C" w:rsidP="00A10D5C"/>
    <w:p w14:paraId="36531307" w14:textId="77777777" w:rsidR="00A10D5C" w:rsidRDefault="00A10D5C" w:rsidP="00A10D5C"/>
    <w:p w14:paraId="29421221" w14:textId="77777777" w:rsidR="00A10D5C" w:rsidRDefault="00A10D5C" w:rsidP="00A10D5C"/>
    <w:p w14:paraId="2A748B4A" w14:textId="77777777" w:rsidR="00A10D5C" w:rsidRDefault="00A10D5C" w:rsidP="00A10D5C"/>
    <w:p w14:paraId="14BD87D7" w14:textId="77777777" w:rsidR="00A10D5C" w:rsidRDefault="00A10D5C" w:rsidP="00A10D5C"/>
    <w:p w14:paraId="154ED29A" w14:textId="77777777" w:rsidR="00A10D5C" w:rsidRDefault="00A10D5C" w:rsidP="00A10D5C"/>
    <w:p w14:paraId="649B1F7A" w14:textId="77777777" w:rsidR="00A10D5C" w:rsidRDefault="00A10D5C" w:rsidP="00A10D5C"/>
    <w:p w14:paraId="3B8C6B81" w14:textId="77777777" w:rsidR="00A10D5C" w:rsidRDefault="00A10D5C" w:rsidP="00A10D5C"/>
    <w:p w14:paraId="7C113966" w14:textId="77777777" w:rsidR="00A10D5C" w:rsidRDefault="00A10D5C" w:rsidP="00A10D5C"/>
    <w:p w14:paraId="4D276EA9" w14:textId="77777777" w:rsidR="00A10D5C" w:rsidRDefault="00A10D5C" w:rsidP="00A10D5C"/>
    <w:p w14:paraId="6388B515" w14:textId="77777777" w:rsidR="00A10D5C" w:rsidRDefault="00A10D5C" w:rsidP="00A10D5C"/>
    <w:p w14:paraId="6F7D44BA" w14:textId="77777777" w:rsidR="00A10D5C" w:rsidRDefault="00A10D5C" w:rsidP="00A10D5C"/>
    <w:p w14:paraId="4A166B67" w14:textId="77777777" w:rsidR="00A10D5C" w:rsidRDefault="00A10D5C" w:rsidP="00A10D5C"/>
    <w:p w14:paraId="3364EDD1" w14:textId="77777777" w:rsidR="00A10D5C" w:rsidRDefault="00A10D5C" w:rsidP="00A10D5C"/>
    <w:p w14:paraId="35736B8B" w14:textId="77777777" w:rsidR="00A10D5C" w:rsidRDefault="00A10D5C" w:rsidP="00A10D5C"/>
    <w:p w14:paraId="796606CC" w14:textId="77777777" w:rsidR="00A10D5C" w:rsidRDefault="00A10D5C" w:rsidP="00A10D5C"/>
    <w:p w14:paraId="0F97696F" w14:textId="77777777" w:rsidR="00A10D5C" w:rsidRDefault="00A10D5C" w:rsidP="00A10D5C"/>
    <w:p w14:paraId="3033557A" w14:textId="77777777" w:rsidR="00A10D5C" w:rsidRDefault="00A10D5C" w:rsidP="00A10D5C"/>
    <w:p w14:paraId="3CBC763B" w14:textId="77777777" w:rsidR="00A10D5C" w:rsidRDefault="00A10D5C" w:rsidP="00A10D5C"/>
    <w:p w14:paraId="086655D2" w14:textId="77777777" w:rsidR="00A10D5C" w:rsidRDefault="00A10D5C" w:rsidP="00A10D5C"/>
    <w:p w14:paraId="17727B3C" w14:textId="77777777" w:rsidR="00A10D5C" w:rsidRDefault="00A10D5C" w:rsidP="00A10D5C"/>
    <w:p w14:paraId="1D58BB06" w14:textId="77777777" w:rsidR="00A10D5C" w:rsidRDefault="00A10D5C" w:rsidP="00A10D5C"/>
    <w:p w14:paraId="0572479D" w14:textId="77777777" w:rsidR="00A10D5C" w:rsidRDefault="00A10D5C" w:rsidP="00A10D5C"/>
    <w:p w14:paraId="53DE26A9" w14:textId="40E93930" w:rsidR="00A10D5C" w:rsidRPr="00A10D5C" w:rsidRDefault="00A10D5C" w:rsidP="00A10D5C">
      <w:pPr>
        <w:pStyle w:val="Heading1"/>
      </w:pPr>
      <w:bookmarkStart w:id="1" w:name="_Toc135376556"/>
      <w:r>
        <w:t>Situation Analysis</w:t>
      </w:r>
      <w:bookmarkEnd w:id="1"/>
    </w:p>
    <w:p w14:paraId="1C3098F8" w14:textId="7348EA75" w:rsidR="00A10D5C" w:rsidRDefault="00A10D5C" w:rsidP="00A10D5C">
      <w:r w:rsidRPr="00A10D5C">
        <w:rPr>
          <w:b/>
          <w:bCs/>
        </w:rPr>
        <w:t>SWOT</w:t>
      </w:r>
    </w:p>
    <w:p w14:paraId="4E9E0600" w14:textId="4D92FBF7" w:rsidR="00A10D5C" w:rsidRDefault="00A10D5C" w:rsidP="00A10D5C">
      <w:r>
        <w:t>Its strength lays in the esteem in which its name is held, the variety of hotels it operates in all the most convenient locations, and its commitment to ensuring passenger satisfaction. Premier Inn Hotel is backed by the financial stability and resources of its parent company, Whitbread PLC</w:t>
      </w:r>
      <w:r w:rsidR="003462E5">
        <w:t xml:space="preserve"> </w:t>
      </w:r>
      <w:r w:rsidR="003462E5" w:rsidRPr="003462E5">
        <w:t xml:space="preserve">(Kotler and </w:t>
      </w:r>
      <w:proofErr w:type="spellStart"/>
      <w:r w:rsidR="003462E5" w:rsidRPr="003462E5">
        <w:t>Kartajaya</w:t>
      </w:r>
      <w:proofErr w:type="spellEnd"/>
      <w:r w:rsidR="003462E5" w:rsidRPr="003462E5">
        <w:t>, 2017)</w:t>
      </w:r>
      <w:r>
        <w:t xml:space="preserve">. However, the company </w:t>
      </w:r>
      <w:r w:rsidR="00B1676E">
        <w:t>can</w:t>
      </w:r>
      <w:r>
        <w:t xml:space="preserve"> have problems such as a lack of service differentiation and the need for constant innovation </w:t>
      </w:r>
      <w:proofErr w:type="gramStart"/>
      <w:r>
        <w:t>in order to</w:t>
      </w:r>
      <w:proofErr w:type="gramEnd"/>
      <w:r>
        <w:t xml:space="preserve"> remain competitive. Additionally, Premier Inn Hotel faces increasing competition from both established hotel companies and new sharing economy sites</w:t>
      </w:r>
      <w:r w:rsidR="00DE7B91">
        <w:t xml:space="preserve"> </w:t>
      </w:r>
      <w:r w:rsidR="00DE7B91" w:rsidRPr="00DE7B91">
        <w:t>(Oliver., 2017)</w:t>
      </w:r>
      <w:r>
        <w:t>.</w:t>
      </w:r>
    </w:p>
    <w:p w14:paraId="3903ECF2" w14:textId="15014D8D" w:rsidR="00A10D5C" w:rsidRDefault="00A10D5C" w:rsidP="00A10D5C">
      <w:r w:rsidRPr="00A10D5C">
        <w:rPr>
          <w:b/>
          <w:bCs/>
        </w:rPr>
        <w:t>Customers</w:t>
      </w:r>
      <w:r>
        <w:t xml:space="preserve"> </w:t>
      </w:r>
    </w:p>
    <w:p w14:paraId="66A5D601" w14:textId="2C64ADA2" w:rsidR="00A10D5C" w:rsidRDefault="00A10D5C" w:rsidP="00A10D5C">
      <w:r>
        <w:t>It divides its clientele into several categories based on factors such as their demographics, geographic location, and travel purpose</w:t>
      </w:r>
      <w:r w:rsidR="003462E5">
        <w:t xml:space="preserve"> </w:t>
      </w:r>
      <w:r w:rsidR="003462E5" w:rsidRPr="003462E5">
        <w:t>(Ryan, 2012)</w:t>
      </w:r>
      <w:r>
        <w:t xml:space="preserve">. The hotel is ideal for business travellers who require dependable lodgings as well as families seeking inexpensive, kid-friendly accommodations. </w:t>
      </w:r>
    </w:p>
    <w:p w14:paraId="3E5B87B1" w14:textId="131D751D" w:rsidR="00A10D5C" w:rsidRDefault="00A10D5C" w:rsidP="00A10D5C">
      <w:r w:rsidRPr="00A10D5C">
        <w:rPr>
          <w:b/>
          <w:bCs/>
        </w:rPr>
        <w:t>Competitors</w:t>
      </w:r>
    </w:p>
    <w:p w14:paraId="1277AFA9" w14:textId="473F38C9" w:rsidR="00A10D5C" w:rsidRPr="00A10D5C" w:rsidRDefault="00A10D5C" w:rsidP="00A10D5C">
      <w:r w:rsidRPr="00A10D5C">
        <w:t xml:space="preserve">Bowman's Strategic Clock </w:t>
      </w:r>
    </w:p>
    <w:p w14:paraId="149A90CF" w14:textId="05EDD85F" w:rsidR="00A10D5C" w:rsidRDefault="00A10D5C" w:rsidP="00A10D5C">
      <w:r>
        <w:t>This places Premier Inn Hotel at the "Hybrid" point, where its perceived value is slightly higher than the average market level but lower than the prices of some of its competitors</w:t>
      </w:r>
      <w:r w:rsidR="003462E5">
        <w:t xml:space="preserve"> </w:t>
      </w:r>
      <w:r w:rsidR="003462E5" w:rsidRPr="003462E5">
        <w:t xml:space="preserve">(Kotler and </w:t>
      </w:r>
      <w:proofErr w:type="spellStart"/>
      <w:r w:rsidR="003462E5" w:rsidRPr="003462E5">
        <w:t>Kartajaya</w:t>
      </w:r>
      <w:proofErr w:type="spellEnd"/>
      <w:r w:rsidR="003462E5" w:rsidRPr="003462E5">
        <w:t>, 2017)</w:t>
      </w:r>
      <w:r>
        <w:t>. Due to its emphasis on optimising operations, instituting stringent cost-control measures, and taking advantage of economies of scale</w:t>
      </w:r>
      <w:r w:rsidR="00DF3C14">
        <w:t>.</w:t>
      </w:r>
    </w:p>
    <w:p w14:paraId="57E029A5" w14:textId="44F053BE" w:rsidR="00CC4040" w:rsidRPr="00A6601D" w:rsidRDefault="00CC4040" w:rsidP="00A10D5C">
      <w:r w:rsidRPr="00A6601D">
        <w:t>Perceptual positioning</w:t>
      </w:r>
    </w:p>
    <w:p w14:paraId="239B4D12" w14:textId="708E5F1F" w:rsidR="00CC4040" w:rsidRDefault="00CC4040" w:rsidP="00A10D5C">
      <w:r w:rsidRPr="00CC4040">
        <w:t>Premier Inn Hotel presumably falls between "value for money" and "reliable". Premier Inn is noted for its affordable, high-quality rooms. Its purpose is affordable, high-quality service.</w:t>
      </w:r>
    </w:p>
    <w:p w14:paraId="08B20156" w14:textId="0649A30D" w:rsidR="00A10D5C" w:rsidRDefault="00A10D5C" w:rsidP="00A10D5C">
      <w:r w:rsidRPr="00A10D5C">
        <w:rPr>
          <w:b/>
          <w:bCs/>
        </w:rPr>
        <w:t>Collaborations</w:t>
      </w:r>
    </w:p>
    <w:p w14:paraId="43FD6C55" w14:textId="10925D47" w:rsidR="00A10D5C" w:rsidRDefault="00A10D5C" w:rsidP="00A10D5C">
      <w:r>
        <w:t>Airbnb, Expedia, Booking.com, and Travelocity are Online Travel Agencies</w:t>
      </w:r>
      <w:r w:rsidR="003462E5">
        <w:t xml:space="preserve"> </w:t>
      </w:r>
      <w:r w:rsidR="003462E5" w:rsidRPr="003462E5">
        <w:t>(Smith and Zook, 2020)</w:t>
      </w:r>
      <w:r w:rsidR="00275737">
        <w:t xml:space="preserve">. </w:t>
      </w:r>
      <w:r>
        <w:t>Suppliers include food and beverage distributors, textiles and bedding distributors, and hygiene distributors.</w:t>
      </w:r>
    </w:p>
    <w:p w14:paraId="0DC47A06" w14:textId="20723E89" w:rsidR="00B412A9" w:rsidRDefault="00B412A9" w:rsidP="00A10D5C">
      <w:pPr>
        <w:rPr>
          <w:b/>
          <w:bCs/>
        </w:rPr>
      </w:pPr>
      <w:r w:rsidRPr="00B412A9">
        <w:rPr>
          <w:b/>
          <w:bCs/>
        </w:rPr>
        <w:t>Climate</w:t>
      </w:r>
    </w:p>
    <w:p w14:paraId="77F064BA" w14:textId="31C94B2B" w:rsidR="00B412A9" w:rsidRDefault="00B412A9" w:rsidP="00A10D5C">
      <w:pPr>
        <w:rPr>
          <w:b/>
          <w:bCs/>
        </w:rPr>
      </w:pPr>
      <w:r>
        <w:rPr>
          <w:b/>
          <w:bCs/>
        </w:rPr>
        <w:t>PESTLE</w:t>
      </w:r>
    </w:p>
    <w:p w14:paraId="501C971C" w14:textId="53C10091" w:rsidR="00B412A9" w:rsidRDefault="00B412A9" w:rsidP="00B412A9">
      <w:r w:rsidRPr="00C00BFC">
        <w:rPr>
          <w:b/>
          <w:bCs/>
        </w:rPr>
        <w:t>Political</w:t>
      </w:r>
      <w:r w:rsidRPr="00C00BFC">
        <w:t xml:space="preserve">: Visa, tax, and safety rules </w:t>
      </w:r>
      <w:r w:rsidR="00B1676E">
        <w:t>can</w:t>
      </w:r>
      <w:r w:rsidRPr="00C00BFC">
        <w:t xml:space="preserve"> influence Premier Inn's activities.</w:t>
      </w:r>
      <w:r>
        <w:t xml:space="preserve"> Premier Inn </w:t>
      </w:r>
      <w:r w:rsidR="00B1676E">
        <w:t>can</w:t>
      </w:r>
      <w:r>
        <w:t xml:space="preserve"> be affected by government policy changes.</w:t>
      </w:r>
    </w:p>
    <w:p w14:paraId="014ADE00" w14:textId="3BE67D08" w:rsidR="00B412A9" w:rsidRDefault="00B412A9" w:rsidP="00B412A9">
      <w:r w:rsidRPr="00C00BFC">
        <w:rPr>
          <w:b/>
          <w:bCs/>
        </w:rPr>
        <w:t>Economic</w:t>
      </w:r>
      <w:r>
        <w:t>: Premier Inn's profits depend on GDP growth, currency value, and customer spending</w:t>
      </w:r>
      <w:r w:rsidR="003462E5">
        <w:t xml:space="preserve"> </w:t>
      </w:r>
      <w:r w:rsidR="003462E5" w:rsidRPr="003462E5">
        <w:t xml:space="preserve">(Kotler and </w:t>
      </w:r>
      <w:proofErr w:type="spellStart"/>
      <w:r w:rsidR="003462E5" w:rsidRPr="003462E5">
        <w:t>Kartajaya</w:t>
      </w:r>
      <w:proofErr w:type="spellEnd"/>
      <w:r w:rsidR="003462E5" w:rsidRPr="003462E5">
        <w:t>, 2017)</w:t>
      </w:r>
      <w:r>
        <w:t xml:space="preserve">. Recessions and poor consumer confidence </w:t>
      </w:r>
      <w:r w:rsidR="00B1676E">
        <w:t>can</w:t>
      </w:r>
      <w:r>
        <w:t xml:space="preserve"> affect hotel occupancy rates.</w:t>
      </w:r>
    </w:p>
    <w:p w14:paraId="31780CF3" w14:textId="77777777" w:rsidR="00C00BFC" w:rsidRDefault="00B412A9" w:rsidP="00B412A9">
      <w:r w:rsidRPr="00C00BFC">
        <w:rPr>
          <w:b/>
          <w:bCs/>
        </w:rPr>
        <w:lastRenderedPageBreak/>
        <w:t>Social</w:t>
      </w:r>
      <w:r>
        <w:t>:</w:t>
      </w:r>
      <w:r w:rsidR="00C00BFC">
        <w:t xml:space="preserve"> </w:t>
      </w:r>
      <w:r>
        <w:t>Social changes and customer choices effect Premier Inn. Vacation patterns, demographic movements, and personal preferences affect hotel occupancy. Premier Inn must meet changing client demands.</w:t>
      </w:r>
    </w:p>
    <w:p w14:paraId="354D11F0" w14:textId="24342008" w:rsidR="00B412A9" w:rsidRDefault="00B412A9" w:rsidP="00B412A9">
      <w:r w:rsidRPr="00C00BFC">
        <w:rPr>
          <w:b/>
          <w:bCs/>
        </w:rPr>
        <w:t>Technological</w:t>
      </w:r>
      <w:r>
        <w:t>: Premier Inn must adapt to hotel technology</w:t>
      </w:r>
      <w:r w:rsidR="003462E5">
        <w:t xml:space="preserve"> </w:t>
      </w:r>
      <w:r w:rsidR="003462E5" w:rsidRPr="003462E5">
        <w:t>(Ryan, 2012)</w:t>
      </w:r>
      <w:r>
        <w:t xml:space="preserve">. Digital advertising, reservation systems, smartphone apps, and smart hotel features are included. New technology </w:t>
      </w:r>
      <w:r w:rsidR="00B1676E">
        <w:t>can</w:t>
      </w:r>
      <w:r>
        <w:t xml:space="preserve"> boost efficiency and satisfy customers.</w:t>
      </w:r>
    </w:p>
    <w:p w14:paraId="31D96E8E" w14:textId="1815D25C" w:rsidR="00B412A9" w:rsidRDefault="00B412A9" w:rsidP="00B412A9">
      <w:r w:rsidRPr="00C00BFC">
        <w:rPr>
          <w:b/>
          <w:bCs/>
        </w:rPr>
        <w:t>Legal</w:t>
      </w:r>
      <w:r>
        <w:t>: Premier Inn must follow hotel legislation</w:t>
      </w:r>
      <w:r w:rsidR="00CA014B">
        <w:t xml:space="preserve"> and c</w:t>
      </w:r>
      <w:r>
        <w:t>omplying with the law ensures efficiency and customer confidence</w:t>
      </w:r>
      <w:r w:rsidR="00CA014B">
        <w:t xml:space="preserve"> for it.</w:t>
      </w:r>
    </w:p>
    <w:p w14:paraId="7779C4DB" w14:textId="74448509" w:rsidR="00B412A9" w:rsidRDefault="00B412A9" w:rsidP="00B412A9">
      <w:r w:rsidRPr="00C00BFC">
        <w:rPr>
          <w:b/>
          <w:bCs/>
        </w:rPr>
        <w:t>Environmental</w:t>
      </w:r>
      <w:r>
        <w:t>: To lower its carbon footprint and fulfil demand for eco-friendly hotels, the hotel chain must incorporate energy efficiency, trash management, and ecologically friendly practises</w:t>
      </w:r>
      <w:r w:rsidR="003462E5">
        <w:t xml:space="preserve"> </w:t>
      </w:r>
      <w:r w:rsidR="003462E5" w:rsidRPr="003462E5">
        <w:t>(</w:t>
      </w:r>
      <w:proofErr w:type="spellStart"/>
      <w:r w:rsidR="003462E5" w:rsidRPr="003462E5">
        <w:t>Bahadori</w:t>
      </w:r>
      <w:proofErr w:type="spellEnd"/>
      <w:r w:rsidR="003462E5" w:rsidRPr="003462E5">
        <w:t xml:space="preserve"> et al.,2017)</w:t>
      </w:r>
      <w:r>
        <w:t>.</w:t>
      </w:r>
    </w:p>
    <w:p w14:paraId="3A26A8C7" w14:textId="77BD30F3" w:rsidR="00A10D5C" w:rsidRDefault="00A1094C" w:rsidP="00A1094C">
      <w:pPr>
        <w:pStyle w:val="Heading1"/>
      </w:pPr>
      <w:bookmarkStart w:id="2" w:name="_Toc135376557"/>
      <w:r>
        <w:t>SMART objectives</w:t>
      </w:r>
      <w:bookmarkEnd w:id="2"/>
    </w:p>
    <w:p w14:paraId="138441FC" w14:textId="4F9B22F3" w:rsidR="00A1094C" w:rsidRDefault="00A1094C" w:rsidP="00A1094C">
      <w:r>
        <w:t>The aim is to promote Premier Inn as the hotel of choice for budget-friendly, comfortable accommodations is essential for increasing the hotel's visibility and attracting new guests.</w:t>
      </w:r>
    </w:p>
    <w:p w14:paraId="731FB679" w14:textId="0D98AB62" w:rsidR="00A1094C" w:rsidRDefault="00A1094C" w:rsidP="00570244">
      <w:pPr>
        <w:pStyle w:val="ListParagraph"/>
        <w:numPr>
          <w:ilvl w:val="0"/>
          <w:numId w:val="1"/>
        </w:numPr>
      </w:pPr>
      <w:r>
        <w:t>Within the next six months, increase direct bookings through the Premier Inn website by 20%.</w:t>
      </w:r>
    </w:p>
    <w:p w14:paraId="2B5EDA78" w14:textId="279BEBF9" w:rsidR="00A1094C" w:rsidRDefault="00A1094C" w:rsidP="00570244">
      <w:pPr>
        <w:pStyle w:val="ListParagraph"/>
        <w:numPr>
          <w:ilvl w:val="0"/>
          <w:numId w:val="1"/>
        </w:numPr>
      </w:pPr>
      <w:r>
        <w:t xml:space="preserve">Increase customer retention by </w:t>
      </w:r>
      <w:r w:rsidR="00570244">
        <w:t>7</w:t>
      </w:r>
      <w:r>
        <w:t>% within next 3 months</w:t>
      </w:r>
      <w:r w:rsidR="003462E5">
        <w:t xml:space="preserve"> </w:t>
      </w:r>
      <w:r w:rsidR="003462E5" w:rsidRPr="003462E5">
        <w:t>(</w:t>
      </w:r>
      <w:proofErr w:type="spellStart"/>
      <w:r w:rsidR="003462E5" w:rsidRPr="003462E5">
        <w:t>Cvelbar</w:t>
      </w:r>
      <w:proofErr w:type="spellEnd"/>
      <w:r w:rsidR="003462E5" w:rsidRPr="003462E5">
        <w:t xml:space="preserve"> et al., 2017)</w:t>
      </w:r>
      <w:r>
        <w:t>.</w:t>
      </w:r>
    </w:p>
    <w:p w14:paraId="558169F3" w14:textId="238E1568" w:rsidR="00A1094C" w:rsidRDefault="00A1094C" w:rsidP="00570244">
      <w:pPr>
        <w:pStyle w:val="ListParagraph"/>
        <w:numPr>
          <w:ilvl w:val="0"/>
          <w:numId w:val="1"/>
        </w:numPr>
      </w:pPr>
      <w:r>
        <w:t>The following year should see a 15% increase in the number of business collaborations through targeted marketing and relationship-building</w:t>
      </w:r>
      <w:r w:rsidR="003462E5">
        <w:t xml:space="preserve"> </w:t>
      </w:r>
      <w:r w:rsidR="003462E5" w:rsidRPr="003462E5">
        <w:t>(</w:t>
      </w:r>
      <w:proofErr w:type="spellStart"/>
      <w:r w:rsidR="003462E5" w:rsidRPr="003462E5">
        <w:t>Alnawas</w:t>
      </w:r>
      <w:proofErr w:type="spellEnd"/>
      <w:r w:rsidR="003462E5" w:rsidRPr="003462E5">
        <w:t xml:space="preserve"> and Hemsley, 2019)</w:t>
      </w:r>
      <w:r>
        <w:t>.</w:t>
      </w:r>
    </w:p>
    <w:p w14:paraId="74ACCAF4" w14:textId="77777777" w:rsidR="00B1676E" w:rsidRDefault="00A1094C" w:rsidP="00B1676E">
      <w:pPr>
        <w:pStyle w:val="ListParagraph"/>
        <w:numPr>
          <w:ilvl w:val="0"/>
          <w:numId w:val="1"/>
        </w:numPr>
      </w:pPr>
      <w:r>
        <w:t>1 million</w:t>
      </w:r>
      <w:r w:rsidR="00B1676E">
        <w:t xml:space="preserve"> social media</w:t>
      </w:r>
      <w:r>
        <w:t xml:space="preserve"> impressions and a 5% click-through rate within the next three months</w:t>
      </w:r>
      <w:r w:rsidR="00B1676E">
        <w:t>.</w:t>
      </w:r>
    </w:p>
    <w:p w14:paraId="4E6AE966" w14:textId="3F05D9A5" w:rsidR="009B4233" w:rsidRDefault="009B4233" w:rsidP="00B1676E">
      <w:pPr>
        <w:pStyle w:val="Heading1"/>
      </w:pPr>
      <w:bookmarkStart w:id="3" w:name="_Toc135376558"/>
      <w:r>
        <w:t>Strategies</w:t>
      </w:r>
      <w:bookmarkEnd w:id="3"/>
    </w:p>
    <w:p w14:paraId="1B7ED09E" w14:textId="6177ED63" w:rsidR="009B4233" w:rsidRDefault="009B4233" w:rsidP="009B4233">
      <w:r>
        <w:t>Premier Inn distinguishes itself from the competition by providing affordable, high-quality accommodations</w:t>
      </w:r>
      <w:r w:rsidR="003462E5">
        <w:t xml:space="preserve"> </w:t>
      </w:r>
      <w:r w:rsidR="003462E5" w:rsidRPr="003462E5">
        <w:t>(Kotler et al., 2020)</w:t>
      </w:r>
      <w:r>
        <w:t>. The company distinguishes itself from the competition by providing uniformly high-quality service, accommodations, and facilities across its extensive hotel network at competitive rates.</w:t>
      </w:r>
    </w:p>
    <w:p w14:paraId="4802424A" w14:textId="1DD54EBC" w:rsidR="009B4233" w:rsidRDefault="009B4233" w:rsidP="009B4233">
      <w:r>
        <w:t>Premier Inn will promote this value offer through digital advertising, social media, and targeted efforts. The advertising campaign for Premier Inn will highlight the consistent quality of their service as well as the affordable room rates</w:t>
      </w:r>
      <w:r w:rsidR="003462E5">
        <w:t xml:space="preserve"> </w:t>
      </w:r>
      <w:r w:rsidR="003462E5" w:rsidRPr="003462E5">
        <w:t>(</w:t>
      </w:r>
      <w:proofErr w:type="spellStart"/>
      <w:r w:rsidR="003462E5" w:rsidRPr="003462E5">
        <w:t>Ghauri</w:t>
      </w:r>
      <w:proofErr w:type="spellEnd"/>
      <w:r w:rsidR="003462E5" w:rsidRPr="003462E5">
        <w:t>, 2014)</w:t>
      </w:r>
      <w:r>
        <w:t>. This will be communicated via captivating imagery, engaging text, and testimonials from pleased Premier Inn customers.</w:t>
      </w:r>
    </w:p>
    <w:p w14:paraId="19B5FD9B" w14:textId="7BCF5181" w:rsidR="009B4233" w:rsidRDefault="009B4233" w:rsidP="009B4233">
      <w:r>
        <w:t>Premier Inn will position itself as the hotel of choice for budget-conscious visitors, families, and business travellers by tying its value proposition to various customer categories</w:t>
      </w:r>
      <w:r w:rsidR="003462E5">
        <w:t xml:space="preserve"> </w:t>
      </w:r>
      <w:r w:rsidR="003462E5" w:rsidRPr="003462E5">
        <w:t>(Kotler et al., 2020)</w:t>
      </w:r>
      <w:r>
        <w:t>. Premier Inn will target and attract these specific consumer segments by aligning its value proposition with their needs and interests. Messages and advertisements will be tailored to specific groups, and partnerships will be developed with tour operators and businesses to facilitate this.</w:t>
      </w:r>
    </w:p>
    <w:p w14:paraId="45522C82" w14:textId="372BFEAB" w:rsidR="000B65C8" w:rsidRPr="000B65C8" w:rsidRDefault="000B65C8" w:rsidP="000B65C8">
      <w:pPr>
        <w:pStyle w:val="Heading1"/>
      </w:pPr>
      <w:bookmarkStart w:id="4" w:name="_Toc135376559"/>
      <w:r>
        <w:t>Marketing mix</w:t>
      </w:r>
      <w:bookmarkEnd w:id="4"/>
    </w:p>
    <w:p w14:paraId="4E5E29C7" w14:textId="2DD5BF83" w:rsidR="000B65C8" w:rsidRDefault="000B65C8" w:rsidP="000B65C8">
      <w:r w:rsidRPr="000B65C8">
        <w:rPr>
          <w:b/>
          <w:bCs/>
        </w:rPr>
        <w:t>Product</w:t>
      </w:r>
    </w:p>
    <w:p w14:paraId="706AACBF" w14:textId="723FD48C" w:rsidR="000B65C8" w:rsidRDefault="000B65C8" w:rsidP="000B65C8">
      <w:r>
        <w:lastRenderedPageBreak/>
        <w:t>Premier Inn will achieve its objectives by providing reasonably priced, high-quality accommodations with a history of dependable service</w:t>
      </w:r>
      <w:r w:rsidR="003462E5">
        <w:t xml:space="preserve"> </w:t>
      </w:r>
      <w:r w:rsidR="003462E5" w:rsidRPr="003462E5">
        <w:t>(Bowie et al., 2017)</w:t>
      </w:r>
      <w:r>
        <w:t xml:space="preserve">. Each room will feature luxury linens, a private restroom, and high-speed Internet access, among other opulent amenities. </w:t>
      </w:r>
    </w:p>
    <w:p w14:paraId="7FCCFF45" w14:textId="654A4A43" w:rsidR="000B65C8" w:rsidRDefault="000B65C8" w:rsidP="000B65C8">
      <w:r w:rsidRPr="000B65C8">
        <w:rPr>
          <w:b/>
          <w:bCs/>
        </w:rPr>
        <w:t>Place</w:t>
      </w:r>
      <w:r>
        <w:t xml:space="preserve"> </w:t>
      </w:r>
    </w:p>
    <w:p w14:paraId="5C0ECB17" w14:textId="46F9A51B" w:rsidR="000B65C8" w:rsidRDefault="000B65C8" w:rsidP="000B65C8">
      <w:r>
        <w:t xml:space="preserve">Premier Inn will make its accommodations easy to locate and widely known. On the Premier Inn website, customers will be able to </w:t>
      </w:r>
      <w:proofErr w:type="gramStart"/>
      <w:r>
        <w:t>swiftly and easily conduct their own searches, narrow down their options, and make reservations</w:t>
      </w:r>
      <w:r w:rsidR="003462E5">
        <w:t xml:space="preserve"> </w:t>
      </w:r>
      <w:r w:rsidR="003462E5" w:rsidRPr="003462E5">
        <w:t>(</w:t>
      </w:r>
      <w:proofErr w:type="spellStart"/>
      <w:r w:rsidR="003462E5" w:rsidRPr="003462E5">
        <w:t>Cvelbar</w:t>
      </w:r>
      <w:proofErr w:type="spellEnd"/>
      <w:r w:rsidR="003462E5" w:rsidRPr="003462E5">
        <w:t xml:space="preserve"> et al., 2017)</w:t>
      </w:r>
      <w:proofErr w:type="gramEnd"/>
      <w:r>
        <w:t xml:space="preserve">. Customers can also seek for and book Premier Inn hotels via OTAs such as Expedia and Booking.com, thereby enhancing the website's online visibility. </w:t>
      </w:r>
    </w:p>
    <w:p w14:paraId="03B8CF5B" w14:textId="3548769F" w:rsidR="000B65C8" w:rsidRDefault="000B65C8" w:rsidP="000B65C8">
      <w:r w:rsidRPr="000B65C8">
        <w:rPr>
          <w:b/>
          <w:bCs/>
        </w:rPr>
        <w:t>Price</w:t>
      </w:r>
    </w:p>
    <w:p w14:paraId="2CB90E41" w14:textId="482177B1" w:rsidR="00E75B83" w:rsidRDefault="000B65C8" w:rsidP="000B65C8">
      <w:r>
        <w:t>Premier Inn will implement a pricing strategy that prioritises cost-effectiveness without compromising quality. The pricing strategy will be determined by market data and an examination of how consumers place monetary value on particular features</w:t>
      </w:r>
      <w:r w:rsidR="003462E5">
        <w:t xml:space="preserve"> </w:t>
      </w:r>
      <w:r w:rsidR="003462E5" w:rsidRPr="003462E5">
        <w:t xml:space="preserve">(Smith and </w:t>
      </w:r>
      <w:proofErr w:type="gramStart"/>
      <w:r w:rsidR="003462E5" w:rsidRPr="003462E5">
        <w:t>Zook ,</w:t>
      </w:r>
      <w:proofErr w:type="gramEnd"/>
      <w:r w:rsidR="003462E5" w:rsidRPr="003462E5">
        <w:t xml:space="preserve"> 2020)</w:t>
      </w:r>
      <w:r>
        <w:t xml:space="preserve">. The hotel company will offer accommodations in a variety of price ranges to appeal to a broad range of customers, from those on a limited budget to those who are prepared to pay more for premium services. </w:t>
      </w:r>
    </w:p>
    <w:p w14:paraId="30F686EC" w14:textId="6F317E66" w:rsidR="00E75B83" w:rsidRDefault="00E75B83" w:rsidP="00E75B83">
      <w:r w:rsidRPr="00E75B83">
        <w:rPr>
          <w:b/>
          <w:bCs/>
        </w:rPr>
        <w:t>Promotion</w:t>
      </w:r>
    </w:p>
    <w:p w14:paraId="1F48ACEF" w14:textId="78D56431" w:rsidR="00E75B83" w:rsidRDefault="00E75B83" w:rsidP="00E75B83">
      <w:r>
        <w:t xml:space="preserve">Premier Inn will use digital marketing channels including search engine marketing (SEM), social media advertising (SMA), and email marketing to contact and interact with prospective consumers. </w:t>
      </w:r>
    </w:p>
    <w:p w14:paraId="2B841B9E" w14:textId="212076C1" w:rsidR="00E75B83" w:rsidRPr="00FE2181" w:rsidRDefault="00E75B83" w:rsidP="00FE2181">
      <w:pPr>
        <w:pStyle w:val="ListParagraph"/>
        <w:numPr>
          <w:ilvl w:val="0"/>
          <w:numId w:val="2"/>
        </w:numPr>
      </w:pPr>
      <w:r w:rsidRPr="00FE2181">
        <w:rPr>
          <w:b/>
          <w:bCs/>
        </w:rPr>
        <w:t xml:space="preserve">Reach: </w:t>
      </w:r>
      <w:r w:rsidR="00FE2181" w:rsidRPr="00FE2181">
        <w:t>It will invest in focused internet advertising and form connections with travel influencers</w:t>
      </w:r>
      <w:r w:rsidR="003462E5">
        <w:t xml:space="preserve"> </w:t>
      </w:r>
      <w:r w:rsidR="003462E5" w:rsidRPr="003462E5">
        <w:t xml:space="preserve">(Kotler and </w:t>
      </w:r>
      <w:proofErr w:type="spellStart"/>
      <w:r w:rsidR="003462E5" w:rsidRPr="003462E5">
        <w:t>Kartajaya</w:t>
      </w:r>
      <w:proofErr w:type="spellEnd"/>
      <w:r w:rsidR="003462E5" w:rsidRPr="003462E5">
        <w:t>, 2017)</w:t>
      </w:r>
      <w:r w:rsidR="00FE2181" w:rsidRPr="00FE2181">
        <w:t>.</w:t>
      </w:r>
    </w:p>
    <w:p w14:paraId="76BB6FBD" w14:textId="6EE392D0" w:rsidR="00E75B83" w:rsidRPr="00E75B83" w:rsidRDefault="00E75B83" w:rsidP="00FE2181">
      <w:pPr>
        <w:pStyle w:val="ListParagraph"/>
        <w:numPr>
          <w:ilvl w:val="0"/>
          <w:numId w:val="2"/>
        </w:numPr>
      </w:pPr>
      <w:r w:rsidRPr="00FE2181">
        <w:rPr>
          <w:b/>
          <w:bCs/>
        </w:rPr>
        <w:t>Act</w:t>
      </w:r>
      <w:r w:rsidRPr="00E75B83">
        <w:t>: Attractive language and clear calls to action will encourage visitors to make immediate reservations.</w:t>
      </w:r>
    </w:p>
    <w:p w14:paraId="5504A171" w14:textId="1CDD2376" w:rsidR="00E75B83" w:rsidRDefault="00E75B83" w:rsidP="00FE2181">
      <w:pPr>
        <w:pStyle w:val="ListParagraph"/>
        <w:numPr>
          <w:ilvl w:val="0"/>
          <w:numId w:val="2"/>
        </w:numPr>
      </w:pPr>
      <w:r w:rsidRPr="00FE2181">
        <w:rPr>
          <w:b/>
          <w:bCs/>
        </w:rPr>
        <w:t>Convert</w:t>
      </w:r>
      <w:r>
        <w:t>: Direct reservations will increase on websites that feature personalised offers and conversion optimisation</w:t>
      </w:r>
      <w:r w:rsidR="003462E5">
        <w:t xml:space="preserve"> </w:t>
      </w:r>
      <w:r w:rsidR="003462E5" w:rsidRPr="003462E5">
        <w:t>(Ryan, 2012)</w:t>
      </w:r>
      <w:r>
        <w:t>.</w:t>
      </w:r>
    </w:p>
    <w:p w14:paraId="577EEE39" w14:textId="4496F937" w:rsidR="00E75B83" w:rsidRDefault="00E75B83" w:rsidP="00FE2181">
      <w:pPr>
        <w:pStyle w:val="ListParagraph"/>
        <w:numPr>
          <w:ilvl w:val="0"/>
          <w:numId w:val="2"/>
        </w:numPr>
      </w:pPr>
      <w:r w:rsidRPr="00FE2181">
        <w:rPr>
          <w:b/>
          <w:bCs/>
        </w:rPr>
        <w:t>Engage</w:t>
      </w:r>
      <w:r>
        <w:t>: Premier Inn will use social media and individualised email marketing to increase brand loyalty and foster long-lasting relationships.</w:t>
      </w:r>
    </w:p>
    <w:p w14:paraId="7A9E979A" w14:textId="04D8CC19" w:rsidR="004A275E" w:rsidRPr="004A275E" w:rsidRDefault="004A275E" w:rsidP="003462E5">
      <w:pPr>
        <w:pStyle w:val="Heading1"/>
      </w:pPr>
      <w:bookmarkStart w:id="5" w:name="_Toc135376560"/>
      <w:r>
        <w:t>Action Plan</w:t>
      </w:r>
      <w:bookmarkEnd w:id="5"/>
    </w:p>
    <w:tbl>
      <w:tblPr>
        <w:tblStyle w:val="GridTable5Dark-Accent1"/>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1"/>
        <w:gridCol w:w="1317"/>
        <w:gridCol w:w="6147"/>
      </w:tblGrid>
      <w:tr w:rsidR="00B1676E" w:rsidRPr="004A275E" w14:paraId="7F85F601" w14:textId="77777777" w:rsidTr="00B1676E">
        <w:trPr>
          <w:cnfStyle w:val="100000000000" w:firstRow="1" w:lastRow="0" w:firstColumn="0" w:lastColumn="0" w:oddVBand="0" w:evenVBand="0" w:oddHBand="0" w:evenHBand="0" w:firstRowFirstColumn="0" w:firstRowLastColumn="0" w:lastRowFirstColumn="0" w:lastRowLastColumn="0"/>
          <w:trHeight w:val="78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17AE4B" w14:textId="77777777" w:rsidR="00B1676E" w:rsidRPr="004A275E" w:rsidRDefault="00B1676E" w:rsidP="004A275E">
            <w:pPr>
              <w:spacing w:after="160" w:line="259" w:lineRule="auto"/>
              <w:jc w:val="center"/>
            </w:pPr>
            <w:bookmarkStart w:id="6" w:name="_Hlk135375892"/>
            <w:r w:rsidRPr="004A275E">
              <w:t>Marketing Channel</w:t>
            </w:r>
          </w:p>
        </w:tc>
        <w:tc>
          <w:tcPr>
            <w:tcW w:w="0" w:type="auto"/>
            <w:vAlign w:val="center"/>
            <w:hideMark/>
          </w:tcPr>
          <w:p w14:paraId="6E57240E" w14:textId="77777777" w:rsidR="00B1676E" w:rsidRPr="004A275E" w:rsidRDefault="00B1676E" w:rsidP="004A275E">
            <w:pPr>
              <w:spacing w:after="160" w:line="259" w:lineRule="auto"/>
              <w:jc w:val="center"/>
              <w:cnfStyle w:val="100000000000" w:firstRow="1" w:lastRow="0" w:firstColumn="0" w:lastColumn="0" w:oddVBand="0" w:evenVBand="0" w:oddHBand="0" w:evenHBand="0" w:firstRowFirstColumn="0" w:firstRowLastColumn="0" w:lastRowFirstColumn="0" w:lastRowLastColumn="0"/>
            </w:pPr>
            <w:r w:rsidRPr="004A275E">
              <w:t>Timeline</w:t>
            </w:r>
          </w:p>
        </w:tc>
        <w:tc>
          <w:tcPr>
            <w:tcW w:w="6147" w:type="dxa"/>
            <w:vAlign w:val="center"/>
            <w:hideMark/>
          </w:tcPr>
          <w:p w14:paraId="200F2187" w14:textId="77777777" w:rsidR="00B1676E" w:rsidRPr="004A275E" w:rsidRDefault="00B1676E" w:rsidP="004A275E">
            <w:pPr>
              <w:spacing w:after="160" w:line="259" w:lineRule="auto"/>
              <w:jc w:val="center"/>
              <w:cnfStyle w:val="100000000000" w:firstRow="1" w:lastRow="0" w:firstColumn="0" w:lastColumn="0" w:oddVBand="0" w:evenVBand="0" w:oddHBand="0" w:evenHBand="0" w:firstRowFirstColumn="0" w:firstRowLastColumn="0" w:lastRowFirstColumn="0" w:lastRowLastColumn="0"/>
            </w:pPr>
            <w:r w:rsidRPr="004A275E">
              <w:t>Justification</w:t>
            </w:r>
          </w:p>
        </w:tc>
      </w:tr>
      <w:tr w:rsidR="00B1676E" w:rsidRPr="004A275E" w14:paraId="3D3DA22F" w14:textId="77777777" w:rsidTr="00B1676E">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3B8CE2" w14:textId="77777777" w:rsidR="00B1676E" w:rsidRPr="004A275E" w:rsidRDefault="00B1676E" w:rsidP="004A275E">
            <w:pPr>
              <w:spacing w:after="160" w:line="259" w:lineRule="auto"/>
              <w:jc w:val="center"/>
            </w:pPr>
            <w:r w:rsidRPr="004A275E">
              <w:t>Social Media Ads</w:t>
            </w:r>
          </w:p>
        </w:tc>
        <w:tc>
          <w:tcPr>
            <w:tcW w:w="0" w:type="auto"/>
            <w:vAlign w:val="center"/>
            <w:hideMark/>
          </w:tcPr>
          <w:p w14:paraId="1C2B5954" w14:textId="77777777" w:rsidR="00B1676E" w:rsidRPr="004A275E" w:rsidRDefault="00B1676E" w:rsidP="004A275E">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4A275E">
              <w:t>6 months</w:t>
            </w:r>
          </w:p>
        </w:tc>
        <w:tc>
          <w:tcPr>
            <w:tcW w:w="6147" w:type="dxa"/>
            <w:vAlign w:val="center"/>
            <w:hideMark/>
          </w:tcPr>
          <w:p w14:paraId="460EB4DF" w14:textId="2676BD55" w:rsidR="00B1676E" w:rsidRPr="004A275E" w:rsidRDefault="00B1676E" w:rsidP="004A275E">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4A275E">
              <w:t>will increase brand visibility and attract customers to book directly through the website.</w:t>
            </w:r>
          </w:p>
        </w:tc>
      </w:tr>
      <w:tr w:rsidR="00B1676E" w:rsidRPr="004A275E" w14:paraId="4BC7E870" w14:textId="77777777" w:rsidTr="00B1676E">
        <w:trPr>
          <w:trHeight w:val="110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83B062" w14:textId="77777777" w:rsidR="00B1676E" w:rsidRPr="004A275E" w:rsidRDefault="00B1676E" w:rsidP="004A275E">
            <w:pPr>
              <w:spacing w:after="160" w:line="259" w:lineRule="auto"/>
              <w:jc w:val="center"/>
            </w:pPr>
            <w:r w:rsidRPr="004A275E">
              <w:t>Search Engine Marketing</w:t>
            </w:r>
          </w:p>
        </w:tc>
        <w:tc>
          <w:tcPr>
            <w:tcW w:w="0" w:type="auto"/>
            <w:vAlign w:val="center"/>
            <w:hideMark/>
          </w:tcPr>
          <w:p w14:paraId="7271F5CF" w14:textId="77777777" w:rsidR="00B1676E" w:rsidRPr="004A275E" w:rsidRDefault="00B1676E" w:rsidP="004A275E">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4A275E">
              <w:t>6 months</w:t>
            </w:r>
          </w:p>
        </w:tc>
        <w:tc>
          <w:tcPr>
            <w:tcW w:w="6147" w:type="dxa"/>
            <w:vAlign w:val="center"/>
            <w:hideMark/>
          </w:tcPr>
          <w:p w14:paraId="18F00A4D" w14:textId="4614C92E" w:rsidR="00B1676E" w:rsidRPr="004A275E" w:rsidRDefault="00B1676E" w:rsidP="004A275E">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4A275E">
              <w:t>ensure a prominent position in search engine results, driving direct bookings.</w:t>
            </w:r>
          </w:p>
        </w:tc>
      </w:tr>
      <w:tr w:rsidR="00B1676E" w:rsidRPr="004A275E" w14:paraId="5097A33E" w14:textId="77777777" w:rsidTr="00B1676E">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2D00EE" w14:textId="77777777" w:rsidR="00B1676E" w:rsidRPr="004A275E" w:rsidRDefault="00B1676E" w:rsidP="004A275E">
            <w:pPr>
              <w:spacing w:after="160" w:line="259" w:lineRule="auto"/>
              <w:jc w:val="center"/>
            </w:pPr>
            <w:r w:rsidRPr="004A275E">
              <w:lastRenderedPageBreak/>
              <w:t>Email Marketing</w:t>
            </w:r>
          </w:p>
        </w:tc>
        <w:tc>
          <w:tcPr>
            <w:tcW w:w="0" w:type="auto"/>
            <w:vAlign w:val="center"/>
            <w:hideMark/>
          </w:tcPr>
          <w:p w14:paraId="1335092E" w14:textId="77777777" w:rsidR="00B1676E" w:rsidRPr="004A275E" w:rsidRDefault="00B1676E" w:rsidP="004A275E">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4A275E">
              <w:t>3 months</w:t>
            </w:r>
          </w:p>
        </w:tc>
        <w:tc>
          <w:tcPr>
            <w:tcW w:w="6147" w:type="dxa"/>
            <w:vAlign w:val="center"/>
            <w:hideMark/>
          </w:tcPr>
          <w:p w14:paraId="74ADF4DC" w14:textId="0305F4A9" w:rsidR="00B1676E" w:rsidRPr="004A275E" w:rsidRDefault="00B1676E" w:rsidP="004A275E">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4A275E">
              <w:t>customer relationships, increase retention, and encourage repeat bookings</w:t>
            </w:r>
            <w:r w:rsidR="003462E5">
              <w:t xml:space="preserve"> </w:t>
            </w:r>
            <w:r w:rsidR="003462E5" w:rsidRPr="003462E5">
              <w:t>(</w:t>
            </w:r>
            <w:proofErr w:type="spellStart"/>
            <w:r w:rsidR="003462E5" w:rsidRPr="003462E5">
              <w:t>Bahadori</w:t>
            </w:r>
            <w:proofErr w:type="spellEnd"/>
            <w:r w:rsidR="003462E5" w:rsidRPr="003462E5">
              <w:t xml:space="preserve"> et al.,2017)</w:t>
            </w:r>
            <w:r w:rsidRPr="004A275E">
              <w:t>.</w:t>
            </w:r>
          </w:p>
        </w:tc>
      </w:tr>
      <w:tr w:rsidR="00B1676E" w:rsidRPr="004A275E" w14:paraId="7953817A" w14:textId="77777777" w:rsidTr="00B1676E">
        <w:trPr>
          <w:trHeight w:val="110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5E5D29" w14:textId="77777777" w:rsidR="00B1676E" w:rsidRPr="004A275E" w:rsidRDefault="00B1676E" w:rsidP="004A275E">
            <w:pPr>
              <w:spacing w:after="160" w:line="259" w:lineRule="auto"/>
              <w:jc w:val="center"/>
            </w:pPr>
            <w:r w:rsidRPr="004A275E">
              <w:t>Influencer Collaborations</w:t>
            </w:r>
          </w:p>
        </w:tc>
        <w:tc>
          <w:tcPr>
            <w:tcW w:w="0" w:type="auto"/>
            <w:vAlign w:val="center"/>
            <w:hideMark/>
          </w:tcPr>
          <w:p w14:paraId="1F5ADF46" w14:textId="77777777" w:rsidR="00B1676E" w:rsidRPr="004A275E" w:rsidRDefault="00B1676E" w:rsidP="004A275E">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4A275E">
              <w:t>1 year</w:t>
            </w:r>
          </w:p>
        </w:tc>
        <w:tc>
          <w:tcPr>
            <w:tcW w:w="6147" w:type="dxa"/>
            <w:vAlign w:val="center"/>
            <w:hideMark/>
          </w:tcPr>
          <w:p w14:paraId="7C343148" w14:textId="63E0321E" w:rsidR="00B1676E" w:rsidRPr="004A275E" w:rsidRDefault="00B1676E" w:rsidP="004A275E">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4A275E">
              <w:t>will generate brand exposure and attract new customers.</w:t>
            </w:r>
          </w:p>
        </w:tc>
      </w:tr>
      <w:tr w:rsidR="00B1676E" w:rsidRPr="004A275E" w14:paraId="44B77C11" w14:textId="77777777" w:rsidTr="00B1676E">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9B1BEF" w14:textId="77777777" w:rsidR="00B1676E" w:rsidRPr="004A275E" w:rsidRDefault="00B1676E" w:rsidP="004A275E">
            <w:pPr>
              <w:spacing w:after="160" w:line="259" w:lineRule="auto"/>
              <w:jc w:val="center"/>
            </w:pPr>
            <w:r w:rsidRPr="004A275E">
              <w:t>Online Travel Agencies</w:t>
            </w:r>
          </w:p>
        </w:tc>
        <w:tc>
          <w:tcPr>
            <w:tcW w:w="0" w:type="auto"/>
            <w:vAlign w:val="center"/>
            <w:hideMark/>
          </w:tcPr>
          <w:p w14:paraId="3F20DEF3" w14:textId="77777777" w:rsidR="00B1676E" w:rsidRPr="004A275E" w:rsidRDefault="00B1676E" w:rsidP="004A275E">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4A275E">
              <w:t>6 months</w:t>
            </w:r>
          </w:p>
        </w:tc>
        <w:tc>
          <w:tcPr>
            <w:tcW w:w="6147" w:type="dxa"/>
            <w:vAlign w:val="center"/>
            <w:hideMark/>
          </w:tcPr>
          <w:p w14:paraId="6B15F727" w14:textId="222F02A1" w:rsidR="00B1676E" w:rsidRPr="004A275E" w:rsidRDefault="00B1676E" w:rsidP="004A275E">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4A275E">
              <w:t>continuous reach to a wide customer base and drives bookings</w:t>
            </w:r>
            <w:r w:rsidR="003462E5">
              <w:t xml:space="preserve"> </w:t>
            </w:r>
            <w:r w:rsidR="003462E5" w:rsidRPr="003462E5">
              <w:t>(</w:t>
            </w:r>
            <w:proofErr w:type="spellStart"/>
            <w:r w:rsidR="003462E5" w:rsidRPr="003462E5">
              <w:t>Cvelbar</w:t>
            </w:r>
            <w:proofErr w:type="spellEnd"/>
            <w:r w:rsidR="003462E5" w:rsidRPr="003462E5">
              <w:t xml:space="preserve"> et al., 2017)</w:t>
            </w:r>
            <w:r w:rsidRPr="004A275E">
              <w:t>.</w:t>
            </w:r>
          </w:p>
        </w:tc>
      </w:tr>
      <w:tr w:rsidR="00B1676E" w:rsidRPr="004A275E" w14:paraId="20DFE00E" w14:textId="77777777" w:rsidTr="00B1676E">
        <w:trPr>
          <w:trHeight w:val="110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1F7D67" w14:textId="77777777" w:rsidR="00B1676E" w:rsidRPr="004A275E" w:rsidRDefault="00B1676E" w:rsidP="004A275E">
            <w:pPr>
              <w:spacing w:after="160" w:line="259" w:lineRule="auto"/>
              <w:jc w:val="center"/>
            </w:pPr>
            <w:r w:rsidRPr="004A275E">
              <w:t>Content Marketing</w:t>
            </w:r>
          </w:p>
        </w:tc>
        <w:tc>
          <w:tcPr>
            <w:tcW w:w="0" w:type="auto"/>
            <w:vAlign w:val="center"/>
            <w:hideMark/>
          </w:tcPr>
          <w:p w14:paraId="027CE566" w14:textId="77777777" w:rsidR="00B1676E" w:rsidRPr="004A275E" w:rsidRDefault="00B1676E" w:rsidP="004A275E">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4A275E">
              <w:t>6 months</w:t>
            </w:r>
          </w:p>
        </w:tc>
        <w:tc>
          <w:tcPr>
            <w:tcW w:w="6147" w:type="dxa"/>
            <w:vAlign w:val="center"/>
            <w:hideMark/>
          </w:tcPr>
          <w:p w14:paraId="0C793481" w14:textId="1DD1DAA9" w:rsidR="00B1676E" w:rsidRPr="004A275E" w:rsidRDefault="00B1676E" w:rsidP="004A275E">
            <w:pPr>
              <w:spacing w:after="160" w:line="259" w:lineRule="auto"/>
              <w:jc w:val="center"/>
              <w:cnfStyle w:val="000000000000" w:firstRow="0" w:lastRow="0" w:firstColumn="0" w:lastColumn="0" w:oddVBand="0" w:evenVBand="0" w:oddHBand="0" w:evenHBand="0" w:firstRowFirstColumn="0" w:firstRowLastColumn="0" w:lastRowFirstColumn="0" w:lastRowLastColumn="0"/>
            </w:pPr>
            <w:r w:rsidRPr="004A275E">
              <w:t>will enhance organic visibility and position Premier Inn as a leader.</w:t>
            </w:r>
          </w:p>
        </w:tc>
      </w:tr>
      <w:tr w:rsidR="00B1676E" w:rsidRPr="004A275E" w14:paraId="3073B339" w14:textId="77777777" w:rsidTr="00B1676E">
        <w:trPr>
          <w:cnfStyle w:val="000000100000" w:firstRow="0" w:lastRow="0" w:firstColumn="0" w:lastColumn="0" w:oddVBand="0" w:evenVBand="0" w:oddHBand="1" w:evenHBand="0" w:firstRowFirstColumn="0" w:firstRowLastColumn="0" w:lastRowFirstColumn="0" w:lastRowLastColumn="0"/>
          <w:trHeight w:val="109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A3437B" w14:textId="77777777" w:rsidR="00B1676E" w:rsidRPr="004A275E" w:rsidRDefault="00B1676E" w:rsidP="004A275E">
            <w:pPr>
              <w:spacing w:after="160" w:line="259" w:lineRule="auto"/>
              <w:jc w:val="center"/>
            </w:pPr>
            <w:r w:rsidRPr="004A275E">
              <w:t>Print Media Advertising</w:t>
            </w:r>
          </w:p>
        </w:tc>
        <w:tc>
          <w:tcPr>
            <w:tcW w:w="0" w:type="auto"/>
            <w:vAlign w:val="center"/>
            <w:hideMark/>
          </w:tcPr>
          <w:p w14:paraId="5EAAFB43" w14:textId="77777777" w:rsidR="00B1676E" w:rsidRPr="004A275E" w:rsidRDefault="00B1676E" w:rsidP="004A275E">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4A275E">
              <w:t>3 months (peak)</w:t>
            </w:r>
          </w:p>
        </w:tc>
        <w:tc>
          <w:tcPr>
            <w:tcW w:w="6147" w:type="dxa"/>
            <w:vAlign w:val="center"/>
            <w:hideMark/>
          </w:tcPr>
          <w:p w14:paraId="60762B9B" w14:textId="77777777" w:rsidR="00B1676E" w:rsidRPr="004A275E" w:rsidRDefault="00B1676E" w:rsidP="004A275E">
            <w:pPr>
              <w:spacing w:after="160" w:line="259" w:lineRule="auto"/>
              <w:jc w:val="center"/>
              <w:cnfStyle w:val="000000100000" w:firstRow="0" w:lastRow="0" w:firstColumn="0" w:lastColumn="0" w:oddVBand="0" w:evenVBand="0" w:oddHBand="1" w:evenHBand="0" w:firstRowFirstColumn="0" w:firstRowLastColumn="0" w:lastRowFirstColumn="0" w:lastRowLastColumn="0"/>
            </w:pPr>
            <w:r w:rsidRPr="004A275E">
              <w:t>Placing ads in travel magazines during peak travel seasons will target vacationers seeking accommodation options.</w:t>
            </w:r>
          </w:p>
        </w:tc>
      </w:tr>
      <w:bookmarkEnd w:id="6"/>
    </w:tbl>
    <w:p w14:paraId="28C8F848" w14:textId="77777777" w:rsidR="004A275E" w:rsidRDefault="004A275E" w:rsidP="004A275E"/>
    <w:p w14:paraId="60120C00" w14:textId="77777777" w:rsidR="004A275E" w:rsidRDefault="004A275E" w:rsidP="004A275E"/>
    <w:p w14:paraId="0D17FF24" w14:textId="77777777" w:rsidR="004A275E" w:rsidRDefault="004A275E" w:rsidP="004A275E"/>
    <w:p w14:paraId="6236730C" w14:textId="77777777" w:rsidR="004A275E" w:rsidRDefault="004A275E" w:rsidP="004A275E"/>
    <w:p w14:paraId="3AD9F65F" w14:textId="77777777" w:rsidR="004A275E" w:rsidRDefault="004A275E" w:rsidP="004A275E"/>
    <w:p w14:paraId="1F4C5C88" w14:textId="77777777" w:rsidR="004A275E" w:rsidRDefault="004A275E" w:rsidP="004A275E"/>
    <w:p w14:paraId="7616AF41" w14:textId="77777777" w:rsidR="004A275E" w:rsidRDefault="004A275E" w:rsidP="004A275E"/>
    <w:p w14:paraId="57F590E6" w14:textId="77777777" w:rsidR="004A275E" w:rsidRDefault="004A275E" w:rsidP="004A275E"/>
    <w:p w14:paraId="4F02B3BF" w14:textId="77777777" w:rsidR="004A275E" w:rsidRDefault="004A275E" w:rsidP="004A275E"/>
    <w:p w14:paraId="379E2003" w14:textId="77777777" w:rsidR="004A275E" w:rsidRDefault="004A275E" w:rsidP="004A275E"/>
    <w:p w14:paraId="6D8C7347" w14:textId="77777777" w:rsidR="004A275E" w:rsidRDefault="004A275E" w:rsidP="004A275E"/>
    <w:p w14:paraId="4283738B" w14:textId="08BA48ED" w:rsidR="00A10D5C" w:rsidRDefault="004A275E" w:rsidP="004A275E">
      <w:pPr>
        <w:pStyle w:val="Heading1"/>
      </w:pPr>
      <w:r>
        <w:lastRenderedPageBreak/>
        <w:br/>
      </w:r>
      <w:bookmarkStart w:id="7" w:name="_Toc135376561"/>
      <w:r>
        <w:t>Gantt Chart</w:t>
      </w:r>
      <w:bookmarkEnd w:id="7"/>
    </w:p>
    <w:p w14:paraId="0A9EFAE3" w14:textId="009C46FC" w:rsidR="00A10D5C" w:rsidRPr="00A10D5C" w:rsidRDefault="004A275E" w:rsidP="00A10D5C">
      <w:r w:rsidRPr="004A275E">
        <w:rPr>
          <w:noProof/>
        </w:rPr>
        <w:drawing>
          <wp:inline distT="0" distB="0" distL="0" distR="0" wp14:anchorId="065BDCA2" wp14:editId="29530607">
            <wp:extent cx="6003235" cy="3572942"/>
            <wp:effectExtent l="0" t="0" r="0" b="8890"/>
            <wp:docPr id="1878918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918778" name=""/>
                    <pic:cNvPicPr/>
                  </pic:nvPicPr>
                  <pic:blipFill>
                    <a:blip r:embed="rId9"/>
                    <a:stretch>
                      <a:fillRect/>
                    </a:stretch>
                  </pic:blipFill>
                  <pic:spPr>
                    <a:xfrm>
                      <a:off x="0" y="0"/>
                      <a:ext cx="6011871" cy="3578082"/>
                    </a:xfrm>
                    <a:prstGeom prst="rect">
                      <a:avLst/>
                    </a:prstGeom>
                  </pic:spPr>
                </pic:pic>
              </a:graphicData>
            </a:graphic>
          </wp:inline>
        </w:drawing>
      </w:r>
    </w:p>
    <w:p w14:paraId="67833DD1" w14:textId="31447B45" w:rsidR="004E2E30" w:rsidRPr="004E2E30" w:rsidRDefault="004E2E30" w:rsidP="004E2E30">
      <w:pPr>
        <w:pStyle w:val="Heading1"/>
      </w:pPr>
      <w:bookmarkStart w:id="8" w:name="_Toc135376562"/>
      <w:r>
        <w:t>Control</w:t>
      </w:r>
      <w:bookmarkEnd w:id="8"/>
    </w:p>
    <w:p w14:paraId="0601F951" w14:textId="77777777" w:rsidR="004E2E30" w:rsidRPr="004E2E30" w:rsidRDefault="004E2E30" w:rsidP="004E2E30">
      <w:pPr>
        <w:numPr>
          <w:ilvl w:val="0"/>
          <w:numId w:val="3"/>
        </w:numPr>
        <w:tabs>
          <w:tab w:val="num" w:pos="720"/>
        </w:tabs>
        <w:spacing w:after="0"/>
      </w:pPr>
      <w:r w:rsidRPr="004E2E30">
        <w:t>Increase direct bookings by 20% within 6 months:</w:t>
      </w:r>
    </w:p>
    <w:p w14:paraId="14C651E6" w14:textId="77777777" w:rsidR="004E2E30" w:rsidRPr="004E2E30" w:rsidRDefault="004E2E30" w:rsidP="004E2E30">
      <w:pPr>
        <w:numPr>
          <w:ilvl w:val="1"/>
          <w:numId w:val="3"/>
        </w:numPr>
        <w:tabs>
          <w:tab w:val="num" w:pos="1440"/>
        </w:tabs>
        <w:spacing w:after="0"/>
      </w:pPr>
      <w:r w:rsidRPr="004E2E30">
        <w:t>Number of direct bookings</w:t>
      </w:r>
    </w:p>
    <w:p w14:paraId="1740A43F" w14:textId="7FD07C09" w:rsidR="004E2E30" w:rsidRPr="004E2E30" w:rsidRDefault="004E2E30" w:rsidP="004E2E30">
      <w:pPr>
        <w:numPr>
          <w:ilvl w:val="1"/>
          <w:numId w:val="3"/>
        </w:numPr>
        <w:tabs>
          <w:tab w:val="num" w:pos="1440"/>
        </w:tabs>
        <w:spacing w:after="0"/>
      </w:pPr>
      <w:r w:rsidRPr="004E2E30">
        <w:t>Conversion rate</w:t>
      </w:r>
      <w:r w:rsidR="003462E5">
        <w:t xml:space="preserve"> </w:t>
      </w:r>
      <w:r w:rsidR="003462E5" w:rsidRPr="003462E5">
        <w:t>(Kotler et al., 2020)</w:t>
      </w:r>
    </w:p>
    <w:p w14:paraId="25E9C780" w14:textId="77777777" w:rsidR="004E2E30" w:rsidRPr="004E2E30" w:rsidRDefault="004E2E30" w:rsidP="004E2E30">
      <w:pPr>
        <w:numPr>
          <w:ilvl w:val="1"/>
          <w:numId w:val="3"/>
        </w:numPr>
        <w:tabs>
          <w:tab w:val="num" w:pos="1440"/>
        </w:tabs>
        <w:spacing w:after="0"/>
      </w:pPr>
      <w:r w:rsidRPr="004E2E30">
        <w:t>Revenue from direct bookings</w:t>
      </w:r>
    </w:p>
    <w:p w14:paraId="14973F56" w14:textId="77777777" w:rsidR="004E2E30" w:rsidRPr="004E2E30" w:rsidRDefault="004E2E30" w:rsidP="004E2E30">
      <w:pPr>
        <w:numPr>
          <w:ilvl w:val="0"/>
          <w:numId w:val="3"/>
        </w:numPr>
        <w:tabs>
          <w:tab w:val="num" w:pos="720"/>
        </w:tabs>
        <w:spacing w:after="0"/>
      </w:pPr>
      <w:r w:rsidRPr="004E2E30">
        <w:t>Increase customer retention by 7% within 3 months:</w:t>
      </w:r>
    </w:p>
    <w:p w14:paraId="096584D0" w14:textId="77777777" w:rsidR="004E2E30" w:rsidRPr="004E2E30" w:rsidRDefault="004E2E30" w:rsidP="004E2E30">
      <w:pPr>
        <w:numPr>
          <w:ilvl w:val="1"/>
          <w:numId w:val="3"/>
        </w:numPr>
        <w:tabs>
          <w:tab w:val="num" w:pos="1440"/>
        </w:tabs>
        <w:spacing w:after="0"/>
      </w:pPr>
      <w:r w:rsidRPr="004E2E30">
        <w:t>Customer retention rate</w:t>
      </w:r>
    </w:p>
    <w:p w14:paraId="16A4C661" w14:textId="77777777" w:rsidR="004E2E30" w:rsidRPr="004E2E30" w:rsidRDefault="004E2E30" w:rsidP="004E2E30">
      <w:pPr>
        <w:numPr>
          <w:ilvl w:val="1"/>
          <w:numId w:val="3"/>
        </w:numPr>
        <w:tabs>
          <w:tab w:val="num" w:pos="1440"/>
        </w:tabs>
        <w:spacing w:after="0"/>
      </w:pPr>
      <w:r w:rsidRPr="004E2E30">
        <w:t xml:space="preserve">Repeat booking </w:t>
      </w:r>
      <w:proofErr w:type="gramStart"/>
      <w:r w:rsidRPr="004E2E30">
        <w:t>rate</w:t>
      </w:r>
      <w:proofErr w:type="gramEnd"/>
    </w:p>
    <w:p w14:paraId="4A5B2E29" w14:textId="77777777" w:rsidR="004E2E30" w:rsidRPr="004E2E30" w:rsidRDefault="004E2E30" w:rsidP="004E2E30">
      <w:pPr>
        <w:numPr>
          <w:ilvl w:val="1"/>
          <w:numId w:val="3"/>
        </w:numPr>
        <w:tabs>
          <w:tab w:val="num" w:pos="1440"/>
        </w:tabs>
        <w:spacing w:after="0"/>
      </w:pPr>
      <w:r w:rsidRPr="004E2E30">
        <w:t>Customer satisfaction scores</w:t>
      </w:r>
    </w:p>
    <w:p w14:paraId="2706BA35" w14:textId="77777777" w:rsidR="004E2E30" w:rsidRPr="004E2E30" w:rsidRDefault="004E2E30" w:rsidP="004E2E30">
      <w:pPr>
        <w:numPr>
          <w:ilvl w:val="0"/>
          <w:numId w:val="3"/>
        </w:numPr>
        <w:tabs>
          <w:tab w:val="num" w:pos="720"/>
        </w:tabs>
        <w:spacing w:after="0"/>
      </w:pPr>
      <w:r w:rsidRPr="004E2E30">
        <w:t>Achieve a 15% increase in business collaborations within 1 year:</w:t>
      </w:r>
    </w:p>
    <w:p w14:paraId="48223887" w14:textId="77777777" w:rsidR="004E2E30" w:rsidRPr="004E2E30" w:rsidRDefault="004E2E30" w:rsidP="004E2E30">
      <w:pPr>
        <w:numPr>
          <w:ilvl w:val="1"/>
          <w:numId w:val="3"/>
        </w:numPr>
        <w:tabs>
          <w:tab w:val="num" w:pos="1440"/>
        </w:tabs>
        <w:spacing w:after="0"/>
      </w:pPr>
      <w:r w:rsidRPr="004E2E30">
        <w:t>Number of new business collaborations</w:t>
      </w:r>
    </w:p>
    <w:p w14:paraId="63DF7280" w14:textId="37F91134" w:rsidR="004E2E30" w:rsidRPr="004E2E30" w:rsidRDefault="004E2E30" w:rsidP="004E2E30">
      <w:pPr>
        <w:numPr>
          <w:ilvl w:val="1"/>
          <w:numId w:val="3"/>
        </w:numPr>
        <w:tabs>
          <w:tab w:val="num" w:pos="1440"/>
        </w:tabs>
        <w:spacing w:after="0"/>
      </w:pPr>
      <w:r w:rsidRPr="004E2E30">
        <w:t>Partnership conversion rate</w:t>
      </w:r>
      <w:r w:rsidR="003462E5">
        <w:t xml:space="preserve"> </w:t>
      </w:r>
      <w:r w:rsidR="003462E5" w:rsidRPr="003462E5">
        <w:t xml:space="preserve">(Smith and </w:t>
      </w:r>
      <w:proofErr w:type="gramStart"/>
      <w:r w:rsidR="003462E5" w:rsidRPr="003462E5">
        <w:t>Zook ,</w:t>
      </w:r>
      <w:proofErr w:type="gramEnd"/>
      <w:r w:rsidR="003462E5" w:rsidRPr="003462E5">
        <w:t xml:space="preserve"> 2020)</w:t>
      </w:r>
    </w:p>
    <w:p w14:paraId="0E388214" w14:textId="77777777" w:rsidR="004E2E30" w:rsidRPr="004E2E30" w:rsidRDefault="004E2E30" w:rsidP="004E2E30">
      <w:pPr>
        <w:numPr>
          <w:ilvl w:val="1"/>
          <w:numId w:val="3"/>
        </w:numPr>
        <w:tabs>
          <w:tab w:val="num" w:pos="1440"/>
        </w:tabs>
        <w:spacing w:after="0"/>
      </w:pPr>
      <w:r w:rsidRPr="004E2E30">
        <w:t xml:space="preserve">Revenue generated from </w:t>
      </w:r>
      <w:proofErr w:type="gramStart"/>
      <w:r w:rsidRPr="004E2E30">
        <w:t>collaborations</w:t>
      </w:r>
      <w:proofErr w:type="gramEnd"/>
    </w:p>
    <w:p w14:paraId="28E2EA1F" w14:textId="77777777" w:rsidR="004E2E30" w:rsidRPr="004E2E30" w:rsidRDefault="004E2E30" w:rsidP="004E2E30">
      <w:pPr>
        <w:numPr>
          <w:ilvl w:val="0"/>
          <w:numId w:val="3"/>
        </w:numPr>
        <w:tabs>
          <w:tab w:val="num" w:pos="720"/>
        </w:tabs>
        <w:spacing w:after="0"/>
      </w:pPr>
      <w:r w:rsidRPr="004E2E30">
        <w:t>Achieve 1 million impressions and a 5% click-through rate within 3 months:</w:t>
      </w:r>
    </w:p>
    <w:p w14:paraId="243C6B39" w14:textId="77777777" w:rsidR="004E2E30" w:rsidRPr="004E2E30" w:rsidRDefault="004E2E30" w:rsidP="004E2E30">
      <w:pPr>
        <w:numPr>
          <w:ilvl w:val="1"/>
          <w:numId w:val="3"/>
        </w:numPr>
        <w:tabs>
          <w:tab w:val="num" w:pos="1440"/>
        </w:tabs>
        <w:spacing w:after="0"/>
      </w:pPr>
      <w:r w:rsidRPr="004E2E30">
        <w:t>Impressions</w:t>
      </w:r>
    </w:p>
    <w:p w14:paraId="3CEA39E1" w14:textId="77777777" w:rsidR="004E2E30" w:rsidRPr="004E2E30" w:rsidRDefault="004E2E30" w:rsidP="004E2E30">
      <w:pPr>
        <w:numPr>
          <w:ilvl w:val="1"/>
          <w:numId w:val="3"/>
        </w:numPr>
        <w:tabs>
          <w:tab w:val="num" w:pos="1440"/>
        </w:tabs>
        <w:spacing w:after="0"/>
      </w:pPr>
      <w:r w:rsidRPr="004E2E30">
        <w:t>Click-through rate (CTR)</w:t>
      </w:r>
    </w:p>
    <w:p w14:paraId="00BB5438" w14:textId="118B510B" w:rsidR="004E2E30" w:rsidRPr="004E2E30" w:rsidRDefault="004E2E30" w:rsidP="004E2E30">
      <w:pPr>
        <w:numPr>
          <w:ilvl w:val="1"/>
          <w:numId w:val="3"/>
        </w:numPr>
        <w:tabs>
          <w:tab w:val="num" w:pos="1440"/>
        </w:tabs>
        <w:spacing w:after="0"/>
      </w:pPr>
      <w:r w:rsidRPr="004E2E30">
        <w:t>Engagement rate</w:t>
      </w:r>
      <w:r w:rsidR="003462E5">
        <w:t xml:space="preserve"> </w:t>
      </w:r>
      <w:r w:rsidR="003462E5" w:rsidRPr="003462E5">
        <w:t>(</w:t>
      </w:r>
      <w:proofErr w:type="spellStart"/>
      <w:r w:rsidR="003462E5" w:rsidRPr="003462E5">
        <w:t>Cvelbar</w:t>
      </w:r>
      <w:proofErr w:type="spellEnd"/>
      <w:r w:rsidR="003462E5" w:rsidRPr="003462E5">
        <w:t xml:space="preserve"> et al., 2017)</w:t>
      </w:r>
    </w:p>
    <w:p w14:paraId="2D9A95E7" w14:textId="77777777" w:rsidR="004E2E30" w:rsidRPr="004E2E30" w:rsidRDefault="004E2E30" w:rsidP="004E2E30">
      <w:pPr>
        <w:spacing w:after="0"/>
      </w:pPr>
      <w:r w:rsidRPr="004E2E30">
        <w:t>These KPIs will help track the progress and success of the objectives, providing measurable indicators of performance and allowing for adjustments if needed to achieve the desired outcomes.</w:t>
      </w:r>
    </w:p>
    <w:p w14:paraId="636CB5C9" w14:textId="77777777" w:rsidR="00A10D5C" w:rsidRDefault="00A10D5C"/>
    <w:p w14:paraId="39C8653F" w14:textId="77777777" w:rsidR="00A10D5C" w:rsidRDefault="00A10D5C"/>
    <w:p w14:paraId="2A09124A" w14:textId="6D2B169F" w:rsidR="00B1676E" w:rsidRDefault="00B1676E" w:rsidP="00B1676E">
      <w:pPr>
        <w:pStyle w:val="Heading1"/>
      </w:pPr>
      <w:bookmarkStart w:id="9" w:name="_Toc135376563"/>
      <w:r>
        <w:lastRenderedPageBreak/>
        <w:t>Conclusion</w:t>
      </w:r>
      <w:bookmarkEnd w:id="9"/>
    </w:p>
    <w:p w14:paraId="52E4F30C" w14:textId="2E112C60" w:rsidR="00B1676E" w:rsidRPr="00B1676E" w:rsidRDefault="00B1676E" w:rsidP="00B1676E">
      <w:r w:rsidRPr="00B1676E">
        <w:t xml:space="preserve">The goal of Premier Inn's marketing campaign </w:t>
      </w:r>
      <w:r>
        <w:t>was</w:t>
      </w:r>
      <w:r w:rsidRPr="00B1676E">
        <w:t xml:space="preserve"> to position the hotel as a destination for budget-friendly, high-quality accommodations. Direct reservations, customer retention, corporate partnerships, and the reach and engagement of Premier Inn's social media advertising campaign are all goals that the hotel aims to accomplish through the application of specific strategies and objectives. Premier Inn uses a well-defined marketing mix to ensure that its product offerings align with consumer expectations, that its distribution channels are efficient, that its pricing strategies are aggressive, and that its promotional activities effectively communicate the value proposition to prospective customers. </w:t>
      </w:r>
    </w:p>
    <w:p w14:paraId="1D4951E8" w14:textId="77777777" w:rsidR="00B1676E" w:rsidRDefault="00B1676E"/>
    <w:p w14:paraId="405A34A0" w14:textId="77777777" w:rsidR="00B1676E" w:rsidRDefault="00B1676E"/>
    <w:p w14:paraId="58B120B2" w14:textId="77777777" w:rsidR="00B1676E" w:rsidRDefault="00B1676E"/>
    <w:p w14:paraId="211451E1" w14:textId="77777777" w:rsidR="00B1676E" w:rsidRDefault="00B1676E"/>
    <w:p w14:paraId="47B9BA76" w14:textId="77777777" w:rsidR="00B1676E" w:rsidRDefault="00B1676E"/>
    <w:p w14:paraId="32C2615C" w14:textId="77777777" w:rsidR="00B1676E" w:rsidRDefault="00B1676E"/>
    <w:p w14:paraId="1EFE2C62" w14:textId="77777777" w:rsidR="00B1676E" w:rsidRDefault="00B1676E"/>
    <w:p w14:paraId="55B2C913" w14:textId="77777777" w:rsidR="00B1676E" w:rsidRDefault="00B1676E"/>
    <w:p w14:paraId="02DA0807" w14:textId="77777777" w:rsidR="00B1676E" w:rsidRDefault="00B1676E"/>
    <w:p w14:paraId="26319EAA" w14:textId="77777777" w:rsidR="00B1676E" w:rsidRDefault="00B1676E"/>
    <w:p w14:paraId="28532261" w14:textId="77777777" w:rsidR="00B1676E" w:rsidRDefault="00B1676E"/>
    <w:p w14:paraId="68B9009B" w14:textId="77777777" w:rsidR="00B1676E" w:rsidRDefault="00B1676E"/>
    <w:p w14:paraId="2104E05E" w14:textId="77777777" w:rsidR="00B1676E" w:rsidRDefault="00B1676E"/>
    <w:p w14:paraId="145F8B7F" w14:textId="77777777" w:rsidR="00B1676E" w:rsidRDefault="00B1676E"/>
    <w:p w14:paraId="6C6BE409" w14:textId="77777777" w:rsidR="00B1676E" w:rsidRDefault="00B1676E"/>
    <w:p w14:paraId="73D4B54A" w14:textId="77777777" w:rsidR="00B1676E" w:rsidRDefault="00B1676E"/>
    <w:p w14:paraId="0DEEC076" w14:textId="77777777" w:rsidR="00B1676E" w:rsidRDefault="00B1676E"/>
    <w:p w14:paraId="6A54CD9D" w14:textId="77777777" w:rsidR="00B1676E" w:rsidRDefault="00B1676E"/>
    <w:p w14:paraId="6DDD1B22" w14:textId="77777777" w:rsidR="00B1676E" w:rsidRDefault="00B1676E"/>
    <w:p w14:paraId="41500C7A" w14:textId="77777777" w:rsidR="00B1676E" w:rsidRDefault="00B1676E"/>
    <w:p w14:paraId="6B6B4250" w14:textId="77777777" w:rsidR="00B1676E" w:rsidRDefault="00B1676E"/>
    <w:p w14:paraId="68F5538F" w14:textId="77777777" w:rsidR="00B1676E" w:rsidRDefault="00B1676E"/>
    <w:p w14:paraId="06CAEAF9" w14:textId="77777777" w:rsidR="00B1676E" w:rsidRDefault="00B1676E"/>
    <w:p w14:paraId="236E4D29" w14:textId="77777777" w:rsidR="00B1676E" w:rsidRDefault="00B1676E"/>
    <w:p w14:paraId="74A16B33" w14:textId="0D4B6ABC" w:rsidR="00B1676E" w:rsidRDefault="00B1676E" w:rsidP="00B1676E">
      <w:pPr>
        <w:pStyle w:val="Heading1"/>
      </w:pPr>
      <w:bookmarkStart w:id="10" w:name="_Toc135376564"/>
      <w:r>
        <w:lastRenderedPageBreak/>
        <w:t>References</w:t>
      </w:r>
      <w:bookmarkEnd w:id="10"/>
    </w:p>
    <w:p w14:paraId="62BF5299" w14:textId="77777777" w:rsidR="00DF3C14" w:rsidRPr="0026090B" w:rsidRDefault="00DF3C14">
      <w:pPr>
        <w:rPr>
          <w:rFonts w:cs="Times New Roman"/>
        </w:rPr>
      </w:pPr>
      <w:proofErr w:type="spellStart"/>
      <w:r w:rsidRPr="0026090B">
        <w:rPr>
          <w:rFonts w:cs="Times New Roman"/>
        </w:rPr>
        <w:t>Alnawas</w:t>
      </w:r>
      <w:proofErr w:type="spellEnd"/>
      <w:r w:rsidRPr="0026090B">
        <w:rPr>
          <w:rFonts w:cs="Times New Roman"/>
        </w:rPr>
        <w:t>, I. and Hemsley-Brown, J., (2019). Market orientation and hotel performance: investigating the role of high-order marketing capabilities. </w:t>
      </w:r>
      <w:r w:rsidRPr="0026090B">
        <w:rPr>
          <w:rFonts w:cs="Times New Roman"/>
          <w:i/>
          <w:iCs/>
        </w:rPr>
        <w:t>International Journal of Contemporary Hospitality Management</w:t>
      </w:r>
      <w:r w:rsidRPr="0026090B">
        <w:rPr>
          <w:rFonts w:cs="Times New Roman"/>
        </w:rPr>
        <w:t>.</w:t>
      </w:r>
    </w:p>
    <w:p w14:paraId="60D09E02" w14:textId="77777777" w:rsidR="00DF3C14" w:rsidRPr="0026090B" w:rsidRDefault="00DF3C14">
      <w:pPr>
        <w:rPr>
          <w:rFonts w:cs="Times New Roman"/>
        </w:rPr>
      </w:pPr>
      <w:proofErr w:type="spellStart"/>
      <w:r w:rsidRPr="0026090B">
        <w:rPr>
          <w:rFonts w:cs="Times New Roman"/>
        </w:rPr>
        <w:t>Bahadori-Jahromi</w:t>
      </w:r>
      <w:proofErr w:type="spellEnd"/>
      <w:r w:rsidRPr="0026090B">
        <w:rPr>
          <w:rFonts w:cs="Times New Roman"/>
        </w:rPr>
        <w:t xml:space="preserve">, A., Rotimi, A., </w:t>
      </w:r>
      <w:proofErr w:type="spellStart"/>
      <w:r w:rsidRPr="0026090B">
        <w:rPr>
          <w:rFonts w:cs="Times New Roman"/>
        </w:rPr>
        <w:t>Mylona</w:t>
      </w:r>
      <w:proofErr w:type="spellEnd"/>
      <w:r w:rsidRPr="0026090B">
        <w:rPr>
          <w:rFonts w:cs="Times New Roman"/>
        </w:rPr>
        <w:t>, A., Godfrey, P. and Cook, D., (2017). Impact of window films on the overall energy consumption of existing UK hotel buildings. </w:t>
      </w:r>
      <w:r w:rsidRPr="0026090B">
        <w:rPr>
          <w:rFonts w:cs="Times New Roman"/>
          <w:i/>
          <w:iCs/>
        </w:rPr>
        <w:t>Sustainability</w:t>
      </w:r>
      <w:r w:rsidRPr="0026090B">
        <w:rPr>
          <w:rFonts w:cs="Times New Roman"/>
        </w:rPr>
        <w:t>, </w:t>
      </w:r>
      <w:r w:rsidRPr="0026090B">
        <w:rPr>
          <w:rFonts w:cs="Times New Roman"/>
          <w:i/>
          <w:iCs/>
        </w:rPr>
        <w:t>9</w:t>
      </w:r>
      <w:r w:rsidRPr="0026090B">
        <w:rPr>
          <w:rFonts w:cs="Times New Roman"/>
        </w:rPr>
        <w:t>(5), p.731.</w:t>
      </w:r>
    </w:p>
    <w:p w14:paraId="3E4A982E" w14:textId="77777777" w:rsidR="00DF3C14" w:rsidRDefault="00DF3C14">
      <w:r w:rsidRPr="00DF3C14">
        <w:t>Blythe, J. and Martin, J., 2019. </w:t>
      </w:r>
      <w:r w:rsidRPr="00DF3C14">
        <w:rPr>
          <w:i/>
          <w:iCs/>
        </w:rPr>
        <w:t>Essentials of marketing</w:t>
      </w:r>
      <w:r w:rsidRPr="00DF3C14">
        <w:t>. Pearson UK.</w:t>
      </w:r>
    </w:p>
    <w:p w14:paraId="4EBCF44D" w14:textId="77777777" w:rsidR="00DF3C14" w:rsidRPr="005346A7" w:rsidRDefault="00DF3C14" w:rsidP="0026090B">
      <w:pPr>
        <w:spacing w:line="240" w:lineRule="auto"/>
        <w:rPr>
          <w:rFonts w:eastAsia="Calibri" w:cs="Times New Roman"/>
          <w:szCs w:val="24"/>
        </w:rPr>
      </w:pPr>
      <w:proofErr w:type="spellStart"/>
      <w:proofErr w:type="gramStart"/>
      <w:r w:rsidRPr="005346A7">
        <w:rPr>
          <w:rFonts w:eastAsia="Calibri" w:cs="Times New Roman"/>
          <w:szCs w:val="24"/>
        </w:rPr>
        <w:t>Bowie,D</w:t>
      </w:r>
      <w:proofErr w:type="spellEnd"/>
      <w:r w:rsidRPr="005346A7">
        <w:rPr>
          <w:rFonts w:eastAsia="Calibri" w:cs="Times New Roman"/>
          <w:szCs w:val="24"/>
        </w:rPr>
        <w:t>.</w:t>
      </w:r>
      <w:proofErr w:type="gramEnd"/>
      <w:r w:rsidRPr="005346A7">
        <w:rPr>
          <w:rFonts w:eastAsia="Calibri" w:cs="Times New Roman"/>
          <w:szCs w:val="24"/>
        </w:rPr>
        <w:t xml:space="preserve"> </w:t>
      </w:r>
      <w:proofErr w:type="spellStart"/>
      <w:r w:rsidRPr="005346A7">
        <w:rPr>
          <w:rFonts w:eastAsia="Calibri" w:cs="Times New Roman"/>
          <w:szCs w:val="24"/>
        </w:rPr>
        <w:t>Buttle,F</w:t>
      </w:r>
      <w:proofErr w:type="spellEnd"/>
      <w:r w:rsidRPr="005346A7">
        <w:rPr>
          <w:rFonts w:eastAsia="Calibri" w:cs="Times New Roman"/>
          <w:szCs w:val="24"/>
        </w:rPr>
        <w:t xml:space="preserve">. </w:t>
      </w:r>
      <w:proofErr w:type="spellStart"/>
      <w:r w:rsidRPr="005346A7">
        <w:rPr>
          <w:rFonts w:eastAsia="Calibri" w:cs="Times New Roman"/>
          <w:szCs w:val="24"/>
        </w:rPr>
        <w:t>Brookes,M</w:t>
      </w:r>
      <w:proofErr w:type="spellEnd"/>
      <w:r w:rsidRPr="005346A7">
        <w:rPr>
          <w:rFonts w:eastAsia="Calibri" w:cs="Times New Roman"/>
          <w:szCs w:val="24"/>
        </w:rPr>
        <w:t xml:space="preserve"> &amp; </w:t>
      </w:r>
      <w:proofErr w:type="spellStart"/>
      <w:r w:rsidRPr="005346A7">
        <w:rPr>
          <w:rFonts w:eastAsia="Calibri" w:cs="Times New Roman"/>
          <w:szCs w:val="24"/>
        </w:rPr>
        <w:t>Mariussen,A</w:t>
      </w:r>
      <w:proofErr w:type="spellEnd"/>
      <w:r w:rsidRPr="005346A7">
        <w:rPr>
          <w:rFonts w:eastAsia="Calibri" w:cs="Times New Roman"/>
          <w:szCs w:val="24"/>
        </w:rPr>
        <w:t xml:space="preserve"> (2017), Hospitality Marketing. 3</w:t>
      </w:r>
      <w:r w:rsidRPr="005346A7">
        <w:rPr>
          <w:rFonts w:eastAsia="Calibri" w:cs="Times New Roman"/>
          <w:szCs w:val="24"/>
          <w:vertAlign w:val="superscript"/>
        </w:rPr>
        <w:t>rd</w:t>
      </w:r>
      <w:r w:rsidRPr="005346A7">
        <w:rPr>
          <w:rFonts w:eastAsia="Calibri" w:cs="Times New Roman"/>
          <w:szCs w:val="24"/>
        </w:rPr>
        <w:t xml:space="preserve"> ed,</w:t>
      </w:r>
      <w:r w:rsidRPr="0026090B">
        <w:rPr>
          <w:rFonts w:eastAsia="Calibri" w:cs="Times New Roman"/>
          <w:szCs w:val="24"/>
        </w:rPr>
        <w:t xml:space="preserve"> </w:t>
      </w:r>
      <w:r w:rsidRPr="005346A7">
        <w:rPr>
          <w:rFonts w:eastAsia="Calibri" w:cs="Times New Roman"/>
          <w:szCs w:val="24"/>
        </w:rPr>
        <w:t>Routledge, London</w:t>
      </w:r>
    </w:p>
    <w:p w14:paraId="41F514C6" w14:textId="77777777" w:rsidR="00DF3C14" w:rsidRPr="005346A7" w:rsidRDefault="00DF3C14" w:rsidP="0026090B">
      <w:pPr>
        <w:spacing w:line="240" w:lineRule="auto"/>
        <w:rPr>
          <w:rFonts w:eastAsia="Calibri" w:cs="Times New Roman"/>
          <w:szCs w:val="24"/>
        </w:rPr>
      </w:pPr>
      <w:r w:rsidRPr="005346A7">
        <w:rPr>
          <w:rFonts w:eastAsia="Calibri" w:cs="Times New Roman"/>
          <w:szCs w:val="24"/>
        </w:rPr>
        <w:t xml:space="preserve">Chaffey, D and Ellis- Chadwick, F. (2019) </w:t>
      </w:r>
      <w:r w:rsidRPr="005346A7">
        <w:rPr>
          <w:rFonts w:eastAsia="Calibri" w:cs="Times New Roman"/>
          <w:i/>
          <w:iCs/>
          <w:szCs w:val="24"/>
        </w:rPr>
        <w:t>Digital Marketing</w:t>
      </w:r>
      <w:r w:rsidRPr="005346A7">
        <w:rPr>
          <w:rFonts w:eastAsia="Calibri" w:cs="Times New Roman"/>
          <w:szCs w:val="24"/>
        </w:rPr>
        <w:t>. 7</w:t>
      </w:r>
      <w:r w:rsidRPr="005346A7">
        <w:rPr>
          <w:rFonts w:eastAsia="Calibri" w:cs="Times New Roman"/>
          <w:szCs w:val="24"/>
          <w:vertAlign w:val="superscript"/>
        </w:rPr>
        <w:t>th</w:t>
      </w:r>
      <w:r w:rsidRPr="005346A7">
        <w:rPr>
          <w:rFonts w:eastAsia="Calibri" w:cs="Times New Roman"/>
          <w:szCs w:val="24"/>
        </w:rPr>
        <w:t xml:space="preserve"> ed, </w:t>
      </w:r>
      <w:proofErr w:type="spellStart"/>
      <w:r w:rsidRPr="005346A7">
        <w:rPr>
          <w:rFonts w:eastAsia="Calibri" w:cs="Times New Roman"/>
          <w:szCs w:val="24"/>
        </w:rPr>
        <w:t>Pearsons</w:t>
      </w:r>
      <w:proofErr w:type="spellEnd"/>
      <w:r w:rsidRPr="005346A7">
        <w:rPr>
          <w:rFonts w:eastAsia="Calibri" w:cs="Times New Roman"/>
          <w:szCs w:val="24"/>
        </w:rPr>
        <w:t>, London.</w:t>
      </w:r>
    </w:p>
    <w:p w14:paraId="722AD1DC" w14:textId="77777777" w:rsidR="00DF3C14" w:rsidRPr="0026090B" w:rsidRDefault="00DF3C14">
      <w:pPr>
        <w:rPr>
          <w:rFonts w:cs="Times New Roman"/>
        </w:rPr>
      </w:pPr>
      <w:proofErr w:type="spellStart"/>
      <w:r w:rsidRPr="0026090B">
        <w:rPr>
          <w:rFonts w:cs="Times New Roman"/>
        </w:rPr>
        <w:t>Cvelbar</w:t>
      </w:r>
      <w:proofErr w:type="spellEnd"/>
      <w:r w:rsidRPr="0026090B">
        <w:rPr>
          <w:rFonts w:cs="Times New Roman"/>
        </w:rPr>
        <w:t xml:space="preserve">, L.K., </w:t>
      </w:r>
      <w:proofErr w:type="spellStart"/>
      <w:r w:rsidRPr="0026090B">
        <w:rPr>
          <w:rFonts w:cs="Times New Roman"/>
        </w:rPr>
        <w:t>Grün</w:t>
      </w:r>
      <w:proofErr w:type="spellEnd"/>
      <w:r w:rsidRPr="0026090B">
        <w:rPr>
          <w:rFonts w:cs="Times New Roman"/>
        </w:rPr>
        <w:t xml:space="preserve">, B. and </w:t>
      </w:r>
      <w:proofErr w:type="spellStart"/>
      <w:r w:rsidRPr="0026090B">
        <w:rPr>
          <w:rFonts w:cs="Times New Roman"/>
        </w:rPr>
        <w:t>Dolnicar</w:t>
      </w:r>
      <w:proofErr w:type="spellEnd"/>
      <w:r w:rsidRPr="0026090B">
        <w:rPr>
          <w:rFonts w:cs="Times New Roman"/>
        </w:rPr>
        <w:t>, S., (2017). Which hotel guest segments reuse towels? Selling sustainable tourism services through target marketing. </w:t>
      </w:r>
      <w:r w:rsidRPr="0026090B">
        <w:rPr>
          <w:rFonts w:cs="Times New Roman"/>
          <w:i/>
          <w:iCs/>
        </w:rPr>
        <w:t>Journal of Sustainable Tourism</w:t>
      </w:r>
      <w:r w:rsidRPr="0026090B">
        <w:rPr>
          <w:rFonts w:cs="Times New Roman"/>
        </w:rPr>
        <w:t>, </w:t>
      </w:r>
      <w:r w:rsidRPr="0026090B">
        <w:rPr>
          <w:rFonts w:cs="Times New Roman"/>
          <w:i/>
          <w:iCs/>
        </w:rPr>
        <w:t>25</w:t>
      </w:r>
      <w:r w:rsidRPr="0026090B">
        <w:rPr>
          <w:rFonts w:cs="Times New Roman"/>
        </w:rPr>
        <w:t>(7), pp.921-934.</w:t>
      </w:r>
    </w:p>
    <w:p w14:paraId="6FC1CE45" w14:textId="77777777" w:rsidR="00DF3C14" w:rsidRPr="005346A7" w:rsidRDefault="00DF3C14" w:rsidP="0026090B">
      <w:pPr>
        <w:spacing w:line="240" w:lineRule="auto"/>
        <w:rPr>
          <w:rFonts w:eastAsia="Calibri" w:cs="Times New Roman"/>
          <w:szCs w:val="24"/>
        </w:rPr>
      </w:pPr>
      <w:proofErr w:type="spellStart"/>
      <w:r w:rsidRPr="005346A7">
        <w:rPr>
          <w:rFonts w:eastAsia="Calibri" w:cs="Times New Roman"/>
          <w:szCs w:val="24"/>
        </w:rPr>
        <w:t>Ghauri</w:t>
      </w:r>
      <w:proofErr w:type="spellEnd"/>
      <w:r w:rsidRPr="005346A7">
        <w:rPr>
          <w:rFonts w:eastAsia="Calibri" w:cs="Times New Roman"/>
          <w:szCs w:val="24"/>
        </w:rPr>
        <w:t xml:space="preserve">, P N (2014) </w:t>
      </w:r>
      <w:r w:rsidRPr="005346A7">
        <w:rPr>
          <w:rFonts w:eastAsia="Calibri" w:cs="Times New Roman"/>
          <w:i/>
          <w:iCs/>
          <w:szCs w:val="24"/>
        </w:rPr>
        <w:t>International Marketing</w:t>
      </w:r>
      <w:r w:rsidRPr="005346A7">
        <w:rPr>
          <w:rFonts w:eastAsia="Calibri" w:cs="Times New Roman"/>
          <w:szCs w:val="24"/>
        </w:rPr>
        <w:t>, 4</w:t>
      </w:r>
      <w:r w:rsidRPr="005346A7">
        <w:rPr>
          <w:rFonts w:eastAsia="Calibri" w:cs="Times New Roman"/>
          <w:szCs w:val="24"/>
          <w:vertAlign w:val="superscript"/>
        </w:rPr>
        <w:t>th</w:t>
      </w:r>
      <w:r w:rsidRPr="005346A7">
        <w:rPr>
          <w:rFonts w:eastAsia="Calibri" w:cs="Times New Roman"/>
          <w:szCs w:val="24"/>
        </w:rPr>
        <w:t xml:space="preserve"> Ed, McGraw Hill, London</w:t>
      </w:r>
    </w:p>
    <w:p w14:paraId="791315E3" w14:textId="77777777" w:rsidR="00DF3C14" w:rsidRPr="005346A7" w:rsidRDefault="00DF3C14" w:rsidP="0026090B">
      <w:pPr>
        <w:spacing w:line="240" w:lineRule="auto"/>
        <w:rPr>
          <w:rFonts w:eastAsia="Calibri" w:cs="Times New Roman"/>
          <w:szCs w:val="24"/>
        </w:rPr>
      </w:pPr>
      <w:proofErr w:type="spellStart"/>
      <w:r w:rsidRPr="005346A7">
        <w:rPr>
          <w:rFonts w:eastAsia="Calibri" w:cs="Times New Roman"/>
          <w:szCs w:val="24"/>
        </w:rPr>
        <w:t>Housden</w:t>
      </w:r>
      <w:proofErr w:type="spellEnd"/>
      <w:r w:rsidRPr="005346A7">
        <w:rPr>
          <w:rFonts w:eastAsia="Calibri" w:cs="Times New Roman"/>
          <w:szCs w:val="24"/>
        </w:rPr>
        <w:t xml:space="preserve"> M (2008</w:t>
      </w:r>
      <w:r w:rsidRPr="005346A7">
        <w:rPr>
          <w:rFonts w:eastAsia="Calibri" w:cs="Times New Roman"/>
          <w:i/>
          <w:iCs/>
          <w:szCs w:val="24"/>
        </w:rPr>
        <w:t>), Marketing Research &amp; Information</w:t>
      </w:r>
      <w:r w:rsidRPr="005346A7">
        <w:rPr>
          <w:rFonts w:eastAsia="Calibri" w:cs="Times New Roman"/>
          <w:szCs w:val="24"/>
        </w:rPr>
        <w:t>, Butterworth Heinemann, Oxford.</w:t>
      </w:r>
    </w:p>
    <w:p w14:paraId="6C3BAA29" w14:textId="77777777" w:rsidR="00DF3C14" w:rsidRDefault="00DF3C14">
      <w:proofErr w:type="spellStart"/>
      <w:r w:rsidRPr="00DF3C14">
        <w:t>Iacobucci</w:t>
      </w:r>
      <w:proofErr w:type="spellEnd"/>
      <w:r w:rsidRPr="00DF3C14">
        <w:t xml:space="preserve">, D., Petrescu, M., </w:t>
      </w:r>
      <w:proofErr w:type="spellStart"/>
      <w:r w:rsidRPr="00DF3C14">
        <w:t>Krishen</w:t>
      </w:r>
      <w:proofErr w:type="spellEnd"/>
      <w:r w:rsidRPr="00DF3C14">
        <w:t>, A. and Bendixen, M., 2019. The state of marketing analytics in research and practice. </w:t>
      </w:r>
      <w:r w:rsidRPr="00DF3C14">
        <w:rPr>
          <w:i/>
          <w:iCs/>
        </w:rPr>
        <w:t>Journal of Marketing Analytics</w:t>
      </w:r>
      <w:r w:rsidRPr="00DF3C14">
        <w:t>, </w:t>
      </w:r>
      <w:r w:rsidRPr="00DF3C14">
        <w:rPr>
          <w:i/>
          <w:iCs/>
        </w:rPr>
        <w:t>7</w:t>
      </w:r>
      <w:r w:rsidRPr="00DF3C14">
        <w:t>, pp.152-181.</w:t>
      </w:r>
    </w:p>
    <w:p w14:paraId="47FBDB1C" w14:textId="77777777" w:rsidR="00DF3C14" w:rsidRPr="005346A7" w:rsidRDefault="00DF3C14" w:rsidP="0026090B">
      <w:pPr>
        <w:spacing w:line="240" w:lineRule="auto"/>
        <w:rPr>
          <w:rFonts w:eastAsia="Calibri" w:cs="Times New Roman"/>
          <w:szCs w:val="24"/>
        </w:rPr>
      </w:pPr>
      <w:r w:rsidRPr="005346A7">
        <w:rPr>
          <w:rFonts w:eastAsia="Calibri" w:cs="Times New Roman"/>
          <w:szCs w:val="24"/>
        </w:rPr>
        <w:t>Jobber, D. and Ellis-Chadwick, F (2020), </w:t>
      </w:r>
      <w:r w:rsidRPr="005346A7">
        <w:rPr>
          <w:rFonts w:eastAsia="Calibri" w:cs="Times New Roman"/>
          <w:i/>
          <w:iCs/>
          <w:szCs w:val="24"/>
        </w:rPr>
        <w:t>Principles and practice of marketing</w:t>
      </w:r>
      <w:r w:rsidRPr="005346A7">
        <w:rPr>
          <w:rFonts w:eastAsia="Calibri" w:cs="Times New Roman"/>
          <w:szCs w:val="24"/>
        </w:rPr>
        <w:t>. 9</w:t>
      </w:r>
      <w:r w:rsidRPr="005346A7">
        <w:rPr>
          <w:rFonts w:eastAsia="Calibri" w:cs="Times New Roman"/>
          <w:szCs w:val="24"/>
          <w:vertAlign w:val="superscript"/>
        </w:rPr>
        <w:t>th</w:t>
      </w:r>
      <w:r w:rsidRPr="0026090B">
        <w:rPr>
          <w:rFonts w:eastAsia="Calibri" w:cs="Times New Roman"/>
          <w:szCs w:val="24"/>
        </w:rPr>
        <w:t xml:space="preserve"> </w:t>
      </w:r>
      <w:r w:rsidRPr="005346A7">
        <w:rPr>
          <w:rFonts w:eastAsia="Calibri" w:cs="Times New Roman"/>
          <w:szCs w:val="24"/>
        </w:rPr>
        <w:t xml:space="preserve">ed. London: </w:t>
      </w:r>
    </w:p>
    <w:p w14:paraId="24119086" w14:textId="77777777" w:rsidR="00DF3C14" w:rsidRPr="005346A7" w:rsidRDefault="00DF3C14" w:rsidP="0026090B">
      <w:pPr>
        <w:spacing w:line="240" w:lineRule="auto"/>
        <w:rPr>
          <w:rFonts w:eastAsia="Calibri" w:cs="Times New Roman"/>
          <w:szCs w:val="24"/>
        </w:rPr>
      </w:pPr>
      <w:r w:rsidRPr="005346A7">
        <w:rPr>
          <w:rFonts w:eastAsia="Calibri" w:cs="Times New Roman"/>
          <w:szCs w:val="24"/>
        </w:rPr>
        <w:t>Kotler, P., Armstrong, G., Harris, L. and He, H., 2020. </w:t>
      </w:r>
      <w:r w:rsidRPr="005346A7">
        <w:rPr>
          <w:rFonts w:eastAsia="Calibri" w:cs="Times New Roman"/>
          <w:i/>
          <w:iCs/>
          <w:szCs w:val="24"/>
        </w:rPr>
        <w:t>Principles of marketing</w:t>
      </w:r>
      <w:r w:rsidRPr="005346A7">
        <w:rPr>
          <w:rFonts w:eastAsia="Calibri" w:cs="Times New Roman"/>
          <w:szCs w:val="24"/>
        </w:rPr>
        <w:t>. 8</w:t>
      </w:r>
      <w:r w:rsidRPr="005346A7">
        <w:rPr>
          <w:rFonts w:eastAsia="Calibri" w:cs="Times New Roman"/>
          <w:szCs w:val="24"/>
          <w:vertAlign w:val="superscript"/>
        </w:rPr>
        <w:t>th</w:t>
      </w:r>
      <w:r w:rsidRPr="005346A7">
        <w:rPr>
          <w:rFonts w:eastAsia="Calibri" w:cs="Times New Roman"/>
          <w:szCs w:val="24"/>
        </w:rPr>
        <w:t xml:space="preserve"> European ed, London: Pearson Education Limited. </w:t>
      </w:r>
      <w:r w:rsidRPr="005346A7">
        <w:rPr>
          <w:rFonts w:eastAsia="Calibri" w:cs="Times New Roman"/>
          <w:szCs w:val="24"/>
        </w:rPr>
        <w:br/>
        <w:t xml:space="preserve">Clow, K &amp; Baack, D (2013), </w:t>
      </w:r>
      <w:r w:rsidRPr="005346A7">
        <w:rPr>
          <w:rFonts w:eastAsia="Calibri" w:cs="Times New Roman"/>
          <w:i/>
          <w:iCs/>
          <w:szCs w:val="24"/>
        </w:rPr>
        <w:t>Integrated Advertising, Promotion and Marketing Communications</w:t>
      </w:r>
      <w:r w:rsidRPr="005346A7">
        <w:rPr>
          <w:rFonts w:eastAsia="Calibri" w:cs="Times New Roman"/>
          <w:szCs w:val="24"/>
        </w:rPr>
        <w:t>. 6</w:t>
      </w:r>
      <w:r w:rsidRPr="005346A7">
        <w:rPr>
          <w:rFonts w:eastAsia="Calibri" w:cs="Times New Roman"/>
          <w:szCs w:val="24"/>
          <w:vertAlign w:val="superscript"/>
        </w:rPr>
        <w:t>th</w:t>
      </w:r>
      <w:r w:rsidRPr="005346A7">
        <w:rPr>
          <w:rFonts w:eastAsia="Calibri" w:cs="Times New Roman"/>
          <w:szCs w:val="24"/>
        </w:rPr>
        <w:t xml:space="preserve"> ed, Pearson, London </w:t>
      </w:r>
    </w:p>
    <w:p w14:paraId="50E225DE" w14:textId="77777777" w:rsidR="00DF3C14" w:rsidRPr="005346A7" w:rsidRDefault="00DF3C14" w:rsidP="0026090B">
      <w:pPr>
        <w:spacing w:line="240" w:lineRule="auto"/>
        <w:rPr>
          <w:rFonts w:eastAsia="Calibri" w:cs="Times New Roman"/>
          <w:szCs w:val="24"/>
        </w:rPr>
      </w:pPr>
      <w:proofErr w:type="spellStart"/>
      <w:proofErr w:type="gramStart"/>
      <w:r w:rsidRPr="005346A7">
        <w:rPr>
          <w:rFonts w:eastAsia="Calibri" w:cs="Times New Roman"/>
          <w:szCs w:val="24"/>
        </w:rPr>
        <w:t>Kotler,P</w:t>
      </w:r>
      <w:proofErr w:type="spellEnd"/>
      <w:proofErr w:type="gramEnd"/>
      <w:r w:rsidRPr="005346A7">
        <w:rPr>
          <w:rFonts w:eastAsia="Calibri" w:cs="Times New Roman"/>
          <w:szCs w:val="24"/>
        </w:rPr>
        <w:t xml:space="preserve"> and </w:t>
      </w:r>
      <w:proofErr w:type="spellStart"/>
      <w:r w:rsidRPr="005346A7">
        <w:rPr>
          <w:rFonts w:eastAsia="Calibri" w:cs="Times New Roman"/>
          <w:szCs w:val="24"/>
        </w:rPr>
        <w:t>Kartajaya</w:t>
      </w:r>
      <w:proofErr w:type="spellEnd"/>
      <w:r w:rsidRPr="005346A7">
        <w:rPr>
          <w:rFonts w:eastAsia="Calibri" w:cs="Times New Roman"/>
          <w:szCs w:val="24"/>
        </w:rPr>
        <w:t xml:space="preserve">, H. </w:t>
      </w:r>
      <w:r w:rsidRPr="005346A7">
        <w:rPr>
          <w:rFonts w:eastAsia="Calibri" w:cs="Times New Roman"/>
          <w:i/>
          <w:iCs/>
          <w:szCs w:val="24"/>
        </w:rPr>
        <w:t>Marketing 4.0 Moving from Traditional to Digital</w:t>
      </w:r>
      <w:r w:rsidRPr="005346A7">
        <w:rPr>
          <w:rFonts w:eastAsia="Calibri" w:cs="Times New Roman"/>
          <w:szCs w:val="24"/>
        </w:rPr>
        <w:t xml:space="preserve"> (2017) Wiley. New York.</w:t>
      </w:r>
    </w:p>
    <w:p w14:paraId="0ED3908A" w14:textId="77777777" w:rsidR="00DF3C14" w:rsidRPr="0026090B" w:rsidRDefault="00DF3C14" w:rsidP="0026090B">
      <w:pPr>
        <w:spacing w:line="240" w:lineRule="auto"/>
        <w:rPr>
          <w:rFonts w:eastAsia="Calibri" w:cs="Times New Roman"/>
          <w:szCs w:val="24"/>
        </w:rPr>
      </w:pPr>
      <w:r w:rsidRPr="005346A7">
        <w:rPr>
          <w:rFonts w:eastAsia="Calibri" w:cs="Times New Roman"/>
          <w:szCs w:val="24"/>
        </w:rPr>
        <w:t xml:space="preserve">Ryan, D. (2012) </w:t>
      </w:r>
      <w:r w:rsidRPr="005346A7">
        <w:rPr>
          <w:rFonts w:eastAsia="Calibri" w:cs="Times New Roman"/>
          <w:i/>
          <w:iCs/>
          <w:szCs w:val="24"/>
        </w:rPr>
        <w:t xml:space="preserve">Understanding Digital marketing: Marketing Strategies for Engaging </w:t>
      </w:r>
      <w:proofErr w:type="gramStart"/>
      <w:r w:rsidRPr="005346A7">
        <w:rPr>
          <w:rFonts w:eastAsia="Calibri" w:cs="Times New Roman"/>
          <w:i/>
          <w:iCs/>
          <w:szCs w:val="24"/>
        </w:rPr>
        <w:t>The</w:t>
      </w:r>
      <w:proofErr w:type="gramEnd"/>
      <w:r w:rsidRPr="005346A7">
        <w:rPr>
          <w:rFonts w:eastAsia="Calibri" w:cs="Times New Roman"/>
          <w:i/>
          <w:iCs/>
          <w:szCs w:val="24"/>
        </w:rPr>
        <w:t xml:space="preserve"> Digital Generation</w:t>
      </w:r>
      <w:r w:rsidRPr="005346A7">
        <w:rPr>
          <w:rFonts w:eastAsia="Calibri" w:cs="Times New Roman"/>
          <w:szCs w:val="24"/>
        </w:rPr>
        <w:t>. Kogan Page, London.</w:t>
      </w:r>
      <w:r w:rsidRPr="0026090B">
        <w:rPr>
          <w:rFonts w:eastAsia="Calibri" w:cs="Times New Roman"/>
          <w:szCs w:val="24"/>
        </w:rPr>
        <w:br/>
      </w:r>
      <w:r w:rsidRPr="0026090B">
        <w:rPr>
          <w:rFonts w:cs="Times New Roman"/>
        </w:rPr>
        <w:t>Oliver, D., (2017). David Oliver: Hotel chains are no answer to hospital bed crises. </w:t>
      </w:r>
      <w:r w:rsidRPr="0026090B">
        <w:rPr>
          <w:rFonts w:cs="Times New Roman"/>
          <w:i/>
          <w:iCs/>
        </w:rPr>
        <w:t>BMJ</w:t>
      </w:r>
      <w:r w:rsidRPr="0026090B">
        <w:rPr>
          <w:rFonts w:cs="Times New Roman"/>
        </w:rPr>
        <w:t>, </w:t>
      </w:r>
      <w:r w:rsidRPr="0026090B">
        <w:rPr>
          <w:rFonts w:cs="Times New Roman"/>
          <w:i/>
          <w:iCs/>
        </w:rPr>
        <w:t>356</w:t>
      </w:r>
      <w:r w:rsidRPr="0026090B">
        <w:rPr>
          <w:rFonts w:cs="Times New Roman"/>
        </w:rPr>
        <w:t>.</w:t>
      </w:r>
    </w:p>
    <w:p w14:paraId="655CBE45" w14:textId="77777777" w:rsidR="00DF3C14" w:rsidRPr="005346A7" w:rsidRDefault="00DF3C14" w:rsidP="0026090B">
      <w:pPr>
        <w:spacing w:line="240" w:lineRule="auto"/>
        <w:rPr>
          <w:rFonts w:eastAsia="Calibri" w:cs="Times New Roman"/>
          <w:szCs w:val="24"/>
        </w:rPr>
      </w:pPr>
      <w:r w:rsidRPr="005346A7">
        <w:rPr>
          <w:rFonts w:eastAsia="Calibri" w:cs="Times New Roman"/>
          <w:szCs w:val="24"/>
        </w:rPr>
        <w:t xml:space="preserve">Smith PR &amp; Zook ZE (2020) </w:t>
      </w:r>
      <w:r w:rsidRPr="005346A7">
        <w:rPr>
          <w:rFonts w:eastAsia="Calibri" w:cs="Times New Roman"/>
          <w:i/>
          <w:iCs/>
          <w:szCs w:val="24"/>
        </w:rPr>
        <w:t>Marketing Communications</w:t>
      </w:r>
      <w:r w:rsidRPr="005346A7">
        <w:rPr>
          <w:rFonts w:eastAsia="Calibri" w:cs="Times New Roman"/>
          <w:szCs w:val="24"/>
        </w:rPr>
        <w:t>. 7</w:t>
      </w:r>
      <w:r w:rsidRPr="005346A7">
        <w:rPr>
          <w:rFonts w:eastAsia="Calibri" w:cs="Times New Roman"/>
          <w:szCs w:val="24"/>
          <w:vertAlign w:val="superscript"/>
        </w:rPr>
        <w:t>th</w:t>
      </w:r>
      <w:r w:rsidRPr="005346A7">
        <w:rPr>
          <w:rFonts w:eastAsia="Calibri" w:cs="Times New Roman"/>
          <w:szCs w:val="24"/>
        </w:rPr>
        <w:t xml:space="preserve"> ed, Kogan Page,</w:t>
      </w:r>
      <w:r w:rsidRPr="0026090B">
        <w:rPr>
          <w:rFonts w:eastAsia="Calibri" w:cs="Times New Roman"/>
          <w:szCs w:val="24"/>
        </w:rPr>
        <w:t xml:space="preserve"> </w:t>
      </w:r>
      <w:r w:rsidRPr="005346A7">
        <w:rPr>
          <w:rFonts w:eastAsia="Calibri" w:cs="Times New Roman"/>
          <w:szCs w:val="24"/>
        </w:rPr>
        <w:t>London</w:t>
      </w:r>
    </w:p>
    <w:p w14:paraId="31FC497D" w14:textId="77777777" w:rsidR="00DF3C14" w:rsidRDefault="00DF3C14" w:rsidP="0026090B">
      <w:pPr>
        <w:rPr>
          <w:rFonts w:cs="Times New Roman"/>
        </w:rPr>
      </w:pPr>
      <w:r w:rsidRPr="0026090B">
        <w:rPr>
          <w:rFonts w:cs="Times New Roman"/>
        </w:rPr>
        <w:t>Wood, R.C., (2017). Hotel accommodation design. In </w:t>
      </w:r>
      <w:r w:rsidRPr="0026090B">
        <w:rPr>
          <w:rFonts w:cs="Times New Roman"/>
          <w:i/>
          <w:iCs/>
        </w:rPr>
        <w:t>Hotel Accommodation Management</w:t>
      </w:r>
      <w:r w:rsidRPr="0026090B">
        <w:rPr>
          <w:rFonts w:cs="Times New Roman"/>
        </w:rPr>
        <w:t> (pp. 46-56). Routledge.</w:t>
      </w:r>
    </w:p>
    <w:p w14:paraId="63E38F50" w14:textId="77777777" w:rsidR="00A10D5C" w:rsidRDefault="00A10D5C"/>
    <w:p w14:paraId="26D40264" w14:textId="77777777" w:rsidR="00DF3C14" w:rsidRDefault="00DF3C14"/>
    <w:p w14:paraId="15007D83" w14:textId="77777777" w:rsidR="00DF3C14" w:rsidRDefault="00DF3C14"/>
    <w:p w14:paraId="61D1E46B" w14:textId="77777777" w:rsidR="00DF3C14" w:rsidRDefault="00DF3C14"/>
    <w:p w14:paraId="22685B35" w14:textId="77777777" w:rsidR="00DF3C14" w:rsidRDefault="00DF3C14"/>
    <w:p w14:paraId="77FEE901" w14:textId="31091DEB" w:rsidR="00DF3C14" w:rsidRDefault="00DF3C14" w:rsidP="00DF3C14">
      <w:pPr>
        <w:pStyle w:val="Heading1"/>
      </w:pPr>
      <w:bookmarkStart w:id="11" w:name="_Toc135376565"/>
      <w:r>
        <w:lastRenderedPageBreak/>
        <w:t>Appendix: Presentation</w:t>
      </w:r>
      <w:bookmarkEnd w:id="11"/>
      <w:r>
        <w:t xml:space="preserve"> </w:t>
      </w:r>
    </w:p>
    <w:p w14:paraId="0C9AAC71" w14:textId="0AF37FA2" w:rsidR="00DF3C14" w:rsidRPr="00DF3C14" w:rsidRDefault="000563CF" w:rsidP="00DF3C14">
      <w:r>
        <w:rPr>
          <w:noProof/>
          <w14:ligatures w14:val="standardContextual"/>
        </w:rPr>
        <w:drawing>
          <wp:inline distT="0" distB="0" distL="0" distR="0" wp14:anchorId="271B69AE" wp14:editId="25D5EB51">
            <wp:extent cx="5731510" cy="3223895"/>
            <wp:effectExtent l="0" t="0" r="2540" b="0"/>
            <wp:docPr id="160788752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887524" name="Picture 160788752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14:ligatures w14:val="standardContextual"/>
        </w:rPr>
        <w:drawing>
          <wp:inline distT="0" distB="0" distL="0" distR="0" wp14:anchorId="4E6AE95C" wp14:editId="1D565A9B">
            <wp:extent cx="5731510" cy="3223895"/>
            <wp:effectExtent l="0" t="0" r="2540" b="0"/>
            <wp:docPr id="198127033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70337" name="Picture 198127033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14:ligatures w14:val="standardContextual"/>
        </w:rPr>
        <w:lastRenderedPageBreak/>
        <w:drawing>
          <wp:inline distT="0" distB="0" distL="0" distR="0" wp14:anchorId="2A525FEC" wp14:editId="3FD20395">
            <wp:extent cx="5731510" cy="3223895"/>
            <wp:effectExtent l="0" t="0" r="2540" b="0"/>
            <wp:docPr id="165604974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049748" name="Picture 165604974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14:ligatures w14:val="standardContextual"/>
        </w:rPr>
        <w:drawing>
          <wp:inline distT="0" distB="0" distL="0" distR="0" wp14:anchorId="203178DF" wp14:editId="14EAEDF5">
            <wp:extent cx="5731510" cy="3223895"/>
            <wp:effectExtent l="0" t="0" r="2540" b="0"/>
            <wp:docPr id="141645433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454335" name="Picture 141645433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14:ligatures w14:val="standardContextual"/>
        </w:rPr>
        <w:lastRenderedPageBreak/>
        <w:drawing>
          <wp:inline distT="0" distB="0" distL="0" distR="0" wp14:anchorId="08954EDF" wp14:editId="0504B749">
            <wp:extent cx="5731510" cy="3223895"/>
            <wp:effectExtent l="0" t="0" r="2540" b="0"/>
            <wp:docPr id="214378938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789384" name="Picture 214378938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14:ligatures w14:val="standardContextual"/>
        </w:rPr>
        <w:drawing>
          <wp:inline distT="0" distB="0" distL="0" distR="0" wp14:anchorId="627B5B2F" wp14:editId="6BC99749">
            <wp:extent cx="5731510" cy="3223895"/>
            <wp:effectExtent l="0" t="0" r="2540" b="0"/>
            <wp:docPr id="108756098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560982" name="Picture 108756098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14:ligatures w14:val="standardContextual"/>
        </w:rPr>
        <w:lastRenderedPageBreak/>
        <w:drawing>
          <wp:inline distT="0" distB="0" distL="0" distR="0" wp14:anchorId="20A5906B" wp14:editId="1E79D2C0">
            <wp:extent cx="5731510" cy="3223895"/>
            <wp:effectExtent l="0" t="0" r="2540" b="0"/>
            <wp:docPr id="9635856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58569" name="Picture 9635856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14:ligatures w14:val="standardContextual"/>
        </w:rPr>
        <w:drawing>
          <wp:inline distT="0" distB="0" distL="0" distR="0" wp14:anchorId="6C7890C7" wp14:editId="2F86DA51">
            <wp:extent cx="5731510" cy="3223895"/>
            <wp:effectExtent l="0" t="0" r="2540" b="0"/>
            <wp:docPr id="11622867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286723" name="Picture 116228672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14:ligatures w14:val="standardContextual"/>
        </w:rPr>
        <w:lastRenderedPageBreak/>
        <w:drawing>
          <wp:inline distT="0" distB="0" distL="0" distR="0" wp14:anchorId="25CEE17B" wp14:editId="2DE27D02">
            <wp:extent cx="5731510" cy="3223895"/>
            <wp:effectExtent l="0" t="0" r="2540" b="0"/>
            <wp:docPr id="141213450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134505" name="Picture 141213450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14:ligatures w14:val="standardContextual"/>
        </w:rPr>
        <w:drawing>
          <wp:inline distT="0" distB="0" distL="0" distR="0" wp14:anchorId="291B5831" wp14:editId="5ECACBF7">
            <wp:extent cx="5731510" cy="3223895"/>
            <wp:effectExtent l="0" t="0" r="2540" b="0"/>
            <wp:docPr id="82202567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025678" name="Picture 82202567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14:ligatures w14:val="standardContextual"/>
        </w:rPr>
        <w:lastRenderedPageBreak/>
        <w:drawing>
          <wp:inline distT="0" distB="0" distL="0" distR="0" wp14:anchorId="6758C136" wp14:editId="7D6E3B79">
            <wp:extent cx="5731510" cy="3223895"/>
            <wp:effectExtent l="0" t="0" r="2540" b="0"/>
            <wp:docPr id="31595200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952004" name="Picture 31595200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14:ligatures w14:val="standardContextual"/>
        </w:rPr>
        <w:drawing>
          <wp:inline distT="0" distB="0" distL="0" distR="0" wp14:anchorId="1235E398" wp14:editId="78472FAB">
            <wp:extent cx="5731510" cy="3223895"/>
            <wp:effectExtent l="0" t="0" r="2540" b="0"/>
            <wp:docPr id="112552665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526658" name="Picture 112552665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14:ligatures w14:val="standardContextual"/>
        </w:rPr>
        <w:lastRenderedPageBreak/>
        <w:drawing>
          <wp:inline distT="0" distB="0" distL="0" distR="0" wp14:anchorId="428319D1" wp14:editId="40C07CC3">
            <wp:extent cx="5731510" cy="3223895"/>
            <wp:effectExtent l="0" t="0" r="2540" b="0"/>
            <wp:docPr id="58236723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367239" name="Picture 58236723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14:ligatures w14:val="standardContextual"/>
        </w:rPr>
        <w:drawing>
          <wp:inline distT="0" distB="0" distL="0" distR="0" wp14:anchorId="6D3C7C91" wp14:editId="2D8F78FB">
            <wp:extent cx="5731510" cy="3223895"/>
            <wp:effectExtent l="0" t="0" r="2540" b="0"/>
            <wp:docPr id="52156769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567696" name="Picture 52156769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14:ligatures w14:val="standardContextual"/>
        </w:rPr>
        <w:lastRenderedPageBreak/>
        <w:drawing>
          <wp:inline distT="0" distB="0" distL="0" distR="0" wp14:anchorId="3A742C8A" wp14:editId="318C9EE6">
            <wp:extent cx="5731510" cy="3223895"/>
            <wp:effectExtent l="0" t="0" r="2540" b="0"/>
            <wp:docPr id="32062514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25141" name="Picture 32062514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2FF281E" w14:textId="77777777" w:rsidR="00DF3C14" w:rsidRDefault="00DF3C14"/>
    <w:p w14:paraId="32625281" w14:textId="77777777" w:rsidR="00DF3C14" w:rsidRDefault="00DF3C14"/>
    <w:p w14:paraId="0C9A6EE8" w14:textId="77777777" w:rsidR="00DF3C14" w:rsidRDefault="00DF3C14"/>
    <w:sectPr w:rsidR="00DF3C14" w:rsidSect="0074700F">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AA073" w14:textId="77777777" w:rsidR="00EB1737" w:rsidRDefault="00EB1737" w:rsidP="00A10D5C">
      <w:pPr>
        <w:spacing w:after="0" w:line="240" w:lineRule="auto"/>
      </w:pPr>
      <w:r>
        <w:separator/>
      </w:r>
    </w:p>
  </w:endnote>
  <w:endnote w:type="continuationSeparator" w:id="0">
    <w:p w14:paraId="77967C97" w14:textId="77777777" w:rsidR="00EB1737" w:rsidRDefault="00EB1737" w:rsidP="00A10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4105F" w14:textId="77777777" w:rsidR="00EB1737" w:rsidRDefault="00EB1737" w:rsidP="00A10D5C">
      <w:pPr>
        <w:spacing w:after="0" w:line="240" w:lineRule="auto"/>
      </w:pPr>
      <w:r>
        <w:separator/>
      </w:r>
    </w:p>
  </w:footnote>
  <w:footnote w:type="continuationSeparator" w:id="0">
    <w:p w14:paraId="4700CEEB" w14:textId="77777777" w:rsidR="00EB1737" w:rsidRDefault="00EB1737" w:rsidP="00A10D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60FC2"/>
    <w:multiLevelType w:val="multilevel"/>
    <w:tmpl w:val="78DACC38"/>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726F5B5A"/>
    <w:multiLevelType w:val="hybridMultilevel"/>
    <w:tmpl w:val="98129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956959"/>
    <w:multiLevelType w:val="hybridMultilevel"/>
    <w:tmpl w:val="8F727D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72688731">
    <w:abstractNumId w:val="2"/>
  </w:num>
  <w:num w:numId="2" w16cid:durableId="590821101">
    <w:abstractNumId w:val="1"/>
  </w:num>
  <w:num w:numId="3" w16cid:durableId="6922719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rA0sjQwNTMyNjA0NTBU0lEKTi0uzszPAykwrAUAs1MwmywAAAA="/>
  </w:docVars>
  <w:rsids>
    <w:rsidRoot w:val="00EC08CF"/>
    <w:rsid w:val="000563CF"/>
    <w:rsid w:val="000B65C8"/>
    <w:rsid w:val="00134D00"/>
    <w:rsid w:val="001C3173"/>
    <w:rsid w:val="001D5596"/>
    <w:rsid w:val="001F44BE"/>
    <w:rsid w:val="00235B00"/>
    <w:rsid w:val="00240A12"/>
    <w:rsid w:val="0026090B"/>
    <w:rsid w:val="00275737"/>
    <w:rsid w:val="00330B84"/>
    <w:rsid w:val="003462E5"/>
    <w:rsid w:val="00450828"/>
    <w:rsid w:val="004A275E"/>
    <w:rsid w:val="004E2E30"/>
    <w:rsid w:val="005346A7"/>
    <w:rsid w:val="00570244"/>
    <w:rsid w:val="006F12E3"/>
    <w:rsid w:val="0074700F"/>
    <w:rsid w:val="007A77F0"/>
    <w:rsid w:val="007E7146"/>
    <w:rsid w:val="009B4233"/>
    <w:rsid w:val="00A1094C"/>
    <w:rsid w:val="00A10D5C"/>
    <w:rsid w:val="00A6601D"/>
    <w:rsid w:val="00AA2D52"/>
    <w:rsid w:val="00AC28C3"/>
    <w:rsid w:val="00B1676E"/>
    <w:rsid w:val="00B412A9"/>
    <w:rsid w:val="00BB18FB"/>
    <w:rsid w:val="00C00BFC"/>
    <w:rsid w:val="00CA014B"/>
    <w:rsid w:val="00CC4040"/>
    <w:rsid w:val="00D1163E"/>
    <w:rsid w:val="00D52E11"/>
    <w:rsid w:val="00DE7B91"/>
    <w:rsid w:val="00DF1EE2"/>
    <w:rsid w:val="00DF3C14"/>
    <w:rsid w:val="00E75B83"/>
    <w:rsid w:val="00E90DB4"/>
    <w:rsid w:val="00EB1737"/>
    <w:rsid w:val="00EC08CF"/>
    <w:rsid w:val="00ED2B87"/>
    <w:rsid w:val="00FE218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6E7A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173"/>
    <w:pPr>
      <w:jc w:val="both"/>
    </w:pPr>
    <w:rPr>
      <w:rFonts w:ascii="Times New Roman" w:hAnsi="Times New Roman"/>
      <w:kern w:val="0"/>
      <w:sz w:val="24"/>
      <w:lang w:val="en-GB"/>
      <w14:ligatures w14:val="none"/>
    </w:rPr>
  </w:style>
  <w:style w:type="paragraph" w:styleId="Heading1">
    <w:name w:val="heading 1"/>
    <w:basedOn w:val="Normal"/>
    <w:next w:val="Normal"/>
    <w:link w:val="Heading1Char"/>
    <w:autoRedefine/>
    <w:uiPriority w:val="9"/>
    <w:qFormat/>
    <w:rsid w:val="007E7146"/>
    <w:pPr>
      <w:keepNext/>
      <w:keepLines/>
      <w:spacing w:before="360"/>
      <w:outlineLvl w:val="0"/>
    </w:pPr>
    <w:rPr>
      <w:rFonts w:eastAsiaTheme="majorEastAsia" w:cstheme="majorBidi"/>
      <w:b/>
      <w:color w:val="2F5496" w:themeColor="accent1" w:themeShade="BF"/>
      <w:szCs w:val="32"/>
    </w:rPr>
  </w:style>
  <w:style w:type="paragraph" w:styleId="Heading2">
    <w:name w:val="heading 2"/>
    <w:basedOn w:val="Normal"/>
    <w:next w:val="Normal"/>
    <w:link w:val="Heading2Char"/>
    <w:autoRedefine/>
    <w:uiPriority w:val="9"/>
    <w:unhideWhenUsed/>
    <w:qFormat/>
    <w:rsid w:val="007E7146"/>
    <w:pPr>
      <w:keepNext/>
      <w:keepLines/>
      <w:spacing w:before="160"/>
      <w:outlineLvl w:val="1"/>
    </w:pPr>
    <w:rPr>
      <w:rFonts w:eastAsiaTheme="majorEastAsia" w:cstheme="majorBidi"/>
      <w:b/>
      <w:color w:val="2F5496" w:themeColor="accent1" w:themeShade="BF"/>
      <w:szCs w:val="26"/>
    </w:rPr>
  </w:style>
  <w:style w:type="paragraph" w:styleId="Heading3">
    <w:name w:val="heading 3"/>
    <w:basedOn w:val="Normal"/>
    <w:next w:val="Normal"/>
    <w:link w:val="Heading3Char"/>
    <w:uiPriority w:val="9"/>
    <w:unhideWhenUsed/>
    <w:qFormat/>
    <w:rsid w:val="007E7146"/>
    <w:pPr>
      <w:keepNext/>
      <w:keepLines/>
      <w:spacing w:before="40"/>
      <w:outlineLvl w:val="2"/>
    </w:pPr>
    <w:rPr>
      <w:rFonts w:eastAsiaTheme="majorEastAsia" w:cstheme="majorBidi"/>
      <w:b/>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146"/>
    <w:rPr>
      <w:rFonts w:ascii="Times New Roman" w:eastAsiaTheme="majorEastAsia" w:hAnsi="Times New Roman" w:cstheme="majorBidi"/>
      <w:b/>
      <w:color w:val="2F5496" w:themeColor="accent1" w:themeShade="BF"/>
      <w:sz w:val="24"/>
      <w:szCs w:val="32"/>
      <w:lang w:val="en-GB"/>
    </w:rPr>
  </w:style>
  <w:style w:type="character" w:customStyle="1" w:styleId="Heading2Char">
    <w:name w:val="Heading 2 Char"/>
    <w:basedOn w:val="DefaultParagraphFont"/>
    <w:link w:val="Heading2"/>
    <w:uiPriority w:val="9"/>
    <w:rsid w:val="007E7146"/>
    <w:rPr>
      <w:rFonts w:ascii="Times New Roman" w:eastAsiaTheme="majorEastAsia" w:hAnsi="Times New Roman" w:cstheme="majorBidi"/>
      <w:b/>
      <w:color w:val="2F5496" w:themeColor="accent1" w:themeShade="BF"/>
      <w:sz w:val="24"/>
      <w:szCs w:val="26"/>
      <w:lang w:val="en-GB"/>
    </w:rPr>
  </w:style>
  <w:style w:type="character" w:customStyle="1" w:styleId="Heading3Char">
    <w:name w:val="Heading 3 Char"/>
    <w:basedOn w:val="DefaultParagraphFont"/>
    <w:link w:val="Heading3"/>
    <w:uiPriority w:val="9"/>
    <w:rsid w:val="007E7146"/>
    <w:rPr>
      <w:rFonts w:ascii="Times New Roman" w:eastAsiaTheme="majorEastAsia" w:hAnsi="Times New Roman" w:cstheme="majorBidi"/>
      <w:b/>
      <w:color w:val="1F3763" w:themeColor="accent1" w:themeShade="7F"/>
      <w:sz w:val="24"/>
      <w:szCs w:val="24"/>
      <w:lang w:val="en-GB"/>
    </w:rPr>
  </w:style>
  <w:style w:type="paragraph" w:styleId="Header">
    <w:name w:val="header"/>
    <w:basedOn w:val="Normal"/>
    <w:link w:val="HeaderChar"/>
    <w:uiPriority w:val="99"/>
    <w:unhideWhenUsed/>
    <w:rsid w:val="00A10D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0D5C"/>
    <w:rPr>
      <w:rFonts w:ascii="Times New Roman" w:hAnsi="Times New Roman"/>
      <w:kern w:val="0"/>
      <w:sz w:val="24"/>
      <w:lang w:val="en-GB"/>
      <w14:ligatures w14:val="none"/>
    </w:rPr>
  </w:style>
  <w:style w:type="paragraph" w:styleId="Footer">
    <w:name w:val="footer"/>
    <w:basedOn w:val="Normal"/>
    <w:link w:val="FooterChar"/>
    <w:uiPriority w:val="99"/>
    <w:unhideWhenUsed/>
    <w:rsid w:val="00A10D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0D5C"/>
    <w:rPr>
      <w:rFonts w:ascii="Times New Roman" w:hAnsi="Times New Roman"/>
      <w:kern w:val="0"/>
      <w:sz w:val="24"/>
      <w:lang w:val="en-GB"/>
      <w14:ligatures w14:val="none"/>
    </w:rPr>
  </w:style>
  <w:style w:type="paragraph" w:styleId="ListParagraph">
    <w:name w:val="List Paragraph"/>
    <w:basedOn w:val="Normal"/>
    <w:uiPriority w:val="34"/>
    <w:qFormat/>
    <w:rsid w:val="00570244"/>
    <w:pPr>
      <w:ind w:left="720"/>
      <w:contextualSpacing/>
    </w:pPr>
  </w:style>
  <w:style w:type="table" w:styleId="GridTable5Dark-Accent1">
    <w:name w:val="Grid Table 5 Dark Accent 1"/>
    <w:basedOn w:val="TableNormal"/>
    <w:uiPriority w:val="50"/>
    <w:rsid w:val="004A275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TableGrid">
    <w:name w:val="Table Grid"/>
    <w:basedOn w:val="TableNormal"/>
    <w:uiPriority w:val="39"/>
    <w:rsid w:val="004A27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30B84"/>
    <w:pPr>
      <w:spacing w:before="240" w:after="0"/>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330B84"/>
    <w:pPr>
      <w:spacing w:after="100"/>
    </w:pPr>
  </w:style>
  <w:style w:type="character" w:styleId="Hyperlink">
    <w:name w:val="Hyperlink"/>
    <w:basedOn w:val="DefaultParagraphFont"/>
    <w:uiPriority w:val="99"/>
    <w:unhideWhenUsed/>
    <w:rsid w:val="00330B84"/>
    <w:rPr>
      <w:color w:val="0563C1" w:themeColor="hyperlink"/>
      <w:u w:val="single"/>
    </w:rPr>
  </w:style>
  <w:style w:type="paragraph" w:customStyle="1" w:styleId="Normal1">
    <w:name w:val="Normal1"/>
    <w:rsid w:val="00BB18FB"/>
    <w:pPr>
      <w:spacing w:after="0" w:line="360" w:lineRule="auto"/>
      <w:jc w:val="both"/>
    </w:pPr>
    <w:rPr>
      <w:rFonts w:ascii="Times New Roman" w:eastAsia="Times New Roman" w:hAnsi="Times New Roman" w:cs="Times New Roman"/>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009998">
      <w:bodyDiv w:val="1"/>
      <w:marLeft w:val="0"/>
      <w:marRight w:val="0"/>
      <w:marTop w:val="0"/>
      <w:marBottom w:val="0"/>
      <w:divBdr>
        <w:top w:val="none" w:sz="0" w:space="0" w:color="auto"/>
        <w:left w:val="none" w:sz="0" w:space="0" w:color="auto"/>
        <w:bottom w:val="none" w:sz="0" w:space="0" w:color="auto"/>
        <w:right w:val="none" w:sz="0" w:space="0" w:color="auto"/>
      </w:divBdr>
    </w:div>
    <w:div w:id="1002128283">
      <w:bodyDiv w:val="1"/>
      <w:marLeft w:val="0"/>
      <w:marRight w:val="0"/>
      <w:marTop w:val="0"/>
      <w:marBottom w:val="0"/>
      <w:divBdr>
        <w:top w:val="none" w:sz="0" w:space="0" w:color="auto"/>
        <w:left w:val="none" w:sz="0" w:space="0" w:color="auto"/>
        <w:bottom w:val="none" w:sz="0" w:space="0" w:color="auto"/>
        <w:right w:val="none" w:sz="0" w:space="0" w:color="auto"/>
      </w:divBdr>
    </w:div>
    <w:div w:id="1240795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0D5FE-955D-42FE-BEA5-1870757A1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1943</Words>
  <Characters>11076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2023-05-19T00:17:00Z</dcterms:created>
  <dcterms:modified xsi:type="dcterms:W3CDTF">2023-05-20T09:54:00Z</dcterms:modified>
</cp:coreProperties>
</file>