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6A81C1" w14:textId="4D32355F" w:rsidR="00FB2B01" w:rsidRPr="009D4DFE" w:rsidRDefault="00FB2B01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Total Wordcount: 4366</w:t>
      </w:r>
    </w:p>
    <w:p w14:paraId="220E8F24" w14:textId="77777777" w:rsidR="00FB2B01" w:rsidRPr="009D4DFE" w:rsidRDefault="00FB2B01" w:rsidP="009D4DFE">
      <w:pPr>
        <w:spacing w:line="360" w:lineRule="auto"/>
        <w:rPr>
          <w:rFonts w:cs="Arial"/>
          <w:b/>
          <w:bCs/>
          <w:u w:val="single"/>
        </w:rPr>
      </w:pPr>
    </w:p>
    <w:p w14:paraId="394CE3E2" w14:textId="0F008582" w:rsidR="00B23E37" w:rsidRPr="009D4DFE" w:rsidRDefault="00CE5C56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Section 1</w:t>
      </w:r>
      <w:r w:rsidR="00A919BA" w:rsidRPr="009D4DFE">
        <w:rPr>
          <w:rFonts w:cs="Arial"/>
          <w:b/>
          <w:bCs/>
          <w:u w:val="single"/>
        </w:rPr>
        <w:t xml:space="preserve"> </w:t>
      </w:r>
    </w:p>
    <w:p w14:paraId="04E72E0C" w14:textId="33DE31DD" w:rsidR="00C96F69" w:rsidRPr="009D4DFE" w:rsidRDefault="00C96F69" w:rsidP="009D4DFE">
      <w:pPr>
        <w:spacing w:line="360" w:lineRule="auto"/>
        <w:rPr>
          <w:rFonts w:cs="Arial"/>
        </w:rPr>
      </w:pPr>
    </w:p>
    <w:p w14:paraId="6E2BCB44" w14:textId="1302098B" w:rsidR="00C96F69" w:rsidRPr="009D4DFE" w:rsidRDefault="002C1B43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Q1</w:t>
      </w:r>
    </w:p>
    <w:p w14:paraId="1C047BC4" w14:textId="27736092" w:rsidR="003C7432" w:rsidRPr="009D4DFE" w:rsidRDefault="003C7432" w:rsidP="009D4DFE">
      <w:pPr>
        <w:spacing w:line="360" w:lineRule="auto"/>
        <w:rPr>
          <w:rFonts w:cs="Arial"/>
        </w:rPr>
      </w:pPr>
    </w:p>
    <w:p w14:paraId="028C08D8" w14:textId="20FCC574" w:rsidR="00E310DE" w:rsidRPr="009D4DFE" w:rsidRDefault="006252A5" w:rsidP="009D4DFE">
      <w:pPr>
        <w:spacing w:line="360" w:lineRule="auto"/>
        <w:rPr>
          <w:rFonts w:cs="Arial"/>
          <w:b/>
          <w:bCs/>
          <w:color w:val="009999"/>
        </w:rPr>
      </w:pPr>
      <w:r w:rsidRPr="009D4DFE">
        <w:rPr>
          <w:rFonts w:cs="Arial"/>
          <w:b/>
          <w:bCs/>
          <w:color w:val="009999"/>
        </w:rPr>
        <w:t xml:space="preserve">How did </w:t>
      </w:r>
      <w:r w:rsidR="00E310DE" w:rsidRPr="009D4DFE">
        <w:rPr>
          <w:rFonts w:cs="Arial"/>
          <w:b/>
          <w:bCs/>
          <w:color w:val="009999"/>
        </w:rPr>
        <w:t xml:space="preserve">the CIPD professional standards support </w:t>
      </w:r>
      <w:r w:rsidRPr="009D4DFE">
        <w:rPr>
          <w:rFonts w:cs="Arial"/>
          <w:b/>
          <w:bCs/>
          <w:color w:val="009999"/>
        </w:rPr>
        <w:t xml:space="preserve">my </w:t>
      </w:r>
      <w:r w:rsidR="00E310DE" w:rsidRPr="009D4DFE">
        <w:rPr>
          <w:rFonts w:cs="Arial"/>
          <w:b/>
          <w:bCs/>
          <w:color w:val="009999"/>
        </w:rPr>
        <w:t xml:space="preserve">delivery of an effective </w:t>
      </w:r>
      <w:r w:rsidR="00B04BB1" w:rsidRPr="009D4DFE">
        <w:rPr>
          <w:rFonts w:cs="Arial"/>
          <w:b/>
          <w:bCs/>
          <w:color w:val="009999"/>
        </w:rPr>
        <w:t>H</w:t>
      </w:r>
      <w:r w:rsidR="00E310DE" w:rsidRPr="009D4DFE">
        <w:rPr>
          <w:rFonts w:cs="Arial"/>
          <w:b/>
          <w:bCs/>
          <w:color w:val="009999"/>
        </w:rPr>
        <w:t>R service during the pandemic?</w:t>
      </w:r>
    </w:p>
    <w:p w14:paraId="04A4154D" w14:textId="6A6C39A9" w:rsidR="00307542" w:rsidRPr="009D4DFE" w:rsidRDefault="003D2D96" w:rsidP="009D4DFE">
      <w:pPr>
        <w:spacing w:line="360" w:lineRule="auto"/>
        <w:rPr>
          <w:rFonts w:cs="Arial"/>
        </w:rPr>
      </w:pPr>
      <w:r w:rsidRPr="009D4DFE">
        <w:rPr>
          <w:rFonts w:cs="Arial"/>
          <w:noProof/>
        </w:rPr>
        <w:drawing>
          <wp:anchor distT="0" distB="0" distL="114300" distR="114300" simplePos="0" relativeHeight="251653632" behindDoc="1" locked="0" layoutInCell="1" allowOverlap="1" wp14:anchorId="2B396118" wp14:editId="3B181621">
            <wp:simplePos x="0" y="0"/>
            <wp:positionH relativeFrom="column">
              <wp:posOffset>4492625</wp:posOffset>
            </wp:positionH>
            <wp:positionV relativeFrom="paragraph">
              <wp:posOffset>5080</wp:posOffset>
            </wp:positionV>
            <wp:extent cx="1793875" cy="1918335"/>
            <wp:effectExtent l="0" t="0" r="0" b="5715"/>
            <wp:wrapTight wrapText="bothSides">
              <wp:wrapPolygon edited="0">
                <wp:start x="0" y="0"/>
                <wp:lineTo x="0" y="21450"/>
                <wp:lineTo x="21332" y="21450"/>
                <wp:lineTo x="21332" y="0"/>
                <wp:lineTo x="0" y="0"/>
              </wp:wrapPolygon>
            </wp:wrapTight>
            <wp:docPr id="1" name="Picture 1" descr="Image result for cipd professional standar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ipd professional standard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3875" cy="1918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1DD4BD" w14:textId="30362698" w:rsidR="00021C7E" w:rsidRPr="009D4DFE" w:rsidRDefault="002448A6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R</w:t>
      </w:r>
      <w:r w:rsidR="002F044C" w:rsidRPr="009D4DFE">
        <w:rPr>
          <w:rFonts w:cs="Arial"/>
        </w:rPr>
        <w:t>eflec</w:t>
      </w:r>
      <w:r w:rsidR="00745012" w:rsidRPr="009D4DFE">
        <w:rPr>
          <w:rFonts w:cs="Arial"/>
        </w:rPr>
        <w:t xml:space="preserve">tions </w:t>
      </w:r>
      <w:r w:rsidR="00564440" w:rsidRPr="009D4DFE">
        <w:rPr>
          <w:rFonts w:cs="Arial"/>
        </w:rPr>
        <w:t xml:space="preserve">of </w:t>
      </w:r>
      <w:r w:rsidR="00745012" w:rsidRPr="009D4DFE">
        <w:rPr>
          <w:rFonts w:cs="Arial"/>
        </w:rPr>
        <w:t xml:space="preserve">leading a HRD </w:t>
      </w:r>
      <w:r w:rsidR="00630021" w:rsidRPr="009D4DFE">
        <w:rPr>
          <w:rFonts w:cs="Arial"/>
        </w:rPr>
        <w:t>function</w:t>
      </w:r>
      <w:r w:rsidR="00EB5285" w:rsidRPr="009D4DFE">
        <w:rPr>
          <w:rFonts w:cs="Arial"/>
        </w:rPr>
        <w:t xml:space="preserve"> within </w:t>
      </w:r>
      <w:r w:rsidR="00385403" w:rsidRPr="009D4DFE">
        <w:rPr>
          <w:rFonts w:cs="Arial"/>
        </w:rPr>
        <w:t xml:space="preserve">the NHS </w:t>
      </w:r>
      <w:r w:rsidR="00630021" w:rsidRPr="009D4DFE">
        <w:rPr>
          <w:rFonts w:cs="Arial"/>
        </w:rPr>
        <w:t xml:space="preserve">has been </w:t>
      </w:r>
      <w:r w:rsidR="002C274E" w:rsidRPr="009D4DFE">
        <w:rPr>
          <w:rFonts w:cs="Arial"/>
        </w:rPr>
        <w:t>significant</w:t>
      </w:r>
      <w:r w:rsidR="00630021" w:rsidRPr="009D4DFE">
        <w:rPr>
          <w:rFonts w:cs="Arial"/>
        </w:rPr>
        <w:t xml:space="preserve">, </w:t>
      </w:r>
      <w:r w:rsidR="007E5CC7" w:rsidRPr="009D4DFE">
        <w:rPr>
          <w:rFonts w:cs="Arial"/>
        </w:rPr>
        <w:t xml:space="preserve">providing the ability to </w:t>
      </w:r>
      <w:r w:rsidR="002C274E" w:rsidRPr="009D4DFE">
        <w:rPr>
          <w:rFonts w:cs="Arial"/>
        </w:rPr>
        <w:t>map</w:t>
      </w:r>
      <w:r w:rsidR="007E5CC7" w:rsidRPr="009D4DFE">
        <w:rPr>
          <w:rFonts w:cs="Arial"/>
        </w:rPr>
        <w:t xml:space="preserve"> my development against the </w:t>
      </w:r>
      <w:r w:rsidR="00192E6D" w:rsidRPr="009D4DFE">
        <w:rPr>
          <w:rFonts w:cs="Arial"/>
        </w:rPr>
        <w:t>professional standards/</w:t>
      </w:r>
      <w:r w:rsidR="002C274E" w:rsidRPr="009D4DFE">
        <w:rPr>
          <w:rFonts w:cs="Arial"/>
        </w:rPr>
        <w:t>profession map</w:t>
      </w:r>
      <w:r w:rsidR="00AA4E9E" w:rsidRPr="009D4DFE">
        <w:rPr>
          <w:rFonts w:cs="Arial"/>
        </w:rPr>
        <w:t xml:space="preserve">.  </w:t>
      </w:r>
      <w:r w:rsidR="008016AB" w:rsidRPr="009D4DFE">
        <w:rPr>
          <w:rFonts w:cs="Arial"/>
        </w:rPr>
        <w:t>My actions have demonstrated a sense of purpose,</w:t>
      </w:r>
      <w:r w:rsidR="00BD261F" w:rsidRPr="009D4DFE">
        <w:rPr>
          <w:rFonts w:cs="Arial"/>
        </w:rPr>
        <w:t xml:space="preserve"> promoting the value of the people</w:t>
      </w:r>
      <w:r w:rsidR="00C6493D" w:rsidRPr="009D4DFE">
        <w:rPr>
          <w:rFonts w:cs="Arial"/>
        </w:rPr>
        <w:t xml:space="preserve"> profession</w:t>
      </w:r>
      <w:r w:rsidR="008E3B2D" w:rsidRPr="009D4DFE">
        <w:rPr>
          <w:rFonts w:cs="Arial"/>
        </w:rPr>
        <w:t xml:space="preserve"> </w:t>
      </w:r>
      <w:sdt>
        <w:sdtPr>
          <w:rPr>
            <w:rFonts w:cs="Arial"/>
          </w:rPr>
          <w:id w:val="1913275428"/>
          <w:citation/>
        </w:sdtPr>
        <w:sdtContent>
          <w:r w:rsidR="008E3B2D" w:rsidRPr="009D4DFE">
            <w:rPr>
              <w:rFonts w:cs="Arial"/>
            </w:rPr>
            <w:fldChar w:fldCharType="begin"/>
          </w:r>
          <w:r w:rsidR="008E3B2D" w:rsidRPr="009D4DFE">
            <w:rPr>
              <w:rFonts w:cs="Arial"/>
            </w:rPr>
            <w:instrText xml:space="preserve"> CITATION CIP204 \l 2057 </w:instrText>
          </w:r>
          <w:r w:rsidR="008E3B2D" w:rsidRPr="009D4DFE">
            <w:rPr>
              <w:rFonts w:cs="Arial"/>
            </w:rPr>
            <w:fldChar w:fldCharType="separate"/>
          </w:r>
          <w:r w:rsidR="008E3B2D" w:rsidRPr="009D4DFE">
            <w:rPr>
              <w:rFonts w:cs="Arial"/>
              <w:noProof/>
            </w:rPr>
            <w:t>(CIPD, 2020a)</w:t>
          </w:r>
          <w:r w:rsidR="008E3B2D" w:rsidRPr="009D4DFE">
            <w:rPr>
              <w:rFonts w:cs="Arial"/>
            </w:rPr>
            <w:fldChar w:fldCharType="end"/>
          </w:r>
        </w:sdtContent>
      </w:sdt>
      <w:r w:rsidR="00C6493D" w:rsidRPr="009D4DFE">
        <w:rPr>
          <w:rFonts w:cs="Arial"/>
        </w:rPr>
        <w:t xml:space="preserve">. </w:t>
      </w:r>
      <w:r w:rsidR="00BD261F" w:rsidRPr="009D4DFE">
        <w:rPr>
          <w:rFonts w:cs="Arial"/>
        </w:rPr>
        <w:t xml:space="preserve"> </w:t>
      </w:r>
      <w:r w:rsidR="008016AB" w:rsidRPr="009D4DFE">
        <w:rPr>
          <w:rFonts w:cs="Arial"/>
        </w:rPr>
        <w:t xml:space="preserve"> </w:t>
      </w:r>
      <w:r w:rsidR="00930BC6" w:rsidRPr="009D4DFE">
        <w:rPr>
          <w:rFonts w:cs="Arial"/>
        </w:rPr>
        <w:t>This has</w:t>
      </w:r>
      <w:r w:rsidR="00E84370" w:rsidRPr="009D4DFE">
        <w:rPr>
          <w:rFonts w:cs="Arial"/>
        </w:rPr>
        <w:t xml:space="preserve"> allowed me to demonstrate </w:t>
      </w:r>
      <w:r w:rsidR="00771C56" w:rsidRPr="009D4DFE">
        <w:rPr>
          <w:rFonts w:cs="Arial"/>
        </w:rPr>
        <w:t xml:space="preserve">growth </w:t>
      </w:r>
      <w:r w:rsidR="00192F2F" w:rsidRPr="009D4DFE">
        <w:rPr>
          <w:rFonts w:cs="Arial"/>
        </w:rPr>
        <w:t>in relation to c</w:t>
      </w:r>
      <w:r w:rsidR="00021C7E" w:rsidRPr="009D4DFE">
        <w:rPr>
          <w:rFonts w:cs="Arial"/>
        </w:rPr>
        <w:t xml:space="preserve">ore knowledge, </w:t>
      </w:r>
      <w:proofErr w:type="gramStart"/>
      <w:r w:rsidR="00C858A2" w:rsidRPr="009D4DFE">
        <w:rPr>
          <w:rFonts w:cs="Arial"/>
        </w:rPr>
        <w:t>behaviours</w:t>
      </w:r>
      <w:proofErr w:type="gramEnd"/>
      <w:r w:rsidR="00C858A2" w:rsidRPr="009D4DFE">
        <w:rPr>
          <w:rFonts w:cs="Arial"/>
        </w:rPr>
        <w:t xml:space="preserve"> and specialist knowledge</w:t>
      </w:r>
      <w:r w:rsidR="00B96811" w:rsidRPr="009D4DFE">
        <w:rPr>
          <w:rFonts w:cs="Arial"/>
        </w:rPr>
        <w:t xml:space="preserve">. </w:t>
      </w:r>
      <w:r w:rsidR="00D04AC0" w:rsidRPr="009D4DFE">
        <w:rPr>
          <w:rFonts w:cs="Arial"/>
        </w:rPr>
        <w:t xml:space="preserve">My practices have been led by evidence-based decision making, following my </w:t>
      </w:r>
      <w:r w:rsidR="005A4EAF" w:rsidRPr="009D4DFE">
        <w:rPr>
          <w:rFonts w:cs="Arial"/>
        </w:rPr>
        <w:t>principles</w:t>
      </w:r>
      <w:r w:rsidR="00D04AC0" w:rsidRPr="009D4DFE">
        <w:rPr>
          <w:rFonts w:cs="Arial"/>
        </w:rPr>
        <w:t xml:space="preserve"> and </w:t>
      </w:r>
      <w:r w:rsidR="005A4EAF" w:rsidRPr="009D4DFE">
        <w:rPr>
          <w:rFonts w:cs="Arial"/>
        </w:rPr>
        <w:t>outcome</w:t>
      </w:r>
      <w:r w:rsidR="00504D3B" w:rsidRPr="009D4DFE">
        <w:rPr>
          <w:rFonts w:cs="Arial"/>
        </w:rPr>
        <w:t xml:space="preserve">s have </w:t>
      </w:r>
      <w:r w:rsidR="00F420B5" w:rsidRPr="009D4DFE">
        <w:rPr>
          <w:rFonts w:cs="Arial"/>
        </w:rPr>
        <w:t>been</w:t>
      </w:r>
      <w:r w:rsidR="005A4EAF" w:rsidRPr="009D4DFE">
        <w:rPr>
          <w:rFonts w:cs="Arial"/>
        </w:rPr>
        <w:t xml:space="preserve"> measured</w:t>
      </w:r>
      <w:r w:rsidR="00233946" w:rsidRPr="009D4DFE">
        <w:rPr>
          <w:rFonts w:cs="Arial"/>
        </w:rPr>
        <w:t xml:space="preserve"> </w:t>
      </w:r>
      <w:sdt>
        <w:sdtPr>
          <w:rPr>
            <w:rFonts w:cs="Arial"/>
          </w:rPr>
          <w:id w:val="-1142120483"/>
          <w:citation/>
        </w:sdtPr>
        <w:sdtContent>
          <w:r w:rsidR="00233946" w:rsidRPr="009D4DFE">
            <w:rPr>
              <w:rFonts w:cs="Arial"/>
            </w:rPr>
            <w:fldChar w:fldCharType="begin"/>
          </w:r>
          <w:r w:rsidR="00233946" w:rsidRPr="009D4DFE">
            <w:rPr>
              <w:rFonts w:cs="Arial"/>
            </w:rPr>
            <w:instrText xml:space="preserve"> CITATION CIP1a \l 2057 </w:instrText>
          </w:r>
          <w:r w:rsidR="00233946" w:rsidRPr="009D4DFE">
            <w:rPr>
              <w:rFonts w:cs="Arial"/>
            </w:rPr>
            <w:fldChar w:fldCharType="separate"/>
          </w:r>
          <w:r w:rsidR="00233946" w:rsidRPr="009D4DFE">
            <w:rPr>
              <w:rFonts w:cs="Arial"/>
              <w:noProof/>
            </w:rPr>
            <w:t>(CIPD, 2021a)</w:t>
          </w:r>
          <w:r w:rsidR="00233946" w:rsidRPr="009D4DFE">
            <w:rPr>
              <w:rFonts w:cs="Arial"/>
            </w:rPr>
            <w:fldChar w:fldCharType="end"/>
          </w:r>
        </w:sdtContent>
      </w:sdt>
      <w:r w:rsidR="005A4EAF" w:rsidRPr="009D4DFE">
        <w:rPr>
          <w:rFonts w:cs="Arial"/>
        </w:rPr>
        <w:t xml:space="preserve">. </w:t>
      </w:r>
    </w:p>
    <w:p w14:paraId="089BBDC6" w14:textId="77777777" w:rsidR="00BD1337" w:rsidRPr="009D4DFE" w:rsidRDefault="00BD1337" w:rsidP="009D4DFE">
      <w:pPr>
        <w:spacing w:line="360" w:lineRule="auto"/>
        <w:rPr>
          <w:rFonts w:cs="Arial"/>
        </w:rPr>
      </w:pPr>
    </w:p>
    <w:p w14:paraId="5ED6724E" w14:textId="26749516" w:rsidR="00977B19" w:rsidRPr="009D4DFE" w:rsidRDefault="00977B19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The CIPD standards allowed me to influence organisational strategy in relation to </w:t>
      </w:r>
      <w:r w:rsidR="005F4133" w:rsidRPr="009D4DFE">
        <w:rPr>
          <w:rFonts w:cs="Arial"/>
        </w:rPr>
        <w:t>HRD,</w:t>
      </w:r>
      <w:r w:rsidR="00975077" w:rsidRPr="009D4DFE">
        <w:rPr>
          <w:rFonts w:cs="Arial"/>
        </w:rPr>
        <w:t xml:space="preserve"> using the specialist</w:t>
      </w:r>
      <w:r w:rsidR="009364F3" w:rsidRPr="009D4DFE">
        <w:rPr>
          <w:rFonts w:cs="Arial"/>
        </w:rPr>
        <w:t xml:space="preserve"> knowledge</w:t>
      </w:r>
      <w:r w:rsidR="005F4133" w:rsidRPr="009D4DFE">
        <w:rPr>
          <w:rFonts w:cs="Arial"/>
        </w:rPr>
        <w:t xml:space="preserve">, </w:t>
      </w:r>
      <w:r w:rsidR="009364F3" w:rsidRPr="009D4DFE">
        <w:rPr>
          <w:rFonts w:cs="Arial"/>
        </w:rPr>
        <w:t>provid</w:t>
      </w:r>
      <w:r w:rsidR="005F4133" w:rsidRPr="009D4DFE">
        <w:rPr>
          <w:rFonts w:cs="Arial"/>
        </w:rPr>
        <w:t xml:space="preserve">ing </w:t>
      </w:r>
      <w:r w:rsidR="009364F3" w:rsidRPr="009D4DFE">
        <w:rPr>
          <w:rFonts w:cs="Arial"/>
        </w:rPr>
        <w:t>clarity in relation to the need</w:t>
      </w:r>
      <w:r w:rsidR="00BF5492" w:rsidRPr="009D4DFE">
        <w:rPr>
          <w:rFonts w:cs="Arial"/>
        </w:rPr>
        <w:t xml:space="preserve"> for learning interventions to be embedded in</w:t>
      </w:r>
      <w:r w:rsidR="005F4133" w:rsidRPr="009D4DFE">
        <w:rPr>
          <w:rFonts w:cs="Arial"/>
        </w:rPr>
        <w:t>to</w:t>
      </w:r>
      <w:r w:rsidR="00BF5492" w:rsidRPr="009D4DFE">
        <w:rPr>
          <w:rFonts w:cs="Arial"/>
        </w:rPr>
        <w:t xml:space="preserve"> strategic plans from the outset</w:t>
      </w:r>
      <w:r w:rsidR="0032535B" w:rsidRPr="009D4DFE">
        <w:rPr>
          <w:rFonts w:cs="Arial"/>
        </w:rPr>
        <w:t xml:space="preserve">.  </w:t>
      </w:r>
      <w:r w:rsidR="002D1E26" w:rsidRPr="009D4DFE">
        <w:rPr>
          <w:rFonts w:cs="Arial"/>
        </w:rPr>
        <w:t>I</w:t>
      </w:r>
      <w:r w:rsidR="0032535B" w:rsidRPr="009D4DFE">
        <w:rPr>
          <w:rFonts w:cs="Arial"/>
        </w:rPr>
        <w:t xml:space="preserve">t allowed greater reflection in relation to metrics to measure impact.  </w:t>
      </w:r>
      <w:r w:rsidR="00A129DA" w:rsidRPr="009D4DFE">
        <w:rPr>
          <w:rFonts w:cs="Arial"/>
        </w:rPr>
        <w:t xml:space="preserve">These actions </w:t>
      </w:r>
      <w:r w:rsidRPr="009D4DFE">
        <w:rPr>
          <w:rFonts w:cs="Arial"/>
        </w:rPr>
        <w:t>creat</w:t>
      </w:r>
      <w:r w:rsidR="00F420B5" w:rsidRPr="009D4DFE">
        <w:rPr>
          <w:rFonts w:cs="Arial"/>
        </w:rPr>
        <w:t>ed</w:t>
      </w:r>
      <w:r w:rsidRPr="009D4DFE">
        <w:rPr>
          <w:rFonts w:cs="Arial"/>
        </w:rPr>
        <w:t xml:space="preserve"> the long-term vision of the </w:t>
      </w:r>
      <w:r w:rsidR="005F401F" w:rsidRPr="009D4DFE">
        <w:rPr>
          <w:rFonts w:cs="Arial"/>
        </w:rPr>
        <w:t>organisation</w:t>
      </w:r>
      <w:r w:rsidR="00A129DA" w:rsidRPr="009D4DFE">
        <w:rPr>
          <w:rFonts w:cs="Arial"/>
        </w:rPr>
        <w:t xml:space="preserve">, incorporating a learning culture. </w:t>
      </w:r>
    </w:p>
    <w:p w14:paraId="5A3FE200" w14:textId="77777777" w:rsidR="00A129DA" w:rsidRPr="009D4DFE" w:rsidRDefault="00A129DA" w:rsidP="009D4DFE">
      <w:pPr>
        <w:spacing w:line="360" w:lineRule="auto"/>
        <w:rPr>
          <w:rFonts w:cs="Arial"/>
        </w:rPr>
      </w:pPr>
    </w:p>
    <w:p w14:paraId="61A7A5EF" w14:textId="22C3E36A" w:rsidR="00BD1337" w:rsidRPr="009D4DFE" w:rsidRDefault="00A544DE" w:rsidP="009D4DFE">
      <w:pPr>
        <w:spacing w:line="360" w:lineRule="auto"/>
        <w:rPr>
          <w:rFonts w:cs="Arial"/>
        </w:rPr>
        <w:sectPr w:rsidR="00BD1337" w:rsidRPr="009D4DFE" w:rsidSect="00021C7E">
          <w:footerReference w:type="default" r:id="rId9"/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D4DFE">
        <w:rPr>
          <w:rFonts w:cs="Arial"/>
          <w:noProof/>
        </w:rPr>
        <w:drawing>
          <wp:anchor distT="0" distB="0" distL="114300" distR="114300" simplePos="0" relativeHeight="251658752" behindDoc="0" locked="0" layoutInCell="1" allowOverlap="1" wp14:anchorId="0F5578E9" wp14:editId="14EB0413">
            <wp:simplePos x="0" y="0"/>
            <wp:positionH relativeFrom="margin">
              <wp:align>right</wp:align>
            </wp:positionH>
            <wp:positionV relativeFrom="paragraph">
              <wp:posOffset>461645</wp:posOffset>
            </wp:positionV>
            <wp:extent cx="2848610" cy="127889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3401" cy="12812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29DA" w:rsidRPr="009D4DFE">
        <w:rPr>
          <w:rFonts w:cs="Arial"/>
        </w:rPr>
        <w:t>T</w:t>
      </w:r>
      <w:r w:rsidR="00BD1337" w:rsidRPr="009D4DFE">
        <w:rPr>
          <w:rFonts w:cs="Arial"/>
        </w:rPr>
        <w:t xml:space="preserve">he professional standards allowed </w:t>
      </w:r>
      <w:r w:rsidR="00307C22" w:rsidRPr="009D4DFE">
        <w:rPr>
          <w:rFonts w:cs="Arial"/>
        </w:rPr>
        <w:t xml:space="preserve">the growth </w:t>
      </w:r>
      <w:r w:rsidR="002F56D8" w:rsidRPr="009D4DFE">
        <w:rPr>
          <w:rFonts w:cs="Arial"/>
        </w:rPr>
        <w:t xml:space="preserve">of the </w:t>
      </w:r>
      <w:r w:rsidR="00AE5949" w:rsidRPr="009D4DFE">
        <w:rPr>
          <w:rFonts w:cs="Arial"/>
        </w:rPr>
        <w:t xml:space="preserve">HRD function within the </w:t>
      </w:r>
      <w:r w:rsidR="005F401F" w:rsidRPr="009D4DFE">
        <w:rPr>
          <w:rFonts w:cs="Arial"/>
        </w:rPr>
        <w:t>organisation</w:t>
      </w:r>
      <w:r w:rsidR="00AE5949" w:rsidRPr="009D4DFE">
        <w:rPr>
          <w:rFonts w:cs="Arial"/>
        </w:rPr>
        <w:t>,</w:t>
      </w:r>
      <w:r w:rsidR="006F4573" w:rsidRPr="009D4DFE">
        <w:rPr>
          <w:rFonts w:cs="Arial"/>
        </w:rPr>
        <w:t xml:space="preserve"> </w:t>
      </w:r>
      <w:r w:rsidR="00AE5949" w:rsidRPr="009D4DFE">
        <w:rPr>
          <w:rFonts w:cs="Arial"/>
        </w:rPr>
        <w:t>identif</w:t>
      </w:r>
      <w:r w:rsidR="006F4573" w:rsidRPr="009D4DFE">
        <w:rPr>
          <w:rFonts w:cs="Arial"/>
        </w:rPr>
        <w:t xml:space="preserve">ying </w:t>
      </w:r>
      <w:r w:rsidR="00AE5949" w:rsidRPr="009D4DFE">
        <w:rPr>
          <w:rFonts w:cs="Arial"/>
        </w:rPr>
        <w:t xml:space="preserve">minimum </w:t>
      </w:r>
      <w:r w:rsidR="00307C22" w:rsidRPr="009D4DFE">
        <w:rPr>
          <w:rFonts w:cs="Arial"/>
        </w:rPr>
        <w:t>competencies</w:t>
      </w:r>
      <w:r w:rsidR="00AE5949" w:rsidRPr="009D4DFE">
        <w:rPr>
          <w:rFonts w:cs="Arial"/>
        </w:rPr>
        <w:t xml:space="preserve"> </w:t>
      </w:r>
      <w:r w:rsidR="00380AA4" w:rsidRPr="009D4DFE">
        <w:rPr>
          <w:rFonts w:cs="Arial"/>
        </w:rPr>
        <w:t xml:space="preserve">supporting job evaluation </w:t>
      </w:r>
      <w:r w:rsidR="00233946" w:rsidRPr="009D4DFE">
        <w:rPr>
          <w:rFonts w:cs="Arial"/>
        </w:rPr>
        <w:t>and</w:t>
      </w:r>
      <w:r w:rsidR="00AE5949" w:rsidRPr="009D4DFE">
        <w:rPr>
          <w:rFonts w:cs="Arial"/>
        </w:rPr>
        <w:t xml:space="preserve"> </w:t>
      </w:r>
      <w:r w:rsidR="005F4C9E" w:rsidRPr="009D4DFE">
        <w:rPr>
          <w:rFonts w:cs="Arial"/>
        </w:rPr>
        <w:t>learning opportunities</w:t>
      </w:r>
      <w:r w:rsidR="002F56D8" w:rsidRPr="009D4DFE">
        <w:rPr>
          <w:rFonts w:cs="Arial"/>
        </w:rPr>
        <w:t xml:space="preserve">. </w:t>
      </w:r>
    </w:p>
    <w:p w14:paraId="30192F7E" w14:textId="6DB3B8C2" w:rsidR="00021C7E" w:rsidRPr="009D4DFE" w:rsidRDefault="00021C7E" w:rsidP="009D4DFE">
      <w:pPr>
        <w:spacing w:line="360" w:lineRule="auto"/>
        <w:rPr>
          <w:rFonts w:cs="Arial"/>
        </w:rPr>
      </w:pPr>
    </w:p>
    <w:p w14:paraId="467C8296" w14:textId="33A9AAB1" w:rsidR="003D2D96" w:rsidRPr="009D4DFE" w:rsidRDefault="00995A3D" w:rsidP="009D4DFE">
      <w:pPr>
        <w:spacing w:line="360" w:lineRule="auto"/>
        <w:rPr>
          <w:rFonts w:cs="Arial"/>
          <w:color w:val="FF0000"/>
        </w:rPr>
      </w:pPr>
      <w:r w:rsidRPr="009D4DFE">
        <w:rPr>
          <w:rFonts w:cs="Arial"/>
        </w:rPr>
        <w:t>Using</w:t>
      </w:r>
      <w:r w:rsidR="0070334F" w:rsidRPr="009D4DFE">
        <w:rPr>
          <w:rFonts w:cs="Arial"/>
        </w:rPr>
        <w:t xml:space="preserve"> </w:t>
      </w:r>
      <w:r w:rsidR="00562597" w:rsidRPr="009D4DFE">
        <w:rPr>
          <w:rFonts w:cs="Arial"/>
        </w:rPr>
        <w:t>Rolfe</w:t>
      </w:r>
      <w:r w:rsidR="00C52A81" w:rsidRPr="009D4DFE">
        <w:rPr>
          <w:rFonts w:cs="Arial"/>
        </w:rPr>
        <w:t xml:space="preserve"> et </w:t>
      </w:r>
      <w:proofErr w:type="spellStart"/>
      <w:r w:rsidR="00C52A81" w:rsidRPr="009D4DFE">
        <w:rPr>
          <w:rFonts w:cs="Arial"/>
        </w:rPr>
        <w:t>al’s</w:t>
      </w:r>
      <w:proofErr w:type="spellEnd"/>
      <w:r w:rsidR="00C52A81" w:rsidRPr="009D4DFE">
        <w:rPr>
          <w:rFonts w:cs="Arial"/>
        </w:rPr>
        <w:t xml:space="preserve"> (2001)</w:t>
      </w:r>
      <w:r w:rsidR="00B4713B" w:rsidRPr="009D4DFE">
        <w:rPr>
          <w:rFonts w:cs="Arial"/>
        </w:rPr>
        <w:t xml:space="preserve"> </w:t>
      </w:r>
      <w:r w:rsidR="003A6FB9" w:rsidRPr="009D4DFE">
        <w:rPr>
          <w:rFonts w:cs="Arial"/>
        </w:rPr>
        <w:t xml:space="preserve">reflective </w:t>
      </w:r>
      <w:r w:rsidR="00B4713B" w:rsidRPr="009D4DFE">
        <w:rPr>
          <w:rFonts w:cs="Arial"/>
        </w:rPr>
        <w:t>tool</w:t>
      </w:r>
      <w:r w:rsidR="00197CEA" w:rsidRPr="009D4DFE">
        <w:rPr>
          <w:rFonts w:cs="Arial"/>
        </w:rPr>
        <w:t xml:space="preserve"> provided </w:t>
      </w:r>
      <w:r w:rsidR="00907297" w:rsidRPr="009D4DFE">
        <w:rPr>
          <w:rFonts w:cs="Arial"/>
        </w:rPr>
        <w:t>deeper reflection</w:t>
      </w:r>
      <w:r w:rsidR="00411083" w:rsidRPr="009D4DFE">
        <w:rPr>
          <w:rFonts w:cs="Arial"/>
        </w:rPr>
        <w:t xml:space="preserve"> of the professional standards</w:t>
      </w:r>
      <w:r w:rsidR="00F337FF" w:rsidRPr="009D4DFE">
        <w:rPr>
          <w:rFonts w:cs="Arial"/>
        </w:rPr>
        <w:t xml:space="preserve">, using these as </w:t>
      </w:r>
      <w:r w:rsidR="00D02A1A" w:rsidRPr="009D4DFE">
        <w:rPr>
          <w:rFonts w:cs="Arial"/>
        </w:rPr>
        <w:t xml:space="preserve">a guide within practices. </w:t>
      </w:r>
      <w:r w:rsidR="00771204" w:rsidRPr="009D4DFE">
        <w:rPr>
          <w:rFonts w:cs="Arial"/>
          <w:color w:val="FF0000"/>
        </w:rPr>
        <w:t xml:space="preserve"> </w:t>
      </w:r>
    </w:p>
    <w:p w14:paraId="4235EC7F" w14:textId="77777777" w:rsidR="00E538B5" w:rsidRPr="009D4DFE" w:rsidRDefault="00E538B5" w:rsidP="009D4DFE">
      <w:pPr>
        <w:spacing w:line="360" w:lineRule="auto"/>
        <w:rPr>
          <w:rFonts w:cs="Arial"/>
          <w:b/>
          <w:bCs/>
        </w:rPr>
      </w:pPr>
    </w:p>
    <w:p w14:paraId="11660189" w14:textId="69DC4452" w:rsidR="00AE04DE" w:rsidRPr="009D4DFE" w:rsidRDefault="009D14C8" w:rsidP="009D4DFE">
      <w:p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lastRenderedPageBreak/>
        <w:t>What</w:t>
      </w:r>
      <w:r w:rsidR="003D2D96" w:rsidRPr="009D4DFE">
        <w:rPr>
          <w:rFonts w:cs="Arial"/>
          <w:b/>
          <w:bCs/>
        </w:rPr>
        <w:t xml:space="preserve"> I’ve learned</w:t>
      </w:r>
      <w:r w:rsidR="00FD40F1" w:rsidRPr="009D4DFE">
        <w:rPr>
          <w:rFonts w:cs="Arial"/>
          <w:b/>
          <w:bCs/>
        </w:rPr>
        <w:t>?</w:t>
      </w:r>
      <w:r w:rsidRPr="009D4DFE">
        <w:rPr>
          <w:rFonts w:cs="Arial"/>
        </w:rPr>
        <w:t xml:space="preserve"> </w:t>
      </w:r>
    </w:p>
    <w:p w14:paraId="51A52BBE" w14:textId="4DBA4632" w:rsidR="00055EFD" w:rsidRPr="009D4DFE" w:rsidRDefault="00E1520A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I </w:t>
      </w:r>
      <w:r w:rsidR="00F771E8" w:rsidRPr="009D4DFE">
        <w:rPr>
          <w:rFonts w:cs="Arial"/>
        </w:rPr>
        <w:t xml:space="preserve">designed </w:t>
      </w:r>
      <w:r w:rsidR="00EB0A71" w:rsidRPr="009D4DFE">
        <w:rPr>
          <w:rFonts w:cs="Arial"/>
        </w:rPr>
        <w:t>integrated processes</w:t>
      </w:r>
      <w:r w:rsidR="00D02A1A" w:rsidRPr="009D4DFE">
        <w:rPr>
          <w:rFonts w:cs="Arial"/>
        </w:rPr>
        <w:t xml:space="preserve">, </w:t>
      </w:r>
      <w:r w:rsidR="00EB0A71" w:rsidRPr="009D4DFE">
        <w:rPr>
          <w:rFonts w:cs="Arial"/>
        </w:rPr>
        <w:t>re</w:t>
      </w:r>
      <w:r w:rsidR="007479BB" w:rsidRPr="009D4DFE">
        <w:rPr>
          <w:rFonts w:cs="Arial"/>
        </w:rPr>
        <w:t xml:space="preserve">cognising </w:t>
      </w:r>
      <w:r w:rsidR="00AD0E58" w:rsidRPr="009D4DFE">
        <w:rPr>
          <w:rFonts w:cs="Arial"/>
        </w:rPr>
        <w:t xml:space="preserve">how </w:t>
      </w:r>
      <w:r w:rsidR="00F83EC7" w:rsidRPr="009D4DFE">
        <w:rPr>
          <w:rFonts w:cs="Arial"/>
        </w:rPr>
        <w:t>HRD</w:t>
      </w:r>
      <w:r w:rsidR="00AD0E58" w:rsidRPr="009D4DFE">
        <w:rPr>
          <w:rFonts w:cs="Arial"/>
        </w:rPr>
        <w:t xml:space="preserve"> </w:t>
      </w:r>
      <w:r w:rsidRPr="009D4DFE">
        <w:rPr>
          <w:rFonts w:cs="Arial"/>
        </w:rPr>
        <w:t>impact</w:t>
      </w:r>
      <w:r w:rsidR="00D02A1A" w:rsidRPr="009D4DFE">
        <w:rPr>
          <w:rFonts w:cs="Arial"/>
        </w:rPr>
        <w:t>s</w:t>
      </w:r>
      <w:r w:rsidR="00AD0E58" w:rsidRPr="009D4DFE">
        <w:rPr>
          <w:rFonts w:cs="Arial"/>
        </w:rPr>
        <w:t xml:space="preserve"> wi</w:t>
      </w:r>
      <w:r w:rsidR="00D45E08" w:rsidRPr="009D4DFE">
        <w:rPr>
          <w:rFonts w:cs="Arial"/>
        </w:rPr>
        <w:t>der HRM functio</w:t>
      </w:r>
      <w:r w:rsidR="00C53D4B" w:rsidRPr="009D4DFE">
        <w:rPr>
          <w:rFonts w:cs="Arial"/>
        </w:rPr>
        <w:t>n</w:t>
      </w:r>
      <w:r w:rsidR="00D02A1A" w:rsidRPr="009D4DFE">
        <w:rPr>
          <w:rFonts w:cs="Arial"/>
        </w:rPr>
        <w:t>s</w:t>
      </w:r>
      <w:r w:rsidR="00C53D4B" w:rsidRPr="009D4DFE">
        <w:rPr>
          <w:rFonts w:cs="Arial"/>
        </w:rPr>
        <w:t xml:space="preserve">, </w:t>
      </w:r>
      <w:r w:rsidR="00EB0A71" w:rsidRPr="009D4DFE">
        <w:rPr>
          <w:rFonts w:cs="Arial"/>
        </w:rPr>
        <w:t xml:space="preserve">created </w:t>
      </w:r>
      <w:r w:rsidR="00444401" w:rsidRPr="009D4DFE">
        <w:rPr>
          <w:rFonts w:cs="Arial"/>
        </w:rPr>
        <w:t>streamline</w:t>
      </w:r>
      <w:r w:rsidR="005C226E" w:rsidRPr="009D4DFE">
        <w:rPr>
          <w:rFonts w:cs="Arial"/>
        </w:rPr>
        <w:t>d</w:t>
      </w:r>
      <w:r w:rsidR="00444401" w:rsidRPr="009D4DFE">
        <w:rPr>
          <w:rFonts w:cs="Arial"/>
        </w:rPr>
        <w:t xml:space="preserve"> processes </w:t>
      </w:r>
      <w:r w:rsidR="00E02464" w:rsidRPr="009D4DFE">
        <w:rPr>
          <w:rFonts w:cs="Arial"/>
        </w:rPr>
        <w:t>to assess competencies</w:t>
      </w:r>
      <w:r w:rsidR="00B61402" w:rsidRPr="009D4DFE">
        <w:rPr>
          <w:rFonts w:cs="Arial"/>
        </w:rPr>
        <w:t xml:space="preserve">, interpreting multiple sources of data. </w:t>
      </w:r>
      <w:r w:rsidR="00F35D07" w:rsidRPr="009D4DFE">
        <w:rPr>
          <w:rFonts w:cs="Arial"/>
        </w:rPr>
        <w:t xml:space="preserve"> </w:t>
      </w:r>
    </w:p>
    <w:p w14:paraId="3E821DA9" w14:textId="03A5ADFA" w:rsidR="00055EFD" w:rsidRPr="009D4DFE" w:rsidRDefault="00315F58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>C</w:t>
      </w:r>
      <w:r w:rsidR="005C226E" w:rsidRPr="009D4DFE">
        <w:rPr>
          <w:rFonts w:cs="Arial"/>
        </w:rPr>
        <w:t>onflicting pressures of clinical service</w:t>
      </w:r>
      <w:r w:rsidR="00844DCE" w:rsidRPr="009D4DFE">
        <w:rPr>
          <w:rFonts w:cs="Arial"/>
        </w:rPr>
        <w:t>s</w:t>
      </w:r>
      <w:r w:rsidR="005C226E" w:rsidRPr="009D4DFE">
        <w:rPr>
          <w:rFonts w:cs="Arial"/>
        </w:rPr>
        <w:t xml:space="preserve"> for workforce supply and </w:t>
      </w:r>
      <w:r w:rsidR="00FE6E80" w:rsidRPr="009D4DFE">
        <w:rPr>
          <w:rFonts w:cs="Arial"/>
        </w:rPr>
        <w:t>c</w:t>
      </w:r>
      <w:r w:rsidR="005D3566" w:rsidRPr="009D4DFE">
        <w:rPr>
          <w:rFonts w:cs="Arial"/>
        </w:rPr>
        <w:t xml:space="preserve">ompliance of </w:t>
      </w:r>
      <w:r w:rsidR="00B3118C" w:rsidRPr="009D4DFE">
        <w:rPr>
          <w:rFonts w:cs="Arial"/>
        </w:rPr>
        <w:t xml:space="preserve">staff impacted </w:t>
      </w:r>
      <w:r w:rsidRPr="009D4DFE">
        <w:rPr>
          <w:rFonts w:cs="Arial"/>
        </w:rPr>
        <w:t>relationships</w:t>
      </w:r>
      <w:r w:rsidR="00F35D07" w:rsidRPr="009D4DFE">
        <w:rPr>
          <w:rFonts w:cs="Arial"/>
        </w:rPr>
        <w:t xml:space="preserve">, </w:t>
      </w:r>
      <w:r w:rsidR="00D02A1A" w:rsidRPr="009D4DFE">
        <w:rPr>
          <w:rFonts w:cs="Arial"/>
        </w:rPr>
        <w:t xml:space="preserve">I </w:t>
      </w:r>
      <w:r w:rsidR="00DD5CD0" w:rsidRPr="009D4DFE">
        <w:rPr>
          <w:rFonts w:cs="Arial"/>
        </w:rPr>
        <w:t xml:space="preserve">overcame </w:t>
      </w:r>
      <w:r w:rsidR="00F35D07" w:rsidRPr="009D4DFE">
        <w:rPr>
          <w:rFonts w:cs="Arial"/>
        </w:rPr>
        <w:t>this with increased communication</w:t>
      </w:r>
      <w:r w:rsidR="00924D4B" w:rsidRPr="009D4DFE">
        <w:rPr>
          <w:rFonts w:cs="Arial"/>
        </w:rPr>
        <w:t xml:space="preserve">, influencing stakeholders. </w:t>
      </w:r>
      <w:r w:rsidR="00593CC3" w:rsidRPr="009D4DFE">
        <w:rPr>
          <w:rFonts w:cs="Arial"/>
        </w:rPr>
        <w:t xml:space="preserve"> </w:t>
      </w:r>
    </w:p>
    <w:p w14:paraId="69286DFC" w14:textId="31D68FB4" w:rsidR="00055EFD" w:rsidRPr="009D4DFE" w:rsidRDefault="00593CC3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Risk </w:t>
      </w:r>
      <w:r w:rsidR="00F35D07" w:rsidRPr="009D4DFE">
        <w:rPr>
          <w:rFonts w:cs="Arial"/>
        </w:rPr>
        <w:t>a</w:t>
      </w:r>
      <w:r w:rsidRPr="009D4DFE">
        <w:rPr>
          <w:rFonts w:cs="Arial"/>
        </w:rPr>
        <w:t>ssessments</w:t>
      </w:r>
      <w:r w:rsidR="00FC090C" w:rsidRPr="009D4DFE">
        <w:rPr>
          <w:rFonts w:cs="Arial"/>
        </w:rPr>
        <w:t xml:space="preserve"> and </w:t>
      </w:r>
      <w:r w:rsidR="000B1914" w:rsidRPr="009D4DFE">
        <w:rPr>
          <w:rFonts w:cs="Arial"/>
        </w:rPr>
        <w:t xml:space="preserve">succinct reports submitted </w:t>
      </w:r>
      <w:r w:rsidR="00FC090C" w:rsidRPr="009D4DFE">
        <w:rPr>
          <w:rFonts w:cs="Arial"/>
        </w:rPr>
        <w:t xml:space="preserve">to mitigate </w:t>
      </w:r>
      <w:r w:rsidR="000B1914" w:rsidRPr="009D4DFE">
        <w:rPr>
          <w:rFonts w:cs="Arial"/>
        </w:rPr>
        <w:t xml:space="preserve">risk and </w:t>
      </w:r>
      <w:r w:rsidR="004B5B4E" w:rsidRPr="009D4DFE">
        <w:rPr>
          <w:rFonts w:cs="Arial"/>
        </w:rPr>
        <w:t xml:space="preserve">make quick decisions. </w:t>
      </w:r>
      <w:r w:rsidRPr="009D4DFE">
        <w:rPr>
          <w:rFonts w:cs="Arial"/>
        </w:rPr>
        <w:t xml:space="preserve"> </w:t>
      </w:r>
      <w:r w:rsidR="00B20214" w:rsidRPr="009D4DFE">
        <w:rPr>
          <w:rFonts w:cs="Arial"/>
        </w:rPr>
        <w:t xml:space="preserve"> </w:t>
      </w:r>
    </w:p>
    <w:p w14:paraId="746598D5" w14:textId="7AA2064D" w:rsidR="00055EFD" w:rsidRPr="009D4DFE" w:rsidRDefault="00B20214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Adapting communication styles </w:t>
      </w:r>
      <w:r w:rsidR="001C7CC7" w:rsidRPr="009D4DFE">
        <w:rPr>
          <w:rFonts w:cs="Arial"/>
        </w:rPr>
        <w:t xml:space="preserve">depending on situation from decisive decision making, </w:t>
      </w:r>
      <w:r w:rsidR="00432243" w:rsidRPr="009D4DFE">
        <w:rPr>
          <w:rFonts w:cs="Arial"/>
        </w:rPr>
        <w:t xml:space="preserve">coaching, </w:t>
      </w:r>
      <w:proofErr w:type="gramStart"/>
      <w:r w:rsidR="00432243" w:rsidRPr="009D4DFE">
        <w:rPr>
          <w:rFonts w:cs="Arial"/>
        </w:rPr>
        <w:t>mentoring</w:t>
      </w:r>
      <w:proofErr w:type="gramEnd"/>
      <w:r w:rsidR="00432243" w:rsidRPr="009D4DFE">
        <w:rPr>
          <w:rFonts w:cs="Arial"/>
        </w:rPr>
        <w:t xml:space="preserve"> and consulting using specialists.</w:t>
      </w:r>
    </w:p>
    <w:p w14:paraId="061B35C7" w14:textId="7B2500EF" w:rsidR="006B44C9" w:rsidRPr="009D4DFE" w:rsidRDefault="00055EFD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>R</w:t>
      </w:r>
      <w:r w:rsidR="003641E3" w:rsidRPr="009D4DFE">
        <w:rPr>
          <w:rFonts w:cs="Arial"/>
        </w:rPr>
        <w:t xml:space="preserve">ecognising </w:t>
      </w:r>
      <w:r w:rsidRPr="009D4DFE">
        <w:rPr>
          <w:rFonts w:cs="Arial"/>
        </w:rPr>
        <w:t xml:space="preserve">the </w:t>
      </w:r>
      <w:r w:rsidR="00261CA7" w:rsidRPr="009D4DFE">
        <w:rPr>
          <w:rFonts w:cs="Arial"/>
        </w:rPr>
        <w:t xml:space="preserve">need for </w:t>
      </w:r>
      <w:r w:rsidR="00151087" w:rsidRPr="009D4DFE">
        <w:rPr>
          <w:rFonts w:cs="Arial"/>
        </w:rPr>
        <w:t xml:space="preserve">monitoring staff well-being and </w:t>
      </w:r>
      <w:r w:rsidR="006D40E1" w:rsidRPr="009D4DFE">
        <w:rPr>
          <w:rFonts w:cs="Arial"/>
        </w:rPr>
        <w:t xml:space="preserve">taking a pragmatic </w:t>
      </w:r>
      <w:r w:rsidR="00301EE8" w:rsidRPr="009D4DFE">
        <w:rPr>
          <w:rFonts w:cs="Arial"/>
        </w:rPr>
        <w:t xml:space="preserve">but equitable </w:t>
      </w:r>
      <w:r w:rsidR="006E12AD" w:rsidRPr="009D4DFE">
        <w:rPr>
          <w:rFonts w:cs="Arial"/>
        </w:rPr>
        <w:t xml:space="preserve">approach to discretionary measures for people management, without </w:t>
      </w:r>
      <w:r w:rsidR="00357758" w:rsidRPr="009D4DFE">
        <w:rPr>
          <w:rFonts w:cs="Arial"/>
        </w:rPr>
        <w:t>breaching fundamental employment legislation</w:t>
      </w:r>
      <w:r w:rsidR="008C7F2E" w:rsidRPr="009D4DFE">
        <w:rPr>
          <w:rFonts w:cs="Arial"/>
        </w:rPr>
        <w:t xml:space="preserve"> or ethics</w:t>
      </w:r>
      <w:r w:rsidR="00357758" w:rsidRPr="009D4DFE">
        <w:rPr>
          <w:rFonts w:cs="Arial"/>
        </w:rPr>
        <w:t xml:space="preserve">. </w:t>
      </w:r>
    </w:p>
    <w:p w14:paraId="529FF2B5" w14:textId="1729CCF1" w:rsidR="00312A9B" w:rsidRPr="009D4DFE" w:rsidRDefault="00312A9B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I provided opportunities for employee voice through </w:t>
      </w:r>
      <w:r w:rsidR="008C7F2E" w:rsidRPr="009D4DFE">
        <w:rPr>
          <w:rFonts w:cs="Arial"/>
        </w:rPr>
        <w:t>questionnaires</w:t>
      </w:r>
      <w:r w:rsidRPr="009D4DFE">
        <w:rPr>
          <w:rFonts w:cs="Arial"/>
        </w:rPr>
        <w:t xml:space="preserve">, addressing organisational challenges exacerbated by digital transformation. </w:t>
      </w:r>
    </w:p>
    <w:p w14:paraId="5D2EE265" w14:textId="6FD12172" w:rsidR="00312A9B" w:rsidRPr="009D4DFE" w:rsidRDefault="00BA3777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>I cre</w:t>
      </w:r>
      <w:r w:rsidR="001C1B01" w:rsidRPr="009D4DFE">
        <w:rPr>
          <w:rFonts w:cs="Arial"/>
        </w:rPr>
        <w:t>ated flatter structures</w:t>
      </w:r>
      <w:r w:rsidR="00312A9B" w:rsidRPr="009D4DFE">
        <w:rPr>
          <w:rFonts w:cs="Arial"/>
        </w:rPr>
        <w:t xml:space="preserve">, building trust and psychological safety, whilst encouraging staff to be compassionate to others. </w:t>
      </w:r>
    </w:p>
    <w:p w14:paraId="6AB011F5" w14:textId="7EFDCC12" w:rsidR="00312A9B" w:rsidRPr="009D4DFE" w:rsidRDefault="00312A9B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>Greater collaboration and system thinking, breaking down silo working of teams</w:t>
      </w:r>
    </w:p>
    <w:p w14:paraId="29EE8D81" w14:textId="44FD13D1" w:rsidR="00E62316" w:rsidRPr="009D4DFE" w:rsidRDefault="003D057E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Exposure to </w:t>
      </w:r>
      <w:r w:rsidR="00DE180A" w:rsidRPr="009D4DFE">
        <w:rPr>
          <w:rFonts w:cs="Arial"/>
        </w:rPr>
        <w:t xml:space="preserve">management of multiple budgets, forecasting spending HRD. </w:t>
      </w:r>
    </w:p>
    <w:p w14:paraId="02102B68" w14:textId="3152BA0E" w:rsidR="007C0824" w:rsidRPr="009D4DFE" w:rsidRDefault="00BE010C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Embraced digital technology, with a focus </w:t>
      </w:r>
      <w:r w:rsidR="00E45F99" w:rsidRPr="009D4DFE">
        <w:rPr>
          <w:rFonts w:cs="Arial"/>
        </w:rPr>
        <w:t>collaboration embedding hybrid working into the team</w:t>
      </w:r>
      <w:r w:rsidR="007942DB" w:rsidRPr="009D4DFE">
        <w:rPr>
          <w:rFonts w:cs="Arial"/>
        </w:rPr>
        <w:t>.</w:t>
      </w:r>
    </w:p>
    <w:p w14:paraId="71CB0719" w14:textId="53B607F2" w:rsidR="00D640F3" w:rsidRPr="009D4DFE" w:rsidRDefault="00162D70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Developed several business cases, </w:t>
      </w:r>
      <w:r w:rsidR="00114FF5" w:rsidRPr="009D4DFE">
        <w:rPr>
          <w:rFonts w:cs="Arial"/>
        </w:rPr>
        <w:t xml:space="preserve">to strengthen </w:t>
      </w:r>
      <w:r w:rsidR="002F2F97" w:rsidRPr="009D4DFE">
        <w:rPr>
          <w:rFonts w:cs="Arial"/>
        </w:rPr>
        <w:t xml:space="preserve">and expand the HRD function.  </w:t>
      </w:r>
    </w:p>
    <w:p w14:paraId="4798F947" w14:textId="77777777" w:rsidR="00312A9B" w:rsidRPr="009D4DFE" w:rsidRDefault="00312A9B" w:rsidP="009D4DFE">
      <w:pPr>
        <w:spacing w:line="360" w:lineRule="auto"/>
        <w:rPr>
          <w:rFonts w:cs="Arial"/>
        </w:rPr>
      </w:pPr>
    </w:p>
    <w:p w14:paraId="10693F81" w14:textId="206CC564" w:rsidR="00886EF0" w:rsidRPr="009D4DFE" w:rsidRDefault="003D2D96" w:rsidP="009D4DFE">
      <w:p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t>What difference has it made?</w:t>
      </w:r>
      <w:r w:rsidR="00886EF0" w:rsidRPr="009D4DFE">
        <w:rPr>
          <w:rFonts w:cs="Arial"/>
        </w:rPr>
        <w:t xml:space="preserve"> </w:t>
      </w:r>
    </w:p>
    <w:p w14:paraId="58D78C91" w14:textId="246C5B23" w:rsidR="0072203F" w:rsidRPr="009D4DFE" w:rsidRDefault="00055EFD" w:rsidP="009D4DFE">
      <w:pPr>
        <w:pStyle w:val="ListParagraph"/>
        <w:numPr>
          <w:ilvl w:val="0"/>
          <w:numId w:val="14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It </w:t>
      </w:r>
      <w:r w:rsidR="007942DB" w:rsidRPr="009D4DFE">
        <w:rPr>
          <w:rFonts w:cs="Arial"/>
        </w:rPr>
        <w:t xml:space="preserve">demonstrated </w:t>
      </w:r>
      <w:r w:rsidRPr="009D4DFE">
        <w:rPr>
          <w:rFonts w:cs="Arial"/>
        </w:rPr>
        <w:t>I was able to adapt my leadership style and portray confidence</w:t>
      </w:r>
      <w:r w:rsidR="00AC4237" w:rsidRPr="009D4DFE">
        <w:rPr>
          <w:rFonts w:cs="Arial"/>
        </w:rPr>
        <w:t xml:space="preserve">, even when </w:t>
      </w:r>
      <w:r w:rsidR="00781D6F" w:rsidRPr="009D4DFE">
        <w:rPr>
          <w:rFonts w:cs="Arial"/>
        </w:rPr>
        <w:t>lacked</w:t>
      </w:r>
      <w:r w:rsidR="00AC4237" w:rsidRPr="009D4DFE">
        <w:rPr>
          <w:rFonts w:cs="Arial"/>
        </w:rPr>
        <w:t xml:space="preserve"> </w:t>
      </w:r>
      <w:r w:rsidR="00F041B1" w:rsidRPr="009D4DFE">
        <w:rPr>
          <w:rFonts w:cs="Arial"/>
        </w:rPr>
        <w:t>guidance</w:t>
      </w:r>
      <w:r w:rsidR="0072203F" w:rsidRPr="009D4DFE">
        <w:rPr>
          <w:rFonts w:cs="Arial"/>
        </w:rPr>
        <w:t>.</w:t>
      </w:r>
    </w:p>
    <w:p w14:paraId="47132802" w14:textId="25DCE34F" w:rsidR="00055EFD" w:rsidRPr="009D4DFE" w:rsidRDefault="0072203F" w:rsidP="009D4DFE">
      <w:pPr>
        <w:pStyle w:val="ListParagraph"/>
        <w:numPr>
          <w:ilvl w:val="0"/>
          <w:numId w:val="14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Demonstrated ability to design </w:t>
      </w:r>
      <w:r w:rsidR="00864E75" w:rsidRPr="009D4DFE">
        <w:rPr>
          <w:rFonts w:cs="Arial"/>
        </w:rPr>
        <w:t xml:space="preserve">complex systems and processes at pace. </w:t>
      </w:r>
    </w:p>
    <w:p w14:paraId="523406A8" w14:textId="64A9CDAB" w:rsidR="00B918ED" w:rsidRPr="009D4DFE" w:rsidRDefault="00B918ED" w:rsidP="009D4DFE">
      <w:pPr>
        <w:pStyle w:val="ListParagraph"/>
        <w:numPr>
          <w:ilvl w:val="0"/>
          <w:numId w:val="14"/>
        </w:numPr>
        <w:spacing w:line="360" w:lineRule="auto"/>
        <w:rPr>
          <w:rFonts w:cs="Arial"/>
        </w:rPr>
      </w:pPr>
      <w:r w:rsidRPr="009D4DFE">
        <w:rPr>
          <w:rFonts w:cs="Arial"/>
        </w:rPr>
        <w:t>Greater autonomy and faster</w:t>
      </w:r>
      <w:r w:rsidR="00864E75" w:rsidRPr="009D4DFE">
        <w:rPr>
          <w:rFonts w:cs="Arial"/>
        </w:rPr>
        <w:t xml:space="preserve">, decisive </w:t>
      </w:r>
      <w:r w:rsidR="00117600" w:rsidRPr="009D4DFE">
        <w:rPr>
          <w:rFonts w:cs="Arial"/>
        </w:rPr>
        <w:t>decision</w:t>
      </w:r>
      <w:r w:rsidRPr="009D4DFE">
        <w:rPr>
          <w:rFonts w:cs="Arial"/>
        </w:rPr>
        <w:t xml:space="preserve"> making.</w:t>
      </w:r>
    </w:p>
    <w:p w14:paraId="3CBC2534" w14:textId="74D77EED" w:rsidR="00B15023" w:rsidRPr="009D4DFE" w:rsidRDefault="00B15023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Providing a staff voice in </w:t>
      </w:r>
      <w:r w:rsidR="00FE2673" w:rsidRPr="009D4DFE">
        <w:rPr>
          <w:rFonts w:cs="Arial"/>
        </w:rPr>
        <w:t xml:space="preserve">and </w:t>
      </w:r>
      <w:r w:rsidRPr="009D4DFE">
        <w:rPr>
          <w:rFonts w:cs="Arial"/>
        </w:rPr>
        <w:t>improved the process around accessing training opportunities.</w:t>
      </w:r>
    </w:p>
    <w:p w14:paraId="18EC1F79" w14:textId="77777777" w:rsidR="00B15023" w:rsidRPr="009D4DFE" w:rsidRDefault="00B15023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Improved trust, productivity, </w:t>
      </w:r>
      <w:proofErr w:type="gramStart"/>
      <w:r w:rsidRPr="009D4DFE">
        <w:rPr>
          <w:rFonts w:cs="Arial"/>
        </w:rPr>
        <w:t>commitment</w:t>
      </w:r>
      <w:proofErr w:type="gramEnd"/>
      <w:r w:rsidRPr="009D4DFE">
        <w:rPr>
          <w:rFonts w:cs="Arial"/>
        </w:rPr>
        <w:t xml:space="preserve"> and relationships within the team.</w:t>
      </w:r>
    </w:p>
    <w:p w14:paraId="7394CBAA" w14:textId="339ADE42" w:rsidR="00570AD6" w:rsidRPr="009D4DFE" w:rsidRDefault="00570AD6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A greater </w:t>
      </w:r>
      <w:r w:rsidR="00154927" w:rsidRPr="009D4DFE">
        <w:rPr>
          <w:rFonts w:cs="Arial"/>
        </w:rPr>
        <w:t>focus on HRD within organisational vision and strategy.</w:t>
      </w:r>
    </w:p>
    <w:p w14:paraId="574D5CA9" w14:textId="521B609F" w:rsidR="00E62316" w:rsidRPr="009D4DFE" w:rsidRDefault="00E62316" w:rsidP="009D4DFE">
      <w:pPr>
        <w:pStyle w:val="ListParagraph"/>
        <w:numPr>
          <w:ilvl w:val="0"/>
          <w:numId w:val="13"/>
        </w:numPr>
        <w:spacing w:line="360" w:lineRule="auto"/>
        <w:rPr>
          <w:rFonts w:cs="Arial"/>
        </w:rPr>
      </w:pPr>
      <w:r w:rsidRPr="009D4DFE">
        <w:rPr>
          <w:rFonts w:cs="Arial"/>
        </w:rPr>
        <w:lastRenderedPageBreak/>
        <w:t xml:space="preserve">Ability to manage a budget with confidence </w:t>
      </w:r>
    </w:p>
    <w:p w14:paraId="7E07E09D" w14:textId="77777777" w:rsidR="00B15023" w:rsidRPr="009D4DFE" w:rsidRDefault="00B15023" w:rsidP="009D4DFE">
      <w:pPr>
        <w:spacing w:line="360" w:lineRule="auto"/>
        <w:rPr>
          <w:rFonts w:cs="Arial"/>
          <w:b/>
          <w:bCs/>
        </w:rPr>
      </w:pPr>
    </w:p>
    <w:p w14:paraId="705190EC" w14:textId="65E920DB" w:rsidR="00AE04DE" w:rsidRPr="009D4DFE" w:rsidRDefault="00886EF0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Now What</w:t>
      </w:r>
      <w:r w:rsidR="006B44C9" w:rsidRPr="009D4DFE">
        <w:rPr>
          <w:rFonts w:cs="Arial"/>
          <w:b/>
          <w:bCs/>
        </w:rPr>
        <w:t xml:space="preserve">? </w:t>
      </w:r>
    </w:p>
    <w:p w14:paraId="3836C9F4" w14:textId="249FF576" w:rsidR="006B44C9" w:rsidRPr="009D4DFE" w:rsidRDefault="006B44C9" w:rsidP="009D4DFE">
      <w:pPr>
        <w:pStyle w:val="ListParagraph"/>
        <w:numPr>
          <w:ilvl w:val="0"/>
          <w:numId w:val="12"/>
        </w:numPr>
        <w:spacing w:line="360" w:lineRule="auto"/>
        <w:rPr>
          <w:rFonts w:cs="Arial"/>
        </w:rPr>
      </w:pPr>
      <w:r w:rsidRPr="009D4DFE">
        <w:rPr>
          <w:rFonts w:cs="Arial"/>
        </w:rPr>
        <w:t>Embed processes</w:t>
      </w:r>
      <w:r w:rsidR="00E92947" w:rsidRPr="009D4DFE">
        <w:rPr>
          <w:rFonts w:cs="Arial"/>
        </w:rPr>
        <w:t xml:space="preserve">, sharing practices to </w:t>
      </w:r>
      <w:r w:rsidR="0051778B" w:rsidRPr="009D4DFE">
        <w:rPr>
          <w:rFonts w:cs="Arial"/>
        </w:rPr>
        <w:t>understand longer term consequences on people and process management.</w:t>
      </w:r>
      <w:r w:rsidR="0051778B" w:rsidRPr="009D4DFE">
        <w:rPr>
          <w:rFonts w:cs="Arial"/>
          <w:b/>
          <w:bCs/>
        </w:rPr>
        <w:t xml:space="preserve"> </w:t>
      </w:r>
      <w:r w:rsidRPr="009D4DFE">
        <w:rPr>
          <w:rFonts w:cs="Arial"/>
          <w:b/>
          <w:bCs/>
        </w:rPr>
        <w:t xml:space="preserve"> </w:t>
      </w:r>
    </w:p>
    <w:p w14:paraId="534B2C70" w14:textId="16C2F430" w:rsidR="00BD2ABF" w:rsidRPr="009D4DFE" w:rsidRDefault="00117600" w:rsidP="009D4DFE">
      <w:pPr>
        <w:pStyle w:val="ListParagraph"/>
        <w:numPr>
          <w:ilvl w:val="0"/>
          <w:numId w:val="12"/>
        </w:numPr>
        <w:spacing w:line="360" w:lineRule="auto"/>
        <w:rPr>
          <w:rFonts w:cs="Arial"/>
        </w:rPr>
      </w:pPr>
      <w:r w:rsidRPr="009D4DFE">
        <w:rPr>
          <w:rFonts w:cs="Arial"/>
        </w:rPr>
        <w:t>Evaluate new systems, futureproofing for business</w:t>
      </w:r>
      <w:r w:rsidR="00FE2673" w:rsidRPr="009D4DFE">
        <w:rPr>
          <w:rFonts w:cs="Arial"/>
        </w:rPr>
        <w:t xml:space="preserve"> needs</w:t>
      </w:r>
      <w:r w:rsidRPr="009D4DFE">
        <w:rPr>
          <w:rFonts w:cs="Arial"/>
        </w:rPr>
        <w:t>.</w:t>
      </w:r>
    </w:p>
    <w:p w14:paraId="6FBBA4B6" w14:textId="0DD22E69" w:rsidR="00A4028F" w:rsidRPr="009D4DFE" w:rsidRDefault="003C5B1C" w:rsidP="009D4DFE">
      <w:pPr>
        <w:pStyle w:val="ListParagraph"/>
        <w:numPr>
          <w:ilvl w:val="0"/>
          <w:numId w:val="1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Identify how to maintain </w:t>
      </w:r>
      <w:r w:rsidR="00A4028F" w:rsidRPr="009D4DFE">
        <w:rPr>
          <w:rFonts w:cs="Arial"/>
        </w:rPr>
        <w:t xml:space="preserve">trust within </w:t>
      </w:r>
      <w:r w:rsidR="00401294" w:rsidRPr="009D4DFE">
        <w:rPr>
          <w:rFonts w:cs="Arial"/>
        </w:rPr>
        <w:t>the</w:t>
      </w:r>
      <w:r w:rsidR="00A4028F" w:rsidRPr="009D4DFE">
        <w:rPr>
          <w:rFonts w:cs="Arial"/>
        </w:rPr>
        <w:t xml:space="preserve"> team </w:t>
      </w:r>
      <w:r w:rsidR="00401294" w:rsidRPr="009D4DFE">
        <w:rPr>
          <w:rFonts w:cs="Arial"/>
        </w:rPr>
        <w:t>through i</w:t>
      </w:r>
      <w:r w:rsidR="00AF213E" w:rsidRPr="009D4DFE">
        <w:rPr>
          <w:rFonts w:cs="Arial"/>
        </w:rPr>
        <w:t xml:space="preserve">mpending </w:t>
      </w:r>
      <w:r w:rsidR="00C54905" w:rsidRPr="009D4DFE">
        <w:rPr>
          <w:rFonts w:cs="Arial"/>
        </w:rPr>
        <w:t xml:space="preserve">team </w:t>
      </w:r>
      <w:r w:rsidR="00AF213E" w:rsidRPr="009D4DFE">
        <w:rPr>
          <w:rFonts w:cs="Arial"/>
        </w:rPr>
        <w:t xml:space="preserve">growth. </w:t>
      </w:r>
    </w:p>
    <w:p w14:paraId="299C229E" w14:textId="45E3506E" w:rsidR="008E5201" w:rsidRPr="009D4DFE" w:rsidRDefault="00A52A08" w:rsidP="009D4DFE">
      <w:pPr>
        <w:pStyle w:val="ListParagraph"/>
        <w:numPr>
          <w:ilvl w:val="0"/>
          <w:numId w:val="15"/>
        </w:numPr>
        <w:spacing w:line="360" w:lineRule="auto"/>
        <w:rPr>
          <w:rFonts w:cs="Arial"/>
        </w:rPr>
      </w:pPr>
      <w:r w:rsidRPr="009D4DFE">
        <w:rPr>
          <w:rFonts w:cs="Arial"/>
        </w:rPr>
        <w:t>Develop a too</w:t>
      </w:r>
      <w:r w:rsidR="00A4028F" w:rsidRPr="009D4DFE">
        <w:rPr>
          <w:rFonts w:cs="Arial"/>
        </w:rPr>
        <w:t xml:space="preserve">lkit </w:t>
      </w:r>
      <w:r w:rsidR="00FE2673" w:rsidRPr="009D4DFE">
        <w:rPr>
          <w:rFonts w:cs="Arial"/>
        </w:rPr>
        <w:t>for</w:t>
      </w:r>
      <w:r w:rsidR="00A4028F" w:rsidRPr="009D4DFE">
        <w:rPr>
          <w:rFonts w:cs="Arial"/>
        </w:rPr>
        <w:t xml:space="preserve"> system-thinking</w:t>
      </w:r>
      <w:r w:rsidR="00FE2673" w:rsidRPr="009D4DFE">
        <w:rPr>
          <w:rFonts w:cs="Arial"/>
        </w:rPr>
        <w:t>.</w:t>
      </w:r>
    </w:p>
    <w:p w14:paraId="4DA46BBB" w14:textId="77777777" w:rsidR="00A4028F" w:rsidRPr="009D4DFE" w:rsidRDefault="00A4028F" w:rsidP="009D4DFE">
      <w:pPr>
        <w:pStyle w:val="ListParagraph"/>
        <w:spacing w:line="360" w:lineRule="auto"/>
        <w:ind w:left="360"/>
        <w:rPr>
          <w:rFonts w:cs="Arial"/>
        </w:rPr>
      </w:pPr>
    </w:p>
    <w:p w14:paraId="358F9CDD" w14:textId="264B5B94" w:rsidR="00964E43" w:rsidRPr="009D4DFE" w:rsidRDefault="00B36E10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In conclusion, development has come in </w:t>
      </w:r>
      <w:r w:rsidR="00833D8E" w:rsidRPr="009D4DFE">
        <w:rPr>
          <w:rFonts w:cs="Arial"/>
        </w:rPr>
        <w:t>many forms, from increasing resilience, reflecting on work</w:t>
      </w:r>
      <w:r w:rsidR="00FE2673" w:rsidRPr="009D4DFE">
        <w:rPr>
          <w:rFonts w:cs="Arial"/>
        </w:rPr>
        <w:t>-</w:t>
      </w:r>
      <w:r w:rsidR="00833D8E" w:rsidRPr="009D4DFE">
        <w:rPr>
          <w:rFonts w:cs="Arial"/>
        </w:rPr>
        <w:t xml:space="preserve">life balance, </w:t>
      </w:r>
      <w:r w:rsidR="00BD1FEC" w:rsidRPr="009D4DFE">
        <w:rPr>
          <w:rFonts w:cs="Arial"/>
        </w:rPr>
        <w:t>capabilities of leading through turbulent time</w:t>
      </w:r>
      <w:r w:rsidR="00551874" w:rsidRPr="009D4DFE">
        <w:rPr>
          <w:rFonts w:cs="Arial"/>
        </w:rPr>
        <w:t xml:space="preserve"> and </w:t>
      </w:r>
      <w:r w:rsidR="003B50FB" w:rsidRPr="009D4DFE">
        <w:rPr>
          <w:rFonts w:cs="Arial"/>
        </w:rPr>
        <w:t xml:space="preserve">entering a senior role </w:t>
      </w:r>
      <w:r w:rsidR="00FE2673" w:rsidRPr="009D4DFE">
        <w:rPr>
          <w:rFonts w:cs="Arial"/>
        </w:rPr>
        <w:t>during a pandemic</w:t>
      </w:r>
      <w:r w:rsidR="003B50FB" w:rsidRPr="009D4DFE">
        <w:rPr>
          <w:rFonts w:cs="Arial"/>
        </w:rPr>
        <w:t xml:space="preserve">.  </w:t>
      </w:r>
      <w:r w:rsidR="00964E43" w:rsidRPr="009D4DFE">
        <w:rPr>
          <w:rFonts w:cs="Arial"/>
        </w:rPr>
        <w:t xml:space="preserve">Now </w:t>
      </w:r>
      <w:r w:rsidR="00FE2673" w:rsidRPr="009D4DFE">
        <w:rPr>
          <w:rFonts w:cs="Arial"/>
        </w:rPr>
        <w:t>it’s</w:t>
      </w:r>
      <w:r w:rsidR="00964E43" w:rsidRPr="009D4DFE">
        <w:rPr>
          <w:rFonts w:cs="Arial"/>
        </w:rPr>
        <w:t xml:space="preserve"> time to identify learning opportunities towards the remaining areas, using the profession </w:t>
      </w:r>
      <w:r w:rsidR="007C1EB5" w:rsidRPr="009D4DFE">
        <w:rPr>
          <w:rFonts w:cs="Arial"/>
        </w:rPr>
        <w:t>standards to map my development</w:t>
      </w:r>
      <w:r w:rsidR="0048000F" w:rsidRPr="009D4DFE">
        <w:rPr>
          <w:rFonts w:cs="Arial"/>
        </w:rPr>
        <w:t xml:space="preserve">. </w:t>
      </w:r>
    </w:p>
    <w:p w14:paraId="42706F7E" w14:textId="77777777" w:rsidR="0010407D" w:rsidRPr="009D4DFE" w:rsidRDefault="0010407D" w:rsidP="009D4DFE">
      <w:pPr>
        <w:spacing w:line="360" w:lineRule="auto"/>
        <w:rPr>
          <w:rFonts w:cs="Arial"/>
        </w:rPr>
      </w:pPr>
    </w:p>
    <w:p w14:paraId="0C96E2A5" w14:textId="151E18D4" w:rsidR="00272FA7" w:rsidRPr="009D4DFE" w:rsidRDefault="002C1B43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Q</w:t>
      </w:r>
      <w:r w:rsidR="00C96F69" w:rsidRPr="009D4DFE">
        <w:rPr>
          <w:rFonts w:cs="Arial"/>
          <w:b/>
          <w:bCs/>
          <w:u w:val="single"/>
        </w:rPr>
        <w:t>2:</w:t>
      </w:r>
      <w:r w:rsidR="007C7E91" w:rsidRPr="009D4DFE">
        <w:rPr>
          <w:rFonts w:cs="Arial"/>
          <w:b/>
          <w:bCs/>
          <w:u w:val="single"/>
        </w:rPr>
        <w:t xml:space="preserve"> </w:t>
      </w:r>
    </w:p>
    <w:p w14:paraId="6D121013" w14:textId="77777777" w:rsidR="00272FA7" w:rsidRPr="009D4DFE" w:rsidRDefault="00272FA7" w:rsidP="009D4DFE">
      <w:pPr>
        <w:spacing w:line="360" w:lineRule="auto"/>
        <w:rPr>
          <w:rFonts w:cs="Arial"/>
          <w:highlight w:val="green"/>
        </w:rPr>
      </w:pPr>
    </w:p>
    <w:p w14:paraId="77D7A04E" w14:textId="41E0EF07" w:rsidR="000C093C" w:rsidRPr="009D4DFE" w:rsidRDefault="00B01098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To critically analyse the </w:t>
      </w:r>
      <w:r w:rsidR="00071448" w:rsidRPr="009D4DFE">
        <w:rPr>
          <w:rFonts w:cs="Arial"/>
        </w:rPr>
        <w:t>leadership approaches thought to be best suited to leading in the context of the pandemic</w:t>
      </w:r>
      <w:r w:rsidR="00151CED" w:rsidRPr="009D4DFE">
        <w:rPr>
          <w:rFonts w:cs="Arial"/>
        </w:rPr>
        <w:t xml:space="preserve"> </w:t>
      </w:r>
      <w:r w:rsidR="009B7707" w:rsidRPr="009D4DFE">
        <w:rPr>
          <w:rFonts w:cs="Arial"/>
        </w:rPr>
        <w:t xml:space="preserve">requires </w:t>
      </w:r>
      <w:r w:rsidR="000929F8" w:rsidRPr="009D4DFE">
        <w:rPr>
          <w:rFonts w:cs="Arial"/>
        </w:rPr>
        <w:t xml:space="preserve">an understanding of leadership approaches and </w:t>
      </w:r>
      <w:r w:rsidR="008D4FE7" w:rsidRPr="009D4DFE">
        <w:rPr>
          <w:rFonts w:cs="Arial"/>
        </w:rPr>
        <w:t xml:space="preserve">conditions </w:t>
      </w:r>
      <w:r w:rsidR="00542AD9" w:rsidRPr="009D4DFE">
        <w:rPr>
          <w:rFonts w:cs="Arial"/>
        </w:rPr>
        <w:t>of</w:t>
      </w:r>
      <w:r w:rsidR="00BA7C33" w:rsidRPr="009D4DFE">
        <w:rPr>
          <w:rFonts w:cs="Arial"/>
        </w:rPr>
        <w:t xml:space="preserve"> lead</w:t>
      </w:r>
      <w:r w:rsidR="00542AD9" w:rsidRPr="009D4DFE">
        <w:rPr>
          <w:rFonts w:cs="Arial"/>
        </w:rPr>
        <w:t>ing</w:t>
      </w:r>
      <w:r w:rsidR="00BA7C33" w:rsidRPr="009D4DFE">
        <w:rPr>
          <w:rFonts w:cs="Arial"/>
        </w:rPr>
        <w:t xml:space="preserve"> during these </w:t>
      </w:r>
      <w:r w:rsidR="004F423B" w:rsidRPr="009D4DFE">
        <w:rPr>
          <w:rFonts w:cs="Arial"/>
        </w:rPr>
        <w:t xml:space="preserve">turbulent times. </w:t>
      </w:r>
    </w:p>
    <w:p w14:paraId="71A5887F" w14:textId="77777777" w:rsidR="00D96E3C" w:rsidRPr="009D4DFE" w:rsidRDefault="00D96E3C" w:rsidP="009D4DFE">
      <w:pPr>
        <w:spacing w:line="360" w:lineRule="auto"/>
        <w:rPr>
          <w:rFonts w:cs="Arial"/>
          <w:color w:val="0070C0"/>
          <w:highlight w:val="green"/>
        </w:rPr>
      </w:pPr>
    </w:p>
    <w:p w14:paraId="503E5FB5" w14:textId="2DC2197A" w:rsidR="00C976F1" w:rsidRPr="009D4DFE" w:rsidRDefault="00935D94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Leadership is defined as </w:t>
      </w:r>
      <w:r w:rsidR="00AA4A7E" w:rsidRPr="009D4DFE">
        <w:rPr>
          <w:rFonts w:cs="Arial"/>
        </w:rPr>
        <w:t xml:space="preserve">“a process whereby an individual influences a group </w:t>
      </w:r>
      <w:r w:rsidR="00E3679D" w:rsidRPr="009D4DFE">
        <w:rPr>
          <w:rFonts w:cs="Arial"/>
        </w:rPr>
        <w:t>of individuals to achieve a common goal</w:t>
      </w:r>
      <w:r w:rsidR="00C50E6D" w:rsidRPr="009D4DFE">
        <w:rPr>
          <w:rFonts w:cs="Arial"/>
        </w:rPr>
        <w:t>”</w:t>
      </w:r>
      <w:r w:rsidR="005049A0" w:rsidRPr="009D4DFE">
        <w:rPr>
          <w:rFonts w:cs="Arial"/>
        </w:rPr>
        <w:t xml:space="preserve"> </w:t>
      </w:r>
      <w:sdt>
        <w:sdtPr>
          <w:rPr>
            <w:rFonts w:cs="Arial"/>
          </w:rPr>
          <w:id w:val="-1610508706"/>
          <w:citation/>
        </w:sdtPr>
        <w:sdtContent>
          <w:r w:rsidR="005049A0" w:rsidRPr="009D4DFE">
            <w:rPr>
              <w:rFonts w:cs="Arial"/>
            </w:rPr>
            <w:fldChar w:fldCharType="begin"/>
          </w:r>
          <w:r w:rsidR="005049A0" w:rsidRPr="009D4DFE">
            <w:rPr>
              <w:rFonts w:cs="Arial"/>
            </w:rPr>
            <w:instrText xml:space="preserve"> CITATION Nor18 \l 2057 </w:instrText>
          </w:r>
          <w:r w:rsidR="005049A0" w:rsidRPr="009D4DFE">
            <w:rPr>
              <w:rFonts w:cs="Arial"/>
            </w:rPr>
            <w:fldChar w:fldCharType="separate"/>
          </w:r>
          <w:r w:rsidR="005049A0" w:rsidRPr="009D4DFE">
            <w:rPr>
              <w:rFonts w:cs="Arial"/>
              <w:noProof/>
            </w:rPr>
            <w:t>(Northouse, 2018)</w:t>
          </w:r>
          <w:r w:rsidR="005049A0" w:rsidRPr="009D4DFE">
            <w:rPr>
              <w:rFonts w:cs="Arial"/>
            </w:rPr>
            <w:fldChar w:fldCharType="end"/>
          </w:r>
        </w:sdtContent>
      </w:sdt>
      <w:r w:rsidR="00D845DA" w:rsidRPr="009D4DFE">
        <w:rPr>
          <w:rFonts w:cs="Arial"/>
        </w:rPr>
        <w:t xml:space="preserve">, </w:t>
      </w:r>
      <w:r w:rsidR="00C50E6D" w:rsidRPr="009D4DFE">
        <w:rPr>
          <w:rFonts w:cs="Arial"/>
        </w:rPr>
        <w:t xml:space="preserve">influenced by hierarchy, </w:t>
      </w:r>
      <w:r w:rsidR="00303F3C" w:rsidRPr="009D4DFE">
        <w:rPr>
          <w:rFonts w:cs="Arial"/>
        </w:rPr>
        <w:t>bureaucracy</w:t>
      </w:r>
      <w:r w:rsidR="00C50E6D" w:rsidRPr="009D4DFE">
        <w:rPr>
          <w:rFonts w:cs="Arial"/>
        </w:rPr>
        <w:t xml:space="preserve">, </w:t>
      </w:r>
      <w:r w:rsidR="006D7CA7" w:rsidRPr="009D4DFE">
        <w:rPr>
          <w:rFonts w:cs="Arial"/>
        </w:rPr>
        <w:t>short</w:t>
      </w:r>
      <w:r w:rsidR="00303F3C" w:rsidRPr="009D4DFE">
        <w:rPr>
          <w:rFonts w:cs="Arial"/>
        </w:rPr>
        <w:t>-</w:t>
      </w:r>
      <w:r w:rsidR="006D7CA7" w:rsidRPr="009D4DFE">
        <w:rPr>
          <w:rFonts w:cs="Arial"/>
        </w:rPr>
        <w:t xml:space="preserve">term focus, individualism and a </w:t>
      </w:r>
      <w:r w:rsidR="009B7707" w:rsidRPr="009D4DFE">
        <w:rPr>
          <w:rFonts w:cs="Arial"/>
        </w:rPr>
        <w:t>‘</w:t>
      </w:r>
      <w:r w:rsidR="006D7CA7" w:rsidRPr="009D4DFE">
        <w:rPr>
          <w:rFonts w:cs="Arial"/>
        </w:rPr>
        <w:t>them and us</w:t>
      </w:r>
      <w:r w:rsidR="009B7707" w:rsidRPr="009D4DFE">
        <w:rPr>
          <w:rFonts w:cs="Arial"/>
        </w:rPr>
        <w:t>’</w:t>
      </w:r>
      <w:r w:rsidR="006D7CA7" w:rsidRPr="009D4DFE">
        <w:rPr>
          <w:rFonts w:cs="Arial"/>
        </w:rPr>
        <w:t xml:space="preserve"> mentality</w:t>
      </w:r>
      <w:sdt>
        <w:sdtPr>
          <w:rPr>
            <w:rFonts w:cs="Arial"/>
          </w:rPr>
          <w:id w:val="815304473"/>
          <w:citation/>
        </w:sdtPr>
        <w:sdtContent>
          <w:r w:rsidR="00D12C9A" w:rsidRPr="009D4DFE">
            <w:rPr>
              <w:rFonts w:cs="Arial"/>
            </w:rPr>
            <w:fldChar w:fldCharType="begin"/>
          </w:r>
          <w:r w:rsidR="00D12C9A" w:rsidRPr="009D4DFE">
            <w:rPr>
              <w:rFonts w:cs="Arial"/>
            </w:rPr>
            <w:instrText xml:space="preserve"> CITATION CIP14 \l 2057 </w:instrText>
          </w:r>
          <w:r w:rsidR="00D12C9A" w:rsidRPr="009D4DFE">
            <w:rPr>
              <w:rFonts w:cs="Arial"/>
            </w:rPr>
            <w:fldChar w:fldCharType="separate"/>
          </w:r>
          <w:r w:rsidR="00D12C9A" w:rsidRPr="009D4DFE">
            <w:rPr>
              <w:rFonts w:cs="Arial"/>
              <w:noProof/>
            </w:rPr>
            <w:t xml:space="preserve"> (CIPD, 2014)</w:t>
          </w:r>
          <w:r w:rsidR="00D12C9A" w:rsidRPr="009D4DFE">
            <w:rPr>
              <w:rFonts w:cs="Arial"/>
            </w:rPr>
            <w:fldChar w:fldCharType="end"/>
          </w:r>
        </w:sdtContent>
      </w:sdt>
      <w:r w:rsidR="006D7CA7" w:rsidRPr="009D4DFE">
        <w:rPr>
          <w:rFonts w:cs="Arial"/>
        </w:rPr>
        <w:t xml:space="preserve">. </w:t>
      </w:r>
      <w:r w:rsidR="00D12C9A" w:rsidRPr="009D4DFE">
        <w:rPr>
          <w:rFonts w:cs="Arial"/>
        </w:rPr>
        <w:t xml:space="preserve"> </w:t>
      </w:r>
      <w:r w:rsidR="00263813" w:rsidRPr="009D4DFE">
        <w:rPr>
          <w:rFonts w:cs="Arial"/>
        </w:rPr>
        <w:t xml:space="preserve"> </w:t>
      </w:r>
      <w:r w:rsidR="00B110AD" w:rsidRPr="009D4DFE">
        <w:rPr>
          <w:rFonts w:cs="Arial"/>
        </w:rPr>
        <w:t xml:space="preserve">Some </w:t>
      </w:r>
      <w:r w:rsidR="004B7B99" w:rsidRPr="009D4DFE">
        <w:rPr>
          <w:rFonts w:cs="Arial"/>
        </w:rPr>
        <w:t xml:space="preserve">approaches include transformational, servant and trustworthy management styles.  </w:t>
      </w:r>
      <w:r w:rsidR="00B110AD" w:rsidRPr="009D4DFE">
        <w:rPr>
          <w:rFonts w:cs="Arial"/>
        </w:rPr>
        <w:t xml:space="preserve"> </w:t>
      </w:r>
    </w:p>
    <w:p w14:paraId="56951B10" w14:textId="77777777" w:rsidR="00C976F1" w:rsidRPr="009D4DFE" w:rsidRDefault="00C976F1" w:rsidP="009D4DFE">
      <w:pPr>
        <w:spacing w:line="360" w:lineRule="auto"/>
        <w:rPr>
          <w:rFonts w:cs="Arial"/>
        </w:rPr>
      </w:pPr>
    </w:p>
    <w:p w14:paraId="30885CC2" w14:textId="69BC5638" w:rsidR="0016169D" w:rsidRPr="009D4DFE" w:rsidRDefault="00C51606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Transformational leadership </w:t>
      </w:r>
      <w:r w:rsidR="00F1734B" w:rsidRPr="009D4DFE">
        <w:rPr>
          <w:rFonts w:cs="Arial"/>
        </w:rPr>
        <w:t xml:space="preserve">describes leaders who </w:t>
      </w:r>
      <w:r w:rsidR="00C60833" w:rsidRPr="009D4DFE">
        <w:rPr>
          <w:rFonts w:cs="Arial"/>
        </w:rPr>
        <w:t xml:space="preserve">have exceptional influencing skills, </w:t>
      </w:r>
      <w:r w:rsidR="0067322B" w:rsidRPr="009D4DFE">
        <w:rPr>
          <w:rFonts w:cs="Arial"/>
        </w:rPr>
        <w:t>can</w:t>
      </w:r>
      <w:r w:rsidR="00F1734B" w:rsidRPr="009D4DFE">
        <w:rPr>
          <w:rFonts w:cs="Arial"/>
        </w:rPr>
        <w:t xml:space="preserve"> inspire others to create great things</w:t>
      </w:r>
      <w:r w:rsidR="002A6A0F" w:rsidRPr="009D4DFE">
        <w:rPr>
          <w:rFonts w:cs="Arial"/>
        </w:rPr>
        <w:t xml:space="preserve"> </w:t>
      </w:r>
      <w:r w:rsidR="0067322B" w:rsidRPr="009D4DFE">
        <w:rPr>
          <w:rFonts w:cs="Arial"/>
        </w:rPr>
        <w:t xml:space="preserve">and are </w:t>
      </w:r>
      <w:r w:rsidR="0024728D" w:rsidRPr="009D4DFE">
        <w:rPr>
          <w:rFonts w:cs="Arial"/>
        </w:rPr>
        <w:t>able to adapt t</w:t>
      </w:r>
      <w:r w:rsidR="000F77E3" w:rsidRPr="009D4DFE">
        <w:rPr>
          <w:rFonts w:cs="Arial"/>
        </w:rPr>
        <w:t>o</w:t>
      </w:r>
      <w:r w:rsidR="0024728D" w:rsidRPr="009D4DFE">
        <w:rPr>
          <w:rFonts w:cs="Arial"/>
        </w:rPr>
        <w:t xml:space="preserve"> </w:t>
      </w:r>
      <w:r w:rsidR="008C4F81" w:rsidRPr="009D4DFE">
        <w:rPr>
          <w:rFonts w:cs="Arial"/>
        </w:rPr>
        <w:t xml:space="preserve">the </w:t>
      </w:r>
      <w:r w:rsidR="006D6073" w:rsidRPr="009D4DFE">
        <w:rPr>
          <w:rFonts w:cs="Arial"/>
        </w:rPr>
        <w:t>situation</w:t>
      </w:r>
      <w:r w:rsidR="000F77E3" w:rsidRPr="009D4DFE">
        <w:rPr>
          <w:rFonts w:cs="Arial"/>
        </w:rPr>
        <w:t xml:space="preserve"> and </w:t>
      </w:r>
      <w:r w:rsidR="006D6073" w:rsidRPr="009D4DFE">
        <w:rPr>
          <w:rFonts w:cs="Arial"/>
        </w:rPr>
        <w:t>needs of staff</w:t>
      </w:r>
      <w:r w:rsidR="0067322B" w:rsidRPr="009D4DFE">
        <w:rPr>
          <w:rFonts w:cs="Arial"/>
        </w:rPr>
        <w:t>.</w:t>
      </w:r>
      <w:r w:rsidR="00413F60" w:rsidRPr="009D4DFE">
        <w:rPr>
          <w:rFonts w:cs="Arial"/>
        </w:rPr>
        <w:t xml:space="preserve"> </w:t>
      </w:r>
      <w:r w:rsidR="00697BDE" w:rsidRPr="009D4DFE">
        <w:rPr>
          <w:rFonts w:cs="Arial"/>
        </w:rPr>
        <w:t>The</w:t>
      </w:r>
      <w:r w:rsidR="003836C2" w:rsidRPr="009D4DFE">
        <w:rPr>
          <w:rFonts w:cs="Arial"/>
        </w:rPr>
        <w:t xml:space="preserve"> </w:t>
      </w:r>
      <w:r w:rsidR="00500AE2" w:rsidRPr="009D4DFE">
        <w:rPr>
          <w:rFonts w:cs="Arial"/>
        </w:rPr>
        <w:t>emotions, values</w:t>
      </w:r>
      <w:r w:rsidR="00697BDE" w:rsidRPr="009D4DFE">
        <w:rPr>
          <w:rFonts w:cs="Arial"/>
        </w:rPr>
        <w:t>,</w:t>
      </w:r>
      <w:r w:rsidR="003836C2" w:rsidRPr="009D4DFE">
        <w:rPr>
          <w:rFonts w:cs="Arial"/>
        </w:rPr>
        <w:t xml:space="preserve"> </w:t>
      </w:r>
      <w:r w:rsidR="00500AE2" w:rsidRPr="009D4DFE">
        <w:rPr>
          <w:rFonts w:cs="Arial"/>
        </w:rPr>
        <w:t>ethic</w:t>
      </w:r>
      <w:r w:rsidR="00697BDE" w:rsidRPr="009D4DFE">
        <w:rPr>
          <w:rFonts w:cs="Arial"/>
        </w:rPr>
        <w:t xml:space="preserve">al </w:t>
      </w:r>
      <w:proofErr w:type="gramStart"/>
      <w:r w:rsidR="00500AE2" w:rsidRPr="009D4DFE">
        <w:rPr>
          <w:rFonts w:cs="Arial"/>
        </w:rPr>
        <w:t>standard</w:t>
      </w:r>
      <w:r w:rsidR="003836C2" w:rsidRPr="009D4DFE">
        <w:rPr>
          <w:rFonts w:cs="Arial"/>
        </w:rPr>
        <w:t>s</w:t>
      </w:r>
      <w:proofErr w:type="gramEnd"/>
      <w:r w:rsidR="00500AE2" w:rsidRPr="009D4DFE">
        <w:rPr>
          <w:rFonts w:cs="Arial"/>
        </w:rPr>
        <w:t xml:space="preserve"> and goals </w:t>
      </w:r>
      <w:r w:rsidR="003836C2" w:rsidRPr="009D4DFE">
        <w:rPr>
          <w:rFonts w:cs="Arial"/>
        </w:rPr>
        <w:t xml:space="preserve">of </w:t>
      </w:r>
      <w:r w:rsidR="00500AE2" w:rsidRPr="009D4DFE">
        <w:rPr>
          <w:rFonts w:cs="Arial"/>
        </w:rPr>
        <w:t>the leader will assess individual</w:t>
      </w:r>
      <w:r w:rsidR="002A6A0F" w:rsidRPr="009D4DFE">
        <w:rPr>
          <w:rFonts w:cs="Arial"/>
        </w:rPr>
        <w:t xml:space="preserve"> needs</w:t>
      </w:r>
      <w:r w:rsidR="00500AE2" w:rsidRPr="009D4DFE">
        <w:rPr>
          <w:rFonts w:cs="Arial"/>
        </w:rPr>
        <w:t xml:space="preserve"> </w:t>
      </w:r>
      <w:r w:rsidR="00364224" w:rsidRPr="009D4DFE">
        <w:rPr>
          <w:rFonts w:cs="Arial"/>
        </w:rPr>
        <w:t xml:space="preserve">and identify ways to motivate </w:t>
      </w:r>
      <w:r w:rsidR="002A6A0F" w:rsidRPr="009D4DFE">
        <w:rPr>
          <w:rFonts w:cs="Arial"/>
        </w:rPr>
        <w:t>employees</w:t>
      </w:r>
      <w:r w:rsidR="001A03A6" w:rsidRPr="009D4DFE">
        <w:rPr>
          <w:rFonts w:cs="Arial"/>
        </w:rPr>
        <w:t>.  C</w:t>
      </w:r>
      <w:r w:rsidR="0077513D" w:rsidRPr="009D4DFE">
        <w:rPr>
          <w:rFonts w:cs="Arial"/>
        </w:rPr>
        <w:t xml:space="preserve">ritics argue </w:t>
      </w:r>
      <w:r w:rsidR="00FD64B7" w:rsidRPr="009D4DFE">
        <w:rPr>
          <w:rFonts w:cs="Arial"/>
        </w:rPr>
        <w:t xml:space="preserve">that the </w:t>
      </w:r>
      <w:r w:rsidR="0077513D" w:rsidRPr="009D4DFE">
        <w:rPr>
          <w:rFonts w:cs="Arial"/>
        </w:rPr>
        <w:t xml:space="preserve">heavy </w:t>
      </w:r>
      <w:r w:rsidR="00FD64B7" w:rsidRPr="009D4DFE">
        <w:rPr>
          <w:rFonts w:cs="Arial"/>
        </w:rPr>
        <w:t>reliance o</w:t>
      </w:r>
      <w:r w:rsidR="00EC39BB" w:rsidRPr="009D4DFE">
        <w:rPr>
          <w:rFonts w:cs="Arial"/>
        </w:rPr>
        <w:t xml:space="preserve">n building individual </w:t>
      </w:r>
      <w:r w:rsidR="0077513D" w:rsidRPr="009D4DFE">
        <w:rPr>
          <w:rFonts w:cs="Arial"/>
        </w:rPr>
        <w:t>relationship</w:t>
      </w:r>
      <w:r w:rsidR="00EC39BB" w:rsidRPr="009D4DFE">
        <w:rPr>
          <w:rFonts w:cs="Arial"/>
        </w:rPr>
        <w:t>s</w:t>
      </w:r>
      <w:r w:rsidR="0077513D" w:rsidRPr="009D4DFE">
        <w:rPr>
          <w:rFonts w:cs="Arial"/>
        </w:rPr>
        <w:t xml:space="preserve"> </w:t>
      </w:r>
      <w:r w:rsidR="00ED4B90" w:rsidRPr="009D4DFE">
        <w:rPr>
          <w:rFonts w:cs="Arial"/>
        </w:rPr>
        <w:t>can lead to bias or cliques within teams</w:t>
      </w:r>
      <w:r w:rsidR="00953996" w:rsidRPr="009D4DFE">
        <w:rPr>
          <w:rFonts w:cs="Arial"/>
        </w:rPr>
        <w:t xml:space="preserve"> </w:t>
      </w:r>
      <w:sdt>
        <w:sdtPr>
          <w:rPr>
            <w:rFonts w:cs="Arial"/>
          </w:rPr>
          <w:id w:val="1702589643"/>
          <w:citation/>
        </w:sdtPr>
        <w:sdtContent>
          <w:r w:rsidR="00C60833" w:rsidRPr="009D4DFE">
            <w:rPr>
              <w:rFonts w:cs="Arial"/>
            </w:rPr>
            <w:fldChar w:fldCharType="begin"/>
          </w:r>
          <w:r w:rsidR="00C60833" w:rsidRPr="009D4DFE">
            <w:rPr>
              <w:rFonts w:cs="Arial"/>
            </w:rPr>
            <w:instrText xml:space="preserve"> CITATION Not14 \l 2057 </w:instrText>
          </w:r>
          <w:r w:rsidR="00C60833" w:rsidRPr="009D4DFE">
            <w:rPr>
              <w:rFonts w:cs="Arial"/>
            </w:rPr>
            <w:fldChar w:fldCharType="separate"/>
          </w:r>
          <w:r w:rsidR="00C60833" w:rsidRPr="009D4DFE">
            <w:rPr>
              <w:rFonts w:cs="Arial"/>
              <w:noProof/>
            </w:rPr>
            <w:t>(Notgrass, 2014)</w:t>
          </w:r>
          <w:r w:rsidR="00C60833" w:rsidRPr="009D4DFE">
            <w:rPr>
              <w:rFonts w:cs="Arial"/>
            </w:rPr>
            <w:fldChar w:fldCharType="end"/>
          </w:r>
        </w:sdtContent>
      </w:sdt>
      <w:r w:rsidR="00C60833" w:rsidRPr="009D4DFE">
        <w:rPr>
          <w:rFonts w:cs="Arial"/>
        </w:rPr>
        <w:t xml:space="preserve">. </w:t>
      </w:r>
      <w:r w:rsidR="00ED4B90" w:rsidRPr="009D4DFE">
        <w:rPr>
          <w:rFonts w:cs="Arial"/>
        </w:rPr>
        <w:t xml:space="preserve"> </w:t>
      </w:r>
      <w:r w:rsidR="001070E1" w:rsidRPr="009D4DFE">
        <w:rPr>
          <w:rFonts w:cs="Arial"/>
        </w:rPr>
        <w:t xml:space="preserve">As </w:t>
      </w:r>
      <w:r w:rsidR="008B5759" w:rsidRPr="009D4DFE">
        <w:rPr>
          <w:rFonts w:cs="Arial"/>
        </w:rPr>
        <w:t>visionary leader</w:t>
      </w:r>
      <w:r w:rsidR="001070E1" w:rsidRPr="009D4DFE">
        <w:rPr>
          <w:rFonts w:cs="Arial"/>
        </w:rPr>
        <w:t>s</w:t>
      </w:r>
      <w:r w:rsidR="001E7EF1" w:rsidRPr="009D4DFE">
        <w:rPr>
          <w:rFonts w:cs="Arial"/>
        </w:rPr>
        <w:t xml:space="preserve">, they are </w:t>
      </w:r>
      <w:r w:rsidR="00B37568" w:rsidRPr="009D4DFE">
        <w:rPr>
          <w:rFonts w:cs="Arial"/>
        </w:rPr>
        <w:t xml:space="preserve">intrinsically motivated </w:t>
      </w:r>
      <w:r w:rsidR="00B37568" w:rsidRPr="009D4DFE">
        <w:rPr>
          <w:rFonts w:cs="Arial"/>
        </w:rPr>
        <w:lastRenderedPageBreak/>
        <w:t>and</w:t>
      </w:r>
      <w:r w:rsidR="00E77CB7" w:rsidRPr="009D4DFE">
        <w:rPr>
          <w:rFonts w:cs="Arial"/>
        </w:rPr>
        <w:t xml:space="preserve"> </w:t>
      </w:r>
      <w:r w:rsidR="004E4BCF" w:rsidRPr="009D4DFE">
        <w:rPr>
          <w:rFonts w:cs="Arial"/>
        </w:rPr>
        <w:t>manage their own development</w:t>
      </w:r>
      <w:sdt>
        <w:sdtPr>
          <w:rPr>
            <w:rFonts w:cs="Arial"/>
          </w:rPr>
          <w:id w:val="1631743796"/>
          <w:citation/>
        </w:sdtPr>
        <w:sdtContent>
          <w:r w:rsidR="005B4710" w:rsidRPr="009D4DFE">
            <w:rPr>
              <w:rFonts w:cs="Arial"/>
            </w:rPr>
            <w:fldChar w:fldCharType="begin"/>
          </w:r>
          <w:r w:rsidR="005B4710" w:rsidRPr="009D4DFE">
            <w:rPr>
              <w:rFonts w:cs="Arial"/>
            </w:rPr>
            <w:instrText xml:space="preserve"> CITATION Nor18 \l 2057 </w:instrText>
          </w:r>
          <w:r w:rsidR="005B4710" w:rsidRPr="009D4DFE">
            <w:rPr>
              <w:rFonts w:cs="Arial"/>
            </w:rPr>
            <w:fldChar w:fldCharType="separate"/>
          </w:r>
          <w:r w:rsidR="005B4710" w:rsidRPr="009D4DFE">
            <w:rPr>
              <w:rFonts w:cs="Arial"/>
              <w:noProof/>
            </w:rPr>
            <w:t xml:space="preserve"> (Northouse, 2018)</w:t>
          </w:r>
          <w:r w:rsidR="005B4710" w:rsidRPr="009D4DFE">
            <w:rPr>
              <w:rFonts w:cs="Arial"/>
            </w:rPr>
            <w:fldChar w:fldCharType="end"/>
          </w:r>
        </w:sdtContent>
      </w:sdt>
      <w:r w:rsidR="00A41D08" w:rsidRPr="009D4DFE">
        <w:rPr>
          <w:rFonts w:cs="Arial"/>
        </w:rPr>
        <w:t xml:space="preserve">.  It is </w:t>
      </w:r>
      <w:r w:rsidR="000E4EDB" w:rsidRPr="009D4DFE">
        <w:rPr>
          <w:rFonts w:cs="Arial"/>
        </w:rPr>
        <w:t xml:space="preserve">argued this </w:t>
      </w:r>
      <w:r w:rsidR="00135554" w:rsidRPr="009D4DFE">
        <w:rPr>
          <w:rFonts w:cs="Arial"/>
        </w:rPr>
        <w:t>impacts the focus on</w:t>
      </w:r>
      <w:r w:rsidR="00DF47D5" w:rsidRPr="009D4DFE">
        <w:rPr>
          <w:rFonts w:cs="Arial"/>
        </w:rPr>
        <w:t xml:space="preserve"> their priorities </w:t>
      </w:r>
      <w:sdt>
        <w:sdtPr>
          <w:rPr>
            <w:rFonts w:cs="Arial"/>
          </w:rPr>
          <w:id w:val="1762251819"/>
          <w:citation/>
        </w:sdtPr>
        <w:sdtContent>
          <w:r w:rsidR="00DF47D5" w:rsidRPr="009D4DFE">
            <w:rPr>
              <w:rFonts w:cs="Arial"/>
            </w:rPr>
            <w:fldChar w:fldCharType="begin"/>
          </w:r>
          <w:r w:rsidR="00DF47D5" w:rsidRPr="009D4DFE">
            <w:rPr>
              <w:rFonts w:cs="Arial"/>
            </w:rPr>
            <w:instrText xml:space="preserve"> CITATION Not14 \l 2057 </w:instrText>
          </w:r>
          <w:r w:rsidR="00DF47D5" w:rsidRPr="009D4DFE">
            <w:rPr>
              <w:rFonts w:cs="Arial"/>
            </w:rPr>
            <w:fldChar w:fldCharType="separate"/>
          </w:r>
          <w:r w:rsidR="00DF47D5" w:rsidRPr="009D4DFE">
            <w:rPr>
              <w:rFonts w:cs="Arial"/>
              <w:noProof/>
            </w:rPr>
            <w:t>(Notgrass, 2014)</w:t>
          </w:r>
          <w:r w:rsidR="00DF47D5" w:rsidRPr="009D4DFE">
            <w:rPr>
              <w:rFonts w:cs="Arial"/>
            </w:rPr>
            <w:fldChar w:fldCharType="end"/>
          </w:r>
        </w:sdtContent>
      </w:sdt>
      <w:r w:rsidR="00401023" w:rsidRPr="009D4DFE">
        <w:rPr>
          <w:rFonts w:cs="Arial"/>
        </w:rPr>
        <w:t xml:space="preserve">, although </w:t>
      </w:r>
      <w:r w:rsidR="00A929FE" w:rsidRPr="009D4DFE">
        <w:rPr>
          <w:rFonts w:cs="Arial"/>
        </w:rPr>
        <w:t xml:space="preserve">questionable if self-development </w:t>
      </w:r>
      <w:r w:rsidR="00822C71" w:rsidRPr="009D4DFE">
        <w:rPr>
          <w:rFonts w:cs="Arial"/>
        </w:rPr>
        <w:t>direct</w:t>
      </w:r>
      <w:r w:rsidR="00401023" w:rsidRPr="009D4DFE">
        <w:rPr>
          <w:rFonts w:cs="Arial"/>
        </w:rPr>
        <w:t>ly</w:t>
      </w:r>
      <w:r w:rsidR="00822C71" w:rsidRPr="009D4DFE">
        <w:rPr>
          <w:rFonts w:cs="Arial"/>
        </w:rPr>
        <w:t xml:space="preserve"> link</w:t>
      </w:r>
      <w:r w:rsidR="00401023" w:rsidRPr="009D4DFE">
        <w:rPr>
          <w:rFonts w:cs="Arial"/>
        </w:rPr>
        <w:t>s</w:t>
      </w:r>
      <w:r w:rsidR="00822C71" w:rsidRPr="009D4DFE">
        <w:rPr>
          <w:rFonts w:cs="Arial"/>
        </w:rPr>
        <w:t xml:space="preserve"> to underperformance towards organisational goals. </w:t>
      </w:r>
      <w:r w:rsidR="00B37568" w:rsidRPr="009D4DFE">
        <w:rPr>
          <w:rFonts w:cs="Arial"/>
        </w:rPr>
        <w:t xml:space="preserve"> In times of uncertainty, </w:t>
      </w:r>
      <w:r w:rsidR="009F7D92" w:rsidRPr="009D4DFE">
        <w:rPr>
          <w:rFonts w:cs="Arial"/>
        </w:rPr>
        <w:t xml:space="preserve">the transformational leader is </w:t>
      </w:r>
      <w:r w:rsidR="000528D4" w:rsidRPr="009D4DFE">
        <w:rPr>
          <w:rFonts w:cs="Arial"/>
        </w:rPr>
        <w:t>highly successful</w:t>
      </w:r>
      <w:r w:rsidR="00822C71" w:rsidRPr="009D4DFE">
        <w:rPr>
          <w:rFonts w:cs="Arial"/>
        </w:rPr>
        <w:t>, e</w:t>
      </w:r>
      <w:r w:rsidR="00704349" w:rsidRPr="009D4DFE">
        <w:rPr>
          <w:rFonts w:cs="Arial"/>
        </w:rPr>
        <w:t>ncouraging creativity</w:t>
      </w:r>
      <w:r w:rsidR="00822C71" w:rsidRPr="009D4DFE">
        <w:rPr>
          <w:rFonts w:cs="Arial"/>
        </w:rPr>
        <w:t xml:space="preserve">, new ideas, </w:t>
      </w:r>
      <w:r w:rsidR="00704349" w:rsidRPr="009D4DFE">
        <w:rPr>
          <w:rFonts w:cs="Arial"/>
        </w:rPr>
        <w:t>recognis</w:t>
      </w:r>
      <w:r w:rsidR="00822C71" w:rsidRPr="009D4DFE">
        <w:rPr>
          <w:rFonts w:cs="Arial"/>
        </w:rPr>
        <w:t>es</w:t>
      </w:r>
      <w:r w:rsidR="00704349" w:rsidRPr="009D4DFE">
        <w:rPr>
          <w:rFonts w:cs="Arial"/>
        </w:rPr>
        <w:t xml:space="preserve"> accomplishments</w:t>
      </w:r>
      <w:r w:rsidR="00822C71" w:rsidRPr="009D4DFE">
        <w:rPr>
          <w:rFonts w:cs="Arial"/>
        </w:rPr>
        <w:t>,</w:t>
      </w:r>
      <w:r w:rsidR="00704349" w:rsidRPr="009D4DFE">
        <w:rPr>
          <w:rFonts w:cs="Arial"/>
        </w:rPr>
        <w:t xml:space="preserve"> build</w:t>
      </w:r>
      <w:r w:rsidR="00822C71" w:rsidRPr="009D4DFE">
        <w:rPr>
          <w:rFonts w:cs="Arial"/>
        </w:rPr>
        <w:t xml:space="preserve">s </w:t>
      </w:r>
      <w:proofErr w:type="gramStart"/>
      <w:r w:rsidR="00704349" w:rsidRPr="009D4DFE">
        <w:rPr>
          <w:rFonts w:cs="Arial"/>
        </w:rPr>
        <w:t>trust</w:t>
      </w:r>
      <w:proofErr w:type="gramEnd"/>
      <w:r w:rsidR="00704349" w:rsidRPr="009D4DFE">
        <w:rPr>
          <w:rFonts w:cs="Arial"/>
        </w:rPr>
        <w:t xml:space="preserve"> </w:t>
      </w:r>
      <w:r w:rsidR="00822C71" w:rsidRPr="009D4DFE">
        <w:rPr>
          <w:rFonts w:cs="Arial"/>
        </w:rPr>
        <w:t xml:space="preserve">and </w:t>
      </w:r>
      <w:r w:rsidR="00704349" w:rsidRPr="009D4DFE">
        <w:rPr>
          <w:rFonts w:cs="Arial"/>
        </w:rPr>
        <w:t>insp</w:t>
      </w:r>
      <w:r w:rsidR="00822C71" w:rsidRPr="009D4DFE">
        <w:rPr>
          <w:rFonts w:cs="Arial"/>
        </w:rPr>
        <w:t xml:space="preserve">ires a </w:t>
      </w:r>
      <w:r w:rsidR="00704349" w:rsidRPr="009D4DFE">
        <w:rPr>
          <w:rFonts w:cs="Arial"/>
        </w:rPr>
        <w:t xml:space="preserve">collective vision </w:t>
      </w:r>
      <w:sdt>
        <w:sdtPr>
          <w:rPr>
            <w:rFonts w:cs="Arial"/>
          </w:rPr>
          <w:id w:val="850611197"/>
          <w:citation/>
        </w:sdtPr>
        <w:sdtContent>
          <w:r w:rsidR="00822C71" w:rsidRPr="009D4DFE">
            <w:rPr>
              <w:rFonts w:cs="Arial"/>
            </w:rPr>
            <w:fldChar w:fldCharType="begin"/>
          </w:r>
          <w:r w:rsidR="00822C71" w:rsidRPr="009D4DFE">
            <w:rPr>
              <w:rFonts w:cs="Arial"/>
            </w:rPr>
            <w:instrText xml:space="preserve"> CITATION Nor18 \l 2057 </w:instrText>
          </w:r>
          <w:r w:rsidR="00822C71" w:rsidRPr="009D4DFE">
            <w:rPr>
              <w:rFonts w:cs="Arial"/>
            </w:rPr>
            <w:fldChar w:fldCharType="separate"/>
          </w:r>
          <w:r w:rsidR="00822C71" w:rsidRPr="009D4DFE">
            <w:rPr>
              <w:rFonts w:cs="Arial"/>
              <w:noProof/>
            </w:rPr>
            <w:t>(Northouse, 2018)</w:t>
          </w:r>
          <w:r w:rsidR="00822C71" w:rsidRPr="009D4DFE">
            <w:rPr>
              <w:rFonts w:cs="Arial"/>
            </w:rPr>
            <w:fldChar w:fldCharType="end"/>
          </w:r>
        </w:sdtContent>
      </w:sdt>
      <w:r w:rsidR="00822C71" w:rsidRPr="009D4DFE">
        <w:rPr>
          <w:rFonts w:cs="Arial"/>
        </w:rPr>
        <w:t xml:space="preserve">.  </w:t>
      </w:r>
    </w:p>
    <w:p w14:paraId="1CD3B30D" w14:textId="77777777" w:rsidR="0016169D" w:rsidRPr="009D4DFE" w:rsidRDefault="0016169D" w:rsidP="009D4DFE">
      <w:pPr>
        <w:pStyle w:val="ListParagraph"/>
        <w:spacing w:line="360" w:lineRule="auto"/>
        <w:ind w:left="360"/>
        <w:rPr>
          <w:rFonts w:cs="Arial"/>
        </w:rPr>
      </w:pPr>
    </w:p>
    <w:p w14:paraId="704E8725" w14:textId="2468A9EC" w:rsidR="00DD2C58" w:rsidRPr="009D4DFE" w:rsidRDefault="00B9632F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Notgrass (2014) argues </w:t>
      </w:r>
      <w:r w:rsidR="004A77BF" w:rsidRPr="009D4DFE">
        <w:rPr>
          <w:rFonts w:cs="Arial"/>
        </w:rPr>
        <w:t xml:space="preserve">that the </w:t>
      </w:r>
      <w:r w:rsidR="00DA6A11" w:rsidRPr="009D4DFE">
        <w:rPr>
          <w:rFonts w:cs="Arial"/>
        </w:rPr>
        <w:t xml:space="preserve">transformational leader </w:t>
      </w:r>
      <w:r w:rsidR="004A77BF" w:rsidRPr="009D4DFE">
        <w:rPr>
          <w:rFonts w:cs="Arial"/>
        </w:rPr>
        <w:t>is</w:t>
      </w:r>
      <w:r w:rsidR="00DA6A11" w:rsidRPr="009D4DFE">
        <w:rPr>
          <w:rFonts w:cs="Arial"/>
        </w:rPr>
        <w:t xml:space="preserve"> not able to predict employee performance and attitudes </w:t>
      </w:r>
      <w:r w:rsidR="001821D0" w:rsidRPr="009D4DFE">
        <w:rPr>
          <w:rFonts w:cs="Arial"/>
        </w:rPr>
        <w:t xml:space="preserve">like servant </w:t>
      </w:r>
      <w:r w:rsidR="004A77BF" w:rsidRPr="009D4DFE">
        <w:rPr>
          <w:rFonts w:cs="Arial"/>
        </w:rPr>
        <w:t xml:space="preserve">or trustworthy leaders as relationships are </w:t>
      </w:r>
      <w:r w:rsidR="00751FE2" w:rsidRPr="009D4DFE">
        <w:rPr>
          <w:rFonts w:cs="Arial"/>
        </w:rPr>
        <w:t>superficial</w:t>
      </w:r>
      <w:r w:rsidR="00C66DF5" w:rsidRPr="009D4DFE">
        <w:rPr>
          <w:rFonts w:cs="Arial"/>
        </w:rPr>
        <w:t>.  R</w:t>
      </w:r>
      <w:r w:rsidR="007F1B7F" w:rsidRPr="009D4DFE">
        <w:rPr>
          <w:rFonts w:cs="Arial"/>
        </w:rPr>
        <w:t xml:space="preserve">esearch in relation to this is still being questioned </w:t>
      </w:r>
      <w:sdt>
        <w:sdtPr>
          <w:rPr>
            <w:rFonts w:cs="Arial"/>
          </w:rPr>
          <w:id w:val="-1073577101"/>
          <w:citation/>
        </w:sdtPr>
        <w:sdtContent>
          <w:r w:rsidR="007F1B7F" w:rsidRPr="009D4DFE">
            <w:rPr>
              <w:rFonts w:cs="Arial"/>
            </w:rPr>
            <w:fldChar w:fldCharType="begin"/>
          </w:r>
          <w:r w:rsidR="007F1B7F" w:rsidRPr="009D4DFE">
            <w:rPr>
              <w:rFonts w:cs="Arial"/>
            </w:rPr>
            <w:instrText xml:space="preserve"> CITATION Hoc18 \l 2057 </w:instrText>
          </w:r>
          <w:r w:rsidR="007F1B7F" w:rsidRPr="009D4DFE">
            <w:rPr>
              <w:rFonts w:cs="Arial"/>
            </w:rPr>
            <w:fldChar w:fldCharType="separate"/>
          </w:r>
          <w:r w:rsidR="007F1B7F" w:rsidRPr="009D4DFE">
            <w:rPr>
              <w:rFonts w:cs="Arial"/>
              <w:noProof/>
            </w:rPr>
            <w:t>(Hoch, et al., 2018)</w:t>
          </w:r>
          <w:r w:rsidR="007F1B7F" w:rsidRPr="009D4DFE">
            <w:rPr>
              <w:rFonts w:cs="Arial"/>
            </w:rPr>
            <w:fldChar w:fldCharType="end"/>
          </w:r>
        </w:sdtContent>
      </w:sdt>
      <w:r w:rsidR="007F1B7F" w:rsidRPr="009D4DFE">
        <w:rPr>
          <w:rFonts w:cs="Arial"/>
        </w:rPr>
        <w:t xml:space="preserve">. </w:t>
      </w:r>
      <w:r w:rsidR="007A4AAC" w:rsidRPr="009D4DFE">
        <w:rPr>
          <w:rFonts w:cs="Arial"/>
        </w:rPr>
        <w:t xml:space="preserve"> </w:t>
      </w:r>
      <w:r w:rsidR="00B33C1E" w:rsidRPr="009D4DFE">
        <w:rPr>
          <w:rFonts w:cs="Arial"/>
        </w:rPr>
        <w:t xml:space="preserve"> </w:t>
      </w:r>
      <w:r w:rsidR="00AB68EE" w:rsidRPr="009D4DFE">
        <w:rPr>
          <w:rFonts w:cs="Arial"/>
        </w:rPr>
        <w:t xml:space="preserve">Transformational leaders are </w:t>
      </w:r>
      <w:r w:rsidR="00B33C1E" w:rsidRPr="009D4DFE">
        <w:rPr>
          <w:rFonts w:cs="Arial"/>
        </w:rPr>
        <w:t>confident, competent</w:t>
      </w:r>
      <w:r w:rsidR="0083445A" w:rsidRPr="009D4DFE">
        <w:rPr>
          <w:rFonts w:cs="Arial"/>
        </w:rPr>
        <w:t>,</w:t>
      </w:r>
      <w:r w:rsidR="00B33C1E" w:rsidRPr="009D4DFE">
        <w:rPr>
          <w:rFonts w:cs="Arial"/>
        </w:rPr>
        <w:t xml:space="preserve"> </w:t>
      </w:r>
      <w:proofErr w:type="gramStart"/>
      <w:r w:rsidR="00B33C1E" w:rsidRPr="009D4DFE">
        <w:rPr>
          <w:rFonts w:cs="Arial"/>
        </w:rPr>
        <w:t>articulate</w:t>
      </w:r>
      <w:proofErr w:type="gramEnd"/>
      <w:r w:rsidR="00B33C1E" w:rsidRPr="009D4DFE">
        <w:rPr>
          <w:rFonts w:cs="Arial"/>
        </w:rPr>
        <w:t xml:space="preserve"> and express strong ideals</w:t>
      </w:r>
      <w:r w:rsidR="0083445A" w:rsidRPr="009D4DFE">
        <w:rPr>
          <w:rFonts w:cs="Arial"/>
        </w:rPr>
        <w:t xml:space="preserve">, whilst being able to </w:t>
      </w:r>
      <w:r w:rsidR="00B33C1E" w:rsidRPr="009D4DFE">
        <w:rPr>
          <w:rFonts w:cs="Arial"/>
        </w:rPr>
        <w:t>listen</w:t>
      </w:r>
      <w:r w:rsidR="00AC0695" w:rsidRPr="009D4DFE">
        <w:rPr>
          <w:rFonts w:cs="Arial"/>
        </w:rPr>
        <w:t>, celebrate success and</w:t>
      </w:r>
      <w:r w:rsidR="0083445A" w:rsidRPr="009D4DFE">
        <w:rPr>
          <w:rFonts w:cs="Arial"/>
        </w:rPr>
        <w:t xml:space="preserve"> tolerate </w:t>
      </w:r>
      <w:r w:rsidR="00B33C1E" w:rsidRPr="009D4DFE">
        <w:rPr>
          <w:rFonts w:cs="Arial"/>
        </w:rPr>
        <w:t>opposing viewpoints</w:t>
      </w:r>
      <w:r w:rsidR="00900D1D" w:rsidRPr="009D4DFE">
        <w:rPr>
          <w:rFonts w:cs="Arial"/>
        </w:rPr>
        <w:t xml:space="preserve"> and </w:t>
      </w:r>
      <w:r w:rsidR="00C463F2" w:rsidRPr="009D4DFE">
        <w:rPr>
          <w:rFonts w:cs="Arial"/>
        </w:rPr>
        <w:t>initiate significant change</w:t>
      </w:r>
      <w:r w:rsidR="00AC0695" w:rsidRPr="009D4DFE">
        <w:rPr>
          <w:rFonts w:cs="Arial"/>
        </w:rPr>
        <w:t xml:space="preserve">. </w:t>
      </w:r>
      <w:r w:rsidR="00B33C1E" w:rsidRPr="009D4DFE">
        <w:rPr>
          <w:rFonts w:cs="Arial"/>
        </w:rPr>
        <w:t xml:space="preserve"> </w:t>
      </w:r>
      <w:r w:rsidR="00DD2C58" w:rsidRPr="009D4DFE">
        <w:rPr>
          <w:rFonts w:cs="Arial"/>
        </w:rPr>
        <w:t xml:space="preserve"> Creating connections with individuals, </w:t>
      </w:r>
      <w:r w:rsidR="00AB68EE" w:rsidRPr="009D4DFE">
        <w:rPr>
          <w:rFonts w:cs="Arial"/>
        </w:rPr>
        <w:t>they</w:t>
      </w:r>
      <w:r w:rsidR="00DD2C58" w:rsidRPr="009D4DFE">
        <w:rPr>
          <w:rFonts w:cs="Arial"/>
        </w:rPr>
        <w:t xml:space="preserve"> raise the motivation of their team, which in turn motivates them.  The leadership style is visible, usually striving to impact company values</w:t>
      </w:r>
      <w:r w:rsidR="000312A0" w:rsidRPr="009D4DFE">
        <w:rPr>
          <w:rFonts w:cs="Arial"/>
        </w:rPr>
        <w:t xml:space="preserve"> and cr</w:t>
      </w:r>
      <w:r w:rsidR="00DD2C58" w:rsidRPr="009D4DFE">
        <w:rPr>
          <w:rFonts w:cs="Arial"/>
        </w:rPr>
        <w:t xml:space="preserve">eate the vision as a leader </w:t>
      </w:r>
      <w:sdt>
        <w:sdtPr>
          <w:rPr>
            <w:rFonts w:cs="Arial"/>
          </w:rPr>
          <w:id w:val="-719122685"/>
          <w:citation/>
        </w:sdtPr>
        <w:sdtContent>
          <w:r w:rsidR="00DD2C58" w:rsidRPr="009D4DFE">
            <w:rPr>
              <w:rFonts w:cs="Arial"/>
            </w:rPr>
            <w:fldChar w:fldCharType="begin"/>
          </w:r>
          <w:r w:rsidR="00DD2C58" w:rsidRPr="009D4DFE">
            <w:rPr>
              <w:rFonts w:cs="Arial"/>
            </w:rPr>
            <w:instrText xml:space="preserve"> CITATION Ree16 \l 2057 </w:instrText>
          </w:r>
          <w:r w:rsidR="00DD2C58" w:rsidRPr="009D4DFE">
            <w:rPr>
              <w:rFonts w:cs="Arial"/>
            </w:rPr>
            <w:fldChar w:fldCharType="separate"/>
          </w:r>
          <w:r w:rsidR="00DD2C58" w:rsidRPr="009D4DFE">
            <w:rPr>
              <w:rFonts w:cs="Arial"/>
              <w:noProof/>
            </w:rPr>
            <w:t xml:space="preserve"> (Rees &amp; French, 2016)</w:t>
          </w:r>
          <w:r w:rsidR="00DD2C58" w:rsidRPr="009D4DFE">
            <w:rPr>
              <w:rFonts w:cs="Arial"/>
            </w:rPr>
            <w:fldChar w:fldCharType="end"/>
          </w:r>
        </w:sdtContent>
      </w:sdt>
      <w:r w:rsidR="00DD2C58" w:rsidRPr="009D4DFE">
        <w:rPr>
          <w:rFonts w:cs="Arial"/>
        </w:rPr>
        <w:t xml:space="preserve">.  </w:t>
      </w:r>
    </w:p>
    <w:p w14:paraId="36F4C74E" w14:textId="0FA38BDB" w:rsidR="00B33C1E" w:rsidRPr="009D4DFE" w:rsidRDefault="00B33C1E" w:rsidP="009D4DFE">
      <w:pPr>
        <w:spacing w:line="360" w:lineRule="auto"/>
        <w:rPr>
          <w:rFonts w:cs="Arial"/>
          <w:color w:val="0070C0"/>
        </w:rPr>
      </w:pPr>
    </w:p>
    <w:p w14:paraId="60636719" w14:textId="07C9B65E" w:rsidR="00B9632F" w:rsidRPr="009D4DFE" w:rsidRDefault="00C463F2" w:rsidP="009D4DFE">
      <w:pPr>
        <w:spacing w:line="360" w:lineRule="auto"/>
        <w:rPr>
          <w:rFonts w:cs="Arial"/>
          <w:color w:val="0070C0"/>
        </w:rPr>
      </w:pPr>
      <w:r w:rsidRPr="009D4DFE">
        <w:rPr>
          <w:rFonts w:cs="Arial"/>
        </w:rPr>
        <w:t xml:space="preserve">Transformational leaders create a </w:t>
      </w:r>
      <w:r w:rsidR="00B9632F" w:rsidRPr="009D4DFE">
        <w:rPr>
          <w:rFonts w:cs="Arial"/>
        </w:rPr>
        <w:t xml:space="preserve">culture </w:t>
      </w:r>
      <w:r w:rsidR="00955049" w:rsidRPr="009D4DFE">
        <w:rPr>
          <w:rFonts w:cs="Arial"/>
        </w:rPr>
        <w:t>where</w:t>
      </w:r>
      <w:r w:rsidR="00B9632F" w:rsidRPr="009D4DFE">
        <w:rPr>
          <w:rFonts w:cs="Arial"/>
        </w:rPr>
        <w:t xml:space="preserve"> employees fe</w:t>
      </w:r>
      <w:r w:rsidR="003371F3" w:rsidRPr="009D4DFE">
        <w:rPr>
          <w:rFonts w:cs="Arial"/>
        </w:rPr>
        <w:t>el</w:t>
      </w:r>
      <w:r w:rsidR="00B9632F" w:rsidRPr="009D4DFE">
        <w:rPr>
          <w:rFonts w:cs="Arial"/>
        </w:rPr>
        <w:t xml:space="preserve"> empowered</w:t>
      </w:r>
      <w:r w:rsidR="00955049" w:rsidRPr="009D4DFE">
        <w:rPr>
          <w:rFonts w:cs="Arial"/>
        </w:rPr>
        <w:t xml:space="preserve">, providing </w:t>
      </w:r>
      <w:r w:rsidR="003371F3" w:rsidRPr="009D4DFE">
        <w:rPr>
          <w:rFonts w:cs="Arial"/>
        </w:rPr>
        <w:t xml:space="preserve">a </w:t>
      </w:r>
      <w:r w:rsidR="00B9632F" w:rsidRPr="009D4DFE">
        <w:rPr>
          <w:rFonts w:cs="Arial"/>
        </w:rPr>
        <w:t>strong role model</w:t>
      </w:r>
      <w:r w:rsidR="003371F3" w:rsidRPr="009D4DFE">
        <w:rPr>
          <w:rFonts w:cs="Arial"/>
        </w:rPr>
        <w:t xml:space="preserve"> </w:t>
      </w:r>
      <w:sdt>
        <w:sdtPr>
          <w:rPr>
            <w:rFonts w:cs="Arial"/>
          </w:rPr>
          <w:id w:val="1150252963"/>
          <w:citation/>
        </w:sdtPr>
        <w:sdtContent>
          <w:r w:rsidR="003371F3" w:rsidRPr="009D4DFE">
            <w:rPr>
              <w:rFonts w:cs="Arial"/>
            </w:rPr>
            <w:fldChar w:fldCharType="begin"/>
          </w:r>
          <w:r w:rsidR="003371F3" w:rsidRPr="009D4DFE">
            <w:rPr>
              <w:rFonts w:cs="Arial"/>
            </w:rPr>
            <w:instrText xml:space="preserve"> CITATION Nor18 \l 2057 </w:instrText>
          </w:r>
          <w:r w:rsidR="003371F3" w:rsidRPr="009D4DFE">
            <w:rPr>
              <w:rFonts w:cs="Arial"/>
            </w:rPr>
            <w:fldChar w:fldCharType="separate"/>
          </w:r>
          <w:r w:rsidR="003371F3" w:rsidRPr="009D4DFE">
            <w:rPr>
              <w:rFonts w:cs="Arial"/>
              <w:noProof/>
            </w:rPr>
            <w:t>(Northouse, 2018)</w:t>
          </w:r>
          <w:r w:rsidR="003371F3" w:rsidRPr="009D4DFE">
            <w:rPr>
              <w:rFonts w:cs="Arial"/>
            </w:rPr>
            <w:fldChar w:fldCharType="end"/>
          </w:r>
        </w:sdtContent>
      </w:sdt>
      <w:r w:rsidR="003371F3" w:rsidRPr="009D4DFE">
        <w:rPr>
          <w:rFonts w:cs="Arial"/>
        </w:rPr>
        <w:t xml:space="preserve">.  Notgrass </w:t>
      </w:r>
      <w:r w:rsidR="008A08EB" w:rsidRPr="009D4DFE">
        <w:rPr>
          <w:rFonts w:cs="Arial"/>
        </w:rPr>
        <w:t>(2014) criticises</w:t>
      </w:r>
      <w:r w:rsidR="002B0057" w:rsidRPr="009D4DFE">
        <w:rPr>
          <w:rFonts w:cs="Arial"/>
        </w:rPr>
        <w:t xml:space="preserve"> the transformational </w:t>
      </w:r>
      <w:r w:rsidR="00BD3FF3" w:rsidRPr="009D4DFE">
        <w:rPr>
          <w:rFonts w:cs="Arial"/>
        </w:rPr>
        <w:t>leaders’</w:t>
      </w:r>
      <w:r w:rsidR="002B0057" w:rsidRPr="009D4DFE">
        <w:rPr>
          <w:rFonts w:cs="Arial"/>
        </w:rPr>
        <w:t xml:space="preserve"> ability to delegate due to controlling tendencies, although </w:t>
      </w:r>
      <w:r w:rsidR="00BD3FF3" w:rsidRPr="009D4DFE">
        <w:rPr>
          <w:rFonts w:cs="Arial"/>
        </w:rPr>
        <w:t>Bremen</w:t>
      </w:r>
      <w:r w:rsidR="00C74C14" w:rsidRPr="009D4DFE">
        <w:rPr>
          <w:rFonts w:cs="Arial"/>
        </w:rPr>
        <w:t xml:space="preserve"> (1992) argues that delegation </w:t>
      </w:r>
      <w:r w:rsidR="00BD3FF3" w:rsidRPr="009D4DFE">
        <w:rPr>
          <w:rFonts w:cs="Arial"/>
        </w:rPr>
        <w:t xml:space="preserve">skills can be developed and </w:t>
      </w:r>
      <w:r w:rsidR="0017767B" w:rsidRPr="009D4DFE">
        <w:rPr>
          <w:rFonts w:cs="Arial"/>
        </w:rPr>
        <w:t>will form naturally a</w:t>
      </w:r>
      <w:r w:rsidR="00BD3FF3" w:rsidRPr="009D4DFE">
        <w:rPr>
          <w:rFonts w:cs="Arial"/>
        </w:rPr>
        <w:t xml:space="preserve">s they gain confidence and trust in their team.  </w:t>
      </w:r>
    </w:p>
    <w:p w14:paraId="60771574" w14:textId="77777777" w:rsidR="00B9632F" w:rsidRPr="009D4DFE" w:rsidRDefault="00B9632F" w:rsidP="009D4DFE">
      <w:pPr>
        <w:spacing w:line="360" w:lineRule="auto"/>
        <w:rPr>
          <w:rFonts w:cs="Arial"/>
          <w:color w:val="0070C0"/>
        </w:rPr>
      </w:pPr>
    </w:p>
    <w:p w14:paraId="564D0E99" w14:textId="68849C9F" w:rsidR="00B9632F" w:rsidRPr="009D4DFE" w:rsidRDefault="0017767B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T</w:t>
      </w:r>
      <w:r w:rsidR="00B9632F" w:rsidRPr="009D4DFE">
        <w:rPr>
          <w:rFonts w:cs="Arial"/>
        </w:rPr>
        <w:t>ransformation</w:t>
      </w:r>
      <w:r w:rsidR="00B16EF6" w:rsidRPr="009D4DFE">
        <w:rPr>
          <w:rFonts w:cs="Arial"/>
        </w:rPr>
        <w:t>al</w:t>
      </w:r>
      <w:r w:rsidR="00B9632F" w:rsidRPr="009D4DFE">
        <w:rPr>
          <w:rFonts w:cs="Arial"/>
        </w:rPr>
        <w:t xml:space="preserve"> leader</w:t>
      </w:r>
      <w:r w:rsidR="00F65282" w:rsidRPr="009D4DFE">
        <w:rPr>
          <w:rFonts w:cs="Arial"/>
        </w:rPr>
        <w:t>s</w:t>
      </w:r>
      <w:r w:rsidR="00B9632F" w:rsidRPr="009D4DFE">
        <w:rPr>
          <w:rFonts w:cs="Arial"/>
        </w:rPr>
        <w:t xml:space="preserve"> lack conceptual clarity as their leadership style has a wide range of characteristics </w:t>
      </w:r>
      <w:sdt>
        <w:sdtPr>
          <w:rPr>
            <w:rFonts w:cs="Arial"/>
          </w:rPr>
          <w:id w:val="1312757030"/>
          <w:citation/>
        </w:sdtPr>
        <w:sdtContent>
          <w:r w:rsidR="00466B68" w:rsidRPr="009D4DFE">
            <w:rPr>
              <w:rFonts w:cs="Arial"/>
            </w:rPr>
            <w:fldChar w:fldCharType="begin"/>
          </w:r>
          <w:r w:rsidR="00466B68" w:rsidRPr="009D4DFE">
            <w:rPr>
              <w:rFonts w:cs="Arial"/>
            </w:rPr>
            <w:instrText xml:space="preserve"> CITATION Nor18 \l 2057 </w:instrText>
          </w:r>
          <w:r w:rsidR="00466B68" w:rsidRPr="009D4DFE">
            <w:rPr>
              <w:rFonts w:cs="Arial"/>
            </w:rPr>
            <w:fldChar w:fldCharType="separate"/>
          </w:r>
          <w:r w:rsidR="00466B68" w:rsidRPr="009D4DFE">
            <w:rPr>
              <w:rFonts w:cs="Arial"/>
              <w:noProof/>
            </w:rPr>
            <w:t>(Northouse, 2018)</w:t>
          </w:r>
          <w:r w:rsidR="00466B68" w:rsidRPr="009D4DFE">
            <w:rPr>
              <w:rFonts w:cs="Arial"/>
            </w:rPr>
            <w:fldChar w:fldCharType="end"/>
          </w:r>
        </w:sdtContent>
      </w:sdt>
      <w:r w:rsidR="006131EE" w:rsidRPr="009D4DFE">
        <w:rPr>
          <w:rFonts w:cs="Arial"/>
        </w:rPr>
        <w:t xml:space="preserve">, </w:t>
      </w:r>
      <w:r w:rsidR="003604ED" w:rsidRPr="009D4DFE">
        <w:rPr>
          <w:rFonts w:cs="Arial"/>
        </w:rPr>
        <w:t xml:space="preserve">although little evidence </w:t>
      </w:r>
      <w:r w:rsidR="00980DA0" w:rsidRPr="009D4DFE">
        <w:rPr>
          <w:rFonts w:cs="Arial"/>
        </w:rPr>
        <w:t>can be found</w:t>
      </w:r>
      <w:r w:rsidR="003604ED" w:rsidRPr="009D4DFE">
        <w:rPr>
          <w:rFonts w:cs="Arial"/>
        </w:rPr>
        <w:t xml:space="preserve"> to collaborate this hypothesis. </w:t>
      </w:r>
      <w:r w:rsidR="001013BD" w:rsidRPr="009D4DFE">
        <w:rPr>
          <w:rFonts w:cs="Arial"/>
        </w:rPr>
        <w:t xml:space="preserve">Transformational leadership </w:t>
      </w:r>
      <w:r w:rsidR="000E2558" w:rsidRPr="009D4DFE">
        <w:rPr>
          <w:rFonts w:cs="Arial"/>
        </w:rPr>
        <w:t xml:space="preserve">is </w:t>
      </w:r>
      <w:r w:rsidR="00486752" w:rsidRPr="009D4DFE">
        <w:rPr>
          <w:rFonts w:cs="Arial"/>
        </w:rPr>
        <w:t xml:space="preserve">based on </w:t>
      </w:r>
      <w:r w:rsidR="00B9632F" w:rsidRPr="009D4DFE">
        <w:rPr>
          <w:rFonts w:cs="Arial"/>
        </w:rPr>
        <w:t>personality traits and predispositions</w:t>
      </w:r>
      <w:r w:rsidR="00A145A6" w:rsidRPr="009D4DFE">
        <w:rPr>
          <w:rFonts w:cs="Arial"/>
        </w:rPr>
        <w:t xml:space="preserve">, </w:t>
      </w:r>
      <w:r w:rsidR="00737577" w:rsidRPr="009D4DFE">
        <w:rPr>
          <w:rFonts w:cs="Arial"/>
        </w:rPr>
        <w:t>and therefore</w:t>
      </w:r>
      <w:r w:rsidR="00B9632F" w:rsidRPr="009D4DFE">
        <w:rPr>
          <w:rFonts w:cs="Arial"/>
        </w:rPr>
        <w:t xml:space="preserve"> difficult to teach</w:t>
      </w:r>
      <w:r w:rsidR="00E13686" w:rsidRPr="009D4DFE">
        <w:rPr>
          <w:rFonts w:cs="Arial"/>
        </w:rPr>
        <w:t xml:space="preserve"> </w:t>
      </w:r>
      <w:sdt>
        <w:sdtPr>
          <w:rPr>
            <w:rFonts w:cs="Arial"/>
          </w:rPr>
          <w:id w:val="934100854"/>
          <w:citation/>
        </w:sdtPr>
        <w:sdtContent>
          <w:r w:rsidR="00E13686" w:rsidRPr="009D4DFE">
            <w:rPr>
              <w:rFonts w:cs="Arial"/>
            </w:rPr>
            <w:fldChar w:fldCharType="begin"/>
          </w:r>
          <w:r w:rsidR="00E13686" w:rsidRPr="009D4DFE">
            <w:rPr>
              <w:rFonts w:cs="Arial"/>
            </w:rPr>
            <w:instrText xml:space="preserve"> CITATION Bry92 \l 2057 </w:instrText>
          </w:r>
          <w:r w:rsidR="00E13686" w:rsidRPr="009D4DFE">
            <w:rPr>
              <w:rFonts w:cs="Arial"/>
            </w:rPr>
            <w:fldChar w:fldCharType="separate"/>
          </w:r>
          <w:r w:rsidR="00E13686" w:rsidRPr="009D4DFE">
            <w:rPr>
              <w:rFonts w:cs="Arial"/>
              <w:noProof/>
            </w:rPr>
            <w:t>(Bryman, 1992)</w:t>
          </w:r>
          <w:r w:rsidR="00E13686" w:rsidRPr="009D4DFE">
            <w:rPr>
              <w:rFonts w:cs="Arial"/>
            </w:rPr>
            <w:fldChar w:fldCharType="end"/>
          </w:r>
        </w:sdtContent>
      </w:sdt>
      <w:r w:rsidR="0069568C" w:rsidRPr="009D4DFE">
        <w:rPr>
          <w:rFonts w:cs="Arial"/>
        </w:rPr>
        <w:t xml:space="preserve">, making it </w:t>
      </w:r>
      <w:r w:rsidR="00B33CD9" w:rsidRPr="009D4DFE">
        <w:rPr>
          <w:rFonts w:cs="Arial"/>
        </w:rPr>
        <w:t>hard</w:t>
      </w:r>
      <w:r w:rsidR="0069568C" w:rsidRPr="009D4DFE">
        <w:rPr>
          <w:rFonts w:cs="Arial"/>
        </w:rPr>
        <w:t xml:space="preserve"> for </w:t>
      </w:r>
      <w:r w:rsidR="00B9632F" w:rsidRPr="009D4DFE">
        <w:rPr>
          <w:rFonts w:cs="Arial"/>
        </w:rPr>
        <w:t>leaders to adopt if this is not their disposition</w:t>
      </w:r>
      <w:r w:rsidR="00486752" w:rsidRPr="009D4DFE">
        <w:rPr>
          <w:rFonts w:cs="Arial"/>
        </w:rPr>
        <w:t>.</w:t>
      </w:r>
      <w:r w:rsidR="00B9632F" w:rsidRPr="009D4DFE">
        <w:rPr>
          <w:rFonts w:cs="Arial"/>
        </w:rPr>
        <w:t xml:space="preserve"> </w:t>
      </w:r>
      <w:r w:rsidR="00B33CD9" w:rsidRPr="009D4DFE">
        <w:rPr>
          <w:rFonts w:cs="Arial"/>
        </w:rPr>
        <w:t xml:space="preserve"> Sometimes seen as </w:t>
      </w:r>
      <w:r w:rsidR="00D7002C" w:rsidRPr="009D4DFE">
        <w:rPr>
          <w:rFonts w:cs="Arial"/>
        </w:rPr>
        <w:t xml:space="preserve">elitist </w:t>
      </w:r>
      <w:r w:rsidR="00B9632F" w:rsidRPr="009D4DFE">
        <w:rPr>
          <w:rFonts w:cs="Arial"/>
        </w:rPr>
        <w:t xml:space="preserve">and </w:t>
      </w:r>
      <w:r w:rsidR="005D3E1C" w:rsidRPr="009D4DFE">
        <w:rPr>
          <w:rFonts w:cs="Arial"/>
        </w:rPr>
        <w:t>anti-democratic</w:t>
      </w:r>
      <w:r w:rsidR="00D7002C" w:rsidRPr="009D4DFE">
        <w:rPr>
          <w:rFonts w:cs="Arial"/>
        </w:rPr>
        <w:t xml:space="preserve">, </w:t>
      </w:r>
      <w:r w:rsidR="00B9632F" w:rsidRPr="009D4DFE">
        <w:rPr>
          <w:rFonts w:cs="Arial"/>
        </w:rPr>
        <w:t xml:space="preserve">individuals </w:t>
      </w:r>
      <w:r w:rsidR="00410ED5" w:rsidRPr="009D4DFE">
        <w:rPr>
          <w:rFonts w:cs="Arial"/>
        </w:rPr>
        <w:t xml:space="preserve">are criticised for </w:t>
      </w:r>
      <w:r w:rsidR="00B9632F" w:rsidRPr="009D4DFE">
        <w:rPr>
          <w:rFonts w:cs="Arial"/>
        </w:rPr>
        <w:t>being</w:t>
      </w:r>
      <w:r w:rsidR="00410ED5" w:rsidRPr="009D4DFE">
        <w:rPr>
          <w:rFonts w:cs="Arial"/>
        </w:rPr>
        <w:t xml:space="preserve"> </w:t>
      </w:r>
      <w:r w:rsidR="00B9632F" w:rsidRPr="009D4DFE">
        <w:rPr>
          <w:rFonts w:cs="Arial"/>
        </w:rPr>
        <w:t>unadaptable</w:t>
      </w:r>
      <w:r w:rsidR="00385122" w:rsidRPr="009D4DFE">
        <w:rPr>
          <w:rFonts w:cs="Arial"/>
        </w:rPr>
        <w:t xml:space="preserve"> and </w:t>
      </w:r>
      <w:r w:rsidR="004712A8" w:rsidRPr="009D4DFE">
        <w:rPr>
          <w:rFonts w:cs="Arial"/>
        </w:rPr>
        <w:t xml:space="preserve">keen to promote their own </w:t>
      </w:r>
      <w:r w:rsidR="00F23139" w:rsidRPr="009D4DFE">
        <w:rPr>
          <w:rFonts w:cs="Arial"/>
        </w:rPr>
        <w:t xml:space="preserve">ideas </w:t>
      </w:r>
      <w:sdt>
        <w:sdtPr>
          <w:rPr>
            <w:rFonts w:cs="Arial"/>
          </w:rPr>
          <w:id w:val="118574884"/>
          <w:citation/>
        </w:sdtPr>
        <w:sdtContent>
          <w:r w:rsidR="00F23139" w:rsidRPr="009D4DFE">
            <w:rPr>
              <w:rFonts w:cs="Arial"/>
            </w:rPr>
            <w:fldChar w:fldCharType="begin"/>
          </w:r>
          <w:r w:rsidR="00F23139" w:rsidRPr="009D4DFE">
            <w:rPr>
              <w:rFonts w:cs="Arial"/>
            </w:rPr>
            <w:instrText xml:space="preserve"> CITATION Not14 \l 2057 </w:instrText>
          </w:r>
          <w:r w:rsidR="00F23139" w:rsidRPr="009D4DFE">
            <w:rPr>
              <w:rFonts w:cs="Arial"/>
            </w:rPr>
            <w:fldChar w:fldCharType="separate"/>
          </w:r>
          <w:r w:rsidR="00F23139" w:rsidRPr="009D4DFE">
            <w:rPr>
              <w:rFonts w:cs="Arial"/>
              <w:noProof/>
            </w:rPr>
            <w:t>(Notgrass, 2014)</w:t>
          </w:r>
          <w:r w:rsidR="00F23139" w:rsidRPr="009D4DFE">
            <w:rPr>
              <w:rFonts w:cs="Arial"/>
            </w:rPr>
            <w:fldChar w:fldCharType="end"/>
          </w:r>
        </w:sdtContent>
      </w:sdt>
      <w:r w:rsidR="00F23139" w:rsidRPr="009D4DFE">
        <w:rPr>
          <w:rFonts w:cs="Arial"/>
        </w:rPr>
        <w:t>. T</w:t>
      </w:r>
      <w:r w:rsidR="009349B3" w:rsidRPr="009D4DFE">
        <w:rPr>
          <w:rFonts w:cs="Arial"/>
        </w:rPr>
        <w:t>h</w:t>
      </w:r>
      <w:r w:rsidR="00B9632F" w:rsidRPr="009D4DFE">
        <w:rPr>
          <w:rFonts w:cs="Arial"/>
        </w:rPr>
        <w:t xml:space="preserve">is has been refuted by </w:t>
      </w:r>
      <w:r w:rsidR="009349B3" w:rsidRPr="009D4DFE">
        <w:rPr>
          <w:rFonts w:cs="Arial"/>
        </w:rPr>
        <w:t>B</w:t>
      </w:r>
      <w:r w:rsidR="00B9632F" w:rsidRPr="009D4DFE">
        <w:rPr>
          <w:rFonts w:cs="Arial"/>
        </w:rPr>
        <w:t xml:space="preserve">ass and </w:t>
      </w:r>
      <w:r w:rsidR="009349B3" w:rsidRPr="009D4DFE">
        <w:rPr>
          <w:rFonts w:cs="Arial"/>
        </w:rPr>
        <w:t>A</w:t>
      </w:r>
      <w:r w:rsidR="00B9632F" w:rsidRPr="009D4DFE">
        <w:rPr>
          <w:rFonts w:cs="Arial"/>
        </w:rPr>
        <w:t xml:space="preserve">volio </w:t>
      </w:r>
      <w:r w:rsidR="009349B3" w:rsidRPr="009D4DFE">
        <w:rPr>
          <w:rFonts w:cs="Arial"/>
        </w:rPr>
        <w:t>(1</w:t>
      </w:r>
      <w:r w:rsidR="00B9632F" w:rsidRPr="009D4DFE">
        <w:rPr>
          <w:rFonts w:cs="Arial"/>
        </w:rPr>
        <w:t>993</w:t>
      </w:r>
      <w:r w:rsidR="009349B3" w:rsidRPr="009D4DFE">
        <w:rPr>
          <w:rFonts w:cs="Arial"/>
        </w:rPr>
        <w:t>),</w:t>
      </w:r>
      <w:r w:rsidR="00B9632F" w:rsidRPr="009D4DFE">
        <w:rPr>
          <w:rFonts w:cs="Arial"/>
        </w:rPr>
        <w:t xml:space="preserve"> who argue these are the behavioural traits of a good leader</w:t>
      </w:r>
      <w:r w:rsidR="009349B3" w:rsidRPr="009D4DFE">
        <w:rPr>
          <w:rFonts w:cs="Arial"/>
        </w:rPr>
        <w:t>.</w:t>
      </w:r>
    </w:p>
    <w:p w14:paraId="4D2C5CFB" w14:textId="77777777" w:rsidR="009349B3" w:rsidRPr="009D4DFE" w:rsidRDefault="009349B3" w:rsidP="009D4DFE">
      <w:pPr>
        <w:spacing w:line="360" w:lineRule="auto"/>
        <w:rPr>
          <w:rFonts w:cs="Arial"/>
        </w:rPr>
      </w:pPr>
    </w:p>
    <w:p w14:paraId="36EFBD3B" w14:textId="08E4DEF9" w:rsidR="0049128E" w:rsidRPr="009D4DFE" w:rsidRDefault="009349B3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lastRenderedPageBreak/>
        <w:t>S</w:t>
      </w:r>
      <w:r w:rsidR="005455D0" w:rsidRPr="009D4DFE">
        <w:rPr>
          <w:rFonts w:cs="Arial"/>
        </w:rPr>
        <w:t>ervant leader</w:t>
      </w:r>
      <w:r w:rsidR="000A77FA" w:rsidRPr="009D4DFE">
        <w:rPr>
          <w:rFonts w:cs="Arial"/>
        </w:rPr>
        <w:t>s</w:t>
      </w:r>
      <w:r w:rsidR="001478CE" w:rsidRPr="009D4DFE">
        <w:rPr>
          <w:rFonts w:cs="Arial"/>
        </w:rPr>
        <w:t xml:space="preserve"> </w:t>
      </w:r>
      <w:r w:rsidR="00C04131" w:rsidRPr="009D4DFE">
        <w:rPr>
          <w:rFonts w:cs="Arial"/>
        </w:rPr>
        <w:t xml:space="preserve">are common within healthcare and </w:t>
      </w:r>
      <w:r w:rsidR="002A5DC8" w:rsidRPr="009D4DFE">
        <w:rPr>
          <w:rFonts w:cs="Arial"/>
        </w:rPr>
        <w:t>non-profit</w:t>
      </w:r>
      <w:r w:rsidR="00C04131" w:rsidRPr="009D4DFE">
        <w:rPr>
          <w:rFonts w:cs="Arial"/>
        </w:rPr>
        <w:t xml:space="preserve"> settings</w:t>
      </w:r>
      <w:r w:rsidR="002A5DC8" w:rsidRPr="009D4DFE">
        <w:rPr>
          <w:rFonts w:cs="Arial"/>
        </w:rPr>
        <w:t xml:space="preserve"> </w:t>
      </w:r>
      <w:r w:rsidR="008E0542" w:rsidRPr="009D4DFE">
        <w:rPr>
          <w:rFonts w:cs="Arial"/>
        </w:rPr>
        <w:t xml:space="preserve">where caring is </w:t>
      </w:r>
      <w:r w:rsidR="0035197E" w:rsidRPr="009D4DFE">
        <w:rPr>
          <w:rFonts w:cs="Arial"/>
        </w:rPr>
        <w:t xml:space="preserve">prevalent </w:t>
      </w:r>
      <w:sdt>
        <w:sdtPr>
          <w:rPr>
            <w:rFonts w:cs="Arial"/>
          </w:rPr>
          <w:id w:val="2121488804"/>
          <w:citation/>
        </w:sdtPr>
        <w:sdtContent>
          <w:r w:rsidR="0035197E" w:rsidRPr="009D4DFE">
            <w:rPr>
              <w:rFonts w:cs="Arial"/>
            </w:rPr>
            <w:fldChar w:fldCharType="begin"/>
          </w:r>
          <w:r w:rsidR="0035197E" w:rsidRPr="009D4DFE">
            <w:rPr>
              <w:rFonts w:cs="Arial"/>
            </w:rPr>
            <w:instrText xml:space="preserve"> CITATION Nor18 \l 2057 </w:instrText>
          </w:r>
          <w:r w:rsidR="0035197E" w:rsidRPr="009D4DFE">
            <w:rPr>
              <w:rFonts w:cs="Arial"/>
            </w:rPr>
            <w:fldChar w:fldCharType="separate"/>
          </w:r>
          <w:r w:rsidR="0035197E" w:rsidRPr="009D4DFE">
            <w:rPr>
              <w:rFonts w:cs="Arial"/>
              <w:noProof/>
            </w:rPr>
            <w:t>(Northouse, 2018)</w:t>
          </w:r>
          <w:r w:rsidR="0035197E" w:rsidRPr="009D4DFE">
            <w:rPr>
              <w:rFonts w:cs="Arial"/>
            </w:rPr>
            <w:fldChar w:fldCharType="end"/>
          </w:r>
        </w:sdtContent>
      </w:sdt>
      <w:r w:rsidR="002A5DC8" w:rsidRPr="009D4DFE">
        <w:rPr>
          <w:rFonts w:cs="Arial"/>
        </w:rPr>
        <w:t xml:space="preserve">. </w:t>
      </w:r>
      <w:r w:rsidR="00D92D75" w:rsidRPr="009D4DFE">
        <w:rPr>
          <w:rFonts w:cs="Arial"/>
        </w:rPr>
        <w:t xml:space="preserve">Leading with honesty, </w:t>
      </w:r>
      <w:r w:rsidR="00440DC0" w:rsidRPr="009D4DFE">
        <w:rPr>
          <w:rFonts w:cs="Arial"/>
        </w:rPr>
        <w:t>fair</w:t>
      </w:r>
      <w:r w:rsidR="0036185B" w:rsidRPr="009D4DFE">
        <w:rPr>
          <w:rFonts w:cs="Arial"/>
        </w:rPr>
        <w:t xml:space="preserve">ness and </w:t>
      </w:r>
      <w:r w:rsidR="00440DC0" w:rsidRPr="009D4DFE">
        <w:rPr>
          <w:rFonts w:cs="Arial"/>
        </w:rPr>
        <w:t>listening to their team</w:t>
      </w:r>
      <w:r w:rsidR="0036185B" w:rsidRPr="009D4DFE">
        <w:rPr>
          <w:rFonts w:cs="Arial"/>
        </w:rPr>
        <w:t xml:space="preserve"> builds </w:t>
      </w:r>
      <w:r w:rsidR="00440DC0" w:rsidRPr="009D4DFE">
        <w:rPr>
          <w:rFonts w:cs="Arial"/>
        </w:rPr>
        <w:t xml:space="preserve">strong relationships. </w:t>
      </w:r>
      <w:r w:rsidR="00DF63F7" w:rsidRPr="009D4DFE">
        <w:rPr>
          <w:rFonts w:cs="Arial"/>
        </w:rPr>
        <w:t xml:space="preserve">Investing in their team, </w:t>
      </w:r>
      <w:r w:rsidR="00D92D75" w:rsidRPr="009D4DFE">
        <w:rPr>
          <w:rFonts w:cs="Arial"/>
        </w:rPr>
        <w:t>they focus on w</w:t>
      </w:r>
      <w:r w:rsidR="00FA4CFF" w:rsidRPr="009D4DFE">
        <w:rPr>
          <w:rFonts w:cs="Arial"/>
        </w:rPr>
        <w:t>ellbeing and development</w:t>
      </w:r>
      <w:r w:rsidR="007D11E6" w:rsidRPr="009D4DFE">
        <w:rPr>
          <w:rFonts w:cs="Arial"/>
        </w:rPr>
        <w:t xml:space="preserve"> </w:t>
      </w:r>
      <w:r w:rsidR="00687C26" w:rsidRPr="009D4DFE">
        <w:rPr>
          <w:rFonts w:cs="Arial"/>
        </w:rPr>
        <w:t xml:space="preserve"> </w:t>
      </w:r>
      <w:sdt>
        <w:sdtPr>
          <w:rPr>
            <w:rFonts w:cs="Arial"/>
          </w:rPr>
          <w:id w:val="-159080366"/>
          <w:citation/>
        </w:sdtPr>
        <w:sdtContent>
          <w:r w:rsidR="00687C26" w:rsidRPr="009D4DFE">
            <w:rPr>
              <w:rFonts w:cs="Arial"/>
            </w:rPr>
            <w:fldChar w:fldCharType="begin"/>
          </w:r>
          <w:r w:rsidR="00687C26" w:rsidRPr="009D4DFE">
            <w:rPr>
              <w:rFonts w:cs="Arial"/>
            </w:rPr>
            <w:instrText xml:space="preserve"> CITATION Gre77 \l 2057 </w:instrText>
          </w:r>
          <w:r w:rsidR="00687C26" w:rsidRPr="009D4DFE">
            <w:rPr>
              <w:rFonts w:cs="Arial"/>
            </w:rPr>
            <w:fldChar w:fldCharType="separate"/>
          </w:r>
          <w:r w:rsidR="00687C26" w:rsidRPr="009D4DFE">
            <w:rPr>
              <w:rFonts w:cs="Arial"/>
              <w:noProof/>
            </w:rPr>
            <w:t>(Greenleaf, 1977)</w:t>
          </w:r>
          <w:r w:rsidR="00687C26" w:rsidRPr="009D4DFE">
            <w:rPr>
              <w:rFonts w:cs="Arial"/>
            </w:rPr>
            <w:fldChar w:fldCharType="end"/>
          </w:r>
        </w:sdtContent>
      </w:sdt>
      <w:r w:rsidR="0051743C" w:rsidRPr="009D4DFE">
        <w:rPr>
          <w:rFonts w:cs="Arial"/>
        </w:rPr>
        <w:t xml:space="preserve"> and t</w:t>
      </w:r>
      <w:r w:rsidR="004B776F" w:rsidRPr="009D4DFE">
        <w:rPr>
          <w:rFonts w:cs="Arial"/>
        </w:rPr>
        <w:t xml:space="preserve">heir team </w:t>
      </w:r>
      <w:r w:rsidR="0036185B" w:rsidRPr="009D4DFE">
        <w:rPr>
          <w:rFonts w:cs="Arial"/>
        </w:rPr>
        <w:t>is their priority</w:t>
      </w:r>
      <w:r w:rsidRPr="009D4DFE">
        <w:rPr>
          <w:rFonts w:cs="Arial"/>
        </w:rPr>
        <w:t xml:space="preserve"> </w:t>
      </w:r>
      <w:sdt>
        <w:sdtPr>
          <w:rPr>
            <w:rFonts w:cs="Arial"/>
          </w:rPr>
          <w:id w:val="-839782784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Ree16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(Rees &amp; French, 2016)</w:t>
          </w:r>
          <w:r w:rsidRPr="009D4DFE">
            <w:rPr>
              <w:rFonts w:cs="Arial"/>
            </w:rPr>
            <w:fldChar w:fldCharType="end"/>
          </w:r>
        </w:sdtContent>
      </w:sdt>
      <w:r w:rsidR="00FA4CFF" w:rsidRPr="009D4DFE">
        <w:rPr>
          <w:rFonts w:cs="Arial"/>
        </w:rPr>
        <w:t xml:space="preserve">. </w:t>
      </w:r>
      <w:r w:rsidR="00D21406" w:rsidRPr="009D4DFE">
        <w:rPr>
          <w:rFonts w:cs="Arial"/>
        </w:rPr>
        <w:t xml:space="preserve"> This leadership style moves away from the traditional hierarchical management approach, </w:t>
      </w:r>
      <w:r w:rsidR="00DF6848" w:rsidRPr="009D4DFE">
        <w:rPr>
          <w:rFonts w:cs="Arial"/>
        </w:rPr>
        <w:t>encouraging autonomy</w:t>
      </w:r>
      <w:r w:rsidRPr="009D4DFE">
        <w:rPr>
          <w:rFonts w:cs="Arial"/>
        </w:rPr>
        <w:t xml:space="preserve">. </w:t>
      </w:r>
      <w:r w:rsidR="00EA1122" w:rsidRPr="009D4DFE">
        <w:rPr>
          <w:rFonts w:cs="Arial"/>
        </w:rPr>
        <w:t xml:space="preserve"> With </w:t>
      </w:r>
      <w:r w:rsidR="00B51166" w:rsidRPr="009D4DFE">
        <w:rPr>
          <w:rFonts w:cs="Arial"/>
        </w:rPr>
        <w:t>high morals</w:t>
      </w:r>
      <w:r w:rsidR="0051743C" w:rsidRPr="009D4DFE">
        <w:rPr>
          <w:rFonts w:cs="Arial"/>
        </w:rPr>
        <w:t xml:space="preserve"> and </w:t>
      </w:r>
      <w:r w:rsidR="00387EC6" w:rsidRPr="009D4DFE">
        <w:rPr>
          <w:rFonts w:cs="Arial"/>
        </w:rPr>
        <w:t>ethical</w:t>
      </w:r>
      <w:r w:rsidR="00B51166" w:rsidRPr="009D4DFE">
        <w:rPr>
          <w:rFonts w:cs="Arial"/>
        </w:rPr>
        <w:t xml:space="preserve"> principles</w:t>
      </w:r>
      <w:r w:rsidR="0051743C" w:rsidRPr="009D4DFE">
        <w:rPr>
          <w:rFonts w:cs="Arial"/>
        </w:rPr>
        <w:t xml:space="preserve">, </w:t>
      </w:r>
      <w:r w:rsidR="00EA1122" w:rsidRPr="009D4DFE">
        <w:rPr>
          <w:rFonts w:cs="Arial"/>
        </w:rPr>
        <w:t xml:space="preserve">servant leaders </w:t>
      </w:r>
      <w:r w:rsidR="0027288E" w:rsidRPr="009D4DFE">
        <w:rPr>
          <w:rFonts w:cs="Arial"/>
        </w:rPr>
        <w:t xml:space="preserve">serve </w:t>
      </w:r>
      <w:r w:rsidR="003975A1" w:rsidRPr="009D4DFE">
        <w:rPr>
          <w:rFonts w:cs="Arial"/>
        </w:rPr>
        <w:t>organisations</w:t>
      </w:r>
      <w:r w:rsidR="002E4FE6" w:rsidRPr="009D4DFE">
        <w:rPr>
          <w:rFonts w:cs="Arial"/>
        </w:rPr>
        <w:t xml:space="preserve">, </w:t>
      </w:r>
      <w:proofErr w:type="gramStart"/>
      <w:r w:rsidR="003975A1" w:rsidRPr="009D4DFE">
        <w:rPr>
          <w:rFonts w:cs="Arial"/>
        </w:rPr>
        <w:t>communities</w:t>
      </w:r>
      <w:proofErr w:type="gramEnd"/>
      <w:r w:rsidR="003975A1" w:rsidRPr="009D4DFE">
        <w:rPr>
          <w:rFonts w:cs="Arial"/>
        </w:rPr>
        <w:t xml:space="preserve"> and society as a whole</w:t>
      </w:r>
      <w:r w:rsidR="002A30F4" w:rsidRPr="009D4DFE">
        <w:rPr>
          <w:rFonts w:cs="Arial"/>
        </w:rPr>
        <w:t>, which is the trait that splits these leaders from that of others</w:t>
      </w:r>
      <w:sdt>
        <w:sdtPr>
          <w:rPr>
            <w:rFonts w:cs="Arial"/>
          </w:rPr>
          <w:id w:val="425235117"/>
          <w:citation/>
        </w:sdtPr>
        <w:sdtContent>
          <w:r w:rsidR="00CB5308" w:rsidRPr="009D4DFE">
            <w:rPr>
              <w:rFonts w:cs="Arial"/>
            </w:rPr>
            <w:fldChar w:fldCharType="begin"/>
          </w:r>
          <w:r w:rsidR="00CB5308" w:rsidRPr="009D4DFE">
            <w:rPr>
              <w:rFonts w:cs="Arial"/>
            </w:rPr>
            <w:instrText xml:space="preserve"> CITATION Nor18 \l 2057 </w:instrText>
          </w:r>
          <w:r w:rsidR="00CB5308" w:rsidRPr="009D4DFE">
            <w:rPr>
              <w:rFonts w:cs="Arial"/>
            </w:rPr>
            <w:fldChar w:fldCharType="separate"/>
          </w:r>
          <w:r w:rsidR="00CB5308" w:rsidRPr="009D4DFE">
            <w:rPr>
              <w:rFonts w:cs="Arial"/>
              <w:noProof/>
            </w:rPr>
            <w:t xml:space="preserve"> (Northouse, 2018)</w:t>
          </w:r>
          <w:r w:rsidR="00CB5308" w:rsidRPr="009D4DFE">
            <w:rPr>
              <w:rFonts w:cs="Arial"/>
            </w:rPr>
            <w:fldChar w:fldCharType="end"/>
          </w:r>
        </w:sdtContent>
      </w:sdt>
      <w:r w:rsidR="002A30F4" w:rsidRPr="009D4DFE">
        <w:rPr>
          <w:rFonts w:cs="Arial"/>
        </w:rPr>
        <w:t>.</w:t>
      </w:r>
      <w:r w:rsidR="00CB5308" w:rsidRPr="009D4DFE">
        <w:rPr>
          <w:rFonts w:cs="Arial"/>
        </w:rPr>
        <w:t xml:space="preserve"> </w:t>
      </w:r>
    </w:p>
    <w:p w14:paraId="475A4712" w14:textId="77777777" w:rsidR="00CB5308" w:rsidRPr="009D4DFE" w:rsidRDefault="00CB5308" w:rsidP="009D4DFE">
      <w:pPr>
        <w:spacing w:line="360" w:lineRule="auto"/>
        <w:rPr>
          <w:rFonts w:cs="Arial"/>
        </w:rPr>
      </w:pPr>
    </w:p>
    <w:p w14:paraId="3BB92C0B" w14:textId="6F5B8D93" w:rsidR="00602D0C" w:rsidRPr="009D4DFE" w:rsidRDefault="00EE2B7B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The servant leader</w:t>
      </w:r>
      <w:r w:rsidR="00F62CED" w:rsidRPr="009D4DFE">
        <w:rPr>
          <w:rFonts w:cs="Arial"/>
        </w:rPr>
        <w:t>ship style is often discounted due to its name</w:t>
      </w:r>
      <w:r w:rsidR="00CB5308" w:rsidRPr="009D4DFE">
        <w:rPr>
          <w:rFonts w:cs="Arial"/>
        </w:rPr>
        <w:t xml:space="preserve"> </w:t>
      </w:r>
      <w:sdt>
        <w:sdtPr>
          <w:rPr>
            <w:rFonts w:cs="Arial"/>
          </w:rPr>
          <w:id w:val="-1604723376"/>
          <w:citation/>
        </w:sdtPr>
        <w:sdtContent>
          <w:r w:rsidR="00CB5308" w:rsidRPr="009D4DFE">
            <w:rPr>
              <w:rFonts w:cs="Arial"/>
            </w:rPr>
            <w:fldChar w:fldCharType="begin"/>
          </w:r>
          <w:r w:rsidR="00CB5308" w:rsidRPr="009D4DFE">
            <w:rPr>
              <w:rFonts w:cs="Arial"/>
            </w:rPr>
            <w:instrText xml:space="preserve"> CITATION Nor18 \l 2057 </w:instrText>
          </w:r>
          <w:r w:rsidR="00CB5308" w:rsidRPr="009D4DFE">
            <w:rPr>
              <w:rFonts w:cs="Arial"/>
            </w:rPr>
            <w:fldChar w:fldCharType="separate"/>
          </w:r>
          <w:r w:rsidR="00CB5308" w:rsidRPr="009D4DFE">
            <w:rPr>
              <w:rFonts w:cs="Arial"/>
              <w:noProof/>
            </w:rPr>
            <w:t>(Northouse, 2018)</w:t>
          </w:r>
          <w:r w:rsidR="00CB5308" w:rsidRPr="009D4DFE">
            <w:rPr>
              <w:rFonts w:cs="Arial"/>
            </w:rPr>
            <w:fldChar w:fldCharType="end"/>
          </w:r>
        </w:sdtContent>
      </w:sdt>
      <w:r w:rsidR="00CB5308" w:rsidRPr="009D4DFE">
        <w:rPr>
          <w:rFonts w:cs="Arial"/>
        </w:rPr>
        <w:t xml:space="preserve"> .  Al</w:t>
      </w:r>
      <w:r w:rsidR="00FF18C4" w:rsidRPr="009D4DFE">
        <w:rPr>
          <w:rFonts w:cs="Arial"/>
        </w:rPr>
        <w:t>though servant leaders have influencing skills,</w:t>
      </w:r>
      <w:r w:rsidR="004729E7" w:rsidRPr="009D4DFE">
        <w:rPr>
          <w:rFonts w:cs="Arial"/>
        </w:rPr>
        <w:t xml:space="preserve"> </w:t>
      </w:r>
      <w:r w:rsidR="00FC6DB1" w:rsidRPr="009D4DFE">
        <w:rPr>
          <w:rFonts w:cs="Arial"/>
        </w:rPr>
        <w:t>the approach used</w:t>
      </w:r>
      <w:r w:rsidR="00BB2989" w:rsidRPr="009D4DFE">
        <w:rPr>
          <w:rFonts w:cs="Arial"/>
        </w:rPr>
        <w:t xml:space="preserve"> is </w:t>
      </w:r>
      <w:r w:rsidR="00BB2989" w:rsidRPr="009D4DFE">
        <w:rPr>
          <w:rFonts w:cs="Arial"/>
        </w:rPr>
        <w:t>not clear</w:t>
      </w:r>
      <w:r w:rsidR="005952F4" w:rsidRPr="009D4DFE">
        <w:rPr>
          <w:rFonts w:cs="Arial"/>
        </w:rPr>
        <w:t xml:space="preserve"> </w:t>
      </w:r>
      <w:sdt>
        <w:sdtPr>
          <w:rPr>
            <w:rFonts w:cs="Arial"/>
          </w:rPr>
          <w:id w:val="-2071412372"/>
          <w:citation/>
        </w:sdtPr>
        <w:sdtContent>
          <w:r w:rsidR="0062601D" w:rsidRPr="009D4DFE">
            <w:rPr>
              <w:rFonts w:cs="Arial"/>
            </w:rPr>
            <w:fldChar w:fldCharType="begin"/>
          </w:r>
          <w:r w:rsidR="0062601D" w:rsidRPr="009D4DFE">
            <w:rPr>
              <w:rFonts w:cs="Arial"/>
            </w:rPr>
            <w:instrText xml:space="preserve"> CITATION Nor18 \l 2057 </w:instrText>
          </w:r>
          <w:r w:rsidR="0062601D" w:rsidRPr="009D4DFE">
            <w:rPr>
              <w:rFonts w:cs="Arial"/>
            </w:rPr>
            <w:fldChar w:fldCharType="separate"/>
          </w:r>
          <w:r w:rsidR="0062601D" w:rsidRPr="009D4DFE">
            <w:rPr>
              <w:rFonts w:cs="Arial"/>
              <w:noProof/>
            </w:rPr>
            <w:t xml:space="preserve"> (Northouse, 2018)</w:t>
          </w:r>
          <w:r w:rsidR="0062601D" w:rsidRPr="009D4DFE">
            <w:rPr>
              <w:rFonts w:cs="Arial"/>
            </w:rPr>
            <w:fldChar w:fldCharType="end"/>
          </w:r>
        </w:sdtContent>
      </w:sdt>
      <w:r w:rsidR="008E41F4" w:rsidRPr="009D4DFE">
        <w:rPr>
          <w:rFonts w:cs="Arial"/>
        </w:rPr>
        <w:t xml:space="preserve">. The </w:t>
      </w:r>
      <w:r w:rsidR="00F70E18" w:rsidRPr="009D4DFE">
        <w:rPr>
          <w:rFonts w:cs="Arial"/>
        </w:rPr>
        <w:t>very nature of the leadership style</w:t>
      </w:r>
      <w:r w:rsidR="006A2CBA" w:rsidRPr="009D4DFE">
        <w:rPr>
          <w:rFonts w:cs="Arial"/>
        </w:rPr>
        <w:t xml:space="preserve"> </w:t>
      </w:r>
      <w:r w:rsidR="00210018" w:rsidRPr="009D4DFE">
        <w:rPr>
          <w:rFonts w:cs="Arial"/>
        </w:rPr>
        <w:t>conflicts with autonomy</w:t>
      </w:r>
      <w:r w:rsidR="006A5D8E" w:rsidRPr="009D4DFE">
        <w:rPr>
          <w:rFonts w:cs="Arial"/>
        </w:rPr>
        <w:t xml:space="preserve">, </w:t>
      </w:r>
      <w:r w:rsidR="00BB2989" w:rsidRPr="009D4DFE">
        <w:rPr>
          <w:rFonts w:cs="Arial"/>
        </w:rPr>
        <w:t>delegation</w:t>
      </w:r>
      <w:r w:rsidR="006A5D8E" w:rsidRPr="009D4DFE">
        <w:rPr>
          <w:rFonts w:cs="Arial"/>
        </w:rPr>
        <w:t>,</w:t>
      </w:r>
      <w:r w:rsidR="002F2DED" w:rsidRPr="009D4DFE">
        <w:rPr>
          <w:rFonts w:cs="Arial"/>
        </w:rPr>
        <w:t xml:space="preserve"> </w:t>
      </w:r>
      <w:r w:rsidR="00482F5F" w:rsidRPr="009D4DFE">
        <w:rPr>
          <w:rFonts w:cs="Arial"/>
        </w:rPr>
        <w:t>goal setting</w:t>
      </w:r>
      <w:r w:rsidR="00A647B2" w:rsidRPr="009D4DFE">
        <w:rPr>
          <w:rFonts w:cs="Arial"/>
        </w:rPr>
        <w:t xml:space="preserve"> and </w:t>
      </w:r>
      <w:r w:rsidR="00482F5F" w:rsidRPr="009D4DFE">
        <w:rPr>
          <w:rFonts w:cs="Arial"/>
        </w:rPr>
        <w:t>creating a visio</w:t>
      </w:r>
      <w:r w:rsidR="00352548" w:rsidRPr="009D4DFE">
        <w:rPr>
          <w:rFonts w:cs="Arial"/>
        </w:rPr>
        <w:t xml:space="preserve">n </w:t>
      </w:r>
      <w:r w:rsidR="00E52C0D" w:rsidRPr="009D4DFE">
        <w:rPr>
          <w:rFonts w:cs="Arial"/>
        </w:rPr>
        <w:t xml:space="preserve"> </w:t>
      </w:r>
      <w:sdt>
        <w:sdtPr>
          <w:rPr>
            <w:rFonts w:cs="Arial"/>
          </w:rPr>
          <w:id w:val="1037089061"/>
          <w:citation/>
        </w:sdtPr>
        <w:sdtContent>
          <w:r w:rsidR="00E52C0D" w:rsidRPr="009D4DFE">
            <w:rPr>
              <w:rFonts w:cs="Arial"/>
            </w:rPr>
            <w:fldChar w:fldCharType="begin"/>
          </w:r>
          <w:r w:rsidR="00E52C0D" w:rsidRPr="009D4DFE">
            <w:rPr>
              <w:rFonts w:cs="Arial"/>
            </w:rPr>
            <w:instrText xml:space="preserve"> CITATION Ger06 \l 2057 </w:instrText>
          </w:r>
          <w:r w:rsidR="00E52C0D" w:rsidRPr="009D4DFE">
            <w:rPr>
              <w:rFonts w:cs="Arial"/>
            </w:rPr>
            <w:fldChar w:fldCharType="separate"/>
          </w:r>
          <w:r w:rsidR="00E52C0D" w:rsidRPr="009D4DFE">
            <w:rPr>
              <w:rFonts w:cs="Arial"/>
              <w:noProof/>
            </w:rPr>
            <w:t>(Gergen, 2006)</w:t>
          </w:r>
          <w:r w:rsidR="00E52C0D" w:rsidRPr="009D4DFE">
            <w:rPr>
              <w:rFonts w:cs="Arial"/>
            </w:rPr>
            <w:fldChar w:fldCharType="end"/>
          </w:r>
        </w:sdtContent>
      </w:sdt>
      <w:r w:rsidR="00FC6DB1" w:rsidRPr="009D4DFE">
        <w:rPr>
          <w:rFonts w:cs="Arial"/>
        </w:rPr>
        <w:t>. Further research is needed as to how servant leaders lead organisational change</w:t>
      </w:r>
      <w:r w:rsidR="000179FD" w:rsidRPr="009D4DFE">
        <w:rPr>
          <w:rFonts w:cs="Arial"/>
        </w:rPr>
        <w:t xml:space="preserve"> </w:t>
      </w:r>
      <w:sdt>
        <w:sdtPr>
          <w:rPr>
            <w:rFonts w:cs="Arial"/>
          </w:rPr>
          <w:id w:val="403730769"/>
          <w:citation/>
        </w:sdtPr>
        <w:sdtContent>
          <w:r w:rsidR="000179FD" w:rsidRPr="009D4DFE">
            <w:rPr>
              <w:rFonts w:cs="Arial"/>
            </w:rPr>
            <w:fldChar w:fldCharType="begin"/>
          </w:r>
          <w:r w:rsidR="000179FD" w:rsidRPr="009D4DFE">
            <w:rPr>
              <w:rFonts w:cs="Arial"/>
            </w:rPr>
            <w:instrText xml:space="preserve"> CITATION Not14 \l 2057 </w:instrText>
          </w:r>
          <w:r w:rsidR="000179FD" w:rsidRPr="009D4DFE">
            <w:rPr>
              <w:rFonts w:cs="Arial"/>
            </w:rPr>
            <w:fldChar w:fldCharType="separate"/>
          </w:r>
          <w:r w:rsidR="000179FD" w:rsidRPr="009D4DFE">
            <w:rPr>
              <w:rFonts w:cs="Arial"/>
              <w:noProof/>
            </w:rPr>
            <w:t>(Notgrass, 2014)</w:t>
          </w:r>
          <w:r w:rsidR="000179FD" w:rsidRPr="009D4DFE">
            <w:rPr>
              <w:rFonts w:cs="Arial"/>
            </w:rPr>
            <w:fldChar w:fldCharType="end"/>
          </w:r>
        </w:sdtContent>
      </w:sdt>
      <w:r w:rsidR="000179FD" w:rsidRPr="009D4DFE">
        <w:rPr>
          <w:rFonts w:cs="Arial"/>
        </w:rPr>
        <w:t xml:space="preserve">.  Another consideration is </w:t>
      </w:r>
      <w:r w:rsidR="00D34364" w:rsidRPr="009D4DFE">
        <w:rPr>
          <w:rFonts w:cs="Arial"/>
        </w:rPr>
        <w:t xml:space="preserve">loyalty is for the </w:t>
      </w:r>
      <w:r w:rsidR="00687C26" w:rsidRPr="009D4DFE">
        <w:rPr>
          <w:rFonts w:cs="Arial"/>
        </w:rPr>
        <w:t>leader</w:t>
      </w:r>
      <w:r w:rsidR="008A36C1" w:rsidRPr="009D4DFE">
        <w:rPr>
          <w:rFonts w:cs="Arial"/>
        </w:rPr>
        <w:t xml:space="preserve"> as opposed to the organisation </w:t>
      </w:r>
      <w:sdt>
        <w:sdtPr>
          <w:rPr>
            <w:rFonts w:cs="Arial"/>
          </w:rPr>
          <w:id w:val="-566188162"/>
          <w:citation/>
        </w:sdtPr>
        <w:sdtContent>
          <w:r w:rsidR="005F39E2" w:rsidRPr="009D4DFE">
            <w:rPr>
              <w:rFonts w:cs="Arial"/>
            </w:rPr>
            <w:fldChar w:fldCharType="begin"/>
          </w:r>
          <w:r w:rsidR="005F39E2" w:rsidRPr="009D4DFE">
            <w:rPr>
              <w:rFonts w:cs="Arial"/>
            </w:rPr>
            <w:instrText xml:space="preserve"> CITATION Lid15 \l 2057 </w:instrText>
          </w:r>
          <w:r w:rsidR="005F39E2" w:rsidRPr="009D4DFE">
            <w:rPr>
              <w:rFonts w:cs="Arial"/>
            </w:rPr>
            <w:fldChar w:fldCharType="separate"/>
          </w:r>
          <w:r w:rsidR="005F39E2" w:rsidRPr="009D4DFE">
            <w:rPr>
              <w:rFonts w:cs="Arial"/>
              <w:noProof/>
            </w:rPr>
            <w:t>(Liden R, et al., 2015)</w:t>
          </w:r>
          <w:r w:rsidR="005F39E2" w:rsidRPr="009D4DFE">
            <w:rPr>
              <w:rFonts w:cs="Arial"/>
            </w:rPr>
            <w:fldChar w:fldCharType="end"/>
          </w:r>
        </w:sdtContent>
      </w:sdt>
      <w:r w:rsidR="005F39E2" w:rsidRPr="009D4DFE">
        <w:rPr>
          <w:rFonts w:cs="Arial"/>
        </w:rPr>
        <w:t xml:space="preserve">. </w:t>
      </w:r>
    </w:p>
    <w:p w14:paraId="2CBD5F9D" w14:textId="77777777" w:rsidR="005455D0" w:rsidRPr="009D4DFE" w:rsidRDefault="005455D0" w:rsidP="009D4DFE">
      <w:pPr>
        <w:spacing w:line="360" w:lineRule="auto"/>
        <w:rPr>
          <w:rFonts w:cs="Arial"/>
        </w:rPr>
      </w:pPr>
    </w:p>
    <w:p w14:paraId="74AC00FA" w14:textId="7452A0E3" w:rsidR="00C51938" w:rsidRPr="009D4DFE" w:rsidRDefault="005455D0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Trustworthy leadership</w:t>
      </w:r>
      <w:r w:rsidR="002C0CC5" w:rsidRPr="009D4DFE">
        <w:rPr>
          <w:rFonts w:cs="Arial"/>
        </w:rPr>
        <w:t xml:space="preserve"> </w:t>
      </w:r>
      <w:r w:rsidR="00B0743D" w:rsidRPr="009D4DFE">
        <w:rPr>
          <w:rFonts w:cs="Arial"/>
        </w:rPr>
        <w:t>focusses on building trusting relationships</w:t>
      </w:r>
      <w:r w:rsidR="00D34364" w:rsidRPr="009D4DFE">
        <w:rPr>
          <w:rFonts w:cs="Arial"/>
        </w:rPr>
        <w:t xml:space="preserve">, </w:t>
      </w:r>
      <w:r w:rsidR="00C51938" w:rsidRPr="009D4DFE">
        <w:rPr>
          <w:rFonts w:cs="Arial"/>
        </w:rPr>
        <w:t xml:space="preserve">using behaviours that will </w:t>
      </w:r>
      <w:r w:rsidR="00745644" w:rsidRPr="009D4DFE">
        <w:rPr>
          <w:rFonts w:cs="Arial"/>
        </w:rPr>
        <w:t xml:space="preserve">increase </w:t>
      </w:r>
      <w:r w:rsidR="00215CBB" w:rsidRPr="009D4DFE">
        <w:rPr>
          <w:rFonts w:cs="Arial"/>
        </w:rPr>
        <w:t>engagement</w:t>
      </w:r>
      <w:r w:rsidR="00745644" w:rsidRPr="009D4DFE">
        <w:rPr>
          <w:rFonts w:cs="Arial"/>
        </w:rPr>
        <w:t xml:space="preserve"> of the workforce.  </w:t>
      </w:r>
      <w:r w:rsidR="00D34364" w:rsidRPr="009D4DFE">
        <w:rPr>
          <w:rFonts w:cs="Arial"/>
        </w:rPr>
        <w:t>P</w:t>
      </w:r>
      <w:r w:rsidR="0096503C" w:rsidRPr="009D4DFE">
        <w:rPr>
          <w:rFonts w:cs="Arial"/>
        </w:rPr>
        <w:t xml:space="preserve">ositive relations </w:t>
      </w:r>
      <w:r w:rsidR="00D34364" w:rsidRPr="009D4DFE">
        <w:rPr>
          <w:rFonts w:cs="Arial"/>
        </w:rPr>
        <w:t xml:space="preserve">are </w:t>
      </w:r>
      <w:r w:rsidR="0096503C" w:rsidRPr="009D4DFE">
        <w:rPr>
          <w:rFonts w:cs="Arial"/>
        </w:rPr>
        <w:t xml:space="preserve">built by </w:t>
      </w:r>
      <w:r w:rsidR="00D125D1" w:rsidRPr="009D4DFE">
        <w:rPr>
          <w:rFonts w:cs="Arial"/>
        </w:rPr>
        <w:t xml:space="preserve">regular </w:t>
      </w:r>
      <w:r w:rsidR="00D34364" w:rsidRPr="009D4DFE">
        <w:rPr>
          <w:rFonts w:cs="Arial"/>
        </w:rPr>
        <w:t>contact</w:t>
      </w:r>
      <w:r w:rsidR="00D125D1" w:rsidRPr="009D4DFE">
        <w:rPr>
          <w:rFonts w:cs="Arial"/>
        </w:rPr>
        <w:t xml:space="preserve">, </w:t>
      </w:r>
      <w:r w:rsidR="008E4167" w:rsidRPr="009D4DFE">
        <w:rPr>
          <w:rFonts w:cs="Arial"/>
        </w:rPr>
        <w:t>honest feedback</w:t>
      </w:r>
      <w:r w:rsidR="0027160E" w:rsidRPr="009D4DFE">
        <w:rPr>
          <w:rFonts w:cs="Arial"/>
        </w:rPr>
        <w:t xml:space="preserve">, providing help and support and by dealing with </w:t>
      </w:r>
      <w:r w:rsidR="00D34364" w:rsidRPr="009D4DFE">
        <w:rPr>
          <w:rFonts w:cs="Arial"/>
        </w:rPr>
        <w:t xml:space="preserve">team </w:t>
      </w:r>
      <w:r w:rsidR="0096503C" w:rsidRPr="009D4DFE">
        <w:rPr>
          <w:rFonts w:cs="Arial"/>
        </w:rPr>
        <w:t>conflict promptly</w:t>
      </w:r>
      <w:r w:rsidR="0027160E" w:rsidRPr="009D4DFE">
        <w:rPr>
          <w:rFonts w:cs="Arial"/>
        </w:rPr>
        <w:t xml:space="preserve">. </w:t>
      </w:r>
      <w:r w:rsidR="0096503C" w:rsidRPr="009D4DFE">
        <w:rPr>
          <w:rFonts w:cs="Arial"/>
        </w:rPr>
        <w:t xml:space="preserve"> </w:t>
      </w:r>
      <w:r w:rsidR="00941E25" w:rsidRPr="009D4DFE">
        <w:rPr>
          <w:rFonts w:cs="Arial"/>
        </w:rPr>
        <w:t xml:space="preserve">Trust is also earned by </w:t>
      </w:r>
      <w:r w:rsidR="000A5767" w:rsidRPr="009D4DFE">
        <w:rPr>
          <w:rFonts w:cs="Arial"/>
        </w:rPr>
        <w:t xml:space="preserve">demonstrating experience in decision making, </w:t>
      </w:r>
      <w:proofErr w:type="gramStart"/>
      <w:r w:rsidR="007F02F5" w:rsidRPr="009D4DFE">
        <w:rPr>
          <w:rFonts w:cs="Arial"/>
        </w:rPr>
        <w:t>anticipating</w:t>
      </w:r>
      <w:proofErr w:type="gramEnd"/>
      <w:r w:rsidR="000A5767" w:rsidRPr="009D4DFE">
        <w:rPr>
          <w:rFonts w:cs="Arial"/>
        </w:rPr>
        <w:t xml:space="preserve"> and responding to problems and </w:t>
      </w:r>
      <w:r w:rsidR="005F4172" w:rsidRPr="009D4DFE">
        <w:rPr>
          <w:rFonts w:cs="Arial"/>
        </w:rPr>
        <w:t xml:space="preserve">trusting team contributions. </w:t>
      </w:r>
      <w:r w:rsidR="00E25487" w:rsidRPr="009D4DFE">
        <w:rPr>
          <w:rFonts w:cs="Arial"/>
        </w:rPr>
        <w:t xml:space="preserve"> </w:t>
      </w:r>
      <w:r w:rsidR="008B3C78" w:rsidRPr="009D4DFE">
        <w:rPr>
          <w:rFonts w:cs="Arial"/>
        </w:rPr>
        <w:t xml:space="preserve">A trustworthy leader </w:t>
      </w:r>
      <w:r w:rsidR="00D272DD" w:rsidRPr="009D4DFE">
        <w:rPr>
          <w:rFonts w:cs="Arial"/>
        </w:rPr>
        <w:t xml:space="preserve">will be a role model, </w:t>
      </w:r>
      <w:r w:rsidR="008B3C78" w:rsidRPr="009D4DFE">
        <w:rPr>
          <w:rFonts w:cs="Arial"/>
        </w:rPr>
        <w:t xml:space="preserve">human, </w:t>
      </w:r>
      <w:r w:rsidR="00464EA9" w:rsidRPr="009D4DFE">
        <w:rPr>
          <w:rFonts w:cs="Arial"/>
        </w:rPr>
        <w:t>relational and personal</w:t>
      </w:r>
      <w:r w:rsidR="00D272DD" w:rsidRPr="009D4DFE">
        <w:rPr>
          <w:rFonts w:cs="Arial"/>
        </w:rPr>
        <w:t xml:space="preserve"> in their approach</w:t>
      </w:r>
      <w:r w:rsidR="00464EA9" w:rsidRPr="009D4DFE">
        <w:rPr>
          <w:rFonts w:cs="Arial"/>
        </w:rPr>
        <w:t>, consistent</w:t>
      </w:r>
      <w:r w:rsidR="00D272DD" w:rsidRPr="009D4DFE">
        <w:rPr>
          <w:rFonts w:cs="Arial"/>
        </w:rPr>
        <w:t>, f</w:t>
      </w:r>
      <w:r w:rsidR="00137F22" w:rsidRPr="009D4DFE">
        <w:rPr>
          <w:rFonts w:cs="Arial"/>
        </w:rPr>
        <w:t xml:space="preserve">ollow through on </w:t>
      </w:r>
      <w:r w:rsidR="00F21C04" w:rsidRPr="009D4DFE">
        <w:rPr>
          <w:rFonts w:cs="Arial"/>
        </w:rPr>
        <w:t xml:space="preserve">promises </w:t>
      </w:r>
      <w:r w:rsidR="007F02F5" w:rsidRPr="009D4DFE">
        <w:rPr>
          <w:rFonts w:cs="Arial"/>
        </w:rPr>
        <w:t>and be prepared to go the extra mile when needed.</w:t>
      </w:r>
      <w:sdt>
        <w:sdtPr>
          <w:rPr>
            <w:rFonts w:cs="Arial"/>
          </w:rPr>
          <w:id w:val="-33419609"/>
          <w:citation/>
        </w:sdtPr>
        <w:sdtContent>
          <w:r w:rsidR="007F02F5" w:rsidRPr="009D4DFE">
            <w:rPr>
              <w:rFonts w:cs="Arial"/>
            </w:rPr>
            <w:fldChar w:fldCharType="begin"/>
          </w:r>
          <w:r w:rsidR="007F02F5" w:rsidRPr="009D4DFE">
            <w:rPr>
              <w:rFonts w:cs="Arial"/>
            </w:rPr>
            <w:instrText xml:space="preserve"> CITATION CIP141 \l 2057 </w:instrText>
          </w:r>
          <w:r w:rsidR="007F02F5" w:rsidRPr="009D4DFE">
            <w:rPr>
              <w:rFonts w:cs="Arial"/>
            </w:rPr>
            <w:fldChar w:fldCharType="separate"/>
          </w:r>
          <w:r w:rsidR="007F02F5" w:rsidRPr="009D4DFE">
            <w:rPr>
              <w:rFonts w:cs="Arial"/>
              <w:noProof/>
            </w:rPr>
            <w:t xml:space="preserve"> (CIPD, 2014)</w:t>
          </w:r>
          <w:r w:rsidR="007F02F5" w:rsidRPr="009D4DFE">
            <w:rPr>
              <w:rFonts w:cs="Arial"/>
            </w:rPr>
            <w:fldChar w:fldCharType="end"/>
          </w:r>
        </w:sdtContent>
      </w:sdt>
      <w:r w:rsidR="00303EC4" w:rsidRPr="009D4DFE">
        <w:rPr>
          <w:rFonts w:cs="Arial"/>
        </w:rPr>
        <w:t xml:space="preserve">. </w:t>
      </w:r>
      <w:r w:rsidR="00AB7D01" w:rsidRPr="009D4DFE">
        <w:rPr>
          <w:rFonts w:cs="Arial"/>
        </w:rPr>
        <w:t xml:space="preserve"> </w:t>
      </w:r>
      <w:r w:rsidR="003F4D0B" w:rsidRPr="009D4DFE">
        <w:rPr>
          <w:rFonts w:cs="Arial"/>
        </w:rPr>
        <w:t xml:space="preserve">Trustworthy leadership will allow employees to be open, </w:t>
      </w:r>
      <w:r w:rsidR="00015432" w:rsidRPr="009D4DFE">
        <w:rPr>
          <w:rFonts w:cs="Arial"/>
        </w:rPr>
        <w:t>transparent, communicate more frequently</w:t>
      </w:r>
      <w:r w:rsidR="004172B9" w:rsidRPr="009D4DFE">
        <w:rPr>
          <w:rFonts w:cs="Arial"/>
        </w:rPr>
        <w:t xml:space="preserve"> and </w:t>
      </w:r>
      <w:r w:rsidR="00015432" w:rsidRPr="009D4DFE">
        <w:rPr>
          <w:rFonts w:cs="Arial"/>
        </w:rPr>
        <w:t>commit to company decision</w:t>
      </w:r>
      <w:r w:rsidR="00E75554" w:rsidRPr="009D4DFE">
        <w:rPr>
          <w:rFonts w:cs="Arial"/>
        </w:rPr>
        <w:t xml:space="preserve">s.  </w:t>
      </w:r>
      <w:r w:rsidR="00F1103C" w:rsidRPr="009D4DFE">
        <w:rPr>
          <w:rFonts w:cs="Arial"/>
        </w:rPr>
        <w:t>Considering the current climate in relation to the great resignation, using trustworthy leadership increases job satisfaction and therefore employees are less likely to leave</w:t>
      </w:r>
      <w:sdt>
        <w:sdtPr>
          <w:rPr>
            <w:rFonts w:cs="Arial"/>
          </w:rPr>
          <w:id w:val="-1069037913"/>
          <w:citation/>
        </w:sdtPr>
        <w:sdtContent>
          <w:r w:rsidR="005B3FB9" w:rsidRPr="009D4DFE">
            <w:rPr>
              <w:rFonts w:cs="Arial"/>
            </w:rPr>
            <w:fldChar w:fldCharType="begin"/>
          </w:r>
          <w:r w:rsidR="005B3FB9" w:rsidRPr="009D4DFE">
            <w:rPr>
              <w:rFonts w:cs="Arial"/>
            </w:rPr>
            <w:instrText xml:space="preserve">CITATION Ous18 \l 2057 </w:instrText>
          </w:r>
          <w:r w:rsidR="005B3FB9" w:rsidRPr="009D4DFE">
            <w:rPr>
              <w:rFonts w:cs="Arial"/>
            </w:rPr>
            <w:fldChar w:fldCharType="separate"/>
          </w:r>
          <w:r w:rsidR="005B3FB9" w:rsidRPr="009D4DFE">
            <w:rPr>
              <w:rFonts w:cs="Arial"/>
              <w:noProof/>
            </w:rPr>
            <w:t xml:space="preserve"> (Ouslis, 2018)</w:t>
          </w:r>
          <w:r w:rsidR="005B3FB9" w:rsidRPr="009D4DFE">
            <w:rPr>
              <w:rFonts w:cs="Arial"/>
            </w:rPr>
            <w:fldChar w:fldCharType="end"/>
          </w:r>
        </w:sdtContent>
      </w:sdt>
      <w:r w:rsidR="00F1103C" w:rsidRPr="009D4DFE">
        <w:rPr>
          <w:rFonts w:cs="Arial"/>
        </w:rPr>
        <w:t xml:space="preserve">. </w:t>
      </w:r>
      <w:r w:rsidR="007F5CB4" w:rsidRPr="009D4DFE">
        <w:rPr>
          <w:rFonts w:cs="Arial"/>
        </w:rPr>
        <w:t xml:space="preserve">  </w:t>
      </w:r>
    </w:p>
    <w:p w14:paraId="5410FF21" w14:textId="77777777" w:rsidR="003418BE" w:rsidRPr="009D4DFE" w:rsidRDefault="003418BE" w:rsidP="009D4DFE">
      <w:pPr>
        <w:spacing w:line="360" w:lineRule="auto"/>
        <w:rPr>
          <w:rFonts w:cs="Arial"/>
        </w:rPr>
      </w:pPr>
    </w:p>
    <w:p w14:paraId="31B91B0F" w14:textId="1D0D59A0" w:rsidR="00F96034" w:rsidRPr="009D4DFE" w:rsidRDefault="00C85E89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With the</w:t>
      </w:r>
      <w:r w:rsidR="00F96034" w:rsidRPr="009D4DFE">
        <w:rPr>
          <w:rFonts w:cs="Arial"/>
        </w:rPr>
        <w:t xml:space="preserve"> trust</w:t>
      </w:r>
      <w:r w:rsidR="00580258" w:rsidRPr="009D4DFE">
        <w:rPr>
          <w:rFonts w:cs="Arial"/>
        </w:rPr>
        <w:t>worthy leadership approach</w:t>
      </w:r>
      <w:r w:rsidRPr="009D4DFE">
        <w:rPr>
          <w:rFonts w:cs="Arial"/>
        </w:rPr>
        <w:t xml:space="preserve">, </w:t>
      </w:r>
      <w:r w:rsidR="00580258" w:rsidRPr="009D4DFE">
        <w:rPr>
          <w:rFonts w:cs="Arial"/>
        </w:rPr>
        <w:t xml:space="preserve">it is imperative that the trust has been built prior to </w:t>
      </w:r>
      <w:r w:rsidR="00F81CA5" w:rsidRPr="009D4DFE">
        <w:rPr>
          <w:rFonts w:cs="Arial"/>
        </w:rPr>
        <w:t>leading through times of complexity as</w:t>
      </w:r>
      <w:r w:rsidR="006A283D" w:rsidRPr="009D4DFE">
        <w:rPr>
          <w:rFonts w:cs="Arial"/>
        </w:rPr>
        <w:t xml:space="preserve"> this would be difficult </w:t>
      </w:r>
      <w:r w:rsidR="00EB2585" w:rsidRPr="009D4DFE">
        <w:rPr>
          <w:rFonts w:cs="Arial"/>
        </w:rPr>
        <w:t>to gain through turbulent times</w:t>
      </w:r>
      <w:r w:rsidR="00E32759" w:rsidRPr="009D4DFE">
        <w:rPr>
          <w:rFonts w:cs="Arial"/>
        </w:rPr>
        <w:t xml:space="preserve">, especially creating </w:t>
      </w:r>
      <w:r w:rsidR="00350783" w:rsidRPr="009D4DFE">
        <w:rPr>
          <w:rFonts w:cs="Arial"/>
        </w:rPr>
        <w:t xml:space="preserve">attributes of trust through predictability, ability, </w:t>
      </w:r>
      <w:proofErr w:type="gramStart"/>
      <w:r w:rsidR="00350783" w:rsidRPr="009D4DFE">
        <w:rPr>
          <w:rFonts w:cs="Arial"/>
        </w:rPr>
        <w:lastRenderedPageBreak/>
        <w:t>integrity</w:t>
      </w:r>
      <w:proofErr w:type="gramEnd"/>
      <w:r w:rsidR="00350783" w:rsidRPr="009D4DFE">
        <w:rPr>
          <w:rFonts w:cs="Arial"/>
        </w:rPr>
        <w:t xml:space="preserve"> and be</w:t>
      </w:r>
      <w:r w:rsidR="00523E59" w:rsidRPr="009D4DFE">
        <w:rPr>
          <w:rFonts w:cs="Arial"/>
        </w:rPr>
        <w:t>nevolence, whilst leaders face significant challenges</w:t>
      </w:r>
      <w:sdt>
        <w:sdtPr>
          <w:rPr>
            <w:rFonts w:cs="Arial"/>
          </w:rPr>
          <w:id w:val="-1767997488"/>
          <w:citation/>
        </w:sdtPr>
        <w:sdtContent>
          <w:r w:rsidR="00344886" w:rsidRPr="009D4DFE">
            <w:rPr>
              <w:rFonts w:cs="Arial"/>
            </w:rPr>
            <w:fldChar w:fldCharType="begin"/>
          </w:r>
          <w:r w:rsidR="00344886" w:rsidRPr="009D4DFE">
            <w:rPr>
              <w:rFonts w:cs="Arial"/>
            </w:rPr>
            <w:instrText xml:space="preserve"> CITATION SHR21 \l 2057 </w:instrText>
          </w:r>
          <w:r w:rsidR="00344886" w:rsidRPr="009D4DFE">
            <w:rPr>
              <w:rFonts w:cs="Arial"/>
            </w:rPr>
            <w:fldChar w:fldCharType="separate"/>
          </w:r>
          <w:r w:rsidR="00344886" w:rsidRPr="009D4DFE">
            <w:rPr>
              <w:rFonts w:cs="Arial"/>
              <w:noProof/>
            </w:rPr>
            <w:t xml:space="preserve"> (SHRM, 2021)</w:t>
          </w:r>
          <w:r w:rsidR="00344886" w:rsidRPr="009D4DFE">
            <w:rPr>
              <w:rFonts w:cs="Arial"/>
            </w:rPr>
            <w:fldChar w:fldCharType="end"/>
          </w:r>
        </w:sdtContent>
      </w:sdt>
      <w:r w:rsidR="00EB2585" w:rsidRPr="009D4DFE">
        <w:rPr>
          <w:rFonts w:cs="Arial"/>
        </w:rPr>
        <w:t xml:space="preserve">.  </w:t>
      </w:r>
      <w:r w:rsidR="00111EDD" w:rsidRPr="009D4DFE">
        <w:rPr>
          <w:rFonts w:cs="Arial"/>
        </w:rPr>
        <w:t>Where these relationships have already been formed</w:t>
      </w:r>
      <w:r w:rsidR="00CF28F2" w:rsidRPr="009D4DFE">
        <w:rPr>
          <w:rFonts w:cs="Arial"/>
        </w:rPr>
        <w:t xml:space="preserve">, this </w:t>
      </w:r>
      <w:r w:rsidR="00BA32FB" w:rsidRPr="009D4DFE">
        <w:rPr>
          <w:rFonts w:cs="Arial"/>
        </w:rPr>
        <w:t xml:space="preserve">could still pose a threat as trust can be easily damaged </w:t>
      </w:r>
      <w:sdt>
        <w:sdtPr>
          <w:rPr>
            <w:rFonts w:cs="Arial"/>
          </w:rPr>
          <w:id w:val="294269443"/>
          <w:citation/>
        </w:sdtPr>
        <w:sdtContent>
          <w:r w:rsidR="00BA32FB" w:rsidRPr="009D4DFE">
            <w:rPr>
              <w:rFonts w:cs="Arial"/>
            </w:rPr>
            <w:fldChar w:fldCharType="begin"/>
          </w:r>
          <w:r w:rsidR="00BA32FB" w:rsidRPr="009D4DFE">
            <w:rPr>
              <w:rFonts w:cs="Arial"/>
            </w:rPr>
            <w:instrText xml:space="preserve"> CITATION Bro20 \l 2057 </w:instrText>
          </w:r>
          <w:r w:rsidR="00BA32FB" w:rsidRPr="009D4DFE">
            <w:rPr>
              <w:rFonts w:cs="Arial"/>
            </w:rPr>
            <w:fldChar w:fldCharType="separate"/>
          </w:r>
          <w:r w:rsidR="00BA32FB" w:rsidRPr="009D4DFE">
            <w:rPr>
              <w:rFonts w:cs="Arial"/>
              <w:noProof/>
            </w:rPr>
            <w:t>(Brownlea, 2020)</w:t>
          </w:r>
          <w:r w:rsidR="00BA32FB" w:rsidRPr="009D4DFE">
            <w:rPr>
              <w:rFonts w:cs="Arial"/>
            </w:rPr>
            <w:fldChar w:fldCharType="end"/>
          </w:r>
        </w:sdtContent>
      </w:sdt>
      <w:r w:rsidR="00BA32FB" w:rsidRPr="009D4DFE">
        <w:rPr>
          <w:rFonts w:cs="Arial"/>
        </w:rPr>
        <w:t>.</w:t>
      </w:r>
      <w:r w:rsidR="001C35C7" w:rsidRPr="009D4DFE">
        <w:rPr>
          <w:rFonts w:cs="Arial"/>
        </w:rPr>
        <w:t xml:space="preserve">  </w:t>
      </w:r>
      <w:r w:rsidR="005F181B" w:rsidRPr="009D4DFE">
        <w:rPr>
          <w:rFonts w:cs="Arial"/>
        </w:rPr>
        <w:t>Trust</w:t>
      </w:r>
      <w:r w:rsidR="007570D6" w:rsidRPr="009D4DFE">
        <w:rPr>
          <w:rFonts w:cs="Arial"/>
        </w:rPr>
        <w:t xml:space="preserve">worthy leadership is a valuable </w:t>
      </w:r>
      <w:r w:rsidR="00E837AC" w:rsidRPr="009D4DFE">
        <w:rPr>
          <w:rFonts w:cs="Arial"/>
        </w:rPr>
        <w:t xml:space="preserve">behaviour, but </w:t>
      </w:r>
      <w:r w:rsidR="006A0C7D" w:rsidRPr="009D4DFE">
        <w:rPr>
          <w:rFonts w:cs="Arial"/>
        </w:rPr>
        <w:t>criticised</w:t>
      </w:r>
      <w:r w:rsidR="00E837AC" w:rsidRPr="009D4DFE">
        <w:rPr>
          <w:rFonts w:cs="Arial"/>
        </w:rPr>
        <w:t xml:space="preserve"> as on its own, doesn’t demonstrate the breadth</w:t>
      </w:r>
      <w:r w:rsidR="006A0C7D" w:rsidRPr="009D4DFE">
        <w:rPr>
          <w:rFonts w:cs="Arial"/>
        </w:rPr>
        <w:t xml:space="preserve"> of skills needed to lead </w:t>
      </w:r>
      <w:r w:rsidR="009E778F" w:rsidRPr="009D4DFE">
        <w:rPr>
          <w:rFonts w:cs="Arial"/>
        </w:rPr>
        <w:t>within complex environments</w:t>
      </w:r>
      <w:r w:rsidR="005F181B" w:rsidRPr="009D4DFE">
        <w:rPr>
          <w:rFonts w:cs="Arial"/>
        </w:rPr>
        <w:t xml:space="preserve"> and situations </w:t>
      </w:r>
      <w:sdt>
        <w:sdtPr>
          <w:rPr>
            <w:rFonts w:cs="Arial"/>
          </w:rPr>
          <w:id w:val="1661964970"/>
          <w:citation/>
        </w:sdtPr>
        <w:sdtContent>
          <w:r w:rsidR="005F181B" w:rsidRPr="009D4DFE">
            <w:rPr>
              <w:rFonts w:cs="Arial"/>
            </w:rPr>
            <w:fldChar w:fldCharType="begin"/>
          </w:r>
          <w:r w:rsidR="005F181B" w:rsidRPr="009D4DFE">
            <w:rPr>
              <w:rFonts w:cs="Arial"/>
            </w:rPr>
            <w:instrText xml:space="preserve"> CITATION Avo99 \l 2057 </w:instrText>
          </w:r>
          <w:r w:rsidR="005F181B" w:rsidRPr="009D4DFE">
            <w:rPr>
              <w:rFonts w:cs="Arial"/>
            </w:rPr>
            <w:fldChar w:fldCharType="separate"/>
          </w:r>
          <w:r w:rsidR="005F181B" w:rsidRPr="009D4DFE">
            <w:rPr>
              <w:rFonts w:cs="Arial"/>
              <w:noProof/>
            </w:rPr>
            <w:t>(Avolio, 1999)</w:t>
          </w:r>
          <w:r w:rsidR="005F181B" w:rsidRPr="009D4DFE">
            <w:rPr>
              <w:rFonts w:cs="Arial"/>
            </w:rPr>
            <w:fldChar w:fldCharType="end"/>
          </w:r>
        </w:sdtContent>
      </w:sdt>
      <w:sdt>
        <w:sdtPr>
          <w:rPr>
            <w:rFonts w:cs="Arial"/>
          </w:rPr>
          <w:id w:val="1449511322"/>
          <w:citation/>
        </w:sdtPr>
        <w:sdtContent>
          <w:r w:rsidR="005F181B" w:rsidRPr="009D4DFE">
            <w:rPr>
              <w:rFonts w:cs="Arial"/>
            </w:rPr>
            <w:fldChar w:fldCharType="begin"/>
          </w:r>
          <w:r w:rsidR="005F181B" w:rsidRPr="009D4DFE">
            <w:rPr>
              <w:rFonts w:cs="Arial"/>
            </w:rPr>
            <w:instrText xml:space="preserve"> CITATION Nor18 \l 2057 </w:instrText>
          </w:r>
          <w:r w:rsidR="005F181B" w:rsidRPr="009D4DFE">
            <w:rPr>
              <w:rFonts w:cs="Arial"/>
            </w:rPr>
            <w:fldChar w:fldCharType="separate"/>
          </w:r>
          <w:r w:rsidR="005F181B" w:rsidRPr="009D4DFE">
            <w:rPr>
              <w:rFonts w:cs="Arial"/>
              <w:noProof/>
            </w:rPr>
            <w:t xml:space="preserve"> (Northouse, 2018)</w:t>
          </w:r>
          <w:r w:rsidR="005F181B" w:rsidRPr="009D4DFE">
            <w:rPr>
              <w:rFonts w:cs="Arial"/>
            </w:rPr>
            <w:fldChar w:fldCharType="end"/>
          </w:r>
        </w:sdtContent>
      </w:sdt>
      <w:r w:rsidR="009E778F" w:rsidRPr="009D4DFE">
        <w:rPr>
          <w:rFonts w:cs="Arial"/>
        </w:rPr>
        <w:t xml:space="preserve">. </w:t>
      </w:r>
    </w:p>
    <w:p w14:paraId="2D9DB94D" w14:textId="77777777" w:rsidR="00BA32FB" w:rsidRPr="009D4DFE" w:rsidRDefault="00BA32FB" w:rsidP="009D4DFE">
      <w:pPr>
        <w:spacing w:line="360" w:lineRule="auto"/>
        <w:rPr>
          <w:rFonts w:cs="Arial"/>
        </w:rPr>
      </w:pPr>
    </w:p>
    <w:p w14:paraId="3822BA72" w14:textId="1DC83920" w:rsidR="00CD3E69" w:rsidRPr="009D4DFE" w:rsidRDefault="00435D4D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Leading </w:t>
      </w:r>
      <w:r w:rsidR="0085451A" w:rsidRPr="009D4DFE">
        <w:rPr>
          <w:rFonts w:cs="Arial"/>
        </w:rPr>
        <w:t xml:space="preserve">in fast </w:t>
      </w:r>
      <w:r w:rsidRPr="009D4DFE">
        <w:rPr>
          <w:rFonts w:cs="Arial"/>
        </w:rPr>
        <w:t xml:space="preserve">paced and </w:t>
      </w:r>
      <w:r w:rsidR="0085451A" w:rsidRPr="009D4DFE">
        <w:rPr>
          <w:rFonts w:cs="Arial"/>
        </w:rPr>
        <w:t>complex</w:t>
      </w:r>
      <w:r w:rsidRPr="009D4DFE">
        <w:rPr>
          <w:rFonts w:cs="Arial"/>
        </w:rPr>
        <w:t xml:space="preserve"> </w:t>
      </w:r>
      <w:r w:rsidR="0085451A" w:rsidRPr="009D4DFE">
        <w:rPr>
          <w:rFonts w:cs="Arial"/>
        </w:rPr>
        <w:t>work environment</w:t>
      </w:r>
      <w:r w:rsidRPr="009D4DFE">
        <w:rPr>
          <w:rFonts w:cs="Arial"/>
        </w:rPr>
        <w:t>s</w:t>
      </w:r>
      <w:r w:rsidR="0085451A" w:rsidRPr="009D4DFE">
        <w:rPr>
          <w:rFonts w:cs="Arial"/>
        </w:rPr>
        <w:t xml:space="preserve">, </w:t>
      </w:r>
      <w:r w:rsidR="00CD3E69" w:rsidRPr="009D4DFE">
        <w:rPr>
          <w:rFonts w:cs="Arial"/>
        </w:rPr>
        <w:t>leaders need to build strong and cohesive teams, even with employees working remotely. Leaders must navigate and manage change quickly and appropriately</w:t>
      </w:r>
      <w:r w:rsidRPr="009D4DFE">
        <w:rPr>
          <w:rFonts w:cs="Arial"/>
        </w:rPr>
        <w:t xml:space="preserve">, </w:t>
      </w:r>
      <w:r w:rsidR="00CD3E69" w:rsidRPr="009D4DFE">
        <w:rPr>
          <w:rFonts w:cs="Arial"/>
        </w:rPr>
        <w:t xml:space="preserve">while remaining focused on the larger task at hand. Leaders must remain culturally sensitive and emotionally aware.  </w:t>
      </w:r>
      <w:sdt>
        <w:sdtPr>
          <w:rPr>
            <w:rFonts w:cs="Arial"/>
          </w:rPr>
          <w:id w:val="-796520995"/>
          <w:citation/>
        </w:sdtPr>
        <w:sdtContent>
          <w:r w:rsidR="00CD3E69" w:rsidRPr="009D4DFE">
            <w:rPr>
              <w:rFonts w:cs="Arial"/>
            </w:rPr>
            <w:fldChar w:fldCharType="begin"/>
          </w:r>
          <w:r w:rsidR="00CD3E69" w:rsidRPr="009D4DFE">
            <w:rPr>
              <w:rFonts w:cs="Arial"/>
            </w:rPr>
            <w:instrText xml:space="preserve"> CITATION For20 \l 2057 </w:instrText>
          </w:r>
          <w:r w:rsidR="00CD3E69" w:rsidRPr="009D4DFE">
            <w:rPr>
              <w:rFonts w:cs="Arial"/>
            </w:rPr>
            <w:fldChar w:fldCharType="separate"/>
          </w:r>
          <w:r w:rsidR="00CD3E69" w:rsidRPr="009D4DFE">
            <w:rPr>
              <w:rFonts w:cs="Arial"/>
              <w:noProof/>
            </w:rPr>
            <w:t>(Forbes, 2020)</w:t>
          </w:r>
          <w:r w:rsidR="00CD3E69" w:rsidRPr="009D4DFE">
            <w:rPr>
              <w:rFonts w:cs="Arial"/>
            </w:rPr>
            <w:fldChar w:fldCharType="end"/>
          </w:r>
        </w:sdtContent>
      </w:sdt>
    </w:p>
    <w:p w14:paraId="4F65D573" w14:textId="27577857" w:rsidR="00F61D2A" w:rsidRPr="009D4DFE" w:rsidRDefault="00F61D2A" w:rsidP="009D4DFE">
      <w:pPr>
        <w:spacing w:line="360" w:lineRule="auto"/>
        <w:rPr>
          <w:rFonts w:cs="Arial"/>
        </w:rPr>
      </w:pPr>
    </w:p>
    <w:p w14:paraId="4B71FEFF" w14:textId="744CDB93" w:rsidR="00B110AD" w:rsidRPr="009D4DFE" w:rsidRDefault="00B110AD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The pandemic has created turbulent conditions for leaders that are variable, inconsistent, </w:t>
      </w:r>
      <w:proofErr w:type="gramStart"/>
      <w:r w:rsidRPr="009D4DFE">
        <w:rPr>
          <w:rFonts w:cs="Arial"/>
        </w:rPr>
        <w:t>unpredictable</w:t>
      </w:r>
      <w:proofErr w:type="gramEnd"/>
      <w:r w:rsidRPr="009D4DFE">
        <w:rPr>
          <w:rFonts w:cs="Arial"/>
        </w:rPr>
        <w:t xml:space="preserve"> and unexpected </w:t>
      </w:r>
      <w:sdt>
        <w:sdtPr>
          <w:rPr>
            <w:rFonts w:cs="Arial"/>
          </w:rPr>
          <w:id w:val="1752617766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Ans18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(Ansell &amp; Trondal, 2018)</w:t>
          </w:r>
          <w:r w:rsidRPr="009D4DFE">
            <w:rPr>
              <w:rFonts w:cs="Arial"/>
            </w:rPr>
            <w:fldChar w:fldCharType="end"/>
          </w:r>
        </w:sdtContent>
      </w:sdt>
      <w:r w:rsidRPr="009D4DFE">
        <w:rPr>
          <w:rFonts w:cs="Arial"/>
        </w:rPr>
        <w:t xml:space="preserve">.  The leadership approach adopted </w:t>
      </w:r>
      <w:r w:rsidR="00EF0034" w:rsidRPr="009D4DFE">
        <w:rPr>
          <w:rFonts w:cs="Arial"/>
        </w:rPr>
        <w:t xml:space="preserve">is </w:t>
      </w:r>
      <w:r w:rsidRPr="009D4DFE">
        <w:rPr>
          <w:rFonts w:cs="Arial"/>
        </w:rPr>
        <w:t>critical to protect the culture and success of the organisation</w:t>
      </w:r>
      <w:sdt>
        <w:sdtPr>
          <w:rPr>
            <w:rFonts w:cs="Arial"/>
          </w:rPr>
          <w:id w:val="-1224210532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Ree16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 xml:space="preserve"> (Rees &amp; French, 2016)</w:t>
          </w:r>
          <w:r w:rsidRPr="009D4DFE">
            <w:rPr>
              <w:rFonts w:cs="Arial"/>
            </w:rPr>
            <w:fldChar w:fldCharType="end"/>
          </w:r>
        </w:sdtContent>
      </w:sdt>
      <w:r w:rsidRPr="009D4DFE">
        <w:rPr>
          <w:rFonts w:cs="Arial"/>
        </w:rPr>
        <w:t xml:space="preserve">.  </w:t>
      </w:r>
    </w:p>
    <w:p w14:paraId="0E6D9BEE" w14:textId="77777777" w:rsidR="00AC4DBD" w:rsidRPr="009D4DFE" w:rsidRDefault="00AC4DBD" w:rsidP="009D4DFE">
      <w:pPr>
        <w:spacing w:line="360" w:lineRule="auto"/>
        <w:rPr>
          <w:rFonts w:cs="Arial"/>
          <w:color w:val="0070C0"/>
        </w:rPr>
      </w:pPr>
    </w:p>
    <w:p w14:paraId="560C6E60" w14:textId="404772A9" w:rsidR="00EB5CB4" w:rsidRPr="009D4DFE" w:rsidRDefault="00121A9A" w:rsidP="009D4DFE">
      <w:pPr>
        <w:tabs>
          <w:tab w:val="num" w:pos="720"/>
        </w:tabs>
        <w:spacing w:line="360" w:lineRule="auto"/>
        <w:rPr>
          <w:rFonts w:cs="Arial"/>
        </w:rPr>
      </w:pPr>
      <w:r w:rsidRPr="009D4DFE">
        <w:rPr>
          <w:rFonts w:cs="Arial"/>
        </w:rPr>
        <w:t>Currently, leaders need to lead through turbulent time</w:t>
      </w:r>
      <w:r w:rsidR="00F966C3" w:rsidRPr="009D4DFE">
        <w:rPr>
          <w:rFonts w:cs="Arial"/>
        </w:rPr>
        <w:t xml:space="preserve">s.  </w:t>
      </w:r>
      <w:r w:rsidR="00F966C3" w:rsidRPr="009D4DFE">
        <w:rPr>
          <w:rFonts w:cs="Arial"/>
        </w:rPr>
        <w:t xml:space="preserve">VUCA </w:t>
      </w:r>
      <w:r w:rsidR="00F966C3" w:rsidRPr="009D4DFE">
        <w:rPr>
          <w:rFonts w:cs="Arial"/>
        </w:rPr>
        <w:t xml:space="preserve">is a term used to describe the </w:t>
      </w:r>
      <w:r w:rsidR="00592B74" w:rsidRPr="009D4DFE">
        <w:rPr>
          <w:rFonts w:cs="Arial"/>
        </w:rPr>
        <w:t>e</w:t>
      </w:r>
      <w:r w:rsidR="00F966C3" w:rsidRPr="009D4DFE">
        <w:rPr>
          <w:rFonts w:cs="Arial"/>
        </w:rPr>
        <w:t>xternal context</w:t>
      </w:r>
      <w:r w:rsidR="00592B74" w:rsidRPr="009D4DFE">
        <w:rPr>
          <w:rFonts w:cs="Arial"/>
        </w:rPr>
        <w:t>, which is very pertinent in the current climate</w:t>
      </w:r>
      <w:r w:rsidR="00A72454" w:rsidRPr="009D4DFE">
        <w:rPr>
          <w:rFonts w:cs="Arial"/>
        </w:rPr>
        <w:t xml:space="preserve">.  Recognising the </w:t>
      </w:r>
      <w:r w:rsidR="00F966C3" w:rsidRPr="009D4DFE">
        <w:rPr>
          <w:rFonts w:cs="Arial"/>
        </w:rPr>
        <w:t>Volatility, Uncertainty, Complexity, Ambiguity</w:t>
      </w:r>
      <w:r w:rsidR="00A72454" w:rsidRPr="009D4DFE">
        <w:rPr>
          <w:rFonts w:cs="Arial"/>
        </w:rPr>
        <w:t xml:space="preserve"> within the external environment. The NHS face significant external pressures t</w:t>
      </w:r>
      <w:r w:rsidR="002B0E9D" w:rsidRPr="009D4DFE">
        <w:rPr>
          <w:rFonts w:cs="Arial"/>
        </w:rPr>
        <w:t xml:space="preserve">hat impact the organisation </w:t>
      </w:r>
      <w:r w:rsidR="00A72454" w:rsidRPr="009D4DFE">
        <w:rPr>
          <w:rFonts w:cs="Arial"/>
        </w:rPr>
        <w:t xml:space="preserve">including </w:t>
      </w:r>
      <w:r w:rsidR="000A3BCA" w:rsidRPr="009D4DFE">
        <w:rPr>
          <w:rFonts w:cs="Arial"/>
        </w:rPr>
        <w:t xml:space="preserve">Brexit, which impacts staffing, especially recognising the number of employees from overseas within the NHS. </w:t>
      </w:r>
      <w:r w:rsidR="002B0E9D" w:rsidRPr="009D4DFE">
        <w:rPr>
          <w:rFonts w:cs="Arial"/>
        </w:rPr>
        <w:t>C</w:t>
      </w:r>
      <w:r w:rsidR="003E1654" w:rsidRPr="009D4DFE">
        <w:rPr>
          <w:rFonts w:cs="Arial"/>
        </w:rPr>
        <w:t>ovid</w:t>
      </w:r>
      <w:r w:rsidR="0075289B" w:rsidRPr="009D4DFE">
        <w:rPr>
          <w:rFonts w:cs="Arial"/>
        </w:rPr>
        <w:t xml:space="preserve"> also impacts from a </w:t>
      </w:r>
      <w:r w:rsidR="002B0E9D" w:rsidRPr="009D4DFE">
        <w:rPr>
          <w:rFonts w:cs="Arial"/>
        </w:rPr>
        <w:t xml:space="preserve">legal </w:t>
      </w:r>
      <w:r w:rsidR="0075289B" w:rsidRPr="009D4DFE">
        <w:rPr>
          <w:rFonts w:cs="Arial"/>
        </w:rPr>
        <w:t>&amp; workforce perspective</w:t>
      </w:r>
      <w:r w:rsidR="007D50FF" w:rsidRPr="009D4DFE">
        <w:rPr>
          <w:rFonts w:cs="Arial"/>
        </w:rPr>
        <w:t xml:space="preserve">, especially around </w:t>
      </w:r>
      <w:r w:rsidR="00D655EE" w:rsidRPr="009D4DFE">
        <w:rPr>
          <w:rFonts w:cs="Arial"/>
        </w:rPr>
        <w:t xml:space="preserve">social </w:t>
      </w:r>
      <w:proofErr w:type="gramStart"/>
      <w:r w:rsidR="00D655EE" w:rsidRPr="009D4DFE">
        <w:rPr>
          <w:rFonts w:cs="Arial"/>
        </w:rPr>
        <w:t>distancing</w:t>
      </w:r>
      <w:proofErr w:type="gramEnd"/>
      <w:r w:rsidR="00C87FEA" w:rsidRPr="009D4DFE">
        <w:rPr>
          <w:rFonts w:cs="Arial"/>
        </w:rPr>
        <w:t xml:space="preserve"> and </w:t>
      </w:r>
      <w:r w:rsidR="00D655EE" w:rsidRPr="009D4DFE">
        <w:rPr>
          <w:rFonts w:cs="Arial"/>
        </w:rPr>
        <w:t>self</w:t>
      </w:r>
      <w:r w:rsidR="00C87FEA" w:rsidRPr="009D4DFE">
        <w:rPr>
          <w:rFonts w:cs="Arial"/>
        </w:rPr>
        <w:t>-</w:t>
      </w:r>
      <w:r w:rsidR="00D655EE" w:rsidRPr="009D4DFE">
        <w:rPr>
          <w:rFonts w:cs="Arial"/>
        </w:rPr>
        <w:t>isolation periods</w:t>
      </w:r>
      <w:r w:rsidR="00C87FEA" w:rsidRPr="009D4DFE">
        <w:rPr>
          <w:rFonts w:cs="Arial"/>
        </w:rPr>
        <w:t xml:space="preserve"> and how this impacts the workforce. Technological change has also impacted</w:t>
      </w:r>
      <w:r w:rsidR="00691D3D" w:rsidRPr="009D4DFE">
        <w:rPr>
          <w:rFonts w:cs="Arial"/>
        </w:rPr>
        <w:t xml:space="preserve"> the workforce, allowing greater flexibility for agile</w:t>
      </w:r>
      <w:r w:rsidR="00945E8A" w:rsidRPr="009D4DFE">
        <w:rPr>
          <w:rFonts w:cs="Arial"/>
        </w:rPr>
        <w:t xml:space="preserve">/home working.   </w:t>
      </w:r>
      <w:r w:rsidR="007626E1" w:rsidRPr="009D4DFE">
        <w:rPr>
          <w:rFonts w:cs="Arial"/>
        </w:rPr>
        <w:t>Within a VUCA environment, it impacts the ability for leaders to make decision</w:t>
      </w:r>
      <w:r w:rsidR="007D50FF" w:rsidRPr="009D4DFE">
        <w:rPr>
          <w:rFonts w:cs="Arial"/>
        </w:rPr>
        <w:t xml:space="preserve">. </w:t>
      </w:r>
      <w:sdt>
        <w:sdtPr>
          <w:rPr>
            <w:rFonts w:cs="Arial"/>
          </w:rPr>
          <w:id w:val="1422145973"/>
          <w:citation/>
        </w:sdtPr>
        <w:sdtContent>
          <w:r w:rsidR="007D50FF" w:rsidRPr="009D4DFE">
            <w:rPr>
              <w:rFonts w:cs="Arial"/>
            </w:rPr>
            <w:fldChar w:fldCharType="begin"/>
          </w:r>
          <w:r w:rsidR="007D50FF" w:rsidRPr="009D4DFE">
            <w:rPr>
              <w:rFonts w:cs="Arial"/>
            </w:rPr>
            <w:instrText xml:space="preserve"> CITATION Gil19 \l 2057 </w:instrText>
          </w:r>
          <w:r w:rsidR="007D50FF" w:rsidRPr="009D4DFE">
            <w:rPr>
              <w:rFonts w:cs="Arial"/>
            </w:rPr>
            <w:fldChar w:fldCharType="separate"/>
          </w:r>
          <w:r w:rsidR="007D50FF" w:rsidRPr="009D4DFE">
            <w:rPr>
              <w:rFonts w:cs="Arial"/>
              <w:noProof/>
            </w:rPr>
            <w:t>(Giles, 2019)</w:t>
          </w:r>
          <w:r w:rsidR="007D50FF" w:rsidRPr="009D4DFE">
            <w:rPr>
              <w:rFonts w:cs="Arial"/>
            </w:rPr>
            <w:fldChar w:fldCharType="end"/>
          </w:r>
        </w:sdtContent>
      </w:sdt>
    </w:p>
    <w:p w14:paraId="4D550F02" w14:textId="77777777" w:rsidR="00EB5CB4" w:rsidRPr="009D4DFE" w:rsidRDefault="00EB5CB4" w:rsidP="009D4DFE">
      <w:pPr>
        <w:tabs>
          <w:tab w:val="num" w:pos="720"/>
        </w:tabs>
        <w:spacing w:line="360" w:lineRule="auto"/>
        <w:rPr>
          <w:rFonts w:cs="Arial"/>
        </w:rPr>
      </w:pPr>
    </w:p>
    <w:p w14:paraId="0931030C" w14:textId="35F32EBE" w:rsidR="0069695A" w:rsidRPr="009D4DFE" w:rsidRDefault="0069695A" w:rsidP="009D4DFE">
      <w:pPr>
        <w:tabs>
          <w:tab w:val="num" w:pos="720"/>
        </w:tabs>
        <w:spacing w:line="360" w:lineRule="auto"/>
        <w:rPr>
          <w:rFonts w:cs="Arial"/>
        </w:rPr>
      </w:pPr>
      <w:r w:rsidRPr="009D4DFE">
        <w:rPr>
          <w:rFonts w:cs="Arial"/>
        </w:rPr>
        <w:t xml:space="preserve">Internal </w:t>
      </w:r>
      <w:r w:rsidR="00945E8A" w:rsidRPr="009D4DFE">
        <w:rPr>
          <w:rFonts w:cs="Arial"/>
        </w:rPr>
        <w:t>factors include c</w:t>
      </w:r>
      <w:r w:rsidR="00457EDA" w:rsidRPr="009D4DFE">
        <w:rPr>
          <w:rFonts w:cs="Arial"/>
        </w:rPr>
        <w:t>onflicting rules</w:t>
      </w:r>
      <w:r w:rsidR="00945E8A" w:rsidRPr="009D4DFE">
        <w:rPr>
          <w:rFonts w:cs="Arial"/>
        </w:rPr>
        <w:t xml:space="preserve"> as staff from different departments coming together, </w:t>
      </w:r>
      <w:r w:rsidR="00457EDA" w:rsidRPr="009D4DFE">
        <w:rPr>
          <w:rFonts w:cs="Arial"/>
        </w:rPr>
        <w:t xml:space="preserve">staff turnover, </w:t>
      </w:r>
      <w:r w:rsidR="00945E8A" w:rsidRPr="009D4DFE">
        <w:rPr>
          <w:rFonts w:cs="Arial"/>
        </w:rPr>
        <w:t>vacancies impacting other staff health and well-being</w:t>
      </w:r>
      <w:r w:rsidR="00121A9A" w:rsidRPr="009D4DFE">
        <w:rPr>
          <w:rFonts w:cs="Arial"/>
        </w:rPr>
        <w:t xml:space="preserve">. </w:t>
      </w:r>
    </w:p>
    <w:p w14:paraId="02043843" w14:textId="7BA15459" w:rsidR="00D9104F" w:rsidRPr="009D4DFE" w:rsidRDefault="00D9104F" w:rsidP="009D4DFE">
      <w:pPr>
        <w:spacing w:line="360" w:lineRule="auto"/>
        <w:rPr>
          <w:rFonts w:cs="Arial"/>
          <w:color w:val="0070C0"/>
        </w:rPr>
      </w:pPr>
    </w:p>
    <w:p w14:paraId="76337AA3" w14:textId="5143B699" w:rsidR="00AC47AE" w:rsidRPr="009D4DFE" w:rsidRDefault="00F660DE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lastRenderedPageBreak/>
        <w:t xml:space="preserve">In conclusion, the </w:t>
      </w:r>
      <w:r w:rsidR="005F181B" w:rsidRPr="009D4DFE">
        <w:rPr>
          <w:rFonts w:cs="Arial"/>
        </w:rPr>
        <w:t xml:space="preserve">pandemic will </w:t>
      </w:r>
      <w:r w:rsidR="00B51071" w:rsidRPr="009D4DFE">
        <w:rPr>
          <w:rFonts w:cs="Arial"/>
        </w:rPr>
        <w:t>provide significant challenges for experienced leaders</w:t>
      </w:r>
      <w:r w:rsidR="00EC3BA6" w:rsidRPr="009D4DFE">
        <w:rPr>
          <w:rFonts w:cs="Arial"/>
        </w:rPr>
        <w:t>.  Transformational</w:t>
      </w:r>
      <w:r w:rsidRPr="009D4DFE">
        <w:rPr>
          <w:rFonts w:cs="Arial"/>
        </w:rPr>
        <w:t xml:space="preserve"> leadership </w:t>
      </w:r>
      <w:r w:rsidR="00CD5E8D" w:rsidRPr="009D4DFE">
        <w:rPr>
          <w:rFonts w:cs="Arial"/>
        </w:rPr>
        <w:t xml:space="preserve">provides </w:t>
      </w:r>
      <w:r w:rsidR="00EC3BA6" w:rsidRPr="009D4DFE">
        <w:rPr>
          <w:rFonts w:cs="Arial"/>
        </w:rPr>
        <w:t xml:space="preserve">a holistic </w:t>
      </w:r>
      <w:r w:rsidR="00980DA0" w:rsidRPr="009D4DFE">
        <w:rPr>
          <w:rFonts w:cs="Arial"/>
        </w:rPr>
        <w:t xml:space="preserve">approach that </w:t>
      </w:r>
      <w:r w:rsidR="002C738C" w:rsidRPr="009D4DFE">
        <w:rPr>
          <w:rFonts w:cs="Arial"/>
        </w:rPr>
        <w:t>demonstrate</w:t>
      </w:r>
      <w:r w:rsidR="00C50F45" w:rsidRPr="009D4DFE">
        <w:rPr>
          <w:rFonts w:cs="Arial"/>
        </w:rPr>
        <w:t>s</w:t>
      </w:r>
      <w:r w:rsidR="00EC3BA6" w:rsidRPr="009D4DFE">
        <w:rPr>
          <w:rFonts w:cs="Arial"/>
        </w:rPr>
        <w:t xml:space="preserve"> resilience, ability to create a vision, implement change</w:t>
      </w:r>
      <w:r w:rsidR="00E17E66" w:rsidRPr="009D4DFE">
        <w:rPr>
          <w:rFonts w:cs="Arial"/>
        </w:rPr>
        <w:t xml:space="preserve"> and build a </w:t>
      </w:r>
      <w:r w:rsidR="00980DA0" w:rsidRPr="009D4DFE">
        <w:rPr>
          <w:rFonts w:cs="Arial"/>
        </w:rPr>
        <w:t>team</w:t>
      </w:r>
      <w:r w:rsidR="00E17E66" w:rsidRPr="009D4DFE">
        <w:rPr>
          <w:rFonts w:cs="Arial"/>
        </w:rPr>
        <w:t>.  Tru</w:t>
      </w:r>
      <w:r w:rsidR="0005016E" w:rsidRPr="009D4DFE">
        <w:rPr>
          <w:rFonts w:cs="Arial"/>
        </w:rPr>
        <w:t>stworthy leadership is also effective</w:t>
      </w:r>
      <w:r w:rsidR="002F784F" w:rsidRPr="009D4DFE">
        <w:rPr>
          <w:rFonts w:cs="Arial"/>
        </w:rPr>
        <w:t xml:space="preserve">, </w:t>
      </w:r>
      <w:r w:rsidR="0005016E" w:rsidRPr="009D4DFE">
        <w:rPr>
          <w:rFonts w:cs="Arial"/>
        </w:rPr>
        <w:t>focussing on building relationships</w:t>
      </w:r>
      <w:r w:rsidR="00980DA0" w:rsidRPr="009D4DFE">
        <w:rPr>
          <w:rFonts w:cs="Arial"/>
        </w:rPr>
        <w:t xml:space="preserve"> and providing social connectivity</w:t>
      </w:r>
      <w:r w:rsidR="002C738C" w:rsidRPr="009D4DFE">
        <w:rPr>
          <w:rFonts w:cs="Arial"/>
        </w:rPr>
        <w:t xml:space="preserve">. </w:t>
      </w:r>
    </w:p>
    <w:p w14:paraId="53B58910" w14:textId="48E216D0" w:rsidR="00D96E3C" w:rsidRPr="009D4DFE" w:rsidRDefault="00D96E3C" w:rsidP="009D4DFE">
      <w:pPr>
        <w:spacing w:line="360" w:lineRule="auto"/>
        <w:ind w:left="644"/>
        <w:rPr>
          <w:rFonts w:cs="Arial"/>
          <w:color w:val="0070C0"/>
          <w:highlight w:val="green"/>
        </w:rPr>
      </w:pPr>
    </w:p>
    <w:p w14:paraId="54544DD0" w14:textId="4BCB9CC7" w:rsidR="00C3556D" w:rsidRPr="009D4DFE" w:rsidRDefault="002C1B43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Q</w:t>
      </w:r>
      <w:r w:rsidR="00C96F69" w:rsidRPr="009D4DFE">
        <w:rPr>
          <w:rFonts w:cs="Arial"/>
          <w:b/>
          <w:bCs/>
          <w:u w:val="single"/>
        </w:rPr>
        <w:t>3:</w:t>
      </w:r>
      <w:r w:rsidR="007C7E91" w:rsidRPr="009D4DFE">
        <w:rPr>
          <w:rFonts w:cs="Arial"/>
          <w:b/>
          <w:bCs/>
          <w:u w:val="single"/>
        </w:rPr>
        <w:t xml:space="preserve"> </w:t>
      </w:r>
    </w:p>
    <w:p w14:paraId="6CC6FA36" w14:textId="77777777" w:rsidR="00C3556D" w:rsidRPr="009D4DFE" w:rsidRDefault="00C3556D" w:rsidP="009D4DFE">
      <w:pPr>
        <w:spacing w:line="360" w:lineRule="auto"/>
        <w:rPr>
          <w:rFonts w:cs="Arial"/>
          <w:b/>
          <w:bCs/>
        </w:rPr>
      </w:pPr>
    </w:p>
    <w:p w14:paraId="0EE80EEC" w14:textId="1D2FED4C" w:rsidR="00C324E0" w:rsidRPr="009D4DFE" w:rsidRDefault="00490504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When considering if the </w:t>
      </w:r>
      <w:r w:rsidR="007C7E91" w:rsidRPr="009D4DFE">
        <w:rPr>
          <w:rFonts w:cs="Arial"/>
        </w:rPr>
        <w:t xml:space="preserve">formal and informal structures </w:t>
      </w:r>
      <w:r w:rsidR="00B15F20" w:rsidRPr="009D4DFE">
        <w:rPr>
          <w:rFonts w:cs="Arial"/>
        </w:rPr>
        <w:t xml:space="preserve">within </w:t>
      </w:r>
      <w:r w:rsidR="003C4F2D" w:rsidRPr="009D4DFE">
        <w:rPr>
          <w:rFonts w:cs="Arial"/>
        </w:rPr>
        <w:t xml:space="preserve">the </w:t>
      </w:r>
      <w:r w:rsidR="00CD2FE8" w:rsidRPr="009D4DFE">
        <w:rPr>
          <w:rFonts w:cs="Arial"/>
        </w:rPr>
        <w:t xml:space="preserve">NHS has </w:t>
      </w:r>
      <w:r w:rsidR="007C7E91" w:rsidRPr="009D4DFE">
        <w:rPr>
          <w:rFonts w:cs="Arial"/>
        </w:rPr>
        <w:t xml:space="preserve">helped </w:t>
      </w:r>
      <w:r w:rsidRPr="009D4DFE">
        <w:rPr>
          <w:rFonts w:cs="Arial"/>
        </w:rPr>
        <w:t xml:space="preserve">or hindered in the </w:t>
      </w:r>
      <w:r w:rsidR="007C7E91" w:rsidRPr="009D4DFE">
        <w:rPr>
          <w:rFonts w:cs="Arial"/>
        </w:rPr>
        <w:t>management of people during the crisis</w:t>
      </w:r>
      <w:r w:rsidRPr="009D4DFE">
        <w:rPr>
          <w:rFonts w:cs="Arial"/>
        </w:rPr>
        <w:t xml:space="preserve">, </w:t>
      </w:r>
      <w:r w:rsidR="0078239F" w:rsidRPr="009D4DFE">
        <w:rPr>
          <w:rFonts w:cs="Arial"/>
        </w:rPr>
        <w:t xml:space="preserve">there is a need to </w:t>
      </w:r>
      <w:proofErr w:type="gramStart"/>
      <w:r w:rsidR="0078239F" w:rsidRPr="009D4DFE">
        <w:rPr>
          <w:rFonts w:cs="Arial"/>
        </w:rPr>
        <w:t>asses</w:t>
      </w:r>
      <w:proofErr w:type="gramEnd"/>
      <w:r w:rsidR="0078239F" w:rsidRPr="009D4DFE">
        <w:rPr>
          <w:rFonts w:cs="Arial"/>
        </w:rPr>
        <w:t xml:space="preserve"> th</w:t>
      </w:r>
      <w:r w:rsidR="007F7251" w:rsidRPr="009D4DFE">
        <w:rPr>
          <w:rFonts w:cs="Arial"/>
        </w:rPr>
        <w:t>ese structures before</w:t>
      </w:r>
      <w:r w:rsidR="008C140E" w:rsidRPr="009D4DFE">
        <w:rPr>
          <w:rFonts w:cs="Arial"/>
        </w:rPr>
        <w:t xml:space="preserve"> and during the pandemic.</w:t>
      </w:r>
    </w:p>
    <w:p w14:paraId="715C5C97" w14:textId="256EAB89" w:rsidR="007F7251" w:rsidRPr="009D4DFE" w:rsidRDefault="000C3B9D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F</w:t>
      </w:r>
      <w:r w:rsidR="007F7251" w:rsidRPr="009D4DFE">
        <w:rPr>
          <w:rFonts w:cs="Arial"/>
          <w:b/>
          <w:bCs/>
        </w:rPr>
        <w:t>ormal structures</w:t>
      </w:r>
      <w:r w:rsidRPr="009D4DFE">
        <w:rPr>
          <w:rFonts w:cs="Arial"/>
          <w:b/>
          <w:bCs/>
        </w:rPr>
        <w:t>:</w:t>
      </w:r>
    </w:p>
    <w:p w14:paraId="6BBF6F43" w14:textId="2A1C56BA" w:rsidR="000C3B9D" w:rsidRPr="009D4DFE" w:rsidRDefault="000C3B9D" w:rsidP="009D4DFE">
      <w:pPr>
        <w:spacing w:line="360" w:lineRule="auto"/>
        <w:rPr>
          <w:rFonts w:cs="Arial"/>
        </w:rPr>
      </w:pPr>
    </w:p>
    <w:p w14:paraId="034485DF" w14:textId="3EBD9B2F" w:rsidR="00045E56" w:rsidRPr="009D4DFE" w:rsidRDefault="000C3B9D" w:rsidP="009D4DFE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t>Decisions:</w:t>
      </w:r>
      <w:r w:rsidR="00101025" w:rsidRPr="009D4DFE">
        <w:rPr>
          <w:rFonts w:cs="Arial"/>
        </w:rPr>
        <w:t xml:space="preserve">  </w:t>
      </w:r>
      <w:r w:rsidR="004A76A3" w:rsidRPr="009D4DFE">
        <w:rPr>
          <w:rFonts w:cs="Arial"/>
        </w:rPr>
        <w:t>Pre-</w:t>
      </w:r>
      <w:r w:rsidR="00101025" w:rsidRPr="009D4DFE">
        <w:rPr>
          <w:rFonts w:cs="Arial"/>
        </w:rPr>
        <w:t>pandemic,</w:t>
      </w:r>
      <w:r w:rsidR="00F968BC" w:rsidRPr="009D4DFE">
        <w:rPr>
          <w:rFonts w:cs="Arial"/>
        </w:rPr>
        <w:t xml:space="preserve"> </w:t>
      </w:r>
      <w:r w:rsidR="00912CA1" w:rsidRPr="009D4DFE">
        <w:rPr>
          <w:rFonts w:cs="Arial"/>
        </w:rPr>
        <w:t>m</w:t>
      </w:r>
      <w:r w:rsidR="00F968BC" w:rsidRPr="009D4DFE">
        <w:rPr>
          <w:rFonts w:cs="Arial"/>
        </w:rPr>
        <w:t>eetings</w:t>
      </w:r>
      <w:r w:rsidR="00912CA1" w:rsidRPr="009D4DFE">
        <w:rPr>
          <w:rFonts w:cs="Arial"/>
        </w:rPr>
        <w:t xml:space="preserve"> a</w:t>
      </w:r>
      <w:r w:rsidR="00F968BC" w:rsidRPr="009D4DFE">
        <w:rPr>
          <w:rFonts w:cs="Arial"/>
        </w:rPr>
        <w:t xml:space="preserve">nd </w:t>
      </w:r>
      <w:r w:rsidR="004C44E1" w:rsidRPr="009D4DFE">
        <w:rPr>
          <w:rFonts w:cs="Arial"/>
        </w:rPr>
        <w:t>decision-making</w:t>
      </w:r>
      <w:r w:rsidR="00D81652" w:rsidRPr="009D4DFE">
        <w:rPr>
          <w:rFonts w:cs="Arial"/>
        </w:rPr>
        <w:t xml:space="preserve"> process w</w:t>
      </w:r>
      <w:r w:rsidR="00912CA1" w:rsidRPr="009D4DFE">
        <w:rPr>
          <w:rFonts w:cs="Arial"/>
        </w:rPr>
        <w:t>ere</w:t>
      </w:r>
      <w:r w:rsidR="00D81652" w:rsidRPr="009D4DFE">
        <w:rPr>
          <w:rFonts w:cs="Arial"/>
        </w:rPr>
        <w:t xml:space="preserve"> </w:t>
      </w:r>
      <w:r w:rsidR="008A0553" w:rsidRPr="009D4DFE">
        <w:rPr>
          <w:rFonts w:cs="Arial"/>
        </w:rPr>
        <w:t>formal</w:t>
      </w:r>
      <w:r w:rsidR="004C44E1" w:rsidRPr="009D4DFE">
        <w:rPr>
          <w:rFonts w:cs="Arial"/>
        </w:rPr>
        <w:t xml:space="preserve">, including language, </w:t>
      </w:r>
      <w:r w:rsidR="00D81652" w:rsidRPr="009D4DFE">
        <w:rPr>
          <w:rFonts w:cs="Arial"/>
        </w:rPr>
        <w:t>documentation</w:t>
      </w:r>
      <w:r w:rsidR="00210639" w:rsidRPr="009D4DFE">
        <w:rPr>
          <w:rFonts w:cs="Arial"/>
        </w:rPr>
        <w:t xml:space="preserve">, </w:t>
      </w:r>
      <w:proofErr w:type="gramStart"/>
      <w:r w:rsidR="00210639" w:rsidRPr="009D4DFE">
        <w:rPr>
          <w:rFonts w:cs="Arial"/>
        </w:rPr>
        <w:t>minutes</w:t>
      </w:r>
      <w:proofErr w:type="gramEnd"/>
      <w:r w:rsidR="00210639" w:rsidRPr="009D4DFE">
        <w:rPr>
          <w:rFonts w:cs="Arial"/>
        </w:rPr>
        <w:t xml:space="preserve"> and evidence required </w:t>
      </w:r>
      <w:r w:rsidR="00D81652" w:rsidRPr="009D4DFE">
        <w:rPr>
          <w:rFonts w:cs="Arial"/>
        </w:rPr>
        <w:t>for a</w:t>
      </w:r>
      <w:r w:rsidR="00210639" w:rsidRPr="009D4DFE">
        <w:rPr>
          <w:rFonts w:cs="Arial"/>
        </w:rPr>
        <w:t>ssurance</w:t>
      </w:r>
      <w:r w:rsidR="004A76A3" w:rsidRPr="009D4DFE">
        <w:rPr>
          <w:rFonts w:cs="Arial"/>
        </w:rPr>
        <w:t xml:space="preserve">, impacting speed of decision making.  </w:t>
      </w:r>
      <w:r w:rsidR="00B773CC" w:rsidRPr="009D4DFE">
        <w:rPr>
          <w:rFonts w:cs="Arial"/>
        </w:rPr>
        <w:t>During the pandemic, no</w:t>
      </w:r>
      <w:r w:rsidR="00465E91" w:rsidRPr="009D4DFE">
        <w:rPr>
          <w:rFonts w:cs="Arial"/>
        </w:rPr>
        <w:t xml:space="preserve">n-essential meetings were stood down and </w:t>
      </w:r>
      <w:r w:rsidR="00912CA1" w:rsidRPr="009D4DFE">
        <w:rPr>
          <w:rFonts w:cs="Arial"/>
        </w:rPr>
        <w:t>managers had greater auto</w:t>
      </w:r>
      <w:r w:rsidR="00B773CC" w:rsidRPr="009D4DFE">
        <w:rPr>
          <w:rFonts w:cs="Arial"/>
        </w:rPr>
        <w:t>nomy for decision making</w:t>
      </w:r>
      <w:r w:rsidR="00D826F2" w:rsidRPr="009D4DFE">
        <w:rPr>
          <w:rFonts w:cs="Arial"/>
        </w:rPr>
        <w:t xml:space="preserve">.  </w:t>
      </w:r>
      <w:r w:rsidR="00937519" w:rsidRPr="009D4DFE">
        <w:rPr>
          <w:rFonts w:cs="Arial"/>
        </w:rPr>
        <w:t>New meetings were created which had greater formality</w:t>
      </w:r>
      <w:r w:rsidR="008A5C0F" w:rsidRPr="009D4DFE">
        <w:rPr>
          <w:rFonts w:cs="Arial"/>
        </w:rPr>
        <w:t xml:space="preserve"> and </w:t>
      </w:r>
      <w:r w:rsidR="00101025" w:rsidRPr="009D4DFE">
        <w:rPr>
          <w:rFonts w:cs="Arial"/>
        </w:rPr>
        <w:t xml:space="preserve">accountability in the event of a public enquiry.  This consisted </w:t>
      </w:r>
      <w:r w:rsidR="00045E56" w:rsidRPr="009D4DFE">
        <w:rPr>
          <w:rFonts w:cs="Arial"/>
        </w:rPr>
        <w:t xml:space="preserve">of </w:t>
      </w:r>
      <w:r w:rsidR="008A5C0F" w:rsidRPr="009D4DFE">
        <w:rPr>
          <w:rFonts w:cs="Arial"/>
        </w:rPr>
        <w:t>a</w:t>
      </w:r>
      <w:r w:rsidR="00045E56" w:rsidRPr="009D4DFE">
        <w:rPr>
          <w:rFonts w:cs="Arial"/>
        </w:rPr>
        <w:t>:</w:t>
      </w:r>
      <w:r w:rsidR="008A5C0F" w:rsidRPr="009D4DFE">
        <w:rPr>
          <w:rFonts w:cs="Arial"/>
        </w:rPr>
        <w:t xml:space="preserve"> </w:t>
      </w:r>
    </w:p>
    <w:p w14:paraId="33ECC7B4" w14:textId="72F02381" w:rsidR="00A5557E" w:rsidRPr="009D4DFE" w:rsidRDefault="008A5C0F" w:rsidP="009D4DFE">
      <w:pPr>
        <w:pStyle w:val="ListParagraph"/>
        <w:numPr>
          <w:ilvl w:val="1"/>
          <w:numId w:val="1"/>
        </w:numPr>
        <w:spacing w:line="360" w:lineRule="auto"/>
        <w:rPr>
          <w:rFonts w:cs="Arial"/>
        </w:rPr>
      </w:pPr>
      <w:r w:rsidRPr="009D4DFE">
        <w:rPr>
          <w:rFonts w:cs="Arial"/>
        </w:rPr>
        <w:t>‘</w:t>
      </w:r>
      <w:r w:rsidR="00101025" w:rsidRPr="009D4DFE">
        <w:rPr>
          <w:rFonts w:cs="Arial"/>
        </w:rPr>
        <w:t xml:space="preserve">Gold Command </w:t>
      </w:r>
      <w:r w:rsidRPr="009D4DFE">
        <w:rPr>
          <w:rFonts w:cs="Arial"/>
        </w:rPr>
        <w:t>Grou</w:t>
      </w:r>
      <w:r w:rsidR="00045E56" w:rsidRPr="009D4DFE">
        <w:rPr>
          <w:rFonts w:cs="Arial"/>
        </w:rPr>
        <w:t xml:space="preserve">p’ </w:t>
      </w:r>
      <w:r w:rsidR="00101025" w:rsidRPr="009D4DFE">
        <w:rPr>
          <w:rFonts w:cs="Arial"/>
        </w:rPr>
        <w:t>led by the Executive Team</w:t>
      </w:r>
      <w:r w:rsidR="00045E56" w:rsidRPr="009D4DFE">
        <w:rPr>
          <w:rFonts w:cs="Arial"/>
        </w:rPr>
        <w:t xml:space="preserve"> – setting the priorities</w:t>
      </w:r>
      <w:r w:rsidR="00A5557E" w:rsidRPr="009D4DFE">
        <w:rPr>
          <w:rFonts w:cs="Arial"/>
        </w:rPr>
        <w:t xml:space="preserve"> and making real-time decisions. </w:t>
      </w:r>
    </w:p>
    <w:p w14:paraId="0F75DCBA" w14:textId="681BFA7E" w:rsidR="00E76F4F" w:rsidRPr="009D4DFE" w:rsidRDefault="00A5557E" w:rsidP="009D4DFE">
      <w:pPr>
        <w:pStyle w:val="ListParagraph"/>
        <w:numPr>
          <w:ilvl w:val="1"/>
          <w:numId w:val="1"/>
        </w:numPr>
        <w:spacing w:line="360" w:lineRule="auto"/>
        <w:rPr>
          <w:rFonts w:cs="Arial"/>
        </w:rPr>
      </w:pPr>
      <w:r w:rsidRPr="009D4DFE">
        <w:rPr>
          <w:rFonts w:cs="Arial"/>
        </w:rPr>
        <w:t>‘</w:t>
      </w:r>
      <w:r w:rsidR="00101025" w:rsidRPr="009D4DFE">
        <w:rPr>
          <w:rFonts w:cs="Arial"/>
        </w:rPr>
        <w:t>Silver Tactical Group</w:t>
      </w:r>
      <w:r w:rsidRPr="009D4DFE">
        <w:rPr>
          <w:rFonts w:cs="Arial"/>
        </w:rPr>
        <w:t>’ le</w:t>
      </w:r>
      <w:r w:rsidR="00BF0665" w:rsidRPr="009D4DFE">
        <w:rPr>
          <w:rFonts w:cs="Arial"/>
        </w:rPr>
        <w:t>d</w:t>
      </w:r>
      <w:r w:rsidRPr="009D4DFE">
        <w:rPr>
          <w:rFonts w:cs="Arial"/>
        </w:rPr>
        <w:t xml:space="preserve"> by </w:t>
      </w:r>
      <w:r w:rsidR="005A2F7B" w:rsidRPr="009D4DFE">
        <w:rPr>
          <w:rFonts w:cs="Arial"/>
        </w:rPr>
        <w:t xml:space="preserve">Head of Operational Services, identifying how the </w:t>
      </w:r>
      <w:r w:rsidR="00E76F4F" w:rsidRPr="009D4DFE">
        <w:rPr>
          <w:rFonts w:cs="Arial"/>
        </w:rPr>
        <w:t>priorities and dec</w:t>
      </w:r>
      <w:r w:rsidR="00532F12" w:rsidRPr="009D4DFE">
        <w:rPr>
          <w:rFonts w:cs="Arial"/>
        </w:rPr>
        <w:t xml:space="preserve">isions </w:t>
      </w:r>
      <w:r w:rsidR="00E76F4F" w:rsidRPr="009D4DFE">
        <w:rPr>
          <w:rFonts w:cs="Arial"/>
        </w:rPr>
        <w:t>were to be delivered</w:t>
      </w:r>
    </w:p>
    <w:p w14:paraId="46BCC3DA" w14:textId="2A149973" w:rsidR="00B13BFC" w:rsidRPr="009D4DFE" w:rsidRDefault="00E76F4F" w:rsidP="009D4DFE">
      <w:pPr>
        <w:pStyle w:val="ListParagraph"/>
        <w:numPr>
          <w:ilvl w:val="1"/>
          <w:numId w:val="1"/>
        </w:numPr>
        <w:spacing w:line="360" w:lineRule="auto"/>
        <w:rPr>
          <w:rFonts w:cs="Arial"/>
        </w:rPr>
      </w:pPr>
      <w:r w:rsidRPr="009D4DFE">
        <w:rPr>
          <w:rFonts w:cs="Arial"/>
        </w:rPr>
        <w:t>‘</w:t>
      </w:r>
      <w:r w:rsidR="00101025" w:rsidRPr="009D4DFE">
        <w:rPr>
          <w:rFonts w:cs="Arial"/>
        </w:rPr>
        <w:t xml:space="preserve">Bronze </w:t>
      </w:r>
      <w:r w:rsidRPr="009D4DFE">
        <w:rPr>
          <w:rFonts w:cs="Arial"/>
        </w:rPr>
        <w:t xml:space="preserve">Delivery </w:t>
      </w:r>
      <w:r w:rsidR="00101025" w:rsidRPr="009D4DFE">
        <w:rPr>
          <w:rFonts w:cs="Arial"/>
        </w:rPr>
        <w:t xml:space="preserve">Group </w:t>
      </w:r>
      <w:r w:rsidRPr="009D4DFE">
        <w:rPr>
          <w:rFonts w:cs="Arial"/>
        </w:rPr>
        <w:t>le</w:t>
      </w:r>
      <w:r w:rsidR="00BF0665" w:rsidRPr="009D4DFE">
        <w:rPr>
          <w:rFonts w:cs="Arial"/>
        </w:rPr>
        <w:t xml:space="preserve">d </w:t>
      </w:r>
      <w:r w:rsidRPr="009D4DFE">
        <w:rPr>
          <w:rFonts w:cs="Arial"/>
        </w:rPr>
        <w:t xml:space="preserve">the operational delivery of </w:t>
      </w:r>
      <w:r w:rsidR="001D3A1F" w:rsidRPr="009D4DFE">
        <w:rPr>
          <w:rFonts w:cs="Arial"/>
        </w:rPr>
        <w:t>work and report</w:t>
      </w:r>
      <w:r w:rsidR="00BF0665" w:rsidRPr="009D4DFE">
        <w:rPr>
          <w:rFonts w:cs="Arial"/>
        </w:rPr>
        <w:t xml:space="preserve">ed </w:t>
      </w:r>
      <w:r w:rsidR="001D3A1F" w:rsidRPr="009D4DFE">
        <w:rPr>
          <w:rFonts w:cs="Arial"/>
        </w:rPr>
        <w:t xml:space="preserve">progress using the structure.  </w:t>
      </w:r>
      <w:r w:rsidR="00532F12" w:rsidRPr="009D4DFE">
        <w:rPr>
          <w:rFonts w:cs="Arial"/>
        </w:rPr>
        <w:t xml:space="preserve">This </w:t>
      </w:r>
      <w:r w:rsidR="002A1527" w:rsidRPr="009D4DFE">
        <w:rPr>
          <w:rFonts w:cs="Arial"/>
        </w:rPr>
        <w:t>provided th</w:t>
      </w:r>
      <w:r w:rsidR="00532F12" w:rsidRPr="009D4DFE">
        <w:rPr>
          <w:rFonts w:cs="Arial"/>
        </w:rPr>
        <w:t>e ability to pass questions up the levels of the structure, without the need for complex documents</w:t>
      </w:r>
      <w:r w:rsidR="00B13BFC" w:rsidRPr="009D4DFE">
        <w:rPr>
          <w:rFonts w:cs="Arial"/>
        </w:rPr>
        <w:t>.</w:t>
      </w:r>
    </w:p>
    <w:p w14:paraId="1C37DAF0" w14:textId="265EA6C9" w:rsidR="000C3B9D" w:rsidRPr="009D4DFE" w:rsidRDefault="005D2EF9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>This structure not only supported quick decision making, less admini</w:t>
      </w:r>
      <w:r w:rsidR="00034207" w:rsidRPr="009D4DFE">
        <w:rPr>
          <w:rFonts w:cs="Arial"/>
        </w:rPr>
        <w:t>strative burden and shorte</w:t>
      </w:r>
      <w:r w:rsidR="006A50FF" w:rsidRPr="009D4DFE">
        <w:rPr>
          <w:rFonts w:cs="Arial"/>
        </w:rPr>
        <w:t>r</w:t>
      </w:r>
      <w:r w:rsidR="00034207" w:rsidRPr="009D4DFE">
        <w:rPr>
          <w:rFonts w:cs="Arial"/>
        </w:rPr>
        <w:t xml:space="preserve">, more productive meetings, it also </w:t>
      </w:r>
      <w:r w:rsidR="00B33076" w:rsidRPr="009D4DFE">
        <w:rPr>
          <w:rFonts w:cs="Arial"/>
        </w:rPr>
        <w:t>buil</w:t>
      </w:r>
      <w:r w:rsidR="006A50FF" w:rsidRPr="009D4DFE">
        <w:rPr>
          <w:rFonts w:cs="Arial"/>
        </w:rPr>
        <w:t>t</w:t>
      </w:r>
      <w:r w:rsidR="00034207" w:rsidRPr="009D4DFE">
        <w:rPr>
          <w:rFonts w:cs="Arial"/>
        </w:rPr>
        <w:t xml:space="preserve"> relationships with executives and </w:t>
      </w:r>
      <w:r w:rsidR="00974273" w:rsidRPr="009D4DFE">
        <w:rPr>
          <w:rFonts w:cs="Arial"/>
        </w:rPr>
        <w:t>several lower leadership levels</w:t>
      </w:r>
      <w:r w:rsidR="00573D7B" w:rsidRPr="009D4DFE">
        <w:rPr>
          <w:rFonts w:cs="Arial"/>
        </w:rPr>
        <w:t xml:space="preserve"> as when</w:t>
      </w:r>
      <w:r w:rsidR="00974273" w:rsidRPr="009D4DFE">
        <w:rPr>
          <w:rFonts w:cs="Arial"/>
        </w:rPr>
        <w:t xml:space="preserve"> further information </w:t>
      </w:r>
      <w:r w:rsidR="006A50FF" w:rsidRPr="009D4DFE">
        <w:rPr>
          <w:rFonts w:cs="Arial"/>
        </w:rPr>
        <w:t xml:space="preserve">was </w:t>
      </w:r>
      <w:r w:rsidR="00974273" w:rsidRPr="009D4DFE">
        <w:rPr>
          <w:rFonts w:cs="Arial"/>
        </w:rPr>
        <w:t xml:space="preserve">needed, specialists were called in to give verbal updates. </w:t>
      </w:r>
    </w:p>
    <w:p w14:paraId="336B35A4" w14:textId="32F5AF2B" w:rsidR="000C3B9D" w:rsidRPr="009D4DFE" w:rsidRDefault="000C3B9D" w:rsidP="009D4DFE">
      <w:pPr>
        <w:spacing w:line="360" w:lineRule="auto"/>
        <w:rPr>
          <w:rFonts w:cs="Arial"/>
        </w:rPr>
      </w:pPr>
    </w:p>
    <w:p w14:paraId="164DCF41" w14:textId="4A3A10CE" w:rsidR="000C3B9D" w:rsidRPr="009D4DFE" w:rsidRDefault="000C3B9D" w:rsidP="009D4DFE">
      <w:pPr>
        <w:pStyle w:val="ListParagraph"/>
        <w:numPr>
          <w:ilvl w:val="0"/>
          <w:numId w:val="1"/>
        </w:numPr>
        <w:spacing w:line="360" w:lineRule="auto"/>
        <w:ind w:left="360"/>
        <w:rPr>
          <w:rFonts w:cs="Arial"/>
        </w:rPr>
      </w:pPr>
      <w:r w:rsidRPr="009D4DFE">
        <w:rPr>
          <w:rFonts w:cs="Arial"/>
          <w:b/>
          <w:bCs/>
        </w:rPr>
        <w:lastRenderedPageBreak/>
        <w:t>Motivators:</w:t>
      </w:r>
      <w:r w:rsidR="00974273" w:rsidRPr="009D4DFE">
        <w:rPr>
          <w:rFonts w:cs="Arial"/>
        </w:rPr>
        <w:t xml:space="preserve">  </w:t>
      </w:r>
      <w:r w:rsidR="00411444" w:rsidRPr="009D4DFE">
        <w:rPr>
          <w:rFonts w:cs="Arial"/>
        </w:rPr>
        <w:t xml:space="preserve">The significant change was the ability to try new roles </w:t>
      </w:r>
      <w:r w:rsidR="005D3761" w:rsidRPr="009D4DFE">
        <w:rPr>
          <w:rFonts w:cs="Arial"/>
        </w:rPr>
        <w:t xml:space="preserve">and the reduction </w:t>
      </w:r>
      <w:r w:rsidR="00573D7B" w:rsidRPr="009D4DFE">
        <w:rPr>
          <w:rFonts w:cs="Arial"/>
        </w:rPr>
        <w:t xml:space="preserve">processes for recruitment. </w:t>
      </w:r>
      <w:r w:rsidR="005D3761" w:rsidRPr="009D4DFE">
        <w:rPr>
          <w:rFonts w:cs="Arial"/>
        </w:rPr>
        <w:t xml:space="preserve">  The processes in terms of job evaluation and </w:t>
      </w:r>
      <w:r w:rsidR="00F827A3" w:rsidRPr="009D4DFE">
        <w:rPr>
          <w:rFonts w:cs="Arial"/>
        </w:rPr>
        <w:t xml:space="preserve">the use of expression of interest speeded up getting staff into roles and </w:t>
      </w:r>
      <w:r w:rsidR="00831968" w:rsidRPr="009D4DFE">
        <w:rPr>
          <w:rFonts w:cs="Arial"/>
        </w:rPr>
        <w:t>pragmatic risk assessment</w:t>
      </w:r>
      <w:r w:rsidR="009A7510" w:rsidRPr="009D4DFE">
        <w:rPr>
          <w:rFonts w:cs="Arial"/>
        </w:rPr>
        <w:t>s</w:t>
      </w:r>
      <w:r w:rsidR="00B41026" w:rsidRPr="009D4DFE">
        <w:rPr>
          <w:rFonts w:cs="Arial"/>
        </w:rPr>
        <w:t xml:space="preserve"> </w:t>
      </w:r>
      <w:r w:rsidR="00831968" w:rsidRPr="009D4DFE">
        <w:rPr>
          <w:rFonts w:cs="Arial"/>
        </w:rPr>
        <w:t>allow</w:t>
      </w:r>
      <w:r w:rsidR="00B41026" w:rsidRPr="009D4DFE">
        <w:rPr>
          <w:rFonts w:cs="Arial"/>
        </w:rPr>
        <w:t>ed m</w:t>
      </w:r>
      <w:r w:rsidR="00831968" w:rsidRPr="009D4DFE">
        <w:rPr>
          <w:rFonts w:cs="Arial"/>
        </w:rPr>
        <w:t>anagers to manage their services.</w:t>
      </w:r>
    </w:p>
    <w:p w14:paraId="0E96297F" w14:textId="31C2A602" w:rsidR="000C3B9D" w:rsidRPr="009D4DFE" w:rsidRDefault="000C3B9D" w:rsidP="009D4DFE">
      <w:pPr>
        <w:spacing w:line="360" w:lineRule="auto"/>
        <w:rPr>
          <w:rFonts w:cs="Arial"/>
        </w:rPr>
      </w:pPr>
    </w:p>
    <w:p w14:paraId="57D93741" w14:textId="12FB4D2D" w:rsidR="00084C3D" w:rsidRPr="009D4DFE" w:rsidRDefault="000C3B9D" w:rsidP="009D4DFE">
      <w:pPr>
        <w:pStyle w:val="ListParagraph"/>
        <w:numPr>
          <w:ilvl w:val="0"/>
          <w:numId w:val="1"/>
        </w:numPr>
        <w:spacing w:line="360" w:lineRule="auto"/>
        <w:ind w:left="360"/>
        <w:rPr>
          <w:rFonts w:cs="Arial"/>
        </w:rPr>
      </w:pPr>
      <w:r w:rsidRPr="009D4DFE">
        <w:rPr>
          <w:rFonts w:cs="Arial"/>
          <w:b/>
          <w:bCs/>
        </w:rPr>
        <w:t>Information:</w:t>
      </w:r>
      <w:r w:rsidR="00AC3F7C" w:rsidRPr="009D4DFE">
        <w:rPr>
          <w:rFonts w:cs="Arial"/>
        </w:rPr>
        <w:t xml:space="preserve">  The need for data, metrics and reports </w:t>
      </w:r>
      <w:r w:rsidR="00D37723" w:rsidRPr="009D4DFE">
        <w:rPr>
          <w:rFonts w:cs="Arial"/>
        </w:rPr>
        <w:t xml:space="preserve">increased significantly, creating pressures on specialist services.  </w:t>
      </w:r>
      <w:r w:rsidR="006518CB" w:rsidRPr="009D4DFE">
        <w:rPr>
          <w:rFonts w:cs="Arial"/>
        </w:rPr>
        <w:t xml:space="preserve">Command structures </w:t>
      </w:r>
      <w:r w:rsidR="00B55D9A" w:rsidRPr="009D4DFE">
        <w:rPr>
          <w:rFonts w:cs="Arial"/>
        </w:rPr>
        <w:t xml:space="preserve">took on board </w:t>
      </w:r>
      <w:r w:rsidR="00742CA0" w:rsidRPr="009D4DFE">
        <w:rPr>
          <w:rFonts w:cs="Arial"/>
        </w:rPr>
        <w:t xml:space="preserve">these </w:t>
      </w:r>
      <w:r w:rsidR="006518CB" w:rsidRPr="009D4DFE">
        <w:rPr>
          <w:rFonts w:cs="Arial"/>
        </w:rPr>
        <w:t xml:space="preserve">pressures and </w:t>
      </w:r>
      <w:r w:rsidR="00E1515F" w:rsidRPr="009D4DFE">
        <w:rPr>
          <w:rFonts w:cs="Arial"/>
        </w:rPr>
        <w:t>r</w:t>
      </w:r>
      <w:r w:rsidR="00FD5A7D" w:rsidRPr="009D4DFE">
        <w:rPr>
          <w:rFonts w:cs="Arial"/>
        </w:rPr>
        <w:t>eal-time improvements were made</w:t>
      </w:r>
      <w:r w:rsidR="00E1515F" w:rsidRPr="009D4DFE">
        <w:rPr>
          <w:rFonts w:cs="Arial"/>
        </w:rPr>
        <w:t xml:space="preserve">, </w:t>
      </w:r>
      <w:r w:rsidR="00FD5A7D" w:rsidRPr="009D4DFE">
        <w:rPr>
          <w:rFonts w:cs="Arial"/>
        </w:rPr>
        <w:t>demonstrating st</w:t>
      </w:r>
      <w:r w:rsidR="00D37723" w:rsidRPr="009D4DFE">
        <w:rPr>
          <w:rFonts w:cs="Arial"/>
        </w:rPr>
        <w:t>aff voices</w:t>
      </w:r>
      <w:r w:rsidR="00742CA0" w:rsidRPr="009D4DFE">
        <w:rPr>
          <w:rFonts w:cs="Arial"/>
        </w:rPr>
        <w:t xml:space="preserve">.  </w:t>
      </w:r>
      <w:r w:rsidR="00F43268" w:rsidRPr="009D4DFE">
        <w:rPr>
          <w:rFonts w:cs="Arial"/>
        </w:rPr>
        <w:t>Report</w:t>
      </w:r>
      <w:r w:rsidR="00261ADE" w:rsidRPr="009D4DFE">
        <w:rPr>
          <w:rFonts w:cs="Arial"/>
        </w:rPr>
        <w:t>s</w:t>
      </w:r>
      <w:r w:rsidR="00F43268" w:rsidRPr="009D4DFE">
        <w:rPr>
          <w:rFonts w:cs="Arial"/>
        </w:rPr>
        <w:t xml:space="preserve"> became more succinct, with verbal up</w:t>
      </w:r>
      <w:r w:rsidR="004944FB" w:rsidRPr="009D4DFE">
        <w:rPr>
          <w:rFonts w:cs="Arial"/>
        </w:rPr>
        <w:t>dates</w:t>
      </w:r>
      <w:r w:rsidR="00261ADE" w:rsidRPr="009D4DFE">
        <w:rPr>
          <w:rFonts w:cs="Arial"/>
        </w:rPr>
        <w:t xml:space="preserve"> captured through minutes for assurance. </w:t>
      </w:r>
    </w:p>
    <w:p w14:paraId="43299526" w14:textId="77777777" w:rsidR="00084C3D" w:rsidRPr="009D4DFE" w:rsidRDefault="00084C3D" w:rsidP="009D4DFE">
      <w:pPr>
        <w:pStyle w:val="ListParagraph"/>
        <w:spacing w:line="360" w:lineRule="auto"/>
        <w:rPr>
          <w:rFonts w:cs="Arial"/>
        </w:rPr>
      </w:pPr>
    </w:p>
    <w:p w14:paraId="226A7F91" w14:textId="3E91FECB" w:rsidR="000C3B9D" w:rsidRPr="009D4DFE" w:rsidRDefault="000C3B9D" w:rsidP="009D4DFE">
      <w:pPr>
        <w:pStyle w:val="ListParagraph"/>
        <w:numPr>
          <w:ilvl w:val="0"/>
          <w:numId w:val="1"/>
        </w:numPr>
        <w:spacing w:line="360" w:lineRule="auto"/>
        <w:ind w:left="360"/>
        <w:rPr>
          <w:rFonts w:cs="Arial"/>
        </w:rPr>
      </w:pPr>
      <w:r w:rsidRPr="009D4DFE">
        <w:rPr>
          <w:rFonts w:cs="Arial"/>
          <w:b/>
          <w:bCs/>
        </w:rPr>
        <w:t>Structure:</w:t>
      </w:r>
      <w:r w:rsidR="004944FB" w:rsidRPr="009D4DFE">
        <w:rPr>
          <w:rFonts w:cs="Arial"/>
        </w:rPr>
        <w:t xml:space="preserve">  Formally, no changes to </w:t>
      </w:r>
      <w:r w:rsidR="00823344" w:rsidRPr="009D4DFE">
        <w:rPr>
          <w:rFonts w:cs="Arial"/>
        </w:rPr>
        <w:t>structure</w:t>
      </w:r>
      <w:r w:rsidR="00E973FA" w:rsidRPr="009D4DFE">
        <w:rPr>
          <w:rFonts w:cs="Arial"/>
        </w:rPr>
        <w:t xml:space="preserve">s were made.  </w:t>
      </w:r>
      <w:r w:rsidR="00BC4B2B" w:rsidRPr="009D4DFE">
        <w:rPr>
          <w:rFonts w:cs="Arial"/>
        </w:rPr>
        <w:t>I</w:t>
      </w:r>
      <w:r w:rsidR="00CD1EC8" w:rsidRPr="009D4DFE">
        <w:rPr>
          <w:rFonts w:cs="Arial"/>
        </w:rPr>
        <w:t>nformally</w:t>
      </w:r>
      <w:r w:rsidR="00E973FA" w:rsidRPr="009D4DFE">
        <w:rPr>
          <w:rFonts w:cs="Arial"/>
        </w:rPr>
        <w:t xml:space="preserve"> </w:t>
      </w:r>
      <w:r w:rsidR="00085291" w:rsidRPr="009D4DFE">
        <w:rPr>
          <w:rFonts w:cs="Arial"/>
        </w:rPr>
        <w:t>hierarchy flatte</w:t>
      </w:r>
      <w:r w:rsidR="00CD1EC8" w:rsidRPr="009D4DFE">
        <w:rPr>
          <w:rFonts w:cs="Arial"/>
        </w:rPr>
        <w:t xml:space="preserve">ned an example being </w:t>
      </w:r>
      <w:r w:rsidR="00023888" w:rsidRPr="009D4DFE">
        <w:rPr>
          <w:rFonts w:cs="Arial"/>
        </w:rPr>
        <w:t>in HRM/HRD where leadership structures turned into ‘T</w:t>
      </w:r>
      <w:r w:rsidR="00E973FA" w:rsidRPr="009D4DFE">
        <w:rPr>
          <w:rFonts w:cs="Arial"/>
        </w:rPr>
        <w:t xml:space="preserve">ouchbase </w:t>
      </w:r>
      <w:r w:rsidR="00023888" w:rsidRPr="009D4DFE">
        <w:rPr>
          <w:rFonts w:cs="Arial"/>
        </w:rPr>
        <w:t>G</w:t>
      </w:r>
      <w:r w:rsidR="00E973FA" w:rsidRPr="009D4DFE">
        <w:rPr>
          <w:rFonts w:cs="Arial"/>
        </w:rPr>
        <w:t>roups</w:t>
      </w:r>
      <w:r w:rsidR="00023888" w:rsidRPr="009D4DFE">
        <w:rPr>
          <w:rFonts w:cs="Arial"/>
        </w:rPr>
        <w:t>’</w:t>
      </w:r>
      <w:r w:rsidR="00E973FA" w:rsidRPr="009D4DFE">
        <w:rPr>
          <w:rFonts w:cs="Arial"/>
        </w:rPr>
        <w:t xml:space="preserve"> </w:t>
      </w:r>
      <w:r w:rsidR="00084C3D" w:rsidRPr="009D4DFE">
        <w:rPr>
          <w:rFonts w:cs="Arial"/>
        </w:rPr>
        <w:t>w</w:t>
      </w:r>
      <w:r w:rsidR="00E973FA" w:rsidRPr="009D4DFE">
        <w:rPr>
          <w:rFonts w:cs="Arial"/>
        </w:rPr>
        <w:t xml:space="preserve">hich was a rapid </w:t>
      </w:r>
      <w:proofErr w:type="gramStart"/>
      <w:r w:rsidR="00E973FA" w:rsidRPr="009D4DFE">
        <w:rPr>
          <w:rFonts w:cs="Arial"/>
        </w:rPr>
        <w:t>problem solving</w:t>
      </w:r>
      <w:proofErr w:type="gramEnd"/>
      <w:r w:rsidR="00E973FA" w:rsidRPr="009D4DFE">
        <w:rPr>
          <w:rFonts w:cs="Arial"/>
        </w:rPr>
        <w:t xml:space="preserve"> multidisciplinary group</w:t>
      </w:r>
      <w:r w:rsidR="00084C3D" w:rsidRPr="009D4DFE">
        <w:rPr>
          <w:rFonts w:cs="Arial"/>
        </w:rPr>
        <w:t xml:space="preserve"> of all levels, working towards a common goal. </w:t>
      </w:r>
    </w:p>
    <w:p w14:paraId="6374262A" w14:textId="77777777" w:rsidR="002A0FE6" w:rsidRPr="009D4DFE" w:rsidRDefault="002A0FE6" w:rsidP="009D4DFE">
      <w:pPr>
        <w:pStyle w:val="ListParagraph"/>
        <w:spacing w:line="360" w:lineRule="auto"/>
        <w:rPr>
          <w:rFonts w:cs="Arial"/>
        </w:rPr>
      </w:pPr>
    </w:p>
    <w:p w14:paraId="19CA6F90" w14:textId="6A226206" w:rsidR="00C324E0" w:rsidRPr="009D4DFE" w:rsidRDefault="000C3B9D" w:rsidP="009D4DFE">
      <w:p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t>Informal Structures:</w:t>
      </w:r>
    </w:p>
    <w:p w14:paraId="14D5E8FC" w14:textId="04C414E1" w:rsidR="00C324E0" w:rsidRPr="009D4DFE" w:rsidRDefault="00C324E0" w:rsidP="009D4DFE">
      <w:pPr>
        <w:spacing w:line="360" w:lineRule="auto"/>
        <w:rPr>
          <w:rFonts w:cs="Arial"/>
        </w:rPr>
      </w:pPr>
    </w:p>
    <w:p w14:paraId="7161C0E5" w14:textId="501ED653" w:rsidR="002A0FE6" w:rsidRPr="009D4DFE" w:rsidRDefault="002A0FE6" w:rsidP="009D4DFE">
      <w:pPr>
        <w:pStyle w:val="ListParagraph"/>
        <w:numPr>
          <w:ilvl w:val="0"/>
          <w:numId w:val="20"/>
        </w:num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t>Norm</w:t>
      </w:r>
      <w:r w:rsidR="00EE56D8" w:rsidRPr="009D4DFE">
        <w:rPr>
          <w:rFonts w:cs="Arial"/>
          <w:b/>
          <w:bCs/>
        </w:rPr>
        <w:t>:</w:t>
      </w:r>
      <w:r w:rsidR="00EE56D8" w:rsidRPr="009D4DFE">
        <w:rPr>
          <w:rFonts w:cs="Arial"/>
        </w:rPr>
        <w:t xml:space="preserve"> The hypothetical ‘rule book’ was thrown away, with managers making </w:t>
      </w:r>
      <w:r w:rsidR="009F3B54" w:rsidRPr="009D4DFE">
        <w:rPr>
          <w:rFonts w:cs="Arial"/>
        </w:rPr>
        <w:t>decisions that impacted their team</w:t>
      </w:r>
      <w:r w:rsidR="00B4533E" w:rsidRPr="009D4DFE">
        <w:rPr>
          <w:rFonts w:cs="Arial"/>
        </w:rPr>
        <w:t xml:space="preserve"> with</w:t>
      </w:r>
      <w:r w:rsidR="009F3B54" w:rsidRPr="009D4DFE">
        <w:rPr>
          <w:rFonts w:cs="Arial"/>
        </w:rPr>
        <w:t xml:space="preserve"> less reliance o</w:t>
      </w:r>
      <w:r w:rsidR="00B4533E" w:rsidRPr="009D4DFE">
        <w:rPr>
          <w:rFonts w:cs="Arial"/>
        </w:rPr>
        <w:t>n</w:t>
      </w:r>
      <w:r w:rsidR="009F3B54" w:rsidRPr="009D4DFE">
        <w:rPr>
          <w:rFonts w:cs="Arial"/>
        </w:rPr>
        <w:t xml:space="preserve"> policies</w:t>
      </w:r>
      <w:r w:rsidR="00B4533E" w:rsidRPr="009D4DFE">
        <w:rPr>
          <w:rFonts w:cs="Arial"/>
        </w:rPr>
        <w:t xml:space="preserve">. </w:t>
      </w:r>
      <w:r w:rsidR="009F3B54" w:rsidRPr="009D4DFE">
        <w:rPr>
          <w:rFonts w:cs="Arial"/>
        </w:rPr>
        <w:t xml:space="preserve">This improved the overall relationship within teams and meant staff displayed discretionary effort. </w:t>
      </w:r>
    </w:p>
    <w:p w14:paraId="2C273D6F" w14:textId="77777777" w:rsidR="00674076" w:rsidRPr="009D4DFE" w:rsidRDefault="00674076" w:rsidP="009D4DFE">
      <w:pPr>
        <w:pStyle w:val="ListParagraph"/>
        <w:spacing w:line="360" w:lineRule="auto"/>
        <w:ind w:left="360"/>
        <w:rPr>
          <w:rFonts w:cs="Arial"/>
        </w:rPr>
      </w:pPr>
    </w:p>
    <w:p w14:paraId="7C36C2DD" w14:textId="1089CA77" w:rsidR="002A0FE6" w:rsidRPr="009D4DFE" w:rsidRDefault="00674076" w:rsidP="009D4DFE">
      <w:pPr>
        <w:pStyle w:val="ListParagraph"/>
        <w:numPr>
          <w:ilvl w:val="0"/>
          <w:numId w:val="20"/>
        </w:num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t>Commitments</w:t>
      </w:r>
      <w:r w:rsidR="009F3B54" w:rsidRPr="009D4DFE">
        <w:rPr>
          <w:rFonts w:cs="Arial"/>
          <w:b/>
          <w:bCs/>
        </w:rPr>
        <w:t>:</w:t>
      </w:r>
      <w:r w:rsidR="009F3B54" w:rsidRPr="009D4DFE">
        <w:rPr>
          <w:rFonts w:cs="Arial"/>
        </w:rPr>
        <w:t xml:space="preserve">  The </w:t>
      </w:r>
      <w:r w:rsidR="00CA792A" w:rsidRPr="009D4DFE">
        <w:rPr>
          <w:rFonts w:cs="Arial"/>
        </w:rPr>
        <w:t xml:space="preserve">sense of purpose was astonishing. The public support pushed the workforce commitment to an </w:t>
      </w:r>
      <w:r w:rsidR="00C86B9D" w:rsidRPr="009D4DFE">
        <w:rPr>
          <w:rFonts w:cs="Arial"/>
        </w:rPr>
        <w:t>unprecedented</w:t>
      </w:r>
      <w:r w:rsidR="00CA792A" w:rsidRPr="009D4DFE">
        <w:rPr>
          <w:rFonts w:cs="Arial"/>
        </w:rPr>
        <w:t xml:space="preserve"> level, </w:t>
      </w:r>
      <w:r w:rsidR="00192661" w:rsidRPr="009D4DFE">
        <w:rPr>
          <w:rFonts w:cs="Arial"/>
        </w:rPr>
        <w:t xml:space="preserve">to the extent that it had </w:t>
      </w:r>
      <w:r w:rsidR="00C86B9D" w:rsidRPr="009D4DFE">
        <w:rPr>
          <w:rFonts w:cs="Arial"/>
        </w:rPr>
        <w:t xml:space="preserve">a </w:t>
      </w:r>
      <w:r w:rsidR="00192661" w:rsidRPr="009D4DFE">
        <w:rPr>
          <w:rFonts w:cs="Arial"/>
        </w:rPr>
        <w:t xml:space="preserve">detrimental impact on the </w:t>
      </w:r>
      <w:r w:rsidR="00C86B9D" w:rsidRPr="009D4DFE">
        <w:rPr>
          <w:rFonts w:cs="Arial"/>
        </w:rPr>
        <w:t xml:space="preserve">workforce </w:t>
      </w:r>
      <w:r w:rsidR="00192661" w:rsidRPr="009D4DFE">
        <w:rPr>
          <w:rFonts w:cs="Arial"/>
        </w:rPr>
        <w:t>health</w:t>
      </w:r>
      <w:r w:rsidR="00C86B9D" w:rsidRPr="009D4DFE">
        <w:rPr>
          <w:rFonts w:cs="Arial"/>
        </w:rPr>
        <w:t xml:space="preserve">, </w:t>
      </w:r>
      <w:proofErr w:type="gramStart"/>
      <w:r w:rsidR="00192661" w:rsidRPr="009D4DFE">
        <w:rPr>
          <w:rFonts w:cs="Arial"/>
        </w:rPr>
        <w:t>wellbeing</w:t>
      </w:r>
      <w:proofErr w:type="gramEnd"/>
      <w:r w:rsidR="00C86B9D" w:rsidRPr="009D4DFE">
        <w:rPr>
          <w:rFonts w:cs="Arial"/>
        </w:rPr>
        <w:t xml:space="preserve"> and </w:t>
      </w:r>
      <w:r w:rsidR="00192661" w:rsidRPr="009D4DFE">
        <w:rPr>
          <w:rFonts w:cs="Arial"/>
        </w:rPr>
        <w:t xml:space="preserve">work/life balance </w:t>
      </w:r>
    </w:p>
    <w:p w14:paraId="79D29BE5" w14:textId="77777777" w:rsidR="00674076" w:rsidRPr="009D4DFE" w:rsidRDefault="00674076" w:rsidP="009D4DFE">
      <w:pPr>
        <w:pStyle w:val="ListParagraph"/>
        <w:spacing w:line="360" w:lineRule="auto"/>
        <w:ind w:left="360"/>
        <w:rPr>
          <w:rFonts w:cs="Arial"/>
        </w:rPr>
      </w:pPr>
    </w:p>
    <w:p w14:paraId="3A970022" w14:textId="295CB5B3" w:rsidR="00674076" w:rsidRPr="009D4DFE" w:rsidRDefault="00674076" w:rsidP="009D4DFE">
      <w:pPr>
        <w:pStyle w:val="ListParagraph"/>
        <w:numPr>
          <w:ilvl w:val="0"/>
          <w:numId w:val="20"/>
        </w:num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t>Mind-sets</w:t>
      </w:r>
      <w:r w:rsidR="005B1355" w:rsidRPr="009D4DFE">
        <w:rPr>
          <w:rFonts w:cs="Arial"/>
          <w:b/>
          <w:bCs/>
        </w:rPr>
        <w:t xml:space="preserve">: </w:t>
      </w:r>
      <w:r w:rsidR="009C2804" w:rsidRPr="009D4DFE">
        <w:rPr>
          <w:rFonts w:cs="Arial"/>
        </w:rPr>
        <w:t>Staff had a voice,</w:t>
      </w:r>
      <w:r w:rsidR="005463EF" w:rsidRPr="009D4DFE">
        <w:rPr>
          <w:rFonts w:cs="Arial"/>
        </w:rPr>
        <w:t xml:space="preserve"> new technology allowed them to participate in live polls, staff experience surveys</w:t>
      </w:r>
      <w:r w:rsidR="005B1355" w:rsidRPr="009D4DFE">
        <w:rPr>
          <w:rFonts w:cs="Arial"/>
        </w:rPr>
        <w:t xml:space="preserve"> and T</w:t>
      </w:r>
      <w:r w:rsidR="005463EF" w:rsidRPr="009D4DFE">
        <w:rPr>
          <w:rFonts w:cs="Arial"/>
        </w:rPr>
        <w:t>ask &amp; Finish Groups</w:t>
      </w:r>
      <w:r w:rsidR="005B1355" w:rsidRPr="009D4DFE">
        <w:rPr>
          <w:rFonts w:cs="Arial"/>
        </w:rPr>
        <w:t xml:space="preserve">. </w:t>
      </w:r>
      <w:r w:rsidR="00B9746A" w:rsidRPr="009D4DFE">
        <w:rPr>
          <w:rFonts w:cs="Arial"/>
        </w:rPr>
        <w:t xml:space="preserve"> Teams </w:t>
      </w:r>
      <w:r w:rsidR="00EB3E2C" w:rsidRPr="009D4DFE">
        <w:rPr>
          <w:rFonts w:cs="Arial"/>
        </w:rPr>
        <w:t xml:space="preserve">began working </w:t>
      </w:r>
      <w:r w:rsidR="00B9746A" w:rsidRPr="009D4DFE">
        <w:rPr>
          <w:rFonts w:cs="Arial"/>
        </w:rPr>
        <w:t>together</w:t>
      </w:r>
      <w:r w:rsidR="00EB3E2C" w:rsidRPr="009D4DFE">
        <w:rPr>
          <w:rFonts w:cs="Arial"/>
        </w:rPr>
        <w:t xml:space="preserve">, </w:t>
      </w:r>
      <w:r w:rsidR="00E06F67" w:rsidRPr="009D4DFE">
        <w:rPr>
          <w:rFonts w:cs="Arial"/>
        </w:rPr>
        <w:t xml:space="preserve">breaking </w:t>
      </w:r>
      <w:r w:rsidR="00B9746A" w:rsidRPr="009D4DFE">
        <w:rPr>
          <w:rFonts w:cs="Arial"/>
        </w:rPr>
        <w:t xml:space="preserve">down </w:t>
      </w:r>
      <w:proofErr w:type="gramStart"/>
      <w:r w:rsidR="00B9746A" w:rsidRPr="009D4DFE">
        <w:rPr>
          <w:rFonts w:cs="Arial"/>
        </w:rPr>
        <w:t>silo’s</w:t>
      </w:r>
      <w:proofErr w:type="gramEnd"/>
      <w:r w:rsidR="00E06F67" w:rsidRPr="009D4DFE">
        <w:rPr>
          <w:rFonts w:cs="Arial"/>
        </w:rPr>
        <w:t>.</w:t>
      </w:r>
    </w:p>
    <w:p w14:paraId="626FE3C9" w14:textId="77777777" w:rsidR="00674076" w:rsidRPr="009D4DFE" w:rsidRDefault="00674076" w:rsidP="009D4DFE">
      <w:pPr>
        <w:pStyle w:val="ListParagraph"/>
        <w:spacing w:line="360" w:lineRule="auto"/>
        <w:rPr>
          <w:rFonts w:cs="Arial"/>
        </w:rPr>
      </w:pPr>
    </w:p>
    <w:p w14:paraId="27B19F34" w14:textId="3DCA4F7F" w:rsidR="00674076" w:rsidRPr="009D4DFE" w:rsidRDefault="00674076" w:rsidP="009D4DFE">
      <w:pPr>
        <w:pStyle w:val="ListParagraph"/>
        <w:numPr>
          <w:ilvl w:val="0"/>
          <w:numId w:val="20"/>
        </w:numPr>
        <w:spacing w:line="360" w:lineRule="auto"/>
        <w:rPr>
          <w:rFonts w:cs="Arial"/>
        </w:rPr>
      </w:pPr>
      <w:r w:rsidRPr="009D4DFE">
        <w:rPr>
          <w:rFonts w:cs="Arial"/>
          <w:b/>
          <w:bCs/>
        </w:rPr>
        <w:t>Networks</w:t>
      </w:r>
      <w:r w:rsidR="00E06F67" w:rsidRPr="009D4DFE">
        <w:rPr>
          <w:rFonts w:cs="Arial"/>
          <w:b/>
          <w:bCs/>
        </w:rPr>
        <w:t>:</w:t>
      </w:r>
      <w:r w:rsidR="009C2804" w:rsidRPr="009D4DFE">
        <w:rPr>
          <w:rFonts w:cs="Arial"/>
        </w:rPr>
        <w:t xml:space="preserve"> </w:t>
      </w:r>
      <w:r w:rsidR="0001262E" w:rsidRPr="009D4DFE">
        <w:rPr>
          <w:rFonts w:cs="Arial"/>
        </w:rPr>
        <w:t xml:space="preserve">The </w:t>
      </w:r>
      <w:r w:rsidR="00664662" w:rsidRPr="009D4DFE">
        <w:rPr>
          <w:rFonts w:cs="Arial"/>
        </w:rPr>
        <w:t>ability to work from home was dependant on the role within the NHS</w:t>
      </w:r>
      <w:r w:rsidR="0001262E" w:rsidRPr="009D4DFE">
        <w:rPr>
          <w:rFonts w:cs="Arial"/>
        </w:rPr>
        <w:t xml:space="preserve">. </w:t>
      </w:r>
      <w:r w:rsidR="0088313F" w:rsidRPr="009D4DFE">
        <w:rPr>
          <w:rFonts w:cs="Arial"/>
        </w:rPr>
        <w:t xml:space="preserve">Technology </w:t>
      </w:r>
      <w:r w:rsidR="005334B9" w:rsidRPr="009D4DFE">
        <w:rPr>
          <w:rFonts w:cs="Arial"/>
        </w:rPr>
        <w:t xml:space="preserve">provided the ability to offer social connectivity, but managers </w:t>
      </w:r>
      <w:r w:rsidR="005334B9" w:rsidRPr="009D4DFE">
        <w:rPr>
          <w:rFonts w:cs="Arial"/>
        </w:rPr>
        <w:lastRenderedPageBreak/>
        <w:t xml:space="preserve">were focussed on what they could </w:t>
      </w:r>
      <w:r w:rsidR="005463EF" w:rsidRPr="009D4DFE">
        <w:rPr>
          <w:rFonts w:cs="Arial"/>
        </w:rPr>
        <w:t xml:space="preserve">see. </w:t>
      </w:r>
      <w:r w:rsidR="0088313F" w:rsidRPr="009D4DFE">
        <w:rPr>
          <w:rFonts w:cs="Arial"/>
        </w:rPr>
        <w:t xml:space="preserve"> </w:t>
      </w:r>
      <w:r w:rsidR="00957581" w:rsidRPr="009D4DFE">
        <w:rPr>
          <w:rFonts w:cs="Arial"/>
        </w:rPr>
        <w:t>Some staff experienc</w:t>
      </w:r>
      <w:r w:rsidR="0001262E" w:rsidRPr="009D4DFE">
        <w:rPr>
          <w:rFonts w:cs="Arial"/>
        </w:rPr>
        <w:t xml:space="preserve">ed </w:t>
      </w:r>
      <w:r w:rsidR="00957581" w:rsidRPr="009D4DFE">
        <w:rPr>
          <w:rFonts w:cs="Arial"/>
        </w:rPr>
        <w:t xml:space="preserve">isolation, </w:t>
      </w:r>
      <w:proofErr w:type="gramStart"/>
      <w:r w:rsidR="0001262E" w:rsidRPr="009D4DFE">
        <w:rPr>
          <w:rFonts w:cs="Arial"/>
        </w:rPr>
        <w:t>loneliness</w:t>
      </w:r>
      <w:proofErr w:type="gramEnd"/>
      <w:r w:rsidR="0001262E" w:rsidRPr="009D4DFE">
        <w:rPr>
          <w:rFonts w:cs="Arial"/>
        </w:rPr>
        <w:t xml:space="preserve"> </w:t>
      </w:r>
      <w:r w:rsidR="00957581" w:rsidRPr="009D4DFE">
        <w:rPr>
          <w:rFonts w:cs="Arial"/>
        </w:rPr>
        <w:t>and anxiety</w:t>
      </w:r>
      <w:r w:rsidR="00090542" w:rsidRPr="009D4DFE">
        <w:rPr>
          <w:rFonts w:cs="Arial"/>
        </w:rPr>
        <w:t>.</w:t>
      </w:r>
      <w:r w:rsidR="00957581" w:rsidRPr="009D4DFE">
        <w:rPr>
          <w:rFonts w:cs="Arial"/>
        </w:rPr>
        <w:t xml:space="preserve"> </w:t>
      </w:r>
    </w:p>
    <w:p w14:paraId="5C47C3D5" w14:textId="77777777" w:rsidR="00C324E0" w:rsidRPr="009D4DFE" w:rsidRDefault="00C324E0" w:rsidP="009D4DFE">
      <w:pPr>
        <w:spacing w:line="360" w:lineRule="auto"/>
        <w:rPr>
          <w:rFonts w:cs="Arial"/>
        </w:rPr>
      </w:pPr>
    </w:p>
    <w:p w14:paraId="6BE8C5D3" w14:textId="66727A88" w:rsidR="00C96F69" w:rsidRPr="009D4DFE" w:rsidRDefault="00674076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</w:rPr>
        <w:t xml:space="preserve">In conclusion, </w:t>
      </w:r>
      <w:r w:rsidR="00BC6C55" w:rsidRPr="009D4DFE">
        <w:rPr>
          <w:rFonts w:cs="Arial"/>
        </w:rPr>
        <w:t>both informal and informal structures were significantly improved during the pandemic</w:t>
      </w:r>
      <w:r w:rsidR="00EF610B" w:rsidRPr="009D4DFE">
        <w:rPr>
          <w:rFonts w:cs="Arial"/>
        </w:rPr>
        <w:t>.  S</w:t>
      </w:r>
      <w:r w:rsidR="00397AA0" w:rsidRPr="009D4DFE">
        <w:rPr>
          <w:rFonts w:cs="Arial"/>
        </w:rPr>
        <w:t xml:space="preserve">taff at all levels are </w:t>
      </w:r>
      <w:r w:rsidR="00101025" w:rsidRPr="009D4DFE">
        <w:rPr>
          <w:rFonts w:cs="Arial"/>
        </w:rPr>
        <w:t xml:space="preserve">excited about working to the new normal! </w:t>
      </w:r>
      <w:r w:rsidR="00695055" w:rsidRPr="009D4DFE">
        <w:rPr>
          <w:rFonts w:cs="Arial"/>
        </w:rPr>
        <w:t xml:space="preserve"> </w:t>
      </w:r>
      <w:r w:rsidR="00A32BFF" w:rsidRPr="009D4DFE">
        <w:rPr>
          <w:rFonts w:cs="Arial"/>
        </w:rPr>
        <w:t xml:space="preserve">The biggest learning is around maintaining social connectivity. </w:t>
      </w:r>
      <w:r w:rsidR="000E22DD" w:rsidRPr="009D4DFE">
        <w:rPr>
          <w:rFonts w:cs="Arial"/>
        </w:rPr>
        <w:t xml:space="preserve"> </w:t>
      </w:r>
    </w:p>
    <w:p w14:paraId="189BEA75" w14:textId="307E4ACB" w:rsidR="006F61F5" w:rsidRPr="009D4DFE" w:rsidRDefault="006F61F5" w:rsidP="009D4DFE">
      <w:pPr>
        <w:spacing w:line="360" w:lineRule="auto"/>
        <w:rPr>
          <w:rFonts w:cs="Arial"/>
        </w:rPr>
      </w:pPr>
    </w:p>
    <w:p w14:paraId="6EE3C476" w14:textId="32F4D3C9" w:rsidR="002F3AB7" w:rsidRPr="009D4DFE" w:rsidRDefault="002F3AB7" w:rsidP="009D4DFE">
      <w:pPr>
        <w:spacing w:line="360" w:lineRule="auto"/>
        <w:rPr>
          <w:rFonts w:cs="Arial"/>
        </w:rPr>
      </w:pPr>
    </w:p>
    <w:p w14:paraId="48DDED57" w14:textId="7E390F1E" w:rsidR="00BE5D8D" w:rsidRPr="009D4DFE" w:rsidRDefault="002C1B43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Q</w:t>
      </w:r>
      <w:r w:rsidR="002F3AB7" w:rsidRPr="009D4DFE">
        <w:rPr>
          <w:rFonts w:cs="Arial"/>
          <w:b/>
          <w:bCs/>
          <w:u w:val="single"/>
        </w:rPr>
        <w:t>4</w:t>
      </w:r>
      <w:r w:rsidR="00BE5D8D" w:rsidRPr="009D4DFE">
        <w:rPr>
          <w:rFonts w:cs="Arial"/>
          <w:b/>
          <w:bCs/>
          <w:u w:val="single"/>
        </w:rPr>
        <w:t>B</w:t>
      </w:r>
    </w:p>
    <w:p w14:paraId="1A7F5BF3" w14:textId="77777777" w:rsidR="00BE5D8D" w:rsidRPr="009D4DFE" w:rsidRDefault="00BE5D8D" w:rsidP="009D4DFE">
      <w:pPr>
        <w:spacing w:line="360" w:lineRule="auto"/>
        <w:rPr>
          <w:rFonts w:cs="Arial"/>
        </w:rPr>
      </w:pPr>
    </w:p>
    <w:p w14:paraId="3A9AE2CF" w14:textId="48E30A3D" w:rsidR="004437CB" w:rsidRPr="009D4DFE" w:rsidRDefault="007C5953" w:rsidP="009D4DFE">
      <w:pPr>
        <w:spacing w:line="360" w:lineRule="auto"/>
        <w:rPr>
          <w:rFonts w:cs="Arial"/>
          <w:b/>
          <w:bCs/>
        </w:rPr>
      </w:pPr>
      <w:proofErr w:type="gramStart"/>
      <w:r w:rsidRPr="009D4DFE">
        <w:rPr>
          <w:rFonts w:cs="Arial"/>
        </w:rPr>
        <w:t>In order to</w:t>
      </w:r>
      <w:proofErr w:type="gramEnd"/>
      <w:r w:rsidRPr="009D4DFE">
        <w:rPr>
          <w:rFonts w:cs="Arial"/>
        </w:rPr>
        <w:t xml:space="preserve"> critically </w:t>
      </w:r>
      <w:r w:rsidR="0067397F" w:rsidRPr="009D4DFE">
        <w:rPr>
          <w:rFonts w:cs="Arial"/>
        </w:rPr>
        <w:t xml:space="preserve">reflect on how the crisis has impacted the culture </w:t>
      </w:r>
      <w:r w:rsidR="00DF5082" w:rsidRPr="009D4DFE">
        <w:rPr>
          <w:rFonts w:cs="Arial"/>
        </w:rPr>
        <w:t>of the</w:t>
      </w:r>
      <w:r w:rsidR="00D46356" w:rsidRPr="009D4DFE">
        <w:rPr>
          <w:rFonts w:cs="Arial"/>
        </w:rPr>
        <w:t xml:space="preserve"> NHS </w:t>
      </w:r>
      <w:r w:rsidR="0067397F" w:rsidRPr="009D4DFE">
        <w:rPr>
          <w:rFonts w:cs="Arial"/>
        </w:rPr>
        <w:t>and impact</w:t>
      </w:r>
      <w:r w:rsidR="00D46356" w:rsidRPr="009D4DFE">
        <w:rPr>
          <w:rFonts w:cs="Arial"/>
        </w:rPr>
        <w:t>ed</w:t>
      </w:r>
      <w:r w:rsidR="0067397F" w:rsidRPr="009D4DFE">
        <w:rPr>
          <w:rFonts w:cs="Arial"/>
        </w:rPr>
        <w:t xml:space="preserve"> th</w:t>
      </w:r>
      <w:r w:rsidR="00D46356" w:rsidRPr="009D4DFE">
        <w:rPr>
          <w:rFonts w:cs="Arial"/>
        </w:rPr>
        <w:t xml:space="preserve">e </w:t>
      </w:r>
      <w:r w:rsidR="0067397F" w:rsidRPr="009D4DFE">
        <w:rPr>
          <w:rFonts w:cs="Arial"/>
        </w:rPr>
        <w:t>strategic goals</w:t>
      </w:r>
      <w:r w:rsidR="00D46356" w:rsidRPr="009D4DFE">
        <w:rPr>
          <w:rFonts w:cs="Arial"/>
        </w:rPr>
        <w:t xml:space="preserve">, I have used the </w:t>
      </w:r>
      <w:r w:rsidR="004437CB" w:rsidRPr="009D4DFE">
        <w:rPr>
          <w:rFonts w:cs="Arial"/>
        </w:rPr>
        <w:t xml:space="preserve">Gibbs </w:t>
      </w:r>
      <w:r w:rsidR="00E2469C" w:rsidRPr="009D4DFE">
        <w:rPr>
          <w:rFonts w:cs="Arial"/>
        </w:rPr>
        <w:t>R</w:t>
      </w:r>
      <w:r w:rsidR="000F779B" w:rsidRPr="009D4DFE">
        <w:rPr>
          <w:rFonts w:cs="Arial"/>
        </w:rPr>
        <w:t xml:space="preserve">eflective </w:t>
      </w:r>
      <w:r w:rsidR="004437CB" w:rsidRPr="009D4DFE">
        <w:rPr>
          <w:rFonts w:cs="Arial"/>
        </w:rPr>
        <w:t>Cycle</w:t>
      </w:r>
      <w:r w:rsidR="00E2469C" w:rsidRPr="009D4DFE">
        <w:rPr>
          <w:rFonts w:cs="Arial"/>
        </w:rPr>
        <w:t xml:space="preserve">, </w:t>
      </w:r>
      <w:r w:rsidR="00FC32AD" w:rsidRPr="009D4DFE">
        <w:rPr>
          <w:rFonts w:cs="Arial"/>
        </w:rPr>
        <w:t xml:space="preserve">providing structure to </w:t>
      </w:r>
      <w:r w:rsidR="00BC47C1" w:rsidRPr="009D4DFE">
        <w:rPr>
          <w:rFonts w:cs="Arial"/>
        </w:rPr>
        <w:t>my reflection</w:t>
      </w:r>
      <w:r w:rsidR="007D50FF" w:rsidRPr="009D4DFE">
        <w:rPr>
          <w:rFonts w:cs="Arial"/>
        </w:rPr>
        <w:t>:</w:t>
      </w:r>
    </w:p>
    <w:p w14:paraId="2E4A1648" w14:textId="4836572C" w:rsidR="00BC47C1" w:rsidRPr="009D4DFE" w:rsidRDefault="004437CB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Description</w:t>
      </w:r>
      <w:r w:rsidR="002D3896" w:rsidRPr="009D4DFE">
        <w:rPr>
          <w:rFonts w:cs="Arial"/>
          <w:b/>
          <w:bCs/>
        </w:rPr>
        <w:t>:</w:t>
      </w:r>
      <w:r w:rsidR="005E2CAA" w:rsidRPr="009D4DFE">
        <w:rPr>
          <w:rFonts w:cs="Arial"/>
          <w:b/>
          <w:bCs/>
        </w:rPr>
        <w:t xml:space="preserve"> </w:t>
      </w:r>
    </w:p>
    <w:p w14:paraId="04EC75E0" w14:textId="5CA1DA08" w:rsidR="004437CB" w:rsidRPr="009D4DFE" w:rsidRDefault="00571058" w:rsidP="009D4DFE">
      <w:pPr>
        <w:pStyle w:val="ListParagraph"/>
        <w:spacing w:line="360" w:lineRule="auto"/>
        <w:rPr>
          <w:rFonts w:cs="Arial"/>
          <w:b/>
          <w:bCs/>
        </w:rPr>
      </w:pPr>
      <w:r w:rsidRPr="009D4DFE">
        <w:rPr>
          <w:rFonts w:cs="Arial"/>
        </w:rPr>
        <w:t>P</w:t>
      </w:r>
      <w:r w:rsidR="004877FB" w:rsidRPr="009D4DFE">
        <w:rPr>
          <w:rFonts w:cs="Arial"/>
        </w:rPr>
        <w:t>re-pandemic,</w:t>
      </w:r>
      <w:r w:rsidRPr="009D4DFE">
        <w:rPr>
          <w:rFonts w:cs="Arial"/>
        </w:rPr>
        <w:t xml:space="preserve"> </w:t>
      </w:r>
      <w:r w:rsidR="004877FB" w:rsidRPr="009D4DFE">
        <w:rPr>
          <w:rFonts w:cs="Arial"/>
        </w:rPr>
        <w:t xml:space="preserve">WF&amp;OD developed a </w:t>
      </w:r>
      <w:proofErr w:type="gramStart"/>
      <w:r w:rsidR="00267049" w:rsidRPr="009D4DFE">
        <w:rPr>
          <w:rFonts w:cs="Arial"/>
        </w:rPr>
        <w:t>10 year</w:t>
      </w:r>
      <w:proofErr w:type="gramEnd"/>
      <w:r w:rsidR="00267049" w:rsidRPr="009D4DFE">
        <w:rPr>
          <w:rFonts w:cs="Arial"/>
        </w:rPr>
        <w:t xml:space="preserve"> strategy with the aim o</w:t>
      </w:r>
      <w:r w:rsidR="00D162B6" w:rsidRPr="009D4DFE">
        <w:rPr>
          <w:rFonts w:cs="Arial"/>
        </w:rPr>
        <w:t xml:space="preserve">f </w:t>
      </w:r>
      <w:r w:rsidR="00D162B6" w:rsidRPr="009D4DFE">
        <w:rPr>
          <w:rFonts w:cs="Arial"/>
          <w:color w:val="000000"/>
          <w:shd w:val="clear" w:color="auto" w:fill="FFFFFF"/>
        </w:rPr>
        <w:t>addressing workforce challenges</w:t>
      </w:r>
      <w:r w:rsidR="00EE1433" w:rsidRPr="009D4DFE">
        <w:rPr>
          <w:rFonts w:cs="Arial"/>
          <w:color w:val="000000"/>
          <w:shd w:val="clear" w:color="auto" w:fill="FFFFFF"/>
        </w:rPr>
        <w:t xml:space="preserve"> </w:t>
      </w:r>
      <w:sdt>
        <w:sdtPr>
          <w:rPr>
            <w:rFonts w:cs="Arial"/>
          </w:rPr>
          <w:id w:val="485371410"/>
          <w:citation/>
        </w:sdtPr>
        <w:sdtContent>
          <w:r w:rsidR="008E67D6" w:rsidRPr="009D4DFE">
            <w:rPr>
              <w:rFonts w:cs="Arial"/>
            </w:rPr>
            <w:fldChar w:fldCharType="begin"/>
          </w:r>
          <w:r w:rsidR="00EE1433" w:rsidRPr="009D4DFE">
            <w:rPr>
              <w:rFonts w:cs="Arial"/>
            </w:rPr>
            <w:instrText xml:space="preserve">CITATION Hyw19 \l 2057 </w:instrText>
          </w:r>
          <w:r w:rsidR="008E67D6" w:rsidRPr="009D4DFE">
            <w:rPr>
              <w:rFonts w:cs="Arial"/>
            </w:rPr>
            <w:fldChar w:fldCharType="separate"/>
          </w:r>
          <w:r w:rsidR="00EE1433" w:rsidRPr="009D4DFE">
            <w:rPr>
              <w:rFonts w:cs="Arial"/>
              <w:noProof/>
            </w:rPr>
            <w:t>(HDUHB, 2019)</w:t>
          </w:r>
          <w:r w:rsidR="008E67D6" w:rsidRPr="009D4DFE">
            <w:rPr>
              <w:rFonts w:cs="Arial"/>
            </w:rPr>
            <w:fldChar w:fldCharType="end"/>
          </w:r>
        </w:sdtContent>
      </w:sdt>
      <w:r w:rsidR="008E67D6" w:rsidRPr="009D4DFE">
        <w:rPr>
          <w:rFonts w:cs="Arial"/>
          <w:color w:val="000000"/>
          <w:shd w:val="clear" w:color="auto" w:fill="FFFFFF"/>
        </w:rPr>
        <w:t xml:space="preserve">.  </w:t>
      </w:r>
      <w:r w:rsidR="002E780A" w:rsidRPr="009D4DFE">
        <w:rPr>
          <w:rFonts w:cs="Arial"/>
          <w:color w:val="000000"/>
          <w:shd w:val="clear" w:color="auto" w:fill="FFFFFF"/>
        </w:rPr>
        <w:t xml:space="preserve">After wave </w:t>
      </w:r>
      <w:r w:rsidR="00B47EBA" w:rsidRPr="009D4DFE">
        <w:rPr>
          <w:rFonts w:cs="Arial"/>
          <w:color w:val="000000"/>
          <w:shd w:val="clear" w:color="auto" w:fill="FFFFFF"/>
        </w:rPr>
        <w:t xml:space="preserve">one </w:t>
      </w:r>
      <w:r w:rsidR="002E780A" w:rsidRPr="009D4DFE">
        <w:rPr>
          <w:rFonts w:cs="Arial"/>
          <w:color w:val="000000"/>
          <w:shd w:val="clear" w:color="auto" w:fill="FFFFFF"/>
        </w:rPr>
        <w:t xml:space="preserve">of the </w:t>
      </w:r>
      <w:proofErr w:type="gramStart"/>
      <w:r w:rsidR="002E780A" w:rsidRPr="009D4DFE">
        <w:rPr>
          <w:rFonts w:cs="Arial"/>
          <w:color w:val="000000"/>
          <w:shd w:val="clear" w:color="auto" w:fill="FFFFFF"/>
        </w:rPr>
        <w:t>pandemic</w:t>
      </w:r>
      <w:proofErr w:type="gramEnd"/>
      <w:r w:rsidR="002E780A" w:rsidRPr="009D4DFE">
        <w:rPr>
          <w:rFonts w:cs="Arial"/>
          <w:color w:val="000000"/>
          <w:shd w:val="clear" w:color="auto" w:fill="FFFFFF"/>
        </w:rPr>
        <w:t xml:space="preserve">, </w:t>
      </w:r>
      <w:r w:rsidR="00B47EBA" w:rsidRPr="009D4DFE">
        <w:rPr>
          <w:rFonts w:cs="Arial"/>
          <w:color w:val="000000"/>
          <w:shd w:val="clear" w:color="auto" w:fill="FFFFFF"/>
        </w:rPr>
        <w:t xml:space="preserve">a </w:t>
      </w:r>
      <w:r w:rsidR="00BA6538" w:rsidRPr="009D4DFE">
        <w:rPr>
          <w:rFonts w:cs="Arial"/>
          <w:color w:val="000000"/>
          <w:shd w:val="clear" w:color="auto" w:fill="FFFFFF"/>
        </w:rPr>
        <w:t xml:space="preserve">people culture </w:t>
      </w:r>
      <w:r w:rsidR="00EE1433" w:rsidRPr="009D4DFE">
        <w:rPr>
          <w:rFonts w:cs="Arial"/>
          <w:color w:val="000000"/>
          <w:shd w:val="clear" w:color="auto" w:fill="FFFFFF"/>
        </w:rPr>
        <w:t>shift</w:t>
      </w:r>
      <w:r w:rsidR="00B47EBA" w:rsidRPr="009D4DFE">
        <w:rPr>
          <w:rFonts w:cs="Arial"/>
          <w:color w:val="000000"/>
          <w:shd w:val="clear" w:color="auto" w:fill="FFFFFF"/>
        </w:rPr>
        <w:t xml:space="preserve"> occurred.  A </w:t>
      </w:r>
      <w:r w:rsidR="00A06F9B" w:rsidRPr="009D4DFE">
        <w:rPr>
          <w:rFonts w:cs="Arial"/>
          <w:color w:val="000000"/>
          <w:shd w:val="clear" w:color="auto" w:fill="FFFFFF"/>
        </w:rPr>
        <w:t xml:space="preserve">discovery report was commissioned to understand </w:t>
      </w:r>
      <w:r w:rsidR="00AA4BBF" w:rsidRPr="009D4DFE">
        <w:rPr>
          <w:rFonts w:cs="Arial"/>
          <w:color w:val="000000"/>
          <w:shd w:val="clear" w:color="auto" w:fill="FFFFFF"/>
        </w:rPr>
        <w:t>staff experience.</w:t>
      </w:r>
      <w:r w:rsidR="0090668D" w:rsidRPr="009D4DFE">
        <w:rPr>
          <w:rFonts w:cs="Arial"/>
          <w:color w:val="000000"/>
          <w:shd w:val="clear" w:color="auto" w:fill="FFFFFF"/>
        </w:rPr>
        <w:t xml:space="preserve">  Th</w:t>
      </w:r>
      <w:r w:rsidR="00453541" w:rsidRPr="009D4DFE">
        <w:rPr>
          <w:rFonts w:cs="Arial"/>
          <w:color w:val="000000"/>
          <w:shd w:val="clear" w:color="auto" w:fill="FFFFFF"/>
        </w:rPr>
        <w:t>e</w:t>
      </w:r>
      <w:r w:rsidR="0090668D" w:rsidRPr="009D4DFE">
        <w:rPr>
          <w:rFonts w:cs="Arial"/>
          <w:color w:val="000000"/>
          <w:shd w:val="clear" w:color="auto" w:fill="FFFFFF"/>
        </w:rPr>
        <w:t xml:space="preserve"> report </w:t>
      </w:r>
      <w:r w:rsidR="00453541" w:rsidRPr="009D4DFE">
        <w:rPr>
          <w:rFonts w:cs="Arial"/>
          <w:color w:val="000000"/>
          <w:shd w:val="clear" w:color="auto" w:fill="FFFFFF"/>
        </w:rPr>
        <w:t xml:space="preserve">highlighted the </w:t>
      </w:r>
      <w:r w:rsidR="00BA61A7" w:rsidRPr="009D4DFE">
        <w:rPr>
          <w:rFonts w:cs="Arial"/>
          <w:color w:val="000000"/>
          <w:shd w:val="clear" w:color="auto" w:fill="FFFFFF"/>
        </w:rPr>
        <w:t>service changes and innovation that emerged</w:t>
      </w:r>
      <w:r w:rsidR="00453541" w:rsidRPr="009D4DFE">
        <w:rPr>
          <w:rFonts w:cs="Arial"/>
          <w:color w:val="000000"/>
          <w:shd w:val="clear" w:color="auto" w:fill="FFFFFF"/>
        </w:rPr>
        <w:t xml:space="preserve"> including </w:t>
      </w:r>
      <w:r w:rsidR="00BA61A7" w:rsidRPr="009D4DFE">
        <w:rPr>
          <w:rFonts w:cs="Arial"/>
          <w:color w:val="000000"/>
          <w:shd w:val="clear" w:color="auto" w:fill="FFFFFF"/>
        </w:rPr>
        <w:t xml:space="preserve">changes in working practices, </w:t>
      </w:r>
      <w:proofErr w:type="gramStart"/>
      <w:r w:rsidR="00BA61A7" w:rsidRPr="009D4DFE">
        <w:rPr>
          <w:rFonts w:cs="Arial"/>
          <w:color w:val="000000"/>
          <w:shd w:val="clear" w:color="auto" w:fill="FFFFFF"/>
        </w:rPr>
        <w:t>agility</w:t>
      </w:r>
      <w:proofErr w:type="gramEnd"/>
      <w:r w:rsidR="00BA61A7" w:rsidRPr="009D4DFE">
        <w:rPr>
          <w:rFonts w:cs="Arial"/>
          <w:color w:val="000000"/>
          <w:shd w:val="clear" w:color="auto" w:fill="FFFFFF"/>
        </w:rPr>
        <w:t xml:space="preserve"> </w:t>
      </w:r>
      <w:r w:rsidR="008470A2" w:rsidRPr="009D4DFE">
        <w:rPr>
          <w:rFonts w:cs="Arial"/>
          <w:color w:val="000000"/>
          <w:shd w:val="clear" w:color="auto" w:fill="FFFFFF"/>
        </w:rPr>
        <w:t xml:space="preserve">and technology </w:t>
      </w:r>
      <w:sdt>
        <w:sdtPr>
          <w:rPr>
            <w:rFonts w:cs="Arial"/>
            <w:b/>
            <w:bCs/>
          </w:rPr>
          <w:id w:val="941265907"/>
          <w:citation/>
        </w:sdtPr>
        <w:sdtContent>
          <w:r w:rsidR="008470A2" w:rsidRPr="009D4DFE">
            <w:rPr>
              <w:rFonts w:cs="Arial"/>
              <w:b/>
              <w:bCs/>
            </w:rPr>
            <w:fldChar w:fldCharType="begin"/>
          </w:r>
          <w:r w:rsidR="00767A53" w:rsidRPr="009D4DFE">
            <w:rPr>
              <w:rFonts w:cs="Arial"/>
              <w:b/>
              <w:bCs/>
            </w:rPr>
            <w:instrText xml:space="preserve">CITATION Hyw21 \l 2057 </w:instrText>
          </w:r>
          <w:r w:rsidR="008470A2" w:rsidRPr="009D4DFE">
            <w:rPr>
              <w:rFonts w:cs="Arial"/>
              <w:b/>
              <w:bCs/>
            </w:rPr>
            <w:fldChar w:fldCharType="separate"/>
          </w:r>
          <w:r w:rsidR="00767A53" w:rsidRPr="009D4DFE">
            <w:rPr>
              <w:rFonts w:cs="Arial"/>
              <w:noProof/>
            </w:rPr>
            <w:t>(HDUHB, 2021)</w:t>
          </w:r>
          <w:r w:rsidR="008470A2" w:rsidRPr="009D4DFE">
            <w:rPr>
              <w:rFonts w:cs="Arial"/>
              <w:b/>
              <w:bCs/>
            </w:rPr>
            <w:fldChar w:fldCharType="end"/>
          </w:r>
        </w:sdtContent>
      </w:sdt>
      <w:r w:rsidR="008470A2" w:rsidRPr="009D4DFE">
        <w:rPr>
          <w:rFonts w:cs="Arial"/>
          <w:color w:val="000000"/>
          <w:shd w:val="clear" w:color="auto" w:fill="FFFFFF"/>
        </w:rPr>
        <w:t xml:space="preserve">. </w:t>
      </w:r>
    </w:p>
    <w:p w14:paraId="14490DFE" w14:textId="77777777" w:rsidR="005E2CAA" w:rsidRPr="009D4DFE" w:rsidRDefault="005E2CAA" w:rsidP="009D4DFE">
      <w:pPr>
        <w:pStyle w:val="ListParagraph"/>
        <w:spacing w:line="360" w:lineRule="auto"/>
        <w:rPr>
          <w:rFonts w:cs="Arial"/>
          <w:b/>
          <w:bCs/>
        </w:rPr>
      </w:pPr>
    </w:p>
    <w:p w14:paraId="3AEEB93D" w14:textId="55C4EB32" w:rsidR="00486F59" w:rsidRPr="009D4DFE" w:rsidRDefault="004437CB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Feelings</w:t>
      </w:r>
      <w:r w:rsidR="002D3896" w:rsidRPr="009D4DFE">
        <w:rPr>
          <w:rFonts w:cs="Arial"/>
          <w:b/>
          <w:bCs/>
        </w:rPr>
        <w:t xml:space="preserve">: </w:t>
      </w:r>
    </w:p>
    <w:p w14:paraId="1240A473" w14:textId="40C49C56" w:rsidR="004437CB" w:rsidRPr="009D4DFE" w:rsidRDefault="002E780A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 xml:space="preserve">The </w:t>
      </w:r>
      <w:r w:rsidR="00F908CD" w:rsidRPr="009D4DFE">
        <w:rPr>
          <w:rFonts w:cs="Arial"/>
        </w:rPr>
        <w:t xml:space="preserve">WF&amp;OD strategy was </w:t>
      </w:r>
      <w:r w:rsidR="00732DE1" w:rsidRPr="009D4DFE">
        <w:rPr>
          <w:rFonts w:cs="Arial"/>
        </w:rPr>
        <w:t>visionary</w:t>
      </w:r>
      <w:r w:rsidR="00F908CD" w:rsidRPr="009D4DFE">
        <w:rPr>
          <w:rFonts w:cs="Arial"/>
        </w:rPr>
        <w:t xml:space="preserve"> </w:t>
      </w:r>
      <w:r w:rsidR="009E04F7" w:rsidRPr="009D4DFE">
        <w:rPr>
          <w:rFonts w:cs="Arial"/>
        </w:rPr>
        <w:t xml:space="preserve">and </w:t>
      </w:r>
      <w:r w:rsidR="00592DB9" w:rsidRPr="009D4DFE">
        <w:rPr>
          <w:rFonts w:cs="Arial"/>
        </w:rPr>
        <w:t>a</w:t>
      </w:r>
      <w:r w:rsidR="009E04F7" w:rsidRPr="009D4DFE">
        <w:rPr>
          <w:rFonts w:cs="Arial"/>
        </w:rPr>
        <w:t xml:space="preserve"> year</w:t>
      </w:r>
      <w:r w:rsidR="00592DB9" w:rsidRPr="009D4DFE">
        <w:rPr>
          <w:rFonts w:cs="Arial"/>
        </w:rPr>
        <w:t xml:space="preserve"> later</w:t>
      </w:r>
      <w:r w:rsidR="009E04F7" w:rsidRPr="009D4DFE">
        <w:rPr>
          <w:rFonts w:cs="Arial"/>
        </w:rPr>
        <w:t xml:space="preserve">, objectives had become embedded into daily routines. </w:t>
      </w:r>
      <w:r w:rsidR="00592DB9" w:rsidRPr="009D4DFE">
        <w:rPr>
          <w:rFonts w:cs="Arial"/>
        </w:rPr>
        <w:t xml:space="preserve"> </w:t>
      </w:r>
      <w:r w:rsidR="00DC60DE" w:rsidRPr="009D4DFE">
        <w:rPr>
          <w:rFonts w:cs="Arial"/>
        </w:rPr>
        <w:t>I</w:t>
      </w:r>
      <w:r w:rsidR="002D21D2" w:rsidRPr="009D4DFE">
        <w:rPr>
          <w:rFonts w:cs="Arial"/>
        </w:rPr>
        <w:t xml:space="preserve"> felt proud </w:t>
      </w:r>
      <w:r w:rsidR="0075017A" w:rsidRPr="009D4DFE">
        <w:rPr>
          <w:rFonts w:cs="Arial"/>
        </w:rPr>
        <w:t xml:space="preserve">and considered the skillset of my team following this transition. </w:t>
      </w:r>
      <w:r w:rsidR="00A70875" w:rsidRPr="009D4DFE">
        <w:rPr>
          <w:rFonts w:cs="Arial"/>
        </w:rPr>
        <w:t xml:space="preserve"> </w:t>
      </w:r>
    </w:p>
    <w:p w14:paraId="2AB059BD" w14:textId="53A772C6" w:rsidR="008169DA" w:rsidRPr="009D4DFE" w:rsidRDefault="00C47ECA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 xml:space="preserve">I felt sad that my team felt the </w:t>
      </w:r>
      <w:r w:rsidR="00CE6567" w:rsidRPr="009D4DFE">
        <w:rPr>
          <w:rFonts w:cs="Arial"/>
        </w:rPr>
        <w:t>divide between corporate and front</w:t>
      </w:r>
      <w:r w:rsidR="00832858" w:rsidRPr="009D4DFE">
        <w:rPr>
          <w:rFonts w:cs="Arial"/>
        </w:rPr>
        <w:t>-</w:t>
      </w:r>
      <w:r w:rsidR="00CE6567" w:rsidRPr="009D4DFE">
        <w:rPr>
          <w:rFonts w:cs="Arial"/>
        </w:rPr>
        <w:t xml:space="preserve">line staff, knowing </w:t>
      </w:r>
      <w:r w:rsidR="00832858" w:rsidRPr="009D4DFE">
        <w:rPr>
          <w:rFonts w:cs="Arial"/>
        </w:rPr>
        <w:t>similarities in effort and working practices.</w:t>
      </w:r>
      <w:r w:rsidR="003E64BE" w:rsidRPr="009D4DFE">
        <w:rPr>
          <w:rFonts w:cs="Arial"/>
        </w:rPr>
        <w:t xml:space="preserve"> </w:t>
      </w:r>
    </w:p>
    <w:p w14:paraId="67AC70A3" w14:textId="1AEDD08E" w:rsidR="002A0E97" w:rsidRPr="009D4DFE" w:rsidRDefault="004F44E9" w:rsidP="009D4DFE">
      <w:pPr>
        <w:spacing w:line="360" w:lineRule="auto"/>
        <w:ind w:left="720"/>
        <w:rPr>
          <w:rFonts w:cs="Arial"/>
          <w:b/>
          <w:bCs/>
        </w:rPr>
      </w:pPr>
      <w:r w:rsidRPr="009D4DFE">
        <w:rPr>
          <w:rFonts w:cs="Arial"/>
        </w:rPr>
        <w:t>Pride</w:t>
      </w:r>
      <w:r w:rsidR="008169DA" w:rsidRPr="009D4DFE">
        <w:rPr>
          <w:rFonts w:cs="Arial"/>
        </w:rPr>
        <w:t xml:space="preserve"> kept </w:t>
      </w:r>
      <w:r w:rsidRPr="009D4DFE">
        <w:rPr>
          <w:rFonts w:cs="Arial"/>
        </w:rPr>
        <w:t>staff g</w:t>
      </w:r>
      <w:r w:rsidR="008169DA" w:rsidRPr="009D4DFE">
        <w:rPr>
          <w:rFonts w:cs="Arial"/>
        </w:rPr>
        <w:t>oing</w:t>
      </w:r>
      <w:r w:rsidRPr="009D4DFE">
        <w:rPr>
          <w:rFonts w:cs="Arial"/>
        </w:rPr>
        <w:t>.</w:t>
      </w:r>
    </w:p>
    <w:p w14:paraId="505149A7" w14:textId="77777777" w:rsidR="004B5D74" w:rsidRPr="009D4DFE" w:rsidRDefault="004B5D74" w:rsidP="009D4DFE">
      <w:pPr>
        <w:pStyle w:val="ListParagraph"/>
        <w:spacing w:line="360" w:lineRule="auto"/>
        <w:rPr>
          <w:rFonts w:cs="Arial"/>
          <w:b/>
          <w:bCs/>
        </w:rPr>
      </w:pPr>
    </w:p>
    <w:p w14:paraId="775D45F2" w14:textId="4E71EC2C" w:rsidR="004B5D74" w:rsidRPr="009D4DFE" w:rsidRDefault="004B5D74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Evaluation</w:t>
      </w:r>
      <w:r w:rsidR="00125DAA" w:rsidRPr="009D4DFE">
        <w:rPr>
          <w:rFonts w:cs="Arial"/>
          <w:b/>
          <w:bCs/>
        </w:rPr>
        <w:t>:</w:t>
      </w:r>
    </w:p>
    <w:p w14:paraId="71D4102E" w14:textId="77777777" w:rsidR="00AC2B3A" w:rsidRPr="009D4DFE" w:rsidRDefault="001313E9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>Corporate staff felt less val</w:t>
      </w:r>
      <w:r w:rsidR="003C7B04" w:rsidRPr="009D4DFE">
        <w:rPr>
          <w:rFonts w:cs="Arial"/>
        </w:rPr>
        <w:t>ued</w:t>
      </w:r>
      <w:r w:rsidR="003E791D" w:rsidRPr="009D4DFE">
        <w:rPr>
          <w:rFonts w:cs="Arial"/>
        </w:rPr>
        <w:t xml:space="preserve"> </w:t>
      </w:r>
    </w:p>
    <w:p w14:paraId="10A7A02F" w14:textId="12C329F8" w:rsidR="00AC2B3A" w:rsidRPr="009D4DFE" w:rsidRDefault="006C76B7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 xml:space="preserve">Managers </w:t>
      </w:r>
      <w:r w:rsidR="007A65DD" w:rsidRPr="009D4DFE">
        <w:rPr>
          <w:rFonts w:cs="Arial"/>
        </w:rPr>
        <w:t>embraced</w:t>
      </w:r>
      <w:r w:rsidRPr="009D4DFE">
        <w:rPr>
          <w:rFonts w:cs="Arial"/>
        </w:rPr>
        <w:t xml:space="preserve"> increased autonomy</w:t>
      </w:r>
    </w:p>
    <w:p w14:paraId="292A2A11" w14:textId="7702857E" w:rsidR="00CD0715" w:rsidRPr="009D4DFE" w:rsidRDefault="00642B04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lastRenderedPageBreak/>
        <w:t xml:space="preserve">One of the biggest challenges was the lack of </w:t>
      </w:r>
      <w:r w:rsidR="00104127" w:rsidRPr="009D4DFE">
        <w:rPr>
          <w:rFonts w:cs="Arial"/>
        </w:rPr>
        <w:t xml:space="preserve">IT infrastructure to </w:t>
      </w:r>
      <w:r w:rsidRPr="009D4DFE">
        <w:rPr>
          <w:rFonts w:cs="Arial"/>
        </w:rPr>
        <w:t>fully embed new ways of working</w:t>
      </w:r>
      <w:r w:rsidR="00CD0715" w:rsidRPr="009D4DFE">
        <w:rPr>
          <w:rFonts w:cs="Arial"/>
        </w:rPr>
        <w:t xml:space="preserve"> and </w:t>
      </w:r>
      <w:r w:rsidR="00AC2B3A" w:rsidRPr="009D4DFE">
        <w:rPr>
          <w:rFonts w:cs="Arial"/>
        </w:rPr>
        <w:t xml:space="preserve">provide </w:t>
      </w:r>
      <w:r w:rsidR="00125DAA" w:rsidRPr="009D4DFE">
        <w:rPr>
          <w:rFonts w:cs="Arial"/>
        </w:rPr>
        <w:t xml:space="preserve">social connectivity. </w:t>
      </w:r>
      <w:r w:rsidR="00CD0715" w:rsidRPr="009D4DFE">
        <w:rPr>
          <w:rFonts w:cs="Arial"/>
        </w:rPr>
        <w:t xml:space="preserve"> </w:t>
      </w:r>
    </w:p>
    <w:p w14:paraId="47D90C4A" w14:textId="64B9060E" w:rsidR="00CD4F83" w:rsidRPr="009D4DFE" w:rsidRDefault="00104127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 xml:space="preserve"> </w:t>
      </w:r>
    </w:p>
    <w:p w14:paraId="4A67608D" w14:textId="2B484D8E" w:rsidR="006B25AF" w:rsidRPr="009D4DFE" w:rsidRDefault="006B25AF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Analysis</w:t>
      </w:r>
      <w:r w:rsidR="00125DAA" w:rsidRPr="009D4DFE">
        <w:rPr>
          <w:rFonts w:cs="Arial"/>
          <w:b/>
          <w:bCs/>
        </w:rPr>
        <w:t xml:space="preserve">: </w:t>
      </w:r>
    </w:p>
    <w:p w14:paraId="2D445BEB" w14:textId="77777777" w:rsidR="00125DAA" w:rsidRPr="009D4DFE" w:rsidRDefault="00125DAA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>C</w:t>
      </w:r>
      <w:r w:rsidR="006B25AF" w:rsidRPr="009D4DFE">
        <w:rPr>
          <w:rFonts w:cs="Arial"/>
        </w:rPr>
        <w:t xml:space="preserve">ulture </w:t>
      </w:r>
      <w:r w:rsidRPr="009D4DFE">
        <w:rPr>
          <w:rFonts w:cs="Arial"/>
        </w:rPr>
        <w:t xml:space="preserve">change is phenomenal! </w:t>
      </w:r>
      <w:r w:rsidR="00CA3FAA" w:rsidRPr="009D4DFE">
        <w:rPr>
          <w:rFonts w:cs="Arial"/>
        </w:rPr>
        <w:t xml:space="preserve">HRM </w:t>
      </w:r>
      <w:r w:rsidR="006B25AF" w:rsidRPr="009D4DFE">
        <w:rPr>
          <w:rFonts w:cs="Arial"/>
        </w:rPr>
        <w:t>need to take time out to reflect and catch up with the organisation</w:t>
      </w:r>
      <w:r w:rsidR="00CE7468" w:rsidRPr="009D4DFE">
        <w:rPr>
          <w:rFonts w:cs="Arial"/>
        </w:rPr>
        <w:t>, obtaining a d</w:t>
      </w:r>
      <w:r w:rsidR="006B25AF" w:rsidRPr="009D4DFE">
        <w:rPr>
          <w:rFonts w:cs="Arial"/>
        </w:rPr>
        <w:t xml:space="preserve">eeper understanding of how this relates to all areas </w:t>
      </w:r>
      <w:r w:rsidR="00CE7468" w:rsidRPr="009D4DFE">
        <w:rPr>
          <w:rFonts w:cs="Arial"/>
        </w:rPr>
        <w:t>(</w:t>
      </w:r>
      <w:r w:rsidR="006B25AF" w:rsidRPr="009D4DFE">
        <w:rPr>
          <w:rFonts w:cs="Arial"/>
        </w:rPr>
        <w:t>community, primary care, secondary care</w:t>
      </w:r>
      <w:r w:rsidR="00986945" w:rsidRPr="009D4DFE">
        <w:rPr>
          <w:rFonts w:cs="Arial"/>
        </w:rPr>
        <w:t>, corporate functions</w:t>
      </w:r>
      <w:r w:rsidR="00CE7468" w:rsidRPr="009D4DFE">
        <w:rPr>
          <w:rFonts w:cs="Arial"/>
        </w:rPr>
        <w:t xml:space="preserve">). </w:t>
      </w:r>
      <w:r w:rsidR="006B25AF" w:rsidRPr="009D4DFE">
        <w:rPr>
          <w:rFonts w:cs="Arial"/>
        </w:rPr>
        <w:t xml:space="preserve">  </w:t>
      </w:r>
      <w:r w:rsidR="00CE7468" w:rsidRPr="009D4DFE">
        <w:rPr>
          <w:rFonts w:cs="Arial"/>
        </w:rPr>
        <w:t xml:space="preserve"> </w:t>
      </w:r>
    </w:p>
    <w:p w14:paraId="6BC4AF12" w14:textId="2C430964" w:rsidR="00986945" w:rsidRPr="009D4DFE" w:rsidRDefault="00CE7468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>O</w:t>
      </w:r>
      <w:r w:rsidR="00986945" w:rsidRPr="009D4DFE">
        <w:rPr>
          <w:rFonts w:cs="Arial"/>
        </w:rPr>
        <w:t xml:space="preserve">utcome of the discovery </w:t>
      </w:r>
      <w:r w:rsidRPr="009D4DFE">
        <w:rPr>
          <w:rFonts w:cs="Arial"/>
        </w:rPr>
        <w:t xml:space="preserve">report </w:t>
      </w:r>
      <w:r w:rsidR="00986945" w:rsidRPr="009D4DFE">
        <w:rPr>
          <w:rFonts w:cs="Arial"/>
        </w:rPr>
        <w:t xml:space="preserve">demonstrated the </w:t>
      </w:r>
      <w:r w:rsidR="00FA2E2B" w:rsidRPr="009D4DFE">
        <w:rPr>
          <w:rFonts w:cs="Arial"/>
        </w:rPr>
        <w:t xml:space="preserve">positive </w:t>
      </w:r>
      <w:r w:rsidR="00986945" w:rsidRPr="009D4DFE">
        <w:rPr>
          <w:rFonts w:cs="Arial"/>
        </w:rPr>
        <w:t>impact the pandemic ha</w:t>
      </w:r>
      <w:r w:rsidR="00125DAA" w:rsidRPr="009D4DFE">
        <w:rPr>
          <w:rFonts w:cs="Arial"/>
        </w:rPr>
        <w:t>d</w:t>
      </w:r>
      <w:r w:rsidR="00986945" w:rsidRPr="009D4DFE">
        <w:rPr>
          <w:rFonts w:cs="Arial"/>
        </w:rPr>
        <w:t xml:space="preserve"> on culture, teams</w:t>
      </w:r>
      <w:r w:rsidR="002631BE" w:rsidRPr="009D4DFE">
        <w:rPr>
          <w:rFonts w:cs="Arial"/>
        </w:rPr>
        <w:t xml:space="preserve">, </w:t>
      </w:r>
      <w:proofErr w:type="gramStart"/>
      <w:r w:rsidR="002631BE" w:rsidRPr="009D4DFE">
        <w:rPr>
          <w:rFonts w:cs="Arial"/>
        </w:rPr>
        <w:t>bureaucracy</w:t>
      </w:r>
      <w:proofErr w:type="gramEnd"/>
      <w:r w:rsidR="002631BE" w:rsidRPr="009D4DFE">
        <w:rPr>
          <w:rFonts w:cs="Arial"/>
        </w:rPr>
        <w:t xml:space="preserve"> and </w:t>
      </w:r>
      <w:r w:rsidR="00986945" w:rsidRPr="009D4DFE">
        <w:rPr>
          <w:rFonts w:cs="Arial"/>
        </w:rPr>
        <w:t xml:space="preserve">hierarchical structures. Staff are less guarded about roles, working together. </w:t>
      </w:r>
    </w:p>
    <w:p w14:paraId="1BA17242" w14:textId="77777777" w:rsidR="006B25AF" w:rsidRPr="009D4DFE" w:rsidRDefault="006B25AF" w:rsidP="009D4DFE">
      <w:pPr>
        <w:spacing w:line="360" w:lineRule="auto"/>
        <w:ind w:left="720"/>
        <w:rPr>
          <w:rFonts w:cs="Arial"/>
        </w:rPr>
      </w:pPr>
    </w:p>
    <w:p w14:paraId="3A62E8ED" w14:textId="17563A0D" w:rsidR="008E20CC" w:rsidRPr="009D4DFE" w:rsidRDefault="002265BE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 xml:space="preserve">Conclusion </w:t>
      </w:r>
    </w:p>
    <w:p w14:paraId="0B4A3E7E" w14:textId="77777777" w:rsidR="00331270" w:rsidRPr="009D4DFE" w:rsidRDefault="00953087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>T</w:t>
      </w:r>
      <w:r w:rsidRPr="009D4DFE">
        <w:rPr>
          <w:rFonts w:cs="Arial"/>
        </w:rPr>
        <w:t xml:space="preserve">he crisis has </w:t>
      </w:r>
      <w:r w:rsidR="00F80A1F" w:rsidRPr="009D4DFE">
        <w:rPr>
          <w:rFonts w:cs="Arial"/>
        </w:rPr>
        <w:t xml:space="preserve">positively </w:t>
      </w:r>
      <w:r w:rsidR="00647CE2" w:rsidRPr="009D4DFE">
        <w:rPr>
          <w:rFonts w:cs="Arial"/>
        </w:rPr>
        <w:t xml:space="preserve">transformed </w:t>
      </w:r>
      <w:r w:rsidR="00F80A1F" w:rsidRPr="009D4DFE">
        <w:rPr>
          <w:rFonts w:cs="Arial"/>
        </w:rPr>
        <w:t xml:space="preserve">on culture and </w:t>
      </w:r>
      <w:r w:rsidRPr="009D4DFE">
        <w:rPr>
          <w:rFonts w:cs="Arial"/>
        </w:rPr>
        <w:t>strategic goals</w:t>
      </w:r>
      <w:r w:rsidR="00647CE2" w:rsidRPr="009D4DFE">
        <w:rPr>
          <w:rFonts w:cs="Arial"/>
        </w:rPr>
        <w:t xml:space="preserve">. </w:t>
      </w:r>
      <w:r w:rsidR="00193158" w:rsidRPr="009D4DFE">
        <w:rPr>
          <w:rFonts w:cs="Arial"/>
        </w:rPr>
        <w:t xml:space="preserve"> </w:t>
      </w:r>
    </w:p>
    <w:p w14:paraId="6CCC87B0" w14:textId="663E9E42" w:rsidR="003C4BC4" w:rsidRPr="009D4DFE" w:rsidRDefault="00193158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>The</w:t>
      </w:r>
      <w:r w:rsidR="005C42FF" w:rsidRPr="009D4DFE">
        <w:rPr>
          <w:rFonts w:cs="Arial"/>
        </w:rPr>
        <w:t xml:space="preserve"> Business Planning Assurance Committee was </w:t>
      </w:r>
      <w:r w:rsidR="003D7946" w:rsidRPr="009D4DFE">
        <w:rPr>
          <w:rFonts w:cs="Arial"/>
        </w:rPr>
        <w:t xml:space="preserve">replaced with the </w:t>
      </w:r>
      <w:r w:rsidR="003D7946" w:rsidRPr="009D4DFE">
        <w:rPr>
          <w:rFonts w:cs="Arial"/>
        </w:rPr>
        <w:t>People and Organisational Development Culture Committee</w:t>
      </w:r>
      <w:r w:rsidR="001345DA" w:rsidRPr="009D4DFE">
        <w:rPr>
          <w:rFonts w:cs="Arial"/>
        </w:rPr>
        <w:t xml:space="preserve">, </w:t>
      </w:r>
      <w:r w:rsidR="00CB6006" w:rsidRPr="009D4DFE">
        <w:rPr>
          <w:rFonts w:cs="Arial"/>
        </w:rPr>
        <w:t xml:space="preserve">being people </w:t>
      </w:r>
      <w:r w:rsidRPr="009D4DFE">
        <w:rPr>
          <w:rFonts w:cs="Arial"/>
        </w:rPr>
        <w:t>focus</w:t>
      </w:r>
      <w:r w:rsidR="00CB6006" w:rsidRPr="009D4DFE">
        <w:rPr>
          <w:rFonts w:cs="Arial"/>
        </w:rPr>
        <w:t>sed</w:t>
      </w:r>
      <w:r w:rsidR="00FA2E2B" w:rsidRPr="009D4DFE">
        <w:rPr>
          <w:rFonts w:cs="Arial"/>
        </w:rPr>
        <w:t xml:space="preserve">. </w:t>
      </w:r>
      <w:r w:rsidR="005C42FF" w:rsidRPr="009D4DFE">
        <w:rPr>
          <w:rFonts w:cs="Arial"/>
        </w:rPr>
        <w:t xml:space="preserve"> </w:t>
      </w:r>
      <w:r w:rsidR="00953087" w:rsidRPr="009D4DFE">
        <w:rPr>
          <w:rFonts w:cs="Arial"/>
        </w:rPr>
        <w:t xml:space="preserve"> </w:t>
      </w:r>
      <w:r w:rsidR="005C42FF" w:rsidRPr="009D4DFE">
        <w:rPr>
          <w:rFonts w:cs="Arial"/>
        </w:rPr>
        <w:t>Strategic</w:t>
      </w:r>
      <w:r w:rsidR="000973CF" w:rsidRPr="009D4DFE">
        <w:rPr>
          <w:rFonts w:cs="Arial"/>
        </w:rPr>
        <w:t xml:space="preserve"> plans across all directorates</w:t>
      </w:r>
      <w:r w:rsidR="003C4BC4" w:rsidRPr="009D4DFE">
        <w:rPr>
          <w:rFonts w:cs="Arial"/>
        </w:rPr>
        <w:t xml:space="preserve"> have greater people focus, truly putting people at the heart of what we do</w:t>
      </w:r>
      <w:r w:rsidR="00267AF4" w:rsidRPr="009D4DFE">
        <w:rPr>
          <w:rFonts w:cs="Arial"/>
        </w:rPr>
        <w:t xml:space="preserve">. </w:t>
      </w:r>
      <w:r w:rsidR="003C4BC4" w:rsidRPr="009D4DFE">
        <w:rPr>
          <w:rFonts w:cs="Arial"/>
        </w:rPr>
        <w:t xml:space="preserve">Relationship managers have been introduced into the organisation to </w:t>
      </w:r>
      <w:r w:rsidR="00E0152C" w:rsidRPr="009D4DFE">
        <w:rPr>
          <w:rFonts w:cs="Arial"/>
        </w:rPr>
        <w:t>develop people culture plans</w:t>
      </w:r>
      <w:r w:rsidR="00A630C6" w:rsidRPr="009D4DFE">
        <w:rPr>
          <w:rFonts w:cs="Arial"/>
        </w:rPr>
        <w:t xml:space="preserve"> and </w:t>
      </w:r>
      <w:r w:rsidR="00CC1F0D" w:rsidRPr="009D4DFE">
        <w:rPr>
          <w:rFonts w:cs="Arial"/>
        </w:rPr>
        <w:t xml:space="preserve">a </w:t>
      </w:r>
      <w:r w:rsidR="00A630C6" w:rsidRPr="009D4DFE">
        <w:rPr>
          <w:rFonts w:cs="Arial"/>
        </w:rPr>
        <w:t>staff experience and culture</w:t>
      </w:r>
      <w:r w:rsidR="00E0152C" w:rsidRPr="009D4DFE">
        <w:rPr>
          <w:rFonts w:cs="Arial"/>
        </w:rPr>
        <w:t xml:space="preserve"> </w:t>
      </w:r>
      <w:r w:rsidR="00CC1F0D" w:rsidRPr="009D4DFE">
        <w:rPr>
          <w:rFonts w:cs="Arial"/>
        </w:rPr>
        <w:t xml:space="preserve">team has been created to drive culture change. </w:t>
      </w:r>
    </w:p>
    <w:p w14:paraId="1E674E8F" w14:textId="77777777" w:rsidR="005C42FF" w:rsidRPr="009D4DFE" w:rsidRDefault="005C42FF" w:rsidP="009D4DFE">
      <w:pPr>
        <w:spacing w:line="360" w:lineRule="auto"/>
        <w:ind w:firstLine="720"/>
        <w:rPr>
          <w:rFonts w:cs="Arial"/>
          <w:b/>
          <w:bCs/>
        </w:rPr>
      </w:pPr>
    </w:p>
    <w:p w14:paraId="08CC94CA" w14:textId="61FDBEDE" w:rsidR="002265BE" w:rsidRPr="009D4DFE" w:rsidRDefault="002265BE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 xml:space="preserve">Action Plan </w:t>
      </w:r>
    </w:p>
    <w:p w14:paraId="2954A8CB" w14:textId="5E9022B0" w:rsidR="00B93343" w:rsidRPr="009D4DFE" w:rsidRDefault="00CC1F0D" w:rsidP="009D4DFE">
      <w:pPr>
        <w:spacing w:line="360" w:lineRule="auto"/>
        <w:ind w:left="720"/>
        <w:rPr>
          <w:rFonts w:cs="Arial"/>
        </w:rPr>
      </w:pPr>
      <w:r w:rsidRPr="009D4DFE">
        <w:rPr>
          <w:rFonts w:cs="Arial"/>
        </w:rPr>
        <w:t xml:space="preserve">There is a need to consider how we extend this people culture for those </w:t>
      </w:r>
      <w:r w:rsidR="00C201B3" w:rsidRPr="009D4DFE">
        <w:rPr>
          <w:rFonts w:cs="Arial"/>
        </w:rPr>
        <w:t>working from home</w:t>
      </w:r>
      <w:r w:rsidR="00F14228" w:rsidRPr="009D4DFE">
        <w:rPr>
          <w:rFonts w:cs="Arial"/>
        </w:rPr>
        <w:t xml:space="preserve">.  </w:t>
      </w:r>
      <w:r w:rsidR="00CA39EA" w:rsidRPr="009D4DFE">
        <w:rPr>
          <w:rFonts w:cs="Arial"/>
        </w:rPr>
        <w:t>I would also consider</w:t>
      </w:r>
      <w:r w:rsidR="001B3F03" w:rsidRPr="009D4DFE">
        <w:rPr>
          <w:rFonts w:cs="Arial"/>
        </w:rPr>
        <w:t xml:space="preserve"> the </w:t>
      </w:r>
      <w:r w:rsidR="000C2F3C" w:rsidRPr="009D4DFE">
        <w:rPr>
          <w:rFonts w:cs="Arial"/>
        </w:rPr>
        <w:t>l</w:t>
      </w:r>
      <w:r w:rsidR="00B97B09" w:rsidRPr="009D4DFE">
        <w:rPr>
          <w:rFonts w:cs="Arial"/>
        </w:rPr>
        <w:t xml:space="preserve">anguage used in </w:t>
      </w:r>
      <w:r w:rsidR="000C2F3C" w:rsidRPr="009D4DFE">
        <w:rPr>
          <w:rFonts w:cs="Arial"/>
        </w:rPr>
        <w:t xml:space="preserve">publications, </w:t>
      </w:r>
      <w:r w:rsidR="0010629B" w:rsidRPr="009D4DFE">
        <w:rPr>
          <w:rFonts w:cs="Arial"/>
        </w:rPr>
        <w:t xml:space="preserve">recognising the breadth of our workforce.   </w:t>
      </w:r>
      <w:r w:rsidR="0072685D" w:rsidRPr="009D4DFE">
        <w:rPr>
          <w:rFonts w:cs="Arial"/>
        </w:rPr>
        <w:t xml:space="preserve">I should have considered how the change in people culture impacted progress towards </w:t>
      </w:r>
      <w:r w:rsidR="00F61AAC" w:rsidRPr="009D4DFE">
        <w:rPr>
          <w:rFonts w:cs="Arial"/>
        </w:rPr>
        <w:t xml:space="preserve">own objectives, allowing a greater ability to manage a HRD service. </w:t>
      </w:r>
    </w:p>
    <w:p w14:paraId="6DDE387B" w14:textId="0928F9C4" w:rsidR="009D4DFE" w:rsidRDefault="009D4DFE" w:rsidP="009D4DFE">
      <w:pPr>
        <w:spacing w:after="160" w:line="360" w:lineRule="auto"/>
        <w:rPr>
          <w:rFonts w:cs="Arial"/>
          <w:b/>
          <w:bCs/>
        </w:rPr>
      </w:pPr>
      <w:r>
        <w:rPr>
          <w:rFonts w:cs="Arial"/>
          <w:b/>
          <w:bCs/>
        </w:rPr>
        <w:br w:type="page"/>
      </w:r>
    </w:p>
    <w:p w14:paraId="7EDBB5CC" w14:textId="77777777" w:rsidR="00A11E3A" w:rsidRPr="009D4DFE" w:rsidRDefault="00F052DF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lastRenderedPageBreak/>
        <w:t>Section 2</w:t>
      </w:r>
    </w:p>
    <w:p w14:paraId="4D47A3F6" w14:textId="77777777" w:rsidR="00A11E3A" w:rsidRPr="009D4DFE" w:rsidRDefault="00A11E3A" w:rsidP="009D4DFE">
      <w:pPr>
        <w:spacing w:line="360" w:lineRule="auto"/>
        <w:rPr>
          <w:rFonts w:cs="Arial"/>
          <w:b/>
          <w:bCs/>
        </w:rPr>
      </w:pPr>
    </w:p>
    <w:p w14:paraId="6FFEE3BC" w14:textId="0872F1BD" w:rsidR="00F052DF" w:rsidRPr="009D4DFE" w:rsidRDefault="002C1B43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Q</w:t>
      </w:r>
      <w:r w:rsidR="00A11E3A" w:rsidRPr="009D4DFE">
        <w:rPr>
          <w:rFonts w:cs="Arial"/>
          <w:b/>
          <w:bCs/>
        </w:rPr>
        <w:t>2.</w:t>
      </w:r>
      <w:r w:rsidR="000303BE" w:rsidRPr="009D4DFE">
        <w:rPr>
          <w:rFonts w:cs="Arial"/>
          <w:b/>
          <w:bCs/>
        </w:rPr>
        <w:t>1B</w:t>
      </w:r>
    </w:p>
    <w:p w14:paraId="61EC4F4A" w14:textId="41AAB388" w:rsidR="00680F31" w:rsidRPr="009D4DFE" w:rsidRDefault="00680F31" w:rsidP="009D4DFE">
      <w:pPr>
        <w:spacing w:line="360" w:lineRule="auto"/>
        <w:rPr>
          <w:rFonts w:cs="Arial"/>
          <w:b/>
          <w:bCs/>
        </w:rPr>
      </w:pPr>
    </w:p>
    <w:p w14:paraId="4CB64697" w14:textId="060C1BE4" w:rsidR="00680F31" w:rsidRPr="009D4DFE" w:rsidRDefault="00E74DBE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T</w:t>
      </w:r>
      <w:r w:rsidR="00FB2D38" w:rsidRPr="009D4DFE">
        <w:rPr>
          <w:rFonts w:cs="Arial"/>
        </w:rPr>
        <w:t xml:space="preserve">o lead the organisation out of the pandemic, </w:t>
      </w:r>
      <w:r w:rsidR="00B12258" w:rsidRPr="009D4DFE">
        <w:rPr>
          <w:rFonts w:cs="Arial"/>
        </w:rPr>
        <w:t xml:space="preserve">the </w:t>
      </w:r>
      <w:r w:rsidRPr="009D4DFE">
        <w:rPr>
          <w:rFonts w:cs="Arial"/>
        </w:rPr>
        <w:t>NHS</w:t>
      </w:r>
      <w:r w:rsidR="00B12258" w:rsidRPr="009D4DFE">
        <w:rPr>
          <w:rFonts w:cs="Arial"/>
        </w:rPr>
        <w:t xml:space="preserve"> need to </w:t>
      </w:r>
      <w:r w:rsidR="00822FF0" w:rsidRPr="009D4DFE">
        <w:rPr>
          <w:rFonts w:cs="Arial"/>
        </w:rPr>
        <w:t xml:space="preserve">consider the biggest leadership dilemma </w:t>
      </w:r>
      <w:r w:rsidR="00B12258" w:rsidRPr="009D4DFE">
        <w:rPr>
          <w:rFonts w:cs="Arial"/>
        </w:rPr>
        <w:t xml:space="preserve">they face, identifying </w:t>
      </w:r>
      <w:r w:rsidR="00C64B44" w:rsidRPr="009D4DFE">
        <w:rPr>
          <w:rFonts w:cs="Arial"/>
        </w:rPr>
        <w:t xml:space="preserve">the reasons </w:t>
      </w:r>
      <w:r w:rsidR="00A11E3A" w:rsidRPr="009D4DFE">
        <w:rPr>
          <w:rFonts w:cs="Arial"/>
        </w:rPr>
        <w:t xml:space="preserve">and </w:t>
      </w:r>
      <w:r w:rsidR="0086560D" w:rsidRPr="009D4DFE">
        <w:rPr>
          <w:rFonts w:cs="Arial"/>
        </w:rPr>
        <w:t xml:space="preserve">how </w:t>
      </w:r>
      <w:r w:rsidR="00822FF0" w:rsidRPr="009D4DFE">
        <w:rPr>
          <w:rFonts w:cs="Arial"/>
        </w:rPr>
        <w:t xml:space="preserve">HR </w:t>
      </w:r>
      <w:r w:rsidRPr="009D4DFE">
        <w:rPr>
          <w:rFonts w:cs="Arial"/>
        </w:rPr>
        <w:t xml:space="preserve">can </w:t>
      </w:r>
      <w:r w:rsidR="00822FF0" w:rsidRPr="009D4DFE">
        <w:rPr>
          <w:rFonts w:cs="Arial"/>
        </w:rPr>
        <w:t>support th</w:t>
      </w:r>
      <w:r w:rsidR="0086560D" w:rsidRPr="009D4DFE">
        <w:rPr>
          <w:rFonts w:cs="Arial"/>
        </w:rPr>
        <w:t>is</w:t>
      </w:r>
      <w:r w:rsidR="00822FF0" w:rsidRPr="009D4DFE">
        <w:rPr>
          <w:rFonts w:cs="Arial"/>
        </w:rPr>
        <w:t xml:space="preserve"> challenge?</w:t>
      </w:r>
    </w:p>
    <w:p w14:paraId="5F37F680" w14:textId="77777777" w:rsidR="00E74DBE" w:rsidRPr="009D4DFE" w:rsidRDefault="00E74DBE" w:rsidP="009D4DFE">
      <w:pPr>
        <w:spacing w:line="360" w:lineRule="auto"/>
        <w:rPr>
          <w:rFonts w:cs="Arial"/>
        </w:rPr>
      </w:pPr>
    </w:p>
    <w:p w14:paraId="1ACC8E11" w14:textId="77777777" w:rsidR="00501094" w:rsidRPr="009D4DFE" w:rsidRDefault="00501094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The Dilemma?</w:t>
      </w:r>
    </w:p>
    <w:p w14:paraId="34D8ABBC" w14:textId="1C5C44EA" w:rsidR="00261B5E" w:rsidRPr="009D4DFE" w:rsidRDefault="00DC172C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The biggest dilemma </w:t>
      </w:r>
      <w:r w:rsidR="000B166E" w:rsidRPr="009D4DFE">
        <w:rPr>
          <w:rFonts w:cs="Arial"/>
        </w:rPr>
        <w:t xml:space="preserve">facing </w:t>
      </w:r>
      <w:r w:rsidR="0079149B" w:rsidRPr="009D4DFE">
        <w:rPr>
          <w:rFonts w:cs="Arial"/>
        </w:rPr>
        <w:t xml:space="preserve">the Health Board </w:t>
      </w:r>
      <w:r w:rsidR="000B166E" w:rsidRPr="009D4DFE">
        <w:rPr>
          <w:rFonts w:cs="Arial"/>
        </w:rPr>
        <w:t xml:space="preserve">is the need to </w:t>
      </w:r>
      <w:r w:rsidR="000E3E36" w:rsidRPr="009D4DFE">
        <w:rPr>
          <w:rFonts w:cs="Arial"/>
        </w:rPr>
        <w:t xml:space="preserve">reverse </w:t>
      </w:r>
      <w:r w:rsidR="00926779" w:rsidRPr="009D4DFE">
        <w:rPr>
          <w:rFonts w:cs="Arial"/>
        </w:rPr>
        <w:t>the mind</w:t>
      </w:r>
      <w:r w:rsidR="00995F18" w:rsidRPr="009D4DFE">
        <w:rPr>
          <w:rFonts w:cs="Arial"/>
        </w:rPr>
        <w:t>set</w:t>
      </w:r>
      <w:r w:rsidR="000E3E36" w:rsidRPr="009D4DFE">
        <w:rPr>
          <w:rFonts w:cs="Arial"/>
        </w:rPr>
        <w:t xml:space="preserve"> of leaders</w:t>
      </w:r>
      <w:r w:rsidR="00A41A8A" w:rsidRPr="009D4DFE">
        <w:rPr>
          <w:rFonts w:cs="Arial"/>
        </w:rPr>
        <w:t xml:space="preserve">, </w:t>
      </w:r>
      <w:r w:rsidR="001B0802" w:rsidRPr="009D4DFE">
        <w:rPr>
          <w:rFonts w:cs="Arial"/>
        </w:rPr>
        <w:t xml:space="preserve">focussing on managing </w:t>
      </w:r>
      <w:r w:rsidR="000E3E36" w:rsidRPr="009D4DFE">
        <w:rPr>
          <w:rFonts w:cs="Arial"/>
        </w:rPr>
        <w:t xml:space="preserve">people.  </w:t>
      </w:r>
      <w:r w:rsidR="00F079C7" w:rsidRPr="009D4DFE">
        <w:rPr>
          <w:rFonts w:cs="Arial"/>
        </w:rPr>
        <w:t xml:space="preserve">Previous cultures focussed on </w:t>
      </w:r>
      <w:r w:rsidR="00EA4083" w:rsidRPr="009D4DFE">
        <w:rPr>
          <w:rFonts w:cs="Arial"/>
        </w:rPr>
        <w:t xml:space="preserve">leaders </w:t>
      </w:r>
      <w:r w:rsidR="00DC2D44" w:rsidRPr="009D4DFE">
        <w:rPr>
          <w:rFonts w:cs="Arial"/>
        </w:rPr>
        <w:t>ma</w:t>
      </w:r>
      <w:r w:rsidR="001B0802" w:rsidRPr="009D4DFE">
        <w:rPr>
          <w:rFonts w:cs="Arial"/>
        </w:rPr>
        <w:t>nag</w:t>
      </w:r>
      <w:r w:rsidR="00EA4083" w:rsidRPr="009D4DFE">
        <w:rPr>
          <w:rFonts w:cs="Arial"/>
        </w:rPr>
        <w:t xml:space="preserve">ing </w:t>
      </w:r>
      <w:r w:rsidR="001B0802" w:rsidRPr="009D4DFE">
        <w:rPr>
          <w:rFonts w:cs="Arial"/>
        </w:rPr>
        <w:t>service</w:t>
      </w:r>
      <w:r w:rsidR="00EA4083" w:rsidRPr="009D4DFE">
        <w:rPr>
          <w:rFonts w:cs="Arial"/>
        </w:rPr>
        <w:t>s</w:t>
      </w:r>
      <w:r w:rsidR="00587DEA" w:rsidRPr="009D4DFE">
        <w:rPr>
          <w:rFonts w:cs="Arial"/>
        </w:rPr>
        <w:t xml:space="preserve">, </w:t>
      </w:r>
      <w:r w:rsidR="00AF2FC3" w:rsidRPr="009D4DFE">
        <w:rPr>
          <w:rFonts w:cs="Arial"/>
        </w:rPr>
        <w:t>being outcomes driven.  T</w:t>
      </w:r>
      <w:r w:rsidR="00587DEA" w:rsidRPr="009D4DFE">
        <w:rPr>
          <w:rFonts w:cs="Arial"/>
        </w:rPr>
        <w:t xml:space="preserve">his approach will </w:t>
      </w:r>
      <w:r w:rsidR="00EA4083" w:rsidRPr="009D4DFE">
        <w:rPr>
          <w:rFonts w:cs="Arial"/>
        </w:rPr>
        <w:t xml:space="preserve">restrict </w:t>
      </w:r>
      <w:r w:rsidR="008D6947" w:rsidRPr="009D4DFE">
        <w:rPr>
          <w:rFonts w:cs="Arial"/>
        </w:rPr>
        <w:t xml:space="preserve">leaders to lead their way </w:t>
      </w:r>
      <w:r w:rsidR="00114261" w:rsidRPr="009D4DFE">
        <w:rPr>
          <w:rFonts w:cs="Arial"/>
        </w:rPr>
        <w:t>out of the pandemic</w:t>
      </w:r>
      <w:r w:rsidR="008D6947" w:rsidRPr="009D4DFE">
        <w:rPr>
          <w:rFonts w:cs="Arial"/>
        </w:rPr>
        <w:t xml:space="preserve"> and find </w:t>
      </w:r>
      <w:r w:rsidR="00261B5E" w:rsidRPr="009D4DFE">
        <w:rPr>
          <w:rFonts w:cs="Arial"/>
        </w:rPr>
        <w:t xml:space="preserve">the ‘New Normal’. </w:t>
      </w:r>
    </w:p>
    <w:p w14:paraId="2FD24976" w14:textId="77777777" w:rsidR="00AF2FC3" w:rsidRPr="009D4DFE" w:rsidRDefault="00AF2FC3" w:rsidP="009D4DFE">
      <w:pPr>
        <w:spacing w:line="360" w:lineRule="auto"/>
        <w:rPr>
          <w:rFonts w:cs="Arial"/>
          <w:b/>
          <w:bCs/>
        </w:rPr>
      </w:pPr>
    </w:p>
    <w:p w14:paraId="5F928CB7" w14:textId="3472D979" w:rsidR="00604D59" w:rsidRPr="009D4DFE" w:rsidRDefault="00DC172C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t>Why</w:t>
      </w:r>
      <w:r w:rsidR="00604D59" w:rsidRPr="009D4DFE">
        <w:rPr>
          <w:rFonts w:cs="Arial"/>
          <w:b/>
          <w:bCs/>
        </w:rPr>
        <w:t>?</w:t>
      </w:r>
    </w:p>
    <w:p w14:paraId="1816EB51" w14:textId="1338BB08" w:rsidR="00604D59" w:rsidRPr="009D4DFE" w:rsidRDefault="004E6033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Need to reduce the attrition due to the critical levels of skills shortages – Having an effective manager is the second most important driver for employee retention </w:t>
      </w:r>
      <w:sdt>
        <w:sdtPr>
          <w:rPr>
            <w:rFonts w:cs="Arial"/>
          </w:rPr>
          <w:id w:val="1286390688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HRD19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(HR Director, 2019)</w:t>
          </w:r>
          <w:r w:rsidRPr="009D4DFE">
            <w:rPr>
              <w:rFonts w:cs="Arial"/>
            </w:rPr>
            <w:fldChar w:fldCharType="end"/>
          </w:r>
        </w:sdtContent>
      </w:sdt>
      <w:r w:rsidRPr="009D4DFE">
        <w:rPr>
          <w:rFonts w:cs="Arial"/>
        </w:rPr>
        <w:t xml:space="preserve">. </w:t>
      </w:r>
      <w:r w:rsidR="00BA1633" w:rsidRPr="009D4DFE">
        <w:rPr>
          <w:rFonts w:cs="Arial"/>
        </w:rPr>
        <w:t xml:space="preserve">Health and Social Care recruitment challenges </w:t>
      </w:r>
      <w:r w:rsidR="004332F0" w:rsidRPr="009D4DFE">
        <w:rPr>
          <w:rFonts w:cs="Arial"/>
        </w:rPr>
        <w:t>are significant and impacting recovery.</w:t>
      </w:r>
      <w:r w:rsidR="00C35211" w:rsidRPr="009D4DFE">
        <w:rPr>
          <w:rFonts w:cs="Arial"/>
        </w:rPr>
        <w:t xml:space="preserve">  </w:t>
      </w:r>
      <w:r w:rsidR="00C35211" w:rsidRPr="009D4DFE">
        <w:rPr>
          <w:rFonts w:eastAsia="Calibri" w:cs="Arial"/>
        </w:rPr>
        <w:t xml:space="preserve">People are reconsidering their occupations which was led to the </w:t>
      </w:r>
      <w:r w:rsidR="00C35211" w:rsidRPr="009D4DFE">
        <w:rPr>
          <w:rFonts w:eastAsia="Calibri" w:cs="Arial"/>
        </w:rPr>
        <w:t>‘G</w:t>
      </w:r>
      <w:r w:rsidR="00C35211" w:rsidRPr="009D4DFE">
        <w:rPr>
          <w:rFonts w:eastAsia="Calibri" w:cs="Arial"/>
        </w:rPr>
        <w:t>reat resignation</w:t>
      </w:r>
      <w:r w:rsidR="00C35211" w:rsidRPr="009D4DFE">
        <w:rPr>
          <w:rFonts w:eastAsia="Calibri" w:cs="Arial"/>
        </w:rPr>
        <w:t>’</w:t>
      </w:r>
      <w:r w:rsidR="00872518" w:rsidRPr="009D4DFE">
        <w:rPr>
          <w:rFonts w:eastAsia="Calibri" w:cs="Arial"/>
        </w:rPr>
        <w:t>,</w:t>
      </w:r>
      <w:r w:rsidR="00C35211" w:rsidRPr="009D4DFE">
        <w:rPr>
          <w:rFonts w:eastAsia="Calibri" w:cs="Arial"/>
        </w:rPr>
        <w:t xml:space="preserve"> Younger workers have always tended to be more mobile, but older workers appear to be reconsidering their options.</w:t>
      </w:r>
      <w:r w:rsidR="00872518" w:rsidRPr="009D4DFE">
        <w:rPr>
          <w:rFonts w:eastAsia="Calibri" w:cs="Arial"/>
        </w:rPr>
        <w:t xml:space="preserve"> R</w:t>
      </w:r>
      <w:r w:rsidR="00872518" w:rsidRPr="009D4DFE">
        <w:rPr>
          <w:rFonts w:eastAsia="Calibri" w:cs="Arial"/>
        </w:rPr>
        <w:t>ecognising that there is an ageing demographics in the organisation, this raises greater concerns.</w:t>
      </w:r>
      <w:r w:rsidRPr="009D4DFE">
        <w:rPr>
          <w:rFonts w:cs="Arial"/>
        </w:rPr>
        <w:t xml:space="preserve"> </w:t>
      </w:r>
      <w:sdt>
        <w:sdtPr>
          <w:rPr>
            <w:rFonts w:cs="Arial"/>
          </w:rPr>
          <w:id w:val="-216514850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Che22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(Cheese, 2022)</w:t>
          </w:r>
          <w:r w:rsidRPr="009D4DFE">
            <w:rPr>
              <w:rFonts w:cs="Arial"/>
            </w:rPr>
            <w:fldChar w:fldCharType="end"/>
          </w:r>
        </w:sdtContent>
      </w:sdt>
    </w:p>
    <w:p w14:paraId="540685D4" w14:textId="552359DC" w:rsidR="00AF2FC3" w:rsidRPr="009D4DFE" w:rsidRDefault="00604D59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Discovery report identifies </w:t>
      </w:r>
      <w:r w:rsidR="00AF2FC3" w:rsidRPr="009D4DFE">
        <w:rPr>
          <w:rFonts w:cs="Arial"/>
        </w:rPr>
        <w:t>our staff to hear, repair and recover</w:t>
      </w:r>
      <w:r w:rsidR="004E6033" w:rsidRPr="009D4DFE">
        <w:rPr>
          <w:rFonts w:cs="Arial"/>
        </w:rPr>
        <w:t xml:space="preserve"> and leaders need to allow th</w:t>
      </w:r>
      <w:r w:rsidR="000C5926" w:rsidRPr="009D4DFE">
        <w:rPr>
          <w:rFonts w:cs="Arial"/>
        </w:rPr>
        <w:t xml:space="preserve">is to happen </w:t>
      </w:r>
      <w:sdt>
        <w:sdtPr>
          <w:rPr>
            <w:rFonts w:cs="Arial"/>
          </w:rPr>
          <w:id w:val="1835032301"/>
          <w:citation/>
        </w:sdtPr>
        <w:sdtContent>
          <w:r w:rsidR="000C5926" w:rsidRPr="009D4DFE">
            <w:rPr>
              <w:rFonts w:cs="Arial"/>
            </w:rPr>
            <w:fldChar w:fldCharType="begin"/>
          </w:r>
          <w:r w:rsidR="000C5926" w:rsidRPr="009D4DFE">
            <w:rPr>
              <w:rFonts w:cs="Arial"/>
            </w:rPr>
            <w:instrText xml:space="preserve"> CITATION Hyw21 \l 2057 </w:instrText>
          </w:r>
          <w:r w:rsidR="000C5926" w:rsidRPr="009D4DFE">
            <w:rPr>
              <w:rFonts w:cs="Arial"/>
            </w:rPr>
            <w:fldChar w:fldCharType="separate"/>
          </w:r>
          <w:r w:rsidR="000C5926" w:rsidRPr="009D4DFE">
            <w:rPr>
              <w:rFonts w:cs="Arial"/>
              <w:noProof/>
            </w:rPr>
            <w:t>(HDUHB, 2021)</w:t>
          </w:r>
          <w:r w:rsidR="000C5926" w:rsidRPr="009D4DFE">
            <w:rPr>
              <w:rFonts w:cs="Arial"/>
            </w:rPr>
            <w:fldChar w:fldCharType="end"/>
          </w:r>
        </w:sdtContent>
      </w:sdt>
      <w:r w:rsidR="000C5926" w:rsidRPr="009D4DFE">
        <w:rPr>
          <w:rFonts w:cs="Arial"/>
        </w:rPr>
        <w:t>.</w:t>
      </w:r>
    </w:p>
    <w:p w14:paraId="66A84651" w14:textId="27308979" w:rsidR="009F2947" w:rsidRPr="009D4DFE" w:rsidRDefault="00EA4083" w:rsidP="009D4DFE">
      <w:pPr>
        <w:pStyle w:val="ListParagraph"/>
        <w:numPr>
          <w:ilvl w:val="0"/>
          <w:numId w:val="24"/>
        </w:numPr>
        <w:spacing w:line="360" w:lineRule="auto"/>
        <w:rPr>
          <w:rFonts w:cs="Arial"/>
        </w:rPr>
      </w:pPr>
      <w:r w:rsidRPr="009D4DFE">
        <w:rPr>
          <w:rFonts w:cs="Arial"/>
        </w:rPr>
        <w:t>Will a</w:t>
      </w:r>
      <w:r w:rsidR="00AF2FC3" w:rsidRPr="009D4DFE">
        <w:rPr>
          <w:rFonts w:cs="Arial"/>
        </w:rPr>
        <w:t>llow managers to support the wellb</w:t>
      </w:r>
      <w:r w:rsidRPr="009D4DFE">
        <w:rPr>
          <w:rFonts w:cs="Arial"/>
        </w:rPr>
        <w:t>eing of their staff</w:t>
      </w:r>
      <w:r w:rsidR="009F2947" w:rsidRPr="009D4DFE">
        <w:rPr>
          <w:rFonts w:cs="Arial"/>
        </w:rPr>
        <w:t xml:space="preserve"> as </w:t>
      </w:r>
      <w:r w:rsidR="009F2947" w:rsidRPr="009D4DFE">
        <w:rPr>
          <w:rFonts w:eastAsia="Calibri" w:cs="Arial"/>
        </w:rPr>
        <w:t>t</w:t>
      </w:r>
      <w:r w:rsidR="009F2947" w:rsidRPr="009D4DFE">
        <w:rPr>
          <w:rFonts w:eastAsia="Calibri" w:cs="Arial"/>
        </w:rPr>
        <w:t>o attract and retain talent, we must do more to create positive and supportive cultures, great places to work that are truly inclusive and support growth and progression for people</w:t>
      </w:r>
      <w:r w:rsidR="004E6033" w:rsidRPr="009D4DFE">
        <w:rPr>
          <w:rFonts w:eastAsia="Calibri" w:cs="Arial"/>
        </w:rPr>
        <w:t xml:space="preserve"> </w:t>
      </w:r>
      <w:sdt>
        <w:sdtPr>
          <w:rPr>
            <w:rFonts w:eastAsia="Calibri" w:cs="Arial"/>
          </w:rPr>
          <w:id w:val="-223219644"/>
          <w:citation/>
        </w:sdtPr>
        <w:sdtContent>
          <w:r w:rsidR="004E6033" w:rsidRPr="009D4DFE">
            <w:rPr>
              <w:rFonts w:eastAsia="Calibri" w:cs="Arial"/>
            </w:rPr>
            <w:fldChar w:fldCharType="begin"/>
          </w:r>
          <w:r w:rsidR="004E6033" w:rsidRPr="009D4DFE">
            <w:rPr>
              <w:rFonts w:eastAsia="Calibri" w:cs="Arial"/>
            </w:rPr>
            <w:instrText xml:space="preserve"> CITATION Che22 \l 2057 </w:instrText>
          </w:r>
          <w:r w:rsidR="004E6033" w:rsidRPr="009D4DFE">
            <w:rPr>
              <w:rFonts w:eastAsia="Calibri" w:cs="Arial"/>
            </w:rPr>
            <w:fldChar w:fldCharType="separate"/>
          </w:r>
          <w:r w:rsidR="004E6033" w:rsidRPr="009D4DFE">
            <w:rPr>
              <w:rFonts w:eastAsia="Calibri" w:cs="Arial"/>
              <w:noProof/>
            </w:rPr>
            <w:t>(Cheese, 2022)</w:t>
          </w:r>
          <w:r w:rsidR="004E6033" w:rsidRPr="009D4DFE">
            <w:rPr>
              <w:rFonts w:eastAsia="Calibri" w:cs="Arial"/>
            </w:rPr>
            <w:fldChar w:fldCharType="end"/>
          </w:r>
        </w:sdtContent>
      </w:sdt>
      <w:r w:rsidR="009F2947" w:rsidRPr="009D4DFE">
        <w:rPr>
          <w:rFonts w:eastAsia="Calibri" w:cs="Arial"/>
        </w:rPr>
        <w:t>.</w:t>
      </w:r>
    </w:p>
    <w:p w14:paraId="4A3AE94D" w14:textId="4CDDAAC4" w:rsidR="00F30762" w:rsidRPr="009D4DFE" w:rsidRDefault="00EA13DD" w:rsidP="009D4DFE">
      <w:pPr>
        <w:pStyle w:val="ListParagraph"/>
        <w:numPr>
          <w:ilvl w:val="0"/>
          <w:numId w:val="21"/>
        </w:numPr>
        <w:spacing w:line="360" w:lineRule="auto"/>
        <w:rPr>
          <w:rFonts w:cs="Arial"/>
        </w:rPr>
      </w:pPr>
      <w:r w:rsidRPr="009D4DFE">
        <w:rPr>
          <w:rFonts w:cs="Arial"/>
        </w:rPr>
        <w:t>The NHS is continuously facing p</w:t>
      </w:r>
      <w:r w:rsidR="00E80321" w:rsidRPr="009D4DFE">
        <w:rPr>
          <w:rFonts w:cs="Arial"/>
        </w:rPr>
        <w:t>ublic and politic pressure</w:t>
      </w:r>
      <w:r w:rsidR="004661F0" w:rsidRPr="009D4DFE">
        <w:rPr>
          <w:rFonts w:cs="Arial"/>
        </w:rPr>
        <w:t>, making it difficult for the workforce to recover.</w:t>
      </w:r>
    </w:p>
    <w:p w14:paraId="7033DA64" w14:textId="70CB6670" w:rsidR="007D2659" w:rsidRDefault="007D2659" w:rsidP="009D4DFE">
      <w:pPr>
        <w:spacing w:line="360" w:lineRule="auto"/>
        <w:rPr>
          <w:rFonts w:cs="Arial"/>
        </w:rPr>
      </w:pPr>
    </w:p>
    <w:p w14:paraId="4625D850" w14:textId="77777777" w:rsidR="009D4DFE" w:rsidRPr="009D4DFE" w:rsidRDefault="009D4DFE" w:rsidP="009D4DFE">
      <w:pPr>
        <w:spacing w:line="360" w:lineRule="auto"/>
        <w:rPr>
          <w:rFonts w:cs="Arial"/>
        </w:rPr>
      </w:pPr>
    </w:p>
    <w:p w14:paraId="308DA9E9" w14:textId="6E5AB06B" w:rsidR="007B5B57" w:rsidRPr="009D4DFE" w:rsidRDefault="004661F0" w:rsidP="009D4DFE">
      <w:pPr>
        <w:spacing w:line="360" w:lineRule="auto"/>
        <w:rPr>
          <w:rFonts w:cs="Arial"/>
          <w:b/>
          <w:bCs/>
        </w:rPr>
      </w:pPr>
      <w:r w:rsidRPr="009D4DFE">
        <w:rPr>
          <w:rFonts w:cs="Arial"/>
          <w:b/>
          <w:bCs/>
        </w:rPr>
        <w:lastRenderedPageBreak/>
        <w:t xml:space="preserve">HR </w:t>
      </w:r>
      <w:r w:rsidR="00501094" w:rsidRPr="009D4DFE">
        <w:rPr>
          <w:rFonts w:cs="Arial"/>
          <w:b/>
          <w:bCs/>
        </w:rPr>
        <w:t>S</w:t>
      </w:r>
      <w:r w:rsidRPr="009D4DFE">
        <w:rPr>
          <w:rFonts w:cs="Arial"/>
          <w:b/>
          <w:bCs/>
        </w:rPr>
        <w:t>upport</w:t>
      </w:r>
      <w:r w:rsidR="002C1B43" w:rsidRPr="009D4DFE">
        <w:rPr>
          <w:rFonts w:cs="Arial"/>
          <w:b/>
          <w:bCs/>
        </w:rPr>
        <w:t>:</w:t>
      </w:r>
    </w:p>
    <w:p w14:paraId="1BBD78B2" w14:textId="2B2F87BD" w:rsidR="00B35026" w:rsidRPr="009D4DFE" w:rsidRDefault="005D3DD0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The need for </w:t>
      </w:r>
      <w:r w:rsidR="00771307" w:rsidRPr="009D4DFE">
        <w:rPr>
          <w:rFonts w:cs="Arial"/>
        </w:rPr>
        <w:t xml:space="preserve">HR to work closely with departments </w:t>
      </w:r>
      <w:r w:rsidR="0069524E" w:rsidRPr="009D4DFE">
        <w:rPr>
          <w:rFonts w:cs="Arial"/>
        </w:rPr>
        <w:t>is</w:t>
      </w:r>
      <w:r w:rsidR="00A55FB3" w:rsidRPr="009D4DFE">
        <w:rPr>
          <w:rFonts w:cs="Arial"/>
        </w:rPr>
        <w:t xml:space="preserve"> </w:t>
      </w:r>
      <w:r w:rsidR="005B5176" w:rsidRPr="009D4DFE">
        <w:rPr>
          <w:rFonts w:cs="Arial"/>
        </w:rPr>
        <w:t xml:space="preserve">more </w:t>
      </w:r>
      <w:r w:rsidR="00A55FB3" w:rsidRPr="009D4DFE">
        <w:rPr>
          <w:rFonts w:cs="Arial"/>
        </w:rPr>
        <w:t xml:space="preserve">critical than </w:t>
      </w:r>
      <w:r w:rsidR="0026251F" w:rsidRPr="009D4DFE">
        <w:rPr>
          <w:rFonts w:cs="Arial"/>
        </w:rPr>
        <w:t xml:space="preserve">ever </w:t>
      </w:r>
      <w:r w:rsidR="00A55FB3" w:rsidRPr="009D4DFE">
        <w:rPr>
          <w:rFonts w:cs="Arial"/>
        </w:rPr>
        <w:t>since the p</w:t>
      </w:r>
      <w:r w:rsidR="00B35026" w:rsidRPr="009D4DFE">
        <w:rPr>
          <w:rFonts w:cs="Arial"/>
        </w:rPr>
        <w:t>andemic</w:t>
      </w:r>
      <w:r w:rsidR="00371287" w:rsidRPr="009D4DFE">
        <w:rPr>
          <w:rFonts w:cs="Arial"/>
        </w:rPr>
        <w:t>, leading transformation within the organisation</w:t>
      </w:r>
      <w:r w:rsidRPr="009D4DFE">
        <w:rPr>
          <w:rFonts w:cs="Arial"/>
        </w:rPr>
        <w:t xml:space="preserve"> </w:t>
      </w:r>
      <w:sdt>
        <w:sdtPr>
          <w:rPr>
            <w:rFonts w:cs="Arial"/>
          </w:rPr>
          <w:id w:val="648949037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CIP22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(CIPD, 2022)</w:t>
          </w:r>
          <w:r w:rsidRPr="009D4DFE">
            <w:rPr>
              <w:rFonts w:cs="Arial"/>
            </w:rPr>
            <w:fldChar w:fldCharType="end"/>
          </w:r>
        </w:sdtContent>
      </w:sdt>
      <w:r w:rsidR="00B35026" w:rsidRPr="009D4DFE">
        <w:rPr>
          <w:rFonts w:cs="Arial"/>
        </w:rPr>
        <w:t>.</w:t>
      </w:r>
    </w:p>
    <w:p w14:paraId="131A3AAC" w14:textId="6EDB71A3" w:rsidR="003D4A6E" w:rsidRPr="009D4DFE" w:rsidRDefault="007D2659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HR </w:t>
      </w:r>
      <w:r w:rsidR="0026251F" w:rsidRPr="009D4DFE">
        <w:rPr>
          <w:rFonts w:cs="Arial"/>
        </w:rPr>
        <w:t>can transform policies that reflect new people cultures</w:t>
      </w:r>
      <w:r w:rsidR="007A057D" w:rsidRPr="009D4DFE">
        <w:rPr>
          <w:rFonts w:cs="Arial"/>
        </w:rPr>
        <w:t>.</w:t>
      </w:r>
    </w:p>
    <w:p w14:paraId="1F456CA5" w14:textId="07F9E283" w:rsidR="007D2659" w:rsidRPr="009D4DFE" w:rsidRDefault="007A057D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Creating </w:t>
      </w:r>
      <w:r w:rsidR="0050698D" w:rsidRPr="009D4DFE">
        <w:rPr>
          <w:rFonts w:cs="Arial"/>
        </w:rPr>
        <w:t xml:space="preserve">effective leadership </w:t>
      </w:r>
      <w:r w:rsidRPr="009D4DFE">
        <w:rPr>
          <w:rFonts w:cs="Arial"/>
        </w:rPr>
        <w:t>development programmes</w:t>
      </w:r>
    </w:p>
    <w:p w14:paraId="0D326151" w14:textId="187379C8" w:rsidR="00542601" w:rsidRPr="009D4DFE" w:rsidRDefault="008C6945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Supporting the transition to remote or hybrid working </w:t>
      </w:r>
    </w:p>
    <w:p w14:paraId="52FAFAFC" w14:textId="4DEF72FE" w:rsidR="00743510" w:rsidRPr="009D4DFE" w:rsidRDefault="007A057D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Provide a moral </w:t>
      </w:r>
      <w:r w:rsidR="00743510" w:rsidRPr="009D4DFE">
        <w:rPr>
          <w:rFonts w:cs="Arial"/>
        </w:rPr>
        <w:t>compass</w:t>
      </w:r>
    </w:p>
    <w:p w14:paraId="19A4689B" w14:textId="77777777" w:rsidR="001A09AE" w:rsidRPr="009D4DFE" w:rsidRDefault="00CA5708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>Support mental health and wellbeing</w:t>
      </w:r>
      <w:r w:rsidR="000941DA" w:rsidRPr="009D4DFE">
        <w:rPr>
          <w:rFonts w:cs="Arial"/>
        </w:rPr>
        <w:t xml:space="preserve">, through interventions as this is identified </w:t>
      </w:r>
      <w:r w:rsidRPr="009D4DFE">
        <w:rPr>
          <w:rFonts w:cs="Arial"/>
        </w:rPr>
        <w:t xml:space="preserve">as </w:t>
      </w:r>
      <w:r w:rsidR="000A111F" w:rsidRPr="009D4DFE">
        <w:rPr>
          <w:rFonts w:cs="Arial"/>
        </w:rPr>
        <w:t>being</w:t>
      </w:r>
      <w:r w:rsidRPr="009D4DFE">
        <w:rPr>
          <w:rFonts w:cs="Arial"/>
        </w:rPr>
        <w:t xml:space="preserve"> biggest challenge</w:t>
      </w:r>
      <w:r w:rsidR="000A111F" w:rsidRPr="009D4DFE">
        <w:rPr>
          <w:rFonts w:cs="Arial"/>
        </w:rPr>
        <w:t xml:space="preserve"> alongside </w:t>
      </w:r>
      <w:r w:rsidRPr="009D4DFE">
        <w:rPr>
          <w:rFonts w:cs="Arial"/>
        </w:rPr>
        <w:t xml:space="preserve">building </w:t>
      </w:r>
      <w:r w:rsidR="000A111F" w:rsidRPr="009D4DFE">
        <w:rPr>
          <w:rFonts w:cs="Arial"/>
        </w:rPr>
        <w:t xml:space="preserve">positive </w:t>
      </w:r>
      <w:r w:rsidRPr="009D4DFE">
        <w:rPr>
          <w:rFonts w:cs="Arial"/>
        </w:rPr>
        <w:t>culture</w:t>
      </w:r>
      <w:r w:rsidR="000A111F" w:rsidRPr="009D4DFE">
        <w:rPr>
          <w:rFonts w:cs="Arial"/>
        </w:rPr>
        <w:t>s</w:t>
      </w:r>
      <w:r w:rsidR="001A09AE" w:rsidRPr="009D4DFE">
        <w:rPr>
          <w:rFonts w:cs="Arial"/>
        </w:rPr>
        <w:t xml:space="preserve"> and </w:t>
      </w:r>
      <w:r w:rsidRPr="009D4DFE">
        <w:rPr>
          <w:rFonts w:cs="Arial"/>
        </w:rPr>
        <w:t xml:space="preserve">values </w:t>
      </w:r>
      <w:sdt>
        <w:sdtPr>
          <w:rPr>
            <w:rFonts w:cs="Arial"/>
          </w:rPr>
          <w:id w:val="-2017611452"/>
          <w:citation/>
        </w:sdtPr>
        <w:sdtContent>
          <w:r w:rsidR="00625108" w:rsidRPr="009D4DFE">
            <w:rPr>
              <w:rFonts w:cs="Arial"/>
            </w:rPr>
            <w:fldChar w:fldCharType="begin"/>
          </w:r>
          <w:r w:rsidR="00625108" w:rsidRPr="009D4DFE">
            <w:rPr>
              <w:rFonts w:cs="Arial"/>
            </w:rPr>
            <w:instrText xml:space="preserve"> CITATION CIP1b1 \l 2057 </w:instrText>
          </w:r>
          <w:r w:rsidR="00625108" w:rsidRPr="009D4DFE">
            <w:rPr>
              <w:rFonts w:cs="Arial"/>
            </w:rPr>
            <w:fldChar w:fldCharType="separate"/>
          </w:r>
          <w:r w:rsidR="00625108" w:rsidRPr="009D4DFE">
            <w:rPr>
              <w:rFonts w:cs="Arial"/>
              <w:noProof/>
            </w:rPr>
            <w:t>(CIPD, 2021b)</w:t>
          </w:r>
          <w:r w:rsidR="00625108" w:rsidRPr="009D4DFE">
            <w:rPr>
              <w:rFonts w:cs="Arial"/>
            </w:rPr>
            <w:fldChar w:fldCharType="end"/>
          </w:r>
        </w:sdtContent>
      </w:sdt>
      <w:r w:rsidR="00B66040" w:rsidRPr="009D4DFE">
        <w:rPr>
          <w:rFonts w:cs="Arial"/>
        </w:rPr>
        <w:t xml:space="preserve"> </w:t>
      </w:r>
    </w:p>
    <w:p w14:paraId="1DCC9E25" w14:textId="69CBFAD8" w:rsidR="009E39D9" w:rsidRPr="009D4DFE" w:rsidRDefault="001A09AE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>I</w:t>
      </w:r>
      <w:r w:rsidR="00B66040" w:rsidRPr="009D4DFE">
        <w:rPr>
          <w:rFonts w:cs="Arial"/>
        </w:rPr>
        <w:t xml:space="preserve">mplementing wellbeing programmes </w:t>
      </w:r>
      <w:r w:rsidRPr="009D4DFE">
        <w:rPr>
          <w:rFonts w:cs="Arial"/>
        </w:rPr>
        <w:t xml:space="preserve">as this leads the path to recovery </w:t>
      </w:r>
      <w:sdt>
        <w:sdtPr>
          <w:rPr>
            <w:rFonts w:cs="Arial"/>
          </w:rPr>
          <w:id w:val="-489251602"/>
          <w:citation/>
        </w:sdtPr>
        <w:sdtContent>
          <w:r w:rsidR="00B66040" w:rsidRPr="009D4DFE">
            <w:rPr>
              <w:rFonts w:cs="Arial"/>
            </w:rPr>
            <w:fldChar w:fldCharType="begin"/>
          </w:r>
          <w:r w:rsidR="00B66040" w:rsidRPr="009D4DFE">
            <w:rPr>
              <w:rFonts w:cs="Arial"/>
            </w:rPr>
            <w:instrText xml:space="preserve"> CITATION Xpe211 \l 2057 </w:instrText>
          </w:r>
          <w:r w:rsidR="00B66040" w:rsidRPr="009D4DFE">
            <w:rPr>
              <w:rFonts w:cs="Arial"/>
            </w:rPr>
            <w:fldChar w:fldCharType="separate"/>
          </w:r>
          <w:r w:rsidR="00B66040" w:rsidRPr="009D4DFE">
            <w:rPr>
              <w:rFonts w:cs="Arial"/>
              <w:noProof/>
            </w:rPr>
            <w:t>(XpertHR, 2021)</w:t>
          </w:r>
          <w:r w:rsidR="00B66040" w:rsidRPr="009D4DFE">
            <w:rPr>
              <w:rFonts w:cs="Arial"/>
            </w:rPr>
            <w:fldChar w:fldCharType="end"/>
          </w:r>
        </w:sdtContent>
      </w:sdt>
    </w:p>
    <w:p w14:paraId="5D6BFF23" w14:textId="3645E02E" w:rsidR="00BC5EF7" w:rsidRPr="009D4DFE" w:rsidRDefault="00BC5EF7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Keeping updated with regulatory change that impacts </w:t>
      </w:r>
      <w:r w:rsidR="00A12A79" w:rsidRPr="009D4DFE">
        <w:rPr>
          <w:rFonts w:cs="Arial"/>
        </w:rPr>
        <w:t>people management</w:t>
      </w:r>
    </w:p>
    <w:p w14:paraId="31B60394" w14:textId="0DFEBFDB" w:rsidR="008F1563" w:rsidRPr="009D4DFE" w:rsidRDefault="00A65341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>I</w:t>
      </w:r>
      <w:r w:rsidR="001A09AE" w:rsidRPr="009D4DFE">
        <w:rPr>
          <w:rFonts w:cs="Arial"/>
        </w:rPr>
        <w:t xml:space="preserve">nfluence </w:t>
      </w:r>
      <w:r w:rsidR="008F1563" w:rsidRPr="009D4DFE">
        <w:rPr>
          <w:rFonts w:cs="Arial"/>
        </w:rPr>
        <w:t>organisational strategy</w:t>
      </w:r>
      <w:r w:rsidRPr="009D4DFE">
        <w:rPr>
          <w:rFonts w:cs="Arial"/>
        </w:rPr>
        <w:t xml:space="preserve"> as there are </w:t>
      </w:r>
      <w:r w:rsidR="008F1563" w:rsidRPr="009D4DFE">
        <w:rPr>
          <w:rFonts w:cs="Arial"/>
        </w:rPr>
        <w:t xml:space="preserve">clear links between the </w:t>
      </w:r>
      <w:r w:rsidRPr="009D4DFE">
        <w:rPr>
          <w:rFonts w:cs="Arial"/>
        </w:rPr>
        <w:t>HRM</w:t>
      </w:r>
      <w:r w:rsidR="008F1563" w:rsidRPr="009D4DFE">
        <w:rPr>
          <w:rFonts w:cs="Arial"/>
        </w:rPr>
        <w:t xml:space="preserve"> and business outc</w:t>
      </w:r>
      <w:r w:rsidR="008F1563" w:rsidRPr="009D4DFE">
        <w:rPr>
          <w:rFonts w:cs="Arial"/>
        </w:rPr>
        <w:t xml:space="preserve">omes” </w:t>
      </w:r>
      <w:sdt>
        <w:sdtPr>
          <w:rPr>
            <w:rFonts w:cs="Arial"/>
          </w:rPr>
          <w:id w:val="-416026634"/>
          <w:citation/>
        </w:sdtPr>
        <w:sdtContent>
          <w:r w:rsidR="008F1563" w:rsidRPr="009D4DFE">
            <w:rPr>
              <w:rFonts w:cs="Arial"/>
            </w:rPr>
            <w:fldChar w:fldCharType="begin"/>
          </w:r>
          <w:r w:rsidR="008F1563" w:rsidRPr="009D4DFE">
            <w:rPr>
              <w:rFonts w:cs="Arial"/>
            </w:rPr>
            <w:instrText xml:space="preserve"> CITATION CIP1b1 \l 2057 </w:instrText>
          </w:r>
          <w:r w:rsidR="008F1563" w:rsidRPr="009D4DFE">
            <w:rPr>
              <w:rFonts w:cs="Arial"/>
            </w:rPr>
            <w:fldChar w:fldCharType="separate"/>
          </w:r>
          <w:r w:rsidR="008F1563" w:rsidRPr="009D4DFE">
            <w:rPr>
              <w:rFonts w:cs="Arial"/>
              <w:noProof/>
            </w:rPr>
            <w:t>(CIPD, 2021b)</w:t>
          </w:r>
          <w:r w:rsidR="008F1563" w:rsidRPr="009D4DFE">
            <w:rPr>
              <w:rFonts w:cs="Arial"/>
            </w:rPr>
            <w:fldChar w:fldCharType="end"/>
          </w:r>
        </w:sdtContent>
      </w:sdt>
    </w:p>
    <w:p w14:paraId="74712F98" w14:textId="7994E917" w:rsidR="00900B1B" w:rsidRPr="009D4DFE" w:rsidRDefault="00900B1B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Create </w:t>
      </w:r>
      <w:r w:rsidR="00A65341" w:rsidRPr="009D4DFE">
        <w:rPr>
          <w:rFonts w:cs="Arial"/>
        </w:rPr>
        <w:t>opportunities</w:t>
      </w:r>
      <w:r w:rsidRPr="009D4DFE">
        <w:rPr>
          <w:rFonts w:cs="Arial"/>
        </w:rPr>
        <w:t xml:space="preserve"> for employee voice</w:t>
      </w:r>
    </w:p>
    <w:p w14:paraId="4FDA4171" w14:textId="55E65B27" w:rsidR="00D1590B" w:rsidRPr="009D4DFE" w:rsidRDefault="00D1590B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>Providing intelligence data to understand workforce demographics</w:t>
      </w:r>
      <w:r w:rsidR="007C09E7" w:rsidRPr="009D4DFE">
        <w:rPr>
          <w:rFonts w:cs="Arial"/>
        </w:rPr>
        <w:t xml:space="preserve">, supporting to create a talent </w:t>
      </w:r>
      <w:r w:rsidR="00B7715E" w:rsidRPr="009D4DFE">
        <w:rPr>
          <w:rFonts w:cs="Arial"/>
        </w:rPr>
        <w:t>pipeline</w:t>
      </w:r>
    </w:p>
    <w:p w14:paraId="0143DB3C" w14:textId="4138C803" w:rsidR="00B7715E" w:rsidRPr="009D4DFE" w:rsidRDefault="00665D9D" w:rsidP="009D4DFE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9D4DFE">
        <w:rPr>
          <w:rFonts w:cs="Arial"/>
        </w:rPr>
        <w:t xml:space="preserve">Supporting managers to enact HR policies with confidence as a last report to people management </w:t>
      </w:r>
      <w:sdt>
        <w:sdtPr>
          <w:rPr>
            <w:rFonts w:cs="Arial"/>
          </w:rPr>
          <w:id w:val="-1305084425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Ada171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(Adams, 2017)</w:t>
          </w:r>
          <w:r w:rsidRPr="009D4DFE">
            <w:rPr>
              <w:rFonts w:cs="Arial"/>
            </w:rPr>
            <w:fldChar w:fldCharType="end"/>
          </w:r>
        </w:sdtContent>
      </w:sdt>
    </w:p>
    <w:p w14:paraId="01E1D5C1" w14:textId="77777777" w:rsidR="005371D1" w:rsidRPr="009D4DFE" w:rsidRDefault="005371D1" w:rsidP="009D4DFE">
      <w:pPr>
        <w:spacing w:line="360" w:lineRule="auto"/>
        <w:rPr>
          <w:rFonts w:cs="Arial"/>
        </w:rPr>
      </w:pPr>
    </w:p>
    <w:p w14:paraId="4B10541E" w14:textId="387078F5" w:rsidR="002B210A" w:rsidRPr="009D4DFE" w:rsidRDefault="00A65341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In conclusion, although the </w:t>
      </w:r>
      <w:r w:rsidR="00200CBE" w:rsidRPr="009D4DFE">
        <w:rPr>
          <w:rFonts w:cs="Arial"/>
        </w:rPr>
        <w:t xml:space="preserve">dilemma identified was around leadership focus, the outcome of this links to </w:t>
      </w:r>
      <w:r w:rsidR="00973A6D" w:rsidRPr="009D4DFE">
        <w:rPr>
          <w:rFonts w:cs="Arial"/>
        </w:rPr>
        <w:t>staff retention, engage</w:t>
      </w:r>
      <w:r w:rsidR="00914950" w:rsidRPr="009D4DFE">
        <w:rPr>
          <w:rFonts w:cs="Arial"/>
        </w:rPr>
        <w:t xml:space="preserve">ment, </w:t>
      </w:r>
      <w:r w:rsidR="00BA1337" w:rsidRPr="009D4DFE">
        <w:rPr>
          <w:rFonts w:cs="Arial"/>
        </w:rPr>
        <w:t>creating a culture which has a positive impact on employee brand</w:t>
      </w:r>
      <w:r w:rsidR="00A675C0" w:rsidRPr="009D4DFE">
        <w:rPr>
          <w:rFonts w:cs="Arial"/>
        </w:rPr>
        <w:t xml:space="preserve"> and therefore recruitment of skills shortages. </w:t>
      </w:r>
      <w:r w:rsidR="00256F21" w:rsidRPr="009D4DFE">
        <w:rPr>
          <w:rFonts w:cs="Arial"/>
        </w:rPr>
        <w:t xml:space="preserve"> This represents </w:t>
      </w:r>
      <w:r w:rsidR="002C1B43" w:rsidRPr="009D4DFE">
        <w:rPr>
          <w:rFonts w:cs="Arial"/>
        </w:rPr>
        <w:t xml:space="preserve">a complete change in mindset for the leadership function. </w:t>
      </w:r>
    </w:p>
    <w:p w14:paraId="39A62BEB" w14:textId="46988D9C" w:rsidR="00A0526B" w:rsidRPr="009D4DFE" w:rsidRDefault="00A0526B" w:rsidP="009D4DFE">
      <w:pPr>
        <w:spacing w:line="360" w:lineRule="auto"/>
        <w:rPr>
          <w:rFonts w:cs="Arial"/>
        </w:rPr>
      </w:pPr>
    </w:p>
    <w:p w14:paraId="586D348D" w14:textId="282EDA34" w:rsidR="00680A3C" w:rsidRPr="009D4DFE" w:rsidRDefault="00501094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Q</w:t>
      </w:r>
      <w:r w:rsidR="007E2D3C" w:rsidRPr="009D4DFE">
        <w:rPr>
          <w:rFonts w:cs="Arial"/>
          <w:b/>
          <w:bCs/>
          <w:u w:val="single"/>
        </w:rPr>
        <w:t xml:space="preserve">2.2 </w:t>
      </w:r>
      <w:r w:rsidR="00FA757C" w:rsidRPr="009D4DFE">
        <w:rPr>
          <w:rFonts w:cs="Arial"/>
          <w:b/>
          <w:bCs/>
          <w:u w:val="single"/>
        </w:rPr>
        <w:t>a</w:t>
      </w:r>
    </w:p>
    <w:p w14:paraId="52EBBF39" w14:textId="77777777" w:rsidR="00680A3C" w:rsidRPr="009D4DFE" w:rsidRDefault="00680A3C" w:rsidP="009D4DFE">
      <w:pPr>
        <w:spacing w:line="360" w:lineRule="auto"/>
        <w:rPr>
          <w:rFonts w:cs="Arial"/>
        </w:rPr>
      </w:pPr>
    </w:p>
    <w:p w14:paraId="539BC505" w14:textId="617C8A18" w:rsidR="00E806E3" w:rsidRPr="009D4DFE" w:rsidRDefault="009A64E0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HRM and HRD </w:t>
      </w:r>
      <w:r w:rsidR="00680A3C" w:rsidRPr="009D4DFE">
        <w:rPr>
          <w:rFonts w:cs="Arial"/>
        </w:rPr>
        <w:t xml:space="preserve">can </w:t>
      </w:r>
      <w:r w:rsidRPr="009D4DFE">
        <w:rPr>
          <w:rFonts w:cs="Arial"/>
        </w:rPr>
        <w:t xml:space="preserve">demonstrate </w:t>
      </w:r>
      <w:r w:rsidR="00501094" w:rsidRPr="009D4DFE">
        <w:rPr>
          <w:rFonts w:cs="Arial"/>
        </w:rPr>
        <w:t>their</w:t>
      </w:r>
      <w:r w:rsidRPr="009D4DFE">
        <w:rPr>
          <w:rFonts w:cs="Arial"/>
        </w:rPr>
        <w:t xml:space="preserve"> role </w:t>
      </w:r>
      <w:r w:rsidR="00AF4EA7" w:rsidRPr="009D4DFE">
        <w:rPr>
          <w:rFonts w:cs="Arial"/>
        </w:rPr>
        <w:t xml:space="preserve">is critical </w:t>
      </w:r>
      <w:r w:rsidR="00EF3B1B" w:rsidRPr="009D4DFE">
        <w:rPr>
          <w:rFonts w:cs="Arial"/>
        </w:rPr>
        <w:t xml:space="preserve">now more than ever, </w:t>
      </w:r>
      <w:r w:rsidR="00C87008" w:rsidRPr="009D4DFE">
        <w:rPr>
          <w:rFonts w:cs="Arial"/>
        </w:rPr>
        <w:t xml:space="preserve">with the need for collaboration </w:t>
      </w:r>
      <w:r w:rsidR="00A324F0" w:rsidRPr="009D4DFE">
        <w:rPr>
          <w:rFonts w:cs="Arial"/>
        </w:rPr>
        <w:t>across de</w:t>
      </w:r>
      <w:r w:rsidR="00B13E77" w:rsidRPr="009D4DFE">
        <w:rPr>
          <w:rFonts w:cs="Arial"/>
        </w:rPr>
        <w:t>partments</w:t>
      </w:r>
      <w:r w:rsidR="00F16410" w:rsidRPr="009D4DFE">
        <w:rPr>
          <w:rFonts w:cs="Arial"/>
        </w:rPr>
        <w:t>, s</w:t>
      </w:r>
      <w:r w:rsidR="00781221" w:rsidRPr="009D4DFE">
        <w:rPr>
          <w:rFonts w:cs="Arial"/>
        </w:rPr>
        <w:t xml:space="preserve">upporting the </w:t>
      </w:r>
      <w:r w:rsidR="00EF3B1B" w:rsidRPr="009D4DFE">
        <w:rPr>
          <w:rFonts w:cs="Arial"/>
        </w:rPr>
        <w:t xml:space="preserve">rapid </w:t>
      </w:r>
      <w:r w:rsidR="00781221" w:rsidRPr="009D4DFE">
        <w:rPr>
          <w:rFonts w:cs="Arial"/>
        </w:rPr>
        <w:t>m</w:t>
      </w:r>
      <w:r w:rsidR="000F6E8A" w:rsidRPr="009D4DFE">
        <w:rPr>
          <w:rFonts w:cs="Arial"/>
        </w:rPr>
        <w:t>anage</w:t>
      </w:r>
      <w:r w:rsidR="00781221" w:rsidRPr="009D4DFE">
        <w:rPr>
          <w:rFonts w:cs="Arial"/>
        </w:rPr>
        <w:t>ment of</w:t>
      </w:r>
      <w:r w:rsidR="000F6E8A" w:rsidRPr="009D4DFE">
        <w:rPr>
          <w:rFonts w:cs="Arial"/>
        </w:rPr>
        <w:t xml:space="preserve"> change during the pandemic</w:t>
      </w:r>
      <w:r w:rsidR="00EF3B1B" w:rsidRPr="009D4DFE">
        <w:rPr>
          <w:rFonts w:cs="Arial"/>
        </w:rPr>
        <w:t xml:space="preserve">. </w:t>
      </w:r>
      <w:r w:rsidR="004A0FE8" w:rsidRPr="009D4DFE">
        <w:rPr>
          <w:rFonts w:cs="Arial"/>
        </w:rPr>
        <w:t>T</w:t>
      </w:r>
      <w:r w:rsidR="00C73120" w:rsidRPr="009D4DFE">
        <w:rPr>
          <w:rFonts w:cs="Arial"/>
        </w:rPr>
        <w:t xml:space="preserve">he </w:t>
      </w:r>
      <w:r w:rsidR="003B6B51" w:rsidRPr="009D4DFE">
        <w:rPr>
          <w:rFonts w:cs="Arial"/>
        </w:rPr>
        <w:t>CIPD</w:t>
      </w:r>
      <w:r w:rsidR="001B1834" w:rsidRPr="009D4DFE">
        <w:rPr>
          <w:rFonts w:cs="Arial"/>
        </w:rPr>
        <w:t xml:space="preserve"> (2022) </w:t>
      </w:r>
      <w:r w:rsidR="004A0FE8" w:rsidRPr="009D4DFE">
        <w:rPr>
          <w:rFonts w:cs="Arial"/>
        </w:rPr>
        <w:t xml:space="preserve">outlines that </w:t>
      </w:r>
      <w:r w:rsidR="001B1834" w:rsidRPr="009D4DFE">
        <w:rPr>
          <w:rFonts w:cs="Arial"/>
        </w:rPr>
        <w:t>“p</w:t>
      </w:r>
      <w:r w:rsidR="001B1834" w:rsidRPr="009D4DFE">
        <w:rPr>
          <w:rFonts w:cs="Arial"/>
        </w:rPr>
        <w:t>eople professionals have a key role to play in leading change in our workplaces, putting people at the heart of any transformation</w:t>
      </w:r>
      <w:r w:rsidR="00663B1F" w:rsidRPr="009D4DFE">
        <w:rPr>
          <w:rFonts w:cs="Arial"/>
        </w:rPr>
        <w:t>”</w:t>
      </w:r>
      <w:r w:rsidR="001B1834" w:rsidRPr="009D4DFE">
        <w:rPr>
          <w:rFonts w:cs="Arial"/>
        </w:rPr>
        <w:t>.</w:t>
      </w:r>
      <w:r w:rsidR="00663B1F" w:rsidRPr="009D4DFE">
        <w:rPr>
          <w:rFonts w:cs="Arial"/>
        </w:rPr>
        <w:t xml:space="preserve"> </w:t>
      </w:r>
    </w:p>
    <w:p w14:paraId="7CAAB7C0" w14:textId="3C58429A" w:rsidR="00DA3CC7" w:rsidRPr="009D4DFE" w:rsidRDefault="00DA3CC7" w:rsidP="009D4DFE">
      <w:pPr>
        <w:spacing w:line="360" w:lineRule="auto"/>
        <w:rPr>
          <w:rFonts w:cs="Arial"/>
        </w:rPr>
      </w:pPr>
    </w:p>
    <w:p w14:paraId="7DC002D5" w14:textId="64D1EC57" w:rsidR="00FA0BF7" w:rsidRPr="009D4DFE" w:rsidRDefault="001A1729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Greg Jackson </w:t>
      </w:r>
      <w:r w:rsidRPr="009D4DFE">
        <w:rPr>
          <w:rFonts w:cs="Arial"/>
        </w:rPr>
        <w:t xml:space="preserve">criticised </w:t>
      </w:r>
      <w:r w:rsidR="00932CF5" w:rsidRPr="009D4DFE">
        <w:rPr>
          <w:rFonts w:cs="Arial"/>
        </w:rPr>
        <w:t xml:space="preserve">HRM, </w:t>
      </w:r>
      <w:r w:rsidRPr="009D4DFE">
        <w:rPr>
          <w:rFonts w:cs="Arial"/>
        </w:rPr>
        <w:t>stat</w:t>
      </w:r>
      <w:r w:rsidRPr="009D4DFE">
        <w:rPr>
          <w:rFonts w:cs="Arial"/>
        </w:rPr>
        <w:t xml:space="preserve">ing </w:t>
      </w:r>
      <w:r w:rsidRPr="009D4DFE">
        <w:rPr>
          <w:rFonts w:cs="Arial"/>
        </w:rPr>
        <w:t>he doesn’t believe in having a traditional HR department (Unleash, 2021), stating</w:t>
      </w:r>
      <w:r w:rsidRPr="009D4DFE">
        <w:rPr>
          <w:rFonts w:cs="Arial"/>
        </w:rPr>
        <w:t xml:space="preserve"> </w:t>
      </w:r>
      <w:r w:rsidRPr="009D4DFE">
        <w:rPr>
          <w:rFonts w:cs="Arial"/>
        </w:rPr>
        <w:t xml:space="preserve">leaders find out how to deal with this and are not tied up in countless policies </w:t>
      </w:r>
      <w:sdt>
        <w:sdtPr>
          <w:rPr>
            <w:rFonts w:cs="Arial"/>
          </w:rPr>
          <w:id w:val="968709816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BBC21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(BBC, 2021)</w:t>
          </w:r>
          <w:r w:rsidRPr="009D4DFE">
            <w:rPr>
              <w:rFonts w:cs="Arial"/>
            </w:rPr>
            <w:fldChar w:fldCharType="end"/>
          </w:r>
        </w:sdtContent>
      </w:sdt>
      <w:r w:rsidRPr="009D4DFE">
        <w:rPr>
          <w:rFonts w:cs="Arial"/>
        </w:rPr>
        <w:t>.</w:t>
      </w:r>
      <w:r w:rsidRPr="009D4DFE">
        <w:rPr>
          <w:rFonts w:cs="Arial"/>
        </w:rPr>
        <w:t xml:space="preserve">  This was challenged by the people</w:t>
      </w:r>
      <w:r w:rsidR="00293FBA" w:rsidRPr="009D4DFE">
        <w:rPr>
          <w:rFonts w:cs="Arial"/>
        </w:rPr>
        <w:t xml:space="preserve"> profession</w:t>
      </w:r>
      <w:r w:rsidR="00985E4F" w:rsidRPr="009D4DFE">
        <w:rPr>
          <w:rFonts w:cs="Arial"/>
        </w:rPr>
        <w:t xml:space="preserve"> </w:t>
      </w:r>
      <w:r w:rsidR="004860E9" w:rsidRPr="009D4DFE">
        <w:rPr>
          <w:rFonts w:cs="Arial"/>
        </w:rPr>
        <w:t>as</w:t>
      </w:r>
      <w:r w:rsidR="00515168" w:rsidRPr="009D4DFE">
        <w:rPr>
          <w:rFonts w:cs="Arial"/>
        </w:rPr>
        <w:t xml:space="preserve"> </w:t>
      </w:r>
      <w:r w:rsidR="00E554D9" w:rsidRPr="009D4DFE">
        <w:rPr>
          <w:rFonts w:cs="Arial"/>
        </w:rPr>
        <w:t xml:space="preserve">minimal </w:t>
      </w:r>
      <w:r w:rsidR="00515168" w:rsidRPr="009D4DFE">
        <w:rPr>
          <w:rFonts w:cs="Arial"/>
        </w:rPr>
        <w:t xml:space="preserve">people </w:t>
      </w:r>
      <w:r w:rsidR="004860E9" w:rsidRPr="009D4DFE">
        <w:rPr>
          <w:rFonts w:cs="Arial"/>
        </w:rPr>
        <w:t xml:space="preserve">were still </w:t>
      </w:r>
      <w:r w:rsidR="00515168" w:rsidRPr="009D4DFE">
        <w:rPr>
          <w:rFonts w:cs="Arial"/>
        </w:rPr>
        <w:t xml:space="preserve">dispersed </w:t>
      </w:r>
      <w:r w:rsidR="004860E9" w:rsidRPr="009D4DFE">
        <w:rPr>
          <w:rFonts w:cs="Arial"/>
        </w:rPr>
        <w:t>practicing HRM</w:t>
      </w:r>
      <w:r w:rsidR="00515168" w:rsidRPr="009D4DFE">
        <w:rPr>
          <w:rFonts w:cs="Arial"/>
        </w:rPr>
        <w:t xml:space="preserve">, </w:t>
      </w:r>
      <w:r w:rsidR="00C00114" w:rsidRPr="009D4DFE">
        <w:rPr>
          <w:rFonts w:cs="Arial"/>
        </w:rPr>
        <w:t xml:space="preserve">including </w:t>
      </w:r>
      <w:r w:rsidR="00E30A10" w:rsidRPr="009D4DFE">
        <w:rPr>
          <w:rFonts w:cs="Arial"/>
        </w:rPr>
        <w:t>recruitment, L&amp;</w:t>
      </w:r>
      <w:proofErr w:type="gramStart"/>
      <w:r w:rsidR="00E30A10" w:rsidRPr="009D4DFE">
        <w:rPr>
          <w:rFonts w:cs="Arial"/>
        </w:rPr>
        <w:t>D</w:t>
      </w:r>
      <w:proofErr w:type="gramEnd"/>
      <w:r w:rsidR="006C7079" w:rsidRPr="009D4DFE">
        <w:rPr>
          <w:rFonts w:cs="Arial"/>
        </w:rPr>
        <w:t xml:space="preserve"> and a business partner</w:t>
      </w:r>
      <w:r w:rsidR="00C00114" w:rsidRPr="009D4DFE">
        <w:rPr>
          <w:rFonts w:cs="Arial"/>
        </w:rPr>
        <w:t xml:space="preserve"> </w:t>
      </w:r>
      <w:sdt>
        <w:sdtPr>
          <w:rPr>
            <w:rFonts w:cs="Arial"/>
          </w:rPr>
          <w:id w:val="-2024848456"/>
          <w:citation/>
        </w:sdtPr>
        <w:sdtContent>
          <w:r w:rsidR="00C00114" w:rsidRPr="009D4DFE">
            <w:rPr>
              <w:rFonts w:cs="Arial"/>
            </w:rPr>
            <w:fldChar w:fldCharType="begin"/>
          </w:r>
          <w:r w:rsidR="00C00114" w:rsidRPr="009D4DFE">
            <w:rPr>
              <w:rFonts w:cs="Arial"/>
            </w:rPr>
            <w:instrText xml:space="preserve"> CITATION Peo21 \l 2057 </w:instrText>
          </w:r>
          <w:r w:rsidR="00C00114" w:rsidRPr="009D4DFE">
            <w:rPr>
              <w:rFonts w:cs="Arial"/>
            </w:rPr>
            <w:fldChar w:fldCharType="separate"/>
          </w:r>
          <w:r w:rsidR="00C00114" w:rsidRPr="009D4DFE">
            <w:rPr>
              <w:rFonts w:cs="Arial"/>
              <w:noProof/>
            </w:rPr>
            <w:t>(People Management, 2021)</w:t>
          </w:r>
          <w:r w:rsidR="00C00114" w:rsidRPr="009D4DFE">
            <w:rPr>
              <w:rFonts w:cs="Arial"/>
            </w:rPr>
            <w:fldChar w:fldCharType="end"/>
          </w:r>
        </w:sdtContent>
      </w:sdt>
      <w:r w:rsidR="006C7079" w:rsidRPr="009D4DFE">
        <w:rPr>
          <w:rFonts w:cs="Arial"/>
        </w:rPr>
        <w:t xml:space="preserve">.  </w:t>
      </w:r>
      <w:r w:rsidR="00631584" w:rsidRPr="009D4DFE">
        <w:rPr>
          <w:rFonts w:cs="Arial"/>
        </w:rPr>
        <w:t>E</w:t>
      </w:r>
      <w:r w:rsidR="009338EB" w:rsidRPr="009D4DFE">
        <w:rPr>
          <w:rFonts w:cs="Arial"/>
        </w:rPr>
        <w:t>mpowering</w:t>
      </w:r>
      <w:r w:rsidR="00775199" w:rsidRPr="009D4DFE">
        <w:rPr>
          <w:rFonts w:cs="Arial"/>
        </w:rPr>
        <w:t xml:space="preserve"> mangers to deal with </w:t>
      </w:r>
      <w:r w:rsidR="009338EB" w:rsidRPr="009D4DFE">
        <w:rPr>
          <w:rFonts w:cs="Arial"/>
        </w:rPr>
        <w:t xml:space="preserve">people management issues </w:t>
      </w:r>
      <w:r w:rsidR="00631584" w:rsidRPr="009D4DFE">
        <w:rPr>
          <w:rFonts w:cs="Arial"/>
        </w:rPr>
        <w:t xml:space="preserve">are supported by the </w:t>
      </w:r>
      <w:r w:rsidR="00170199" w:rsidRPr="009D4DFE">
        <w:rPr>
          <w:rFonts w:cs="Arial"/>
        </w:rPr>
        <w:t xml:space="preserve">CIPD, </w:t>
      </w:r>
      <w:r w:rsidR="007A77B0" w:rsidRPr="009D4DFE">
        <w:rPr>
          <w:rFonts w:cs="Arial"/>
        </w:rPr>
        <w:t>allow</w:t>
      </w:r>
      <w:r w:rsidR="00170199" w:rsidRPr="009D4DFE">
        <w:rPr>
          <w:rFonts w:cs="Arial"/>
        </w:rPr>
        <w:t xml:space="preserve">ing </w:t>
      </w:r>
      <w:r w:rsidR="007A77B0" w:rsidRPr="009D4DFE">
        <w:rPr>
          <w:rFonts w:cs="Arial"/>
        </w:rPr>
        <w:t>the people profession to focus on the wider people vision</w:t>
      </w:r>
      <w:r w:rsidR="00170199" w:rsidRPr="009D4DFE">
        <w:rPr>
          <w:rFonts w:cs="Arial"/>
        </w:rPr>
        <w:t xml:space="preserve">, </w:t>
      </w:r>
      <w:r w:rsidR="007A77B0" w:rsidRPr="009D4DFE">
        <w:rPr>
          <w:rFonts w:cs="Arial"/>
        </w:rPr>
        <w:t>align</w:t>
      </w:r>
      <w:r w:rsidR="00170199" w:rsidRPr="009D4DFE">
        <w:rPr>
          <w:rFonts w:cs="Arial"/>
        </w:rPr>
        <w:t>ing w</w:t>
      </w:r>
      <w:r w:rsidR="007A77B0" w:rsidRPr="009D4DFE">
        <w:rPr>
          <w:rFonts w:cs="Arial"/>
        </w:rPr>
        <w:t>ith the contemporary role of HRM</w:t>
      </w:r>
      <w:sdt>
        <w:sdtPr>
          <w:rPr>
            <w:rFonts w:cs="Arial"/>
          </w:rPr>
          <w:id w:val="1307057722"/>
          <w:citation/>
        </w:sdtPr>
        <w:sdtContent>
          <w:r w:rsidR="007A77B0" w:rsidRPr="009D4DFE">
            <w:rPr>
              <w:rFonts w:cs="Arial"/>
            </w:rPr>
            <w:fldChar w:fldCharType="begin"/>
          </w:r>
          <w:r w:rsidR="007A77B0" w:rsidRPr="009D4DFE">
            <w:rPr>
              <w:rFonts w:cs="Arial"/>
            </w:rPr>
            <w:instrText xml:space="preserve"> CITATION CIP22 \l 2057 </w:instrText>
          </w:r>
          <w:r w:rsidR="007A77B0" w:rsidRPr="009D4DFE">
            <w:rPr>
              <w:rFonts w:cs="Arial"/>
            </w:rPr>
            <w:fldChar w:fldCharType="separate"/>
          </w:r>
          <w:r w:rsidR="007A77B0" w:rsidRPr="009D4DFE">
            <w:rPr>
              <w:rFonts w:cs="Arial"/>
              <w:noProof/>
            </w:rPr>
            <w:t xml:space="preserve"> (CIPD, 2022)</w:t>
          </w:r>
          <w:r w:rsidR="007A77B0" w:rsidRPr="009D4DFE">
            <w:rPr>
              <w:rFonts w:cs="Arial"/>
            </w:rPr>
            <w:fldChar w:fldCharType="end"/>
          </w:r>
        </w:sdtContent>
      </w:sdt>
      <w:r w:rsidR="007A77B0" w:rsidRPr="009D4DFE">
        <w:rPr>
          <w:rFonts w:cs="Arial"/>
        </w:rPr>
        <w:t xml:space="preserve">. </w:t>
      </w:r>
    </w:p>
    <w:p w14:paraId="1F4A659F" w14:textId="77777777" w:rsidR="00FA0BF7" w:rsidRPr="009D4DFE" w:rsidRDefault="00FA0BF7" w:rsidP="009D4DFE">
      <w:pPr>
        <w:spacing w:line="360" w:lineRule="auto"/>
        <w:rPr>
          <w:rFonts w:cs="Arial"/>
        </w:rPr>
      </w:pPr>
    </w:p>
    <w:p w14:paraId="1D1AAB76" w14:textId="18C46BD6" w:rsidR="001A1729" w:rsidRPr="009D4DFE" w:rsidRDefault="001D0573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Lack of a </w:t>
      </w:r>
      <w:r w:rsidR="00544698" w:rsidRPr="009D4DFE">
        <w:rPr>
          <w:rFonts w:cs="Arial"/>
        </w:rPr>
        <w:t>HRM function does not provide</w:t>
      </w:r>
      <w:r w:rsidRPr="009D4DFE">
        <w:rPr>
          <w:rFonts w:cs="Arial"/>
        </w:rPr>
        <w:t xml:space="preserve"> the governance </w:t>
      </w:r>
      <w:r w:rsidR="004F1CF7" w:rsidRPr="009D4DFE">
        <w:rPr>
          <w:rFonts w:cs="Arial"/>
        </w:rPr>
        <w:t xml:space="preserve">linked to the code of conduct or </w:t>
      </w:r>
      <w:r w:rsidR="004F1CF7" w:rsidRPr="009D4DFE">
        <w:rPr>
          <w:rFonts w:cs="Arial"/>
        </w:rPr>
        <w:t>professional standards</w:t>
      </w:r>
      <w:sdt>
        <w:sdtPr>
          <w:rPr>
            <w:rFonts w:cs="Arial"/>
          </w:rPr>
          <w:id w:val="240613589"/>
          <w:citation/>
        </w:sdtPr>
        <w:sdtContent>
          <w:r w:rsidR="004F1CF7" w:rsidRPr="009D4DFE">
            <w:rPr>
              <w:rFonts w:cs="Arial"/>
            </w:rPr>
            <w:fldChar w:fldCharType="begin"/>
          </w:r>
          <w:r w:rsidR="004F1CF7" w:rsidRPr="009D4DFE">
            <w:rPr>
              <w:rFonts w:cs="Arial"/>
            </w:rPr>
            <w:instrText xml:space="preserve"> CITATION CIP22 \l 2057 </w:instrText>
          </w:r>
          <w:r w:rsidR="004F1CF7" w:rsidRPr="009D4DFE">
            <w:rPr>
              <w:rFonts w:cs="Arial"/>
            </w:rPr>
            <w:fldChar w:fldCharType="separate"/>
          </w:r>
          <w:r w:rsidR="004F1CF7" w:rsidRPr="009D4DFE">
            <w:rPr>
              <w:rFonts w:cs="Arial"/>
              <w:noProof/>
            </w:rPr>
            <w:t xml:space="preserve"> (CIPD, 2022)</w:t>
          </w:r>
          <w:r w:rsidR="004F1CF7" w:rsidRPr="009D4DFE">
            <w:rPr>
              <w:rFonts w:cs="Arial"/>
            </w:rPr>
            <w:fldChar w:fldCharType="end"/>
          </w:r>
        </w:sdtContent>
      </w:sdt>
      <w:r w:rsidR="004F1CF7" w:rsidRPr="009D4DFE">
        <w:rPr>
          <w:rFonts w:cs="Arial"/>
        </w:rPr>
        <w:t xml:space="preserve"> </w:t>
      </w:r>
      <w:r w:rsidR="00544698" w:rsidRPr="009D4DFE">
        <w:rPr>
          <w:rFonts w:cs="Arial"/>
        </w:rPr>
        <w:t xml:space="preserve"> </w:t>
      </w:r>
      <w:r w:rsidR="00FA0BF7" w:rsidRPr="009D4DFE">
        <w:rPr>
          <w:rFonts w:cs="Arial"/>
        </w:rPr>
        <w:t xml:space="preserve">Legislation relating the </w:t>
      </w:r>
      <w:r w:rsidR="00474446" w:rsidRPr="009D4DFE">
        <w:rPr>
          <w:rFonts w:cs="Arial"/>
        </w:rPr>
        <w:t xml:space="preserve">HR management has increased over decades, </w:t>
      </w:r>
      <w:r w:rsidR="00E07D6F" w:rsidRPr="009D4DFE">
        <w:rPr>
          <w:rFonts w:cs="Arial"/>
        </w:rPr>
        <w:t xml:space="preserve">demonstrating the need for specialists to </w:t>
      </w:r>
      <w:r w:rsidR="00474446" w:rsidRPr="009D4DFE">
        <w:rPr>
          <w:rFonts w:cs="Arial"/>
        </w:rPr>
        <w:t>understand the intricacies</w:t>
      </w:r>
      <w:r w:rsidR="003218E2" w:rsidRPr="009D4DFE">
        <w:rPr>
          <w:rFonts w:cs="Arial"/>
        </w:rPr>
        <w:t xml:space="preserve"> i</w:t>
      </w:r>
      <w:r w:rsidR="00046C3C" w:rsidRPr="009D4DFE">
        <w:rPr>
          <w:rFonts w:cs="Arial"/>
        </w:rPr>
        <w:t xml:space="preserve">n areas </w:t>
      </w:r>
      <w:r w:rsidR="00AF5E97" w:rsidRPr="009D4DFE">
        <w:rPr>
          <w:rFonts w:cs="Arial"/>
        </w:rPr>
        <w:t>requir</w:t>
      </w:r>
      <w:r w:rsidR="006161C7" w:rsidRPr="009D4DFE">
        <w:rPr>
          <w:rFonts w:cs="Arial"/>
        </w:rPr>
        <w:t>ing specialist knowledge</w:t>
      </w:r>
      <w:r w:rsidR="003218E2" w:rsidRPr="009D4DFE">
        <w:rPr>
          <w:rFonts w:cs="Arial"/>
        </w:rPr>
        <w:t xml:space="preserve"> </w:t>
      </w:r>
      <w:sdt>
        <w:sdtPr>
          <w:rPr>
            <w:rFonts w:cs="Arial"/>
          </w:rPr>
          <w:id w:val="-691995755"/>
          <w:citation/>
        </w:sdtPr>
        <w:sdtContent>
          <w:r w:rsidR="003218E2" w:rsidRPr="009D4DFE">
            <w:rPr>
              <w:rFonts w:cs="Arial"/>
            </w:rPr>
            <w:fldChar w:fldCharType="begin"/>
          </w:r>
          <w:r w:rsidR="003218E2" w:rsidRPr="009D4DFE">
            <w:rPr>
              <w:rFonts w:cs="Arial"/>
            </w:rPr>
            <w:instrText xml:space="preserve"> CITATION Lew201 \l 2057 </w:instrText>
          </w:r>
          <w:r w:rsidR="003218E2" w:rsidRPr="009D4DFE">
            <w:rPr>
              <w:rFonts w:cs="Arial"/>
            </w:rPr>
            <w:fldChar w:fldCharType="separate"/>
          </w:r>
          <w:r w:rsidR="003218E2" w:rsidRPr="009D4DFE">
            <w:rPr>
              <w:rFonts w:cs="Arial"/>
              <w:noProof/>
            </w:rPr>
            <w:t>(Lewis &amp; Sargeant, 2020)</w:t>
          </w:r>
          <w:r w:rsidR="003218E2" w:rsidRPr="009D4DFE">
            <w:rPr>
              <w:rFonts w:cs="Arial"/>
            </w:rPr>
            <w:fldChar w:fldCharType="end"/>
          </w:r>
        </w:sdtContent>
      </w:sdt>
      <w:r w:rsidR="003218E2" w:rsidRPr="009D4DFE">
        <w:rPr>
          <w:rFonts w:cs="Arial"/>
        </w:rPr>
        <w:t xml:space="preserve">.  </w:t>
      </w:r>
      <w:r w:rsidR="009F4FC2" w:rsidRPr="009D4DFE">
        <w:rPr>
          <w:rFonts w:cs="Arial"/>
        </w:rPr>
        <w:t>In relation</w:t>
      </w:r>
      <w:r w:rsidR="001E5482" w:rsidRPr="009D4DFE">
        <w:rPr>
          <w:rFonts w:cs="Arial"/>
        </w:rPr>
        <w:t xml:space="preserve"> to </w:t>
      </w:r>
      <w:r w:rsidR="009328AE" w:rsidRPr="009D4DFE">
        <w:rPr>
          <w:rFonts w:cs="Arial"/>
        </w:rPr>
        <w:t xml:space="preserve">lack of reliance of </w:t>
      </w:r>
      <w:r w:rsidR="001E5482" w:rsidRPr="009D4DFE">
        <w:rPr>
          <w:rFonts w:cs="Arial"/>
        </w:rPr>
        <w:t xml:space="preserve">policies and practices, </w:t>
      </w:r>
      <w:r w:rsidR="009328AE" w:rsidRPr="009D4DFE">
        <w:rPr>
          <w:rFonts w:cs="Arial"/>
        </w:rPr>
        <w:t>this may dilute culture and leave the organisation open to</w:t>
      </w:r>
      <w:r w:rsidR="003910F6" w:rsidRPr="009D4DFE">
        <w:rPr>
          <w:rFonts w:cs="Arial"/>
        </w:rPr>
        <w:t xml:space="preserve"> </w:t>
      </w:r>
      <w:r w:rsidR="00D63EC8" w:rsidRPr="009D4DFE">
        <w:rPr>
          <w:rFonts w:cs="Arial"/>
        </w:rPr>
        <w:t>action being taken</w:t>
      </w:r>
      <w:sdt>
        <w:sdtPr>
          <w:rPr>
            <w:rFonts w:cs="Arial"/>
          </w:rPr>
          <w:id w:val="-1249032101"/>
          <w:citation/>
        </w:sdtPr>
        <w:sdtContent>
          <w:r w:rsidR="00D63EC8" w:rsidRPr="009D4DFE">
            <w:rPr>
              <w:rFonts w:cs="Arial"/>
            </w:rPr>
            <w:fldChar w:fldCharType="begin"/>
          </w:r>
          <w:r w:rsidR="00D63EC8" w:rsidRPr="009D4DFE">
            <w:rPr>
              <w:rFonts w:cs="Arial"/>
            </w:rPr>
            <w:instrText xml:space="preserve"> CITATION Peo21 \l 2057 </w:instrText>
          </w:r>
          <w:r w:rsidR="00D63EC8" w:rsidRPr="009D4DFE">
            <w:rPr>
              <w:rFonts w:cs="Arial"/>
            </w:rPr>
            <w:fldChar w:fldCharType="separate"/>
          </w:r>
          <w:r w:rsidR="00D63EC8" w:rsidRPr="009D4DFE">
            <w:rPr>
              <w:rFonts w:cs="Arial"/>
              <w:noProof/>
            </w:rPr>
            <w:t xml:space="preserve"> (People Management, 2021)</w:t>
          </w:r>
          <w:r w:rsidR="00D63EC8" w:rsidRPr="009D4DFE">
            <w:rPr>
              <w:rFonts w:cs="Arial"/>
            </w:rPr>
            <w:fldChar w:fldCharType="end"/>
          </w:r>
        </w:sdtContent>
      </w:sdt>
      <w:r w:rsidR="00D63EC8" w:rsidRPr="009D4DFE">
        <w:rPr>
          <w:rFonts w:cs="Arial"/>
        </w:rPr>
        <w:t xml:space="preserve">. </w:t>
      </w:r>
      <w:r w:rsidR="00046C3C" w:rsidRPr="009D4DFE">
        <w:rPr>
          <w:rFonts w:cs="Arial"/>
        </w:rPr>
        <w:t xml:space="preserve">  </w:t>
      </w:r>
    </w:p>
    <w:p w14:paraId="2330A097" w14:textId="77777777" w:rsidR="001A1729" w:rsidRPr="009D4DFE" w:rsidRDefault="001A1729" w:rsidP="009D4DFE">
      <w:pPr>
        <w:spacing w:line="360" w:lineRule="auto"/>
        <w:rPr>
          <w:rFonts w:cs="Arial"/>
        </w:rPr>
      </w:pPr>
    </w:p>
    <w:p w14:paraId="268BFBD8" w14:textId="3E9499B0" w:rsidR="00A51DCE" w:rsidRPr="009D4DFE" w:rsidRDefault="003D5B55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The pandemic has </w:t>
      </w:r>
      <w:r w:rsidR="00670A35" w:rsidRPr="009D4DFE">
        <w:rPr>
          <w:rFonts w:cs="Arial"/>
        </w:rPr>
        <w:t xml:space="preserve">bought about organisational challenges, </w:t>
      </w:r>
      <w:r w:rsidR="008957B2" w:rsidRPr="009D4DFE">
        <w:rPr>
          <w:rFonts w:cs="Arial"/>
        </w:rPr>
        <w:t xml:space="preserve">which are very much linked to </w:t>
      </w:r>
      <w:r w:rsidR="007B554F" w:rsidRPr="009D4DFE">
        <w:rPr>
          <w:rFonts w:cs="Arial"/>
        </w:rPr>
        <w:t xml:space="preserve">its workforce.  These include the need to </w:t>
      </w:r>
      <w:r w:rsidR="001F7CA5" w:rsidRPr="009D4DFE">
        <w:rPr>
          <w:rFonts w:cs="Arial"/>
        </w:rPr>
        <w:t>identify new ways of working</w:t>
      </w:r>
      <w:r w:rsidR="000376C8" w:rsidRPr="009D4DFE">
        <w:rPr>
          <w:rFonts w:cs="Arial"/>
        </w:rPr>
        <w:t xml:space="preserve"> (remote, hybrid, agile)</w:t>
      </w:r>
      <w:r w:rsidR="001F7CA5" w:rsidRPr="009D4DFE">
        <w:rPr>
          <w:rFonts w:cs="Arial"/>
        </w:rPr>
        <w:t>, design</w:t>
      </w:r>
      <w:r w:rsidR="000B0620" w:rsidRPr="009D4DFE">
        <w:rPr>
          <w:rFonts w:cs="Arial"/>
        </w:rPr>
        <w:t xml:space="preserve">ing </w:t>
      </w:r>
      <w:r w:rsidR="000376C8" w:rsidRPr="009D4DFE">
        <w:rPr>
          <w:rFonts w:cs="Arial"/>
        </w:rPr>
        <w:t xml:space="preserve">collaborative </w:t>
      </w:r>
      <w:r w:rsidR="00D83450" w:rsidRPr="009D4DFE">
        <w:rPr>
          <w:rFonts w:cs="Arial"/>
        </w:rPr>
        <w:t>workspaces, managing</w:t>
      </w:r>
      <w:r w:rsidR="000B0620" w:rsidRPr="009D4DFE">
        <w:rPr>
          <w:rFonts w:cs="Arial"/>
        </w:rPr>
        <w:t xml:space="preserve"> </w:t>
      </w:r>
      <w:r w:rsidR="00275A7C" w:rsidRPr="009D4DFE">
        <w:rPr>
          <w:rFonts w:cs="Arial"/>
        </w:rPr>
        <w:t xml:space="preserve">staff </w:t>
      </w:r>
      <w:proofErr w:type="gramStart"/>
      <w:r w:rsidR="009F7194" w:rsidRPr="009D4DFE">
        <w:rPr>
          <w:rFonts w:cs="Arial"/>
        </w:rPr>
        <w:t>wellbeing</w:t>
      </w:r>
      <w:proofErr w:type="gramEnd"/>
      <w:r w:rsidR="00275A7C" w:rsidRPr="009D4DFE">
        <w:rPr>
          <w:rFonts w:cs="Arial"/>
        </w:rPr>
        <w:t xml:space="preserve"> and </w:t>
      </w:r>
      <w:r w:rsidR="008C0C79" w:rsidRPr="009D4DFE">
        <w:rPr>
          <w:rFonts w:cs="Arial"/>
        </w:rPr>
        <w:t xml:space="preserve">developing not just the leaders, but providing development opportunities to meet the changing </w:t>
      </w:r>
      <w:r w:rsidR="009F7194" w:rsidRPr="009D4DFE">
        <w:rPr>
          <w:rFonts w:cs="Arial"/>
        </w:rPr>
        <w:t>demands of the organisation</w:t>
      </w:r>
      <w:r w:rsidR="00A51DCE" w:rsidRPr="009D4DFE">
        <w:rPr>
          <w:rFonts w:cs="Arial"/>
        </w:rPr>
        <w:t xml:space="preserve"> </w:t>
      </w:r>
      <w:sdt>
        <w:sdtPr>
          <w:rPr>
            <w:rFonts w:cs="Arial"/>
          </w:rPr>
          <w:id w:val="1888913750"/>
          <w:citation/>
        </w:sdtPr>
        <w:sdtContent>
          <w:r w:rsidR="001D0573" w:rsidRPr="009D4DFE">
            <w:rPr>
              <w:rFonts w:cs="Arial"/>
            </w:rPr>
            <w:fldChar w:fldCharType="begin"/>
          </w:r>
          <w:r w:rsidR="001D0573" w:rsidRPr="009D4DFE">
            <w:rPr>
              <w:rFonts w:cs="Arial"/>
            </w:rPr>
            <w:instrText xml:space="preserve"> CITATION CIP204 \l 2057 </w:instrText>
          </w:r>
          <w:r w:rsidR="001D0573" w:rsidRPr="009D4DFE">
            <w:rPr>
              <w:rFonts w:cs="Arial"/>
            </w:rPr>
            <w:fldChar w:fldCharType="separate"/>
          </w:r>
          <w:r w:rsidR="001D0573" w:rsidRPr="009D4DFE">
            <w:rPr>
              <w:rFonts w:cs="Arial"/>
              <w:noProof/>
            </w:rPr>
            <w:t>(CIPD, 2020a)</w:t>
          </w:r>
          <w:r w:rsidR="001D0573" w:rsidRPr="009D4DFE">
            <w:rPr>
              <w:rFonts w:cs="Arial"/>
            </w:rPr>
            <w:fldChar w:fldCharType="end"/>
          </w:r>
        </w:sdtContent>
      </w:sdt>
      <w:r w:rsidR="001D0573" w:rsidRPr="009D4DFE">
        <w:rPr>
          <w:rFonts w:cs="Arial"/>
        </w:rPr>
        <w:t xml:space="preserve"> </w:t>
      </w:r>
      <w:sdt>
        <w:sdtPr>
          <w:rPr>
            <w:rFonts w:cs="Arial"/>
          </w:rPr>
          <w:id w:val="-449860835"/>
          <w:citation/>
        </w:sdtPr>
        <w:sdtContent>
          <w:r w:rsidR="00A51DCE" w:rsidRPr="009D4DFE">
            <w:rPr>
              <w:rFonts w:cs="Arial"/>
            </w:rPr>
            <w:fldChar w:fldCharType="begin"/>
          </w:r>
          <w:r w:rsidR="00A51DCE" w:rsidRPr="009D4DFE">
            <w:rPr>
              <w:rFonts w:cs="Arial"/>
            </w:rPr>
            <w:instrText xml:space="preserve"> CITATION Eco20 \l 2057 </w:instrText>
          </w:r>
          <w:r w:rsidR="00A51DCE" w:rsidRPr="009D4DFE">
            <w:rPr>
              <w:rFonts w:cs="Arial"/>
            </w:rPr>
            <w:fldChar w:fldCharType="separate"/>
          </w:r>
          <w:r w:rsidR="00A51DCE" w:rsidRPr="009D4DFE">
            <w:rPr>
              <w:rFonts w:cs="Arial"/>
              <w:noProof/>
            </w:rPr>
            <w:t>(Economist, 2020)</w:t>
          </w:r>
          <w:r w:rsidR="00A51DCE" w:rsidRPr="009D4DFE">
            <w:rPr>
              <w:rFonts w:cs="Arial"/>
            </w:rPr>
            <w:fldChar w:fldCharType="end"/>
          </w:r>
        </w:sdtContent>
      </w:sdt>
      <w:r w:rsidR="009F7194" w:rsidRPr="009D4DFE">
        <w:rPr>
          <w:rFonts w:cs="Arial"/>
        </w:rPr>
        <w:t xml:space="preserve">. </w:t>
      </w:r>
      <w:r w:rsidR="00A51DCE" w:rsidRPr="009D4DFE">
        <w:rPr>
          <w:rFonts w:cs="Arial"/>
        </w:rPr>
        <w:t xml:space="preserve"> </w:t>
      </w:r>
      <w:r w:rsidR="00A51DCE" w:rsidRPr="009D4DFE">
        <w:rPr>
          <w:rFonts w:cs="Arial"/>
        </w:rPr>
        <w:t xml:space="preserve">McKinsey </w:t>
      </w:r>
      <w:r w:rsidR="00020DA0" w:rsidRPr="009D4DFE">
        <w:rPr>
          <w:rFonts w:cs="Arial"/>
        </w:rPr>
        <w:t xml:space="preserve">(2021) </w:t>
      </w:r>
      <w:r w:rsidR="00A51DCE" w:rsidRPr="009D4DFE">
        <w:rPr>
          <w:rFonts w:cs="Arial"/>
        </w:rPr>
        <w:t xml:space="preserve">summarises the point above, identifying nine imperatives as to how HR can support organisations </w:t>
      </w:r>
      <w:sdt>
        <w:sdtPr>
          <w:rPr>
            <w:rFonts w:cs="Arial"/>
          </w:rPr>
          <w:id w:val="927617631"/>
          <w:citation/>
        </w:sdtPr>
        <w:sdtContent>
          <w:r w:rsidR="00A51DCE" w:rsidRPr="009D4DFE">
            <w:rPr>
              <w:rFonts w:cs="Arial"/>
            </w:rPr>
            <w:fldChar w:fldCharType="begin"/>
          </w:r>
          <w:r w:rsidR="00A51DCE" w:rsidRPr="009D4DFE">
            <w:rPr>
              <w:rFonts w:cs="Arial"/>
            </w:rPr>
            <w:instrText xml:space="preserve"> CITATION McK212 \l 2057 </w:instrText>
          </w:r>
          <w:r w:rsidR="00A51DCE" w:rsidRPr="009D4DFE">
            <w:rPr>
              <w:rFonts w:cs="Arial"/>
            </w:rPr>
            <w:fldChar w:fldCharType="separate"/>
          </w:r>
          <w:r w:rsidR="00A51DCE" w:rsidRPr="009D4DFE">
            <w:rPr>
              <w:rFonts w:cs="Arial"/>
              <w:noProof/>
            </w:rPr>
            <w:t>(McKinsey, 2021)</w:t>
          </w:r>
          <w:r w:rsidR="00A51DCE" w:rsidRPr="009D4DFE">
            <w:rPr>
              <w:rFonts w:cs="Arial"/>
            </w:rPr>
            <w:fldChar w:fldCharType="end"/>
          </w:r>
        </w:sdtContent>
      </w:sdt>
      <w:r w:rsidR="00020DA0" w:rsidRPr="009D4DFE">
        <w:rPr>
          <w:rFonts w:cs="Arial"/>
        </w:rPr>
        <w:t xml:space="preserve">.  </w:t>
      </w:r>
    </w:p>
    <w:p w14:paraId="6077AB6C" w14:textId="7F5AFA7C" w:rsidR="00A51DCE" w:rsidRPr="009D4DFE" w:rsidRDefault="00A51DCE" w:rsidP="009D4DFE">
      <w:pPr>
        <w:spacing w:line="360" w:lineRule="auto"/>
        <w:rPr>
          <w:rFonts w:cs="Arial"/>
        </w:rPr>
      </w:pPr>
    </w:p>
    <w:p w14:paraId="60485411" w14:textId="0657676D" w:rsidR="00A51DCE" w:rsidRPr="009D4DFE" w:rsidRDefault="00B45D31" w:rsidP="009D4DFE">
      <w:pPr>
        <w:spacing w:line="360" w:lineRule="auto"/>
        <w:jc w:val="center"/>
        <w:rPr>
          <w:rFonts w:cs="Arial"/>
        </w:rPr>
      </w:pPr>
      <w:r w:rsidRPr="009D4DFE">
        <w:rPr>
          <w:rFonts w:cs="Arial"/>
          <w:noProof/>
        </w:rPr>
        <w:lastRenderedPageBreak/>
        <w:drawing>
          <wp:inline distT="0" distB="0" distL="0" distR="0" wp14:anchorId="62278382" wp14:editId="20ECF3EF">
            <wp:extent cx="2951499" cy="3001590"/>
            <wp:effectExtent l="0" t="0" r="127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49795" t="9832" r="25168" b="11214"/>
                    <a:stretch/>
                  </pic:blipFill>
                  <pic:spPr bwMode="auto">
                    <a:xfrm>
                      <a:off x="0" y="0"/>
                      <a:ext cx="2970056" cy="30204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91FE11" w14:textId="77777777" w:rsidR="00B45D31" w:rsidRPr="009D4DFE" w:rsidRDefault="00B45D31" w:rsidP="009D4DFE">
      <w:pPr>
        <w:spacing w:line="360" w:lineRule="auto"/>
        <w:rPr>
          <w:rFonts w:cs="Arial"/>
        </w:rPr>
      </w:pPr>
    </w:p>
    <w:p w14:paraId="78D7DD9D" w14:textId="77777777" w:rsidR="009F6C3B" w:rsidRPr="009D4DFE" w:rsidRDefault="001F4CC2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In conclusion, </w:t>
      </w:r>
      <w:r w:rsidR="003A0852" w:rsidRPr="009D4DFE">
        <w:rPr>
          <w:rFonts w:cs="Arial"/>
        </w:rPr>
        <w:t xml:space="preserve">organisations may </w:t>
      </w:r>
      <w:r w:rsidR="00B306AB" w:rsidRPr="009D4DFE">
        <w:rPr>
          <w:rFonts w:cs="Arial"/>
        </w:rPr>
        <w:t xml:space="preserve">question the </w:t>
      </w:r>
      <w:r w:rsidR="00E1470B" w:rsidRPr="009D4DFE">
        <w:rPr>
          <w:rFonts w:cs="Arial"/>
        </w:rPr>
        <w:t>need for the traditional HR function</w:t>
      </w:r>
      <w:r w:rsidR="00D2758B" w:rsidRPr="009D4DFE">
        <w:rPr>
          <w:rFonts w:cs="Arial"/>
        </w:rPr>
        <w:t>, however the breadt</w:t>
      </w:r>
      <w:r w:rsidR="005A009A" w:rsidRPr="009D4DFE">
        <w:rPr>
          <w:rFonts w:cs="Arial"/>
        </w:rPr>
        <w:t xml:space="preserve">h of the </w:t>
      </w:r>
      <w:r w:rsidR="00D2758B" w:rsidRPr="009D4DFE">
        <w:rPr>
          <w:rFonts w:cs="Arial"/>
        </w:rPr>
        <w:t xml:space="preserve">people profession </w:t>
      </w:r>
      <w:r w:rsidR="005A009A" w:rsidRPr="009D4DFE">
        <w:rPr>
          <w:rFonts w:cs="Arial"/>
        </w:rPr>
        <w:t xml:space="preserve">demonstrated they are </w:t>
      </w:r>
      <w:r w:rsidR="00A8256F" w:rsidRPr="009D4DFE">
        <w:rPr>
          <w:rFonts w:cs="Arial"/>
        </w:rPr>
        <w:t>pivotal</w:t>
      </w:r>
      <w:r w:rsidR="005A009A" w:rsidRPr="009D4DFE">
        <w:rPr>
          <w:rFonts w:cs="Arial"/>
        </w:rPr>
        <w:t xml:space="preserve"> to driving people strategy</w:t>
      </w:r>
      <w:r w:rsidR="00A8256F" w:rsidRPr="009D4DFE">
        <w:rPr>
          <w:rFonts w:cs="Arial"/>
        </w:rPr>
        <w:t xml:space="preserve"> and driving organisational culture, </w:t>
      </w:r>
      <w:r w:rsidR="00187ACB" w:rsidRPr="009D4DFE">
        <w:rPr>
          <w:rFonts w:cs="Arial"/>
        </w:rPr>
        <w:t>being the moral compass</w:t>
      </w:r>
      <w:r w:rsidR="00D07BCC" w:rsidRPr="009D4DFE">
        <w:rPr>
          <w:rFonts w:cs="Arial"/>
        </w:rPr>
        <w:t xml:space="preserve">, </w:t>
      </w:r>
      <w:r w:rsidR="00FB585D" w:rsidRPr="009D4DFE">
        <w:rPr>
          <w:rFonts w:cs="Arial"/>
        </w:rPr>
        <w:t xml:space="preserve">identifying staff engagement levels, </w:t>
      </w:r>
      <w:r w:rsidR="00D07BCC" w:rsidRPr="009D4DFE">
        <w:rPr>
          <w:rFonts w:cs="Arial"/>
        </w:rPr>
        <w:t>driving initi</w:t>
      </w:r>
      <w:r w:rsidR="00A9223E" w:rsidRPr="009D4DFE">
        <w:rPr>
          <w:rFonts w:cs="Arial"/>
        </w:rPr>
        <w:t xml:space="preserve">atives to support retention, </w:t>
      </w:r>
      <w:r w:rsidR="00FB585D" w:rsidRPr="009D4DFE">
        <w:rPr>
          <w:rFonts w:cs="Arial"/>
        </w:rPr>
        <w:t xml:space="preserve">developing our </w:t>
      </w:r>
      <w:proofErr w:type="gramStart"/>
      <w:r w:rsidR="00FB585D" w:rsidRPr="009D4DFE">
        <w:rPr>
          <w:rFonts w:cs="Arial"/>
        </w:rPr>
        <w:t>workforce</w:t>
      </w:r>
      <w:proofErr w:type="gramEnd"/>
      <w:r w:rsidR="00FB585D" w:rsidRPr="009D4DFE">
        <w:rPr>
          <w:rFonts w:cs="Arial"/>
        </w:rPr>
        <w:t xml:space="preserve"> and providing specialist </w:t>
      </w:r>
      <w:r w:rsidR="00187ACB" w:rsidRPr="009D4DFE">
        <w:rPr>
          <w:rFonts w:cs="Arial"/>
        </w:rPr>
        <w:t xml:space="preserve">advice in employment related matters.  This shows the </w:t>
      </w:r>
      <w:r w:rsidR="009F6C3B" w:rsidRPr="009D4DFE">
        <w:rPr>
          <w:rFonts w:cs="Arial"/>
        </w:rPr>
        <w:t>people profession is critical to business success!</w:t>
      </w:r>
    </w:p>
    <w:p w14:paraId="20DAF3D6" w14:textId="77777777" w:rsidR="00A0526B" w:rsidRPr="009D4DFE" w:rsidRDefault="00A0526B" w:rsidP="009D4DFE">
      <w:pPr>
        <w:spacing w:line="360" w:lineRule="auto"/>
        <w:rPr>
          <w:rFonts w:cs="Arial"/>
          <w:strike/>
        </w:rPr>
      </w:pPr>
    </w:p>
    <w:p w14:paraId="121BB24C" w14:textId="1C2945A4" w:rsidR="002B26E2" w:rsidRPr="009D4DFE" w:rsidRDefault="002B26E2" w:rsidP="009D4DFE">
      <w:pPr>
        <w:spacing w:line="360" w:lineRule="auto"/>
        <w:rPr>
          <w:rFonts w:cs="Arial"/>
        </w:rPr>
      </w:pPr>
    </w:p>
    <w:p w14:paraId="46F77AEB" w14:textId="16FFE841" w:rsidR="00150E91" w:rsidRPr="009D4DFE" w:rsidRDefault="004A35DA" w:rsidP="009D4DFE">
      <w:pPr>
        <w:spacing w:line="360" w:lineRule="auto"/>
        <w:rPr>
          <w:rFonts w:cs="Arial"/>
          <w:b/>
          <w:bCs/>
          <w:u w:val="single"/>
        </w:rPr>
      </w:pPr>
      <w:r w:rsidRPr="009D4DFE">
        <w:rPr>
          <w:rFonts w:cs="Arial"/>
          <w:b/>
          <w:bCs/>
          <w:u w:val="single"/>
        </w:rPr>
        <w:t>Q</w:t>
      </w:r>
      <w:r w:rsidR="002B26E2" w:rsidRPr="009D4DFE">
        <w:rPr>
          <w:rFonts w:cs="Arial"/>
          <w:b/>
          <w:bCs/>
          <w:u w:val="single"/>
        </w:rPr>
        <w:t>2.3</w:t>
      </w:r>
      <w:r w:rsidR="00150E91" w:rsidRPr="009D4DFE">
        <w:rPr>
          <w:rFonts w:cs="Arial"/>
          <w:b/>
          <w:bCs/>
          <w:u w:val="single"/>
        </w:rPr>
        <w:t>a</w:t>
      </w:r>
    </w:p>
    <w:p w14:paraId="142042F3" w14:textId="019F2316" w:rsidR="00655EFF" w:rsidRPr="009D4DFE" w:rsidRDefault="0032362A" w:rsidP="009D4DFE">
      <w:pPr>
        <w:spacing w:line="360" w:lineRule="auto"/>
        <w:rPr>
          <w:rFonts w:cs="Arial"/>
        </w:rPr>
      </w:pPr>
      <w:r w:rsidRPr="009D4DFE">
        <w:rPr>
          <w:rFonts w:cs="Arial"/>
          <w:noProof/>
        </w:rPr>
        <w:drawing>
          <wp:anchor distT="0" distB="0" distL="114300" distR="114300" simplePos="0" relativeHeight="251664896" behindDoc="0" locked="0" layoutInCell="1" allowOverlap="1" wp14:anchorId="51A4C380" wp14:editId="3E3DC537">
            <wp:simplePos x="0" y="0"/>
            <wp:positionH relativeFrom="column">
              <wp:posOffset>3895090</wp:posOffset>
            </wp:positionH>
            <wp:positionV relativeFrom="paragraph">
              <wp:posOffset>128905</wp:posOffset>
            </wp:positionV>
            <wp:extent cx="1537970" cy="1598930"/>
            <wp:effectExtent l="0" t="0" r="5080" b="1270"/>
            <wp:wrapSquare wrapText="bothSides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173" t="25029" r="28206" b="18160"/>
                    <a:stretch/>
                  </pic:blipFill>
                  <pic:spPr bwMode="auto">
                    <a:xfrm>
                      <a:off x="0" y="0"/>
                      <a:ext cx="1537970" cy="1598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EE78FC" w14:textId="7EFB169B" w:rsidR="000B7ADF" w:rsidRPr="009D4DFE" w:rsidRDefault="001C3BB6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O</w:t>
      </w:r>
      <w:r w:rsidR="00030C82" w:rsidRPr="009D4DFE">
        <w:rPr>
          <w:rFonts w:cs="Arial"/>
        </w:rPr>
        <w:t xml:space="preserve">rganisations </w:t>
      </w:r>
      <w:r w:rsidRPr="009D4DFE">
        <w:rPr>
          <w:rFonts w:cs="Arial"/>
        </w:rPr>
        <w:t xml:space="preserve">need to </w:t>
      </w:r>
      <w:r w:rsidR="00030C82" w:rsidRPr="009D4DFE">
        <w:rPr>
          <w:rFonts w:cs="Arial"/>
        </w:rPr>
        <w:t xml:space="preserve">concern themselves with ethics and sustainability </w:t>
      </w:r>
      <w:r w:rsidRPr="009D4DFE">
        <w:rPr>
          <w:rFonts w:cs="Arial"/>
        </w:rPr>
        <w:t xml:space="preserve">even if this impacts </w:t>
      </w:r>
      <w:r w:rsidR="00030C82" w:rsidRPr="009D4DFE">
        <w:rPr>
          <w:rFonts w:cs="Arial"/>
        </w:rPr>
        <w:t>profit</w:t>
      </w:r>
      <w:r w:rsidR="0015421B" w:rsidRPr="009D4DFE">
        <w:rPr>
          <w:rFonts w:cs="Arial"/>
        </w:rPr>
        <w:t xml:space="preserve">.  The </w:t>
      </w:r>
      <w:r w:rsidR="007C1DEA" w:rsidRPr="009D4DFE">
        <w:rPr>
          <w:rFonts w:cs="Arial"/>
        </w:rPr>
        <w:t>CIPD professional standards outline the need to behave ethically, show integrity and where concerns are identified, challenge unethical behaviour</w:t>
      </w:r>
      <w:r w:rsidR="003A2194" w:rsidRPr="009D4DFE">
        <w:rPr>
          <w:rFonts w:cs="Arial"/>
        </w:rPr>
        <w:t xml:space="preserve"> </w:t>
      </w:r>
      <w:sdt>
        <w:sdtPr>
          <w:rPr>
            <w:rFonts w:cs="Arial"/>
          </w:rPr>
          <w:id w:val="1652475290"/>
          <w:citation/>
        </w:sdtPr>
        <w:sdtContent>
          <w:r w:rsidR="00AF1CE4" w:rsidRPr="009D4DFE">
            <w:rPr>
              <w:rFonts w:cs="Arial"/>
            </w:rPr>
            <w:fldChar w:fldCharType="begin"/>
          </w:r>
          <w:r w:rsidR="00AF1CE4" w:rsidRPr="009D4DFE">
            <w:rPr>
              <w:rFonts w:cs="Arial"/>
            </w:rPr>
            <w:instrText xml:space="preserve"> CITATION CIP218 \l 2057 </w:instrText>
          </w:r>
          <w:r w:rsidR="00AF1CE4" w:rsidRPr="009D4DFE">
            <w:rPr>
              <w:rFonts w:cs="Arial"/>
            </w:rPr>
            <w:fldChar w:fldCharType="separate"/>
          </w:r>
          <w:r w:rsidR="00AF1CE4" w:rsidRPr="009D4DFE">
            <w:rPr>
              <w:rFonts w:cs="Arial"/>
              <w:noProof/>
            </w:rPr>
            <w:t>(CIPD, 2021)</w:t>
          </w:r>
          <w:r w:rsidR="00AF1CE4" w:rsidRPr="009D4DFE">
            <w:rPr>
              <w:rFonts w:cs="Arial"/>
            </w:rPr>
            <w:fldChar w:fldCharType="end"/>
          </w:r>
        </w:sdtContent>
      </w:sdt>
      <w:r w:rsidR="00AF1CE4" w:rsidRPr="009D4DFE">
        <w:rPr>
          <w:rFonts w:cs="Arial"/>
        </w:rPr>
        <w:t xml:space="preserve">.  </w:t>
      </w:r>
      <w:r w:rsidR="007C1DEA" w:rsidRPr="009D4DFE">
        <w:rPr>
          <w:rFonts w:cs="Arial"/>
        </w:rPr>
        <w:t xml:space="preserve">Where organisations fail to behave ethically, this harms credibility, impacts the internal and external reputation of the </w:t>
      </w:r>
      <w:proofErr w:type="gramStart"/>
      <w:r w:rsidR="007C1DEA" w:rsidRPr="009D4DFE">
        <w:rPr>
          <w:rFonts w:cs="Arial"/>
        </w:rPr>
        <w:t>organisation</w:t>
      </w:r>
      <w:proofErr w:type="gramEnd"/>
      <w:r w:rsidR="007C1DEA" w:rsidRPr="009D4DFE">
        <w:rPr>
          <w:rFonts w:cs="Arial"/>
        </w:rPr>
        <w:t xml:space="preserve"> and could have negative implications for levels of employee engagement</w:t>
      </w:r>
      <w:r w:rsidR="00EE0D44" w:rsidRPr="009D4DFE">
        <w:rPr>
          <w:rFonts w:cs="Arial"/>
        </w:rPr>
        <w:t xml:space="preserve"> </w:t>
      </w:r>
      <w:sdt>
        <w:sdtPr>
          <w:rPr>
            <w:rFonts w:cs="Arial"/>
          </w:rPr>
          <w:id w:val="1465230578"/>
          <w:citation/>
        </w:sdtPr>
        <w:sdtContent>
          <w:r w:rsidR="004A4435" w:rsidRPr="009D4DFE">
            <w:rPr>
              <w:rFonts w:cs="Arial"/>
            </w:rPr>
            <w:fldChar w:fldCharType="begin"/>
          </w:r>
          <w:r w:rsidR="004A4435" w:rsidRPr="009D4DFE">
            <w:rPr>
              <w:rFonts w:cs="Arial"/>
            </w:rPr>
            <w:instrText xml:space="preserve"> CITATION Tay17 \l 2057 </w:instrText>
          </w:r>
          <w:r w:rsidR="004A4435" w:rsidRPr="009D4DFE">
            <w:rPr>
              <w:rFonts w:cs="Arial"/>
            </w:rPr>
            <w:fldChar w:fldCharType="separate"/>
          </w:r>
          <w:r w:rsidR="004A4435" w:rsidRPr="009D4DFE">
            <w:rPr>
              <w:rFonts w:cs="Arial"/>
              <w:noProof/>
            </w:rPr>
            <w:t>(Taylor &amp; Perkins, 2017)</w:t>
          </w:r>
          <w:r w:rsidR="004A4435" w:rsidRPr="009D4DFE">
            <w:rPr>
              <w:rFonts w:cs="Arial"/>
            </w:rPr>
            <w:fldChar w:fldCharType="end"/>
          </w:r>
        </w:sdtContent>
      </w:sdt>
      <w:r w:rsidR="007C1DEA" w:rsidRPr="009D4DFE">
        <w:rPr>
          <w:rFonts w:cs="Arial"/>
        </w:rPr>
        <w:t xml:space="preserve"> </w:t>
      </w:r>
    </w:p>
    <w:p w14:paraId="6A731637" w14:textId="77777777" w:rsidR="000B7ADF" w:rsidRPr="009D4DFE" w:rsidRDefault="000B7ADF" w:rsidP="009D4DFE">
      <w:pPr>
        <w:spacing w:line="360" w:lineRule="auto"/>
        <w:rPr>
          <w:rFonts w:cs="Arial"/>
        </w:rPr>
      </w:pPr>
    </w:p>
    <w:p w14:paraId="16ACB688" w14:textId="060B072E" w:rsidR="00F647BB" w:rsidRPr="009D4DFE" w:rsidRDefault="007C1DEA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lastRenderedPageBreak/>
        <w:t xml:space="preserve">Research </w:t>
      </w:r>
      <w:r w:rsidR="0057729D" w:rsidRPr="009D4DFE">
        <w:rPr>
          <w:rFonts w:cs="Arial"/>
        </w:rPr>
        <w:t xml:space="preserve">identifies a high proportion of </w:t>
      </w:r>
      <w:r w:rsidRPr="009D4DFE">
        <w:rPr>
          <w:rFonts w:cs="Arial"/>
        </w:rPr>
        <w:t>businesses</w:t>
      </w:r>
      <w:r w:rsidR="0057729D" w:rsidRPr="009D4DFE">
        <w:rPr>
          <w:rFonts w:cs="Arial"/>
        </w:rPr>
        <w:t xml:space="preserve"> </w:t>
      </w:r>
      <w:r w:rsidR="003C5539" w:rsidRPr="009D4DFE">
        <w:rPr>
          <w:rFonts w:cs="Arial"/>
        </w:rPr>
        <w:t xml:space="preserve">knowingly </w:t>
      </w:r>
      <w:r w:rsidR="00E32A07" w:rsidRPr="009D4DFE">
        <w:rPr>
          <w:rFonts w:cs="Arial"/>
        </w:rPr>
        <w:t>fail to act</w:t>
      </w:r>
      <w:r w:rsidR="00BE10B5" w:rsidRPr="009D4DFE">
        <w:rPr>
          <w:rFonts w:cs="Arial"/>
        </w:rPr>
        <w:t xml:space="preserve"> ethically</w:t>
      </w:r>
      <w:r w:rsidR="00E32A07" w:rsidRPr="009D4DFE">
        <w:rPr>
          <w:rFonts w:cs="Arial"/>
        </w:rPr>
        <w:t xml:space="preserve"> </w:t>
      </w:r>
      <w:r w:rsidR="00AF1CE4" w:rsidRPr="009D4DFE">
        <w:rPr>
          <w:rFonts w:cs="Arial"/>
        </w:rPr>
        <w:t>regarding</w:t>
      </w:r>
      <w:r w:rsidR="00E32A07" w:rsidRPr="009D4DFE">
        <w:rPr>
          <w:rFonts w:cs="Arial"/>
        </w:rPr>
        <w:t xml:space="preserve"> payment of workers</w:t>
      </w:r>
      <w:r w:rsidR="003430D5" w:rsidRPr="009D4DFE">
        <w:rPr>
          <w:rFonts w:cs="Arial"/>
        </w:rPr>
        <w:t xml:space="preserve"> </w:t>
      </w:r>
      <w:sdt>
        <w:sdtPr>
          <w:rPr>
            <w:rFonts w:cs="Arial"/>
          </w:rPr>
          <w:id w:val="-313419536"/>
          <w:citation/>
        </w:sdtPr>
        <w:sdtContent>
          <w:r w:rsidR="003430D5" w:rsidRPr="009D4DFE">
            <w:rPr>
              <w:rFonts w:cs="Arial"/>
            </w:rPr>
            <w:fldChar w:fldCharType="begin"/>
          </w:r>
          <w:r w:rsidR="003430D5" w:rsidRPr="009D4DFE">
            <w:rPr>
              <w:rFonts w:cs="Arial"/>
            </w:rPr>
            <w:instrText xml:space="preserve"> CITATION Cla17 \l 2057 </w:instrText>
          </w:r>
          <w:r w:rsidR="003430D5" w:rsidRPr="009D4DFE">
            <w:rPr>
              <w:rFonts w:cs="Arial"/>
            </w:rPr>
            <w:fldChar w:fldCharType="separate"/>
          </w:r>
          <w:r w:rsidR="003430D5" w:rsidRPr="009D4DFE">
            <w:rPr>
              <w:rFonts w:cs="Arial"/>
              <w:noProof/>
            </w:rPr>
            <w:t>(Clark &amp; Herman, 2017)</w:t>
          </w:r>
          <w:r w:rsidR="003430D5" w:rsidRPr="009D4DFE">
            <w:rPr>
              <w:rFonts w:cs="Arial"/>
            </w:rPr>
            <w:fldChar w:fldCharType="end"/>
          </w:r>
        </w:sdtContent>
      </w:sdt>
      <w:r w:rsidR="00AF1CE4" w:rsidRPr="009D4DFE">
        <w:rPr>
          <w:rFonts w:cs="Arial"/>
        </w:rPr>
        <w:t>.  In the</w:t>
      </w:r>
      <w:r w:rsidR="00F647BB" w:rsidRPr="009D4DFE">
        <w:rPr>
          <w:rFonts w:cs="Arial"/>
        </w:rPr>
        <w:t xml:space="preserve"> </w:t>
      </w:r>
      <w:r w:rsidR="00274172" w:rsidRPr="009D4DFE">
        <w:rPr>
          <w:rFonts w:cs="Arial"/>
        </w:rPr>
        <w:t>NHS</w:t>
      </w:r>
      <w:r w:rsidR="00F647BB" w:rsidRPr="009D4DFE">
        <w:rPr>
          <w:rFonts w:cs="Arial"/>
        </w:rPr>
        <w:t xml:space="preserve">, </w:t>
      </w:r>
      <w:r w:rsidR="000911C9" w:rsidRPr="009D4DFE">
        <w:rPr>
          <w:rFonts w:cs="Arial"/>
        </w:rPr>
        <w:t xml:space="preserve">although there is a robust pay structure, </w:t>
      </w:r>
      <w:r w:rsidR="00DE121B" w:rsidRPr="009D4DFE">
        <w:rPr>
          <w:rFonts w:cs="Arial"/>
        </w:rPr>
        <w:t>one of the ways whereby managers a</w:t>
      </w:r>
      <w:r w:rsidR="00ED54D4" w:rsidRPr="009D4DFE">
        <w:rPr>
          <w:rFonts w:cs="Arial"/>
        </w:rPr>
        <w:t>c</w:t>
      </w:r>
      <w:r w:rsidR="00DE121B" w:rsidRPr="009D4DFE">
        <w:rPr>
          <w:rFonts w:cs="Arial"/>
        </w:rPr>
        <w:t>t unethically is the expec</w:t>
      </w:r>
      <w:r w:rsidR="00077143" w:rsidRPr="009D4DFE">
        <w:rPr>
          <w:rFonts w:cs="Arial"/>
        </w:rPr>
        <w:t>tation on staff to do unequal work for equal pay</w:t>
      </w:r>
      <w:r w:rsidR="00ED54D4" w:rsidRPr="009D4DFE">
        <w:rPr>
          <w:rFonts w:cs="Arial"/>
        </w:rPr>
        <w:t>.  This</w:t>
      </w:r>
      <w:r w:rsidR="00077143" w:rsidRPr="009D4DFE">
        <w:rPr>
          <w:rFonts w:cs="Arial"/>
        </w:rPr>
        <w:t xml:space="preserve"> </w:t>
      </w:r>
      <w:r w:rsidR="00274172" w:rsidRPr="009D4DFE">
        <w:rPr>
          <w:rFonts w:cs="Arial"/>
        </w:rPr>
        <w:t>impacts</w:t>
      </w:r>
      <w:r w:rsidR="00077143" w:rsidRPr="009D4DFE">
        <w:rPr>
          <w:rFonts w:cs="Arial"/>
        </w:rPr>
        <w:t xml:space="preserve"> staff retention</w:t>
      </w:r>
      <w:r w:rsidR="00B4477A" w:rsidRPr="009D4DFE">
        <w:rPr>
          <w:rFonts w:cs="Arial"/>
        </w:rPr>
        <w:t xml:space="preserve">, </w:t>
      </w:r>
      <w:proofErr w:type="gramStart"/>
      <w:r w:rsidR="00B4477A" w:rsidRPr="009D4DFE">
        <w:rPr>
          <w:rFonts w:cs="Arial"/>
        </w:rPr>
        <w:t>morale</w:t>
      </w:r>
      <w:proofErr w:type="gramEnd"/>
      <w:r w:rsidR="001E156F" w:rsidRPr="009D4DFE">
        <w:rPr>
          <w:rFonts w:cs="Arial"/>
        </w:rPr>
        <w:t xml:space="preserve"> and </w:t>
      </w:r>
      <w:r w:rsidR="00B4477A" w:rsidRPr="009D4DFE">
        <w:rPr>
          <w:rFonts w:cs="Arial"/>
        </w:rPr>
        <w:t>performance</w:t>
      </w:r>
      <w:r w:rsidR="001E156F" w:rsidRPr="009D4DFE">
        <w:rPr>
          <w:rFonts w:cs="Arial"/>
        </w:rPr>
        <w:t xml:space="preserve">.  </w:t>
      </w:r>
      <w:r w:rsidR="00243944" w:rsidRPr="009D4DFE">
        <w:rPr>
          <w:rFonts w:cs="Arial"/>
        </w:rPr>
        <w:t>By</w:t>
      </w:r>
      <w:r w:rsidR="001E156F" w:rsidRPr="009D4DFE">
        <w:rPr>
          <w:rFonts w:cs="Arial"/>
        </w:rPr>
        <w:t xml:space="preserve"> acting </w:t>
      </w:r>
      <w:r w:rsidR="001738EB" w:rsidRPr="009D4DFE">
        <w:rPr>
          <w:rFonts w:cs="Arial"/>
        </w:rPr>
        <w:t>ethically</w:t>
      </w:r>
      <w:r w:rsidR="007129BA" w:rsidRPr="009D4DFE">
        <w:rPr>
          <w:rFonts w:cs="Arial"/>
        </w:rPr>
        <w:t xml:space="preserve">, would in this instance maintain or increase profitability </w:t>
      </w:r>
      <w:r w:rsidR="00DA1B4F" w:rsidRPr="009D4DFE">
        <w:rPr>
          <w:rFonts w:cs="Arial"/>
        </w:rPr>
        <w:t>as this would reduce the cost of recruitment</w:t>
      </w:r>
      <w:r w:rsidR="00243944" w:rsidRPr="009D4DFE">
        <w:rPr>
          <w:rFonts w:cs="Arial"/>
        </w:rPr>
        <w:t xml:space="preserve"> and onboarding</w:t>
      </w:r>
      <w:r w:rsidR="00DA1B4F" w:rsidRPr="009D4DFE">
        <w:rPr>
          <w:rFonts w:cs="Arial"/>
        </w:rPr>
        <w:t xml:space="preserve">, whilst maintaining </w:t>
      </w:r>
      <w:r w:rsidR="009F2DC6" w:rsidRPr="009D4DFE">
        <w:rPr>
          <w:rFonts w:cs="Arial"/>
        </w:rPr>
        <w:t xml:space="preserve">performance, thus </w:t>
      </w:r>
      <w:r w:rsidR="001738EB" w:rsidRPr="009D4DFE">
        <w:rPr>
          <w:rFonts w:cs="Arial"/>
        </w:rPr>
        <w:t xml:space="preserve">productivity levels. </w:t>
      </w:r>
      <w:r w:rsidR="000911C9" w:rsidRPr="009D4DFE">
        <w:rPr>
          <w:rFonts w:cs="Arial"/>
        </w:rPr>
        <w:t xml:space="preserve"> </w:t>
      </w:r>
    </w:p>
    <w:p w14:paraId="5206A375" w14:textId="0E314963" w:rsidR="002D0A0C" w:rsidRPr="009D4DFE" w:rsidRDefault="002D0A0C" w:rsidP="009D4DFE">
      <w:pPr>
        <w:spacing w:line="360" w:lineRule="auto"/>
        <w:rPr>
          <w:rFonts w:cs="Arial"/>
          <w:color w:val="7030A0"/>
        </w:rPr>
      </w:pPr>
    </w:p>
    <w:p w14:paraId="621AA992" w14:textId="63CEBF5F" w:rsidR="00A1435C" w:rsidRPr="009D4DFE" w:rsidRDefault="007C1DEA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Ulrich, 2016 </w:t>
      </w:r>
      <w:r w:rsidR="00243944" w:rsidRPr="009D4DFE">
        <w:rPr>
          <w:rFonts w:cs="Arial"/>
        </w:rPr>
        <w:t xml:space="preserve">organisations </w:t>
      </w:r>
      <w:r w:rsidRPr="009D4DFE">
        <w:rPr>
          <w:rFonts w:cs="Arial"/>
        </w:rPr>
        <w:t xml:space="preserve">need to look </w:t>
      </w:r>
      <w:r w:rsidR="00243944" w:rsidRPr="009D4DFE">
        <w:rPr>
          <w:rFonts w:cs="Arial"/>
        </w:rPr>
        <w:t xml:space="preserve">externally </w:t>
      </w:r>
      <w:r w:rsidRPr="009D4DFE">
        <w:rPr>
          <w:rFonts w:cs="Arial"/>
        </w:rPr>
        <w:t xml:space="preserve">and </w:t>
      </w:r>
      <w:r w:rsidR="00191A15" w:rsidRPr="009D4DFE">
        <w:rPr>
          <w:rFonts w:cs="Arial"/>
        </w:rPr>
        <w:t xml:space="preserve">demonstrate behaviours that </w:t>
      </w:r>
      <w:r w:rsidRPr="009D4DFE">
        <w:rPr>
          <w:rFonts w:cs="Arial"/>
        </w:rPr>
        <w:t xml:space="preserve">promotes public good. </w:t>
      </w:r>
      <w:r w:rsidR="00191A15" w:rsidRPr="009D4DFE">
        <w:rPr>
          <w:rFonts w:cs="Arial"/>
        </w:rPr>
        <w:t xml:space="preserve">Described as </w:t>
      </w:r>
      <w:r w:rsidRPr="009D4DFE">
        <w:rPr>
          <w:rFonts w:cs="Arial"/>
        </w:rPr>
        <w:t>Corporate and Social Responsibility (</w:t>
      </w:r>
      <w:proofErr w:type="gramStart"/>
      <w:r w:rsidRPr="009D4DFE">
        <w:rPr>
          <w:rFonts w:cs="Arial"/>
        </w:rPr>
        <w:t xml:space="preserve">CSR) </w:t>
      </w:r>
      <w:r w:rsidR="00BF798C" w:rsidRPr="009D4DFE">
        <w:rPr>
          <w:rFonts w:cs="Arial"/>
        </w:rPr>
        <w:t xml:space="preserve"> It</w:t>
      </w:r>
      <w:proofErr w:type="gramEnd"/>
      <w:r w:rsidR="00BF798C" w:rsidRPr="009D4DFE">
        <w:rPr>
          <w:rFonts w:cs="Arial"/>
        </w:rPr>
        <w:t xml:space="preserve"> demonstrates “</w:t>
      </w:r>
      <w:r w:rsidRPr="009D4DFE">
        <w:rPr>
          <w:rFonts w:cs="Arial"/>
        </w:rPr>
        <w:t>the way in which an organisation expresses it values and behaviours towards stakeholders’’</w:t>
      </w:r>
      <w:r w:rsidR="00381554" w:rsidRPr="009D4DFE">
        <w:rPr>
          <w:rFonts w:cs="Arial"/>
        </w:rPr>
        <w:t xml:space="preserve"> </w:t>
      </w:r>
      <w:sdt>
        <w:sdtPr>
          <w:rPr>
            <w:rFonts w:cs="Arial"/>
          </w:rPr>
          <w:id w:val="-46228774"/>
          <w:citation/>
        </w:sdtPr>
        <w:sdtContent>
          <w:r w:rsidR="00381554" w:rsidRPr="009D4DFE">
            <w:rPr>
              <w:rFonts w:cs="Arial"/>
            </w:rPr>
            <w:fldChar w:fldCharType="begin"/>
          </w:r>
          <w:r w:rsidR="00381554" w:rsidRPr="009D4DFE">
            <w:rPr>
              <w:rFonts w:cs="Arial"/>
            </w:rPr>
            <w:instrText xml:space="preserve">CITATION Kew12 \p 366 \l 2057 </w:instrText>
          </w:r>
          <w:r w:rsidR="00381554" w:rsidRPr="009D4DFE">
            <w:rPr>
              <w:rFonts w:cs="Arial"/>
            </w:rPr>
            <w:fldChar w:fldCharType="separate"/>
          </w:r>
          <w:r w:rsidR="00381554" w:rsidRPr="009D4DFE">
            <w:rPr>
              <w:rFonts w:cs="Arial"/>
              <w:noProof/>
            </w:rPr>
            <w:t>(Kew &amp; Stredwick, 2012, p. 366)</w:t>
          </w:r>
          <w:r w:rsidR="00381554" w:rsidRPr="009D4DFE">
            <w:rPr>
              <w:rFonts w:cs="Arial"/>
            </w:rPr>
            <w:fldChar w:fldCharType="end"/>
          </w:r>
        </w:sdtContent>
      </w:sdt>
      <w:r w:rsidRPr="009D4DFE">
        <w:rPr>
          <w:rFonts w:cs="Arial"/>
        </w:rPr>
        <w:t xml:space="preserve">. </w:t>
      </w:r>
      <w:r w:rsidR="00381554" w:rsidRPr="009D4DFE">
        <w:rPr>
          <w:rFonts w:cs="Arial"/>
        </w:rPr>
        <w:t xml:space="preserve"> T</w:t>
      </w:r>
      <w:r w:rsidR="001844C7" w:rsidRPr="009D4DFE">
        <w:rPr>
          <w:rFonts w:cs="Arial"/>
        </w:rPr>
        <w:t xml:space="preserve">here </w:t>
      </w:r>
      <w:r w:rsidR="00A33F7A" w:rsidRPr="009D4DFE">
        <w:rPr>
          <w:rFonts w:cs="Arial"/>
        </w:rPr>
        <w:t xml:space="preserve">is no legal obligation to on the </w:t>
      </w:r>
      <w:r w:rsidR="002C417C" w:rsidRPr="009D4DFE">
        <w:rPr>
          <w:rFonts w:cs="Arial"/>
        </w:rPr>
        <w:t>organisation</w:t>
      </w:r>
      <w:r w:rsidR="001844C7" w:rsidRPr="009D4DFE">
        <w:rPr>
          <w:rFonts w:cs="Arial"/>
        </w:rPr>
        <w:t xml:space="preserve"> to </w:t>
      </w:r>
      <w:r w:rsidR="00381554" w:rsidRPr="009D4DFE">
        <w:rPr>
          <w:rFonts w:cs="Arial"/>
        </w:rPr>
        <w:t>enact</w:t>
      </w:r>
      <w:r w:rsidR="00A26934" w:rsidRPr="009D4DFE">
        <w:rPr>
          <w:rFonts w:cs="Arial"/>
        </w:rPr>
        <w:t xml:space="preserve"> CSR, </w:t>
      </w:r>
      <w:r w:rsidR="00381554" w:rsidRPr="009D4DFE">
        <w:rPr>
          <w:rFonts w:cs="Arial"/>
        </w:rPr>
        <w:t>organisations</w:t>
      </w:r>
      <w:r w:rsidR="00A26934" w:rsidRPr="009D4DFE">
        <w:rPr>
          <w:rFonts w:cs="Arial"/>
        </w:rPr>
        <w:t xml:space="preserve"> should understand that in addition to being profitable, they have a </w:t>
      </w:r>
      <w:r w:rsidR="00AE1888" w:rsidRPr="009D4DFE">
        <w:rPr>
          <w:rFonts w:cs="Arial"/>
        </w:rPr>
        <w:t xml:space="preserve">wider purpose </w:t>
      </w:r>
      <w:proofErr w:type="gramStart"/>
      <w:r w:rsidR="00AE1888" w:rsidRPr="009D4DFE">
        <w:rPr>
          <w:rFonts w:cs="Arial"/>
        </w:rPr>
        <w:t xml:space="preserve">with regard </w:t>
      </w:r>
      <w:r w:rsidR="00381554" w:rsidRPr="009D4DFE">
        <w:rPr>
          <w:rFonts w:cs="Arial"/>
        </w:rPr>
        <w:t>to</w:t>
      </w:r>
      <w:proofErr w:type="gramEnd"/>
      <w:r w:rsidR="00381554" w:rsidRPr="009D4DFE">
        <w:rPr>
          <w:rFonts w:cs="Arial"/>
        </w:rPr>
        <w:t xml:space="preserve"> </w:t>
      </w:r>
      <w:r w:rsidRPr="009D4DFE">
        <w:rPr>
          <w:rFonts w:cs="Arial"/>
        </w:rPr>
        <w:t xml:space="preserve">environmental responsibilities </w:t>
      </w:r>
      <w:r w:rsidR="00CC7CD9" w:rsidRPr="009D4DFE">
        <w:rPr>
          <w:rFonts w:cs="Arial"/>
        </w:rPr>
        <w:t>and the need to promote the welfa</w:t>
      </w:r>
      <w:r w:rsidR="00D42053" w:rsidRPr="009D4DFE">
        <w:rPr>
          <w:rFonts w:cs="Arial"/>
        </w:rPr>
        <w:t xml:space="preserve">re of the wider social economy, despite the financial investment </w:t>
      </w:r>
      <w:r w:rsidR="00A1435C" w:rsidRPr="009D4DFE">
        <w:rPr>
          <w:rFonts w:cs="Arial"/>
        </w:rPr>
        <w:t xml:space="preserve">needed by the organisation. </w:t>
      </w:r>
    </w:p>
    <w:p w14:paraId="0027701D" w14:textId="77777777" w:rsidR="00A1435C" w:rsidRPr="009D4DFE" w:rsidRDefault="00A1435C" w:rsidP="009D4DFE">
      <w:pPr>
        <w:spacing w:line="360" w:lineRule="auto"/>
        <w:rPr>
          <w:rFonts w:cs="Arial"/>
        </w:rPr>
      </w:pPr>
    </w:p>
    <w:p w14:paraId="10F729C7" w14:textId="23166641" w:rsidR="007C1DEA" w:rsidRPr="009D4DFE" w:rsidRDefault="00DA562F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E</w:t>
      </w:r>
      <w:r w:rsidR="007C1DEA" w:rsidRPr="009D4DFE">
        <w:rPr>
          <w:rFonts w:cs="Arial"/>
        </w:rPr>
        <w:t xml:space="preserve">thical </w:t>
      </w:r>
      <w:r w:rsidRPr="009D4DFE">
        <w:rPr>
          <w:rFonts w:cs="Arial"/>
        </w:rPr>
        <w:t xml:space="preserve">businesses are </w:t>
      </w:r>
      <w:r w:rsidR="007C1DEA" w:rsidRPr="009D4DFE">
        <w:rPr>
          <w:rFonts w:cs="Arial"/>
        </w:rPr>
        <w:t xml:space="preserve">more likely to </w:t>
      </w:r>
      <w:r w:rsidRPr="009D4DFE">
        <w:rPr>
          <w:rFonts w:cs="Arial"/>
        </w:rPr>
        <w:t xml:space="preserve">be </w:t>
      </w:r>
      <w:r w:rsidR="007C1DEA" w:rsidRPr="009D4DFE">
        <w:rPr>
          <w:rFonts w:cs="Arial"/>
        </w:rPr>
        <w:t>competitive</w:t>
      </w:r>
      <w:r w:rsidRPr="009D4DFE">
        <w:rPr>
          <w:rFonts w:cs="Arial"/>
        </w:rPr>
        <w:t xml:space="preserve"> in the labour market</w:t>
      </w:r>
      <w:r w:rsidR="007031A3" w:rsidRPr="009D4DFE">
        <w:rPr>
          <w:rFonts w:cs="Arial"/>
        </w:rPr>
        <w:t>.  It creates a m</w:t>
      </w:r>
      <w:r w:rsidR="007C1DEA" w:rsidRPr="009D4DFE">
        <w:rPr>
          <w:rFonts w:cs="Arial"/>
        </w:rPr>
        <w:t>arket positioning</w:t>
      </w:r>
      <w:r w:rsidR="007031A3" w:rsidRPr="009D4DFE">
        <w:rPr>
          <w:rFonts w:cs="Arial"/>
        </w:rPr>
        <w:t xml:space="preserve"> and </w:t>
      </w:r>
      <w:r w:rsidR="007C1DEA" w:rsidRPr="009D4DFE">
        <w:rPr>
          <w:rFonts w:cs="Arial"/>
        </w:rPr>
        <w:t>trust from stakeholders</w:t>
      </w:r>
      <w:r w:rsidR="00EE0D44" w:rsidRPr="009D4DFE">
        <w:rPr>
          <w:rFonts w:cs="Arial"/>
        </w:rPr>
        <w:t xml:space="preserve"> </w:t>
      </w:r>
      <w:sdt>
        <w:sdtPr>
          <w:rPr>
            <w:rFonts w:cs="Arial"/>
          </w:rPr>
          <w:id w:val="131075536"/>
          <w:citation/>
        </w:sdtPr>
        <w:sdtContent>
          <w:r w:rsidR="00EE0D44" w:rsidRPr="009D4DFE">
            <w:rPr>
              <w:rFonts w:cs="Arial"/>
            </w:rPr>
            <w:fldChar w:fldCharType="begin"/>
          </w:r>
          <w:r w:rsidR="00EE0D44" w:rsidRPr="009D4DFE">
            <w:rPr>
              <w:rFonts w:cs="Arial"/>
            </w:rPr>
            <w:instrText xml:space="preserve"> CITATION Kew12 \l 2057 </w:instrText>
          </w:r>
          <w:r w:rsidR="00EE0D44" w:rsidRPr="009D4DFE">
            <w:rPr>
              <w:rFonts w:cs="Arial"/>
            </w:rPr>
            <w:fldChar w:fldCharType="separate"/>
          </w:r>
          <w:r w:rsidR="00EE0D44" w:rsidRPr="009D4DFE">
            <w:rPr>
              <w:rFonts w:cs="Arial"/>
              <w:noProof/>
            </w:rPr>
            <w:t>(Kew &amp; Stredwick, 2012)</w:t>
          </w:r>
          <w:r w:rsidR="00EE0D44" w:rsidRPr="009D4DFE">
            <w:rPr>
              <w:rFonts w:cs="Arial"/>
            </w:rPr>
            <w:fldChar w:fldCharType="end"/>
          </w:r>
        </w:sdtContent>
      </w:sdt>
      <w:r w:rsidR="007C1DEA" w:rsidRPr="009D4DFE">
        <w:rPr>
          <w:rFonts w:cs="Arial"/>
        </w:rPr>
        <w:t>. HR</w:t>
      </w:r>
      <w:r w:rsidR="007031A3" w:rsidRPr="009D4DFE">
        <w:rPr>
          <w:rFonts w:cs="Arial"/>
        </w:rPr>
        <w:t>M</w:t>
      </w:r>
      <w:r w:rsidR="007C1DEA" w:rsidRPr="009D4DFE">
        <w:rPr>
          <w:rFonts w:cs="Arial"/>
        </w:rPr>
        <w:t xml:space="preserve"> are key to contribut</w:t>
      </w:r>
      <w:r w:rsidR="007031A3" w:rsidRPr="009D4DFE">
        <w:rPr>
          <w:rFonts w:cs="Arial"/>
        </w:rPr>
        <w:t xml:space="preserve">ing </w:t>
      </w:r>
      <w:r w:rsidR="007C1DEA" w:rsidRPr="009D4DFE">
        <w:rPr>
          <w:rFonts w:cs="Arial"/>
        </w:rPr>
        <w:t>to ethical values</w:t>
      </w:r>
      <w:r w:rsidR="008521A7" w:rsidRPr="009D4DFE">
        <w:rPr>
          <w:rFonts w:cs="Arial"/>
        </w:rPr>
        <w:t xml:space="preserve">, which in turn </w:t>
      </w:r>
      <w:r w:rsidR="007C1DEA" w:rsidRPr="009D4DFE">
        <w:rPr>
          <w:rFonts w:cs="Arial"/>
        </w:rPr>
        <w:t>ha</w:t>
      </w:r>
      <w:r w:rsidR="008521A7" w:rsidRPr="009D4DFE">
        <w:rPr>
          <w:rFonts w:cs="Arial"/>
        </w:rPr>
        <w:t>s a d</w:t>
      </w:r>
      <w:r w:rsidR="007C1DEA" w:rsidRPr="009D4DFE">
        <w:rPr>
          <w:rFonts w:cs="Arial"/>
        </w:rPr>
        <w:t>irect impact on organisational success</w:t>
      </w:r>
      <w:r w:rsidR="00A1435C" w:rsidRPr="009D4DFE">
        <w:rPr>
          <w:rFonts w:cs="Arial"/>
        </w:rPr>
        <w:t xml:space="preserve"> </w:t>
      </w:r>
      <w:sdt>
        <w:sdtPr>
          <w:rPr>
            <w:rFonts w:cs="Arial"/>
          </w:rPr>
          <w:id w:val="1681389363"/>
          <w:citation/>
        </w:sdtPr>
        <w:sdtContent>
          <w:r w:rsidR="009872B0" w:rsidRPr="009D4DFE">
            <w:rPr>
              <w:rFonts w:cs="Arial"/>
            </w:rPr>
            <w:fldChar w:fldCharType="begin"/>
          </w:r>
          <w:r w:rsidR="009872B0" w:rsidRPr="009D4DFE">
            <w:rPr>
              <w:rFonts w:cs="Arial"/>
            </w:rPr>
            <w:instrText xml:space="preserve"> CITATION CIP19 \l 2057 </w:instrText>
          </w:r>
          <w:r w:rsidR="009872B0" w:rsidRPr="009D4DFE">
            <w:rPr>
              <w:rFonts w:cs="Arial"/>
            </w:rPr>
            <w:fldChar w:fldCharType="separate"/>
          </w:r>
          <w:r w:rsidR="009872B0" w:rsidRPr="009D4DFE">
            <w:rPr>
              <w:rFonts w:cs="Arial"/>
              <w:noProof/>
            </w:rPr>
            <w:t>(CIPD, 2019)</w:t>
          </w:r>
          <w:r w:rsidR="009872B0" w:rsidRPr="009D4DFE">
            <w:rPr>
              <w:rFonts w:cs="Arial"/>
            </w:rPr>
            <w:fldChar w:fldCharType="end"/>
          </w:r>
        </w:sdtContent>
      </w:sdt>
      <w:r w:rsidR="007C1DEA" w:rsidRPr="009D4DFE">
        <w:rPr>
          <w:rFonts w:cs="Arial"/>
        </w:rPr>
        <w:t>.</w:t>
      </w:r>
    </w:p>
    <w:p w14:paraId="5CF819C4" w14:textId="35015C48" w:rsidR="00D20F01" w:rsidRPr="009D4DFE" w:rsidRDefault="00D20F01" w:rsidP="009D4DFE">
      <w:pPr>
        <w:spacing w:line="360" w:lineRule="auto"/>
        <w:rPr>
          <w:rFonts w:cs="Arial"/>
          <w:color w:val="7030A0"/>
        </w:rPr>
      </w:pPr>
    </w:p>
    <w:p w14:paraId="103DF519" w14:textId="1D576262" w:rsidR="00D20F01" w:rsidRPr="009D4DFE" w:rsidRDefault="00D20F01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Recent research identifie</w:t>
      </w:r>
      <w:r w:rsidR="008521A7" w:rsidRPr="009D4DFE">
        <w:rPr>
          <w:rFonts w:cs="Arial"/>
        </w:rPr>
        <w:t>s</w:t>
      </w:r>
      <w:r w:rsidRPr="009D4DFE">
        <w:rPr>
          <w:rFonts w:cs="Arial"/>
        </w:rPr>
        <w:t xml:space="preserve"> that the next 'norm' is about saving the planet, with a high percentage of </w:t>
      </w:r>
      <w:proofErr w:type="spellStart"/>
      <w:r w:rsidRPr="009D4DFE">
        <w:rPr>
          <w:rFonts w:cs="Arial"/>
        </w:rPr>
        <w:t>GenZ</w:t>
      </w:r>
      <w:proofErr w:type="spellEnd"/>
      <w:r w:rsidRPr="009D4DFE">
        <w:rPr>
          <w:rFonts w:cs="Arial"/>
        </w:rPr>
        <w:t xml:space="preserve"> shoppers preferring to purchase sustainable products </w:t>
      </w:r>
      <w:r w:rsidR="00606202" w:rsidRPr="009D4DFE">
        <w:rPr>
          <w:rFonts w:cs="Arial"/>
        </w:rPr>
        <w:t xml:space="preserve">due to </w:t>
      </w:r>
      <w:r w:rsidR="00CB03E0" w:rsidRPr="009D4DFE">
        <w:rPr>
          <w:rFonts w:cs="Arial"/>
        </w:rPr>
        <w:t xml:space="preserve">their </w:t>
      </w:r>
      <w:r w:rsidRPr="009D4DFE">
        <w:rPr>
          <w:rFonts w:cs="Arial"/>
        </w:rPr>
        <w:t xml:space="preserve">social and environmental values and principles. </w:t>
      </w:r>
      <w:r w:rsidR="000D4569" w:rsidRPr="009D4DFE">
        <w:rPr>
          <w:rFonts w:cs="Arial"/>
        </w:rPr>
        <w:t>R</w:t>
      </w:r>
      <w:r w:rsidRPr="009D4DFE">
        <w:rPr>
          <w:rFonts w:cs="Arial"/>
        </w:rPr>
        <w:t xml:space="preserve">esearch identified that </w:t>
      </w:r>
      <w:proofErr w:type="spellStart"/>
      <w:r w:rsidRPr="009D4DFE">
        <w:rPr>
          <w:rFonts w:cs="Arial"/>
        </w:rPr>
        <w:t>GenZ</w:t>
      </w:r>
      <w:proofErr w:type="spellEnd"/>
      <w:r w:rsidRPr="009D4DFE">
        <w:rPr>
          <w:rFonts w:cs="Arial"/>
        </w:rPr>
        <w:t xml:space="preserve"> </w:t>
      </w:r>
      <w:r w:rsidR="00470D1E" w:rsidRPr="009D4DFE">
        <w:rPr>
          <w:rFonts w:cs="Arial"/>
        </w:rPr>
        <w:t>will</w:t>
      </w:r>
      <w:r w:rsidRPr="009D4DFE">
        <w:rPr>
          <w:rFonts w:cs="Arial"/>
        </w:rPr>
        <w:t xml:space="preserve"> spend 10% more on sustainable products</w:t>
      </w:r>
      <w:r w:rsidR="000D4569" w:rsidRPr="009D4DFE">
        <w:rPr>
          <w:rFonts w:cs="Arial"/>
        </w:rPr>
        <w:t xml:space="preserve"> and </w:t>
      </w:r>
      <w:r w:rsidRPr="009D4DFE">
        <w:rPr>
          <w:rFonts w:cs="Arial"/>
        </w:rPr>
        <w:t xml:space="preserve">75% of </w:t>
      </w:r>
      <w:proofErr w:type="spellStart"/>
      <w:r w:rsidRPr="009D4DFE">
        <w:rPr>
          <w:rFonts w:cs="Arial"/>
        </w:rPr>
        <w:t>GenZ</w:t>
      </w:r>
      <w:proofErr w:type="spellEnd"/>
      <w:r w:rsidRPr="009D4DFE">
        <w:rPr>
          <w:rFonts w:cs="Arial"/>
        </w:rPr>
        <w:t xml:space="preserve"> said they wanted </w:t>
      </w:r>
      <w:r w:rsidR="00E57358" w:rsidRPr="009D4DFE">
        <w:rPr>
          <w:rFonts w:cs="Arial"/>
        </w:rPr>
        <w:t>b</w:t>
      </w:r>
      <w:r w:rsidRPr="009D4DFE">
        <w:rPr>
          <w:rFonts w:cs="Arial"/>
        </w:rPr>
        <w:t xml:space="preserve">rands </w:t>
      </w:r>
      <w:r w:rsidR="00E57358" w:rsidRPr="009D4DFE">
        <w:rPr>
          <w:rFonts w:cs="Arial"/>
        </w:rPr>
        <w:t xml:space="preserve">that </w:t>
      </w:r>
      <w:r w:rsidRPr="009D4DFE">
        <w:rPr>
          <w:rFonts w:cs="Arial"/>
        </w:rPr>
        <w:t>ensur</w:t>
      </w:r>
      <w:r w:rsidR="00E57358" w:rsidRPr="009D4DFE">
        <w:rPr>
          <w:rFonts w:cs="Arial"/>
        </w:rPr>
        <w:t xml:space="preserve">ed </w:t>
      </w:r>
      <w:r w:rsidRPr="009D4DFE">
        <w:rPr>
          <w:rFonts w:cs="Arial"/>
        </w:rPr>
        <w:t>customer and consumer safety</w:t>
      </w:r>
      <w:r w:rsidR="007A7E2B" w:rsidRPr="009D4DFE">
        <w:rPr>
          <w:rFonts w:cs="Arial"/>
        </w:rPr>
        <w:t xml:space="preserve"> </w:t>
      </w:r>
      <w:r w:rsidRPr="009D4DFE">
        <w:rPr>
          <w:rFonts w:cs="Arial"/>
        </w:rPr>
        <w:t xml:space="preserve">and </w:t>
      </w:r>
      <w:r w:rsidR="007A7E2B" w:rsidRPr="009D4DFE">
        <w:rPr>
          <w:rFonts w:cs="Arial"/>
        </w:rPr>
        <w:t xml:space="preserve">where </w:t>
      </w:r>
      <w:r w:rsidRPr="009D4DFE">
        <w:rPr>
          <w:rFonts w:cs="Arial"/>
        </w:rPr>
        <w:t xml:space="preserve">ethical/unsustainable practises </w:t>
      </w:r>
      <w:r w:rsidR="007A7E2B" w:rsidRPr="009D4DFE">
        <w:rPr>
          <w:rFonts w:cs="Arial"/>
        </w:rPr>
        <w:t>were</w:t>
      </w:r>
      <w:r w:rsidRPr="009D4DFE">
        <w:rPr>
          <w:rFonts w:cs="Arial"/>
        </w:rPr>
        <w:t xml:space="preserve"> </w:t>
      </w:r>
      <w:r w:rsidR="007A7E2B" w:rsidRPr="009D4DFE">
        <w:rPr>
          <w:rFonts w:cs="Arial"/>
        </w:rPr>
        <w:t>identified</w:t>
      </w:r>
      <w:r w:rsidR="00041320" w:rsidRPr="009D4DFE">
        <w:rPr>
          <w:rFonts w:cs="Arial"/>
        </w:rPr>
        <w:t>,</w:t>
      </w:r>
      <w:r w:rsidRPr="009D4DFE">
        <w:rPr>
          <w:rFonts w:cs="Arial"/>
        </w:rPr>
        <w:t xml:space="preserve"> that they raise </w:t>
      </w:r>
      <w:r w:rsidR="007A7E2B" w:rsidRPr="009D4DFE">
        <w:rPr>
          <w:rFonts w:cs="Arial"/>
        </w:rPr>
        <w:t>concerns</w:t>
      </w:r>
      <w:r w:rsidRPr="009D4DFE">
        <w:rPr>
          <w:rFonts w:cs="Arial"/>
        </w:rPr>
        <w:t xml:space="preserve">. Organisations have recognised the need to respond to this and most companies openly promote their sustainable ethics. </w:t>
      </w:r>
      <w:sdt>
        <w:sdtPr>
          <w:rPr>
            <w:rFonts w:cs="Arial"/>
          </w:rPr>
          <w:id w:val="-1080909042"/>
          <w:citation/>
        </w:sdtPr>
        <w:sdtContent>
          <w:r w:rsidR="00C95241" w:rsidRPr="009D4DFE">
            <w:rPr>
              <w:rFonts w:cs="Arial"/>
            </w:rPr>
            <w:fldChar w:fldCharType="begin"/>
          </w:r>
          <w:r w:rsidR="00C95241" w:rsidRPr="009D4DFE">
            <w:rPr>
              <w:rFonts w:cs="Arial"/>
            </w:rPr>
            <w:instrText xml:space="preserve"> CITATION For21 \l 2057 </w:instrText>
          </w:r>
          <w:r w:rsidR="00C95241" w:rsidRPr="009D4DFE">
            <w:rPr>
              <w:rFonts w:cs="Arial"/>
            </w:rPr>
            <w:fldChar w:fldCharType="separate"/>
          </w:r>
          <w:r w:rsidR="00C95241" w:rsidRPr="009D4DFE">
            <w:rPr>
              <w:rFonts w:cs="Arial"/>
              <w:noProof/>
            </w:rPr>
            <w:t>(Forbes, 2021)</w:t>
          </w:r>
          <w:r w:rsidR="00C95241" w:rsidRPr="009D4DFE">
            <w:rPr>
              <w:rFonts w:cs="Arial"/>
            </w:rPr>
            <w:fldChar w:fldCharType="end"/>
          </w:r>
        </w:sdtContent>
      </w:sdt>
    </w:p>
    <w:p w14:paraId="7DCFFCAB" w14:textId="2F1D28A7" w:rsidR="003D7283" w:rsidRPr="009D4DFE" w:rsidRDefault="003D7283" w:rsidP="009D4DFE">
      <w:pPr>
        <w:spacing w:line="360" w:lineRule="auto"/>
        <w:rPr>
          <w:rFonts w:cs="Arial"/>
          <w:color w:val="7030A0"/>
        </w:rPr>
      </w:pPr>
    </w:p>
    <w:p w14:paraId="0CAD6451" w14:textId="5DE060D0" w:rsidR="003D7283" w:rsidRPr="009D4DFE" w:rsidRDefault="003D7283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With regard attracting and retaining talent, evidence shows that </w:t>
      </w:r>
      <w:r w:rsidRPr="009D4DFE">
        <w:rPr>
          <w:rFonts w:cs="Arial"/>
        </w:rPr>
        <w:t>millennials</w:t>
      </w:r>
      <w:r w:rsidRPr="009D4DFE">
        <w:rPr>
          <w:rFonts w:cs="Arial"/>
        </w:rPr>
        <w:t xml:space="preserve"> 'are trying to make the world a better place'</w:t>
      </w:r>
      <w:r w:rsidRPr="009D4DFE">
        <w:rPr>
          <w:rFonts w:cs="Arial"/>
        </w:rPr>
        <w:t xml:space="preserve">, </w:t>
      </w:r>
      <w:r w:rsidRPr="009D4DFE">
        <w:rPr>
          <w:rFonts w:cs="Arial"/>
        </w:rPr>
        <w:t>actively seeking companies that 'embrac</w:t>
      </w:r>
      <w:r w:rsidRPr="009D4DFE">
        <w:rPr>
          <w:rFonts w:cs="Arial"/>
        </w:rPr>
        <w:t>e</w:t>
      </w:r>
      <w:r w:rsidRPr="009D4DFE">
        <w:rPr>
          <w:rFonts w:cs="Arial"/>
        </w:rPr>
        <w:t xml:space="preserve"> </w:t>
      </w:r>
      <w:r w:rsidRPr="009D4DFE">
        <w:rPr>
          <w:rFonts w:cs="Arial"/>
        </w:rPr>
        <w:lastRenderedPageBreak/>
        <w:t>sustainable practises'</w:t>
      </w:r>
      <w:r w:rsidRPr="009D4DFE">
        <w:rPr>
          <w:rFonts w:cs="Arial"/>
        </w:rPr>
        <w:t xml:space="preserve"> </w:t>
      </w:r>
      <w:r w:rsidRPr="009D4DFE">
        <w:rPr>
          <w:rFonts w:cs="Arial"/>
        </w:rPr>
        <w:t xml:space="preserve"> </w:t>
      </w:r>
      <w:sdt>
        <w:sdtPr>
          <w:rPr>
            <w:rFonts w:cs="Arial"/>
          </w:rPr>
          <w:id w:val="-1541273806"/>
          <w:citation/>
        </w:sdtPr>
        <w:sdtContent>
          <w:r w:rsidR="008F5E80" w:rsidRPr="009D4DFE">
            <w:rPr>
              <w:rFonts w:cs="Arial"/>
            </w:rPr>
            <w:fldChar w:fldCharType="begin"/>
          </w:r>
          <w:r w:rsidR="008F5E80" w:rsidRPr="009D4DFE">
            <w:rPr>
              <w:rFonts w:cs="Arial"/>
            </w:rPr>
            <w:instrText xml:space="preserve"> CITATION Che19 \l 2057 </w:instrText>
          </w:r>
          <w:r w:rsidR="008F5E80" w:rsidRPr="009D4DFE">
            <w:rPr>
              <w:rFonts w:cs="Arial"/>
            </w:rPr>
            <w:fldChar w:fldCharType="separate"/>
          </w:r>
          <w:r w:rsidR="008F5E80" w:rsidRPr="009D4DFE">
            <w:rPr>
              <w:rFonts w:cs="Arial"/>
              <w:noProof/>
            </w:rPr>
            <w:t>(Cheng, 2019)</w:t>
          </w:r>
          <w:r w:rsidR="008F5E80" w:rsidRPr="009D4DFE">
            <w:rPr>
              <w:rFonts w:cs="Arial"/>
            </w:rPr>
            <w:fldChar w:fldCharType="end"/>
          </w:r>
        </w:sdtContent>
      </w:sdt>
      <w:r w:rsidR="008F5E80" w:rsidRPr="009D4DFE">
        <w:rPr>
          <w:rFonts w:cs="Arial"/>
        </w:rPr>
        <w:t xml:space="preserve">.  </w:t>
      </w:r>
      <w:r w:rsidRPr="009D4DFE">
        <w:rPr>
          <w:rFonts w:cs="Arial"/>
        </w:rPr>
        <w:t xml:space="preserve"> The pandemic has </w:t>
      </w:r>
      <w:r w:rsidR="008F5E80" w:rsidRPr="009D4DFE">
        <w:rPr>
          <w:rFonts w:cs="Arial"/>
        </w:rPr>
        <w:t>left</w:t>
      </w:r>
      <w:r w:rsidRPr="009D4DFE">
        <w:rPr>
          <w:rFonts w:cs="Arial"/>
        </w:rPr>
        <w:t xml:space="preserve"> people revaluating their work</w:t>
      </w:r>
      <w:r w:rsidR="007D50FF" w:rsidRPr="009D4DFE">
        <w:rPr>
          <w:rFonts w:cs="Arial"/>
        </w:rPr>
        <w:t xml:space="preserve"> choices </w:t>
      </w:r>
      <w:sdt>
        <w:sdtPr>
          <w:rPr>
            <w:rFonts w:cs="Arial"/>
          </w:rPr>
          <w:id w:val="815069310"/>
          <w:citation/>
        </w:sdtPr>
        <w:sdtContent>
          <w:r w:rsidR="008619F6" w:rsidRPr="009D4DFE">
            <w:rPr>
              <w:rFonts w:cs="Arial"/>
            </w:rPr>
            <w:fldChar w:fldCharType="begin"/>
          </w:r>
          <w:r w:rsidR="008619F6" w:rsidRPr="009D4DFE">
            <w:rPr>
              <w:rFonts w:cs="Arial"/>
            </w:rPr>
            <w:instrText xml:space="preserve"> CITATION Che22 \l 2057 </w:instrText>
          </w:r>
          <w:r w:rsidR="008619F6" w:rsidRPr="009D4DFE">
            <w:rPr>
              <w:rFonts w:cs="Arial"/>
            </w:rPr>
            <w:fldChar w:fldCharType="separate"/>
          </w:r>
          <w:r w:rsidR="008619F6" w:rsidRPr="009D4DFE">
            <w:rPr>
              <w:rFonts w:cs="Arial"/>
              <w:noProof/>
            </w:rPr>
            <w:t>(Cheese, 2022)</w:t>
          </w:r>
          <w:r w:rsidR="008619F6" w:rsidRPr="009D4DFE">
            <w:rPr>
              <w:rFonts w:cs="Arial"/>
            </w:rPr>
            <w:fldChar w:fldCharType="end"/>
          </w:r>
        </w:sdtContent>
      </w:sdt>
      <w:r w:rsidR="008619F6" w:rsidRPr="009D4DFE">
        <w:rPr>
          <w:rFonts w:cs="Arial"/>
        </w:rPr>
        <w:t xml:space="preserve"> </w:t>
      </w:r>
      <w:r w:rsidR="007D50FF" w:rsidRPr="009D4DFE">
        <w:rPr>
          <w:rFonts w:cs="Arial"/>
        </w:rPr>
        <w:t xml:space="preserve">and </w:t>
      </w:r>
      <w:r w:rsidRPr="009D4DFE">
        <w:rPr>
          <w:rFonts w:cs="Arial"/>
        </w:rPr>
        <w:t>given that millennials are seeking ethical organisations there is an opportunity for attracting high quality candidates for those organisations who can demonstrate this.</w:t>
      </w:r>
    </w:p>
    <w:p w14:paraId="4C33C034" w14:textId="77777777" w:rsidR="009F2DC6" w:rsidRPr="009D4DFE" w:rsidRDefault="009F2DC6" w:rsidP="009D4DFE">
      <w:pPr>
        <w:spacing w:line="360" w:lineRule="auto"/>
        <w:rPr>
          <w:rFonts w:cs="Arial"/>
          <w:highlight w:val="green"/>
        </w:rPr>
      </w:pPr>
    </w:p>
    <w:p w14:paraId="1643B8D2" w14:textId="3ED58394" w:rsidR="00B830C5" w:rsidRPr="009D4DFE" w:rsidRDefault="009F2DC6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In </w:t>
      </w:r>
      <w:r w:rsidR="003D5D8C" w:rsidRPr="009D4DFE">
        <w:rPr>
          <w:rFonts w:cs="Arial"/>
        </w:rPr>
        <w:t>conclusion</w:t>
      </w:r>
      <w:r w:rsidR="00653F96" w:rsidRPr="009D4DFE">
        <w:rPr>
          <w:rFonts w:cs="Arial"/>
        </w:rPr>
        <w:t xml:space="preserve">, </w:t>
      </w:r>
      <w:r w:rsidR="00375426" w:rsidRPr="009D4DFE">
        <w:rPr>
          <w:rFonts w:cs="Arial"/>
        </w:rPr>
        <w:t>research identifies that Sustainability, profitabilit</w:t>
      </w:r>
      <w:r w:rsidR="00D46716" w:rsidRPr="009D4DFE">
        <w:rPr>
          <w:rFonts w:cs="Arial"/>
        </w:rPr>
        <w:t xml:space="preserve">y and ethics can co-exist </w:t>
      </w:r>
      <w:sdt>
        <w:sdtPr>
          <w:rPr>
            <w:rFonts w:cs="Arial"/>
          </w:rPr>
          <w:id w:val="1804034314"/>
          <w:citation/>
        </w:sdtPr>
        <w:sdtContent>
          <w:r w:rsidR="00D46716" w:rsidRPr="009D4DFE">
            <w:rPr>
              <w:rFonts w:cs="Arial"/>
            </w:rPr>
            <w:fldChar w:fldCharType="begin"/>
          </w:r>
          <w:r w:rsidR="00D46716" w:rsidRPr="009D4DFE">
            <w:rPr>
              <w:rFonts w:cs="Arial"/>
            </w:rPr>
            <w:instrText xml:space="preserve"> CITATION WEF20 \l 2057 </w:instrText>
          </w:r>
          <w:r w:rsidR="00D46716" w:rsidRPr="009D4DFE">
            <w:rPr>
              <w:rFonts w:cs="Arial"/>
            </w:rPr>
            <w:fldChar w:fldCharType="separate"/>
          </w:r>
          <w:r w:rsidR="00D46716" w:rsidRPr="009D4DFE">
            <w:rPr>
              <w:rFonts w:cs="Arial"/>
              <w:noProof/>
            </w:rPr>
            <w:t>(WEF, 2020)</w:t>
          </w:r>
          <w:r w:rsidR="00D46716" w:rsidRPr="009D4DFE">
            <w:rPr>
              <w:rFonts w:cs="Arial"/>
            </w:rPr>
            <w:fldChar w:fldCharType="end"/>
          </w:r>
        </w:sdtContent>
      </w:sdt>
      <w:sdt>
        <w:sdtPr>
          <w:rPr>
            <w:rFonts w:cs="Arial"/>
          </w:rPr>
          <w:id w:val="-434746078"/>
          <w:citation/>
        </w:sdtPr>
        <w:sdtContent>
          <w:r w:rsidR="00D46716" w:rsidRPr="009D4DFE">
            <w:rPr>
              <w:rFonts w:cs="Arial"/>
            </w:rPr>
            <w:fldChar w:fldCharType="begin"/>
          </w:r>
          <w:r w:rsidR="00D46716" w:rsidRPr="009D4DFE">
            <w:rPr>
              <w:rFonts w:cs="Arial"/>
            </w:rPr>
            <w:instrText xml:space="preserve"> CITATION CIP218 \l 2057 </w:instrText>
          </w:r>
          <w:r w:rsidR="00D46716" w:rsidRPr="009D4DFE">
            <w:rPr>
              <w:rFonts w:cs="Arial"/>
            </w:rPr>
            <w:fldChar w:fldCharType="separate"/>
          </w:r>
          <w:r w:rsidR="00D46716" w:rsidRPr="009D4DFE">
            <w:rPr>
              <w:rFonts w:cs="Arial"/>
              <w:noProof/>
            </w:rPr>
            <w:t xml:space="preserve"> (CIPD, 2021)</w:t>
          </w:r>
          <w:r w:rsidR="00D46716" w:rsidRPr="009D4DFE">
            <w:rPr>
              <w:rFonts w:cs="Arial"/>
            </w:rPr>
            <w:fldChar w:fldCharType="end"/>
          </w:r>
        </w:sdtContent>
      </w:sdt>
      <w:r w:rsidR="0032362A" w:rsidRPr="009D4DFE">
        <w:rPr>
          <w:rFonts w:cs="Arial"/>
        </w:rPr>
        <w:t xml:space="preserve">. </w:t>
      </w:r>
    </w:p>
    <w:p w14:paraId="34597FAD" w14:textId="3F16105A" w:rsidR="003D5D8C" w:rsidRPr="009D4DFE" w:rsidRDefault="003D5D8C" w:rsidP="009D4DFE">
      <w:pPr>
        <w:spacing w:line="360" w:lineRule="auto"/>
        <w:rPr>
          <w:rFonts w:cs="Arial"/>
          <w:highlight w:val="green"/>
        </w:rPr>
      </w:pPr>
    </w:p>
    <w:p w14:paraId="6C4BDB14" w14:textId="37E767CC" w:rsidR="00EC1E7E" w:rsidRPr="009D4DFE" w:rsidRDefault="00445BBE" w:rsidP="009D4DFE">
      <w:pPr>
        <w:spacing w:line="360" w:lineRule="auto"/>
        <w:rPr>
          <w:rFonts w:cs="Arial"/>
          <w:u w:val="single"/>
        </w:rPr>
      </w:pPr>
      <w:r w:rsidRPr="009D4DFE">
        <w:rPr>
          <w:rFonts w:cs="Arial"/>
          <w:b/>
          <w:bCs/>
          <w:u w:val="single"/>
        </w:rPr>
        <w:t>Q</w:t>
      </w:r>
      <w:r w:rsidR="005F62CA" w:rsidRPr="009D4DFE">
        <w:rPr>
          <w:rFonts w:cs="Arial"/>
          <w:b/>
          <w:bCs/>
          <w:u w:val="single"/>
        </w:rPr>
        <w:t>2.4</w:t>
      </w:r>
    </w:p>
    <w:p w14:paraId="4D579463" w14:textId="6A901D11" w:rsidR="00365F42" w:rsidRPr="009D4DFE" w:rsidRDefault="00365F42" w:rsidP="009D4DFE">
      <w:pPr>
        <w:spacing w:line="360" w:lineRule="auto"/>
        <w:rPr>
          <w:rFonts w:cs="Arial"/>
        </w:rPr>
      </w:pPr>
    </w:p>
    <w:p w14:paraId="00922E78" w14:textId="77777777" w:rsidR="00517419" w:rsidRPr="009D4DFE" w:rsidRDefault="005D3144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Lewin, change model is a process of unfreeze, </w:t>
      </w:r>
      <w:proofErr w:type="gramStart"/>
      <w:r w:rsidRPr="009D4DFE">
        <w:rPr>
          <w:rFonts w:cs="Arial"/>
        </w:rPr>
        <w:t>change</w:t>
      </w:r>
      <w:proofErr w:type="gramEnd"/>
      <w:r w:rsidRPr="009D4DFE">
        <w:rPr>
          <w:rFonts w:cs="Arial"/>
        </w:rPr>
        <w:t xml:space="preserve"> and refreeze</w:t>
      </w:r>
      <w:r w:rsidR="00DB534B" w:rsidRPr="009D4DFE">
        <w:rPr>
          <w:rFonts w:cs="Arial"/>
        </w:rPr>
        <w:t xml:space="preserve">, </w:t>
      </w:r>
      <w:r w:rsidRPr="009D4DFE">
        <w:rPr>
          <w:rFonts w:cs="Arial"/>
        </w:rPr>
        <w:t>criticis</w:t>
      </w:r>
      <w:r w:rsidR="00DB534B" w:rsidRPr="009D4DFE">
        <w:rPr>
          <w:rFonts w:cs="Arial"/>
        </w:rPr>
        <w:t xml:space="preserve">ed </w:t>
      </w:r>
      <w:r w:rsidR="00A46C55" w:rsidRPr="009D4DFE">
        <w:rPr>
          <w:rFonts w:cs="Arial"/>
        </w:rPr>
        <w:t>as being q</w:t>
      </w:r>
      <w:r w:rsidRPr="009D4DFE">
        <w:rPr>
          <w:rFonts w:cs="Arial"/>
        </w:rPr>
        <w:t xml:space="preserve">uaint and too simple for the modern era of constant and rapid change. </w:t>
      </w:r>
      <w:r w:rsidR="003A18E9" w:rsidRPr="009D4DFE">
        <w:rPr>
          <w:rFonts w:cs="Arial"/>
        </w:rPr>
        <w:t xml:space="preserve"> </w:t>
      </w:r>
      <w:r w:rsidR="00004615" w:rsidRPr="009D4DFE">
        <w:rPr>
          <w:rFonts w:cs="Arial"/>
        </w:rPr>
        <w:t xml:space="preserve">It is clear Lewin’s change model clearly provided a foundation on which change management has developed </w:t>
      </w:r>
      <w:sdt>
        <w:sdtPr>
          <w:rPr>
            <w:rFonts w:cs="Arial"/>
          </w:rPr>
          <w:id w:val="394944891"/>
          <w:citation/>
        </w:sdtPr>
        <w:sdtContent>
          <w:r w:rsidR="00004615" w:rsidRPr="009D4DFE">
            <w:rPr>
              <w:rFonts w:cs="Arial"/>
            </w:rPr>
            <w:fldChar w:fldCharType="begin"/>
          </w:r>
          <w:r w:rsidR="00004615" w:rsidRPr="009D4DFE">
            <w:rPr>
              <w:rFonts w:cs="Arial"/>
            </w:rPr>
            <w:instrText xml:space="preserve"> CITATION Cum16 \l 2057 </w:instrText>
          </w:r>
          <w:r w:rsidR="00004615" w:rsidRPr="009D4DFE">
            <w:rPr>
              <w:rFonts w:cs="Arial"/>
            </w:rPr>
            <w:fldChar w:fldCharType="separate"/>
          </w:r>
          <w:r w:rsidR="00004615" w:rsidRPr="009D4DFE">
            <w:rPr>
              <w:rFonts w:cs="Arial"/>
              <w:noProof/>
            </w:rPr>
            <w:t>(Cummings, et al., 2016)</w:t>
          </w:r>
          <w:r w:rsidR="00004615" w:rsidRPr="009D4DFE">
            <w:rPr>
              <w:rFonts w:cs="Arial"/>
            </w:rPr>
            <w:fldChar w:fldCharType="end"/>
          </w:r>
        </w:sdtContent>
      </w:sdt>
      <w:r w:rsidR="00004615" w:rsidRPr="009D4DFE">
        <w:rPr>
          <w:rFonts w:cs="Arial"/>
        </w:rPr>
        <w:t xml:space="preserve">. </w:t>
      </w:r>
    </w:p>
    <w:p w14:paraId="31087673" w14:textId="77777777" w:rsidR="00517419" w:rsidRPr="009D4DFE" w:rsidRDefault="00517419" w:rsidP="009D4DFE">
      <w:pPr>
        <w:spacing w:line="360" w:lineRule="auto"/>
        <w:rPr>
          <w:rFonts w:cs="Arial"/>
        </w:rPr>
      </w:pPr>
    </w:p>
    <w:p w14:paraId="2A0B127A" w14:textId="5B9412B9" w:rsidR="00867BFC" w:rsidRPr="009D4DFE" w:rsidRDefault="00004615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 Critics argue that Lewin’s model </w:t>
      </w:r>
      <w:r w:rsidR="004F2188" w:rsidRPr="009D4DFE">
        <w:rPr>
          <w:rFonts w:cs="Arial"/>
        </w:rPr>
        <w:t xml:space="preserve">is </w:t>
      </w:r>
      <w:r w:rsidR="00812083" w:rsidRPr="009D4DFE">
        <w:rPr>
          <w:rFonts w:cs="Arial"/>
        </w:rPr>
        <w:t xml:space="preserve">simplistic nature </w:t>
      </w:r>
      <w:r w:rsidR="00EA13C1" w:rsidRPr="009D4DFE">
        <w:rPr>
          <w:rFonts w:cs="Arial"/>
        </w:rPr>
        <w:t xml:space="preserve">in comparison to other models </w:t>
      </w:r>
      <w:r w:rsidR="00587B60" w:rsidRPr="009D4DFE">
        <w:rPr>
          <w:rFonts w:cs="Arial"/>
        </w:rPr>
        <w:t xml:space="preserve">and </w:t>
      </w:r>
      <w:r w:rsidR="003A18E9" w:rsidRPr="009D4DFE">
        <w:rPr>
          <w:rFonts w:cs="Arial"/>
        </w:rPr>
        <w:t>effective</w:t>
      </w:r>
      <w:r w:rsidR="00587B60" w:rsidRPr="009D4DFE">
        <w:rPr>
          <w:rFonts w:cs="Arial"/>
        </w:rPr>
        <w:t xml:space="preserve"> where changes are </w:t>
      </w:r>
      <w:r w:rsidR="003A18E9" w:rsidRPr="009D4DFE">
        <w:rPr>
          <w:rFonts w:cs="Arial"/>
        </w:rPr>
        <w:t>planned, incremental or transitional</w:t>
      </w:r>
      <w:r w:rsidR="005F62CA" w:rsidRPr="009D4DFE">
        <w:rPr>
          <w:rFonts w:cs="Arial"/>
        </w:rPr>
        <w:t xml:space="preserve"> </w:t>
      </w:r>
      <w:sdt>
        <w:sdtPr>
          <w:rPr>
            <w:rFonts w:cs="Arial"/>
          </w:rPr>
          <w:id w:val="-422420185"/>
          <w:citation/>
        </w:sdtPr>
        <w:sdtContent>
          <w:r w:rsidR="005F62CA" w:rsidRPr="009D4DFE">
            <w:rPr>
              <w:rFonts w:cs="Arial"/>
            </w:rPr>
            <w:fldChar w:fldCharType="begin"/>
          </w:r>
          <w:r w:rsidR="005F62CA" w:rsidRPr="009D4DFE">
            <w:rPr>
              <w:rFonts w:cs="Arial"/>
            </w:rPr>
            <w:instrText xml:space="preserve"> CITATION Ree16 \l 2057 </w:instrText>
          </w:r>
          <w:r w:rsidR="005F62CA" w:rsidRPr="009D4DFE">
            <w:rPr>
              <w:rFonts w:cs="Arial"/>
            </w:rPr>
            <w:fldChar w:fldCharType="separate"/>
          </w:r>
          <w:r w:rsidR="005F62CA" w:rsidRPr="009D4DFE">
            <w:rPr>
              <w:rFonts w:cs="Arial"/>
              <w:noProof/>
            </w:rPr>
            <w:t>(Rees &amp; French, 2016)</w:t>
          </w:r>
          <w:r w:rsidR="005F62CA" w:rsidRPr="009D4DFE">
            <w:rPr>
              <w:rFonts w:cs="Arial"/>
            </w:rPr>
            <w:fldChar w:fldCharType="end"/>
          </w:r>
        </w:sdtContent>
      </w:sdt>
      <w:r w:rsidR="004F2188" w:rsidRPr="009D4DFE">
        <w:rPr>
          <w:rFonts w:cs="Arial"/>
        </w:rPr>
        <w:t xml:space="preserve">, </w:t>
      </w:r>
      <w:r w:rsidR="003A18E9" w:rsidRPr="009D4DFE">
        <w:rPr>
          <w:rFonts w:cs="Arial"/>
        </w:rPr>
        <w:t xml:space="preserve">but is ineffective in addressing transformational change </w:t>
      </w:r>
      <w:sdt>
        <w:sdtPr>
          <w:rPr>
            <w:rFonts w:cs="Arial"/>
          </w:rPr>
          <w:id w:val="-1974364278"/>
          <w:citation/>
        </w:sdtPr>
        <w:sdtContent>
          <w:r w:rsidR="003A18E9" w:rsidRPr="009D4DFE">
            <w:rPr>
              <w:rFonts w:cs="Arial"/>
            </w:rPr>
            <w:fldChar w:fldCharType="begin"/>
          </w:r>
          <w:r w:rsidR="003A18E9" w:rsidRPr="009D4DFE">
            <w:rPr>
              <w:rFonts w:cs="Arial"/>
            </w:rPr>
            <w:instrText xml:space="preserve"> CITATION Tah19 \l 2057 </w:instrText>
          </w:r>
          <w:r w:rsidR="003A18E9" w:rsidRPr="009D4DFE">
            <w:rPr>
              <w:rFonts w:cs="Arial"/>
            </w:rPr>
            <w:fldChar w:fldCharType="separate"/>
          </w:r>
          <w:r w:rsidR="003A18E9" w:rsidRPr="009D4DFE">
            <w:rPr>
              <w:rFonts w:cs="Arial"/>
              <w:noProof/>
            </w:rPr>
            <w:t>(Tahir, 2019)</w:t>
          </w:r>
          <w:r w:rsidR="003A18E9" w:rsidRPr="009D4DFE">
            <w:rPr>
              <w:rFonts w:cs="Arial"/>
            </w:rPr>
            <w:fldChar w:fldCharType="end"/>
          </w:r>
        </w:sdtContent>
      </w:sdt>
      <w:r w:rsidR="003A18E9" w:rsidRPr="009D4DFE">
        <w:rPr>
          <w:rFonts w:cs="Arial"/>
        </w:rPr>
        <w:t xml:space="preserve">. </w:t>
      </w:r>
      <w:r w:rsidR="008A198B" w:rsidRPr="009D4DFE">
        <w:rPr>
          <w:rFonts w:cs="Arial"/>
        </w:rPr>
        <w:t xml:space="preserve"> </w:t>
      </w:r>
    </w:p>
    <w:p w14:paraId="6FCA6BBF" w14:textId="321920C4" w:rsidR="00DF61DD" w:rsidRPr="009D4DFE" w:rsidRDefault="00DF61DD" w:rsidP="009D4DFE">
      <w:pPr>
        <w:spacing w:line="360" w:lineRule="auto"/>
        <w:rPr>
          <w:rFonts w:cs="Arial"/>
        </w:rPr>
      </w:pPr>
    </w:p>
    <w:p w14:paraId="2E0B195E" w14:textId="2FBD6ED9" w:rsidR="00867BFC" w:rsidRPr="009D4DFE" w:rsidRDefault="00B841EF" w:rsidP="009D4DFE">
      <w:pPr>
        <w:spacing w:line="360" w:lineRule="auto"/>
        <w:rPr>
          <w:rFonts w:cs="Arial"/>
          <w:color w:val="333333"/>
          <w:shd w:val="clear" w:color="auto" w:fill="FFFFFF"/>
        </w:rPr>
      </w:pPr>
      <w:r w:rsidRPr="009D4DFE">
        <w:rPr>
          <w:rFonts w:cs="Arial"/>
        </w:rPr>
        <w:t xml:space="preserve">Lewin’s model </w:t>
      </w:r>
      <w:r w:rsidR="004E4D3D" w:rsidRPr="009D4DFE">
        <w:rPr>
          <w:rFonts w:cs="Arial"/>
        </w:rPr>
        <w:t>is described as</w:t>
      </w:r>
      <w:r w:rsidRPr="009D4DFE">
        <w:rPr>
          <w:rFonts w:cs="Arial"/>
          <w:color w:val="333333"/>
          <w:shd w:val="clear" w:color="auto" w:fill="FFFFFF"/>
        </w:rPr>
        <w:t xml:space="preserve"> linear and static</w:t>
      </w:r>
      <w:r w:rsidR="00CE036F" w:rsidRPr="009D4DFE">
        <w:rPr>
          <w:rFonts w:cs="Arial"/>
        </w:rPr>
        <w:t xml:space="preserve"> </w:t>
      </w:r>
      <w:sdt>
        <w:sdtPr>
          <w:rPr>
            <w:rFonts w:cs="Arial"/>
          </w:rPr>
          <w:id w:val="1563913271"/>
          <w:citation/>
        </w:sdtPr>
        <w:sdtContent>
          <w:r w:rsidR="00CE036F" w:rsidRPr="009D4DFE">
            <w:rPr>
              <w:rFonts w:cs="Arial"/>
            </w:rPr>
            <w:fldChar w:fldCharType="begin"/>
          </w:r>
          <w:r w:rsidR="00CE036F" w:rsidRPr="009D4DFE">
            <w:rPr>
              <w:rFonts w:cs="Arial"/>
            </w:rPr>
            <w:instrText xml:space="preserve">CITATION Kan92 \p 10 \l 2057 </w:instrText>
          </w:r>
          <w:r w:rsidR="00CE036F" w:rsidRPr="009D4DFE">
            <w:rPr>
              <w:rFonts w:cs="Arial"/>
            </w:rPr>
            <w:fldChar w:fldCharType="separate"/>
          </w:r>
          <w:r w:rsidR="00CE036F" w:rsidRPr="009D4DFE">
            <w:rPr>
              <w:rFonts w:cs="Arial"/>
              <w:noProof/>
            </w:rPr>
            <w:t>(Kanter, et al., 1992, p. 10)</w:t>
          </w:r>
          <w:r w:rsidR="00CE036F" w:rsidRPr="009D4DFE">
            <w:rPr>
              <w:rFonts w:cs="Arial"/>
            </w:rPr>
            <w:fldChar w:fldCharType="end"/>
          </w:r>
        </w:sdtContent>
      </w:sdt>
      <w:r w:rsidR="004F65CA" w:rsidRPr="009D4DFE">
        <w:rPr>
          <w:rFonts w:cs="Arial"/>
          <w:color w:val="333333"/>
          <w:shd w:val="clear" w:color="auto" w:fill="FFFFFF"/>
        </w:rPr>
        <w:t xml:space="preserve">, </w:t>
      </w:r>
      <w:r w:rsidR="00471667" w:rsidRPr="009D4DFE">
        <w:rPr>
          <w:rFonts w:cs="Arial"/>
          <w:color w:val="333333"/>
          <w:shd w:val="clear" w:color="auto" w:fill="FFFFFF"/>
        </w:rPr>
        <w:t xml:space="preserve">with others arguing that the ‘refreezing’ stage does not reflect the </w:t>
      </w:r>
      <w:r w:rsidR="003E7951" w:rsidRPr="009D4DFE">
        <w:rPr>
          <w:rFonts w:cs="Arial"/>
          <w:color w:val="333333"/>
          <w:shd w:val="clear" w:color="auto" w:fill="FFFFFF"/>
        </w:rPr>
        <w:t xml:space="preserve">complexities of the VUCA world, which requires flexibility and </w:t>
      </w:r>
      <w:r w:rsidR="00471667" w:rsidRPr="009D4DFE">
        <w:rPr>
          <w:rFonts w:cs="Arial"/>
          <w:color w:val="333333"/>
          <w:shd w:val="clear" w:color="auto" w:fill="FFFFFF"/>
        </w:rPr>
        <w:t>adaptation</w:t>
      </w:r>
      <w:r w:rsidR="000B4A7F" w:rsidRPr="009D4DFE">
        <w:rPr>
          <w:rFonts w:cs="Arial"/>
          <w:color w:val="333333"/>
          <w:shd w:val="clear" w:color="auto" w:fill="FFFFFF"/>
        </w:rPr>
        <w:t xml:space="preserve"> </w:t>
      </w:r>
      <w:sdt>
        <w:sdtPr>
          <w:rPr>
            <w:rFonts w:cs="Arial"/>
            <w:color w:val="333333"/>
            <w:shd w:val="clear" w:color="auto" w:fill="FFFFFF"/>
          </w:rPr>
          <w:id w:val="1024747537"/>
          <w:citation/>
        </w:sdtPr>
        <w:sdtContent>
          <w:r w:rsidR="000B4A7F" w:rsidRPr="009D4DFE">
            <w:rPr>
              <w:rFonts w:cs="Arial"/>
              <w:color w:val="333333"/>
              <w:shd w:val="clear" w:color="auto" w:fill="FFFFFF"/>
            </w:rPr>
            <w:fldChar w:fldCharType="begin"/>
          </w:r>
          <w:r w:rsidR="000B4A7F" w:rsidRPr="009D4DFE">
            <w:rPr>
              <w:rFonts w:cs="Arial"/>
              <w:color w:val="333333"/>
              <w:shd w:val="clear" w:color="auto" w:fill="FFFFFF"/>
            </w:rPr>
            <w:instrText xml:space="preserve"> CITATION Chi05 \l 2057 </w:instrText>
          </w:r>
          <w:r w:rsidR="000B4A7F" w:rsidRPr="009D4DFE">
            <w:rPr>
              <w:rFonts w:cs="Arial"/>
              <w:color w:val="333333"/>
              <w:shd w:val="clear" w:color="auto" w:fill="FFFFFF"/>
            </w:rPr>
            <w:fldChar w:fldCharType="separate"/>
          </w:r>
          <w:r w:rsidR="000B4A7F" w:rsidRPr="009D4DFE">
            <w:rPr>
              <w:rFonts w:cs="Arial"/>
              <w:noProof/>
              <w:color w:val="333333"/>
              <w:shd w:val="clear" w:color="auto" w:fill="FFFFFF"/>
            </w:rPr>
            <w:t>(Child, 2005)</w:t>
          </w:r>
          <w:r w:rsidR="000B4A7F" w:rsidRPr="009D4DFE">
            <w:rPr>
              <w:rFonts w:cs="Arial"/>
              <w:color w:val="333333"/>
              <w:shd w:val="clear" w:color="auto" w:fill="FFFFFF"/>
            </w:rPr>
            <w:fldChar w:fldCharType="end"/>
          </w:r>
        </w:sdtContent>
      </w:sdt>
      <w:r w:rsidR="000B4A7F" w:rsidRPr="009D4DFE">
        <w:rPr>
          <w:rFonts w:cs="Arial"/>
          <w:color w:val="333333"/>
          <w:shd w:val="clear" w:color="auto" w:fill="FFFFFF"/>
        </w:rPr>
        <w:t xml:space="preserve">, </w:t>
      </w:r>
      <w:sdt>
        <w:sdtPr>
          <w:rPr>
            <w:rFonts w:cs="Arial"/>
            <w:color w:val="333333"/>
            <w:shd w:val="clear" w:color="auto" w:fill="FFFFFF"/>
          </w:rPr>
          <w:id w:val="-1587452414"/>
          <w:citation/>
        </w:sdtPr>
        <w:sdtContent>
          <w:r w:rsidR="00563F3F" w:rsidRPr="009D4DFE">
            <w:rPr>
              <w:rFonts w:cs="Arial"/>
              <w:color w:val="333333"/>
              <w:shd w:val="clear" w:color="auto" w:fill="FFFFFF"/>
            </w:rPr>
            <w:fldChar w:fldCharType="begin"/>
          </w:r>
          <w:r w:rsidR="00563F3F" w:rsidRPr="009D4DFE">
            <w:rPr>
              <w:rFonts w:cs="Arial"/>
              <w:color w:val="333333"/>
              <w:shd w:val="clear" w:color="auto" w:fill="FFFFFF"/>
            </w:rPr>
            <w:instrText xml:space="preserve"> CITATION Cle05 \l 2057 </w:instrText>
          </w:r>
          <w:r w:rsidR="00563F3F" w:rsidRPr="009D4DFE">
            <w:rPr>
              <w:rFonts w:cs="Arial"/>
              <w:color w:val="333333"/>
              <w:shd w:val="clear" w:color="auto" w:fill="FFFFFF"/>
            </w:rPr>
            <w:fldChar w:fldCharType="separate"/>
          </w:r>
          <w:r w:rsidR="00563F3F" w:rsidRPr="009D4DFE">
            <w:rPr>
              <w:rFonts w:cs="Arial"/>
              <w:noProof/>
              <w:color w:val="333333"/>
              <w:shd w:val="clear" w:color="auto" w:fill="FFFFFF"/>
            </w:rPr>
            <w:t>(Clegg, et al., 2005)</w:t>
          </w:r>
          <w:r w:rsidR="00563F3F" w:rsidRPr="009D4DFE">
            <w:rPr>
              <w:rFonts w:cs="Arial"/>
              <w:color w:val="333333"/>
              <w:shd w:val="clear" w:color="auto" w:fill="FFFFFF"/>
            </w:rPr>
            <w:fldChar w:fldCharType="end"/>
          </w:r>
        </w:sdtContent>
      </w:sdt>
      <w:r w:rsidR="00471667" w:rsidRPr="009D4DFE">
        <w:rPr>
          <w:rFonts w:cs="Arial"/>
          <w:color w:val="333333"/>
          <w:shd w:val="clear" w:color="auto" w:fill="FFFFFF"/>
        </w:rPr>
        <w:t>.</w:t>
      </w:r>
      <w:r w:rsidR="0012218D" w:rsidRPr="009D4DFE">
        <w:rPr>
          <w:rFonts w:cs="Arial"/>
          <w:color w:val="333333"/>
          <w:shd w:val="clear" w:color="auto" w:fill="FFFFFF"/>
        </w:rPr>
        <w:t xml:space="preserve"> </w:t>
      </w:r>
      <w:r w:rsidR="002E19D1" w:rsidRPr="009D4DFE">
        <w:rPr>
          <w:rFonts w:cs="Arial"/>
          <w:color w:val="333333"/>
          <w:shd w:val="clear" w:color="auto" w:fill="FFFFFF"/>
        </w:rPr>
        <w:t>Some r</w:t>
      </w:r>
      <w:r w:rsidR="00B9594A" w:rsidRPr="009D4DFE">
        <w:rPr>
          <w:rFonts w:cs="Arial"/>
          <w:color w:val="333333"/>
          <w:shd w:val="clear" w:color="auto" w:fill="FFFFFF"/>
        </w:rPr>
        <w:t xml:space="preserve">esearchers defend Lewin’s model, claiming that </w:t>
      </w:r>
      <w:r w:rsidR="0012218D" w:rsidRPr="009D4DFE">
        <w:rPr>
          <w:rFonts w:cs="Arial"/>
          <w:color w:val="333333"/>
          <w:shd w:val="clear" w:color="auto" w:fill="FFFFFF"/>
        </w:rPr>
        <w:t>Lewin</w:t>
      </w:r>
      <w:r w:rsidR="00C1239A" w:rsidRPr="009D4DFE">
        <w:rPr>
          <w:rFonts w:cs="Arial"/>
          <w:color w:val="333333"/>
          <w:shd w:val="clear" w:color="auto" w:fill="FFFFFF"/>
        </w:rPr>
        <w:t xml:space="preserve"> himself </w:t>
      </w:r>
      <w:r w:rsidR="00B9594A" w:rsidRPr="009D4DFE">
        <w:rPr>
          <w:rFonts w:cs="Arial"/>
          <w:color w:val="333333"/>
          <w:shd w:val="clear" w:color="auto" w:fill="FFFFFF"/>
        </w:rPr>
        <w:t xml:space="preserve">recognised the </w:t>
      </w:r>
      <w:r w:rsidR="008C594F" w:rsidRPr="009D4DFE">
        <w:rPr>
          <w:rFonts w:cs="Arial"/>
          <w:color w:val="333333"/>
          <w:shd w:val="clear" w:color="auto" w:fill="FFFFFF"/>
        </w:rPr>
        <w:t xml:space="preserve">changing </w:t>
      </w:r>
      <w:r w:rsidR="00C1239A" w:rsidRPr="009D4DFE">
        <w:rPr>
          <w:rFonts w:cs="Arial"/>
          <w:color w:val="333333"/>
          <w:shd w:val="clear" w:color="auto" w:fill="FFFFFF"/>
        </w:rPr>
        <w:t xml:space="preserve">landscape of the </w:t>
      </w:r>
      <w:r w:rsidR="008C594F" w:rsidRPr="009D4DFE">
        <w:rPr>
          <w:rFonts w:cs="Arial"/>
          <w:color w:val="333333"/>
          <w:shd w:val="clear" w:color="auto" w:fill="FFFFFF"/>
        </w:rPr>
        <w:t xml:space="preserve">change management arena and </w:t>
      </w:r>
      <w:r w:rsidR="005B48B2" w:rsidRPr="009D4DFE">
        <w:rPr>
          <w:rFonts w:cs="Arial"/>
          <w:color w:val="333333"/>
          <w:shd w:val="clear" w:color="auto" w:fill="FFFFFF"/>
        </w:rPr>
        <w:t xml:space="preserve">should be used in conjunction with his models </w:t>
      </w:r>
      <w:r w:rsidR="008A5817" w:rsidRPr="009D4DFE">
        <w:rPr>
          <w:rFonts w:cs="Arial"/>
          <w:color w:val="333333"/>
          <w:shd w:val="clear" w:color="auto" w:fill="FFFFFF"/>
        </w:rPr>
        <w:t>re</w:t>
      </w:r>
      <w:r w:rsidR="002E19D1" w:rsidRPr="009D4DFE">
        <w:rPr>
          <w:rFonts w:cs="Arial"/>
          <w:color w:val="333333"/>
          <w:shd w:val="clear" w:color="auto" w:fill="FFFFFF"/>
        </w:rPr>
        <w:t xml:space="preserve">lating to </w:t>
      </w:r>
      <w:r w:rsidR="0012218D" w:rsidRPr="009D4DFE">
        <w:rPr>
          <w:rFonts w:cs="Arial"/>
          <w:color w:val="333333"/>
          <w:shd w:val="clear" w:color="auto" w:fill="FFFFFF"/>
        </w:rPr>
        <w:t>field theory</w:t>
      </w:r>
      <w:r w:rsidR="002E19D1" w:rsidRPr="009D4DFE">
        <w:rPr>
          <w:rFonts w:cs="Arial"/>
          <w:color w:val="333333"/>
          <w:shd w:val="clear" w:color="auto" w:fill="FFFFFF"/>
        </w:rPr>
        <w:t>,</w:t>
      </w:r>
      <w:r w:rsidR="0012218D" w:rsidRPr="009D4DFE">
        <w:rPr>
          <w:rFonts w:cs="Arial"/>
          <w:color w:val="333333"/>
          <w:shd w:val="clear" w:color="auto" w:fill="FFFFFF"/>
        </w:rPr>
        <w:t xml:space="preserve"> group dynamics and action research</w:t>
      </w:r>
      <w:r w:rsidR="008A5817" w:rsidRPr="009D4DFE">
        <w:rPr>
          <w:rFonts w:cs="Arial"/>
          <w:color w:val="333333"/>
          <w:shd w:val="clear" w:color="auto" w:fill="FFFFFF"/>
        </w:rPr>
        <w:t xml:space="preserve"> </w:t>
      </w:r>
      <w:sdt>
        <w:sdtPr>
          <w:rPr>
            <w:rFonts w:cs="Arial"/>
            <w:color w:val="333333"/>
            <w:shd w:val="clear" w:color="auto" w:fill="FFFFFF"/>
          </w:rPr>
          <w:id w:val="-1913077357"/>
          <w:citation/>
        </w:sdtPr>
        <w:sdtContent>
          <w:r w:rsidR="00625A5D" w:rsidRPr="009D4DFE">
            <w:rPr>
              <w:rFonts w:cs="Arial"/>
              <w:color w:val="333333"/>
              <w:shd w:val="clear" w:color="auto" w:fill="FFFFFF"/>
            </w:rPr>
            <w:fldChar w:fldCharType="begin"/>
          </w:r>
          <w:r w:rsidR="00625A5D" w:rsidRPr="009D4DFE">
            <w:rPr>
              <w:rFonts w:cs="Arial"/>
            </w:rPr>
            <w:instrText xml:space="preserve"> CITATION Bur04 \l 2057 </w:instrText>
          </w:r>
          <w:r w:rsidR="00625A5D" w:rsidRPr="009D4DFE">
            <w:rPr>
              <w:rFonts w:cs="Arial"/>
              <w:color w:val="333333"/>
              <w:shd w:val="clear" w:color="auto" w:fill="FFFFFF"/>
            </w:rPr>
            <w:fldChar w:fldCharType="separate"/>
          </w:r>
          <w:r w:rsidR="00625A5D" w:rsidRPr="009D4DFE">
            <w:rPr>
              <w:rFonts w:cs="Arial"/>
              <w:noProof/>
            </w:rPr>
            <w:t>(Burnes, 2004)</w:t>
          </w:r>
          <w:r w:rsidR="00625A5D" w:rsidRPr="009D4DFE">
            <w:rPr>
              <w:rFonts w:cs="Arial"/>
              <w:color w:val="333333"/>
              <w:shd w:val="clear" w:color="auto" w:fill="FFFFFF"/>
            </w:rPr>
            <w:fldChar w:fldCharType="end"/>
          </w:r>
        </w:sdtContent>
      </w:sdt>
      <w:r w:rsidR="009147D0" w:rsidRPr="009D4DFE">
        <w:rPr>
          <w:rFonts w:cs="Arial"/>
          <w:color w:val="333333"/>
          <w:shd w:val="clear" w:color="auto" w:fill="FFFFFF"/>
        </w:rPr>
        <w:t xml:space="preserve">, but this in itself has had </w:t>
      </w:r>
      <w:proofErr w:type="spellStart"/>
      <w:r w:rsidR="009147D0" w:rsidRPr="009D4DFE">
        <w:rPr>
          <w:rFonts w:cs="Arial"/>
          <w:color w:val="333333"/>
          <w:shd w:val="clear" w:color="auto" w:fill="FFFFFF"/>
        </w:rPr>
        <w:t>critism</w:t>
      </w:r>
      <w:proofErr w:type="spellEnd"/>
      <w:r w:rsidR="009147D0" w:rsidRPr="009D4DFE">
        <w:rPr>
          <w:rFonts w:cs="Arial"/>
          <w:color w:val="333333"/>
          <w:shd w:val="clear" w:color="auto" w:fill="FFFFFF"/>
        </w:rPr>
        <w:t xml:space="preserve"> in relation to the</w:t>
      </w:r>
      <w:r w:rsidR="009D54E9" w:rsidRPr="009D4DFE">
        <w:rPr>
          <w:rFonts w:cs="Arial"/>
          <w:color w:val="333333"/>
          <w:shd w:val="clear" w:color="auto" w:fill="FFFFFF"/>
        </w:rPr>
        <w:t xml:space="preserve"> management of multiple models simultaneously, which </w:t>
      </w:r>
      <w:r w:rsidR="006A0D59" w:rsidRPr="009D4DFE">
        <w:rPr>
          <w:rFonts w:cs="Arial"/>
          <w:color w:val="333333"/>
          <w:shd w:val="clear" w:color="auto" w:fill="FFFFFF"/>
        </w:rPr>
        <w:t>make it an outdated model in its own right</w:t>
      </w:r>
      <w:r w:rsidR="001B085A" w:rsidRPr="009D4DFE">
        <w:rPr>
          <w:rFonts w:cs="Arial"/>
          <w:color w:val="333333"/>
          <w:shd w:val="clear" w:color="auto" w:fill="FFFFFF"/>
        </w:rPr>
        <w:t xml:space="preserve"> </w:t>
      </w:r>
      <w:sdt>
        <w:sdtPr>
          <w:rPr>
            <w:rFonts w:cs="Arial"/>
            <w:color w:val="333333"/>
            <w:shd w:val="clear" w:color="auto" w:fill="FFFFFF"/>
          </w:rPr>
          <w:id w:val="-1236387106"/>
          <w:citation/>
        </w:sdtPr>
        <w:sdtContent>
          <w:r w:rsidR="00BA7271" w:rsidRPr="009D4DFE">
            <w:rPr>
              <w:rFonts w:cs="Arial"/>
              <w:color w:val="333333"/>
              <w:shd w:val="clear" w:color="auto" w:fill="FFFFFF"/>
            </w:rPr>
            <w:fldChar w:fldCharType="begin"/>
          </w:r>
          <w:r w:rsidR="00BA7271" w:rsidRPr="009D4DFE">
            <w:rPr>
              <w:rFonts w:cs="Arial"/>
              <w:color w:val="333333"/>
              <w:shd w:val="clear" w:color="auto" w:fill="FFFFFF"/>
            </w:rPr>
            <w:instrText xml:space="preserve"> CITATION Cle05 \l 2057 </w:instrText>
          </w:r>
          <w:r w:rsidR="00BA7271" w:rsidRPr="009D4DFE">
            <w:rPr>
              <w:rFonts w:cs="Arial"/>
              <w:color w:val="333333"/>
              <w:shd w:val="clear" w:color="auto" w:fill="FFFFFF"/>
            </w:rPr>
            <w:fldChar w:fldCharType="separate"/>
          </w:r>
          <w:r w:rsidR="00BA7271" w:rsidRPr="009D4DFE">
            <w:rPr>
              <w:rFonts w:cs="Arial"/>
              <w:noProof/>
              <w:color w:val="333333"/>
              <w:shd w:val="clear" w:color="auto" w:fill="FFFFFF"/>
            </w:rPr>
            <w:t>(Clegg, et al., 2005)</w:t>
          </w:r>
          <w:r w:rsidR="00BA7271" w:rsidRPr="009D4DFE">
            <w:rPr>
              <w:rFonts w:cs="Arial"/>
              <w:color w:val="333333"/>
              <w:shd w:val="clear" w:color="auto" w:fill="FFFFFF"/>
            </w:rPr>
            <w:fldChar w:fldCharType="end"/>
          </w:r>
        </w:sdtContent>
      </w:sdt>
      <w:r w:rsidR="00BA7271" w:rsidRPr="009D4DFE">
        <w:rPr>
          <w:rFonts w:cs="Arial"/>
          <w:color w:val="333333"/>
          <w:shd w:val="clear" w:color="auto" w:fill="FFFFFF"/>
        </w:rPr>
        <w:t>.</w:t>
      </w:r>
    </w:p>
    <w:p w14:paraId="0333223A" w14:textId="09C89D07" w:rsidR="00BA7271" w:rsidRPr="009D4DFE" w:rsidRDefault="00BA7271" w:rsidP="009D4DFE">
      <w:pPr>
        <w:spacing w:line="360" w:lineRule="auto"/>
        <w:rPr>
          <w:rFonts w:cs="Arial"/>
        </w:rPr>
      </w:pPr>
    </w:p>
    <w:p w14:paraId="05533B31" w14:textId="47CC8E81" w:rsidR="00380AFB" w:rsidRPr="009D4DFE" w:rsidRDefault="00380AFB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Consider the following case study showing </w:t>
      </w:r>
      <w:r w:rsidR="00310056" w:rsidRPr="009D4DFE">
        <w:rPr>
          <w:rFonts w:cs="Arial"/>
        </w:rPr>
        <w:t xml:space="preserve">practical application of </w:t>
      </w:r>
      <w:r w:rsidR="002A49EB" w:rsidRPr="009D4DFE">
        <w:rPr>
          <w:rFonts w:cs="Arial"/>
        </w:rPr>
        <w:t xml:space="preserve">Lewin’s </w:t>
      </w:r>
      <w:r w:rsidRPr="009D4DFE">
        <w:rPr>
          <w:rFonts w:cs="Arial"/>
        </w:rPr>
        <w:t xml:space="preserve">3 Step Model within </w:t>
      </w:r>
      <w:r w:rsidR="00310056" w:rsidRPr="009D4DFE">
        <w:rPr>
          <w:rFonts w:cs="Arial"/>
        </w:rPr>
        <w:t>a large NHS public sector organisation</w:t>
      </w:r>
      <w:r w:rsidRPr="009D4DFE">
        <w:rPr>
          <w:rFonts w:cs="Arial"/>
        </w:rPr>
        <w:t>:</w:t>
      </w:r>
    </w:p>
    <w:p w14:paraId="13CD572D" w14:textId="11DFA32A" w:rsidR="00380AFB" w:rsidRPr="009D4DFE" w:rsidRDefault="005409CB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 </w:t>
      </w:r>
    </w:p>
    <w:p w14:paraId="4B8330F0" w14:textId="6950492B" w:rsidR="00380AFB" w:rsidRPr="009D4DFE" w:rsidRDefault="003B6BAC" w:rsidP="009D4DFE">
      <w:pPr>
        <w:spacing w:line="360" w:lineRule="auto"/>
        <w:ind w:left="720"/>
        <w:jc w:val="both"/>
        <w:rPr>
          <w:rFonts w:cs="Arial"/>
          <w:i/>
          <w:iCs/>
        </w:rPr>
      </w:pPr>
      <w:r w:rsidRPr="009D4DFE">
        <w:rPr>
          <w:rFonts w:cs="Arial"/>
          <w:i/>
          <w:iCs/>
        </w:rPr>
        <w:lastRenderedPageBreak/>
        <w:t xml:space="preserve">Existing systems for managing an induction process </w:t>
      </w:r>
      <w:r w:rsidR="00237890" w:rsidRPr="009D4DFE">
        <w:rPr>
          <w:rFonts w:cs="Arial"/>
          <w:i/>
          <w:iCs/>
        </w:rPr>
        <w:t xml:space="preserve">did not allow for </w:t>
      </w:r>
      <w:r w:rsidR="005600A9" w:rsidRPr="009D4DFE">
        <w:rPr>
          <w:rFonts w:cs="Arial"/>
          <w:i/>
          <w:iCs/>
        </w:rPr>
        <w:t>increased d</w:t>
      </w:r>
      <w:r w:rsidR="00237890" w:rsidRPr="009D4DFE">
        <w:rPr>
          <w:rFonts w:cs="Arial"/>
          <w:i/>
          <w:iCs/>
        </w:rPr>
        <w:t xml:space="preserve">emand </w:t>
      </w:r>
      <w:r w:rsidR="005600A9" w:rsidRPr="009D4DFE">
        <w:rPr>
          <w:rFonts w:cs="Arial"/>
          <w:i/>
          <w:iCs/>
        </w:rPr>
        <w:t xml:space="preserve">for </w:t>
      </w:r>
      <w:r w:rsidR="00237890" w:rsidRPr="009D4DFE">
        <w:rPr>
          <w:rFonts w:cs="Arial"/>
          <w:i/>
          <w:iCs/>
        </w:rPr>
        <w:t>onboarding</w:t>
      </w:r>
      <w:r w:rsidR="005600A9" w:rsidRPr="009D4DFE">
        <w:rPr>
          <w:rFonts w:cs="Arial"/>
          <w:i/>
          <w:iCs/>
        </w:rPr>
        <w:t xml:space="preserve">. </w:t>
      </w:r>
      <w:r w:rsidR="008A78D8" w:rsidRPr="009D4DFE">
        <w:rPr>
          <w:rFonts w:cs="Arial"/>
          <w:i/>
          <w:iCs/>
        </w:rPr>
        <w:t xml:space="preserve"> </w:t>
      </w:r>
      <w:r w:rsidR="009816DC" w:rsidRPr="009D4DFE">
        <w:rPr>
          <w:rFonts w:cs="Arial"/>
          <w:i/>
          <w:iCs/>
        </w:rPr>
        <w:t xml:space="preserve">Reasons why the current process </w:t>
      </w:r>
      <w:r w:rsidR="00A73716" w:rsidRPr="009D4DFE">
        <w:rPr>
          <w:rFonts w:cs="Arial"/>
          <w:i/>
          <w:iCs/>
        </w:rPr>
        <w:t>didn’t work were</w:t>
      </w:r>
      <w:r w:rsidR="009816DC" w:rsidRPr="009D4DFE">
        <w:rPr>
          <w:rFonts w:cs="Arial"/>
          <w:i/>
          <w:iCs/>
        </w:rPr>
        <w:t xml:space="preserve"> identif</w:t>
      </w:r>
      <w:r w:rsidR="00A73716" w:rsidRPr="009D4DFE">
        <w:rPr>
          <w:rFonts w:cs="Arial"/>
          <w:i/>
          <w:iCs/>
        </w:rPr>
        <w:t>ied and the unfreezing stage was complete</w:t>
      </w:r>
      <w:r w:rsidR="009F3717" w:rsidRPr="009D4DFE">
        <w:rPr>
          <w:rFonts w:cs="Arial"/>
          <w:i/>
          <w:iCs/>
        </w:rPr>
        <w:t xml:space="preserve"> by </w:t>
      </w:r>
      <w:r w:rsidR="00BD2ED2" w:rsidRPr="009D4DFE">
        <w:rPr>
          <w:rFonts w:cs="Arial"/>
          <w:i/>
          <w:iCs/>
        </w:rPr>
        <w:t xml:space="preserve">focussing on employee preparation </w:t>
      </w:r>
      <w:sdt>
        <w:sdtPr>
          <w:rPr>
            <w:rFonts w:cs="Arial"/>
            <w:i/>
            <w:iCs/>
          </w:rPr>
          <w:id w:val="-44364992"/>
          <w:citation/>
        </w:sdtPr>
        <w:sdtContent>
          <w:r w:rsidR="00AD658C" w:rsidRPr="009D4DFE">
            <w:rPr>
              <w:rFonts w:cs="Arial"/>
              <w:i/>
              <w:iCs/>
            </w:rPr>
            <w:fldChar w:fldCharType="begin"/>
          </w:r>
          <w:r w:rsidR="00AD658C" w:rsidRPr="009D4DFE">
            <w:rPr>
              <w:rFonts w:cs="Arial"/>
              <w:i/>
              <w:iCs/>
            </w:rPr>
            <w:instrText xml:space="preserve"> CITATION Jen15 \l 2057 </w:instrText>
          </w:r>
          <w:r w:rsidR="00AD658C" w:rsidRPr="009D4DFE">
            <w:rPr>
              <w:rFonts w:cs="Arial"/>
              <w:i/>
              <w:iCs/>
            </w:rPr>
            <w:fldChar w:fldCharType="separate"/>
          </w:r>
          <w:r w:rsidR="00AD658C" w:rsidRPr="009D4DFE">
            <w:rPr>
              <w:rFonts w:cs="Arial"/>
              <w:noProof/>
            </w:rPr>
            <w:t>(Zenter, 2015)</w:t>
          </w:r>
          <w:r w:rsidR="00AD658C" w:rsidRPr="009D4DFE">
            <w:rPr>
              <w:rFonts w:cs="Arial"/>
              <w:i/>
              <w:iCs/>
            </w:rPr>
            <w:fldChar w:fldCharType="end"/>
          </w:r>
        </w:sdtContent>
      </w:sdt>
      <w:r w:rsidR="00EC2917" w:rsidRPr="009D4DFE">
        <w:rPr>
          <w:rFonts w:cs="Arial"/>
          <w:i/>
          <w:iCs/>
        </w:rPr>
        <w:t xml:space="preserve">.  </w:t>
      </w:r>
      <w:r w:rsidR="00BD3260" w:rsidRPr="009D4DFE">
        <w:rPr>
          <w:rFonts w:cs="Arial"/>
          <w:i/>
          <w:iCs/>
        </w:rPr>
        <w:t xml:space="preserve">Secondly </w:t>
      </w:r>
      <w:r w:rsidR="00072092" w:rsidRPr="009D4DFE">
        <w:rPr>
          <w:rFonts w:cs="Arial"/>
          <w:i/>
          <w:iCs/>
        </w:rPr>
        <w:t xml:space="preserve">the change was implemented, </w:t>
      </w:r>
      <w:r w:rsidR="00FD1696" w:rsidRPr="009D4DFE">
        <w:rPr>
          <w:rFonts w:cs="Arial"/>
          <w:i/>
          <w:iCs/>
        </w:rPr>
        <w:t>ensuring that the systems and processes were familiar to those who needed it</w:t>
      </w:r>
      <w:r w:rsidR="009A4F24" w:rsidRPr="009D4DFE">
        <w:rPr>
          <w:rFonts w:cs="Arial"/>
          <w:i/>
          <w:iCs/>
        </w:rPr>
        <w:t xml:space="preserve">.  When it came to the refreezing stage, </w:t>
      </w:r>
      <w:r w:rsidR="00003B25" w:rsidRPr="009D4DFE">
        <w:rPr>
          <w:rFonts w:cs="Arial"/>
          <w:i/>
          <w:iCs/>
        </w:rPr>
        <w:t xml:space="preserve">symbolising the act of reinforcing the change, </w:t>
      </w:r>
      <w:r w:rsidR="00391613" w:rsidRPr="009D4DFE">
        <w:rPr>
          <w:rFonts w:cs="Arial"/>
          <w:i/>
          <w:iCs/>
        </w:rPr>
        <w:t xml:space="preserve">emergent conflicting </w:t>
      </w:r>
      <w:r w:rsidR="00E01C3F" w:rsidRPr="009D4DFE">
        <w:rPr>
          <w:rFonts w:cs="Arial"/>
          <w:i/>
          <w:iCs/>
        </w:rPr>
        <w:t xml:space="preserve">pressures meant that the new </w:t>
      </w:r>
      <w:r w:rsidR="00FC46F7" w:rsidRPr="009D4DFE">
        <w:rPr>
          <w:rFonts w:cs="Arial"/>
          <w:i/>
          <w:iCs/>
        </w:rPr>
        <w:t xml:space="preserve">process </w:t>
      </w:r>
      <w:r w:rsidR="00E01C3F" w:rsidRPr="009D4DFE">
        <w:rPr>
          <w:rFonts w:cs="Arial"/>
          <w:i/>
          <w:iCs/>
        </w:rPr>
        <w:t xml:space="preserve">was </w:t>
      </w:r>
      <w:r w:rsidR="006A248D" w:rsidRPr="009D4DFE">
        <w:rPr>
          <w:rFonts w:cs="Arial"/>
          <w:i/>
          <w:iCs/>
        </w:rPr>
        <w:t xml:space="preserve">no longer </w:t>
      </w:r>
      <w:r w:rsidR="00FC46F7" w:rsidRPr="009D4DFE">
        <w:rPr>
          <w:rFonts w:cs="Arial"/>
          <w:i/>
          <w:iCs/>
        </w:rPr>
        <w:t>viable,</w:t>
      </w:r>
      <w:r w:rsidR="006A248D" w:rsidRPr="009D4DFE">
        <w:rPr>
          <w:rFonts w:cs="Arial"/>
          <w:i/>
          <w:iCs/>
        </w:rPr>
        <w:t xml:space="preserve"> and </w:t>
      </w:r>
      <w:r w:rsidR="00FC46F7" w:rsidRPr="009D4DFE">
        <w:rPr>
          <w:rFonts w:cs="Arial"/>
          <w:i/>
          <w:iCs/>
        </w:rPr>
        <w:t xml:space="preserve">a </w:t>
      </w:r>
      <w:r w:rsidR="00AC755F" w:rsidRPr="009D4DFE">
        <w:rPr>
          <w:rFonts w:cs="Arial"/>
          <w:i/>
          <w:iCs/>
        </w:rPr>
        <w:t xml:space="preserve">new plan </w:t>
      </w:r>
      <w:r w:rsidR="00E81314" w:rsidRPr="009D4DFE">
        <w:rPr>
          <w:rFonts w:cs="Arial"/>
          <w:i/>
          <w:iCs/>
        </w:rPr>
        <w:t xml:space="preserve">needed to be implemented. </w:t>
      </w:r>
      <w:r w:rsidR="0075379D" w:rsidRPr="009D4DFE">
        <w:rPr>
          <w:rFonts w:cs="Arial"/>
          <w:i/>
          <w:iCs/>
        </w:rPr>
        <w:t>Nearly two years later</w:t>
      </w:r>
      <w:r w:rsidR="00FC46F7" w:rsidRPr="009D4DFE">
        <w:rPr>
          <w:rFonts w:cs="Arial"/>
          <w:i/>
          <w:iCs/>
        </w:rPr>
        <w:t xml:space="preserve">, </w:t>
      </w:r>
      <w:r w:rsidR="0075379D" w:rsidRPr="009D4DFE">
        <w:rPr>
          <w:rFonts w:cs="Arial"/>
          <w:i/>
          <w:iCs/>
        </w:rPr>
        <w:t xml:space="preserve">the changes to the onboarding process continue to evolve and therefore </w:t>
      </w:r>
      <w:r w:rsidR="003E187D" w:rsidRPr="009D4DFE">
        <w:rPr>
          <w:rFonts w:cs="Arial"/>
          <w:i/>
          <w:iCs/>
        </w:rPr>
        <w:t xml:space="preserve">no </w:t>
      </w:r>
      <w:r w:rsidR="00063F0C" w:rsidRPr="009D4DFE">
        <w:rPr>
          <w:rFonts w:cs="Arial"/>
          <w:i/>
          <w:iCs/>
        </w:rPr>
        <w:t xml:space="preserve">refreezing has happened.  Staff have come to accept that the new process is evolutionary due to changing </w:t>
      </w:r>
      <w:r w:rsidR="00694EF8" w:rsidRPr="009D4DFE">
        <w:rPr>
          <w:rFonts w:cs="Arial"/>
          <w:i/>
          <w:iCs/>
        </w:rPr>
        <w:t xml:space="preserve">priorities and accept that </w:t>
      </w:r>
      <w:r w:rsidR="00CC11DB" w:rsidRPr="009D4DFE">
        <w:rPr>
          <w:rFonts w:cs="Arial"/>
          <w:i/>
          <w:iCs/>
        </w:rPr>
        <w:t>the new norm is transformational.</w:t>
      </w:r>
    </w:p>
    <w:p w14:paraId="06C108DA" w14:textId="77777777" w:rsidR="003E187D" w:rsidRPr="009D4DFE" w:rsidRDefault="003E187D" w:rsidP="009D4DFE">
      <w:pPr>
        <w:spacing w:line="360" w:lineRule="auto"/>
        <w:rPr>
          <w:rFonts w:cs="Arial"/>
        </w:rPr>
      </w:pPr>
    </w:p>
    <w:p w14:paraId="1ACDB4E2" w14:textId="77777777" w:rsidR="00601023" w:rsidRPr="009D4DFE" w:rsidRDefault="00215FD2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>This example demonstrates the arguments raised by</w:t>
      </w:r>
      <w:r w:rsidR="00221DD7" w:rsidRPr="009D4DFE">
        <w:rPr>
          <w:rFonts w:cs="Arial"/>
        </w:rPr>
        <w:t xml:space="preserve"> Clegg</w:t>
      </w:r>
      <w:r w:rsidR="006E2CB9" w:rsidRPr="009D4DFE">
        <w:rPr>
          <w:rFonts w:cs="Arial"/>
        </w:rPr>
        <w:t xml:space="preserve"> </w:t>
      </w:r>
      <w:r w:rsidR="00B06404" w:rsidRPr="009D4DFE">
        <w:rPr>
          <w:rFonts w:cs="Arial"/>
        </w:rPr>
        <w:t>‘</w:t>
      </w:r>
      <w:r w:rsidR="006E2CB9" w:rsidRPr="009D4DFE">
        <w:rPr>
          <w:rFonts w:cs="Arial"/>
        </w:rPr>
        <w:t>et al</w:t>
      </w:r>
      <w:r w:rsidR="00B06404" w:rsidRPr="009D4DFE">
        <w:rPr>
          <w:rFonts w:cs="Arial"/>
        </w:rPr>
        <w:t>’</w:t>
      </w:r>
      <w:r w:rsidR="006E2CB9" w:rsidRPr="009D4DFE">
        <w:rPr>
          <w:rFonts w:cs="Arial"/>
        </w:rPr>
        <w:t xml:space="preserve"> (2005), Child (2005) </w:t>
      </w:r>
      <w:proofErr w:type="gramStart"/>
      <w:r w:rsidR="006E2CB9" w:rsidRPr="009D4DFE">
        <w:rPr>
          <w:rFonts w:cs="Arial"/>
        </w:rPr>
        <w:t xml:space="preserve">and </w:t>
      </w:r>
      <w:r w:rsidRPr="009D4DFE">
        <w:rPr>
          <w:rFonts w:cs="Arial"/>
        </w:rPr>
        <w:t xml:space="preserve"> </w:t>
      </w:r>
      <w:r w:rsidR="00B06404" w:rsidRPr="009D4DFE">
        <w:rPr>
          <w:rFonts w:cs="Arial"/>
        </w:rPr>
        <w:t>Kanter</w:t>
      </w:r>
      <w:proofErr w:type="gramEnd"/>
      <w:r w:rsidR="00B06404" w:rsidRPr="009D4DFE">
        <w:rPr>
          <w:rFonts w:cs="Arial"/>
        </w:rPr>
        <w:t xml:space="preserve"> et al</w:t>
      </w:r>
      <w:r w:rsidR="00464958" w:rsidRPr="009D4DFE">
        <w:rPr>
          <w:rFonts w:cs="Arial"/>
        </w:rPr>
        <w:t>’ (1992)</w:t>
      </w:r>
      <w:r w:rsidR="002E401E" w:rsidRPr="009D4DFE">
        <w:rPr>
          <w:rFonts w:cs="Arial"/>
        </w:rPr>
        <w:t xml:space="preserve"> about change being revolutionary </w:t>
      </w:r>
      <w:r w:rsidR="00AB4AF8" w:rsidRPr="009D4DFE">
        <w:rPr>
          <w:rFonts w:cs="Arial"/>
        </w:rPr>
        <w:t>and the need to consider more robust models</w:t>
      </w:r>
      <w:r w:rsidR="00FB24E0" w:rsidRPr="009D4DFE">
        <w:rPr>
          <w:rFonts w:cs="Arial"/>
        </w:rPr>
        <w:t xml:space="preserve"> in the contem</w:t>
      </w:r>
      <w:r w:rsidR="00601023" w:rsidRPr="009D4DFE">
        <w:rPr>
          <w:rFonts w:cs="Arial"/>
        </w:rPr>
        <w:t xml:space="preserve">porary climate. </w:t>
      </w:r>
    </w:p>
    <w:p w14:paraId="1C0AE8A5" w14:textId="3803E46C" w:rsidR="00601023" w:rsidRPr="009D4DFE" w:rsidRDefault="00601023" w:rsidP="009D4DFE">
      <w:pPr>
        <w:spacing w:line="360" w:lineRule="auto"/>
        <w:rPr>
          <w:rFonts w:cs="Arial"/>
        </w:rPr>
      </w:pPr>
    </w:p>
    <w:p w14:paraId="085ED669" w14:textId="39541F16" w:rsidR="00F757CA" w:rsidRPr="009D4DFE" w:rsidRDefault="00F757CA" w:rsidP="009D4DFE">
      <w:pPr>
        <w:spacing w:line="360" w:lineRule="auto"/>
        <w:rPr>
          <w:rFonts w:cs="Arial"/>
        </w:rPr>
      </w:pPr>
    </w:p>
    <w:p w14:paraId="6B395785" w14:textId="3A8A9BEA" w:rsidR="00F757CA" w:rsidRPr="009D4DFE" w:rsidRDefault="00F01E52" w:rsidP="009D4DFE">
      <w:pPr>
        <w:spacing w:line="360" w:lineRule="auto"/>
        <w:rPr>
          <w:rFonts w:cs="Arial"/>
        </w:rPr>
      </w:pPr>
      <w:r w:rsidRPr="009D4DFE">
        <w:rPr>
          <w:rFonts w:cs="Arial"/>
          <w:noProof/>
        </w:rPr>
        <w:drawing>
          <wp:inline distT="0" distB="0" distL="0" distR="0" wp14:anchorId="693ACEC5" wp14:editId="2FFEEB64">
            <wp:extent cx="5731510" cy="2743200"/>
            <wp:effectExtent l="0" t="0" r="0" b="0"/>
            <wp:docPr id="13" name="Picture 1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745"/>
                    <a:stretch/>
                  </pic:blipFill>
                  <pic:spPr bwMode="auto">
                    <a:xfrm>
                      <a:off x="0" y="0"/>
                      <a:ext cx="573151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C9D28B" w14:textId="77777777" w:rsidR="005D3144" w:rsidRPr="009D4DFE" w:rsidRDefault="005D3144" w:rsidP="009D4DFE">
      <w:pPr>
        <w:spacing w:line="360" w:lineRule="auto"/>
        <w:rPr>
          <w:rFonts w:cs="Arial"/>
        </w:rPr>
      </w:pPr>
    </w:p>
    <w:p w14:paraId="08A7C792" w14:textId="4C81CD8F" w:rsidR="00A0526B" w:rsidRPr="009D4DFE" w:rsidRDefault="009E124F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In comparison, the McKinsey 7-S Model </w:t>
      </w:r>
      <w:r w:rsidR="004360FF" w:rsidRPr="009D4DFE">
        <w:rPr>
          <w:rFonts w:cs="Arial"/>
        </w:rPr>
        <w:t>is built around transparency an</w:t>
      </w:r>
      <w:r w:rsidR="00BC4FBB" w:rsidRPr="009D4DFE">
        <w:rPr>
          <w:rFonts w:cs="Arial"/>
        </w:rPr>
        <w:t>d developing frameworks through</w:t>
      </w:r>
      <w:r w:rsidR="009B7AE5" w:rsidRPr="009D4DFE">
        <w:rPr>
          <w:rFonts w:cs="Arial"/>
        </w:rPr>
        <w:t xml:space="preserve"> participation</w:t>
      </w:r>
      <w:r w:rsidR="00BC4FBB" w:rsidRPr="009D4DFE">
        <w:rPr>
          <w:rFonts w:cs="Arial"/>
        </w:rPr>
        <w:t xml:space="preserve">.  This model considers </w:t>
      </w:r>
      <w:r w:rsidR="002618C3" w:rsidRPr="009D4DFE">
        <w:rPr>
          <w:rFonts w:cs="Arial"/>
        </w:rPr>
        <w:t xml:space="preserve">hard elements </w:t>
      </w:r>
      <w:proofErr w:type="gramStart"/>
      <w:r w:rsidR="002618C3" w:rsidRPr="009D4DFE">
        <w:rPr>
          <w:rFonts w:cs="Arial"/>
        </w:rPr>
        <w:t>relat</w:t>
      </w:r>
      <w:r w:rsidR="007F3CC8" w:rsidRPr="009D4DFE">
        <w:rPr>
          <w:rFonts w:cs="Arial"/>
        </w:rPr>
        <w:t xml:space="preserve">ing </w:t>
      </w:r>
      <w:r w:rsidR="002618C3" w:rsidRPr="009D4DFE">
        <w:rPr>
          <w:rFonts w:cs="Arial"/>
        </w:rPr>
        <w:t xml:space="preserve"> to</w:t>
      </w:r>
      <w:proofErr w:type="gramEnd"/>
      <w:r w:rsidR="002618C3" w:rsidRPr="009D4DFE">
        <w:rPr>
          <w:rFonts w:cs="Arial"/>
        </w:rPr>
        <w:t xml:space="preserve"> strategy, structure, </w:t>
      </w:r>
      <w:r w:rsidR="00BB6336" w:rsidRPr="009D4DFE">
        <w:rPr>
          <w:rFonts w:cs="Arial"/>
        </w:rPr>
        <w:t xml:space="preserve">hierarchy and systems  and the soft </w:t>
      </w:r>
      <w:r w:rsidR="00AD7B6F" w:rsidRPr="009D4DFE">
        <w:rPr>
          <w:rFonts w:cs="Arial"/>
        </w:rPr>
        <w:t xml:space="preserve">elements relate to skills, knowledge, capabilities and </w:t>
      </w:r>
      <w:r w:rsidR="00B10F5A" w:rsidRPr="009D4DFE">
        <w:rPr>
          <w:rFonts w:cs="Arial"/>
        </w:rPr>
        <w:t>organisational behaviour.</w:t>
      </w:r>
      <w:r w:rsidR="007B5351" w:rsidRPr="009D4DFE">
        <w:rPr>
          <w:rFonts w:cs="Arial"/>
        </w:rPr>
        <w:t xml:space="preserve"> When comparing the two </w:t>
      </w:r>
      <w:r w:rsidR="007B5351" w:rsidRPr="009D4DFE">
        <w:rPr>
          <w:rFonts w:cs="Arial"/>
        </w:rPr>
        <w:lastRenderedPageBreak/>
        <w:t xml:space="preserve">models, </w:t>
      </w:r>
      <w:proofErr w:type="spellStart"/>
      <w:r w:rsidR="007173C4" w:rsidRPr="009D4DFE">
        <w:rPr>
          <w:rFonts w:cs="Arial"/>
        </w:rPr>
        <w:t>Mckinseys</w:t>
      </w:r>
      <w:proofErr w:type="spellEnd"/>
      <w:r w:rsidR="007173C4" w:rsidRPr="009D4DFE">
        <w:rPr>
          <w:rFonts w:cs="Arial"/>
        </w:rPr>
        <w:t xml:space="preserve"> demonstrates the </w:t>
      </w:r>
      <w:r w:rsidR="004A79E4" w:rsidRPr="009D4DFE">
        <w:rPr>
          <w:rFonts w:cs="Arial"/>
        </w:rPr>
        <w:t>complexity of an organisati</w:t>
      </w:r>
      <w:r w:rsidR="00B35266" w:rsidRPr="009D4DFE">
        <w:rPr>
          <w:rFonts w:cs="Arial"/>
        </w:rPr>
        <w:t xml:space="preserve">on, </w:t>
      </w:r>
      <w:r w:rsidR="00A4436F" w:rsidRPr="009D4DFE">
        <w:rPr>
          <w:rFonts w:cs="Arial"/>
        </w:rPr>
        <w:t xml:space="preserve">factoring in logical and emotional factors, whereby </w:t>
      </w:r>
      <w:r w:rsidR="00FC25F4" w:rsidRPr="009D4DFE">
        <w:rPr>
          <w:rFonts w:cs="Arial"/>
        </w:rPr>
        <w:t>Lewin’s lacks direction of leadership</w:t>
      </w:r>
      <w:r w:rsidR="00887CB8" w:rsidRPr="009D4DFE">
        <w:rPr>
          <w:rFonts w:cs="Arial"/>
        </w:rPr>
        <w:t xml:space="preserve"> and does not </w:t>
      </w:r>
      <w:proofErr w:type="spellStart"/>
      <w:r w:rsidR="00887CB8" w:rsidRPr="009D4DFE">
        <w:rPr>
          <w:rFonts w:cs="Arial"/>
        </w:rPr>
        <w:t>spefify</w:t>
      </w:r>
      <w:proofErr w:type="spellEnd"/>
      <w:r w:rsidR="00887CB8" w:rsidRPr="009D4DFE">
        <w:rPr>
          <w:rFonts w:cs="Arial"/>
        </w:rPr>
        <w:t xml:space="preserve"> communication, structure, </w:t>
      </w:r>
      <w:r w:rsidR="002B7DD4" w:rsidRPr="009D4DFE">
        <w:rPr>
          <w:rFonts w:cs="Arial"/>
        </w:rPr>
        <w:t xml:space="preserve">collaboration the environment and access to data. </w:t>
      </w:r>
      <w:r w:rsidR="00FC25F4" w:rsidRPr="009D4DFE">
        <w:rPr>
          <w:rFonts w:cs="Arial"/>
        </w:rPr>
        <w:t>leadership</w:t>
      </w:r>
      <w:r w:rsidR="00B35266" w:rsidRPr="009D4DFE">
        <w:rPr>
          <w:rFonts w:cs="Arial"/>
        </w:rPr>
        <w:t xml:space="preserve">  </w:t>
      </w:r>
      <w:r w:rsidR="00B77510" w:rsidRPr="009D4DFE">
        <w:rPr>
          <w:rFonts w:cs="Arial"/>
        </w:rPr>
        <w:t xml:space="preserve"> </w:t>
      </w:r>
      <w:r w:rsidR="005A18F4" w:rsidRPr="009D4DFE">
        <w:rPr>
          <w:rFonts w:cs="Arial"/>
        </w:rPr>
        <w:t>considering all e</w:t>
      </w:r>
      <w:r w:rsidR="00ED0A80" w:rsidRPr="009D4DFE">
        <w:rPr>
          <w:rFonts w:cs="Arial"/>
        </w:rPr>
        <w:t>l</w:t>
      </w:r>
      <w:r w:rsidR="005A18F4" w:rsidRPr="009D4DFE">
        <w:rPr>
          <w:rFonts w:cs="Arial"/>
        </w:rPr>
        <w:t>ements of the change, external/internal f</w:t>
      </w:r>
      <w:r w:rsidR="00ED0A80" w:rsidRPr="009D4DFE">
        <w:rPr>
          <w:rFonts w:cs="Arial"/>
        </w:rPr>
        <w:t>a</w:t>
      </w:r>
      <w:r w:rsidR="005A18F4" w:rsidRPr="009D4DFE">
        <w:rPr>
          <w:rFonts w:cs="Arial"/>
        </w:rPr>
        <w:t xml:space="preserve">ctors </w:t>
      </w:r>
      <w:proofErr w:type="gramStart"/>
      <w:r w:rsidR="005A18F4" w:rsidRPr="009D4DFE">
        <w:rPr>
          <w:rFonts w:cs="Arial"/>
        </w:rPr>
        <w:t>and  forces</w:t>
      </w:r>
      <w:proofErr w:type="gramEnd"/>
      <w:r w:rsidR="005A18F4" w:rsidRPr="009D4DFE">
        <w:rPr>
          <w:rFonts w:cs="Arial"/>
        </w:rPr>
        <w:t xml:space="preserve"> a</w:t>
      </w:r>
      <w:r w:rsidR="007173C4" w:rsidRPr="009D4DFE">
        <w:rPr>
          <w:rFonts w:cs="Arial"/>
        </w:rPr>
        <w:t xml:space="preserve"> provide </w:t>
      </w:r>
      <w:r w:rsidR="006B63F9" w:rsidRPr="009D4DFE">
        <w:rPr>
          <w:rFonts w:cs="Arial"/>
        </w:rPr>
        <w:t xml:space="preserve">Lewin however the soft elements focus on the people side the human side of change management which is missing from </w:t>
      </w:r>
      <w:r w:rsidR="0032362A" w:rsidRPr="009D4DFE">
        <w:rPr>
          <w:rFonts w:cs="Arial"/>
        </w:rPr>
        <w:t>L</w:t>
      </w:r>
      <w:r w:rsidR="006B63F9" w:rsidRPr="009D4DFE">
        <w:rPr>
          <w:rFonts w:cs="Arial"/>
        </w:rPr>
        <w:t>ew</w:t>
      </w:r>
      <w:r w:rsidR="00ED0A80" w:rsidRPr="009D4DFE">
        <w:rPr>
          <w:rFonts w:cs="Arial"/>
        </w:rPr>
        <w:t>i</w:t>
      </w:r>
      <w:r w:rsidR="006B63F9" w:rsidRPr="009D4DFE">
        <w:rPr>
          <w:rFonts w:cs="Arial"/>
        </w:rPr>
        <w:t>n</w:t>
      </w:r>
      <w:r w:rsidR="0032362A" w:rsidRPr="009D4DFE">
        <w:rPr>
          <w:rFonts w:cs="Arial"/>
        </w:rPr>
        <w:t>’</w:t>
      </w:r>
      <w:r w:rsidR="006B63F9" w:rsidRPr="009D4DFE">
        <w:rPr>
          <w:rFonts w:cs="Arial"/>
        </w:rPr>
        <w:t xml:space="preserve">s </w:t>
      </w:r>
    </w:p>
    <w:p w14:paraId="1FB94A44" w14:textId="2262C7D4" w:rsidR="00A0526B" w:rsidRPr="009D4DFE" w:rsidRDefault="00A0526B" w:rsidP="009D4DFE">
      <w:pPr>
        <w:spacing w:line="360" w:lineRule="auto"/>
        <w:rPr>
          <w:rFonts w:cs="Arial"/>
        </w:rPr>
      </w:pPr>
    </w:p>
    <w:p w14:paraId="7E113695" w14:textId="43C22EEE" w:rsidR="002B7DD4" w:rsidRPr="009D4DFE" w:rsidRDefault="002B7DD4" w:rsidP="009D4DFE">
      <w:pPr>
        <w:spacing w:line="360" w:lineRule="auto"/>
        <w:rPr>
          <w:rFonts w:cs="Arial"/>
        </w:rPr>
      </w:pPr>
      <w:r w:rsidRPr="009D4DFE">
        <w:rPr>
          <w:rFonts w:cs="Arial"/>
        </w:rPr>
        <w:t xml:space="preserve">In conclusion, by the very nature of Lewis’s Model, Lewin identified that individuals crave certainty and security, which does not reflect the current climate </w:t>
      </w:r>
      <w:sdt>
        <w:sdtPr>
          <w:rPr>
            <w:rFonts w:cs="Arial"/>
          </w:rPr>
          <w:id w:val="-1147894509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Lew58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(Lewin, 1958)</w:t>
          </w:r>
          <w:r w:rsidRPr="009D4DFE">
            <w:rPr>
              <w:rFonts w:cs="Arial"/>
            </w:rPr>
            <w:fldChar w:fldCharType="end"/>
          </w:r>
        </w:sdtContent>
      </w:sdt>
      <w:r w:rsidRPr="009D4DFE">
        <w:rPr>
          <w:rFonts w:cs="Arial"/>
        </w:rPr>
        <w:t xml:space="preserve">. Recognising 70% of change projects fail due to poor communication, lack of collaboration and buy in and ineffective leadership </w:t>
      </w:r>
      <w:sdt>
        <w:sdtPr>
          <w:rPr>
            <w:rFonts w:cs="Arial"/>
          </w:rPr>
          <w:id w:val="-680205698"/>
          <w:citation/>
        </w:sdtPr>
        <w:sdtContent>
          <w:r w:rsidRPr="009D4DFE">
            <w:rPr>
              <w:rFonts w:cs="Arial"/>
            </w:rPr>
            <w:fldChar w:fldCharType="begin"/>
          </w:r>
          <w:r w:rsidRPr="009D4DFE">
            <w:rPr>
              <w:rFonts w:cs="Arial"/>
            </w:rPr>
            <w:instrText xml:space="preserve"> CITATION For191 \l 2057 </w:instrText>
          </w:r>
          <w:r w:rsidRPr="009D4DFE">
            <w:rPr>
              <w:rFonts w:cs="Arial"/>
            </w:rPr>
            <w:fldChar w:fldCharType="separate"/>
          </w:r>
          <w:r w:rsidRPr="009D4DFE">
            <w:rPr>
              <w:rFonts w:cs="Arial"/>
              <w:noProof/>
            </w:rPr>
            <w:t>(Forbes, 2019)</w:t>
          </w:r>
          <w:r w:rsidRPr="009D4DFE">
            <w:rPr>
              <w:rFonts w:cs="Arial"/>
            </w:rPr>
            <w:fldChar w:fldCharType="end"/>
          </w:r>
        </w:sdtContent>
      </w:sdt>
      <w:r w:rsidRPr="009D4DFE">
        <w:rPr>
          <w:rFonts w:cs="Arial"/>
        </w:rPr>
        <w:t>, this also questions the effectiveness of the Lewin</w:t>
      </w:r>
      <w:r w:rsidR="00445BBE" w:rsidRPr="009D4DFE">
        <w:rPr>
          <w:rFonts w:cs="Arial"/>
        </w:rPr>
        <w:t>’</w:t>
      </w:r>
      <w:r w:rsidRPr="009D4DFE">
        <w:rPr>
          <w:rFonts w:cs="Arial"/>
        </w:rPr>
        <w:t xml:space="preserve">s change model </w:t>
      </w:r>
      <w:r w:rsidR="00ED0A80" w:rsidRPr="009D4DFE">
        <w:rPr>
          <w:rFonts w:cs="Arial"/>
        </w:rPr>
        <w:t xml:space="preserve">with the lack of people focus. </w:t>
      </w:r>
    </w:p>
    <w:p w14:paraId="4298E18A" w14:textId="1A3660A5" w:rsidR="00A0526B" w:rsidRPr="009D4DFE" w:rsidRDefault="00A0526B" w:rsidP="009D4DFE">
      <w:pPr>
        <w:spacing w:line="360" w:lineRule="auto"/>
        <w:rPr>
          <w:rFonts w:cs="Arial"/>
        </w:rPr>
      </w:pPr>
    </w:p>
    <w:p w14:paraId="33265955" w14:textId="613DDEFA" w:rsidR="00FB2B01" w:rsidRPr="009D4DFE" w:rsidRDefault="00FB2B01" w:rsidP="009D4DFE">
      <w:pPr>
        <w:spacing w:line="360" w:lineRule="auto"/>
        <w:rPr>
          <w:rFonts w:cs="Arial"/>
        </w:rPr>
      </w:pPr>
    </w:p>
    <w:sdt>
      <w:sdtPr>
        <w:rPr>
          <w:rFonts w:ascii="Arial" w:hAnsi="Arial" w:cs="Arial"/>
          <w:szCs w:val="24"/>
        </w:rPr>
        <w:id w:val="-245876689"/>
        <w:docPartObj>
          <w:docPartGallery w:val="Bibliographies"/>
          <w:docPartUnique/>
        </w:docPartObj>
      </w:sdtPr>
      <w:sdtEndPr>
        <w:rPr>
          <w:rFonts w:eastAsiaTheme="minorHAnsi"/>
        </w:rPr>
      </w:sdtEndPr>
      <w:sdtContent>
        <w:p w14:paraId="43DC3043" w14:textId="1FC8E2AE" w:rsidR="009D4DFE" w:rsidRPr="009D4DFE" w:rsidRDefault="009D4DFE" w:rsidP="009D4DFE">
          <w:pPr>
            <w:pStyle w:val="Heading1"/>
            <w:spacing w:line="360" w:lineRule="auto"/>
            <w:rPr>
              <w:rFonts w:ascii="Arial" w:hAnsi="Arial" w:cs="Arial"/>
              <w:szCs w:val="24"/>
            </w:rPr>
          </w:pPr>
          <w:r w:rsidRPr="009D4DFE">
            <w:rPr>
              <w:rFonts w:ascii="Arial" w:hAnsi="Arial" w:cs="Arial"/>
              <w:szCs w:val="24"/>
            </w:rPr>
            <w:t>Bibliography</w:t>
          </w:r>
        </w:p>
        <w:sdt>
          <w:sdtPr>
            <w:rPr>
              <w:rFonts w:cs="Arial"/>
            </w:rPr>
            <w:id w:val="111145805"/>
            <w:bibliography/>
          </w:sdtPr>
          <w:sdtContent>
            <w:p w14:paraId="67661F6E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</w:rPr>
                <w:fldChar w:fldCharType="begin"/>
              </w:r>
              <w:r w:rsidRPr="009D4DFE">
                <w:rPr>
                  <w:rFonts w:cs="Arial"/>
                </w:rPr>
                <w:instrText xml:space="preserve"> BIBLIOGRAPHY </w:instrText>
              </w:r>
              <w:r w:rsidRPr="009D4DFE">
                <w:rPr>
                  <w:rFonts w:cs="Arial"/>
                </w:rPr>
                <w:fldChar w:fldCharType="separate"/>
              </w:r>
              <w:r w:rsidRPr="009D4DFE">
                <w:rPr>
                  <w:rFonts w:cs="Arial"/>
                  <w:noProof/>
                </w:rPr>
                <w:t xml:space="preserve">Adams, L., 2017.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HR Disrupted. </w:t>
              </w:r>
              <w:r w:rsidRPr="009D4DFE">
                <w:rPr>
                  <w:rFonts w:cs="Arial"/>
                  <w:noProof/>
                </w:rPr>
                <w:t>Great Britain: Practical Inspirations.</w:t>
              </w:r>
            </w:p>
            <w:p w14:paraId="53D09F2B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Ansell, C. &amp; Trondal, J., 2018. Governing Turbulence: An Organisational-Institutional Agenda..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Perspectives on Public Management and Governance, </w:t>
              </w:r>
              <w:r w:rsidRPr="009D4DFE">
                <w:rPr>
                  <w:rFonts w:cs="Arial"/>
                  <w:noProof/>
                </w:rPr>
                <w:t>1(1), pp. 43-57.</w:t>
              </w:r>
            </w:p>
            <w:p w14:paraId="05771728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Avolio, B. J., 1999.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Full Leadership Development: Building the Vital Forces in Organisations. </w:t>
              </w:r>
              <w:r w:rsidRPr="009D4DFE">
                <w:rPr>
                  <w:rFonts w:cs="Arial"/>
                  <w:noProof/>
                </w:rPr>
                <w:t>Thousand Oaks: Sage.</w:t>
              </w:r>
            </w:p>
            <w:p w14:paraId="44C0078A" w14:textId="47926E6A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BBC,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BBC News: CEO Secrets: 'My </w:t>
              </w:r>
              <w:r>
                <w:rPr>
                  <w:rFonts w:cs="Arial"/>
                  <w:i/>
                  <w:iCs/>
                  <w:noProof/>
                </w:rPr>
                <w:t>B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illion </w:t>
              </w:r>
              <w:r>
                <w:rPr>
                  <w:rFonts w:cs="Arial"/>
                  <w:i/>
                  <w:iCs/>
                  <w:noProof/>
                </w:rPr>
                <w:t>P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ound </w:t>
              </w:r>
              <w:r>
                <w:rPr>
                  <w:rFonts w:cs="Arial"/>
                  <w:i/>
                  <w:iCs/>
                  <w:noProof/>
                </w:rPr>
                <w:t>C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ompany has no HR department'. </w:t>
              </w:r>
              <w:r w:rsidRPr="009D4DFE">
                <w:rPr>
                  <w:rFonts w:cs="Arial"/>
                  <w:noProof/>
                </w:rPr>
                <w:t xml:space="preserve">[Online] Available at: </w:t>
              </w:r>
              <w:r w:rsidRPr="009D4DFE">
                <w:rPr>
                  <w:rFonts w:cs="Arial"/>
                  <w:noProof/>
                  <w:u w:val="single"/>
                </w:rPr>
                <w:t>https://www.bbc.co.uk/news/business-56130187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15EE00D8" w14:textId="1719B816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Brownlea, D., 2020.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Forbes: 7 Leadership Traits For The Post COVID-19 Workplace.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https://www.forbes.com/sites/danabrownlee/2020/05/07/7-leadership-traits-for-the-post-covid-19-workplace/?sh=ddeb0b72d4d4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66A30B6C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Bryman, A., 1992.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Charisma and leadership in Organisations. </w:t>
              </w:r>
              <w:r w:rsidRPr="009D4DFE">
                <w:rPr>
                  <w:rFonts w:cs="Arial"/>
                  <w:noProof/>
                </w:rPr>
                <w:t>London: Sage.</w:t>
              </w:r>
            </w:p>
            <w:p w14:paraId="17FA2DD7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Burnes, B., 2004. Kurt Lewin and the planned approach to change: A re-appraisal.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ournal of Management Studies, </w:t>
              </w:r>
              <w:r w:rsidRPr="009D4DFE">
                <w:rPr>
                  <w:rFonts w:cs="Arial"/>
                  <w:noProof/>
                </w:rPr>
                <w:t>41(6), pp. 977-1002.</w:t>
              </w:r>
            </w:p>
            <w:p w14:paraId="73BD5164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Cheese, P., 2022. Another uncertain Year Ahead.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People Management, </w:t>
              </w:r>
              <w:r w:rsidRPr="009D4DFE">
                <w:rPr>
                  <w:rFonts w:cs="Arial"/>
                  <w:noProof/>
                </w:rPr>
                <w:t>Volume January, p. 02.</w:t>
              </w:r>
            </w:p>
            <w:p w14:paraId="40E863B0" w14:textId="380885CF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lastRenderedPageBreak/>
                <w:t xml:space="preserve">Cheng, M.,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8 Characteristics Of Millennials That Support Sustainable Development Goals (SDGs).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https://www.forbes.com/sites/margueritacheng/2019/06/19/8-characteristics-of-millennials-that-support-sustainable-development-goals-sdgs/?sh=7ef5cfaf29b7</w:t>
              </w:r>
              <w:r w:rsidRPr="009D4DFE">
                <w:rPr>
                  <w:rFonts w:cs="Arial"/>
                  <w:noProof/>
                </w:rPr>
                <w:br/>
                <w:t>[Accessed 11 January 2022].</w:t>
              </w:r>
            </w:p>
            <w:p w14:paraId="2E45223E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Child, J., 2005.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Organization: Contemporary Principles and Practice. </w:t>
              </w:r>
              <w:r w:rsidRPr="009D4DFE">
                <w:rPr>
                  <w:rFonts w:cs="Arial"/>
                  <w:noProof/>
                </w:rPr>
                <w:t>Oxford: Blackwell.</w:t>
              </w:r>
            </w:p>
            <w:p w14:paraId="2D3F6D0E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CIPD, 2014.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Experiencing trustworthy leadership.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https://www.cipd.co.uk/knowledge/strategy/leadership/trust-report#:~:text=Experiencing%20trustworthy%20leadership%20Examines%20how%20followers%20experience%20trustworthy,the%20context%20of%20practice%2C%20process%2C%20actions%20and%20behaviours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75478554" w14:textId="5B3EBA19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CIPD, 2014.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Leadership: Easier said than done.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https://www.cipd.co.uk/Images/leadership_2014-easier-said-than-done_tcm18-8893.pdf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12 January 2022].</w:t>
              </w:r>
            </w:p>
            <w:p w14:paraId="53D2E026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CIPD,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Ethics at Work: An Employers Guide.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file:///C:/Users/am135515/OneDrive%20-%20NHS%20Wales/Profile/Downloads/7919-ethics-guide_tcm18-66759%20(1).pdf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5BEDFCBA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CIPD, 2020a.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Setting professional standards.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https://www.cipd.co.uk/about/what-we-do/professional-standards</w:t>
              </w:r>
              <w:r w:rsidRPr="009D4DFE">
                <w:rPr>
                  <w:rFonts w:cs="Arial"/>
                  <w:noProof/>
                </w:rPr>
                <w:br/>
                <w:t>[Accessed 11 January 2022].</w:t>
              </w:r>
            </w:p>
            <w:p w14:paraId="54054D20" w14:textId="202B737A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CIPD, 2021a.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HR and standards.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https://www.cipd.co.uk/knowledge/strategy/hr/standards-factsheet#37051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11 January 2022].</w:t>
              </w:r>
            </w:p>
            <w:p w14:paraId="6A6CB17E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CIPD, 2021b.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People Profession 2021: UK and Ireland survey report.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https://www.cipd.co.uk/knowledge/strategy/hr/people-profession-survey#_ga=2.263965580.1447082683.1636455598-243412346.1623762165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66E22C0D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CIPD,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Ethical practice and the role of people professionals.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https://www.cipd.co.uk/knowledge/culture/ethics/role-hr-factsheet</w:t>
              </w:r>
              <w:r w:rsidRPr="009D4DFE">
                <w:rPr>
                  <w:rFonts w:cs="Arial"/>
                  <w:noProof/>
                </w:rPr>
                <w:br/>
                <w:t>[Accessed 13 January 2022].</w:t>
              </w:r>
            </w:p>
            <w:p w14:paraId="0DC0E38A" w14:textId="744AD2FC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lastRenderedPageBreak/>
                <w:t xml:space="preserve">CIPD, 2022.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Effective cross-functional collaboration in a changing world of work.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="003B64EF"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https://www.cipd.co.uk/knowledge/strategy/hr/cross-functional-collaboration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11 January 2022].</w:t>
              </w:r>
            </w:p>
            <w:p w14:paraId="3BE5DF6D" w14:textId="3BE5B812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Clark, N. &amp; Herman, E., 2017.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Unpaid Britain: wage default in the British Labour Market.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https://www.mdx.ac.uk/__data/assets/pdf_file/0017/440531/Final-Unpaid-Britain-report.pdf?bustCache=35242825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12 January 2022].</w:t>
              </w:r>
            </w:p>
            <w:p w14:paraId="7CB93E92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Clegg, S. R., Kornberger, M. &amp; Pitsis, T., 2005.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Managing &amp; Organizations: An Introduction to Theory and Practice. </w:t>
              </w:r>
              <w:r w:rsidRPr="009D4DFE">
                <w:rPr>
                  <w:rFonts w:cs="Arial"/>
                  <w:noProof/>
                </w:rPr>
                <w:t>London: Sage.</w:t>
              </w:r>
            </w:p>
            <w:p w14:paraId="69A26F68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Cummings, S., Bridgman, T. &amp; Brown, K., 2016. Unfreezing change as three steps: Rethinking Kurt Lewin’s legacy for change management.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Change Management, </w:t>
              </w:r>
              <w:r w:rsidRPr="009D4DFE">
                <w:rPr>
                  <w:rFonts w:cs="Arial"/>
                  <w:noProof/>
                </w:rPr>
                <w:t>30 September.69(1).</w:t>
              </w:r>
            </w:p>
            <w:p w14:paraId="1798D91A" w14:textId="26FDEC11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Economist, 2020.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The coronavirus crisis thrusts corporate HR chiefs into the spotlight.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https://www.economist.com/business/2020/03/26/the-coronavirus-crisis-thrusts-corporate-hr-chiefs-into-the-spotlight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12 January 2022].</w:t>
              </w:r>
            </w:p>
            <w:p w14:paraId="5DCD78A2" w14:textId="5F3BDDF4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Forbes,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Why Do Change Programs Fail?.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https://www.forbes.com/sites/sallypercy/2019/03/13/why-do-change-programs-fail/?sh=104aeaf32e48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12 January 2021].</w:t>
              </w:r>
            </w:p>
            <w:p w14:paraId="2E99D5EA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Forbes, 2020.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The Top Three Leadership Skills Needed Post-Pandemic.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https://www.forbes.com/sites/forbescoachescouncil/2020/07/16/the-top-three-leadership-skills-needed-post-pandemic/?sh=5ae48b8ecaa7</w:t>
              </w:r>
              <w:r w:rsidRPr="009D4DFE">
                <w:rPr>
                  <w:rFonts w:cs="Arial"/>
                  <w:noProof/>
                </w:rPr>
                <w:br/>
                <w:t>[Accessed 11 January 2022].</w:t>
              </w:r>
            </w:p>
            <w:p w14:paraId="5EB03D89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Forbes,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Gen Z Is Emerging As The Sustainability Generation.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https://www.forbes.com/sites/gregpetro/2021/04/30/gen-z-is-emerging-as-the-sustainability-generation/?sh=5ee829d58699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2A358E35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Gergen, D., 2006.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Bad News for Bullies, </w:t>
              </w:r>
              <w:r w:rsidRPr="009D4DFE">
                <w:rPr>
                  <w:rFonts w:cs="Arial"/>
                  <w:noProof/>
                </w:rPr>
                <w:t>US: US News and World Report.</w:t>
              </w:r>
            </w:p>
            <w:p w14:paraId="639D4E22" w14:textId="30849E7D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Giles, G.,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How VUCA Is Reshaping The Business Environment, And What It Means For Innovation.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="003B64EF"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https://www.forbes.com/sites/sunniegiles/2018/05/09/how-vuca-is-reshaping-the-business-environment-and-what-it-means-for-innovation/?sh=4632ab8beb8d</w:t>
              </w:r>
              <w:r w:rsidRPr="009D4DFE">
                <w:rPr>
                  <w:rFonts w:cs="Arial"/>
                  <w:noProof/>
                </w:rPr>
                <w:br/>
                <w:t>[Accessed 13 January 2022].</w:t>
              </w:r>
            </w:p>
            <w:p w14:paraId="24CB681D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lastRenderedPageBreak/>
                <w:t xml:space="preserve">Greenleaf, R. K., 1977.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Servant leadership: A journey into the nature of legitamate power and greatness. </w:t>
              </w:r>
              <w:r w:rsidRPr="009D4DFE">
                <w:rPr>
                  <w:rFonts w:cs="Arial"/>
                  <w:noProof/>
                </w:rPr>
                <w:t>New York: Paulist Press.</w:t>
              </w:r>
            </w:p>
            <w:p w14:paraId="2A65DA62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HDUHB,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Workforce, Organisational Development &amp; Education Strategy, </w:t>
              </w:r>
              <w:r w:rsidRPr="009D4DFE">
                <w:rPr>
                  <w:rFonts w:cs="Arial"/>
                  <w:noProof/>
                </w:rPr>
                <w:t>Carmarthenshire: Hywel Dda University Health Board.</w:t>
              </w:r>
            </w:p>
            <w:p w14:paraId="20779DC5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HDUHB,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Understnding the Staff Experience in Hywel Dda University Health Board during the 2020-2021 Covid-19 Pandemic, </w:t>
              </w:r>
              <w:r w:rsidRPr="009D4DFE">
                <w:rPr>
                  <w:rFonts w:cs="Arial"/>
                  <w:noProof/>
                </w:rPr>
                <w:t>West Wales: Rest, Recovery and Recuperation Reference Group.</w:t>
              </w:r>
            </w:p>
            <w:p w14:paraId="27EC62F0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Hoch, J. E., Bommer, W. H., Dulebohn, J. H. &amp; Wu, D., 2018. Do ethical, authentic and servent leaders explain variance above and beyond transformational leadership? A meta-analysis.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Journal of Management, </w:t>
              </w:r>
              <w:r w:rsidRPr="009D4DFE">
                <w:rPr>
                  <w:rFonts w:cs="Arial"/>
                  <w:noProof/>
                </w:rPr>
                <w:t>44(2), pp. 501-529.</w:t>
              </w:r>
            </w:p>
            <w:p w14:paraId="329C58E5" w14:textId="08B2D515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HR Director,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5 Ways HR Can Help Develop Leaders.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https://www.thehrdirector.com/features/leadership/5-ways-hr-can-help-develop-leaders4222019p/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21 January 2022].</w:t>
              </w:r>
            </w:p>
            <w:p w14:paraId="330B1C83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Kanter, R. M., Stein, B. &amp; Jick, T., 1992.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he Challenge of Organizational Change. </w:t>
              </w:r>
              <w:r w:rsidRPr="009D4DFE">
                <w:rPr>
                  <w:rFonts w:cs="Arial"/>
                  <w:noProof/>
                </w:rPr>
                <w:t>New York: The Free Press.</w:t>
              </w:r>
            </w:p>
            <w:p w14:paraId="4C51A6D4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Kew, J. &amp; Stredwick, J., 2012.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Human Resource Management in a Business Context. </w:t>
              </w:r>
              <w:r w:rsidRPr="009D4DFE">
                <w:rPr>
                  <w:rFonts w:cs="Arial"/>
                  <w:noProof/>
                </w:rPr>
                <w:t>2 ed. London: CIPD.</w:t>
              </w:r>
            </w:p>
            <w:p w14:paraId="7379F9AA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Lewin, K., 1958. Group decision and social change. In: E. E. Maccoby, T. M. Newcombe, E. L. Hartley &amp; T. Holt, eds.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Social Psuchology. </w:t>
              </w:r>
              <w:r w:rsidRPr="009D4DFE">
                <w:rPr>
                  <w:rFonts w:cs="Arial"/>
                  <w:noProof/>
                </w:rPr>
                <w:t>New York: Rinehart and Winston, pp. 197-211.</w:t>
              </w:r>
            </w:p>
            <w:p w14:paraId="296BE91E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Lewis, D. &amp; Sargeant, M., 2020.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Employment Law: The Essentials. </w:t>
              </w:r>
              <w:r w:rsidRPr="009D4DFE">
                <w:rPr>
                  <w:rFonts w:cs="Arial"/>
                  <w:noProof/>
                </w:rPr>
                <w:t>15 ed. London: Kogan Page.</w:t>
              </w:r>
            </w:p>
            <w:p w14:paraId="2BDAEF34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Liden R, et al., 2015. Servant Leadership: Validation of a short form of the SL-28.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Leadership Quarterly, </w:t>
              </w:r>
              <w:r w:rsidRPr="009D4DFE">
                <w:rPr>
                  <w:rFonts w:cs="Arial"/>
                  <w:noProof/>
                </w:rPr>
                <w:t>26(2), pp. 254-269.</w:t>
              </w:r>
            </w:p>
            <w:p w14:paraId="0917666D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McCord, P., 2017.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Powerful: Building a Culture of Freedom and Responsibility. </w:t>
              </w:r>
              <w:r w:rsidRPr="009D4DFE">
                <w:rPr>
                  <w:rFonts w:cs="Arial"/>
                  <w:noProof/>
                </w:rPr>
                <w:t>United States of America: Group West.</w:t>
              </w:r>
            </w:p>
            <w:p w14:paraId="61C1107A" w14:textId="28D14F33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McKinsey,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The new possible: How HR can help build the organization of the future.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="003B64EF"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https://www.mckinsey.com/business-functions/people-and-organizational-performance/our-insights/the-new-possible-how-hr-can-help-build-the-organization-of-the-future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12 January 2022].</w:t>
              </w:r>
            </w:p>
            <w:p w14:paraId="46A210F4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Minnaar, J. &amp; De Moree, P.,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Corporate Rebels: Make Work More Fun. </w:t>
              </w:r>
              <w:r w:rsidRPr="009D4DFE">
                <w:rPr>
                  <w:rFonts w:cs="Arial"/>
                  <w:noProof/>
                </w:rPr>
                <w:t>The Netherlands: Corporate Rebels.</w:t>
              </w:r>
            </w:p>
            <w:p w14:paraId="52714B6A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lastRenderedPageBreak/>
                <w:t xml:space="preserve">Northouse, P. G., 2018.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Leadership: Thoery and Practice. </w:t>
              </w:r>
              <w:r w:rsidRPr="009D4DFE">
                <w:rPr>
                  <w:rFonts w:cs="Arial"/>
                  <w:noProof/>
                </w:rPr>
                <w:t>8 ed. Western : Sage Publications.</w:t>
              </w:r>
            </w:p>
            <w:p w14:paraId="5F66F520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Notgrass, D., 2014. The relationship between followers' perceived quality of relationships and preffered leadership style.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Leadership and Organisational Development Journal, </w:t>
              </w:r>
              <w:r w:rsidRPr="009D4DFE">
                <w:rPr>
                  <w:rFonts w:cs="Arial"/>
                  <w:noProof/>
                </w:rPr>
                <w:t>35(7), pp. 605-621.</w:t>
              </w:r>
            </w:p>
            <w:p w14:paraId="0BD6C1BE" w14:textId="742AA0FF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Ouslis, N., 2018.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Trust in Leadership – One Key Factor During Organizational Change.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="003B64EF"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https://scienceforwork.com/blog/trust-in-leadership-change/#:~:text=%E2%80%93%20Trust%20in%20leadership%20helps%20organizational%20change%20because,is%20a%20constant%20in%20large%20and%20small%20organizations.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12 January 2022].</w:t>
              </w:r>
            </w:p>
            <w:p w14:paraId="48D345D4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Patagonia,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Patagonia: Social Responsibility.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https://www.patagonia.com/social-responsibility/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6C2AAB82" w14:textId="227D7DC9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People Management,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Meet the billion-pound company without an HR department.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="003B64EF"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https://www.peoplemanagement.co.uk/long-reads/articles/meet-billion-pound-company-without-hr-department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3C027DBB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Rees, G. &amp; French, R., 2016.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Managing and Developing People. </w:t>
              </w:r>
              <w:r w:rsidRPr="009D4DFE">
                <w:rPr>
                  <w:rFonts w:cs="Arial"/>
                  <w:noProof/>
                </w:rPr>
                <w:t>5 ed. London: Chartered Institute of Personnel and Development.</w:t>
              </w:r>
            </w:p>
            <w:p w14:paraId="469E512A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SHRM,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Trust Is the New Leadership Test.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https://www.shrm.org/executive/resources/people-strategy-journal/winter2021/Pages/feature-hope-hailey.aspx?_ga=2.235768385.1344046791.1609768063-1260136215.1581688043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429C971E" w14:textId="5492C750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Tahir, U., 2019.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Lewin’s Model of Change Management.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http://changemanagementinsight.com/lewins-model-of-change-management/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21 January 2022].</w:t>
              </w:r>
            </w:p>
            <w:p w14:paraId="0C5E3218" w14:textId="6116C198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Taylor, S. &amp; Perkins, G., 2017.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What does a ethical approach to HRM entail?.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="003B64EF">
                <w:rPr>
                  <w:rFonts w:cs="Arial"/>
                  <w:noProof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https://www.youtube.com/watch?v=KtGipKcJ_CQ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14B46E2E" w14:textId="4C2EFE59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WEF, 2020.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Sustainability and profitability can co-exist. Here’s how.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Pr="009D4DFE">
                <w:rPr>
                  <w:rFonts w:cs="Arial"/>
                  <w:noProof/>
                  <w:u w:val="single"/>
                </w:rPr>
                <w:t>https://www.weforum.org/agenda/2020/01/sustainability-profitability-co-exist/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</w:rPr>
                <w:t>[Accessed 13 January 2022].</w:t>
              </w:r>
            </w:p>
            <w:p w14:paraId="68F39BAC" w14:textId="72F74B84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lastRenderedPageBreak/>
                <w:t xml:space="preserve">XpertHR, 2021.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HR Roles within Organisations. </w:t>
              </w:r>
              <w:r w:rsidRPr="009D4DFE">
                <w:rPr>
                  <w:rFonts w:cs="Arial"/>
                  <w:noProof/>
                </w:rPr>
                <w:t xml:space="preserve">[Online] </w:t>
              </w:r>
              <w:r w:rsidRPr="009D4DFE">
                <w:rPr>
                  <w:rFonts w:cs="Arial"/>
                  <w:noProof/>
                </w:rPr>
                <w:br/>
                <w:t xml:space="preserve">Available at: </w:t>
              </w:r>
              <w:r w:rsidR="003B64EF">
                <w:rPr>
                  <w:rFonts w:cs="Arial"/>
                  <w:noProof/>
                </w:rPr>
                <w:t>h</w:t>
              </w:r>
              <w:r w:rsidRPr="009D4DFE">
                <w:rPr>
                  <w:rFonts w:cs="Arial"/>
                  <w:noProof/>
                  <w:u w:val="single"/>
                </w:rPr>
                <w:t>ttps://www.xperthr.co.uk/search/?keywords=raci+cha</w:t>
              </w:r>
              <w:r w:rsidR="003B64EF">
                <w:rPr>
                  <w:rFonts w:cs="Arial"/>
                  <w:noProof/>
                  <w:u w:val="single"/>
                </w:rPr>
                <w:t xml:space="preserve"> </w:t>
              </w:r>
              <w:r w:rsidRPr="009D4DFE">
                <w:rPr>
                  <w:rFonts w:cs="Arial"/>
                  <w:noProof/>
                  <w:u w:val="single"/>
                </w:rPr>
                <w:t>rt+hr+change+roles+responsibilities&amp;searchMethod=auto%20suggest%20search</w:t>
              </w:r>
              <w:r w:rsidRPr="009D4DFE">
                <w:rPr>
                  <w:rFonts w:cs="Arial"/>
                  <w:noProof/>
                </w:rPr>
                <w:br/>
                <w:t>[Accessed 12 January 2022].</w:t>
              </w:r>
            </w:p>
            <w:p w14:paraId="64A801D4" w14:textId="77777777" w:rsidR="009D4DFE" w:rsidRPr="009D4DFE" w:rsidRDefault="009D4DFE" w:rsidP="009D4DFE">
              <w:pPr>
                <w:pStyle w:val="Bibliography"/>
                <w:spacing w:line="360" w:lineRule="auto"/>
                <w:rPr>
                  <w:rFonts w:cs="Arial"/>
                  <w:noProof/>
                </w:rPr>
              </w:pPr>
              <w:r w:rsidRPr="009D4DFE">
                <w:rPr>
                  <w:rFonts w:cs="Arial"/>
                  <w:noProof/>
                </w:rPr>
                <w:t xml:space="preserve">Zenter, A., 2015. A fork in the road of change: A comparison of simple and complex organisational change models. </w:t>
              </w:r>
              <w:r w:rsidRPr="009D4DFE">
                <w:rPr>
                  <w:rFonts w:cs="Arial"/>
                  <w:i/>
                  <w:iCs/>
                  <w:noProof/>
                </w:rPr>
                <w:t xml:space="preserve">Change Management Strategy, </w:t>
              </w:r>
              <w:r w:rsidRPr="009D4DFE">
                <w:rPr>
                  <w:rFonts w:cs="Arial"/>
                  <w:noProof/>
                </w:rPr>
                <w:t>10(2), pp. 18-23.</w:t>
              </w:r>
            </w:p>
            <w:p w14:paraId="713453CD" w14:textId="5478224E" w:rsidR="009D4DFE" w:rsidRPr="009D4DFE" w:rsidRDefault="009D4DFE" w:rsidP="009D4DFE">
              <w:pPr>
                <w:spacing w:line="360" w:lineRule="auto"/>
                <w:rPr>
                  <w:rFonts w:cs="Arial"/>
                </w:rPr>
              </w:pPr>
              <w:r w:rsidRPr="009D4DFE">
                <w:rPr>
                  <w:rFonts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A01981" w14:textId="77777777" w:rsidR="00FB2B01" w:rsidRPr="009D4DFE" w:rsidRDefault="00FB2B01" w:rsidP="009D4DFE">
      <w:pPr>
        <w:spacing w:line="360" w:lineRule="auto"/>
        <w:rPr>
          <w:rFonts w:cs="Arial"/>
        </w:rPr>
      </w:pPr>
    </w:p>
    <w:sectPr w:rsidR="00FB2B01" w:rsidRPr="009D4DFE" w:rsidSect="00021C7E">
      <w:footerReference w:type="default" r:id="rId14"/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FB401E" w14:textId="77777777" w:rsidR="00076072" w:rsidRDefault="00076072" w:rsidP="00445671">
      <w:r>
        <w:separator/>
      </w:r>
    </w:p>
  </w:endnote>
  <w:endnote w:type="continuationSeparator" w:id="0">
    <w:p w14:paraId="129B9866" w14:textId="77777777" w:rsidR="00076072" w:rsidRDefault="00076072" w:rsidP="004456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ACB2A7" w14:textId="77777777" w:rsidR="00076072" w:rsidRDefault="00076072">
    <w:pPr>
      <w:pStyle w:val="Footer"/>
      <w:jc w:val="right"/>
    </w:pPr>
    <w:r>
      <w:t xml:space="preserve">Amanda Glanville </w:t>
    </w:r>
    <w:r>
      <w:tab/>
      <w:t>Student Number:1810229</w:t>
    </w:r>
    <w:r>
      <w:tab/>
    </w:r>
    <w:sdt>
      <w:sdtPr>
        <w:id w:val="-1568789032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4E4EAB06" w14:textId="77777777" w:rsidR="00076072" w:rsidRDefault="0007607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B45541" w14:textId="3FFDA970" w:rsidR="00076072" w:rsidRDefault="00076072">
    <w:pPr>
      <w:pStyle w:val="Footer"/>
      <w:jc w:val="right"/>
    </w:pPr>
    <w:r>
      <w:t xml:space="preserve">Amanda Glanville </w:t>
    </w:r>
    <w:r>
      <w:tab/>
      <w:t>Student Number:1810229</w:t>
    </w:r>
    <w:r>
      <w:tab/>
    </w:r>
    <w:sdt>
      <w:sdtPr>
        <w:id w:val="873507945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74F3BABC" w14:textId="77777777" w:rsidR="00076072" w:rsidRDefault="00076072">
    <w:pPr>
      <w:pStyle w:val="Footer"/>
    </w:pPr>
  </w:p>
  <w:p w14:paraId="4C7D03A0" w14:textId="77777777" w:rsidR="00076072" w:rsidRDefault="00076072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AB99A3" w14:textId="77777777" w:rsidR="00076072" w:rsidRDefault="00076072" w:rsidP="00445671">
      <w:r>
        <w:separator/>
      </w:r>
    </w:p>
  </w:footnote>
  <w:footnote w:type="continuationSeparator" w:id="0">
    <w:p w14:paraId="7863BBCC" w14:textId="77777777" w:rsidR="00076072" w:rsidRDefault="00076072" w:rsidP="0044567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75683C"/>
    <w:multiLevelType w:val="hybridMultilevel"/>
    <w:tmpl w:val="2004A8B2"/>
    <w:lvl w:ilvl="0" w:tplc="08090001">
      <w:start w:val="1"/>
      <w:numFmt w:val="bullet"/>
      <w:lvlText w:val=""/>
      <w:lvlJc w:val="left"/>
      <w:pPr>
        <w:ind w:left="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1" w15:restartNumberingAfterBreak="0">
    <w:nsid w:val="04317D6E"/>
    <w:multiLevelType w:val="hybridMultilevel"/>
    <w:tmpl w:val="761C8F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6B2505"/>
    <w:multiLevelType w:val="hybridMultilevel"/>
    <w:tmpl w:val="AF6AE0C2"/>
    <w:lvl w:ilvl="0" w:tplc="EF901F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38FB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34AD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CA9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0CFD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6A71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3EE2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28A9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94A2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234C85"/>
    <w:multiLevelType w:val="hybridMultilevel"/>
    <w:tmpl w:val="B9600B3A"/>
    <w:lvl w:ilvl="0" w:tplc="FE48944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F328B8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5C8377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D3813E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6BEEC1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35009F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A1288E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CDA16A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5164B0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768494F"/>
    <w:multiLevelType w:val="hybridMultilevel"/>
    <w:tmpl w:val="3A3EB558"/>
    <w:lvl w:ilvl="0" w:tplc="87542DDE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</w:lvl>
    <w:lvl w:ilvl="1" w:tplc="EB781DEC" w:tentative="1">
      <w:start w:val="1"/>
      <w:numFmt w:val="decimal"/>
      <w:lvlText w:val="%2."/>
      <w:lvlJc w:val="left"/>
      <w:pPr>
        <w:tabs>
          <w:tab w:val="num" w:pos="1364"/>
        </w:tabs>
        <w:ind w:left="1364" w:hanging="360"/>
      </w:pPr>
    </w:lvl>
    <w:lvl w:ilvl="2" w:tplc="51B2A4A8" w:tentative="1">
      <w:start w:val="1"/>
      <w:numFmt w:val="decimal"/>
      <w:lvlText w:val="%3."/>
      <w:lvlJc w:val="left"/>
      <w:pPr>
        <w:tabs>
          <w:tab w:val="num" w:pos="2084"/>
        </w:tabs>
        <w:ind w:left="2084" w:hanging="360"/>
      </w:pPr>
    </w:lvl>
    <w:lvl w:ilvl="3" w:tplc="735282A8" w:tentative="1">
      <w:start w:val="1"/>
      <w:numFmt w:val="decimal"/>
      <w:lvlText w:val="%4."/>
      <w:lvlJc w:val="left"/>
      <w:pPr>
        <w:tabs>
          <w:tab w:val="num" w:pos="2804"/>
        </w:tabs>
        <w:ind w:left="2804" w:hanging="360"/>
      </w:pPr>
    </w:lvl>
    <w:lvl w:ilvl="4" w:tplc="CAEAFD02" w:tentative="1">
      <w:start w:val="1"/>
      <w:numFmt w:val="decimal"/>
      <w:lvlText w:val="%5."/>
      <w:lvlJc w:val="left"/>
      <w:pPr>
        <w:tabs>
          <w:tab w:val="num" w:pos="3524"/>
        </w:tabs>
        <w:ind w:left="3524" w:hanging="360"/>
      </w:pPr>
    </w:lvl>
    <w:lvl w:ilvl="5" w:tplc="FD0AEC06" w:tentative="1">
      <w:start w:val="1"/>
      <w:numFmt w:val="decimal"/>
      <w:lvlText w:val="%6."/>
      <w:lvlJc w:val="left"/>
      <w:pPr>
        <w:tabs>
          <w:tab w:val="num" w:pos="4244"/>
        </w:tabs>
        <w:ind w:left="4244" w:hanging="360"/>
      </w:pPr>
    </w:lvl>
    <w:lvl w:ilvl="6" w:tplc="28CC65B4" w:tentative="1">
      <w:start w:val="1"/>
      <w:numFmt w:val="decimal"/>
      <w:lvlText w:val="%7."/>
      <w:lvlJc w:val="left"/>
      <w:pPr>
        <w:tabs>
          <w:tab w:val="num" w:pos="4964"/>
        </w:tabs>
        <w:ind w:left="4964" w:hanging="360"/>
      </w:pPr>
    </w:lvl>
    <w:lvl w:ilvl="7" w:tplc="4210DF28" w:tentative="1">
      <w:start w:val="1"/>
      <w:numFmt w:val="decimal"/>
      <w:lvlText w:val="%8."/>
      <w:lvlJc w:val="left"/>
      <w:pPr>
        <w:tabs>
          <w:tab w:val="num" w:pos="5684"/>
        </w:tabs>
        <w:ind w:left="5684" w:hanging="360"/>
      </w:pPr>
    </w:lvl>
    <w:lvl w:ilvl="8" w:tplc="A1DAD2B0" w:tentative="1">
      <w:start w:val="1"/>
      <w:numFmt w:val="decimal"/>
      <w:lvlText w:val="%9."/>
      <w:lvlJc w:val="left"/>
      <w:pPr>
        <w:tabs>
          <w:tab w:val="num" w:pos="6404"/>
        </w:tabs>
        <w:ind w:left="6404" w:hanging="360"/>
      </w:pPr>
    </w:lvl>
  </w:abstractNum>
  <w:abstractNum w:abstractNumId="5" w15:restartNumberingAfterBreak="0">
    <w:nsid w:val="0BD76948"/>
    <w:multiLevelType w:val="hybridMultilevel"/>
    <w:tmpl w:val="5960376A"/>
    <w:lvl w:ilvl="0" w:tplc="67DE449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D94FEC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51C806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628389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37CA3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8808EA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BAABF6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316E2D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BFC398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1551EA9"/>
    <w:multiLevelType w:val="hybridMultilevel"/>
    <w:tmpl w:val="23A4D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CB5990"/>
    <w:multiLevelType w:val="hybridMultilevel"/>
    <w:tmpl w:val="7A4C26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9F3D9E"/>
    <w:multiLevelType w:val="hybridMultilevel"/>
    <w:tmpl w:val="5960376A"/>
    <w:lvl w:ilvl="0" w:tplc="67DE449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D94FEC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51C806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628389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37CA3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8808EA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BAABF6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316E2D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BFC398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26F0B2B"/>
    <w:multiLevelType w:val="hybridMultilevel"/>
    <w:tmpl w:val="5960376A"/>
    <w:lvl w:ilvl="0" w:tplc="67DE449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D94FEC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51C806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628389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37CA3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8808EA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BAABF6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316E2D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BFC398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3144F79"/>
    <w:multiLevelType w:val="hybridMultilevel"/>
    <w:tmpl w:val="D0B41A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F22CE3"/>
    <w:multiLevelType w:val="hybridMultilevel"/>
    <w:tmpl w:val="55505F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63350B8"/>
    <w:multiLevelType w:val="hybridMultilevel"/>
    <w:tmpl w:val="BAFE4C60"/>
    <w:lvl w:ilvl="0" w:tplc="9120021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5A0B2C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348C1D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FD0CCE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4C4FB3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000797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A92F13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26CAFC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33AD69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6822B6B"/>
    <w:multiLevelType w:val="hybridMultilevel"/>
    <w:tmpl w:val="B20E6B1C"/>
    <w:lvl w:ilvl="0" w:tplc="9EEC5DC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888280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FACBE6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2E6730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D6CA7E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B0A4B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5CE908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9D4507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A086A4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A6F5434"/>
    <w:multiLevelType w:val="hybridMultilevel"/>
    <w:tmpl w:val="357C6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592B55"/>
    <w:multiLevelType w:val="hybridMultilevel"/>
    <w:tmpl w:val="453A49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D94FEC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51C806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628389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37CA3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8808EA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BAABF6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316E2D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BFC398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E316FD4"/>
    <w:multiLevelType w:val="hybridMultilevel"/>
    <w:tmpl w:val="CD5843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16F4D73"/>
    <w:multiLevelType w:val="hybridMultilevel"/>
    <w:tmpl w:val="EB26B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CD0E9A"/>
    <w:multiLevelType w:val="hybridMultilevel"/>
    <w:tmpl w:val="BB565D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3A5001D"/>
    <w:multiLevelType w:val="hybridMultilevel"/>
    <w:tmpl w:val="534CF7D0"/>
    <w:lvl w:ilvl="0" w:tplc="1346B160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5E72D30"/>
    <w:multiLevelType w:val="hybridMultilevel"/>
    <w:tmpl w:val="3E1AB6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6C8B6111"/>
    <w:multiLevelType w:val="hybridMultilevel"/>
    <w:tmpl w:val="23EC800C"/>
    <w:lvl w:ilvl="0" w:tplc="CC4E67E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CEA6CF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90201D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C5AE18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730492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D7AFD8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F70519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44216D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AFCB50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4E666AB"/>
    <w:multiLevelType w:val="hybridMultilevel"/>
    <w:tmpl w:val="FC481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711345"/>
    <w:multiLevelType w:val="hybridMultilevel"/>
    <w:tmpl w:val="AC444B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3"/>
  </w:num>
  <w:num w:numId="3">
    <w:abstractNumId w:val="4"/>
  </w:num>
  <w:num w:numId="4">
    <w:abstractNumId w:val="21"/>
  </w:num>
  <w:num w:numId="5">
    <w:abstractNumId w:val="3"/>
  </w:num>
  <w:num w:numId="6">
    <w:abstractNumId w:val="12"/>
  </w:num>
  <w:num w:numId="7">
    <w:abstractNumId w:val="9"/>
  </w:num>
  <w:num w:numId="8">
    <w:abstractNumId w:val="8"/>
  </w:num>
  <w:num w:numId="9">
    <w:abstractNumId w:val="5"/>
  </w:num>
  <w:num w:numId="10">
    <w:abstractNumId w:val="19"/>
  </w:num>
  <w:num w:numId="11">
    <w:abstractNumId w:val="18"/>
  </w:num>
  <w:num w:numId="12">
    <w:abstractNumId w:val="1"/>
  </w:num>
  <w:num w:numId="13">
    <w:abstractNumId w:val="6"/>
  </w:num>
  <w:num w:numId="14">
    <w:abstractNumId w:val="11"/>
  </w:num>
  <w:num w:numId="15">
    <w:abstractNumId w:val="20"/>
  </w:num>
  <w:num w:numId="16">
    <w:abstractNumId w:val="22"/>
  </w:num>
  <w:num w:numId="17">
    <w:abstractNumId w:val="7"/>
  </w:num>
  <w:num w:numId="18">
    <w:abstractNumId w:val="14"/>
  </w:num>
  <w:num w:numId="19">
    <w:abstractNumId w:val="0"/>
  </w:num>
  <w:num w:numId="20">
    <w:abstractNumId w:val="16"/>
  </w:num>
  <w:num w:numId="21">
    <w:abstractNumId w:val="23"/>
  </w:num>
  <w:num w:numId="22">
    <w:abstractNumId w:val="17"/>
  </w:num>
  <w:num w:numId="23">
    <w:abstractNumId w:val="15"/>
  </w:num>
  <w:num w:numId="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671"/>
    <w:rsid w:val="00003B25"/>
    <w:rsid w:val="00004615"/>
    <w:rsid w:val="0001262E"/>
    <w:rsid w:val="000129AB"/>
    <w:rsid w:val="00013369"/>
    <w:rsid w:val="00014D86"/>
    <w:rsid w:val="00015432"/>
    <w:rsid w:val="000159DD"/>
    <w:rsid w:val="000179FD"/>
    <w:rsid w:val="00017AE7"/>
    <w:rsid w:val="00020DA0"/>
    <w:rsid w:val="00021C7E"/>
    <w:rsid w:val="000225DD"/>
    <w:rsid w:val="00023888"/>
    <w:rsid w:val="000303BE"/>
    <w:rsid w:val="00030C82"/>
    <w:rsid w:val="00030D20"/>
    <w:rsid w:val="000312A0"/>
    <w:rsid w:val="00034207"/>
    <w:rsid w:val="0003434B"/>
    <w:rsid w:val="00036DBB"/>
    <w:rsid w:val="000376C8"/>
    <w:rsid w:val="00041320"/>
    <w:rsid w:val="00045C9D"/>
    <w:rsid w:val="00045E56"/>
    <w:rsid w:val="0004605F"/>
    <w:rsid w:val="00046C3C"/>
    <w:rsid w:val="0005016E"/>
    <w:rsid w:val="00051DBA"/>
    <w:rsid w:val="0005267D"/>
    <w:rsid w:val="000528D4"/>
    <w:rsid w:val="0005365E"/>
    <w:rsid w:val="00055EFD"/>
    <w:rsid w:val="000570EA"/>
    <w:rsid w:val="000627CD"/>
    <w:rsid w:val="00063C62"/>
    <w:rsid w:val="00063F0C"/>
    <w:rsid w:val="00065B70"/>
    <w:rsid w:val="000676A9"/>
    <w:rsid w:val="00071448"/>
    <w:rsid w:val="00072092"/>
    <w:rsid w:val="000720EF"/>
    <w:rsid w:val="0007596D"/>
    <w:rsid w:val="00076072"/>
    <w:rsid w:val="0007657D"/>
    <w:rsid w:val="00077143"/>
    <w:rsid w:val="00077EFD"/>
    <w:rsid w:val="00084689"/>
    <w:rsid w:val="00084C3D"/>
    <w:rsid w:val="00085291"/>
    <w:rsid w:val="00085502"/>
    <w:rsid w:val="00085918"/>
    <w:rsid w:val="00087C2D"/>
    <w:rsid w:val="00090542"/>
    <w:rsid w:val="00090B13"/>
    <w:rsid w:val="000911C9"/>
    <w:rsid w:val="00092108"/>
    <w:rsid w:val="000929F8"/>
    <w:rsid w:val="000941DA"/>
    <w:rsid w:val="000973CF"/>
    <w:rsid w:val="00097972"/>
    <w:rsid w:val="00097D2C"/>
    <w:rsid w:val="000A111F"/>
    <w:rsid w:val="000A2C1D"/>
    <w:rsid w:val="000A3BCA"/>
    <w:rsid w:val="000A3CB8"/>
    <w:rsid w:val="000A4719"/>
    <w:rsid w:val="000A5767"/>
    <w:rsid w:val="000A68FC"/>
    <w:rsid w:val="000A6F21"/>
    <w:rsid w:val="000A77FA"/>
    <w:rsid w:val="000A7DD1"/>
    <w:rsid w:val="000B0620"/>
    <w:rsid w:val="000B166E"/>
    <w:rsid w:val="000B1914"/>
    <w:rsid w:val="000B2A23"/>
    <w:rsid w:val="000B4A7F"/>
    <w:rsid w:val="000B799C"/>
    <w:rsid w:val="000B7ADF"/>
    <w:rsid w:val="000C093C"/>
    <w:rsid w:val="000C0CD2"/>
    <w:rsid w:val="000C2F3C"/>
    <w:rsid w:val="000C33EC"/>
    <w:rsid w:val="000C3B9D"/>
    <w:rsid w:val="000C55F1"/>
    <w:rsid w:val="000C5926"/>
    <w:rsid w:val="000C5C90"/>
    <w:rsid w:val="000D272A"/>
    <w:rsid w:val="000D4569"/>
    <w:rsid w:val="000D4FB9"/>
    <w:rsid w:val="000E1454"/>
    <w:rsid w:val="000E22DD"/>
    <w:rsid w:val="000E2558"/>
    <w:rsid w:val="000E3C44"/>
    <w:rsid w:val="000E3E36"/>
    <w:rsid w:val="000E3F08"/>
    <w:rsid w:val="000E4EDB"/>
    <w:rsid w:val="000E57EF"/>
    <w:rsid w:val="000E5836"/>
    <w:rsid w:val="000E622F"/>
    <w:rsid w:val="000E7163"/>
    <w:rsid w:val="000F1804"/>
    <w:rsid w:val="000F64E3"/>
    <w:rsid w:val="000F6E8A"/>
    <w:rsid w:val="000F779B"/>
    <w:rsid w:val="000F77E3"/>
    <w:rsid w:val="000F7AFC"/>
    <w:rsid w:val="00100552"/>
    <w:rsid w:val="00101025"/>
    <w:rsid w:val="001013BD"/>
    <w:rsid w:val="00103E20"/>
    <w:rsid w:val="0010407D"/>
    <w:rsid w:val="00104127"/>
    <w:rsid w:val="0010629B"/>
    <w:rsid w:val="001070E1"/>
    <w:rsid w:val="00111EDD"/>
    <w:rsid w:val="00114261"/>
    <w:rsid w:val="00114FF5"/>
    <w:rsid w:val="00117600"/>
    <w:rsid w:val="00120274"/>
    <w:rsid w:val="00121A9A"/>
    <w:rsid w:val="0012218D"/>
    <w:rsid w:val="001225DD"/>
    <w:rsid w:val="0012463D"/>
    <w:rsid w:val="00125DAA"/>
    <w:rsid w:val="0012604B"/>
    <w:rsid w:val="001313E9"/>
    <w:rsid w:val="001338ED"/>
    <w:rsid w:val="001345DA"/>
    <w:rsid w:val="00135554"/>
    <w:rsid w:val="0013628C"/>
    <w:rsid w:val="001366BD"/>
    <w:rsid w:val="00136AB0"/>
    <w:rsid w:val="00137F22"/>
    <w:rsid w:val="00146059"/>
    <w:rsid w:val="001478CE"/>
    <w:rsid w:val="00150E91"/>
    <w:rsid w:val="00151087"/>
    <w:rsid w:val="00151CED"/>
    <w:rsid w:val="0015225D"/>
    <w:rsid w:val="001528F0"/>
    <w:rsid w:val="0015421B"/>
    <w:rsid w:val="00154927"/>
    <w:rsid w:val="0015655B"/>
    <w:rsid w:val="0016093E"/>
    <w:rsid w:val="0016169D"/>
    <w:rsid w:val="00162D70"/>
    <w:rsid w:val="001642A0"/>
    <w:rsid w:val="001661B1"/>
    <w:rsid w:val="00166B4E"/>
    <w:rsid w:val="00170199"/>
    <w:rsid w:val="001738EB"/>
    <w:rsid w:val="001770EC"/>
    <w:rsid w:val="0017767B"/>
    <w:rsid w:val="00181BAE"/>
    <w:rsid w:val="001821D0"/>
    <w:rsid w:val="001844C7"/>
    <w:rsid w:val="00186A55"/>
    <w:rsid w:val="001877CD"/>
    <w:rsid w:val="00187ACB"/>
    <w:rsid w:val="00191A15"/>
    <w:rsid w:val="00192661"/>
    <w:rsid w:val="00192E6D"/>
    <w:rsid w:val="00192F2F"/>
    <w:rsid w:val="00193158"/>
    <w:rsid w:val="00194BAF"/>
    <w:rsid w:val="00197CEA"/>
    <w:rsid w:val="001A03A6"/>
    <w:rsid w:val="001A09AE"/>
    <w:rsid w:val="001A1729"/>
    <w:rsid w:val="001A3D3C"/>
    <w:rsid w:val="001B0802"/>
    <w:rsid w:val="001B085A"/>
    <w:rsid w:val="001B1834"/>
    <w:rsid w:val="001B2C47"/>
    <w:rsid w:val="001B3DB3"/>
    <w:rsid w:val="001B3F03"/>
    <w:rsid w:val="001C1B01"/>
    <w:rsid w:val="001C1FA4"/>
    <w:rsid w:val="001C35C7"/>
    <w:rsid w:val="001C36A9"/>
    <w:rsid w:val="001C3BB6"/>
    <w:rsid w:val="001C44CE"/>
    <w:rsid w:val="001C7CC7"/>
    <w:rsid w:val="001D0573"/>
    <w:rsid w:val="001D1160"/>
    <w:rsid w:val="001D13A4"/>
    <w:rsid w:val="001D2FE4"/>
    <w:rsid w:val="001D3A1F"/>
    <w:rsid w:val="001D5DE0"/>
    <w:rsid w:val="001D6733"/>
    <w:rsid w:val="001D7B37"/>
    <w:rsid w:val="001E156F"/>
    <w:rsid w:val="001E29F5"/>
    <w:rsid w:val="001E3628"/>
    <w:rsid w:val="001E4DA8"/>
    <w:rsid w:val="001E5482"/>
    <w:rsid w:val="001E7EF1"/>
    <w:rsid w:val="001E7FEE"/>
    <w:rsid w:val="001F0C66"/>
    <w:rsid w:val="001F383E"/>
    <w:rsid w:val="001F4174"/>
    <w:rsid w:val="001F47E4"/>
    <w:rsid w:val="001F4CC2"/>
    <w:rsid w:val="001F7CA5"/>
    <w:rsid w:val="00200CBE"/>
    <w:rsid w:val="0020259B"/>
    <w:rsid w:val="00202DE7"/>
    <w:rsid w:val="00202E74"/>
    <w:rsid w:val="00204CCB"/>
    <w:rsid w:val="002065B6"/>
    <w:rsid w:val="00206B8A"/>
    <w:rsid w:val="0020751E"/>
    <w:rsid w:val="00210018"/>
    <w:rsid w:val="00210639"/>
    <w:rsid w:val="00211B94"/>
    <w:rsid w:val="00212215"/>
    <w:rsid w:val="00212C36"/>
    <w:rsid w:val="00215CBB"/>
    <w:rsid w:val="00215FD2"/>
    <w:rsid w:val="00220BBA"/>
    <w:rsid w:val="00221DD7"/>
    <w:rsid w:val="0022201F"/>
    <w:rsid w:val="00222189"/>
    <w:rsid w:val="00222CA0"/>
    <w:rsid w:val="00224E4D"/>
    <w:rsid w:val="0022559E"/>
    <w:rsid w:val="002265BE"/>
    <w:rsid w:val="00227267"/>
    <w:rsid w:val="00230E96"/>
    <w:rsid w:val="0023113E"/>
    <w:rsid w:val="00233946"/>
    <w:rsid w:val="00233F9C"/>
    <w:rsid w:val="00234B46"/>
    <w:rsid w:val="00237890"/>
    <w:rsid w:val="00237F0C"/>
    <w:rsid w:val="0024116A"/>
    <w:rsid w:val="00243944"/>
    <w:rsid w:val="002448A6"/>
    <w:rsid w:val="00244B0C"/>
    <w:rsid w:val="00245B48"/>
    <w:rsid w:val="002465E4"/>
    <w:rsid w:val="00246642"/>
    <w:rsid w:val="0024728D"/>
    <w:rsid w:val="0025635A"/>
    <w:rsid w:val="00256928"/>
    <w:rsid w:val="00256F21"/>
    <w:rsid w:val="002618C3"/>
    <w:rsid w:val="00261ADE"/>
    <w:rsid w:val="00261B5E"/>
    <w:rsid w:val="00261CA7"/>
    <w:rsid w:val="0026251F"/>
    <w:rsid w:val="002631BE"/>
    <w:rsid w:val="00263813"/>
    <w:rsid w:val="00267049"/>
    <w:rsid w:val="00267AF4"/>
    <w:rsid w:val="0027099F"/>
    <w:rsid w:val="00271350"/>
    <w:rsid w:val="0027160E"/>
    <w:rsid w:val="0027288E"/>
    <w:rsid w:val="00272FA7"/>
    <w:rsid w:val="00273B3F"/>
    <w:rsid w:val="00274172"/>
    <w:rsid w:val="00274824"/>
    <w:rsid w:val="00275A7C"/>
    <w:rsid w:val="0027789F"/>
    <w:rsid w:val="00283561"/>
    <w:rsid w:val="00287AA4"/>
    <w:rsid w:val="002937C6"/>
    <w:rsid w:val="00293FBA"/>
    <w:rsid w:val="00296ECA"/>
    <w:rsid w:val="002A0E97"/>
    <w:rsid w:val="002A0FE6"/>
    <w:rsid w:val="002A1527"/>
    <w:rsid w:val="002A30F4"/>
    <w:rsid w:val="002A3E3F"/>
    <w:rsid w:val="002A413D"/>
    <w:rsid w:val="002A49EB"/>
    <w:rsid w:val="002A5DC8"/>
    <w:rsid w:val="002A6A0F"/>
    <w:rsid w:val="002B0057"/>
    <w:rsid w:val="002B0E9D"/>
    <w:rsid w:val="002B1D78"/>
    <w:rsid w:val="002B210A"/>
    <w:rsid w:val="002B26E2"/>
    <w:rsid w:val="002B2854"/>
    <w:rsid w:val="002B41B9"/>
    <w:rsid w:val="002B7DD4"/>
    <w:rsid w:val="002C0796"/>
    <w:rsid w:val="002C0CC5"/>
    <w:rsid w:val="002C0E8A"/>
    <w:rsid w:val="002C1B43"/>
    <w:rsid w:val="002C274E"/>
    <w:rsid w:val="002C417C"/>
    <w:rsid w:val="002C738C"/>
    <w:rsid w:val="002D0A0C"/>
    <w:rsid w:val="002D1E26"/>
    <w:rsid w:val="002D21D2"/>
    <w:rsid w:val="002D3896"/>
    <w:rsid w:val="002E0907"/>
    <w:rsid w:val="002E19D1"/>
    <w:rsid w:val="002E1F7A"/>
    <w:rsid w:val="002E20DC"/>
    <w:rsid w:val="002E401E"/>
    <w:rsid w:val="002E4FE6"/>
    <w:rsid w:val="002E780A"/>
    <w:rsid w:val="002F044C"/>
    <w:rsid w:val="002F0C8E"/>
    <w:rsid w:val="002F2DED"/>
    <w:rsid w:val="002F2F97"/>
    <w:rsid w:val="002F3AB7"/>
    <w:rsid w:val="002F4B51"/>
    <w:rsid w:val="002F56D8"/>
    <w:rsid w:val="002F5700"/>
    <w:rsid w:val="002F784F"/>
    <w:rsid w:val="00300A60"/>
    <w:rsid w:val="00301EE8"/>
    <w:rsid w:val="003030DC"/>
    <w:rsid w:val="00303EC4"/>
    <w:rsid w:val="00303F3C"/>
    <w:rsid w:val="00306C7B"/>
    <w:rsid w:val="00307542"/>
    <w:rsid w:val="00307C22"/>
    <w:rsid w:val="00310056"/>
    <w:rsid w:val="00312A9B"/>
    <w:rsid w:val="00315F58"/>
    <w:rsid w:val="003166FF"/>
    <w:rsid w:val="00316E3D"/>
    <w:rsid w:val="003171DE"/>
    <w:rsid w:val="00321111"/>
    <w:rsid w:val="003218E2"/>
    <w:rsid w:val="0032362A"/>
    <w:rsid w:val="0032535B"/>
    <w:rsid w:val="003264E3"/>
    <w:rsid w:val="00331270"/>
    <w:rsid w:val="00331985"/>
    <w:rsid w:val="003323AB"/>
    <w:rsid w:val="00332C09"/>
    <w:rsid w:val="00334928"/>
    <w:rsid w:val="003371F3"/>
    <w:rsid w:val="003418BE"/>
    <w:rsid w:val="003422A1"/>
    <w:rsid w:val="00342331"/>
    <w:rsid w:val="003430D5"/>
    <w:rsid w:val="00343D64"/>
    <w:rsid w:val="00344594"/>
    <w:rsid w:val="00344886"/>
    <w:rsid w:val="00345574"/>
    <w:rsid w:val="00350783"/>
    <w:rsid w:val="0035197E"/>
    <w:rsid w:val="00352548"/>
    <w:rsid w:val="00356063"/>
    <w:rsid w:val="003570E6"/>
    <w:rsid w:val="00357758"/>
    <w:rsid w:val="003604ED"/>
    <w:rsid w:val="00361471"/>
    <w:rsid w:val="0036185B"/>
    <w:rsid w:val="003641E3"/>
    <w:rsid w:val="00364224"/>
    <w:rsid w:val="00364309"/>
    <w:rsid w:val="00365F42"/>
    <w:rsid w:val="0037079F"/>
    <w:rsid w:val="00371287"/>
    <w:rsid w:val="003741CB"/>
    <w:rsid w:val="003748DC"/>
    <w:rsid w:val="00375426"/>
    <w:rsid w:val="00380AA4"/>
    <w:rsid w:val="00380AFB"/>
    <w:rsid w:val="00381554"/>
    <w:rsid w:val="003836C2"/>
    <w:rsid w:val="00385122"/>
    <w:rsid w:val="00385403"/>
    <w:rsid w:val="00387895"/>
    <w:rsid w:val="00387EC6"/>
    <w:rsid w:val="003901DC"/>
    <w:rsid w:val="0039092F"/>
    <w:rsid w:val="003910F6"/>
    <w:rsid w:val="00391613"/>
    <w:rsid w:val="003975A1"/>
    <w:rsid w:val="00397AA0"/>
    <w:rsid w:val="003A0852"/>
    <w:rsid w:val="003A18E9"/>
    <w:rsid w:val="003A2194"/>
    <w:rsid w:val="003A2CA2"/>
    <w:rsid w:val="003A33B1"/>
    <w:rsid w:val="003A6FB9"/>
    <w:rsid w:val="003B50FB"/>
    <w:rsid w:val="003B64EF"/>
    <w:rsid w:val="003B6B51"/>
    <w:rsid w:val="003B6BAC"/>
    <w:rsid w:val="003C4BC4"/>
    <w:rsid w:val="003C4ED8"/>
    <w:rsid w:val="003C4F2D"/>
    <w:rsid w:val="003C5539"/>
    <w:rsid w:val="003C5B1C"/>
    <w:rsid w:val="003C7432"/>
    <w:rsid w:val="003C7B04"/>
    <w:rsid w:val="003D017A"/>
    <w:rsid w:val="003D057E"/>
    <w:rsid w:val="003D2D96"/>
    <w:rsid w:val="003D3F37"/>
    <w:rsid w:val="003D46EF"/>
    <w:rsid w:val="003D4A6E"/>
    <w:rsid w:val="003D5B55"/>
    <w:rsid w:val="003D5D8C"/>
    <w:rsid w:val="003D6E37"/>
    <w:rsid w:val="003D7283"/>
    <w:rsid w:val="003D7946"/>
    <w:rsid w:val="003E1654"/>
    <w:rsid w:val="003E187D"/>
    <w:rsid w:val="003E1B94"/>
    <w:rsid w:val="003E64BE"/>
    <w:rsid w:val="003E791D"/>
    <w:rsid w:val="003E7951"/>
    <w:rsid w:val="003F03B4"/>
    <w:rsid w:val="003F0882"/>
    <w:rsid w:val="003F2B41"/>
    <w:rsid w:val="003F37BD"/>
    <w:rsid w:val="003F4161"/>
    <w:rsid w:val="003F4D0B"/>
    <w:rsid w:val="00400114"/>
    <w:rsid w:val="00401023"/>
    <w:rsid w:val="00401294"/>
    <w:rsid w:val="00402B37"/>
    <w:rsid w:val="00410ED5"/>
    <w:rsid w:val="00411083"/>
    <w:rsid w:val="00411444"/>
    <w:rsid w:val="004137B2"/>
    <w:rsid w:val="00413F60"/>
    <w:rsid w:val="0041487A"/>
    <w:rsid w:val="004154A0"/>
    <w:rsid w:val="00417081"/>
    <w:rsid w:val="0041708A"/>
    <w:rsid w:val="004172B9"/>
    <w:rsid w:val="004239D3"/>
    <w:rsid w:val="0042754C"/>
    <w:rsid w:val="00432243"/>
    <w:rsid w:val="00433240"/>
    <w:rsid w:val="004332F0"/>
    <w:rsid w:val="00435366"/>
    <w:rsid w:val="00435D4D"/>
    <w:rsid w:val="004360FF"/>
    <w:rsid w:val="0043766A"/>
    <w:rsid w:val="00440DC0"/>
    <w:rsid w:val="004437CB"/>
    <w:rsid w:val="00444401"/>
    <w:rsid w:val="00445671"/>
    <w:rsid w:val="00445BBE"/>
    <w:rsid w:val="00445F61"/>
    <w:rsid w:val="00446CB1"/>
    <w:rsid w:val="004522BF"/>
    <w:rsid w:val="00453541"/>
    <w:rsid w:val="004553A5"/>
    <w:rsid w:val="00457EDA"/>
    <w:rsid w:val="0046398E"/>
    <w:rsid w:val="00464958"/>
    <w:rsid w:val="00464969"/>
    <w:rsid w:val="00464EA9"/>
    <w:rsid w:val="00465A6C"/>
    <w:rsid w:val="00465E91"/>
    <w:rsid w:val="004661F0"/>
    <w:rsid w:val="00466B68"/>
    <w:rsid w:val="00470C40"/>
    <w:rsid w:val="00470D1E"/>
    <w:rsid w:val="004712A8"/>
    <w:rsid w:val="00471667"/>
    <w:rsid w:val="00472036"/>
    <w:rsid w:val="0047256F"/>
    <w:rsid w:val="004729E7"/>
    <w:rsid w:val="00474446"/>
    <w:rsid w:val="00475439"/>
    <w:rsid w:val="00476FCB"/>
    <w:rsid w:val="0048000F"/>
    <w:rsid w:val="004814F9"/>
    <w:rsid w:val="00482F5F"/>
    <w:rsid w:val="004860E9"/>
    <w:rsid w:val="00486752"/>
    <w:rsid w:val="00486F59"/>
    <w:rsid w:val="004877FB"/>
    <w:rsid w:val="00490504"/>
    <w:rsid w:val="0049128E"/>
    <w:rsid w:val="0049143C"/>
    <w:rsid w:val="004944FB"/>
    <w:rsid w:val="004A0FE8"/>
    <w:rsid w:val="004A35DA"/>
    <w:rsid w:val="004A3716"/>
    <w:rsid w:val="004A4435"/>
    <w:rsid w:val="004A4884"/>
    <w:rsid w:val="004A52E3"/>
    <w:rsid w:val="004A54FD"/>
    <w:rsid w:val="004A76A3"/>
    <w:rsid w:val="004A77BF"/>
    <w:rsid w:val="004A79E4"/>
    <w:rsid w:val="004B2131"/>
    <w:rsid w:val="004B5489"/>
    <w:rsid w:val="004B5B4E"/>
    <w:rsid w:val="004B5D74"/>
    <w:rsid w:val="004B776F"/>
    <w:rsid w:val="004B7B99"/>
    <w:rsid w:val="004C0E1A"/>
    <w:rsid w:val="004C1321"/>
    <w:rsid w:val="004C44E1"/>
    <w:rsid w:val="004C4C88"/>
    <w:rsid w:val="004C4CC0"/>
    <w:rsid w:val="004C51C1"/>
    <w:rsid w:val="004C5544"/>
    <w:rsid w:val="004D526F"/>
    <w:rsid w:val="004D7B26"/>
    <w:rsid w:val="004E0404"/>
    <w:rsid w:val="004E4BCF"/>
    <w:rsid w:val="004E4D3D"/>
    <w:rsid w:val="004E5680"/>
    <w:rsid w:val="004E6033"/>
    <w:rsid w:val="004E6C38"/>
    <w:rsid w:val="004F1CF7"/>
    <w:rsid w:val="004F2188"/>
    <w:rsid w:val="004F423B"/>
    <w:rsid w:val="004F44E9"/>
    <w:rsid w:val="004F65CA"/>
    <w:rsid w:val="00500831"/>
    <w:rsid w:val="00500AE2"/>
    <w:rsid w:val="00501094"/>
    <w:rsid w:val="00502032"/>
    <w:rsid w:val="005049A0"/>
    <w:rsid w:val="00504D3B"/>
    <w:rsid w:val="00505BEF"/>
    <w:rsid w:val="00505EA8"/>
    <w:rsid w:val="0050698D"/>
    <w:rsid w:val="00510672"/>
    <w:rsid w:val="00515168"/>
    <w:rsid w:val="00516144"/>
    <w:rsid w:val="00517419"/>
    <w:rsid w:val="0051743C"/>
    <w:rsid w:val="0051778B"/>
    <w:rsid w:val="005230EA"/>
    <w:rsid w:val="00523E59"/>
    <w:rsid w:val="00523E5D"/>
    <w:rsid w:val="00523F44"/>
    <w:rsid w:val="00524CCA"/>
    <w:rsid w:val="005256D2"/>
    <w:rsid w:val="005271A6"/>
    <w:rsid w:val="00532F12"/>
    <w:rsid w:val="005334B9"/>
    <w:rsid w:val="005371D1"/>
    <w:rsid w:val="00540669"/>
    <w:rsid w:val="005409CB"/>
    <w:rsid w:val="00542601"/>
    <w:rsid w:val="00542AD9"/>
    <w:rsid w:val="00544698"/>
    <w:rsid w:val="005455D0"/>
    <w:rsid w:val="005463EF"/>
    <w:rsid w:val="00546E00"/>
    <w:rsid w:val="00547600"/>
    <w:rsid w:val="005501CC"/>
    <w:rsid w:val="00551874"/>
    <w:rsid w:val="005525F5"/>
    <w:rsid w:val="00554E20"/>
    <w:rsid w:val="00554F61"/>
    <w:rsid w:val="00555125"/>
    <w:rsid w:val="005600A9"/>
    <w:rsid w:val="005611A3"/>
    <w:rsid w:val="00562597"/>
    <w:rsid w:val="00563F3F"/>
    <w:rsid w:val="00564440"/>
    <w:rsid w:val="00570AD6"/>
    <w:rsid w:val="00571058"/>
    <w:rsid w:val="00573D51"/>
    <w:rsid w:val="00573D7B"/>
    <w:rsid w:val="0057729D"/>
    <w:rsid w:val="00580258"/>
    <w:rsid w:val="00581AFD"/>
    <w:rsid w:val="0058421B"/>
    <w:rsid w:val="00587B60"/>
    <w:rsid w:val="00587DEA"/>
    <w:rsid w:val="00591F86"/>
    <w:rsid w:val="00592B74"/>
    <w:rsid w:val="00592DB9"/>
    <w:rsid w:val="00593CC3"/>
    <w:rsid w:val="005952F4"/>
    <w:rsid w:val="005966B6"/>
    <w:rsid w:val="005A009A"/>
    <w:rsid w:val="005A18F4"/>
    <w:rsid w:val="005A2F7B"/>
    <w:rsid w:val="005A4EAF"/>
    <w:rsid w:val="005A6AB7"/>
    <w:rsid w:val="005A6CEC"/>
    <w:rsid w:val="005B0389"/>
    <w:rsid w:val="005B1355"/>
    <w:rsid w:val="005B3FB9"/>
    <w:rsid w:val="005B4710"/>
    <w:rsid w:val="005B48B2"/>
    <w:rsid w:val="005B5176"/>
    <w:rsid w:val="005C226E"/>
    <w:rsid w:val="005C42FF"/>
    <w:rsid w:val="005D0FCD"/>
    <w:rsid w:val="005D2A40"/>
    <w:rsid w:val="005D2EF9"/>
    <w:rsid w:val="005D3144"/>
    <w:rsid w:val="005D3566"/>
    <w:rsid w:val="005D3761"/>
    <w:rsid w:val="005D3DD0"/>
    <w:rsid w:val="005D3E1C"/>
    <w:rsid w:val="005D50BF"/>
    <w:rsid w:val="005D7602"/>
    <w:rsid w:val="005D77A4"/>
    <w:rsid w:val="005E0799"/>
    <w:rsid w:val="005E0FCF"/>
    <w:rsid w:val="005E2CAA"/>
    <w:rsid w:val="005E3241"/>
    <w:rsid w:val="005F181B"/>
    <w:rsid w:val="005F222D"/>
    <w:rsid w:val="005F39E2"/>
    <w:rsid w:val="005F401F"/>
    <w:rsid w:val="005F4133"/>
    <w:rsid w:val="005F4172"/>
    <w:rsid w:val="005F4C9E"/>
    <w:rsid w:val="005F62CA"/>
    <w:rsid w:val="00600855"/>
    <w:rsid w:val="00601023"/>
    <w:rsid w:val="00602D0C"/>
    <w:rsid w:val="00603C35"/>
    <w:rsid w:val="00603C79"/>
    <w:rsid w:val="00604D59"/>
    <w:rsid w:val="0060526C"/>
    <w:rsid w:val="00606202"/>
    <w:rsid w:val="0060794B"/>
    <w:rsid w:val="00610475"/>
    <w:rsid w:val="00611CE1"/>
    <w:rsid w:val="006131EE"/>
    <w:rsid w:val="006141AB"/>
    <w:rsid w:val="006161C7"/>
    <w:rsid w:val="006211FF"/>
    <w:rsid w:val="006220D2"/>
    <w:rsid w:val="00624859"/>
    <w:rsid w:val="00625108"/>
    <w:rsid w:val="006252A5"/>
    <w:rsid w:val="00625A5D"/>
    <w:rsid w:val="0062601D"/>
    <w:rsid w:val="00630021"/>
    <w:rsid w:val="006302B7"/>
    <w:rsid w:val="00630D2D"/>
    <w:rsid w:val="00630E10"/>
    <w:rsid w:val="00631584"/>
    <w:rsid w:val="0064174A"/>
    <w:rsid w:val="00642B04"/>
    <w:rsid w:val="006438D2"/>
    <w:rsid w:val="0064541D"/>
    <w:rsid w:val="00646DE5"/>
    <w:rsid w:val="00647CE2"/>
    <w:rsid w:val="00650CA8"/>
    <w:rsid w:val="00651394"/>
    <w:rsid w:val="00651530"/>
    <w:rsid w:val="006518CB"/>
    <w:rsid w:val="00652E14"/>
    <w:rsid w:val="00653F96"/>
    <w:rsid w:val="00655EFF"/>
    <w:rsid w:val="00663B1F"/>
    <w:rsid w:val="00664275"/>
    <w:rsid w:val="00664662"/>
    <w:rsid w:val="00665D9D"/>
    <w:rsid w:val="00670A35"/>
    <w:rsid w:val="00671424"/>
    <w:rsid w:val="00673213"/>
    <w:rsid w:val="0067322B"/>
    <w:rsid w:val="0067397F"/>
    <w:rsid w:val="00674076"/>
    <w:rsid w:val="006767AF"/>
    <w:rsid w:val="00680A3C"/>
    <w:rsid w:val="00680AC5"/>
    <w:rsid w:val="00680F31"/>
    <w:rsid w:val="00681B50"/>
    <w:rsid w:val="00687C26"/>
    <w:rsid w:val="00691D3D"/>
    <w:rsid w:val="00692E58"/>
    <w:rsid w:val="00694EF8"/>
    <w:rsid w:val="00695055"/>
    <w:rsid w:val="0069524E"/>
    <w:rsid w:val="0069568C"/>
    <w:rsid w:val="0069695A"/>
    <w:rsid w:val="00697BDE"/>
    <w:rsid w:val="006A0C7D"/>
    <w:rsid w:val="006A0D59"/>
    <w:rsid w:val="006A117C"/>
    <w:rsid w:val="006A248D"/>
    <w:rsid w:val="006A283D"/>
    <w:rsid w:val="006A2CBA"/>
    <w:rsid w:val="006A50FF"/>
    <w:rsid w:val="006A5D8E"/>
    <w:rsid w:val="006A7FA3"/>
    <w:rsid w:val="006B25AF"/>
    <w:rsid w:val="006B2696"/>
    <w:rsid w:val="006B39F4"/>
    <w:rsid w:val="006B44C9"/>
    <w:rsid w:val="006B63F9"/>
    <w:rsid w:val="006B7FED"/>
    <w:rsid w:val="006C4A5B"/>
    <w:rsid w:val="006C6CBB"/>
    <w:rsid w:val="006C7079"/>
    <w:rsid w:val="006C76B7"/>
    <w:rsid w:val="006D093E"/>
    <w:rsid w:val="006D235A"/>
    <w:rsid w:val="006D40E1"/>
    <w:rsid w:val="006D5704"/>
    <w:rsid w:val="006D6073"/>
    <w:rsid w:val="006D68AF"/>
    <w:rsid w:val="006D7CA7"/>
    <w:rsid w:val="006E0A7B"/>
    <w:rsid w:val="006E12AD"/>
    <w:rsid w:val="006E12EC"/>
    <w:rsid w:val="006E2C6B"/>
    <w:rsid w:val="006E2CB9"/>
    <w:rsid w:val="006F35F2"/>
    <w:rsid w:val="006F3AB6"/>
    <w:rsid w:val="006F42CC"/>
    <w:rsid w:val="006F4573"/>
    <w:rsid w:val="006F515F"/>
    <w:rsid w:val="006F61F5"/>
    <w:rsid w:val="00701C6E"/>
    <w:rsid w:val="007028A2"/>
    <w:rsid w:val="00702AC4"/>
    <w:rsid w:val="007031A3"/>
    <w:rsid w:val="0070334F"/>
    <w:rsid w:val="00704349"/>
    <w:rsid w:val="007129BA"/>
    <w:rsid w:val="007173C4"/>
    <w:rsid w:val="00721941"/>
    <w:rsid w:val="0072203F"/>
    <w:rsid w:val="00724376"/>
    <w:rsid w:val="00724D59"/>
    <w:rsid w:val="0072685D"/>
    <w:rsid w:val="007326BB"/>
    <w:rsid w:val="00732DE1"/>
    <w:rsid w:val="00734160"/>
    <w:rsid w:val="00735783"/>
    <w:rsid w:val="00736B0C"/>
    <w:rsid w:val="00737577"/>
    <w:rsid w:val="00742CA0"/>
    <w:rsid w:val="00743510"/>
    <w:rsid w:val="007441F1"/>
    <w:rsid w:val="00745012"/>
    <w:rsid w:val="00745644"/>
    <w:rsid w:val="007470FE"/>
    <w:rsid w:val="007479BB"/>
    <w:rsid w:val="0075017A"/>
    <w:rsid w:val="00750B9E"/>
    <w:rsid w:val="00751FE2"/>
    <w:rsid w:val="00752086"/>
    <w:rsid w:val="0075289B"/>
    <w:rsid w:val="00752E75"/>
    <w:rsid w:val="0075379D"/>
    <w:rsid w:val="00753B55"/>
    <w:rsid w:val="0075671B"/>
    <w:rsid w:val="007570D6"/>
    <w:rsid w:val="007626E1"/>
    <w:rsid w:val="00765778"/>
    <w:rsid w:val="00767A53"/>
    <w:rsid w:val="00771204"/>
    <w:rsid w:val="00771307"/>
    <w:rsid w:val="00771C56"/>
    <w:rsid w:val="0077513D"/>
    <w:rsid w:val="00775199"/>
    <w:rsid w:val="00777328"/>
    <w:rsid w:val="00780337"/>
    <w:rsid w:val="00781166"/>
    <w:rsid w:val="00781221"/>
    <w:rsid w:val="00781D6F"/>
    <w:rsid w:val="0078239F"/>
    <w:rsid w:val="00787F6C"/>
    <w:rsid w:val="0079149B"/>
    <w:rsid w:val="007942DB"/>
    <w:rsid w:val="007A01FB"/>
    <w:rsid w:val="007A057D"/>
    <w:rsid w:val="007A1690"/>
    <w:rsid w:val="007A21E9"/>
    <w:rsid w:val="007A3E9D"/>
    <w:rsid w:val="007A3ECB"/>
    <w:rsid w:val="007A4AAC"/>
    <w:rsid w:val="007A65DD"/>
    <w:rsid w:val="007A77B0"/>
    <w:rsid w:val="007A7E2B"/>
    <w:rsid w:val="007B5351"/>
    <w:rsid w:val="007B554F"/>
    <w:rsid w:val="007B5B57"/>
    <w:rsid w:val="007B6FE8"/>
    <w:rsid w:val="007C0824"/>
    <w:rsid w:val="007C09E7"/>
    <w:rsid w:val="007C1DEA"/>
    <w:rsid w:val="007C1EB5"/>
    <w:rsid w:val="007C1FD6"/>
    <w:rsid w:val="007C341E"/>
    <w:rsid w:val="007C3BD6"/>
    <w:rsid w:val="007C5462"/>
    <w:rsid w:val="007C5953"/>
    <w:rsid w:val="007C776C"/>
    <w:rsid w:val="007C7E91"/>
    <w:rsid w:val="007D1137"/>
    <w:rsid w:val="007D11E6"/>
    <w:rsid w:val="007D2659"/>
    <w:rsid w:val="007D50FF"/>
    <w:rsid w:val="007D6DA7"/>
    <w:rsid w:val="007E00D6"/>
    <w:rsid w:val="007E1FF8"/>
    <w:rsid w:val="007E24AB"/>
    <w:rsid w:val="007E2D3C"/>
    <w:rsid w:val="007E3101"/>
    <w:rsid w:val="007E5CC7"/>
    <w:rsid w:val="007F02F5"/>
    <w:rsid w:val="007F1B7F"/>
    <w:rsid w:val="007F3CC8"/>
    <w:rsid w:val="007F431B"/>
    <w:rsid w:val="007F5CB4"/>
    <w:rsid w:val="007F7251"/>
    <w:rsid w:val="008016AB"/>
    <w:rsid w:val="008049E3"/>
    <w:rsid w:val="00805A73"/>
    <w:rsid w:val="00812083"/>
    <w:rsid w:val="008165F2"/>
    <w:rsid w:val="008169DA"/>
    <w:rsid w:val="00822C71"/>
    <w:rsid w:val="00822FF0"/>
    <w:rsid w:val="00823344"/>
    <w:rsid w:val="00825557"/>
    <w:rsid w:val="00825C62"/>
    <w:rsid w:val="00826226"/>
    <w:rsid w:val="00831968"/>
    <w:rsid w:val="00832858"/>
    <w:rsid w:val="00833BD7"/>
    <w:rsid w:val="00833D8E"/>
    <w:rsid w:val="0083445A"/>
    <w:rsid w:val="00835DA4"/>
    <w:rsid w:val="00840F07"/>
    <w:rsid w:val="0084484C"/>
    <w:rsid w:val="00844DCE"/>
    <w:rsid w:val="00846B1B"/>
    <w:rsid w:val="008470A2"/>
    <w:rsid w:val="008521A7"/>
    <w:rsid w:val="00852BD1"/>
    <w:rsid w:val="008543C8"/>
    <w:rsid w:val="0085451A"/>
    <w:rsid w:val="008619F6"/>
    <w:rsid w:val="00864E75"/>
    <w:rsid w:val="00864F6D"/>
    <w:rsid w:val="00864FD6"/>
    <w:rsid w:val="0086560D"/>
    <w:rsid w:val="008666E4"/>
    <w:rsid w:val="0086679D"/>
    <w:rsid w:val="008667A2"/>
    <w:rsid w:val="00866EFF"/>
    <w:rsid w:val="00867BFC"/>
    <w:rsid w:val="0087179E"/>
    <w:rsid w:val="00872518"/>
    <w:rsid w:val="008809EF"/>
    <w:rsid w:val="0088313F"/>
    <w:rsid w:val="00886474"/>
    <w:rsid w:val="00886EF0"/>
    <w:rsid w:val="00887CB8"/>
    <w:rsid w:val="00892A18"/>
    <w:rsid w:val="008957B2"/>
    <w:rsid w:val="00897EAA"/>
    <w:rsid w:val="008A0553"/>
    <w:rsid w:val="008A08EB"/>
    <w:rsid w:val="008A198B"/>
    <w:rsid w:val="008A36C1"/>
    <w:rsid w:val="008A5556"/>
    <w:rsid w:val="008A5817"/>
    <w:rsid w:val="008A5857"/>
    <w:rsid w:val="008A5C0F"/>
    <w:rsid w:val="008A6469"/>
    <w:rsid w:val="008A78D8"/>
    <w:rsid w:val="008B27E7"/>
    <w:rsid w:val="008B2F29"/>
    <w:rsid w:val="008B3C78"/>
    <w:rsid w:val="008B4EC2"/>
    <w:rsid w:val="008B5759"/>
    <w:rsid w:val="008C05F3"/>
    <w:rsid w:val="008C0A8A"/>
    <w:rsid w:val="008C0C79"/>
    <w:rsid w:val="008C140E"/>
    <w:rsid w:val="008C375C"/>
    <w:rsid w:val="008C4CE1"/>
    <w:rsid w:val="008C4F81"/>
    <w:rsid w:val="008C594F"/>
    <w:rsid w:val="008C604B"/>
    <w:rsid w:val="008C673F"/>
    <w:rsid w:val="008C6945"/>
    <w:rsid w:val="008C7F2E"/>
    <w:rsid w:val="008D4FE7"/>
    <w:rsid w:val="008D6947"/>
    <w:rsid w:val="008E0542"/>
    <w:rsid w:val="008E0D26"/>
    <w:rsid w:val="008E175C"/>
    <w:rsid w:val="008E1C50"/>
    <w:rsid w:val="008E20CC"/>
    <w:rsid w:val="008E25E9"/>
    <w:rsid w:val="008E3B2D"/>
    <w:rsid w:val="008E4167"/>
    <w:rsid w:val="008E41F4"/>
    <w:rsid w:val="008E5201"/>
    <w:rsid w:val="008E67D6"/>
    <w:rsid w:val="008E68D1"/>
    <w:rsid w:val="008F1563"/>
    <w:rsid w:val="008F3558"/>
    <w:rsid w:val="008F4239"/>
    <w:rsid w:val="008F5E80"/>
    <w:rsid w:val="008F5EA0"/>
    <w:rsid w:val="008F5F51"/>
    <w:rsid w:val="008F7046"/>
    <w:rsid w:val="00900B1B"/>
    <w:rsid w:val="00900D1D"/>
    <w:rsid w:val="00901523"/>
    <w:rsid w:val="00902523"/>
    <w:rsid w:val="00902967"/>
    <w:rsid w:val="00902988"/>
    <w:rsid w:val="0090668D"/>
    <w:rsid w:val="00906DE9"/>
    <w:rsid w:val="00907297"/>
    <w:rsid w:val="00912CA1"/>
    <w:rsid w:val="009147D0"/>
    <w:rsid w:val="00914950"/>
    <w:rsid w:val="00914F79"/>
    <w:rsid w:val="00924D4B"/>
    <w:rsid w:val="00924FEC"/>
    <w:rsid w:val="00926779"/>
    <w:rsid w:val="00930BC6"/>
    <w:rsid w:val="009328AE"/>
    <w:rsid w:val="00932CF5"/>
    <w:rsid w:val="009338EB"/>
    <w:rsid w:val="009349B3"/>
    <w:rsid w:val="00935D94"/>
    <w:rsid w:val="009364F3"/>
    <w:rsid w:val="00937519"/>
    <w:rsid w:val="00937C12"/>
    <w:rsid w:val="00941E25"/>
    <w:rsid w:val="00945E8A"/>
    <w:rsid w:val="00946E69"/>
    <w:rsid w:val="00951F51"/>
    <w:rsid w:val="0095270D"/>
    <w:rsid w:val="0095293E"/>
    <w:rsid w:val="00953087"/>
    <w:rsid w:val="00953996"/>
    <w:rsid w:val="00953B06"/>
    <w:rsid w:val="009547E2"/>
    <w:rsid w:val="00955049"/>
    <w:rsid w:val="00957581"/>
    <w:rsid w:val="00964E43"/>
    <w:rsid w:val="0096503C"/>
    <w:rsid w:val="00966806"/>
    <w:rsid w:val="00973A6D"/>
    <w:rsid w:val="00974273"/>
    <w:rsid w:val="00975077"/>
    <w:rsid w:val="00977B19"/>
    <w:rsid w:val="00980DA0"/>
    <w:rsid w:val="009816DC"/>
    <w:rsid w:val="00982B74"/>
    <w:rsid w:val="009857F0"/>
    <w:rsid w:val="00985E4F"/>
    <w:rsid w:val="00986945"/>
    <w:rsid w:val="009872B0"/>
    <w:rsid w:val="00992A30"/>
    <w:rsid w:val="00995407"/>
    <w:rsid w:val="00995A3D"/>
    <w:rsid w:val="00995F18"/>
    <w:rsid w:val="009A4F24"/>
    <w:rsid w:val="009A6192"/>
    <w:rsid w:val="009A64E0"/>
    <w:rsid w:val="009A7510"/>
    <w:rsid w:val="009A7959"/>
    <w:rsid w:val="009B230D"/>
    <w:rsid w:val="009B3CE1"/>
    <w:rsid w:val="009B7707"/>
    <w:rsid w:val="009B7AE5"/>
    <w:rsid w:val="009C03C1"/>
    <w:rsid w:val="009C0E3C"/>
    <w:rsid w:val="009C1DB3"/>
    <w:rsid w:val="009C2804"/>
    <w:rsid w:val="009C2B68"/>
    <w:rsid w:val="009C3E44"/>
    <w:rsid w:val="009C4A82"/>
    <w:rsid w:val="009C7549"/>
    <w:rsid w:val="009D14C8"/>
    <w:rsid w:val="009D3259"/>
    <w:rsid w:val="009D4211"/>
    <w:rsid w:val="009D4374"/>
    <w:rsid w:val="009D4713"/>
    <w:rsid w:val="009D4C5A"/>
    <w:rsid w:val="009D4C86"/>
    <w:rsid w:val="009D4DFE"/>
    <w:rsid w:val="009D54E9"/>
    <w:rsid w:val="009D5AAC"/>
    <w:rsid w:val="009E04F7"/>
    <w:rsid w:val="009E124F"/>
    <w:rsid w:val="009E39D9"/>
    <w:rsid w:val="009E7395"/>
    <w:rsid w:val="009E778F"/>
    <w:rsid w:val="009F0FCA"/>
    <w:rsid w:val="009F1E98"/>
    <w:rsid w:val="009F2947"/>
    <w:rsid w:val="009F2DC6"/>
    <w:rsid w:val="009F3717"/>
    <w:rsid w:val="009F3B54"/>
    <w:rsid w:val="009F4FC2"/>
    <w:rsid w:val="009F6BCB"/>
    <w:rsid w:val="009F6C3B"/>
    <w:rsid w:val="009F7194"/>
    <w:rsid w:val="009F7D92"/>
    <w:rsid w:val="00A0526B"/>
    <w:rsid w:val="00A069EB"/>
    <w:rsid w:val="00A06F9B"/>
    <w:rsid w:val="00A11E3A"/>
    <w:rsid w:val="00A129DA"/>
    <w:rsid w:val="00A12A79"/>
    <w:rsid w:val="00A130EF"/>
    <w:rsid w:val="00A1435C"/>
    <w:rsid w:val="00A145A6"/>
    <w:rsid w:val="00A15B1F"/>
    <w:rsid w:val="00A16763"/>
    <w:rsid w:val="00A16B28"/>
    <w:rsid w:val="00A241E5"/>
    <w:rsid w:val="00A26934"/>
    <w:rsid w:val="00A324F0"/>
    <w:rsid w:val="00A32BFF"/>
    <w:rsid w:val="00A33558"/>
    <w:rsid w:val="00A33F7A"/>
    <w:rsid w:val="00A36A7E"/>
    <w:rsid w:val="00A4028F"/>
    <w:rsid w:val="00A41A8A"/>
    <w:rsid w:val="00A41D08"/>
    <w:rsid w:val="00A43E8E"/>
    <w:rsid w:val="00A4436F"/>
    <w:rsid w:val="00A45903"/>
    <w:rsid w:val="00A46C55"/>
    <w:rsid w:val="00A5101D"/>
    <w:rsid w:val="00A5131E"/>
    <w:rsid w:val="00A51DCE"/>
    <w:rsid w:val="00A52A08"/>
    <w:rsid w:val="00A540E7"/>
    <w:rsid w:val="00A544DE"/>
    <w:rsid w:val="00A5557E"/>
    <w:rsid w:val="00A55FB3"/>
    <w:rsid w:val="00A6097A"/>
    <w:rsid w:val="00A625F0"/>
    <w:rsid w:val="00A630C6"/>
    <w:rsid w:val="00A647B2"/>
    <w:rsid w:val="00A65341"/>
    <w:rsid w:val="00A675C0"/>
    <w:rsid w:val="00A70875"/>
    <w:rsid w:val="00A72454"/>
    <w:rsid w:val="00A73716"/>
    <w:rsid w:val="00A750C2"/>
    <w:rsid w:val="00A758DB"/>
    <w:rsid w:val="00A758FF"/>
    <w:rsid w:val="00A761B4"/>
    <w:rsid w:val="00A800BC"/>
    <w:rsid w:val="00A80B0B"/>
    <w:rsid w:val="00A81095"/>
    <w:rsid w:val="00A824BE"/>
    <w:rsid w:val="00A8256F"/>
    <w:rsid w:val="00A850E7"/>
    <w:rsid w:val="00A866FE"/>
    <w:rsid w:val="00A919BA"/>
    <w:rsid w:val="00A9223E"/>
    <w:rsid w:val="00A929FE"/>
    <w:rsid w:val="00A92BC3"/>
    <w:rsid w:val="00A93E83"/>
    <w:rsid w:val="00A97956"/>
    <w:rsid w:val="00AA3BE3"/>
    <w:rsid w:val="00AA4A7E"/>
    <w:rsid w:val="00AA4BBF"/>
    <w:rsid w:val="00AA4E9E"/>
    <w:rsid w:val="00AB0E44"/>
    <w:rsid w:val="00AB4015"/>
    <w:rsid w:val="00AB4AF8"/>
    <w:rsid w:val="00AB551A"/>
    <w:rsid w:val="00AB55B2"/>
    <w:rsid w:val="00AB5A1F"/>
    <w:rsid w:val="00AB68EE"/>
    <w:rsid w:val="00AB777D"/>
    <w:rsid w:val="00AB7D01"/>
    <w:rsid w:val="00AC0695"/>
    <w:rsid w:val="00AC24F5"/>
    <w:rsid w:val="00AC2B3A"/>
    <w:rsid w:val="00AC3F7C"/>
    <w:rsid w:val="00AC4237"/>
    <w:rsid w:val="00AC47AE"/>
    <w:rsid w:val="00AC4DBD"/>
    <w:rsid w:val="00AC755F"/>
    <w:rsid w:val="00AD0E58"/>
    <w:rsid w:val="00AD5443"/>
    <w:rsid w:val="00AD658C"/>
    <w:rsid w:val="00AD7B6F"/>
    <w:rsid w:val="00AE04DE"/>
    <w:rsid w:val="00AE10BE"/>
    <w:rsid w:val="00AE1888"/>
    <w:rsid w:val="00AE20DF"/>
    <w:rsid w:val="00AE5949"/>
    <w:rsid w:val="00AF1CE4"/>
    <w:rsid w:val="00AF213E"/>
    <w:rsid w:val="00AF2FC3"/>
    <w:rsid w:val="00AF4EA7"/>
    <w:rsid w:val="00AF5E97"/>
    <w:rsid w:val="00AF7A36"/>
    <w:rsid w:val="00B01098"/>
    <w:rsid w:val="00B02D06"/>
    <w:rsid w:val="00B04BB1"/>
    <w:rsid w:val="00B06404"/>
    <w:rsid w:val="00B0743D"/>
    <w:rsid w:val="00B10F5A"/>
    <w:rsid w:val="00B110AD"/>
    <w:rsid w:val="00B12258"/>
    <w:rsid w:val="00B13AED"/>
    <w:rsid w:val="00B13BFC"/>
    <w:rsid w:val="00B13E77"/>
    <w:rsid w:val="00B13EC1"/>
    <w:rsid w:val="00B144FC"/>
    <w:rsid w:val="00B15023"/>
    <w:rsid w:val="00B15F20"/>
    <w:rsid w:val="00B15FE9"/>
    <w:rsid w:val="00B16EF6"/>
    <w:rsid w:val="00B20214"/>
    <w:rsid w:val="00B23E37"/>
    <w:rsid w:val="00B24C9E"/>
    <w:rsid w:val="00B26598"/>
    <w:rsid w:val="00B26E22"/>
    <w:rsid w:val="00B27788"/>
    <w:rsid w:val="00B306AB"/>
    <w:rsid w:val="00B3118C"/>
    <w:rsid w:val="00B3292F"/>
    <w:rsid w:val="00B33076"/>
    <w:rsid w:val="00B33C1E"/>
    <w:rsid w:val="00B33CD9"/>
    <w:rsid w:val="00B35026"/>
    <w:rsid w:val="00B35085"/>
    <w:rsid w:val="00B35266"/>
    <w:rsid w:val="00B35C8E"/>
    <w:rsid w:val="00B36E10"/>
    <w:rsid w:val="00B37568"/>
    <w:rsid w:val="00B41026"/>
    <w:rsid w:val="00B42E85"/>
    <w:rsid w:val="00B4477A"/>
    <w:rsid w:val="00B4533E"/>
    <w:rsid w:val="00B45537"/>
    <w:rsid w:val="00B45610"/>
    <w:rsid w:val="00B45865"/>
    <w:rsid w:val="00B45D31"/>
    <w:rsid w:val="00B4713B"/>
    <w:rsid w:val="00B47EBA"/>
    <w:rsid w:val="00B51071"/>
    <w:rsid w:val="00B51166"/>
    <w:rsid w:val="00B5168C"/>
    <w:rsid w:val="00B55D9A"/>
    <w:rsid w:val="00B61402"/>
    <w:rsid w:val="00B61E83"/>
    <w:rsid w:val="00B62A3F"/>
    <w:rsid w:val="00B62C94"/>
    <w:rsid w:val="00B6583C"/>
    <w:rsid w:val="00B66040"/>
    <w:rsid w:val="00B66EED"/>
    <w:rsid w:val="00B74191"/>
    <w:rsid w:val="00B7715E"/>
    <w:rsid w:val="00B773CC"/>
    <w:rsid w:val="00B77510"/>
    <w:rsid w:val="00B81FB4"/>
    <w:rsid w:val="00B830C5"/>
    <w:rsid w:val="00B841EF"/>
    <w:rsid w:val="00B865C7"/>
    <w:rsid w:val="00B8788E"/>
    <w:rsid w:val="00B918ED"/>
    <w:rsid w:val="00B91AAD"/>
    <w:rsid w:val="00B93343"/>
    <w:rsid w:val="00B9594A"/>
    <w:rsid w:val="00B9632F"/>
    <w:rsid w:val="00B96811"/>
    <w:rsid w:val="00B9746A"/>
    <w:rsid w:val="00B97B09"/>
    <w:rsid w:val="00BA078E"/>
    <w:rsid w:val="00BA1337"/>
    <w:rsid w:val="00BA1633"/>
    <w:rsid w:val="00BA32FB"/>
    <w:rsid w:val="00BA3777"/>
    <w:rsid w:val="00BA4F74"/>
    <w:rsid w:val="00BA58BB"/>
    <w:rsid w:val="00BA61A7"/>
    <w:rsid w:val="00BA6538"/>
    <w:rsid w:val="00BA7271"/>
    <w:rsid w:val="00BA7C33"/>
    <w:rsid w:val="00BB2989"/>
    <w:rsid w:val="00BB6336"/>
    <w:rsid w:val="00BB6EB5"/>
    <w:rsid w:val="00BC3F77"/>
    <w:rsid w:val="00BC47C1"/>
    <w:rsid w:val="00BC4B2B"/>
    <w:rsid w:val="00BC4FBB"/>
    <w:rsid w:val="00BC5EF7"/>
    <w:rsid w:val="00BC6C55"/>
    <w:rsid w:val="00BD1337"/>
    <w:rsid w:val="00BD1FEC"/>
    <w:rsid w:val="00BD261F"/>
    <w:rsid w:val="00BD2ABF"/>
    <w:rsid w:val="00BD2ED2"/>
    <w:rsid w:val="00BD3260"/>
    <w:rsid w:val="00BD37C6"/>
    <w:rsid w:val="00BD3FF3"/>
    <w:rsid w:val="00BE010C"/>
    <w:rsid w:val="00BE07E5"/>
    <w:rsid w:val="00BE10B5"/>
    <w:rsid w:val="00BE2BA1"/>
    <w:rsid w:val="00BE5AA8"/>
    <w:rsid w:val="00BE5D8D"/>
    <w:rsid w:val="00BE6EB0"/>
    <w:rsid w:val="00BF0665"/>
    <w:rsid w:val="00BF47CD"/>
    <w:rsid w:val="00BF4A70"/>
    <w:rsid w:val="00BF5492"/>
    <w:rsid w:val="00BF798C"/>
    <w:rsid w:val="00C00114"/>
    <w:rsid w:val="00C01F57"/>
    <w:rsid w:val="00C02A50"/>
    <w:rsid w:val="00C03ED0"/>
    <w:rsid w:val="00C04131"/>
    <w:rsid w:val="00C07218"/>
    <w:rsid w:val="00C1239A"/>
    <w:rsid w:val="00C148E1"/>
    <w:rsid w:val="00C149C2"/>
    <w:rsid w:val="00C152D2"/>
    <w:rsid w:val="00C201B3"/>
    <w:rsid w:val="00C20E5C"/>
    <w:rsid w:val="00C31DA4"/>
    <w:rsid w:val="00C324E0"/>
    <w:rsid w:val="00C35211"/>
    <w:rsid w:val="00C3556D"/>
    <w:rsid w:val="00C371C2"/>
    <w:rsid w:val="00C44335"/>
    <w:rsid w:val="00C463F2"/>
    <w:rsid w:val="00C47ECA"/>
    <w:rsid w:val="00C50E6D"/>
    <w:rsid w:val="00C50F45"/>
    <w:rsid w:val="00C51606"/>
    <w:rsid w:val="00C51938"/>
    <w:rsid w:val="00C52A81"/>
    <w:rsid w:val="00C53D4B"/>
    <w:rsid w:val="00C54610"/>
    <w:rsid w:val="00C54905"/>
    <w:rsid w:val="00C55896"/>
    <w:rsid w:val="00C57EDA"/>
    <w:rsid w:val="00C60833"/>
    <w:rsid w:val="00C6462D"/>
    <w:rsid w:val="00C6493D"/>
    <w:rsid w:val="00C64B44"/>
    <w:rsid w:val="00C66047"/>
    <w:rsid w:val="00C66DF5"/>
    <w:rsid w:val="00C73120"/>
    <w:rsid w:val="00C74C14"/>
    <w:rsid w:val="00C770CC"/>
    <w:rsid w:val="00C82D44"/>
    <w:rsid w:val="00C82DA5"/>
    <w:rsid w:val="00C858A2"/>
    <w:rsid w:val="00C85E89"/>
    <w:rsid w:val="00C86B9D"/>
    <w:rsid w:val="00C87008"/>
    <w:rsid w:val="00C87FEA"/>
    <w:rsid w:val="00C92ED6"/>
    <w:rsid w:val="00C933CF"/>
    <w:rsid w:val="00C94974"/>
    <w:rsid w:val="00C95241"/>
    <w:rsid w:val="00C96F69"/>
    <w:rsid w:val="00C976F1"/>
    <w:rsid w:val="00CA39EA"/>
    <w:rsid w:val="00CA3FAA"/>
    <w:rsid w:val="00CA5708"/>
    <w:rsid w:val="00CA792A"/>
    <w:rsid w:val="00CB03E0"/>
    <w:rsid w:val="00CB5308"/>
    <w:rsid w:val="00CB6006"/>
    <w:rsid w:val="00CC11DB"/>
    <w:rsid w:val="00CC1943"/>
    <w:rsid w:val="00CC1F0D"/>
    <w:rsid w:val="00CC5036"/>
    <w:rsid w:val="00CC7CD9"/>
    <w:rsid w:val="00CD0715"/>
    <w:rsid w:val="00CD0812"/>
    <w:rsid w:val="00CD1EC8"/>
    <w:rsid w:val="00CD2994"/>
    <w:rsid w:val="00CD2FE8"/>
    <w:rsid w:val="00CD3E69"/>
    <w:rsid w:val="00CD4F83"/>
    <w:rsid w:val="00CD5E8D"/>
    <w:rsid w:val="00CD66E5"/>
    <w:rsid w:val="00CE036F"/>
    <w:rsid w:val="00CE3745"/>
    <w:rsid w:val="00CE3C3F"/>
    <w:rsid w:val="00CE3F4D"/>
    <w:rsid w:val="00CE5C56"/>
    <w:rsid w:val="00CE6567"/>
    <w:rsid w:val="00CE7468"/>
    <w:rsid w:val="00CE7932"/>
    <w:rsid w:val="00CF28F2"/>
    <w:rsid w:val="00CF58BF"/>
    <w:rsid w:val="00CF6553"/>
    <w:rsid w:val="00CF741D"/>
    <w:rsid w:val="00D02A1A"/>
    <w:rsid w:val="00D04AC0"/>
    <w:rsid w:val="00D04F16"/>
    <w:rsid w:val="00D059F6"/>
    <w:rsid w:val="00D0631D"/>
    <w:rsid w:val="00D07BCC"/>
    <w:rsid w:val="00D125D1"/>
    <w:rsid w:val="00D12C9A"/>
    <w:rsid w:val="00D12E44"/>
    <w:rsid w:val="00D13C0E"/>
    <w:rsid w:val="00D1590B"/>
    <w:rsid w:val="00D162B6"/>
    <w:rsid w:val="00D165EA"/>
    <w:rsid w:val="00D16FEB"/>
    <w:rsid w:val="00D172F5"/>
    <w:rsid w:val="00D20A96"/>
    <w:rsid w:val="00D20F01"/>
    <w:rsid w:val="00D21406"/>
    <w:rsid w:val="00D254C7"/>
    <w:rsid w:val="00D272DD"/>
    <w:rsid w:val="00D2758B"/>
    <w:rsid w:val="00D31A3E"/>
    <w:rsid w:val="00D339E2"/>
    <w:rsid w:val="00D34364"/>
    <w:rsid w:val="00D37723"/>
    <w:rsid w:val="00D3786D"/>
    <w:rsid w:val="00D37D18"/>
    <w:rsid w:val="00D40B69"/>
    <w:rsid w:val="00D42053"/>
    <w:rsid w:val="00D45E08"/>
    <w:rsid w:val="00D46356"/>
    <w:rsid w:val="00D46716"/>
    <w:rsid w:val="00D50343"/>
    <w:rsid w:val="00D52C01"/>
    <w:rsid w:val="00D5527D"/>
    <w:rsid w:val="00D63EC8"/>
    <w:rsid w:val="00D640F3"/>
    <w:rsid w:val="00D655EE"/>
    <w:rsid w:val="00D67826"/>
    <w:rsid w:val="00D6792B"/>
    <w:rsid w:val="00D7002C"/>
    <w:rsid w:val="00D71DDD"/>
    <w:rsid w:val="00D76D47"/>
    <w:rsid w:val="00D804CF"/>
    <w:rsid w:val="00D81354"/>
    <w:rsid w:val="00D81652"/>
    <w:rsid w:val="00D826F2"/>
    <w:rsid w:val="00D82E0E"/>
    <w:rsid w:val="00D83450"/>
    <w:rsid w:val="00D845DA"/>
    <w:rsid w:val="00D86D9B"/>
    <w:rsid w:val="00D9104F"/>
    <w:rsid w:val="00D92D49"/>
    <w:rsid w:val="00D92D75"/>
    <w:rsid w:val="00D92F52"/>
    <w:rsid w:val="00D96E3C"/>
    <w:rsid w:val="00DA17D1"/>
    <w:rsid w:val="00DA1B4F"/>
    <w:rsid w:val="00DA31E3"/>
    <w:rsid w:val="00DA3A96"/>
    <w:rsid w:val="00DA3CC7"/>
    <w:rsid w:val="00DA40CF"/>
    <w:rsid w:val="00DA48D1"/>
    <w:rsid w:val="00DA562F"/>
    <w:rsid w:val="00DA6A11"/>
    <w:rsid w:val="00DB0646"/>
    <w:rsid w:val="00DB3AE1"/>
    <w:rsid w:val="00DB4EE8"/>
    <w:rsid w:val="00DB534B"/>
    <w:rsid w:val="00DB5B06"/>
    <w:rsid w:val="00DB5D37"/>
    <w:rsid w:val="00DB7B20"/>
    <w:rsid w:val="00DC1340"/>
    <w:rsid w:val="00DC172C"/>
    <w:rsid w:val="00DC2019"/>
    <w:rsid w:val="00DC2D44"/>
    <w:rsid w:val="00DC57C2"/>
    <w:rsid w:val="00DC58DB"/>
    <w:rsid w:val="00DC60DE"/>
    <w:rsid w:val="00DC6668"/>
    <w:rsid w:val="00DC7FAB"/>
    <w:rsid w:val="00DD2C58"/>
    <w:rsid w:val="00DD3BEE"/>
    <w:rsid w:val="00DD5CD0"/>
    <w:rsid w:val="00DD7170"/>
    <w:rsid w:val="00DE121B"/>
    <w:rsid w:val="00DE180A"/>
    <w:rsid w:val="00DE37E9"/>
    <w:rsid w:val="00DF09E7"/>
    <w:rsid w:val="00DF47D5"/>
    <w:rsid w:val="00DF5082"/>
    <w:rsid w:val="00DF61DD"/>
    <w:rsid w:val="00DF63F7"/>
    <w:rsid w:val="00DF6848"/>
    <w:rsid w:val="00DF7473"/>
    <w:rsid w:val="00E00BC0"/>
    <w:rsid w:val="00E0152C"/>
    <w:rsid w:val="00E01C3F"/>
    <w:rsid w:val="00E02464"/>
    <w:rsid w:val="00E03B07"/>
    <w:rsid w:val="00E0496E"/>
    <w:rsid w:val="00E06F67"/>
    <w:rsid w:val="00E07D6F"/>
    <w:rsid w:val="00E1205C"/>
    <w:rsid w:val="00E13686"/>
    <w:rsid w:val="00E1470B"/>
    <w:rsid w:val="00E15015"/>
    <w:rsid w:val="00E1515F"/>
    <w:rsid w:val="00E1520A"/>
    <w:rsid w:val="00E15CD7"/>
    <w:rsid w:val="00E17E66"/>
    <w:rsid w:val="00E226D2"/>
    <w:rsid w:val="00E2469C"/>
    <w:rsid w:val="00E25487"/>
    <w:rsid w:val="00E30A10"/>
    <w:rsid w:val="00E310DE"/>
    <w:rsid w:val="00E31DC9"/>
    <w:rsid w:val="00E32759"/>
    <w:rsid w:val="00E32A07"/>
    <w:rsid w:val="00E346C3"/>
    <w:rsid w:val="00E34C7E"/>
    <w:rsid w:val="00E3679D"/>
    <w:rsid w:val="00E37F60"/>
    <w:rsid w:val="00E42BEF"/>
    <w:rsid w:val="00E4434E"/>
    <w:rsid w:val="00E45F99"/>
    <w:rsid w:val="00E52C0D"/>
    <w:rsid w:val="00E538B5"/>
    <w:rsid w:val="00E554D9"/>
    <w:rsid w:val="00E57358"/>
    <w:rsid w:val="00E62316"/>
    <w:rsid w:val="00E65454"/>
    <w:rsid w:val="00E70294"/>
    <w:rsid w:val="00E7071C"/>
    <w:rsid w:val="00E72FE4"/>
    <w:rsid w:val="00E74DBE"/>
    <w:rsid w:val="00E75554"/>
    <w:rsid w:val="00E75BC1"/>
    <w:rsid w:val="00E76F4F"/>
    <w:rsid w:val="00E77561"/>
    <w:rsid w:val="00E77CB7"/>
    <w:rsid w:val="00E80321"/>
    <w:rsid w:val="00E806E3"/>
    <w:rsid w:val="00E81314"/>
    <w:rsid w:val="00E8256D"/>
    <w:rsid w:val="00E837AC"/>
    <w:rsid w:val="00E84370"/>
    <w:rsid w:val="00E863EB"/>
    <w:rsid w:val="00E871FB"/>
    <w:rsid w:val="00E8724C"/>
    <w:rsid w:val="00E928BA"/>
    <w:rsid w:val="00E92947"/>
    <w:rsid w:val="00E9698A"/>
    <w:rsid w:val="00E973FA"/>
    <w:rsid w:val="00EA0464"/>
    <w:rsid w:val="00EA1122"/>
    <w:rsid w:val="00EA13C1"/>
    <w:rsid w:val="00EA13DD"/>
    <w:rsid w:val="00EA4083"/>
    <w:rsid w:val="00EA42C8"/>
    <w:rsid w:val="00EA5825"/>
    <w:rsid w:val="00EA710B"/>
    <w:rsid w:val="00EB0A71"/>
    <w:rsid w:val="00EB2585"/>
    <w:rsid w:val="00EB3B94"/>
    <w:rsid w:val="00EB3E2C"/>
    <w:rsid w:val="00EB5285"/>
    <w:rsid w:val="00EB5CB4"/>
    <w:rsid w:val="00EC1E7E"/>
    <w:rsid w:val="00EC1ED8"/>
    <w:rsid w:val="00EC20DA"/>
    <w:rsid w:val="00EC2917"/>
    <w:rsid w:val="00EC3517"/>
    <w:rsid w:val="00EC39BB"/>
    <w:rsid w:val="00EC3BA6"/>
    <w:rsid w:val="00ED0A80"/>
    <w:rsid w:val="00ED420B"/>
    <w:rsid w:val="00ED4B90"/>
    <w:rsid w:val="00ED4E40"/>
    <w:rsid w:val="00ED54D4"/>
    <w:rsid w:val="00ED72F8"/>
    <w:rsid w:val="00EE0D44"/>
    <w:rsid w:val="00EE1433"/>
    <w:rsid w:val="00EE290B"/>
    <w:rsid w:val="00EE2B7B"/>
    <w:rsid w:val="00EE31EB"/>
    <w:rsid w:val="00EE56C7"/>
    <w:rsid w:val="00EE56D8"/>
    <w:rsid w:val="00EE6DD1"/>
    <w:rsid w:val="00EE736E"/>
    <w:rsid w:val="00EF0034"/>
    <w:rsid w:val="00EF00DA"/>
    <w:rsid w:val="00EF1DB0"/>
    <w:rsid w:val="00EF1FF0"/>
    <w:rsid w:val="00EF2866"/>
    <w:rsid w:val="00EF3B1B"/>
    <w:rsid w:val="00EF3D0E"/>
    <w:rsid w:val="00EF610B"/>
    <w:rsid w:val="00EF6CD9"/>
    <w:rsid w:val="00F01E52"/>
    <w:rsid w:val="00F0287B"/>
    <w:rsid w:val="00F041B1"/>
    <w:rsid w:val="00F052DF"/>
    <w:rsid w:val="00F05F51"/>
    <w:rsid w:val="00F066E2"/>
    <w:rsid w:val="00F079C7"/>
    <w:rsid w:val="00F1103C"/>
    <w:rsid w:val="00F1292C"/>
    <w:rsid w:val="00F13EC8"/>
    <w:rsid w:val="00F14228"/>
    <w:rsid w:val="00F16410"/>
    <w:rsid w:val="00F1734B"/>
    <w:rsid w:val="00F21C04"/>
    <w:rsid w:val="00F21EB0"/>
    <w:rsid w:val="00F2210B"/>
    <w:rsid w:val="00F23139"/>
    <w:rsid w:val="00F23D4B"/>
    <w:rsid w:val="00F30762"/>
    <w:rsid w:val="00F337FF"/>
    <w:rsid w:val="00F339D7"/>
    <w:rsid w:val="00F33EE2"/>
    <w:rsid w:val="00F35D07"/>
    <w:rsid w:val="00F36D39"/>
    <w:rsid w:val="00F420B5"/>
    <w:rsid w:val="00F421C7"/>
    <w:rsid w:val="00F43268"/>
    <w:rsid w:val="00F47550"/>
    <w:rsid w:val="00F47C18"/>
    <w:rsid w:val="00F509EE"/>
    <w:rsid w:val="00F50C3B"/>
    <w:rsid w:val="00F52D80"/>
    <w:rsid w:val="00F5680D"/>
    <w:rsid w:val="00F577AE"/>
    <w:rsid w:val="00F6099E"/>
    <w:rsid w:val="00F61AAC"/>
    <w:rsid w:val="00F61D2A"/>
    <w:rsid w:val="00F62CED"/>
    <w:rsid w:val="00F63388"/>
    <w:rsid w:val="00F63581"/>
    <w:rsid w:val="00F647BB"/>
    <w:rsid w:val="00F65282"/>
    <w:rsid w:val="00F660DE"/>
    <w:rsid w:val="00F70E18"/>
    <w:rsid w:val="00F71162"/>
    <w:rsid w:val="00F757CA"/>
    <w:rsid w:val="00F771E8"/>
    <w:rsid w:val="00F776A1"/>
    <w:rsid w:val="00F80751"/>
    <w:rsid w:val="00F80A1F"/>
    <w:rsid w:val="00F81CA5"/>
    <w:rsid w:val="00F827A3"/>
    <w:rsid w:val="00F83EC7"/>
    <w:rsid w:val="00F876A1"/>
    <w:rsid w:val="00F908CD"/>
    <w:rsid w:val="00F940A5"/>
    <w:rsid w:val="00F96034"/>
    <w:rsid w:val="00F966C3"/>
    <w:rsid w:val="00F968BC"/>
    <w:rsid w:val="00FA0BF7"/>
    <w:rsid w:val="00FA2E2B"/>
    <w:rsid w:val="00FA4CFF"/>
    <w:rsid w:val="00FA757C"/>
    <w:rsid w:val="00FB0527"/>
    <w:rsid w:val="00FB08AC"/>
    <w:rsid w:val="00FB24E0"/>
    <w:rsid w:val="00FB2B01"/>
    <w:rsid w:val="00FB2D38"/>
    <w:rsid w:val="00FB4017"/>
    <w:rsid w:val="00FB45F8"/>
    <w:rsid w:val="00FB585D"/>
    <w:rsid w:val="00FC090C"/>
    <w:rsid w:val="00FC172C"/>
    <w:rsid w:val="00FC25F4"/>
    <w:rsid w:val="00FC32AD"/>
    <w:rsid w:val="00FC40A9"/>
    <w:rsid w:val="00FC46F7"/>
    <w:rsid w:val="00FC6DB1"/>
    <w:rsid w:val="00FD01B5"/>
    <w:rsid w:val="00FD1696"/>
    <w:rsid w:val="00FD2039"/>
    <w:rsid w:val="00FD40F1"/>
    <w:rsid w:val="00FD5A7D"/>
    <w:rsid w:val="00FD64B7"/>
    <w:rsid w:val="00FE1B31"/>
    <w:rsid w:val="00FE2673"/>
    <w:rsid w:val="00FE6E05"/>
    <w:rsid w:val="00FE6E80"/>
    <w:rsid w:val="00FF0F62"/>
    <w:rsid w:val="00FF1599"/>
    <w:rsid w:val="00FF18C4"/>
    <w:rsid w:val="00FF3482"/>
    <w:rsid w:val="00FF3560"/>
    <w:rsid w:val="00FF5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634DD27"/>
  <w15:chartTrackingRefBased/>
  <w15:docId w15:val="{B9EA3D02-94CB-441B-9159-D0167E9CA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3EE2"/>
    <w:pPr>
      <w:spacing w:after="0" w:line="240" w:lineRule="auto"/>
    </w:pPr>
    <w:rPr>
      <w:rFonts w:ascii="Arial" w:hAnsi="Arial"/>
      <w:sz w:val="24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B41B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1"/>
    <w:qFormat/>
    <w:rsid w:val="002B41B9"/>
    <w:pPr>
      <w:keepNext/>
      <w:keepLines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1"/>
    <w:rsid w:val="002B41B9"/>
    <w:rPr>
      <w:rFonts w:ascii="Arial" w:eastAsiaTheme="majorEastAsia" w:hAnsi="Arial" w:cstheme="majorBidi"/>
      <w:b/>
      <w:bCs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2B41B9"/>
    <w:rPr>
      <w:rFonts w:asciiTheme="majorHAnsi" w:eastAsiaTheme="majorEastAsia" w:hAnsiTheme="majorHAnsi" w:cstheme="majorBidi"/>
      <w:szCs w:val="32"/>
    </w:rPr>
  </w:style>
  <w:style w:type="paragraph" w:styleId="Header">
    <w:name w:val="header"/>
    <w:basedOn w:val="Normal"/>
    <w:link w:val="HeaderChar"/>
    <w:uiPriority w:val="99"/>
    <w:unhideWhenUsed/>
    <w:rsid w:val="004456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45671"/>
    <w:rPr>
      <w:rFonts w:ascii="Arial" w:hAnsi="Arial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456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45671"/>
    <w:rPr>
      <w:rFonts w:ascii="Arial" w:hAnsi="Arial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7C546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9695A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92BC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92BC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92BC3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2BC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2BC3"/>
    <w:rPr>
      <w:rFonts w:ascii="Arial" w:hAnsi="Arial"/>
      <w:b/>
      <w:bCs/>
      <w:sz w:val="20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C57C2"/>
    <w:rPr>
      <w:rFonts w:ascii="Calibri" w:hAnsi="Calibri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C57C2"/>
    <w:rPr>
      <w:rFonts w:ascii="Calibri" w:hAnsi="Calibri"/>
      <w:szCs w:val="21"/>
    </w:rPr>
  </w:style>
  <w:style w:type="character" w:styleId="FollowedHyperlink">
    <w:name w:val="FollowedHyperlink"/>
    <w:basedOn w:val="DefaultParagraphFont"/>
    <w:uiPriority w:val="99"/>
    <w:semiHidden/>
    <w:unhideWhenUsed/>
    <w:rsid w:val="00E03B07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D4D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75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947113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226154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429844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299271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095793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5278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525866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743801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9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338672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006441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82407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372340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256328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720636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13144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151589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322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2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2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3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2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82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0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9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6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7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997618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90835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511693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724796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754163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923626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89035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183858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15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2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0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239177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551814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01792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709312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512966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94594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089422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159210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116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24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15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1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8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2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8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9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2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9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8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2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94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9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5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7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4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13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0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1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0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9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9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7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5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7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75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8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8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17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2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9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1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0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7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9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785376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357960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040311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463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75236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23789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228551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44199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64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1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05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5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2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3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3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8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0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6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9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5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0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7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06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6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1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124121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044323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611304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681163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419450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22380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470868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446857">
          <w:marLeft w:val="80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71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6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7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5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8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4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24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3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9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9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1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99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2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Ree16</b:Tag>
    <b:SourceType>Book</b:SourceType>
    <b:Guid>{7701155B-0B28-471C-BE88-BED23241047D}</b:Guid>
    <b:Title>Managing and Developing People</b:Title>
    <b:Year>2016</b:Year>
    <b:Author>
      <b:Author>
        <b:NameList>
          <b:Person>
            <b:Last>Rees</b:Last>
            <b:First>G</b:First>
          </b:Person>
          <b:Person>
            <b:Last>French</b:Last>
            <b:First>R</b:First>
          </b:Person>
        </b:NameList>
      </b:Author>
    </b:Author>
    <b:City>London</b:City>
    <b:Publisher>Chartered Institute of Personnel and Development</b:Publisher>
    <b:Edition>5</b:Edition>
    <b:RefOrder>7</b:RefOrder>
  </b:Source>
  <b:Source>
    <b:Tag>McC17</b:Tag>
    <b:SourceType>Book</b:SourceType>
    <b:Guid>{AD2B5869-9262-4CA9-B2BC-975077A50F33}</b:Guid>
    <b:Title>Powerful: Building a Culture of Freedom and Responsibility</b:Title>
    <b:Year>2017</b:Year>
    <b:City>United States of America</b:City>
    <b:Publisher>Group West</b:Publisher>
    <b:Author>
      <b:Author>
        <b:NameList>
          <b:Person>
            <b:Last>McCord</b:Last>
            <b:First>P</b:First>
          </b:Person>
        </b:NameList>
      </b:Author>
    </b:Author>
    <b:RefOrder>50</b:RefOrder>
  </b:Source>
  <b:Source>
    <b:Tag>Min19</b:Tag>
    <b:SourceType>Book</b:SourceType>
    <b:Guid>{C9701103-FF0F-4664-AA8F-F7182496FD54}</b:Guid>
    <b:Title>Corporate Rebels: Make Work More Fun</b:Title>
    <b:Year>2019</b:Year>
    <b:City>The Netherlands</b:City>
    <b:Publisher>Corporate Rebels</b:Publisher>
    <b:Author>
      <b:Author>
        <b:NameList>
          <b:Person>
            <b:Last>Minnaar</b:Last>
            <b:First>J</b:First>
          </b:Person>
          <b:Person>
            <b:Last>De Moree</b:Last>
            <b:First>P</b:First>
          </b:Person>
        </b:NameList>
      </b:Author>
    </b:Author>
    <b:RefOrder>51</b:RefOrder>
  </b:Source>
  <b:Source>
    <b:Tag>CIP204</b:Tag>
    <b:SourceType>InternetSite</b:SourceType>
    <b:Guid>{C86AE8AC-8464-4746-9AF3-21A36E8BCA17}</b:Guid>
    <b:Author>
      <b:Author>
        <b:Corporate>CIPD</b:Corporate>
      </b:Author>
    </b:Author>
    <b:Title>Setting professional standards</b:Title>
    <b:Year>2020a</b:Year>
    <b:YearAccessed>2022</b:YearAccessed>
    <b:MonthAccessed>January</b:MonthAccessed>
    <b:DayAccessed>11</b:DayAccessed>
    <b:URL>https://www.cipd.co.uk/about/what-we-do/professional-standards</b:URL>
    <b:RefOrder>1</b:RefOrder>
  </b:Source>
  <b:Source>
    <b:Tag>Nor18</b:Tag>
    <b:SourceType>Book</b:SourceType>
    <b:Guid>{56B00594-2E94-47C8-AF04-CE58DF0CBEB7}</b:Guid>
    <b:Title>Leadership: Thoery and Practice</b:Title>
    <b:Year>2018</b:Year>
    <b:City>Western </b:City>
    <b:Publisher>Sage Publications</b:Publisher>
    <b:Edition>8</b:Edition>
    <b:Author>
      <b:Author>
        <b:NameList>
          <b:Person>
            <b:Last>Northouse</b:Last>
            <b:Middle>G</b:Middle>
            <b:First>P</b:First>
          </b:Person>
        </b:NameList>
      </b:Author>
    </b:Author>
    <b:RefOrder>3</b:RefOrder>
  </b:Source>
  <b:Source>
    <b:Tag>Ans18</b:Tag>
    <b:SourceType>JournalArticle</b:SourceType>
    <b:Guid>{A2F98800-8DDD-444A-9CD1-AA0E9075929C}</b:Guid>
    <b:Title>Governing Turbulence: An Organisational-Institutional Agenda.</b:Title>
    <b:Year>2018</b:Year>
    <b:Author>
      <b:Author>
        <b:NameList>
          <b:Person>
            <b:Last>Ansell</b:Last>
            <b:First>C</b:First>
          </b:Person>
          <b:Person>
            <b:Last>Trondal</b:Last>
            <b:First>J</b:First>
          </b:Person>
        </b:NameList>
      </b:Author>
    </b:Author>
    <b:JournalName>Perspectives on Public Management and Governance</b:JournalName>
    <b:Pages>43-57</b:Pages>
    <b:Volume>1</b:Volume>
    <b:Issue>1</b:Issue>
    <b:RefOrder>18</b:RefOrder>
  </b:Source>
  <b:Source>
    <b:Tag>For20</b:Tag>
    <b:SourceType>InternetSite</b:SourceType>
    <b:Guid>{6235F70D-45C2-4F82-995C-5E79A2F7BC00}</b:Guid>
    <b:Title>The Top Three Leadership Skills Needed Post-Pandemic</b:Title>
    <b:Year>2020</b:Year>
    <b:Author>
      <b:Author>
        <b:Corporate>Forbes</b:Corporate>
      </b:Author>
    </b:Author>
    <b:YearAccessed>2022</b:YearAccessed>
    <b:MonthAccessed>January</b:MonthAccessed>
    <b:DayAccessed>11</b:DayAccessed>
    <b:URL>https://www.forbes.com/sites/forbescoachescouncil/2020/07/16/the-top-three-leadership-skills-needed-post-pandemic/?sh=5ae48b8ecaa7</b:URL>
    <b:RefOrder>17</b:RefOrder>
  </b:Source>
  <b:Source>
    <b:Tag>Tah19</b:Tag>
    <b:SourceType>InternetSite</b:SourceType>
    <b:Guid>{92FA3C85-5F62-4E7A-81DB-D093FB711C52}</b:Guid>
    <b:Title>Lewin’s Model of Change Management</b:Title>
    <b:Year>2019</b:Year>
    <b:YearAccessed>2022</b:YearAccessed>
    <b:MonthAccessed>January</b:MonthAccessed>
    <b:DayAccessed>21</b:DayAccessed>
    <b:URL>http://changemanagementinsight.com/lewins-model-of-change-management/</b:URL>
    <b:Author>
      <b:Author>
        <b:NameList>
          <b:Person>
            <b:Last>Tahir</b:Last>
            <b:First>U</b:First>
          </b:Person>
        </b:NameList>
      </b:Author>
    </b:Author>
    <b:RefOrder>42</b:RefOrder>
  </b:Source>
  <b:Source>
    <b:Tag>CIP1a</b:Tag>
    <b:SourceType>InternetSite</b:SourceType>
    <b:Guid>{823055C9-ACBE-4C28-8A30-6F4ADCFF7E11}</b:Guid>
    <b:Author>
      <b:Author>
        <b:Corporate>CIPD</b:Corporate>
      </b:Author>
    </b:Author>
    <b:Title>HR and standards</b:Title>
    <b:Year>2021a</b:Year>
    <b:YearAccessed>2022</b:YearAccessed>
    <b:MonthAccessed>January</b:MonthAccessed>
    <b:DayAccessed>11</b:DayAccessed>
    <b:URL>https://www.cipd.co.uk/knowledge/strategy/hr/standards-factsheet#37051</b:URL>
    <b:RefOrder>2</b:RefOrder>
  </b:Source>
  <b:Source>
    <b:Tag>Pat21</b:Tag>
    <b:SourceType>InternetSite</b:SourceType>
    <b:Guid>{76E83D33-EF97-4D4B-B048-31DAACEE87F2}</b:Guid>
    <b:Title>Patagonia: Social Responsibility</b:Title>
    <b:Year>2021</b:Year>
    <b:YearAccessed>2022</b:YearAccessed>
    <b:MonthAccessed>January</b:MonthAccessed>
    <b:DayAccessed>12</b:DayAccessed>
    <b:URL>https://www.patagonia.com/social-responsibility/</b:URL>
    <b:Author>
      <b:Author>
        <b:Corporate>Patagonia</b:Corporate>
      </b:Author>
    </b:Author>
    <b:RefOrder>52</b:RefOrder>
  </b:Source>
  <b:Source>
    <b:Tag>Cum16</b:Tag>
    <b:SourceType>JournalArticle</b:SourceType>
    <b:Guid>{84C77BE5-490E-415B-A927-145A6A0322F7}</b:Guid>
    <b:Title>Unfreezing change as three steps: Rethinking Kurt Lewin’s legacy for change management</b:Title>
    <b:Year>2016</b:Year>
    <b:Author>
      <b:Author>
        <b:NameList>
          <b:Person>
            <b:Last>Cummings</b:Last>
            <b:First>S</b:First>
          </b:Person>
          <b:Person>
            <b:Last>Bridgman</b:Last>
            <b:First>T</b:First>
          </b:Person>
          <b:Person>
            <b:Last>Brown</b:Last>
            <b:First>K</b:First>
          </b:Person>
        </b:NameList>
      </b:Author>
    </b:Author>
    <b:PeriodicalTitle>Change Management</b:PeriodicalTitle>
    <b:Month>September</b:Month>
    <b:Day>30</b:Day>
    <b:JournalName>Change Management</b:JournalName>
    <b:Volume>69</b:Volume>
    <b:Issue>1</b:Issue>
    <b:RefOrder>41</b:RefOrder>
  </b:Source>
  <b:Source>
    <b:Tag>For191</b:Tag>
    <b:SourceType>InternetSite</b:SourceType>
    <b:Guid>{F1786DC2-822E-4855-B5E7-D6E3BD8F36D7}</b:Guid>
    <b:Author>
      <b:Author>
        <b:Corporate>Forbes</b:Corporate>
      </b:Author>
    </b:Author>
    <b:Title>Why Do Change Programs Fail?</b:Title>
    <b:Year>2019</b:Year>
    <b:YearAccessed>2021</b:YearAccessed>
    <b:MonthAccessed>January</b:MonthAccessed>
    <b:DayAccessed>12</b:DayAccessed>
    <b:URL>https://www.forbes.com/sites/sallypercy/2019/03/13/why-do-change-programs-fail/?sh=104aeaf32e48</b:URL>
    <b:RefOrder>49</b:RefOrder>
  </b:Source>
  <b:Source>
    <b:Tag>Kan92</b:Tag>
    <b:SourceType>Book</b:SourceType>
    <b:Guid>{DD863AA5-4E90-4ACA-BD18-60448A8CB32A}</b:Guid>
    <b:Title>he Challenge of Organizational Change</b:Title>
    <b:Year>1992</b:Year>
    <b:Author>
      <b:Author>
        <b:NameList>
          <b:Person>
            <b:Last>Kanter</b:Last>
            <b:Middle>M</b:Middle>
            <b:First>R</b:First>
          </b:Person>
          <b:Person>
            <b:Last>Stein</b:Last>
            <b:First>B</b:First>
          </b:Person>
          <b:Person>
            <b:Last>Jick</b:Last>
            <b:First>T</b:First>
          </b:Person>
        </b:NameList>
      </b:Author>
    </b:Author>
    <b:City>New York</b:City>
    <b:Publisher>The Free Press</b:Publisher>
    <b:RefOrder>43</b:RefOrder>
  </b:Source>
  <b:Source>
    <b:Tag>Chi05</b:Tag>
    <b:SourceType>Book</b:SourceType>
    <b:Guid>{06B2BE2D-604E-4F6A-9974-851CFBDF4D19}</b:Guid>
    <b:Title>Organization: Contemporary Principles and Practice</b:Title>
    <b:Year>2005</b:Year>
    <b:City>Oxford</b:City>
    <b:Publisher>Blackwell</b:Publisher>
    <b:Author>
      <b:Author>
        <b:NameList>
          <b:Person>
            <b:Last>Child</b:Last>
            <b:First>J</b:First>
          </b:Person>
        </b:NameList>
      </b:Author>
    </b:Author>
    <b:RefOrder>44</b:RefOrder>
  </b:Source>
  <b:Source>
    <b:Tag>Cle05</b:Tag>
    <b:SourceType>Book</b:SourceType>
    <b:Guid>{E4D8B498-C63A-42E7-9CA5-3F15366D5256}</b:Guid>
    <b:Title>Managing &amp; Organizations: An Introduction to Theory and Practice</b:Title>
    <b:Year>2005</b:Year>
    <b:City>London</b:City>
    <b:Publisher>Sage</b:Publisher>
    <b:Author>
      <b:Author>
        <b:NameList>
          <b:Person>
            <b:Last>Clegg</b:Last>
            <b:Middle>R</b:Middle>
            <b:First>S</b:First>
          </b:Person>
          <b:Person>
            <b:Last>Kornberger</b:Last>
            <b:First>M</b:First>
          </b:Person>
          <b:Person>
            <b:Last>Pitsis</b:Last>
            <b:First>T</b:First>
          </b:Person>
        </b:NameList>
      </b:Author>
    </b:Author>
    <b:RefOrder>45</b:RefOrder>
  </b:Source>
  <b:Source>
    <b:Tag>Bur04</b:Tag>
    <b:SourceType>JournalArticle</b:SourceType>
    <b:Guid>{DB0989E0-2632-4A6B-A7DD-B52328DDE60C}</b:Guid>
    <b:Title>Kurt Lewin and the planned approach to change: A re-appraisal</b:Title>
    <b:Year>2004</b:Year>
    <b:Author>
      <b:Author>
        <b:NameList>
          <b:Person>
            <b:Last>Burnes</b:Last>
            <b:First>B</b:First>
          </b:Person>
        </b:NameList>
      </b:Author>
    </b:Author>
    <b:JournalName>ournal of Management Studies</b:JournalName>
    <b:Pages>977-1002</b:Pages>
    <b:Volume>41</b:Volume>
    <b:Issue>6</b:Issue>
    <b:RefOrder>46</b:RefOrder>
  </b:Source>
  <b:Source>
    <b:Tag>Lew58</b:Tag>
    <b:SourceType>BookSection</b:SourceType>
    <b:Guid>{63DC005A-4CEC-49E5-A2AC-9160AC301D81}</b:Guid>
    <b:Title>Group decision and social change</b:Title>
    <b:Year>1958</b:Year>
    <b:Pages>197-211</b:Pages>
    <b:Author>
      <b:Author>
        <b:NameList>
          <b:Person>
            <b:Last>Lewin</b:Last>
            <b:First>K</b:First>
          </b:Person>
        </b:NameList>
      </b:Author>
      <b:Editor>
        <b:NameList>
          <b:Person>
            <b:Last>Maccoby</b:Last>
            <b:Middle>E</b:Middle>
            <b:First>E</b:First>
          </b:Person>
          <b:Person>
            <b:Last>Newcombe</b:Last>
            <b:Middle>M</b:Middle>
            <b:First>T</b:First>
          </b:Person>
          <b:Person>
            <b:Last>Hartley</b:Last>
            <b:Middle>L</b:Middle>
            <b:First>E</b:First>
          </b:Person>
          <b:Person>
            <b:Last>Holt</b:Last>
            <b:First>T</b:First>
          </b:Person>
        </b:NameList>
      </b:Editor>
    </b:Author>
    <b:BookTitle>Social Psuchology</b:BookTitle>
    <b:City>New York</b:City>
    <b:Publisher>Rinehart and Winston</b:Publisher>
    <b:RefOrder>48</b:RefOrder>
  </b:Source>
  <b:Source>
    <b:Tag>Jen15</b:Tag>
    <b:SourceType>JournalArticle</b:SourceType>
    <b:Guid>{E506DB81-E797-4C67-9DF9-461137515E30}</b:Guid>
    <b:Title>A fork in the road of change: A comparison of simple and complex organisational change models</b:Title>
    <b:Year>2015</b:Year>
    <b:Pages>18-23</b:Pages>
    <b:Author>
      <b:Author>
        <b:NameList>
          <b:Person>
            <b:Last>Zenter</b:Last>
            <b:First>A</b:First>
          </b:Person>
        </b:NameList>
      </b:Author>
    </b:Author>
    <b:JournalName>Change Management Strategy</b:JournalName>
    <b:Volume>10</b:Volume>
    <b:Issue>2</b:Issue>
    <b:RefOrder>47</b:RefOrder>
  </b:Source>
  <b:Source>
    <b:Tag>CIP14</b:Tag>
    <b:SourceType>InternetSite</b:SourceType>
    <b:Guid>{7C711E89-8CFA-43A4-965A-A0D3BF8156F3}</b:Guid>
    <b:Author>
      <b:Author>
        <b:Corporate>CIPD</b:Corporate>
      </b:Author>
    </b:Author>
    <b:Title>Leadership: Easier said than done</b:Title>
    <b:Year>2014</b:Year>
    <b:YearAccessed>2022</b:YearAccessed>
    <b:MonthAccessed>January</b:MonthAccessed>
    <b:DayAccessed>12</b:DayAccessed>
    <b:URL>https://www.cipd.co.uk/Images/leadership_2014-easier-said-than-done_tcm18-8893.pdf</b:URL>
    <b:RefOrder>4</b:RefOrder>
  </b:Source>
  <b:Source>
    <b:Tag>CIP141</b:Tag>
    <b:SourceType>InternetSite</b:SourceType>
    <b:Guid>{88BFAF6A-F6A4-488B-AB9D-894FBC0C7985}</b:Guid>
    <b:Author>
      <b:Author>
        <b:Corporate>CIPD</b:Corporate>
      </b:Author>
    </b:Author>
    <b:Title>Experiencing trustworthy leadership</b:Title>
    <b:Year>2014</b:Year>
    <b:YearAccessed>2022</b:YearAccessed>
    <b:MonthAccessed>January</b:MonthAccessed>
    <b:DayAccessed>12</b:DayAccessed>
    <b:URL>https://www.cipd.co.uk/knowledge/strategy/leadership/trust-report#:~:text=Experiencing%20trustworthy%20leadership%20Examines%20how%20followers%20experience%20trustworthy,the%20context%20of%20practice%2C%20process%2C%20actions%20and%20behaviours</b:URL>
    <b:RefOrder>12</b:RefOrder>
  </b:Source>
  <b:Source>
    <b:Tag>Ous18</b:Tag>
    <b:SourceType>InternetSite</b:SourceType>
    <b:Guid>{AC9E681A-0F1F-46C2-940A-BEFF5BD20A6D}</b:Guid>
    <b:Title>Trust in Leadership – One Key Factor During Organizational Change</b:Title>
    <b:Year>2018</b:Year>
    <b:YearAccessed>2022</b:YearAccessed>
    <b:MonthAccessed>January</b:MonthAccessed>
    <b:DayAccessed>12</b:DayAccessed>
    <b:URL>https://scienceforwork.com/blog/trust-in-leadership-change/#:~:text=%E2%80%93%20Trust%20in%20leadership%20helps%20organizational%20change%20because,is%20a%20constant%20in%20large%20and%20small%20organizations.</b:URL>
    <b:Author>
      <b:Author>
        <b:NameList>
          <b:Person>
            <b:Last>Ouslis</b:Last>
            <b:First>N</b:First>
          </b:Person>
        </b:NameList>
      </b:Author>
    </b:Author>
    <b:RefOrder>13</b:RefOrder>
  </b:Source>
  <b:Source>
    <b:Tag>Bro20</b:Tag>
    <b:SourceType>InternetSite</b:SourceType>
    <b:Guid>{13640BD6-8EA8-417D-B4AE-B60442D059F1}</b:Guid>
    <b:Title>Forbes: 7 Leadership Traits For The Post COVID-19 Workplace</b:Title>
    <b:Year>2020</b:Year>
    <b:YearAccessed>2022</b:YearAccessed>
    <b:MonthAccessed>January</b:MonthAccessed>
    <b:DayAccessed>12</b:DayAccessed>
    <b:URL>https://www.forbes.com/sites/danabrownlee/2020/05/07/7-leadership-traits-for-the-post-covid-19-workplace/?sh=ddeb0b72d4d4</b:URL>
    <b:Author>
      <b:Author>
        <b:NameList>
          <b:Person>
            <b:Last>Brownlea</b:Last>
            <b:First>D</b:First>
          </b:Person>
        </b:NameList>
      </b:Author>
    </b:Author>
    <b:RefOrder>15</b:RefOrder>
  </b:Source>
  <b:Source>
    <b:Tag>SHR21</b:Tag>
    <b:SourceType>InternetSite</b:SourceType>
    <b:Guid>{335D72F7-955C-4741-828F-D8ADB0C63F5F}</b:Guid>
    <b:Author>
      <b:Author>
        <b:Corporate>SHRM</b:Corporate>
      </b:Author>
    </b:Author>
    <b:Title>Trust Is the New Leadership Test</b:Title>
    <b:Year>2021</b:Year>
    <b:YearAccessed>2022</b:YearAccessed>
    <b:MonthAccessed>January</b:MonthAccessed>
    <b:DayAccessed>12</b:DayAccessed>
    <b:URL>https://www.shrm.org/executive/resources/people-strategy-journal/winter2021/Pages/feature-hope-hailey.aspx?_ga=2.235768385.1344046791.1609768063-1260136215.1581688043</b:URL>
    <b:RefOrder>14</b:RefOrder>
  </b:Source>
  <b:Source>
    <b:Tag>Not14</b:Tag>
    <b:SourceType>JournalArticle</b:SourceType>
    <b:Guid>{FADA2D94-2CAD-4E7C-8A05-6A57D19850D3}</b:Guid>
    <b:Title>The relationship between followers' perceived quality of relationships and preffered leadership style</b:Title>
    <b:JournalName>Leadership and Organisational Development Journal</b:JournalName>
    <b:Year>2014</b:Year>
    <b:Pages>605-621</b:Pages>
    <b:Volume>35</b:Volume>
    <b:Issue>7</b:Issue>
    <b:Author>
      <b:Author>
        <b:NameList>
          <b:Person>
            <b:Last>Notgrass</b:Last>
            <b:First>D</b:First>
          </b:Person>
        </b:NameList>
      </b:Author>
    </b:Author>
    <b:RefOrder>5</b:RefOrder>
  </b:Source>
  <b:Source>
    <b:Tag>Hoc18</b:Tag>
    <b:SourceType>JournalArticle</b:SourceType>
    <b:Guid>{62137003-BB52-458A-B2F4-B6BC3B22A2B0}</b:Guid>
    <b:Title>Do ethical, authentic and servent leaders explain variance above and beyond transformational leadership? A meta-analysis</b:Title>
    <b:JournalName>Journal of Management</b:JournalName>
    <b:Year>2018</b:Year>
    <b:Pages>501-529</b:Pages>
    <b:Volume>44</b:Volume>
    <b:Issue>2</b:Issue>
    <b:Author>
      <b:Author>
        <b:NameList>
          <b:Person>
            <b:Last>Hoch</b:Last>
            <b:Middle>E</b:Middle>
            <b:First>J</b:First>
          </b:Person>
          <b:Person>
            <b:Last>Bommer</b:Last>
            <b:Middle>H</b:Middle>
            <b:First>W</b:First>
          </b:Person>
          <b:Person>
            <b:Last>Dulebohn</b:Last>
            <b:Middle>H</b:Middle>
            <b:First>J</b:First>
          </b:Person>
          <b:Person>
            <b:Last>Wu</b:Last>
            <b:First>D</b:First>
          </b:Person>
        </b:NameList>
      </b:Author>
    </b:Author>
    <b:RefOrder>6</b:RefOrder>
  </b:Source>
  <b:Source>
    <b:Tag>Avo99</b:Tag>
    <b:SourceType>Book</b:SourceType>
    <b:Guid>{05E21F95-B790-46E6-8DF2-AF75011B3E7A}</b:Guid>
    <b:Title>Full Leadership Development: Building the Vital Forces in Organisations</b:Title>
    <b:Year>1999</b:Year>
    <b:Author>
      <b:Author>
        <b:NameList>
          <b:Person>
            <b:Last>Avolio</b:Last>
            <b:Middle>J</b:Middle>
            <b:First>B</b:First>
          </b:Person>
        </b:NameList>
      </b:Author>
    </b:Author>
    <b:City>Thousand Oaks</b:City>
    <b:Publisher>Sage</b:Publisher>
    <b:RefOrder>16</b:RefOrder>
  </b:Source>
  <b:Source>
    <b:Tag>Bry92</b:Tag>
    <b:SourceType>Book</b:SourceType>
    <b:Guid>{41FB3805-AED1-46C1-9A0E-66E7B8FB3095}</b:Guid>
    <b:Title>Charisma and leadership  in Organisations</b:Title>
    <b:Year>1992</b:Year>
    <b:City>London</b:City>
    <b:Publisher>Sage</b:Publisher>
    <b:Author>
      <b:Author>
        <b:NameList>
          <b:Person>
            <b:Last>Bryman</b:Last>
            <b:First>A</b:First>
          </b:Person>
        </b:NameList>
      </b:Author>
    </b:Author>
    <b:RefOrder>8</b:RefOrder>
  </b:Source>
  <b:Source>
    <b:Tag>Ger06</b:Tag>
    <b:SourceType>Report</b:SourceType>
    <b:Guid>{8E6ED7A8-7D29-46CF-8AA6-F892FDE36DF8}</b:Guid>
    <b:Title>Bad News for Bullies</b:Title>
    <b:Year>2006</b:Year>
    <b:City>US</b:City>
    <b:Publisher>US News and World Report</b:Publisher>
    <b:Author>
      <b:Author>
        <b:NameList>
          <b:Person>
            <b:Last>Gergen</b:Last>
            <b:First>D</b:First>
          </b:Person>
        </b:NameList>
      </b:Author>
    </b:Author>
    <b:RefOrder>10</b:RefOrder>
  </b:Source>
  <b:Source>
    <b:Tag>Gre77</b:Tag>
    <b:SourceType>Book</b:SourceType>
    <b:Guid>{CDCDF90E-96E8-4003-ADC1-0A8C6069247C}</b:Guid>
    <b:Title>Servant leadership: A journey into the nature of legitamate power and greatness</b:Title>
    <b:Year>1977</b:Year>
    <b:Publisher>Paulist Press</b:Publisher>
    <b:City>New York</b:City>
    <b:Author>
      <b:Author>
        <b:NameList>
          <b:Person>
            <b:Last>Greenleaf</b:Last>
            <b:Middle>K</b:Middle>
            <b:First>R</b:First>
          </b:Person>
        </b:NameList>
      </b:Author>
    </b:Author>
    <b:RefOrder>9</b:RefOrder>
  </b:Source>
  <b:Source>
    <b:Tag>Lid15</b:Tag>
    <b:SourceType>JournalArticle</b:SourceType>
    <b:Guid>{8C8D9AEF-8C0A-4B35-8A00-6C05BABCAD71}</b:Guid>
    <b:Title>Servant Leadership: Validation of a short form of the SL-28</b:Title>
    <b:Year>2015</b:Year>
    <b:Author>
      <b:Author>
        <b:NameList>
          <b:Person>
            <b:Last>Liden R</b:Last>
          </b:Person>
          <b:Person>
            <b:Last>Wayne</b:Last>
            <b:Middle>J</b:Middle>
            <b:First>S</b:First>
          </b:Person>
          <b:Person>
            <b:Last>Meuser</b:Last>
            <b:Middle>D</b:Middle>
            <b:First>J</b:First>
          </b:Person>
          <b:Person>
            <b:Last>Hu</b:Last>
            <b:First>J</b:First>
          </b:Person>
          <b:Person>
            <b:Last>Wu</b:Last>
            <b:First>J</b:First>
          </b:Person>
          <b:Person>
            <b:Last>Liao</b:Last>
            <b:First>C</b:First>
          </b:Person>
        </b:NameList>
      </b:Author>
    </b:Author>
    <b:JournalName>Leadership Quarterly</b:JournalName>
    <b:Pages>254-269</b:Pages>
    <b:Volume>26</b:Volume>
    <b:Issue>2</b:Issue>
    <b:RefOrder>11</b:RefOrder>
  </b:Source>
  <b:Source>
    <b:Tag>Hyw19</b:Tag>
    <b:SourceType>Report</b:SourceType>
    <b:Guid>{58436E6E-E057-4C60-A0A9-0C46665B7844}</b:Guid>
    <b:Author>
      <b:Author>
        <b:Corporate>HDUHB</b:Corporate>
      </b:Author>
    </b:Author>
    <b:Title>Workforce, Organisational Development &amp;  Education Strategy</b:Title>
    <b:Year>2019</b:Year>
    <b:Publisher>Hywel Dda University Health Board</b:Publisher>
    <b:City>Carmarthenshire</b:City>
    <b:RefOrder>20</b:RefOrder>
  </b:Source>
  <b:Source>
    <b:Tag>Hyw21</b:Tag>
    <b:SourceType>Report</b:SourceType>
    <b:Guid>{834D652B-0BB4-413F-91A0-CF07FBE18BFF}</b:Guid>
    <b:Author>
      <b:Author>
        <b:Corporate>HDUHB</b:Corporate>
      </b:Author>
    </b:Author>
    <b:Title>Understnding the Staff Experience in Hywel Dda University Health Board during the 2020-2021 Covid-19 Pandemic</b:Title>
    <b:Year>2021</b:Year>
    <b:Publisher>Rest, Recovery and Recuperation Reference Group</b:Publisher>
    <b:City>West Wales</b:City>
    <b:RefOrder>21</b:RefOrder>
  </b:Source>
  <b:Source>
    <b:Tag>HRD19</b:Tag>
    <b:SourceType>InternetSite</b:SourceType>
    <b:Guid>{B85DD6CF-9D98-45B9-A434-15AD7DB8C3F3}</b:Guid>
    <b:Author>
      <b:Author>
        <b:Corporate>HR Director</b:Corporate>
      </b:Author>
    </b:Author>
    <b:Title>5 Ways HR Can Help Develop Leaders </b:Title>
    <b:Year>2019</b:Year>
    <b:YearAccessed>2022</b:YearAccessed>
    <b:MonthAccessed>January</b:MonthAccessed>
    <b:DayAccessed>21</b:DayAccessed>
    <b:URL>https://www.thehrdirector.com/features/leadership/5-ways-hr-can-help-develop-leaders4222019p/</b:URL>
    <b:RefOrder>22</b:RefOrder>
  </b:Source>
  <b:Source>
    <b:Tag>CIP22</b:Tag>
    <b:SourceType>InternetSite</b:SourceType>
    <b:Guid>{BCE03778-DADA-49EC-9E19-F0ABC66F5A4D}</b:Guid>
    <b:Author>
      <b:Author>
        <b:Corporate>CIPD</b:Corporate>
      </b:Author>
    </b:Author>
    <b:Title>Effective cross-functional collaboration in a changing world of work</b:Title>
    <b:Year>2022</b:Year>
    <b:YearAccessed>2022</b:YearAccessed>
    <b:MonthAccessed>January</b:MonthAccessed>
    <b:DayAccessed>11</b:DayAccessed>
    <b:URL>https://www.cipd.co.uk/knowledge/strategy/hr/cross-functional-collaboration</b:URL>
    <b:RefOrder>24</b:RefOrder>
  </b:Source>
  <b:Source>
    <b:Tag>CIP1b1</b:Tag>
    <b:SourceType>InternetSite</b:SourceType>
    <b:Guid>{05C42B39-F37A-47C0-9B57-3B318CA6FD22}</b:Guid>
    <b:Author>
      <b:Author>
        <b:Corporate>CIPD</b:Corporate>
      </b:Author>
    </b:Author>
    <b:Title>People Profession 2021: UK and Ireland survey report</b:Title>
    <b:Year>2021b</b:Year>
    <b:YearAccessed>2022</b:YearAccessed>
    <b:MonthAccessed>January</b:MonthAccessed>
    <b:DayAccessed>12</b:DayAccessed>
    <b:URL>https://www.cipd.co.uk/knowledge/strategy/hr/people-profession-survey#_ga=2.263965580.1447082683.1636455598-243412346.1623762165</b:URL>
    <b:RefOrder>25</b:RefOrder>
  </b:Source>
  <b:Source>
    <b:Tag>Xpe211</b:Tag>
    <b:SourceType>InternetSite</b:SourceType>
    <b:Guid>{723DADF3-8A4F-4D46-A6C5-010FE39FB39C}</b:Guid>
    <b:Author>
      <b:Author>
        <b:Corporate>XpertHR</b:Corporate>
      </b:Author>
    </b:Author>
    <b:Title>HR Roles within Organisations</b:Title>
    <b:Year>2021</b:Year>
    <b:YearAccessed>2022</b:YearAccessed>
    <b:MonthAccessed>January</b:MonthAccessed>
    <b:DayAccessed>12</b:DayAccessed>
    <b:URL>https://www.xperthr.co.uk/search/?keywords=raci+chart+hr+change+roles+responsibilities&amp;searchMethod=auto%20suggest%20search</b:URL>
    <b:RefOrder>26</b:RefOrder>
  </b:Source>
  <b:Source>
    <b:Tag>McK212</b:Tag>
    <b:SourceType>InternetSite</b:SourceType>
    <b:Guid>{A8A326DE-E72E-4C7C-BCDD-A450E6C612AB}</b:Guid>
    <b:Author>
      <b:Author>
        <b:Corporate>McKinsey</b:Corporate>
      </b:Author>
    </b:Author>
    <b:Title>The new possible: How HR can help build the organization of the future</b:Title>
    <b:Year>2021</b:Year>
    <b:YearAccessed>2022</b:YearAccessed>
    <b:MonthAccessed>January</b:MonthAccessed>
    <b:DayAccessed>12</b:DayAccessed>
    <b:URL>https://www.mckinsey.com/business-functions/people-and-organizational-performance/our-insights/the-new-possible-how-hr-can-help-build-the-organization-of-the-future</b:URL>
    <b:RefOrder>32</b:RefOrder>
  </b:Source>
  <b:Source>
    <b:Tag>Ada171</b:Tag>
    <b:SourceType>Book</b:SourceType>
    <b:Guid>{CA3740E3-13CD-4435-B50A-642B755AFF36}</b:Guid>
    <b:Title>HR Disrupted</b:Title>
    <b:Year>2017</b:Year>
    <b:Author>
      <b:Author>
        <b:NameList>
          <b:Person>
            <b:Last>Adams</b:Last>
            <b:First>L</b:First>
          </b:Person>
        </b:NameList>
      </b:Author>
    </b:Author>
    <b:City>Great Britain</b:City>
    <b:Publisher>Practical Inspirations</b:Publisher>
    <b:RefOrder>27</b:RefOrder>
  </b:Source>
  <b:Source>
    <b:Tag>CIP19</b:Tag>
    <b:SourceType>DocumentFromInternetSite</b:SourceType>
    <b:Guid>{534FBD70-FC18-4C4E-BD60-AB363B4C70BB}</b:Guid>
    <b:Author>
      <b:Author>
        <b:Corporate>CIPD</b:Corporate>
      </b:Author>
    </b:Author>
    <b:Title>Ethics at Work: An Employers Guide</b:Title>
    <b:Year>2019</b:Year>
    <b:Month>December</b:Month>
    <b:YearAccessed>2022</b:YearAccessed>
    <b:MonthAccessed>January</b:MonthAccessed>
    <b:DayAccessed>12</b:DayAccessed>
    <b:URL>file:///C:/Users/am135515/OneDrive%20-%20NHS%20Wales/Profile/Downloads/7919-ethics-guide_tcm18-66759%20(1).pdf</b:URL>
    <b:RefOrder>37</b:RefOrder>
  </b:Source>
  <b:Source>
    <b:Tag>BBC21</b:Tag>
    <b:SourceType>InternetSite</b:SourceType>
    <b:Guid>{7FD64767-5039-47FA-B5FA-83F23D61356B}</b:Guid>
    <b:Author>
      <b:Author>
        <b:Corporate>BBC</b:Corporate>
      </b:Author>
    </b:Author>
    <b:Title>BBC News: CEO Secrets: 'My billion pound company has no HR department'</b:Title>
    <b:Year>2021</b:Year>
    <b:YearAccessed>2022</b:YearAccessed>
    <b:MonthAccessed>January</b:MonthAccessed>
    <b:DayAccessed>12</b:DayAccessed>
    <b:URL>https://www.bbc.co.uk/news/business-56130187</b:URL>
    <b:RefOrder>28</b:RefOrder>
  </b:Source>
  <b:Source>
    <b:Tag>Peo21</b:Tag>
    <b:SourceType>InternetSite</b:SourceType>
    <b:Guid>{9575A5B8-9461-4864-94AF-53239D226DAE}</b:Guid>
    <b:Author>
      <b:Author>
        <b:Corporate>People Management</b:Corporate>
      </b:Author>
    </b:Author>
    <b:Title>Meet the billion-pound company without an HR department</b:Title>
    <b:Year>2021</b:Year>
    <b:YearAccessed>2022</b:YearAccessed>
    <b:MonthAccessed>January</b:MonthAccessed>
    <b:DayAccessed>12</b:DayAccessed>
    <b:URL>https://www.peoplemanagement.co.uk/long-reads/articles/meet-billion-pound-company-without-hr-department</b:URL>
    <b:RefOrder>29</b:RefOrder>
  </b:Source>
  <b:Source>
    <b:Tag>Lew201</b:Tag>
    <b:SourceType>Book</b:SourceType>
    <b:Guid>{FEBACF65-ABF3-4C7E-A903-4324FBA0918E}</b:Guid>
    <b:Title>Employment Law: The Essentials</b:Title>
    <b:Year>2020</b:Year>
    <b:Author>
      <b:Author>
        <b:NameList>
          <b:Person>
            <b:Last>Lewis</b:Last>
            <b:First>D</b:First>
          </b:Person>
          <b:Person>
            <b:Last>Sargeant</b:Last>
            <b:First>M</b:First>
          </b:Person>
        </b:NameList>
      </b:Author>
    </b:Author>
    <b:City>London</b:City>
    <b:Publisher>Kogan Page</b:Publisher>
    <b:Edition>15</b:Edition>
    <b:RefOrder>30</b:RefOrder>
  </b:Source>
  <b:Source>
    <b:Tag>Eco20</b:Tag>
    <b:SourceType>InternetSite</b:SourceType>
    <b:Guid>{5BCF32EB-9E38-4DB1-8302-E816D8A4548C}</b:Guid>
    <b:Title>The coronavirus crisis thrusts corporate HR chiefs into the spotlight</b:Title>
    <b:Year>2020</b:Year>
    <b:Author>
      <b:Author>
        <b:Corporate>Economist</b:Corporate>
      </b:Author>
    </b:Author>
    <b:YearAccessed>2022</b:YearAccessed>
    <b:MonthAccessed>January</b:MonthAccessed>
    <b:DayAccessed>12</b:DayAccessed>
    <b:URL>https://www.economist.com/business/2020/03/26/the-coronavirus-crisis-thrusts-corporate-hr-chiefs-into-the-spotlight</b:URL>
    <b:RefOrder>31</b:RefOrder>
  </b:Source>
  <b:Source>
    <b:Tag>For21</b:Tag>
    <b:SourceType>InternetSite</b:SourceType>
    <b:Guid>{9057464D-1EE7-44D7-9677-E94F7C403973}</b:Guid>
    <b:Author>
      <b:Author>
        <b:Corporate>Forbes</b:Corporate>
      </b:Author>
    </b:Author>
    <b:Title>Gen Z Is Emerging As The Sustainability Generation</b:Title>
    <b:Year>2021</b:Year>
    <b:YearAccessed>2022</b:YearAccessed>
    <b:MonthAccessed>January</b:MonthAccessed>
    <b:DayAccessed>12</b:DayAccessed>
    <b:URL>https://www.forbes.com/sites/gregpetro/2021/04/30/gen-z-is-emerging-as-the-sustainability-generation/?sh=5ee829d58699</b:URL>
    <b:RefOrder>38</b:RefOrder>
  </b:Source>
  <b:Source>
    <b:Tag>Kew12</b:Tag>
    <b:SourceType>Book</b:SourceType>
    <b:Guid>{C5D5FC91-BAED-4298-9E4A-FAEB78CF0458}</b:Guid>
    <b:Title>Human Resource Management in a Business Context</b:Title>
    <b:Year>2012</b:Year>
    <b:Author>
      <b:Author>
        <b:NameList>
          <b:Person>
            <b:Last>Kew</b:Last>
            <b:First>J</b:First>
          </b:Person>
          <b:Person>
            <b:Last>Stredwick</b:Last>
            <b:First>J</b:First>
          </b:Person>
        </b:NameList>
      </b:Author>
    </b:Author>
    <b:City>London</b:City>
    <b:Publisher>CIPD</b:Publisher>
    <b:Edition>2</b:Edition>
    <b:RefOrder>36</b:RefOrder>
  </b:Source>
  <b:Source>
    <b:Tag>Tay17</b:Tag>
    <b:SourceType>InternetSite</b:SourceType>
    <b:Guid>{EC7CA813-8ABB-4BA6-8D43-79E2B544A97E}</b:Guid>
    <b:Title>What does a ethical approach to HRM entail?</b:Title>
    <b:Year>2017</b:Year>
    <b:Author>
      <b:Author>
        <b:NameList>
          <b:Person>
            <b:Last>Taylor</b:Last>
            <b:First>S</b:First>
          </b:Person>
          <b:Person>
            <b:Last>Perkins</b:Last>
            <b:First>G</b:First>
          </b:Person>
        </b:NameList>
      </b:Author>
    </b:Author>
    <b:YearAccessed>2022</b:YearAccessed>
    <b:MonthAccessed>January</b:MonthAccessed>
    <b:DayAccessed>12</b:DayAccessed>
    <b:URL>https://www.youtube.com/watch?v=KtGipKcJ_CQ</b:URL>
    <b:RefOrder>34</b:RefOrder>
  </b:Source>
  <b:Source>
    <b:Tag>Cla17</b:Tag>
    <b:SourceType>InternetSite</b:SourceType>
    <b:Guid>{1254A850-2CF6-43DE-BBD3-8627D7E64903}</b:Guid>
    <b:Title>Unpaid Britain: wage default in the British Labour Market</b:Title>
    <b:Year>2017</b:Year>
    <b:YearAccessed>2022</b:YearAccessed>
    <b:MonthAccessed>January</b:MonthAccessed>
    <b:DayAccessed>12</b:DayAccessed>
    <b:URL>https://www.mdx.ac.uk/__data/assets/pdf_file/0017/440531/Final-Unpaid-Britain-report.pdf?bustCache=35242825</b:URL>
    <b:Author>
      <b:Author>
        <b:NameList>
          <b:Person>
            <b:Last>Clark</b:Last>
            <b:First>N</b:First>
          </b:Person>
          <b:Person>
            <b:Last>Herman</b:Last>
            <b:First>E</b:First>
          </b:Person>
        </b:NameList>
      </b:Author>
    </b:Author>
    <b:RefOrder>35</b:RefOrder>
  </b:Source>
  <b:Source>
    <b:Tag>Che19</b:Tag>
    <b:SourceType>InternetSite</b:SourceType>
    <b:Guid>{CD2CD12F-D304-48B8-BF93-0C01EFB4EB42}</b:Guid>
    <b:Title>8 Characteristics Of Millennials That Support Sustainable Development Goals (SDGs)</b:Title>
    <b:Year>2019</b:Year>
    <b:YearAccessed>2022</b:YearAccessed>
    <b:MonthAccessed>January</b:MonthAccessed>
    <b:DayAccessed>11</b:DayAccessed>
    <b:URL>https://www.forbes.com/sites/margueritacheng/2019/06/19/8-characteristics-of-millennials-that-support-sustainable-development-goals-sdgs/?sh=7ef5cfaf29b7</b:URL>
    <b:Author>
      <b:Author>
        <b:NameList>
          <b:Person>
            <b:Last>Cheng</b:Last>
            <b:First>M</b:First>
          </b:Person>
        </b:NameList>
      </b:Author>
    </b:Author>
    <b:RefOrder>39</b:RefOrder>
  </b:Source>
  <b:Source>
    <b:Tag>CIP218</b:Tag>
    <b:SourceType>InternetSite</b:SourceType>
    <b:Guid>{62A174E5-5BA5-4D08-8B44-7E70197FBD72}</b:Guid>
    <b:Author>
      <b:Author>
        <b:Corporate>CIPD</b:Corporate>
      </b:Author>
    </b:Author>
    <b:Title>Ethical practice and the role of people professionals</b:Title>
    <b:Year>2021</b:Year>
    <b:YearAccessed>2022</b:YearAccessed>
    <b:MonthAccessed>January</b:MonthAccessed>
    <b:DayAccessed>13</b:DayAccessed>
    <b:URL>https://www.cipd.co.uk/knowledge/culture/ethics/role-hr-factsheet</b:URL>
    <b:RefOrder>33</b:RefOrder>
  </b:Source>
  <b:Source>
    <b:Tag>WEF20</b:Tag>
    <b:SourceType>InternetSite</b:SourceType>
    <b:Guid>{BE505514-54F5-4AF5-858C-3C82670515D8}</b:Guid>
    <b:Author>
      <b:Author>
        <b:Corporate>WEF</b:Corporate>
      </b:Author>
    </b:Author>
    <b:Title>Sustainability and profitability can co-exist. Here’s how</b:Title>
    <b:Year>2020</b:Year>
    <b:YearAccessed>2022</b:YearAccessed>
    <b:MonthAccessed>January</b:MonthAccessed>
    <b:DayAccessed>13</b:DayAccessed>
    <b:URL>https://www.weforum.org/agenda/2020/01/sustainability-profitability-co-exist/</b:URL>
    <b:RefOrder>40</b:RefOrder>
  </b:Source>
  <b:Source>
    <b:Tag>Che22</b:Tag>
    <b:SourceType>JournalArticle</b:SourceType>
    <b:Guid>{7E4A3F78-6B31-4CAC-9CBD-EC514F21DD68}</b:Guid>
    <b:Title>Another uncertain Year Ahead</b:Title>
    <b:Year>2022</b:Year>
    <b:Author>
      <b:Author>
        <b:NameList>
          <b:Person>
            <b:Last>Cheese</b:Last>
            <b:First>P</b:First>
          </b:Person>
        </b:NameList>
      </b:Author>
    </b:Author>
    <b:JournalName>People Management</b:JournalName>
    <b:Pages>02</b:Pages>
    <b:Volume>January</b:Volume>
    <b:RefOrder>23</b:RefOrder>
  </b:Source>
  <b:Source>
    <b:Tag>Gil19</b:Tag>
    <b:SourceType>InternetSite</b:SourceType>
    <b:Guid>{612B165D-0527-42EE-A8B0-7186E698E99D}</b:Guid>
    <b:Title>How VUCA Is Reshaping The Business Environment, And What It Means For Innovation</b:Title>
    <b:Year>2019</b:Year>
    <b:Author>
      <b:Author>
        <b:NameList>
          <b:Person>
            <b:Last>Giles</b:Last>
            <b:First>G</b:First>
          </b:Person>
        </b:NameList>
      </b:Author>
    </b:Author>
    <b:YearAccessed>2022</b:YearAccessed>
    <b:MonthAccessed>January</b:MonthAccessed>
    <b:DayAccessed>13</b:DayAccessed>
    <b:URL>https://www.forbes.com/sites/sunniegiles/2018/05/09/how-vuca-is-reshaping-the-business-environment-and-what-it-means-for-innovation/?sh=4632ab8beb8d</b:URL>
    <b:RefOrder>19</b:RefOrder>
  </b:Source>
</b:Sources>
</file>

<file path=customXml/itemProps1.xml><?xml version="1.0" encoding="utf-8"?>
<ds:datastoreItem xmlns:ds="http://schemas.openxmlformats.org/officeDocument/2006/customXml" ds:itemID="{3FC5A295-A40C-4632-A231-C2E28F3738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23</Pages>
  <Words>6270</Words>
  <Characters>35739</Characters>
  <Application>Microsoft Office Word</Application>
  <DocSecurity>0</DocSecurity>
  <Lines>297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Glanville (Hywel Dda UHB - Head of Workforce Education &amp; Development)</dc:creator>
  <cp:keywords/>
  <dc:description/>
  <cp:lastModifiedBy>Amanda Glanville (Hywel Dda UHB - Head of Workforce Education &amp; Development)</cp:lastModifiedBy>
  <cp:revision>2</cp:revision>
  <dcterms:created xsi:type="dcterms:W3CDTF">2022-01-13T13:45:00Z</dcterms:created>
  <dcterms:modified xsi:type="dcterms:W3CDTF">2022-01-13T13:45:00Z</dcterms:modified>
</cp:coreProperties>
</file>