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sdt>
      <w:sdtPr>
        <w:rPr>
          <w:b/>
          <w:bCs/>
          <w:sz w:val="96"/>
          <w:szCs w:val="96"/>
        </w:rPr>
        <w:id w:val="1048269011"/>
        <w:docPartObj>
          <w:docPartGallery w:val="Cover Pages"/>
          <w:docPartUnique/>
        </w:docPartObj>
      </w:sdtPr>
      <w:sdtEndPr/>
      <w:sdtContent>
        <w:p w14:paraId="39F02E9C" w14:textId="03F31374" w:rsidR="00701848" w:rsidRDefault="00701848">
          <w:pPr>
            <w:suppressAutoHyphens w:val="0"/>
            <w:spacing w:line="240" w:lineRule="auto"/>
            <w:jc w:val="left"/>
            <w:rPr>
              <w:rFonts w:eastAsia="Droid Sans"/>
              <w:b/>
              <w:bCs/>
              <w:sz w:val="96"/>
              <w:szCs w:val="96"/>
              <w:lang w:eastAsia="hi-IN" w:bidi="hi-IN"/>
            </w:rPr>
          </w:pPr>
          <w:r w:rsidRPr="00701848">
            <w:rPr>
              <w:rFonts w:eastAsia="Droid Sans"/>
              <w:b/>
              <w:bCs/>
              <w:noProof/>
              <w:sz w:val="96"/>
              <w:szCs w:val="96"/>
              <w:lang w:eastAsia="hi-IN" w:bidi="hi-IN"/>
            </w:rPr>
            <mc:AlternateContent>
              <mc:Choice Requires="wps">
                <w:drawing>
                  <wp:anchor distT="0" distB="0" distL="114300" distR="114300" simplePos="0" relativeHeight="251664896" behindDoc="0" locked="0" layoutInCell="1" allowOverlap="1" wp14:anchorId="7A24244E" wp14:editId="5791C0DE">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622"/>
                                </w:tblGrid>
                                <w:tr w:rsidR="00701848" w14:paraId="572F9095" w14:textId="77777777">
                                  <w:trPr>
                                    <w:jc w:val="center"/>
                                  </w:trPr>
                                  <w:tc>
                                    <w:tcPr>
                                      <w:tcW w:w="2568" w:type="pct"/>
                                      <w:vAlign w:val="center"/>
                                    </w:tcPr>
                                    <w:p w14:paraId="5C91D465" w14:textId="77777777" w:rsidR="00701848" w:rsidRDefault="00701848">
                                      <w:pPr>
                                        <w:jc w:val="right"/>
                                      </w:pPr>
                                      <w:r>
                                        <w:rPr>
                                          <w:noProof/>
                                        </w:rPr>
                                        <w:drawing>
                                          <wp:inline distT="0" distB="0" distL="0" distR="0" wp14:anchorId="5923C7DE" wp14:editId="3AAE003D">
                                            <wp:extent cx="3065006" cy="3065006"/>
                                            <wp:effectExtent l="0" t="0" r="2540" b="254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28A0092B-C50C-407E-A947-70E740481C1C}">
                                                          <a14:useLocalDpi xmlns:a14="http://schemas.microsoft.com/office/drawing/2010/main" val="0"/>
                                                        </a:ext>
                                                      </a:extLst>
                                                    </a:blip>
                                                    <a:stretch>
                                                      <a:fillRect/>
                                                    </a:stretch>
                                                  </pic:blipFill>
                                                  <pic:spPr>
                                                    <a:xfrm>
                                                      <a:off x="0" y="0"/>
                                                      <a:ext cx="3065006" cy="3065006"/>
                                                    </a:xfrm>
                                                    <a:prstGeom prst="rect">
                                                      <a:avLst/>
                                                    </a:prstGeom>
                                                  </pic:spPr>
                                                </pic:pic>
                                              </a:graphicData>
                                            </a:graphic>
                                          </wp:inline>
                                        </w:drawing>
                                      </w:r>
                                    </w:p>
                                    <w:sdt>
                                      <w:sdtPr>
                                        <w:rPr>
                                          <w:caps/>
                                          <w:color w:val="00B0F0"/>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18DFE22" w14:textId="6B920D7D" w:rsidR="00701848" w:rsidRDefault="00F37E41">
                                          <w:pPr>
                                            <w:pStyle w:val="NoSpacing"/>
                                            <w:spacing w:line="312" w:lineRule="auto"/>
                                            <w:jc w:val="right"/>
                                            <w:rPr>
                                              <w:caps/>
                                              <w:color w:val="191919" w:themeColor="text1" w:themeTint="E6"/>
                                              <w:sz w:val="72"/>
                                              <w:szCs w:val="72"/>
                                            </w:rPr>
                                          </w:pPr>
                                          <w:r w:rsidRPr="00125373">
                                            <w:rPr>
                                              <w:caps/>
                                              <w:color w:val="00B0F0"/>
                                              <w:sz w:val="72"/>
                                              <w:szCs w:val="72"/>
                                            </w:rPr>
                                            <w:t>Reflective report</w:t>
                                          </w:r>
                                        </w:p>
                                      </w:sdtContent>
                                    </w:sdt>
                                    <w:sdt>
                                      <w:sdtPr>
                                        <w:rPr>
                                          <w:color w:val="000000" w:themeColor="text1"/>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1F5B3738" w14:textId="38AD9D61" w:rsidR="00701848" w:rsidRDefault="003D0390">
                                          <w:pPr>
                                            <w:jc w:val="right"/>
                                            <w:rPr>
                                              <w:szCs w:val="24"/>
                                            </w:rPr>
                                          </w:pPr>
                                          <w:r>
                                            <w:rPr>
                                              <w:color w:val="000000" w:themeColor="text1"/>
                                              <w:szCs w:val="24"/>
                                            </w:rPr>
                                            <w:t xml:space="preserve">     </w:t>
                                          </w:r>
                                        </w:p>
                                      </w:sdtContent>
                                    </w:sdt>
                                  </w:tc>
                                  <w:tc>
                                    <w:tcPr>
                                      <w:tcW w:w="2432" w:type="pct"/>
                                      <w:vAlign w:val="center"/>
                                    </w:tcPr>
                                    <w:p w14:paraId="14EB77C5" w14:textId="47874A1F" w:rsidR="00701848" w:rsidRPr="003D0390" w:rsidRDefault="004E2C62">
                                      <w:pPr>
                                        <w:rPr>
                                          <w:color w:val="FF0000"/>
                                        </w:rPr>
                                      </w:pPr>
                                      <w:sdt>
                                        <w:sdtPr>
                                          <w:rPr>
                                            <w:color w:val="00B0F0"/>
                                            <w:szCs w:val="24"/>
                                          </w:rPr>
                                          <w:alias w:val="Course"/>
                                          <w:tag w:val="Course"/>
                                          <w:id w:val="-1587837113"/>
                                          <w:showingPlcHdr/>
                                          <w:dataBinding w:prefixMappings="xmlns:ns0='http://purl.org/dc/elements/1.1/' xmlns:ns1='http://schemas.openxmlformats.org/package/2006/metadata/core-properties' " w:xpath="/ns1:coreProperties[1]/ns1:category[1]" w:storeItemID="{6C3C8BC8-F283-45AE-878A-BAB7291924A1}"/>
                                          <w:text/>
                                        </w:sdtPr>
                                        <w:sdtEndPr/>
                                        <w:sdtContent>
                                          <w:r w:rsidR="00A96EB0">
                                            <w:rPr>
                                              <w:color w:val="00B0F0"/>
                                              <w:szCs w:val="24"/>
                                            </w:rPr>
                                            <w:t xml:space="preserve">     </w:t>
                                          </w:r>
                                        </w:sdtContent>
                                      </w:sdt>
                                      <w:r w:rsidR="00BB0025" w:rsidRPr="003D0390">
                                        <w:rPr>
                                          <w:color w:val="FF0000"/>
                                        </w:rPr>
                                        <w:t>Lecturer Dale Clarke</w:t>
                                      </w:r>
                                      <w:r w:rsidR="000157D7" w:rsidRPr="00650A18">
                                        <w:rPr>
                                          <w:color w:val="00B0F0"/>
                                          <w:szCs w:val="24"/>
                                        </w:rPr>
                                        <w:t xml:space="preserve"> </w:t>
                                      </w:r>
                                      <w:sdt>
                                        <w:sdtPr>
                                          <w:rPr>
                                            <w:color w:val="00B0F0"/>
                                            <w:szCs w:val="24"/>
                                          </w:rPr>
                                          <w:alias w:val="Course"/>
                                          <w:tag w:val="Course"/>
                                          <w:id w:val="1112949629"/>
                                          <w:showingPlcHdr/>
                                          <w:dataBinding w:prefixMappings="xmlns:ns0='http://purl.org/dc/elements/1.1/' xmlns:ns1='http://schemas.openxmlformats.org/package/2006/metadata/core-properties' " w:xpath="/ns1:coreProperties[1]/ns1:category[1]" w:storeItemID="{6C3C8BC8-F283-45AE-878A-BAB7291924A1}"/>
                                          <w:text/>
                                        </w:sdtPr>
                                        <w:sdtEndPr/>
                                        <w:sdtContent>
                                          <w:r w:rsidR="00BF1A2A">
                                            <w:rPr>
                                              <w:color w:val="00B0F0"/>
                                              <w:szCs w:val="24"/>
                                            </w:rPr>
                                            <w:t xml:space="preserve">     </w:t>
                                          </w:r>
                                        </w:sdtContent>
                                      </w:sdt>
                                    </w:p>
                                    <w:p w14:paraId="4DDDF5E7" w14:textId="172096E8" w:rsidR="00701848" w:rsidRPr="003D0390" w:rsidRDefault="004E2C62">
                                      <w:pPr>
                                        <w:pStyle w:val="NoSpacing"/>
                                        <w:rPr>
                                          <w:color w:val="ED7D31" w:themeColor="accent2"/>
                                        </w:rPr>
                                      </w:pPr>
                                      <w:sdt>
                                        <w:sdtPr>
                                          <w:rPr>
                                            <w:color w:val="ED7D31" w:themeColor="accent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FF4383">
                                            <w:rPr>
                                              <w:color w:val="ED7D31" w:themeColor="accent2"/>
                                            </w:rPr>
                                            <w:t xml:space="preserve">    Krum Marinov ID_1922542</w:t>
                                          </w:r>
                                        </w:sdtContent>
                                      </w:sdt>
                                      <w:r w:rsidR="00125373" w:rsidRPr="00650A18">
                                        <w:rPr>
                                          <w:color w:val="00B0F0"/>
                                        </w:rPr>
                                        <w:t xml:space="preserve"> </w:t>
                                      </w:r>
                                      <w:r w:rsidR="0034287F">
                                        <w:rPr>
                                          <w:color w:val="00B0F0"/>
                                        </w:rPr>
                                        <w:t xml:space="preserve">  </w:t>
                                      </w:r>
                                      <w:r w:rsidR="00FA4DF1">
                                        <w:rPr>
                                          <w:color w:val="00B0F0"/>
                                        </w:rPr>
                                        <w:t xml:space="preserve">  </w:t>
                                      </w:r>
                                      <w:r w:rsidR="005C774D">
                                        <w:rPr>
                                          <w:color w:val="00B0F0"/>
                                        </w:rPr>
                                        <w:t xml:space="preserve">      </w:t>
                                      </w:r>
                                      <w:r w:rsidR="00FA4DF1">
                                        <w:rPr>
                                          <w:color w:val="00B0F0"/>
                                        </w:rPr>
                                        <w:t xml:space="preserve"> </w:t>
                                      </w:r>
                                      <w:r w:rsidR="00326ED7">
                                        <w:rPr>
                                          <w:color w:val="00B0F0"/>
                                        </w:rPr>
                                        <w:t xml:space="preserve">Community Engagement </w:t>
                                      </w:r>
                                      <w:r w:rsidR="00125373" w:rsidRPr="00650A18">
                                        <w:rPr>
                                          <w:color w:val="00B0F0"/>
                                        </w:rPr>
                                        <w:t>LCBB4002_BIRM</w:t>
                                      </w:r>
                                    </w:p>
                                  </w:tc>
                                </w:tr>
                              </w:tbl>
                              <w:p w14:paraId="56CA9306" w14:textId="77777777" w:rsidR="00701848" w:rsidRDefault="0070184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A24244E" id="_x0000_t202" coordsize="21600,21600" o:spt="202" path="m,l,21600r21600,l21600,xe">
                    <v:stroke joinstyle="miter"/>
                    <v:path gradientshapeok="t" o:connecttype="rect"/>
                  </v:shapetype>
                  <v:shape id="Text Box 138" o:spid="_x0000_s1026" type="#_x0000_t202" style="position:absolute;margin-left:0;margin-top:0;width:134.85pt;height:302.4pt;z-index:251664896;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622"/>
                          </w:tblGrid>
                          <w:tr w:rsidR="00701848" w14:paraId="572F9095" w14:textId="77777777">
                            <w:trPr>
                              <w:jc w:val="center"/>
                            </w:trPr>
                            <w:tc>
                              <w:tcPr>
                                <w:tcW w:w="2568" w:type="pct"/>
                                <w:vAlign w:val="center"/>
                              </w:tcPr>
                              <w:p w14:paraId="5C91D465" w14:textId="77777777" w:rsidR="00701848" w:rsidRDefault="00701848">
                                <w:pPr>
                                  <w:jc w:val="right"/>
                                </w:pPr>
                                <w:r>
                                  <w:rPr>
                                    <w:noProof/>
                                  </w:rPr>
                                  <w:drawing>
                                    <wp:inline distT="0" distB="0" distL="0" distR="0" wp14:anchorId="5923C7DE" wp14:editId="3AAE003D">
                                      <wp:extent cx="3065006" cy="3065006"/>
                                      <wp:effectExtent l="0" t="0" r="2540" b="254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28A0092B-C50C-407E-A947-70E740481C1C}">
                                                    <a14:useLocalDpi xmlns:a14="http://schemas.microsoft.com/office/drawing/2010/main" val="0"/>
                                                  </a:ext>
                                                </a:extLst>
                                              </a:blip>
                                              <a:stretch>
                                                <a:fillRect/>
                                              </a:stretch>
                                            </pic:blipFill>
                                            <pic:spPr>
                                              <a:xfrm>
                                                <a:off x="0" y="0"/>
                                                <a:ext cx="3065006" cy="3065006"/>
                                              </a:xfrm>
                                              <a:prstGeom prst="rect">
                                                <a:avLst/>
                                              </a:prstGeom>
                                            </pic:spPr>
                                          </pic:pic>
                                        </a:graphicData>
                                      </a:graphic>
                                    </wp:inline>
                                  </w:drawing>
                                </w:r>
                              </w:p>
                              <w:sdt>
                                <w:sdtPr>
                                  <w:rPr>
                                    <w:caps/>
                                    <w:color w:val="00B0F0"/>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18DFE22" w14:textId="6B920D7D" w:rsidR="00701848" w:rsidRDefault="00F37E41">
                                    <w:pPr>
                                      <w:pStyle w:val="NoSpacing"/>
                                      <w:spacing w:line="312" w:lineRule="auto"/>
                                      <w:jc w:val="right"/>
                                      <w:rPr>
                                        <w:caps/>
                                        <w:color w:val="191919" w:themeColor="text1" w:themeTint="E6"/>
                                        <w:sz w:val="72"/>
                                        <w:szCs w:val="72"/>
                                      </w:rPr>
                                    </w:pPr>
                                    <w:r w:rsidRPr="00125373">
                                      <w:rPr>
                                        <w:caps/>
                                        <w:color w:val="00B0F0"/>
                                        <w:sz w:val="72"/>
                                        <w:szCs w:val="72"/>
                                      </w:rPr>
                                      <w:t>Reflective report</w:t>
                                    </w:r>
                                  </w:p>
                                </w:sdtContent>
                              </w:sdt>
                              <w:sdt>
                                <w:sdtPr>
                                  <w:rPr>
                                    <w:color w:val="000000" w:themeColor="text1"/>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1F5B3738" w14:textId="38AD9D61" w:rsidR="00701848" w:rsidRDefault="003D0390">
                                    <w:pPr>
                                      <w:jc w:val="right"/>
                                      <w:rPr>
                                        <w:szCs w:val="24"/>
                                      </w:rPr>
                                    </w:pPr>
                                    <w:r>
                                      <w:rPr>
                                        <w:color w:val="000000" w:themeColor="text1"/>
                                        <w:szCs w:val="24"/>
                                      </w:rPr>
                                      <w:t xml:space="preserve">     </w:t>
                                    </w:r>
                                  </w:p>
                                </w:sdtContent>
                              </w:sdt>
                            </w:tc>
                            <w:tc>
                              <w:tcPr>
                                <w:tcW w:w="2432" w:type="pct"/>
                                <w:vAlign w:val="center"/>
                              </w:tcPr>
                              <w:p w14:paraId="14EB77C5" w14:textId="47874A1F" w:rsidR="00701848" w:rsidRPr="003D0390" w:rsidRDefault="004E2C62">
                                <w:pPr>
                                  <w:rPr>
                                    <w:color w:val="FF0000"/>
                                  </w:rPr>
                                </w:pPr>
                                <w:sdt>
                                  <w:sdtPr>
                                    <w:rPr>
                                      <w:color w:val="00B0F0"/>
                                      <w:szCs w:val="24"/>
                                    </w:rPr>
                                    <w:alias w:val="Course"/>
                                    <w:tag w:val="Course"/>
                                    <w:id w:val="-1587837113"/>
                                    <w:showingPlcHdr/>
                                    <w:dataBinding w:prefixMappings="xmlns:ns0='http://purl.org/dc/elements/1.1/' xmlns:ns1='http://schemas.openxmlformats.org/package/2006/metadata/core-properties' " w:xpath="/ns1:coreProperties[1]/ns1:category[1]" w:storeItemID="{6C3C8BC8-F283-45AE-878A-BAB7291924A1}"/>
                                    <w:text/>
                                  </w:sdtPr>
                                  <w:sdtEndPr/>
                                  <w:sdtContent>
                                    <w:r w:rsidR="00A96EB0">
                                      <w:rPr>
                                        <w:color w:val="00B0F0"/>
                                        <w:szCs w:val="24"/>
                                      </w:rPr>
                                      <w:t xml:space="preserve">     </w:t>
                                    </w:r>
                                  </w:sdtContent>
                                </w:sdt>
                                <w:r w:rsidR="00BB0025" w:rsidRPr="003D0390">
                                  <w:rPr>
                                    <w:color w:val="FF0000"/>
                                  </w:rPr>
                                  <w:t>Lecturer Dale Clarke</w:t>
                                </w:r>
                                <w:r w:rsidR="000157D7" w:rsidRPr="00650A18">
                                  <w:rPr>
                                    <w:color w:val="00B0F0"/>
                                    <w:szCs w:val="24"/>
                                  </w:rPr>
                                  <w:t xml:space="preserve"> </w:t>
                                </w:r>
                                <w:sdt>
                                  <w:sdtPr>
                                    <w:rPr>
                                      <w:color w:val="00B0F0"/>
                                      <w:szCs w:val="24"/>
                                    </w:rPr>
                                    <w:alias w:val="Course"/>
                                    <w:tag w:val="Course"/>
                                    <w:id w:val="1112949629"/>
                                    <w:showingPlcHdr/>
                                    <w:dataBinding w:prefixMappings="xmlns:ns0='http://purl.org/dc/elements/1.1/' xmlns:ns1='http://schemas.openxmlformats.org/package/2006/metadata/core-properties' " w:xpath="/ns1:coreProperties[1]/ns1:category[1]" w:storeItemID="{6C3C8BC8-F283-45AE-878A-BAB7291924A1}"/>
                                    <w:text/>
                                  </w:sdtPr>
                                  <w:sdtEndPr/>
                                  <w:sdtContent>
                                    <w:r w:rsidR="00BF1A2A">
                                      <w:rPr>
                                        <w:color w:val="00B0F0"/>
                                        <w:szCs w:val="24"/>
                                      </w:rPr>
                                      <w:t xml:space="preserve">     </w:t>
                                    </w:r>
                                  </w:sdtContent>
                                </w:sdt>
                              </w:p>
                              <w:p w14:paraId="4DDDF5E7" w14:textId="172096E8" w:rsidR="00701848" w:rsidRPr="003D0390" w:rsidRDefault="004E2C62">
                                <w:pPr>
                                  <w:pStyle w:val="NoSpacing"/>
                                  <w:rPr>
                                    <w:color w:val="ED7D31" w:themeColor="accent2"/>
                                  </w:rPr>
                                </w:pPr>
                                <w:sdt>
                                  <w:sdtPr>
                                    <w:rPr>
                                      <w:color w:val="ED7D31" w:themeColor="accent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FF4383">
                                      <w:rPr>
                                        <w:color w:val="ED7D31" w:themeColor="accent2"/>
                                      </w:rPr>
                                      <w:t xml:space="preserve">    Krum Marinov ID_1922542</w:t>
                                    </w:r>
                                  </w:sdtContent>
                                </w:sdt>
                                <w:r w:rsidR="00125373" w:rsidRPr="00650A18">
                                  <w:rPr>
                                    <w:color w:val="00B0F0"/>
                                  </w:rPr>
                                  <w:t xml:space="preserve"> </w:t>
                                </w:r>
                                <w:r w:rsidR="0034287F">
                                  <w:rPr>
                                    <w:color w:val="00B0F0"/>
                                  </w:rPr>
                                  <w:t xml:space="preserve">  </w:t>
                                </w:r>
                                <w:r w:rsidR="00FA4DF1">
                                  <w:rPr>
                                    <w:color w:val="00B0F0"/>
                                  </w:rPr>
                                  <w:t xml:space="preserve">  </w:t>
                                </w:r>
                                <w:r w:rsidR="005C774D">
                                  <w:rPr>
                                    <w:color w:val="00B0F0"/>
                                  </w:rPr>
                                  <w:t xml:space="preserve">      </w:t>
                                </w:r>
                                <w:r w:rsidR="00FA4DF1">
                                  <w:rPr>
                                    <w:color w:val="00B0F0"/>
                                  </w:rPr>
                                  <w:t xml:space="preserve"> </w:t>
                                </w:r>
                                <w:r w:rsidR="00326ED7">
                                  <w:rPr>
                                    <w:color w:val="00B0F0"/>
                                  </w:rPr>
                                  <w:t xml:space="preserve">Community Engagement </w:t>
                                </w:r>
                                <w:r w:rsidR="00125373" w:rsidRPr="00650A18">
                                  <w:rPr>
                                    <w:color w:val="00B0F0"/>
                                  </w:rPr>
                                  <w:t>LCBB4002_BIRM</w:t>
                                </w:r>
                              </w:p>
                            </w:tc>
                          </w:tr>
                        </w:tbl>
                        <w:p w14:paraId="56CA9306" w14:textId="77777777" w:rsidR="00701848" w:rsidRDefault="00701848"/>
                      </w:txbxContent>
                    </v:textbox>
                    <w10:wrap anchorx="page" anchory="page"/>
                  </v:shape>
                </w:pict>
              </mc:Fallback>
            </mc:AlternateContent>
          </w:r>
          <w:r>
            <w:rPr>
              <w:b/>
              <w:bCs/>
              <w:sz w:val="96"/>
              <w:szCs w:val="96"/>
            </w:rPr>
            <w:br w:type="page"/>
          </w:r>
        </w:p>
      </w:sdtContent>
    </w:sdt>
    <w:p w14:paraId="39F02EA6" w14:textId="77777777" w:rsidR="00096954" w:rsidRDefault="00EE142C">
      <w:pPr>
        <w:pStyle w:val="ContentsHeading"/>
        <w:pageBreakBefore/>
      </w:pPr>
      <w:r>
        <w:lastRenderedPageBreak/>
        <w:t>Table of Contents</w:t>
      </w:r>
    </w:p>
    <w:p w14:paraId="39F02EA8" w14:textId="1C1C7092" w:rsidR="00096954" w:rsidRDefault="00EE142C">
      <w:pPr>
        <w:pStyle w:val="TOC1"/>
      </w:pPr>
      <w:r>
        <w:fldChar w:fldCharType="begin"/>
      </w:r>
      <w:r>
        <w:instrText xml:space="preserve"> TOC \f \o "1-9" \o "1-9" </w:instrText>
      </w:r>
      <w:r>
        <w:fldChar w:fldCharType="separate"/>
      </w:r>
      <w:r>
        <w:t xml:space="preserve">INTRODUCTION </w:t>
      </w:r>
      <w:r>
        <w:tab/>
      </w:r>
      <w:r w:rsidR="00A60E21">
        <w:t>2</w:t>
      </w:r>
    </w:p>
    <w:p w14:paraId="39F02EA9" w14:textId="3D836165" w:rsidR="00096954" w:rsidRDefault="00EE142C" w:rsidP="00413669">
      <w:pPr>
        <w:pStyle w:val="TOC2"/>
        <w:tabs>
          <w:tab w:val="clear" w:pos="9077"/>
          <w:tab w:val="right" w:leader="dot" w:pos="9360"/>
        </w:tabs>
        <w:ind w:left="0"/>
      </w:pPr>
      <w:r>
        <w:t>Nature and Purpose of Reflective practise with the comparison of two models.</w:t>
      </w:r>
      <w:r>
        <w:tab/>
      </w:r>
      <w:r w:rsidR="00A60E21">
        <w:t>2</w:t>
      </w:r>
    </w:p>
    <w:p w14:paraId="39F02EAA" w14:textId="61DAB798" w:rsidR="00096954" w:rsidRDefault="00EE142C" w:rsidP="00413669">
      <w:pPr>
        <w:pStyle w:val="TOC2"/>
        <w:tabs>
          <w:tab w:val="clear" w:pos="9077"/>
          <w:tab w:val="right" w:leader="dot" w:pos="9360"/>
        </w:tabs>
        <w:ind w:left="0"/>
      </w:pPr>
      <w:r>
        <w:t>Reflection of the personal experience and the learning and experience through that model.</w:t>
      </w:r>
      <w:r>
        <w:tab/>
      </w:r>
      <w:r w:rsidR="00DB2841">
        <w:t>4</w:t>
      </w:r>
    </w:p>
    <w:p w14:paraId="39F02EAB" w14:textId="1B30954B" w:rsidR="00096954" w:rsidRDefault="00EE142C" w:rsidP="00413669">
      <w:pPr>
        <w:pStyle w:val="TOC2"/>
        <w:tabs>
          <w:tab w:val="clear" w:pos="9077"/>
          <w:tab w:val="right" w:leader="dot" w:pos="9360"/>
        </w:tabs>
        <w:ind w:left="0"/>
      </w:pPr>
      <w:r>
        <w:t>Reflection on Relationship in academic theories.</w:t>
      </w:r>
      <w:r>
        <w:tab/>
      </w:r>
      <w:r w:rsidR="00DB2841">
        <w:t>5</w:t>
      </w:r>
    </w:p>
    <w:p w14:paraId="39F02EAC" w14:textId="79A97577" w:rsidR="00096954" w:rsidRDefault="00EE142C">
      <w:pPr>
        <w:pStyle w:val="TOC1"/>
      </w:pPr>
      <w:r>
        <w:t xml:space="preserve">CONCLUSION </w:t>
      </w:r>
      <w:r>
        <w:tab/>
      </w:r>
      <w:r w:rsidR="00F93B8B">
        <w:t>7</w:t>
      </w:r>
    </w:p>
    <w:p w14:paraId="39F02EAD" w14:textId="752EB423" w:rsidR="00096954" w:rsidRDefault="00EE142C">
      <w:pPr>
        <w:pStyle w:val="TOC1"/>
      </w:pPr>
      <w:r>
        <w:t>REFERENCES</w:t>
      </w:r>
      <w:r>
        <w:tab/>
      </w:r>
      <w:r>
        <w:fldChar w:fldCharType="end"/>
      </w:r>
      <w:r w:rsidR="00F93B8B">
        <w:t>8</w:t>
      </w:r>
    </w:p>
    <w:p w14:paraId="39F02EAE" w14:textId="77777777" w:rsidR="00096954" w:rsidRDefault="00096954">
      <w:pPr>
        <w:pStyle w:val="Heading1"/>
      </w:pPr>
    </w:p>
    <w:p w14:paraId="39F02EAF" w14:textId="77777777" w:rsidR="00096954" w:rsidRPr="008708B2" w:rsidRDefault="00EE142C">
      <w:pPr>
        <w:pStyle w:val="Heading1"/>
        <w:pageBreakBefore/>
        <w:rPr>
          <w:rFonts w:ascii="Arial" w:hAnsi="Arial" w:cs="Arial"/>
          <w:b w:val="0"/>
          <w:bCs w:val="0"/>
          <w:sz w:val="22"/>
          <w:szCs w:val="22"/>
          <w:shd w:val="clear" w:color="auto" w:fill="FFFFFF"/>
        </w:rPr>
      </w:pPr>
      <w:r w:rsidRPr="008708B2">
        <w:rPr>
          <w:rFonts w:ascii="Arial" w:hAnsi="Arial" w:cs="Arial"/>
          <w:color w:val="00B0F0"/>
          <w:sz w:val="22"/>
          <w:szCs w:val="22"/>
          <w:shd w:val="clear" w:color="auto" w:fill="FFFFFF"/>
        </w:rPr>
        <w:lastRenderedPageBreak/>
        <w:t>INTRODUCTION</w:t>
      </w:r>
      <w:r w:rsidRPr="008708B2">
        <w:rPr>
          <w:rFonts w:ascii="Arial" w:hAnsi="Arial" w:cs="Arial"/>
          <w:sz w:val="22"/>
          <w:szCs w:val="22"/>
          <w:shd w:val="clear" w:color="auto" w:fill="FFFFFF"/>
        </w:rPr>
        <w:t xml:space="preserve"> </w:t>
      </w:r>
    </w:p>
    <w:p w14:paraId="5EF1243C" w14:textId="77777777" w:rsidR="00C00B29" w:rsidRPr="008708B2" w:rsidRDefault="00EE142C">
      <w:pPr>
        <w:rPr>
          <w:rFonts w:ascii="Arial" w:hAnsi="Arial" w:cs="Arial"/>
          <w:sz w:val="22"/>
        </w:rPr>
      </w:pPr>
      <w:r w:rsidRPr="008708B2">
        <w:rPr>
          <w:rFonts w:ascii="Arial" w:hAnsi="Arial" w:cs="Arial"/>
          <w:sz w:val="22"/>
          <w:shd w:val="clear" w:color="auto" w:fill="FFFFFF"/>
        </w:rPr>
        <w:tab/>
        <w:t xml:space="preserve">Community engagement refers to the process which is being aligned in between the individuals </w:t>
      </w:r>
      <w:proofErr w:type="gramStart"/>
      <w:r w:rsidRPr="008708B2">
        <w:rPr>
          <w:rFonts w:ascii="Arial" w:hAnsi="Arial" w:cs="Arial"/>
          <w:sz w:val="22"/>
          <w:shd w:val="clear" w:color="auto" w:fill="FFFFFF"/>
        </w:rPr>
        <w:t>and also</w:t>
      </w:r>
      <w:proofErr w:type="gramEnd"/>
      <w:r w:rsidRPr="008708B2">
        <w:rPr>
          <w:rFonts w:ascii="Arial" w:hAnsi="Arial" w:cs="Arial"/>
          <w:sz w:val="22"/>
          <w:shd w:val="clear" w:color="auto" w:fill="FFFFFF"/>
        </w:rPr>
        <w:t xml:space="preserve"> the people working on a same manner. It implies that process in which the person </w:t>
      </w:r>
      <w:proofErr w:type="gramStart"/>
      <w:r w:rsidRPr="008708B2">
        <w:rPr>
          <w:rFonts w:ascii="Arial" w:hAnsi="Arial" w:cs="Arial"/>
          <w:sz w:val="22"/>
          <w:shd w:val="clear" w:color="auto" w:fill="FFFFFF"/>
        </w:rPr>
        <w:t>use</w:t>
      </w:r>
      <w:proofErr w:type="gramEnd"/>
      <w:r w:rsidRPr="008708B2">
        <w:rPr>
          <w:rFonts w:ascii="Arial" w:hAnsi="Arial" w:cs="Arial"/>
          <w:sz w:val="22"/>
          <w:shd w:val="clear" w:color="auto" w:fill="FFFFFF"/>
        </w:rPr>
        <w:t xml:space="preserve"> to collaboratively work together and are addressing the same situations. The community engagement </w:t>
      </w:r>
      <w:proofErr w:type="gramStart"/>
      <w:r w:rsidRPr="008708B2">
        <w:rPr>
          <w:rFonts w:ascii="Arial" w:hAnsi="Arial" w:cs="Arial"/>
          <w:sz w:val="22"/>
          <w:shd w:val="clear" w:color="auto" w:fill="FFFFFF"/>
        </w:rPr>
        <w:t>use</w:t>
      </w:r>
      <w:proofErr w:type="gramEnd"/>
      <w:r w:rsidRPr="008708B2">
        <w:rPr>
          <w:rFonts w:ascii="Arial" w:hAnsi="Arial" w:cs="Arial"/>
          <w:sz w:val="22"/>
          <w:shd w:val="clear" w:color="auto" w:fill="FFFFFF"/>
        </w:rPr>
        <w:t xml:space="preserve"> to cover all the necessary skills like the funding, time and all the necessary skills. It engage out all the necessary areas and requirements which implies the nature and the conducts that are being carried out by the person </w:t>
      </w:r>
      <w:proofErr w:type="gramStart"/>
      <w:r w:rsidRPr="008708B2">
        <w:rPr>
          <w:rFonts w:ascii="Arial" w:hAnsi="Arial" w:cs="Arial"/>
          <w:sz w:val="22"/>
          <w:shd w:val="clear" w:color="auto" w:fill="FFFFFF"/>
        </w:rPr>
        <w:t>by  analysing</w:t>
      </w:r>
      <w:proofErr w:type="gramEnd"/>
      <w:r w:rsidRPr="008708B2">
        <w:rPr>
          <w:rFonts w:ascii="Arial" w:hAnsi="Arial" w:cs="Arial"/>
          <w:sz w:val="22"/>
          <w:shd w:val="clear" w:color="auto" w:fill="FFFFFF"/>
        </w:rPr>
        <w:t xml:space="preserve"> the situations which has been concerned in order to maintain all the areas of same interest. This </w:t>
      </w:r>
      <w:r w:rsidR="0065525C" w:rsidRPr="008708B2">
        <w:rPr>
          <w:rFonts w:ascii="Arial" w:hAnsi="Arial" w:cs="Arial"/>
          <w:sz w:val="22"/>
          <w:shd w:val="clear" w:color="auto" w:fill="FFFFFF"/>
        </w:rPr>
        <w:t>pa</w:t>
      </w:r>
      <w:r w:rsidR="00ED0772" w:rsidRPr="008708B2">
        <w:rPr>
          <w:rFonts w:ascii="Arial" w:hAnsi="Arial" w:cs="Arial"/>
          <w:sz w:val="22"/>
          <w:shd w:val="clear" w:color="auto" w:fill="FFFFFF"/>
        </w:rPr>
        <w:t xml:space="preserve">per </w:t>
      </w:r>
      <w:r w:rsidRPr="008708B2">
        <w:rPr>
          <w:rFonts w:ascii="Arial" w:hAnsi="Arial" w:cs="Arial"/>
          <w:sz w:val="22"/>
          <w:shd w:val="clear" w:color="auto" w:fill="FFFFFF"/>
        </w:rPr>
        <w:t xml:space="preserve">is a reflective report which covers the reflective analysis of various </w:t>
      </w:r>
      <w:proofErr w:type="gramStart"/>
      <w:r w:rsidRPr="008708B2">
        <w:rPr>
          <w:rFonts w:ascii="Arial" w:hAnsi="Arial" w:cs="Arial"/>
          <w:sz w:val="22"/>
          <w:shd w:val="clear" w:color="auto" w:fill="FFFFFF"/>
        </w:rPr>
        <w:t>models  with</w:t>
      </w:r>
      <w:proofErr w:type="gramEnd"/>
      <w:r w:rsidRPr="008708B2">
        <w:rPr>
          <w:rFonts w:ascii="Arial" w:hAnsi="Arial" w:cs="Arial"/>
          <w:sz w:val="22"/>
          <w:shd w:val="clear" w:color="auto" w:fill="FFFFFF"/>
        </w:rPr>
        <w:t xml:space="preserve"> the various time management a</w:t>
      </w:r>
      <w:r w:rsidR="00ED0772" w:rsidRPr="008708B2">
        <w:rPr>
          <w:rFonts w:ascii="Arial" w:hAnsi="Arial" w:cs="Arial"/>
          <w:sz w:val="22"/>
          <w:shd w:val="clear" w:color="auto" w:fill="FFFFFF"/>
        </w:rPr>
        <w:t>n</w:t>
      </w:r>
      <w:r w:rsidRPr="008708B2">
        <w:rPr>
          <w:rFonts w:ascii="Arial" w:hAnsi="Arial" w:cs="Arial"/>
          <w:sz w:val="22"/>
          <w:shd w:val="clear" w:color="auto" w:fill="FFFFFF"/>
        </w:rPr>
        <w:t>d creative problem solving skills.</w:t>
      </w:r>
      <w:r w:rsidR="006D6DDE" w:rsidRPr="008708B2">
        <w:rPr>
          <w:rFonts w:ascii="Arial" w:hAnsi="Arial" w:cs="Arial"/>
          <w:sz w:val="22"/>
        </w:rPr>
        <w:t xml:space="preserve"> </w:t>
      </w:r>
      <w:r w:rsidR="008D2E34" w:rsidRPr="008708B2">
        <w:rPr>
          <w:rFonts w:ascii="Arial" w:hAnsi="Arial" w:cs="Arial"/>
          <w:sz w:val="22"/>
        </w:rPr>
        <w:t xml:space="preserve">Reflection is described </w:t>
      </w:r>
      <w:proofErr w:type="gramStart"/>
      <w:r w:rsidR="008D2E34" w:rsidRPr="008708B2">
        <w:rPr>
          <w:rFonts w:ascii="Arial" w:hAnsi="Arial" w:cs="Arial"/>
          <w:sz w:val="22"/>
        </w:rPr>
        <w:t>as</w:t>
      </w:r>
      <w:r w:rsidR="00340B56" w:rsidRPr="008708B2">
        <w:rPr>
          <w:rFonts w:ascii="Arial" w:hAnsi="Arial" w:cs="Arial"/>
          <w:sz w:val="22"/>
        </w:rPr>
        <w:t>;</w:t>
      </w:r>
      <w:proofErr w:type="gramEnd"/>
    </w:p>
    <w:p w14:paraId="39F02EB0" w14:textId="02E482A4" w:rsidR="00096954" w:rsidRPr="008708B2" w:rsidRDefault="00340B56">
      <w:pPr>
        <w:rPr>
          <w:rFonts w:ascii="Arial" w:hAnsi="Arial" w:cs="Arial"/>
          <w:sz w:val="22"/>
        </w:rPr>
      </w:pPr>
      <w:r w:rsidRPr="008708B2">
        <w:rPr>
          <w:rFonts w:ascii="Arial" w:hAnsi="Arial" w:cs="Arial"/>
          <w:sz w:val="22"/>
        </w:rPr>
        <w:t xml:space="preserve"> A</w:t>
      </w:r>
      <w:r w:rsidR="006D6DDE" w:rsidRPr="008708B2">
        <w:rPr>
          <w:rFonts w:ascii="Arial" w:hAnsi="Arial" w:cs="Arial"/>
          <w:sz w:val="22"/>
        </w:rPr>
        <w:t xml:space="preserve"> form of mental processing – a form of thinking – that we use to fulfil a purpose or to achieve some anticipated outcome. It is applied to relatively complicated or unstructured ideas for which there is no obvious solution. (Moon</w:t>
      </w:r>
      <w:r w:rsidR="00AD7EFC" w:rsidRPr="008708B2">
        <w:rPr>
          <w:rFonts w:ascii="Arial" w:hAnsi="Arial" w:cs="Arial"/>
          <w:sz w:val="22"/>
        </w:rPr>
        <w:t>.</w:t>
      </w:r>
      <w:r w:rsidR="008C3859" w:rsidRPr="008708B2">
        <w:rPr>
          <w:rFonts w:ascii="Arial" w:hAnsi="Arial" w:cs="Arial"/>
          <w:sz w:val="22"/>
        </w:rPr>
        <w:t>,</w:t>
      </w:r>
      <w:r w:rsidR="006D6DDE" w:rsidRPr="008708B2">
        <w:rPr>
          <w:rFonts w:ascii="Arial" w:hAnsi="Arial" w:cs="Arial"/>
          <w:sz w:val="22"/>
        </w:rPr>
        <w:t>1999</w:t>
      </w:r>
      <w:proofErr w:type="gramStart"/>
      <w:r w:rsidR="006D6DDE" w:rsidRPr="008708B2">
        <w:rPr>
          <w:rFonts w:ascii="Arial" w:hAnsi="Arial" w:cs="Arial"/>
          <w:sz w:val="22"/>
        </w:rPr>
        <w:t>a</w:t>
      </w:r>
      <w:r w:rsidR="00E95B8B">
        <w:rPr>
          <w:rFonts w:ascii="Arial" w:hAnsi="Arial" w:cs="Arial"/>
          <w:sz w:val="22"/>
        </w:rPr>
        <w:t>,</w:t>
      </w:r>
      <w:r w:rsidR="00F229D7">
        <w:rPr>
          <w:rFonts w:ascii="Arial" w:hAnsi="Arial" w:cs="Arial"/>
          <w:sz w:val="22"/>
        </w:rPr>
        <w:t>p.</w:t>
      </w:r>
      <w:proofErr w:type="gramEnd"/>
      <w:r w:rsidR="00F229D7">
        <w:rPr>
          <w:rFonts w:ascii="Arial" w:hAnsi="Arial" w:cs="Arial"/>
          <w:sz w:val="22"/>
        </w:rPr>
        <w:t>23</w:t>
      </w:r>
      <w:r w:rsidR="001B0964" w:rsidRPr="008708B2">
        <w:rPr>
          <w:rFonts w:ascii="Arial" w:hAnsi="Arial" w:cs="Arial"/>
          <w:sz w:val="22"/>
        </w:rPr>
        <w:t>)(</w:t>
      </w:r>
      <w:r w:rsidR="006D6DDE" w:rsidRPr="008708B2">
        <w:rPr>
          <w:rFonts w:ascii="Arial" w:hAnsi="Arial" w:cs="Arial"/>
          <w:sz w:val="22"/>
        </w:rPr>
        <w:t>Moon</w:t>
      </w:r>
      <w:r w:rsidR="0028541D" w:rsidRPr="008708B2">
        <w:rPr>
          <w:rFonts w:ascii="Arial" w:hAnsi="Arial" w:cs="Arial"/>
          <w:sz w:val="22"/>
        </w:rPr>
        <w:t>.,</w:t>
      </w:r>
      <w:r w:rsidR="006D6DDE" w:rsidRPr="008708B2">
        <w:rPr>
          <w:rFonts w:ascii="Arial" w:hAnsi="Arial" w:cs="Arial"/>
          <w:sz w:val="22"/>
        </w:rPr>
        <w:t>1999b</w:t>
      </w:r>
      <w:r w:rsidR="00F229D7">
        <w:rPr>
          <w:rFonts w:ascii="Arial" w:hAnsi="Arial" w:cs="Arial"/>
          <w:sz w:val="22"/>
        </w:rPr>
        <w:t>,p.10</w:t>
      </w:r>
      <w:r w:rsidR="006D6DDE" w:rsidRPr="008708B2">
        <w:rPr>
          <w:rFonts w:ascii="Arial" w:hAnsi="Arial" w:cs="Arial"/>
          <w:sz w:val="22"/>
        </w:rPr>
        <w:t>)</w:t>
      </w:r>
      <w:r w:rsidR="00806C8E" w:rsidRPr="008708B2">
        <w:rPr>
          <w:rFonts w:ascii="Arial" w:hAnsi="Arial" w:cs="Arial"/>
          <w:sz w:val="22"/>
        </w:rPr>
        <w:t>.</w:t>
      </w:r>
    </w:p>
    <w:p w14:paraId="5D6815C8" w14:textId="213C049E" w:rsidR="00806C8E" w:rsidRPr="008708B2" w:rsidRDefault="003C4C77">
      <w:pPr>
        <w:rPr>
          <w:rFonts w:ascii="Arial" w:hAnsi="Arial" w:cs="Arial"/>
          <w:sz w:val="22"/>
        </w:rPr>
      </w:pPr>
      <w:r w:rsidRPr="008708B2">
        <w:rPr>
          <w:rFonts w:ascii="Arial" w:hAnsi="Arial" w:cs="Arial"/>
          <w:sz w:val="22"/>
        </w:rPr>
        <w:t xml:space="preserve">Reflection brings variety of outcomes as </w:t>
      </w:r>
      <w:proofErr w:type="spellStart"/>
      <w:proofErr w:type="gramStart"/>
      <w:r w:rsidRPr="008708B2">
        <w:rPr>
          <w:rFonts w:ascii="Arial" w:hAnsi="Arial" w:cs="Arial"/>
          <w:sz w:val="22"/>
        </w:rPr>
        <w:t>result</w:t>
      </w:r>
      <w:r w:rsidR="009E0DA3" w:rsidRPr="008708B2">
        <w:rPr>
          <w:rFonts w:ascii="Arial" w:hAnsi="Arial" w:cs="Arial"/>
          <w:sz w:val="22"/>
        </w:rPr>
        <w:t>,for</w:t>
      </w:r>
      <w:proofErr w:type="spellEnd"/>
      <w:proofErr w:type="gramEnd"/>
      <w:r w:rsidR="009E0DA3" w:rsidRPr="008708B2">
        <w:rPr>
          <w:rFonts w:ascii="Arial" w:hAnsi="Arial" w:cs="Arial"/>
          <w:sz w:val="22"/>
        </w:rPr>
        <w:t xml:space="preserve"> example </w:t>
      </w:r>
      <w:r w:rsidR="004235A5" w:rsidRPr="008708B2">
        <w:rPr>
          <w:rFonts w:ascii="Arial" w:hAnsi="Arial" w:cs="Arial"/>
          <w:sz w:val="22"/>
        </w:rPr>
        <w:t xml:space="preserve">preparing plan of action or </w:t>
      </w:r>
      <w:r w:rsidR="00EF3F97" w:rsidRPr="008708B2">
        <w:rPr>
          <w:rFonts w:ascii="Arial" w:hAnsi="Arial" w:cs="Arial"/>
          <w:sz w:val="22"/>
        </w:rPr>
        <w:t xml:space="preserve">problem solving solution </w:t>
      </w:r>
      <w:r w:rsidR="00E90CF5" w:rsidRPr="008708B2">
        <w:rPr>
          <w:rFonts w:ascii="Arial" w:hAnsi="Arial" w:cs="Arial"/>
          <w:sz w:val="22"/>
        </w:rPr>
        <w:t>timely.</w:t>
      </w:r>
    </w:p>
    <w:p w14:paraId="39F02EB1" w14:textId="77777777" w:rsidR="00096954" w:rsidRPr="008708B2" w:rsidRDefault="00096954">
      <w:pPr>
        <w:rPr>
          <w:rFonts w:ascii="Arial" w:hAnsi="Arial" w:cs="Arial"/>
          <w:sz w:val="22"/>
        </w:rPr>
      </w:pPr>
    </w:p>
    <w:p w14:paraId="39F02EB2" w14:textId="4298B42E" w:rsidR="00096954" w:rsidRPr="008708B2" w:rsidRDefault="00096954" w:rsidP="00ED0772">
      <w:pPr>
        <w:pStyle w:val="Heading1"/>
        <w:numPr>
          <w:ilvl w:val="0"/>
          <w:numId w:val="0"/>
        </w:numPr>
        <w:rPr>
          <w:rFonts w:ascii="Arial" w:hAnsi="Arial" w:cs="Arial"/>
          <w:b w:val="0"/>
          <w:bCs w:val="0"/>
          <w:sz w:val="22"/>
          <w:szCs w:val="22"/>
          <w:shd w:val="clear" w:color="auto" w:fill="FFFFFF"/>
        </w:rPr>
      </w:pPr>
    </w:p>
    <w:p w14:paraId="39F02EB3" w14:textId="77777777" w:rsidR="00096954" w:rsidRPr="008708B2" w:rsidRDefault="00EE142C">
      <w:pPr>
        <w:pStyle w:val="Heading2"/>
        <w:rPr>
          <w:rFonts w:ascii="Arial" w:hAnsi="Arial" w:cs="Arial"/>
          <w:bCs w:val="0"/>
          <w:color w:val="00B0F0"/>
          <w:sz w:val="22"/>
          <w:szCs w:val="22"/>
          <w:shd w:val="clear" w:color="auto" w:fill="FFFFFF"/>
        </w:rPr>
      </w:pPr>
      <w:r w:rsidRPr="008708B2">
        <w:rPr>
          <w:rFonts w:ascii="Arial" w:hAnsi="Arial" w:cs="Arial"/>
          <w:bCs w:val="0"/>
          <w:color w:val="00B0F0"/>
          <w:sz w:val="22"/>
          <w:szCs w:val="22"/>
          <w:shd w:val="clear" w:color="auto" w:fill="FFFFFF"/>
        </w:rPr>
        <w:t>Nature and Purpose of Reflective practise with the comparison of two models.</w:t>
      </w:r>
    </w:p>
    <w:p w14:paraId="39F02EB4" w14:textId="77777777" w:rsidR="00096954" w:rsidRDefault="00EE142C">
      <w:pPr>
        <w:rPr>
          <w:shd w:val="clear" w:color="auto" w:fill="FFFFFF"/>
        </w:rPr>
      </w:pPr>
      <w:r>
        <w:rPr>
          <w:shd w:val="clear" w:color="auto" w:fill="FFFFFF"/>
        </w:rPr>
        <w:tab/>
        <w:t xml:space="preserve">Reflective purpose implies the method that </w:t>
      </w:r>
      <w:proofErr w:type="gramStart"/>
      <w:r>
        <w:rPr>
          <w:shd w:val="clear" w:color="auto" w:fill="FFFFFF"/>
        </w:rPr>
        <w:t>helps out</w:t>
      </w:r>
      <w:proofErr w:type="gramEnd"/>
      <w:r>
        <w:rPr>
          <w:shd w:val="clear" w:color="auto" w:fill="FFFFFF"/>
        </w:rPr>
        <w:t xml:space="preserve"> in assessing the persons own thoughts and also the actions, this is mainly being used for the purpose of making the work and the integrity clear and with that in order to develop the personal and the learning development of the person. This mainly helps out to develop various skills in the person and also helps the person to transform themselves to be a better person in order to frame out all the nature in accord to gain the abilities and the nature in the </w:t>
      </w:r>
      <w:proofErr w:type="spellStart"/>
      <w:r>
        <w:rPr>
          <w:shd w:val="clear" w:color="auto" w:fill="FFFFFF"/>
        </w:rPr>
        <w:t xml:space="preserve">mean </w:t>
      </w:r>
      <w:proofErr w:type="gramStart"/>
      <w:r>
        <w:rPr>
          <w:shd w:val="clear" w:color="auto" w:fill="FFFFFF"/>
        </w:rPr>
        <w:t>time</w:t>
      </w:r>
      <w:proofErr w:type="spellEnd"/>
      <w:r>
        <w:rPr>
          <w:szCs w:val="24"/>
          <w:shd w:val="clear" w:color="auto" w:fill="FFFFFF"/>
        </w:rPr>
        <w:t>(</w:t>
      </w:r>
      <w:proofErr w:type="gramEnd"/>
      <w:r>
        <w:rPr>
          <w:szCs w:val="24"/>
          <w:shd w:val="clear" w:color="auto" w:fill="FFFFFF"/>
        </w:rPr>
        <w:t>Dean and et. al., 2019).</w:t>
      </w:r>
    </w:p>
    <w:p w14:paraId="39F02EB5" w14:textId="77777777" w:rsidR="00096954" w:rsidRDefault="00EE142C">
      <w:pPr>
        <w:rPr>
          <w:b/>
          <w:bCs/>
          <w:shd w:val="clear" w:color="auto" w:fill="FFFFFF"/>
        </w:rPr>
      </w:pPr>
      <w:r>
        <w:rPr>
          <w:shd w:val="clear" w:color="auto" w:fill="FFFFFF"/>
        </w:rPr>
        <w:tab/>
        <w:t xml:space="preserve">There are mainly two models that </w:t>
      </w:r>
      <w:proofErr w:type="gramStart"/>
      <w:r>
        <w:rPr>
          <w:shd w:val="clear" w:color="auto" w:fill="FFFFFF"/>
        </w:rPr>
        <w:t>helps out</w:t>
      </w:r>
      <w:proofErr w:type="gramEnd"/>
      <w:r>
        <w:rPr>
          <w:shd w:val="clear" w:color="auto" w:fill="FFFFFF"/>
        </w:rPr>
        <w:t xml:space="preserve"> to implies the reflective cycle of the person they are as follows:</w:t>
      </w:r>
    </w:p>
    <w:p w14:paraId="39F02EB6" w14:textId="77777777" w:rsidR="00096954" w:rsidRPr="00D848CC" w:rsidRDefault="00EE142C">
      <w:pPr>
        <w:rPr>
          <w:b/>
          <w:bCs/>
          <w:color w:val="FF0000"/>
          <w:shd w:val="clear" w:color="auto" w:fill="FFFFFF"/>
        </w:rPr>
      </w:pPr>
      <w:r w:rsidRPr="00D848CC">
        <w:rPr>
          <w:b/>
          <w:bCs/>
          <w:color w:val="FF0000"/>
          <w:shd w:val="clear" w:color="auto" w:fill="FFFFFF"/>
        </w:rPr>
        <w:t>KOLB's Learning Styles</w:t>
      </w:r>
    </w:p>
    <w:p w14:paraId="39F02EB7" w14:textId="77777777" w:rsidR="00096954" w:rsidRDefault="00EE142C">
      <w:pPr>
        <w:rPr>
          <w:b/>
          <w:bCs/>
          <w:i/>
          <w:iCs/>
          <w:shd w:val="clear" w:color="auto" w:fill="FFFFFF"/>
        </w:rPr>
      </w:pPr>
      <w:r>
        <w:rPr>
          <w:b/>
          <w:bCs/>
          <w:shd w:val="clear" w:color="auto" w:fill="FFFFFF"/>
        </w:rPr>
        <w:tab/>
      </w:r>
      <w:r>
        <w:rPr>
          <w:shd w:val="clear" w:color="auto" w:fill="FFFFFF"/>
        </w:rPr>
        <w:t xml:space="preserve">KOLB's implies that the learning mainly involves all the acquisitions which provides the flexibility in arise range of situation. There complies of four stages that </w:t>
      </w:r>
      <w:proofErr w:type="gramStart"/>
      <w:r>
        <w:rPr>
          <w:shd w:val="clear" w:color="auto" w:fill="FFFFFF"/>
        </w:rPr>
        <w:t>helps out</w:t>
      </w:r>
      <w:proofErr w:type="gramEnd"/>
      <w:r>
        <w:rPr>
          <w:shd w:val="clear" w:color="auto" w:fill="FFFFFF"/>
        </w:rPr>
        <w:t xml:space="preserve"> to maintain all the learning ability of the person:</w:t>
      </w:r>
    </w:p>
    <w:p w14:paraId="39F02EB8" w14:textId="77777777" w:rsidR="00096954" w:rsidRDefault="00EE142C">
      <w:pPr>
        <w:numPr>
          <w:ilvl w:val="0"/>
          <w:numId w:val="3"/>
        </w:numPr>
        <w:rPr>
          <w:b/>
          <w:bCs/>
          <w:i/>
          <w:iCs/>
          <w:shd w:val="clear" w:color="auto" w:fill="FFFFFF"/>
        </w:rPr>
      </w:pPr>
      <w:r>
        <w:rPr>
          <w:b/>
          <w:bCs/>
          <w:i/>
          <w:iCs/>
          <w:shd w:val="clear" w:color="auto" w:fill="FFFFFF"/>
        </w:rPr>
        <w:lastRenderedPageBreak/>
        <w:t xml:space="preserve">Concrete Experience- </w:t>
      </w:r>
      <w:r>
        <w:rPr>
          <w:shd w:val="clear" w:color="auto" w:fill="FFFFFF"/>
        </w:rPr>
        <w:t xml:space="preserve">It covers out all the necessary areas and the requirements which provides the growth in the person and which implies the new experience which helps out to give them the new learning </w:t>
      </w:r>
      <w:proofErr w:type="gramStart"/>
      <w:r>
        <w:rPr>
          <w:shd w:val="clear" w:color="auto" w:fill="FFFFFF"/>
        </w:rPr>
        <w:t>experience</w:t>
      </w:r>
      <w:r>
        <w:rPr>
          <w:szCs w:val="24"/>
          <w:shd w:val="clear" w:color="auto" w:fill="FFFFFF"/>
        </w:rPr>
        <w:t>(</w:t>
      </w:r>
      <w:proofErr w:type="gramEnd"/>
      <w:r>
        <w:rPr>
          <w:szCs w:val="24"/>
          <w:shd w:val="clear" w:color="auto" w:fill="FFFFFF"/>
        </w:rPr>
        <w:t>Fitzgerald and et. al., 2017).</w:t>
      </w:r>
    </w:p>
    <w:p w14:paraId="39F02EB9" w14:textId="77777777" w:rsidR="00096954" w:rsidRDefault="00EE142C">
      <w:pPr>
        <w:numPr>
          <w:ilvl w:val="0"/>
          <w:numId w:val="3"/>
        </w:numPr>
        <w:rPr>
          <w:b/>
          <w:bCs/>
          <w:i/>
          <w:iCs/>
          <w:shd w:val="clear" w:color="auto" w:fill="FFFFFF"/>
        </w:rPr>
      </w:pPr>
      <w:r>
        <w:rPr>
          <w:b/>
          <w:bCs/>
          <w:i/>
          <w:iCs/>
          <w:shd w:val="clear" w:color="auto" w:fill="FFFFFF"/>
        </w:rPr>
        <w:t xml:space="preserve">Reflective Observation- </w:t>
      </w:r>
      <w:r>
        <w:rPr>
          <w:shd w:val="clear" w:color="auto" w:fill="FFFFFF"/>
        </w:rPr>
        <w:t xml:space="preserve">In this stage the person provides all </w:t>
      </w:r>
      <w:proofErr w:type="gramStart"/>
      <w:r>
        <w:rPr>
          <w:shd w:val="clear" w:color="auto" w:fill="FFFFFF"/>
        </w:rPr>
        <w:t>there</w:t>
      </w:r>
      <w:proofErr w:type="gramEnd"/>
      <w:r>
        <w:rPr>
          <w:shd w:val="clear" w:color="auto" w:fill="FFFFFF"/>
        </w:rPr>
        <w:t xml:space="preserve"> new experience which they has gained through the learning an developing the new skills. As it implicates the individual in all the communicative basis.</w:t>
      </w:r>
    </w:p>
    <w:p w14:paraId="39F02EBA" w14:textId="77777777" w:rsidR="00096954" w:rsidRDefault="00EE142C">
      <w:pPr>
        <w:numPr>
          <w:ilvl w:val="0"/>
          <w:numId w:val="3"/>
        </w:numPr>
        <w:rPr>
          <w:b/>
          <w:bCs/>
          <w:i/>
          <w:iCs/>
          <w:shd w:val="clear" w:color="auto" w:fill="FFFFFF"/>
        </w:rPr>
      </w:pPr>
      <w:r>
        <w:rPr>
          <w:b/>
          <w:bCs/>
          <w:i/>
          <w:iCs/>
          <w:shd w:val="clear" w:color="auto" w:fill="FFFFFF"/>
        </w:rPr>
        <w:t xml:space="preserve">Abstract Conceptualisation- </w:t>
      </w:r>
      <w:r>
        <w:rPr>
          <w:shd w:val="clear" w:color="auto" w:fill="FFFFFF"/>
        </w:rPr>
        <w:t xml:space="preserve">After attaining the reflective stage in this stage the person will there by gain the new idea </w:t>
      </w:r>
      <w:proofErr w:type="spellStart"/>
      <w:r>
        <w:rPr>
          <w:shd w:val="clear" w:color="auto" w:fill="FFFFFF"/>
        </w:rPr>
        <w:t>n</w:t>
      </w:r>
      <w:proofErr w:type="spellEnd"/>
      <w:r>
        <w:rPr>
          <w:shd w:val="clear" w:color="auto" w:fill="FFFFFF"/>
        </w:rPr>
        <w:t xml:space="preserve"> which they give the new experience </w:t>
      </w:r>
      <w:proofErr w:type="spellStart"/>
      <w:r>
        <w:rPr>
          <w:shd w:val="clear" w:color="auto" w:fill="FFFFFF"/>
        </w:rPr>
        <w:t>an</w:t>
      </w:r>
      <w:proofErr w:type="spellEnd"/>
      <w:r>
        <w:rPr>
          <w:shd w:val="clear" w:color="auto" w:fill="FFFFFF"/>
        </w:rPr>
        <w:t xml:space="preserve"> the record which helps to frame the </w:t>
      </w:r>
      <w:proofErr w:type="gramStart"/>
      <w:r>
        <w:rPr>
          <w:shd w:val="clear" w:color="auto" w:fill="FFFFFF"/>
        </w:rPr>
        <w:t>work</w:t>
      </w:r>
      <w:r>
        <w:rPr>
          <w:szCs w:val="24"/>
          <w:shd w:val="clear" w:color="auto" w:fill="FFFFFF"/>
        </w:rPr>
        <w:t>(</w:t>
      </w:r>
      <w:proofErr w:type="gramEnd"/>
      <w:r>
        <w:rPr>
          <w:szCs w:val="24"/>
          <w:shd w:val="clear" w:color="auto" w:fill="FFFFFF"/>
        </w:rPr>
        <w:t>Mencken and et. al., 2020).</w:t>
      </w:r>
    </w:p>
    <w:p w14:paraId="39F02EBB" w14:textId="77777777" w:rsidR="00096954" w:rsidRDefault="00EE142C">
      <w:pPr>
        <w:numPr>
          <w:ilvl w:val="0"/>
          <w:numId w:val="3"/>
        </w:numPr>
        <w:rPr>
          <w:b/>
          <w:bCs/>
          <w:shd w:val="clear" w:color="auto" w:fill="FFFFFF"/>
        </w:rPr>
      </w:pPr>
      <w:r>
        <w:rPr>
          <w:b/>
          <w:bCs/>
          <w:i/>
          <w:iCs/>
          <w:shd w:val="clear" w:color="auto" w:fill="FFFFFF"/>
        </w:rPr>
        <w:t xml:space="preserve">Active Experimentation- </w:t>
      </w:r>
      <w:r>
        <w:rPr>
          <w:shd w:val="clear" w:color="auto" w:fill="FFFFFF"/>
        </w:rPr>
        <w:t xml:space="preserve">This is the last stage in which the person there by implicate the new idea that is being made by the person </w:t>
      </w:r>
      <w:proofErr w:type="gramStart"/>
      <w:r>
        <w:rPr>
          <w:shd w:val="clear" w:color="auto" w:fill="FFFFFF"/>
        </w:rPr>
        <w:t>an</w:t>
      </w:r>
      <w:proofErr w:type="gramEnd"/>
      <w:r>
        <w:rPr>
          <w:shd w:val="clear" w:color="auto" w:fill="FFFFFF"/>
        </w:rPr>
        <w:t xml:space="preserve"> d also maintains the requirements through which what they have learned will be covered in it.</w:t>
      </w:r>
    </w:p>
    <w:p w14:paraId="39F02EBC" w14:textId="77777777" w:rsidR="00096954" w:rsidRPr="00D848CC" w:rsidRDefault="00EE142C">
      <w:pPr>
        <w:rPr>
          <w:b/>
          <w:bCs/>
          <w:color w:val="FF0000"/>
          <w:shd w:val="clear" w:color="auto" w:fill="FFFFFF"/>
        </w:rPr>
      </w:pPr>
      <w:r w:rsidRPr="00D848CC">
        <w:rPr>
          <w:b/>
          <w:bCs/>
          <w:color w:val="FF0000"/>
          <w:shd w:val="clear" w:color="auto" w:fill="FFFFFF"/>
        </w:rPr>
        <w:t>Gibbs Model</w:t>
      </w:r>
    </w:p>
    <w:p w14:paraId="39F02EBD" w14:textId="77777777" w:rsidR="00096954" w:rsidRDefault="00EE142C">
      <w:pPr>
        <w:rPr>
          <w:b/>
          <w:bCs/>
          <w:i/>
          <w:iCs/>
          <w:shd w:val="clear" w:color="auto" w:fill="FFFFFF"/>
        </w:rPr>
      </w:pPr>
      <w:r>
        <w:rPr>
          <w:b/>
          <w:bCs/>
          <w:shd w:val="clear" w:color="auto" w:fill="FFFFFF"/>
        </w:rPr>
        <w:tab/>
      </w:r>
      <w:r>
        <w:rPr>
          <w:shd w:val="clear" w:color="auto" w:fill="FFFFFF"/>
        </w:rPr>
        <w:t xml:space="preserve">The Gibbs reflective cycle examines the experience through which it </w:t>
      </w:r>
      <w:proofErr w:type="gramStart"/>
      <w:r>
        <w:rPr>
          <w:shd w:val="clear" w:color="auto" w:fill="FFFFFF"/>
        </w:rPr>
        <w:t>help</w:t>
      </w:r>
      <w:proofErr w:type="gramEnd"/>
      <w:r>
        <w:rPr>
          <w:shd w:val="clear" w:color="auto" w:fill="FFFFFF"/>
        </w:rPr>
        <w:t xml:space="preserve"> out to maintain the nature. It covers 6 stages in the reflection they are as follows:</w:t>
      </w:r>
    </w:p>
    <w:p w14:paraId="39F02EBE" w14:textId="77777777" w:rsidR="00096954" w:rsidRDefault="00EE142C">
      <w:pPr>
        <w:numPr>
          <w:ilvl w:val="0"/>
          <w:numId w:val="4"/>
        </w:numPr>
        <w:rPr>
          <w:b/>
          <w:bCs/>
          <w:i/>
          <w:iCs/>
          <w:shd w:val="clear" w:color="auto" w:fill="FFFFFF"/>
        </w:rPr>
      </w:pPr>
      <w:r>
        <w:rPr>
          <w:b/>
          <w:bCs/>
          <w:i/>
          <w:iCs/>
          <w:shd w:val="clear" w:color="auto" w:fill="FFFFFF"/>
        </w:rPr>
        <w:t xml:space="preserve">Description- </w:t>
      </w:r>
      <w:r>
        <w:rPr>
          <w:shd w:val="clear" w:color="auto" w:fill="FFFFFF"/>
        </w:rPr>
        <w:t xml:space="preserve">It gives out all the personal experience of the person who is being working in any area </w:t>
      </w:r>
      <w:proofErr w:type="gramStart"/>
      <w:r>
        <w:rPr>
          <w:shd w:val="clear" w:color="auto" w:fill="FFFFFF"/>
        </w:rPr>
        <w:t>and also</w:t>
      </w:r>
      <w:proofErr w:type="gramEnd"/>
      <w:r>
        <w:rPr>
          <w:shd w:val="clear" w:color="auto" w:fill="FFFFFF"/>
        </w:rPr>
        <w:t xml:space="preserve"> by learning various methods.</w:t>
      </w:r>
    </w:p>
    <w:p w14:paraId="39F02EBF" w14:textId="77777777" w:rsidR="00096954" w:rsidRDefault="00EE142C">
      <w:pPr>
        <w:numPr>
          <w:ilvl w:val="0"/>
          <w:numId w:val="4"/>
        </w:numPr>
        <w:rPr>
          <w:b/>
          <w:bCs/>
          <w:i/>
          <w:iCs/>
          <w:shd w:val="clear" w:color="auto" w:fill="FFFFFF"/>
        </w:rPr>
      </w:pPr>
      <w:r>
        <w:rPr>
          <w:b/>
          <w:bCs/>
          <w:i/>
          <w:iCs/>
          <w:shd w:val="clear" w:color="auto" w:fill="FFFFFF"/>
        </w:rPr>
        <w:t xml:space="preserve">Feelings- </w:t>
      </w:r>
      <w:r>
        <w:rPr>
          <w:shd w:val="clear" w:color="auto" w:fill="FFFFFF"/>
        </w:rPr>
        <w:t xml:space="preserve">This implies all the thought process which makes out and cover all the necessary elements and the requirements in which the person </w:t>
      </w:r>
      <w:proofErr w:type="gramStart"/>
      <w:r>
        <w:rPr>
          <w:shd w:val="clear" w:color="auto" w:fill="FFFFFF"/>
        </w:rPr>
        <w:t>felt</w:t>
      </w:r>
      <w:r>
        <w:rPr>
          <w:szCs w:val="24"/>
          <w:shd w:val="clear" w:color="auto" w:fill="FFFFFF"/>
        </w:rPr>
        <w:t>(</w:t>
      </w:r>
      <w:proofErr w:type="gramEnd"/>
      <w:r>
        <w:rPr>
          <w:szCs w:val="24"/>
          <w:shd w:val="clear" w:color="auto" w:fill="FFFFFF"/>
        </w:rPr>
        <w:t>Lardier Jr and et. al., 2018)</w:t>
      </w:r>
      <w:r>
        <w:rPr>
          <w:shd w:val="clear" w:color="auto" w:fill="FFFFFF"/>
        </w:rPr>
        <w:t>.</w:t>
      </w:r>
    </w:p>
    <w:p w14:paraId="39F02EC0" w14:textId="77777777" w:rsidR="00096954" w:rsidRDefault="00EE142C">
      <w:pPr>
        <w:numPr>
          <w:ilvl w:val="0"/>
          <w:numId w:val="4"/>
        </w:numPr>
        <w:rPr>
          <w:b/>
          <w:bCs/>
          <w:i/>
          <w:iCs/>
          <w:shd w:val="clear" w:color="auto" w:fill="FFFFFF"/>
        </w:rPr>
      </w:pPr>
      <w:r>
        <w:rPr>
          <w:b/>
          <w:bCs/>
          <w:i/>
          <w:iCs/>
          <w:shd w:val="clear" w:color="auto" w:fill="FFFFFF"/>
        </w:rPr>
        <w:t xml:space="preserve">Evaluation- </w:t>
      </w:r>
      <w:r>
        <w:rPr>
          <w:shd w:val="clear" w:color="auto" w:fill="FFFFFF"/>
        </w:rPr>
        <w:t>It considers the good and the bad experience that has been seen by the person.</w:t>
      </w:r>
    </w:p>
    <w:p w14:paraId="39F02EC1" w14:textId="77777777" w:rsidR="00096954" w:rsidRDefault="00EE142C">
      <w:pPr>
        <w:numPr>
          <w:ilvl w:val="0"/>
          <w:numId w:val="4"/>
        </w:numPr>
        <w:rPr>
          <w:b/>
          <w:bCs/>
          <w:i/>
          <w:iCs/>
          <w:shd w:val="clear" w:color="auto" w:fill="FFFFFF"/>
        </w:rPr>
      </w:pPr>
      <w:r>
        <w:rPr>
          <w:b/>
          <w:bCs/>
          <w:i/>
          <w:iCs/>
          <w:shd w:val="clear" w:color="auto" w:fill="FFFFFF"/>
        </w:rPr>
        <w:t xml:space="preserve">Analysis- </w:t>
      </w:r>
      <w:r>
        <w:rPr>
          <w:shd w:val="clear" w:color="auto" w:fill="FFFFFF"/>
        </w:rPr>
        <w:t>This is the implication which considers out all the nature and to sense out the situation.</w:t>
      </w:r>
    </w:p>
    <w:p w14:paraId="39F02EC2" w14:textId="77777777" w:rsidR="00096954" w:rsidRDefault="00EE142C">
      <w:pPr>
        <w:numPr>
          <w:ilvl w:val="0"/>
          <w:numId w:val="4"/>
        </w:numPr>
        <w:rPr>
          <w:b/>
          <w:bCs/>
          <w:i/>
          <w:iCs/>
          <w:shd w:val="clear" w:color="auto" w:fill="FFFFFF"/>
        </w:rPr>
      </w:pPr>
      <w:r>
        <w:rPr>
          <w:b/>
          <w:bCs/>
          <w:i/>
          <w:iCs/>
          <w:shd w:val="clear" w:color="auto" w:fill="FFFFFF"/>
        </w:rPr>
        <w:t xml:space="preserve">Conclusion- </w:t>
      </w:r>
      <w:r>
        <w:rPr>
          <w:shd w:val="clear" w:color="auto" w:fill="FFFFFF"/>
        </w:rPr>
        <w:t xml:space="preserve">It is the concluding area in which the person implies that all the person there by covers that what they </w:t>
      </w:r>
      <w:proofErr w:type="gramStart"/>
      <w:r>
        <w:rPr>
          <w:shd w:val="clear" w:color="auto" w:fill="FFFFFF"/>
        </w:rPr>
        <w:t>has</w:t>
      </w:r>
      <w:proofErr w:type="gramEnd"/>
      <w:r>
        <w:rPr>
          <w:shd w:val="clear" w:color="auto" w:fill="FFFFFF"/>
        </w:rPr>
        <w:t xml:space="preserve"> been learning and by implementing there experience.</w:t>
      </w:r>
    </w:p>
    <w:p w14:paraId="39F02EC3" w14:textId="77777777" w:rsidR="00096954" w:rsidRDefault="00EE142C">
      <w:pPr>
        <w:numPr>
          <w:ilvl w:val="0"/>
          <w:numId w:val="4"/>
        </w:numPr>
        <w:rPr>
          <w:shd w:val="clear" w:color="auto" w:fill="FFFFFF"/>
        </w:rPr>
      </w:pPr>
      <w:r>
        <w:rPr>
          <w:b/>
          <w:bCs/>
          <w:i/>
          <w:iCs/>
          <w:shd w:val="clear" w:color="auto" w:fill="FFFFFF"/>
        </w:rPr>
        <w:t xml:space="preserve">Action plan- </w:t>
      </w:r>
      <w:r>
        <w:rPr>
          <w:shd w:val="clear" w:color="auto" w:fill="FFFFFF"/>
        </w:rPr>
        <w:t xml:space="preserve">This is the method which the individual apply while they were attaining the similar situation in there </w:t>
      </w:r>
      <w:proofErr w:type="gramStart"/>
      <w:r>
        <w:rPr>
          <w:shd w:val="clear" w:color="auto" w:fill="FFFFFF"/>
        </w:rPr>
        <w:t>working</w:t>
      </w:r>
      <w:r>
        <w:rPr>
          <w:szCs w:val="24"/>
          <w:shd w:val="clear" w:color="auto" w:fill="FFFFFF"/>
        </w:rPr>
        <w:t>(</w:t>
      </w:r>
      <w:proofErr w:type="spellStart"/>
      <w:proofErr w:type="gramEnd"/>
      <w:r>
        <w:rPr>
          <w:szCs w:val="24"/>
          <w:shd w:val="clear" w:color="auto" w:fill="FFFFFF"/>
        </w:rPr>
        <w:t>Poncian</w:t>
      </w:r>
      <w:proofErr w:type="spellEnd"/>
      <w:r>
        <w:rPr>
          <w:szCs w:val="24"/>
          <w:shd w:val="clear" w:color="auto" w:fill="FFFFFF"/>
        </w:rPr>
        <w:t>,  and Jose,  2019).</w:t>
      </w:r>
    </w:p>
    <w:p w14:paraId="39F02EC4" w14:textId="77777777" w:rsidR="00096954" w:rsidRDefault="00EE142C">
      <w:pPr>
        <w:rPr>
          <w:shd w:val="clear" w:color="auto" w:fill="FFFFFF"/>
        </w:rPr>
      </w:pPr>
      <w:r>
        <w:rPr>
          <w:shd w:val="clear" w:color="auto" w:fill="FFFFFF"/>
        </w:rPr>
        <w:tab/>
        <w:t xml:space="preserve">This analyse that all this methods helps out to give the person attain various abilities and also, maintains the nature through which they gain the learning experience as in KOLB's  and Gibbs model the KOLB's model is more attainable as this helps out to frame all the important areas </w:t>
      </w:r>
      <w:r>
        <w:rPr>
          <w:shd w:val="clear" w:color="auto" w:fill="FFFFFF"/>
        </w:rPr>
        <w:lastRenderedPageBreak/>
        <w:t xml:space="preserve">which helps in gaining the learning activity and with that gains the knowledge of the student and make </w:t>
      </w:r>
      <w:proofErr w:type="spellStart"/>
      <w:r>
        <w:rPr>
          <w:shd w:val="clear" w:color="auto" w:fill="FFFFFF"/>
        </w:rPr>
        <w:t>there</w:t>
      </w:r>
      <w:proofErr w:type="spellEnd"/>
      <w:r>
        <w:rPr>
          <w:shd w:val="clear" w:color="auto" w:fill="FFFFFF"/>
        </w:rPr>
        <w:t xml:space="preserve"> experience to be better in all the areas</w:t>
      </w:r>
      <w:r>
        <w:rPr>
          <w:szCs w:val="24"/>
          <w:shd w:val="clear" w:color="auto" w:fill="FFFFFF"/>
        </w:rPr>
        <w:t>(</w:t>
      </w:r>
      <w:r>
        <w:rPr>
          <w:color w:val="222222"/>
          <w:szCs w:val="24"/>
          <w:shd w:val="clear" w:color="auto" w:fill="FFFFFF"/>
        </w:rPr>
        <w:t>M</w:t>
      </w:r>
      <w:r>
        <w:rPr>
          <w:szCs w:val="24"/>
          <w:shd w:val="clear" w:color="auto" w:fill="FFFFFF"/>
        </w:rPr>
        <w:t>bah,  2019)</w:t>
      </w:r>
      <w:r>
        <w:rPr>
          <w:shd w:val="clear" w:color="auto" w:fill="FFFFFF"/>
        </w:rPr>
        <w:t>.</w:t>
      </w:r>
    </w:p>
    <w:p w14:paraId="39F02EC5" w14:textId="61DDBF2C" w:rsidR="00096954" w:rsidRPr="005C5242" w:rsidRDefault="00EE142C">
      <w:pPr>
        <w:pStyle w:val="Heading2"/>
        <w:rPr>
          <w:rFonts w:ascii="Arial" w:hAnsi="Arial" w:cs="Arial"/>
          <w:color w:val="00B0F0"/>
          <w:sz w:val="22"/>
          <w:szCs w:val="22"/>
          <w:shd w:val="clear" w:color="auto" w:fill="FFFFFF"/>
        </w:rPr>
      </w:pPr>
      <w:r w:rsidRPr="005C5242">
        <w:rPr>
          <w:rFonts w:ascii="Arial" w:hAnsi="Arial" w:cs="Arial"/>
          <w:color w:val="00B0F0"/>
          <w:sz w:val="22"/>
          <w:szCs w:val="22"/>
          <w:shd w:val="clear" w:color="auto" w:fill="FFFFFF"/>
        </w:rPr>
        <w:t>Reflection of the personal experience and the learning and experience through that model</w:t>
      </w:r>
    </w:p>
    <w:p w14:paraId="39F02EC6" w14:textId="2326154A" w:rsidR="00096954" w:rsidRPr="008708B2" w:rsidRDefault="00EE142C">
      <w:pPr>
        <w:rPr>
          <w:rFonts w:ascii="Arial" w:hAnsi="Arial" w:cs="Arial"/>
          <w:sz w:val="22"/>
          <w:shd w:val="clear" w:color="auto" w:fill="FFFFFF"/>
        </w:rPr>
      </w:pPr>
      <w:r w:rsidRPr="008708B2">
        <w:rPr>
          <w:rFonts w:ascii="Arial" w:hAnsi="Arial" w:cs="Arial"/>
          <w:sz w:val="22"/>
          <w:shd w:val="clear" w:color="auto" w:fill="FFFFFF"/>
        </w:rPr>
        <w:tab/>
        <w:t>As in my personal experience I had experienced the ways through which gained the experience in learning. As through my experience the KOLB's model helped me out in gaining the utter learning in various methods</w:t>
      </w:r>
      <w:r w:rsidR="001B0964" w:rsidRPr="008708B2">
        <w:rPr>
          <w:rFonts w:ascii="Arial" w:hAnsi="Arial" w:cs="Arial"/>
          <w:sz w:val="22"/>
          <w:shd w:val="clear" w:color="auto" w:fill="FFFFFF"/>
        </w:rPr>
        <w:t xml:space="preserve">. </w:t>
      </w:r>
      <w:r w:rsidRPr="008708B2">
        <w:rPr>
          <w:rFonts w:ascii="Arial" w:hAnsi="Arial" w:cs="Arial"/>
          <w:sz w:val="22"/>
          <w:shd w:val="clear" w:color="auto" w:fill="FFFFFF"/>
        </w:rPr>
        <w:t>It helped me out in gaining the learning experience through certain ways which are as follows:</w:t>
      </w:r>
    </w:p>
    <w:p w14:paraId="39F02EC7" w14:textId="77777777" w:rsidR="00096954" w:rsidRPr="008708B2" w:rsidRDefault="00EE142C">
      <w:pPr>
        <w:rPr>
          <w:rFonts w:ascii="Arial" w:hAnsi="Arial" w:cs="Arial"/>
          <w:sz w:val="22"/>
          <w:shd w:val="clear" w:color="auto" w:fill="FFFFFF"/>
        </w:rPr>
      </w:pPr>
      <w:r w:rsidRPr="008708B2">
        <w:rPr>
          <w:rFonts w:ascii="Arial" w:hAnsi="Arial" w:cs="Arial"/>
          <w:sz w:val="22"/>
          <w:shd w:val="clear" w:color="auto" w:fill="FFFFFF"/>
        </w:rPr>
        <w:tab/>
      </w:r>
      <w:r w:rsidRPr="008708B2">
        <w:rPr>
          <w:rFonts w:ascii="Arial" w:hAnsi="Arial" w:cs="Arial"/>
          <w:b/>
          <w:bCs/>
          <w:i/>
          <w:iCs/>
          <w:sz w:val="22"/>
          <w:shd w:val="clear" w:color="auto" w:fill="FFFFFF"/>
        </w:rPr>
        <w:t xml:space="preserve">Concrete Experience </w:t>
      </w:r>
      <w:r w:rsidRPr="008708B2">
        <w:rPr>
          <w:rFonts w:ascii="Arial" w:hAnsi="Arial" w:cs="Arial"/>
          <w:sz w:val="22"/>
          <w:shd w:val="clear" w:color="auto" w:fill="FFFFFF"/>
        </w:rPr>
        <w:t xml:space="preserve">I while attaining the academics has gained various new experience in which I learned the management and the communication skill. </w:t>
      </w:r>
      <w:proofErr w:type="gramStart"/>
      <w:r w:rsidRPr="008708B2">
        <w:rPr>
          <w:rFonts w:ascii="Arial" w:hAnsi="Arial" w:cs="Arial"/>
          <w:sz w:val="22"/>
          <w:shd w:val="clear" w:color="auto" w:fill="FFFFFF"/>
        </w:rPr>
        <w:t>In order to</w:t>
      </w:r>
      <w:proofErr w:type="gramEnd"/>
      <w:r w:rsidRPr="008708B2">
        <w:rPr>
          <w:rFonts w:ascii="Arial" w:hAnsi="Arial" w:cs="Arial"/>
          <w:sz w:val="22"/>
          <w:shd w:val="clear" w:color="auto" w:fill="FFFFFF"/>
        </w:rPr>
        <w:t xml:space="preserve"> make myself a better and grown up I had joined the sessions and the classes which will help </w:t>
      </w:r>
      <w:proofErr w:type="spellStart"/>
      <w:r w:rsidRPr="008708B2">
        <w:rPr>
          <w:rFonts w:ascii="Arial" w:hAnsi="Arial" w:cs="Arial"/>
          <w:sz w:val="22"/>
          <w:shd w:val="clear" w:color="auto" w:fill="FFFFFF"/>
        </w:rPr>
        <w:t>e</w:t>
      </w:r>
      <w:proofErr w:type="spellEnd"/>
      <w:r w:rsidRPr="008708B2">
        <w:rPr>
          <w:rFonts w:ascii="Arial" w:hAnsi="Arial" w:cs="Arial"/>
          <w:sz w:val="22"/>
          <w:shd w:val="clear" w:color="auto" w:fill="FFFFFF"/>
        </w:rPr>
        <w:t xml:space="preserve"> out to know my problems and also to cure them with various assignments and projects. as earlier I was not </w:t>
      </w:r>
      <w:proofErr w:type="gramStart"/>
      <w:r w:rsidRPr="008708B2">
        <w:rPr>
          <w:rFonts w:ascii="Arial" w:hAnsi="Arial" w:cs="Arial"/>
          <w:sz w:val="22"/>
          <w:shd w:val="clear" w:color="auto" w:fill="FFFFFF"/>
        </w:rPr>
        <w:t>well aware</w:t>
      </w:r>
      <w:proofErr w:type="gramEnd"/>
      <w:r w:rsidRPr="008708B2">
        <w:rPr>
          <w:rFonts w:ascii="Arial" w:hAnsi="Arial" w:cs="Arial"/>
          <w:sz w:val="22"/>
          <w:shd w:val="clear" w:color="auto" w:fill="FFFFFF"/>
        </w:rPr>
        <w:t xml:space="preserve"> about all the communicating methods and also in assigning various projects and work but while joining certain classes I got the new skills that has been developed in me while attending the lectures.</w:t>
      </w:r>
    </w:p>
    <w:p w14:paraId="39F02EC8" w14:textId="77777777" w:rsidR="00096954" w:rsidRPr="008708B2" w:rsidRDefault="00EE142C">
      <w:pPr>
        <w:rPr>
          <w:rFonts w:ascii="Arial" w:hAnsi="Arial" w:cs="Arial"/>
          <w:sz w:val="22"/>
          <w:shd w:val="clear" w:color="auto" w:fill="FFFFFF"/>
        </w:rPr>
      </w:pPr>
      <w:r w:rsidRPr="008708B2">
        <w:rPr>
          <w:rFonts w:ascii="Arial" w:hAnsi="Arial" w:cs="Arial"/>
          <w:sz w:val="22"/>
          <w:shd w:val="clear" w:color="auto" w:fill="FFFFFF"/>
        </w:rPr>
        <w:tab/>
      </w:r>
      <w:r w:rsidRPr="008708B2">
        <w:rPr>
          <w:rFonts w:ascii="Arial" w:hAnsi="Arial" w:cs="Arial"/>
          <w:b/>
          <w:bCs/>
          <w:i/>
          <w:iCs/>
          <w:sz w:val="22"/>
          <w:shd w:val="clear" w:color="auto" w:fill="FFFFFF"/>
        </w:rPr>
        <w:t>Reflective Observation Through</w:t>
      </w:r>
      <w:r w:rsidRPr="008708B2">
        <w:rPr>
          <w:rFonts w:ascii="Arial" w:hAnsi="Arial" w:cs="Arial"/>
          <w:sz w:val="22"/>
          <w:shd w:val="clear" w:color="auto" w:fill="FFFFFF"/>
        </w:rPr>
        <w:t xml:space="preserve"> all </w:t>
      </w:r>
      <w:proofErr w:type="gramStart"/>
      <w:r w:rsidRPr="008708B2">
        <w:rPr>
          <w:rFonts w:ascii="Arial" w:hAnsi="Arial" w:cs="Arial"/>
          <w:sz w:val="22"/>
          <w:shd w:val="clear" w:color="auto" w:fill="FFFFFF"/>
        </w:rPr>
        <w:t>this methods of learning</w:t>
      </w:r>
      <w:proofErr w:type="gramEnd"/>
      <w:r w:rsidRPr="008708B2">
        <w:rPr>
          <w:rFonts w:ascii="Arial" w:hAnsi="Arial" w:cs="Arial"/>
          <w:sz w:val="22"/>
          <w:shd w:val="clear" w:color="auto" w:fill="FFFFFF"/>
        </w:rPr>
        <w:t xml:space="preserve"> and attending various lectures and sessions I personally gained the experience in which I utter out methods in which I</w:t>
      </w:r>
      <w:r w:rsidRPr="007206D8">
        <w:rPr>
          <w:rFonts w:ascii="Arial" w:hAnsi="Arial" w:cs="Arial"/>
          <w:sz w:val="22"/>
          <w:shd w:val="clear" w:color="auto" w:fill="FFFFFF"/>
        </w:rPr>
        <w:t xml:space="preserve"> </w:t>
      </w:r>
      <w:r w:rsidRPr="008708B2">
        <w:rPr>
          <w:rFonts w:ascii="Arial" w:hAnsi="Arial" w:cs="Arial"/>
          <w:sz w:val="22"/>
          <w:shd w:val="clear" w:color="auto" w:fill="FFFFFF"/>
        </w:rPr>
        <w:t>gained the skills of learning and also through this I had gained my communication skills with all the individual as before this I was a bit nervous while presenting myself in-front of any person. There has also been seen that all such methods made me a better person. Although I gained the knowledge but there were certain courses that was left untouched. The course and the classes were so impactful that it creates a major impact in my mind and made me feel confident.</w:t>
      </w:r>
    </w:p>
    <w:p w14:paraId="39F02EC9" w14:textId="77777777" w:rsidR="00096954" w:rsidRPr="008708B2" w:rsidRDefault="00EE142C">
      <w:pPr>
        <w:rPr>
          <w:rFonts w:ascii="Arial" w:hAnsi="Arial" w:cs="Arial"/>
          <w:sz w:val="22"/>
          <w:shd w:val="clear" w:color="auto" w:fill="FFFFFF"/>
        </w:rPr>
      </w:pPr>
      <w:r w:rsidRPr="008708B2">
        <w:rPr>
          <w:rFonts w:ascii="Arial" w:hAnsi="Arial" w:cs="Arial"/>
          <w:sz w:val="22"/>
          <w:shd w:val="clear" w:color="auto" w:fill="FFFFFF"/>
        </w:rPr>
        <w:tab/>
      </w:r>
      <w:r w:rsidRPr="008708B2">
        <w:rPr>
          <w:rFonts w:ascii="Arial" w:hAnsi="Arial" w:cs="Arial"/>
          <w:b/>
          <w:bCs/>
          <w:i/>
          <w:iCs/>
          <w:sz w:val="22"/>
          <w:shd w:val="clear" w:color="auto" w:fill="FFFFFF"/>
        </w:rPr>
        <w:t>Abstract Conceptualisation</w:t>
      </w:r>
      <w:r w:rsidRPr="008708B2">
        <w:rPr>
          <w:rFonts w:ascii="Arial" w:hAnsi="Arial" w:cs="Arial"/>
          <w:sz w:val="22"/>
          <w:shd w:val="clear" w:color="auto" w:fill="FFFFFF"/>
        </w:rPr>
        <w:t xml:space="preserve"> I can thereby utter more knowledge mu communicating with my further colleagues about various earning skills </w:t>
      </w:r>
      <w:proofErr w:type="gramStart"/>
      <w:r w:rsidRPr="008708B2">
        <w:rPr>
          <w:rFonts w:ascii="Arial" w:hAnsi="Arial" w:cs="Arial"/>
          <w:sz w:val="22"/>
          <w:shd w:val="clear" w:color="auto" w:fill="FFFFFF"/>
        </w:rPr>
        <w:t>and also</w:t>
      </w:r>
      <w:proofErr w:type="gramEnd"/>
      <w:r w:rsidRPr="008708B2">
        <w:rPr>
          <w:rFonts w:ascii="Arial" w:hAnsi="Arial" w:cs="Arial"/>
          <w:sz w:val="22"/>
          <w:shd w:val="clear" w:color="auto" w:fill="FFFFFF"/>
        </w:rPr>
        <w:t xml:space="preserve"> can compete with them on some new projects and the research work that helps out to maintain the knowledge and to sharp up my mind. The team projects and the assignments which will be frame in my academic I will do actively participate in that so that it will make the nature </w:t>
      </w:r>
      <w:proofErr w:type="gramStart"/>
      <w:r w:rsidRPr="008708B2">
        <w:rPr>
          <w:rFonts w:ascii="Arial" w:hAnsi="Arial" w:cs="Arial"/>
          <w:sz w:val="22"/>
          <w:shd w:val="clear" w:color="auto" w:fill="FFFFFF"/>
        </w:rPr>
        <w:t>and also</w:t>
      </w:r>
      <w:proofErr w:type="gramEnd"/>
      <w:r w:rsidRPr="008708B2">
        <w:rPr>
          <w:rFonts w:ascii="Arial" w:hAnsi="Arial" w:cs="Arial"/>
          <w:sz w:val="22"/>
          <w:shd w:val="clear" w:color="auto" w:fill="FFFFFF"/>
        </w:rPr>
        <w:t xml:space="preserve"> me a grown up in all the skills and the abilities. I use to </w:t>
      </w:r>
      <w:proofErr w:type="spellStart"/>
      <w:proofErr w:type="gramStart"/>
      <w:r w:rsidRPr="008708B2">
        <w:rPr>
          <w:rFonts w:ascii="Arial" w:hAnsi="Arial" w:cs="Arial"/>
          <w:sz w:val="22"/>
          <w:shd w:val="clear" w:color="auto" w:fill="FFFFFF"/>
        </w:rPr>
        <w:t>get,myself</w:t>
      </w:r>
      <w:proofErr w:type="spellEnd"/>
      <w:proofErr w:type="gramEnd"/>
      <w:r w:rsidRPr="008708B2">
        <w:rPr>
          <w:rFonts w:ascii="Arial" w:hAnsi="Arial" w:cs="Arial"/>
          <w:sz w:val="22"/>
          <w:shd w:val="clear" w:color="auto" w:fill="FFFFFF"/>
        </w:rPr>
        <w:t xml:space="preserve"> involve in all the new projects that are being maintain the clarity and the state of mind with better and improved learning and communicating skills. </w:t>
      </w:r>
      <w:proofErr w:type="gramStart"/>
      <w:r w:rsidRPr="008708B2">
        <w:rPr>
          <w:rFonts w:ascii="Arial" w:hAnsi="Arial" w:cs="Arial"/>
          <w:sz w:val="22"/>
          <w:shd w:val="clear" w:color="auto" w:fill="FFFFFF"/>
        </w:rPr>
        <w:t>This methods</w:t>
      </w:r>
      <w:proofErr w:type="gramEnd"/>
      <w:r w:rsidRPr="008708B2">
        <w:rPr>
          <w:rFonts w:ascii="Arial" w:hAnsi="Arial" w:cs="Arial"/>
          <w:sz w:val="22"/>
          <w:shd w:val="clear" w:color="auto" w:fill="FFFFFF"/>
        </w:rPr>
        <w:t xml:space="preserve"> helps me to solve various learning areas.</w:t>
      </w:r>
    </w:p>
    <w:p w14:paraId="39F02ECA" w14:textId="77777777" w:rsidR="00096954" w:rsidRPr="008708B2" w:rsidRDefault="00EE142C">
      <w:pPr>
        <w:rPr>
          <w:rFonts w:ascii="Arial" w:hAnsi="Arial" w:cs="Arial"/>
          <w:sz w:val="22"/>
          <w:shd w:val="clear" w:color="auto" w:fill="FFFFFF"/>
        </w:rPr>
      </w:pPr>
      <w:r w:rsidRPr="008708B2">
        <w:rPr>
          <w:rFonts w:ascii="Arial" w:hAnsi="Arial" w:cs="Arial"/>
          <w:sz w:val="22"/>
          <w:shd w:val="clear" w:color="auto" w:fill="FFFFFF"/>
        </w:rPr>
        <w:tab/>
      </w:r>
      <w:r w:rsidRPr="008708B2">
        <w:rPr>
          <w:rFonts w:ascii="Arial" w:hAnsi="Arial" w:cs="Arial"/>
          <w:b/>
          <w:bCs/>
          <w:i/>
          <w:iCs/>
          <w:sz w:val="22"/>
          <w:shd w:val="clear" w:color="auto" w:fill="FFFFFF"/>
        </w:rPr>
        <w:t xml:space="preserve">Active Experimentation </w:t>
      </w:r>
      <w:r w:rsidRPr="008708B2">
        <w:rPr>
          <w:rFonts w:ascii="Arial" w:hAnsi="Arial" w:cs="Arial"/>
          <w:sz w:val="22"/>
          <w:shd w:val="clear" w:color="auto" w:fill="FFFFFF"/>
        </w:rPr>
        <w:t xml:space="preserve">The experience I gained out in the projects </w:t>
      </w:r>
      <w:proofErr w:type="gramStart"/>
      <w:r w:rsidRPr="008708B2">
        <w:rPr>
          <w:rFonts w:ascii="Arial" w:hAnsi="Arial" w:cs="Arial"/>
          <w:sz w:val="22"/>
          <w:shd w:val="clear" w:color="auto" w:fill="FFFFFF"/>
        </w:rPr>
        <w:t>and also</w:t>
      </w:r>
      <w:proofErr w:type="gramEnd"/>
      <w:r w:rsidRPr="008708B2">
        <w:rPr>
          <w:rFonts w:ascii="Arial" w:hAnsi="Arial" w:cs="Arial"/>
          <w:sz w:val="22"/>
          <w:shd w:val="clear" w:color="auto" w:fill="FFFFFF"/>
        </w:rPr>
        <w:t xml:space="preserve"> all the nature and the recourse which has favoured me to be outgrown will now help me to created impact on all the areas through the certain areas and nature s can be concluded. I will make myself enter in various projects and the learning assignments that will implicate me to grow more and analyse </w:t>
      </w:r>
      <w:r w:rsidRPr="008708B2">
        <w:rPr>
          <w:rFonts w:ascii="Arial" w:hAnsi="Arial" w:cs="Arial"/>
          <w:sz w:val="22"/>
          <w:shd w:val="clear" w:color="auto" w:fill="FFFFFF"/>
        </w:rPr>
        <w:lastRenderedPageBreak/>
        <w:t xml:space="preserve">the areas that are needed to be improved. All the new strategies will be implemented by me so that I can regain the problems and will help </w:t>
      </w:r>
      <w:proofErr w:type="spellStart"/>
      <w:r w:rsidRPr="008708B2">
        <w:rPr>
          <w:rFonts w:ascii="Arial" w:hAnsi="Arial" w:cs="Arial"/>
          <w:sz w:val="22"/>
          <w:shd w:val="clear" w:color="auto" w:fill="FFFFFF"/>
        </w:rPr>
        <w:t>m</w:t>
      </w:r>
      <w:proofErr w:type="spellEnd"/>
      <w:r w:rsidRPr="008708B2">
        <w:rPr>
          <w:rFonts w:ascii="Arial" w:hAnsi="Arial" w:cs="Arial"/>
          <w:sz w:val="22"/>
          <w:shd w:val="clear" w:color="auto" w:fill="FFFFFF"/>
        </w:rPr>
        <w:t xml:space="preserve"> out to maintain all the solution that are remained untouched.</w:t>
      </w:r>
    </w:p>
    <w:p w14:paraId="39F02ECB" w14:textId="77777777" w:rsidR="00096954" w:rsidRPr="008708B2" w:rsidRDefault="00EE142C">
      <w:pPr>
        <w:rPr>
          <w:rFonts w:ascii="Arial" w:hAnsi="Arial" w:cs="Arial"/>
          <w:sz w:val="22"/>
          <w:shd w:val="clear" w:color="auto" w:fill="FFFFFF"/>
        </w:rPr>
      </w:pPr>
      <w:r w:rsidRPr="008708B2">
        <w:rPr>
          <w:rFonts w:ascii="Arial" w:hAnsi="Arial" w:cs="Arial"/>
          <w:sz w:val="22"/>
          <w:shd w:val="clear" w:color="auto" w:fill="FFFFFF"/>
        </w:rPr>
        <w:tab/>
        <w:t xml:space="preserve">Thus, KOLB's reflective cycle is helping me a lot </w:t>
      </w:r>
      <w:proofErr w:type="gramStart"/>
      <w:r w:rsidRPr="008708B2">
        <w:rPr>
          <w:rFonts w:ascii="Arial" w:hAnsi="Arial" w:cs="Arial"/>
          <w:sz w:val="22"/>
          <w:shd w:val="clear" w:color="auto" w:fill="FFFFFF"/>
        </w:rPr>
        <w:t>in order to</w:t>
      </w:r>
      <w:proofErr w:type="gramEnd"/>
      <w:r w:rsidRPr="008708B2">
        <w:rPr>
          <w:rFonts w:ascii="Arial" w:hAnsi="Arial" w:cs="Arial"/>
          <w:sz w:val="22"/>
          <w:shd w:val="clear" w:color="auto" w:fill="FFFFFF"/>
        </w:rPr>
        <w:t xml:space="preserve"> gain the knowledge and also to perform better in my academics all this pertains it to create a better individual in me by making me work on my weakness and sharpen them up with conclusive ideas and knowledge.</w:t>
      </w:r>
    </w:p>
    <w:p w14:paraId="39F02ECC" w14:textId="77777777" w:rsidR="00096954" w:rsidRPr="008708B2" w:rsidRDefault="00EE142C">
      <w:pPr>
        <w:rPr>
          <w:rFonts w:ascii="Arial" w:hAnsi="Arial" w:cs="Arial"/>
          <w:sz w:val="22"/>
          <w:shd w:val="clear" w:color="auto" w:fill="FFFFFF"/>
        </w:rPr>
      </w:pPr>
      <w:r w:rsidRPr="008708B2">
        <w:rPr>
          <w:rFonts w:ascii="Arial" w:hAnsi="Arial" w:cs="Arial"/>
          <w:sz w:val="22"/>
          <w:shd w:val="clear" w:color="auto" w:fill="FFFFFF"/>
        </w:rPr>
        <w:tab/>
      </w:r>
    </w:p>
    <w:p w14:paraId="39F02ECD" w14:textId="77777777" w:rsidR="00096954" w:rsidRPr="008708B2" w:rsidRDefault="00EE142C">
      <w:pPr>
        <w:pStyle w:val="Heading2"/>
        <w:rPr>
          <w:rFonts w:ascii="Arial" w:hAnsi="Arial" w:cs="Arial"/>
          <w:color w:val="00B0F0"/>
          <w:sz w:val="22"/>
          <w:szCs w:val="22"/>
          <w:shd w:val="clear" w:color="auto" w:fill="FFFFFF"/>
        </w:rPr>
      </w:pPr>
      <w:r w:rsidRPr="008708B2">
        <w:rPr>
          <w:rFonts w:ascii="Arial" w:hAnsi="Arial" w:cs="Arial"/>
          <w:color w:val="00B0F0"/>
          <w:sz w:val="22"/>
          <w:szCs w:val="22"/>
          <w:shd w:val="clear" w:color="auto" w:fill="FFFFFF"/>
        </w:rPr>
        <w:t>Reflection on Relationship in academic theories.</w:t>
      </w:r>
    </w:p>
    <w:p w14:paraId="39F02ECE" w14:textId="77777777" w:rsidR="00096954" w:rsidRPr="008708B2" w:rsidRDefault="00EE142C">
      <w:pPr>
        <w:rPr>
          <w:rFonts w:ascii="Arial" w:hAnsi="Arial" w:cs="Arial"/>
          <w:sz w:val="22"/>
          <w:shd w:val="clear" w:color="auto" w:fill="FFFFFF"/>
        </w:rPr>
      </w:pPr>
      <w:r w:rsidRPr="008708B2">
        <w:rPr>
          <w:rFonts w:ascii="Arial" w:hAnsi="Arial" w:cs="Arial"/>
          <w:sz w:val="22"/>
          <w:shd w:val="clear" w:color="auto" w:fill="FFFFFF"/>
        </w:rPr>
        <w:tab/>
        <w:t xml:space="preserve">As for my working improvement of the </w:t>
      </w:r>
      <w:proofErr w:type="gramStart"/>
      <w:r w:rsidRPr="008708B2">
        <w:rPr>
          <w:rFonts w:ascii="Arial" w:hAnsi="Arial" w:cs="Arial"/>
          <w:sz w:val="22"/>
          <w:shd w:val="clear" w:color="auto" w:fill="FFFFFF"/>
        </w:rPr>
        <w:t>academics</w:t>
      </w:r>
      <w:proofErr w:type="gramEnd"/>
      <w:r w:rsidRPr="008708B2">
        <w:rPr>
          <w:rFonts w:ascii="Arial" w:hAnsi="Arial" w:cs="Arial"/>
          <w:sz w:val="22"/>
          <w:shd w:val="clear" w:color="auto" w:fill="FFFFFF"/>
        </w:rPr>
        <w:t xml:space="preserve"> areas in order to develop myself as a better person. Academic theories </w:t>
      </w:r>
      <w:proofErr w:type="gramStart"/>
      <w:r w:rsidRPr="008708B2">
        <w:rPr>
          <w:rFonts w:ascii="Arial" w:hAnsi="Arial" w:cs="Arial"/>
          <w:sz w:val="22"/>
          <w:shd w:val="clear" w:color="auto" w:fill="FFFFFF"/>
        </w:rPr>
        <w:t>is</w:t>
      </w:r>
      <w:proofErr w:type="gramEnd"/>
      <w:r w:rsidRPr="008708B2">
        <w:rPr>
          <w:rFonts w:ascii="Arial" w:hAnsi="Arial" w:cs="Arial"/>
          <w:sz w:val="22"/>
          <w:shd w:val="clear" w:color="auto" w:fill="FFFFFF"/>
        </w:rPr>
        <w:t xml:space="preserve"> mainly that attributed me to gain a proper knowledge and experience in the learning areas and to look out my drawbacks and problems. I implied various methods through which I gained out that in order to </w:t>
      </w:r>
      <w:proofErr w:type="gramStart"/>
      <w:r w:rsidRPr="008708B2">
        <w:rPr>
          <w:rFonts w:ascii="Arial" w:hAnsi="Arial" w:cs="Arial"/>
          <w:sz w:val="22"/>
          <w:shd w:val="clear" w:color="auto" w:fill="FFFFFF"/>
        </w:rPr>
        <w:t>predict, and</w:t>
      </w:r>
      <w:proofErr w:type="gramEnd"/>
      <w:r w:rsidRPr="008708B2">
        <w:rPr>
          <w:rFonts w:ascii="Arial" w:hAnsi="Arial" w:cs="Arial"/>
          <w:sz w:val="22"/>
          <w:shd w:val="clear" w:color="auto" w:fill="FFFFFF"/>
        </w:rPr>
        <w:t xml:space="preserve"> explain various strategies in my learning and the academic areas this is quiet helpful. As to perform better in all the areas I had gained various abilities like I tried to maintain the </w:t>
      </w:r>
      <w:proofErr w:type="gramStart"/>
      <w:r w:rsidRPr="008708B2">
        <w:rPr>
          <w:rFonts w:ascii="Arial" w:hAnsi="Arial" w:cs="Arial"/>
          <w:sz w:val="22"/>
          <w:shd w:val="clear" w:color="auto" w:fill="FFFFFF"/>
        </w:rPr>
        <w:t>problem solving</w:t>
      </w:r>
      <w:proofErr w:type="gramEnd"/>
      <w:r w:rsidRPr="008708B2">
        <w:rPr>
          <w:rFonts w:ascii="Arial" w:hAnsi="Arial" w:cs="Arial"/>
          <w:sz w:val="22"/>
          <w:shd w:val="clear" w:color="auto" w:fill="FFFFFF"/>
        </w:rPr>
        <w:t xml:space="preserve"> skills, time management skills, operation management skill in myself and for attaining all this skills I had used various models and the strategies that outlines my inner growth they are as follows:</w:t>
      </w:r>
    </w:p>
    <w:p w14:paraId="39F02ECF" w14:textId="77777777" w:rsidR="00096954" w:rsidRPr="001E3AAD" w:rsidRDefault="00EE142C">
      <w:pPr>
        <w:rPr>
          <w:rFonts w:ascii="Arial" w:hAnsi="Arial" w:cs="Arial"/>
          <w:sz w:val="22"/>
        </w:rPr>
      </w:pPr>
      <w:r w:rsidRPr="001E3AAD">
        <w:rPr>
          <w:rFonts w:ascii="Arial" w:hAnsi="Arial" w:cs="Arial"/>
          <w:sz w:val="22"/>
          <w:shd w:val="clear" w:color="auto" w:fill="FFFFFF"/>
        </w:rPr>
        <w:tab/>
      </w:r>
      <w:r w:rsidRPr="001E3AAD">
        <w:rPr>
          <w:rFonts w:ascii="Arial" w:hAnsi="Arial" w:cs="Arial"/>
          <w:b/>
          <w:bCs/>
          <w:i/>
          <w:iCs/>
          <w:sz w:val="22"/>
          <w:shd w:val="clear" w:color="auto" w:fill="FFFFFF"/>
        </w:rPr>
        <w:t xml:space="preserve">Time management skills- </w:t>
      </w:r>
      <w:r w:rsidRPr="001E3AAD">
        <w:rPr>
          <w:rFonts w:ascii="Arial" w:hAnsi="Arial" w:cs="Arial"/>
          <w:sz w:val="22"/>
          <w:shd w:val="clear" w:color="auto" w:fill="FFFFFF"/>
        </w:rPr>
        <w:t xml:space="preserve">As I was bit not confident about my time management earlier and that use to make my work a bit late, I had developed a time management skill in me by the help of </w:t>
      </w:r>
      <w:r w:rsidRPr="001E3AAD">
        <w:rPr>
          <w:rFonts w:ascii="Arial" w:hAnsi="Arial" w:cs="Arial"/>
          <w:i/>
          <w:iCs/>
          <w:sz w:val="22"/>
          <w:shd w:val="clear" w:color="auto" w:fill="FFFFFF"/>
        </w:rPr>
        <w:t xml:space="preserve">time management matrix </w:t>
      </w:r>
      <w:r w:rsidRPr="001E3AAD">
        <w:rPr>
          <w:rFonts w:ascii="Arial" w:hAnsi="Arial" w:cs="Arial"/>
          <w:sz w:val="22"/>
          <w:shd w:val="clear" w:color="auto" w:fill="FFFFFF"/>
        </w:rPr>
        <w:t xml:space="preserve">through this I use to attain a </w:t>
      </w:r>
      <w:proofErr w:type="spellStart"/>
      <w:r w:rsidRPr="001E3AAD">
        <w:rPr>
          <w:rFonts w:ascii="Arial" w:hAnsi="Arial" w:cs="Arial"/>
          <w:sz w:val="22"/>
          <w:shd w:val="clear" w:color="auto" w:fill="FFFFFF"/>
        </w:rPr>
        <w:t>self management</w:t>
      </w:r>
      <w:proofErr w:type="spellEnd"/>
      <w:r w:rsidRPr="001E3AAD">
        <w:rPr>
          <w:rFonts w:ascii="Arial" w:hAnsi="Arial" w:cs="Arial"/>
          <w:sz w:val="22"/>
          <w:shd w:val="clear" w:color="auto" w:fill="FFFFFF"/>
        </w:rPr>
        <w:t xml:space="preserve"> tool that recourse out and make the gain in my knowledge and experience. Through this method I just divided my work in urgent, not urgent and important, urgent and not important and not urgent and not important and I use to divide all my work according to it so that I use to focus on all the urgent work and also on all the important work and later on, avoid all the basic work which is waiting my time this helped me out to gain all the time and through this I can now do my work in proper and in timely manner.</w:t>
      </w:r>
    </w:p>
    <w:p w14:paraId="39F02ED0" w14:textId="77777777" w:rsidR="00096954" w:rsidRDefault="00096954"/>
    <w:p w14:paraId="39F02ED1" w14:textId="77777777" w:rsidR="00096954" w:rsidRDefault="00096954"/>
    <w:p w14:paraId="39F02ED2" w14:textId="77777777" w:rsidR="00096954" w:rsidRDefault="00096954"/>
    <w:p w14:paraId="39F02ED3" w14:textId="77777777" w:rsidR="00096954" w:rsidRDefault="00096954"/>
    <w:p w14:paraId="39F02ED4" w14:textId="77777777" w:rsidR="00096954" w:rsidRDefault="00686123">
      <w:r>
        <w:rPr>
          <w:noProof/>
        </w:rPr>
        <w:lastRenderedPageBreak/>
        <mc:AlternateContent>
          <mc:Choice Requires="wps">
            <w:drawing>
              <wp:anchor distT="0" distB="0" distL="0" distR="0" simplePos="0" relativeHeight="251648512" behindDoc="0" locked="0" layoutInCell="1" allowOverlap="1" wp14:anchorId="39F02EF6" wp14:editId="39F02EF7">
                <wp:simplePos x="0" y="0"/>
                <wp:positionH relativeFrom="column">
                  <wp:posOffset>1617345</wp:posOffset>
                </wp:positionH>
                <wp:positionV relativeFrom="paragraph">
                  <wp:posOffset>347980</wp:posOffset>
                </wp:positionV>
                <wp:extent cx="2856865" cy="2616835"/>
                <wp:effectExtent l="0" t="0" r="0" b="0"/>
                <wp:wrapTopAndBottom/>
                <wp:docPr id="5" nam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856865" cy="2616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F02F02" w14:textId="77777777" w:rsidR="00096954" w:rsidRDefault="00686123">
                            <w:pPr>
                              <w:pStyle w:val="Illustration"/>
                            </w:pPr>
                            <w:r>
                              <w:rPr>
                                <w:noProof/>
                              </w:rPr>
                              <w:drawing>
                                <wp:inline distT="0" distB="0" distL="0" distR="0" wp14:anchorId="39F02F03" wp14:editId="26364DAE">
                                  <wp:extent cx="2832721" cy="2126140"/>
                                  <wp:effectExtent l="0" t="0" r="6350" b="762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5610" cy="2143320"/>
                                          </a:xfrm>
                                          <a:prstGeom prst="rect">
                                            <a:avLst/>
                                          </a:prstGeom>
                                          <a:solidFill>
                                            <a:srgbClr val="FFFFFF"/>
                                          </a:solidFill>
                                          <a:ln>
                                            <a:noFill/>
                                          </a:ln>
                                        </pic:spPr>
                                      </pic:pic>
                                    </a:graphicData>
                                  </a:graphic>
                                </wp:inline>
                              </w:drawing>
                            </w:r>
                            <w:r w:rsidR="00EE142C">
                              <w:t xml:space="preserve">Illustration </w:t>
                            </w:r>
                            <w:r w:rsidR="00EE142C">
                              <w:fldChar w:fldCharType="begin"/>
                            </w:r>
                            <w:r w:rsidR="00EE142C">
                              <w:instrText xml:space="preserve"> SEQ "Illustration" \*Arabic </w:instrText>
                            </w:r>
                            <w:r w:rsidR="00EE142C">
                              <w:fldChar w:fldCharType="separate"/>
                            </w:r>
                            <w:r w:rsidR="00EE142C">
                              <w:t>1</w:t>
                            </w:r>
                            <w:r w:rsidR="00EE142C">
                              <w:fldChar w:fldCharType="end"/>
                            </w:r>
                            <w:r w:rsidR="00EE142C">
                              <w:t xml:space="preserve">: Andy </w:t>
                            </w:r>
                            <w:proofErr w:type="spellStart"/>
                            <w:r w:rsidR="00EE142C">
                              <w:t>eklund</w:t>
                            </w:r>
                            <w:proofErr w:type="spellEnd"/>
                            <w:r w:rsidR="00EE142C">
                              <w:t>, 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F02EF6" id=" 2" o:spid="_x0000_s1027" type="#_x0000_t202" style="position:absolute;left:0;text-align:left;margin-left:127.35pt;margin-top:27.4pt;width:224.95pt;height:206.05pt;z-index:2516485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" stroked="f">
                <v:path arrowok="t"/>
                <v:textbox inset="0,0,0,0">
                  <w:txbxContent>
                    <w:p w14:paraId="39F02F02" w14:textId="77777777" w:rsidR="00096954" w:rsidRDefault="00686123">
                      <w:pPr>
                        <w:pStyle w:val="Illustration"/>
                      </w:pPr>
                      <w:r>
                        <w:rPr>
                          <w:noProof/>
                        </w:rPr>
                        <w:drawing>
                          <wp:inline distT="0" distB="0" distL="0" distR="0" wp14:anchorId="39F02F03" wp14:editId="26364DAE">
                            <wp:extent cx="2832721" cy="2126140"/>
                            <wp:effectExtent l="0" t="0" r="6350" b="762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5610" cy="2143320"/>
                                    </a:xfrm>
                                    <a:prstGeom prst="rect">
                                      <a:avLst/>
                                    </a:prstGeom>
                                    <a:solidFill>
                                      <a:srgbClr val="FFFFFF"/>
                                    </a:solidFill>
                                    <a:ln>
                                      <a:noFill/>
                                    </a:ln>
                                  </pic:spPr>
                                </pic:pic>
                              </a:graphicData>
                            </a:graphic>
                          </wp:inline>
                        </w:drawing>
                      </w:r>
                      <w:r w:rsidR="00EE142C">
                        <w:t xml:space="preserve">Illustration </w:t>
                      </w:r>
                      <w:r w:rsidR="00EE142C">
                        <w:fldChar w:fldCharType="begin"/>
                      </w:r>
                      <w:r w:rsidR="00EE142C">
                        <w:instrText xml:space="preserve"> SEQ "Illustration" \*Arabic </w:instrText>
                      </w:r>
                      <w:r w:rsidR="00EE142C">
                        <w:fldChar w:fldCharType="separate"/>
                      </w:r>
                      <w:r w:rsidR="00EE142C">
                        <w:t>1</w:t>
                      </w:r>
                      <w:r w:rsidR="00EE142C">
                        <w:fldChar w:fldCharType="end"/>
                      </w:r>
                      <w:r w:rsidR="00EE142C">
                        <w:t xml:space="preserve">: Andy </w:t>
                      </w:r>
                      <w:proofErr w:type="spellStart"/>
                      <w:r w:rsidR="00EE142C">
                        <w:t>eklund</w:t>
                      </w:r>
                      <w:proofErr w:type="spellEnd"/>
                      <w:r w:rsidR="00EE142C">
                        <w:t>, 2021</w:t>
                      </w:r>
                    </w:p>
                  </w:txbxContent>
                </v:textbox>
                <w10:wrap type="topAndBottom"/>
              </v:shape>
            </w:pict>
          </mc:Fallback>
        </mc:AlternateContent>
      </w:r>
    </w:p>
    <w:p w14:paraId="39F02ED5" w14:textId="77777777" w:rsidR="00096954" w:rsidRDefault="00096954"/>
    <w:p w14:paraId="39F02ED6" w14:textId="77777777" w:rsidR="00096954" w:rsidRDefault="00096954"/>
    <w:p w14:paraId="39F02ED7" w14:textId="77777777" w:rsidR="00096954" w:rsidRPr="008708B2" w:rsidRDefault="00096954">
      <w:pPr>
        <w:rPr>
          <w:rFonts w:ascii="Arial" w:hAnsi="Arial" w:cs="Arial"/>
          <w:sz w:val="22"/>
        </w:rPr>
      </w:pPr>
    </w:p>
    <w:p w14:paraId="39F02ED8" w14:textId="77777777" w:rsidR="00096954" w:rsidRPr="001E3AAD" w:rsidRDefault="00EE142C">
      <w:pPr>
        <w:rPr>
          <w:rFonts w:ascii="Arial" w:hAnsi="Arial" w:cs="Arial"/>
          <w:sz w:val="22"/>
          <w:shd w:val="clear" w:color="auto" w:fill="FFFFFF"/>
        </w:rPr>
      </w:pPr>
      <w:r w:rsidRPr="008708B2">
        <w:rPr>
          <w:rFonts w:ascii="Arial" w:hAnsi="Arial" w:cs="Arial"/>
          <w:sz w:val="22"/>
          <w:shd w:val="clear" w:color="auto" w:fill="FFFFFF"/>
        </w:rPr>
        <w:tab/>
      </w:r>
      <w:r w:rsidRPr="008708B2">
        <w:rPr>
          <w:rFonts w:ascii="Arial" w:hAnsi="Arial" w:cs="Arial"/>
          <w:b/>
          <w:bCs/>
          <w:i/>
          <w:iCs/>
          <w:sz w:val="22"/>
          <w:shd w:val="clear" w:color="auto" w:fill="FFFFFF"/>
        </w:rPr>
        <w:t xml:space="preserve">Problem solving skill- </w:t>
      </w:r>
      <w:r w:rsidRPr="008708B2">
        <w:rPr>
          <w:rFonts w:ascii="Arial" w:hAnsi="Arial" w:cs="Arial"/>
          <w:sz w:val="22"/>
          <w:shd w:val="clear" w:color="auto" w:fill="FFFFFF"/>
        </w:rPr>
        <w:t xml:space="preserve">As </w:t>
      </w:r>
      <w:proofErr w:type="gramStart"/>
      <w:r w:rsidRPr="008708B2">
        <w:rPr>
          <w:rFonts w:ascii="Arial" w:hAnsi="Arial" w:cs="Arial"/>
          <w:sz w:val="22"/>
          <w:shd w:val="clear" w:color="auto" w:fill="FFFFFF"/>
        </w:rPr>
        <w:t>in order to</w:t>
      </w:r>
      <w:proofErr w:type="gramEnd"/>
      <w:r w:rsidRPr="008708B2">
        <w:rPr>
          <w:rFonts w:ascii="Arial" w:hAnsi="Arial" w:cs="Arial"/>
          <w:sz w:val="22"/>
          <w:shd w:val="clear" w:color="auto" w:fill="FFFFFF"/>
        </w:rPr>
        <w:t xml:space="preserve"> solve my various problem that I use to get earlier and somehow use to get scared from all this. The Fishbone</w:t>
      </w:r>
      <w:r w:rsidRPr="008708B2">
        <w:rPr>
          <w:rFonts w:ascii="Arial" w:hAnsi="Arial" w:cs="Arial"/>
          <w:i/>
          <w:iCs/>
          <w:sz w:val="22"/>
          <w:shd w:val="clear" w:color="auto" w:fill="FFFFFF"/>
        </w:rPr>
        <w:t xml:space="preserve"> analysis </w:t>
      </w:r>
      <w:r w:rsidRPr="008708B2">
        <w:rPr>
          <w:rFonts w:ascii="Arial" w:hAnsi="Arial" w:cs="Arial"/>
          <w:sz w:val="22"/>
          <w:shd w:val="clear" w:color="auto" w:fill="FFFFFF"/>
        </w:rPr>
        <w:t>has helped me out to transform my issues regarding the problem solving. Through this I use to first recognise all the regions on which I am attaining all the problems and after that I use to divide all such problems in various categories and nature according to the varies means. Through this when my problems are</w:t>
      </w:r>
      <w:r>
        <w:rPr>
          <w:shd w:val="clear" w:color="auto" w:fill="FFFFFF"/>
        </w:rPr>
        <w:t xml:space="preserve"> </w:t>
      </w:r>
      <w:r w:rsidRPr="001E3AAD">
        <w:rPr>
          <w:rFonts w:ascii="Arial" w:hAnsi="Arial" w:cs="Arial"/>
          <w:sz w:val="22"/>
          <w:shd w:val="clear" w:color="auto" w:fill="FFFFFF"/>
        </w:rPr>
        <w:t xml:space="preserve">being divided I use to make all the essential areas through which all the problems can there by being solved and that imparts me out to maintain the necessary areas and the records which frame out the </w:t>
      </w:r>
      <w:proofErr w:type="gramStart"/>
      <w:r w:rsidRPr="001E3AAD">
        <w:rPr>
          <w:rFonts w:ascii="Arial" w:hAnsi="Arial" w:cs="Arial"/>
          <w:sz w:val="22"/>
          <w:shd w:val="clear" w:color="auto" w:fill="FFFFFF"/>
        </w:rPr>
        <w:t>way  through</w:t>
      </w:r>
      <w:proofErr w:type="gramEnd"/>
      <w:r w:rsidRPr="001E3AAD">
        <w:rPr>
          <w:rFonts w:ascii="Arial" w:hAnsi="Arial" w:cs="Arial"/>
          <w:sz w:val="22"/>
          <w:shd w:val="clear" w:color="auto" w:fill="FFFFFF"/>
        </w:rPr>
        <w:t xml:space="preserve"> which issue can be resolved.</w:t>
      </w:r>
    </w:p>
    <w:p w14:paraId="39F02ED9" w14:textId="77777777" w:rsidR="00096954" w:rsidRPr="001E3AAD" w:rsidRDefault="00EE142C">
      <w:pPr>
        <w:rPr>
          <w:rFonts w:ascii="Arial" w:hAnsi="Arial" w:cs="Arial"/>
          <w:sz w:val="22"/>
          <w:shd w:val="clear" w:color="auto" w:fill="FFFFFF"/>
        </w:rPr>
      </w:pPr>
      <w:r w:rsidRPr="001E3AAD">
        <w:rPr>
          <w:rFonts w:ascii="Arial" w:hAnsi="Arial" w:cs="Arial"/>
          <w:sz w:val="22"/>
          <w:shd w:val="clear" w:color="auto" w:fill="FFFFFF"/>
        </w:rPr>
        <w:tab/>
      </w:r>
      <w:r w:rsidRPr="001E3AAD">
        <w:rPr>
          <w:rFonts w:ascii="Arial" w:hAnsi="Arial" w:cs="Arial"/>
          <w:b/>
          <w:bCs/>
          <w:i/>
          <w:iCs/>
          <w:sz w:val="22"/>
          <w:shd w:val="clear" w:color="auto" w:fill="FFFFFF"/>
        </w:rPr>
        <w:t>Communication skills-</w:t>
      </w:r>
      <w:r w:rsidRPr="001E3AAD">
        <w:rPr>
          <w:rFonts w:ascii="Arial" w:hAnsi="Arial" w:cs="Arial"/>
          <w:sz w:val="22"/>
          <w:shd w:val="clear" w:color="auto" w:fill="FFFFFF"/>
        </w:rPr>
        <w:t xml:space="preserve"> While maintains all the problems and the issue I went through the method in which all the better communication can be framed. As there has been observed that when I try to maintain all the necessary listening to other colleagues and also try to make the verbal communication with all the fellow members in order to gain much confidence in </w:t>
      </w:r>
      <w:proofErr w:type="spellStart"/>
      <w:proofErr w:type="gramStart"/>
      <w:r w:rsidRPr="001E3AAD">
        <w:rPr>
          <w:rFonts w:ascii="Arial" w:hAnsi="Arial" w:cs="Arial"/>
          <w:sz w:val="22"/>
          <w:shd w:val="clear" w:color="auto" w:fill="FFFFFF"/>
        </w:rPr>
        <w:t>all,the</w:t>
      </w:r>
      <w:proofErr w:type="spellEnd"/>
      <w:proofErr w:type="gramEnd"/>
      <w:r w:rsidRPr="001E3AAD">
        <w:rPr>
          <w:rFonts w:ascii="Arial" w:hAnsi="Arial" w:cs="Arial"/>
          <w:sz w:val="22"/>
          <w:shd w:val="clear" w:color="auto" w:fill="FFFFFF"/>
        </w:rPr>
        <w:t xml:space="preserve"> certain manner. This communication skill helped me out to build my inner confidence and with that to gain all the necessary areas that can change my working.</w:t>
      </w:r>
    </w:p>
    <w:p w14:paraId="39F02EDA" w14:textId="77777777" w:rsidR="00096954" w:rsidRPr="001E3AAD" w:rsidRDefault="00EE142C">
      <w:pPr>
        <w:rPr>
          <w:rFonts w:ascii="Arial" w:hAnsi="Arial" w:cs="Arial"/>
          <w:sz w:val="22"/>
          <w:shd w:val="clear" w:color="auto" w:fill="FFFFFF"/>
        </w:rPr>
      </w:pPr>
      <w:r w:rsidRPr="001E3AAD">
        <w:rPr>
          <w:rFonts w:ascii="Arial" w:hAnsi="Arial" w:cs="Arial"/>
          <w:sz w:val="22"/>
          <w:shd w:val="clear" w:color="auto" w:fill="FFFFFF"/>
        </w:rPr>
        <w:tab/>
        <w:t xml:space="preserve">Thus, all this skills has helped me out to develop my academic performance as the academic theories are the manner in which I got the knowledge, I use to </w:t>
      </w:r>
      <w:proofErr w:type="gramStart"/>
      <w:r w:rsidRPr="001E3AAD">
        <w:rPr>
          <w:rFonts w:ascii="Arial" w:hAnsi="Arial" w:cs="Arial"/>
          <w:sz w:val="22"/>
          <w:shd w:val="clear" w:color="auto" w:fill="FFFFFF"/>
        </w:rPr>
        <w:t>predict  and</w:t>
      </w:r>
      <w:proofErr w:type="gramEnd"/>
      <w:r w:rsidRPr="001E3AAD">
        <w:rPr>
          <w:rFonts w:ascii="Arial" w:hAnsi="Arial" w:cs="Arial"/>
          <w:sz w:val="22"/>
          <w:shd w:val="clear" w:color="auto" w:fill="FFFFFF"/>
        </w:rPr>
        <w:t xml:space="preserve"> understand all the areas that helped me out to again the inner culture and the method. There has been framed that the certain skills like managing time and all the other nature of recourse </w:t>
      </w:r>
      <w:proofErr w:type="gramStart"/>
      <w:r w:rsidRPr="001E3AAD">
        <w:rPr>
          <w:rFonts w:ascii="Arial" w:hAnsi="Arial" w:cs="Arial"/>
          <w:sz w:val="22"/>
          <w:shd w:val="clear" w:color="auto" w:fill="FFFFFF"/>
        </w:rPr>
        <w:t>has</w:t>
      </w:r>
      <w:proofErr w:type="gramEnd"/>
      <w:r w:rsidRPr="001E3AAD">
        <w:rPr>
          <w:rFonts w:ascii="Arial" w:hAnsi="Arial" w:cs="Arial"/>
          <w:sz w:val="22"/>
          <w:shd w:val="clear" w:color="auto" w:fill="FFFFFF"/>
        </w:rPr>
        <w:t xml:space="preserve"> made me feel </w:t>
      </w:r>
      <w:r w:rsidRPr="001E3AAD">
        <w:rPr>
          <w:rFonts w:ascii="Arial" w:hAnsi="Arial" w:cs="Arial"/>
          <w:sz w:val="22"/>
          <w:shd w:val="clear" w:color="auto" w:fill="FFFFFF"/>
        </w:rPr>
        <w:lastRenderedPageBreak/>
        <w:t>confident and also provided me to maintain the certainty and the changes in my behaviour that helps me out to attain the growth in future.</w:t>
      </w:r>
    </w:p>
    <w:p w14:paraId="39F02EDB" w14:textId="77777777" w:rsidR="00096954" w:rsidRPr="001E3AAD" w:rsidRDefault="00EE142C">
      <w:pPr>
        <w:rPr>
          <w:rFonts w:ascii="Arial" w:hAnsi="Arial" w:cs="Arial"/>
          <w:sz w:val="22"/>
        </w:rPr>
      </w:pPr>
      <w:r w:rsidRPr="001E3AAD">
        <w:rPr>
          <w:rFonts w:ascii="Arial" w:hAnsi="Arial" w:cs="Arial"/>
          <w:sz w:val="22"/>
          <w:shd w:val="clear" w:color="auto" w:fill="FFFFFF"/>
        </w:rPr>
        <w:tab/>
      </w:r>
    </w:p>
    <w:p w14:paraId="39F02EDC" w14:textId="77777777" w:rsidR="00096954" w:rsidRPr="001E3AAD" w:rsidRDefault="00096954">
      <w:pPr>
        <w:pStyle w:val="Heading2"/>
        <w:rPr>
          <w:rFonts w:ascii="Arial" w:hAnsi="Arial" w:cs="Arial"/>
          <w:sz w:val="22"/>
          <w:szCs w:val="22"/>
        </w:rPr>
      </w:pPr>
    </w:p>
    <w:p w14:paraId="39F02EDD" w14:textId="77777777" w:rsidR="00096954" w:rsidRPr="001E3AAD" w:rsidRDefault="00096954">
      <w:pPr>
        <w:rPr>
          <w:rFonts w:ascii="Arial" w:hAnsi="Arial" w:cs="Arial"/>
          <w:sz w:val="22"/>
        </w:rPr>
      </w:pPr>
    </w:p>
    <w:p w14:paraId="39F02EDE" w14:textId="77777777" w:rsidR="00096954" w:rsidRPr="001E3AAD" w:rsidRDefault="00096954">
      <w:pPr>
        <w:rPr>
          <w:rFonts w:ascii="Arial" w:hAnsi="Arial" w:cs="Arial"/>
          <w:sz w:val="22"/>
        </w:rPr>
      </w:pPr>
    </w:p>
    <w:p w14:paraId="39F02EDF" w14:textId="77777777" w:rsidR="00096954" w:rsidRPr="001E3AAD" w:rsidRDefault="00096954">
      <w:pPr>
        <w:pStyle w:val="Heading2"/>
        <w:rPr>
          <w:rFonts w:ascii="Arial" w:hAnsi="Arial" w:cs="Arial"/>
          <w:sz w:val="22"/>
          <w:szCs w:val="22"/>
        </w:rPr>
      </w:pPr>
    </w:p>
    <w:p w14:paraId="39F02EE0" w14:textId="77777777" w:rsidR="00096954" w:rsidRPr="001E3AAD" w:rsidRDefault="00EE142C">
      <w:pPr>
        <w:pStyle w:val="Heading1"/>
        <w:rPr>
          <w:rFonts w:ascii="Arial" w:hAnsi="Arial" w:cs="Arial"/>
          <w:b w:val="0"/>
          <w:bCs w:val="0"/>
          <w:sz w:val="22"/>
          <w:szCs w:val="22"/>
        </w:rPr>
      </w:pPr>
      <w:r w:rsidRPr="001E3AAD">
        <w:rPr>
          <w:rFonts w:ascii="Arial" w:hAnsi="Arial" w:cs="Arial"/>
          <w:color w:val="00B0F0"/>
          <w:sz w:val="22"/>
          <w:szCs w:val="22"/>
          <w:shd w:val="clear" w:color="auto" w:fill="FFFFFF"/>
        </w:rPr>
        <w:t>CONCLUSION</w:t>
      </w:r>
      <w:r w:rsidRPr="001E3AAD">
        <w:rPr>
          <w:rFonts w:ascii="Arial" w:hAnsi="Arial" w:cs="Arial"/>
          <w:sz w:val="22"/>
          <w:szCs w:val="22"/>
          <w:shd w:val="clear" w:color="auto" w:fill="FFFFFF"/>
        </w:rPr>
        <w:t xml:space="preserve"> </w:t>
      </w:r>
    </w:p>
    <w:p w14:paraId="39F02EE1" w14:textId="0881F707" w:rsidR="00096954" w:rsidRPr="001E3AAD" w:rsidRDefault="00EE142C">
      <w:pPr>
        <w:rPr>
          <w:rFonts w:ascii="Arial" w:hAnsi="Arial" w:cs="Arial"/>
          <w:sz w:val="22"/>
        </w:rPr>
      </w:pPr>
      <w:r w:rsidRPr="001E3AAD">
        <w:rPr>
          <w:rFonts w:ascii="Arial" w:hAnsi="Arial" w:cs="Arial"/>
          <w:sz w:val="22"/>
        </w:rPr>
        <w:t xml:space="preserve">From this above report it is concluded that </w:t>
      </w:r>
      <w:r w:rsidR="00557750">
        <w:rPr>
          <w:rFonts w:ascii="Arial" w:hAnsi="Arial" w:cs="Arial"/>
          <w:sz w:val="22"/>
        </w:rPr>
        <w:t>t</w:t>
      </w:r>
      <w:r w:rsidRPr="001E3AAD">
        <w:rPr>
          <w:rFonts w:ascii="Arial" w:hAnsi="Arial" w:cs="Arial"/>
          <w:sz w:val="22"/>
        </w:rPr>
        <w:t>he Gibbs and the KOLB's model hel</w:t>
      </w:r>
      <w:r w:rsidR="006F7EEC">
        <w:rPr>
          <w:rFonts w:ascii="Arial" w:hAnsi="Arial" w:cs="Arial"/>
          <w:sz w:val="22"/>
        </w:rPr>
        <w:t>p</w:t>
      </w:r>
      <w:r w:rsidR="00E22AE8">
        <w:rPr>
          <w:rFonts w:ascii="Arial" w:hAnsi="Arial" w:cs="Arial"/>
          <w:sz w:val="22"/>
        </w:rPr>
        <w:t>ing</w:t>
      </w:r>
      <w:r w:rsidRPr="001E3AAD">
        <w:rPr>
          <w:rFonts w:ascii="Arial" w:hAnsi="Arial" w:cs="Arial"/>
          <w:sz w:val="22"/>
        </w:rPr>
        <w:t xml:space="preserve"> the person to attain growth </w:t>
      </w:r>
      <w:r w:rsidR="006F7EEC">
        <w:rPr>
          <w:rFonts w:ascii="Arial" w:hAnsi="Arial" w:cs="Arial"/>
          <w:sz w:val="22"/>
        </w:rPr>
        <w:t xml:space="preserve">and professional skills </w:t>
      </w:r>
      <w:r w:rsidRPr="001E3AAD">
        <w:rPr>
          <w:rFonts w:ascii="Arial" w:hAnsi="Arial" w:cs="Arial"/>
          <w:sz w:val="22"/>
        </w:rPr>
        <w:t xml:space="preserve">in various methods </w:t>
      </w:r>
      <w:proofErr w:type="gramStart"/>
      <w:r w:rsidRPr="001E3AAD">
        <w:rPr>
          <w:rFonts w:ascii="Arial" w:hAnsi="Arial" w:cs="Arial"/>
          <w:sz w:val="22"/>
        </w:rPr>
        <w:t>and also</w:t>
      </w:r>
      <w:proofErr w:type="gramEnd"/>
      <w:r w:rsidRPr="001E3AAD">
        <w:rPr>
          <w:rFonts w:ascii="Arial" w:hAnsi="Arial" w:cs="Arial"/>
          <w:sz w:val="22"/>
        </w:rPr>
        <w:t xml:space="preserve"> to reflect the</w:t>
      </w:r>
      <w:r w:rsidR="00C85272">
        <w:rPr>
          <w:rFonts w:ascii="Arial" w:hAnsi="Arial" w:cs="Arial"/>
          <w:sz w:val="22"/>
        </w:rPr>
        <w:t xml:space="preserve"> </w:t>
      </w:r>
      <w:r w:rsidRPr="001E3AAD">
        <w:rPr>
          <w:rFonts w:ascii="Arial" w:hAnsi="Arial" w:cs="Arial"/>
          <w:sz w:val="22"/>
        </w:rPr>
        <w:t>personal experience</w:t>
      </w:r>
      <w:r w:rsidR="00C85272">
        <w:rPr>
          <w:rFonts w:ascii="Arial" w:hAnsi="Arial" w:cs="Arial"/>
          <w:sz w:val="22"/>
        </w:rPr>
        <w:t>.</w:t>
      </w:r>
      <w:r w:rsidR="003B6815">
        <w:rPr>
          <w:rFonts w:ascii="Arial" w:hAnsi="Arial" w:cs="Arial"/>
          <w:sz w:val="22"/>
        </w:rPr>
        <w:t xml:space="preserve"> R</w:t>
      </w:r>
      <w:r w:rsidR="000E7E3D">
        <w:rPr>
          <w:rFonts w:ascii="Arial" w:hAnsi="Arial" w:cs="Arial"/>
          <w:sz w:val="22"/>
        </w:rPr>
        <w:t>eflect</w:t>
      </w:r>
      <w:r w:rsidR="000548A7">
        <w:rPr>
          <w:rFonts w:ascii="Arial" w:hAnsi="Arial" w:cs="Arial"/>
          <w:sz w:val="22"/>
        </w:rPr>
        <w:t>ive</w:t>
      </w:r>
      <w:r w:rsidR="00A723B2">
        <w:rPr>
          <w:rFonts w:ascii="Arial" w:hAnsi="Arial" w:cs="Arial"/>
          <w:sz w:val="22"/>
        </w:rPr>
        <w:t xml:space="preserve"> thinking </w:t>
      </w:r>
      <w:proofErr w:type="gramStart"/>
      <w:r w:rsidR="00A723B2">
        <w:rPr>
          <w:rFonts w:ascii="Arial" w:hAnsi="Arial" w:cs="Arial"/>
          <w:sz w:val="22"/>
        </w:rPr>
        <w:t>give</w:t>
      </w:r>
      <w:proofErr w:type="gramEnd"/>
      <w:r w:rsidR="00A723B2">
        <w:rPr>
          <w:rFonts w:ascii="Arial" w:hAnsi="Arial" w:cs="Arial"/>
          <w:sz w:val="22"/>
        </w:rPr>
        <w:t xml:space="preserve"> us experience to </w:t>
      </w:r>
      <w:r w:rsidR="002C3B0D">
        <w:rPr>
          <w:rFonts w:ascii="Arial" w:hAnsi="Arial" w:cs="Arial"/>
          <w:sz w:val="22"/>
        </w:rPr>
        <w:t>analyse proble</w:t>
      </w:r>
      <w:r w:rsidR="00B91DD7">
        <w:rPr>
          <w:rFonts w:ascii="Arial" w:hAnsi="Arial" w:cs="Arial"/>
          <w:sz w:val="22"/>
        </w:rPr>
        <w:t xml:space="preserve">ms and reasons </w:t>
      </w:r>
      <w:r w:rsidR="000105CB">
        <w:rPr>
          <w:rFonts w:ascii="Arial" w:hAnsi="Arial" w:cs="Arial"/>
          <w:sz w:val="22"/>
        </w:rPr>
        <w:t xml:space="preserve">and </w:t>
      </w:r>
      <w:r w:rsidR="000E5FAA">
        <w:rPr>
          <w:rFonts w:ascii="Arial" w:hAnsi="Arial" w:cs="Arial"/>
          <w:sz w:val="22"/>
        </w:rPr>
        <w:t>furthermore</w:t>
      </w:r>
      <w:r w:rsidR="00FD01D2">
        <w:rPr>
          <w:rFonts w:ascii="Arial" w:hAnsi="Arial" w:cs="Arial"/>
          <w:sz w:val="22"/>
        </w:rPr>
        <w:t xml:space="preserve"> to find </w:t>
      </w:r>
      <w:r w:rsidR="00B91DD7">
        <w:rPr>
          <w:rFonts w:ascii="Arial" w:hAnsi="Arial" w:cs="Arial"/>
          <w:sz w:val="22"/>
        </w:rPr>
        <w:t>solution</w:t>
      </w:r>
      <w:r w:rsidR="000105CB">
        <w:rPr>
          <w:rFonts w:ascii="Arial" w:hAnsi="Arial" w:cs="Arial"/>
          <w:sz w:val="22"/>
        </w:rPr>
        <w:t xml:space="preserve"> effectively</w:t>
      </w:r>
      <w:r w:rsidR="00FD01D2">
        <w:rPr>
          <w:rFonts w:ascii="Arial" w:hAnsi="Arial" w:cs="Arial"/>
          <w:sz w:val="22"/>
        </w:rPr>
        <w:t xml:space="preserve"> </w:t>
      </w:r>
      <w:r w:rsidR="00A52EC1">
        <w:rPr>
          <w:rFonts w:ascii="Arial" w:hAnsi="Arial" w:cs="Arial"/>
          <w:sz w:val="22"/>
        </w:rPr>
        <w:t>controlling the situation as much as possible.</w:t>
      </w:r>
      <w:r w:rsidR="00B91DD7">
        <w:rPr>
          <w:rFonts w:ascii="Arial" w:hAnsi="Arial" w:cs="Arial"/>
          <w:sz w:val="22"/>
        </w:rPr>
        <w:t xml:space="preserve"> </w:t>
      </w:r>
      <w:r w:rsidR="006A5B66">
        <w:rPr>
          <w:rFonts w:ascii="Arial" w:hAnsi="Arial" w:cs="Arial"/>
          <w:sz w:val="22"/>
        </w:rPr>
        <w:t>T</w:t>
      </w:r>
      <w:r w:rsidRPr="001E3AAD">
        <w:rPr>
          <w:rFonts w:ascii="Arial" w:hAnsi="Arial" w:cs="Arial"/>
          <w:sz w:val="22"/>
        </w:rPr>
        <w:t>ime management</w:t>
      </w:r>
      <w:r w:rsidR="00E65112">
        <w:rPr>
          <w:rFonts w:ascii="Arial" w:hAnsi="Arial" w:cs="Arial"/>
          <w:sz w:val="22"/>
        </w:rPr>
        <w:t xml:space="preserve"> and</w:t>
      </w:r>
      <w:r w:rsidRPr="001E3AAD">
        <w:rPr>
          <w:rFonts w:ascii="Arial" w:hAnsi="Arial" w:cs="Arial"/>
          <w:sz w:val="22"/>
        </w:rPr>
        <w:t xml:space="preserve"> </w:t>
      </w:r>
      <w:proofErr w:type="gramStart"/>
      <w:r w:rsidRPr="001E3AAD">
        <w:rPr>
          <w:rFonts w:ascii="Arial" w:hAnsi="Arial" w:cs="Arial"/>
          <w:sz w:val="22"/>
        </w:rPr>
        <w:t>problem solving</w:t>
      </w:r>
      <w:proofErr w:type="gramEnd"/>
      <w:r w:rsidRPr="001E3AAD">
        <w:rPr>
          <w:rFonts w:ascii="Arial" w:hAnsi="Arial" w:cs="Arial"/>
          <w:sz w:val="22"/>
        </w:rPr>
        <w:t xml:space="preserve"> </w:t>
      </w:r>
      <w:r w:rsidR="00E65112">
        <w:rPr>
          <w:rFonts w:ascii="Arial" w:hAnsi="Arial" w:cs="Arial"/>
          <w:sz w:val="22"/>
        </w:rPr>
        <w:t>soluti</w:t>
      </w:r>
      <w:r w:rsidR="00A0356C">
        <w:rPr>
          <w:rFonts w:ascii="Arial" w:hAnsi="Arial" w:cs="Arial"/>
          <w:sz w:val="22"/>
        </w:rPr>
        <w:t>on</w:t>
      </w:r>
      <w:r w:rsidR="00E65112">
        <w:rPr>
          <w:rFonts w:ascii="Arial" w:hAnsi="Arial" w:cs="Arial"/>
          <w:sz w:val="22"/>
        </w:rPr>
        <w:t xml:space="preserve">s </w:t>
      </w:r>
      <w:r w:rsidRPr="001E3AAD">
        <w:rPr>
          <w:rFonts w:ascii="Arial" w:hAnsi="Arial" w:cs="Arial"/>
          <w:sz w:val="22"/>
        </w:rPr>
        <w:t>are the important skill</w:t>
      </w:r>
      <w:r w:rsidR="00D01716">
        <w:rPr>
          <w:rFonts w:ascii="Arial" w:hAnsi="Arial" w:cs="Arial"/>
          <w:sz w:val="22"/>
        </w:rPr>
        <w:t>s</w:t>
      </w:r>
      <w:r w:rsidRPr="001E3AAD">
        <w:rPr>
          <w:rFonts w:ascii="Arial" w:hAnsi="Arial" w:cs="Arial"/>
          <w:sz w:val="22"/>
        </w:rPr>
        <w:t xml:space="preserve"> that helps out to solve the issues regarding the problems faced by the person in the</w:t>
      </w:r>
      <w:r w:rsidR="00FD0BE5">
        <w:rPr>
          <w:rFonts w:ascii="Arial" w:hAnsi="Arial" w:cs="Arial"/>
          <w:sz w:val="22"/>
        </w:rPr>
        <w:t>ir</w:t>
      </w:r>
      <w:r w:rsidRPr="001E3AAD">
        <w:rPr>
          <w:rFonts w:ascii="Arial" w:hAnsi="Arial" w:cs="Arial"/>
          <w:sz w:val="22"/>
        </w:rPr>
        <w:t xml:space="preserve"> life</w:t>
      </w:r>
      <w:r w:rsidR="00D01716">
        <w:rPr>
          <w:rFonts w:ascii="Arial" w:hAnsi="Arial" w:cs="Arial"/>
          <w:sz w:val="22"/>
        </w:rPr>
        <w:t xml:space="preserve"> </w:t>
      </w:r>
      <w:r w:rsidR="003E6D60">
        <w:rPr>
          <w:rFonts w:ascii="Arial" w:hAnsi="Arial" w:cs="Arial"/>
          <w:sz w:val="22"/>
        </w:rPr>
        <w:t xml:space="preserve">when working with others </w:t>
      </w:r>
      <w:r w:rsidR="00D85D0D">
        <w:rPr>
          <w:rFonts w:ascii="Arial" w:hAnsi="Arial" w:cs="Arial"/>
          <w:sz w:val="22"/>
        </w:rPr>
        <w:t>within</w:t>
      </w:r>
      <w:r w:rsidR="003E6D60">
        <w:rPr>
          <w:rFonts w:ascii="Arial" w:hAnsi="Arial" w:cs="Arial"/>
          <w:sz w:val="22"/>
        </w:rPr>
        <w:t xml:space="preserve"> community or organisation</w:t>
      </w:r>
      <w:r w:rsidR="00D85D0D">
        <w:rPr>
          <w:rFonts w:ascii="Arial" w:hAnsi="Arial" w:cs="Arial"/>
          <w:sz w:val="22"/>
        </w:rPr>
        <w:t>.</w:t>
      </w:r>
      <w:r w:rsidR="00FA7267">
        <w:rPr>
          <w:rFonts w:ascii="Arial" w:hAnsi="Arial" w:cs="Arial"/>
          <w:sz w:val="22"/>
        </w:rPr>
        <w:t xml:space="preserve"> </w:t>
      </w:r>
      <w:r w:rsidR="000B0CA3">
        <w:rPr>
          <w:rFonts w:ascii="Arial" w:hAnsi="Arial" w:cs="Arial"/>
          <w:sz w:val="22"/>
        </w:rPr>
        <w:t xml:space="preserve">Learning </w:t>
      </w:r>
      <w:r w:rsidR="00FA7267">
        <w:rPr>
          <w:rFonts w:ascii="Arial" w:hAnsi="Arial" w:cs="Arial"/>
          <w:sz w:val="22"/>
        </w:rPr>
        <w:t xml:space="preserve">reflectively </w:t>
      </w:r>
      <w:r w:rsidR="00DE504D">
        <w:rPr>
          <w:rFonts w:ascii="Arial" w:hAnsi="Arial" w:cs="Arial"/>
          <w:sz w:val="22"/>
        </w:rPr>
        <w:t xml:space="preserve">give </w:t>
      </w:r>
      <w:proofErr w:type="gramStart"/>
      <w:r w:rsidR="00DE504D">
        <w:rPr>
          <w:rFonts w:ascii="Arial" w:hAnsi="Arial" w:cs="Arial"/>
          <w:sz w:val="22"/>
        </w:rPr>
        <w:t>a</w:t>
      </w:r>
      <w:proofErr w:type="gramEnd"/>
      <w:r w:rsidR="00DE504D">
        <w:rPr>
          <w:rFonts w:ascii="Arial" w:hAnsi="Arial" w:cs="Arial"/>
          <w:sz w:val="22"/>
        </w:rPr>
        <w:t xml:space="preserve"> opportunity to transform ourself </w:t>
      </w:r>
      <w:r w:rsidR="00863AE4">
        <w:rPr>
          <w:rFonts w:ascii="Arial" w:hAnsi="Arial" w:cs="Arial"/>
          <w:sz w:val="22"/>
        </w:rPr>
        <w:t>and</w:t>
      </w:r>
      <w:r w:rsidR="00DE504D">
        <w:rPr>
          <w:rFonts w:ascii="Arial" w:hAnsi="Arial" w:cs="Arial"/>
          <w:sz w:val="22"/>
        </w:rPr>
        <w:t xml:space="preserve"> </w:t>
      </w:r>
      <w:r w:rsidR="00595D59">
        <w:rPr>
          <w:rFonts w:ascii="Arial" w:hAnsi="Arial" w:cs="Arial"/>
          <w:sz w:val="22"/>
        </w:rPr>
        <w:t xml:space="preserve">the </w:t>
      </w:r>
      <w:r w:rsidR="009143D5">
        <w:rPr>
          <w:rFonts w:ascii="Arial" w:hAnsi="Arial" w:cs="Arial"/>
          <w:sz w:val="22"/>
        </w:rPr>
        <w:t>environment of our community.</w:t>
      </w:r>
    </w:p>
    <w:p w14:paraId="39F02EE2" w14:textId="77777777" w:rsidR="00096954" w:rsidRDefault="00096954"/>
    <w:p w14:paraId="39F02EE3" w14:textId="77777777" w:rsidR="00096954" w:rsidRDefault="00096954"/>
    <w:p w14:paraId="39F02EE4" w14:textId="77777777" w:rsidR="00096954" w:rsidRDefault="00096954">
      <w:pPr>
        <w:rPr>
          <w:b/>
          <w:bCs/>
        </w:rPr>
      </w:pPr>
    </w:p>
    <w:p w14:paraId="39F02EE5" w14:textId="77777777" w:rsidR="00096954" w:rsidRDefault="00096954">
      <w:pPr>
        <w:rPr>
          <w:b/>
          <w:bCs/>
        </w:rPr>
      </w:pPr>
    </w:p>
    <w:p w14:paraId="39F02EE6" w14:textId="77777777" w:rsidR="00096954" w:rsidRDefault="00096954">
      <w:pPr>
        <w:rPr>
          <w:b/>
          <w:bCs/>
        </w:rPr>
      </w:pPr>
    </w:p>
    <w:p w14:paraId="39F02EE8" w14:textId="77777777" w:rsidR="00096954" w:rsidRDefault="00EE142C">
      <w:pPr>
        <w:pStyle w:val="Heading1"/>
        <w:pageBreakBefore/>
        <w:rPr>
          <w:b w:val="0"/>
          <w:sz w:val="24"/>
          <w:szCs w:val="24"/>
          <w:shd w:val="clear" w:color="auto" w:fill="FFFFFF"/>
        </w:rPr>
      </w:pPr>
      <w:r>
        <w:lastRenderedPageBreak/>
        <w:t>REFERENCES</w:t>
      </w:r>
    </w:p>
    <w:p w14:paraId="39F02EEA" w14:textId="77777777" w:rsidR="00096954" w:rsidRPr="00ED13F2" w:rsidRDefault="00EE142C">
      <w:pPr>
        <w:spacing w:line="100" w:lineRule="atLeast"/>
        <w:ind w:left="783" w:hanging="783"/>
        <w:rPr>
          <w:rFonts w:ascii="Arial" w:hAnsi="Arial" w:cs="Arial"/>
          <w:sz w:val="22"/>
          <w:shd w:val="clear" w:color="auto" w:fill="FFFFFF"/>
        </w:rPr>
      </w:pPr>
      <w:r w:rsidRPr="00ED13F2">
        <w:rPr>
          <w:rFonts w:ascii="Arial" w:hAnsi="Arial" w:cs="Arial"/>
          <w:sz w:val="22"/>
          <w:shd w:val="clear" w:color="auto" w:fill="FFFFFF"/>
        </w:rPr>
        <w:t>Dean and et. al., 2019. </w:t>
      </w:r>
      <w:r w:rsidRPr="00ED13F2">
        <w:rPr>
          <w:rFonts w:ascii="Arial" w:hAnsi="Arial" w:cs="Arial"/>
          <w:i/>
          <w:sz w:val="22"/>
          <w:shd w:val="clear" w:color="auto" w:fill="FFFFFF"/>
        </w:rPr>
        <w:t>Feminist Praxis Revisited: Critical Reflections on University-Community Engagement</w:t>
      </w:r>
      <w:r w:rsidRPr="00ED13F2">
        <w:rPr>
          <w:rFonts w:ascii="Arial" w:hAnsi="Arial" w:cs="Arial"/>
          <w:sz w:val="22"/>
          <w:shd w:val="clear" w:color="auto" w:fill="FFFFFF"/>
        </w:rPr>
        <w:t>. Wilfrid Laurier Univ. Press.</w:t>
      </w:r>
    </w:p>
    <w:p w14:paraId="39F02EEB" w14:textId="77777777" w:rsidR="00096954" w:rsidRPr="00ED13F2" w:rsidRDefault="00EE142C">
      <w:pPr>
        <w:spacing w:line="100" w:lineRule="atLeast"/>
        <w:ind w:left="783" w:hanging="783"/>
        <w:rPr>
          <w:rFonts w:ascii="Arial" w:hAnsi="Arial" w:cs="Arial"/>
          <w:sz w:val="22"/>
          <w:shd w:val="clear" w:color="auto" w:fill="FFFFFF"/>
        </w:rPr>
      </w:pPr>
      <w:r w:rsidRPr="00ED13F2">
        <w:rPr>
          <w:rFonts w:ascii="Arial" w:hAnsi="Arial" w:cs="Arial"/>
          <w:sz w:val="22"/>
          <w:shd w:val="clear" w:color="auto" w:fill="FFFFFF"/>
        </w:rPr>
        <w:t>Fitzgerald and et. al., 2017. Community engagement scholarship, research universities, and the scholarship of integration. In </w:t>
      </w:r>
      <w:r w:rsidRPr="00ED13F2">
        <w:rPr>
          <w:rFonts w:ascii="Arial" w:hAnsi="Arial" w:cs="Arial"/>
          <w:i/>
          <w:sz w:val="22"/>
          <w:shd w:val="clear" w:color="auto" w:fill="FFFFFF"/>
        </w:rPr>
        <w:t>Learning Through Community Engagement</w:t>
      </w:r>
      <w:r w:rsidRPr="00ED13F2">
        <w:rPr>
          <w:rFonts w:ascii="Arial" w:hAnsi="Arial" w:cs="Arial"/>
          <w:sz w:val="22"/>
          <w:shd w:val="clear" w:color="auto" w:fill="FFFFFF"/>
        </w:rPr>
        <w:t> (pp. 31-51). Springer, Singapore.</w:t>
      </w:r>
    </w:p>
    <w:p w14:paraId="39F02EEC" w14:textId="77777777" w:rsidR="00096954" w:rsidRPr="00ED13F2" w:rsidRDefault="00EE142C">
      <w:pPr>
        <w:spacing w:line="100" w:lineRule="atLeast"/>
        <w:ind w:left="783" w:hanging="783"/>
        <w:rPr>
          <w:rFonts w:ascii="Arial" w:hAnsi="Arial" w:cs="Arial"/>
          <w:color w:val="222222"/>
          <w:sz w:val="22"/>
          <w:shd w:val="clear" w:color="auto" w:fill="FFFFFF"/>
        </w:rPr>
      </w:pPr>
      <w:r w:rsidRPr="00ED13F2">
        <w:rPr>
          <w:rFonts w:ascii="Arial" w:hAnsi="Arial" w:cs="Arial"/>
          <w:sz w:val="22"/>
          <w:shd w:val="clear" w:color="auto" w:fill="FFFFFF"/>
        </w:rPr>
        <w:t>Lardier Jr and et. al., 2018. Preventing substance use among Hispanic urban youth: Valuing the role of family, social support networks, school importance, and community engagement. </w:t>
      </w:r>
      <w:r w:rsidRPr="00ED13F2">
        <w:rPr>
          <w:rFonts w:ascii="Arial" w:hAnsi="Arial" w:cs="Arial"/>
          <w:i/>
          <w:sz w:val="22"/>
          <w:shd w:val="clear" w:color="auto" w:fill="FFFFFF"/>
        </w:rPr>
        <w:t>Journal of Child &amp; Adolescent Substance Abuse</w:t>
      </w:r>
      <w:r w:rsidRPr="00ED13F2">
        <w:rPr>
          <w:rFonts w:ascii="Arial" w:hAnsi="Arial" w:cs="Arial"/>
          <w:sz w:val="22"/>
          <w:shd w:val="clear" w:color="auto" w:fill="FFFFFF"/>
        </w:rPr>
        <w:t>, </w:t>
      </w:r>
      <w:r w:rsidRPr="00ED13F2">
        <w:rPr>
          <w:rFonts w:ascii="Arial" w:hAnsi="Arial" w:cs="Arial"/>
          <w:i/>
          <w:sz w:val="22"/>
          <w:shd w:val="clear" w:color="auto" w:fill="FFFFFF"/>
        </w:rPr>
        <w:t>27</w:t>
      </w:r>
      <w:r w:rsidRPr="00ED13F2">
        <w:rPr>
          <w:rFonts w:ascii="Arial" w:hAnsi="Arial" w:cs="Arial"/>
          <w:sz w:val="22"/>
          <w:shd w:val="clear" w:color="auto" w:fill="FFFFFF"/>
        </w:rPr>
        <w:t>(5-6), pp.251-263.</w:t>
      </w:r>
    </w:p>
    <w:p w14:paraId="39F02EED" w14:textId="77777777" w:rsidR="00096954" w:rsidRPr="00ED13F2" w:rsidRDefault="00EE142C">
      <w:pPr>
        <w:spacing w:line="100" w:lineRule="atLeast"/>
        <w:ind w:left="783" w:hanging="783"/>
        <w:rPr>
          <w:rFonts w:ascii="Arial" w:hAnsi="Arial" w:cs="Arial"/>
          <w:sz w:val="22"/>
          <w:shd w:val="clear" w:color="auto" w:fill="FFFFFF"/>
        </w:rPr>
      </w:pPr>
      <w:r w:rsidRPr="00ED13F2">
        <w:rPr>
          <w:rFonts w:ascii="Arial" w:hAnsi="Arial" w:cs="Arial"/>
          <w:color w:val="222222"/>
          <w:sz w:val="22"/>
          <w:shd w:val="clear" w:color="auto" w:fill="FFFFFF"/>
        </w:rPr>
        <w:t>M</w:t>
      </w:r>
      <w:r w:rsidRPr="00ED13F2">
        <w:rPr>
          <w:rFonts w:ascii="Arial" w:hAnsi="Arial" w:cs="Arial"/>
          <w:sz w:val="22"/>
          <w:shd w:val="clear" w:color="auto" w:fill="FFFFFF"/>
        </w:rPr>
        <w:t>bah, M., 2019. Can local knowledge make the difference? Rethinking universities' community engagement and prospect for sustainable community development. </w:t>
      </w:r>
      <w:r w:rsidRPr="00ED13F2">
        <w:rPr>
          <w:rFonts w:ascii="Arial" w:hAnsi="Arial" w:cs="Arial"/>
          <w:i/>
          <w:sz w:val="22"/>
          <w:shd w:val="clear" w:color="auto" w:fill="FFFFFF"/>
        </w:rPr>
        <w:t>The Journal of Environmental Education</w:t>
      </w:r>
      <w:r w:rsidRPr="00ED13F2">
        <w:rPr>
          <w:rFonts w:ascii="Arial" w:hAnsi="Arial" w:cs="Arial"/>
          <w:sz w:val="22"/>
          <w:shd w:val="clear" w:color="auto" w:fill="FFFFFF"/>
        </w:rPr>
        <w:t>, </w:t>
      </w:r>
      <w:r w:rsidRPr="00ED13F2">
        <w:rPr>
          <w:rFonts w:ascii="Arial" w:hAnsi="Arial" w:cs="Arial"/>
          <w:i/>
          <w:sz w:val="22"/>
          <w:shd w:val="clear" w:color="auto" w:fill="FFFFFF"/>
        </w:rPr>
        <w:t>50</w:t>
      </w:r>
      <w:r w:rsidRPr="00ED13F2">
        <w:rPr>
          <w:rFonts w:ascii="Arial" w:hAnsi="Arial" w:cs="Arial"/>
          <w:sz w:val="22"/>
          <w:shd w:val="clear" w:color="auto" w:fill="FFFFFF"/>
        </w:rPr>
        <w:t>(1), pp.11-22.</w:t>
      </w:r>
    </w:p>
    <w:p w14:paraId="5B2F677D" w14:textId="77777777" w:rsidR="0029493D" w:rsidRPr="00ED13F2" w:rsidRDefault="00EE142C">
      <w:pPr>
        <w:spacing w:line="100" w:lineRule="atLeast"/>
        <w:ind w:left="783" w:hanging="783"/>
        <w:rPr>
          <w:rFonts w:ascii="Arial" w:hAnsi="Arial" w:cs="Arial"/>
          <w:sz w:val="22"/>
          <w:shd w:val="clear" w:color="auto" w:fill="FFFFFF"/>
        </w:rPr>
      </w:pPr>
      <w:r w:rsidRPr="00ED13F2">
        <w:rPr>
          <w:rFonts w:ascii="Arial" w:hAnsi="Arial" w:cs="Arial"/>
          <w:sz w:val="22"/>
          <w:shd w:val="clear" w:color="auto" w:fill="FFFFFF"/>
        </w:rPr>
        <w:t>Mencken and et. al., 2020. Fear of Crime on Community Engagement: Nonadditive and Nonlinear Effects by Gender. </w:t>
      </w:r>
      <w:r w:rsidRPr="00ED13F2">
        <w:rPr>
          <w:rFonts w:ascii="Arial" w:hAnsi="Arial" w:cs="Arial"/>
          <w:i/>
          <w:sz w:val="22"/>
          <w:shd w:val="clear" w:color="auto" w:fill="FFFFFF"/>
        </w:rPr>
        <w:t>The Sociological Quarterly</w:t>
      </w:r>
      <w:r w:rsidRPr="00ED13F2">
        <w:rPr>
          <w:rFonts w:ascii="Arial" w:hAnsi="Arial" w:cs="Arial"/>
          <w:sz w:val="22"/>
          <w:shd w:val="clear" w:color="auto" w:fill="FFFFFF"/>
        </w:rPr>
        <w:t>, pp.1-21.</w:t>
      </w:r>
    </w:p>
    <w:p w14:paraId="46C3C740" w14:textId="3CF3E463" w:rsidR="0029493D" w:rsidRPr="00ED13F2" w:rsidRDefault="0029456B">
      <w:pPr>
        <w:spacing w:line="100" w:lineRule="atLeast"/>
        <w:ind w:left="783" w:hanging="783"/>
        <w:rPr>
          <w:rFonts w:ascii="Arial" w:hAnsi="Arial" w:cs="Arial"/>
          <w:sz w:val="22"/>
        </w:rPr>
      </w:pPr>
      <w:r w:rsidRPr="00ED13F2">
        <w:rPr>
          <w:rFonts w:ascii="Arial" w:hAnsi="Arial" w:cs="Arial"/>
          <w:sz w:val="22"/>
        </w:rPr>
        <w:t>Moon, J. (1999a) Learning Journals, Kogan Page</w:t>
      </w:r>
      <w:r w:rsidR="0027154F" w:rsidRPr="00ED13F2">
        <w:rPr>
          <w:rFonts w:ascii="Arial" w:hAnsi="Arial" w:cs="Arial"/>
          <w:sz w:val="22"/>
        </w:rPr>
        <w:t xml:space="preserve"> 23</w:t>
      </w:r>
      <w:r w:rsidRPr="00ED13F2">
        <w:rPr>
          <w:rFonts w:ascii="Arial" w:hAnsi="Arial" w:cs="Arial"/>
          <w:sz w:val="22"/>
        </w:rPr>
        <w:t xml:space="preserve"> </w:t>
      </w:r>
    </w:p>
    <w:p w14:paraId="39F02EEE" w14:textId="0DDAC16C" w:rsidR="00096954" w:rsidRPr="00ED13F2" w:rsidRDefault="0029456B">
      <w:pPr>
        <w:spacing w:line="100" w:lineRule="atLeast"/>
        <w:ind w:left="783" w:hanging="783"/>
        <w:rPr>
          <w:rFonts w:ascii="Arial" w:hAnsi="Arial" w:cs="Arial"/>
          <w:sz w:val="22"/>
        </w:rPr>
      </w:pPr>
      <w:r w:rsidRPr="00ED13F2">
        <w:rPr>
          <w:rFonts w:ascii="Arial" w:hAnsi="Arial" w:cs="Arial"/>
          <w:sz w:val="22"/>
        </w:rPr>
        <w:t>Moon, J.A. (1999b) Reflection in Learning and Professional Development, Kogan</w:t>
      </w:r>
      <w:r w:rsidR="0027154F" w:rsidRPr="00ED13F2">
        <w:rPr>
          <w:rFonts w:ascii="Arial" w:hAnsi="Arial" w:cs="Arial"/>
          <w:sz w:val="22"/>
        </w:rPr>
        <w:t xml:space="preserve"> Page 10</w:t>
      </w:r>
    </w:p>
    <w:p w14:paraId="39F02EEF" w14:textId="77777777" w:rsidR="00096954" w:rsidRPr="00ED13F2" w:rsidRDefault="00EE142C" w:rsidP="00CF2857">
      <w:pPr>
        <w:spacing w:line="100" w:lineRule="atLeast"/>
        <w:rPr>
          <w:rFonts w:ascii="Arial" w:hAnsi="Arial" w:cs="Arial"/>
          <w:sz w:val="22"/>
          <w:shd w:val="clear" w:color="auto" w:fill="FFFFFF"/>
        </w:rPr>
      </w:pPr>
      <w:proofErr w:type="spellStart"/>
      <w:r w:rsidRPr="00ED13F2">
        <w:rPr>
          <w:rFonts w:ascii="Arial" w:hAnsi="Arial" w:cs="Arial"/>
          <w:sz w:val="22"/>
          <w:shd w:val="clear" w:color="auto" w:fill="FFFFFF"/>
        </w:rPr>
        <w:t>Poncian</w:t>
      </w:r>
      <w:proofErr w:type="spellEnd"/>
      <w:r w:rsidRPr="00ED13F2">
        <w:rPr>
          <w:rFonts w:ascii="Arial" w:hAnsi="Arial" w:cs="Arial"/>
          <w:sz w:val="22"/>
          <w:shd w:val="clear" w:color="auto" w:fill="FFFFFF"/>
        </w:rPr>
        <w:t>, J. and Jose, J., 2019. National resource ownership and community engagement in Tanzania's natural gas governance. </w:t>
      </w:r>
      <w:r w:rsidRPr="00ED13F2">
        <w:rPr>
          <w:rFonts w:ascii="Arial" w:hAnsi="Arial" w:cs="Arial"/>
          <w:i/>
          <w:sz w:val="22"/>
          <w:shd w:val="clear" w:color="auto" w:fill="FFFFFF"/>
        </w:rPr>
        <w:t>Energy Policy</w:t>
      </w:r>
      <w:r w:rsidRPr="00ED13F2">
        <w:rPr>
          <w:rFonts w:ascii="Arial" w:hAnsi="Arial" w:cs="Arial"/>
          <w:sz w:val="22"/>
          <w:shd w:val="clear" w:color="auto" w:fill="FFFFFF"/>
        </w:rPr>
        <w:t>, </w:t>
      </w:r>
      <w:r w:rsidRPr="00ED13F2">
        <w:rPr>
          <w:rFonts w:ascii="Arial" w:hAnsi="Arial" w:cs="Arial"/>
          <w:i/>
          <w:sz w:val="22"/>
          <w:shd w:val="clear" w:color="auto" w:fill="FFFFFF"/>
        </w:rPr>
        <w:t>133</w:t>
      </w:r>
      <w:r w:rsidRPr="00ED13F2">
        <w:rPr>
          <w:rFonts w:ascii="Arial" w:hAnsi="Arial" w:cs="Arial"/>
          <w:sz w:val="22"/>
          <w:shd w:val="clear" w:color="auto" w:fill="FFFFFF"/>
        </w:rPr>
        <w:t>, p.110903.</w:t>
      </w:r>
    </w:p>
    <w:p w14:paraId="39F02EF0" w14:textId="77777777" w:rsidR="00096954" w:rsidRPr="00ED13F2" w:rsidRDefault="00EE142C">
      <w:pPr>
        <w:spacing w:line="100" w:lineRule="atLeast"/>
        <w:ind w:left="783" w:hanging="783"/>
        <w:rPr>
          <w:rFonts w:ascii="Arial" w:hAnsi="Arial" w:cs="Arial"/>
          <w:sz w:val="22"/>
          <w:shd w:val="clear" w:color="auto" w:fill="FFFFFF"/>
        </w:rPr>
      </w:pPr>
      <w:r w:rsidRPr="00ED13F2">
        <w:rPr>
          <w:rFonts w:ascii="Arial" w:hAnsi="Arial" w:cs="Arial"/>
          <w:sz w:val="22"/>
          <w:shd w:val="clear" w:color="auto" w:fill="FFFFFF"/>
        </w:rPr>
        <w:t>Tow, S., Gober, J. and Nelson, M.R., 2019. Adaptive Sports, Arts, Recreation, and Community Engagement. </w:t>
      </w:r>
      <w:r w:rsidRPr="00ED13F2">
        <w:rPr>
          <w:rFonts w:ascii="Arial" w:hAnsi="Arial" w:cs="Arial"/>
          <w:i/>
          <w:sz w:val="22"/>
          <w:shd w:val="clear" w:color="auto" w:fill="FFFFFF"/>
        </w:rPr>
        <w:t>Physical medicine and rehabilitation clinics of North America</w:t>
      </w:r>
      <w:r w:rsidRPr="00ED13F2">
        <w:rPr>
          <w:rFonts w:ascii="Arial" w:hAnsi="Arial" w:cs="Arial"/>
          <w:sz w:val="22"/>
          <w:shd w:val="clear" w:color="auto" w:fill="FFFFFF"/>
        </w:rPr>
        <w:t>, </w:t>
      </w:r>
      <w:r w:rsidRPr="00ED13F2">
        <w:rPr>
          <w:rFonts w:ascii="Arial" w:hAnsi="Arial" w:cs="Arial"/>
          <w:i/>
          <w:sz w:val="22"/>
          <w:shd w:val="clear" w:color="auto" w:fill="FFFFFF"/>
        </w:rPr>
        <w:t>31</w:t>
      </w:r>
      <w:r w:rsidRPr="00ED13F2">
        <w:rPr>
          <w:rFonts w:ascii="Arial" w:hAnsi="Arial" w:cs="Arial"/>
          <w:sz w:val="22"/>
          <w:shd w:val="clear" w:color="auto" w:fill="FFFFFF"/>
        </w:rPr>
        <w:t>(1), pp.143-158.</w:t>
      </w:r>
    </w:p>
    <w:p w14:paraId="39F02EF1" w14:textId="77777777" w:rsidR="00096954" w:rsidRDefault="00096954">
      <w:pPr>
        <w:spacing w:line="100" w:lineRule="atLeast"/>
        <w:ind w:left="783" w:hanging="783"/>
        <w:rPr>
          <w:szCs w:val="24"/>
          <w:shd w:val="clear" w:color="auto" w:fill="FFFFFF"/>
        </w:rPr>
      </w:pPr>
    </w:p>
    <w:p w14:paraId="39F02EF2" w14:textId="77777777" w:rsidR="00096954" w:rsidRDefault="00096954">
      <w:pPr>
        <w:spacing w:line="100" w:lineRule="atLeast"/>
        <w:ind w:left="783" w:hanging="783"/>
        <w:rPr>
          <w:szCs w:val="24"/>
          <w:shd w:val="clear" w:color="auto" w:fill="FFFFFF"/>
        </w:rPr>
      </w:pPr>
    </w:p>
    <w:p w14:paraId="39F02EF3" w14:textId="77777777" w:rsidR="00096954" w:rsidRDefault="00096954">
      <w:pPr>
        <w:spacing w:line="100" w:lineRule="atLeast"/>
        <w:ind w:left="783" w:hanging="783"/>
        <w:rPr>
          <w:szCs w:val="24"/>
          <w:shd w:val="clear" w:color="auto" w:fill="FFFFFF"/>
        </w:rPr>
      </w:pPr>
    </w:p>
    <w:p w14:paraId="39F02EF4" w14:textId="77777777" w:rsidR="00096954" w:rsidRDefault="00096954">
      <w:pPr>
        <w:spacing w:line="100" w:lineRule="atLeast"/>
        <w:ind w:left="783" w:hanging="783"/>
        <w:rPr>
          <w:szCs w:val="24"/>
          <w:shd w:val="clear" w:color="auto" w:fill="FFFFFF"/>
        </w:rPr>
      </w:pPr>
    </w:p>
    <w:sectPr w:rsidR="00096954" w:rsidSect="00701848">
      <w:headerReference w:type="default" r:id="rId10"/>
      <w:footerReference w:type="default" r:id="rId11"/>
      <w:footerReference w:type="first" r:id="rId12"/>
      <w:pgSz w:w="12240" w:h="15840"/>
      <w:pgMar w:top="1440" w:right="1440" w:bottom="1440" w:left="1440" w:header="720" w:footer="720" w:gutter="0"/>
      <w:pgNumType w:start="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6B2490" w14:textId="77777777" w:rsidR="001456CC" w:rsidRDefault="001456CC" w:rsidP="00686123">
      <w:pPr>
        <w:spacing w:line="240" w:lineRule="auto"/>
      </w:pPr>
      <w:r>
        <w:separator/>
      </w:r>
    </w:p>
  </w:endnote>
  <w:endnote w:type="continuationSeparator" w:id="0">
    <w:p w14:paraId="0AF171EC" w14:textId="77777777" w:rsidR="001456CC" w:rsidRDefault="001456CC" w:rsidP="006861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Tinos">
    <w:altName w:val="Yu Gothic"/>
    <w:charset w:val="8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9592385"/>
      <w:docPartObj>
        <w:docPartGallery w:val="Page Numbers (Bottom of Page)"/>
        <w:docPartUnique/>
      </w:docPartObj>
    </w:sdtPr>
    <w:sdtEndPr>
      <w:rPr>
        <w:noProof/>
      </w:rPr>
    </w:sdtEndPr>
    <w:sdtContent>
      <w:p w14:paraId="61D23D78" w14:textId="1203CEBF" w:rsidR="00852067" w:rsidRDefault="008520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F02EFF" w14:textId="056A5C47" w:rsidR="00686123" w:rsidRDefault="006861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18167" w14:textId="77777777" w:rsidR="00113E78" w:rsidRDefault="00113E78">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3D34828" w14:textId="77777777" w:rsidR="00050E8F" w:rsidRDefault="00050E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7AF46D" w14:textId="77777777" w:rsidR="001456CC" w:rsidRDefault="001456CC" w:rsidP="00686123">
      <w:pPr>
        <w:spacing w:line="240" w:lineRule="auto"/>
      </w:pPr>
      <w:r>
        <w:separator/>
      </w:r>
    </w:p>
  </w:footnote>
  <w:footnote w:type="continuationSeparator" w:id="0">
    <w:p w14:paraId="4145E50E" w14:textId="77777777" w:rsidR="001456CC" w:rsidRDefault="001456CC" w:rsidP="0068612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619F25" w14:textId="65E3B6E6" w:rsidR="00765F04" w:rsidRDefault="00765F04">
    <w:pPr>
      <w:pStyle w:val="Header"/>
    </w:pPr>
    <w:r>
      <w:t>ID_1922542</w:t>
    </w:r>
  </w:p>
  <w:p w14:paraId="6BEC899E" w14:textId="77777777" w:rsidR="00E64FD8" w:rsidRDefault="00E64FD8">
    <w:pPr>
      <w:pStyle w:val="Header"/>
    </w:pPr>
  </w:p>
  <w:p w14:paraId="39F02EFD" w14:textId="7D077637" w:rsidR="00686123" w:rsidRPr="0095544E" w:rsidRDefault="00686123" w:rsidP="009554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123"/>
    <w:rsid w:val="000105CB"/>
    <w:rsid w:val="000157D7"/>
    <w:rsid w:val="000261BA"/>
    <w:rsid w:val="00050E8F"/>
    <w:rsid w:val="000548A7"/>
    <w:rsid w:val="00096954"/>
    <w:rsid w:val="000B0CA3"/>
    <w:rsid w:val="000E4E58"/>
    <w:rsid w:val="000E5FAA"/>
    <w:rsid w:val="000E7E3D"/>
    <w:rsid w:val="00112A0E"/>
    <w:rsid w:val="00113E78"/>
    <w:rsid w:val="00125373"/>
    <w:rsid w:val="001456CC"/>
    <w:rsid w:val="001940AE"/>
    <w:rsid w:val="001B0964"/>
    <w:rsid w:val="001B5CEA"/>
    <w:rsid w:val="001E0401"/>
    <w:rsid w:val="001E3AAD"/>
    <w:rsid w:val="0027154F"/>
    <w:rsid w:val="0028541D"/>
    <w:rsid w:val="0029456B"/>
    <w:rsid w:val="0029493D"/>
    <w:rsid w:val="002B4D28"/>
    <w:rsid w:val="002C3B0D"/>
    <w:rsid w:val="002F4C26"/>
    <w:rsid w:val="003137C8"/>
    <w:rsid w:val="00326ED7"/>
    <w:rsid w:val="00340B56"/>
    <w:rsid w:val="0034220E"/>
    <w:rsid w:val="0034287F"/>
    <w:rsid w:val="00362E87"/>
    <w:rsid w:val="003B4805"/>
    <w:rsid w:val="003B6815"/>
    <w:rsid w:val="003C4C77"/>
    <w:rsid w:val="003D0390"/>
    <w:rsid w:val="003E6D60"/>
    <w:rsid w:val="00401425"/>
    <w:rsid w:val="00413669"/>
    <w:rsid w:val="004235A5"/>
    <w:rsid w:val="0048199D"/>
    <w:rsid w:val="004857CA"/>
    <w:rsid w:val="004A38A2"/>
    <w:rsid w:val="004B7474"/>
    <w:rsid w:val="004C2F5A"/>
    <w:rsid w:val="004E2C62"/>
    <w:rsid w:val="004E51C1"/>
    <w:rsid w:val="0054114A"/>
    <w:rsid w:val="00557750"/>
    <w:rsid w:val="00587686"/>
    <w:rsid w:val="00595D59"/>
    <w:rsid w:val="005A7F9E"/>
    <w:rsid w:val="005C5242"/>
    <w:rsid w:val="005C774D"/>
    <w:rsid w:val="00606C19"/>
    <w:rsid w:val="00625559"/>
    <w:rsid w:val="00633F2E"/>
    <w:rsid w:val="00650A18"/>
    <w:rsid w:val="0065525C"/>
    <w:rsid w:val="0066791F"/>
    <w:rsid w:val="00686123"/>
    <w:rsid w:val="006A5B66"/>
    <w:rsid w:val="006C5333"/>
    <w:rsid w:val="006D6DDE"/>
    <w:rsid w:val="006F5B1B"/>
    <w:rsid w:val="006F7EEC"/>
    <w:rsid w:val="00701848"/>
    <w:rsid w:val="007160C1"/>
    <w:rsid w:val="00716608"/>
    <w:rsid w:val="007206D8"/>
    <w:rsid w:val="00733B22"/>
    <w:rsid w:val="00765F04"/>
    <w:rsid w:val="00771BF0"/>
    <w:rsid w:val="007B56CE"/>
    <w:rsid w:val="007D0159"/>
    <w:rsid w:val="00806C8E"/>
    <w:rsid w:val="008139A6"/>
    <w:rsid w:val="00832675"/>
    <w:rsid w:val="00852067"/>
    <w:rsid w:val="00863AE4"/>
    <w:rsid w:val="008708B2"/>
    <w:rsid w:val="0087366B"/>
    <w:rsid w:val="008A5950"/>
    <w:rsid w:val="008B279A"/>
    <w:rsid w:val="008C3859"/>
    <w:rsid w:val="008D2E34"/>
    <w:rsid w:val="008E47A9"/>
    <w:rsid w:val="008E6B0B"/>
    <w:rsid w:val="008F47A0"/>
    <w:rsid w:val="009143D5"/>
    <w:rsid w:val="0092175D"/>
    <w:rsid w:val="0095544E"/>
    <w:rsid w:val="009B2FD7"/>
    <w:rsid w:val="009D6415"/>
    <w:rsid w:val="009E0DA3"/>
    <w:rsid w:val="009F79A3"/>
    <w:rsid w:val="00A0356C"/>
    <w:rsid w:val="00A44CC9"/>
    <w:rsid w:val="00A52EC1"/>
    <w:rsid w:val="00A60E21"/>
    <w:rsid w:val="00A723B2"/>
    <w:rsid w:val="00A96EB0"/>
    <w:rsid w:val="00AD7EFC"/>
    <w:rsid w:val="00B7385C"/>
    <w:rsid w:val="00B87571"/>
    <w:rsid w:val="00B904BF"/>
    <w:rsid w:val="00B91DD7"/>
    <w:rsid w:val="00BB0025"/>
    <w:rsid w:val="00BF1A2A"/>
    <w:rsid w:val="00C00B29"/>
    <w:rsid w:val="00C36821"/>
    <w:rsid w:val="00C85272"/>
    <w:rsid w:val="00C94A8F"/>
    <w:rsid w:val="00CA16BB"/>
    <w:rsid w:val="00CF2857"/>
    <w:rsid w:val="00D01716"/>
    <w:rsid w:val="00D52AD1"/>
    <w:rsid w:val="00D848CC"/>
    <w:rsid w:val="00D848E2"/>
    <w:rsid w:val="00D85D0D"/>
    <w:rsid w:val="00DB2841"/>
    <w:rsid w:val="00DC536D"/>
    <w:rsid w:val="00DE504D"/>
    <w:rsid w:val="00DF2B14"/>
    <w:rsid w:val="00E009B5"/>
    <w:rsid w:val="00E22AE8"/>
    <w:rsid w:val="00E32438"/>
    <w:rsid w:val="00E60F86"/>
    <w:rsid w:val="00E64FD8"/>
    <w:rsid w:val="00E65112"/>
    <w:rsid w:val="00E90CF5"/>
    <w:rsid w:val="00E95B8B"/>
    <w:rsid w:val="00ED0772"/>
    <w:rsid w:val="00ED13F2"/>
    <w:rsid w:val="00EE142C"/>
    <w:rsid w:val="00EF3F97"/>
    <w:rsid w:val="00EF57AF"/>
    <w:rsid w:val="00F229D7"/>
    <w:rsid w:val="00F37E41"/>
    <w:rsid w:val="00F816E7"/>
    <w:rsid w:val="00F93B8B"/>
    <w:rsid w:val="00F9489D"/>
    <w:rsid w:val="00FA4DF1"/>
    <w:rsid w:val="00FA7267"/>
    <w:rsid w:val="00FA74CF"/>
    <w:rsid w:val="00FD01D2"/>
    <w:rsid w:val="00FD0BE5"/>
    <w:rsid w:val="00FD6440"/>
    <w:rsid w:val="00FF3715"/>
    <w:rsid w:val="00FF43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39F02E9C"/>
  <w15:chartTrackingRefBased/>
  <w15:docId w15:val="{5717728F-8642-4740-8E23-ABDC97226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shd w:val="clear" w:color="auto" w:fill="FFFFFF"/>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shd w:val="clear" w:color="auto" w:fill="FFFFFF"/>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shd w:val="clear" w:color="auto" w:fill="FFFFFF"/>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shd w:val="clear" w:color="auto" w:fill="FFFFFF"/>
    </w:rPr>
  </w:style>
  <w:style w:type="character" w:customStyle="1" w:styleId="WW8Num6z1">
    <w:name w:val="WW8Num6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uiPriority w:val="99"/>
  </w:style>
  <w:style w:type="character" w:customStyle="1" w:styleId="FooterChar">
    <w:name w:val="Footer Char"/>
    <w:basedOn w:val="WW-DefaultParagraphFont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uiPriority w:val="99"/>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link w:val="NoSpacingChar"/>
    <w:uiPriority w:val="1"/>
    <w:qFormat/>
    <w:pPr>
      <w:suppressAutoHyphens/>
      <w:spacing w:line="100" w:lineRule="atLeast"/>
    </w:pPr>
    <w:rPr>
      <w:rFonts w:ascii="Tinos" w:eastAsia="Droid Sans" w:hAnsi="Tinos" w:cs="DejaVu Sans"/>
      <w:sz w:val="24"/>
      <w:szCs w:val="24"/>
      <w:lang w:val="en-GB" w:eastAsia="hi-IN" w:bidi="hi-IN"/>
    </w:rPr>
  </w:style>
  <w:style w:type="paragraph" w:customStyle="1" w:styleId="Heading10">
    <w:name w:val="Heading 10"/>
    <w:basedOn w:val="Heading"/>
    <w:next w:val="BodyText"/>
    <w:pPr>
      <w:numPr>
        <w:numId w:val="2"/>
      </w:numPr>
    </w:pPr>
    <w:rPr>
      <w:b/>
      <w:bCs/>
      <w:sz w:val="21"/>
      <w:szCs w:val="21"/>
    </w:rPr>
  </w:style>
  <w:style w:type="paragraph" w:customStyle="1" w:styleId="Illustration">
    <w:name w:val="Illustration"/>
    <w:basedOn w:val="Caption"/>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character" w:customStyle="1" w:styleId="NoSpacingChar">
    <w:name w:val="No Spacing Char"/>
    <w:basedOn w:val="DefaultParagraphFont"/>
    <w:link w:val="NoSpacing"/>
    <w:uiPriority w:val="1"/>
    <w:rsid w:val="00701848"/>
    <w:rPr>
      <w:rFonts w:ascii="Tinos" w:eastAsia="Droid Sans" w:hAnsi="Tinos" w:cs="DejaVu Sans"/>
      <w:sz w:val="24"/>
      <w:szCs w:val="24"/>
      <w:lang w:val="en-GB"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pixelsPerInch w:val="480"/>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2C52E-E1BE-4641-9EC5-8F6127726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2021</Words>
  <Characters>11520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
  <dc:creator>Krum Marinov ID_1922542</dc:creator>
  <cp:keywords/>
  <cp:lastModifiedBy>Krum Marinov</cp:lastModifiedBy>
  <cp:revision>2</cp:revision>
  <cp:lastPrinted>1900-01-01T00:00:00Z</cp:lastPrinted>
  <dcterms:created xsi:type="dcterms:W3CDTF">2021-03-31T16:38:00Z</dcterms:created>
  <dcterms:modified xsi:type="dcterms:W3CDTF">2021-03-31T16:38:00Z</dcterms:modified>
  <cp:category/>
</cp:coreProperties>
</file>