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3B3223">
        <w:t>Natalie Jones</w:t>
      </w:r>
    </w:p>
    <w:p w:rsidR="007E4409" w:rsidRDefault="003B3223">
      <w:r>
        <w:t>PC 6849</w:t>
      </w:r>
      <w:r w:rsidR="00E41B08">
        <w:t xml:space="preserve"> - </w:t>
      </w:r>
      <w:r w:rsidR="007E4409">
        <w:t>South Wales Police</w:t>
      </w:r>
    </w:p>
    <w:p w:rsidR="00390F03" w:rsidRDefault="007E4409">
      <w:r>
        <w:t xml:space="preserve">Student Number: </w:t>
      </w:r>
      <w:r w:rsidR="003B3223">
        <w:t>2023918</w:t>
      </w:r>
    </w:p>
    <w:p w:rsidR="007E4409" w:rsidRDefault="00F643BE">
      <w:r>
        <w:t>Exam 1</w:t>
      </w:r>
      <w:r w:rsidR="00544969">
        <w:t xml:space="preserve"> – </w:t>
      </w:r>
      <w:r w:rsidR="003B3223">
        <w:t>12/03</w:t>
      </w:r>
      <w:r w:rsidR="00771E8D">
        <w:t>/2021</w:t>
      </w:r>
    </w:p>
    <w:p w:rsidR="00682F3B" w:rsidRDefault="00682F3B"/>
    <w:p w:rsidR="00682F3B" w:rsidRDefault="00682F3B">
      <w:r>
        <w:t>Question 1</w:t>
      </w:r>
    </w:p>
    <w:p w:rsidR="00682F3B" w:rsidRDefault="003B2411">
      <w:r>
        <w:t>“ A person is guilty of burglary if he enters a building or part of a building as a trespasser with the intent to steal anything therein, inflict grevious bodily harm on any person therein or damages any property therein”. – s.9(1)(a) theft act 1968.</w:t>
      </w:r>
    </w:p>
    <w:p w:rsidR="003B2411" w:rsidRDefault="003B2411"/>
    <w:p w:rsidR="003B2411" w:rsidRDefault="003B2411"/>
    <w:p w:rsidR="003B2411" w:rsidRDefault="00682F3B">
      <w:r>
        <w:t>Question 2</w:t>
      </w:r>
    </w:p>
    <w:p w:rsidR="003B2411" w:rsidRDefault="003B2411">
      <w:r>
        <w:t xml:space="preserve">Upon arrival at a scene the officers should be considering a the national decision model, considering their code of ethics throughout in order to keep them in line with the organisations policies and procedures. The officers should gather all information and intelligence available to them and should being to assess the threat and risk and delevop a working strategy for the incident in which they are attending. Assessment of the scene should be a continuous dynamic risk assessment, assessing all threats, hazards or risks that may present themselves. </w:t>
      </w:r>
      <w:r w:rsidR="00ED2B90">
        <w:t xml:space="preserve">The officers will be assessing for any bodily fluids, any injured persons, is there a likelihood harm may present itself to the officers or other at the scene. </w:t>
      </w:r>
      <w:r>
        <w:t>Officers should consider their powers and policies and which options or contingencies are available to them to deal witht the incident</w:t>
      </w:r>
      <w:r w:rsidR="00ED2B90">
        <w:t xml:space="preserve">, before taking action and reviewing their actions. </w:t>
      </w:r>
    </w:p>
    <w:p w:rsidR="003B2411" w:rsidRDefault="003B2411">
      <w:r>
        <w:t xml:space="preserve">The main priority of the police if to protect life, this should be a priority at all incidents for officers. Establishing who are the victims, if there are any injured parties present at the scene. In addition to protecting life officers will consider the golden hour principles, protecting evidence, identifying who are the suspects, who are the witnesses, cordon off the scene and protecting and controlling the scene. In order to preserve evidence at the scene officer will follow the CCSC acronym which stands for Confirm what exactly has happened. Cordon off the scene. Secure the scene and to control the scene. </w:t>
      </w:r>
    </w:p>
    <w:p w:rsidR="00ED2B90" w:rsidRDefault="00ED2B90">
      <w:r>
        <w:t>Having established what has happened at the scene, officers must communicate with the control room, other officers and other emergency services exactly what has happened, this should be accurate and clear to ensure everyone receives the same information and understand any access routes or any incidents which may not be visble upon their arrival. Communication is vital to ensure the correct officers and other emergency services are present at the scene.</w:t>
      </w:r>
    </w:p>
    <w:p w:rsidR="003B2411" w:rsidRDefault="003B2411"/>
    <w:p w:rsidR="00682F3B" w:rsidRDefault="00682F3B"/>
    <w:p w:rsidR="00682F3B" w:rsidRDefault="00682F3B" w:rsidP="00682F3B">
      <w:r>
        <w:t>Question 3</w:t>
      </w:r>
    </w:p>
    <w:p w:rsidR="00ED2B90" w:rsidRDefault="00ED2B90" w:rsidP="00682F3B">
      <w:r>
        <w:t xml:space="preserve">The golden hour is not essentially the hour following the incident although it is a the time frame immediately following the incident which officers use to gather and retatin evidence and the evidence present at the scene is still revelent and may contain DNA or any forensic samples which </w:t>
      </w:r>
      <w:r>
        <w:lastRenderedPageBreak/>
        <w:t xml:space="preserve">may be used to investigate the incident. In addition to this the incident is very current to witnesses and therefore a crucial time to gather first accounts of witnesses to establish exactly what has happened. The golden hour is a crucial time to cordon the scene and preserve any evidence from cross contamination. </w:t>
      </w:r>
      <w:r w:rsidR="00F80938">
        <w:t>It is a crucial time to preserve all evidence.</w:t>
      </w:r>
    </w:p>
    <w:p w:rsidR="00682F3B" w:rsidRDefault="00682F3B"/>
    <w:p w:rsidR="00682F3B" w:rsidRDefault="00682F3B"/>
    <w:p w:rsidR="00682F3B" w:rsidRDefault="00682F3B" w:rsidP="00682F3B">
      <w:r>
        <w:t>Question 4</w:t>
      </w:r>
    </w:p>
    <w:p w:rsidR="00ED2B90" w:rsidRDefault="00ED2B90" w:rsidP="00682F3B">
      <w:r>
        <w:t>“A person is guilty of robbery if he steals and at the time, immediately before doing so or in order to do so he uses force on any person or seeks to put any person in fear of being then and there subjected to force” –s.8 theft act 1968.</w:t>
      </w:r>
    </w:p>
    <w:p w:rsidR="00682F3B" w:rsidRDefault="00682F3B"/>
    <w:p w:rsidR="00682F3B" w:rsidRDefault="00682F3B"/>
    <w:p w:rsidR="00682F3B" w:rsidRDefault="00682F3B" w:rsidP="00682F3B">
      <w:r>
        <w:t>Question 5</w:t>
      </w:r>
    </w:p>
    <w:p w:rsidR="00ED2B90" w:rsidRDefault="004B2660" w:rsidP="00682F3B">
      <w:r>
        <w:t>The difference between the use of di</w:t>
      </w:r>
      <w:r>
        <w:t>screstion and discrimination is d</w:t>
      </w:r>
      <w:r w:rsidR="00ED2B90">
        <w:t>iscetion is the exercising of professional judgement</w:t>
      </w:r>
      <w:r>
        <w:t>, actions and authority to choose the best action for the situation</w:t>
      </w:r>
      <w:r w:rsidR="00ED2B90">
        <w:t xml:space="preserve"> having considered all other alternatives. </w:t>
      </w:r>
      <w:r>
        <w:t>Whereas discrimination is treating a person differently based on their 9 protected charcteristics which are age, disability, marriage or civil partnership, pregnancy or maturnity, sex, sexual orientation, race, religion or belief or gender reassignment.</w:t>
      </w:r>
    </w:p>
    <w:p w:rsidR="004B2660" w:rsidRDefault="004B2660" w:rsidP="00682F3B">
      <w:r>
        <w:t xml:space="preserve">Officers can avoid professiona discretion being perceived as discriminatory is they use it fairly and consititently, whilst considering the offences which has taken place. The must not let any person views or values cloud their judgement at any indicent and must not be bias with their use of discretion. Officers ar accountable for their use of discretion and must be able to justify every use. </w:t>
      </w:r>
    </w:p>
    <w:p w:rsidR="00682F3B" w:rsidRDefault="00682F3B"/>
    <w:p w:rsidR="00682F3B" w:rsidRDefault="00682F3B"/>
    <w:p w:rsidR="00682F3B" w:rsidRDefault="00682F3B" w:rsidP="00682F3B">
      <w:r>
        <w:t>Question 6</w:t>
      </w:r>
    </w:p>
    <w:p w:rsidR="004B2660" w:rsidRDefault="004B2660" w:rsidP="00682F3B">
      <w:r>
        <w:t xml:space="preserve">An officer has the power to arrest under section 24(2) of the police and criminal evidence act 1984 if the officer has reasonable grounds to suspect an offence has been committed he may arrested anyone he has reasonable ground to suspect is guilty of the offence. </w:t>
      </w:r>
    </w:p>
    <w:p w:rsidR="004B2660" w:rsidRDefault="004B2660" w:rsidP="00682F3B">
      <w:r>
        <w:t xml:space="preserve">The officer also has a power under section 24(3) of the police and criminal evidence act 1984 to arrested if an offence has been committed the officer may arrest anyone who is guilty of the offence or anyone they have reasonable grounds to suspect is guilty of the offence. </w:t>
      </w:r>
    </w:p>
    <w:p w:rsidR="00682F3B" w:rsidRDefault="00682F3B"/>
    <w:p w:rsidR="00682F3B" w:rsidRDefault="00682F3B"/>
    <w:p w:rsidR="00682F3B" w:rsidRDefault="00682F3B" w:rsidP="00682F3B">
      <w:r>
        <w:t>Question 7</w:t>
      </w:r>
    </w:p>
    <w:p w:rsidR="00165B64" w:rsidRDefault="00165B64" w:rsidP="00682F3B">
      <w:r>
        <w:t xml:space="preserve">The statutory powers of arrest comes under Code G of the police and criminal evidence codes of practice. The necessity criteria for the arrest can be identified using the IDCOPPLAN acronym. The necessities are I= investigation must be prompt and effective. D= Disappearance may hinder the investigation. C= Child or vulnerable person in need of protection. O= obstruct highway. P=Public </w:t>
      </w:r>
      <w:r>
        <w:lastRenderedPageBreak/>
        <w:t xml:space="preserve">decency. P= Physical injury (to prevent physical injury). L= loss or damage to property (to prevent any loss or damage to property) A= address not know or N=Name not know. </w:t>
      </w:r>
    </w:p>
    <w:p w:rsidR="00165B64" w:rsidRDefault="00165B64" w:rsidP="00682F3B">
      <w:r>
        <w:t xml:space="preserve">There are 2 elements to a lawful arrest, the person involvement, suspected involvement or attempted involvement in a criminal offence and that there is a necessity for their arrest. </w:t>
      </w:r>
    </w:p>
    <w:p w:rsidR="00682F3B" w:rsidRDefault="00682F3B"/>
    <w:p w:rsidR="00682F3B" w:rsidRDefault="00682F3B" w:rsidP="00682F3B">
      <w:r>
        <w:t>Question 8</w:t>
      </w:r>
    </w:p>
    <w:p w:rsidR="00165B64" w:rsidRDefault="00165B64" w:rsidP="00682F3B">
      <w:r>
        <w:t xml:space="preserve">Officer may use force if necessary under section 117 of the police and criminal evidence act 1984 which states and officer may use reasonable force whilst exercising a power under PACE. </w:t>
      </w:r>
    </w:p>
    <w:p w:rsidR="00165B64" w:rsidRDefault="00165B64" w:rsidP="00682F3B">
      <w:r>
        <w:t xml:space="preserve">The police and any other person may also use reasonable force if necessary under common law if they reasonabily believe they are in imminent danger or another is.  </w:t>
      </w:r>
    </w:p>
    <w:p w:rsidR="00165B64" w:rsidRDefault="00165B64" w:rsidP="00682F3B">
      <w:r>
        <w:t xml:space="preserve">S.3 of the criminal law act 1967 allows the reasonable use of force to assist with the lawful arrest of a person. </w:t>
      </w:r>
    </w:p>
    <w:p w:rsidR="00682F3B" w:rsidRDefault="00165B64">
      <w:r>
        <w:t>And s.76 of the criminal and immirgration act 2006 allows officers to use reasonable force if necessary.</w:t>
      </w:r>
    </w:p>
    <w:p w:rsidR="00682F3B" w:rsidRDefault="00682F3B"/>
    <w:p w:rsidR="00682F3B" w:rsidRDefault="00682F3B" w:rsidP="00682F3B">
      <w:r>
        <w:t>Question 9</w:t>
      </w:r>
    </w:p>
    <w:p w:rsidR="00317694" w:rsidRDefault="00317694" w:rsidP="00682F3B">
      <w:r>
        <w:t xml:space="preserve">Under section 28 of the police and criminal evidence act 1984 this states an officer must provide the following information to a person upon arrest. That they are under arrest, they must caution the suspect. They must provide a necessity for the arrest and the officer must also provide the grounds for the arrest. </w:t>
      </w:r>
    </w:p>
    <w:p w:rsidR="00682F3B" w:rsidRDefault="00682F3B"/>
    <w:p w:rsidR="00682F3B" w:rsidRDefault="00682F3B"/>
    <w:p w:rsidR="00682F3B" w:rsidRDefault="00682F3B" w:rsidP="00682F3B">
      <w:r>
        <w:t>Question 10</w:t>
      </w:r>
    </w:p>
    <w:p w:rsidR="008E6F59" w:rsidRDefault="008E6F59" w:rsidP="00682F3B">
      <w:r>
        <w:t>The acronym CIAPOAR is used to summaries the key elements of the national decision model. The key elements are, The code of ethics, this is the core of policing and should be used to direct officers in everything they do. The first element of the NDM cycle is to gather all the information and intelligence available to the them this may be through the information from the intial call or making further enquires such as a person or vehicle checks. The second element of the NDM is assess the threat and risk and develop a working strategy, officers will be conducting a continuous dynamic risk assessment before and whilse at the scene of any incident. The third element of the NDM is powers and policy, officers must onsider which powers and policies are available to them. The forth element of the NDM is options and contingencies, considering what options do the officers have to deal with this incident or decision. The final element of the NDM is action and review, the officer must take action and then review the action is which they undertook to establish if it worked, why did it work, did they learn anything from this and what would they do differently.</w:t>
      </w:r>
    </w:p>
    <w:p w:rsidR="008E6F59" w:rsidRDefault="008E6F59" w:rsidP="00682F3B">
      <w:r>
        <w:t xml:space="preserve">This model provides valuable assistance as it allows officers to make their own decisions </w:t>
      </w:r>
      <w:r w:rsidR="00E81F66">
        <w:t>and gives</w:t>
      </w:r>
      <w:r>
        <w:t xml:space="preserve"> officers confidence to make their own decisions. </w:t>
      </w:r>
      <w:r w:rsidR="00E81F66">
        <w:t>Also leaving them accountable to the decision they have made, ensuring that it is justified, proportionate, lawful, accountable, necessary and ethical.</w:t>
      </w:r>
    </w:p>
    <w:p w:rsidR="00682F3B" w:rsidRDefault="00682F3B"/>
    <w:p w:rsidR="00682F3B" w:rsidRDefault="00682F3B"/>
    <w:p w:rsidR="00682F3B" w:rsidRDefault="00682F3B" w:rsidP="00682F3B">
      <w:r>
        <w:t>Question 11</w:t>
      </w:r>
    </w:p>
    <w:p w:rsidR="00682F3B" w:rsidRDefault="008E6F59">
      <w:r>
        <w:t>Section 17 of PACE: “An officer may enter and search a premises for a warrant, and indictable offence, a specific offence, if they are in persuit or the save life or limb or prevent any serious damage to property”</w:t>
      </w:r>
    </w:p>
    <w:p w:rsidR="00682F3B" w:rsidRDefault="00682F3B"/>
    <w:p w:rsidR="00682F3B" w:rsidRDefault="00682F3B" w:rsidP="00682F3B">
      <w:r>
        <w:t>Question 12</w:t>
      </w:r>
    </w:p>
    <w:p w:rsidR="00771CB0" w:rsidRDefault="00771CB0" w:rsidP="00682F3B">
      <w:r>
        <w:t xml:space="preserve">The dishonesty test. R V GHOSH 1982 was used by the jury to decide on guilt of dishonesty. There were 2 elements to this dishonesty test, the first element being that a honest and reasonable person would come to the conclusion that the act was dishonest and the second element was that the person (suspect) realised that their act was dishonest. </w:t>
      </w:r>
    </w:p>
    <w:p w:rsidR="00771CB0" w:rsidRDefault="00771CB0" w:rsidP="00682F3B">
      <w:r>
        <w:t xml:space="preserve">Although Ivey V Genting Casino 2017 has replaced the second element of R V GHOSH 1982 dishonesty test, therefore removing the element for the person to realise that their act was dishonest and is now tested by a subjected test which would consider that a ordinary person would come to the conclusion that the act was dishonest. </w:t>
      </w:r>
    </w:p>
    <w:p w:rsidR="00682F3B" w:rsidRDefault="00682F3B"/>
    <w:p w:rsidR="00682F3B" w:rsidRDefault="00682F3B" w:rsidP="00682F3B">
      <w:r>
        <w:t>Question 13</w:t>
      </w:r>
    </w:p>
    <w:p w:rsidR="005E53B0" w:rsidRDefault="005E53B0" w:rsidP="00682F3B">
      <w:r>
        <w:t>Call handlers will use the THRIVE model and threat assessment in order to grade the level of police response to an incident. This model allows the officers to identify the:</w:t>
      </w:r>
    </w:p>
    <w:p w:rsidR="005E53B0" w:rsidRDefault="005E53B0" w:rsidP="00682F3B">
      <w:r>
        <w:t xml:space="preserve">T- Threat, what are the threats present?, who is being threatened?, why is there a threat? How is the threat being use? The call handler may use the 5 W and H to ask the appropriate questions (who, why, what,where,when and how). </w:t>
      </w:r>
    </w:p>
    <w:p w:rsidR="005E53B0" w:rsidRDefault="005E53B0" w:rsidP="00682F3B">
      <w:r>
        <w:t>The second element of the model is H- Harm, to identify who is at harm, what kind of harm, harm by who. Again following the 5W and H process throughout each element</w:t>
      </w:r>
    </w:p>
    <w:p w:rsidR="005E53B0" w:rsidRDefault="005E53B0" w:rsidP="00682F3B">
      <w:r>
        <w:t>The third element of the THRIVE model is R- Risk, who is at risk, at risk of what, what is the risk, how are they at risk?</w:t>
      </w:r>
    </w:p>
    <w:p w:rsidR="005E53B0" w:rsidRDefault="005E53B0" w:rsidP="00682F3B">
      <w:r>
        <w:t>The forth element of the THRIVE model is I- Investigation. This element identifies areas of investigation for the officers, what can the officers investigate, how can they investigate this?</w:t>
      </w:r>
    </w:p>
    <w:p w:rsidR="005E53B0" w:rsidRDefault="005E53B0" w:rsidP="00682F3B">
      <w:r>
        <w:t>The fifth element is V- Vulnerable. Is the caller vulnerable? How are they vulnerable? What makes the vulnerable?</w:t>
      </w:r>
    </w:p>
    <w:p w:rsidR="005E53B0" w:rsidRDefault="005E53B0" w:rsidP="00682F3B">
      <w:r>
        <w:t xml:space="preserve">The final element of the THRIVE model is E- Enagement. What enagement is requires? How can officers engage with this victim? Who is engaging with the reporting person. </w:t>
      </w:r>
    </w:p>
    <w:p w:rsidR="00682F3B" w:rsidRDefault="005E53B0">
      <w:r>
        <w:t xml:space="preserve">Based on the answers to these questions and many others specific to the offence being reported the call hander can establish which grade to level the call for officers to respond. </w:t>
      </w:r>
    </w:p>
    <w:p w:rsidR="00837732" w:rsidRDefault="00837732"/>
    <w:p w:rsidR="00682F3B" w:rsidRDefault="00682F3B" w:rsidP="00682F3B">
      <w:r>
        <w:t>Question 14</w:t>
      </w:r>
    </w:p>
    <w:p w:rsidR="005E53B0" w:rsidRDefault="005E53B0" w:rsidP="00682F3B">
      <w:r>
        <w:lastRenderedPageBreak/>
        <w:t>Vulnerbable: A person is vulnerable if due to a situation or incident they are no longer able to take care or protect</w:t>
      </w:r>
      <w:r w:rsidR="00837732">
        <w:t xml:space="preserve"> themselves from harm.</w:t>
      </w:r>
    </w:p>
    <w:p w:rsidR="00190FB3" w:rsidRDefault="00190FB3" w:rsidP="00682F3B">
      <w:r>
        <w:t xml:space="preserve">A person may be vulnerable due to their age, mental health, disability or learning difficulties. </w:t>
      </w:r>
    </w:p>
    <w:p w:rsidR="00682F3B" w:rsidRDefault="00682F3B"/>
    <w:p w:rsidR="00682F3B" w:rsidRDefault="00682F3B" w:rsidP="00682F3B">
      <w:r>
        <w:t>Question 15</w:t>
      </w:r>
    </w:p>
    <w:p w:rsidR="00190FB3" w:rsidRDefault="00190FB3" w:rsidP="00682F3B">
      <w:r>
        <w:t xml:space="preserve">The anti-social behaviour, crime and policing act 2014 defines anti social behavious as “Conduct that is likely to cause harassment alarm or distress or in a housing context it is likely to cause a nuisance or annoyance” </w:t>
      </w:r>
    </w:p>
    <w:p w:rsidR="00682F3B" w:rsidRDefault="00682F3B"/>
    <w:p w:rsidR="00682F3B" w:rsidRDefault="00682F3B" w:rsidP="00682F3B">
      <w:r>
        <w:t>Question 16</w:t>
      </w:r>
    </w:p>
    <w:p w:rsidR="00E27B45" w:rsidRDefault="00E27B45" w:rsidP="00682F3B">
      <w:r>
        <w:t xml:space="preserve">A ASB dispersal power may be authorised by a chief inspector or above, this is set to a specific location or a specific amount of time which then allows the police and PCSO’s to dispers people from the spefic area for up to 48 hours. This may be used in areas of ASB or during events within the area or areas where there is a high volume of crime being carried out. This is an intervation technique used by officers in order to prevent ASB and to respond to the communities needs and concerns about crimes in the area. The officer may state to a person that they are not allowed in the specific area for 48 hours and the officer must provide the person with a map of this designated area. If the person fails to comply with this dispersal order they may be subject to an arrest. </w:t>
      </w:r>
    </w:p>
    <w:p w:rsidR="00E27B45" w:rsidRDefault="00E27B45"/>
    <w:p w:rsidR="00682F3B" w:rsidRDefault="00682F3B" w:rsidP="00682F3B">
      <w:r>
        <w:t>Question 17</w:t>
      </w:r>
    </w:p>
    <w:p w:rsidR="00E27B45" w:rsidRDefault="00E27B45" w:rsidP="00682F3B">
      <w:r>
        <w:t>The routine activity theory(RAT) related to the analysis of the problem solving model OSARA, this is situated between the analysis and response element of OSARA in order to analyse the problem and establish how too respond to it. The RAT identifies that there is a likely offender, a suitable target and the absence of a suitable guardian. Which identified that if the suitbable target is removed or a suitbable guardian is present the likelihood of the offender from offening is reduced. Therefore is is used to identify what is the suitable target and how can it be reduced from being a suitable target for example making it harder to reach by closing off the area. And the presence of a suitbale guardian may be inputting cctv . The element may reduce the likelihood of an offence from taking place.</w:t>
      </w:r>
    </w:p>
    <w:p w:rsidR="00682F3B" w:rsidRDefault="00682F3B"/>
    <w:p w:rsidR="00682F3B" w:rsidRDefault="00682F3B" w:rsidP="00682F3B">
      <w:r>
        <w:t>Question 18</w:t>
      </w:r>
    </w:p>
    <w:p w:rsidR="00650F65" w:rsidRDefault="00650F65" w:rsidP="00682F3B">
      <w:r>
        <w:t xml:space="preserve">Eveidence based policing is about using the best evidence available to the officers to challenege and inform any policies, procedures or decisions made. Its about policing the right way and identifying what works in order to share. </w:t>
      </w:r>
      <w:r w:rsidR="005251F5">
        <w:t>The ATLAS model is used in order to do this.</w:t>
      </w:r>
    </w:p>
    <w:p w:rsidR="005251F5" w:rsidRDefault="005251F5" w:rsidP="005251F5">
      <w:pPr>
        <w:pStyle w:val="ListParagraph"/>
        <w:numPr>
          <w:ilvl w:val="0"/>
          <w:numId w:val="1"/>
        </w:numPr>
      </w:pPr>
      <w:r>
        <w:t>ASK</w:t>
      </w:r>
    </w:p>
    <w:p w:rsidR="005251F5" w:rsidRDefault="005251F5" w:rsidP="005251F5">
      <w:pPr>
        <w:ind w:left="360"/>
      </w:pPr>
      <w:r>
        <w:t>T- TEST</w:t>
      </w:r>
    </w:p>
    <w:p w:rsidR="005251F5" w:rsidRDefault="005251F5" w:rsidP="005251F5">
      <w:pPr>
        <w:ind w:left="360"/>
      </w:pPr>
      <w:r>
        <w:t xml:space="preserve">L- LEARN </w:t>
      </w:r>
    </w:p>
    <w:p w:rsidR="005251F5" w:rsidRDefault="005251F5" w:rsidP="005251F5">
      <w:pPr>
        <w:pStyle w:val="ListParagraph"/>
        <w:numPr>
          <w:ilvl w:val="0"/>
          <w:numId w:val="2"/>
        </w:numPr>
      </w:pPr>
      <w:r>
        <w:t>ADAPT</w:t>
      </w:r>
    </w:p>
    <w:p w:rsidR="005251F5" w:rsidRDefault="005251F5" w:rsidP="005251F5">
      <w:pPr>
        <w:ind w:left="360"/>
      </w:pPr>
      <w:r>
        <w:lastRenderedPageBreak/>
        <w:t>S- SHARE</w:t>
      </w:r>
    </w:p>
    <w:p w:rsidR="005251F5" w:rsidRDefault="005251F5" w:rsidP="005251F5">
      <w:pPr>
        <w:ind w:left="360"/>
      </w:pPr>
      <w:r>
        <w:t xml:space="preserve">It is used to ask questions of what is the problem, what is the decision what would you like to improve? </w:t>
      </w:r>
    </w:p>
    <w:p w:rsidR="005251F5" w:rsidRDefault="005251F5" w:rsidP="005251F5">
      <w:pPr>
        <w:ind w:left="360"/>
      </w:pPr>
      <w:r>
        <w:t>Test out any solutions or ideas in order to solve the problem or descion.</w:t>
      </w:r>
    </w:p>
    <w:p w:rsidR="005251F5" w:rsidRDefault="005251F5" w:rsidP="005251F5">
      <w:pPr>
        <w:ind w:left="360"/>
      </w:pPr>
      <w:r>
        <w:t>Learn from what has been tested, did it work? If not then why? If it did then how did it work?</w:t>
      </w:r>
    </w:p>
    <w:p w:rsidR="005251F5" w:rsidRDefault="005251F5" w:rsidP="005251F5">
      <w:pPr>
        <w:ind w:left="360"/>
      </w:pPr>
      <w:r>
        <w:t xml:space="preserve">Adapt from what you have learnt if it did not work adapt a new process, by starting the model again. </w:t>
      </w:r>
    </w:p>
    <w:p w:rsidR="005251F5" w:rsidRDefault="005251F5" w:rsidP="005251F5">
      <w:pPr>
        <w:ind w:left="360"/>
      </w:pPr>
      <w:r>
        <w:t>Share- sharing all elements is crucia whether is is failings or not it leave the force to be transparent and open and honest about their findings and allows to share what has worked.</w:t>
      </w:r>
    </w:p>
    <w:p w:rsidR="00650F65" w:rsidRDefault="00650F65" w:rsidP="00682F3B"/>
    <w:p w:rsidR="00682F3B" w:rsidRDefault="00682F3B"/>
    <w:p w:rsidR="00682F3B" w:rsidRDefault="00682F3B"/>
    <w:p w:rsidR="00682F3B" w:rsidRDefault="00682F3B" w:rsidP="00682F3B">
      <w:r>
        <w:t>Question 19</w:t>
      </w:r>
    </w:p>
    <w:p w:rsidR="005251F5" w:rsidRDefault="005251F5" w:rsidP="00682F3B">
      <w:r>
        <w:t xml:space="preserve">Problem solving models include Partnership oriented policing (pop) this model aims to identify the core issue of the problem and aims to solve it rather than just ignoring the cause, it does this by reviewing reports to identify any similarities in reports, deals with the conditions aroudnt the cause and aims to solve the problem. </w:t>
      </w:r>
    </w:p>
    <w:p w:rsidR="005251F5" w:rsidRDefault="005251F5" w:rsidP="00682F3B">
      <w:r>
        <w:t xml:space="preserve">Michael Barton came up with the concept of POPs on a beer mat which outlines that there is a rise in police demand and no rise in the resources available to the officers therefore creating a gap which may represent the poor customer service to customers, ther stress in officers and the over strectched organisations. In order to improve this they would need to increase resources. By increasing resources it may lead to </w:t>
      </w:r>
      <w:r w:rsidR="002C4A3D">
        <w:t xml:space="preserve">job satisfaction, more managabke demand and better customer sevice to customers. Although Goldsteins theory states that officers are dealing with the problem as an individual incident rather than dealing with the problem as a whole and dealing with the core issue </w:t>
      </w:r>
    </w:p>
    <w:p w:rsidR="002C4A3D" w:rsidRDefault="002C4A3D" w:rsidP="00682F3B"/>
    <w:p w:rsidR="002C4A3D" w:rsidRDefault="002C4A3D" w:rsidP="00682F3B">
      <w:r>
        <w:t xml:space="preserve">Another problem solving model is OSARA. OSARA stands for Objective, Scanning, analysis, response and assessment. </w:t>
      </w:r>
    </w:p>
    <w:p w:rsidR="002C4A3D" w:rsidRDefault="002C4A3D" w:rsidP="00682F3B">
      <w:r>
        <w:t xml:space="preserve">The objective element of OSARA is about Identifying the problem, this objective must be SMART- Specific, measureable, attainable, relevant and timely. There for outlining the problem would come under this element. An example may to to reduce ASB in Merthyr bus station. </w:t>
      </w:r>
    </w:p>
    <w:p w:rsidR="002C4A3D" w:rsidRDefault="002C4A3D" w:rsidP="00682F3B">
      <w:r>
        <w:t xml:space="preserve">The Scanning element of this model allows the scanning of information in relation to this problem. </w:t>
      </w:r>
    </w:p>
    <w:p w:rsidR="002C4A3D" w:rsidRDefault="002C4A3D" w:rsidP="00682F3B">
      <w:r>
        <w:t>The analysis element of this model allows the problem outlined to be analysed. The PAT (problem analysis triangle) may be used here. The PAT triangle identifies that there are 3 elements to a problem therefore if you remove one you may remove the problem. These 3 elements are the victim, the offender and the location. The analysis of this may be to identify who is the offender, who is the victim and where is the location</w:t>
      </w:r>
    </w:p>
    <w:p w:rsidR="002C4A3D" w:rsidRDefault="002C4A3D" w:rsidP="00682F3B">
      <w:r>
        <w:lastRenderedPageBreak/>
        <w:t xml:space="preserve">The response element of OSARA allows the response to the problem, what solutions where established and how should they be used. </w:t>
      </w:r>
    </w:p>
    <w:p w:rsidR="002C4A3D" w:rsidRDefault="002C4A3D" w:rsidP="00682F3B">
      <w:r>
        <w:t>The RAT theory may also come unde</w:t>
      </w:r>
      <w:r w:rsidR="00FF1555">
        <w:t>r the response element of OSARA. The RAT theory identifies that there is a likely offender, a suitable target and the absence of a suitable guardian. Therefore by removing one of these or reducing the suitable target or introducing a suitbale guarding this may be a response to reducing the problem</w:t>
      </w:r>
    </w:p>
    <w:p w:rsidR="005251F5" w:rsidRDefault="00FF1555" w:rsidP="00682F3B">
      <w:r>
        <w:t xml:space="preserve">The final element of the OSARA model is assessment, assessing if you have achieved the objective. </w:t>
      </w:r>
    </w:p>
    <w:p w:rsidR="00FF1555" w:rsidRDefault="00FF1555" w:rsidP="00682F3B">
      <w:r>
        <w:t>Another model may the ractiona choice theory (RCT) which identifies how offenders perceive the victim, the loction and the suitable target in order to aim to change their perception.</w:t>
      </w:r>
    </w:p>
    <w:p w:rsidR="00682F3B" w:rsidRDefault="00682F3B"/>
    <w:p w:rsidR="00682F3B" w:rsidRDefault="00682F3B" w:rsidP="00682F3B">
      <w:r>
        <w:t>Question 20</w:t>
      </w:r>
    </w:p>
    <w:p w:rsidR="00682F3B" w:rsidRDefault="005251F5">
      <w:r>
        <w:t>A)  critical incident is “any incident where the effectiveness of the police response may have a significant impact on the confidence of the victim, their family and the community”</w:t>
      </w:r>
    </w:p>
    <w:p w:rsidR="005251F5" w:rsidRDefault="005251F5">
      <w:r>
        <w:t xml:space="preserve">B) </w:t>
      </w:r>
      <w:r w:rsidR="001D1FC1">
        <w:t xml:space="preserve">A </w:t>
      </w:r>
      <w:r>
        <w:t xml:space="preserve">senior officer can declare a critical incident although anyone can make them aware of it. </w:t>
      </w:r>
    </w:p>
    <w:p w:rsidR="00682F3B" w:rsidRDefault="00682F3B"/>
    <w:p w:rsidR="00682F3B" w:rsidRDefault="00682F3B" w:rsidP="00682F3B">
      <w:r>
        <w:t>Question 21</w:t>
      </w:r>
    </w:p>
    <w:p w:rsidR="00E27B45" w:rsidRDefault="001D1FC1" w:rsidP="00682F3B">
      <w:r>
        <w:t>A constable my detain for the purpose of a search any pers</w:t>
      </w:r>
      <w:r w:rsidR="00503AB1">
        <w:t>on in a place to which the public has access</w:t>
      </w:r>
      <w:r>
        <w:t xml:space="preserve"> if they have reasonable groun</w:t>
      </w:r>
      <w:r w:rsidR="00503AB1">
        <w:t>ds to suspect</w:t>
      </w:r>
      <w:r>
        <w:t xml:space="preserve"> </w:t>
      </w:r>
      <w:r w:rsidR="00503AB1">
        <w:t xml:space="preserve">that </w:t>
      </w:r>
      <w:r>
        <w:t>stolen, prohibited aarticle, prohibited fireworks or bladed or sharply pointed articled</w:t>
      </w:r>
      <w:r w:rsidR="00503AB1">
        <w:t xml:space="preserve"> may be found</w:t>
      </w:r>
      <w:r>
        <w:t>, any such items found may be seized” S.1 PACE 1984.</w:t>
      </w:r>
    </w:p>
    <w:p w:rsidR="00682F3B" w:rsidRDefault="00682F3B"/>
    <w:p w:rsidR="00682F3B" w:rsidRDefault="00682F3B" w:rsidP="00682F3B">
      <w:r>
        <w:t>Question 22</w:t>
      </w:r>
    </w:p>
    <w:p w:rsidR="00503AB1" w:rsidRDefault="00503AB1" w:rsidP="00682F3B">
      <w:r>
        <w:t>Information to be given prior to a search may follow the acronym GOWISELY</w:t>
      </w:r>
    </w:p>
    <w:p w:rsidR="00503AB1" w:rsidRDefault="00503AB1" w:rsidP="00682F3B"/>
    <w:p w:rsidR="005251F5" w:rsidRDefault="005251F5" w:rsidP="00682F3B">
      <w:r>
        <w:t>Grounds for the search</w:t>
      </w:r>
    </w:p>
    <w:p w:rsidR="005251F5" w:rsidRDefault="005251F5" w:rsidP="00682F3B">
      <w:r>
        <w:t xml:space="preserve">Object in which the officer is searching for </w:t>
      </w:r>
    </w:p>
    <w:p w:rsidR="005251F5" w:rsidRDefault="005251F5" w:rsidP="00682F3B">
      <w:r>
        <w:t>(Recording audio and visually)</w:t>
      </w:r>
    </w:p>
    <w:p w:rsidR="005251F5" w:rsidRDefault="005251F5" w:rsidP="00682F3B">
      <w:r>
        <w:t>Warrant card if not in uniform</w:t>
      </w:r>
    </w:p>
    <w:p w:rsidR="005251F5" w:rsidRDefault="005251F5" w:rsidP="00682F3B">
      <w:r>
        <w:t xml:space="preserve">Identity of the officer </w:t>
      </w:r>
    </w:p>
    <w:p w:rsidR="005251F5" w:rsidRDefault="005251F5" w:rsidP="00682F3B">
      <w:r>
        <w:t>Station the officer is attached too</w:t>
      </w:r>
    </w:p>
    <w:p w:rsidR="005251F5" w:rsidRDefault="005251F5" w:rsidP="00682F3B">
      <w:r>
        <w:t>Entitlement to a copy of the search record</w:t>
      </w:r>
    </w:p>
    <w:p w:rsidR="005251F5" w:rsidRDefault="005251F5" w:rsidP="00682F3B">
      <w:r>
        <w:t>Legal power used</w:t>
      </w:r>
    </w:p>
    <w:p w:rsidR="005251F5" w:rsidRDefault="005251F5" w:rsidP="00682F3B">
      <w:r>
        <w:t xml:space="preserve">You are detained for the purpose of the search </w:t>
      </w:r>
    </w:p>
    <w:p w:rsidR="00503AB1" w:rsidRDefault="00503AB1" w:rsidP="00682F3B">
      <w:r>
        <w:t>If this information is not provided the search is not lawful.</w:t>
      </w:r>
    </w:p>
    <w:p w:rsidR="00682F3B" w:rsidRDefault="00682F3B"/>
    <w:p w:rsidR="00682F3B" w:rsidRDefault="00682F3B" w:rsidP="00682F3B">
      <w:r>
        <w:t>Question 23</w:t>
      </w:r>
    </w:p>
    <w:p w:rsidR="00503AB1" w:rsidRDefault="00503AB1" w:rsidP="00682F3B">
      <w:r>
        <w:t xml:space="preserve">The best use of stop and search scheme was introduced in 2014 by the home secatory. It was introducted to ensure all searches were intelligence based. The the community were involved and aware of why the searches where being conducted, to ensure respect whilst conducting the searches and that they were fair and effective. </w:t>
      </w:r>
    </w:p>
    <w:p w:rsidR="00682F3B" w:rsidRDefault="00682F3B"/>
    <w:p w:rsidR="00682F3B" w:rsidRDefault="00682F3B" w:rsidP="00682F3B">
      <w:r>
        <w:t>Question 24</w:t>
      </w:r>
    </w:p>
    <w:p w:rsidR="00503AB1" w:rsidRDefault="00503AB1" w:rsidP="00682F3B">
      <w:r>
        <w:t xml:space="preserve">The NIM model provides intelligence to senior officers to assist with decision making on strategic or tactical responses. There are 3 NIM levels – intelligence on nim level 1 would be from a local level, Intelligence from NIM level 2 is a regional level and intelligence from NIM Level 3 is national or international level. </w:t>
      </w:r>
    </w:p>
    <w:p w:rsidR="00503AB1" w:rsidRDefault="00503AB1" w:rsidP="00682F3B">
      <w:r>
        <w:t xml:space="preserve">The NIM model is used for gathering and sharing intelligence. </w:t>
      </w:r>
    </w:p>
    <w:p w:rsidR="00510C62" w:rsidRDefault="00510C62" w:rsidP="00682F3B">
      <w:r>
        <w:t>The intelligence received on these levels can deteremine the response by senior officers. The response may me on multiple areas.</w:t>
      </w:r>
    </w:p>
    <w:p w:rsidR="009D0834" w:rsidRDefault="009D0834" w:rsidP="00682F3B">
      <w:r>
        <w:t xml:space="preserve">This intelligence may be used to reduce crime and disorder. </w:t>
      </w:r>
      <w:bookmarkStart w:id="0" w:name="_GoBack"/>
      <w:bookmarkEnd w:id="0"/>
    </w:p>
    <w:p w:rsidR="00682F3B" w:rsidRDefault="00682F3B"/>
    <w:p w:rsidR="00682F3B" w:rsidRDefault="00682F3B" w:rsidP="00682F3B">
      <w:r>
        <w:t>Question 25</w:t>
      </w:r>
    </w:p>
    <w:p w:rsidR="00510C62" w:rsidRDefault="00510C62" w:rsidP="00682F3B">
      <w:r>
        <w:t xml:space="preserve">The data protection act 2018 </w:t>
      </w:r>
    </w:p>
    <w:p w:rsidR="00F80938" w:rsidRDefault="00510C62" w:rsidP="00682F3B">
      <w:r>
        <w:t xml:space="preserve">The general data protection regulations 2016 </w:t>
      </w:r>
      <w:r w:rsidR="00F80938">
        <w:t>-Officers must follow gdpr and must only obtain information for a policing purpose.</w:t>
      </w:r>
    </w:p>
    <w:p w:rsidR="00510C62" w:rsidRDefault="00510C62" w:rsidP="00682F3B">
      <w:r>
        <w:t xml:space="preserve">RIPA </w:t>
      </w:r>
    </w:p>
    <w:p w:rsidR="00510C62" w:rsidRDefault="00510C62" w:rsidP="00682F3B">
      <w:r>
        <w:t xml:space="preserve">The 8 data protection principles explains how data should be protected and used correctly. </w:t>
      </w:r>
    </w:p>
    <w:p w:rsidR="00510C62" w:rsidRDefault="00510C62" w:rsidP="00682F3B">
      <w:r>
        <w:t xml:space="preserve">The freedom of information act 2018 </w:t>
      </w:r>
    </w:p>
    <w:p w:rsidR="00510C62" w:rsidRDefault="00510C62" w:rsidP="00682F3B">
      <w:r>
        <w:t>Information must only be shared is necessary.</w:t>
      </w:r>
    </w:p>
    <w:p w:rsidR="00510C62" w:rsidRDefault="00510C62" w:rsidP="00682F3B">
      <w:r>
        <w:t>Information must be accurate and up to date, releveant a reliable. Information must not be kept for longer than necessary. It must be obtained in accordance with rights and processed fair and lawfully. Must only be obtained for a lawful reason.</w:t>
      </w:r>
    </w:p>
    <w:p w:rsidR="00510C62" w:rsidRDefault="00510C62" w:rsidP="00682F3B">
      <w:r>
        <w:t xml:space="preserve">Securing information 7 principles: Make sure to sign in and out, use secure networks, use secure passwords, use confidential waste bins. </w:t>
      </w:r>
    </w:p>
    <w:p w:rsidR="00510C62" w:rsidRDefault="00510C62" w:rsidP="00682F3B">
      <w:r>
        <w:t xml:space="preserve">The information gathered must be accurate and not malicious. </w:t>
      </w:r>
    </w:p>
    <w:p w:rsidR="00510C62" w:rsidRDefault="00510C62" w:rsidP="00682F3B">
      <w:r>
        <w:t xml:space="preserve">The dissemination of the information must be accurate and must not fall into the wrong hands. </w:t>
      </w:r>
    </w:p>
    <w:p w:rsidR="00682F3B" w:rsidRDefault="00682F3B" w:rsidP="00682F3B"/>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995" w:rsidRDefault="000F4995" w:rsidP="009B6853">
      <w:pPr>
        <w:spacing w:after="0" w:line="240" w:lineRule="auto"/>
      </w:pPr>
      <w:r>
        <w:separator/>
      </w:r>
    </w:p>
  </w:endnote>
  <w:endnote w:type="continuationSeparator" w:id="0">
    <w:p w:rsidR="000F4995" w:rsidRDefault="000F4995"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9EC" w:rsidRDefault="00436758" w:rsidP="00436758">
    <w:pPr>
      <w:pStyle w:val="Footer"/>
      <w:rPr>
        <w:color w:val="000000"/>
        <w:sz w:val="17"/>
      </w:rPr>
    </w:pPr>
    <w:bookmarkStart w:id="3" w:name="TITUS1FooterEvenPages"/>
    <w:r>
      <w:rPr>
        <w:color w:val="000000"/>
        <w:sz w:val="17"/>
      </w:rPr>
      <w:t> </w:t>
    </w:r>
  </w:p>
  <w:bookmarkEnd w:id="3"/>
  <w:p w:rsidR="005809EC" w:rsidRDefault="005809EC" w:rsidP="005809EC">
    <w:pPr>
      <w:pStyle w:val="Footer"/>
    </w:pPr>
  </w:p>
  <w:p w:rsidR="009B6853" w:rsidRDefault="009B6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436758" w:rsidP="00436758">
    <w:pPr>
      <w:pStyle w:val="Footer"/>
      <w:rPr>
        <w:color w:val="000000"/>
        <w:sz w:val="17"/>
      </w:rPr>
    </w:pPr>
    <w:bookmarkStart w:id="4" w:name="TITUS1FooterPrimary"/>
    <w:r>
      <w:rPr>
        <w:color w:val="000000"/>
        <w:sz w:val="17"/>
      </w:rPr>
      <w:t> </w:t>
    </w:r>
  </w:p>
  <w:bookmarkEnd w:id="4"/>
  <w:p w:rsidR="009B6853" w:rsidRDefault="009B68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436758" w:rsidP="00436758">
    <w:pPr>
      <w:pStyle w:val="Footer"/>
      <w:rPr>
        <w:color w:val="000000"/>
        <w:sz w:val="17"/>
      </w:rPr>
    </w:pPr>
    <w:bookmarkStart w:id="6" w:name="TITUS1FooterFirstPage"/>
    <w:r>
      <w:rPr>
        <w:color w:val="000000"/>
        <w:sz w:val="17"/>
      </w:rPr>
      <w:t> </w:t>
    </w:r>
  </w:p>
  <w:bookmarkEnd w:id="6"/>
  <w:p w:rsidR="009B6853" w:rsidRDefault="009B6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995" w:rsidRDefault="000F4995" w:rsidP="009B6853">
      <w:pPr>
        <w:spacing w:after="0" w:line="240" w:lineRule="auto"/>
      </w:pPr>
      <w:r>
        <w:separator/>
      </w:r>
    </w:p>
  </w:footnote>
  <w:footnote w:type="continuationSeparator" w:id="0">
    <w:p w:rsidR="000F4995" w:rsidRDefault="000F4995"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9EC" w:rsidRDefault="00436758" w:rsidP="00436758">
    <w:pPr>
      <w:pStyle w:val="Header"/>
      <w:rPr>
        <w:color w:val="000000"/>
        <w:sz w:val="17"/>
      </w:rPr>
    </w:pPr>
    <w:bookmarkStart w:id="1" w:name="TITUS1HeaderEvenPages"/>
    <w:r>
      <w:rPr>
        <w:color w:val="000000"/>
        <w:sz w:val="17"/>
      </w:rPr>
      <w:t> </w:t>
    </w:r>
  </w:p>
  <w:bookmarkEnd w:id="1"/>
  <w:p w:rsidR="005809EC" w:rsidRDefault="005809EC" w:rsidP="005809EC">
    <w:pPr>
      <w:pStyle w:val="Header"/>
    </w:pPr>
  </w:p>
  <w:p w:rsidR="009B6853" w:rsidRDefault="009B6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436758" w:rsidP="00436758">
    <w:pPr>
      <w:pStyle w:val="Header"/>
      <w:rPr>
        <w:color w:val="000000"/>
        <w:sz w:val="17"/>
      </w:rPr>
    </w:pPr>
    <w:bookmarkStart w:id="2" w:name="TITUS1HeaderPrimary"/>
    <w:r>
      <w:rPr>
        <w:color w:val="000000"/>
        <w:sz w:val="17"/>
      </w:rPr>
      <w:t> </w:t>
    </w:r>
  </w:p>
  <w:bookmarkEnd w:id="2"/>
  <w:p w:rsidR="009B6853" w:rsidRDefault="009B68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853" w:rsidRDefault="00436758" w:rsidP="00436758">
    <w:pPr>
      <w:pStyle w:val="Header"/>
      <w:rPr>
        <w:color w:val="000000"/>
        <w:sz w:val="17"/>
      </w:rPr>
    </w:pPr>
    <w:bookmarkStart w:id="5" w:name="TITUS1HeaderFirstPage"/>
    <w:r>
      <w:rPr>
        <w:color w:val="000000"/>
        <w:sz w:val="17"/>
      </w:rPr>
      <w:t> </w:t>
    </w:r>
  </w:p>
  <w:bookmarkEnd w:id="5"/>
  <w:p w:rsidR="009B6853" w:rsidRDefault="009B6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B2F26"/>
    <w:multiLevelType w:val="hybridMultilevel"/>
    <w:tmpl w:val="20BAF666"/>
    <w:lvl w:ilvl="0" w:tplc="8CA2B1C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973EC"/>
    <w:multiLevelType w:val="hybridMultilevel"/>
    <w:tmpl w:val="6FA809EE"/>
    <w:lvl w:ilvl="0" w:tplc="4F0E2DC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4238E"/>
    <w:rsid w:val="000F3600"/>
    <w:rsid w:val="000F4995"/>
    <w:rsid w:val="00121DF7"/>
    <w:rsid w:val="00165B64"/>
    <w:rsid w:val="00190FB3"/>
    <w:rsid w:val="001D1FC1"/>
    <w:rsid w:val="00205CB2"/>
    <w:rsid w:val="002C4A3D"/>
    <w:rsid w:val="002F78C6"/>
    <w:rsid w:val="00317694"/>
    <w:rsid w:val="003B2411"/>
    <w:rsid w:val="003B3223"/>
    <w:rsid w:val="00436758"/>
    <w:rsid w:val="004B2660"/>
    <w:rsid w:val="00503AB1"/>
    <w:rsid w:val="00510C62"/>
    <w:rsid w:val="005251F5"/>
    <w:rsid w:val="00544969"/>
    <w:rsid w:val="005809EC"/>
    <w:rsid w:val="00595137"/>
    <w:rsid w:val="005E53B0"/>
    <w:rsid w:val="00640CD1"/>
    <w:rsid w:val="00650F65"/>
    <w:rsid w:val="00682F3B"/>
    <w:rsid w:val="00771CB0"/>
    <w:rsid w:val="00771E8D"/>
    <w:rsid w:val="007E4409"/>
    <w:rsid w:val="00837732"/>
    <w:rsid w:val="00877432"/>
    <w:rsid w:val="008E6F59"/>
    <w:rsid w:val="009B6853"/>
    <w:rsid w:val="009D0834"/>
    <w:rsid w:val="00A0045F"/>
    <w:rsid w:val="00E27B45"/>
    <w:rsid w:val="00E41B08"/>
    <w:rsid w:val="00E81F66"/>
    <w:rsid w:val="00ED2B90"/>
    <w:rsid w:val="00F643BE"/>
    <w:rsid w:val="00F80938"/>
    <w:rsid w:val="00FB0A99"/>
    <w:rsid w:val="00FF1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965103"/>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5251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2789</Words>
  <Characters>15899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Jones,Natalie swp6849</cp:lastModifiedBy>
  <cp:revision>5</cp:revision>
  <dcterms:created xsi:type="dcterms:W3CDTF">2021-03-12T15:00:00Z</dcterms:created>
  <dcterms:modified xsi:type="dcterms:W3CDTF">2021-03-12T15:08:00Z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