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1204B8" w14:textId="644F8C7E" w:rsidR="00165D72" w:rsidRPr="00165D72" w:rsidRDefault="00165D72" w:rsidP="00560DE5">
      <w:pPr>
        <w:spacing w:line="480" w:lineRule="auto"/>
        <w:rPr>
          <w:rFonts w:ascii="Arial" w:hAnsi="Arial" w:cs="Arial"/>
          <w:color w:val="0D0D0D"/>
          <w:sz w:val="24"/>
          <w:szCs w:val="24"/>
          <w:shd w:val="clear" w:color="auto" w:fill="FFFFFF"/>
        </w:rPr>
      </w:pPr>
      <w:r w:rsidRPr="00165D72">
        <w:rPr>
          <w:rFonts w:ascii="Arial" w:hAnsi="Arial" w:cs="Arial"/>
          <w:color w:val="0D0D0D"/>
          <w:sz w:val="24"/>
          <w:szCs w:val="24"/>
          <w:shd w:val="clear" w:color="auto" w:fill="FFFFFF"/>
        </w:rPr>
        <w:t xml:space="preserve">The title of the essay: </w:t>
      </w:r>
      <w:r w:rsidR="00560DE5" w:rsidRPr="00560DE5">
        <w:rPr>
          <w:rFonts w:ascii="Arial" w:hAnsi="Arial" w:cs="Arial"/>
          <w:color w:val="0D0D0D"/>
          <w:sz w:val="24"/>
          <w:szCs w:val="24"/>
          <w:shd w:val="clear" w:color="auto" w:fill="FFFFFF"/>
        </w:rPr>
        <w:t>Critically evaluate the different approaches to leadership and their effectiveness within the</w:t>
      </w:r>
      <w:r w:rsidR="00560DE5">
        <w:rPr>
          <w:rFonts w:ascii="Arial" w:hAnsi="Arial" w:cs="Arial"/>
          <w:color w:val="0D0D0D"/>
          <w:sz w:val="24"/>
          <w:szCs w:val="24"/>
          <w:shd w:val="clear" w:color="auto" w:fill="FFFFFF"/>
        </w:rPr>
        <w:t xml:space="preserve"> </w:t>
      </w:r>
      <w:r w:rsidR="00560DE5" w:rsidRPr="00560DE5">
        <w:rPr>
          <w:rFonts w:ascii="Arial" w:hAnsi="Arial" w:cs="Arial"/>
          <w:color w:val="0D0D0D"/>
          <w:sz w:val="24"/>
          <w:szCs w:val="24"/>
          <w:shd w:val="clear" w:color="auto" w:fill="FFFFFF"/>
        </w:rPr>
        <w:t>hotel industry.</w:t>
      </w:r>
    </w:p>
    <w:p w14:paraId="4E4BC99B" w14:textId="77777777" w:rsidR="00165D72" w:rsidRPr="00165D72" w:rsidRDefault="00165D72" w:rsidP="00165D72">
      <w:pPr>
        <w:spacing w:line="480" w:lineRule="auto"/>
        <w:rPr>
          <w:rFonts w:ascii="Arial" w:hAnsi="Arial" w:cs="Arial"/>
          <w:color w:val="0D0D0D"/>
          <w:sz w:val="24"/>
          <w:szCs w:val="24"/>
          <w:shd w:val="clear" w:color="auto" w:fill="FFFFFF"/>
        </w:rPr>
      </w:pPr>
      <w:r w:rsidRPr="00165D72">
        <w:rPr>
          <w:rFonts w:ascii="Arial" w:hAnsi="Arial" w:cs="Arial"/>
          <w:color w:val="0D0D0D"/>
          <w:sz w:val="24"/>
          <w:szCs w:val="24"/>
          <w:shd w:val="clear" w:color="auto" w:fill="FFFFFF"/>
        </w:rPr>
        <w:t>Your name Samadi Tawfiq</w:t>
      </w:r>
    </w:p>
    <w:p w14:paraId="4C821314" w14:textId="77777777" w:rsidR="00165D72" w:rsidRPr="00165D72" w:rsidRDefault="00165D72" w:rsidP="00165D72">
      <w:pPr>
        <w:spacing w:line="480" w:lineRule="auto"/>
        <w:rPr>
          <w:rFonts w:ascii="Arial" w:hAnsi="Arial" w:cs="Arial"/>
          <w:color w:val="0D0D0D"/>
          <w:sz w:val="24"/>
          <w:szCs w:val="24"/>
          <w:shd w:val="clear" w:color="auto" w:fill="FFFFFF"/>
        </w:rPr>
      </w:pPr>
      <w:r w:rsidRPr="00165D72">
        <w:rPr>
          <w:rFonts w:ascii="Arial" w:hAnsi="Arial" w:cs="Arial"/>
          <w:color w:val="0D0D0D"/>
          <w:sz w:val="24"/>
          <w:szCs w:val="24"/>
          <w:shd w:val="clear" w:color="auto" w:fill="FFFFFF"/>
        </w:rPr>
        <w:t>Your student ID number:  2212531</w:t>
      </w:r>
    </w:p>
    <w:p w14:paraId="3C0C7076" w14:textId="4F3F0DA2" w:rsidR="00EE0F86" w:rsidRPr="00EE0F86" w:rsidRDefault="00165D72" w:rsidP="00EE0F86">
      <w:pPr>
        <w:spacing w:line="480" w:lineRule="auto"/>
        <w:rPr>
          <w:rFonts w:ascii="Arial" w:hAnsi="Arial" w:cs="Arial"/>
          <w:color w:val="0D0D0D"/>
          <w:sz w:val="24"/>
          <w:szCs w:val="24"/>
          <w:shd w:val="clear" w:color="auto" w:fill="FFFFFF"/>
        </w:rPr>
      </w:pPr>
      <w:r w:rsidRPr="00165D72">
        <w:rPr>
          <w:rFonts w:ascii="Arial" w:hAnsi="Arial" w:cs="Arial"/>
          <w:color w:val="0D0D0D"/>
          <w:sz w:val="24"/>
          <w:szCs w:val="24"/>
          <w:shd w:val="clear" w:color="auto" w:fill="FFFFFF"/>
        </w:rPr>
        <w:t xml:space="preserve">The module title: </w:t>
      </w:r>
      <w:r w:rsidR="001620DC" w:rsidRPr="001620DC">
        <w:rPr>
          <w:rFonts w:ascii="Arial" w:hAnsi="Arial" w:cs="Arial"/>
          <w:color w:val="0D0D0D"/>
          <w:sz w:val="24"/>
          <w:szCs w:val="24"/>
          <w:shd w:val="clear" w:color="auto" w:fill="FFFFFF"/>
        </w:rPr>
        <w:t>Management &amp; Organisational Behaviour</w:t>
      </w:r>
      <w:r w:rsidR="001620DC">
        <w:rPr>
          <w:rFonts w:ascii="Arial" w:hAnsi="Arial" w:cs="Arial"/>
          <w:color w:val="0D0D0D"/>
          <w:sz w:val="24"/>
          <w:szCs w:val="24"/>
          <w:shd w:val="clear" w:color="auto" w:fill="FFFFFF"/>
        </w:rPr>
        <w:t xml:space="preserve"> B</w:t>
      </w:r>
      <w:r w:rsidR="005A53F3">
        <w:rPr>
          <w:rFonts w:ascii="Arial" w:hAnsi="Arial" w:cs="Arial"/>
          <w:color w:val="0D0D0D"/>
          <w:sz w:val="24"/>
          <w:szCs w:val="24"/>
          <w:shd w:val="clear" w:color="auto" w:fill="FFFFFF"/>
        </w:rPr>
        <w:t>MIH5004</w:t>
      </w:r>
    </w:p>
    <w:p w14:paraId="4191355E" w14:textId="61A58556" w:rsidR="00EE0F86" w:rsidRPr="00EE0F86" w:rsidRDefault="00EE0F86" w:rsidP="00EE0F86">
      <w:pPr>
        <w:spacing w:line="480" w:lineRule="auto"/>
        <w:rPr>
          <w:rFonts w:ascii="Arial" w:hAnsi="Arial" w:cs="Arial"/>
          <w:color w:val="0D0D0D"/>
          <w:sz w:val="24"/>
          <w:szCs w:val="24"/>
          <w:shd w:val="clear" w:color="auto" w:fill="FFFFFF"/>
        </w:rPr>
      </w:pPr>
      <w:r w:rsidRPr="00EE0F86">
        <w:rPr>
          <w:rFonts w:ascii="Arial" w:hAnsi="Arial" w:cs="Arial"/>
          <w:color w:val="0D0D0D"/>
          <w:sz w:val="24"/>
          <w:szCs w:val="24"/>
          <w:shd w:val="clear" w:color="auto" w:fill="FFFFFF"/>
        </w:rPr>
        <w:t xml:space="preserve">Your lecturer’s name: </w:t>
      </w:r>
      <w:r w:rsidR="008359C0">
        <w:rPr>
          <w:rFonts w:ascii="Arial" w:hAnsi="Arial" w:cs="Arial"/>
          <w:color w:val="0D0D0D"/>
          <w:sz w:val="24"/>
          <w:szCs w:val="24"/>
          <w:shd w:val="clear" w:color="auto" w:fill="FFFFFF"/>
        </w:rPr>
        <w:t>Ernest Wavei</w:t>
      </w:r>
    </w:p>
    <w:p w14:paraId="7AB91F73" w14:textId="27BB6A80" w:rsidR="00EE0F86" w:rsidRPr="00EE0F86" w:rsidRDefault="00EE0F86" w:rsidP="00EE0F86">
      <w:pPr>
        <w:spacing w:line="480" w:lineRule="auto"/>
        <w:rPr>
          <w:rFonts w:ascii="Arial" w:hAnsi="Arial" w:cs="Arial"/>
          <w:color w:val="0D0D0D"/>
          <w:sz w:val="24"/>
          <w:szCs w:val="24"/>
          <w:shd w:val="clear" w:color="auto" w:fill="FFFFFF"/>
        </w:rPr>
      </w:pPr>
      <w:r w:rsidRPr="00EE0F86">
        <w:rPr>
          <w:rFonts w:ascii="Arial" w:hAnsi="Arial" w:cs="Arial"/>
          <w:color w:val="0D0D0D"/>
          <w:sz w:val="24"/>
          <w:szCs w:val="24"/>
          <w:shd w:val="clear" w:color="auto" w:fill="FFFFFF"/>
        </w:rPr>
        <w:t>Word count: 18</w:t>
      </w:r>
      <w:r w:rsidR="009D5A36">
        <w:rPr>
          <w:rFonts w:ascii="Arial" w:hAnsi="Arial" w:cs="Arial"/>
          <w:color w:val="0D0D0D"/>
          <w:sz w:val="24"/>
          <w:szCs w:val="24"/>
          <w:shd w:val="clear" w:color="auto" w:fill="FFFFFF"/>
        </w:rPr>
        <w:t>05</w:t>
      </w:r>
    </w:p>
    <w:p w14:paraId="3522D097" w14:textId="2AF889D9" w:rsidR="00165D72" w:rsidRPr="00165D72" w:rsidRDefault="00165D72" w:rsidP="00165D72">
      <w:pPr>
        <w:spacing w:line="480" w:lineRule="auto"/>
        <w:rPr>
          <w:rFonts w:ascii="Arial" w:hAnsi="Arial" w:cs="Arial"/>
          <w:color w:val="0D0D0D"/>
          <w:sz w:val="24"/>
          <w:szCs w:val="24"/>
          <w:shd w:val="clear" w:color="auto" w:fill="FFFFFF"/>
        </w:rPr>
      </w:pPr>
    </w:p>
    <w:p w14:paraId="6046CE7C" w14:textId="77777777" w:rsidR="00165D72" w:rsidRDefault="00165D72" w:rsidP="005E0237">
      <w:pPr>
        <w:spacing w:line="480" w:lineRule="auto"/>
        <w:rPr>
          <w:rFonts w:ascii="Arial" w:hAnsi="Arial" w:cs="Arial"/>
          <w:color w:val="0D0D0D"/>
          <w:sz w:val="24"/>
          <w:szCs w:val="24"/>
          <w:shd w:val="clear" w:color="auto" w:fill="FFFFFF"/>
        </w:rPr>
      </w:pPr>
    </w:p>
    <w:p w14:paraId="324D6B1A" w14:textId="77777777" w:rsidR="00165D72" w:rsidRDefault="00165D72" w:rsidP="005E0237">
      <w:pPr>
        <w:spacing w:line="480" w:lineRule="auto"/>
        <w:rPr>
          <w:rFonts w:ascii="Arial" w:hAnsi="Arial" w:cs="Arial"/>
          <w:color w:val="0D0D0D"/>
          <w:sz w:val="24"/>
          <w:szCs w:val="24"/>
          <w:shd w:val="clear" w:color="auto" w:fill="FFFFFF"/>
        </w:rPr>
      </w:pPr>
    </w:p>
    <w:p w14:paraId="63C01CB2" w14:textId="77777777" w:rsidR="00165D72" w:rsidRDefault="00165D72" w:rsidP="005E0237">
      <w:pPr>
        <w:spacing w:line="480" w:lineRule="auto"/>
        <w:rPr>
          <w:rFonts w:ascii="Arial" w:hAnsi="Arial" w:cs="Arial"/>
          <w:color w:val="0D0D0D"/>
          <w:sz w:val="24"/>
          <w:szCs w:val="24"/>
          <w:shd w:val="clear" w:color="auto" w:fill="FFFFFF"/>
        </w:rPr>
      </w:pPr>
    </w:p>
    <w:p w14:paraId="645728B3" w14:textId="77777777" w:rsidR="00165D72" w:rsidRDefault="00165D72" w:rsidP="005E0237">
      <w:pPr>
        <w:spacing w:line="480" w:lineRule="auto"/>
        <w:rPr>
          <w:rFonts w:ascii="Arial" w:hAnsi="Arial" w:cs="Arial"/>
          <w:color w:val="0D0D0D"/>
          <w:sz w:val="24"/>
          <w:szCs w:val="24"/>
          <w:shd w:val="clear" w:color="auto" w:fill="FFFFFF"/>
        </w:rPr>
      </w:pPr>
    </w:p>
    <w:p w14:paraId="5A45FE92" w14:textId="77777777" w:rsidR="00165D72" w:rsidRDefault="00165D72" w:rsidP="005E0237">
      <w:pPr>
        <w:spacing w:line="480" w:lineRule="auto"/>
        <w:rPr>
          <w:rFonts w:ascii="Arial" w:hAnsi="Arial" w:cs="Arial"/>
          <w:color w:val="0D0D0D"/>
          <w:sz w:val="24"/>
          <w:szCs w:val="24"/>
          <w:shd w:val="clear" w:color="auto" w:fill="FFFFFF"/>
        </w:rPr>
      </w:pPr>
    </w:p>
    <w:p w14:paraId="2FF3719E" w14:textId="77777777" w:rsidR="00165D72" w:rsidRDefault="00165D72" w:rsidP="005E0237">
      <w:pPr>
        <w:spacing w:line="480" w:lineRule="auto"/>
        <w:rPr>
          <w:rFonts w:ascii="Arial" w:hAnsi="Arial" w:cs="Arial"/>
          <w:color w:val="0D0D0D"/>
          <w:sz w:val="24"/>
          <w:szCs w:val="24"/>
          <w:shd w:val="clear" w:color="auto" w:fill="FFFFFF"/>
        </w:rPr>
      </w:pPr>
    </w:p>
    <w:p w14:paraId="0E7DAD4F" w14:textId="77777777" w:rsidR="00165D72" w:rsidRDefault="00165D72" w:rsidP="005E0237">
      <w:pPr>
        <w:spacing w:line="480" w:lineRule="auto"/>
        <w:rPr>
          <w:rFonts w:ascii="Arial" w:hAnsi="Arial" w:cs="Arial"/>
          <w:color w:val="0D0D0D"/>
          <w:sz w:val="24"/>
          <w:szCs w:val="24"/>
          <w:shd w:val="clear" w:color="auto" w:fill="FFFFFF"/>
        </w:rPr>
      </w:pPr>
    </w:p>
    <w:p w14:paraId="52641817" w14:textId="77777777" w:rsidR="00165D72" w:rsidRDefault="00165D72" w:rsidP="005E0237">
      <w:pPr>
        <w:spacing w:line="480" w:lineRule="auto"/>
        <w:rPr>
          <w:rFonts w:ascii="Arial" w:hAnsi="Arial" w:cs="Arial"/>
          <w:color w:val="0D0D0D"/>
          <w:sz w:val="24"/>
          <w:szCs w:val="24"/>
          <w:shd w:val="clear" w:color="auto" w:fill="FFFFFF"/>
        </w:rPr>
      </w:pPr>
    </w:p>
    <w:p w14:paraId="5A8DF8B6" w14:textId="77777777" w:rsidR="00165D72" w:rsidRDefault="00165D72" w:rsidP="005E0237">
      <w:pPr>
        <w:spacing w:line="480" w:lineRule="auto"/>
        <w:rPr>
          <w:rFonts w:ascii="Arial" w:hAnsi="Arial" w:cs="Arial"/>
          <w:color w:val="0D0D0D"/>
          <w:sz w:val="24"/>
          <w:szCs w:val="24"/>
          <w:shd w:val="clear" w:color="auto" w:fill="FFFFFF"/>
        </w:rPr>
      </w:pPr>
    </w:p>
    <w:p w14:paraId="633E5203" w14:textId="77777777" w:rsidR="00165D72" w:rsidRDefault="00165D72" w:rsidP="005E0237">
      <w:pPr>
        <w:spacing w:line="480" w:lineRule="auto"/>
        <w:rPr>
          <w:rFonts w:ascii="Arial" w:hAnsi="Arial" w:cs="Arial"/>
          <w:color w:val="0D0D0D"/>
          <w:sz w:val="24"/>
          <w:szCs w:val="24"/>
          <w:shd w:val="clear" w:color="auto" w:fill="FFFFFF"/>
        </w:rPr>
      </w:pPr>
    </w:p>
    <w:p w14:paraId="09040940" w14:textId="77777777" w:rsidR="00165D72" w:rsidRDefault="00165D72" w:rsidP="005E0237">
      <w:pPr>
        <w:spacing w:line="480" w:lineRule="auto"/>
        <w:rPr>
          <w:rFonts w:ascii="Arial" w:hAnsi="Arial" w:cs="Arial"/>
          <w:color w:val="0D0D0D"/>
          <w:sz w:val="24"/>
          <w:szCs w:val="24"/>
          <w:shd w:val="clear" w:color="auto" w:fill="FFFFFF"/>
        </w:rPr>
      </w:pPr>
    </w:p>
    <w:p w14:paraId="09410AE6" w14:textId="77777777" w:rsidR="00165D72" w:rsidRDefault="00165D72" w:rsidP="005E0237">
      <w:pPr>
        <w:spacing w:line="480" w:lineRule="auto"/>
        <w:rPr>
          <w:rFonts w:ascii="Arial" w:hAnsi="Arial" w:cs="Arial"/>
          <w:color w:val="0D0D0D"/>
          <w:sz w:val="24"/>
          <w:szCs w:val="24"/>
          <w:shd w:val="clear" w:color="auto" w:fill="FFFFFF"/>
        </w:rPr>
      </w:pPr>
    </w:p>
    <w:p w14:paraId="508A0764" w14:textId="7F5468CE" w:rsidR="00055E7F" w:rsidRDefault="00D66BF1" w:rsidP="005E0237">
      <w:pPr>
        <w:spacing w:line="480" w:lineRule="auto"/>
        <w:rPr>
          <w:rFonts w:ascii="Arial" w:hAnsi="Arial" w:cs="Arial"/>
          <w:color w:val="0D0D0D"/>
          <w:sz w:val="24"/>
          <w:szCs w:val="24"/>
          <w:shd w:val="clear" w:color="auto" w:fill="FFFFFF"/>
        </w:rPr>
      </w:pPr>
      <w:r w:rsidRPr="00D66BF1">
        <w:rPr>
          <w:rFonts w:ascii="Arial" w:hAnsi="Arial" w:cs="Arial"/>
          <w:color w:val="0D0D0D"/>
          <w:sz w:val="24"/>
          <w:szCs w:val="24"/>
          <w:shd w:val="clear" w:color="auto" w:fill="FFFFFF"/>
        </w:rPr>
        <w:lastRenderedPageBreak/>
        <w:t>In the hotel industry, leadership is crucial. It sets the tone for how tasks are carried out, how people collaborate, and how visitors are handled. There are several advantages and disadvantages to various leadership philosophies</w:t>
      </w:r>
      <w:r w:rsidR="00A27678">
        <w:rPr>
          <w:rFonts w:ascii="Arial" w:hAnsi="Arial" w:cs="Arial"/>
          <w:color w:val="0D0D0D"/>
          <w:sz w:val="24"/>
          <w:szCs w:val="24"/>
          <w:shd w:val="clear" w:color="auto" w:fill="FFFFFF"/>
        </w:rPr>
        <w:t>.</w:t>
      </w:r>
      <w:r w:rsidR="003A46CB">
        <w:rPr>
          <w:rFonts w:ascii="Arial" w:hAnsi="Arial" w:cs="Arial"/>
          <w:color w:val="0D0D0D"/>
          <w:sz w:val="24"/>
          <w:szCs w:val="24"/>
          <w:shd w:val="clear" w:color="auto" w:fill="FFFFFF"/>
        </w:rPr>
        <w:t xml:space="preserve"> </w:t>
      </w:r>
      <w:r w:rsidR="005B3428" w:rsidRPr="006D0143">
        <w:rPr>
          <w:rFonts w:ascii="Arial" w:hAnsi="Arial" w:cs="Arial"/>
          <w:color w:val="0D0D0D"/>
          <w:sz w:val="24"/>
          <w:szCs w:val="24"/>
          <w:shd w:val="clear" w:color="auto" w:fill="FFFFFF"/>
        </w:rPr>
        <w:t>This essay critically evaluates different leadership approaches and their effectiveness within the hotel industry, drawing on theories such as Blake and Mouton's Managerial Grid, Adair’s Model of Action-</w:t>
      </w:r>
      <w:r w:rsidR="005E0237" w:rsidRPr="006D0143">
        <w:rPr>
          <w:rFonts w:ascii="Arial" w:hAnsi="Arial" w:cs="Arial"/>
          <w:color w:val="0D0D0D"/>
          <w:sz w:val="24"/>
          <w:szCs w:val="24"/>
          <w:shd w:val="clear" w:color="auto" w:fill="FFFFFF"/>
        </w:rPr>
        <w:t>Centred</w:t>
      </w:r>
      <w:r w:rsidR="005B3428" w:rsidRPr="006D0143">
        <w:rPr>
          <w:rFonts w:ascii="Arial" w:hAnsi="Arial" w:cs="Arial"/>
          <w:color w:val="0D0D0D"/>
          <w:sz w:val="24"/>
          <w:szCs w:val="24"/>
          <w:shd w:val="clear" w:color="auto" w:fill="FFFFFF"/>
        </w:rPr>
        <w:t xml:space="preserve"> Leadership (ACL), and McGregor’s X and Y Theory. </w:t>
      </w:r>
      <w:r w:rsidR="006A40F5">
        <w:rPr>
          <w:rFonts w:ascii="Arial" w:hAnsi="Arial" w:cs="Arial"/>
          <w:color w:val="0D0D0D"/>
          <w:sz w:val="24"/>
          <w:szCs w:val="24"/>
          <w:shd w:val="clear" w:color="auto" w:fill="FFFFFF"/>
        </w:rPr>
        <w:t xml:space="preserve">It </w:t>
      </w:r>
      <w:r w:rsidR="00D6588E">
        <w:rPr>
          <w:rFonts w:ascii="Arial" w:hAnsi="Arial" w:cs="Arial"/>
          <w:color w:val="0D0D0D"/>
          <w:sz w:val="24"/>
          <w:szCs w:val="24"/>
          <w:shd w:val="clear" w:color="auto" w:fill="FFFFFF"/>
        </w:rPr>
        <w:t>also links effectiveness of leadership approaches.</w:t>
      </w:r>
    </w:p>
    <w:p w14:paraId="2EA7E230" w14:textId="77777777" w:rsidR="00091A98" w:rsidRDefault="00091A98" w:rsidP="005E0237">
      <w:pPr>
        <w:spacing w:line="480" w:lineRule="auto"/>
        <w:rPr>
          <w:rFonts w:ascii="Arial" w:hAnsi="Arial" w:cs="Arial"/>
          <w:color w:val="0D0D0D"/>
          <w:sz w:val="24"/>
          <w:szCs w:val="24"/>
          <w:shd w:val="clear" w:color="auto" w:fill="FFFFFF"/>
        </w:rPr>
      </w:pPr>
    </w:p>
    <w:p w14:paraId="0B3C7C0B" w14:textId="5F17D7D1" w:rsidR="00091A98" w:rsidRPr="00091A98" w:rsidRDefault="00091A98" w:rsidP="00700DE1">
      <w:pPr>
        <w:spacing w:line="480" w:lineRule="auto"/>
        <w:rPr>
          <w:rFonts w:ascii="Arial" w:hAnsi="Arial" w:cs="Arial"/>
          <w:color w:val="0D0D0D"/>
          <w:sz w:val="24"/>
          <w:szCs w:val="24"/>
          <w:shd w:val="clear" w:color="auto" w:fill="FFFFFF"/>
        </w:rPr>
      </w:pPr>
      <w:r w:rsidRPr="00091A98">
        <w:rPr>
          <w:rFonts w:ascii="Arial" w:hAnsi="Arial" w:cs="Arial"/>
          <w:color w:val="0D0D0D"/>
          <w:sz w:val="24"/>
          <w:szCs w:val="24"/>
          <w:shd w:val="clear" w:color="auto" w:fill="FFFFFF"/>
        </w:rPr>
        <w:t>Blake and Mouton's Managerial Grid:</w:t>
      </w:r>
      <w:r w:rsidR="00E60ABC" w:rsidRPr="00700DE1">
        <w:rPr>
          <w:rFonts w:ascii="Arial" w:hAnsi="Arial" w:cs="Arial"/>
          <w:color w:val="0D0D0D"/>
          <w:sz w:val="24"/>
          <w:szCs w:val="24"/>
          <w:shd w:val="clear" w:color="auto" w:fill="FFFFFF"/>
        </w:rPr>
        <w:t xml:space="preserve"> (Blake and Mouton 1964)</w:t>
      </w:r>
    </w:p>
    <w:p w14:paraId="2A6F7895" w14:textId="4CAD6025" w:rsidR="00091A98" w:rsidRPr="00091A98" w:rsidRDefault="00091A98" w:rsidP="00091A98">
      <w:pPr>
        <w:spacing w:line="480" w:lineRule="auto"/>
        <w:rPr>
          <w:rFonts w:ascii="Arial" w:hAnsi="Arial" w:cs="Arial"/>
          <w:color w:val="0D0D0D"/>
          <w:sz w:val="24"/>
          <w:szCs w:val="24"/>
          <w:shd w:val="clear" w:color="auto" w:fill="FFFFFF"/>
        </w:rPr>
      </w:pPr>
      <w:r w:rsidRPr="00091A98">
        <w:rPr>
          <w:rFonts w:ascii="Arial" w:hAnsi="Arial" w:cs="Arial"/>
          <w:color w:val="0D0D0D"/>
          <w:sz w:val="24"/>
          <w:szCs w:val="24"/>
          <w:shd w:val="clear" w:color="auto" w:fill="FFFFFF"/>
        </w:rPr>
        <w:t>Blake and Mouton's Managerial Grid is a well-known framework</w:t>
      </w:r>
      <w:r w:rsidR="00EE47DA">
        <w:rPr>
          <w:rFonts w:ascii="Arial" w:hAnsi="Arial" w:cs="Arial"/>
          <w:color w:val="0D0D0D"/>
          <w:sz w:val="24"/>
          <w:szCs w:val="24"/>
          <w:shd w:val="clear" w:color="auto" w:fill="FFFFFF"/>
        </w:rPr>
        <w:t xml:space="preserve">, it is a </w:t>
      </w:r>
      <w:r w:rsidRPr="00091A98">
        <w:rPr>
          <w:rFonts w:ascii="Arial" w:hAnsi="Arial" w:cs="Arial"/>
          <w:color w:val="0D0D0D"/>
          <w:sz w:val="24"/>
          <w:szCs w:val="24"/>
          <w:shd w:val="clear" w:color="auto" w:fill="FFFFFF"/>
        </w:rPr>
        <w:t>leadership styles based on concern for people and concern for production. The grid categorizes leadership into five styles: impoverished, produce or perish, middle-of-the-road, country club, and team leader. In the hotel industry, the team leader style, characterized by high concern for both people and production, is often preferred. Leaders adopting this style prioritize both employee satisfaction and achieving organizational goals.</w:t>
      </w:r>
    </w:p>
    <w:p w14:paraId="1171A3A7" w14:textId="29C7B5DB" w:rsidR="00091A98" w:rsidRPr="00091A98" w:rsidRDefault="00091A98" w:rsidP="00091A98">
      <w:pPr>
        <w:spacing w:line="480" w:lineRule="auto"/>
        <w:rPr>
          <w:rFonts w:ascii="Arial" w:hAnsi="Arial" w:cs="Arial"/>
          <w:color w:val="0D0D0D"/>
          <w:sz w:val="24"/>
          <w:szCs w:val="24"/>
          <w:shd w:val="clear" w:color="auto" w:fill="FFFFFF"/>
        </w:rPr>
      </w:pPr>
      <w:r w:rsidRPr="00091A98">
        <w:rPr>
          <w:rFonts w:ascii="Arial" w:hAnsi="Arial" w:cs="Arial"/>
          <w:color w:val="0D0D0D"/>
          <w:sz w:val="24"/>
          <w:szCs w:val="24"/>
          <w:shd w:val="clear" w:color="auto" w:fill="FFFFFF"/>
        </w:rPr>
        <w:t>Example: Marriott International, under the leadership of Arne Sorenson, exemplifies the team leader style by emphasizing employee well-being through initiatives like Marriott's Associate Appreciation Week while maintaining high operational standards.</w:t>
      </w:r>
      <w:r w:rsidR="00AA6CED">
        <w:rPr>
          <w:rFonts w:ascii="Arial" w:hAnsi="Arial" w:cs="Arial"/>
          <w:color w:val="0D0D0D"/>
          <w:sz w:val="24"/>
          <w:szCs w:val="24"/>
          <w:shd w:val="clear" w:color="auto" w:fill="FFFFFF"/>
        </w:rPr>
        <w:t xml:space="preserve"> (Forbes 2020)</w:t>
      </w:r>
    </w:p>
    <w:p w14:paraId="1BFBAEC6" w14:textId="77777777" w:rsidR="00D40FA9" w:rsidRDefault="00091A98" w:rsidP="00091A98">
      <w:pPr>
        <w:spacing w:line="480" w:lineRule="auto"/>
        <w:rPr>
          <w:rFonts w:ascii="Arial" w:hAnsi="Arial" w:cs="Arial"/>
          <w:color w:val="0D0D0D"/>
          <w:sz w:val="24"/>
          <w:szCs w:val="24"/>
          <w:shd w:val="clear" w:color="auto" w:fill="FFFFFF"/>
        </w:rPr>
      </w:pPr>
      <w:r w:rsidRPr="00091A98">
        <w:rPr>
          <w:rFonts w:ascii="Arial" w:hAnsi="Arial" w:cs="Arial"/>
          <w:color w:val="0D0D0D"/>
          <w:sz w:val="24"/>
          <w:szCs w:val="24"/>
          <w:shd w:val="clear" w:color="auto" w:fill="FFFFFF"/>
        </w:rPr>
        <w:t xml:space="preserve">Pros: Encourages a balanced approach to leadership, fosters employee engagement, promotes collaboration and teamwork. </w:t>
      </w:r>
    </w:p>
    <w:p w14:paraId="4FA007FF" w14:textId="4500310F" w:rsidR="00091A98" w:rsidRDefault="00091A98" w:rsidP="00091A98">
      <w:pPr>
        <w:spacing w:line="480" w:lineRule="auto"/>
        <w:rPr>
          <w:rFonts w:ascii="Arial" w:hAnsi="Arial" w:cs="Arial"/>
          <w:color w:val="0D0D0D"/>
          <w:sz w:val="24"/>
          <w:szCs w:val="24"/>
          <w:shd w:val="clear" w:color="auto" w:fill="FFFFFF"/>
        </w:rPr>
      </w:pPr>
      <w:r w:rsidRPr="00091A98">
        <w:rPr>
          <w:rFonts w:ascii="Arial" w:hAnsi="Arial" w:cs="Arial"/>
          <w:color w:val="0D0D0D"/>
          <w:sz w:val="24"/>
          <w:szCs w:val="24"/>
          <w:shd w:val="clear" w:color="auto" w:fill="FFFFFF"/>
        </w:rPr>
        <w:lastRenderedPageBreak/>
        <w:t xml:space="preserve">Cons: May struggle to address situations requiring quick decision-making, can lead to compromising on production goals in </w:t>
      </w:r>
      <w:r w:rsidR="003530AF">
        <w:rPr>
          <w:rFonts w:ascii="Arial" w:hAnsi="Arial" w:cs="Arial"/>
          <w:color w:val="0D0D0D"/>
          <w:sz w:val="24"/>
          <w:szCs w:val="24"/>
          <w:shd w:val="clear" w:color="auto" w:fill="FFFFFF"/>
        </w:rPr>
        <w:t>support</w:t>
      </w:r>
      <w:r w:rsidRPr="00091A98">
        <w:rPr>
          <w:rFonts w:ascii="Arial" w:hAnsi="Arial" w:cs="Arial"/>
          <w:color w:val="0D0D0D"/>
          <w:sz w:val="24"/>
          <w:szCs w:val="24"/>
          <w:shd w:val="clear" w:color="auto" w:fill="FFFFFF"/>
        </w:rPr>
        <w:t xml:space="preserve"> of employee satisfaction.</w:t>
      </w:r>
      <w:r w:rsidR="003D0151">
        <w:rPr>
          <w:rFonts w:ascii="Arial" w:hAnsi="Arial" w:cs="Arial"/>
          <w:color w:val="0D0D0D"/>
          <w:sz w:val="24"/>
          <w:szCs w:val="24"/>
          <w:shd w:val="clear" w:color="auto" w:fill="FFFFFF"/>
        </w:rPr>
        <w:t xml:space="preserve"> (Bitesize Learning 2024)</w:t>
      </w:r>
    </w:p>
    <w:p w14:paraId="33ABC0FF" w14:textId="77777777" w:rsidR="00700DE1" w:rsidRDefault="00700DE1" w:rsidP="00091A98">
      <w:pPr>
        <w:spacing w:line="480" w:lineRule="auto"/>
        <w:rPr>
          <w:rFonts w:ascii="Arial" w:hAnsi="Arial" w:cs="Arial"/>
          <w:color w:val="0D0D0D"/>
          <w:sz w:val="24"/>
          <w:szCs w:val="24"/>
          <w:shd w:val="clear" w:color="auto" w:fill="FFFFFF"/>
        </w:rPr>
      </w:pPr>
    </w:p>
    <w:p w14:paraId="4B9C4F23" w14:textId="1070012C" w:rsidR="00700DE1" w:rsidRPr="00700DE1" w:rsidRDefault="00700DE1" w:rsidP="00700DE1">
      <w:pPr>
        <w:spacing w:line="480" w:lineRule="auto"/>
        <w:rPr>
          <w:rFonts w:ascii="Arial" w:hAnsi="Arial" w:cs="Arial"/>
          <w:color w:val="0D0D0D"/>
          <w:sz w:val="24"/>
          <w:szCs w:val="24"/>
          <w:shd w:val="clear" w:color="auto" w:fill="FFFFFF"/>
        </w:rPr>
      </w:pPr>
      <w:r w:rsidRPr="00700DE1">
        <w:rPr>
          <w:rFonts w:ascii="Arial" w:hAnsi="Arial" w:cs="Arial"/>
          <w:color w:val="0D0D0D"/>
          <w:sz w:val="24"/>
          <w:szCs w:val="24"/>
          <w:shd w:val="clear" w:color="auto" w:fill="FFFFFF"/>
        </w:rPr>
        <w:t>Adair’s Model of Action-Centred Leadership (ACL):</w:t>
      </w:r>
      <w:r w:rsidR="00A43447">
        <w:rPr>
          <w:rFonts w:ascii="Arial" w:hAnsi="Arial" w:cs="Arial"/>
          <w:color w:val="0D0D0D"/>
          <w:sz w:val="24"/>
          <w:szCs w:val="24"/>
          <w:shd w:val="clear" w:color="auto" w:fill="FFFFFF"/>
        </w:rPr>
        <w:t xml:space="preserve"> (Adair 1973)</w:t>
      </w:r>
    </w:p>
    <w:p w14:paraId="4694D7B1" w14:textId="55B132A1" w:rsidR="00700DE1" w:rsidRPr="00700DE1" w:rsidRDefault="00700DE1" w:rsidP="00700DE1">
      <w:pPr>
        <w:spacing w:line="480" w:lineRule="auto"/>
        <w:rPr>
          <w:rFonts w:ascii="Arial" w:hAnsi="Arial" w:cs="Arial"/>
          <w:color w:val="0D0D0D"/>
          <w:sz w:val="24"/>
          <w:szCs w:val="24"/>
          <w:shd w:val="clear" w:color="auto" w:fill="FFFFFF"/>
        </w:rPr>
      </w:pPr>
      <w:r w:rsidRPr="00700DE1">
        <w:rPr>
          <w:rFonts w:ascii="Arial" w:hAnsi="Arial" w:cs="Arial"/>
          <w:color w:val="0D0D0D"/>
          <w:sz w:val="24"/>
          <w:szCs w:val="24"/>
          <w:shd w:val="clear" w:color="auto" w:fill="FFFFFF"/>
        </w:rPr>
        <w:t xml:space="preserve">Adair’s ACL model emphasizes achieving the task, </w:t>
      </w:r>
      <w:r w:rsidR="00122B4C" w:rsidRPr="00700DE1">
        <w:rPr>
          <w:rFonts w:ascii="Arial" w:hAnsi="Arial" w:cs="Arial"/>
          <w:color w:val="0D0D0D"/>
          <w:sz w:val="24"/>
          <w:szCs w:val="24"/>
          <w:shd w:val="clear" w:color="auto" w:fill="FFFFFF"/>
        </w:rPr>
        <w:t>building</w:t>
      </w:r>
      <w:r w:rsidR="00122B4C">
        <w:rPr>
          <w:rFonts w:ascii="Arial" w:hAnsi="Arial" w:cs="Arial"/>
          <w:color w:val="0D0D0D"/>
          <w:sz w:val="24"/>
          <w:szCs w:val="24"/>
          <w:shd w:val="clear" w:color="auto" w:fill="FFFFFF"/>
        </w:rPr>
        <w:t xml:space="preserve"> </w:t>
      </w:r>
      <w:r w:rsidRPr="00700DE1">
        <w:rPr>
          <w:rFonts w:ascii="Arial" w:hAnsi="Arial" w:cs="Arial"/>
          <w:color w:val="0D0D0D"/>
          <w:sz w:val="24"/>
          <w:szCs w:val="24"/>
          <w:shd w:val="clear" w:color="auto" w:fill="FFFFFF"/>
        </w:rPr>
        <w:t>and maintaining the team, and developing individual team members. This model is particularly relevant in the hotel industry, where teamwork and task accomplishment are essential for delivering exceptional guest experiences. Action-</w:t>
      </w:r>
      <w:r w:rsidR="000D41E3" w:rsidRPr="00700DE1">
        <w:rPr>
          <w:rFonts w:ascii="Arial" w:hAnsi="Arial" w:cs="Arial"/>
          <w:color w:val="0D0D0D"/>
          <w:sz w:val="24"/>
          <w:szCs w:val="24"/>
          <w:shd w:val="clear" w:color="auto" w:fill="FFFFFF"/>
        </w:rPr>
        <w:t>cantered</w:t>
      </w:r>
      <w:r w:rsidRPr="00700DE1">
        <w:rPr>
          <w:rFonts w:ascii="Arial" w:hAnsi="Arial" w:cs="Arial"/>
          <w:color w:val="0D0D0D"/>
          <w:sz w:val="24"/>
          <w:szCs w:val="24"/>
          <w:shd w:val="clear" w:color="auto" w:fill="FFFFFF"/>
        </w:rPr>
        <w:t xml:space="preserve"> leaders focus on setting clear objectives, delegating tasks effectively, and providing support to ensure team success.</w:t>
      </w:r>
    </w:p>
    <w:p w14:paraId="5723834E" w14:textId="5F3869AF" w:rsidR="00700DE1" w:rsidRPr="00700DE1" w:rsidRDefault="00700DE1" w:rsidP="00700DE1">
      <w:pPr>
        <w:spacing w:line="480" w:lineRule="auto"/>
        <w:rPr>
          <w:rFonts w:ascii="Arial" w:hAnsi="Arial" w:cs="Arial"/>
          <w:color w:val="0D0D0D"/>
          <w:sz w:val="24"/>
          <w:szCs w:val="24"/>
          <w:shd w:val="clear" w:color="auto" w:fill="FFFFFF"/>
        </w:rPr>
      </w:pPr>
      <w:r w:rsidRPr="00700DE1">
        <w:rPr>
          <w:rFonts w:ascii="Arial" w:hAnsi="Arial" w:cs="Arial"/>
          <w:color w:val="0D0D0D"/>
          <w:sz w:val="24"/>
          <w:szCs w:val="24"/>
          <w:shd w:val="clear" w:color="auto" w:fill="FFFFFF"/>
        </w:rPr>
        <w:t>Example: The Ritz-Carlton Hotel Company, known for its legendary service, implements Adair’s model by empowering employees to make decisions that enhance guest satisfaction while providing extensive training and support.</w:t>
      </w:r>
      <w:r w:rsidR="00820BA2">
        <w:rPr>
          <w:rFonts w:ascii="Arial" w:hAnsi="Arial" w:cs="Arial"/>
          <w:color w:val="0D0D0D"/>
          <w:sz w:val="24"/>
          <w:szCs w:val="24"/>
          <w:shd w:val="clear" w:color="auto" w:fill="FFFFFF"/>
        </w:rPr>
        <w:t xml:space="preserve"> (Pravin 2021)</w:t>
      </w:r>
    </w:p>
    <w:p w14:paraId="3D4D0481" w14:textId="77777777" w:rsidR="00700DE1" w:rsidRDefault="00700DE1" w:rsidP="00700DE1">
      <w:pPr>
        <w:spacing w:line="480" w:lineRule="auto"/>
        <w:rPr>
          <w:rFonts w:ascii="Arial" w:hAnsi="Arial" w:cs="Arial"/>
          <w:color w:val="0D0D0D"/>
          <w:sz w:val="24"/>
          <w:szCs w:val="24"/>
          <w:shd w:val="clear" w:color="auto" w:fill="FFFFFF"/>
        </w:rPr>
      </w:pPr>
      <w:r w:rsidRPr="00700DE1">
        <w:rPr>
          <w:rFonts w:ascii="Arial" w:hAnsi="Arial" w:cs="Arial"/>
          <w:color w:val="0D0D0D"/>
          <w:sz w:val="24"/>
          <w:szCs w:val="24"/>
          <w:shd w:val="clear" w:color="auto" w:fill="FFFFFF"/>
        </w:rPr>
        <w:t xml:space="preserve">Pros: Promotes a task-oriented approach while emphasizing team cohesion and individual development, enhances employee motivation and job satisfaction. </w:t>
      </w:r>
    </w:p>
    <w:p w14:paraId="087137A8" w14:textId="20C52970" w:rsidR="00700DE1" w:rsidRDefault="00700DE1" w:rsidP="00700DE1">
      <w:pPr>
        <w:spacing w:line="480" w:lineRule="auto"/>
        <w:rPr>
          <w:rFonts w:ascii="Arial" w:hAnsi="Arial" w:cs="Arial"/>
          <w:color w:val="0D0D0D"/>
          <w:sz w:val="24"/>
          <w:szCs w:val="24"/>
          <w:shd w:val="clear" w:color="auto" w:fill="FFFFFF"/>
        </w:rPr>
      </w:pPr>
      <w:r w:rsidRPr="00700DE1">
        <w:rPr>
          <w:rFonts w:ascii="Arial" w:hAnsi="Arial" w:cs="Arial"/>
          <w:color w:val="0D0D0D"/>
          <w:sz w:val="24"/>
          <w:szCs w:val="24"/>
          <w:shd w:val="clear" w:color="auto" w:fill="FFFFFF"/>
        </w:rPr>
        <w:t>Cons: Requires significant time and effort to develop and maintain effective teams, may face challenges in dynamic and fast-paced environments.</w:t>
      </w:r>
      <w:r w:rsidR="001B7EA3">
        <w:rPr>
          <w:rFonts w:ascii="Arial" w:hAnsi="Arial" w:cs="Arial"/>
          <w:color w:val="0D0D0D"/>
          <w:sz w:val="24"/>
          <w:szCs w:val="24"/>
          <w:shd w:val="clear" w:color="auto" w:fill="FFFFFF"/>
        </w:rPr>
        <w:t xml:space="preserve"> (Channel 2021)</w:t>
      </w:r>
    </w:p>
    <w:p w14:paraId="376D2854" w14:textId="77777777" w:rsidR="0031797E" w:rsidRDefault="0031797E" w:rsidP="00700DE1">
      <w:pPr>
        <w:spacing w:line="480" w:lineRule="auto"/>
        <w:rPr>
          <w:rFonts w:ascii="Arial" w:hAnsi="Arial" w:cs="Arial"/>
          <w:color w:val="0D0D0D"/>
          <w:sz w:val="24"/>
          <w:szCs w:val="24"/>
          <w:shd w:val="clear" w:color="auto" w:fill="FFFFFF"/>
        </w:rPr>
      </w:pPr>
    </w:p>
    <w:p w14:paraId="68841429" w14:textId="7B2AC1D8" w:rsidR="003B7749" w:rsidRPr="003B7749" w:rsidRDefault="003B7749" w:rsidP="003B7749">
      <w:pPr>
        <w:spacing w:line="480" w:lineRule="auto"/>
        <w:rPr>
          <w:rFonts w:ascii="Arial" w:hAnsi="Arial" w:cs="Arial"/>
          <w:color w:val="0D0D0D"/>
          <w:sz w:val="24"/>
          <w:szCs w:val="24"/>
          <w:shd w:val="clear" w:color="auto" w:fill="FFFFFF"/>
        </w:rPr>
      </w:pPr>
      <w:r w:rsidRPr="003B7749">
        <w:rPr>
          <w:rFonts w:ascii="Arial" w:hAnsi="Arial" w:cs="Arial"/>
          <w:color w:val="0D0D0D"/>
          <w:sz w:val="24"/>
          <w:szCs w:val="24"/>
          <w:shd w:val="clear" w:color="auto" w:fill="FFFFFF"/>
        </w:rPr>
        <w:t>McGregor’s X and Y Theory:</w:t>
      </w:r>
      <w:r w:rsidR="005D0D4F">
        <w:rPr>
          <w:rFonts w:ascii="Arial" w:hAnsi="Arial" w:cs="Arial"/>
          <w:color w:val="0D0D0D"/>
          <w:sz w:val="24"/>
          <w:szCs w:val="24"/>
          <w:shd w:val="clear" w:color="auto" w:fill="FFFFFF"/>
        </w:rPr>
        <w:t xml:space="preserve"> (McGregor 1960)</w:t>
      </w:r>
    </w:p>
    <w:p w14:paraId="2E064595" w14:textId="77777777" w:rsidR="003B7749" w:rsidRPr="003B7749" w:rsidRDefault="003B7749" w:rsidP="003B7749">
      <w:pPr>
        <w:spacing w:line="480" w:lineRule="auto"/>
        <w:rPr>
          <w:rFonts w:ascii="Arial" w:hAnsi="Arial" w:cs="Arial"/>
          <w:color w:val="0D0D0D"/>
          <w:sz w:val="24"/>
          <w:szCs w:val="24"/>
          <w:shd w:val="clear" w:color="auto" w:fill="FFFFFF"/>
        </w:rPr>
      </w:pPr>
      <w:r w:rsidRPr="003B7749">
        <w:rPr>
          <w:rFonts w:ascii="Arial" w:hAnsi="Arial" w:cs="Arial"/>
          <w:color w:val="0D0D0D"/>
          <w:sz w:val="24"/>
          <w:szCs w:val="24"/>
          <w:shd w:val="clear" w:color="auto" w:fill="FFFFFF"/>
        </w:rPr>
        <w:t xml:space="preserve">McGregor's X and Y Theory proposes two contrasting views of human nature and motivation. Theory X assumes that employees are inherently lazy and require strict </w:t>
      </w:r>
      <w:r w:rsidRPr="003B7749">
        <w:rPr>
          <w:rFonts w:ascii="Arial" w:hAnsi="Arial" w:cs="Arial"/>
          <w:color w:val="0D0D0D"/>
          <w:sz w:val="24"/>
          <w:szCs w:val="24"/>
          <w:shd w:val="clear" w:color="auto" w:fill="FFFFFF"/>
        </w:rPr>
        <w:lastRenderedPageBreak/>
        <w:t>supervision, while Theory Y suggests that employees are self-motivated and capable of taking responsibility. In the hotel industry, Theory Y aligns well with modern leadership practices, emphasizing trust, empowerment, and employee autonomy.</w:t>
      </w:r>
    </w:p>
    <w:p w14:paraId="41A8330E" w14:textId="77777777" w:rsidR="003B7749" w:rsidRPr="003B7749" w:rsidRDefault="003B7749" w:rsidP="003B7749">
      <w:pPr>
        <w:spacing w:line="480" w:lineRule="auto"/>
        <w:rPr>
          <w:rFonts w:ascii="Arial" w:hAnsi="Arial" w:cs="Arial"/>
          <w:color w:val="0D0D0D"/>
          <w:sz w:val="24"/>
          <w:szCs w:val="24"/>
          <w:shd w:val="clear" w:color="auto" w:fill="FFFFFF"/>
        </w:rPr>
      </w:pPr>
    </w:p>
    <w:p w14:paraId="6CBB7653" w14:textId="1DED5D21" w:rsidR="003B7749" w:rsidRPr="003B7749" w:rsidRDefault="003B7749" w:rsidP="003B7749">
      <w:pPr>
        <w:spacing w:line="480" w:lineRule="auto"/>
        <w:rPr>
          <w:rFonts w:ascii="Arial" w:hAnsi="Arial" w:cs="Arial"/>
          <w:color w:val="0D0D0D"/>
          <w:sz w:val="24"/>
          <w:szCs w:val="24"/>
          <w:shd w:val="clear" w:color="auto" w:fill="FFFFFF"/>
        </w:rPr>
      </w:pPr>
      <w:r w:rsidRPr="003B7749">
        <w:rPr>
          <w:rFonts w:ascii="Arial" w:hAnsi="Arial" w:cs="Arial"/>
          <w:color w:val="0D0D0D"/>
          <w:sz w:val="24"/>
          <w:szCs w:val="24"/>
          <w:shd w:val="clear" w:color="auto" w:fill="FFFFFF"/>
        </w:rPr>
        <w:t>Example: Airbnb, led by CEO Brian Chesky, embodies Theory Y by entrusting hosts with the responsibility of providing memorable guest experiences, fostering a sense of ownership and commitment.</w:t>
      </w:r>
      <w:r w:rsidR="00446A7A">
        <w:rPr>
          <w:rFonts w:ascii="Arial" w:hAnsi="Arial" w:cs="Arial"/>
          <w:color w:val="0D0D0D"/>
          <w:sz w:val="24"/>
          <w:szCs w:val="24"/>
          <w:shd w:val="clear" w:color="auto" w:fill="FFFFFF"/>
        </w:rPr>
        <w:t xml:space="preserve"> (Patel 2023)</w:t>
      </w:r>
    </w:p>
    <w:p w14:paraId="6EB750FA" w14:textId="77777777" w:rsidR="003B7749" w:rsidRPr="003B7749" w:rsidRDefault="003B7749" w:rsidP="003B7749">
      <w:pPr>
        <w:spacing w:line="480" w:lineRule="auto"/>
        <w:rPr>
          <w:rFonts w:ascii="Arial" w:hAnsi="Arial" w:cs="Arial"/>
          <w:color w:val="0D0D0D"/>
          <w:sz w:val="24"/>
          <w:szCs w:val="24"/>
          <w:shd w:val="clear" w:color="auto" w:fill="FFFFFF"/>
        </w:rPr>
      </w:pPr>
    </w:p>
    <w:p w14:paraId="09AA665C" w14:textId="77777777" w:rsidR="003B7749" w:rsidRPr="003B7749" w:rsidRDefault="003B7749" w:rsidP="003B7749">
      <w:pPr>
        <w:spacing w:line="480" w:lineRule="auto"/>
        <w:rPr>
          <w:rFonts w:ascii="Arial" w:hAnsi="Arial" w:cs="Arial"/>
          <w:color w:val="0D0D0D"/>
          <w:sz w:val="24"/>
          <w:szCs w:val="24"/>
          <w:shd w:val="clear" w:color="auto" w:fill="FFFFFF"/>
        </w:rPr>
      </w:pPr>
      <w:r w:rsidRPr="003B7749">
        <w:rPr>
          <w:rFonts w:ascii="Arial" w:hAnsi="Arial" w:cs="Arial"/>
          <w:color w:val="0D0D0D"/>
          <w:sz w:val="24"/>
          <w:szCs w:val="24"/>
          <w:shd w:val="clear" w:color="auto" w:fill="FFFFFF"/>
        </w:rPr>
        <w:t>Pros: Encourages a participative and empowering leadership style, promotes innovation and creativity, enhances employee morale and commitment.</w:t>
      </w:r>
    </w:p>
    <w:p w14:paraId="2D096EAC" w14:textId="5EC539D0" w:rsidR="0031797E" w:rsidRDefault="003B7749" w:rsidP="003B7749">
      <w:pPr>
        <w:spacing w:line="480" w:lineRule="auto"/>
        <w:rPr>
          <w:rFonts w:ascii="Arial" w:hAnsi="Arial" w:cs="Arial"/>
          <w:color w:val="0D0D0D"/>
          <w:sz w:val="24"/>
          <w:szCs w:val="24"/>
          <w:shd w:val="clear" w:color="auto" w:fill="FFFFFF"/>
        </w:rPr>
      </w:pPr>
      <w:r w:rsidRPr="003B7749">
        <w:rPr>
          <w:rFonts w:ascii="Arial" w:hAnsi="Arial" w:cs="Arial"/>
          <w:color w:val="0D0D0D"/>
          <w:sz w:val="24"/>
          <w:szCs w:val="24"/>
          <w:shd w:val="clear" w:color="auto" w:fill="FFFFFF"/>
        </w:rPr>
        <w:t>Cons: May face challenges in situations where employees require close supervision or lack motivation, requires a supportive organizational culture.</w:t>
      </w:r>
      <w:r w:rsidR="001F6D3C">
        <w:rPr>
          <w:rFonts w:ascii="Arial" w:hAnsi="Arial" w:cs="Arial"/>
          <w:color w:val="0D0D0D"/>
          <w:sz w:val="24"/>
          <w:szCs w:val="24"/>
          <w:shd w:val="clear" w:color="auto" w:fill="FFFFFF"/>
        </w:rPr>
        <w:t xml:space="preserve"> </w:t>
      </w:r>
      <w:r w:rsidR="00FB2487">
        <w:rPr>
          <w:rFonts w:ascii="Arial" w:hAnsi="Arial" w:cs="Arial"/>
          <w:color w:val="0D0D0D"/>
          <w:sz w:val="24"/>
          <w:szCs w:val="24"/>
          <w:shd w:val="clear" w:color="auto" w:fill="FFFFFF"/>
        </w:rPr>
        <w:t>(Channel 2021)</w:t>
      </w:r>
    </w:p>
    <w:p w14:paraId="25CD709C" w14:textId="77777777" w:rsidR="00BF6BC8" w:rsidRDefault="00BF6BC8" w:rsidP="003B7749">
      <w:pPr>
        <w:spacing w:line="480" w:lineRule="auto"/>
        <w:rPr>
          <w:rFonts w:ascii="Arial" w:hAnsi="Arial" w:cs="Arial"/>
          <w:color w:val="0D0D0D"/>
          <w:sz w:val="24"/>
          <w:szCs w:val="24"/>
          <w:shd w:val="clear" w:color="auto" w:fill="FFFFFF"/>
        </w:rPr>
      </w:pPr>
    </w:p>
    <w:p w14:paraId="40D7214A" w14:textId="6D151792" w:rsidR="00BF6BC8" w:rsidRDefault="00BF6BC8" w:rsidP="003B7749">
      <w:pPr>
        <w:spacing w:line="480" w:lineRule="auto"/>
        <w:rPr>
          <w:rFonts w:ascii="Arial" w:hAnsi="Arial" w:cs="Arial"/>
          <w:color w:val="0D0D0D"/>
          <w:sz w:val="24"/>
          <w:szCs w:val="24"/>
          <w:shd w:val="clear" w:color="auto" w:fill="FFFFFF"/>
        </w:rPr>
      </w:pPr>
      <w:r w:rsidRPr="00BF6BC8">
        <w:rPr>
          <w:rFonts w:ascii="Arial" w:hAnsi="Arial" w:cs="Arial"/>
          <w:color w:val="0D0D0D"/>
          <w:sz w:val="24"/>
          <w:szCs w:val="24"/>
          <w:shd w:val="clear" w:color="auto" w:fill="FFFFFF"/>
        </w:rPr>
        <w:t>Managerial style and behaviour</w:t>
      </w:r>
    </w:p>
    <w:p w14:paraId="7991BF65" w14:textId="4E0EDDB5" w:rsidR="00620D00" w:rsidRDefault="00620D00" w:rsidP="00621CE8">
      <w:pPr>
        <w:spacing w:line="480" w:lineRule="auto"/>
        <w:rPr>
          <w:rFonts w:ascii="Arial" w:hAnsi="Arial" w:cs="Arial"/>
          <w:color w:val="0D0D0D"/>
          <w:sz w:val="24"/>
          <w:szCs w:val="24"/>
          <w:shd w:val="clear" w:color="auto" w:fill="FFFFFF"/>
        </w:rPr>
      </w:pPr>
      <w:r w:rsidRPr="00620D00">
        <w:rPr>
          <w:rFonts w:ascii="Arial" w:hAnsi="Arial" w:cs="Arial"/>
          <w:color w:val="0D0D0D"/>
          <w:sz w:val="24"/>
          <w:szCs w:val="24"/>
          <w:shd w:val="clear" w:color="auto" w:fill="FFFFFF"/>
        </w:rPr>
        <w:t>Managerial style refers to the approach or way a manager leads and interacts with their team. It encompasses the attitudes, behaviours, and methods used by a manager to guide, motivate, and support their employees in achieving organizational goals.</w:t>
      </w:r>
      <w:r w:rsidR="00427346">
        <w:rPr>
          <w:rFonts w:ascii="Arial" w:hAnsi="Arial" w:cs="Arial"/>
          <w:color w:val="0D0D0D"/>
          <w:sz w:val="24"/>
          <w:szCs w:val="24"/>
          <w:shd w:val="clear" w:color="auto" w:fill="FFFFFF"/>
        </w:rPr>
        <w:t xml:space="preserve">  </w:t>
      </w:r>
      <w:r w:rsidR="0040695A">
        <w:rPr>
          <w:rFonts w:ascii="Arial" w:hAnsi="Arial" w:cs="Arial"/>
          <w:color w:val="0D0D0D"/>
          <w:sz w:val="24"/>
          <w:szCs w:val="24"/>
          <w:shd w:val="clear" w:color="auto" w:fill="FFFFFF"/>
        </w:rPr>
        <w:t>(</w:t>
      </w:r>
      <w:r w:rsidR="00427346">
        <w:rPr>
          <w:rFonts w:ascii="Arial" w:hAnsi="Arial" w:cs="Arial"/>
          <w:color w:val="0D0D0D"/>
          <w:sz w:val="24"/>
          <w:szCs w:val="24"/>
          <w:shd w:val="clear" w:color="auto" w:fill="FFFFFF"/>
        </w:rPr>
        <w:t>Mullins 2016)</w:t>
      </w:r>
      <w:r w:rsidR="00621CE8" w:rsidRPr="00621CE8">
        <w:rPr>
          <w:rFonts w:ascii="Arial" w:hAnsi="Arial" w:cs="Arial"/>
          <w:color w:val="0D0D0D"/>
          <w:sz w:val="24"/>
          <w:szCs w:val="24"/>
          <w:shd w:val="clear" w:color="auto" w:fill="FFFFFF"/>
        </w:rPr>
        <w:t>.</w:t>
      </w:r>
      <w:r w:rsidR="009415ED">
        <w:rPr>
          <w:rFonts w:ascii="Arial" w:hAnsi="Arial" w:cs="Arial"/>
          <w:color w:val="0D0D0D"/>
          <w:sz w:val="24"/>
          <w:szCs w:val="24"/>
          <w:shd w:val="clear" w:color="auto" w:fill="FFFFFF"/>
        </w:rPr>
        <w:t xml:space="preserve"> </w:t>
      </w:r>
      <w:r w:rsidR="008D7CCF" w:rsidRPr="008D7CCF">
        <w:rPr>
          <w:rFonts w:ascii="Arial" w:hAnsi="Arial" w:cs="Arial"/>
          <w:color w:val="0D0D0D"/>
          <w:sz w:val="24"/>
          <w:szCs w:val="24"/>
          <w:shd w:val="clear" w:color="auto" w:fill="FFFFFF"/>
        </w:rPr>
        <w:t xml:space="preserve">Like any other industry, the hospitality sector depends on strong leadership to succeed. Employees might be inspired and motivated by a strong boss. Research has also indicated that higher employee motivation results in improved company performance. Studies show that organisations with contented employees also have happier environments and experience a 21 percent increase in </w:t>
      </w:r>
      <w:r w:rsidR="008D7CCF" w:rsidRPr="008D7CCF">
        <w:rPr>
          <w:rFonts w:ascii="Arial" w:hAnsi="Arial" w:cs="Arial"/>
          <w:color w:val="0D0D0D"/>
          <w:sz w:val="24"/>
          <w:szCs w:val="24"/>
          <w:shd w:val="clear" w:color="auto" w:fill="FFFFFF"/>
        </w:rPr>
        <w:lastRenderedPageBreak/>
        <w:t>profitability. The rapport an employee has with upper management is a crucial sign of their commitment to a company.</w:t>
      </w:r>
      <w:r w:rsidR="008D7CCF" w:rsidRPr="008D7CCF">
        <w:rPr>
          <w:rFonts w:ascii="Arial" w:hAnsi="Arial" w:cs="Arial"/>
          <w:color w:val="0D0D0D"/>
          <w:sz w:val="24"/>
          <w:szCs w:val="24"/>
          <w:shd w:val="clear" w:color="auto" w:fill="FFFFFF"/>
        </w:rPr>
        <w:t xml:space="preserve"> </w:t>
      </w:r>
      <w:r w:rsidR="009415ED">
        <w:rPr>
          <w:rFonts w:ascii="Arial" w:hAnsi="Arial" w:cs="Arial"/>
          <w:color w:val="0D0D0D"/>
          <w:sz w:val="24"/>
          <w:szCs w:val="24"/>
          <w:shd w:val="clear" w:color="auto" w:fill="FFFFFF"/>
        </w:rPr>
        <w:t>(Business.com 2024)</w:t>
      </w:r>
    </w:p>
    <w:p w14:paraId="2E23616E" w14:textId="1EBD8B87" w:rsidR="00C719CB" w:rsidRDefault="00C719CB" w:rsidP="00621CE8">
      <w:pPr>
        <w:spacing w:line="480" w:lineRule="auto"/>
        <w:rPr>
          <w:rFonts w:ascii="Arial" w:hAnsi="Arial" w:cs="Arial"/>
          <w:color w:val="0D0D0D"/>
          <w:sz w:val="24"/>
          <w:szCs w:val="24"/>
          <w:shd w:val="clear" w:color="auto" w:fill="FFFFFF"/>
        </w:rPr>
      </w:pPr>
      <w:r>
        <w:rPr>
          <w:rFonts w:ascii="Arial" w:hAnsi="Arial" w:cs="Arial"/>
          <w:color w:val="0D0D0D"/>
          <w:sz w:val="24"/>
          <w:szCs w:val="24"/>
          <w:shd w:val="clear" w:color="auto" w:fill="FFFFFF"/>
        </w:rPr>
        <w:t xml:space="preserve">Managerial </w:t>
      </w:r>
      <w:r w:rsidR="00FC655B">
        <w:rPr>
          <w:rFonts w:ascii="Arial" w:hAnsi="Arial" w:cs="Arial"/>
          <w:color w:val="0D0D0D"/>
          <w:sz w:val="24"/>
          <w:szCs w:val="24"/>
          <w:shd w:val="clear" w:color="auto" w:fill="FFFFFF"/>
        </w:rPr>
        <w:t>Grid</w:t>
      </w:r>
      <w:r>
        <w:rPr>
          <w:rFonts w:ascii="Arial" w:hAnsi="Arial" w:cs="Arial"/>
          <w:color w:val="0D0D0D"/>
          <w:sz w:val="24"/>
          <w:szCs w:val="24"/>
          <w:shd w:val="clear" w:color="auto" w:fill="FFFFFF"/>
        </w:rPr>
        <w:t xml:space="preserve"> model:</w:t>
      </w:r>
    </w:p>
    <w:p w14:paraId="7EC6EAB6" w14:textId="02076332" w:rsidR="00B80665" w:rsidRDefault="003C16AE" w:rsidP="00B80665">
      <w:pPr>
        <w:spacing w:line="480" w:lineRule="auto"/>
        <w:rPr>
          <w:rFonts w:ascii="Arial" w:hAnsi="Arial" w:cs="Arial"/>
          <w:color w:val="0D0D0D"/>
          <w:sz w:val="24"/>
          <w:szCs w:val="24"/>
          <w:shd w:val="clear" w:color="auto" w:fill="FFFFFF"/>
        </w:rPr>
      </w:pPr>
      <w:r w:rsidRPr="003C16AE">
        <w:rPr>
          <w:rFonts w:ascii="Arial" w:hAnsi="Arial" w:cs="Arial"/>
          <w:color w:val="0D0D0D"/>
          <w:sz w:val="24"/>
          <w:szCs w:val="24"/>
          <w:shd w:val="clear" w:color="auto" w:fill="FFFFFF"/>
        </w:rPr>
        <w:t>The Blake-Mouton Grid, also known as the Managerial Grid Model, is a framework for determining the behavioural style of a leader by contrasting their attention on task production with their concern for others</w:t>
      </w:r>
      <w:r w:rsidR="00B80665" w:rsidRPr="00B80665">
        <w:rPr>
          <w:rFonts w:ascii="Arial" w:hAnsi="Arial" w:cs="Arial"/>
          <w:color w:val="0D0D0D"/>
          <w:sz w:val="24"/>
          <w:szCs w:val="24"/>
          <w:shd w:val="clear" w:color="auto" w:fill="FFFFFF"/>
        </w:rPr>
        <w:t>.</w:t>
      </w:r>
      <w:r w:rsidR="003E6038">
        <w:rPr>
          <w:rFonts w:ascii="Arial" w:hAnsi="Arial" w:cs="Arial"/>
          <w:color w:val="0D0D0D"/>
          <w:sz w:val="24"/>
          <w:szCs w:val="24"/>
          <w:shd w:val="clear" w:color="auto" w:fill="FFFFFF"/>
        </w:rPr>
        <w:t xml:space="preserve"> </w:t>
      </w:r>
      <w:r w:rsidR="00287059" w:rsidRPr="00287059">
        <w:rPr>
          <w:rFonts w:ascii="Arial" w:hAnsi="Arial" w:cs="Arial"/>
          <w:color w:val="0D0D0D"/>
          <w:sz w:val="24"/>
          <w:szCs w:val="24"/>
          <w:shd w:val="clear" w:color="auto" w:fill="FFFFFF"/>
        </w:rPr>
        <w:t xml:space="preserve">Robert Blake and Jane Mouton distinguished five distinct management styles: Middle-of-the-Road Management, Team Management, Produce-or-Perish Management, and Country Club Management. These two types of leadership provided the foundation for these five styles. The best approach is team management, while poor management is the least recommended. You will be able to become a team manager with the help of the Blake Mouton method. Leadership theory has evolved since Blake and Mouton's theories. These days, the most effective strategy is believed to be transformative leadership. However, the tool might still assist you in improving as a manager. </w:t>
      </w:r>
      <w:r w:rsidR="00FD332E">
        <w:rPr>
          <w:rFonts w:ascii="Arial" w:hAnsi="Arial" w:cs="Arial"/>
          <w:color w:val="0D0D0D"/>
          <w:sz w:val="24"/>
          <w:szCs w:val="24"/>
          <w:shd w:val="clear" w:color="auto" w:fill="FFFFFF"/>
        </w:rPr>
        <w:t>(</w:t>
      </w:r>
      <w:r w:rsidR="001357F4">
        <w:rPr>
          <w:rFonts w:ascii="Arial" w:hAnsi="Arial" w:cs="Arial"/>
          <w:color w:val="0D0D0D"/>
          <w:sz w:val="24"/>
          <w:szCs w:val="24"/>
          <w:shd w:val="clear" w:color="auto" w:fill="FFFFFF"/>
        </w:rPr>
        <w:t>MindTools 2024)</w:t>
      </w:r>
    </w:p>
    <w:p w14:paraId="0E9BAF9F" w14:textId="77777777" w:rsidR="00C719CB" w:rsidRDefault="00C719CB" w:rsidP="00621CE8">
      <w:pPr>
        <w:spacing w:line="480" w:lineRule="auto"/>
        <w:rPr>
          <w:rFonts w:ascii="Arial" w:hAnsi="Arial" w:cs="Arial"/>
          <w:color w:val="0D0D0D"/>
          <w:sz w:val="24"/>
          <w:szCs w:val="24"/>
          <w:shd w:val="clear" w:color="auto" w:fill="FFFFFF"/>
        </w:rPr>
      </w:pPr>
    </w:p>
    <w:p w14:paraId="1712ED2A" w14:textId="6B75B652" w:rsidR="00564060" w:rsidRDefault="002A6614" w:rsidP="00621CE8">
      <w:pPr>
        <w:spacing w:line="480" w:lineRule="auto"/>
        <w:rPr>
          <w:rFonts w:ascii="Arial" w:hAnsi="Arial" w:cs="Arial"/>
          <w:color w:val="0D0D0D"/>
          <w:sz w:val="24"/>
          <w:szCs w:val="24"/>
          <w:shd w:val="clear" w:color="auto" w:fill="FFFFFF"/>
        </w:rPr>
      </w:pPr>
      <w:r>
        <w:rPr>
          <w:rFonts w:ascii="Arial" w:hAnsi="Arial" w:cs="Arial"/>
          <w:color w:val="0D0D0D"/>
          <w:sz w:val="24"/>
          <w:szCs w:val="24"/>
          <w:shd w:val="clear" w:color="auto" w:fill="FFFFFF"/>
        </w:rPr>
        <w:t>M</w:t>
      </w:r>
      <w:r w:rsidRPr="002A6614">
        <w:rPr>
          <w:rFonts w:ascii="Arial" w:hAnsi="Arial" w:cs="Arial"/>
          <w:color w:val="0D0D0D"/>
          <w:sz w:val="24"/>
          <w:szCs w:val="24"/>
          <w:shd w:val="clear" w:color="auto" w:fill="FFFFFF"/>
        </w:rPr>
        <w:t>anagerial leadership approaches</w:t>
      </w:r>
      <w:r>
        <w:rPr>
          <w:rFonts w:ascii="Arial" w:hAnsi="Arial" w:cs="Arial"/>
          <w:color w:val="0D0D0D"/>
          <w:sz w:val="24"/>
          <w:szCs w:val="24"/>
          <w:shd w:val="clear" w:color="auto" w:fill="FFFFFF"/>
        </w:rPr>
        <w:t>:</w:t>
      </w:r>
    </w:p>
    <w:p w14:paraId="0013A0A2" w14:textId="3D102434" w:rsidR="00CD1FC9" w:rsidRPr="00CD1FC9" w:rsidRDefault="00CD1FC9" w:rsidP="00CD1FC9">
      <w:pPr>
        <w:spacing w:line="480" w:lineRule="auto"/>
        <w:rPr>
          <w:rFonts w:ascii="Arial" w:hAnsi="Arial" w:cs="Arial"/>
          <w:color w:val="0D0D0D"/>
          <w:sz w:val="24"/>
          <w:szCs w:val="24"/>
          <w:shd w:val="clear" w:color="auto" w:fill="FFFFFF"/>
        </w:rPr>
      </w:pPr>
      <w:r w:rsidRPr="00CD1FC9">
        <w:rPr>
          <w:rFonts w:ascii="Arial" w:hAnsi="Arial" w:cs="Arial"/>
          <w:color w:val="0D0D0D"/>
          <w:sz w:val="24"/>
          <w:szCs w:val="24"/>
          <w:shd w:val="clear" w:color="auto" w:fill="FFFFFF"/>
        </w:rPr>
        <w:t>Qualities or Traits Approach:</w:t>
      </w:r>
      <w:r w:rsidR="00360956" w:rsidRPr="00360956">
        <w:t xml:space="preserve"> </w:t>
      </w:r>
      <w:r w:rsidR="00360956" w:rsidRPr="00360956">
        <w:rPr>
          <w:rFonts w:ascii="Arial" w:hAnsi="Arial" w:cs="Arial"/>
          <w:color w:val="0D0D0D"/>
          <w:sz w:val="24"/>
          <w:szCs w:val="24"/>
          <w:shd w:val="clear" w:color="auto" w:fill="FFFFFF"/>
        </w:rPr>
        <w:t>This method focuses on pinpointing the traits and personal attributes of successful leaders. According to this theory, charm, intelligence, self-assurance, and integrity are among the inborn qualities that make a leader successful. Managers that follow this strategy frequently give priority to employing or training people who have these attributes</w:t>
      </w:r>
      <w:r w:rsidRPr="00CD1FC9">
        <w:rPr>
          <w:rFonts w:ascii="Arial" w:hAnsi="Arial" w:cs="Arial"/>
          <w:color w:val="0D0D0D"/>
          <w:sz w:val="24"/>
          <w:szCs w:val="24"/>
          <w:shd w:val="clear" w:color="auto" w:fill="FFFFFF"/>
        </w:rPr>
        <w:t>.</w:t>
      </w:r>
      <w:r w:rsidR="004E2975">
        <w:rPr>
          <w:rFonts w:ascii="Arial" w:hAnsi="Arial" w:cs="Arial"/>
          <w:color w:val="0D0D0D"/>
          <w:sz w:val="24"/>
          <w:szCs w:val="24"/>
          <w:shd w:val="clear" w:color="auto" w:fill="FFFFFF"/>
        </w:rPr>
        <w:t xml:space="preserve"> (Picinu 2019)</w:t>
      </w:r>
    </w:p>
    <w:p w14:paraId="0C061ADB" w14:textId="6B2DE4EF" w:rsidR="00CD1FC9" w:rsidRPr="00CD1FC9" w:rsidRDefault="00CD1FC9" w:rsidP="00CD1FC9">
      <w:pPr>
        <w:spacing w:line="480" w:lineRule="auto"/>
        <w:rPr>
          <w:rFonts w:ascii="Arial" w:hAnsi="Arial" w:cs="Arial"/>
          <w:color w:val="0D0D0D"/>
          <w:sz w:val="24"/>
          <w:szCs w:val="24"/>
          <w:shd w:val="clear" w:color="auto" w:fill="FFFFFF"/>
        </w:rPr>
      </w:pPr>
      <w:r w:rsidRPr="00CD1FC9">
        <w:rPr>
          <w:rFonts w:ascii="Arial" w:hAnsi="Arial" w:cs="Arial"/>
          <w:color w:val="0D0D0D"/>
          <w:sz w:val="24"/>
          <w:szCs w:val="24"/>
          <w:shd w:val="clear" w:color="auto" w:fill="FFFFFF"/>
        </w:rPr>
        <w:t>Leadership Behaviour:</w:t>
      </w:r>
      <w:r w:rsidR="007D5E53" w:rsidRPr="007D5E53">
        <w:rPr>
          <w:rFonts w:ascii="Times New Roman" w:eastAsia="Times New Roman" w:hAnsi="Times New Roman" w:cs="Times New Roman"/>
          <w:kern w:val="0"/>
          <w:sz w:val="24"/>
          <w:szCs w:val="24"/>
          <w:lang w:eastAsia="en-GB"/>
          <w14:ligatures w14:val="none"/>
        </w:rPr>
        <w:t xml:space="preserve"> </w:t>
      </w:r>
      <w:r w:rsidR="007D5E53" w:rsidRPr="007D5E53">
        <w:rPr>
          <w:rFonts w:ascii="Arial" w:hAnsi="Arial" w:cs="Arial"/>
          <w:color w:val="0D0D0D"/>
          <w:sz w:val="24"/>
          <w:szCs w:val="24"/>
          <w:shd w:val="clear" w:color="auto" w:fill="FFFFFF"/>
        </w:rPr>
        <w:t xml:space="preserve">The theory of leadership behaviour places more emphasis on the activities and acts of leaders than on their innate qualities. It implies that certain </w:t>
      </w:r>
      <w:r w:rsidR="007D5E53" w:rsidRPr="007D5E53">
        <w:rPr>
          <w:rFonts w:ascii="Arial" w:hAnsi="Arial" w:cs="Arial"/>
          <w:color w:val="0D0D0D"/>
          <w:sz w:val="24"/>
          <w:szCs w:val="24"/>
          <w:shd w:val="clear" w:color="auto" w:fill="FFFFFF"/>
        </w:rPr>
        <w:lastRenderedPageBreak/>
        <w:t>behaviours, such establishing structure, may be learned and developed into effective leadership</w:t>
      </w:r>
      <w:r w:rsidRPr="00CD1FC9">
        <w:rPr>
          <w:rFonts w:ascii="Arial" w:hAnsi="Arial" w:cs="Arial"/>
          <w:color w:val="0D0D0D"/>
          <w:sz w:val="24"/>
          <w:szCs w:val="24"/>
          <w:shd w:val="clear" w:color="auto" w:fill="FFFFFF"/>
        </w:rPr>
        <w:t xml:space="preserve"> (providing clear expectations and directions) and consideration (showing concern for the well-being and needs of team members). Managers using this approach focus on adopting </w:t>
      </w:r>
      <w:r w:rsidR="0098676B" w:rsidRPr="00CD1FC9">
        <w:rPr>
          <w:rFonts w:ascii="Arial" w:hAnsi="Arial" w:cs="Arial"/>
          <w:color w:val="0D0D0D"/>
          <w:sz w:val="24"/>
          <w:szCs w:val="24"/>
          <w:shd w:val="clear" w:color="auto" w:fill="FFFFFF"/>
        </w:rPr>
        <w:t>behaviours</w:t>
      </w:r>
      <w:r w:rsidRPr="00CD1FC9">
        <w:rPr>
          <w:rFonts w:ascii="Arial" w:hAnsi="Arial" w:cs="Arial"/>
          <w:color w:val="0D0D0D"/>
          <w:sz w:val="24"/>
          <w:szCs w:val="24"/>
          <w:shd w:val="clear" w:color="auto" w:fill="FFFFFF"/>
        </w:rPr>
        <w:t xml:space="preserve"> that promote positive outcomes and team effectiveness.</w:t>
      </w:r>
      <w:r w:rsidR="00352A63">
        <w:rPr>
          <w:rFonts w:ascii="Arial" w:hAnsi="Arial" w:cs="Arial"/>
          <w:color w:val="0D0D0D"/>
          <w:sz w:val="24"/>
          <w:szCs w:val="24"/>
          <w:shd w:val="clear" w:color="auto" w:fill="FFFFFF"/>
        </w:rPr>
        <w:t xml:space="preserve"> ( </w:t>
      </w:r>
      <w:r w:rsidR="00E84F78">
        <w:rPr>
          <w:rFonts w:ascii="Arial" w:hAnsi="Arial" w:cs="Arial"/>
          <w:color w:val="0D0D0D"/>
          <w:sz w:val="24"/>
          <w:szCs w:val="24"/>
          <w:shd w:val="clear" w:color="auto" w:fill="FFFFFF"/>
        </w:rPr>
        <w:t>Page-Tickell</w:t>
      </w:r>
      <w:r w:rsidR="004C4153">
        <w:rPr>
          <w:rFonts w:ascii="Arial" w:hAnsi="Arial" w:cs="Arial"/>
          <w:color w:val="0D0D0D"/>
          <w:sz w:val="24"/>
          <w:szCs w:val="24"/>
          <w:shd w:val="clear" w:color="auto" w:fill="FFFFFF"/>
        </w:rPr>
        <w:t xml:space="preserve"> 2014)</w:t>
      </w:r>
    </w:p>
    <w:p w14:paraId="6140F948" w14:textId="29D638F5" w:rsidR="00CD1FC9" w:rsidRPr="00CD1FC9" w:rsidRDefault="00CD1FC9" w:rsidP="00CD1FC9">
      <w:pPr>
        <w:spacing w:line="480" w:lineRule="auto"/>
        <w:rPr>
          <w:rFonts w:ascii="Arial" w:hAnsi="Arial" w:cs="Arial"/>
          <w:color w:val="0D0D0D"/>
          <w:sz w:val="24"/>
          <w:szCs w:val="24"/>
          <w:shd w:val="clear" w:color="auto" w:fill="FFFFFF"/>
        </w:rPr>
      </w:pPr>
      <w:r w:rsidRPr="00CD1FC9">
        <w:rPr>
          <w:rFonts w:ascii="Arial" w:hAnsi="Arial" w:cs="Arial"/>
          <w:color w:val="0D0D0D"/>
          <w:sz w:val="24"/>
          <w:szCs w:val="24"/>
          <w:shd w:val="clear" w:color="auto" w:fill="FFFFFF"/>
        </w:rPr>
        <w:t>Styles of Leadership: Leadership styles refer to the different ways in which managers choose to lead their teams. Common styles include autocratic (making decisions without input from others), democratic (involving team members in decision-making), laissez-faire (providing minimal guidance and allowing employees to make their own decisions), and situational (adapting leadership style to fit the specific situation or needs of the team).</w:t>
      </w:r>
      <w:r w:rsidR="00920C3C">
        <w:rPr>
          <w:rFonts w:ascii="Arial" w:hAnsi="Arial" w:cs="Arial"/>
          <w:color w:val="0D0D0D"/>
          <w:sz w:val="24"/>
          <w:szCs w:val="24"/>
          <w:shd w:val="clear" w:color="auto" w:fill="FFFFFF"/>
        </w:rPr>
        <w:t xml:space="preserve"> (CFI 2024)</w:t>
      </w:r>
    </w:p>
    <w:p w14:paraId="14A82FB8" w14:textId="03D325A1" w:rsidR="00CD1FC9" w:rsidRPr="00CD1FC9" w:rsidRDefault="00CD1FC9" w:rsidP="00CD1FC9">
      <w:pPr>
        <w:spacing w:line="480" w:lineRule="auto"/>
        <w:rPr>
          <w:rFonts w:ascii="Arial" w:hAnsi="Arial" w:cs="Arial"/>
          <w:color w:val="0D0D0D"/>
          <w:sz w:val="24"/>
          <w:szCs w:val="24"/>
          <w:shd w:val="clear" w:color="auto" w:fill="FFFFFF"/>
        </w:rPr>
      </w:pPr>
      <w:r w:rsidRPr="00CD1FC9">
        <w:rPr>
          <w:rFonts w:ascii="Arial" w:hAnsi="Arial" w:cs="Arial"/>
          <w:color w:val="0D0D0D"/>
          <w:sz w:val="24"/>
          <w:szCs w:val="24"/>
          <w:shd w:val="clear" w:color="auto" w:fill="FFFFFF"/>
        </w:rPr>
        <w:t xml:space="preserve">Transformational Leadership: </w:t>
      </w:r>
      <w:r w:rsidR="00BE5D93" w:rsidRPr="00BE5D93">
        <w:rPr>
          <w:rFonts w:ascii="Arial" w:hAnsi="Arial" w:cs="Arial"/>
          <w:color w:val="0D0D0D"/>
          <w:sz w:val="24"/>
          <w:szCs w:val="24"/>
          <w:shd w:val="clear" w:color="auto" w:fill="FFFFFF"/>
        </w:rPr>
        <w:t>Transformational leaders utilise emotional appeals, appeals to values, and appeals to ambitions to inspire and motivate their staff to achieve high performance. They set high standards, provide a compelling vision, and encourage innovation and success from everyone in their team. Positive change is driven within the organisation by transformational leaders who cultivate a culture of trust, collaboration, and continual improvement.</w:t>
      </w:r>
      <w:r w:rsidR="00F55886" w:rsidRPr="00F55886">
        <w:rPr>
          <w:rFonts w:ascii="Arial" w:hAnsi="Arial" w:cs="Arial"/>
          <w:color w:val="0D0D0D"/>
          <w:sz w:val="24"/>
          <w:szCs w:val="24"/>
          <w:shd w:val="clear" w:color="auto" w:fill="FFFFFF"/>
        </w:rPr>
        <w:t> </w:t>
      </w:r>
      <w:r w:rsidR="00F55886">
        <w:rPr>
          <w:rFonts w:ascii="Arial" w:hAnsi="Arial" w:cs="Arial"/>
          <w:color w:val="0D0D0D"/>
          <w:sz w:val="24"/>
          <w:szCs w:val="24"/>
          <w:shd w:val="clear" w:color="auto" w:fill="FFFFFF"/>
        </w:rPr>
        <w:t>(</w:t>
      </w:r>
      <w:r w:rsidR="00F55886" w:rsidRPr="00F55886">
        <w:rPr>
          <w:rFonts w:ascii="Arial" w:hAnsi="Arial" w:cs="Arial"/>
          <w:color w:val="0D0D0D"/>
          <w:sz w:val="24"/>
          <w:szCs w:val="24"/>
          <w:shd w:val="clear" w:color="auto" w:fill="FFFFFF"/>
        </w:rPr>
        <w:t>Ugochukwu</w:t>
      </w:r>
      <w:r w:rsidR="00F55886">
        <w:rPr>
          <w:rFonts w:ascii="Arial" w:hAnsi="Arial" w:cs="Arial"/>
          <w:color w:val="0D0D0D"/>
          <w:sz w:val="24"/>
          <w:szCs w:val="24"/>
          <w:shd w:val="clear" w:color="auto" w:fill="FFFFFF"/>
        </w:rPr>
        <w:t xml:space="preserve"> 2024)</w:t>
      </w:r>
    </w:p>
    <w:p w14:paraId="133B7113" w14:textId="2A6E2228" w:rsidR="00CD1FC9" w:rsidRPr="00CD1FC9" w:rsidRDefault="00CD1FC9" w:rsidP="00CD1FC9">
      <w:pPr>
        <w:spacing w:line="480" w:lineRule="auto"/>
        <w:rPr>
          <w:rFonts w:ascii="Arial" w:hAnsi="Arial" w:cs="Arial"/>
          <w:color w:val="0D0D0D"/>
          <w:sz w:val="24"/>
          <w:szCs w:val="24"/>
          <w:shd w:val="clear" w:color="auto" w:fill="FFFFFF"/>
        </w:rPr>
      </w:pPr>
      <w:r w:rsidRPr="00CD1FC9">
        <w:rPr>
          <w:rFonts w:ascii="Arial" w:hAnsi="Arial" w:cs="Arial"/>
          <w:color w:val="0D0D0D"/>
          <w:sz w:val="24"/>
          <w:szCs w:val="24"/>
          <w:shd w:val="clear" w:color="auto" w:fill="FFFFFF"/>
        </w:rPr>
        <w:t>Inspirational Leadership: Inspirational leaders have a powerful influence on their teams through their ability to inspire and motivate others. They lead by example, demonstrate passion and enthusiasm for their work, and communicate a clear and compelling vision that resonates with their team members. Inspirational leaders inspire loyalty, commitment, and dedication among their followers, driving collective efforts towards shared goals.</w:t>
      </w:r>
      <w:r w:rsidR="006C0E80">
        <w:rPr>
          <w:rFonts w:ascii="Arial" w:hAnsi="Arial" w:cs="Arial"/>
          <w:color w:val="0D0D0D"/>
          <w:sz w:val="24"/>
          <w:szCs w:val="24"/>
          <w:shd w:val="clear" w:color="auto" w:fill="FFFFFF"/>
        </w:rPr>
        <w:t xml:space="preserve"> (Adair 2009)</w:t>
      </w:r>
    </w:p>
    <w:p w14:paraId="43811E5A" w14:textId="5198CDF6" w:rsidR="002A6614" w:rsidRDefault="00CD1FC9" w:rsidP="00CD1FC9">
      <w:pPr>
        <w:spacing w:line="480" w:lineRule="auto"/>
        <w:rPr>
          <w:rFonts w:ascii="Arial" w:hAnsi="Arial" w:cs="Arial"/>
          <w:color w:val="0D0D0D"/>
          <w:sz w:val="24"/>
          <w:szCs w:val="24"/>
          <w:shd w:val="clear" w:color="auto" w:fill="FFFFFF"/>
        </w:rPr>
      </w:pPr>
      <w:r w:rsidRPr="00CD1FC9">
        <w:rPr>
          <w:rFonts w:ascii="Arial" w:hAnsi="Arial" w:cs="Arial"/>
          <w:color w:val="0D0D0D"/>
          <w:sz w:val="24"/>
          <w:szCs w:val="24"/>
          <w:shd w:val="clear" w:color="auto" w:fill="FFFFFF"/>
        </w:rPr>
        <w:lastRenderedPageBreak/>
        <w:t>Action-</w:t>
      </w:r>
      <w:r w:rsidR="00E04D2B" w:rsidRPr="00CD1FC9">
        <w:rPr>
          <w:rFonts w:ascii="Arial" w:hAnsi="Arial" w:cs="Arial"/>
          <w:color w:val="0D0D0D"/>
          <w:sz w:val="24"/>
          <w:szCs w:val="24"/>
          <w:shd w:val="clear" w:color="auto" w:fill="FFFFFF"/>
        </w:rPr>
        <w:t>Centred</w:t>
      </w:r>
      <w:r w:rsidRPr="00CD1FC9">
        <w:rPr>
          <w:rFonts w:ascii="Arial" w:hAnsi="Arial" w:cs="Arial"/>
          <w:color w:val="0D0D0D"/>
          <w:sz w:val="24"/>
          <w:szCs w:val="24"/>
          <w:shd w:val="clear" w:color="auto" w:fill="FFFFFF"/>
        </w:rPr>
        <w:t xml:space="preserve"> Leadership: Action-</w:t>
      </w:r>
      <w:r w:rsidR="00E04D2B" w:rsidRPr="00CD1FC9">
        <w:rPr>
          <w:rFonts w:ascii="Arial" w:hAnsi="Arial" w:cs="Arial"/>
          <w:color w:val="0D0D0D"/>
          <w:sz w:val="24"/>
          <w:szCs w:val="24"/>
          <w:shd w:val="clear" w:color="auto" w:fill="FFFFFF"/>
        </w:rPr>
        <w:t>cantered</w:t>
      </w:r>
      <w:r w:rsidRPr="00CD1FC9">
        <w:rPr>
          <w:rFonts w:ascii="Arial" w:hAnsi="Arial" w:cs="Arial"/>
          <w:color w:val="0D0D0D"/>
          <w:sz w:val="24"/>
          <w:szCs w:val="24"/>
          <w:shd w:val="clear" w:color="auto" w:fill="FFFFFF"/>
        </w:rPr>
        <w:t xml:space="preserve"> leadership, as proposed by John Adair, emphasizes the importance of balancing task, team, and individual needs to achieve success. Managers using this approach focus on achieving objectives by effectively managing tasks, maintaining cohesion within the team, and supporting the development and well-being of individual team members. Action-</w:t>
      </w:r>
      <w:r w:rsidR="00E04D2B" w:rsidRPr="00CD1FC9">
        <w:rPr>
          <w:rFonts w:ascii="Arial" w:hAnsi="Arial" w:cs="Arial"/>
          <w:color w:val="0D0D0D"/>
          <w:sz w:val="24"/>
          <w:szCs w:val="24"/>
          <w:shd w:val="clear" w:color="auto" w:fill="FFFFFF"/>
        </w:rPr>
        <w:t>cantered</w:t>
      </w:r>
      <w:r w:rsidRPr="00CD1FC9">
        <w:rPr>
          <w:rFonts w:ascii="Arial" w:hAnsi="Arial" w:cs="Arial"/>
          <w:color w:val="0D0D0D"/>
          <w:sz w:val="24"/>
          <w:szCs w:val="24"/>
          <w:shd w:val="clear" w:color="auto" w:fill="FFFFFF"/>
        </w:rPr>
        <w:t xml:space="preserve"> leaders prioritize effective delegation, communication, and problem-solving to achieve desired outcomes.</w:t>
      </w:r>
      <w:r w:rsidR="00D30BBB">
        <w:rPr>
          <w:rFonts w:ascii="Arial" w:hAnsi="Arial" w:cs="Arial"/>
          <w:color w:val="0D0D0D"/>
          <w:sz w:val="24"/>
          <w:szCs w:val="24"/>
          <w:shd w:val="clear" w:color="auto" w:fill="FFFFFF"/>
        </w:rPr>
        <w:t xml:space="preserve"> (Mind Tools 2024)</w:t>
      </w:r>
    </w:p>
    <w:p w14:paraId="1B8FFCF4" w14:textId="4613EEED" w:rsidR="004D3256" w:rsidRDefault="004D3256" w:rsidP="00CD1FC9">
      <w:pPr>
        <w:spacing w:line="480" w:lineRule="auto"/>
        <w:rPr>
          <w:rFonts w:ascii="Arial" w:hAnsi="Arial" w:cs="Arial"/>
          <w:color w:val="0D0D0D"/>
          <w:sz w:val="24"/>
          <w:szCs w:val="24"/>
          <w:shd w:val="clear" w:color="auto" w:fill="FFFFFF"/>
        </w:rPr>
      </w:pPr>
      <w:r w:rsidRPr="004D3256">
        <w:rPr>
          <w:rFonts w:ascii="Arial" w:hAnsi="Arial" w:cs="Arial"/>
          <w:color w:val="0D0D0D"/>
          <w:sz w:val="24"/>
          <w:szCs w:val="24"/>
          <w:shd w:val="clear" w:color="auto" w:fill="FFFFFF"/>
        </w:rPr>
        <w:t>Each of these leadership approaches offers valuable insights and strategies for effective managerial leadership. Successful managers often integrate elements of multiple approaches, adapting their leadership style to fit the needs of their team and the demands of the situation.</w:t>
      </w:r>
    </w:p>
    <w:p w14:paraId="488672B2" w14:textId="597B4349" w:rsidR="00A75A0C" w:rsidRDefault="00240A34" w:rsidP="00CD1FC9">
      <w:pPr>
        <w:spacing w:line="480" w:lineRule="auto"/>
        <w:rPr>
          <w:rFonts w:ascii="Arial" w:hAnsi="Arial" w:cs="Arial"/>
          <w:color w:val="0D0D0D"/>
          <w:sz w:val="24"/>
          <w:szCs w:val="24"/>
          <w:shd w:val="clear" w:color="auto" w:fill="FFFFFF"/>
        </w:rPr>
      </w:pPr>
      <w:r>
        <w:rPr>
          <w:rFonts w:ascii="Arial" w:hAnsi="Arial" w:cs="Arial"/>
          <w:color w:val="0D0D0D"/>
          <w:sz w:val="24"/>
          <w:szCs w:val="24"/>
          <w:shd w:val="clear" w:color="auto" w:fill="FFFFFF"/>
        </w:rPr>
        <w:t xml:space="preserve"> Great </w:t>
      </w:r>
      <w:r w:rsidR="00C46F56">
        <w:rPr>
          <w:rFonts w:ascii="Arial" w:hAnsi="Arial" w:cs="Arial"/>
          <w:color w:val="0D0D0D"/>
          <w:sz w:val="24"/>
          <w:szCs w:val="24"/>
          <w:shd w:val="clear" w:color="auto" w:fill="FFFFFF"/>
        </w:rPr>
        <w:t>Real-Life</w:t>
      </w:r>
      <w:r w:rsidR="00A75A0C">
        <w:rPr>
          <w:rFonts w:ascii="Arial" w:hAnsi="Arial" w:cs="Arial"/>
          <w:color w:val="0D0D0D"/>
          <w:sz w:val="24"/>
          <w:szCs w:val="24"/>
          <w:shd w:val="clear" w:color="auto" w:fill="FFFFFF"/>
        </w:rPr>
        <w:t xml:space="preserve"> Leaders</w:t>
      </w:r>
      <w:r w:rsidR="001E0415">
        <w:rPr>
          <w:rFonts w:ascii="Arial" w:hAnsi="Arial" w:cs="Arial"/>
          <w:color w:val="0D0D0D"/>
          <w:sz w:val="24"/>
          <w:szCs w:val="24"/>
          <w:shd w:val="clear" w:color="auto" w:fill="FFFFFF"/>
        </w:rPr>
        <w:t>:</w:t>
      </w:r>
    </w:p>
    <w:p w14:paraId="55D017C9" w14:textId="603AE9C6" w:rsidR="00240A34" w:rsidRDefault="00AD5EBD" w:rsidP="00240A34">
      <w:pPr>
        <w:spacing w:line="480" w:lineRule="auto"/>
        <w:rPr>
          <w:rFonts w:ascii="Arial" w:hAnsi="Arial" w:cs="Arial"/>
          <w:color w:val="0D0D0D"/>
          <w:sz w:val="24"/>
          <w:szCs w:val="24"/>
          <w:shd w:val="clear" w:color="auto" w:fill="FFFFFF"/>
        </w:rPr>
      </w:pPr>
      <w:r w:rsidRPr="00AD5EBD">
        <w:rPr>
          <w:rFonts w:ascii="Arial" w:hAnsi="Arial" w:cs="Arial"/>
          <w:color w:val="0D0D0D"/>
          <w:sz w:val="24"/>
          <w:szCs w:val="24"/>
          <w:shd w:val="clear" w:color="auto" w:fill="FFFFFF"/>
        </w:rPr>
        <w:t xml:space="preserve">Craig Poole </w:t>
      </w:r>
      <w:r w:rsidR="00C46F56" w:rsidRPr="00AD5EBD">
        <w:rPr>
          <w:rFonts w:ascii="Arial" w:hAnsi="Arial" w:cs="Arial"/>
          <w:color w:val="0D0D0D"/>
          <w:sz w:val="24"/>
          <w:szCs w:val="24"/>
          <w:shd w:val="clear" w:color="auto" w:fill="FFFFFF"/>
        </w:rPr>
        <w:t>is</w:t>
      </w:r>
      <w:r w:rsidR="00C46F56">
        <w:rPr>
          <w:rFonts w:ascii="Arial" w:hAnsi="Arial" w:cs="Arial"/>
          <w:color w:val="0D0D0D"/>
          <w:sz w:val="24"/>
          <w:szCs w:val="24"/>
          <w:shd w:val="clear" w:color="auto" w:fill="FFFFFF"/>
        </w:rPr>
        <w:t xml:space="preserve"> the</w:t>
      </w:r>
      <w:r w:rsidR="00D46EA6">
        <w:rPr>
          <w:rFonts w:ascii="Arial" w:hAnsi="Arial" w:cs="Arial"/>
          <w:color w:val="0D0D0D"/>
          <w:sz w:val="24"/>
          <w:szCs w:val="24"/>
          <w:shd w:val="clear" w:color="auto" w:fill="FFFFFF"/>
        </w:rPr>
        <w:t xml:space="preserve"> </w:t>
      </w:r>
      <w:r w:rsidR="00240A34" w:rsidRPr="00240A34">
        <w:rPr>
          <w:rFonts w:ascii="Arial" w:hAnsi="Arial" w:cs="Arial"/>
          <w:color w:val="0D0D0D"/>
          <w:sz w:val="24"/>
          <w:szCs w:val="24"/>
          <w:shd w:val="clear" w:color="auto" w:fill="FFFFFF"/>
        </w:rPr>
        <w:t>President of Reading Hospitality, the company that runs Pennsylvania's "DoubleTree" hotel</w:t>
      </w:r>
      <w:r w:rsidR="00D46EA6">
        <w:rPr>
          <w:rFonts w:ascii="Arial" w:hAnsi="Arial" w:cs="Arial"/>
          <w:color w:val="0D0D0D"/>
          <w:sz w:val="24"/>
          <w:szCs w:val="24"/>
          <w:shd w:val="clear" w:color="auto" w:fill="FFFFFF"/>
        </w:rPr>
        <w:t>.</w:t>
      </w:r>
      <w:r w:rsidR="00240A34" w:rsidRPr="00240A34">
        <w:rPr>
          <w:rFonts w:ascii="Arial" w:hAnsi="Arial" w:cs="Arial"/>
          <w:color w:val="0D0D0D"/>
          <w:sz w:val="24"/>
          <w:szCs w:val="24"/>
          <w:shd w:val="clear" w:color="auto" w:fill="FFFFFF"/>
        </w:rPr>
        <w:t xml:space="preserve"> Three times, he has been named "General Manager of the Year" at hotel awards. He genuinely thinks that everyone deserves a second shot and that he should assist his staff. He seeks candidates that are "selfless" and really excited about Pennsylvania and hospitality</w:t>
      </w:r>
      <w:r w:rsidR="00386309">
        <w:rPr>
          <w:rFonts w:ascii="Arial" w:hAnsi="Arial" w:cs="Arial"/>
          <w:color w:val="0D0D0D"/>
          <w:sz w:val="24"/>
          <w:szCs w:val="24"/>
          <w:shd w:val="clear" w:color="auto" w:fill="FFFFFF"/>
        </w:rPr>
        <w:t>. (</w:t>
      </w:r>
      <w:r w:rsidR="00C8209B">
        <w:rPr>
          <w:rFonts w:ascii="Arial" w:hAnsi="Arial" w:cs="Arial"/>
          <w:color w:val="0D0D0D"/>
          <w:sz w:val="24"/>
          <w:szCs w:val="24"/>
          <w:shd w:val="clear" w:color="auto" w:fill="FFFFFF"/>
        </w:rPr>
        <w:t>Hospitality MD</w:t>
      </w:r>
      <w:r w:rsidR="00386309">
        <w:rPr>
          <w:rFonts w:ascii="Arial" w:hAnsi="Arial" w:cs="Arial"/>
          <w:color w:val="0D0D0D"/>
          <w:sz w:val="24"/>
          <w:szCs w:val="24"/>
          <w:shd w:val="clear" w:color="auto" w:fill="FFFFFF"/>
        </w:rPr>
        <w:t xml:space="preserve"> 20</w:t>
      </w:r>
      <w:r w:rsidR="00CC59DA">
        <w:rPr>
          <w:rFonts w:ascii="Arial" w:hAnsi="Arial" w:cs="Arial"/>
          <w:color w:val="0D0D0D"/>
          <w:sz w:val="24"/>
          <w:szCs w:val="24"/>
          <w:shd w:val="clear" w:color="auto" w:fill="FFFFFF"/>
        </w:rPr>
        <w:t>19</w:t>
      </w:r>
      <w:r w:rsidR="00C47D96">
        <w:rPr>
          <w:rFonts w:ascii="Arial" w:hAnsi="Arial" w:cs="Arial"/>
          <w:color w:val="0D0D0D"/>
          <w:sz w:val="24"/>
          <w:szCs w:val="24"/>
          <w:shd w:val="clear" w:color="auto" w:fill="FFFFFF"/>
        </w:rPr>
        <w:t>)</w:t>
      </w:r>
      <w:r w:rsidR="00107B89">
        <w:rPr>
          <w:rFonts w:ascii="Arial" w:hAnsi="Arial" w:cs="Arial"/>
          <w:color w:val="0D0D0D"/>
          <w:sz w:val="24"/>
          <w:szCs w:val="24"/>
          <w:shd w:val="clear" w:color="auto" w:fill="FFFFFF"/>
        </w:rPr>
        <w:t xml:space="preserve"> If </w:t>
      </w:r>
      <w:r w:rsidR="00B31D8B">
        <w:rPr>
          <w:rFonts w:ascii="Arial" w:hAnsi="Arial" w:cs="Arial"/>
          <w:color w:val="0D0D0D"/>
          <w:sz w:val="24"/>
          <w:szCs w:val="24"/>
          <w:shd w:val="clear" w:color="auto" w:fill="FFFFFF"/>
        </w:rPr>
        <w:t xml:space="preserve">we are </w:t>
      </w:r>
      <w:r w:rsidR="004C0F12">
        <w:rPr>
          <w:rFonts w:ascii="Arial" w:hAnsi="Arial" w:cs="Arial"/>
          <w:color w:val="0D0D0D"/>
          <w:sz w:val="24"/>
          <w:szCs w:val="24"/>
          <w:shd w:val="clear" w:color="auto" w:fill="FFFFFF"/>
        </w:rPr>
        <w:t>trying</w:t>
      </w:r>
      <w:r w:rsidR="00107B89">
        <w:rPr>
          <w:rFonts w:ascii="Arial" w:hAnsi="Arial" w:cs="Arial"/>
          <w:color w:val="0D0D0D"/>
          <w:sz w:val="24"/>
          <w:szCs w:val="24"/>
          <w:shd w:val="clear" w:color="auto" w:fill="FFFFFF"/>
        </w:rPr>
        <w:t xml:space="preserve"> to link Craig Poole to the </w:t>
      </w:r>
      <w:r w:rsidR="003048ED">
        <w:rPr>
          <w:rFonts w:ascii="Arial" w:hAnsi="Arial" w:cs="Arial"/>
          <w:color w:val="0D0D0D"/>
          <w:sz w:val="24"/>
          <w:szCs w:val="24"/>
          <w:shd w:val="clear" w:color="auto" w:fill="FFFFFF"/>
        </w:rPr>
        <w:t xml:space="preserve">Managerial Grid </w:t>
      </w:r>
      <w:r w:rsidR="00B31D8B">
        <w:rPr>
          <w:rFonts w:ascii="Arial" w:hAnsi="Arial" w:cs="Arial"/>
          <w:color w:val="0D0D0D"/>
          <w:sz w:val="24"/>
          <w:szCs w:val="24"/>
          <w:shd w:val="clear" w:color="auto" w:fill="FFFFFF"/>
        </w:rPr>
        <w:t xml:space="preserve">this </w:t>
      </w:r>
      <w:r w:rsidR="00AF414E">
        <w:rPr>
          <w:rFonts w:ascii="Arial" w:hAnsi="Arial" w:cs="Arial"/>
          <w:color w:val="0D0D0D"/>
          <w:sz w:val="24"/>
          <w:szCs w:val="24"/>
          <w:shd w:val="clear" w:color="auto" w:fill="FFFFFF"/>
        </w:rPr>
        <w:t>essay</w:t>
      </w:r>
      <w:r w:rsidR="006E30DC">
        <w:rPr>
          <w:rFonts w:ascii="Arial" w:hAnsi="Arial" w:cs="Arial"/>
          <w:color w:val="0D0D0D"/>
          <w:sz w:val="24"/>
          <w:szCs w:val="24"/>
          <w:shd w:val="clear" w:color="auto" w:fill="FFFFFF"/>
        </w:rPr>
        <w:t xml:space="preserve"> </w:t>
      </w:r>
      <w:r w:rsidR="008C13E2">
        <w:rPr>
          <w:rFonts w:ascii="Arial" w:hAnsi="Arial" w:cs="Arial"/>
          <w:color w:val="0D0D0D"/>
          <w:sz w:val="24"/>
          <w:szCs w:val="24"/>
          <w:shd w:val="clear" w:color="auto" w:fill="FFFFFF"/>
        </w:rPr>
        <w:t xml:space="preserve">believes he fall into the </w:t>
      </w:r>
      <w:r w:rsidR="00B53E64">
        <w:rPr>
          <w:rFonts w:ascii="Arial" w:hAnsi="Arial" w:cs="Arial"/>
          <w:color w:val="0D0D0D"/>
          <w:sz w:val="24"/>
          <w:szCs w:val="24"/>
          <w:shd w:val="clear" w:color="auto" w:fill="FFFFFF"/>
        </w:rPr>
        <w:t>Country Club Leadership style</w:t>
      </w:r>
      <w:r w:rsidR="00E81448">
        <w:rPr>
          <w:rFonts w:ascii="Arial" w:hAnsi="Arial" w:cs="Arial"/>
          <w:color w:val="0D0D0D"/>
          <w:sz w:val="24"/>
          <w:szCs w:val="24"/>
          <w:shd w:val="clear" w:color="auto" w:fill="FFFFFF"/>
        </w:rPr>
        <w:t xml:space="preserve">. </w:t>
      </w:r>
      <w:r w:rsidR="00B31D8B">
        <w:rPr>
          <w:rFonts w:ascii="Arial" w:hAnsi="Arial" w:cs="Arial"/>
          <w:color w:val="0D0D0D"/>
          <w:sz w:val="24"/>
          <w:szCs w:val="24"/>
          <w:shd w:val="clear" w:color="auto" w:fill="FFFFFF"/>
        </w:rPr>
        <w:t>H</w:t>
      </w:r>
      <w:r w:rsidR="00E81448" w:rsidRPr="00E81448">
        <w:rPr>
          <w:rFonts w:ascii="Arial" w:hAnsi="Arial" w:cs="Arial"/>
          <w:color w:val="0D0D0D"/>
          <w:sz w:val="24"/>
          <w:szCs w:val="24"/>
          <w:shd w:val="clear" w:color="auto" w:fill="FFFFFF"/>
        </w:rPr>
        <w:t>is primary focus is on people rather than production, he could demonstrate a Country Club Leadership style, located in the upper left corner, emphasizing employee satisfaction and relationships over task accomplishment.</w:t>
      </w:r>
    </w:p>
    <w:p w14:paraId="6AF292E2" w14:textId="0FDE9DF6" w:rsidR="000C5954" w:rsidRPr="00311333" w:rsidRDefault="00382514" w:rsidP="000C5954">
      <w:pPr>
        <w:spacing w:line="480" w:lineRule="auto"/>
        <w:rPr>
          <w:rFonts w:ascii="Arial" w:hAnsi="Arial" w:cs="Arial"/>
          <w:color w:val="0D0D0D"/>
          <w:sz w:val="24"/>
          <w:szCs w:val="24"/>
          <w:shd w:val="clear" w:color="auto" w:fill="FFFFFF"/>
        </w:rPr>
      </w:pPr>
      <w:r w:rsidRPr="004A491F">
        <w:rPr>
          <w:rFonts w:ascii="Arial" w:hAnsi="Arial" w:cs="Arial"/>
          <w:color w:val="0D0D0D"/>
          <w:sz w:val="24"/>
          <w:szCs w:val="24"/>
          <w:shd w:val="clear" w:color="auto" w:fill="FFFFFF"/>
        </w:rPr>
        <w:t>Elon Musk</w:t>
      </w:r>
      <w:r>
        <w:rPr>
          <w:rFonts w:ascii="Arial" w:hAnsi="Arial" w:cs="Arial"/>
          <w:color w:val="0D0D0D"/>
          <w:sz w:val="24"/>
          <w:szCs w:val="24"/>
          <w:shd w:val="clear" w:color="auto" w:fill="FFFFFF"/>
        </w:rPr>
        <w:t xml:space="preserve"> </w:t>
      </w:r>
      <w:r w:rsidRPr="00311333">
        <w:rPr>
          <w:rFonts w:ascii="Arial" w:hAnsi="Arial" w:cs="Arial"/>
          <w:color w:val="0D0D0D"/>
          <w:sz w:val="24"/>
          <w:szCs w:val="24"/>
          <w:shd w:val="clear" w:color="auto" w:fill="FFFFFF"/>
        </w:rPr>
        <w:t>the CEO of Tesla and SpaceX</w:t>
      </w:r>
      <w:r w:rsidR="004A491F" w:rsidRPr="004A491F">
        <w:rPr>
          <w:rFonts w:ascii="Arial" w:hAnsi="Arial" w:cs="Arial"/>
          <w:color w:val="0D0D0D"/>
          <w:sz w:val="24"/>
          <w:szCs w:val="24"/>
          <w:shd w:val="clear" w:color="auto" w:fill="FFFFFF"/>
        </w:rPr>
        <w:t xml:space="preserve"> is another leader who will be used in this essay as an illustration of an action-</w:t>
      </w:r>
      <w:r w:rsidRPr="004A491F">
        <w:rPr>
          <w:rFonts w:ascii="Arial" w:hAnsi="Arial" w:cs="Arial"/>
          <w:color w:val="0D0D0D"/>
          <w:sz w:val="24"/>
          <w:szCs w:val="24"/>
          <w:shd w:val="clear" w:color="auto" w:fill="FFFFFF"/>
        </w:rPr>
        <w:t>centred</w:t>
      </w:r>
      <w:r w:rsidR="004A491F" w:rsidRPr="004A491F">
        <w:rPr>
          <w:rFonts w:ascii="Arial" w:hAnsi="Arial" w:cs="Arial"/>
          <w:color w:val="0D0D0D"/>
          <w:sz w:val="24"/>
          <w:szCs w:val="24"/>
          <w:shd w:val="clear" w:color="auto" w:fill="FFFFFF"/>
        </w:rPr>
        <w:t xml:space="preserve"> leadership style.</w:t>
      </w:r>
      <w:r w:rsidR="000C5954" w:rsidRPr="000C5954">
        <w:rPr>
          <w:rFonts w:ascii="Segoe UI" w:eastAsia="Times New Roman" w:hAnsi="Segoe UI" w:cs="Segoe UI"/>
          <w:color w:val="0D0D0D"/>
          <w:kern w:val="0"/>
          <w:sz w:val="24"/>
          <w:szCs w:val="24"/>
          <w:lang w:eastAsia="en-GB"/>
          <w14:ligatures w14:val="none"/>
        </w:rPr>
        <w:t xml:space="preserve"> </w:t>
      </w:r>
      <w:bookmarkStart w:id="0" w:name="_Hlk166167545"/>
    </w:p>
    <w:bookmarkEnd w:id="0"/>
    <w:p w14:paraId="76F9D5CB" w14:textId="106220FA" w:rsidR="000C5954" w:rsidRPr="000C5954" w:rsidRDefault="000C5954" w:rsidP="000C5954">
      <w:pPr>
        <w:spacing w:line="480" w:lineRule="auto"/>
        <w:rPr>
          <w:rFonts w:ascii="Arial" w:hAnsi="Arial" w:cs="Arial"/>
          <w:color w:val="0D0D0D"/>
          <w:sz w:val="24"/>
          <w:szCs w:val="24"/>
          <w:shd w:val="clear" w:color="auto" w:fill="FFFFFF"/>
        </w:rPr>
      </w:pPr>
      <w:r w:rsidRPr="000C5954">
        <w:rPr>
          <w:rFonts w:ascii="Arial" w:hAnsi="Arial" w:cs="Arial"/>
          <w:color w:val="0D0D0D"/>
          <w:sz w:val="24"/>
          <w:szCs w:val="24"/>
          <w:shd w:val="clear" w:color="auto" w:fill="FFFFFF"/>
        </w:rPr>
        <w:lastRenderedPageBreak/>
        <w:t xml:space="preserve">Musk's leadership style is characterized by his </w:t>
      </w:r>
      <w:r w:rsidR="00ED208C">
        <w:rPr>
          <w:rFonts w:ascii="Arial" w:hAnsi="Arial" w:cs="Arial"/>
          <w:color w:val="0D0D0D"/>
          <w:sz w:val="24"/>
          <w:szCs w:val="24"/>
          <w:shd w:val="clear" w:color="auto" w:fill="FFFFFF"/>
        </w:rPr>
        <w:t>persistent</w:t>
      </w:r>
      <w:r w:rsidRPr="000C5954">
        <w:rPr>
          <w:rFonts w:ascii="Arial" w:hAnsi="Arial" w:cs="Arial"/>
          <w:color w:val="0D0D0D"/>
          <w:sz w:val="24"/>
          <w:szCs w:val="24"/>
          <w:shd w:val="clear" w:color="auto" w:fill="FFFFFF"/>
        </w:rPr>
        <w:t xml:space="preserve"> focus on achieving ambitious goals while simultaneously nurturing innovation within his teams and fostering individual growth.</w:t>
      </w:r>
      <w:r w:rsidR="00D317FB" w:rsidRPr="00D317FB">
        <w:t xml:space="preserve"> </w:t>
      </w:r>
      <w:r w:rsidR="00D317FB" w:rsidRPr="00D317FB">
        <w:rPr>
          <w:rFonts w:ascii="Arial" w:hAnsi="Arial" w:cs="Arial"/>
          <w:color w:val="0D0D0D"/>
          <w:sz w:val="24"/>
          <w:szCs w:val="24"/>
          <w:shd w:val="clear" w:color="auto" w:fill="FFFFFF"/>
        </w:rPr>
        <w:t>Musk is known for setting audacious goals for his companies, such as revolutionizing transportation with electric cars (Tesla) and enabling human colonization of Mars (SpaceX). He is deeply involved in the day-to-day operations of his companies, driving his teams to meet deadlines and overcome technical challenges.</w:t>
      </w:r>
      <w:r w:rsidR="00C028EB" w:rsidRPr="00C028EB">
        <w:t xml:space="preserve"> </w:t>
      </w:r>
      <w:r w:rsidR="00C028EB" w:rsidRPr="00C028EB">
        <w:rPr>
          <w:rFonts w:ascii="Arial" w:hAnsi="Arial" w:cs="Arial"/>
          <w:color w:val="0D0D0D"/>
          <w:sz w:val="24"/>
          <w:szCs w:val="24"/>
          <w:shd w:val="clear" w:color="auto" w:fill="FFFFFF"/>
        </w:rPr>
        <w:t>Musk is also known for his hands-on approach, often working alongside his teams to solve problems and overcome obstacles.</w:t>
      </w:r>
      <w:r w:rsidR="00361EF4" w:rsidRPr="00361EF4">
        <w:t xml:space="preserve"> </w:t>
      </w:r>
      <w:r w:rsidR="00361EF4" w:rsidRPr="00361EF4">
        <w:rPr>
          <w:rFonts w:ascii="Arial" w:hAnsi="Arial" w:cs="Arial"/>
          <w:color w:val="0D0D0D"/>
          <w:sz w:val="24"/>
          <w:szCs w:val="24"/>
          <w:shd w:val="clear" w:color="auto" w:fill="FFFFFF"/>
        </w:rPr>
        <w:t>Musk exemplifies action-</w:t>
      </w:r>
      <w:r w:rsidR="003D2D07" w:rsidRPr="00361EF4">
        <w:rPr>
          <w:rFonts w:ascii="Arial" w:hAnsi="Arial" w:cs="Arial"/>
          <w:color w:val="0D0D0D"/>
          <w:sz w:val="24"/>
          <w:szCs w:val="24"/>
          <w:shd w:val="clear" w:color="auto" w:fill="FFFFFF"/>
        </w:rPr>
        <w:t>cantered</w:t>
      </w:r>
      <w:r w:rsidR="00361EF4" w:rsidRPr="00361EF4">
        <w:rPr>
          <w:rFonts w:ascii="Arial" w:hAnsi="Arial" w:cs="Arial"/>
          <w:color w:val="0D0D0D"/>
          <w:sz w:val="24"/>
          <w:szCs w:val="24"/>
          <w:shd w:val="clear" w:color="auto" w:fill="FFFFFF"/>
        </w:rPr>
        <w:t xml:space="preserve"> leadership by balancing the achievement of ambitious goals with the maintenance of strong teams and the development of individual talen</w:t>
      </w:r>
      <w:r w:rsidR="003D2D07">
        <w:rPr>
          <w:rFonts w:ascii="Arial" w:hAnsi="Arial" w:cs="Arial"/>
          <w:color w:val="0D0D0D"/>
          <w:sz w:val="24"/>
          <w:szCs w:val="24"/>
          <w:shd w:val="clear" w:color="auto" w:fill="FFFFFF"/>
        </w:rPr>
        <w:t>t.</w:t>
      </w:r>
      <w:r w:rsidR="00B95859">
        <w:rPr>
          <w:rFonts w:ascii="Arial" w:hAnsi="Arial" w:cs="Arial"/>
          <w:color w:val="0D0D0D"/>
          <w:sz w:val="24"/>
          <w:szCs w:val="24"/>
          <w:shd w:val="clear" w:color="auto" w:fill="FFFFFF"/>
        </w:rPr>
        <w:t xml:space="preserve"> (Miller 2023)</w:t>
      </w:r>
    </w:p>
    <w:p w14:paraId="17E4DBBF" w14:textId="6316AC6F" w:rsidR="004A491F" w:rsidRDefault="00F96B71" w:rsidP="004A491F">
      <w:pPr>
        <w:spacing w:line="480" w:lineRule="auto"/>
        <w:rPr>
          <w:rFonts w:ascii="Arial" w:hAnsi="Arial" w:cs="Arial"/>
          <w:color w:val="0D0D0D"/>
          <w:sz w:val="24"/>
          <w:szCs w:val="24"/>
          <w:shd w:val="clear" w:color="auto" w:fill="FFFFFF"/>
        </w:rPr>
      </w:pPr>
      <w:r w:rsidRPr="00F96B71">
        <w:rPr>
          <w:rFonts w:ascii="Arial" w:hAnsi="Arial" w:cs="Arial"/>
          <w:color w:val="0D0D0D"/>
          <w:sz w:val="24"/>
          <w:szCs w:val="24"/>
          <w:shd w:val="clear" w:color="auto" w:fill="FFFFFF"/>
        </w:rPr>
        <w:t>The primary role of management leadership is closely related to the efficacy of leadership strategies. Planning, organising, directing, and controlling are just a few of the tasks that are essential to the success of an organisation and are included in managerial leadership</w:t>
      </w:r>
      <w:r w:rsidR="00624207" w:rsidRPr="00624207">
        <w:rPr>
          <w:rFonts w:ascii="Arial" w:hAnsi="Arial" w:cs="Arial"/>
          <w:color w:val="0D0D0D"/>
          <w:sz w:val="24"/>
          <w:szCs w:val="24"/>
          <w:shd w:val="clear" w:color="auto" w:fill="FFFFFF"/>
        </w:rPr>
        <w:t>. The effectiveness of leadership approaches influences how well these functions are executed.</w:t>
      </w:r>
      <w:r w:rsidR="00D72E05">
        <w:rPr>
          <w:rFonts w:ascii="Arial" w:hAnsi="Arial" w:cs="Arial"/>
          <w:color w:val="0D0D0D"/>
          <w:sz w:val="24"/>
          <w:szCs w:val="24"/>
          <w:shd w:val="clear" w:color="auto" w:fill="FFFFFF"/>
        </w:rPr>
        <w:t xml:space="preserve"> (Armstrong 2012)</w:t>
      </w:r>
    </w:p>
    <w:p w14:paraId="655C3D66" w14:textId="6E05AACB" w:rsidR="002E52F7" w:rsidRDefault="002E52F7" w:rsidP="004A491F">
      <w:pPr>
        <w:spacing w:line="480" w:lineRule="auto"/>
        <w:rPr>
          <w:rFonts w:ascii="Arial" w:hAnsi="Arial" w:cs="Arial"/>
          <w:color w:val="0D0D0D"/>
          <w:sz w:val="24"/>
          <w:szCs w:val="24"/>
          <w:shd w:val="clear" w:color="auto" w:fill="FFFFFF"/>
        </w:rPr>
      </w:pPr>
      <w:r w:rsidRPr="002E52F7">
        <w:rPr>
          <w:rFonts w:ascii="Arial" w:hAnsi="Arial" w:cs="Arial"/>
          <w:color w:val="0D0D0D"/>
          <w:sz w:val="24"/>
          <w:szCs w:val="24"/>
          <w:shd w:val="clear" w:color="auto" w:fill="FFFFFF"/>
        </w:rPr>
        <w:t>Planning: Effective leadership involves setting clear goals and objectives for the organization and developing strategies to achieve them. Different leadership approaches</w:t>
      </w:r>
      <w:r>
        <w:rPr>
          <w:rFonts w:ascii="Arial" w:hAnsi="Arial" w:cs="Arial"/>
          <w:color w:val="0D0D0D"/>
          <w:sz w:val="24"/>
          <w:szCs w:val="24"/>
          <w:shd w:val="clear" w:color="auto" w:fill="FFFFFF"/>
        </w:rPr>
        <w:t xml:space="preserve"> can influence </w:t>
      </w:r>
      <w:r w:rsidR="002D020C">
        <w:rPr>
          <w:rFonts w:ascii="Arial" w:hAnsi="Arial" w:cs="Arial"/>
          <w:color w:val="0D0D0D"/>
          <w:sz w:val="24"/>
          <w:szCs w:val="24"/>
          <w:shd w:val="clear" w:color="auto" w:fill="FFFFFF"/>
        </w:rPr>
        <w:t xml:space="preserve">the planning process. </w:t>
      </w:r>
      <w:r w:rsidR="002D020C" w:rsidRPr="002D020C">
        <w:rPr>
          <w:rFonts w:ascii="Arial" w:hAnsi="Arial" w:cs="Arial"/>
          <w:color w:val="0D0D0D"/>
          <w:sz w:val="24"/>
          <w:szCs w:val="24"/>
          <w:shd w:val="clear" w:color="auto" w:fill="FFFFFF"/>
        </w:rPr>
        <w:t>For example, transformational leaders may inspire innovative thinking and long-term vision, while transactional leaders may focus on short-term goals and task completion.</w:t>
      </w:r>
    </w:p>
    <w:p w14:paraId="4E164B57" w14:textId="7B6B6E92" w:rsidR="002D020C" w:rsidRDefault="000C6E19" w:rsidP="004A491F">
      <w:pPr>
        <w:spacing w:line="480" w:lineRule="auto"/>
        <w:rPr>
          <w:rFonts w:ascii="Arial" w:hAnsi="Arial" w:cs="Arial"/>
          <w:color w:val="0D0D0D"/>
          <w:sz w:val="24"/>
          <w:szCs w:val="24"/>
          <w:shd w:val="clear" w:color="auto" w:fill="FFFFFF"/>
        </w:rPr>
      </w:pPr>
      <w:r w:rsidRPr="000C6E19">
        <w:rPr>
          <w:rFonts w:ascii="Arial" w:hAnsi="Arial" w:cs="Arial"/>
          <w:color w:val="0D0D0D"/>
          <w:sz w:val="24"/>
          <w:szCs w:val="24"/>
          <w:shd w:val="clear" w:color="auto" w:fill="FFFFFF"/>
        </w:rPr>
        <w:t>Organizing: Leadership approaches impact how resources are allocated and how teams are structured within the organization. A democratic leadership style, for instance, might encourage participatory decision-making and team collaboration, leading to a more organic organizational structure.</w:t>
      </w:r>
    </w:p>
    <w:p w14:paraId="3811ED76" w14:textId="5F3528B2" w:rsidR="00773C56" w:rsidRDefault="00752BE8" w:rsidP="004A491F">
      <w:pPr>
        <w:spacing w:line="480" w:lineRule="auto"/>
        <w:rPr>
          <w:rFonts w:ascii="Arial" w:hAnsi="Arial" w:cs="Arial"/>
          <w:color w:val="0D0D0D"/>
          <w:sz w:val="24"/>
          <w:szCs w:val="24"/>
          <w:shd w:val="clear" w:color="auto" w:fill="FFFFFF"/>
        </w:rPr>
      </w:pPr>
      <w:r w:rsidRPr="00752BE8">
        <w:rPr>
          <w:rFonts w:ascii="Arial" w:hAnsi="Arial" w:cs="Arial"/>
          <w:color w:val="0D0D0D"/>
          <w:sz w:val="24"/>
          <w:szCs w:val="24"/>
          <w:shd w:val="clear" w:color="auto" w:fill="FFFFFF"/>
        </w:rPr>
        <w:lastRenderedPageBreak/>
        <w:t>Directing: This involves guiding and motivating employees to achieve organizational objectives. Different leadership approaches employ various methods to motivate and inspire employees. For instance, a servant leadership approach emphasizes empathy and support for employees</w:t>
      </w:r>
      <w:r>
        <w:rPr>
          <w:rFonts w:ascii="Arial" w:hAnsi="Arial" w:cs="Arial"/>
          <w:color w:val="0D0D0D"/>
          <w:sz w:val="24"/>
          <w:szCs w:val="24"/>
          <w:shd w:val="clear" w:color="auto" w:fill="FFFFFF"/>
        </w:rPr>
        <w:t>.</w:t>
      </w:r>
    </w:p>
    <w:p w14:paraId="2FCA0418" w14:textId="06F402CB" w:rsidR="00A72139" w:rsidRDefault="00A72139" w:rsidP="004A491F">
      <w:pPr>
        <w:spacing w:line="480" w:lineRule="auto"/>
        <w:rPr>
          <w:rFonts w:ascii="Arial" w:hAnsi="Arial" w:cs="Arial"/>
          <w:color w:val="0D0D0D"/>
          <w:sz w:val="24"/>
          <w:szCs w:val="24"/>
          <w:shd w:val="clear" w:color="auto" w:fill="FFFFFF"/>
        </w:rPr>
      </w:pPr>
      <w:r w:rsidRPr="00A72139">
        <w:rPr>
          <w:rFonts w:ascii="Arial" w:hAnsi="Arial" w:cs="Arial"/>
          <w:color w:val="0D0D0D"/>
          <w:sz w:val="24"/>
          <w:szCs w:val="24"/>
          <w:shd w:val="clear" w:color="auto" w:fill="FFFFFF"/>
        </w:rPr>
        <w:t xml:space="preserve">Controlling: Effective leadership ensures that performance is </w:t>
      </w:r>
      <w:r w:rsidR="008B10D9" w:rsidRPr="00A72139">
        <w:rPr>
          <w:rFonts w:ascii="Arial" w:hAnsi="Arial" w:cs="Arial"/>
          <w:color w:val="0D0D0D"/>
          <w:sz w:val="24"/>
          <w:szCs w:val="24"/>
          <w:shd w:val="clear" w:color="auto" w:fill="FFFFFF"/>
        </w:rPr>
        <w:t>monitored,</w:t>
      </w:r>
      <w:r w:rsidRPr="00A72139">
        <w:rPr>
          <w:rFonts w:ascii="Arial" w:hAnsi="Arial" w:cs="Arial"/>
          <w:color w:val="0D0D0D"/>
          <w:sz w:val="24"/>
          <w:szCs w:val="24"/>
          <w:shd w:val="clear" w:color="auto" w:fill="FFFFFF"/>
        </w:rPr>
        <w:t xml:space="preserve"> and corrective actions are taken when necessary to ensure that organizational goals are met. Leadership approaches influence how performance is evaluated and how feedback is provided to employees. A transformational leader, for example, might provide constructive feedback aimed at personal and professional development</w:t>
      </w:r>
      <w:r>
        <w:rPr>
          <w:rFonts w:ascii="Arial" w:hAnsi="Arial" w:cs="Arial"/>
          <w:color w:val="0D0D0D"/>
          <w:sz w:val="24"/>
          <w:szCs w:val="24"/>
          <w:shd w:val="clear" w:color="auto" w:fill="FFFFFF"/>
        </w:rPr>
        <w:t>.</w:t>
      </w:r>
      <w:r w:rsidR="00584B69">
        <w:rPr>
          <w:rFonts w:ascii="Arial" w:hAnsi="Arial" w:cs="Arial"/>
          <w:color w:val="0D0D0D"/>
          <w:sz w:val="24"/>
          <w:szCs w:val="24"/>
          <w:shd w:val="clear" w:color="auto" w:fill="FFFFFF"/>
        </w:rPr>
        <w:t xml:space="preserve"> (MC Learning 2024)</w:t>
      </w:r>
    </w:p>
    <w:p w14:paraId="7560F36D" w14:textId="77777777" w:rsidR="0041198B" w:rsidRDefault="0041198B" w:rsidP="004A491F">
      <w:pPr>
        <w:spacing w:line="480" w:lineRule="auto"/>
        <w:rPr>
          <w:rFonts w:ascii="Arial" w:hAnsi="Arial" w:cs="Arial"/>
          <w:color w:val="0D0D0D"/>
          <w:sz w:val="24"/>
          <w:szCs w:val="24"/>
          <w:shd w:val="clear" w:color="auto" w:fill="FFFFFF"/>
        </w:rPr>
      </w:pPr>
    </w:p>
    <w:p w14:paraId="4E3B3F8C" w14:textId="77777777" w:rsidR="000162D6" w:rsidRPr="000162D6" w:rsidRDefault="000162D6" w:rsidP="000162D6">
      <w:pPr>
        <w:spacing w:line="480" w:lineRule="auto"/>
        <w:rPr>
          <w:rFonts w:ascii="Arial" w:hAnsi="Arial" w:cs="Arial"/>
          <w:color w:val="0D0D0D"/>
          <w:sz w:val="24"/>
          <w:szCs w:val="24"/>
          <w:shd w:val="clear" w:color="auto" w:fill="FFFFFF"/>
        </w:rPr>
      </w:pPr>
      <w:r w:rsidRPr="000162D6">
        <w:rPr>
          <w:rFonts w:ascii="Arial" w:hAnsi="Arial" w:cs="Arial"/>
          <w:color w:val="0D0D0D"/>
          <w:sz w:val="24"/>
          <w:szCs w:val="24"/>
          <w:shd w:val="clear" w:color="auto" w:fill="FFFFFF"/>
        </w:rPr>
        <w:t>In conclusion, leadership in the hotel industry encompasses various approaches, each with its strengths and limitations. By critically evaluating theories such as Blake and Mouton's Managerial Grid, Adair’s ACL model, and McGregor’s X and Y Theory, it becomes evident that a combination of styles, tailored to the organization's culture and context, is most effective. Transformational and servant leadership styles, emphasizing employee empowerment and motivation, are particularly well-suited to the hospitality industry's dynamic and customer-centric nature. Ultimately, effective leadership within the hotel industry is essential for driving innovation, fostering a positive organizational culture, and delivering exceptional guest experiences.</w:t>
      </w:r>
    </w:p>
    <w:p w14:paraId="5201CE07" w14:textId="77777777" w:rsidR="000162D6" w:rsidRPr="000162D6" w:rsidRDefault="000162D6" w:rsidP="000162D6">
      <w:pPr>
        <w:spacing w:line="480" w:lineRule="auto"/>
        <w:rPr>
          <w:rFonts w:ascii="Arial" w:hAnsi="Arial" w:cs="Arial"/>
          <w:color w:val="0D0D0D"/>
          <w:sz w:val="24"/>
          <w:szCs w:val="24"/>
          <w:shd w:val="clear" w:color="auto" w:fill="FFFFFF"/>
        </w:rPr>
      </w:pPr>
    </w:p>
    <w:p w14:paraId="2A49B929" w14:textId="77777777" w:rsidR="000162D6" w:rsidRPr="000162D6" w:rsidRDefault="000162D6" w:rsidP="000162D6">
      <w:pPr>
        <w:spacing w:line="480" w:lineRule="auto"/>
        <w:rPr>
          <w:rFonts w:ascii="Arial" w:hAnsi="Arial" w:cs="Arial"/>
          <w:color w:val="0D0D0D"/>
          <w:sz w:val="24"/>
          <w:szCs w:val="24"/>
          <w:shd w:val="clear" w:color="auto" w:fill="FFFFFF"/>
        </w:rPr>
      </w:pPr>
    </w:p>
    <w:p w14:paraId="5FC0603D" w14:textId="77777777" w:rsidR="008359C0" w:rsidRDefault="008359C0" w:rsidP="00091A98">
      <w:pPr>
        <w:spacing w:line="480" w:lineRule="auto"/>
        <w:rPr>
          <w:rFonts w:ascii="Arial" w:hAnsi="Arial" w:cs="Arial"/>
          <w:color w:val="0D0D0D"/>
          <w:sz w:val="24"/>
          <w:szCs w:val="24"/>
          <w:shd w:val="clear" w:color="auto" w:fill="FFFFFF"/>
        </w:rPr>
      </w:pPr>
    </w:p>
    <w:p w14:paraId="0ED17DB1" w14:textId="25F915A7" w:rsidR="00E60ABC" w:rsidRDefault="00E60ABC" w:rsidP="00091A98">
      <w:pPr>
        <w:spacing w:line="480" w:lineRule="auto"/>
        <w:rPr>
          <w:rFonts w:ascii="Arial" w:hAnsi="Arial" w:cs="Arial"/>
          <w:color w:val="0D0D0D"/>
          <w:sz w:val="24"/>
          <w:szCs w:val="24"/>
          <w:shd w:val="clear" w:color="auto" w:fill="FFFFFF"/>
        </w:rPr>
      </w:pPr>
      <w:r>
        <w:rPr>
          <w:rFonts w:ascii="Arial" w:hAnsi="Arial" w:cs="Arial"/>
          <w:color w:val="0D0D0D"/>
          <w:sz w:val="24"/>
          <w:szCs w:val="24"/>
          <w:shd w:val="clear" w:color="auto" w:fill="FFFFFF"/>
        </w:rPr>
        <w:lastRenderedPageBreak/>
        <w:t>References:</w:t>
      </w:r>
    </w:p>
    <w:p w14:paraId="258BED11" w14:textId="1A7F4E44" w:rsidR="00A43447" w:rsidRDefault="00A43447" w:rsidP="00091A98">
      <w:pPr>
        <w:spacing w:line="480" w:lineRule="auto"/>
        <w:rPr>
          <w:rFonts w:ascii="Arial" w:hAnsi="Arial" w:cs="Arial"/>
          <w:color w:val="0D0D0D"/>
          <w:sz w:val="24"/>
          <w:szCs w:val="24"/>
          <w:shd w:val="clear" w:color="auto" w:fill="FFFFFF"/>
        </w:rPr>
      </w:pPr>
      <w:r>
        <w:rPr>
          <w:rFonts w:ascii="Arial" w:hAnsi="Arial" w:cs="Arial"/>
          <w:color w:val="0D0D0D"/>
          <w:sz w:val="24"/>
          <w:szCs w:val="24"/>
          <w:shd w:val="clear" w:color="auto" w:fill="FFFFFF"/>
        </w:rPr>
        <w:t xml:space="preserve">Adair J., 1973. </w:t>
      </w:r>
      <w:r w:rsidR="000D41E3">
        <w:rPr>
          <w:rFonts w:ascii="Arial" w:hAnsi="Arial" w:cs="Arial"/>
          <w:color w:val="0D0D0D"/>
          <w:sz w:val="24"/>
          <w:szCs w:val="24"/>
          <w:shd w:val="clear" w:color="auto" w:fill="FFFFFF"/>
        </w:rPr>
        <w:t>Action Centred Leadership.</w:t>
      </w:r>
    </w:p>
    <w:p w14:paraId="36D62361" w14:textId="0CEE4D82" w:rsidR="006C0E80" w:rsidRDefault="006C0E80" w:rsidP="00091A98">
      <w:pPr>
        <w:spacing w:line="480" w:lineRule="auto"/>
        <w:rPr>
          <w:rFonts w:ascii="Arial" w:hAnsi="Arial" w:cs="Arial"/>
          <w:color w:val="0D0D0D"/>
          <w:sz w:val="24"/>
          <w:szCs w:val="24"/>
          <w:shd w:val="clear" w:color="auto" w:fill="FFFFFF"/>
        </w:rPr>
      </w:pPr>
      <w:r w:rsidRPr="006C0E80">
        <w:rPr>
          <w:rFonts w:ascii="Arial" w:hAnsi="Arial" w:cs="Arial"/>
          <w:color w:val="0D0D0D"/>
          <w:sz w:val="24"/>
          <w:szCs w:val="24"/>
          <w:shd w:val="clear" w:color="auto" w:fill="FFFFFF"/>
        </w:rPr>
        <w:t>Adair, J.</w:t>
      </w:r>
      <w:r>
        <w:rPr>
          <w:rFonts w:ascii="Arial" w:hAnsi="Arial" w:cs="Arial"/>
          <w:color w:val="0D0D0D"/>
          <w:sz w:val="24"/>
          <w:szCs w:val="24"/>
          <w:shd w:val="clear" w:color="auto" w:fill="FFFFFF"/>
        </w:rPr>
        <w:t xml:space="preserve">, </w:t>
      </w:r>
      <w:r w:rsidRPr="006C0E80">
        <w:rPr>
          <w:rFonts w:ascii="Arial" w:hAnsi="Arial" w:cs="Arial"/>
          <w:color w:val="0D0D0D"/>
          <w:sz w:val="24"/>
          <w:szCs w:val="24"/>
          <w:shd w:val="clear" w:color="auto" w:fill="FFFFFF"/>
        </w:rPr>
        <w:t>2009 The Inspirational Leader (2nd Ed), London: Kogan Page</w:t>
      </w:r>
    </w:p>
    <w:p w14:paraId="27E5C3EE" w14:textId="58749026" w:rsidR="006C1CC1" w:rsidRDefault="006C1CC1" w:rsidP="00091A98">
      <w:pPr>
        <w:spacing w:line="480" w:lineRule="auto"/>
        <w:rPr>
          <w:rFonts w:ascii="Arial" w:hAnsi="Arial" w:cs="Arial"/>
          <w:color w:val="0D0D0D"/>
          <w:sz w:val="24"/>
          <w:szCs w:val="24"/>
          <w:shd w:val="clear" w:color="auto" w:fill="FFFFFF"/>
        </w:rPr>
      </w:pPr>
      <w:r w:rsidRPr="006C1CC1">
        <w:rPr>
          <w:rFonts w:ascii="Arial" w:hAnsi="Arial" w:cs="Arial"/>
          <w:color w:val="0D0D0D"/>
          <w:sz w:val="24"/>
          <w:szCs w:val="24"/>
          <w:shd w:val="clear" w:color="auto" w:fill="FFFFFF"/>
        </w:rPr>
        <w:t>Armstrong, M. (2012) Armstrong’s Handbook of Management and Leadership (3rd Ed), London: Kogan Page</w:t>
      </w:r>
    </w:p>
    <w:p w14:paraId="104C77A6" w14:textId="3649F96F" w:rsidR="003D0151" w:rsidRDefault="003D0151" w:rsidP="00091A98">
      <w:pPr>
        <w:spacing w:line="480" w:lineRule="auto"/>
        <w:rPr>
          <w:rFonts w:ascii="Arial" w:hAnsi="Arial" w:cs="Arial"/>
          <w:color w:val="0D0D0D"/>
          <w:sz w:val="24"/>
          <w:szCs w:val="24"/>
          <w:shd w:val="clear" w:color="auto" w:fill="FFFFFF"/>
        </w:rPr>
      </w:pPr>
      <w:r>
        <w:rPr>
          <w:rFonts w:ascii="Arial" w:hAnsi="Arial" w:cs="Arial"/>
          <w:color w:val="0D0D0D"/>
          <w:sz w:val="24"/>
          <w:szCs w:val="24"/>
          <w:shd w:val="clear" w:color="auto" w:fill="FFFFFF"/>
        </w:rPr>
        <w:t>Bite</w:t>
      </w:r>
      <w:r w:rsidR="005312C4">
        <w:rPr>
          <w:rFonts w:ascii="Arial" w:hAnsi="Arial" w:cs="Arial"/>
          <w:color w:val="0D0D0D"/>
          <w:sz w:val="24"/>
          <w:szCs w:val="24"/>
          <w:shd w:val="clear" w:color="auto" w:fill="FFFFFF"/>
        </w:rPr>
        <w:t xml:space="preserve">size Learning, 2024. </w:t>
      </w:r>
      <w:r w:rsidR="005312C4" w:rsidRPr="005312C4">
        <w:rPr>
          <w:rFonts w:ascii="Arial" w:hAnsi="Arial" w:cs="Arial"/>
          <w:color w:val="0D0D0D"/>
          <w:sz w:val="24"/>
          <w:szCs w:val="24"/>
          <w:shd w:val="clear" w:color="auto" w:fill="FFFFFF"/>
        </w:rPr>
        <w:t>The Blake and Mouton Managerial Grid, explained</w:t>
      </w:r>
      <w:r w:rsidR="005312C4">
        <w:rPr>
          <w:rFonts w:ascii="Arial" w:hAnsi="Arial" w:cs="Arial"/>
          <w:color w:val="0D0D0D"/>
          <w:sz w:val="24"/>
          <w:szCs w:val="24"/>
          <w:shd w:val="clear" w:color="auto" w:fill="FFFFFF"/>
        </w:rPr>
        <w:t xml:space="preserve">. </w:t>
      </w:r>
      <w:hyperlink r:id="rId5" w:anchor=":~:text=While%20the%20Blake%20Mouton%20grid%20provides%20a%20useful,hand%20rather%20than%20having%20one%20go-to%20style.%20" w:history="1">
        <w:r w:rsidR="007042DF" w:rsidRPr="007042DF">
          <w:rPr>
            <w:rStyle w:val="Hyperlink"/>
            <w:rFonts w:ascii="Arial" w:hAnsi="Arial" w:cs="Arial"/>
            <w:sz w:val="24"/>
            <w:szCs w:val="24"/>
            <w:shd w:val="clear" w:color="auto" w:fill="FFFFFF"/>
          </w:rPr>
          <w:t>Blake-Mouton Managerial Grid, explained [with diagram] — BiteSize Learning</w:t>
        </w:r>
      </w:hyperlink>
      <w:r w:rsidR="007042DF">
        <w:rPr>
          <w:rFonts w:ascii="Arial" w:hAnsi="Arial" w:cs="Arial"/>
          <w:color w:val="0D0D0D"/>
          <w:sz w:val="24"/>
          <w:szCs w:val="24"/>
          <w:shd w:val="clear" w:color="auto" w:fill="FFFFFF"/>
        </w:rPr>
        <w:t xml:space="preserve"> [Accessed 08 May 2024]</w:t>
      </w:r>
    </w:p>
    <w:p w14:paraId="32463D5E" w14:textId="189E6DF5" w:rsidR="00E60ABC" w:rsidRDefault="00E60ABC" w:rsidP="00091A98">
      <w:pPr>
        <w:spacing w:line="480" w:lineRule="auto"/>
        <w:rPr>
          <w:rFonts w:ascii="Arial" w:hAnsi="Arial" w:cs="Arial"/>
          <w:color w:val="0D0D0D"/>
          <w:sz w:val="24"/>
          <w:szCs w:val="24"/>
          <w:shd w:val="clear" w:color="auto" w:fill="FFFFFF"/>
        </w:rPr>
      </w:pPr>
      <w:r>
        <w:rPr>
          <w:rFonts w:ascii="Arial" w:hAnsi="Arial" w:cs="Arial"/>
          <w:color w:val="0D0D0D"/>
          <w:sz w:val="24"/>
          <w:szCs w:val="24"/>
          <w:shd w:val="clear" w:color="auto" w:fill="FFFFFF"/>
        </w:rPr>
        <w:t xml:space="preserve">Blake </w:t>
      </w:r>
      <w:r w:rsidR="00007377">
        <w:rPr>
          <w:rFonts w:ascii="Arial" w:hAnsi="Arial" w:cs="Arial"/>
          <w:color w:val="0D0D0D"/>
          <w:sz w:val="24"/>
          <w:szCs w:val="24"/>
          <w:shd w:val="clear" w:color="auto" w:fill="FFFFFF"/>
        </w:rPr>
        <w:t xml:space="preserve">and </w:t>
      </w:r>
      <w:r w:rsidR="006E5CE7">
        <w:rPr>
          <w:rFonts w:ascii="Arial" w:hAnsi="Arial" w:cs="Arial"/>
          <w:color w:val="0D0D0D"/>
          <w:sz w:val="24"/>
          <w:szCs w:val="24"/>
          <w:shd w:val="clear" w:color="auto" w:fill="FFFFFF"/>
        </w:rPr>
        <w:t>Mouton, 1964. The Managerial Grid</w:t>
      </w:r>
    </w:p>
    <w:p w14:paraId="56331B47" w14:textId="75BF3CBC" w:rsidR="009415ED" w:rsidRDefault="009415ED" w:rsidP="00091A98">
      <w:pPr>
        <w:spacing w:line="480" w:lineRule="auto"/>
        <w:rPr>
          <w:rFonts w:ascii="Arial" w:hAnsi="Arial" w:cs="Arial"/>
          <w:color w:val="0D0D0D"/>
          <w:sz w:val="24"/>
          <w:szCs w:val="24"/>
          <w:shd w:val="clear" w:color="auto" w:fill="FFFFFF"/>
        </w:rPr>
      </w:pPr>
      <w:r>
        <w:rPr>
          <w:rFonts w:ascii="Arial" w:hAnsi="Arial" w:cs="Arial"/>
          <w:color w:val="0D0D0D"/>
          <w:sz w:val="24"/>
          <w:szCs w:val="24"/>
          <w:shd w:val="clear" w:color="auto" w:fill="FFFFFF"/>
        </w:rPr>
        <w:t>Business</w:t>
      </w:r>
      <w:r w:rsidR="00375D8A">
        <w:rPr>
          <w:rFonts w:ascii="Arial" w:hAnsi="Arial" w:cs="Arial"/>
          <w:color w:val="0D0D0D"/>
          <w:sz w:val="24"/>
          <w:szCs w:val="24"/>
          <w:shd w:val="clear" w:color="auto" w:fill="FFFFFF"/>
        </w:rPr>
        <w:t xml:space="preserve">.com 2024. </w:t>
      </w:r>
      <w:r w:rsidR="007676BF" w:rsidRPr="007676BF">
        <w:rPr>
          <w:rFonts w:ascii="Arial" w:hAnsi="Arial" w:cs="Arial"/>
          <w:color w:val="0D0D0D"/>
          <w:sz w:val="24"/>
          <w:szCs w:val="24"/>
          <w:shd w:val="clear" w:color="auto" w:fill="FFFFFF"/>
        </w:rPr>
        <w:t>Beyond the Clock: The Benefits of Highly Motivated Employees</w:t>
      </w:r>
      <w:r w:rsidR="00183D0E">
        <w:rPr>
          <w:rFonts w:ascii="Arial" w:hAnsi="Arial" w:cs="Arial"/>
          <w:color w:val="0D0D0D"/>
          <w:sz w:val="24"/>
          <w:szCs w:val="24"/>
          <w:shd w:val="clear" w:color="auto" w:fill="FFFFFF"/>
        </w:rPr>
        <w:t xml:space="preserve">. </w:t>
      </w:r>
      <w:hyperlink r:id="rId6" w:history="1">
        <w:r w:rsidR="00183D0E" w:rsidRPr="00183D0E">
          <w:rPr>
            <w:rStyle w:val="Hyperlink"/>
            <w:rFonts w:ascii="Arial" w:hAnsi="Arial" w:cs="Arial"/>
            <w:sz w:val="24"/>
            <w:szCs w:val="24"/>
            <w:shd w:val="clear" w:color="auto" w:fill="FFFFFF"/>
          </w:rPr>
          <w:t>Benefits of Highly Motivated Employees (business.com)</w:t>
        </w:r>
      </w:hyperlink>
      <w:r w:rsidR="00183D0E">
        <w:rPr>
          <w:rFonts w:ascii="Arial" w:hAnsi="Arial" w:cs="Arial"/>
          <w:color w:val="0D0D0D"/>
          <w:sz w:val="24"/>
          <w:szCs w:val="24"/>
          <w:shd w:val="clear" w:color="auto" w:fill="FFFFFF"/>
        </w:rPr>
        <w:t xml:space="preserve"> [Accessed 09 May 2024]</w:t>
      </w:r>
    </w:p>
    <w:p w14:paraId="1FEA7A36" w14:textId="24AAFA6F" w:rsidR="00920C3C" w:rsidRDefault="00920C3C" w:rsidP="00091A98">
      <w:pPr>
        <w:spacing w:line="480" w:lineRule="auto"/>
        <w:rPr>
          <w:rFonts w:ascii="Arial" w:hAnsi="Arial" w:cs="Arial"/>
          <w:color w:val="0D0D0D"/>
          <w:sz w:val="24"/>
          <w:szCs w:val="24"/>
          <w:shd w:val="clear" w:color="auto" w:fill="FFFFFF"/>
        </w:rPr>
      </w:pPr>
      <w:r>
        <w:rPr>
          <w:rFonts w:ascii="Arial" w:hAnsi="Arial" w:cs="Arial"/>
          <w:color w:val="0D0D0D"/>
          <w:sz w:val="24"/>
          <w:szCs w:val="24"/>
          <w:shd w:val="clear" w:color="auto" w:fill="FFFFFF"/>
        </w:rPr>
        <w:t>CFI</w:t>
      </w:r>
      <w:r w:rsidR="00557F49">
        <w:rPr>
          <w:rFonts w:ascii="Arial" w:hAnsi="Arial" w:cs="Arial"/>
          <w:color w:val="0D0D0D"/>
          <w:sz w:val="24"/>
          <w:szCs w:val="24"/>
          <w:shd w:val="clear" w:color="auto" w:fill="FFFFFF"/>
        </w:rPr>
        <w:t xml:space="preserve"> 2024. </w:t>
      </w:r>
      <w:hyperlink r:id="rId7" w:history="1">
        <w:r w:rsidR="00557F49" w:rsidRPr="00557F49">
          <w:rPr>
            <w:rStyle w:val="Hyperlink"/>
            <w:rFonts w:ascii="Arial" w:hAnsi="Arial" w:cs="Arial"/>
            <w:sz w:val="24"/>
            <w:szCs w:val="24"/>
            <w:shd w:val="clear" w:color="auto" w:fill="FFFFFF"/>
          </w:rPr>
          <w:t>Leadership Styles - Overview, Importance, Examples (corporatefinanceinstitute.com)</w:t>
        </w:r>
      </w:hyperlink>
      <w:r w:rsidR="00557F49">
        <w:rPr>
          <w:rFonts w:ascii="Arial" w:hAnsi="Arial" w:cs="Arial"/>
          <w:color w:val="0D0D0D"/>
          <w:sz w:val="24"/>
          <w:szCs w:val="24"/>
          <w:shd w:val="clear" w:color="auto" w:fill="FFFFFF"/>
        </w:rPr>
        <w:t xml:space="preserve"> [Accessed 09 May 2024]</w:t>
      </w:r>
    </w:p>
    <w:p w14:paraId="7468A30B" w14:textId="214F8AC7" w:rsidR="009E23BC" w:rsidRDefault="009E23BC" w:rsidP="00091A98">
      <w:pPr>
        <w:spacing w:line="480" w:lineRule="auto"/>
        <w:rPr>
          <w:rFonts w:ascii="Arial" w:hAnsi="Arial" w:cs="Arial"/>
          <w:color w:val="0D0D0D"/>
          <w:sz w:val="24"/>
          <w:szCs w:val="24"/>
          <w:shd w:val="clear" w:color="auto" w:fill="FFFFFF"/>
        </w:rPr>
      </w:pPr>
      <w:r>
        <w:rPr>
          <w:rFonts w:ascii="Arial" w:hAnsi="Arial" w:cs="Arial"/>
          <w:color w:val="0D0D0D"/>
          <w:sz w:val="24"/>
          <w:szCs w:val="24"/>
          <w:shd w:val="clear" w:color="auto" w:fill="FFFFFF"/>
        </w:rPr>
        <w:t xml:space="preserve">Channel M., 2021. </w:t>
      </w:r>
      <w:r w:rsidRPr="009E23BC">
        <w:rPr>
          <w:rFonts w:ascii="Arial" w:hAnsi="Arial" w:cs="Arial"/>
          <w:color w:val="0D0D0D"/>
          <w:sz w:val="24"/>
          <w:szCs w:val="24"/>
          <w:shd w:val="clear" w:color="auto" w:fill="FFFFFF"/>
        </w:rPr>
        <w:t>John Adair’s Action Centred Leadership: Learn How To Be A Leader</w:t>
      </w:r>
      <w:r>
        <w:rPr>
          <w:rFonts w:ascii="Arial" w:hAnsi="Arial" w:cs="Arial"/>
          <w:color w:val="0D0D0D"/>
          <w:sz w:val="24"/>
          <w:szCs w:val="24"/>
          <w:shd w:val="clear" w:color="auto" w:fill="FFFFFF"/>
        </w:rPr>
        <w:t>.</w:t>
      </w:r>
      <w:r w:rsidR="002141BC">
        <w:rPr>
          <w:rFonts w:ascii="Arial" w:hAnsi="Arial" w:cs="Arial"/>
          <w:color w:val="0D0D0D"/>
          <w:sz w:val="24"/>
          <w:szCs w:val="24"/>
          <w:shd w:val="clear" w:color="auto" w:fill="FFFFFF"/>
        </w:rPr>
        <w:t xml:space="preserve"> </w:t>
      </w:r>
      <w:hyperlink r:id="rId8" w:history="1">
        <w:r w:rsidR="002141BC" w:rsidRPr="002141BC">
          <w:rPr>
            <w:rStyle w:val="Hyperlink"/>
            <w:rFonts w:ascii="Arial" w:hAnsi="Arial" w:cs="Arial"/>
            <w:sz w:val="24"/>
            <w:szCs w:val="24"/>
            <w:shd w:val="clear" w:color="auto" w:fill="FFFFFF"/>
          </w:rPr>
          <w:t>John Adairs Action Centered Leadership Model | TSW Training</w:t>
        </w:r>
      </w:hyperlink>
      <w:r w:rsidR="002141BC">
        <w:rPr>
          <w:rFonts w:ascii="Arial" w:hAnsi="Arial" w:cs="Arial"/>
          <w:color w:val="0D0D0D"/>
          <w:sz w:val="24"/>
          <w:szCs w:val="24"/>
          <w:shd w:val="clear" w:color="auto" w:fill="FFFFFF"/>
        </w:rPr>
        <w:t xml:space="preserve"> [Accessed 07 May 2024]</w:t>
      </w:r>
    </w:p>
    <w:p w14:paraId="1FB5C1FB" w14:textId="3B9F0666" w:rsidR="00FB2487" w:rsidRDefault="00FB2487" w:rsidP="00091A98">
      <w:pPr>
        <w:spacing w:line="480" w:lineRule="auto"/>
        <w:rPr>
          <w:rFonts w:ascii="Arial" w:hAnsi="Arial" w:cs="Arial"/>
          <w:color w:val="0D0D0D"/>
          <w:sz w:val="24"/>
          <w:szCs w:val="24"/>
          <w:shd w:val="clear" w:color="auto" w:fill="FFFFFF"/>
        </w:rPr>
      </w:pPr>
      <w:r>
        <w:rPr>
          <w:rFonts w:ascii="Arial" w:hAnsi="Arial" w:cs="Arial"/>
          <w:color w:val="0D0D0D"/>
          <w:sz w:val="24"/>
          <w:szCs w:val="24"/>
          <w:shd w:val="clear" w:color="auto" w:fill="FFFFFF"/>
        </w:rPr>
        <w:t xml:space="preserve">Channel M., 2021 </w:t>
      </w:r>
      <w:r w:rsidR="001F6D3C" w:rsidRPr="001F6D3C">
        <w:rPr>
          <w:rFonts w:ascii="Arial" w:hAnsi="Arial" w:cs="Arial"/>
          <w:color w:val="0D0D0D"/>
          <w:sz w:val="24"/>
          <w:szCs w:val="24"/>
          <w:shd w:val="clear" w:color="auto" w:fill="FFFFFF"/>
        </w:rPr>
        <w:t>How To Increase Performance In Your Team</w:t>
      </w:r>
      <w:r w:rsidR="001F6D3C">
        <w:rPr>
          <w:rFonts w:ascii="Arial" w:hAnsi="Arial" w:cs="Arial"/>
          <w:color w:val="0D0D0D"/>
          <w:sz w:val="24"/>
          <w:szCs w:val="24"/>
          <w:shd w:val="clear" w:color="auto" w:fill="FFFFFF"/>
        </w:rPr>
        <w:t xml:space="preserve">. </w:t>
      </w:r>
      <w:hyperlink r:id="rId9" w:anchor=":~:text=Advantages%20and%20Disadvantages%20of%20McGregor%E2%80%99s%20Theory%20X%20and,will%20be%20comfortable%20with%20undefined%20working%20boundaries%20" w:history="1">
        <w:r w:rsidR="001F6D3C" w:rsidRPr="001F6D3C">
          <w:rPr>
            <w:rStyle w:val="Hyperlink"/>
            <w:rFonts w:ascii="Arial" w:hAnsi="Arial" w:cs="Arial"/>
            <w:sz w:val="24"/>
            <w:szCs w:val="24"/>
            <w:shd w:val="clear" w:color="auto" w:fill="FFFFFF"/>
          </w:rPr>
          <w:t>McGregor’s Theory X vs Theory Y | TSW Training</w:t>
        </w:r>
      </w:hyperlink>
      <w:r w:rsidR="001F6D3C">
        <w:rPr>
          <w:rFonts w:ascii="Arial" w:hAnsi="Arial" w:cs="Arial"/>
          <w:color w:val="0D0D0D"/>
          <w:sz w:val="24"/>
          <w:szCs w:val="24"/>
          <w:shd w:val="clear" w:color="auto" w:fill="FFFFFF"/>
        </w:rPr>
        <w:t xml:space="preserve"> [Accessed 08 May 2024]</w:t>
      </w:r>
    </w:p>
    <w:p w14:paraId="09E5695A" w14:textId="57C3181C" w:rsidR="00AA6CED" w:rsidRDefault="00AA6CED" w:rsidP="00091A98">
      <w:pPr>
        <w:spacing w:line="480" w:lineRule="auto"/>
        <w:rPr>
          <w:rFonts w:ascii="Arial" w:hAnsi="Arial" w:cs="Arial"/>
          <w:color w:val="0D0D0D"/>
          <w:sz w:val="24"/>
          <w:szCs w:val="24"/>
          <w:shd w:val="clear" w:color="auto" w:fill="FFFFFF"/>
        </w:rPr>
      </w:pPr>
      <w:r>
        <w:rPr>
          <w:rFonts w:ascii="Arial" w:hAnsi="Arial" w:cs="Arial"/>
          <w:color w:val="0D0D0D"/>
          <w:sz w:val="24"/>
          <w:szCs w:val="24"/>
          <w:shd w:val="clear" w:color="auto" w:fill="FFFFFF"/>
        </w:rPr>
        <w:t xml:space="preserve">Forbes, 2020, </w:t>
      </w:r>
      <w:r w:rsidR="004265FB" w:rsidRPr="004265FB">
        <w:rPr>
          <w:rFonts w:ascii="Arial" w:hAnsi="Arial" w:cs="Arial"/>
          <w:color w:val="0D0D0D"/>
          <w:sz w:val="24"/>
          <w:szCs w:val="24"/>
          <w:shd w:val="clear" w:color="auto" w:fill="FFFFFF"/>
        </w:rPr>
        <w:t>Marriott’s CEO Demonstrates Truly Authentic Leadership In A Remarkably Emotional Video</w:t>
      </w:r>
      <w:r w:rsidR="004265FB">
        <w:rPr>
          <w:rFonts w:ascii="Arial" w:hAnsi="Arial" w:cs="Arial"/>
          <w:color w:val="0D0D0D"/>
          <w:sz w:val="24"/>
          <w:szCs w:val="24"/>
          <w:shd w:val="clear" w:color="auto" w:fill="FFFFFF"/>
        </w:rPr>
        <w:t xml:space="preserve">. </w:t>
      </w:r>
      <w:hyperlink r:id="rId10" w:history="1">
        <w:r w:rsidR="004265FB" w:rsidRPr="004265FB">
          <w:rPr>
            <w:rStyle w:val="Hyperlink"/>
            <w:rFonts w:ascii="Arial" w:hAnsi="Arial" w:cs="Arial"/>
            <w:sz w:val="24"/>
            <w:szCs w:val="24"/>
            <w:shd w:val="clear" w:color="auto" w:fill="FFFFFF"/>
          </w:rPr>
          <w:t>Marriott’s CEO Demonstrates Truly Authentic Leadership In A Remarkably Emotional Video (forbes.com)</w:t>
        </w:r>
      </w:hyperlink>
      <w:r w:rsidR="004265FB">
        <w:rPr>
          <w:rFonts w:ascii="Arial" w:hAnsi="Arial" w:cs="Arial"/>
          <w:color w:val="0D0D0D"/>
          <w:sz w:val="24"/>
          <w:szCs w:val="24"/>
          <w:shd w:val="clear" w:color="auto" w:fill="FFFFFF"/>
        </w:rPr>
        <w:t xml:space="preserve"> [Accessed </w:t>
      </w:r>
      <w:r w:rsidR="006E0305">
        <w:rPr>
          <w:rFonts w:ascii="Arial" w:hAnsi="Arial" w:cs="Arial"/>
          <w:color w:val="0D0D0D"/>
          <w:sz w:val="24"/>
          <w:szCs w:val="24"/>
          <w:shd w:val="clear" w:color="auto" w:fill="FFFFFF"/>
        </w:rPr>
        <w:t>07 May 2024]</w:t>
      </w:r>
    </w:p>
    <w:p w14:paraId="6535B914" w14:textId="1337157E" w:rsidR="006C4748" w:rsidRDefault="006C4748" w:rsidP="00091A98">
      <w:pPr>
        <w:spacing w:line="480" w:lineRule="auto"/>
        <w:rPr>
          <w:rFonts w:ascii="Arial" w:hAnsi="Arial" w:cs="Arial"/>
          <w:color w:val="0D0D0D"/>
          <w:sz w:val="24"/>
          <w:szCs w:val="24"/>
          <w:shd w:val="clear" w:color="auto" w:fill="FFFFFF"/>
        </w:rPr>
      </w:pPr>
      <w:r w:rsidRPr="006C4748">
        <w:rPr>
          <w:rFonts w:ascii="Arial" w:hAnsi="Arial" w:cs="Arial"/>
          <w:color w:val="0D0D0D"/>
          <w:sz w:val="24"/>
          <w:szCs w:val="24"/>
          <w:shd w:val="clear" w:color="auto" w:fill="FFFFFF"/>
        </w:rPr>
        <w:lastRenderedPageBreak/>
        <w:t>Hospitality MD 2019. Hospitality M.D. Interviews Craig Poole [Accessed 09 may 2024]</w:t>
      </w:r>
    </w:p>
    <w:p w14:paraId="701529E0" w14:textId="725176E0" w:rsidR="00705324" w:rsidRPr="00705324" w:rsidRDefault="001357F4" w:rsidP="00705324">
      <w:pPr>
        <w:spacing w:line="480" w:lineRule="auto"/>
        <w:rPr>
          <w:rFonts w:ascii="Arial" w:hAnsi="Arial" w:cs="Arial"/>
          <w:color w:val="0D0D0D"/>
          <w:sz w:val="24"/>
          <w:szCs w:val="24"/>
          <w:shd w:val="clear" w:color="auto" w:fill="FFFFFF"/>
        </w:rPr>
      </w:pPr>
      <w:r>
        <w:rPr>
          <w:rFonts w:ascii="Arial" w:hAnsi="Arial" w:cs="Arial"/>
          <w:color w:val="0D0D0D"/>
          <w:sz w:val="24"/>
          <w:szCs w:val="24"/>
          <w:shd w:val="clear" w:color="auto" w:fill="FFFFFF"/>
        </w:rPr>
        <w:t xml:space="preserve">MindTools. 2024. </w:t>
      </w:r>
      <w:r w:rsidR="00705324" w:rsidRPr="00705324">
        <w:rPr>
          <w:rFonts w:ascii="Arial" w:hAnsi="Arial" w:cs="Arial"/>
          <w:color w:val="0D0D0D"/>
          <w:sz w:val="24"/>
          <w:szCs w:val="24"/>
          <w:shd w:val="clear" w:color="auto" w:fill="FFFFFF"/>
        </w:rPr>
        <w:t>The Blake Mouton Grid</w:t>
      </w:r>
      <w:r w:rsidR="00705324">
        <w:rPr>
          <w:rFonts w:ascii="Arial" w:hAnsi="Arial" w:cs="Arial"/>
          <w:color w:val="0D0D0D"/>
          <w:sz w:val="24"/>
          <w:szCs w:val="24"/>
          <w:shd w:val="clear" w:color="auto" w:fill="FFFFFF"/>
        </w:rPr>
        <w:t xml:space="preserve"> </w:t>
      </w:r>
      <w:hyperlink r:id="rId11" w:history="1">
        <w:r w:rsidR="00705324" w:rsidRPr="00705324">
          <w:rPr>
            <w:rStyle w:val="Hyperlink"/>
            <w:rFonts w:ascii="Arial" w:hAnsi="Arial" w:cs="Arial"/>
            <w:sz w:val="24"/>
            <w:szCs w:val="24"/>
            <w:shd w:val="clear" w:color="auto" w:fill="FFFFFF"/>
          </w:rPr>
          <w:t>The Blake Mouton Grid - Leading People and Producing Results (mindtools.com)</w:t>
        </w:r>
      </w:hyperlink>
      <w:r w:rsidR="00705324">
        <w:rPr>
          <w:rFonts w:ascii="Arial" w:hAnsi="Arial" w:cs="Arial"/>
          <w:color w:val="0D0D0D"/>
          <w:sz w:val="24"/>
          <w:szCs w:val="24"/>
          <w:shd w:val="clear" w:color="auto" w:fill="FFFFFF"/>
        </w:rPr>
        <w:t xml:space="preserve"> [Accessed 08 May 2024]</w:t>
      </w:r>
    </w:p>
    <w:p w14:paraId="08C9100A" w14:textId="0CDAD53F" w:rsidR="00AC554F" w:rsidRDefault="00AC554F" w:rsidP="00091A98">
      <w:pPr>
        <w:spacing w:line="480" w:lineRule="auto"/>
        <w:rPr>
          <w:rFonts w:ascii="Arial" w:hAnsi="Arial" w:cs="Arial"/>
          <w:color w:val="0D0D0D"/>
          <w:sz w:val="24"/>
          <w:szCs w:val="24"/>
          <w:shd w:val="clear" w:color="auto" w:fill="FFFFFF"/>
        </w:rPr>
      </w:pPr>
      <w:r>
        <w:rPr>
          <w:rFonts w:ascii="Arial" w:hAnsi="Arial" w:cs="Arial"/>
          <w:color w:val="0D0D0D"/>
          <w:sz w:val="24"/>
          <w:szCs w:val="24"/>
          <w:shd w:val="clear" w:color="auto" w:fill="FFFFFF"/>
        </w:rPr>
        <w:t xml:space="preserve">McGregor </w:t>
      </w:r>
      <w:r w:rsidR="00A25728">
        <w:rPr>
          <w:rFonts w:ascii="Arial" w:hAnsi="Arial" w:cs="Arial"/>
          <w:color w:val="0D0D0D"/>
          <w:sz w:val="24"/>
          <w:szCs w:val="24"/>
          <w:shd w:val="clear" w:color="auto" w:fill="FFFFFF"/>
        </w:rPr>
        <w:t>D.,1960</w:t>
      </w:r>
      <w:r w:rsidR="00A05991">
        <w:rPr>
          <w:rFonts w:ascii="Arial" w:hAnsi="Arial" w:cs="Arial"/>
          <w:color w:val="0D0D0D"/>
          <w:sz w:val="24"/>
          <w:szCs w:val="24"/>
          <w:shd w:val="clear" w:color="auto" w:fill="FFFFFF"/>
        </w:rPr>
        <w:t xml:space="preserve">. </w:t>
      </w:r>
      <w:r w:rsidR="00A05991" w:rsidRPr="00A05991">
        <w:rPr>
          <w:rFonts w:ascii="Arial" w:hAnsi="Arial" w:cs="Arial"/>
          <w:color w:val="0D0D0D"/>
          <w:sz w:val="24"/>
          <w:szCs w:val="24"/>
          <w:shd w:val="clear" w:color="auto" w:fill="FFFFFF"/>
        </w:rPr>
        <w:t>The Human Side of Enterprise</w:t>
      </w:r>
      <w:r w:rsidR="00A05991">
        <w:rPr>
          <w:rFonts w:ascii="Arial" w:hAnsi="Arial" w:cs="Arial"/>
          <w:color w:val="0D0D0D"/>
          <w:sz w:val="24"/>
          <w:szCs w:val="24"/>
          <w:shd w:val="clear" w:color="auto" w:fill="FFFFFF"/>
        </w:rPr>
        <w:t>.</w:t>
      </w:r>
    </w:p>
    <w:p w14:paraId="79D38C97" w14:textId="493C3CAF" w:rsidR="00584B69" w:rsidRDefault="00584B69" w:rsidP="00091A98">
      <w:pPr>
        <w:spacing w:line="480" w:lineRule="auto"/>
        <w:rPr>
          <w:rFonts w:ascii="Arial" w:hAnsi="Arial" w:cs="Arial"/>
          <w:color w:val="0D0D0D"/>
          <w:sz w:val="24"/>
          <w:szCs w:val="24"/>
          <w:shd w:val="clear" w:color="auto" w:fill="FFFFFF"/>
        </w:rPr>
      </w:pPr>
      <w:r>
        <w:rPr>
          <w:rFonts w:ascii="Arial" w:hAnsi="Arial" w:cs="Arial"/>
          <w:color w:val="0D0D0D"/>
          <w:sz w:val="24"/>
          <w:szCs w:val="24"/>
          <w:shd w:val="clear" w:color="auto" w:fill="FFFFFF"/>
        </w:rPr>
        <w:t xml:space="preserve">MC Learning </w:t>
      </w:r>
      <w:r w:rsidR="006D328E">
        <w:rPr>
          <w:rFonts w:ascii="Arial" w:hAnsi="Arial" w:cs="Arial"/>
          <w:color w:val="0D0D0D"/>
          <w:sz w:val="24"/>
          <w:szCs w:val="24"/>
          <w:shd w:val="clear" w:color="auto" w:fill="FFFFFF"/>
        </w:rPr>
        <w:t>2024.</w:t>
      </w:r>
      <w:r w:rsidR="00303B80" w:rsidRPr="00303B80">
        <w:t xml:space="preserve"> </w:t>
      </w:r>
      <w:r w:rsidR="00303B80" w:rsidRPr="00303B80">
        <w:rPr>
          <w:rFonts w:ascii="Arial" w:hAnsi="Arial" w:cs="Arial"/>
          <w:color w:val="0D0D0D"/>
          <w:sz w:val="24"/>
          <w:szCs w:val="24"/>
          <w:shd w:val="clear" w:color="auto" w:fill="FFFFFF"/>
        </w:rPr>
        <w:t>Leadership: 5 practices of effective leaders</w:t>
      </w:r>
      <w:r w:rsidR="006D328E">
        <w:rPr>
          <w:rFonts w:ascii="Arial" w:hAnsi="Arial" w:cs="Arial"/>
          <w:color w:val="0D0D0D"/>
          <w:sz w:val="24"/>
          <w:szCs w:val="24"/>
          <w:shd w:val="clear" w:color="auto" w:fill="FFFFFF"/>
        </w:rPr>
        <w:t xml:space="preserve"> </w:t>
      </w:r>
      <w:hyperlink r:id="rId12" w:history="1">
        <w:r w:rsidR="006D328E" w:rsidRPr="006D328E">
          <w:rPr>
            <w:rStyle w:val="Hyperlink"/>
            <w:rFonts w:ascii="Arial" w:hAnsi="Arial" w:cs="Arial"/>
            <w:sz w:val="24"/>
            <w:szCs w:val="24"/>
            <w:shd w:val="clear" w:color="auto" w:fill="FFFFFF"/>
          </w:rPr>
          <w:t>Effective Leadership: the 5 practices of effective leaders (managementcentre.co.uk)</w:t>
        </w:r>
      </w:hyperlink>
      <w:r w:rsidR="006D328E">
        <w:rPr>
          <w:rFonts w:ascii="Arial" w:hAnsi="Arial" w:cs="Arial"/>
          <w:color w:val="0D0D0D"/>
          <w:sz w:val="24"/>
          <w:szCs w:val="24"/>
          <w:shd w:val="clear" w:color="auto" w:fill="FFFFFF"/>
        </w:rPr>
        <w:t xml:space="preserve"> [Accessed </w:t>
      </w:r>
      <w:r w:rsidR="00AD5F70">
        <w:rPr>
          <w:rFonts w:ascii="Arial" w:hAnsi="Arial" w:cs="Arial"/>
          <w:color w:val="0D0D0D"/>
          <w:sz w:val="24"/>
          <w:szCs w:val="24"/>
          <w:shd w:val="clear" w:color="auto" w:fill="FFFFFF"/>
        </w:rPr>
        <w:t>09 May 2024]</w:t>
      </w:r>
    </w:p>
    <w:p w14:paraId="32609EC1" w14:textId="724CA0B3" w:rsidR="00D30BBB" w:rsidRDefault="00D30BBB" w:rsidP="00091A98">
      <w:pPr>
        <w:spacing w:line="480" w:lineRule="auto"/>
        <w:rPr>
          <w:rFonts w:ascii="Arial" w:hAnsi="Arial" w:cs="Arial"/>
          <w:color w:val="0D0D0D"/>
          <w:sz w:val="24"/>
          <w:szCs w:val="24"/>
          <w:shd w:val="clear" w:color="auto" w:fill="FFFFFF"/>
        </w:rPr>
      </w:pPr>
      <w:r>
        <w:rPr>
          <w:rFonts w:ascii="Arial" w:hAnsi="Arial" w:cs="Arial"/>
          <w:color w:val="0D0D0D"/>
          <w:sz w:val="24"/>
          <w:szCs w:val="24"/>
          <w:shd w:val="clear" w:color="auto" w:fill="FFFFFF"/>
        </w:rPr>
        <w:t xml:space="preserve">Mind Tools </w:t>
      </w:r>
      <w:r w:rsidR="00067C99">
        <w:rPr>
          <w:rFonts w:ascii="Arial" w:hAnsi="Arial" w:cs="Arial"/>
          <w:color w:val="0D0D0D"/>
          <w:sz w:val="24"/>
          <w:szCs w:val="24"/>
          <w:shd w:val="clear" w:color="auto" w:fill="FFFFFF"/>
        </w:rPr>
        <w:t xml:space="preserve">2024. </w:t>
      </w:r>
      <w:hyperlink r:id="rId13" w:history="1">
        <w:r w:rsidR="00067C99" w:rsidRPr="00067C99">
          <w:rPr>
            <w:rStyle w:val="Hyperlink"/>
            <w:rFonts w:ascii="Arial" w:hAnsi="Arial" w:cs="Arial"/>
            <w:sz w:val="24"/>
            <w:szCs w:val="24"/>
            <w:shd w:val="clear" w:color="auto" w:fill="FFFFFF"/>
          </w:rPr>
          <w:t>Action Centered Leadership™ - The Three Circles Model: Balancing Task, Team and Individual Focus (mindtools.com)</w:t>
        </w:r>
      </w:hyperlink>
      <w:r w:rsidR="00067C99">
        <w:rPr>
          <w:rFonts w:ascii="Arial" w:hAnsi="Arial" w:cs="Arial"/>
          <w:color w:val="0D0D0D"/>
          <w:sz w:val="24"/>
          <w:szCs w:val="24"/>
          <w:shd w:val="clear" w:color="auto" w:fill="FFFFFF"/>
        </w:rPr>
        <w:t xml:space="preserve"> [Accessed 09 May 2024]</w:t>
      </w:r>
    </w:p>
    <w:p w14:paraId="2109EB50" w14:textId="4449D2D5" w:rsidR="00B95859" w:rsidRDefault="00B95859" w:rsidP="00091A98">
      <w:pPr>
        <w:spacing w:line="480" w:lineRule="auto"/>
        <w:rPr>
          <w:rFonts w:ascii="Arial" w:hAnsi="Arial" w:cs="Arial"/>
          <w:color w:val="0D0D0D"/>
          <w:sz w:val="24"/>
          <w:szCs w:val="24"/>
          <w:shd w:val="clear" w:color="auto" w:fill="FFFFFF"/>
        </w:rPr>
      </w:pPr>
      <w:r>
        <w:rPr>
          <w:rFonts w:ascii="Arial" w:hAnsi="Arial" w:cs="Arial"/>
          <w:color w:val="0D0D0D"/>
          <w:sz w:val="24"/>
          <w:szCs w:val="24"/>
          <w:shd w:val="clear" w:color="auto" w:fill="FFFFFF"/>
        </w:rPr>
        <w:t>Miller</w:t>
      </w:r>
      <w:r w:rsidR="00BB0B22">
        <w:rPr>
          <w:rFonts w:ascii="Arial" w:hAnsi="Arial" w:cs="Arial"/>
          <w:color w:val="0D0D0D"/>
          <w:sz w:val="24"/>
          <w:szCs w:val="24"/>
          <w:shd w:val="clear" w:color="auto" w:fill="FFFFFF"/>
        </w:rPr>
        <w:t xml:space="preserve"> H. L., 2023.</w:t>
      </w:r>
      <w:r w:rsidR="00BD00D0">
        <w:rPr>
          <w:rFonts w:ascii="Arial" w:hAnsi="Arial" w:cs="Arial"/>
          <w:color w:val="0D0D0D"/>
          <w:sz w:val="24"/>
          <w:szCs w:val="24"/>
          <w:shd w:val="clear" w:color="auto" w:fill="FFFFFF"/>
        </w:rPr>
        <w:t xml:space="preserve"> </w:t>
      </w:r>
      <w:r w:rsidR="00BB0B22">
        <w:rPr>
          <w:rFonts w:ascii="Arial" w:hAnsi="Arial" w:cs="Arial"/>
          <w:color w:val="0D0D0D"/>
          <w:sz w:val="24"/>
          <w:szCs w:val="24"/>
          <w:shd w:val="clear" w:color="auto" w:fill="FFFFFF"/>
        </w:rPr>
        <w:t xml:space="preserve"> </w:t>
      </w:r>
      <w:r w:rsidR="00BD00D0" w:rsidRPr="00BD00D0">
        <w:rPr>
          <w:rFonts w:ascii="Arial" w:hAnsi="Arial" w:cs="Arial"/>
          <w:color w:val="0D0D0D"/>
          <w:sz w:val="24"/>
          <w:szCs w:val="24"/>
          <w:shd w:val="clear" w:color="auto" w:fill="FFFFFF"/>
        </w:rPr>
        <w:t>4 Ways to Apply Elon Musk’s Leadership Style</w:t>
      </w:r>
      <w:r w:rsidR="00BD00D0">
        <w:rPr>
          <w:rFonts w:ascii="Arial" w:hAnsi="Arial" w:cs="Arial"/>
          <w:color w:val="0D0D0D"/>
          <w:sz w:val="24"/>
          <w:szCs w:val="24"/>
          <w:shd w:val="clear" w:color="auto" w:fill="FFFFFF"/>
        </w:rPr>
        <w:t xml:space="preserve"> </w:t>
      </w:r>
      <w:hyperlink r:id="rId14" w:history="1">
        <w:r w:rsidR="00BD00D0" w:rsidRPr="00BD00D0">
          <w:rPr>
            <w:rStyle w:val="Hyperlink"/>
            <w:rFonts w:ascii="Arial" w:hAnsi="Arial" w:cs="Arial"/>
            <w:sz w:val="24"/>
            <w:szCs w:val="24"/>
            <w:shd w:val="clear" w:color="auto" w:fill="FFFFFF"/>
          </w:rPr>
          <w:t>4 Ways to Apply Elon Musk’s Leadership Style</w:t>
        </w:r>
      </w:hyperlink>
      <w:r w:rsidR="00BD00D0">
        <w:rPr>
          <w:rFonts w:ascii="Arial" w:hAnsi="Arial" w:cs="Arial"/>
          <w:color w:val="0D0D0D"/>
          <w:sz w:val="24"/>
          <w:szCs w:val="24"/>
          <w:shd w:val="clear" w:color="auto" w:fill="FFFFFF"/>
        </w:rPr>
        <w:t xml:space="preserve"> [Accessed </w:t>
      </w:r>
      <w:r w:rsidR="00382514">
        <w:rPr>
          <w:rFonts w:ascii="Arial" w:hAnsi="Arial" w:cs="Arial"/>
          <w:color w:val="0D0D0D"/>
          <w:sz w:val="24"/>
          <w:szCs w:val="24"/>
          <w:shd w:val="clear" w:color="auto" w:fill="FFFFFF"/>
        </w:rPr>
        <w:t>09. May 2024]</w:t>
      </w:r>
    </w:p>
    <w:p w14:paraId="0B2CA768" w14:textId="518CF9C7" w:rsidR="00427346" w:rsidRDefault="00427346" w:rsidP="00091A98">
      <w:pPr>
        <w:spacing w:line="480" w:lineRule="auto"/>
        <w:rPr>
          <w:rFonts w:ascii="Arial" w:hAnsi="Arial" w:cs="Arial"/>
          <w:color w:val="0D0D0D"/>
          <w:sz w:val="24"/>
          <w:szCs w:val="24"/>
          <w:shd w:val="clear" w:color="auto" w:fill="FFFFFF"/>
        </w:rPr>
      </w:pPr>
      <w:r w:rsidRPr="00427346">
        <w:rPr>
          <w:rFonts w:ascii="Arial" w:hAnsi="Arial" w:cs="Arial"/>
          <w:color w:val="0D0D0D"/>
          <w:sz w:val="24"/>
          <w:szCs w:val="24"/>
          <w:shd w:val="clear" w:color="auto" w:fill="FFFFFF"/>
        </w:rPr>
        <w:t>Mullins, L.</w:t>
      </w:r>
      <w:r w:rsidR="0040695A">
        <w:rPr>
          <w:rFonts w:ascii="Arial" w:hAnsi="Arial" w:cs="Arial"/>
          <w:color w:val="0D0D0D"/>
          <w:sz w:val="24"/>
          <w:szCs w:val="24"/>
          <w:shd w:val="clear" w:color="auto" w:fill="FFFFFF"/>
        </w:rPr>
        <w:t>,</w:t>
      </w:r>
      <w:r w:rsidRPr="00427346">
        <w:rPr>
          <w:rFonts w:ascii="Arial" w:hAnsi="Arial" w:cs="Arial"/>
          <w:color w:val="0D0D0D"/>
          <w:sz w:val="24"/>
          <w:szCs w:val="24"/>
          <w:shd w:val="clear" w:color="auto" w:fill="FFFFFF"/>
        </w:rPr>
        <w:t>2016 Management and Organisational Behaviour (11th edition) Harlow: Pearson</w:t>
      </w:r>
      <w:r w:rsidR="0040695A">
        <w:rPr>
          <w:rFonts w:ascii="Arial" w:hAnsi="Arial" w:cs="Arial"/>
          <w:color w:val="0D0D0D"/>
          <w:sz w:val="24"/>
          <w:szCs w:val="24"/>
          <w:shd w:val="clear" w:color="auto" w:fill="FFFFFF"/>
        </w:rPr>
        <w:t>.</w:t>
      </w:r>
    </w:p>
    <w:p w14:paraId="46F5B1C9" w14:textId="187502F7" w:rsidR="008359C0" w:rsidRDefault="008359C0" w:rsidP="00091A98">
      <w:pPr>
        <w:spacing w:line="480" w:lineRule="auto"/>
        <w:rPr>
          <w:rFonts w:ascii="Arial" w:hAnsi="Arial" w:cs="Arial"/>
          <w:color w:val="0D0D0D"/>
          <w:sz w:val="24"/>
          <w:szCs w:val="24"/>
          <w:shd w:val="clear" w:color="auto" w:fill="FFFFFF"/>
        </w:rPr>
      </w:pPr>
      <w:r w:rsidRPr="008359C0">
        <w:rPr>
          <w:rFonts w:ascii="Arial" w:hAnsi="Arial" w:cs="Arial"/>
          <w:color w:val="0D0D0D"/>
          <w:sz w:val="24"/>
          <w:szCs w:val="24"/>
          <w:shd w:val="clear" w:color="auto" w:fill="FFFFFF"/>
        </w:rPr>
        <w:t>Page-Tickell, R., 2014. Learning and development. 1st ed. London: Kogan Page.</w:t>
      </w:r>
    </w:p>
    <w:p w14:paraId="7F353118" w14:textId="7226D245" w:rsidR="00392969" w:rsidRDefault="00392969" w:rsidP="00091A98">
      <w:pPr>
        <w:spacing w:line="480" w:lineRule="auto"/>
        <w:rPr>
          <w:rFonts w:ascii="Arial" w:hAnsi="Arial" w:cs="Arial"/>
          <w:color w:val="0D0D0D"/>
          <w:sz w:val="24"/>
          <w:szCs w:val="24"/>
          <w:shd w:val="clear" w:color="auto" w:fill="FFFFFF"/>
        </w:rPr>
      </w:pPr>
      <w:r>
        <w:rPr>
          <w:rFonts w:ascii="Arial" w:hAnsi="Arial" w:cs="Arial"/>
          <w:color w:val="0D0D0D"/>
          <w:sz w:val="24"/>
          <w:szCs w:val="24"/>
          <w:shd w:val="clear" w:color="auto" w:fill="FFFFFF"/>
        </w:rPr>
        <w:t xml:space="preserve">Picinu A., 2019. </w:t>
      </w:r>
      <w:r w:rsidR="005A313C" w:rsidRPr="005A313C">
        <w:rPr>
          <w:rFonts w:ascii="Arial" w:hAnsi="Arial" w:cs="Arial"/>
          <w:color w:val="0D0D0D"/>
          <w:sz w:val="24"/>
          <w:szCs w:val="24"/>
          <w:shd w:val="clear" w:color="auto" w:fill="FFFFFF"/>
        </w:rPr>
        <w:t>What Is Trait Approach?</w:t>
      </w:r>
      <w:r w:rsidR="005A313C">
        <w:rPr>
          <w:rFonts w:ascii="Arial" w:hAnsi="Arial" w:cs="Arial"/>
          <w:color w:val="0D0D0D"/>
          <w:sz w:val="24"/>
          <w:szCs w:val="24"/>
          <w:shd w:val="clear" w:color="auto" w:fill="FFFFFF"/>
        </w:rPr>
        <w:t xml:space="preserve"> </w:t>
      </w:r>
      <w:hyperlink r:id="rId15" w:history="1">
        <w:r w:rsidR="005A313C" w:rsidRPr="001C099D">
          <w:rPr>
            <w:rStyle w:val="Hyperlink"/>
            <w:rFonts w:ascii="Arial" w:hAnsi="Arial" w:cs="Arial"/>
            <w:sz w:val="24"/>
            <w:szCs w:val="24"/>
            <w:shd w:val="clear" w:color="auto" w:fill="FFFFFF"/>
          </w:rPr>
          <w:t>https://bizfluent.com/info-8722495-trait-approach.html</w:t>
        </w:r>
      </w:hyperlink>
      <w:r w:rsidR="005A313C">
        <w:rPr>
          <w:rFonts w:ascii="Arial" w:hAnsi="Arial" w:cs="Arial"/>
          <w:color w:val="0D0D0D"/>
          <w:sz w:val="24"/>
          <w:szCs w:val="24"/>
          <w:shd w:val="clear" w:color="auto" w:fill="FFFFFF"/>
        </w:rPr>
        <w:t xml:space="preserve"> [Accessed 09 May 20</w:t>
      </w:r>
      <w:r w:rsidR="0023043B">
        <w:rPr>
          <w:rFonts w:ascii="Arial" w:hAnsi="Arial" w:cs="Arial"/>
          <w:color w:val="0D0D0D"/>
          <w:sz w:val="24"/>
          <w:szCs w:val="24"/>
          <w:shd w:val="clear" w:color="auto" w:fill="FFFFFF"/>
        </w:rPr>
        <w:t>24]</w:t>
      </w:r>
    </w:p>
    <w:p w14:paraId="4F181BA7" w14:textId="6133990C" w:rsidR="000D5709" w:rsidRDefault="000D5709" w:rsidP="00091A98">
      <w:pPr>
        <w:spacing w:line="480" w:lineRule="auto"/>
        <w:rPr>
          <w:rFonts w:ascii="Arial" w:hAnsi="Arial" w:cs="Arial"/>
          <w:color w:val="0D0D0D"/>
          <w:sz w:val="24"/>
          <w:szCs w:val="24"/>
          <w:shd w:val="clear" w:color="auto" w:fill="FFFFFF"/>
        </w:rPr>
      </w:pPr>
      <w:r w:rsidRPr="000D5709">
        <w:rPr>
          <w:rFonts w:ascii="Arial" w:hAnsi="Arial" w:cs="Arial"/>
          <w:color w:val="0D0D0D"/>
          <w:sz w:val="24"/>
          <w:szCs w:val="24"/>
          <w:shd w:val="clear" w:color="auto" w:fill="FFFFFF"/>
        </w:rPr>
        <w:t> Ugochukwu</w:t>
      </w:r>
      <w:r>
        <w:rPr>
          <w:rFonts w:ascii="Arial" w:hAnsi="Arial" w:cs="Arial"/>
          <w:color w:val="0D0D0D"/>
          <w:sz w:val="24"/>
          <w:szCs w:val="24"/>
          <w:shd w:val="clear" w:color="auto" w:fill="FFFFFF"/>
        </w:rPr>
        <w:t xml:space="preserve"> C., 2024.</w:t>
      </w:r>
      <w:r w:rsidR="00856DBF" w:rsidRPr="00856DBF">
        <w:t xml:space="preserve"> </w:t>
      </w:r>
      <w:r w:rsidR="00856DBF" w:rsidRPr="00856DBF">
        <w:rPr>
          <w:rFonts w:ascii="Arial" w:hAnsi="Arial" w:cs="Arial"/>
          <w:color w:val="0D0D0D"/>
          <w:sz w:val="24"/>
          <w:szCs w:val="24"/>
          <w:shd w:val="clear" w:color="auto" w:fill="FFFFFF"/>
        </w:rPr>
        <w:t>Transformational Leadership Style: How To Inspire And Motivate</w:t>
      </w:r>
      <w:r w:rsidR="00856DBF">
        <w:rPr>
          <w:rFonts w:ascii="Arial" w:hAnsi="Arial" w:cs="Arial"/>
          <w:color w:val="0D0D0D"/>
          <w:sz w:val="24"/>
          <w:szCs w:val="24"/>
          <w:shd w:val="clear" w:color="auto" w:fill="FFFFFF"/>
        </w:rPr>
        <w:t xml:space="preserve">. </w:t>
      </w:r>
      <w:hyperlink r:id="rId16" w:history="1">
        <w:r w:rsidR="00856DBF" w:rsidRPr="00856DBF">
          <w:rPr>
            <w:rStyle w:val="Hyperlink"/>
            <w:rFonts w:ascii="Arial" w:hAnsi="Arial" w:cs="Arial"/>
            <w:sz w:val="24"/>
            <w:szCs w:val="24"/>
            <w:shd w:val="clear" w:color="auto" w:fill="FFFFFF"/>
          </w:rPr>
          <w:t>Transformational Leadership Theory: Inspire &amp; Motivate (simplypsychology.org)</w:t>
        </w:r>
      </w:hyperlink>
      <w:r w:rsidR="00856DBF">
        <w:rPr>
          <w:rFonts w:ascii="Arial" w:hAnsi="Arial" w:cs="Arial"/>
          <w:color w:val="0D0D0D"/>
          <w:sz w:val="24"/>
          <w:szCs w:val="24"/>
          <w:shd w:val="clear" w:color="auto" w:fill="FFFFFF"/>
        </w:rPr>
        <w:t xml:space="preserve"> [Accessed 09.</w:t>
      </w:r>
      <w:r w:rsidR="00631629">
        <w:rPr>
          <w:rFonts w:ascii="Arial" w:hAnsi="Arial" w:cs="Arial"/>
          <w:color w:val="0D0D0D"/>
          <w:sz w:val="24"/>
          <w:szCs w:val="24"/>
          <w:shd w:val="clear" w:color="auto" w:fill="FFFFFF"/>
        </w:rPr>
        <w:t xml:space="preserve"> </w:t>
      </w:r>
      <w:r w:rsidR="00856DBF">
        <w:rPr>
          <w:rFonts w:ascii="Arial" w:hAnsi="Arial" w:cs="Arial"/>
          <w:color w:val="0D0D0D"/>
          <w:sz w:val="24"/>
          <w:szCs w:val="24"/>
          <w:shd w:val="clear" w:color="auto" w:fill="FFFFFF"/>
        </w:rPr>
        <w:t>May 2024]</w:t>
      </w:r>
    </w:p>
    <w:p w14:paraId="2FBED4E3" w14:textId="0B97C363" w:rsidR="00446A7A" w:rsidRDefault="00446A7A" w:rsidP="00091A98">
      <w:pPr>
        <w:spacing w:line="480" w:lineRule="auto"/>
        <w:rPr>
          <w:rFonts w:ascii="Arial" w:hAnsi="Arial" w:cs="Arial"/>
          <w:color w:val="0D0D0D"/>
          <w:sz w:val="24"/>
          <w:szCs w:val="24"/>
          <w:shd w:val="clear" w:color="auto" w:fill="FFFFFF"/>
        </w:rPr>
      </w:pPr>
      <w:r>
        <w:rPr>
          <w:rFonts w:ascii="Arial" w:hAnsi="Arial" w:cs="Arial"/>
          <w:color w:val="0D0D0D"/>
          <w:sz w:val="24"/>
          <w:szCs w:val="24"/>
          <w:shd w:val="clear" w:color="auto" w:fill="FFFFFF"/>
        </w:rPr>
        <w:lastRenderedPageBreak/>
        <w:t>Pat</w:t>
      </w:r>
      <w:r w:rsidR="00654C7E">
        <w:rPr>
          <w:rFonts w:ascii="Arial" w:hAnsi="Arial" w:cs="Arial"/>
          <w:color w:val="0D0D0D"/>
          <w:sz w:val="24"/>
          <w:szCs w:val="24"/>
          <w:shd w:val="clear" w:color="auto" w:fill="FFFFFF"/>
        </w:rPr>
        <w:t xml:space="preserve">el N., 2023. </w:t>
      </w:r>
      <w:r w:rsidR="006F68F1" w:rsidRPr="006F68F1">
        <w:rPr>
          <w:rFonts w:ascii="Arial" w:hAnsi="Arial" w:cs="Arial"/>
          <w:color w:val="0D0D0D"/>
          <w:sz w:val="24"/>
          <w:szCs w:val="24"/>
          <w:shd w:val="clear" w:color="auto" w:fill="FFFFFF"/>
        </w:rPr>
        <w:t>‘I can’t make products just for 41-year-old tech founders’: Airbnb CEO Brian Chesky is taking it back to basics</w:t>
      </w:r>
      <w:r w:rsidR="006F68F1">
        <w:rPr>
          <w:rFonts w:ascii="Arial" w:hAnsi="Arial" w:cs="Arial"/>
          <w:color w:val="0D0D0D"/>
          <w:sz w:val="24"/>
          <w:szCs w:val="24"/>
          <w:shd w:val="clear" w:color="auto" w:fill="FFFFFF"/>
        </w:rPr>
        <w:t>.</w:t>
      </w:r>
      <w:r w:rsidR="00EE34BD">
        <w:rPr>
          <w:rFonts w:ascii="Arial" w:hAnsi="Arial" w:cs="Arial"/>
          <w:color w:val="0D0D0D"/>
          <w:sz w:val="24"/>
          <w:szCs w:val="24"/>
          <w:shd w:val="clear" w:color="auto" w:fill="FFFFFF"/>
        </w:rPr>
        <w:t xml:space="preserve"> </w:t>
      </w:r>
      <w:hyperlink r:id="rId17" w:history="1">
        <w:r w:rsidR="00EE34BD" w:rsidRPr="00EE34BD">
          <w:rPr>
            <w:rStyle w:val="Hyperlink"/>
            <w:rFonts w:ascii="Arial" w:hAnsi="Arial" w:cs="Arial"/>
            <w:sz w:val="24"/>
            <w:szCs w:val="24"/>
            <w:shd w:val="clear" w:color="auto" w:fill="FFFFFF"/>
          </w:rPr>
          <w:t>Airbnb CEO Brian Chesky on taking it back to basics: ‘I can’t make products just for 41-year-old tech founders’ - The Verge</w:t>
        </w:r>
      </w:hyperlink>
      <w:r w:rsidR="00EE34BD">
        <w:rPr>
          <w:rFonts w:ascii="Arial" w:hAnsi="Arial" w:cs="Arial"/>
          <w:color w:val="0D0D0D"/>
          <w:sz w:val="24"/>
          <w:szCs w:val="24"/>
          <w:shd w:val="clear" w:color="auto" w:fill="FFFFFF"/>
        </w:rPr>
        <w:t xml:space="preserve"> [Accessed 08 May 2024]</w:t>
      </w:r>
      <w:r w:rsidR="00FB2487">
        <w:rPr>
          <w:rFonts w:ascii="Arial" w:hAnsi="Arial" w:cs="Arial"/>
          <w:color w:val="0D0D0D"/>
          <w:sz w:val="24"/>
          <w:szCs w:val="24"/>
          <w:shd w:val="clear" w:color="auto" w:fill="FFFFFF"/>
        </w:rPr>
        <w:t xml:space="preserve"> </w:t>
      </w:r>
    </w:p>
    <w:p w14:paraId="04D90D38" w14:textId="032C052F" w:rsidR="00820BA2" w:rsidRPr="00091A98" w:rsidRDefault="00820BA2" w:rsidP="00091A98">
      <w:pPr>
        <w:spacing w:line="480" w:lineRule="auto"/>
        <w:rPr>
          <w:rFonts w:ascii="Arial" w:hAnsi="Arial" w:cs="Arial"/>
          <w:color w:val="0D0D0D"/>
          <w:sz w:val="24"/>
          <w:szCs w:val="24"/>
          <w:shd w:val="clear" w:color="auto" w:fill="FFFFFF"/>
        </w:rPr>
      </w:pPr>
      <w:r>
        <w:rPr>
          <w:rFonts w:ascii="Arial" w:hAnsi="Arial" w:cs="Arial"/>
          <w:color w:val="0D0D0D"/>
          <w:sz w:val="24"/>
          <w:szCs w:val="24"/>
          <w:shd w:val="clear" w:color="auto" w:fill="FFFFFF"/>
        </w:rPr>
        <w:t xml:space="preserve">Pravin </w:t>
      </w:r>
      <w:r w:rsidR="00D166C6">
        <w:rPr>
          <w:rFonts w:ascii="Arial" w:hAnsi="Arial" w:cs="Arial"/>
          <w:color w:val="0D0D0D"/>
          <w:sz w:val="24"/>
          <w:szCs w:val="24"/>
          <w:shd w:val="clear" w:color="auto" w:fill="FFFFFF"/>
        </w:rPr>
        <w:t xml:space="preserve">P., 2021. </w:t>
      </w:r>
      <w:r w:rsidR="00D166C6" w:rsidRPr="00D166C6">
        <w:rPr>
          <w:rFonts w:ascii="Arial" w:hAnsi="Arial" w:cs="Arial"/>
          <w:color w:val="0D0D0D"/>
          <w:sz w:val="24"/>
          <w:szCs w:val="24"/>
          <w:shd w:val="clear" w:color="auto" w:fill="FFFFFF"/>
        </w:rPr>
        <w:t>Ritz-Carlton Business Strategy: Maximum Customer Satisfaction</w:t>
      </w:r>
      <w:r w:rsidR="00D166C6">
        <w:rPr>
          <w:rFonts w:ascii="Arial" w:hAnsi="Arial" w:cs="Arial"/>
          <w:color w:val="0D0D0D"/>
          <w:sz w:val="24"/>
          <w:szCs w:val="24"/>
          <w:shd w:val="clear" w:color="auto" w:fill="FFFFFF"/>
        </w:rPr>
        <w:t>.</w:t>
      </w:r>
      <w:r w:rsidR="00C51A0A" w:rsidRPr="00C51A0A">
        <w:t xml:space="preserve"> </w:t>
      </w:r>
      <w:hyperlink r:id="rId18" w:history="1">
        <w:r w:rsidR="00C51A0A" w:rsidRPr="00C51A0A">
          <w:rPr>
            <w:rStyle w:val="Hyperlink"/>
            <w:rFonts w:ascii="Arial" w:hAnsi="Arial" w:cs="Arial"/>
            <w:sz w:val="24"/>
            <w:szCs w:val="24"/>
            <w:shd w:val="clear" w:color="auto" w:fill="FFFFFF"/>
          </w:rPr>
          <w:t>Ritz Carlton Business Strategy - The Strategy Story</w:t>
        </w:r>
      </w:hyperlink>
      <w:r w:rsidR="00C51A0A">
        <w:rPr>
          <w:rFonts w:ascii="Arial" w:hAnsi="Arial" w:cs="Arial"/>
          <w:color w:val="0D0D0D"/>
          <w:sz w:val="24"/>
          <w:szCs w:val="24"/>
          <w:shd w:val="clear" w:color="auto" w:fill="FFFFFF"/>
        </w:rPr>
        <w:t xml:space="preserve"> [Accessed 07 May 2024]</w:t>
      </w:r>
    </w:p>
    <w:p w14:paraId="0D65F508" w14:textId="77777777" w:rsidR="00D6588E" w:rsidRPr="00E03C74" w:rsidRDefault="00D6588E" w:rsidP="005E0237">
      <w:pPr>
        <w:spacing w:line="480" w:lineRule="auto"/>
        <w:rPr>
          <w:rFonts w:ascii="Arial" w:hAnsi="Arial" w:cs="Arial"/>
          <w:color w:val="0D0D0D"/>
          <w:sz w:val="24"/>
          <w:szCs w:val="24"/>
          <w:shd w:val="clear" w:color="auto" w:fill="FFFFFF"/>
        </w:rPr>
      </w:pPr>
    </w:p>
    <w:sectPr w:rsidR="00D6588E" w:rsidRPr="00E03C7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77D4E40"/>
    <w:multiLevelType w:val="multilevel"/>
    <w:tmpl w:val="527CE1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98B7CF8"/>
    <w:multiLevelType w:val="multilevel"/>
    <w:tmpl w:val="2DA21EF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30992623">
    <w:abstractNumId w:val="0"/>
  </w:num>
  <w:num w:numId="2" w16cid:durableId="13562708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4F7F"/>
    <w:rsid w:val="00007377"/>
    <w:rsid w:val="000162D6"/>
    <w:rsid w:val="00055E7F"/>
    <w:rsid w:val="00063092"/>
    <w:rsid w:val="00067C99"/>
    <w:rsid w:val="00091A98"/>
    <w:rsid w:val="000C5954"/>
    <w:rsid w:val="000C6E19"/>
    <w:rsid w:val="000D41E3"/>
    <w:rsid w:val="000D5709"/>
    <w:rsid w:val="00107B89"/>
    <w:rsid w:val="00122B4C"/>
    <w:rsid w:val="001315C9"/>
    <w:rsid w:val="001357F4"/>
    <w:rsid w:val="001620DC"/>
    <w:rsid w:val="00162E92"/>
    <w:rsid w:val="00165D72"/>
    <w:rsid w:val="00183D0E"/>
    <w:rsid w:val="001B7EA3"/>
    <w:rsid w:val="001E0415"/>
    <w:rsid w:val="001F6D3C"/>
    <w:rsid w:val="002141BC"/>
    <w:rsid w:val="0022259C"/>
    <w:rsid w:val="0023043B"/>
    <w:rsid w:val="00240A34"/>
    <w:rsid w:val="00287059"/>
    <w:rsid w:val="002A6614"/>
    <w:rsid w:val="002D020C"/>
    <w:rsid w:val="002E52F7"/>
    <w:rsid w:val="00303B80"/>
    <w:rsid w:val="003048ED"/>
    <w:rsid w:val="00311333"/>
    <w:rsid w:val="0031797E"/>
    <w:rsid w:val="00334DAB"/>
    <w:rsid w:val="00352A63"/>
    <w:rsid w:val="003530AF"/>
    <w:rsid w:val="00360956"/>
    <w:rsid w:val="00361EF4"/>
    <w:rsid w:val="00373057"/>
    <w:rsid w:val="00375D8A"/>
    <w:rsid w:val="00382514"/>
    <w:rsid w:val="00386309"/>
    <w:rsid w:val="003877A8"/>
    <w:rsid w:val="00392969"/>
    <w:rsid w:val="003A46CB"/>
    <w:rsid w:val="003B7749"/>
    <w:rsid w:val="003C16AE"/>
    <w:rsid w:val="003D0151"/>
    <w:rsid w:val="003D2D07"/>
    <w:rsid w:val="003E6038"/>
    <w:rsid w:val="0040695A"/>
    <w:rsid w:val="0041198B"/>
    <w:rsid w:val="004265FB"/>
    <w:rsid w:val="00427346"/>
    <w:rsid w:val="00433C40"/>
    <w:rsid w:val="00434264"/>
    <w:rsid w:val="00446A7A"/>
    <w:rsid w:val="00462231"/>
    <w:rsid w:val="00476C6E"/>
    <w:rsid w:val="004A491F"/>
    <w:rsid w:val="004C0F12"/>
    <w:rsid w:val="004C4153"/>
    <w:rsid w:val="004D3256"/>
    <w:rsid w:val="004D444E"/>
    <w:rsid w:val="004E2975"/>
    <w:rsid w:val="005312C4"/>
    <w:rsid w:val="00557F49"/>
    <w:rsid w:val="0056076A"/>
    <w:rsid w:val="00560DE5"/>
    <w:rsid w:val="00564060"/>
    <w:rsid w:val="00577932"/>
    <w:rsid w:val="005845B3"/>
    <w:rsid w:val="00584B69"/>
    <w:rsid w:val="005A313C"/>
    <w:rsid w:val="005A53F3"/>
    <w:rsid w:val="005B3428"/>
    <w:rsid w:val="005D0D4F"/>
    <w:rsid w:val="005E0237"/>
    <w:rsid w:val="00620D00"/>
    <w:rsid w:val="00621CE8"/>
    <w:rsid w:val="00624207"/>
    <w:rsid w:val="00631629"/>
    <w:rsid w:val="00654C7E"/>
    <w:rsid w:val="006A40F5"/>
    <w:rsid w:val="006C0E80"/>
    <w:rsid w:val="006C1244"/>
    <w:rsid w:val="006C1CC1"/>
    <w:rsid w:val="006C4748"/>
    <w:rsid w:val="006D0143"/>
    <w:rsid w:val="006D328E"/>
    <w:rsid w:val="006E0305"/>
    <w:rsid w:val="006E30DC"/>
    <w:rsid w:val="006E5CE7"/>
    <w:rsid w:val="006F68F1"/>
    <w:rsid w:val="00700DE1"/>
    <w:rsid w:val="007042DF"/>
    <w:rsid w:val="00705324"/>
    <w:rsid w:val="00723B86"/>
    <w:rsid w:val="00752BE8"/>
    <w:rsid w:val="007676BF"/>
    <w:rsid w:val="00771DE8"/>
    <w:rsid w:val="00773C56"/>
    <w:rsid w:val="007B4F7F"/>
    <w:rsid w:val="007D3999"/>
    <w:rsid w:val="007D3F92"/>
    <w:rsid w:val="007D5E53"/>
    <w:rsid w:val="007F2784"/>
    <w:rsid w:val="00804175"/>
    <w:rsid w:val="00820BA2"/>
    <w:rsid w:val="008359C0"/>
    <w:rsid w:val="00856DBF"/>
    <w:rsid w:val="00870A5A"/>
    <w:rsid w:val="00876365"/>
    <w:rsid w:val="008B10D9"/>
    <w:rsid w:val="008C13E2"/>
    <w:rsid w:val="008D7CCF"/>
    <w:rsid w:val="00920C3C"/>
    <w:rsid w:val="009415ED"/>
    <w:rsid w:val="0098676B"/>
    <w:rsid w:val="009D5A36"/>
    <w:rsid w:val="009E23BC"/>
    <w:rsid w:val="00A05991"/>
    <w:rsid w:val="00A25728"/>
    <w:rsid w:val="00A27678"/>
    <w:rsid w:val="00A43447"/>
    <w:rsid w:val="00A72139"/>
    <w:rsid w:val="00A75A0C"/>
    <w:rsid w:val="00AA6CED"/>
    <w:rsid w:val="00AC554F"/>
    <w:rsid w:val="00AD33B0"/>
    <w:rsid w:val="00AD5EBD"/>
    <w:rsid w:val="00AD5F70"/>
    <w:rsid w:val="00AF414E"/>
    <w:rsid w:val="00B31D8B"/>
    <w:rsid w:val="00B53E64"/>
    <w:rsid w:val="00B64009"/>
    <w:rsid w:val="00B80665"/>
    <w:rsid w:val="00B86219"/>
    <w:rsid w:val="00B95859"/>
    <w:rsid w:val="00BB0B22"/>
    <w:rsid w:val="00BD00D0"/>
    <w:rsid w:val="00BE0C1B"/>
    <w:rsid w:val="00BE5D93"/>
    <w:rsid w:val="00BF6BC8"/>
    <w:rsid w:val="00C028EB"/>
    <w:rsid w:val="00C46F56"/>
    <w:rsid w:val="00C47D96"/>
    <w:rsid w:val="00C51A0A"/>
    <w:rsid w:val="00C719CB"/>
    <w:rsid w:val="00C8209B"/>
    <w:rsid w:val="00CC59DA"/>
    <w:rsid w:val="00CD1FC9"/>
    <w:rsid w:val="00D166C6"/>
    <w:rsid w:val="00D30BBB"/>
    <w:rsid w:val="00D317FB"/>
    <w:rsid w:val="00D32CA6"/>
    <w:rsid w:val="00D40FA9"/>
    <w:rsid w:val="00D46EA6"/>
    <w:rsid w:val="00D6588E"/>
    <w:rsid w:val="00D66BF1"/>
    <w:rsid w:val="00D72E05"/>
    <w:rsid w:val="00E03C74"/>
    <w:rsid w:val="00E04D2B"/>
    <w:rsid w:val="00E60ABC"/>
    <w:rsid w:val="00E80129"/>
    <w:rsid w:val="00E81448"/>
    <w:rsid w:val="00E84F78"/>
    <w:rsid w:val="00ED208C"/>
    <w:rsid w:val="00EE0F86"/>
    <w:rsid w:val="00EE34BD"/>
    <w:rsid w:val="00EE47DA"/>
    <w:rsid w:val="00F55886"/>
    <w:rsid w:val="00F96B71"/>
    <w:rsid w:val="00FB2487"/>
    <w:rsid w:val="00FC655B"/>
    <w:rsid w:val="00FD33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08D11A"/>
  <w15:chartTrackingRefBased/>
  <w15:docId w15:val="{33E102E3-ED3C-4D7C-9222-0AEB908CAE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0532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265FB"/>
    <w:rPr>
      <w:color w:val="0563C1" w:themeColor="hyperlink"/>
      <w:u w:val="single"/>
    </w:rPr>
  </w:style>
  <w:style w:type="character" w:styleId="UnresolvedMention">
    <w:name w:val="Unresolved Mention"/>
    <w:basedOn w:val="DefaultParagraphFont"/>
    <w:uiPriority w:val="99"/>
    <w:semiHidden/>
    <w:unhideWhenUsed/>
    <w:rsid w:val="004265FB"/>
    <w:rPr>
      <w:color w:val="605E5C"/>
      <w:shd w:val="clear" w:color="auto" w:fill="E1DFDD"/>
    </w:rPr>
  </w:style>
  <w:style w:type="character" w:customStyle="1" w:styleId="Heading1Char">
    <w:name w:val="Heading 1 Char"/>
    <w:basedOn w:val="DefaultParagraphFont"/>
    <w:link w:val="Heading1"/>
    <w:uiPriority w:val="9"/>
    <w:rsid w:val="00705324"/>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0C5954"/>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6381448">
      <w:bodyDiv w:val="1"/>
      <w:marLeft w:val="0"/>
      <w:marRight w:val="0"/>
      <w:marTop w:val="0"/>
      <w:marBottom w:val="0"/>
      <w:divBdr>
        <w:top w:val="none" w:sz="0" w:space="0" w:color="auto"/>
        <w:left w:val="none" w:sz="0" w:space="0" w:color="auto"/>
        <w:bottom w:val="none" w:sz="0" w:space="0" w:color="auto"/>
        <w:right w:val="none" w:sz="0" w:space="0" w:color="auto"/>
      </w:divBdr>
    </w:div>
    <w:div w:id="290330755">
      <w:bodyDiv w:val="1"/>
      <w:marLeft w:val="0"/>
      <w:marRight w:val="0"/>
      <w:marTop w:val="0"/>
      <w:marBottom w:val="0"/>
      <w:divBdr>
        <w:top w:val="none" w:sz="0" w:space="0" w:color="auto"/>
        <w:left w:val="none" w:sz="0" w:space="0" w:color="auto"/>
        <w:bottom w:val="none" w:sz="0" w:space="0" w:color="auto"/>
        <w:right w:val="none" w:sz="0" w:space="0" w:color="auto"/>
      </w:divBdr>
    </w:div>
    <w:div w:id="758796558">
      <w:bodyDiv w:val="1"/>
      <w:marLeft w:val="0"/>
      <w:marRight w:val="0"/>
      <w:marTop w:val="0"/>
      <w:marBottom w:val="0"/>
      <w:divBdr>
        <w:top w:val="none" w:sz="0" w:space="0" w:color="auto"/>
        <w:left w:val="none" w:sz="0" w:space="0" w:color="auto"/>
        <w:bottom w:val="none" w:sz="0" w:space="0" w:color="auto"/>
        <w:right w:val="none" w:sz="0" w:space="0" w:color="auto"/>
      </w:divBdr>
    </w:div>
    <w:div w:id="934896807">
      <w:bodyDiv w:val="1"/>
      <w:marLeft w:val="0"/>
      <w:marRight w:val="0"/>
      <w:marTop w:val="0"/>
      <w:marBottom w:val="0"/>
      <w:divBdr>
        <w:top w:val="none" w:sz="0" w:space="0" w:color="auto"/>
        <w:left w:val="none" w:sz="0" w:space="0" w:color="auto"/>
        <w:bottom w:val="none" w:sz="0" w:space="0" w:color="auto"/>
        <w:right w:val="none" w:sz="0" w:space="0" w:color="auto"/>
      </w:divBdr>
    </w:div>
    <w:div w:id="1111052584">
      <w:bodyDiv w:val="1"/>
      <w:marLeft w:val="0"/>
      <w:marRight w:val="0"/>
      <w:marTop w:val="0"/>
      <w:marBottom w:val="0"/>
      <w:divBdr>
        <w:top w:val="none" w:sz="0" w:space="0" w:color="auto"/>
        <w:left w:val="none" w:sz="0" w:space="0" w:color="auto"/>
        <w:bottom w:val="none" w:sz="0" w:space="0" w:color="auto"/>
        <w:right w:val="none" w:sz="0" w:space="0" w:color="auto"/>
      </w:divBdr>
    </w:div>
    <w:div w:id="1444495676">
      <w:bodyDiv w:val="1"/>
      <w:marLeft w:val="0"/>
      <w:marRight w:val="0"/>
      <w:marTop w:val="0"/>
      <w:marBottom w:val="0"/>
      <w:divBdr>
        <w:top w:val="none" w:sz="0" w:space="0" w:color="auto"/>
        <w:left w:val="none" w:sz="0" w:space="0" w:color="auto"/>
        <w:bottom w:val="none" w:sz="0" w:space="0" w:color="auto"/>
        <w:right w:val="none" w:sz="0" w:space="0" w:color="auto"/>
      </w:divBdr>
    </w:div>
    <w:div w:id="1561861810">
      <w:bodyDiv w:val="1"/>
      <w:marLeft w:val="0"/>
      <w:marRight w:val="0"/>
      <w:marTop w:val="0"/>
      <w:marBottom w:val="0"/>
      <w:divBdr>
        <w:top w:val="none" w:sz="0" w:space="0" w:color="auto"/>
        <w:left w:val="none" w:sz="0" w:space="0" w:color="auto"/>
        <w:bottom w:val="none" w:sz="0" w:space="0" w:color="auto"/>
        <w:right w:val="none" w:sz="0" w:space="0" w:color="auto"/>
      </w:divBdr>
    </w:div>
    <w:div w:id="1652636257">
      <w:bodyDiv w:val="1"/>
      <w:marLeft w:val="0"/>
      <w:marRight w:val="0"/>
      <w:marTop w:val="0"/>
      <w:marBottom w:val="0"/>
      <w:divBdr>
        <w:top w:val="none" w:sz="0" w:space="0" w:color="auto"/>
        <w:left w:val="none" w:sz="0" w:space="0" w:color="auto"/>
        <w:bottom w:val="none" w:sz="0" w:space="0" w:color="auto"/>
        <w:right w:val="none" w:sz="0" w:space="0" w:color="auto"/>
      </w:divBdr>
    </w:div>
    <w:div w:id="2000383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sw.co.uk/blog/leadership-and-management/john-adairs-action-centered-leadership/" TargetMode="External"/><Relationship Id="rId13" Type="http://schemas.openxmlformats.org/officeDocument/2006/relationships/hyperlink" Target="https://www.mindtools.com/aghzl5f/action-centered-leadership" TargetMode="External"/><Relationship Id="rId18" Type="http://schemas.openxmlformats.org/officeDocument/2006/relationships/hyperlink" Target="https://thestrategystory.com/2021/06/09/ritz-carlton-business-strategy/" TargetMode="External"/><Relationship Id="rId3" Type="http://schemas.openxmlformats.org/officeDocument/2006/relationships/settings" Target="settings.xml"/><Relationship Id="rId7" Type="http://schemas.openxmlformats.org/officeDocument/2006/relationships/hyperlink" Target="https://corporatefinanceinstitute.com/resources/management/leadership-styles/" TargetMode="External"/><Relationship Id="rId12" Type="http://schemas.openxmlformats.org/officeDocument/2006/relationships/hyperlink" Target="https://www.managementcentre.co.uk/learning-development/leadership-5-practices-of-effective-leaders/" TargetMode="External"/><Relationship Id="rId17" Type="http://schemas.openxmlformats.org/officeDocument/2006/relationships/hyperlink" Target="https://www.theverge.com/2023/5/9/23716903/airbnb-ceo-brian-chesky-rooms-ai-travel-future-of-work-summer-2023" TargetMode="External"/><Relationship Id="rId2" Type="http://schemas.openxmlformats.org/officeDocument/2006/relationships/styles" Target="styles.xml"/><Relationship Id="rId16" Type="http://schemas.openxmlformats.org/officeDocument/2006/relationships/hyperlink" Target="https://www.simplypsychology.org/what-is-transformational-leadership.html"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business.com/articles/the-benefits-of-highly-motivated-employees/" TargetMode="External"/><Relationship Id="rId11" Type="http://schemas.openxmlformats.org/officeDocument/2006/relationships/hyperlink" Target="https://www.mindtools.com/ai9k5cb/the-blake-mouton-grid" TargetMode="External"/><Relationship Id="rId5" Type="http://schemas.openxmlformats.org/officeDocument/2006/relationships/hyperlink" Target="https://www.bitesizelearning.co.uk/resources/blake-mouton-managerial-grid-explanation" TargetMode="External"/><Relationship Id="rId15" Type="http://schemas.openxmlformats.org/officeDocument/2006/relationships/hyperlink" Target="https://bizfluent.com/info-8722495-trait-approach.html" TargetMode="External"/><Relationship Id="rId10" Type="http://schemas.openxmlformats.org/officeDocument/2006/relationships/hyperlink" Target="https://www.forbes.com/sites/carminegallo/2020/03/21/marriotts-ceo-demonstrates-truly-authentic-leadership-in-a-remarkably-emotional-video/"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tsw.co.uk/blog/leadership-and-management/mcgregors-theory-x-vs-theory-y/" TargetMode="External"/><Relationship Id="rId14" Type="http://schemas.openxmlformats.org/officeDocument/2006/relationships/hyperlink" Target="https://leaders.com/articles/leadership/elon-musk-leadership-sty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12</Pages>
  <Words>2625</Words>
  <Characters>14965</Characters>
  <Application>Microsoft Office Word</Application>
  <DocSecurity>0</DocSecurity>
  <Lines>124</Lines>
  <Paragraphs>35</Paragraphs>
  <ScaleCrop>false</ScaleCrop>
  <Company/>
  <LinksUpToDate>false</LinksUpToDate>
  <CharactersWithSpaces>17555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bduleba123@gmail.com</dc:creator>
  <cp:keywords/>
  <dc:description/>
  <cp:lastModifiedBy>samadi tawfiq</cp:lastModifiedBy>
  <cp:revision>12</cp:revision>
  <dcterms:created xsi:type="dcterms:W3CDTF">2024-05-09T19:21:00Z</dcterms:created>
  <dcterms:modified xsi:type="dcterms:W3CDTF">2024-05-09T19:44:00Z</dcterms:modified>
</cp:coreProperties>
</file>