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D3EE72" w14:textId="77777777" w:rsidR="00584E78" w:rsidRPr="000E2397" w:rsidRDefault="00584E78" w:rsidP="00584E78">
      <w:pPr>
        <w:jc w:val="center"/>
        <w:rPr>
          <w:rFonts w:ascii="Arial" w:hAnsi="Arial"/>
          <w:b/>
          <w:bCs/>
          <w:sz w:val="28"/>
          <w:szCs w:val="24"/>
        </w:rPr>
      </w:pPr>
      <w:r w:rsidRPr="000E2397">
        <w:rPr>
          <w:rFonts w:ascii="Arial" w:hAnsi="Arial"/>
          <w:b/>
          <w:bCs/>
          <w:sz w:val="28"/>
          <w:szCs w:val="24"/>
        </w:rPr>
        <w:t>Program Name: BA (Hons) Leadership and Management Skills for the Workplace</w:t>
      </w:r>
    </w:p>
    <w:p w14:paraId="226F4D0E" w14:textId="77777777" w:rsidR="00584E78" w:rsidRPr="000E2397" w:rsidRDefault="00584E78" w:rsidP="00584E78">
      <w:pPr>
        <w:jc w:val="center"/>
        <w:rPr>
          <w:rFonts w:ascii="Arial" w:hAnsi="Arial"/>
          <w:b/>
          <w:bCs/>
          <w:sz w:val="28"/>
          <w:szCs w:val="24"/>
        </w:rPr>
      </w:pPr>
      <w:r w:rsidRPr="000E2397">
        <w:rPr>
          <w:rFonts w:ascii="Arial" w:hAnsi="Arial"/>
          <w:b/>
          <w:bCs/>
          <w:sz w:val="28"/>
          <w:szCs w:val="24"/>
        </w:rPr>
        <w:t>Module Code: BMSW5106</w:t>
      </w:r>
    </w:p>
    <w:p w14:paraId="22EBCA0F" w14:textId="77777777" w:rsidR="00584E78" w:rsidRPr="000E2397" w:rsidRDefault="00584E78" w:rsidP="00584E78">
      <w:pPr>
        <w:jc w:val="center"/>
        <w:rPr>
          <w:rFonts w:ascii="Arial" w:hAnsi="Arial"/>
          <w:b/>
          <w:bCs/>
          <w:sz w:val="28"/>
          <w:szCs w:val="24"/>
        </w:rPr>
      </w:pPr>
      <w:r w:rsidRPr="000E2397">
        <w:rPr>
          <w:rFonts w:ascii="Arial" w:hAnsi="Arial"/>
          <w:b/>
          <w:bCs/>
          <w:sz w:val="28"/>
          <w:szCs w:val="24"/>
        </w:rPr>
        <w:t>Module Name: Knowledge and Information Management Skills for the Workplace</w:t>
      </w:r>
    </w:p>
    <w:p w14:paraId="4AB36F39" w14:textId="77777777" w:rsidR="00584E78" w:rsidRPr="000E2397" w:rsidRDefault="00584E78" w:rsidP="00584E78">
      <w:pPr>
        <w:jc w:val="center"/>
        <w:rPr>
          <w:rFonts w:ascii="Arial" w:hAnsi="Arial"/>
          <w:b/>
          <w:bCs/>
          <w:sz w:val="28"/>
          <w:szCs w:val="24"/>
        </w:rPr>
      </w:pPr>
      <w:r w:rsidRPr="000E2397">
        <w:rPr>
          <w:rFonts w:ascii="Arial" w:hAnsi="Arial"/>
          <w:b/>
          <w:bCs/>
          <w:sz w:val="28"/>
          <w:szCs w:val="24"/>
        </w:rPr>
        <w:t>Assignment Title: Individual Report on – Knowledge and Information Management of Amazon.com</w:t>
      </w:r>
    </w:p>
    <w:p w14:paraId="60BECC60" w14:textId="3DE242AD" w:rsidR="00584E78" w:rsidRDefault="00584E78" w:rsidP="00584E78">
      <w:pPr>
        <w:jc w:val="center"/>
        <w:rPr>
          <w:rFonts w:ascii="Arial" w:hAnsi="Arial"/>
          <w:b/>
          <w:bCs/>
          <w:sz w:val="28"/>
          <w:szCs w:val="24"/>
        </w:rPr>
      </w:pPr>
      <w:r w:rsidRPr="000E2397">
        <w:rPr>
          <w:rFonts w:ascii="Arial" w:hAnsi="Arial"/>
          <w:b/>
          <w:bCs/>
          <w:sz w:val="28"/>
          <w:szCs w:val="24"/>
        </w:rPr>
        <w:t>Student Name and ID:</w:t>
      </w:r>
      <w:r w:rsidR="00D04400">
        <w:rPr>
          <w:rFonts w:ascii="Arial" w:hAnsi="Arial"/>
          <w:b/>
          <w:bCs/>
          <w:sz w:val="28"/>
          <w:szCs w:val="24"/>
        </w:rPr>
        <w:t xml:space="preserve"> SHAHBAZ ZAFAR</w:t>
      </w:r>
    </w:p>
    <w:p w14:paraId="2C24C928" w14:textId="5ACFBB29" w:rsidR="00D04400" w:rsidRPr="000E2397" w:rsidRDefault="00D04400" w:rsidP="00584E78">
      <w:pPr>
        <w:jc w:val="center"/>
        <w:rPr>
          <w:rFonts w:ascii="Arial" w:hAnsi="Arial"/>
          <w:b/>
          <w:bCs/>
          <w:sz w:val="28"/>
          <w:szCs w:val="24"/>
        </w:rPr>
      </w:pPr>
      <w:r>
        <w:rPr>
          <w:rFonts w:ascii="Arial" w:hAnsi="Arial"/>
          <w:b/>
          <w:bCs/>
          <w:sz w:val="28"/>
          <w:szCs w:val="24"/>
        </w:rPr>
        <w:t>1814615</w:t>
      </w:r>
    </w:p>
    <w:p w14:paraId="12B36395" w14:textId="77777777" w:rsidR="00584E78" w:rsidRPr="000E2397" w:rsidRDefault="00584E78">
      <w:pPr>
        <w:spacing w:after="160" w:line="259" w:lineRule="auto"/>
        <w:jc w:val="left"/>
        <w:rPr>
          <w:rFonts w:ascii="Arial" w:hAnsi="Arial"/>
          <w:b/>
          <w:bCs/>
          <w:sz w:val="28"/>
          <w:szCs w:val="24"/>
        </w:rPr>
      </w:pPr>
      <w:r w:rsidRPr="000E2397">
        <w:rPr>
          <w:rFonts w:ascii="Arial" w:hAnsi="Arial"/>
          <w:b/>
          <w:bCs/>
          <w:sz w:val="28"/>
          <w:szCs w:val="24"/>
        </w:rPr>
        <w:br w:type="page"/>
      </w:r>
    </w:p>
    <w:sdt>
      <w:sdtPr>
        <w:rPr>
          <w:rFonts w:ascii="Times New Roman" w:eastAsia="Arial" w:hAnsi="Times New Roman" w:cs="Arial"/>
          <w:color w:val="auto"/>
          <w:sz w:val="24"/>
          <w:szCs w:val="22"/>
          <w:lang w:val="en-GB" w:eastAsia="en-IN"/>
        </w:rPr>
        <w:id w:val="-1852017714"/>
        <w:docPartObj>
          <w:docPartGallery w:val="Table of Contents"/>
          <w:docPartUnique/>
        </w:docPartObj>
      </w:sdtPr>
      <w:sdtEndPr>
        <w:rPr>
          <w:b/>
          <w:bCs/>
          <w:noProof/>
        </w:rPr>
      </w:sdtEndPr>
      <w:sdtContent>
        <w:p w14:paraId="07000367" w14:textId="77777777" w:rsidR="00584E78" w:rsidRPr="000E2397" w:rsidRDefault="00584E78" w:rsidP="00584E78">
          <w:pPr>
            <w:pStyle w:val="TOCHeading"/>
            <w:jc w:val="center"/>
            <w:rPr>
              <w:rFonts w:ascii="Arial" w:hAnsi="Arial" w:cs="Arial"/>
              <w:b/>
              <w:bCs/>
              <w:color w:val="auto"/>
              <w:sz w:val="24"/>
              <w:szCs w:val="24"/>
              <w:lang w:val="en-GB"/>
            </w:rPr>
          </w:pPr>
          <w:r w:rsidRPr="000E2397">
            <w:rPr>
              <w:rFonts w:ascii="Arial" w:hAnsi="Arial" w:cs="Arial"/>
              <w:b/>
              <w:bCs/>
              <w:color w:val="auto"/>
              <w:sz w:val="24"/>
              <w:szCs w:val="24"/>
              <w:lang w:val="en-GB"/>
            </w:rPr>
            <w:t>Table of Contents</w:t>
          </w:r>
        </w:p>
        <w:p w14:paraId="268F49B5" w14:textId="77777777" w:rsidR="00584E78" w:rsidRPr="000E2397" w:rsidRDefault="00A50975">
          <w:pPr>
            <w:pStyle w:val="TOC1"/>
            <w:tabs>
              <w:tab w:val="right" w:leader="dot" w:pos="9016"/>
            </w:tabs>
            <w:rPr>
              <w:rFonts w:ascii="Arial" w:hAnsi="Arial"/>
              <w:noProof/>
              <w:sz w:val="22"/>
            </w:rPr>
          </w:pPr>
          <w:r w:rsidRPr="000E2397">
            <w:fldChar w:fldCharType="begin"/>
          </w:r>
          <w:r w:rsidR="00584E78" w:rsidRPr="000E2397">
            <w:instrText xml:space="preserve"> TOC \o "1-3" \h \z \u </w:instrText>
          </w:r>
          <w:r w:rsidRPr="000E2397">
            <w:fldChar w:fldCharType="separate"/>
          </w:r>
          <w:hyperlink w:anchor="_Toc67587727" w:history="1">
            <w:r w:rsidR="00584E78" w:rsidRPr="000E2397">
              <w:rPr>
                <w:rStyle w:val="Hyperlink"/>
                <w:rFonts w:ascii="Arial" w:hAnsi="Arial"/>
                <w:noProof/>
                <w:sz w:val="22"/>
              </w:rPr>
              <w:t>Introduction</w:t>
            </w:r>
            <w:r w:rsidR="00584E78" w:rsidRPr="000E2397">
              <w:rPr>
                <w:rFonts w:ascii="Arial" w:hAnsi="Arial"/>
                <w:noProof/>
                <w:webHidden/>
                <w:sz w:val="22"/>
              </w:rPr>
              <w:tab/>
            </w:r>
            <w:r w:rsidRPr="000E2397">
              <w:rPr>
                <w:rFonts w:ascii="Arial" w:hAnsi="Arial"/>
                <w:noProof/>
                <w:webHidden/>
                <w:sz w:val="22"/>
              </w:rPr>
              <w:fldChar w:fldCharType="begin"/>
            </w:r>
            <w:r w:rsidR="00584E78" w:rsidRPr="000E2397">
              <w:rPr>
                <w:rFonts w:ascii="Arial" w:hAnsi="Arial"/>
                <w:noProof/>
                <w:webHidden/>
                <w:sz w:val="22"/>
              </w:rPr>
              <w:instrText xml:space="preserve"> PAGEREF _Toc67587727 \h </w:instrText>
            </w:r>
            <w:r w:rsidRPr="000E2397">
              <w:rPr>
                <w:rFonts w:ascii="Arial" w:hAnsi="Arial"/>
                <w:noProof/>
                <w:webHidden/>
                <w:sz w:val="22"/>
              </w:rPr>
            </w:r>
            <w:r w:rsidRPr="000E2397">
              <w:rPr>
                <w:rFonts w:ascii="Arial" w:hAnsi="Arial"/>
                <w:noProof/>
                <w:webHidden/>
                <w:sz w:val="22"/>
              </w:rPr>
              <w:fldChar w:fldCharType="separate"/>
            </w:r>
            <w:r w:rsidR="00584E78" w:rsidRPr="000E2397">
              <w:rPr>
                <w:rFonts w:ascii="Arial" w:hAnsi="Arial"/>
                <w:noProof/>
                <w:webHidden/>
                <w:sz w:val="22"/>
              </w:rPr>
              <w:t>3</w:t>
            </w:r>
            <w:r w:rsidRPr="000E2397">
              <w:rPr>
                <w:rFonts w:ascii="Arial" w:hAnsi="Arial"/>
                <w:noProof/>
                <w:webHidden/>
                <w:sz w:val="22"/>
              </w:rPr>
              <w:fldChar w:fldCharType="end"/>
            </w:r>
          </w:hyperlink>
        </w:p>
        <w:p w14:paraId="620B5C93" w14:textId="77777777" w:rsidR="00584E78" w:rsidRPr="000E2397" w:rsidRDefault="008D5F39">
          <w:pPr>
            <w:pStyle w:val="TOC1"/>
            <w:tabs>
              <w:tab w:val="right" w:leader="dot" w:pos="9016"/>
            </w:tabs>
            <w:rPr>
              <w:noProof/>
            </w:rPr>
          </w:pPr>
          <w:hyperlink w:anchor="_Toc67587728" w:history="1">
            <w:r w:rsidR="00584E78" w:rsidRPr="000E2397">
              <w:rPr>
                <w:rStyle w:val="Hyperlink"/>
                <w:rFonts w:ascii="Arial" w:hAnsi="Arial"/>
                <w:noProof/>
                <w:sz w:val="22"/>
              </w:rPr>
              <w:t>Reference List</w:t>
            </w:r>
            <w:r w:rsidR="00584E78" w:rsidRPr="000E2397">
              <w:rPr>
                <w:rFonts w:ascii="Arial" w:hAnsi="Arial"/>
                <w:noProof/>
                <w:webHidden/>
                <w:sz w:val="22"/>
              </w:rPr>
              <w:tab/>
            </w:r>
            <w:r w:rsidR="00A50975" w:rsidRPr="000E2397">
              <w:rPr>
                <w:rFonts w:ascii="Arial" w:hAnsi="Arial"/>
                <w:noProof/>
                <w:webHidden/>
                <w:sz w:val="22"/>
              </w:rPr>
              <w:fldChar w:fldCharType="begin"/>
            </w:r>
            <w:r w:rsidR="00584E78" w:rsidRPr="000E2397">
              <w:rPr>
                <w:rFonts w:ascii="Arial" w:hAnsi="Arial"/>
                <w:noProof/>
                <w:webHidden/>
                <w:sz w:val="22"/>
              </w:rPr>
              <w:instrText xml:space="preserve"> PAGEREF _Toc67587728 \h </w:instrText>
            </w:r>
            <w:r w:rsidR="00A50975" w:rsidRPr="000E2397">
              <w:rPr>
                <w:rFonts w:ascii="Arial" w:hAnsi="Arial"/>
                <w:noProof/>
                <w:webHidden/>
                <w:sz w:val="22"/>
              </w:rPr>
            </w:r>
            <w:r w:rsidR="00A50975" w:rsidRPr="000E2397">
              <w:rPr>
                <w:rFonts w:ascii="Arial" w:hAnsi="Arial"/>
                <w:noProof/>
                <w:webHidden/>
                <w:sz w:val="22"/>
              </w:rPr>
              <w:fldChar w:fldCharType="separate"/>
            </w:r>
            <w:r w:rsidR="00584E78" w:rsidRPr="000E2397">
              <w:rPr>
                <w:rFonts w:ascii="Arial" w:hAnsi="Arial"/>
                <w:noProof/>
                <w:webHidden/>
                <w:sz w:val="22"/>
              </w:rPr>
              <w:t>4</w:t>
            </w:r>
            <w:r w:rsidR="00A50975" w:rsidRPr="000E2397">
              <w:rPr>
                <w:rFonts w:ascii="Arial" w:hAnsi="Arial"/>
                <w:noProof/>
                <w:webHidden/>
                <w:sz w:val="22"/>
              </w:rPr>
              <w:fldChar w:fldCharType="end"/>
            </w:r>
          </w:hyperlink>
        </w:p>
        <w:p w14:paraId="68EB599A" w14:textId="77777777" w:rsidR="00584E78" w:rsidRPr="000E2397" w:rsidRDefault="00A50975">
          <w:r w:rsidRPr="000E2397">
            <w:rPr>
              <w:b/>
              <w:bCs/>
              <w:noProof/>
            </w:rPr>
            <w:fldChar w:fldCharType="end"/>
          </w:r>
        </w:p>
      </w:sdtContent>
    </w:sdt>
    <w:p w14:paraId="27D95FDC" w14:textId="77777777" w:rsidR="00584E78" w:rsidRPr="000E2397" w:rsidRDefault="00584E78">
      <w:pPr>
        <w:spacing w:after="160" w:line="259" w:lineRule="auto"/>
        <w:jc w:val="left"/>
        <w:rPr>
          <w:rFonts w:ascii="Arial" w:hAnsi="Arial"/>
          <w:b/>
          <w:bCs/>
          <w:sz w:val="22"/>
          <w:szCs w:val="20"/>
        </w:rPr>
      </w:pPr>
      <w:r w:rsidRPr="000E2397">
        <w:rPr>
          <w:rFonts w:ascii="Arial" w:hAnsi="Arial"/>
          <w:b/>
          <w:bCs/>
          <w:sz w:val="22"/>
          <w:szCs w:val="20"/>
        </w:rPr>
        <w:br w:type="page"/>
      </w:r>
    </w:p>
    <w:p w14:paraId="593F3883" w14:textId="77777777" w:rsidR="00584E78" w:rsidRPr="000E2397" w:rsidRDefault="00584E78" w:rsidP="00584E78">
      <w:pPr>
        <w:pStyle w:val="Heading1"/>
      </w:pPr>
      <w:bookmarkStart w:id="0" w:name="_Toc67587727"/>
      <w:r w:rsidRPr="000E2397">
        <w:lastRenderedPageBreak/>
        <w:t>Introduction</w:t>
      </w:r>
      <w:bookmarkEnd w:id="0"/>
    </w:p>
    <w:p w14:paraId="6967DF44" w14:textId="77777777" w:rsidR="00584E78" w:rsidRPr="000E2397" w:rsidRDefault="00064C94" w:rsidP="00584E78">
      <w:pPr>
        <w:rPr>
          <w:rFonts w:ascii="Arial" w:hAnsi="Arial"/>
          <w:sz w:val="22"/>
        </w:rPr>
      </w:pPr>
      <w:r w:rsidRPr="000E2397">
        <w:rPr>
          <w:rFonts w:ascii="Arial" w:hAnsi="Arial"/>
          <w:sz w:val="22"/>
        </w:rPr>
        <w:t>Knowledge and information management is process used in business organization to increase proficiency and efficient performance by the employees and the organization</w:t>
      </w:r>
      <w:r w:rsidR="004711CC" w:rsidRPr="000E2397">
        <w:rPr>
          <w:rFonts w:ascii="Arial" w:hAnsi="Arial"/>
          <w:sz w:val="22"/>
        </w:rPr>
        <w:t xml:space="preserve"> (Santoro </w:t>
      </w:r>
      <w:r w:rsidR="004711CC" w:rsidRPr="000E2397">
        <w:rPr>
          <w:rFonts w:ascii="Arial" w:hAnsi="Arial"/>
          <w:i/>
          <w:iCs/>
          <w:sz w:val="22"/>
        </w:rPr>
        <w:t>et al</w:t>
      </w:r>
      <w:r w:rsidR="004711CC" w:rsidRPr="000E2397">
        <w:rPr>
          <w:rFonts w:ascii="Arial" w:hAnsi="Arial"/>
          <w:sz w:val="22"/>
        </w:rPr>
        <w:t>., 2018)</w:t>
      </w:r>
      <w:r w:rsidRPr="000E2397">
        <w:rPr>
          <w:rFonts w:ascii="Arial" w:hAnsi="Arial"/>
          <w:sz w:val="22"/>
        </w:rPr>
        <w:t xml:space="preserve">. This report will provide a detailed account of the significance of knowledge management, tools of knowledge management and how it can improve an organization’s performance in context to the American conglomerate Amazon.com. </w:t>
      </w:r>
    </w:p>
    <w:p w14:paraId="50ED2033" w14:textId="0212DF7D" w:rsidR="00064C94" w:rsidRPr="000E2397" w:rsidRDefault="00064C94" w:rsidP="00584E78">
      <w:pPr>
        <w:rPr>
          <w:rFonts w:ascii="Arial" w:hAnsi="Arial"/>
          <w:sz w:val="22"/>
        </w:rPr>
      </w:pPr>
      <w:r w:rsidRPr="000E2397">
        <w:rPr>
          <w:rFonts w:ascii="Arial" w:hAnsi="Arial"/>
          <w:sz w:val="22"/>
        </w:rPr>
        <w:t xml:space="preserve">Amazon.com is an American information technology company established in 1994, it is one of the Big 5 organizations of the IT </w:t>
      </w:r>
      <w:r w:rsidR="00E41CB8" w:rsidRPr="000E2397">
        <w:rPr>
          <w:rFonts w:ascii="Arial" w:hAnsi="Arial"/>
          <w:sz w:val="22"/>
        </w:rPr>
        <w:t>sector</w:t>
      </w:r>
      <w:r w:rsidR="00E41CB8" w:rsidRPr="000E2397">
        <w:rPr>
          <w:rFonts w:ascii="Arial" w:hAnsi="Arial"/>
          <w:sz w:val="22"/>
          <w:shd w:val="clear" w:color="auto" w:fill="FFFFFF"/>
        </w:rPr>
        <w:t xml:space="preserve"> (</w:t>
      </w:r>
      <w:r w:rsidR="004711CC" w:rsidRPr="000E2397">
        <w:rPr>
          <w:rFonts w:ascii="Arial" w:hAnsi="Arial"/>
          <w:sz w:val="22"/>
          <w:shd w:val="clear" w:color="auto" w:fill="FFFFFF"/>
        </w:rPr>
        <w:t>About Amazon, 2017)</w:t>
      </w:r>
      <w:r w:rsidRPr="000E2397">
        <w:rPr>
          <w:rFonts w:ascii="Arial" w:hAnsi="Arial"/>
          <w:sz w:val="22"/>
        </w:rPr>
        <w:t xml:space="preserve">. Amazon is not only an e-commerce giant, but also present in OTT platforms, technological innovation, medical </w:t>
      </w:r>
      <w:r w:rsidR="00E41CB8" w:rsidRPr="000E2397">
        <w:rPr>
          <w:rFonts w:ascii="Arial" w:hAnsi="Arial"/>
          <w:sz w:val="22"/>
        </w:rPr>
        <w:t>research</w:t>
      </w:r>
      <w:r w:rsidRPr="000E2397">
        <w:rPr>
          <w:rFonts w:ascii="Arial" w:hAnsi="Arial"/>
          <w:sz w:val="22"/>
        </w:rPr>
        <w:t xml:space="preserve">, electric cars, artificial intelligence and so on. During the Coronavirus pandemic when most of the business organizations has been laying off employees and suffering losses, Amazon.com has achieved the largest profit of its history in the fourth quarter of any fiscal year; a 100 billion </w:t>
      </w:r>
      <w:r w:rsidR="00E41CB8" w:rsidRPr="000E2397">
        <w:rPr>
          <w:rFonts w:ascii="Arial" w:hAnsi="Arial"/>
          <w:sz w:val="22"/>
        </w:rPr>
        <w:t>dollars</w:t>
      </w:r>
      <w:r w:rsidR="00E41CB8" w:rsidRPr="000E2397">
        <w:rPr>
          <w:rFonts w:ascii="Arial" w:hAnsi="Arial"/>
          <w:sz w:val="22"/>
          <w:shd w:val="clear" w:color="auto" w:fill="FFFFFF"/>
        </w:rPr>
        <w:t xml:space="preserve"> (</w:t>
      </w:r>
      <w:r w:rsidR="004711CC" w:rsidRPr="000E2397">
        <w:rPr>
          <w:rFonts w:ascii="Arial" w:hAnsi="Arial"/>
          <w:sz w:val="22"/>
          <w:shd w:val="clear" w:color="auto" w:fill="FFFFFF"/>
        </w:rPr>
        <w:t>About Amazon, 2017)</w:t>
      </w:r>
      <w:r w:rsidRPr="000E2397">
        <w:rPr>
          <w:rFonts w:ascii="Arial" w:hAnsi="Arial"/>
          <w:sz w:val="22"/>
        </w:rPr>
        <w:t xml:space="preserve">. They have also continued hiring people throughout the pandemic. </w:t>
      </w:r>
    </w:p>
    <w:p w14:paraId="33F91EF8" w14:textId="77777777" w:rsidR="004711CC" w:rsidRPr="000E2397" w:rsidRDefault="004711CC" w:rsidP="00584E78">
      <w:pPr>
        <w:rPr>
          <w:rFonts w:ascii="Arial" w:hAnsi="Arial"/>
          <w:sz w:val="22"/>
        </w:rPr>
      </w:pPr>
      <w:r w:rsidRPr="000E2397">
        <w:rPr>
          <w:rFonts w:ascii="Arial" w:hAnsi="Arial"/>
          <w:sz w:val="22"/>
        </w:rPr>
        <w:t xml:space="preserve">Knowledge management tools implemented by Amazon.com are reduced calls for customer assistance, one interface and platform for services and products, bridging the gap between the buyer and a seller with access to a wide range of options people can choose from in accordance </w:t>
      </w:r>
      <w:proofErr w:type="gramStart"/>
      <w:r w:rsidRPr="000E2397">
        <w:rPr>
          <w:rFonts w:ascii="Arial" w:hAnsi="Arial"/>
          <w:sz w:val="22"/>
        </w:rPr>
        <w:t>to</w:t>
      </w:r>
      <w:proofErr w:type="gramEnd"/>
      <w:r w:rsidRPr="000E2397">
        <w:rPr>
          <w:rFonts w:ascii="Arial" w:hAnsi="Arial"/>
          <w:sz w:val="22"/>
        </w:rPr>
        <w:t xml:space="preserve"> their budget, choice and other factors </w:t>
      </w:r>
      <w:r w:rsidRPr="000E2397">
        <w:rPr>
          <w:rFonts w:ascii="Arial" w:hAnsi="Arial"/>
          <w:sz w:val="22"/>
          <w:shd w:val="clear" w:color="auto" w:fill="FFFFFF"/>
        </w:rPr>
        <w:t>(About Amazon, 2017)</w:t>
      </w:r>
      <w:r w:rsidRPr="000E2397">
        <w:rPr>
          <w:rFonts w:ascii="Arial" w:hAnsi="Arial"/>
          <w:sz w:val="22"/>
        </w:rPr>
        <w:t>.</w:t>
      </w:r>
    </w:p>
    <w:p w14:paraId="7725CCC8" w14:textId="77777777" w:rsidR="00064C94" w:rsidRPr="000E2397" w:rsidRDefault="00064C94" w:rsidP="00584E78">
      <w:pPr>
        <w:rPr>
          <w:rFonts w:ascii="Arial" w:hAnsi="Arial"/>
          <w:sz w:val="22"/>
        </w:rPr>
      </w:pPr>
      <w:r w:rsidRPr="000E2397">
        <w:rPr>
          <w:rFonts w:ascii="Arial" w:hAnsi="Arial"/>
          <w:sz w:val="22"/>
        </w:rPr>
        <w:t xml:space="preserve">Knowledge management is a framework provided to managers and other employees of an organization to improve customer relations, be cost effective, </w:t>
      </w:r>
      <w:r w:rsidR="000E2397" w:rsidRPr="000E2397">
        <w:rPr>
          <w:rFonts w:ascii="Arial" w:hAnsi="Arial"/>
          <w:sz w:val="22"/>
        </w:rPr>
        <w:t>and decrease</w:t>
      </w:r>
      <w:r w:rsidRPr="000E2397">
        <w:rPr>
          <w:rFonts w:ascii="Arial" w:hAnsi="Arial"/>
          <w:sz w:val="22"/>
        </w:rPr>
        <w:t xml:space="preserve"> loss of knowledge</w:t>
      </w:r>
      <w:r w:rsidR="004711CC" w:rsidRPr="000E2397">
        <w:rPr>
          <w:rFonts w:ascii="Arial" w:hAnsi="Arial"/>
          <w:sz w:val="22"/>
        </w:rPr>
        <w:t xml:space="preserve"> (Webb, 2017)</w:t>
      </w:r>
      <w:r w:rsidRPr="000E2397">
        <w:rPr>
          <w:rFonts w:ascii="Arial" w:hAnsi="Arial"/>
          <w:sz w:val="22"/>
        </w:rPr>
        <w:t xml:space="preserve">. It also helps an organization achieve its short-term and long-term goals and improve its financial performance. </w:t>
      </w:r>
      <w:r w:rsidR="004711CC" w:rsidRPr="000E2397">
        <w:rPr>
          <w:rFonts w:ascii="Arial" w:hAnsi="Arial"/>
          <w:sz w:val="22"/>
        </w:rPr>
        <w:t xml:space="preserve">With the surge of remote working and working from home the significance of knowledge management has increased (Abubakar </w:t>
      </w:r>
      <w:r w:rsidR="004711CC" w:rsidRPr="000E2397">
        <w:rPr>
          <w:rFonts w:ascii="Arial" w:hAnsi="Arial"/>
          <w:i/>
          <w:iCs/>
          <w:sz w:val="22"/>
        </w:rPr>
        <w:t>et al</w:t>
      </w:r>
      <w:r w:rsidR="004711CC" w:rsidRPr="000E2397">
        <w:rPr>
          <w:rFonts w:ascii="Arial" w:hAnsi="Arial"/>
          <w:sz w:val="22"/>
        </w:rPr>
        <w:t xml:space="preserve">., 2019). Thus, this report will also </w:t>
      </w:r>
      <w:proofErr w:type="gramStart"/>
      <w:r w:rsidR="000E2397" w:rsidRPr="000E2397">
        <w:rPr>
          <w:rFonts w:ascii="Arial" w:hAnsi="Arial"/>
          <w:sz w:val="22"/>
        </w:rPr>
        <w:t>b</w:t>
      </w:r>
      <w:r w:rsidR="004711CC" w:rsidRPr="000E2397">
        <w:rPr>
          <w:rFonts w:ascii="Arial" w:hAnsi="Arial"/>
          <w:sz w:val="22"/>
        </w:rPr>
        <w:t>e helpful in understanding</w:t>
      </w:r>
      <w:proofErr w:type="gramEnd"/>
      <w:r w:rsidR="004711CC" w:rsidRPr="000E2397">
        <w:rPr>
          <w:rFonts w:ascii="Arial" w:hAnsi="Arial"/>
          <w:sz w:val="22"/>
        </w:rPr>
        <w:t xml:space="preserve"> the various aspects of organizational knowledge management and how it has been leveraged by Amazon.com</w:t>
      </w:r>
      <w:r w:rsidR="000E2397" w:rsidRPr="000E2397">
        <w:rPr>
          <w:rFonts w:ascii="Arial" w:hAnsi="Arial"/>
          <w:sz w:val="22"/>
        </w:rPr>
        <w:t>.</w:t>
      </w:r>
    </w:p>
    <w:p w14:paraId="002E19CF" w14:textId="77777777" w:rsidR="00064C94" w:rsidRPr="000E2397" w:rsidRDefault="00064C94" w:rsidP="00584E78">
      <w:pPr>
        <w:rPr>
          <w:rFonts w:ascii="Arial" w:hAnsi="Arial"/>
          <w:sz w:val="22"/>
        </w:rPr>
      </w:pPr>
    </w:p>
    <w:p w14:paraId="03A0C523" w14:textId="77777777" w:rsidR="00584E78" w:rsidRPr="000E2397" w:rsidRDefault="00584E78">
      <w:pPr>
        <w:spacing w:after="160" w:line="259" w:lineRule="auto"/>
        <w:jc w:val="left"/>
        <w:rPr>
          <w:rFonts w:ascii="Arial" w:hAnsi="Arial"/>
          <w:b/>
          <w:sz w:val="32"/>
          <w:szCs w:val="40"/>
        </w:rPr>
      </w:pPr>
      <w:r w:rsidRPr="000E2397">
        <w:br w:type="page"/>
      </w:r>
    </w:p>
    <w:p w14:paraId="49B78644" w14:textId="77777777" w:rsidR="00584E78" w:rsidRPr="000E2397" w:rsidRDefault="00584E78" w:rsidP="00584E78">
      <w:pPr>
        <w:pStyle w:val="Heading1"/>
      </w:pPr>
      <w:bookmarkStart w:id="1" w:name="_Toc67587728"/>
      <w:r w:rsidRPr="000E2397">
        <w:lastRenderedPageBreak/>
        <w:t>Reference List</w:t>
      </w:r>
      <w:bookmarkEnd w:id="1"/>
    </w:p>
    <w:p w14:paraId="20A6A98B" w14:textId="77777777" w:rsidR="000E2397" w:rsidRPr="000E2397" w:rsidRDefault="000E2397" w:rsidP="00E103E9">
      <w:pPr>
        <w:pStyle w:val="NormalWeb"/>
        <w:spacing w:before="0" w:beforeAutospacing="0" w:after="240" w:afterAutospacing="0" w:line="360" w:lineRule="auto"/>
        <w:jc w:val="both"/>
        <w:rPr>
          <w:rFonts w:ascii="Arial" w:hAnsi="Arial" w:cs="Arial"/>
          <w:sz w:val="22"/>
          <w:szCs w:val="22"/>
          <w:lang w:val="en-GB"/>
        </w:rPr>
      </w:pPr>
      <w:r w:rsidRPr="000E2397">
        <w:rPr>
          <w:rFonts w:ascii="Arial" w:hAnsi="Arial" w:cs="Arial"/>
          <w:sz w:val="22"/>
          <w:szCs w:val="22"/>
          <w:lang w:val="en-GB"/>
        </w:rPr>
        <w:t>About Amazon. (2017). </w:t>
      </w:r>
      <w:r w:rsidRPr="000E2397">
        <w:rPr>
          <w:rFonts w:ascii="Arial" w:hAnsi="Arial" w:cs="Arial"/>
          <w:i/>
          <w:iCs/>
          <w:sz w:val="22"/>
          <w:szCs w:val="22"/>
          <w:lang w:val="en-GB"/>
        </w:rPr>
        <w:t>About Amazon</w:t>
      </w:r>
      <w:r w:rsidRPr="000E2397">
        <w:rPr>
          <w:rFonts w:ascii="Arial" w:hAnsi="Arial" w:cs="Arial"/>
          <w:sz w:val="22"/>
          <w:szCs w:val="22"/>
          <w:lang w:val="en-GB"/>
        </w:rPr>
        <w:t>. [online] Available at: https://www.aboutamazon.com/ [Accessed 25 Mar. 2021].</w:t>
      </w:r>
    </w:p>
    <w:p w14:paraId="34C30E17" w14:textId="77777777" w:rsidR="000E2397" w:rsidRPr="000E2397" w:rsidRDefault="000E2397" w:rsidP="00E103E9">
      <w:pPr>
        <w:pStyle w:val="NormalWeb"/>
        <w:spacing w:before="0" w:beforeAutospacing="0" w:after="240" w:afterAutospacing="0" w:line="360" w:lineRule="auto"/>
        <w:jc w:val="both"/>
        <w:rPr>
          <w:rFonts w:ascii="Arial" w:hAnsi="Arial" w:cs="Arial"/>
          <w:sz w:val="22"/>
          <w:szCs w:val="22"/>
          <w:shd w:val="clear" w:color="auto" w:fill="FFFFFF"/>
          <w:lang w:val="en-GB"/>
        </w:rPr>
      </w:pPr>
      <w:r w:rsidRPr="000E2397">
        <w:rPr>
          <w:rFonts w:ascii="Arial" w:hAnsi="Arial" w:cs="Arial"/>
          <w:sz w:val="22"/>
          <w:szCs w:val="22"/>
          <w:shd w:val="clear" w:color="auto" w:fill="FFFFFF"/>
          <w:lang w:val="en-GB"/>
        </w:rPr>
        <w:t xml:space="preserve">Abubakar, A.M., </w:t>
      </w:r>
      <w:proofErr w:type="spellStart"/>
      <w:r w:rsidRPr="000E2397">
        <w:rPr>
          <w:rFonts w:ascii="Arial" w:hAnsi="Arial" w:cs="Arial"/>
          <w:sz w:val="22"/>
          <w:szCs w:val="22"/>
          <w:shd w:val="clear" w:color="auto" w:fill="FFFFFF"/>
          <w:lang w:val="en-GB"/>
        </w:rPr>
        <w:t>Elrehail</w:t>
      </w:r>
      <w:proofErr w:type="spellEnd"/>
      <w:r w:rsidRPr="000E2397">
        <w:rPr>
          <w:rFonts w:ascii="Arial" w:hAnsi="Arial" w:cs="Arial"/>
          <w:sz w:val="22"/>
          <w:szCs w:val="22"/>
          <w:shd w:val="clear" w:color="auto" w:fill="FFFFFF"/>
          <w:lang w:val="en-GB"/>
        </w:rPr>
        <w:t xml:space="preserve">, H., </w:t>
      </w:r>
      <w:proofErr w:type="spellStart"/>
      <w:r w:rsidRPr="000E2397">
        <w:rPr>
          <w:rFonts w:ascii="Arial" w:hAnsi="Arial" w:cs="Arial"/>
          <w:sz w:val="22"/>
          <w:szCs w:val="22"/>
          <w:shd w:val="clear" w:color="auto" w:fill="FFFFFF"/>
          <w:lang w:val="en-GB"/>
        </w:rPr>
        <w:t>Alatailat</w:t>
      </w:r>
      <w:proofErr w:type="spellEnd"/>
      <w:r w:rsidRPr="000E2397">
        <w:rPr>
          <w:rFonts w:ascii="Arial" w:hAnsi="Arial" w:cs="Arial"/>
          <w:sz w:val="22"/>
          <w:szCs w:val="22"/>
          <w:shd w:val="clear" w:color="auto" w:fill="FFFFFF"/>
          <w:lang w:val="en-GB"/>
        </w:rPr>
        <w:t xml:space="preserve">, M.A. and </w:t>
      </w:r>
      <w:proofErr w:type="spellStart"/>
      <w:r w:rsidRPr="000E2397">
        <w:rPr>
          <w:rFonts w:ascii="Arial" w:hAnsi="Arial" w:cs="Arial"/>
          <w:sz w:val="22"/>
          <w:szCs w:val="22"/>
          <w:shd w:val="clear" w:color="auto" w:fill="FFFFFF"/>
          <w:lang w:val="en-GB"/>
        </w:rPr>
        <w:t>Elçi</w:t>
      </w:r>
      <w:proofErr w:type="spellEnd"/>
      <w:r w:rsidRPr="000E2397">
        <w:rPr>
          <w:rFonts w:ascii="Arial" w:hAnsi="Arial" w:cs="Arial"/>
          <w:sz w:val="22"/>
          <w:szCs w:val="22"/>
          <w:shd w:val="clear" w:color="auto" w:fill="FFFFFF"/>
          <w:lang w:val="en-GB"/>
        </w:rPr>
        <w:t xml:space="preserve">, A., 2019. Knowledge management, decision-making </w:t>
      </w:r>
      <w:proofErr w:type="gramStart"/>
      <w:r w:rsidRPr="000E2397">
        <w:rPr>
          <w:rFonts w:ascii="Arial" w:hAnsi="Arial" w:cs="Arial"/>
          <w:sz w:val="22"/>
          <w:szCs w:val="22"/>
          <w:shd w:val="clear" w:color="auto" w:fill="FFFFFF"/>
          <w:lang w:val="en-GB"/>
        </w:rPr>
        <w:t>style</w:t>
      </w:r>
      <w:proofErr w:type="gramEnd"/>
      <w:r w:rsidRPr="000E2397">
        <w:rPr>
          <w:rFonts w:ascii="Arial" w:hAnsi="Arial" w:cs="Arial"/>
          <w:sz w:val="22"/>
          <w:szCs w:val="22"/>
          <w:shd w:val="clear" w:color="auto" w:fill="FFFFFF"/>
          <w:lang w:val="en-GB"/>
        </w:rPr>
        <w:t xml:space="preserve"> and organizational performance. </w:t>
      </w:r>
      <w:r w:rsidRPr="000E2397">
        <w:rPr>
          <w:rFonts w:ascii="Arial" w:hAnsi="Arial" w:cs="Arial"/>
          <w:i/>
          <w:iCs/>
          <w:sz w:val="22"/>
          <w:szCs w:val="22"/>
          <w:shd w:val="clear" w:color="auto" w:fill="FFFFFF"/>
          <w:lang w:val="en-GB"/>
        </w:rPr>
        <w:t>Journal of Innovation &amp; Knowledge</w:t>
      </w:r>
      <w:r w:rsidRPr="000E2397">
        <w:rPr>
          <w:rFonts w:ascii="Arial" w:hAnsi="Arial" w:cs="Arial"/>
          <w:sz w:val="22"/>
          <w:szCs w:val="22"/>
          <w:shd w:val="clear" w:color="auto" w:fill="FFFFFF"/>
          <w:lang w:val="en-GB"/>
        </w:rPr>
        <w:t>, </w:t>
      </w:r>
      <w:r w:rsidRPr="000E2397">
        <w:rPr>
          <w:rFonts w:ascii="Arial" w:hAnsi="Arial" w:cs="Arial"/>
          <w:i/>
          <w:iCs/>
          <w:sz w:val="22"/>
          <w:szCs w:val="22"/>
          <w:shd w:val="clear" w:color="auto" w:fill="FFFFFF"/>
          <w:lang w:val="en-GB"/>
        </w:rPr>
        <w:t>4</w:t>
      </w:r>
      <w:r w:rsidRPr="000E2397">
        <w:rPr>
          <w:rFonts w:ascii="Arial" w:hAnsi="Arial" w:cs="Arial"/>
          <w:sz w:val="22"/>
          <w:szCs w:val="22"/>
          <w:shd w:val="clear" w:color="auto" w:fill="FFFFFF"/>
          <w:lang w:val="en-GB"/>
        </w:rPr>
        <w:t>(2), pp.104-114.</w:t>
      </w:r>
    </w:p>
    <w:p w14:paraId="3A0064F8" w14:textId="77777777" w:rsidR="000E2397" w:rsidRPr="000E2397" w:rsidRDefault="000E2397" w:rsidP="00E103E9">
      <w:pPr>
        <w:rPr>
          <w:rFonts w:ascii="Arial" w:hAnsi="Arial"/>
          <w:sz w:val="22"/>
          <w:shd w:val="clear" w:color="auto" w:fill="FFFFFF"/>
        </w:rPr>
      </w:pPr>
      <w:r w:rsidRPr="000E2397">
        <w:rPr>
          <w:rFonts w:ascii="Arial" w:hAnsi="Arial"/>
          <w:sz w:val="22"/>
          <w:shd w:val="clear" w:color="auto" w:fill="FFFFFF"/>
        </w:rPr>
        <w:t xml:space="preserve">Santoro, G., </w:t>
      </w:r>
      <w:proofErr w:type="spellStart"/>
      <w:r w:rsidRPr="000E2397">
        <w:rPr>
          <w:rFonts w:ascii="Arial" w:hAnsi="Arial"/>
          <w:sz w:val="22"/>
          <w:shd w:val="clear" w:color="auto" w:fill="FFFFFF"/>
        </w:rPr>
        <w:t>Vrontis</w:t>
      </w:r>
      <w:proofErr w:type="spellEnd"/>
      <w:r w:rsidRPr="000E2397">
        <w:rPr>
          <w:rFonts w:ascii="Arial" w:hAnsi="Arial"/>
          <w:sz w:val="22"/>
          <w:shd w:val="clear" w:color="auto" w:fill="FFFFFF"/>
        </w:rPr>
        <w:t xml:space="preserve">, D., </w:t>
      </w:r>
      <w:proofErr w:type="spellStart"/>
      <w:r w:rsidRPr="000E2397">
        <w:rPr>
          <w:rFonts w:ascii="Arial" w:hAnsi="Arial"/>
          <w:sz w:val="22"/>
          <w:shd w:val="clear" w:color="auto" w:fill="FFFFFF"/>
        </w:rPr>
        <w:t>Thrassou</w:t>
      </w:r>
      <w:proofErr w:type="spellEnd"/>
      <w:r w:rsidRPr="000E2397">
        <w:rPr>
          <w:rFonts w:ascii="Arial" w:hAnsi="Arial"/>
          <w:sz w:val="22"/>
          <w:shd w:val="clear" w:color="auto" w:fill="FFFFFF"/>
        </w:rPr>
        <w:t xml:space="preserve">, A. and </w:t>
      </w:r>
      <w:proofErr w:type="spellStart"/>
      <w:r w:rsidRPr="000E2397">
        <w:rPr>
          <w:rFonts w:ascii="Arial" w:hAnsi="Arial"/>
          <w:sz w:val="22"/>
          <w:shd w:val="clear" w:color="auto" w:fill="FFFFFF"/>
        </w:rPr>
        <w:t>Dezi</w:t>
      </w:r>
      <w:proofErr w:type="spellEnd"/>
      <w:r w:rsidRPr="000E2397">
        <w:rPr>
          <w:rFonts w:ascii="Arial" w:hAnsi="Arial"/>
          <w:sz w:val="22"/>
          <w:shd w:val="clear" w:color="auto" w:fill="FFFFFF"/>
        </w:rPr>
        <w:t>, L., 2018. The Internet of Things: Building a knowledge management system for open innovation and knowledge management capacity. </w:t>
      </w:r>
      <w:r w:rsidRPr="000E2397">
        <w:rPr>
          <w:rFonts w:ascii="Arial" w:hAnsi="Arial"/>
          <w:i/>
          <w:iCs/>
          <w:sz w:val="22"/>
          <w:shd w:val="clear" w:color="auto" w:fill="FFFFFF"/>
        </w:rPr>
        <w:t>Technological forecasting and social change</w:t>
      </w:r>
      <w:r w:rsidRPr="000E2397">
        <w:rPr>
          <w:rFonts w:ascii="Arial" w:hAnsi="Arial"/>
          <w:sz w:val="22"/>
          <w:shd w:val="clear" w:color="auto" w:fill="FFFFFF"/>
        </w:rPr>
        <w:t>, </w:t>
      </w:r>
      <w:r w:rsidRPr="000E2397">
        <w:rPr>
          <w:rFonts w:ascii="Arial" w:hAnsi="Arial"/>
          <w:i/>
          <w:iCs/>
          <w:sz w:val="22"/>
          <w:shd w:val="clear" w:color="auto" w:fill="FFFFFF"/>
        </w:rPr>
        <w:t>136</w:t>
      </w:r>
      <w:r w:rsidRPr="000E2397">
        <w:rPr>
          <w:rFonts w:ascii="Arial" w:hAnsi="Arial"/>
          <w:sz w:val="22"/>
          <w:shd w:val="clear" w:color="auto" w:fill="FFFFFF"/>
        </w:rPr>
        <w:t>, pp.347-354.</w:t>
      </w:r>
    </w:p>
    <w:p w14:paraId="3C2E450D" w14:textId="77777777" w:rsidR="000E2397" w:rsidRPr="000E2397" w:rsidRDefault="000E2397" w:rsidP="00E103E9">
      <w:pPr>
        <w:rPr>
          <w:rFonts w:ascii="Arial" w:hAnsi="Arial"/>
          <w:sz w:val="22"/>
          <w:shd w:val="clear" w:color="auto" w:fill="FFFFFF"/>
        </w:rPr>
      </w:pPr>
      <w:r w:rsidRPr="000E2397">
        <w:rPr>
          <w:rFonts w:ascii="Arial" w:hAnsi="Arial"/>
          <w:sz w:val="22"/>
          <w:shd w:val="clear" w:color="auto" w:fill="FFFFFF"/>
        </w:rPr>
        <w:t>Webb, S.P., 2017. </w:t>
      </w:r>
      <w:r w:rsidRPr="000E2397">
        <w:rPr>
          <w:rFonts w:ascii="Arial" w:hAnsi="Arial"/>
          <w:i/>
          <w:iCs/>
          <w:sz w:val="22"/>
          <w:shd w:val="clear" w:color="auto" w:fill="FFFFFF"/>
        </w:rPr>
        <w:t>Knowledge management: Linchpin of change</w:t>
      </w:r>
      <w:r w:rsidRPr="000E2397">
        <w:rPr>
          <w:rFonts w:ascii="Arial" w:hAnsi="Arial"/>
          <w:sz w:val="22"/>
          <w:shd w:val="clear" w:color="auto" w:fill="FFFFFF"/>
        </w:rPr>
        <w:t>. Routledge.</w:t>
      </w:r>
    </w:p>
    <w:p w14:paraId="561BDE16" w14:textId="77777777" w:rsidR="00405D4A" w:rsidRPr="000E2397" w:rsidRDefault="008D5F39">
      <w:pPr>
        <w:rPr>
          <w:rFonts w:ascii="Arial" w:hAnsi="Arial"/>
          <w:sz w:val="22"/>
          <w:szCs w:val="20"/>
        </w:rPr>
      </w:pPr>
    </w:p>
    <w:sectPr w:rsidR="00405D4A" w:rsidRPr="000E2397" w:rsidSect="00A5097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6814C0" w14:textId="77777777" w:rsidR="008D5F39" w:rsidRDefault="008D5F39" w:rsidP="00584E78">
      <w:pPr>
        <w:spacing w:line="240" w:lineRule="auto"/>
      </w:pPr>
      <w:r>
        <w:separator/>
      </w:r>
    </w:p>
  </w:endnote>
  <w:endnote w:type="continuationSeparator" w:id="0">
    <w:p w14:paraId="2078B8AD" w14:textId="77777777" w:rsidR="008D5F39" w:rsidRDefault="008D5F39" w:rsidP="00584E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1118179"/>
      <w:docPartObj>
        <w:docPartGallery w:val="Page Numbers (Bottom of Page)"/>
        <w:docPartUnique/>
      </w:docPartObj>
    </w:sdtPr>
    <w:sdtEndPr>
      <w:rPr>
        <w:noProof/>
      </w:rPr>
    </w:sdtEndPr>
    <w:sdtContent>
      <w:p w14:paraId="017C7B31" w14:textId="77777777" w:rsidR="00584E78" w:rsidRDefault="00A50975">
        <w:pPr>
          <w:pStyle w:val="Footer"/>
          <w:jc w:val="right"/>
        </w:pPr>
        <w:r>
          <w:fldChar w:fldCharType="begin"/>
        </w:r>
        <w:r w:rsidR="00584E78">
          <w:instrText xml:space="preserve"> PAGE   \* MERGEFORMAT </w:instrText>
        </w:r>
        <w:r>
          <w:fldChar w:fldCharType="separate"/>
        </w:r>
        <w:r w:rsidR="000E2397">
          <w:rPr>
            <w:noProof/>
          </w:rPr>
          <w:t>4</w:t>
        </w:r>
        <w:r>
          <w:rPr>
            <w:noProof/>
          </w:rPr>
          <w:fldChar w:fldCharType="end"/>
        </w:r>
      </w:p>
    </w:sdtContent>
  </w:sdt>
  <w:p w14:paraId="1F8EB3D6" w14:textId="77777777" w:rsidR="00584E78" w:rsidRDefault="00584E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41C146" w14:textId="77777777" w:rsidR="008D5F39" w:rsidRDefault="008D5F39" w:rsidP="00584E78">
      <w:pPr>
        <w:spacing w:line="240" w:lineRule="auto"/>
      </w:pPr>
      <w:r>
        <w:separator/>
      </w:r>
    </w:p>
  </w:footnote>
  <w:footnote w:type="continuationSeparator" w:id="0">
    <w:p w14:paraId="300630CE" w14:textId="77777777" w:rsidR="008D5F39" w:rsidRDefault="008D5F39" w:rsidP="00584E7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E78"/>
    <w:rsid w:val="00064C94"/>
    <w:rsid w:val="000D258C"/>
    <w:rsid w:val="000E2397"/>
    <w:rsid w:val="00206482"/>
    <w:rsid w:val="004711CC"/>
    <w:rsid w:val="005565DB"/>
    <w:rsid w:val="00584E78"/>
    <w:rsid w:val="006015F0"/>
    <w:rsid w:val="00702F94"/>
    <w:rsid w:val="007D5D3B"/>
    <w:rsid w:val="008A3C55"/>
    <w:rsid w:val="008D5F39"/>
    <w:rsid w:val="008F2202"/>
    <w:rsid w:val="00A50975"/>
    <w:rsid w:val="00AA48CF"/>
    <w:rsid w:val="00C850DD"/>
    <w:rsid w:val="00D04400"/>
    <w:rsid w:val="00D953EA"/>
    <w:rsid w:val="00DB2148"/>
    <w:rsid w:val="00DE768C"/>
    <w:rsid w:val="00E103E9"/>
    <w:rsid w:val="00E41CB8"/>
    <w:rsid w:val="00EE6147"/>
    <w:rsid w:val="00F80DC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E8815"/>
  <w15:docId w15:val="{6B287D8A-4D4A-43D2-96EA-0C2FAA9C7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E78"/>
    <w:pPr>
      <w:spacing w:after="0" w:line="360" w:lineRule="auto"/>
      <w:jc w:val="both"/>
    </w:pPr>
    <w:rPr>
      <w:rFonts w:ascii="Times New Roman" w:hAnsi="Times New Roman" w:cs="Arial"/>
      <w:sz w:val="24"/>
      <w:lang w:val="en-GB" w:eastAsia="en-IN"/>
    </w:rPr>
  </w:style>
  <w:style w:type="paragraph" w:styleId="Heading1">
    <w:name w:val="heading 1"/>
    <w:basedOn w:val="Normal"/>
    <w:next w:val="Normal"/>
    <w:link w:val="Heading1Char"/>
    <w:uiPriority w:val="9"/>
    <w:qFormat/>
    <w:rsid w:val="00584E78"/>
    <w:pPr>
      <w:keepNext/>
      <w:keepLines/>
      <w:spacing w:before="400" w:after="120"/>
      <w:outlineLvl w:val="0"/>
    </w:pPr>
    <w:rPr>
      <w:rFonts w:ascii="Arial" w:hAnsi="Arial"/>
      <w:b/>
      <w:sz w:val="32"/>
      <w:szCs w:val="40"/>
    </w:rPr>
  </w:style>
  <w:style w:type="paragraph" w:styleId="Heading2">
    <w:name w:val="heading 2"/>
    <w:basedOn w:val="Normal"/>
    <w:next w:val="Normal"/>
    <w:link w:val="Heading2Char"/>
    <w:autoRedefine/>
    <w:uiPriority w:val="9"/>
    <w:semiHidden/>
    <w:unhideWhenUsed/>
    <w:qFormat/>
    <w:rsid w:val="00F80DC3"/>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E78"/>
    <w:rPr>
      <w:rFonts w:ascii="Arial" w:hAnsi="Arial" w:cs="Arial"/>
      <w:b/>
      <w:sz w:val="32"/>
      <w:szCs w:val="40"/>
      <w:lang w:val="en-GB" w:eastAsia="en-IN"/>
    </w:rPr>
  </w:style>
  <w:style w:type="character" w:customStyle="1" w:styleId="Heading2Char">
    <w:name w:val="Heading 2 Char"/>
    <w:basedOn w:val="DefaultParagraphFont"/>
    <w:link w:val="Heading2"/>
    <w:uiPriority w:val="9"/>
    <w:semiHidden/>
    <w:rsid w:val="00F80DC3"/>
    <w:rPr>
      <w:rFonts w:ascii="Times New Roman" w:eastAsiaTheme="majorEastAsia" w:hAnsi="Times New Roman" w:cstheme="majorBidi"/>
      <w:b/>
      <w:sz w:val="28"/>
      <w:szCs w:val="26"/>
      <w:lang w:val="en-GB"/>
    </w:rPr>
  </w:style>
  <w:style w:type="paragraph" w:styleId="Header">
    <w:name w:val="header"/>
    <w:basedOn w:val="Normal"/>
    <w:link w:val="HeaderChar"/>
    <w:uiPriority w:val="99"/>
    <w:unhideWhenUsed/>
    <w:rsid w:val="00584E78"/>
    <w:pPr>
      <w:tabs>
        <w:tab w:val="center" w:pos="4513"/>
        <w:tab w:val="right" w:pos="9026"/>
      </w:tabs>
      <w:spacing w:line="240" w:lineRule="auto"/>
    </w:pPr>
  </w:style>
  <w:style w:type="character" w:customStyle="1" w:styleId="HeaderChar">
    <w:name w:val="Header Char"/>
    <w:basedOn w:val="DefaultParagraphFont"/>
    <w:link w:val="Header"/>
    <w:uiPriority w:val="99"/>
    <w:rsid w:val="00584E78"/>
    <w:rPr>
      <w:rFonts w:ascii="Times New Roman" w:hAnsi="Times New Roman" w:cs="Arial"/>
      <w:sz w:val="24"/>
      <w:lang w:val="en-GB" w:eastAsia="en-IN"/>
    </w:rPr>
  </w:style>
  <w:style w:type="paragraph" w:styleId="Footer">
    <w:name w:val="footer"/>
    <w:basedOn w:val="Normal"/>
    <w:link w:val="FooterChar"/>
    <w:uiPriority w:val="99"/>
    <w:unhideWhenUsed/>
    <w:rsid w:val="00584E78"/>
    <w:pPr>
      <w:tabs>
        <w:tab w:val="center" w:pos="4513"/>
        <w:tab w:val="right" w:pos="9026"/>
      </w:tabs>
      <w:spacing w:line="240" w:lineRule="auto"/>
    </w:pPr>
  </w:style>
  <w:style w:type="character" w:customStyle="1" w:styleId="FooterChar">
    <w:name w:val="Footer Char"/>
    <w:basedOn w:val="DefaultParagraphFont"/>
    <w:link w:val="Footer"/>
    <w:uiPriority w:val="99"/>
    <w:rsid w:val="00584E78"/>
    <w:rPr>
      <w:rFonts w:ascii="Times New Roman" w:hAnsi="Times New Roman" w:cs="Arial"/>
      <w:sz w:val="24"/>
      <w:lang w:val="en-GB" w:eastAsia="en-IN"/>
    </w:rPr>
  </w:style>
  <w:style w:type="paragraph" w:styleId="TOCHeading">
    <w:name w:val="TOC Heading"/>
    <w:basedOn w:val="Heading1"/>
    <w:next w:val="Normal"/>
    <w:uiPriority w:val="39"/>
    <w:unhideWhenUsed/>
    <w:qFormat/>
    <w:rsid w:val="00584E78"/>
    <w:pPr>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584E78"/>
    <w:pPr>
      <w:spacing w:after="100"/>
    </w:pPr>
  </w:style>
  <w:style w:type="character" w:styleId="Hyperlink">
    <w:name w:val="Hyperlink"/>
    <w:basedOn w:val="DefaultParagraphFont"/>
    <w:uiPriority w:val="99"/>
    <w:unhideWhenUsed/>
    <w:rsid w:val="00584E78"/>
    <w:rPr>
      <w:color w:val="0563C1" w:themeColor="hyperlink"/>
      <w:u w:val="single"/>
    </w:rPr>
  </w:style>
  <w:style w:type="paragraph" w:styleId="NormalWeb">
    <w:name w:val="Normal (Web)"/>
    <w:basedOn w:val="Normal"/>
    <w:uiPriority w:val="99"/>
    <w:unhideWhenUsed/>
    <w:rsid w:val="004711CC"/>
    <w:pPr>
      <w:spacing w:before="100" w:beforeAutospacing="1" w:after="100" w:afterAutospacing="1" w:line="240" w:lineRule="auto"/>
      <w:jc w:val="left"/>
    </w:pPr>
    <w:rPr>
      <w:rFonts w:eastAsia="Times New Roman" w:cs="Times New Roman"/>
      <w:szCs w:val="24"/>
      <w:lang w:val="en-IN"/>
    </w:rPr>
  </w:style>
  <w:style w:type="paragraph" w:styleId="BalloonText">
    <w:name w:val="Balloon Text"/>
    <w:basedOn w:val="Normal"/>
    <w:link w:val="BalloonTextChar"/>
    <w:uiPriority w:val="99"/>
    <w:semiHidden/>
    <w:unhideWhenUsed/>
    <w:rsid w:val="000E239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2397"/>
    <w:rPr>
      <w:rFonts w:ascii="Tahoma" w:hAnsi="Tahoma" w:cs="Tahoma"/>
      <w:sz w:val="16"/>
      <w:szCs w:val="16"/>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628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C87DD1-9BE3-4A17-9EE4-3CD14099F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472</Words>
  <Characters>2697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1814615@student.uwtsd.ac.uk</dc:creator>
  <cp:keywords/>
  <dc:description/>
  <cp:lastModifiedBy>Shahbaz Zafar</cp:lastModifiedBy>
  <cp:revision>3</cp:revision>
  <dcterms:created xsi:type="dcterms:W3CDTF">2021-03-27T21:06:00Z</dcterms:created>
  <dcterms:modified xsi:type="dcterms:W3CDTF">2021-03-27T21:07:00Z</dcterms:modified>
</cp:coreProperties>
</file>