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69C703" w14:textId="77777777" w:rsidR="00A502F6" w:rsidRPr="00A502F6" w:rsidRDefault="00A502F6" w:rsidP="00A502F6">
      <w:pPr>
        <w:spacing w:after="2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Aim: To design and implement an embedded greenhouse control system that autonomously monitors and regulates environmental conditions, including light levels, moisture, humidity and temperature to optimise plant growth.</w:t>
      </w:r>
      <w:r w:rsidRPr="00A502F6">
        <w:rPr>
          <w:rFonts w:ascii="Arial" w:eastAsia="Times New Roman" w:hAnsi="Arial" w:cs="Arial"/>
          <w:color w:val="4A86E8"/>
          <w:sz w:val="24"/>
          <w:szCs w:val="24"/>
          <w:lang w:eastAsia="en-GB"/>
        </w:rPr>
        <w:t> </w:t>
      </w:r>
    </w:p>
    <w:p w14:paraId="79049933" w14:textId="77777777" w:rsidR="00A502F6" w:rsidRPr="00A502F6" w:rsidRDefault="00A502F6" w:rsidP="00A502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Objectives: </w:t>
      </w:r>
    </w:p>
    <w:p w14:paraId="407634EF" w14:textId="77777777" w:rsidR="00A502F6" w:rsidRPr="00A502F6" w:rsidRDefault="00A502F6" w:rsidP="00A502F6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4A86E8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Research existing solutions for automated greenhouse systems and the relevant sensors to inform design decisions</w:t>
      </w:r>
    </w:p>
    <w:p w14:paraId="11D994F6" w14:textId="77777777" w:rsidR="00A502F6" w:rsidRPr="00A502F6" w:rsidRDefault="00A502F6" w:rsidP="00A502F6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4A86E8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Design a system using a central microcontroller to interface with multiple peripherals, incorporating a light sensor, soil moisture sensor, humidity sensor, and temperature sensor</w:t>
      </w:r>
    </w:p>
    <w:p w14:paraId="63345691" w14:textId="77777777" w:rsidR="00A502F6" w:rsidRPr="00A502F6" w:rsidRDefault="00A502F6" w:rsidP="00A502F6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4A86E8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Implement automated outputs including an LED grow light, water pump motor, heater, fan and humidifier/dehumidifier relay switched where necessary to respond to sensor readings </w:t>
      </w:r>
    </w:p>
    <w:p w14:paraId="69E9D12A" w14:textId="77777777" w:rsidR="00A502F6" w:rsidRPr="00A502F6" w:rsidRDefault="00A502F6" w:rsidP="00A502F6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4A86E8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Design a breadboard prototype and a PCB </w:t>
      </w:r>
    </w:p>
    <w:p w14:paraId="4A0A25F4" w14:textId="77777777" w:rsidR="00A502F6" w:rsidRPr="00A502F6" w:rsidRDefault="00A502F6" w:rsidP="00A502F6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4A86E8"/>
          <w:lang w:eastAsia="en-GB"/>
        </w:rPr>
      </w:pPr>
      <w:r w:rsidRPr="00A502F6">
        <w:rPr>
          <w:rFonts w:ascii="Arial" w:eastAsia="Times New Roman" w:hAnsi="Arial" w:cs="Arial"/>
          <w:color w:val="4A86E8"/>
          <w:lang w:eastAsia="en-GB"/>
        </w:rPr>
        <w:t>Test and evaluate the system</w:t>
      </w:r>
    </w:p>
    <w:p w14:paraId="025ED87D" w14:textId="77777777" w:rsidR="00A502F6" w:rsidRPr="00A502F6" w:rsidRDefault="00A502F6" w:rsidP="00A502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34D85C" w14:textId="77777777" w:rsidR="00AA5744" w:rsidRDefault="00AA5744"/>
    <w:sectPr w:rsidR="00230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0121A"/>
    <w:multiLevelType w:val="multilevel"/>
    <w:tmpl w:val="2214C4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01588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02F6"/>
    <w:rsid w:val="001740CF"/>
    <w:rsid w:val="00A502F6"/>
    <w:rsid w:val="00C4595F"/>
    <w:rsid w:val="00DB2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6445A"/>
  <w15:chartTrackingRefBased/>
  <w15:docId w15:val="{01144D90-0E71-4E85-894F-053E62A99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02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02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02F6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02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02F6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02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02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02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02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02F6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02F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02F6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02F6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02F6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02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02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02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02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02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02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02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02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02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02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02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02F6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02F6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02F6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02F6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115</Words>
  <Characters>660</Characters>
  <Application>Microsoft Office Word</Application>
  <DocSecurity>0</DocSecurity>
  <Lines>5</Lines>
  <Paragraphs>1</Paragraphs>
  <ScaleCrop>false</ScaleCrop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Henson (2418593)</dc:creator>
  <cp:keywords/>
  <dc:description/>
  <cp:lastModifiedBy>Lucy Henson (2418593)</cp:lastModifiedBy>
  <cp:revision>1</cp:revision>
  <dcterms:created xsi:type="dcterms:W3CDTF">2026-06-19T17:07:00Z</dcterms:created>
  <dcterms:modified xsi:type="dcterms:W3CDTF">2026-06-19T17:09:00Z</dcterms:modified>
</cp:coreProperties>
</file>