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E10E2F">
        <w:tc>
          <w:tcPr>
            <w:tcW w:w="9922" w:type="dxa"/>
            <w:shd w:val="clear" w:color="auto" w:fill="C0C0C0"/>
          </w:tcPr>
          <w:p w14:paraId="4A9088E2" w14:textId="77777777" w:rsidR="00763CB3" w:rsidRPr="00876921" w:rsidRDefault="00763CB3" w:rsidP="00E10E2F">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7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6"/>
        <w:gridCol w:w="3299"/>
        <w:gridCol w:w="2272"/>
        <w:gridCol w:w="2273"/>
        <w:gridCol w:w="31"/>
      </w:tblGrid>
      <w:tr w:rsidR="00763CB3" w:rsidRPr="00876921" w14:paraId="31839A4F" w14:textId="77777777" w:rsidTr="007216D1">
        <w:trPr>
          <w:gridAfter w:val="1"/>
          <w:wAfter w:w="31" w:type="dxa"/>
          <w:trHeight w:val="432"/>
        </w:trPr>
        <w:tc>
          <w:tcPr>
            <w:tcW w:w="2097" w:type="dxa"/>
            <w:shd w:val="pct15" w:color="auto" w:fill="auto"/>
          </w:tcPr>
          <w:p w14:paraId="2774B0F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9" w:type="dxa"/>
          </w:tcPr>
          <w:p w14:paraId="42B531F2" w14:textId="16D397F9" w:rsidR="00763CB3" w:rsidRPr="00876921" w:rsidRDefault="006B0E9E"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Rebecca Llewellyn Ennis </w:t>
            </w:r>
          </w:p>
        </w:tc>
        <w:tc>
          <w:tcPr>
            <w:tcW w:w="2272" w:type="dxa"/>
            <w:shd w:val="clear" w:color="auto" w:fill="D9D9D9"/>
          </w:tcPr>
          <w:p w14:paraId="3C49D852"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72" w:type="dxa"/>
          </w:tcPr>
          <w:p w14:paraId="77FC9F99" w14:textId="4F923184" w:rsidR="00763CB3" w:rsidRPr="00876921" w:rsidRDefault="006B0E9E"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1916386</w:t>
            </w:r>
          </w:p>
        </w:tc>
      </w:tr>
      <w:tr w:rsidR="00763CB3" w:rsidRPr="00876921" w14:paraId="62602496" w14:textId="77777777" w:rsidTr="007216D1">
        <w:trPr>
          <w:gridAfter w:val="1"/>
          <w:wAfter w:w="30" w:type="dxa"/>
          <w:trHeight w:val="419"/>
        </w:trPr>
        <w:tc>
          <w:tcPr>
            <w:tcW w:w="2097" w:type="dxa"/>
            <w:shd w:val="pct15" w:color="auto" w:fill="auto"/>
          </w:tcPr>
          <w:p w14:paraId="20C38791"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44" w:type="dxa"/>
            <w:gridSpan w:val="3"/>
          </w:tcPr>
          <w:p w14:paraId="0834885E" w14:textId="11F9F0F5" w:rsidR="00763CB3" w:rsidRPr="00876921" w:rsidRDefault="00763CB3" w:rsidP="00E10E2F">
            <w:pPr>
              <w:spacing w:before="120" w:after="120" w:line="240" w:lineRule="auto"/>
              <w:jc w:val="both"/>
              <w:rPr>
                <w:rFonts w:ascii="Arial" w:eastAsia="Times New Roman" w:hAnsi="Arial" w:cs="Arial"/>
                <w:b/>
                <w:lang w:eastAsia="en-GB"/>
              </w:rPr>
            </w:pPr>
          </w:p>
        </w:tc>
      </w:tr>
      <w:tr w:rsidR="00763CB3" w:rsidRPr="00876921" w14:paraId="11D4B072" w14:textId="77777777" w:rsidTr="007216D1">
        <w:trPr>
          <w:gridAfter w:val="1"/>
          <w:wAfter w:w="30" w:type="dxa"/>
          <w:trHeight w:val="432"/>
        </w:trPr>
        <w:tc>
          <w:tcPr>
            <w:tcW w:w="2097" w:type="dxa"/>
            <w:shd w:val="pct15" w:color="auto" w:fill="auto"/>
          </w:tcPr>
          <w:p w14:paraId="1D686F4D"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44" w:type="dxa"/>
            <w:gridSpan w:val="3"/>
            <w:shd w:val="clear" w:color="auto" w:fill="auto"/>
          </w:tcPr>
          <w:p w14:paraId="4A82AA86" w14:textId="179B3B81"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7216D1">
        <w:trPr>
          <w:gridAfter w:val="1"/>
          <w:wAfter w:w="31" w:type="dxa"/>
          <w:trHeight w:val="655"/>
        </w:trPr>
        <w:tc>
          <w:tcPr>
            <w:tcW w:w="2097" w:type="dxa"/>
            <w:shd w:val="pct15" w:color="auto" w:fill="auto"/>
          </w:tcPr>
          <w:p w14:paraId="2781D01F"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9" w:type="dxa"/>
          </w:tcPr>
          <w:p w14:paraId="3A19EC69" w14:textId="33C0CDD5"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72" w:type="dxa"/>
            <w:shd w:val="clear" w:color="auto" w:fill="D9D9D9"/>
          </w:tcPr>
          <w:p w14:paraId="0F8F4600" w14:textId="77777777" w:rsidR="00763CB3" w:rsidRPr="00876921" w:rsidRDefault="00763CB3" w:rsidP="00E10E2F">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72" w:type="dxa"/>
          </w:tcPr>
          <w:p w14:paraId="067D16EA"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7216D1">
        <w:trPr>
          <w:gridAfter w:val="1"/>
          <w:wAfter w:w="31" w:type="dxa"/>
          <w:trHeight w:val="419"/>
        </w:trPr>
        <w:tc>
          <w:tcPr>
            <w:tcW w:w="2097" w:type="dxa"/>
            <w:shd w:val="pct15" w:color="auto" w:fill="auto"/>
          </w:tcPr>
          <w:p w14:paraId="6F089514" w14:textId="77777777" w:rsidR="00763CB3" w:rsidRPr="00876921" w:rsidRDefault="00763CB3" w:rsidP="00E10E2F">
            <w:pPr>
              <w:spacing w:before="120" w:after="120" w:line="240" w:lineRule="auto"/>
              <w:jc w:val="both"/>
              <w:rPr>
                <w:rFonts w:ascii="Arial" w:eastAsia="Times New Roman" w:hAnsi="Arial" w:cs="Arial"/>
                <w:b/>
                <w:lang w:eastAsia="en-GB"/>
              </w:rPr>
            </w:pPr>
          </w:p>
        </w:tc>
        <w:tc>
          <w:tcPr>
            <w:tcW w:w="3299" w:type="dxa"/>
          </w:tcPr>
          <w:p w14:paraId="374C0665" w14:textId="77777777" w:rsidR="00763CB3" w:rsidRPr="00876921" w:rsidRDefault="00763CB3" w:rsidP="00E10E2F">
            <w:pPr>
              <w:spacing w:before="120" w:after="120" w:line="240" w:lineRule="auto"/>
              <w:jc w:val="both"/>
              <w:rPr>
                <w:rFonts w:ascii="Arial" w:eastAsia="Times New Roman" w:hAnsi="Arial" w:cs="Arial"/>
                <w:b/>
                <w:lang w:eastAsia="en-GB"/>
              </w:rPr>
            </w:pPr>
          </w:p>
        </w:tc>
        <w:tc>
          <w:tcPr>
            <w:tcW w:w="2272" w:type="dxa"/>
            <w:shd w:val="clear" w:color="auto" w:fill="D9D9D9"/>
          </w:tcPr>
          <w:p w14:paraId="7A9E1A5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72" w:type="dxa"/>
          </w:tcPr>
          <w:p w14:paraId="1E659104" w14:textId="444FE8CE" w:rsidR="00763CB3" w:rsidRPr="00876921" w:rsidRDefault="00763CB3" w:rsidP="00E10E2F">
            <w:pPr>
              <w:spacing w:before="120" w:after="120" w:line="240" w:lineRule="auto"/>
              <w:jc w:val="both"/>
              <w:rPr>
                <w:rFonts w:ascii="Arial" w:eastAsia="Times New Roman" w:hAnsi="Arial" w:cs="Arial"/>
                <w:b/>
                <w:lang w:eastAsia="en-GB"/>
              </w:rPr>
            </w:pPr>
          </w:p>
        </w:tc>
      </w:tr>
      <w:tr w:rsidR="00763CB3" w:rsidRPr="00876921" w14:paraId="6DE58ABE" w14:textId="77777777" w:rsidTr="007216D1">
        <w:trPr>
          <w:gridAfter w:val="1"/>
          <w:wAfter w:w="31" w:type="dxa"/>
          <w:trHeight w:val="655"/>
        </w:trPr>
        <w:tc>
          <w:tcPr>
            <w:tcW w:w="2097" w:type="dxa"/>
            <w:shd w:val="pct15" w:color="auto" w:fill="auto"/>
          </w:tcPr>
          <w:p w14:paraId="7238643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9" w:type="dxa"/>
          </w:tcPr>
          <w:p w14:paraId="7868DBCE" w14:textId="42D60E78"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72" w:type="dxa"/>
            <w:shd w:val="pct15" w:color="auto" w:fill="auto"/>
          </w:tcPr>
          <w:p w14:paraId="69C5619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72" w:type="dxa"/>
          </w:tcPr>
          <w:p w14:paraId="543E1CD9" w14:textId="495660E1" w:rsidR="00763CB3" w:rsidRPr="00876921" w:rsidRDefault="00763CB3"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7216D1">
        <w:trPr>
          <w:gridAfter w:val="1"/>
          <w:wAfter w:w="31" w:type="dxa"/>
          <w:trHeight w:val="864"/>
        </w:trPr>
        <w:tc>
          <w:tcPr>
            <w:tcW w:w="2097" w:type="dxa"/>
            <w:shd w:val="pct15" w:color="auto" w:fill="auto"/>
          </w:tcPr>
          <w:p w14:paraId="1A089A0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9" w:type="dxa"/>
            <w:shd w:val="clear" w:color="auto" w:fill="auto"/>
          </w:tcPr>
          <w:p w14:paraId="2F128109" w14:textId="53F2D41E" w:rsidR="00763CB3" w:rsidRPr="00876921" w:rsidRDefault="0085178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18/10/2021</w:t>
            </w:r>
          </w:p>
        </w:tc>
        <w:tc>
          <w:tcPr>
            <w:tcW w:w="2272" w:type="dxa"/>
            <w:shd w:val="pct15" w:color="auto" w:fill="auto"/>
          </w:tcPr>
          <w:p w14:paraId="73ECFA6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72" w:type="dxa"/>
          </w:tcPr>
          <w:p w14:paraId="654E3959" w14:textId="6C9C26DF" w:rsidR="00763CB3" w:rsidRPr="00876921" w:rsidRDefault="0085178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 working days later</w:t>
            </w:r>
          </w:p>
        </w:tc>
      </w:tr>
      <w:tr w:rsidR="00763CB3" w:rsidRPr="00876921" w14:paraId="06994002" w14:textId="77777777" w:rsidTr="007216D1">
        <w:trPr>
          <w:gridAfter w:val="1"/>
          <w:wAfter w:w="30" w:type="dxa"/>
          <w:trHeight w:val="1978"/>
        </w:trPr>
        <w:tc>
          <w:tcPr>
            <w:tcW w:w="2097" w:type="dxa"/>
            <w:shd w:val="pct15" w:color="auto" w:fill="auto"/>
          </w:tcPr>
          <w:p w14:paraId="2905915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44" w:type="dxa"/>
            <w:gridSpan w:val="3"/>
            <w:shd w:val="clear" w:color="auto" w:fill="auto"/>
          </w:tcPr>
          <w:p w14:paraId="55A5C08C"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07216D1">
        <w:trPr>
          <w:gridAfter w:val="1"/>
          <w:wAfter w:w="30" w:type="dxa"/>
          <w:trHeight w:val="4665"/>
        </w:trPr>
        <w:tc>
          <w:tcPr>
            <w:tcW w:w="2097" w:type="dxa"/>
            <w:shd w:val="pct15" w:color="auto" w:fill="auto"/>
          </w:tcPr>
          <w:p w14:paraId="403934AA" w14:textId="77777777" w:rsidR="00763CB3" w:rsidRPr="00876921" w:rsidRDefault="00763CB3" w:rsidP="00E10E2F">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44" w:type="dxa"/>
            <w:gridSpan w:val="3"/>
            <w:shd w:val="clear" w:color="auto" w:fill="auto"/>
          </w:tcPr>
          <w:p w14:paraId="5D8D14B6" w14:textId="77777777" w:rsidR="00763CB3" w:rsidRDefault="00763CB3" w:rsidP="00E10E2F">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E10E2F">
            <w:pPr>
              <w:spacing w:before="120" w:after="120" w:line="240" w:lineRule="auto"/>
              <w:jc w:val="both"/>
              <w:rPr>
                <w:rFonts w:ascii="Arial" w:eastAsia="Times New Roman" w:hAnsi="Arial" w:cs="Arial"/>
                <w:lang w:eastAsia="en-GB"/>
              </w:rPr>
            </w:pPr>
          </w:p>
          <w:p w14:paraId="5ED81115" w14:textId="77777777" w:rsidR="00763CB3" w:rsidRDefault="00763CB3" w:rsidP="00E10E2F">
            <w:pPr>
              <w:spacing w:before="120" w:after="120" w:line="240" w:lineRule="auto"/>
              <w:jc w:val="both"/>
              <w:rPr>
                <w:rFonts w:ascii="Arial" w:eastAsia="Times New Roman" w:hAnsi="Arial" w:cs="Arial"/>
                <w:lang w:eastAsia="en-GB"/>
              </w:rPr>
            </w:pPr>
          </w:p>
          <w:p w14:paraId="7C5C595B" w14:textId="77777777" w:rsidR="00763CB3" w:rsidRDefault="00763CB3" w:rsidP="00E10E2F">
            <w:pPr>
              <w:spacing w:before="120" w:after="120" w:line="240" w:lineRule="auto"/>
              <w:jc w:val="both"/>
              <w:rPr>
                <w:rFonts w:ascii="Arial" w:eastAsia="Times New Roman" w:hAnsi="Arial" w:cs="Arial"/>
                <w:lang w:eastAsia="en-GB"/>
              </w:rPr>
            </w:pPr>
          </w:p>
          <w:p w14:paraId="1FE262E3" w14:textId="77777777" w:rsidR="00763CB3" w:rsidRDefault="00763CB3" w:rsidP="00E10E2F">
            <w:pPr>
              <w:spacing w:before="120" w:after="120" w:line="240" w:lineRule="auto"/>
              <w:jc w:val="both"/>
              <w:rPr>
                <w:rFonts w:ascii="Arial" w:eastAsia="Times New Roman" w:hAnsi="Arial" w:cs="Arial"/>
                <w:lang w:eastAsia="en-GB"/>
              </w:rPr>
            </w:pPr>
          </w:p>
          <w:p w14:paraId="35664576" w14:textId="77777777" w:rsidR="00763CB3" w:rsidRDefault="00763CB3" w:rsidP="00E10E2F">
            <w:pPr>
              <w:spacing w:before="120" w:after="120" w:line="240" w:lineRule="auto"/>
              <w:jc w:val="both"/>
              <w:rPr>
                <w:rFonts w:ascii="Arial" w:eastAsia="Times New Roman" w:hAnsi="Arial" w:cs="Arial"/>
                <w:lang w:eastAsia="en-GB"/>
              </w:rPr>
            </w:pPr>
          </w:p>
          <w:p w14:paraId="672540FE" w14:textId="77777777" w:rsidR="00763CB3" w:rsidRDefault="00763CB3" w:rsidP="00E10E2F">
            <w:pPr>
              <w:spacing w:before="120" w:after="120" w:line="240" w:lineRule="auto"/>
              <w:jc w:val="both"/>
              <w:rPr>
                <w:rFonts w:ascii="Arial" w:eastAsia="Times New Roman" w:hAnsi="Arial" w:cs="Arial"/>
                <w:lang w:eastAsia="en-GB"/>
              </w:rPr>
            </w:pPr>
          </w:p>
          <w:p w14:paraId="4A88CCA7" w14:textId="77777777" w:rsidR="00763CB3" w:rsidRDefault="00763CB3" w:rsidP="00E10E2F">
            <w:pPr>
              <w:spacing w:before="120" w:after="120" w:line="240" w:lineRule="auto"/>
              <w:jc w:val="both"/>
              <w:rPr>
                <w:rFonts w:ascii="Arial" w:eastAsia="Times New Roman" w:hAnsi="Arial" w:cs="Arial"/>
                <w:lang w:eastAsia="en-GB"/>
              </w:rPr>
            </w:pPr>
          </w:p>
          <w:p w14:paraId="4DDF27A4" w14:textId="77777777" w:rsidR="00763CB3" w:rsidRDefault="00763CB3" w:rsidP="00E10E2F">
            <w:pPr>
              <w:spacing w:before="120" w:after="120" w:line="240" w:lineRule="auto"/>
              <w:jc w:val="both"/>
              <w:rPr>
                <w:rFonts w:ascii="Arial" w:eastAsia="Times New Roman" w:hAnsi="Arial" w:cs="Arial"/>
                <w:lang w:eastAsia="en-GB"/>
              </w:rPr>
            </w:pPr>
          </w:p>
          <w:p w14:paraId="043D0307" w14:textId="77777777" w:rsidR="00763CB3" w:rsidRDefault="00763CB3" w:rsidP="00E10E2F">
            <w:pPr>
              <w:spacing w:before="120" w:after="120" w:line="240" w:lineRule="auto"/>
              <w:jc w:val="both"/>
              <w:rPr>
                <w:rFonts w:ascii="Arial" w:eastAsia="Times New Roman" w:hAnsi="Arial" w:cs="Arial"/>
                <w:lang w:eastAsia="en-GB"/>
              </w:rPr>
            </w:pPr>
          </w:p>
          <w:p w14:paraId="163A6606" w14:textId="77777777" w:rsidR="00763CB3" w:rsidRDefault="00763CB3" w:rsidP="00E10E2F">
            <w:pPr>
              <w:spacing w:before="120" w:after="120" w:line="240" w:lineRule="auto"/>
              <w:jc w:val="both"/>
              <w:rPr>
                <w:rFonts w:ascii="Arial" w:eastAsia="Times New Roman" w:hAnsi="Arial" w:cs="Arial"/>
                <w:lang w:eastAsia="en-GB"/>
              </w:rPr>
            </w:pPr>
          </w:p>
          <w:p w14:paraId="6DA6307A" w14:textId="33A9DAC4" w:rsidR="00763CB3" w:rsidRPr="00876921" w:rsidRDefault="00763CB3" w:rsidP="00E10E2F">
            <w:pPr>
              <w:spacing w:before="120" w:after="120" w:line="240" w:lineRule="auto"/>
              <w:jc w:val="both"/>
              <w:rPr>
                <w:rFonts w:ascii="Arial" w:eastAsia="Times New Roman" w:hAnsi="Arial" w:cs="Arial"/>
                <w:lang w:eastAsia="en-GB"/>
              </w:rPr>
            </w:pPr>
          </w:p>
        </w:tc>
      </w:tr>
      <w:tr w:rsidR="00763CB3" w:rsidRPr="00876921" w14:paraId="159CBF72" w14:textId="77777777" w:rsidTr="007216D1">
        <w:trPr>
          <w:trHeight w:val="432"/>
        </w:trPr>
        <w:tc>
          <w:tcPr>
            <w:tcW w:w="9971" w:type="dxa"/>
            <w:gridSpan w:val="5"/>
            <w:shd w:val="pct10" w:color="auto" w:fill="auto"/>
          </w:tcPr>
          <w:p w14:paraId="3067DD77" w14:textId="77777777" w:rsidR="00763CB3" w:rsidRPr="00876921" w:rsidRDefault="00763CB3" w:rsidP="00E10E2F">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07216D1">
        <w:trPr>
          <w:trHeight w:val="14364"/>
        </w:trPr>
        <w:tc>
          <w:tcPr>
            <w:tcW w:w="9971" w:type="dxa"/>
            <w:gridSpan w:val="5"/>
          </w:tcPr>
          <w:p w14:paraId="6DD777FB" w14:textId="7E22C1C1" w:rsidR="007216D1" w:rsidRPr="007216D1" w:rsidRDefault="007216D1"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lastRenderedPageBreak/>
              <w:t xml:space="preserve">Digital Policing </w:t>
            </w:r>
          </w:p>
          <w:p w14:paraId="6BB761CE" w14:textId="484D5C00"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Complex types of internet-dependent crimes and their impact</w:t>
            </w:r>
          </w:p>
          <w:p w14:paraId="731313A1" w14:textId="45A8224B"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Investigative procedures for complex investigations with a digital element</w:t>
            </w:r>
          </w:p>
          <w:p w14:paraId="6C205970" w14:textId="6BD37E6A"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Employing specialist assistance re. obtaining information from a specialist or service provider in the recovery of digital data</w:t>
            </w:r>
          </w:p>
          <w:p w14:paraId="0DA224CF" w14:textId="2155A63F"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Criminology</w:t>
            </w:r>
          </w:p>
          <w:p w14:paraId="258A6E76" w14:textId="7D67C62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Constitutional role of the police in contemporary society and the wider criminal justice system</w:t>
            </w:r>
          </w:p>
          <w:p w14:paraId="4ABC756A" w14:textId="77777777"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Crime prevention theories and strategies</w:t>
            </w:r>
          </w:p>
          <w:p w14:paraId="3AF14776" w14:textId="226E6A9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Strengths and weaknesses of different policing models in relation to crime/victimisation and the public</w:t>
            </w:r>
          </w:p>
          <w:p w14:paraId="554F5F8B" w14:textId="7452AA66"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Benefits of greater understanding of sociology and criminology on/for operational policing and decision making</w:t>
            </w:r>
          </w:p>
          <w:p w14:paraId="4C1688CD" w14:textId="59E602C5" w:rsidR="001E7F77" w:rsidRPr="007216D1" w:rsidRDefault="001E7F77" w:rsidP="007216D1">
            <w:pPr>
              <w:numPr>
                <w:ilvl w:val="0"/>
                <w:numId w:val="3"/>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Specific initiatives relating to crime prevention</w:t>
            </w:r>
          </w:p>
          <w:p w14:paraId="6805270A" w14:textId="52E3F735" w:rsidR="001E7F77" w:rsidRPr="007216D1" w:rsidRDefault="001E7F77"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Evidence Based Policing</w:t>
            </w:r>
          </w:p>
          <w:p w14:paraId="258A6375" w14:textId="2BE98DB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Potential constraints associated with EBP approach and identifying best practice</w:t>
            </w:r>
          </w:p>
          <w:p w14:paraId="49164EC7" w14:textId="222671A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systematically review and critically evaluate available evidence</w:t>
            </w:r>
          </w:p>
          <w:p w14:paraId="0E8F7CA8" w14:textId="2AB56B78" w:rsidR="00D475E3" w:rsidRPr="007216D1" w:rsidRDefault="00D475E3" w:rsidP="007216D1">
            <w:pPr>
              <w:pStyle w:val="ListParagraph"/>
              <w:numPr>
                <w:ilvl w:val="0"/>
                <w:numId w:val="17"/>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Optimising opportunities to obtain best available evidence, evaluate options and develop most appropriate solutions to policing problems</w:t>
            </w:r>
          </w:p>
          <w:p w14:paraId="582A6DD8" w14:textId="178B0687"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Counter Terrorism</w:t>
            </w:r>
          </w:p>
          <w:p w14:paraId="2885B0C5" w14:textId="594D0A24"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Organisational structures and inter-relationships that exist in counter-terrorism policing</w:t>
            </w:r>
          </w:p>
          <w:p w14:paraId="2BDB2C7E" w14:textId="7B8AF0A6"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Links between terrorism and other forms of criminality</w:t>
            </w:r>
          </w:p>
          <w:p w14:paraId="124696B9" w14:textId="3A04816D" w:rsidR="001E7F77" w:rsidRPr="007216D1" w:rsidRDefault="001E7F77" w:rsidP="007216D1">
            <w:pPr>
              <w:pStyle w:val="ListParagraph"/>
              <w:numPr>
                <w:ilvl w:val="0"/>
                <w:numId w:val="16"/>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Insider threat within the police service and strategies to prevent this</w:t>
            </w:r>
          </w:p>
          <w:p w14:paraId="1A28ECDA" w14:textId="3F357572" w:rsidR="00D76CF9"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Response Policing</w:t>
            </w:r>
          </w:p>
          <w:p w14:paraId="55B3A53F" w14:textId="77777777"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Application of theories and principles of psychology and human behaviour in various response contexts</w:t>
            </w:r>
          </w:p>
          <w:p w14:paraId="67D749A9" w14:textId="7C3374CB"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Key issues relating to the complexity and challenges of operational policing</w:t>
            </w:r>
          </w:p>
          <w:p w14:paraId="4931C830" w14:textId="3FDE9BD4"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Responsibilities of first responders at critical incidents</w:t>
            </w:r>
          </w:p>
          <w:p w14:paraId="15D9B394" w14:textId="7A6A1D6F"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Best practice when attending high profile critical/major incidents</w:t>
            </w:r>
          </w:p>
          <w:p w14:paraId="7023E8F6" w14:textId="77777777" w:rsidR="00D475E3" w:rsidRPr="007216D1" w:rsidRDefault="00D475E3" w:rsidP="007216D1">
            <w:pPr>
              <w:numPr>
                <w:ilvl w:val="0"/>
                <w:numId w:val="5"/>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role of the police within a joint emergency services operation</w:t>
            </w:r>
          </w:p>
          <w:p w14:paraId="486E65EF" w14:textId="53F81AAB"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Communities </w:t>
            </w:r>
          </w:p>
          <w:p w14:paraId="58839004" w14:textId="0C3065E1"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Why key incidents/events have had a damaging effect on the willingness of communities to engage with the police</w:t>
            </w:r>
          </w:p>
          <w:p w14:paraId="4A38DE7E" w14:textId="08DF7F13"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Community engagement &amp; how policing practice can impact the community</w:t>
            </w:r>
          </w:p>
          <w:p w14:paraId="02BC56FA" w14:textId="7933FD7C"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Role of community policing in fostering and maintaining community cohesion</w:t>
            </w:r>
          </w:p>
          <w:p w14:paraId="11E07217" w14:textId="77777777" w:rsidR="00D475E3" w:rsidRPr="007216D1" w:rsidRDefault="00D475E3" w:rsidP="007216D1">
            <w:pPr>
              <w:numPr>
                <w:ilvl w:val="0"/>
                <w:numId w:val="6"/>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Key principles of effective community engagement</w:t>
            </w:r>
          </w:p>
          <w:p w14:paraId="1DD3AF74" w14:textId="43D307D6"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the Roads </w:t>
            </w:r>
          </w:p>
          <w:p w14:paraId="59BBF111" w14:textId="396912E0"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Police powers in relation to commercial vehicle enforcement</w:t>
            </w:r>
          </w:p>
          <w:p w14:paraId="1A1C1137" w14:textId="7132E0F2"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Prevalent criminal activity facilitated by road network &amp; its disruption by effective policing of the roads</w:t>
            </w:r>
          </w:p>
          <w:p w14:paraId="41CD1E02" w14:textId="59A38433"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Disruption options to target criminal activity on the road network</w:t>
            </w:r>
          </w:p>
          <w:p w14:paraId="750500F3" w14:textId="1447D89B"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police the strategic road network effectively and safely</w:t>
            </w:r>
          </w:p>
          <w:p w14:paraId="66B3B26F" w14:textId="77777777" w:rsidR="007216D1" w:rsidRPr="007216D1" w:rsidRDefault="007216D1" w:rsidP="007216D1">
            <w:pPr>
              <w:numPr>
                <w:ilvl w:val="0"/>
                <w:numId w:val="7"/>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Roles and responsibilities of personnel involved in police pursuits, and the types of vehicle</w:t>
            </w:r>
          </w:p>
          <w:p w14:paraId="421C57B2" w14:textId="09DC624C"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Information &amp; Intel</w:t>
            </w:r>
          </w:p>
          <w:p w14:paraId="0AB903A9" w14:textId="7EF421EB"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p w14:paraId="76CE1F24" w14:textId="7777777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Analysis and evaluation of info. &amp; intel. appropriate to the policing operation</w:t>
            </w:r>
          </w:p>
          <w:p w14:paraId="5C8DA37C" w14:textId="2A189CF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 xml:space="preserve">Analytical products provided by intelligence specialists </w:t>
            </w:r>
            <w:proofErr w:type="gramStart"/>
            <w:r w:rsidRPr="007216D1">
              <w:rPr>
                <w:rFonts w:ascii="Arial" w:eastAsia="Times New Roman" w:hAnsi="Arial" w:cs="Arial"/>
                <w:sz w:val="20"/>
                <w:szCs w:val="20"/>
                <w:lang w:eastAsia="en-GB"/>
              </w:rPr>
              <w:t>during the course of</w:t>
            </w:r>
            <w:proofErr w:type="gramEnd"/>
            <w:r w:rsidRPr="007216D1">
              <w:rPr>
                <w:rFonts w:ascii="Arial" w:eastAsia="Times New Roman" w:hAnsi="Arial" w:cs="Arial"/>
                <w:sz w:val="20"/>
                <w:szCs w:val="20"/>
                <w:lang w:eastAsia="en-GB"/>
              </w:rPr>
              <w:t xml:space="preserve"> an investigation</w:t>
            </w:r>
          </w:p>
          <w:p w14:paraId="7D3C5259" w14:textId="77777777" w:rsidR="001E7F77" w:rsidRPr="007216D1" w:rsidRDefault="001E7F77" w:rsidP="007216D1">
            <w:pPr>
              <w:numPr>
                <w:ilvl w:val="0"/>
                <w:numId w:val="8"/>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Developing info. &amp; intel. to inform tasking and co-ordination process</w:t>
            </w:r>
          </w:p>
          <w:p w14:paraId="18C1D34E" w14:textId="0D4A7A23"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Conducting Investigations </w:t>
            </w:r>
          </w:p>
          <w:p w14:paraId="11E6E534" w14:textId="728884AD" w:rsidR="00D76CF9" w:rsidRPr="007216D1" w:rsidRDefault="007216D1" w:rsidP="00D475E3">
            <w:pPr>
              <w:pStyle w:val="ListParagraph"/>
              <w:numPr>
                <w:ilvl w:val="0"/>
                <w:numId w:val="1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w:t>
            </w:r>
            <w:r w:rsidR="00D76CF9" w:rsidRPr="007216D1">
              <w:rPr>
                <w:rFonts w:ascii="Arial" w:eastAsia="Times New Roman" w:hAnsi="Arial" w:cs="Arial"/>
                <w:sz w:val="20"/>
                <w:szCs w:val="20"/>
                <w:lang w:eastAsia="en-GB"/>
              </w:rPr>
              <w:t>ifference between 'volume and priority' crime</w:t>
            </w:r>
          </w:p>
          <w:p w14:paraId="20B4913A" w14:textId="22772826"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Use of the additional sources of intelligence that can be obtained during a complex investigation</w:t>
            </w:r>
          </w:p>
          <w:p w14:paraId="02DE3D22" w14:textId="6663ECF0" w:rsidR="00D76CF9" w:rsidRPr="007216D1" w:rsidRDefault="001E7F77"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w:t>
            </w:r>
            <w:r w:rsidR="00D76CF9" w:rsidRPr="007216D1">
              <w:rPr>
                <w:rFonts w:ascii="Arial" w:eastAsia="Times New Roman" w:hAnsi="Arial" w:cs="Arial"/>
                <w:sz w:val="20"/>
                <w:szCs w:val="20"/>
                <w:lang w:eastAsia="en-GB"/>
              </w:rPr>
              <w:t>mportance of the concept of memory upon interview methods and process</w:t>
            </w:r>
          </w:p>
          <w:p w14:paraId="38345E22" w14:textId="617A0639"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How personal attitudes, values and biases can impact on an investigation</w:t>
            </w:r>
          </w:p>
          <w:p w14:paraId="205D664B" w14:textId="77777777"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Addressing complex circumstances when conducting interviews</w:t>
            </w:r>
          </w:p>
          <w:p w14:paraId="3A2A004C" w14:textId="2BBD519F"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Learning from previous investigations (and/or interviewing) to future investigations</w:t>
            </w:r>
          </w:p>
          <w:p w14:paraId="6E494D01" w14:textId="5A4C9BF6" w:rsidR="00BB18E4"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6DAD946D" w:rsidR="00763CB3"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E10E2F">
        <w:tc>
          <w:tcPr>
            <w:tcW w:w="9781" w:type="dxa"/>
            <w:shd w:val="clear" w:color="auto" w:fill="C0C0C0"/>
          </w:tcPr>
          <w:p w14:paraId="728EF9A5" w14:textId="77777777" w:rsidR="00763CB3" w:rsidRPr="00876921" w:rsidRDefault="00763CB3" w:rsidP="00E10E2F">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lastRenderedPageBreak/>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01AD3889" w14:textId="77777777" w:rsidR="00FF774E" w:rsidRDefault="00FF774E" w:rsidP="00763CB3">
      <w:pPr>
        <w:spacing w:after="0" w:line="240" w:lineRule="auto"/>
        <w:ind w:left="426"/>
        <w:rPr>
          <w:rFonts w:ascii="Arial" w:eastAsia="Times New Roman" w:hAnsi="Arial" w:cs="Arial"/>
          <w:sz w:val="24"/>
          <w:szCs w:val="24"/>
          <w:lang w:eastAsia="en-GB"/>
        </w:rPr>
      </w:pPr>
    </w:p>
    <w:p w14:paraId="708FE422" w14:textId="77777777" w:rsidR="00287610" w:rsidRDefault="0025010D" w:rsidP="00464DEA">
      <w:pPr>
        <w:spacing w:after="0" w:line="240" w:lineRule="auto"/>
        <w:rPr>
          <w:rFonts w:ascii="Trebuchet MS" w:eastAsia="Times New Roman" w:hAnsi="Trebuchet MS" w:cs="Arial"/>
          <w:sz w:val="24"/>
          <w:szCs w:val="24"/>
          <w:lang w:eastAsia="en-GB"/>
        </w:rPr>
      </w:pPr>
      <w:r w:rsidRPr="00464DEA">
        <w:rPr>
          <w:rFonts w:ascii="Trebuchet MS" w:eastAsia="Times New Roman" w:hAnsi="Trebuchet MS" w:cs="Arial"/>
          <w:b/>
          <w:bCs/>
          <w:sz w:val="24"/>
          <w:szCs w:val="24"/>
          <w:lang w:eastAsia="en-GB"/>
        </w:rPr>
        <w:t xml:space="preserve">This is a </w:t>
      </w:r>
      <w:proofErr w:type="gramStart"/>
      <w:r w:rsidRPr="00464DEA">
        <w:rPr>
          <w:rFonts w:ascii="Trebuchet MS" w:eastAsia="Times New Roman" w:hAnsi="Trebuchet MS" w:cs="Arial"/>
          <w:b/>
          <w:bCs/>
          <w:i/>
          <w:iCs/>
          <w:sz w:val="24"/>
          <w:szCs w:val="24"/>
          <w:lang w:eastAsia="en-GB"/>
        </w:rPr>
        <w:t>4000 word</w:t>
      </w:r>
      <w:proofErr w:type="gramEnd"/>
      <w:r w:rsidRPr="00464DEA">
        <w:rPr>
          <w:rFonts w:ascii="Trebuchet MS" w:eastAsia="Times New Roman" w:hAnsi="Trebuchet MS" w:cs="Arial"/>
          <w:b/>
          <w:bCs/>
          <w:i/>
          <w:iCs/>
          <w:sz w:val="24"/>
          <w:szCs w:val="24"/>
          <w:lang w:eastAsia="en-GB"/>
        </w:rPr>
        <w:t xml:space="preserve"> assignment</w:t>
      </w:r>
      <w:r w:rsidRPr="00464DEA">
        <w:rPr>
          <w:rFonts w:ascii="Trebuchet MS" w:eastAsia="Times New Roman" w:hAnsi="Trebuchet MS" w:cs="Arial"/>
          <w:b/>
          <w:bCs/>
          <w:sz w:val="24"/>
          <w:szCs w:val="24"/>
          <w:lang w:eastAsia="en-GB"/>
        </w:rPr>
        <w:t xml:space="preserve">. </w:t>
      </w:r>
      <w:r w:rsidR="00FF774E" w:rsidRPr="00464DEA">
        <w:rPr>
          <w:rFonts w:ascii="Trebuchet MS" w:eastAsia="Times New Roman" w:hAnsi="Trebuchet MS" w:cs="Arial"/>
          <w:b/>
          <w:bCs/>
          <w:sz w:val="24"/>
          <w:szCs w:val="24"/>
          <w:lang w:eastAsia="en-GB"/>
        </w:rPr>
        <w:t xml:space="preserve">Students are required to complete </w:t>
      </w:r>
      <w:r w:rsidR="007216D1" w:rsidRPr="00464DEA">
        <w:rPr>
          <w:rFonts w:ascii="Trebuchet MS" w:eastAsia="Times New Roman" w:hAnsi="Trebuchet MS" w:cs="Arial"/>
          <w:b/>
          <w:bCs/>
          <w:sz w:val="24"/>
          <w:szCs w:val="24"/>
          <w:lang w:eastAsia="en-GB"/>
        </w:rPr>
        <w:t>two 2</w:t>
      </w:r>
      <w:r w:rsidR="00FF774E" w:rsidRPr="00464DEA">
        <w:rPr>
          <w:rFonts w:ascii="Trebuchet MS" w:eastAsia="Times New Roman" w:hAnsi="Trebuchet MS" w:cs="Arial"/>
          <w:b/>
          <w:bCs/>
          <w:sz w:val="24"/>
          <w:szCs w:val="24"/>
          <w:lang w:eastAsia="en-GB"/>
        </w:rPr>
        <w:t>000-word essay</w:t>
      </w:r>
      <w:r w:rsidRPr="00464DEA">
        <w:rPr>
          <w:rFonts w:ascii="Trebuchet MS" w:eastAsia="Times New Roman" w:hAnsi="Trebuchet MS" w:cs="Arial"/>
          <w:b/>
          <w:bCs/>
          <w:sz w:val="24"/>
          <w:szCs w:val="24"/>
          <w:lang w:eastAsia="en-GB"/>
        </w:rPr>
        <w:t>s</w:t>
      </w:r>
      <w:r w:rsidR="007216D1" w:rsidRPr="00464DEA">
        <w:rPr>
          <w:rFonts w:ascii="Trebuchet MS" w:eastAsia="Times New Roman" w:hAnsi="Trebuchet MS" w:cs="Arial"/>
          <w:b/>
          <w:bCs/>
          <w:sz w:val="24"/>
          <w:szCs w:val="24"/>
          <w:lang w:eastAsia="en-GB"/>
        </w:rPr>
        <w:t xml:space="preserve"> (2 x 2000).</w:t>
      </w:r>
      <w:r w:rsidR="007216D1" w:rsidRPr="00464DEA">
        <w:rPr>
          <w:rFonts w:ascii="Trebuchet MS" w:eastAsia="Times New Roman" w:hAnsi="Trebuchet MS" w:cs="Arial"/>
          <w:sz w:val="24"/>
          <w:szCs w:val="24"/>
          <w:lang w:eastAsia="en-GB"/>
        </w:rPr>
        <w:t xml:space="preserve"> </w:t>
      </w:r>
    </w:p>
    <w:p w14:paraId="55C435AA" w14:textId="77777777" w:rsidR="00287610" w:rsidRDefault="00287610" w:rsidP="00464DEA">
      <w:pPr>
        <w:spacing w:after="0" w:line="240" w:lineRule="auto"/>
        <w:rPr>
          <w:rFonts w:ascii="Trebuchet MS" w:eastAsia="Times New Roman" w:hAnsi="Trebuchet MS" w:cs="Arial"/>
          <w:sz w:val="24"/>
          <w:szCs w:val="24"/>
          <w:lang w:eastAsia="en-GB"/>
        </w:rPr>
      </w:pPr>
    </w:p>
    <w:p w14:paraId="6B4BF358" w14:textId="5B2FD9D2" w:rsidR="007216D1" w:rsidRPr="00464DEA" w:rsidRDefault="007216D1" w:rsidP="00464DEA">
      <w:pPr>
        <w:spacing w:after="0" w:line="240" w:lineRule="auto"/>
        <w:rPr>
          <w:rFonts w:ascii="Trebuchet MS" w:eastAsia="Times New Roman" w:hAnsi="Trebuchet MS" w:cs="Arial"/>
          <w:b/>
          <w:bCs/>
          <w:sz w:val="24"/>
          <w:szCs w:val="24"/>
          <w:lang w:eastAsia="en-GB"/>
        </w:rPr>
      </w:pPr>
      <w:r w:rsidRPr="00464DEA">
        <w:rPr>
          <w:rFonts w:ascii="Trebuchet MS" w:eastAsia="Times New Roman" w:hAnsi="Trebuchet MS" w:cs="Arial"/>
          <w:b/>
          <w:bCs/>
          <w:sz w:val="24"/>
          <w:szCs w:val="24"/>
          <w:lang w:eastAsia="en-GB"/>
        </w:rPr>
        <w:t>Choose two titles from the below list</w:t>
      </w:r>
      <w:r w:rsidR="00464DEA" w:rsidRPr="00464DEA">
        <w:rPr>
          <w:rFonts w:ascii="Trebuchet MS" w:eastAsia="Times New Roman" w:hAnsi="Trebuchet MS" w:cs="Arial"/>
          <w:b/>
          <w:bCs/>
          <w:sz w:val="24"/>
          <w:szCs w:val="24"/>
          <w:lang w:eastAsia="en-GB"/>
        </w:rPr>
        <w:t>:</w:t>
      </w:r>
    </w:p>
    <w:p w14:paraId="135C3A43" w14:textId="77777777" w:rsidR="006B0E9E" w:rsidRDefault="006B0E9E" w:rsidP="006B0E9E">
      <w:pPr>
        <w:pStyle w:val="NoSpacing"/>
        <w:rPr>
          <w:b/>
          <w:bCs/>
          <w:lang w:eastAsia="en-GB"/>
        </w:rPr>
      </w:pPr>
    </w:p>
    <w:p w14:paraId="30F86525" w14:textId="652D3BCE" w:rsidR="00464DEA" w:rsidRPr="006B0E9E" w:rsidRDefault="00464DEA" w:rsidP="006B0E9E">
      <w:pPr>
        <w:pStyle w:val="NoSpacing"/>
        <w:rPr>
          <w:b/>
          <w:bCs/>
          <w:lang w:eastAsia="en-GB"/>
        </w:rPr>
      </w:pPr>
      <w:r w:rsidRPr="006B0E9E">
        <w:rPr>
          <w:b/>
          <w:bCs/>
          <w:lang w:eastAsia="en-GB"/>
        </w:rPr>
        <w:t>Identify and review the key issues regarding the complexity and challenges of operational policing in your policing/force area. (2000 words)</w:t>
      </w:r>
    </w:p>
    <w:p w14:paraId="7AFA08B7" w14:textId="77777777" w:rsidR="006B0E9E" w:rsidRDefault="006B0E9E" w:rsidP="006B0E9E">
      <w:pPr>
        <w:ind w:left="360"/>
      </w:pPr>
    </w:p>
    <w:p w14:paraId="55EAE849" w14:textId="71844939" w:rsidR="006B0E9E" w:rsidRDefault="006B0E9E" w:rsidP="006B0E9E">
      <w:pPr>
        <w:ind w:left="360"/>
      </w:pPr>
      <w:r>
        <w:t xml:space="preserve">In this essay I will be discussing and reviewing the key issues regarding the complexity and challenges of operational policing in my force area. </w:t>
      </w:r>
    </w:p>
    <w:p w14:paraId="2FDE1FEC" w14:textId="77777777" w:rsidR="006B0E9E" w:rsidRDefault="006B0E9E" w:rsidP="006B0E9E">
      <w:pPr>
        <w:ind w:left="360"/>
      </w:pPr>
      <w:r>
        <w:t xml:space="preserve">The list is endless of the challenges front line officers face on a daily basis whether that be the type of people they deal with, the horrifying things that they see, that no other member of the public would probably never usually see in a life time. The police constantly deal with tragedy, conflict, there are almost never any good news story that happen. It’s always </w:t>
      </w:r>
      <w:proofErr w:type="gramStart"/>
      <w:r>
        <w:t>doom</w:t>
      </w:r>
      <w:proofErr w:type="gramEnd"/>
      <w:r>
        <w:t xml:space="preserve"> and gloom, and I suppose that is the role that you signed up for but there is only so much one person can take before the cracks start to show. Police officers are expected to make life changing decisions, often life or death decisions and do not get any recognition for the hard work they do. </w:t>
      </w:r>
    </w:p>
    <w:p w14:paraId="777B6DAF" w14:textId="77777777" w:rsidR="006B0E9E" w:rsidRDefault="006B0E9E" w:rsidP="006B0E9E">
      <w:pPr>
        <w:ind w:left="360"/>
      </w:pPr>
      <w:r>
        <w:t xml:space="preserve">I could concentrate on the physical operational issues that the police deal with but instead I feel that the most important thing I should bring to light is police officers mental health being affected by the challenges of operational policing. For this I will discuss police officer shortages across Gwent Police. </w:t>
      </w:r>
    </w:p>
    <w:p w14:paraId="552BC151" w14:textId="77777777" w:rsidR="006B0E9E" w:rsidRDefault="006B0E9E" w:rsidP="006B0E9E">
      <w:pPr>
        <w:ind w:left="360"/>
      </w:pPr>
      <w:r>
        <w:t xml:space="preserve">The organisation MIND said that nearly eight in ten police officers recently felt stressed. They also said that a recent study that was carried out by the Police Federation in England and Wales found high levels of stress and anxiety among police officers. In a survey that they carried out they found that almost 79% of officers felt stress and anxiety within the last twelve months and of those 94% said these difficulties were caused or made worse by the job. </w:t>
      </w:r>
    </w:p>
    <w:p w14:paraId="0AA42C40" w14:textId="77777777" w:rsidR="006B0E9E" w:rsidRDefault="006B0E9E" w:rsidP="006B0E9E">
      <w:pPr>
        <w:ind w:left="360"/>
      </w:pPr>
      <w:r>
        <w:t>There is no denying that the UK has a shortage of Police officers, the government made a campaign to hire twenty thousand new police officers and there still aren’t enough to even begin filling the spaces.</w:t>
      </w:r>
    </w:p>
    <w:p w14:paraId="57425556" w14:textId="77777777" w:rsidR="006B0E9E" w:rsidRDefault="006B0E9E" w:rsidP="006B0E9E">
      <w:pPr>
        <w:ind w:left="360"/>
      </w:pPr>
      <w:r>
        <w:t xml:space="preserve">Gwent Police across Newport are often at a crewing level below the minimum standard. Not only is this a risk to the physical health of our officers but is influencing mental health too. With officer numbers at an </w:t>
      </w:r>
      <w:proofErr w:type="spellStart"/>
      <w:r>
        <w:t>all time</w:t>
      </w:r>
      <w:proofErr w:type="spellEnd"/>
      <w:r>
        <w:t xml:space="preserve"> low, police officers are having to attend serious incidents on their own sometimes waiting for a second unit to come from another area. This may only be an additional few minute to arrive, but we all know that time is everything. Waiting for another unit for arrive can often feel like hours when dealing with a violent offender. </w:t>
      </w:r>
    </w:p>
    <w:p w14:paraId="26D0A607" w14:textId="77777777" w:rsidR="006B0E9E" w:rsidRDefault="006B0E9E" w:rsidP="006B0E9E">
      <w:pPr>
        <w:ind w:left="360"/>
      </w:pPr>
      <w:r>
        <w:t xml:space="preserve">Because of the shortages of police officers, how are they expected to deal with and investigate crime? I have investigations on my workload that sometimes I don’t have a spare minute to look at because I’m having to update the three emergency calls, I have just been to. </w:t>
      </w:r>
    </w:p>
    <w:p w14:paraId="2D7E0F98" w14:textId="77777777" w:rsidR="006B0E9E" w:rsidRDefault="006B0E9E" w:rsidP="006B0E9E">
      <w:pPr>
        <w:ind w:left="360"/>
      </w:pPr>
      <w:r>
        <w:t>When you go in to briefing and the Sergeant says ‘’Sorry guys there’s not enough of you to have some writing time.’’</w:t>
      </w:r>
    </w:p>
    <w:p w14:paraId="582904C5" w14:textId="22CC5FCA" w:rsidR="006B0E9E" w:rsidRDefault="006B0E9E" w:rsidP="006B0E9E">
      <w:pPr>
        <w:ind w:left="360"/>
      </w:pPr>
      <w:r>
        <w:t xml:space="preserve">This is not acceptable, </w:t>
      </w:r>
      <w:r>
        <w:t>it’s</w:t>
      </w:r>
      <w:r>
        <w:t xml:space="preserve"> not acceptable for police officers and </w:t>
      </w:r>
      <w:proofErr w:type="spellStart"/>
      <w:r>
        <w:t>its</w:t>
      </w:r>
      <w:proofErr w:type="spellEnd"/>
      <w:r>
        <w:t xml:space="preserve"> even more unacceptable for the victims of crime. </w:t>
      </w:r>
    </w:p>
    <w:p w14:paraId="38A8EF81" w14:textId="77777777" w:rsidR="006B0E9E" w:rsidRDefault="006B0E9E" w:rsidP="006B0E9E">
      <w:pPr>
        <w:ind w:left="360"/>
      </w:pPr>
      <w:r>
        <w:t xml:space="preserve">Work morale is at its lowest, I hear police officers complain daily about their workload, how they feel like they are drowning in paperwork or that CID refuse to take on the serious sexual assault and now sits on the workload of the response officer. </w:t>
      </w:r>
    </w:p>
    <w:p w14:paraId="43F8FDF5" w14:textId="77777777" w:rsidR="006B0E9E" w:rsidRDefault="006B0E9E" w:rsidP="006B0E9E">
      <w:pPr>
        <w:ind w:left="360"/>
      </w:pPr>
      <w:r>
        <w:lastRenderedPageBreak/>
        <w:t>In the last six to eight months on my shift alone, because of the workload and management not recognising the stress response officers are under, two have left to go to another force, one quit the job after her ten weeks tutorship, five others applied for other roles within the force just to get off response. If that’s just one shift, what’s happening across the other shifts in the station or the other stations in the area? How do management not realise that this isn’t an issue?</w:t>
      </w:r>
    </w:p>
    <w:p w14:paraId="42336E87" w14:textId="77777777" w:rsidR="006B0E9E" w:rsidRDefault="006B0E9E" w:rsidP="006B0E9E">
      <w:pPr>
        <w:ind w:left="360"/>
      </w:pPr>
      <w:r>
        <w:t>Police1.com in an article said that police officers are likely to face work related stress and fatigue due to poor management, regular changes in duty, for example officers one day may be filling out paperwork and the following day may be attending a serious or violent domestic dispute.</w:t>
      </w:r>
    </w:p>
    <w:p w14:paraId="4A2418AB" w14:textId="77777777" w:rsidR="006B0E9E" w:rsidRDefault="006B0E9E" w:rsidP="006B0E9E">
      <w:pPr>
        <w:ind w:left="360"/>
      </w:pPr>
      <w:r>
        <w:t xml:space="preserve">Gwent police need to start listening to its work force and the challenges they are facing. </w:t>
      </w:r>
    </w:p>
    <w:p w14:paraId="65D339FA" w14:textId="703EF813" w:rsidR="006B0E9E" w:rsidRDefault="006B0E9E" w:rsidP="006B0E9E">
      <w:pPr>
        <w:ind w:left="360"/>
      </w:pPr>
      <w:r>
        <w:t xml:space="preserve">Every few weeks officers have a training day, on one of those days my shift had an input on mental health on police officers and what the force have in place to </w:t>
      </w:r>
      <w:r>
        <w:t>help</w:t>
      </w:r>
      <w:r>
        <w:t xml:space="preserve"> reduce mental health and while I think this is a fantastic idea to support colleagues who have dealt with serious incidents or may just be struggling with the stress of the job, the issue is only being gleaned over. The organisation needs to delve into the deeper levels of the issue, why are police officers in Gwent so stressed, what can we do as a force operationally to help reduce these stresses? </w:t>
      </w:r>
    </w:p>
    <w:p w14:paraId="73640E33" w14:textId="3B882EA8" w:rsidR="006B0E9E" w:rsidRDefault="006B0E9E" w:rsidP="006B0E9E">
      <w:pPr>
        <w:ind w:left="360"/>
      </w:pPr>
      <w:r>
        <w:t>It’s</w:t>
      </w:r>
      <w:r>
        <w:t xml:space="preserve"> all well and good to have something in place when a police officer faces these issues but why aren’t they looking at the route of the problem to stop stress and mental health starting in the first place?</w:t>
      </w:r>
    </w:p>
    <w:p w14:paraId="6081A752" w14:textId="0DD1C5AB" w:rsidR="006B0E9E" w:rsidRDefault="006B0E9E" w:rsidP="006B0E9E">
      <w:pPr>
        <w:ind w:left="360"/>
      </w:pPr>
      <w:r>
        <w:t xml:space="preserve">The truth of the matter is police officers are over worked and underpaid to be dealing with the day to day role that they </w:t>
      </w:r>
      <w:r>
        <w:t>face,</w:t>
      </w:r>
      <w:r>
        <w:t xml:space="preserve"> and this isn’t just in Gwent alone. Gwent police have been faced with cuts in resources as well as managing a rising volume in demands. Officers are now expected to be social workers or mental health experts. With the shortages of police officers across the force, the staff that they have are having to remain constantly alert to attend the next emergency call. The pressures of this is leading to physical and mental exhaustion because crewing is not being properly managed. </w:t>
      </w:r>
    </w:p>
    <w:p w14:paraId="68FCEB19" w14:textId="77777777" w:rsidR="006B0E9E" w:rsidRDefault="006B0E9E" w:rsidP="006B0E9E">
      <w:pPr>
        <w:ind w:left="360"/>
      </w:pPr>
      <w:r>
        <w:t>In an article in the college of policing they said most personnel are on shift work, and as a result may find that they experience anxiety, depression and burnout caused by a depletion of personal, physical and emotional resources and the ability to cope.</w:t>
      </w:r>
    </w:p>
    <w:p w14:paraId="49D41704" w14:textId="77777777" w:rsidR="006B0E9E" w:rsidRDefault="006B0E9E" w:rsidP="006B0E9E">
      <w:pPr>
        <w:ind w:left="360"/>
      </w:pPr>
      <w:r>
        <w:t xml:space="preserve">The Health and Safety executive stress management guidelines provide a starting point for examining the six major stress hazards that can be found in the workplace, these are demands, control, support, relationships, rules and change. </w:t>
      </w:r>
    </w:p>
    <w:p w14:paraId="6883D4BC" w14:textId="77777777" w:rsidR="006B0E9E" w:rsidRDefault="006B0E9E" w:rsidP="006B0E9E">
      <w:pPr>
        <w:ind w:left="360"/>
      </w:pPr>
      <w:r>
        <w:t xml:space="preserve">The force needs to recognise these stress hazards and start identifying ways to improve the challenges of operational policing before there is further depletion of officers across the force. </w:t>
      </w:r>
    </w:p>
    <w:p w14:paraId="248519CC" w14:textId="77777777" w:rsidR="006B0E9E" w:rsidRDefault="006B0E9E" w:rsidP="006B0E9E">
      <w:pPr>
        <w:ind w:left="360"/>
      </w:pPr>
      <w:r>
        <w:t xml:space="preserve">By looking at the demand element of the stress hazards, using the stress management guidelines management within the force should be evaluating the workload of response officer and the environment they work in. </w:t>
      </w:r>
    </w:p>
    <w:p w14:paraId="213B775C" w14:textId="77777777" w:rsidR="006B0E9E" w:rsidRDefault="006B0E9E" w:rsidP="006B0E9E">
      <w:pPr>
        <w:ind w:left="360"/>
      </w:pPr>
      <w:r>
        <w:t>There are not enough numbers on shift for Police officers to be safe when dealing with emergency calls. There are not enough officers to feel safe when they attend an emergency call. There are not enough officers to investigate crime, resulting in poor work that is being ‘cuffed’ at the earliest opportunity. There are not enough officers across the force for them to come in to work and enjoy the role they signed up to do.</w:t>
      </w:r>
    </w:p>
    <w:p w14:paraId="015ECC82" w14:textId="5B6134EF" w:rsidR="006B0E9E" w:rsidRDefault="006B0E9E" w:rsidP="006B0E9E">
      <w:pPr>
        <w:ind w:left="360"/>
      </w:pPr>
      <w:r>
        <w:t xml:space="preserve"> I often hear the </w:t>
      </w:r>
      <w:r>
        <w:t>radio,</w:t>
      </w:r>
      <w:r>
        <w:t xml:space="preserve"> the control operators asking for a unit to attend an emergency call and nobody answers. Control must single out an officer over the radio because officers feel like the thought of adding another crime to the long list is soul destroying. Officers should never feel like this. Dreading the sound of an emergency call coming in and not wating to attend.</w:t>
      </w:r>
    </w:p>
    <w:p w14:paraId="2CD840AA" w14:textId="77777777" w:rsidR="006B0E9E" w:rsidRDefault="006B0E9E" w:rsidP="006B0E9E">
      <w:pPr>
        <w:ind w:left="360"/>
      </w:pPr>
      <w:r>
        <w:t xml:space="preserve">Police officers should never have to dread another call coming in and not wanting to attend an emergency call to help someone who may be in need because of their workload, because of the sheer amount of work that’s going to go in to it as well as having to attend probably another three or four calls later that shift. </w:t>
      </w:r>
    </w:p>
    <w:p w14:paraId="7F357E64" w14:textId="77777777" w:rsidR="006B0E9E" w:rsidRDefault="006B0E9E" w:rsidP="006B0E9E">
      <w:pPr>
        <w:ind w:left="360"/>
      </w:pPr>
      <w:r>
        <w:lastRenderedPageBreak/>
        <w:t>Senior management need to recognise urgently that things need to change. There are an abundant of police officers currently on light duties for various reasons, can we not utilise them to create a filing team to reduce paperwork for response officers? The organisation is already at critical point, can we start saying NO to people? This is not a police matter; we will not be attending.</w:t>
      </w:r>
    </w:p>
    <w:p w14:paraId="423EB65B" w14:textId="77777777" w:rsidR="006B0E9E" w:rsidRDefault="006B0E9E" w:rsidP="006B0E9E">
      <w:pPr>
        <w:ind w:left="360"/>
      </w:pPr>
      <w:r>
        <w:t xml:space="preserve"> We are the police, we are not mental health specialists, we cannot attend, we are not trained to deal with mental health. </w:t>
      </w:r>
    </w:p>
    <w:p w14:paraId="7AE69234" w14:textId="77777777" w:rsidR="006B0E9E" w:rsidRDefault="006B0E9E" w:rsidP="006B0E9E">
      <w:pPr>
        <w:ind w:left="360"/>
      </w:pPr>
      <w:r>
        <w:t xml:space="preserve">Mrs Jones, this is a civil matter, police will not be attending. </w:t>
      </w:r>
    </w:p>
    <w:p w14:paraId="7A83CA3A" w14:textId="358CF55A" w:rsidR="006B0E9E" w:rsidRDefault="006B0E9E" w:rsidP="006B0E9E">
      <w:pPr>
        <w:ind w:left="360"/>
      </w:pPr>
      <w:r>
        <w:t xml:space="preserve">The force needs a bit more of a </w:t>
      </w:r>
      <w:proofErr w:type="gramStart"/>
      <w:r>
        <w:t>common sense</w:t>
      </w:r>
      <w:proofErr w:type="gramEnd"/>
      <w:r>
        <w:t xml:space="preserve"> approach. We do not have the staff to keep attending calls that do not require attendance. Small changes like these will already reduce the number of calls police officers will need to attend and fill out unnecessary paperwork for. This in turn will then reduce stress and the pressures of police needing to fill out paperwork and will enjoy calls that they should be attending. </w:t>
      </w:r>
    </w:p>
    <w:p w14:paraId="2CF1FE4B" w14:textId="35958ED0" w:rsidR="006B0E9E" w:rsidRDefault="006B0E9E" w:rsidP="006B0E9E">
      <w:pPr>
        <w:ind w:left="360"/>
      </w:pPr>
      <w:r>
        <w:t xml:space="preserve">This is not a quick fix, these are complex issues that’s cannot be sorted overnight however if the workload continues the way it is and the shortages of staff continue, I would imagine the force should expect more periods of sickness from response officers, more complaints from members of the public and fewer people wanting to join the police. For a starting salary of £20,000 where you are facing danger on a daily basis, you’re putting yourself at risk, the workload is back breaking, you </w:t>
      </w:r>
      <w:r>
        <w:t>won’t</w:t>
      </w:r>
      <w:r>
        <w:t xml:space="preserve"> see your family often,  you’ll miss big events,  79% of you who will join will experience stress and anxiety and you have to complete a degree alongside it. I’m not even sure if I would join again second time around. </w:t>
      </w:r>
    </w:p>
    <w:p w14:paraId="5AB55A63" w14:textId="77777777" w:rsidR="006B0E9E" w:rsidRDefault="006B0E9E" w:rsidP="006B0E9E">
      <w:pPr>
        <w:ind w:left="360"/>
      </w:pPr>
      <w:r>
        <w:t xml:space="preserve">I thank the force for putting new mental health measures in place. Many years ago, mental health was not recognised, and many police officers have gone undiagnosed and have often had to suffer with mental health alone. Police officers get a great deal of grief, attend hideous scenes, are portrayed as villains in the media and deal with conflict daily. </w:t>
      </w:r>
    </w:p>
    <w:p w14:paraId="7A596B51" w14:textId="77777777" w:rsidR="006B0E9E" w:rsidRDefault="006B0E9E" w:rsidP="006B0E9E">
      <w:pPr>
        <w:ind w:left="360"/>
      </w:pPr>
      <w:r>
        <w:t xml:space="preserve">The organisation itself should not also be adding to the stress, we are supposed to be a family, the police family where we support one another but, it does not feel like that at all. I feel like we are fighting against the organisation to help us with workloads and resources. Something must change. </w:t>
      </w:r>
    </w:p>
    <w:p w14:paraId="5376FD15" w14:textId="77777777" w:rsidR="006B0E9E" w:rsidRDefault="006B0E9E" w:rsidP="006B0E9E">
      <w:pPr>
        <w:ind w:left="360"/>
      </w:pPr>
      <w:r>
        <w:t xml:space="preserve">In this essay I have discussed and reviewed the key issues regarding the complexity and challenges of operational policing in my force area, specifically I have focused on mental health, understaffing and wellbeing. </w:t>
      </w:r>
    </w:p>
    <w:p w14:paraId="16D7F5CF" w14:textId="77777777" w:rsidR="006B0E9E" w:rsidRDefault="006B0E9E" w:rsidP="006B0E9E">
      <w:pPr>
        <w:ind w:left="360"/>
      </w:pPr>
      <w:r>
        <w:t>(words 1740)</w:t>
      </w:r>
    </w:p>
    <w:p w14:paraId="5AD09709" w14:textId="77777777" w:rsidR="00E36D1D" w:rsidRPr="00464DEA" w:rsidRDefault="00E36D1D" w:rsidP="00E36D1D">
      <w:pPr>
        <w:pStyle w:val="ListParagraph"/>
        <w:spacing w:after="0" w:line="480" w:lineRule="auto"/>
        <w:rPr>
          <w:rFonts w:ascii="Trebuchet MS" w:eastAsia="Times New Roman" w:hAnsi="Trebuchet MS" w:cs="Arial"/>
          <w:sz w:val="24"/>
          <w:szCs w:val="24"/>
          <w:lang w:eastAsia="en-GB"/>
        </w:rPr>
      </w:pPr>
    </w:p>
    <w:p w14:paraId="644A6E50" w14:textId="1676F07F" w:rsidR="00E36D1D" w:rsidRPr="006B0E9E" w:rsidRDefault="00E36D1D" w:rsidP="006B0E9E">
      <w:pPr>
        <w:pStyle w:val="NoSpacing"/>
        <w:rPr>
          <w:b/>
          <w:bCs/>
          <w:lang w:eastAsia="en-GB"/>
        </w:rPr>
      </w:pPr>
      <w:r w:rsidRPr="006B0E9E">
        <w:rPr>
          <w:b/>
          <w:bCs/>
          <w:lang w:eastAsia="en-GB"/>
        </w:rPr>
        <w:t xml:space="preserve">“How best should the police as a service adapt ... while retaining the core values of    </w:t>
      </w:r>
    </w:p>
    <w:p w14:paraId="41EA83FD" w14:textId="23731658" w:rsidR="005656AB" w:rsidRDefault="00E36D1D" w:rsidP="006B0E9E">
      <w:pPr>
        <w:pStyle w:val="NoSpacing"/>
        <w:rPr>
          <w:b/>
          <w:bCs/>
          <w:lang w:eastAsia="en-GB"/>
        </w:rPr>
      </w:pPr>
      <w:r w:rsidRPr="006B0E9E">
        <w:rPr>
          <w:b/>
          <w:bCs/>
          <w:lang w:eastAsia="en-GB"/>
        </w:rPr>
        <w:t>the British model of policing? (2000 words)</w:t>
      </w:r>
    </w:p>
    <w:p w14:paraId="112D01BE" w14:textId="77777777" w:rsidR="006B0E9E" w:rsidRPr="006B0E9E" w:rsidRDefault="006B0E9E" w:rsidP="006B0E9E">
      <w:pPr>
        <w:pStyle w:val="NoSpacing"/>
        <w:rPr>
          <w:rFonts w:ascii="Arial" w:hAnsi="Arial"/>
          <w:b/>
          <w:bCs/>
          <w:lang w:eastAsia="en-GB"/>
        </w:rPr>
      </w:pPr>
    </w:p>
    <w:p w14:paraId="553922EA" w14:textId="77777777" w:rsidR="006B0E9E" w:rsidRDefault="006B0E9E" w:rsidP="006B0E9E">
      <w:r>
        <w:t>In this essay, I will be discussing ‘’How best should the police as a service adapt, while retaining the core values of the British model of policing?</w:t>
      </w:r>
    </w:p>
    <w:p w14:paraId="0BFD60E0" w14:textId="77777777" w:rsidR="006B0E9E" w:rsidRDefault="006B0E9E" w:rsidP="006B0E9E">
      <w:r>
        <w:t xml:space="preserve">The police service across the United Kingdom could not be further from the way forces used to police many years ago. Some would consider this a good thing, while others would say a bad thing. There are arguments to both sides. The public used to have respect for authority and considered the words of a police officer to be absolute. The public no longer has that relationship with the police, they struggle daily with the people they encounter. </w:t>
      </w:r>
    </w:p>
    <w:p w14:paraId="127A1A24" w14:textId="77777777" w:rsidR="006B0E9E" w:rsidRDefault="006B0E9E" w:rsidP="006B0E9E">
      <w:r>
        <w:t xml:space="preserve">Assaults on police are on the rise. The government website said in the year ending in March 2021 there were almost 37,000 assaults on police officers in England and Wales. </w:t>
      </w:r>
    </w:p>
    <w:p w14:paraId="7149835C" w14:textId="77777777" w:rsidR="006B0E9E" w:rsidRDefault="006B0E9E" w:rsidP="006B0E9E">
      <w:r>
        <w:t xml:space="preserve">Gone are the days where a village would have a local bobby walking the streets, creating a high visibility presence,  one police officer in the village to deal with the crime and children petrified to be taken home by the local police officer knowing that a telling off from their parents was guaranteed when they got home. </w:t>
      </w:r>
    </w:p>
    <w:p w14:paraId="2C4147AD" w14:textId="77777777" w:rsidR="006B0E9E" w:rsidRDefault="006B0E9E" w:rsidP="006B0E9E">
      <w:r>
        <w:lastRenderedPageBreak/>
        <w:t>I often hear people talk of the good old days, when people had respect for authority, where people felt they could trust the police, where the police had time to deal with crime in their area and got to use their discretion.</w:t>
      </w:r>
    </w:p>
    <w:p w14:paraId="5F677703" w14:textId="77777777" w:rsidR="006B0E9E" w:rsidRDefault="006B0E9E" w:rsidP="006B0E9E">
      <w:r>
        <w:t xml:space="preserve">Policing has changed dramatically over the years. Being a police officer today is tough, a thankless job, where most of the public you deal with hate you. Crimes have become more complex, police officers are now social workers, mental health nurses and are expected to have an understanding on poverty, languages, religion, child sexual exploitation, missing people and now even more recently complete a degree </w:t>
      </w:r>
      <w:proofErr w:type="spellStart"/>
      <w:r>
        <w:t>along side</w:t>
      </w:r>
      <w:proofErr w:type="spellEnd"/>
      <w:r>
        <w:t xml:space="preserve"> working. </w:t>
      </w:r>
    </w:p>
    <w:p w14:paraId="1F4D8CA7" w14:textId="77777777" w:rsidR="006B0E9E" w:rsidRDefault="006B0E9E" w:rsidP="006B0E9E">
      <w:r>
        <w:t xml:space="preserve">In my opinion, police officers are over worked, under paid and as a result lack the enthusiasm they had when they joined the job. Most Police officers I know, joined to make a difference, wanting to help people, I know that’s why I joined. </w:t>
      </w:r>
    </w:p>
    <w:p w14:paraId="7D199EFB" w14:textId="77777777" w:rsidR="006B0E9E" w:rsidRDefault="006B0E9E" w:rsidP="006B0E9E">
      <w:r>
        <w:t xml:space="preserve">There are constant obstacles in the way to carry out the role. There is an extreme lack of Police officers, meaning workloads are busting at the seams, officers are less able to take annual leave, resulting in stress and sickness. Endless paperwork which changes constantly, and more worryingly a lack of communication between victims and police officers. </w:t>
      </w:r>
    </w:p>
    <w:p w14:paraId="5AF50BDA" w14:textId="77777777" w:rsidR="006B0E9E" w:rsidRDefault="006B0E9E" w:rsidP="006B0E9E">
      <w:r>
        <w:t xml:space="preserve">I don’t want to appear negative constantly about the role because there are some rewarding elements to policing however, I do feel that the service as a whole could make some adaptations to make it a better working environment for police officers but also for the public, the victims of crime to get a better service, a service that they deserve.  </w:t>
      </w:r>
    </w:p>
    <w:p w14:paraId="05D49007" w14:textId="77777777" w:rsidR="006B0E9E" w:rsidRDefault="006B0E9E" w:rsidP="006B0E9E">
      <w:r>
        <w:t xml:space="preserve">It is impossible for a police officer to give a victim the best service possible with the way the service works now. </w:t>
      </w:r>
    </w:p>
    <w:p w14:paraId="46A60A40" w14:textId="77777777" w:rsidR="006B0E9E" w:rsidRDefault="006B0E9E" w:rsidP="006B0E9E">
      <w:r>
        <w:t xml:space="preserve">Sir Robert Peel was a British prime minister in the 1800’s. In 1829 he set up what we </w:t>
      </w:r>
      <w:proofErr w:type="spellStart"/>
      <w:r>
        <w:t>no</w:t>
      </w:r>
      <w:proofErr w:type="spellEnd"/>
      <w:r>
        <w:t xml:space="preserve"> </w:t>
      </w:r>
      <w:proofErr w:type="spellStart"/>
      <w:r>
        <w:t>know</w:t>
      </w:r>
      <w:proofErr w:type="spellEnd"/>
      <w:r>
        <w:t xml:space="preserve"> to be the Metropolitan Police and employed 1000 ‘’Bobbies’’ or ‘’Peelers’’.</w:t>
      </w:r>
    </w:p>
    <w:p w14:paraId="6AE40B72" w14:textId="77777777" w:rsidR="006B0E9E" w:rsidRDefault="006B0E9E" w:rsidP="006B0E9E">
      <w:r>
        <w:t xml:space="preserve">The aim of these Bobbies was to prevent crime in London and although unpopular at first, they became a success in preventing crime and disorder. </w:t>
      </w:r>
    </w:p>
    <w:p w14:paraId="4997F838" w14:textId="77777777" w:rsidR="006B0E9E" w:rsidRDefault="006B0E9E" w:rsidP="006B0E9E">
      <w:r>
        <w:t xml:space="preserve">Sir Robert Peel created the nine </w:t>
      </w:r>
      <w:proofErr w:type="spellStart"/>
      <w:r>
        <w:t>Peelian</w:t>
      </w:r>
      <w:proofErr w:type="spellEnd"/>
      <w:r>
        <w:t xml:space="preserve"> Principles, they were set out in the Police’s general instructions, these were issued to every new police officer who joined and were expected to be followed. </w:t>
      </w:r>
    </w:p>
    <w:p w14:paraId="661A5415" w14:textId="77777777" w:rsidR="006B0E9E" w:rsidRDefault="006B0E9E" w:rsidP="006B0E9E">
      <w:r>
        <w:t xml:space="preserve">The goal of the principles was to define an ethical police force and subsequently to prevent crime, if the police could prevent crime before it happened, the public would not need to be arrested, resulting in better relationships with the public. </w:t>
      </w:r>
    </w:p>
    <w:p w14:paraId="1B189E5F" w14:textId="77777777" w:rsidR="006B0E9E" w:rsidRDefault="006B0E9E" w:rsidP="006B0E9E">
      <w:r>
        <w:t xml:space="preserve">The key to preventing crime is gaining public support, the police will earn public support by respecting communities. Winning the publics support is hard work, particularly in the world we live in today. By enforcing laws impartially and getting officers to understand the community they police and their needs, this will break down barriers. </w:t>
      </w:r>
    </w:p>
    <w:p w14:paraId="1A8055D7" w14:textId="77777777" w:rsidR="006B0E9E" w:rsidRDefault="006B0E9E" w:rsidP="006B0E9E">
      <w:r>
        <w:t xml:space="preserve">In recent years relationships between the public and police have dwindled, the more recent incidents such as the Sarah Everard murder, which horrifically was a police officer abducting and murdering a young female, the coronavirus, where thousands of people gathered and protested, clashing viciously with the police, the George Floyd murder in America, a black man who was  arrested and murdered by a police officer and lastly the status ‘’ACAB’’ ‘’All cops are bastards’’ published across social media. </w:t>
      </w:r>
    </w:p>
    <w:p w14:paraId="4869DCD7" w14:textId="77777777" w:rsidR="006B0E9E" w:rsidRDefault="006B0E9E" w:rsidP="006B0E9E">
      <w:r>
        <w:t xml:space="preserve">What the public don’t understand is these officers are a minority, not one police officer likes a bad apple yet, the news and tabloids constantly report police officers as being the criminals. </w:t>
      </w:r>
    </w:p>
    <w:p w14:paraId="204A05BD" w14:textId="77777777" w:rsidR="006B0E9E" w:rsidRPr="006C35C4" w:rsidRDefault="006B0E9E" w:rsidP="006B0E9E">
      <w:r w:rsidRPr="006C35C4">
        <w:t xml:space="preserve">I found a post on social media recently which I found interesting. In it, it said </w:t>
      </w:r>
    </w:p>
    <w:p w14:paraId="52CAF123" w14:textId="77777777" w:rsidR="006B0E9E" w:rsidRPr="006C35C4" w:rsidRDefault="006B0E9E" w:rsidP="006B0E9E">
      <w:pPr>
        <w:rPr>
          <w:b/>
          <w:bCs/>
        </w:rPr>
      </w:pPr>
      <w:r w:rsidRPr="006C35C4">
        <w:t>‘</w:t>
      </w:r>
      <w:r w:rsidRPr="006C35C4">
        <w:rPr>
          <w:b/>
          <w:bCs/>
        </w:rPr>
        <w:t>’Peter Sutcliffe murdered 13 women, but I don’t ha</w:t>
      </w:r>
      <w:r>
        <w:rPr>
          <w:b/>
          <w:bCs/>
        </w:rPr>
        <w:t>t</w:t>
      </w:r>
      <w:r w:rsidRPr="006C35C4">
        <w:rPr>
          <w:b/>
          <w:bCs/>
        </w:rPr>
        <w:t xml:space="preserve">e all lorry drivers. Jeremy Bamber murdered five members of his family, but I bear no malice towards farm hands. Dennis Nilsen murdered at least twelve men, but I </w:t>
      </w:r>
      <w:proofErr w:type="spellStart"/>
      <w:r w:rsidRPr="006C35C4">
        <w:rPr>
          <w:b/>
          <w:bCs/>
        </w:rPr>
        <w:t>d</w:t>
      </w:r>
      <w:r>
        <w:rPr>
          <w:b/>
          <w:bCs/>
        </w:rPr>
        <w:t>o</w:t>
      </w:r>
      <w:r w:rsidRPr="006C35C4">
        <w:rPr>
          <w:b/>
          <w:bCs/>
        </w:rPr>
        <w:t>nt</w:t>
      </w:r>
      <w:proofErr w:type="spellEnd"/>
      <w:r w:rsidRPr="006C35C4">
        <w:rPr>
          <w:b/>
          <w:bCs/>
        </w:rPr>
        <w:t xml:space="preserve"> have a problem with employment officers. Dr Harold Shipman murdered in excess of 250 people, but I don’t </w:t>
      </w:r>
      <w:r w:rsidRPr="006C35C4">
        <w:rPr>
          <w:b/>
          <w:bCs/>
        </w:rPr>
        <w:lastRenderedPageBreak/>
        <w:t>despise all Doctors. Similarly, I would not be so moronic as to hate the police due to the actions of one man. Do not tar all police officers with the same brush.’’</w:t>
      </w:r>
    </w:p>
    <w:p w14:paraId="4E919E83" w14:textId="77777777" w:rsidR="006B0E9E" w:rsidRDefault="006B0E9E" w:rsidP="006B0E9E">
      <w:pPr>
        <w:pStyle w:val="NoSpacing"/>
      </w:pPr>
      <w:hyperlink r:id="rId12" w:history="1">
        <w:r w:rsidRPr="00A93207">
          <w:rPr>
            <w:rStyle w:val="Hyperlink"/>
          </w:rPr>
          <w:t>www.Facebook.com</w:t>
        </w:r>
      </w:hyperlink>
      <w:r>
        <w:t xml:space="preserve"> </w:t>
      </w:r>
    </w:p>
    <w:p w14:paraId="437AD66A" w14:textId="77777777" w:rsidR="006B0E9E" w:rsidRDefault="006B0E9E" w:rsidP="006B0E9E">
      <w:pPr>
        <w:pStyle w:val="NoSpacing"/>
      </w:pPr>
      <w:r>
        <w:t>(Accessed September 2021)</w:t>
      </w:r>
    </w:p>
    <w:p w14:paraId="5A807DA4" w14:textId="77777777" w:rsidR="006B0E9E" w:rsidRDefault="006B0E9E" w:rsidP="006B0E9E">
      <w:pPr>
        <w:pStyle w:val="NoSpacing"/>
      </w:pPr>
    </w:p>
    <w:p w14:paraId="0E60F451" w14:textId="77777777" w:rsidR="006B0E9E" w:rsidRDefault="006B0E9E" w:rsidP="006B0E9E">
      <w:r>
        <w:t>The concept of policing with consent is derived from the nine principles of policing. The police’s authority is dependent on public consent.</w:t>
      </w:r>
    </w:p>
    <w:p w14:paraId="388984F1" w14:textId="77777777" w:rsidR="006B0E9E" w:rsidRDefault="006B0E9E" w:rsidP="006B0E9E">
      <w:pPr>
        <w:rPr>
          <w:b/>
          <w:bCs/>
        </w:rPr>
      </w:pPr>
      <w:r w:rsidRPr="00900665">
        <w:rPr>
          <w:b/>
          <w:bCs/>
        </w:rPr>
        <w:t>‘’The Police lose their authority when they lose the consent of the public.’’</w:t>
      </w:r>
    </w:p>
    <w:p w14:paraId="0EBDF043" w14:textId="77777777" w:rsidR="006B0E9E" w:rsidRDefault="006B0E9E" w:rsidP="006B0E9E">
      <w:pPr>
        <w:pStyle w:val="NoSpacing"/>
      </w:pPr>
      <w:hyperlink r:id="rId13" w:history="1">
        <w:r w:rsidRPr="00A93207">
          <w:rPr>
            <w:rStyle w:val="Hyperlink"/>
          </w:rPr>
          <w:t>www.gov.uk</w:t>
        </w:r>
      </w:hyperlink>
    </w:p>
    <w:p w14:paraId="27B70498" w14:textId="77777777" w:rsidR="006B0E9E" w:rsidRDefault="006B0E9E" w:rsidP="006B0E9E">
      <w:pPr>
        <w:pStyle w:val="NoSpacing"/>
      </w:pPr>
      <w:r>
        <w:t>(Accessed September 2021)</w:t>
      </w:r>
    </w:p>
    <w:p w14:paraId="33381549" w14:textId="77777777" w:rsidR="006B0E9E" w:rsidRPr="00900665" w:rsidRDefault="006B0E9E" w:rsidP="006B0E9E">
      <w:pPr>
        <w:rPr>
          <w:b/>
          <w:bCs/>
        </w:rPr>
      </w:pPr>
    </w:p>
    <w:p w14:paraId="099551BD" w14:textId="77777777" w:rsidR="006B0E9E" w:rsidRDefault="006B0E9E" w:rsidP="006B0E9E">
      <w:r>
        <w:t xml:space="preserve"> Principle seven of Sir Robert Peels principles, he said:</w:t>
      </w:r>
    </w:p>
    <w:p w14:paraId="406D6653" w14:textId="77777777" w:rsidR="006B0E9E" w:rsidRPr="006C35C4" w:rsidRDefault="006B0E9E" w:rsidP="006B0E9E">
      <w:pPr>
        <w:rPr>
          <w:b/>
          <w:bCs/>
        </w:rPr>
      </w:pPr>
      <w:r w:rsidRPr="006C35C4">
        <w:rPr>
          <w:b/>
          <w:bCs/>
        </w:rPr>
        <w:t xml:space="preserve"> ‘’To maintain at all times a relationship with the public that gives reality to the historic tradition that the police are the public and the public are the police, the police being only members of the public who are paid to give full time attention to duties which are incumbent on every citizen in the interest of community welfare and existence’’</w:t>
      </w:r>
    </w:p>
    <w:p w14:paraId="3FFB4D80" w14:textId="77777777" w:rsidR="006B0E9E" w:rsidRDefault="006B0E9E" w:rsidP="006B0E9E">
      <w:pPr>
        <w:pStyle w:val="NoSpacing"/>
      </w:pPr>
      <w:hyperlink r:id="rId14" w:history="1">
        <w:r w:rsidRPr="00A93207">
          <w:rPr>
            <w:rStyle w:val="Hyperlink"/>
          </w:rPr>
          <w:t>www.gov.uk</w:t>
        </w:r>
      </w:hyperlink>
    </w:p>
    <w:p w14:paraId="26D90F0E" w14:textId="77777777" w:rsidR="006B0E9E" w:rsidRDefault="006B0E9E" w:rsidP="006B0E9E">
      <w:pPr>
        <w:pStyle w:val="NoSpacing"/>
      </w:pPr>
      <w:r>
        <w:t>(Accessed September 2021)</w:t>
      </w:r>
    </w:p>
    <w:p w14:paraId="7023409C" w14:textId="77777777" w:rsidR="006B0E9E" w:rsidRDefault="006B0E9E" w:rsidP="006B0E9E"/>
    <w:p w14:paraId="1372872D" w14:textId="77777777" w:rsidR="006B0E9E" w:rsidRDefault="006B0E9E" w:rsidP="006B0E9E">
      <w:r>
        <w:t xml:space="preserve">In the twenty first century, life has changed, the public only see the police as villains, they don’t see someone’s husband, a wife, a mother or father, they see a uniform. The public has forgotten that we too are just members of the public being paid to carry out a role to protect them. Relationships have broken down because of lack of officers, because the police are over stretched and because there is a lack of community engagement.  </w:t>
      </w:r>
    </w:p>
    <w:p w14:paraId="2BB88F68" w14:textId="77777777" w:rsidR="006B0E9E" w:rsidRDefault="006B0E9E" w:rsidP="006B0E9E">
      <w:r>
        <w:t xml:space="preserve">I would propose that the Police service adapts significantly, that the Police service goes back to basics to be able to build relationships back with the public and provide them with a service. </w:t>
      </w:r>
    </w:p>
    <w:p w14:paraId="62625C40" w14:textId="77777777" w:rsidR="006B0E9E" w:rsidRDefault="006B0E9E" w:rsidP="006B0E9E">
      <w:r>
        <w:t xml:space="preserve">Policing with consent requires the publics support for policing in every aspect, I believe the way forward is by every response officer becoming neighbourhood officers. Strip the role of a police officer back to basics, what the public once had. </w:t>
      </w:r>
    </w:p>
    <w:p w14:paraId="7279EA6C" w14:textId="77777777" w:rsidR="006B0E9E" w:rsidRDefault="006B0E9E" w:rsidP="006B0E9E">
      <w:r>
        <w:t xml:space="preserve">Dedicated teams should be set up to help take the weight of the workloads. Admin staff or light duty officers to take up the role of completing files and admin work, this will free up officer’s to be out responding to calls, updating their victims and engaging with the public. We should be utilising Community support Officers to carry out enquiries for response officers. </w:t>
      </w:r>
    </w:p>
    <w:p w14:paraId="4A233602" w14:textId="77777777" w:rsidR="006B0E9E" w:rsidRDefault="006B0E9E" w:rsidP="006B0E9E">
      <w:r>
        <w:t xml:space="preserve">By having police officers back out on the street, engagement in the community will increase the public’s perception of safety, a reduction in disorder and anti-social behaviour but more importantly an increased confidence, trust and the community’s perception of the Police. Reducing the workload allows the police to be police officers. Enjoy the role that they applied for, have pride in the work that they do. In the long run this will also reduce the number of sick days police officers take due to stress. </w:t>
      </w:r>
    </w:p>
    <w:p w14:paraId="43DBBF78" w14:textId="77777777" w:rsidR="006B0E9E" w:rsidRDefault="006B0E9E" w:rsidP="006B0E9E">
      <w:r>
        <w:t>Failing to engage with the public has resulted in alienation and the public forgetting that the Police are there to help. This has resulted in loss of public confidence, loss of legitimacy in the eyes of the public, withdrawal of the public from participation and problem solving, leading to services that are less responsive to the needs of the public and require increased policing resources.</w:t>
      </w:r>
    </w:p>
    <w:p w14:paraId="604D4924" w14:textId="77777777" w:rsidR="006B0E9E" w:rsidRDefault="006B0E9E" w:rsidP="006B0E9E">
      <w:r>
        <w:t xml:space="preserve">The </w:t>
      </w:r>
      <w:proofErr w:type="spellStart"/>
      <w:r>
        <w:t>Peelian</w:t>
      </w:r>
      <w:proofErr w:type="spellEnd"/>
      <w:r>
        <w:t xml:space="preserve"> </w:t>
      </w:r>
      <w:proofErr w:type="spellStart"/>
      <w:r>
        <w:t>Priciples</w:t>
      </w:r>
      <w:proofErr w:type="spellEnd"/>
      <w:r>
        <w:t xml:space="preserve"> has always been focused around the public, throughout Sir Robert Peel continuously refers to them. He talks about public approval, to secure and maintain public confidence, to seek and preserve public </w:t>
      </w:r>
      <w:r>
        <w:lastRenderedPageBreak/>
        <w:t xml:space="preserve">favour, offering of individual service and friendship to all members of the public. These are just some of the short sentences he used. </w:t>
      </w:r>
    </w:p>
    <w:p w14:paraId="0FFBCF29" w14:textId="77777777" w:rsidR="006B0E9E" w:rsidRDefault="006B0E9E" w:rsidP="006B0E9E">
      <w:r>
        <w:t xml:space="preserve">The HMIC or Her Majesty’s Inspectorate </w:t>
      </w:r>
      <w:proofErr w:type="gramStart"/>
      <w:r>
        <w:t>Of</w:t>
      </w:r>
      <w:proofErr w:type="gramEnd"/>
      <w:r>
        <w:t xml:space="preserve"> Constabulary and Fire &amp; Rescue Services have the responsibility for the inspection of Police forces. If the principles are still valid today, we still follow these principles and the HMIC have shaped their approach when assessing how well police services are working for the public. Why aren’t forces across England and Wales focussing more directly on building these relationships back with the public? </w:t>
      </w:r>
    </w:p>
    <w:p w14:paraId="4A470CA5" w14:textId="77777777" w:rsidR="006B0E9E" w:rsidRDefault="006B0E9E" w:rsidP="006B0E9E">
      <w:r>
        <w:t xml:space="preserve">The College of Policing talks about a confidence cycle, they say that there is a link between community engagement and the increased confidence in the police. They believe that the cycle can create a greater willingness for the public to cooperate with the police. </w:t>
      </w:r>
    </w:p>
    <w:p w14:paraId="22BCEAFD" w14:textId="77777777" w:rsidR="006B0E9E" w:rsidRDefault="006B0E9E" w:rsidP="006B0E9E">
      <w:r>
        <w:t xml:space="preserve">Conservative Mark Shelford, who is the new Police and Crime Commissioner for Avon and Somerset, agrees with the adaptations I propose, as well as following Sir Robert Peels Principles he proposes going back to the basics of Policing. In an article he talked about preventing crime and being part of a community, </w:t>
      </w:r>
      <w:proofErr w:type="spellStart"/>
      <w:r>
        <w:t>its</w:t>
      </w:r>
      <w:proofErr w:type="spellEnd"/>
      <w:r>
        <w:t xml:space="preserve"> about earning the publics respect. He said to be more closely connected with communities, it meant more high visibility patrols. </w:t>
      </w:r>
    </w:p>
    <w:p w14:paraId="448FA59B" w14:textId="77777777" w:rsidR="006B0E9E" w:rsidRDefault="006B0E9E" w:rsidP="006B0E9E">
      <w:r>
        <w:t xml:space="preserve">The government should focus on lightening the workload for officers, employing admin assistants who are on a lesser wage of a police officer, or an officer on light duties to carry the workload of paperwork and allow the police to do what they do best. Police officers are not medical professionals, they are not social workers. I understand the Ambulance are overstretched but so are the Police. The Chief Constable should be saying enough is enough and focussing on the wellbeing of her officers. </w:t>
      </w:r>
    </w:p>
    <w:p w14:paraId="55D0FFE7" w14:textId="77777777" w:rsidR="006B0E9E" w:rsidRDefault="006B0E9E" w:rsidP="006B0E9E">
      <w:r>
        <w:t xml:space="preserve">Sir Robert Peel had a vision, that vison has been lost along the way. </w:t>
      </w:r>
      <w:proofErr w:type="spellStart"/>
      <w:r>
        <w:t>Its</w:t>
      </w:r>
      <w:proofErr w:type="spellEnd"/>
      <w:r>
        <w:t xml:space="preserve"> not too late to go back to basic policing while retaining the core values of the British model of policing. Sometimes as the saying goes, less is more. Strip back the role and watch it become what it used to be, a role of </w:t>
      </w:r>
      <w:proofErr w:type="spellStart"/>
      <w:r>
        <w:t>resect</w:t>
      </w:r>
      <w:proofErr w:type="spellEnd"/>
      <w:r>
        <w:t xml:space="preserve"> and trust. </w:t>
      </w:r>
    </w:p>
    <w:p w14:paraId="4DF61D87" w14:textId="77777777" w:rsidR="006B0E9E" w:rsidRDefault="006B0E9E" w:rsidP="006B0E9E">
      <w:r>
        <w:t xml:space="preserve">In this essay I have discussed my opinion on how best </w:t>
      </w:r>
      <w:proofErr w:type="gramStart"/>
      <w:r>
        <w:t>should the police service</w:t>
      </w:r>
      <w:proofErr w:type="gramEnd"/>
      <w:r>
        <w:t xml:space="preserve"> adapt, while retaining the core values of the British model of Policing. </w:t>
      </w:r>
    </w:p>
    <w:p w14:paraId="75D7B15C" w14:textId="77777777" w:rsidR="006B0E9E" w:rsidRDefault="006B0E9E" w:rsidP="006B0E9E">
      <w:r>
        <w:t>(words 1783)</w:t>
      </w:r>
    </w:p>
    <w:p w14:paraId="46A9EFC1" w14:textId="005F97FC" w:rsidR="00BB18E4" w:rsidRPr="00F408F8" w:rsidRDefault="00BB18E4" w:rsidP="00763CB3">
      <w:pPr>
        <w:spacing w:after="0" w:line="240" w:lineRule="auto"/>
        <w:ind w:left="426"/>
        <w:jc w:val="center"/>
        <w:rPr>
          <w:rFonts w:ascii="Trebuchet MS" w:eastAsia="Times New Roman" w:hAnsi="Trebuchet MS" w:cs="Arial"/>
          <w:b/>
          <w:lang w:eastAsia="en-GB"/>
        </w:rPr>
      </w:pPr>
    </w:p>
    <w:p w14:paraId="6E563BFE" w14:textId="7D4867DF" w:rsidR="00BB18E4" w:rsidRDefault="00BB18E4" w:rsidP="00763CB3">
      <w:pPr>
        <w:spacing w:after="0" w:line="240" w:lineRule="auto"/>
        <w:ind w:left="426"/>
        <w:jc w:val="center"/>
        <w:rPr>
          <w:rFonts w:ascii="Arial" w:eastAsia="Times New Roman" w:hAnsi="Arial" w:cs="Arial"/>
          <w:b/>
          <w:sz w:val="24"/>
          <w:szCs w:val="24"/>
          <w:lang w:eastAsia="en-GB"/>
        </w:rPr>
      </w:pPr>
    </w:p>
    <w:p w14:paraId="376AFB92" w14:textId="77777777" w:rsidR="00B95B09" w:rsidRDefault="00B95B09" w:rsidP="00B95B09">
      <w:pPr>
        <w:rPr>
          <w:b/>
          <w:bCs/>
          <w:u w:val="single"/>
        </w:rPr>
      </w:pPr>
      <w:r w:rsidRPr="008B07D1">
        <w:rPr>
          <w:b/>
          <w:bCs/>
          <w:u w:val="single"/>
        </w:rPr>
        <w:t>Bibliography</w:t>
      </w:r>
    </w:p>
    <w:p w14:paraId="1E41EB14" w14:textId="77777777" w:rsidR="00B95B09" w:rsidRDefault="00B95B09" w:rsidP="00B95B09">
      <w:pPr>
        <w:pStyle w:val="NoSpacing"/>
      </w:pPr>
      <w:hyperlink r:id="rId15" w:history="1">
        <w:r w:rsidRPr="00A93207">
          <w:rPr>
            <w:rStyle w:val="Hyperlink"/>
          </w:rPr>
          <w:t>www.App.college.police.uk</w:t>
        </w:r>
      </w:hyperlink>
    </w:p>
    <w:p w14:paraId="61E42C57" w14:textId="77777777" w:rsidR="00B95B09" w:rsidRDefault="00B95B09" w:rsidP="00B95B09">
      <w:pPr>
        <w:pStyle w:val="NoSpacing"/>
      </w:pPr>
      <w:r>
        <w:t>(Accessed September 2021)</w:t>
      </w:r>
    </w:p>
    <w:p w14:paraId="0985E9CA" w14:textId="77777777" w:rsidR="00B95B09" w:rsidRDefault="00B95B09" w:rsidP="00B95B09">
      <w:pPr>
        <w:pStyle w:val="NoSpacing"/>
      </w:pPr>
    </w:p>
    <w:p w14:paraId="7166983C" w14:textId="77777777" w:rsidR="00B95B09" w:rsidRDefault="00B95B09" w:rsidP="00B95B09">
      <w:pPr>
        <w:pStyle w:val="NoSpacing"/>
      </w:pPr>
      <w:hyperlink r:id="rId16" w:history="1">
        <w:r w:rsidRPr="00A93207">
          <w:rPr>
            <w:rStyle w:val="Hyperlink"/>
          </w:rPr>
          <w:t>www.bbc.co.uk</w:t>
        </w:r>
      </w:hyperlink>
    </w:p>
    <w:p w14:paraId="07EB3C4C" w14:textId="77777777" w:rsidR="00B95B09" w:rsidRDefault="00B95B09" w:rsidP="00B95B09">
      <w:pPr>
        <w:pStyle w:val="NoSpacing"/>
      </w:pPr>
      <w:r>
        <w:t>(Accessed September 2021)</w:t>
      </w:r>
    </w:p>
    <w:p w14:paraId="6674E4E2" w14:textId="77777777" w:rsidR="00B95B09" w:rsidRDefault="00B95B09" w:rsidP="00B95B09">
      <w:pPr>
        <w:pStyle w:val="NoSpacing"/>
      </w:pPr>
    </w:p>
    <w:p w14:paraId="2D7D9190" w14:textId="77777777" w:rsidR="00B95B09" w:rsidRDefault="00B95B09" w:rsidP="00B95B09">
      <w:pPr>
        <w:pStyle w:val="NoSpacing"/>
      </w:pPr>
      <w:hyperlink r:id="rId17" w:history="1">
        <w:r w:rsidRPr="00A93207">
          <w:rPr>
            <w:rStyle w:val="Hyperlink"/>
          </w:rPr>
          <w:t>www.facebook.com</w:t>
        </w:r>
      </w:hyperlink>
    </w:p>
    <w:p w14:paraId="45460486" w14:textId="77777777" w:rsidR="00B95B09" w:rsidRDefault="00B95B09" w:rsidP="00B95B09">
      <w:pPr>
        <w:pStyle w:val="NoSpacing"/>
      </w:pPr>
      <w:r>
        <w:t>(Accessed September 2021)</w:t>
      </w:r>
    </w:p>
    <w:p w14:paraId="2A285FE6" w14:textId="77777777" w:rsidR="00B95B09" w:rsidRDefault="00B95B09" w:rsidP="00B95B09">
      <w:pPr>
        <w:pStyle w:val="NoSpacing"/>
      </w:pPr>
    </w:p>
    <w:p w14:paraId="69F3BE83" w14:textId="77777777" w:rsidR="00B95B09" w:rsidRDefault="00B95B09" w:rsidP="00B95B09">
      <w:pPr>
        <w:pStyle w:val="NoSpacing"/>
      </w:pPr>
      <w:hyperlink r:id="rId18" w:history="1">
        <w:r w:rsidRPr="00A93207">
          <w:rPr>
            <w:rStyle w:val="Hyperlink"/>
          </w:rPr>
          <w:t>www.gov.uk</w:t>
        </w:r>
      </w:hyperlink>
    </w:p>
    <w:p w14:paraId="46E09E20" w14:textId="77777777" w:rsidR="00B95B09" w:rsidRDefault="00B95B09" w:rsidP="00B95B09">
      <w:pPr>
        <w:pStyle w:val="NoSpacing"/>
      </w:pPr>
      <w:r>
        <w:t>(Accessed September 2021)</w:t>
      </w:r>
    </w:p>
    <w:p w14:paraId="321F191A" w14:textId="77777777" w:rsidR="00B95B09" w:rsidRDefault="00B95B09" w:rsidP="00B95B09">
      <w:pPr>
        <w:pStyle w:val="NoSpacing"/>
      </w:pPr>
    </w:p>
    <w:p w14:paraId="6E12CE5D" w14:textId="77777777" w:rsidR="00B95B09" w:rsidRDefault="00B95B09" w:rsidP="00B95B09">
      <w:pPr>
        <w:pStyle w:val="NoSpacing"/>
      </w:pPr>
      <w:hyperlink r:id="rId19" w:history="1">
        <w:r w:rsidRPr="00A93207">
          <w:rPr>
            <w:rStyle w:val="Hyperlink"/>
          </w:rPr>
          <w:t>www.longdon.gov.uk</w:t>
        </w:r>
      </w:hyperlink>
    </w:p>
    <w:p w14:paraId="6283B068" w14:textId="77777777" w:rsidR="00B95B09" w:rsidRDefault="00B95B09" w:rsidP="00B95B09">
      <w:pPr>
        <w:pStyle w:val="NoSpacing"/>
      </w:pPr>
      <w:r>
        <w:t>(Accessed September 2021)</w:t>
      </w:r>
    </w:p>
    <w:p w14:paraId="711371E6" w14:textId="77777777" w:rsidR="00B95B09" w:rsidRDefault="00B95B09" w:rsidP="00B95B09">
      <w:pPr>
        <w:pStyle w:val="NoSpacing"/>
      </w:pPr>
    </w:p>
    <w:p w14:paraId="120588E2" w14:textId="77777777" w:rsidR="00B95B09" w:rsidRDefault="00B95B09" w:rsidP="00B95B09">
      <w:pPr>
        <w:pStyle w:val="NoSpacing"/>
      </w:pPr>
      <w:hyperlink r:id="rId20" w:history="1">
        <w:r w:rsidRPr="00A93207">
          <w:rPr>
            <w:rStyle w:val="Hyperlink"/>
          </w:rPr>
          <w:t>www.Mind.org.uk</w:t>
        </w:r>
      </w:hyperlink>
    </w:p>
    <w:p w14:paraId="7960F12F" w14:textId="77777777" w:rsidR="00B95B09" w:rsidRDefault="00B95B09" w:rsidP="00B95B09">
      <w:pPr>
        <w:pStyle w:val="NoSpacing"/>
      </w:pPr>
      <w:r>
        <w:t>(Accessed September 2021)</w:t>
      </w:r>
    </w:p>
    <w:p w14:paraId="171182ED" w14:textId="77777777" w:rsidR="00B95B09" w:rsidRDefault="00B95B09" w:rsidP="00B95B09">
      <w:pPr>
        <w:pStyle w:val="NoSpacing"/>
      </w:pPr>
    </w:p>
    <w:p w14:paraId="15D8727A" w14:textId="77777777" w:rsidR="00B95B09" w:rsidRDefault="00B95B09" w:rsidP="00B95B09">
      <w:pPr>
        <w:pStyle w:val="NoSpacing"/>
      </w:pPr>
      <w:hyperlink r:id="rId21" w:history="1">
        <w:r w:rsidRPr="00A93207">
          <w:rPr>
            <w:rStyle w:val="Hyperlink"/>
          </w:rPr>
          <w:t>www.oscarkilo.org.uk</w:t>
        </w:r>
      </w:hyperlink>
    </w:p>
    <w:p w14:paraId="2BAC6486" w14:textId="77777777" w:rsidR="00B95B09" w:rsidRDefault="00B95B09" w:rsidP="00B95B09">
      <w:pPr>
        <w:pStyle w:val="NoSpacing"/>
      </w:pPr>
      <w:r>
        <w:t>(Accessed September 2021)</w:t>
      </w:r>
    </w:p>
    <w:p w14:paraId="0F9936FC" w14:textId="77777777" w:rsidR="00B95B09" w:rsidRDefault="00B95B09" w:rsidP="00B95B09">
      <w:pPr>
        <w:pStyle w:val="NoSpacing"/>
      </w:pPr>
    </w:p>
    <w:p w14:paraId="03DF0DE9" w14:textId="77777777" w:rsidR="00B95B09" w:rsidRDefault="00B95B09" w:rsidP="00B95B09">
      <w:pPr>
        <w:pStyle w:val="NoSpacing"/>
      </w:pPr>
      <w:hyperlink r:id="rId22" w:history="1">
        <w:r w:rsidRPr="00A93207">
          <w:rPr>
            <w:rStyle w:val="Hyperlink"/>
          </w:rPr>
          <w:t>www.police1.com</w:t>
        </w:r>
      </w:hyperlink>
    </w:p>
    <w:p w14:paraId="1F254524" w14:textId="77777777" w:rsidR="00B95B09" w:rsidRDefault="00B95B09" w:rsidP="00B95B09">
      <w:pPr>
        <w:pStyle w:val="NoSpacing"/>
      </w:pPr>
      <w:r>
        <w:t>(Accessed September 2021)</w:t>
      </w:r>
    </w:p>
    <w:p w14:paraId="73DA30F8" w14:textId="77777777" w:rsidR="00B95B09" w:rsidRDefault="00B95B09" w:rsidP="00B95B09">
      <w:pPr>
        <w:pStyle w:val="NoSpacing"/>
      </w:pPr>
    </w:p>
    <w:p w14:paraId="14959175" w14:textId="77777777" w:rsidR="00B95B09" w:rsidRDefault="00B95B09" w:rsidP="00B95B09">
      <w:pPr>
        <w:pStyle w:val="NoSpacing"/>
      </w:pPr>
      <w:hyperlink r:id="rId23" w:history="1">
        <w:r w:rsidRPr="00A93207">
          <w:rPr>
            <w:rStyle w:val="Hyperlink"/>
          </w:rPr>
          <w:t>www.thecrimepreventionwebsite.com</w:t>
        </w:r>
      </w:hyperlink>
    </w:p>
    <w:p w14:paraId="48F9F69E" w14:textId="77777777" w:rsidR="00B95B09" w:rsidRDefault="00B95B09" w:rsidP="00B95B09">
      <w:pPr>
        <w:pStyle w:val="NoSpacing"/>
      </w:pPr>
      <w:r>
        <w:t>(Accessed September 2021)</w:t>
      </w:r>
    </w:p>
    <w:p w14:paraId="3876DF52" w14:textId="77777777" w:rsidR="00B95B09" w:rsidRDefault="00B95B09" w:rsidP="00B95B09">
      <w:pPr>
        <w:pStyle w:val="NoSpacing"/>
      </w:pPr>
    </w:p>
    <w:p w14:paraId="4362110D" w14:textId="77777777" w:rsidR="00B95B09" w:rsidRDefault="00B95B09" w:rsidP="00B95B09">
      <w:pPr>
        <w:pStyle w:val="NoSpacing"/>
      </w:pPr>
      <w:hyperlink r:id="rId24" w:history="1">
        <w:r w:rsidRPr="00A93207">
          <w:rPr>
            <w:rStyle w:val="Hyperlink"/>
          </w:rPr>
          <w:t>www.whatworks.college.police.uk</w:t>
        </w:r>
      </w:hyperlink>
    </w:p>
    <w:p w14:paraId="2434E568" w14:textId="77777777" w:rsidR="00B95B09" w:rsidRDefault="00B95B09" w:rsidP="00B95B09">
      <w:pPr>
        <w:pStyle w:val="NoSpacing"/>
      </w:pPr>
      <w:r>
        <w:t>(Accessed September 2021)</w:t>
      </w:r>
    </w:p>
    <w:p w14:paraId="1C519DC7" w14:textId="77777777" w:rsidR="00B95B09" w:rsidRDefault="00B95B09" w:rsidP="00B95B09">
      <w:pPr>
        <w:pStyle w:val="NoSpacing"/>
      </w:pPr>
    </w:p>
    <w:p w14:paraId="021E8A5A" w14:textId="77777777" w:rsidR="00B95B09" w:rsidRDefault="00B95B09" w:rsidP="00B95B09">
      <w:pPr>
        <w:pStyle w:val="NoSpacing"/>
      </w:pPr>
    </w:p>
    <w:p w14:paraId="5DC5D41D" w14:textId="0967515A" w:rsidR="00BB18E4" w:rsidRDefault="00BB18E4" w:rsidP="00763CB3">
      <w:pPr>
        <w:spacing w:after="0" w:line="240" w:lineRule="auto"/>
        <w:ind w:left="426"/>
        <w:jc w:val="center"/>
        <w:rPr>
          <w:rFonts w:ascii="Arial" w:eastAsia="Times New Roman" w:hAnsi="Arial" w:cs="Arial"/>
          <w:b/>
          <w:sz w:val="24"/>
          <w:szCs w:val="24"/>
          <w:lang w:eastAsia="en-GB"/>
        </w:rPr>
      </w:pPr>
      <w:bookmarkStart w:id="0" w:name="_GoBack"/>
      <w:bookmarkEnd w:id="0"/>
    </w:p>
    <w:p w14:paraId="5BA8A3FD" w14:textId="6FA806E3" w:rsidR="00BB18E4" w:rsidRDefault="00BB18E4" w:rsidP="00763CB3">
      <w:pPr>
        <w:spacing w:after="0" w:line="240" w:lineRule="auto"/>
        <w:ind w:left="426"/>
        <w:jc w:val="center"/>
        <w:rPr>
          <w:rFonts w:ascii="Arial" w:eastAsia="Times New Roman" w:hAnsi="Arial" w:cs="Arial"/>
          <w:b/>
          <w:sz w:val="24"/>
          <w:szCs w:val="24"/>
          <w:lang w:eastAsia="en-GB"/>
        </w:rPr>
      </w:pPr>
    </w:p>
    <w:p w14:paraId="1C1D1479" w14:textId="3DD631E7" w:rsidR="00BB18E4" w:rsidRDefault="00BB18E4" w:rsidP="00763CB3">
      <w:pPr>
        <w:spacing w:after="0" w:line="240" w:lineRule="auto"/>
        <w:ind w:left="426"/>
        <w:jc w:val="center"/>
        <w:rPr>
          <w:rFonts w:ascii="Arial" w:eastAsia="Times New Roman" w:hAnsi="Arial" w:cs="Arial"/>
          <w:b/>
          <w:sz w:val="24"/>
          <w:szCs w:val="24"/>
          <w:lang w:eastAsia="en-GB"/>
        </w:rPr>
      </w:pPr>
    </w:p>
    <w:p w14:paraId="5D454594" w14:textId="458B36BA" w:rsidR="00464DEA" w:rsidRDefault="00464DEA" w:rsidP="00763CB3">
      <w:pPr>
        <w:spacing w:after="0" w:line="240" w:lineRule="auto"/>
        <w:ind w:left="426"/>
        <w:jc w:val="center"/>
        <w:rPr>
          <w:rFonts w:ascii="Arial" w:eastAsia="Times New Roman" w:hAnsi="Arial" w:cs="Arial"/>
          <w:b/>
          <w:sz w:val="24"/>
          <w:szCs w:val="24"/>
          <w:lang w:eastAsia="en-GB"/>
        </w:rPr>
      </w:pPr>
    </w:p>
    <w:p w14:paraId="08BF4FFF" w14:textId="2E6C959F" w:rsidR="00464DEA" w:rsidRDefault="00464DEA" w:rsidP="00763CB3">
      <w:pPr>
        <w:spacing w:after="0" w:line="240" w:lineRule="auto"/>
        <w:ind w:left="426"/>
        <w:jc w:val="center"/>
        <w:rPr>
          <w:rFonts w:ascii="Arial" w:eastAsia="Times New Roman" w:hAnsi="Arial" w:cs="Arial"/>
          <w:b/>
          <w:sz w:val="24"/>
          <w:szCs w:val="24"/>
          <w:lang w:eastAsia="en-GB"/>
        </w:rPr>
      </w:pPr>
    </w:p>
    <w:p w14:paraId="16B4C024" w14:textId="2F3BF494" w:rsidR="00464DEA" w:rsidRDefault="00464DEA" w:rsidP="00763CB3">
      <w:pPr>
        <w:spacing w:after="0" w:line="240" w:lineRule="auto"/>
        <w:ind w:left="426"/>
        <w:jc w:val="center"/>
        <w:rPr>
          <w:rFonts w:ascii="Arial" w:eastAsia="Times New Roman" w:hAnsi="Arial" w:cs="Arial"/>
          <w:b/>
          <w:sz w:val="24"/>
          <w:szCs w:val="24"/>
          <w:lang w:eastAsia="en-GB"/>
        </w:rPr>
      </w:pPr>
    </w:p>
    <w:p w14:paraId="2A22A0E4" w14:textId="0D831D7A" w:rsidR="00464DEA" w:rsidRDefault="00464DEA" w:rsidP="00763CB3">
      <w:pPr>
        <w:spacing w:after="0" w:line="240" w:lineRule="auto"/>
        <w:ind w:left="426"/>
        <w:jc w:val="center"/>
        <w:rPr>
          <w:rFonts w:ascii="Arial" w:eastAsia="Times New Roman" w:hAnsi="Arial" w:cs="Arial"/>
          <w:b/>
          <w:sz w:val="24"/>
          <w:szCs w:val="24"/>
          <w:lang w:eastAsia="en-GB"/>
        </w:rPr>
      </w:pPr>
    </w:p>
    <w:p w14:paraId="7A0E9234" w14:textId="1C0BE0A2" w:rsidR="00464DEA" w:rsidRDefault="00464DEA" w:rsidP="00763CB3">
      <w:pPr>
        <w:spacing w:after="0" w:line="240" w:lineRule="auto"/>
        <w:ind w:left="426"/>
        <w:jc w:val="center"/>
        <w:rPr>
          <w:rFonts w:ascii="Arial" w:eastAsia="Times New Roman" w:hAnsi="Arial" w:cs="Arial"/>
          <w:b/>
          <w:sz w:val="24"/>
          <w:szCs w:val="24"/>
          <w:lang w:eastAsia="en-GB"/>
        </w:rPr>
      </w:pPr>
    </w:p>
    <w:p w14:paraId="0EB5778D" w14:textId="62B827C0" w:rsidR="00464DEA" w:rsidRDefault="00464DEA" w:rsidP="00763CB3">
      <w:pPr>
        <w:spacing w:after="0" w:line="240" w:lineRule="auto"/>
        <w:ind w:left="426"/>
        <w:jc w:val="center"/>
        <w:rPr>
          <w:rFonts w:ascii="Arial" w:eastAsia="Times New Roman" w:hAnsi="Arial" w:cs="Arial"/>
          <w:b/>
          <w:sz w:val="24"/>
          <w:szCs w:val="24"/>
          <w:lang w:eastAsia="en-GB"/>
        </w:rPr>
      </w:pPr>
    </w:p>
    <w:p w14:paraId="4DD9CE2F" w14:textId="37C7CE52" w:rsidR="00464DEA" w:rsidRDefault="00464DEA" w:rsidP="00763CB3">
      <w:pPr>
        <w:spacing w:after="0" w:line="240" w:lineRule="auto"/>
        <w:ind w:left="426"/>
        <w:jc w:val="center"/>
        <w:rPr>
          <w:rFonts w:ascii="Arial" w:eastAsia="Times New Roman" w:hAnsi="Arial" w:cs="Arial"/>
          <w:b/>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E10E2F">
        <w:trPr>
          <w:trHeight w:val="414"/>
        </w:trPr>
        <w:tc>
          <w:tcPr>
            <w:tcW w:w="9780" w:type="dxa"/>
            <w:shd w:val="clear" w:color="auto" w:fill="D9D9D9"/>
          </w:tcPr>
          <w:p w14:paraId="07C020A7" w14:textId="77777777" w:rsidR="00763CB3" w:rsidRPr="00876921" w:rsidRDefault="00763CB3" w:rsidP="00E10E2F">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lastRenderedPageBreak/>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876921">
        <w:rPr>
          <w:rFonts w:ascii="Arial" w:eastAsia="Times New Roman" w:hAnsi="Arial" w:cs="Arial"/>
          <w:sz w:val="24"/>
          <w:szCs w:val="24"/>
          <w:lang w:eastAsia="en-GB"/>
        </w:rPr>
        <w:t>compare and contrast</w:t>
      </w:r>
      <w:proofErr w:type="gramEnd"/>
      <w:r w:rsidRPr="00876921">
        <w:rPr>
          <w:rFonts w:ascii="Arial" w:eastAsia="Times New Roman" w:hAnsi="Arial" w:cs="Arial"/>
          <w:sz w:val="24"/>
          <w:szCs w:val="24"/>
          <w:lang w:eastAsia="en-GB"/>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Do not show bias in your assignment you should present a balanced argument putting forward different perspectives </w:t>
      </w:r>
      <w:r>
        <w:rPr>
          <w:rFonts w:ascii="Arial" w:eastAsia="Times New Roman" w:hAnsi="Arial" w:cs="Arial"/>
          <w:i/>
          <w:sz w:val="24"/>
          <w:szCs w:val="24"/>
          <w:lang w:eastAsia="en-GB"/>
        </w:rPr>
        <w:t xml:space="preserve">on the topic for example can states </w:t>
      </w:r>
      <w:proofErr w:type="gramStart"/>
      <w:r>
        <w:rPr>
          <w:rFonts w:ascii="Arial" w:eastAsia="Times New Roman" w:hAnsi="Arial" w:cs="Arial"/>
          <w:i/>
          <w:sz w:val="24"/>
          <w:szCs w:val="24"/>
          <w:lang w:eastAsia="en-GB"/>
        </w:rPr>
        <w:t>commit ;</w:t>
      </w:r>
      <w:proofErr w:type="gramEnd"/>
      <w:r>
        <w:rPr>
          <w:rFonts w:ascii="Arial" w:eastAsia="Times New Roman" w:hAnsi="Arial" w:cs="Arial"/>
          <w:i/>
          <w:sz w:val="24"/>
          <w:szCs w:val="24"/>
          <w:lang w:eastAsia="en-GB"/>
        </w:rPr>
        <w:t xml:space="preserve">’terrorism’? some would argue that they can whilst others would disagree.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w:t>
      </w:r>
      <w:proofErr w:type="gramStart"/>
      <w:r w:rsidRPr="00876921">
        <w:rPr>
          <w:rFonts w:ascii="Arial" w:eastAsia="Times New Roman" w:hAnsi="Arial" w:cs="Arial"/>
          <w:sz w:val="24"/>
          <w:szCs w:val="24"/>
          <w:lang w:eastAsia="en-GB"/>
        </w:rPr>
        <w:t>particular context</w:t>
      </w:r>
      <w:proofErr w:type="gramEnd"/>
      <w:r w:rsidRPr="00876921">
        <w:rPr>
          <w:rFonts w:ascii="Arial" w:eastAsia="Times New Roman" w:hAnsi="Arial" w:cs="Arial"/>
          <w:sz w:val="24"/>
          <w:szCs w:val="24"/>
          <w:lang w:eastAsia="en-GB"/>
        </w:rPr>
        <w:t xml:space="preserve">.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w:t>
      </w:r>
      <w:r w:rsidRPr="00876921">
        <w:rPr>
          <w:rFonts w:ascii="Arial" w:eastAsia="Times New Roman" w:hAnsi="Arial" w:cs="Arial"/>
          <w:sz w:val="24"/>
          <w:szCs w:val="24"/>
          <w:lang w:eastAsia="en-GB"/>
        </w:rPr>
        <w:lastRenderedPageBreak/>
        <w:t xml:space="preserve">use of </w:t>
      </w:r>
      <w:proofErr w:type="gramStart"/>
      <w:r w:rsidRPr="00876921">
        <w:rPr>
          <w:rFonts w:ascii="Arial" w:eastAsia="Times New Roman" w:hAnsi="Arial" w:cs="Arial"/>
          <w:sz w:val="24"/>
          <w:szCs w:val="24"/>
          <w:lang w:eastAsia="en-GB"/>
        </w:rPr>
        <w:t>real world</w:t>
      </w:r>
      <w:proofErr w:type="gramEnd"/>
      <w:r w:rsidRPr="00876921">
        <w:rPr>
          <w:rFonts w:ascii="Arial" w:eastAsia="Times New Roman" w:hAnsi="Arial" w:cs="Arial"/>
          <w:sz w:val="24"/>
          <w:szCs w:val="24"/>
          <w:lang w:eastAsia="en-GB"/>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876921">
        <w:rPr>
          <w:rFonts w:ascii="Arial" w:eastAsia="Times New Roman" w:hAnsi="Arial" w:cs="Arial"/>
          <w:sz w:val="24"/>
          <w:szCs w:val="24"/>
          <w:lang w:eastAsia="en-GB"/>
        </w:rPr>
        <w:t>in particular contexts</w:t>
      </w:r>
      <w:proofErr w:type="gramEnd"/>
      <w:r w:rsidRPr="00876921">
        <w:rPr>
          <w:rFonts w:ascii="Arial" w:eastAsia="Times New Roman" w:hAnsi="Arial" w:cs="Arial"/>
          <w:sz w:val="24"/>
          <w:szCs w:val="24"/>
          <w:lang w:eastAsia="en-GB"/>
        </w:rPr>
        <w:t>.</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348B6FB9"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You might use ‘real world’ examples to highlight your arguments, for example why might one group be labelled ‘terrorist’ whilst another is not, is it the intended target? Or the ideology?</w:t>
      </w:r>
    </w:p>
    <w:p w14:paraId="6449ED2A"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031C3FC0"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2C8731E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9321D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D91F24E" w:rsidR="00763CB3" w:rsidRDefault="00763CB3" w:rsidP="00763CB3">
      <w:pPr>
        <w:spacing w:after="0" w:line="276" w:lineRule="auto"/>
        <w:ind w:left="567" w:right="-11"/>
        <w:jc w:val="both"/>
        <w:rPr>
          <w:rFonts w:ascii="Arial" w:eastAsia="Times New Roman" w:hAnsi="Arial" w:cs="Arial"/>
          <w:sz w:val="24"/>
          <w:szCs w:val="24"/>
          <w:lang w:eastAsia="en-GB"/>
        </w:rPr>
      </w:pPr>
    </w:p>
    <w:p w14:paraId="63098867" w14:textId="7FC2D12C" w:rsidR="00464DEA" w:rsidRDefault="00464DEA" w:rsidP="00763CB3">
      <w:pPr>
        <w:spacing w:after="0" w:line="276" w:lineRule="auto"/>
        <w:ind w:left="567" w:right="-11"/>
        <w:jc w:val="both"/>
        <w:rPr>
          <w:rFonts w:ascii="Arial" w:eastAsia="Times New Roman" w:hAnsi="Arial" w:cs="Arial"/>
          <w:sz w:val="24"/>
          <w:szCs w:val="24"/>
          <w:lang w:eastAsia="en-GB"/>
        </w:rPr>
      </w:pPr>
    </w:p>
    <w:p w14:paraId="6FDF8B8E" w14:textId="6DF9A91D" w:rsidR="00464DEA" w:rsidRDefault="00464DEA" w:rsidP="00763CB3">
      <w:pPr>
        <w:spacing w:after="0" w:line="276" w:lineRule="auto"/>
        <w:ind w:left="567" w:right="-11"/>
        <w:jc w:val="both"/>
        <w:rPr>
          <w:rFonts w:ascii="Arial" w:eastAsia="Times New Roman" w:hAnsi="Arial" w:cs="Arial"/>
          <w:sz w:val="24"/>
          <w:szCs w:val="24"/>
          <w:lang w:eastAsia="en-GB"/>
        </w:rPr>
      </w:pPr>
    </w:p>
    <w:p w14:paraId="1DD9B858" w14:textId="4481D6B8" w:rsidR="00464DEA" w:rsidRDefault="00464DEA" w:rsidP="00763CB3">
      <w:pPr>
        <w:spacing w:after="0" w:line="276" w:lineRule="auto"/>
        <w:ind w:left="567" w:right="-11"/>
        <w:jc w:val="both"/>
        <w:rPr>
          <w:rFonts w:ascii="Arial" w:eastAsia="Times New Roman" w:hAnsi="Arial" w:cs="Arial"/>
          <w:sz w:val="24"/>
          <w:szCs w:val="24"/>
          <w:lang w:eastAsia="en-GB"/>
        </w:rPr>
      </w:pPr>
    </w:p>
    <w:p w14:paraId="44172703" w14:textId="47407395" w:rsidR="00464DEA" w:rsidRDefault="00464DEA" w:rsidP="00763CB3">
      <w:pPr>
        <w:spacing w:after="0" w:line="276" w:lineRule="auto"/>
        <w:ind w:left="567" w:right="-11"/>
        <w:jc w:val="both"/>
        <w:rPr>
          <w:rFonts w:ascii="Arial" w:eastAsia="Times New Roman" w:hAnsi="Arial" w:cs="Arial"/>
          <w:sz w:val="24"/>
          <w:szCs w:val="24"/>
          <w:lang w:eastAsia="en-GB"/>
        </w:rPr>
      </w:pPr>
    </w:p>
    <w:p w14:paraId="0E9EFEA3" w14:textId="049B6F16" w:rsidR="00464DEA" w:rsidRDefault="00464DEA" w:rsidP="00763CB3">
      <w:pPr>
        <w:spacing w:after="0" w:line="276" w:lineRule="auto"/>
        <w:ind w:left="567" w:right="-11"/>
        <w:jc w:val="both"/>
        <w:rPr>
          <w:rFonts w:ascii="Arial" w:eastAsia="Times New Roman" w:hAnsi="Arial" w:cs="Arial"/>
          <w:sz w:val="24"/>
          <w:szCs w:val="24"/>
          <w:lang w:eastAsia="en-GB"/>
        </w:rPr>
      </w:pPr>
    </w:p>
    <w:p w14:paraId="5A01577D" w14:textId="00862E9B" w:rsidR="00464DEA" w:rsidRDefault="00464DEA" w:rsidP="00763CB3">
      <w:pPr>
        <w:spacing w:after="0" w:line="276" w:lineRule="auto"/>
        <w:ind w:left="567" w:right="-11"/>
        <w:jc w:val="both"/>
        <w:rPr>
          <w:rFonts w:ascii="Arial" w:eastAsia="Times New Roman" w:hAnsi="Arial" w:cs="Arial"/>
          <w:sz w:val="24"/>
          <w:szCs w:val="24"/>
          <w:lang w:eastAsia="en-GB"/>
        </w:rPr>
      </w:pPr>
    </w:p>
    <w:p w14:paraId="36B69BC5" w14:textId="16829589" w:rsidR="00464DEA" w:rsidRDefault="00464DEA" w:rsidP="00763CB3">
      <w:pPr>
        <w:spacing w:after="0" w:line="276" w:lineRule="auto"/>
        <w:ind w:left="567" w:right="-11"/>
        <w:jc w:val="both"/>
        <w:rPr>
          <w:rFonts w:ascii="Arial" w:eastAsia="Times New Roman" w:hAnsi="Arial" w:cs="Arial"/>
          <w:sz w:val="24"/>
          <w:szCs w:val="24"/>
          <w:lang w:eastAsia="en-GB"/>
        </w:rPr>
      </w:pPr>
    </w:p>
    <w:p w14:paraId="2AAF53DB" w14:textId="77777777" w:rsidR="00464DEA" w:rsidRDefault="00464DEA"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E10E2F">
        <w:trPr>
          <w:jc w:val="center"/>
        </w:trPr>
        <w:tc>
          <w:tcPr>
            <w:tcW w:w="10185" w:type="dxa"/>
            <w:shd w:val="clear" w:color="auto" w:fill="BFBFBF"/>
          </w:tcPr>
          <w:p w14:paraId="3321C451" w14:textId="77777777" w:rsidR="00763CB3" w:rsidRPr="00876921" w:rsidRDefault="00763CB3" w:rsidP="00E10E2F">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871DB5">
          <w:headerReference w:type="even" r:id="rId25"/>
          <w:headerReference w:type="default" r:id="rId26"/>
          <w:footerReference w:type="even" r:id="rId27"/>
          <w:footerReference w:type="default" r:id="rId28"/>
          <w:headerReference w:type="first" r:id="rId29"/>
          <w:footerReference w:type="first" r:id="rId30"/>
          <w:pgSz w:w="11894" w:h="16834"/>
          <w:pgMar w:top="720" w:right="979" w:bottom="720" w:left="720" w:header="706" w:footer="454" w:gutter="0"/>
          <w:paperSrc w:first="1" w:other="1"/>
          <w:cols w:space="720"/>
          <w:docGrid w:linePitch="272"/>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E10E2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E10E2F">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E10E2F">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E10E2F">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5056E90"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E10E2F">
            <w:pPr>
              <w:spacing w:after="120" w:line="240" w:lineRule="auto"/>
              <w:rPr>
                <w:rFonts w:ascii="Arial" w:eastAsia="Times New Roman" w:hAnsi="Arial" w:cs="Arial"/>
                <w:sz w:val="14"/>
                <w:szCs w:val="14"/>
                <w:lang w:eastAsia="en-GB"/>
              </w:rPr>
            </w:pPr>
          </w:p>
          <w:p w14:paraId="1E37F862" w14:textId="77777777" w:rsidR="00763CB3" w:rsidRPr="00876921" w:rsidRDefault="00763CB3" w:rsidP="00E10E2F">
            <w:pPr>
              <w:spacing w:after="120" w:line="240" w:lineRule="auto"/>
              <w:rPr>
                <w:rFonts w:ascii="Arial" w:eastAsia="Times New Roman" w:hAnsi="Arial" w:cs="Arial"/>
                <w:sz w:val="14"/>
                <w:szCs w:val="14"/>
                <w:lang w:eastAsia="en-GB"/>
              </w:rPr>
            </w:pPr>
          </w:p>
          <w:p w14:paraId="64408B43" w14:textId="77777777" w:rsidR="00763CB3" w:rsidRPr="00876921" w:rsidRDefault="00763CB3" w:rsidP="00E10E2F">
            <w:pPr>
              <w:spacing w:after="120" w:line="240" w:lineRule="auto"/>
              <w:rPr>
                <w:rFonts w:ascii="Arial" w:eastAsia="Times New Roman" w:hAnsi="Arial" w:cs="Arial"/>
                <w:sz w:val="14"/>
                <w:szCs w:val="14"/>
                <w:lang w:eastAsia="en-GB"/>
              </w:rPr>
            </w:pPr>
          </w:p>
          <w:p w14:paraId="1B2B6401" w14:textId="77777777" w:rsidR="00763CB3" w:rsidRPr="00876921" w:rsidRDefault="00763CB3" w:rsidP="00E10E2F">
            <w:pPr>
              <w:spacing w:after="120" w:line="240" w:lineRule="auto"/>
              <w:rPr>
                <w:rFonts w:ascii="Arial" w:eastAsia="Times New Roman" w:hAnsi="Arial" w:cs="Arial"/>
                <w:sz w:val="14"/>
                <w:szCs w:val="14"/>
                <w:lang w:eastAsia="en-GB"/>
              </w:rPr>
            </w:pPr>
          </w:p>
          <w:p w14:paraId="6AA84BF5" w14:textId="77777777" w:rsidR="00763CB3" w:rsidRPr="00876921" w:rsidRDefault="00763CB3" w:rsidP="00E10E2F">
            <w:pPr>
              <w:spacing w:after="120" w:line="240" w:lineRule="auto"/>
              <w:rPr>
                <w:rFonts w:ascii="Arial" w:eastAsia="Times New Roman" w:hAnsi="Arial" w:cs="Arial"/>
                <w:sz w:val="14"/>
                <w:szCs w:val="14"/>
                <w:lang w:eastAsia="en-GB"/>
              </w:rPr>
            </w:pPr>
          </w:p>
          <w:p w14:paraId="5576EECA"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31CDB5E" w14:textId="77777777" w:rsidTr="00E10E2F">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B444BDD"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E10E2F">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4D781A77"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E10E2F">
            <w:pPr>
              <w:spacing w:after="120" w:line="240" w:lineRule="auto"/>
              <w:rPr>
                <w:rFonts w:ascii="Arial" w:eastAsia="Times New Roman" w:hAnsi="Arial" w:cs="Arial"/>
                <w:sz w:val="14"/>
                <w:szCs w:val="14"/>
                <w:lang w:eastAsia="en-GB"/>
              </w:rPr>
            </w:pPr>
          </w:p>
          <w:p w14:paraId="24DDABF5" w14:textId="77777777" w:rsidR="00763CB3" w:rsidRPr="00876921" w:rsidRDefault="00763CB3" w:rsidP="00E10E2F">
            <w:pPr>
              <w:spacing w:after="120" w:line="240" w:lineRule="auto"/>
              <w:rPr>
                <w:rFonts w:ascii="Arial" w:eastAsia="Times New Roman" w:hAnsi="Arial" w:cs="Arial"/>
                <w:sz w:val="14"/>
                <w:szCs w:val="14"/>
                <w:lang w:eastAsia="en-GB"/>
              </w:rPr>
            </w:pPr>
          </w:p>
          <w:p w14:paraId="671A95C4" w14:textId="77777777" w:rsidR="00763CB3" w:rsidRPr="00876921" w:rsidRDefault="00763CB3" w:rsidP="00E10E2F">
            <w:pPr>
              <w:spacing w:after="120" w:line="240" w:lineRule="auto"/>
              <w:rPr>
                <w:rFonts w:ascii="Arial" w:eastAsia="Times New Roman" w:hAnsi="Arial" w:cs="Arial"/>
                <w:sz w:val="14"/>
                <w:szCs w:val="14"/>
                <w:lang w:eastAsia="en-GB"/>
              </w:rPr>
            </w:pPr>
          </w:p>
          <w:p w14:paraId="01F07026" w14:textId="77777777" w:rsidR="00763CB3" w:rsidRPr="00876921" w:rsidRDefault="00763CB3" w:rsidP="00E10E2F">
            <w:pPr>
              <w:spacing w:after="120" w:line="240" w:lineRule="auto"/>
              <w:rPr>
                <w:rFonts w:ascii="Arial" w:eastAsia="Times New Roman" w:hAnsi="Arial" w:cs="Arial"/>
                <w:sz w:val="14"/>
                <w:szCs w:val="14"/>
                <w:lang w:eastAsia="en-GB"/>
              </w:rPr>
            </w:pPr>
          </w:p>
          <w:p w14:paraId="000B2385" w14:textId="77777777" w:rsidR="00763CB3" w:rsidRPr="00876921" w:rsidRDefault="00763CB3" w:rsidP="00E10E2F">
            <w:pPr>
              <w:spacing w:after="120" w:line="240" w:lineRule="auto"/>
              <w:rPr>
                <w:rFonts w:ascii="Arial" w:eastAsia="Times New Roman" w:hAnsi="Arial" w:cs="Arial"/>
                <w:sz w:val="14"/>
                <w:szCs w:val="14"/>
                <w:lang w:eastAsia="en-GB"/>
              </w:rPr>
            </w:pPr>
          </w:p>
          <w:p w14:paraId="465E6442"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50802C2" w14:textId="77777777" w:rsidTr="00E10E2F">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300CAC5"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90DCDBC" w14:textId="77777777" w:rsidTr="00E10E2F">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E10E2F">
            <w:pPr>
              <w:spacing w:after="120" w:line="240" w:lineRule="auto"/>
              <w:rPr>
                <w:rFonts w:ascii="Arial" w:eastAsia="Times New Roman" w:hAnsi="Arial" w:cs="Arial"/>
                <w:sz w:val="14"/>
                <w:szCs w:val="14"/>
                <w:lang w:eastAsia="en-GB"/>
              </w:rPr>
            </w:pPr>
          </w:p>
          <w:p w14:paraId="6702EAFE" w14:textId="77777777" w:rsidR="00763CB3" w:rsidRPr="00876921" w:rsidRDefault="00763CB3" w:rsidP="00E10E2F">
            <w:pPr>
              <w:spacing w:after="120" w:line="240" w:lineRule="auto"/>
              <w:rPr>
                <w:rFonts w:ascii="Arial" w:eastAsia="Times New Roman" w:hAnsi="Arial" w:cs="Arial"/>
                <w:sz w:val="14"/>
                <w:szCs w:val="14"/>
                <w:lang w:eastAsia="en-GB"/>
              </w:rPr>
            </w:pPr>
          </w:p>
          <w:p w14:paraId="75FE031D" w14:textId="77777777" w:rsidR="00763CB3" w:rsidRPr="00876921" w:rsidRDefault="00763CB3" w:rsidP="00E10E2F">
            <w:pPr>
              <w:spacing w:after="120" w:line="240" w:lineRule="auto"/>
              <w:rPr>
                <w:rFonts w:ascii="Arial" w:eastAsia="Times New Roman" w:hAnsi="Arial" w:cs="Arial"/>
                <w:sz w:val="14"/>
                <w:szCs w:val="14"/>
                <w:lang w:eastAsia="en-GB"/>
              </w:rPr>
            </w:pPr>
          </w:p>
          <w:p w14:paraId="2CCA5E81" w14:textId="77777777" w:rsidR="00763CB3" w:rsidRPr="00876921" w:rsidRDefault="00763CB3" w:rsidP="00E10E2F">
            <w:pPr>
              <w:spacing w:after="120" w:line="240" w:lineRule="auto"/>
              <w:rPr>
                <w:rFonts w:ascii="Arial" w:eastAsia="Times New Roman" w:hAnsi="Arial" w:cs="Arial"/>
                <w:sz w:val="14"/>
                <w:szCs w:val="14"/>
                <w:lang w:eastAsia="en-GB"/>
              </w:rPr>
            </w:pPr>
          </w:p>
          <w:p w14:paraId="6A985526" w14:textId="77777777" w:rsidR="00763CB3" w:rsidRPr="00876921" w:rsidRDefault="00763CB3" w:rsidP="00E10E2F">
            <w:pPr>
              <w:spacing w:after="120" w:line="240" w:lineRule="auto"/>
              <w:rPr>
                <w:rFonts w:ascii="Arial" w:eastAsia="Times New Roman" w:hAnsi="Arial" w:cs="Arial"/>
                <w:sz w:val="14"/>
                <w:szCs w:val="14"/>
                <w:lang w:eastAsia="en-GB"/>
              </w:rPr>
            </w:pPr>
          </w:p>
          <w:p w14:paraId="71078E49"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8778F53" w14:textId="77777777" w:rsidTr="00E10E2F">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4FB157F"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03A4DB5" w14:textId="77777777" w:rsidTr="00E10E2F">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E10E2F">
            <w:pPr>
              <w:spacing w:after="120" w:line="240" w:lineRule="auto"/>
              <w:rPr>
                <w:rFonts w:ascii="Arial" w:eastAsia="Times New Roman" w:hAnsi="Arial" w:cs="Arial"/>
                <w:sz w:val="14"/>
                <w:szCs w:val="14"/>
                <w:lang w:eastAsia="en-GB"/>
              </w:rPr>
            </w:pPr>
          </w:p>
          <w:p w14:paraId="2F28982A" w14:textId="77777777" w:rsidR="00763CB3" w:rsidRPr="00876921" w:rsidRDefault="00763CB3" w:rsidP="00E10E2F">
            <w:pPr>
              <w:spacing w:after="120" w:line="240" w:lineRule="auto"/>
              <w:rPr>
                <w:rFonts w:ascii="Arial" w:eastAsia="Times New Roman" w:hAnsi="Arial" w:cs="Arial"/>
                <w:sz w:val="14"/>
                <w:szCs w:val="14"/>
                <w:lang w:eastAsia="en-GB"/>
              </w:rPr>
            </w:pPr>
          </w:p>
          <w:p w14:paraId="43624C9D" w14:textId="77777777" w:rsidR="00763CB3" w:rsidRPr="00876921" w:rsidRDefault="00763CB3" w:rsidP="00E10E2F">
            <w:pPr>
              <w:spacing w:after="120" w:line="240" w:lineRule="auto"/>
              <w:rPr>
                <w:rFonts w:ascii="Arial" w:eastAsia="Times New Roman" w:hAnsi="Arial" w:cs="Arial"/>
                <w:sz w:val="14"/>
                <w:szCs w:val="14"/>
                <w:lang w:eastAsia="en-GB"/>
              </w:rPr>
            </w:pPr>
          </w:p>
          <w:p w14:paraId="2D21F635" w14:textId="77777777" w:rsidR="00763CB3" w:rsidRPr="00876921" w:rsidRDefault="00763CB3" w:rsidP="00E10E2F">
            <w:pPr>
              <w:spacing w:after="120" w:line="240" w:lineRule="auto"/>
              <w:rPr>
                <w:rFonts w:ascii="Arial" w:eastAsia="Times New Roman" w:hAnsi="Arial" w:cs="Arial"/>
                <w:sz w:val="14"/>
                <w:szCs w:val="14"/>
                <w:lang w:eastAsia="en-GB"/>
              </w:rPr>
            </w:pPr>
          </w:p>
          <w:p w14:paraId="0AEF1A8F" w14:textId="77777777" w:rsidR="00763CB3" w:rsidRPr="00876921" w:rsidRDefault="00763CB3" w:rsidP="00E10E2F">
            <w:pPr>
              <w:spacing w:after="120" w:line="240" w:lineRule="auto"/>
              <w:rPr>
                <w:rFonts w:ascii="Arial" w:eastAsia="Times New Roman" w:hAnsi="Arial" w:cs="Arial"/>
                <w:sz w:val="14"/>
                <w:szCs w:val="14"/>
                <w:lang w:eastAsia="en-GB"/>
              </w:rPr>
            </w:pPr>
          </w:p>
          <w:p w14:paraId="11DAA87C"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5411B7BD" w14:textId="77777777" w:rsidTr="00E10E2F">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DB014CC"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6E1BECD" w14:textId="77777777" w:rsidTr="00E10E2F">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E10E2F">
            <w:pPr>
              <w:spacing w:after="120" w:line="240" w:lineRule="auto"/>
              <w:rPr>
                <w:rFonts w:ascii="Arial" w:eastAsia="Times New Roman" w:hAnsi="Arial" w:cs="Arial"/>
                <w:sz w:val="14"/>
                <w:szCs w:val="14"/>
                <w:lang w:eastAsia="en-GB"/>
              </w:rPr>
            </w:pPr>
          </w:p>
          <w:p w14:paraId="47E24EAC" w14:textId="77777777" w:rsidR="00763CB3" w:rsidRPr="00876921" w:rsidRDefault="00763CB3" w:rsidP="00E10E2F">
            <w:pPr>
              <w:spacing w:after="120" w:line="240" w:lineRule="auto"/>
              <w:rPr>
                <w:rFonts w:ascii="Arial" w:eastAsia="Times New Roman" w:hAnsi="Arial" w:cs="Arial"/>
                <w:sz w:val="14"/>
                <w:szCs w:val="14"/>
                <w:lang w:eastAsia="en-GB"/>
              </w:rPr>
            </w:pPr>
          </w:p>
          <w:p w14:paraId="4FF10648" w14:textId="77777777" w:rsidR="00763CB3" w:rsidRPr="00876921" w:rsidRDefault="00763CB3" w:rsidP="00E10E2F">
            <w:pPr>
              <w:spacing w:after="120" w:line="240" w:lineRule="auto"/>
              <w:rPr>
                <w:rFonts w:ascii="Arial" w:eastAsia="Times New Roman" w:hAnsi="Arial" w:cs="Arial"/>
                <w:sz w:val="14"/>
                <w:szCs w:val="14"/>
                <w:lang w:eastAsia="en-GB"/>
              </w:rPr>
            </w:pPr>
          </w:p>
          <w:p w14:paraId="6C8AE446"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A5E6F61" w14:textId="77777777" w:rsidTr="00E10E2F">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E10E2F">
        <w:trPr>
          <w:cantSplit/>
        </w:trPr>
        <w:tc>
          <w:tcPr>
            <w:tcW w:w="6062" w:type="dxa"/>
            <w:vMerge w:val="restart"/>
            <w:shd w:val="pct15" w:color="auto" w:fill="auto"/>
            <w:vAlign w:val="center"/>
          </w:tcPr>
          <w:p w14:paraId="2A698409" w14:textId="77777777" w:rsidR="00763CB3" w:rsidRPr="00876921" w:rsidRDefault="00763CB3" w:rsidP="00E10E2F">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E10E2F">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E10E2F">
        <w:trPr>
          <w:cantSplit/>
        </w:trPr>
        <w:tc>
          <w:tcPr>
            <w:tcW w:w="6062" w:type="dxa"/>
            <w:vMerge/>
            <w:vAlign w:val="bottom"/>
          </w:tcPr>
          <w:p w14:paraId="4FA23D15"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E10E2F">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E10E2F">
        <w:trPr>
          <w:cantSplit/>
        </w:trPr>
        <w:tc>
          <w:tcPr>
            <w:tcW w:w="6062" w:type="dxa"/>
            <w:vMerge/>
            <w:vAlign w:val="bottom"/>
          </w:tcPr>
          <w:p w14:paraId="20C32F00"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E10E2F">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F61A20">
          <w:footerReference w:type="default" r:id="rId31"/>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C073F1">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E10E2F">
        <w:tc>
          <w:tcPr>
            <w:tcW w:w="13858" w:type="dxa"/>
            <w:shd w:val="clear" w:color="auto" w:fill="FF99FF"/>
          </w:tcPr>
          <w:p w14:paraId="259AD24D" w14:textId="77777777" w:rsidR="00763CB3" w:rsidRPr="00876921" w:rsidRDefault="00763CB3" w:rsidP="00E10E2F">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E10E2F">
        <w:tc>
          <w:tcPr>
            <w:tcW w:w="13948" w:type="dxa"/>
            <w:shd w:val="clear" w:color="auto" w:fill="FF99FF"/>
          </w:tcPr>
          <w:p w14:paraId="29F10AD7" w14:textId="77777777" w:rsidR="00763CB3" w:rsidRPr="00876921" w:rsidRDefault="00763CB3" w:rsidP="00E10E2F">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E10E2F">
        <w:tc>
          <w:tcPr>
            <w:tcW w:w="13948" w:type="dxa"/>
            <w:shd w:val="clear" w:color="auto" w:fill="FFCCFF"/>
          </w:tcPr>
          <w:p w14:paraId="0226AEB2" w14:textId="77777777" w:rsidR="00763CB3" w:rsidRPr="00876921" w:rsidRDefault="00763CB3" w:rsidP="00E10E2F">
            <w:pPr>
              <w:rPr>
                <w:rFonts w:ascii="Arial" w:eastAsia="Arial" w:hAnsi="Arial" w:cs="Arial"/>
                <w:spacing w:val="-1"/>
                <w:lang w:eastAsia="en-GB"/>
              </w:rPr>
            </w:pPr>
            <w:r w:rsidRPr="00876921">
              <w:rPr>
                <w:rFonts w:ascii="Arial" w:eastAsia="Arial" w:hAnsi="Arial" w:cs="Arial"/>
                <w:spacing w:val="-1"/>
                <w:lang w:eastAsia="en-GB"/>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876921">
              <w:rPr>
                <w:rFonts w:ascii="Arial" w:eastAsia="Arial" w:hAnsi="Arial" w:cs="Arial"/>
                <w:spacing w:val="-1"/>
                <w:lang w:eastAsia="en-GB"/>
              </w:rPr>
              <w:t>audiences, and</w:t>
            </w:r>
            <w:proofErr w:type="gramEnd"/>
            <w:r w:rsidRPr="00876921">
              <w:rPr>
                <w:rFonts w:ascii="Arial" w:eastAsia="Arial" w:hAnsi="Arial" w:cs="Arial"/>
                <w:spacing w:val="-1"/>
                <w:lang w:eastAsia="en-GB"/>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E10E2F">
        <w:trPr>
          <w:tblHeader/>
        </w:trPr>
        <w:tc>
          <w:tcPr>
            <w:tcW w:w="1735" w:type="dxa"/>
            <w:shd w:val="clear" w:color="auto" w:fill="FF99FF"/>
          </w:tcPr>
          <w:p w14:paraId="5D20E49C" w14:textId="77777777" w:rsidR="00763CB3" w:rsidRPr="00876921" w:rsidRDefault="00763CB3" w:rsidP="00E10E2F">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E10E2F">
        <w:trPr>
          <w:tblHeader/>
        </w:trPr>
        <w:tc>
          <w:tcPr>
            <w:tcW w:w="1735" w:type="dxa"/>
            <w:shd w:val="clear" w:color="auto" w:fill="FF99FF"/>
          </w:tcPr>
          <w:p w14:paraId="0347254A" w14:textId="77777777" w:rsidR="00763CB3" w:rsidRPr="00876921" w:rsidRDefault="00763CB3" w:rsidP="00E10E2F">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E10E2F">
        <w:tc>
          <w:tcPr>
            <w:tcW w:w="1735" w:type="dxa"/>
            <w:shd w:val="clear" w:color="auto" w:fill="FF99FF"/>
          </w:tcPr>
          <w:p w14:paraId="71C450BC" w14:textId="77777777" w:rsidR="00763CB3" w:rsidRPr="00876921" w:rsidRDefault="00763CB3" w:rsidP="00E10E2F">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E10E2F">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E10E2F">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E10E2F">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E10E2F">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E10E2F">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E10E2F">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E10E2F">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E10E2F">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E10E2F">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E10E2F">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E10E2F">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E10E2F">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E10E2F">
        <w:tc>
          <w:tcPr>
            <w:tcW w:w="1735" w:type="dxa"/>
            <w:shd w:val="clear" w:color="auto" w:fill="FF99FF"/>
          </w:tcPr>
          <w:p w14:paraId="4FE4FE1D" w14:textId="77777777" w:rsidR="00763CB3" w:rsidRPr="00876921" w:rsidRDefault="00763CB3" w:rsidP="00E10E2F">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w:t>
            </w:r>
            <w:r w:rsidRPr="00876921">
              <w:rPr>
                <w:rFonts w:ascii="Arial" w:eastAsia="Arial" w:hAnsi="Arial" w:cs="Arial"/>
                <w:bCs/>
                <w:sz w:val="18"/>
                <w:szCs w:val="18"/>
                <w:lang w:eastAsia="en-GB"/>
              </w:rPr>
              <w:lastRenderedPageBreak/>
              <w:t>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w:t>
            </w:r>
            <w:r w:rsidRPr="00876921">
              <w:rPr>
                <w:rFonts w:ascii="Arial" w:hAnsi="Arial" w:cs="Arial"/>
                <w:lang w:eastAsia="en-GB"/>
              </w:rPr>
              <w:lastRenderedPageBreak/>
              <w:t>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w:t>
            </w:r>
            <w:r w:rsidRPr="00876921">
              <w:rPr>
                <w:rFonts w:ascii="Arial" w:hAnsi="Arial" w:cs="Arial"/>
                <w:lang w:eastAsia="en-GB"/>
              </w:rPr>
              <w:lastRenderedPageBreak/>
              <w:t>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Limited but adequate knowledge and critical </w:t>
            </w:r>
            <w:r w:rsidRPr="00876921">
              <w:rPr>
                <w:rFonts w:ascii="Arial" w:hAnsi="Arial" w:cs="Arial"/>
                <w:lang w:eastAsia="en-GB"/>
              </w:rPr>
              <w:lastRenderedPageBreak/>
              <w:t xml:space="preserve">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w:t>
            </w:r>
            <w:r w:rsidRPr="00876921">
              <w:rPr>
                <w:rFonts w:ascii="Arial" w:hAnsi="Arial" w:cs="Arial"/>
                <w:lang w:eastAsia="en-GB"/>
              </w:rPr>
              <w:lastRenderedPageBreak/>
              <w:t>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w:t>
            </w:r>
            <w:r w:rsidRPr="00876921">
              <w:rPr>
                <w:rFonts w:ascii="Arial" w:hAnsi="Arial" w:cs="Arial"/>
                <w:lang w:eastAsia="en-GB"/>
              </w:rPr>
              <w:lastRenderedPageBreak/>
              <w:t>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w:t>
            </w:r>
            <w:r w:rsidRPr="00876921">
              <w:rPr>
                <w:rFonts w:ascii="Arial" w:hAnsi="Arial" w:cs="Arial"/>
                <w:lang w:eastAsia="en-GB"/>
              </w:rPr>
              <w:lastRenderedPageBreak/>
              <w:t xml:space="preserve">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w:t>
            </w:r>
            <w:r w:rsidRPr="00876921">
              <w:rPr>
                <w:rFonts w:ascii="Arial" w:hAnsi="Arial" w:cs="Arial"/>
                <w:lang w:eastAsia="en-GB"/>
              </w:rPr>
              <w:lastRenderedPageBreak/>
              <w:t>critical understanding of the well-established concepts and principles of the subject and the main methods of enquiry. May go beyond established theories.</w:t>
            </w:r>
          </w:p>
        </w:tc>
      </w:tr>
      <w:tr w:rsidR="00763CB3" w:rsidRPr="00876921" w14:paraId="24755E0D" w14:textId="77777777" w:rsidTr="00E10E2F">
        <w:tc>
          <w:tcPr>
            <w:tcW w:w="1735" w:type="dxa"/>
            <w:shd w:val="clear" w:color="auto" w:fill="FF99FF"/>
          </w:tcPr>
          <w:p w14:paraId="57DE407D"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E10E2F">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E10E2F">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E10E2F">
            <w:pPr>
              <w:rPr>
                <w:rFonts w:ascii="Arial" w:hAnsi="Arial" w:cs="Arial"/>
                <w:lang w:eastAsia="en-GB"/>
              </w:rPr>
            </w:pPr>
            <w:r w:rsidRPr="00876921">
              <w:rPr>
                <w:rFonts w:ascii="Arial" w:hAnsi="Arial" w:cs="Arial"/>
                <w:lang w:eastAsia="en-GB"/>
              </w:rPr>
              <w:t xml:space="preserve">Failure to develop arguments, leading to illogical or invalid judgements. </w:t>
            </w:r>
            <w:proofErr w:type="gramStart"/>
            <w:r w:rsidRPr="00876921">
              <w:rPr>
                <w:rFonts w:ascii="Arial" w:hAnsi="Arial" w:cs="Arial"/>
                <w:lang w:eastAsia="en-GB"/>
              </w:rPr>
              <w:t>Unsubstantiated generalisations or opinion,</w:t>
            </w:r>
            <w:proofErr w:type="gramEnd"/>
            <w:r w:rsidRPr="00876921">
              <w:rPr>
                <w:rFonts w:ascii="Arial" w:hAnsi="Arial" w:cs="Arial"/>
                <w:lang w:eastAsia="en-GB"/>
              </w:rPr>
              <w:t xml:space="preserve"> made without use of any credible evidence.</w:t>
            </w:r>
          </w:p>
          <w:p w14:paraId="267A0CD2" w14:textId="77777777" w:rsidR="00763CB3" w:rsidRPr="00876921" w:rsidRDefault="00763CB3" w:rsidP="00E10E2F">
            <w:pPr>
              <w:rPr>
                <w:rFonts w:ascii="Arial" w:hAnsi="Arial" w:cs="Arial"/>
                <w:lang w:eastAsia="en-GB"/>
              </w:rPr>
            </w:pPr>
          </w:p>
        </w:tc>
        <w:tc>
          <w:tcPr>
            <w:tcW w:w="1736" w:type="dxa"/>
          </w:tcPr>
          <w:p w14:paraId="334AA25E" w14:textId="77777777" w:rsidR="00763CB3" w:rsidRPr="00876921" w:rsidRDefault="00763CB3" w:rsidP="00E10E2F">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E10E2F">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E10E2F">
            <w:pPr>
              <w:rPr>
                <w:rFonts w:ascii="Arial" w:hAnsi="Arial" w:cs="Arial"/>
                <w:lang w:eastAsia="en-GB"/>
              </w:rPr>
            </w:pPr>
            <w:r w:rsidRPr="00876921">
              <w:rPr>
                <w:rFonts w:ascii="Arial" w:hAnsi="Arial" w:cs="Arial"/>
                <w:lang w:eastAsia="en-GB"/>
              </w:rPr>
              <w:t xml:space="preserve">Some evidence to support arguments and judgements but these may be underdeveloped, with a little inconsistency / </w:t>
            </w:r>
            <w:proofErr w:type="gramStart"/>
            <w:r w:rsidRPr="00876921">
              <w:rPr>
                <w:rFonts w:ascii="Arial" w:hAnsi="Arial" w:cs="Arial"/>
                <w:lang w:eastAsia="en-GB"/>
              </w:rPr>
              <w:t>mis-interpretation</w:t>
            </w:r>
            <w:proofErr w:type="gramEnd"/>
            <w:r w:rsidRPr="00876921">
              <w:rPr>
                <w:rFonts w:ascii="Arial" w:hAnsi="Arial" w:cs="Arial"/>
                <w:lang w:eastAsia="en-GB"/>
              </w:rPr>
              <w:t xml:space="preserve"> or failure to fully recognise limits of knowledge.</w:t>
            </w:r>
          </w:p>
          <w:p w14:paraId="3A123A69" w14:textId="77777777" w:rsidR="00763CB3" w:rsidRPr="00876921" w:rsidRDefault="00763CB3" w:rsidP="00E10E2F">
            <w:pPr>
              <w:rPr>
                <w:rFonts w:ascii="Arial" w:hAnsi="Arial" w:cs="Arial"/>
                <w:lang w:eastAsia="en-GB"/>
              </w:rPr>
            </w:pPr>
          </w:p>
          <w:p w14:paraId="6857A9B4" w14:textId="77777777" w:rsidR="00763CB3" w:rsidRPr="00876921" w:rsidRDefault="00763CB3" w:rsidP="00E10E2F">
            <w:pPr>
              <w:rPr>
                <w:rFonts w:ascii="Arial" w:hAnsi="Arial" w:cs="Arial"/>
                <w:lang w:eastAsia="en-GB"/>
              </w:rPr>
            </w:pPr>
          </w:p>
        </w:tc>
        <w:tc>
          <w:tcPr>
            <w:tcW w:w="1736" w:type="dxa"/>
          </w:tcPr>
          <w:p w14:paraId="06165D40" w14:textId="77777777" w:rsidR="00763CB3" w:rsidRPr="00876921" w:rsidRDefault="00763CB3" w:rsidP="00E10E2F">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E10E2F">
            <w:pPr>
              <w:rPr>
                <w:rFonts w:ascii="Arial" w:hAnsi="Arial" w:cs="Arial"/>
                <w:lang w:eastAsia="en-GB"/>
              </w:rPr>
            </w:pPr>
            <w:r w:rsidRPr="00876921">
              <w:rPr>
                <w:rFonts w:ascii="Arial" w:hAnsi="Arial" w:cs="Arial"/>
                <w:lang w:eastAsia="en-GB"/>
              </w:rPr>
              <w:t xml:space="preserve">An emerging awareness the limits of their knowledge and ability to use evidence to support the argument though with some tendency to assert/state opinion rather than argue </w:t>
            </w:r>
            <w:proofErr w:type="gramStart"/>
            <w:r w:rsidRPr="00876921">
              <w:rPr>
                <w:rFonts w:ascii="Arial" w:hAnsi="Arial" w:cs="Arial"/>
                <w:lang w:eastAsia="en-GB"/>
              </w:rPr>
              <w:t>on the basis of</w:t>
            </w:r>
            <w:proofErr w:type="gramEnd"/>
            <w:r w:rsidRPr="00876921">
              <w:rPr>
                <w:rFonts w:ascii="Arial" w:hAnsi="Arial" w:cs="Arial"/>
                <w:lang w:eastAsia="en-GB"/>
              </w:rPr>
              <w:t xml:space="preserve"> reason and evidence.</w:t>
            </w:r>
          </w:p>
          <w:p w14:paraId="6BAF982F" w14:textId="77777777" w:rsidR="00763CB3" w:rsidRPr="00876921" w:rsidRDefault="00763CB3" w:rsidP="00E10E2F">
            <w:pPr>
              <w:rPr>
                <w:rFonts w:ascii="Arial" w:hAnsi="Arial" w:cs="Arial"/>
                <w:lang w:eastAsia="en-GB"/>
              </w:rPr>
            </w:pPr>
            <w:r w:rsidRPr="00876921">
              <w:rPr>
                <w:rFonts w:ascii="Arial" w:hAnsi="Arial" w:cs="Arial"/>
                <w:lang w:eastAsia="en-GB"/>
              </w:rPr>
              <w:t xml:space="preserve">Mostly valid arguments and </w:t>
            </w:r>
            <w:r w:rsidRPr="00876921">
              <w:rPr>
                <w:rFonts w:ascii="Arial" w:hAnsi="Arial" w:cs="Arial"/>
                <w:lang w:eastAsia="en-GB"/>
              </w:rPr>
              <w:lastRenderedPageBreak/>
              <w:t>logical judgements.</w:t>
            </w:r>
            <w:r w:rsidRPr="00876921">
              <w:rPr>
                <w:lang w:eastAsia="en-GB"/>
              </w:rPr>
              <w:t xml:space="preserve"> </w:t>
            </w:r>
          </w:p>
        </w:tc>
        <w:tc>
          <w:tcPr>
            <w:tcW w:w="1736" w:type="dxa"/>
          </w:tcPr>
          <w:p w14:paraId="4A6E30EB"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E10E2F">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E10E2F">
            <w:pPr>
              <w:rPr>
                <w:rFonts w:ascii="Arial" w:hAnsi="Arial" w:cs="Arial"/>
                <w:lang w:eastAsia="en-GB"/>
              </w:rPr>
            </w:pPr>
            <w:r w:rsidRPr="00876921">
              <w:rPr>
                <w:rFonts w:ascii="Arial" w:hAnsi="Arial" w:cs="Arial"/>
                <w:lang w:eastAsia="en-GB"/>
              </w:rPr>
              <w:t xml:space="preserve">A capacity for independent thought and ability to ‘see beyond the question’, suggesting some grasp of the </w:t>
            </w:r>
            <w:r w:rsidRPr="00876921">
              <w:rPr>
                <w:rFonts w:ascii="Arial" w:hAnsi="Arial" w:cs="Arial"/>
                <w:lang w:eastAsia="en-GB"/>
              </w:rPr>
              <w:lastRenderedPageBreak/>
              <w:t>broader field and wider concepts.</w:t>
            </w:r>
          </w:p>
        </w:tc>
        <w:tc>
          <w:tcPr>
            <w:tcW w:w="1736" w:type="dxa"/>
          </w:tcPr>
          <w:p w14:paraId="6AED1617"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concepts. </w:t>
            </w:r>
            <w:r w:rsidRPr="00876921">
              <w:rPr>
                <w:rFonts w:ascii="Arial" w:hAnsi="Arial" w:cs="Arial"/>
                <w:lang w:eastAsia="en-GB"/>
              </w:rPr>
              <w:lastRenderedPageBreak/>
              <w:t>Perceptive recognition of the limits of their knowledge, and how this influences their analyses and interpretations.</w:t>
            </w:r>
          </w:p>
        </w:tc>
      </w:tr>
      <w:tr w:rsidR="00763CB3" w:rsidRPr="00876921" w14:paraId="58ABDAF5" w14:textId="77777777" w:rsidTr="00E10E2F">
        <w:tc>
          <w:tcPr>
            <w:tcW w:w="1735" w:type="dxa"/>
            <w:shd w:val="clear" w:color="auto" w:fill="FF99FF"/>
          </w:tcPr>
          <w:p w14:paraId="45A5EF91"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E10E2F">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E10E2F">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E10E2F">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E10E2F">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E10E2F">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E10E2F">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E10E2F">
            <w:pPr>
              <w:rPr>
                <w:rFonts w:ascii="Arial" w:hAnsi="Arial" w:cs="Arial"/>
                <w:lang w:eastAsia="en-GB"/>
              </w:rPr>
            </w:pPr>
          </w:p>
          <w:p w14:paraId="7E9F40FE" w14:textId="77777777" w:rsidR="00763CB3" w:rsidRPr="00876921" w:rsidRDefault="00763CB3" w:rsidP="00E10E2F">
            <w:pPr>
              <w:rPr>
                <w:rFonts w:ascii="Arial" w:hAnsi="Arial" w:cs="Arial"/>
                <w:lang w:eastAsia="en-GB"/>
              </w:rPr>
            </w:pPr>
          </w:p>
        </w:tc>
        <w:tc>
          <w:tcPr>
            <w:tcW w:w="1736" w:type="dxa"/>
          </w:tcPr>
          <w:p w14:paraId="3E8D471C"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E10E2F">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E10E2F">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E10E2F">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E10E2F">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E10E2F">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E10E2F">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E10E2F">
            <w:pPr>
              <w:rPr>
                <w:rFonts w:ascii="Arial" w:hAnsi="Arial" w:cs="Arial"/>
                <w:lang w:eastAsia="en-GB"/>
              </w:rPr>
            </w:pPr>
            <w:r w:rsidRPr="00876921">
              <w:rPr>
                <w:rFonts w:ascii="Arial" w:hAnsi="Arial" w:cs="Arial"/>
                <w:lang w:eastAsia="en-GB"/>
              </w:rPr>
              <w:t>An advanced application of a range of established methods, materials, tools and/or techniques.</w:t>
            </w:r>
          </w:p>
          <w:p w14:paraId="50AADE8A" w14:textId="77777777" w:rsidR="00763CB3" w:rsidRPr="00876921" w:rsidRDefault="00763CB3" w:rsidP="00E10E2F">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E10E2F">
        <w:tc>
          <w:tcPr>
            <w:tcW w:w="1735" w:type="dxa"/>
            <w:shd w:val="clear" w:color="auto" w:fill="FF99FF"/>
          </w:tcPr>
          <w:p w14:paraId="53FBBC19"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Transferable skills for life and professional practice</w:t>
            </w:r>
          </w:p>
          <w:p w14:paraId="7B6BF5C7" w14:textId="77777777" w:rsidR="00763CB3" w:rsidRPr="00876921" w:rsidRDefault="00763CB3" w:rsidP="00E10E2F">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E10E2F">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 xml:space="preserve">to specialist and non-specialist </w:t>
            </w:r>
            <w:proofErr w:type="gramStart"/>
            <w:r w:rsidRPr="00876921">
              <w:rPr>
                <w:rFonts w:ascii="Arial" w:hAnsi="Arial" w:cs="Arial"/>
                <w:sz w:val="18"/>
                <w:szCs w:val="18"/>
                <w:lang w:eastAsia="en-GB"/>
              </w:rPr>
              <w:t>audiences;  the</w:t>
            </w:r>
            <w:proofErr w:type="gramEnd"/>
            <w:r w:rsidRPr="00876921">
              <w:rPr>
                <w:rFonts w:ascii="Arial" w:hAnsi="Arial" w:cs="Arial"/>
                <w:sz w:val="18"/>
                <w:szCs w:val="18"/>
                <w:lang w:eastAsia="en-GB"/>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E10E2F">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E10E2F">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E10E2F">
            <w:pPr>
              <w:rPr>
                <w:rFonts w:ascii="Arial" w:hAnsi="Arial" w:cs="Arial"/>
                <w:lang w:eastAsia="en-GB"/>
              </w:rPr>
            </w:pPr>
          </w:p>
          <w:p w14:paraId="7437BB87" w14:textId="77777777" w:rsidR="00763CB3" w:rsidRPr="00876921" w:rsidRDefault="00763CB3" w:rsidP="00E10E2F">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Communication medium is poorly designed and/or not suitable for the audience. </w:t>
            </w:r>
          </w:p>
          <w:p w14:paraId="4F3CDEBD" w14:textId="77777777" w:rsidR="00763CB3" w:rsidRPr="00876921" w:rsidRDefault="00763CB3" w:rsidP="00E10E2F">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Can communicate in a suitable medium for the audience but with some room for improvement. </w:t>
            </w:r>
          </w:p>
          <w:p w14:paraId="5F305FF4" w14:textId="77777777" w:rsidR="00763CB3" w:rsidRPr="00876921" w:rsidRDefault="00763CB3" w:rsidP="00E10E2F">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E10E2F">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Can communicate effectively in a suitable medium for the </w:t>
            </w:r>
            <w:proofErr w:type="gramStart"/>
            <w:r w:rsidRPr="00876921">
              <w:rPr>
                <w:rFonts w:ascii="Arial" w:hAnsi="Arial" w:cs="Arial"/>
                <w:lang w:eastAsia="en-GB"/>
              </w:rPr>
              <w:t>audience, but</w:t>
            </w:r>
            <w:proofErr w:type="gramEnd"/>
            <w:r w:rsidRPr="00876921">
              <w:rPr>
                <w:rFonts w:ascii="Arial" w:hAnsi="Arial" w:cs="Arial"/>
                <w:lang w:eastAsia="en-GB"/>
              </w:rPr>
              <w:t xml:space="preserve"> may have minor errors.</w:t>
            </w:r>
          </w:p>
          <w:p w14:paraId="1A23893E" w14:textId="77777777" w:rsidR="00763CB3" w:rsidRPr="00876921" w:rsidRDefault="00763CB3" w:rsidP="00E10E2F">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E10E2F">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E10E2F">
            <w:pPr>
              <w:rPr>
                <w:rFonts w:ascii="Arial" w:hAnsi="Arial" w:cs="Arial"/>
                <w:lang w:eastAsia="en-GB"/>
              </w:rPr>
            </w:pPr>
            <w:r w:rsidRPr="00876921">
              <w:rPr>
                <w:rFonts w:ascii="Arial" w:hAnsi="Arial" w:cs="Arial"/>
                <w:lang w:eastAsia="en-GB"/>
              </w:rPr>
              <w:t>Can communicate well, confidently and consistently in a suitable medium for the audience.</w:t>
            </w:r>
          </w:p>
          <w:p w14:paraId="59E091BC"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E10E2F">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E10E2F">
            <w:pPr>
              <w:rPr>
                <w:rFonts w:ascii="Arial" w:hAnsi="Arial" w:cs="Arial"/>
                <w:lang w:eastAsia="en-GB"/>
              </w:rPr>
            </w:pPr>
            <w:r w:rsidRPr="00876921">
              <w:rPr>
                <w:rFonts w:ascii="Arial" w:hAnsi="Arial" w:cs="Arial"/>
                <w:lang w:eastAsia="en-GB"/>
              </w:rPr>
              <w:t>Can communicate professionally confidently and consistently in a suitable medium for the audience.</w:t>
            </w:r>
          </w:p>
          <w:p w14:paraId="395F7E9F" w14:textId="77777777" w:rsidR="00763CB3" w:rsidRPr="00876921" w:rsidRDefault="00763CB3" w:rsidP="00E10E2F">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E10E2F">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Can communicate with an exceptionally high level of professionalism, highly suitable for the audience. </w:t>
            </w:r>
          </w:p>
          <w:p w14:paraId="63290AFB" w14:textId="77777777" w:rsidR="00763CB3" w:rsidRPr="00876921" w:rsidRDefault="00763CB3" w:rsidP="00E10E2F">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lastRenderedPageBreak/>
        <w:t>THIS DOCUMENT IS ALSO AVAILABLE IN WELSH</w:t>
      </w:r>
    </w:p>
    <w:p w14:paraId="59B6BE63" w14:textId="77777777" w:rsidR="00763CB3" w:rsidRDefault="00763CB3" w:rsidP="00763CB3"/>
    <w:p w14:paraId="52B2B521" w14:textId="77777777" w:rsidR="00763CB3" w:rsidRDefault="00763CB3" w:rsidP="00763CB3"/>
    <w:p w14:paraId="363951D2" w14:textId="77777777" w:rsidR="00763CB3" w:rsidRDefault="00763CB3"/>
    <w:sectPr w:rsidR="00763CB3"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712620" w14:textId="77777777" w:rsidR="00B632F2" w:rsidRDefault="00B632F2">
      <w:pPr>
        <w:spacing w:after="0" w:line="240" w:lineRule="auto"/>
      </w:pPr>
      <w:r>
        <w:separator/>
      </w:r>
    </w:p>
  </w:endnote>
  <w:endnote w:type="continuationSeparator" w:id="0">
    <w:p w14:paraId="31C1D8B2" w14:textId="77777777" w:rsidR="00B632F2" w:rsidRDefault="00B632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90EEC5" w14:textId="77777777" w:rsidR="006B0E9E" w:rsidRDefault="006B0E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CEE6CC" w14:textId="77777777" w:rsidR="00152E9D" w:rsidRDefault="00795C1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93149">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93149">
      <w:rPr>
        <w:b/>
        <w:noProof/>
      </w:rPr>
      <w:t>13</w:t>
    </w:r>
    <w:r>
      <w:rPr>
        <w:b/>
        <w:sz w:val="24"/>
        <w:szCs w:val="24"/>
      </w:rPr>
      <w:fldChar w:fldCharType="end"/>
    </w:r>
  </w:p>
  <w:p w14:paraId="40790BA2" w14:textId="77777777" w:rsidR="00152E9D" w:rsidRDefault="00B632F2">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52FBA2" w14:textId="77777777" w:rsidR="006B0E9E" w:rsidRDefault="006B0E9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92B1BC" w14:textId="77777777" w:rsidR="00152E9D" w:rsidRDefault="00B632F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257864" w14:textId="77777777" w:rsidR="00B632F2" w:rsidRDefault="00B632F2">
      <w:pPr>
        <w:spacing w:after="0" w:line="240" w:lineRule="auto"/>
      </w:pPr>
      <w:r>
        <w:separator/>
      </w:r>
    </w:p>
  </w:footnote>
  <w:footnote w:type="continuationSeparator" w:id="0">
    <w:p w14:paraId="5A119AA8" w14:textId="77777777" w:rsidR="00B632F2" w:rsidRDefault="00B632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1D0043" w14:textId="77777777" w:rsidR="006B0E9E" w:rsidRDefault="006B0E9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B7D2CD" w14:textId="77777777" w:rsidR="006B0E9E" w:rsidRDefault="006B0E9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64AA48" w14:textId="77777777" w:rsidR="006B0E9E" w:rsidRDefault="006B0E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A59E6"/>
    <w:multiLevelType w:val="hybridMultilevel"/>
    <w:tmpl w:val="5D8C2924"/>
    <w:lvl w:ilvl="0" w:tplc="F530D170">
      <w:start w:val="1"/>
      <w:numFmt w:val="decimal"/>
      <w:lvlText w:val="%1."/>
      <w:lvlJc w:val="left"/>
      <w:pPr>
        <w:ind w:left="426" w:hanging="360"/>
      </w:pPr>
      <w:rPr>
        <w:rFonts w:hint="default"/>
      </w:rPr>
    </w:lvl>
    <w:lvl w:ilvl="1" w:tplc="08090019" w:tentative="1">
      <w:start w:val="1"/>
      <w:numFmt w:val="lowerLetter"/>
      <w:lvlText w:val="%2."/>
      <w:lvlJc w:val="left"/>
      <w:pPr>
        <w:ind w:left="1146" w:hanging="360"/>
      </w:pPr>
    </w:lvl>
    <w:lvl w:ilvl="2" w:tplc="0809001B" w:tentative="1">
      <w:start w:val="1"/>
      <w:numFmt w:val="lowerRoman"/>
      <w:lvlText w:val="%3."/>
      <w:lvlJc w:val="right"/>
      <w:pPr>
        <w:ind w:left="1866" w:hanging="180"/>
      </w:pPr>
    </w:lvl>
    <w:lvl w:ilvl="3" w:tplc="0809000F" w:tentative="1">
      <w:start w:val="1"/>
      <w:numFmt w:val="decimal"/>
      <w:lvlText w:val="%4."/>
      <w:lvlJc w:val="left"/>
      <w:pPr>
        <w:ind w:left="2586" w:hanging="360"/>
      </w:pPr>
    </w:lvl>
    <w:lvl w:ilvl="4" w:tplc="08090019" w:tentative="1">
      <w:start w:val="1"/>
      <w:numFmt w:val="lowerLetter"/>
      <w:lvlText w:val="%5."/>
      <w:lvlJc w:val="left"/>
      <w:pPr>
        <w:ind w:left="3306" w:hanging="360"/>
      </w:pPr>
    </w:lvl>
    <w:lvl w:ilvl="5" w:tplc="0809001B" w:tentative="1">
      <w:start w:val="1"/>
      <w:numFmt w:val="lowerRoman"/>
      <w:lvlText w:val="%6."/>
      <w:lvlJc w:val="right"/>
      <w:pPr>
        <w:ind w:left="4026" w:hanging="180"/>
      </w:pPr>
    </w:lvl>
    <w:lvl w:ilvl="6" w:tplc="0809000F" w:tentative="1">
      <w:start w:val="1"/>
      <w:numFmt w:val="decimal"/>
      <w:lvlText w:val="%7."/>
      <w:lvlJc w:val="left"/>
      <w:pPr>
        <w:ind w:left="4746" w:hanging="360"/>
      </w:pPr>
    </w:lvl>
    <w:lvl w:ilvl="7" w:tplc="08090019" w:tentative="1">
      <w:start w:val="1"/>
      <w:numFmt w:val="lowerLetter"/>
      <w:lvlText w:val="%8."/>
      <w:lvlJc w:val="left"/>
      <w:pPr>
        <w:ind w:left="5466" w:hanging="360"/>
      </w:pPr>
    </w:lvl>
    <w:lvl w:ilvl="8" w:tplc="0809001B" w:tentative="1">
      <w:start w:val="1"/>
      <w:numFmt w:val="lowerRoman"/>
      <w:lvlText w:val="%9."/>
      <w:lvlJc w:val="right"/>
      <w:pPr>
        <w:ind w:left="6186" w:hanging="180"/>
      </w:pPr>
    </w:lvl>
  </w:abstractNum>
  <w:abstractNum w:abstractNumId="1" w15:restartNumberingAfterBreak="0">
    <w:nsid w:val="1DCC5655"/>
    <w:multiLevelType w:val="hybridMultilevel"/>
    <w:tmpl w:val="699E293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1A6E2C"/>
    <w:multiLevelType w:val="hybridMultilevel"/>
    <w:tmpl w:val="84A2B1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F25EDC"/>
    <w:multiLevelType w:val="hybridMultilevel"/>
    <w:tmpl w:val="E2964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AD77C3"/>
    <w:multiLevelType w:val="hybridMultilevel"/>
    <w:tmpl w:val="8BEA1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AD2690"/>
    <w:multiLevelType w:val="hybridMultilevel"/>
    <w:tmpl w:val="55C014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6B2C7D"/>
    <w:multiLevelType w:val="hybridMultilevel"/>
    <w:tmpl w:val="E10AEC60"/>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E4124B"/>
    <w:multiLevelType w:val="hybridMultilevel"/>
    <w:tmpl w:val="FA088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C42B40"/>
    <w:multiLevelType w:val="hybridMultilevel"/>
    <w:tmpl w:val="7E120C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F321B2"/>
    <w:multiLevelType w:val="hybridMultilevel"/>
    <w:tmpl w:val="B628AD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0C3DE4"/>
    <w:multiLevelType w:val="hybridMultilevel"/>
    <w:tmpl w:val="4336F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CE5AE1"/>
    <w:multiLevelType w:val="hybridMultilevel"/>
    <w:tmpl w:val="6296A604"/>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AE4579"/>
    <w:multiLevelType w:val="hybridMultilevel"/>
    <w:tmpl w:val="2AC29F8A"/>
    <w:lvl w:ilvl="0" w:tplc="E690DE1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9" w15:restartNumberingAfterBreak="0">
    <w:nsid w:val="68401EB8"/>
    <w:multiLevelType w:val="hybridMultilevel"/>
    <w:tmpl w:val="6FC08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BC10AB4"/>
    <w:multiLevelType w:val="hybridMultilevel"/>
    <w:tmpl w:val="F63C04BC"/>
    <w:lvl w:ilvl="0" w:tplc="7F3A562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1" w15:restartNumberingAfterBreak="0">
    <w:nsid w:val="6EC30E9E"/>
    <w:multiLevelType w:val="hybridMultilevel"/>
    <w:tmpl w:val="F6B2A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3"/>
  </w:num>
  <w:num w:numId="2">
    <w:abstractNumId w:val="24"/>
  </w:num>
  <w:num w:numId="3">
    <w:abstractNumId w:val="13"/>
  </w:num>
  <w:num w:numId="4">
    <w:abstractNumId w:val="2"/>
  </w:num>
  <w:num w:numId="5">
    <w:abstractNumId w:val="14"/>
  </w:num>
  <w:num w:numId="6">
    <w:abstractNumId w:val="3"/>
  </w:num>
  <w:num w:numId="7">
    <w:abstractNumId w:val="17"/>
  </w:num>
  <w:num w:numId="8">
    <w:abstractNumId w:val="22"/>
  </w:num>
  <w:num w:numId="9">
    <w:abstractNumId w:val="20"/>
  </w:num>
  <w:num w:numId="10">
    <w:abstractNumId w:val="18"/>
  </w:num>
  <w:num w:numId="11">
    <w:abstractNumId w:val="4"/>
  </w:num>
  <w:num w:numId="12">
    <w:abstractNumId w:val="1"/>
  </w:num>
  <w:num w:numId="13">
    <w:abstractNumId w:val="12"/>
  </w:num>
  <w:num w:numId="14">
    <w:abstractNumId w:val="0"/>
  </w:num>
  <w:num w:numId="15">
    <w:abstractNumId w:val="11"/>
  </w:num>
  <w:num w:numId="16">
    <w:abstractNumId w:val="21"/>
  </w:num>
  <w:num w:numId="17">
    <w:abstractNumId w:val="6"/>
  </w:num>
  <w:num w:numId="18">
    <w:abstractNumId w:val="15"/>
  </w:num>
  <w:num w:numId="19">
    <w:abstractNumId w:val="5"/>
  </w:num>
  <w:num w:numId="20">
    <w:abstractNumId w:val="19"/>
  </w:num>
  <w:num w:numId="21">
    <w:abstractNumId w:val="10"/>
  </w:num>
  <w:num w:numId="22">
    <w:abstractNumId w:val="16"/>
  </w:num>
  <w:num w:numId="23">
    <w:abstractNumId w:val="9"/>
  </w:num>
  <w:num w:numId="24">
    <w:abstractNumId w:val="8"/>
  </w:num>
  <w:num w:numId="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CB3"/>
    <w:rsid w:val="000D4A85"/>
    <w:rsid w:val="00171775"/>
    <w:rsid w:val="001934C2"/>
    <w:rsid w:val="001E7F77"/>
    <w:rsid w:val="002370A1"/>
    <w:rsid w:val="0025010D"/>
    <w:rsid w:val="002558F5"/>
    <w:rsid w:val="00287610"/>
    <w:rsid w:val="002C458D"/>
    <w:rsid w:val="002C7AC6"/>
    <w:rsid w:val="003B0ACE"/>
    <w:rsid w:val="003F0DE8"/>
    <w:rsid w:val="0044218A"/>
    <w:rsid w:val="00464DEA"/>
    <w:rsid w:val="00536896"/>
    <w:rsid w:val="005656AB"/>
    <w:rsid w:val="005827B4"/>
    <w:rsid w:val="005E0A87"/>
    <w:rsid w:val="00621EDF"/>
    <w:rsid w:val="006B0E9E"/>
    <w:rsid w:val="007216D1"/>
    <w:rsid w:val="00763CB3"/>
    <w:rsid w:val="00795C11"/>
    <w:rsid w:val="00810ADD"/>
    <w:rsid w:val="00846F01"/>
    <w:rsid w:val="0085178F"/>
    <w:rsid w:val="00893149"/>
    <w:rsid w:val="009178EA"/>
    <w:rsid w:val="009E333B"/>
    <w:rsid w:val="009E51BA"/>
    <w:rsid w:val="00A26F4C"/>
    <w:rsid w:val="00A741C5"/>
    <w:rsid w:val="00AB3C53"/>
    <w:rsid w:val="00B632F2"/>
    <w:rsid w:val="00B67E86"/>
    <w:rsid w:val="00B8357D"/>
    <w:rsid w:val="00B95B09"/>
    <w:rsid w:val="00BB18E4"/>
    <w:rsid w:val="00C2223A"/>
    <w:rsid w:val="00C814EE"/>
    <w:rsid w:val="00CF7B26"/>
    <w:rsid w:val="00D475E3"/>
    <w:rsid w:val="00D76CF9"/>
    <w:rsid w:val="00DC3BA2"/>
    <w:rsid w:val="00E36D1D"/>
    <w:rsid w:val="00E5669F"/>
    <w:rsid w:val="00ED2837"/>
    <w:rsid w:val="00F408F8"/>
    <w:rsid w:val="00F84916"/>
    <w:rsid w:val="00FF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character" w:styleId="Hyperlink">
    <w:name w:val="Hyperlink"/>
    <w:basedOn w:val="DefaultParagraphFont"/>
    <w:uiPriority w:val="99"/>
    <w:unhideWhenUsed/>
    <w:rsid w:val="006B0E9E"/>
    <w:rPr>
      <w:color w:val="0563C1" w:themeColor="hyperlink"/>
      <w:u w:val="single"/>
    </w:rPr>
  </w:style>
  <w:style w:type="paragraph" w:styleId="NoSpacing">
    <w:name w:val="No Spacing"/>
    <w:uiPriority w:val="1"/>
    <w:qFormat/>
    <w:rsid w:val="006B0E9E"/>
    <w:pPr>
      <w:spacing w:after="0" w:line="240" w:lineRule="auto"/>
    </w:pPr>
  </w:style>
  <w:style w:type="paragraph" w:styleId="Header">
    <w:name w:val="header"/>
    <w:basedOn w:val="Normal"/>
    <w:link w:val="HeaderChar"/>
    <w:uiPriority w:val="99"/>
    <w:unhideWhenUsed/>
    <w:rsid w:val="006B0E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0E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gov.uk" TargetMode="External"/><Relationship Id="rId18" Type="http://schemas.openxmlformats.org/officeDocument/2006/relationships/hyperlink" Target="http://www.gov.uk" TargetMode="External"/><Relationship Id="rId26"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yperlink" Target="http://www.oscarkilo.org.uk" TargetMode="External"/><Relationship Id="rId7" Type="http://schemas.openxmlformats.org/officeDocument/2006/relationships/webSettings" Target="webSettings.xml"/><Relationship Id="rId12" Type="http://schemas.openxmlformats.org/officeDocument/2006/relationships/hyperlink" Target="http://www.Facebook.com" TargetMode="External"/><Relationship Id="rId17" Type="http://schemas.openxmlformats.org/officeDocument/2006/relationships/hyperlink" Target="http://www.facebook.com" TargetMode="External"/><Relationship Id="rId25" Type="http://schemas.openxmlformats.org/officeDocument/2006/relationships/header" Target="header1.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bbc.co.uk" TargetMode="External"/><Relationship Id="rId20" Type="http://schemas.openxmlformats.org/officeDocument/2006/relationships/hyperlink" Target="http://www.Mind.org.uk"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www.whatworks.college.police.uk"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www.App.college.police.uk" TargetMode="External"/><Relationship Id="rId23" Type="http://schemas.openxmlformats.org/officeDocument/2006/relationships/hyperlink" Target="http://www.thecrimepreventionwebsite.com" TargetMode="External"/><Relationship Id="rId28"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hyperlink" Target="http://www.longdon.gov.uk" TargetMode="External"/><Relationship Id="rId31" Type="http://schemas.openxmlformats.org/officeDocument/2006/relationships/footer" Target="footer4.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gov.uk" TargetMode="External"/><Relationship Id="rId22" Type="http://schemas.openxmlformats.org/officeDocument/2006/relationships/hyperlink" Target="http://www.police1.com"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2BE12BA31FAF479BA150022FB4C118" ma:contentTypeVersion="9" ma:contentTypeDescription="Create a new document." ma:contentTypeScope="" ma:versionID="f5054c0049ae38c0a4921eabe0cf9af3">
  <xsd:schema xmlns:xsd="http://www.w3.org/2001/XMLSchema" xmlns:xs="http://www.w3.org/2001/XMLSchema" xmlns:p="http://schemas.microsoft.com/office/2006/metadata/properties" xmlns:ns3="8fd99fb2-d63f-4120-bc7e-2b3d93f05e91" targetNamespace="http://schemas.microsoft.com/office/2006/metadata/properties" ma:root="true" ma:fieldsID="bd3d823cc08537a40c75b99a9b61cd33" ns3:_="">
    <xsd:import namespace="8fd99fb2-d63f-4120-bc7e-2b3d93f05e9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fd99fb2-d63f-4120-bc7e-2b3d93f05e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7DD34E9-3D3B-4646-9A43-86F0AA28B919}">
  <ds:schemaRefs>
    <ds:schemaRef ds:uri="http://schemas.microsoft.com/sharepoint/v3/contenttype/forms"/>
  </ds:schemaRefs>
</ds:datastoreItem>
</file>

<file path=customXml/itemProps2.xml><?xml version="1.0" encoding="utf-8"?>
<ds:datastoreItem xmlns:ds="http://schemas.openxmlformats.org/officeDocument/2006/customXml" ds:itemID="{A8DE45B5-FABA-4727-935C-66B04A5C5E5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0C625DF-F0D5-40FF-8885-B729D70165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fd99fb2-d63f-4120-bc7e-2b3d93f05e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19</Pages>
  <Words>8116</Words>
  <Characters>39933</Characters>
  <Application>Microsoft Office Word</Application>
  <DocSecurity>0</DocSecurity>
  <Lines>614</Lines>
  <Paragraphs>228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Llewellyn Ennis, Rebecca</cp:lastModifiedBy>
  <cp:revision>3</cp:revision>
  <cp:lastPrinted>2020-03-18T13:24:00Z</cp:lastPrinted>
  <dcterms:created xsi:type="dcterms:W3CDTF">2021-10-18T17:53:00Z</dcterms:created>
  <dcterms:modified xsi:type="dcterms:W3CDTF">2021-10-18T17:56:00Z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0x010100AD2BE12BA31FAF479BA150022FB4C118</vt:lpwstr>
  </property>
  <property fmtid="{D5CDD505-2E9C-101B-9397-08002B2CF9AE}" pid="3" name="MSIP_Label_f2acd28b-79a3-4a0f-b0ff-4b75658b1549_Enabled">
    <vt:lpwstr>true</vt:lpwstr>
  </property>
  <property fmtid="{D5CDD505-2E9C-101B-9397-08002B2CF9AE}" pid="4" name="MSIP_Label_f2acd28b-79a3-4a0f-b0ff-4b75658b1549_SetDate">
    <vt:lpwstr>2021-10-18T17:53:06Z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3c6ce99c-6db8-405d-bba9-ad8fbc1be216</vt:lpwstr>
  </property>
  <property fmtid="{D5CDD505-2E9C-101B-9397-08002B2CF9AE}" pid="9" name="MSIP_Label_f2acd28b-79a3-4a0f-b0ff-4b75658b1549_ContentBits">
    <vt:lpwstr>0</vt:lpwstr>
  </property>
</Properties>
</file>