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2BC53D" w14:textId="27E03BBC" w:rsidR="00DB7C8D" w:rsidRDefault="00DB7C8D" w:rsidP="00DB7C8D">
      <w:pPr>
        <w:tabs>
          <w:tab w:val="left" w:pos="5380"/>
        </w:tabs>
        <w:autoSpaceDE w:val="0"/>
        <w:autoSpaceDN w:val="0"/>
        <w:adjustRightInd w:val="0"/>
        <w:jc w:val="center"/>
        <w:rPr>
          <w:rFonts w:ascii="AppleSystemUIFontBold" w:hAnsi="AppleSystemUIFontBold" w:cs="AppleSystemUIFontBold"/>
          <w:b/>
          <w:bCs/>
          <w:sz w:val="32"/>
          <w:szCs w:val="32"/>
        </w:rPr>
      </w:pPr>
    </w:p>
    <w:p w14:paraId="5D7B16C2" w14:textId="765B1DD9" w:rsidR="007859DC" w:rsidRPr="00E14C0A" w:rsidRDefault="007859DC" w:rsidP="007859DC">
      <w:pPr>
        <w:jc w:val="center"/>
        <w:rPr>
          <w:rFonts w:ascii="Arial" w:hAnsi="Arial" w:cs="Arial"/>
          <w:b/>
          <w:sz w:val="40"/>
          <w:szCs w:val="40"/>
        </w:rPr>
      </w:pPr>
      <w:r w:rsidRPr="00E14C0A">
        <w:rPr>
          <w:rFonts w:ascii="Arial" w:hAnsi="Arial" w:cs="Arial"/>
          <w:b/>
          <w:bCs/>
          <w:sz w:val="32"/>
          <w:szCs w:val="32"/>
        </w:rPr>
        <w:t xml:space="preserve">EFFECTIVE </w:t>
      </w:r>
      <w:r w:rsidR="00821A55" w:rsidRPr="00E14C0A">
        <w:rPr>
          <w:rFonts w:ascii="Arial" w:hAnsi="Arial" w:cs="Arial"/>
          <w:b/>
          <w:bCs/>
          <w:sz w:val="32"/>
          <w:szCs w:val="32"/>
        </w:rPr>
        <w:t>TEAM WORK AND COMMUNICATION REPORT</w:t>
      </w:r>
    </w:p>
    <w:p w14:paraId="562509C9" w14:textId="77777777" w:rsidR="007859DC" w:rsidRPr="00E14C0A" w:rsidRDefault="007859DC" w:rsidP="007859DC">
      <w:pPr>
        <w:jc w:val="center"/>
        <w:rPr>
          <w:rFonts w:ascii="Arial" w:hAnsi="Arial" w:cs="Arial"/>
          <w:b/>
        </w:rPr>
      </w:pPr>
    </w:p>
    <w:p w14:paraId="65F540C7" w14:textId="77777777" w:rsidR="007859DC" w:rsidRPr="00E14C0A" w:rsidRDefault="007859DC" w:rsidP="007859DC">
      <w:pPr>
        <w:jc w:val="center"/>
        <w:rPr>
          <w:rFonts w:ascii="Arial" w:hAnsi="Arial" w:cs="Arial"/>
          <w:b/>
        </w:rPr>
      </w:pPr>
    </w:p>
    <w:p w14:paraId="0CC30D8E" w14:textId="77777777" w:rsidR="007859DC" w:rsidRPr="00E14C0A" w:rsidRDefault="007859DC" w:rsidP="007859DC">
      <w:pPr>
        <w:jc w:val="center"/>
        <w:rPr>
          <w:rFonts w:ascii="Arial" w:hAnsi="Arial" w:cs="Arial"/>
          <w:b/>
        </w:rPr>
      </w:pPr>
    </w:p>
    <w:p w14:paraId="31EBAC58" w14:textId="77777777" w:rsidR="007859DC" w:rsidRPr="00E14C0A" w:rsidRDefault="007859DC" w:rsidP="007859DC">
      <w:pPr>
        <w:jc w:val="center"/>
        <w:rPr>
          <w:rFonts w:ascii="Arial" w:hAnsi="Arial" w:cs="Arial"/>
          <w:b/>
        </w:rPr>
      </w:pPr>
    </w:p>
    <w:p w14:paraId="393F88CE" w14:textId="77777777" w:rsidR="007859DC" w:rsidRPr="00E14C0A" w:rsidRDefault="007859DC" w:rsidP="007859DC">
      <w:pPr>
        <w:jc w:val="center"/>
        <w:rPr>
          <w:rFonts w:ascii="Arial" w:hAnsi="Arial" w:cs="Arial"/>
          <w:b/>
        </w:rPr>
      </w:pPr>
    </w:p>
    <w:p w14:paraId="557022B2" w14:textId="77777777" w:rsidR="007859DC" w:rsidRPr="00E14C0A" w:rsidRDefault="007859DC" w:rsidP="007859DC">
      <w:pPr>
        <w:jc w:val="center"/>
        <w:rPr>
          <w:rFonts w:ascii="Arial" w:hAnsi="Arial" w:cs="Arial"/>
          <w:b/>
        </w:rPr>
      </w:pPr>
    </w:p>
    <w:p w14:paraId="49EFFB07" w14:textId="77777777" w:rsidR="007859DC" w:rsidRPr="00E14C0A" w:rsidRDefault="007859DC" w:rsidP="007859DC">
      <w:pPr>
        <w:jc w:val="center"/>
        <w:rPr>
          <w:rFonts w:ascii="Arial" w:hAnsi="Arial" w:cs="Arial"/>
          <w:b/>
        </w:rPr>
      </w:pPr>
    </w:p>
    <w:p w14:paraId="167E18C2" w14:textId="77777777" w:rsidR="007859DC" w:rsidRPr="00E14C0A" w:rsidRDefault="007859DC" w:rsidP="007859DC">
      <w:pPr>
        <w:jc w:val="center"/>
        <w:rPr>
          <w:rFonts w:ascii="Arial" w:hAnsi="Arial" w:cs="Arial"/>
          <w:b/>
        </w:rPr>
      </w:pPr>
      <w:r w:rsidRPr="00E14C0A">
        <w:rPr>
          <w:rFonts w:ascii="Arial" w:hAnsi="Arial" w:cs="Arial"/>
        </w:rPr>
        <w:fldChar w:fldCharType="begin"/>
      </w:r>
      <w:r w:rsidRPr="00E14C0A">
        <w:rPr>
          <w:rFonts w:ascii="Arial" w:hAnsi="Arial" w:cs="Arial"/>
        </w:rPr>
        <w:instrText xml:space="preserve"> INCLUDEPICTURE "/var/folders/9y/m0_hdgsx3l5554663cz87knh0000gn/T/com.microsoft.Word/WebArchiveCopyPasteTempFiles/TSD_corp_logo2013-2.jpg" \* MERGEFORMATINET </w:instrText>
      </w:r>
      <w:r w:rsidRPr="00E14C0A">
        <w:rPr>
          <w:rFonts w:ascii="Arial" w:hAnsi="Arial" w:cs="Arial"/>
        </w:rPr>
        <w:fldChar w:fldCharType="separate"/>
      </w:r>
      <w:r w:rsidRPr="00E14C0A">
        <w:rPr>
          <w:rFonts w:ascii="Arial" w:hAnsi="Arial" w:cs="Arial"/>
          <w:noProof/>
        </w:rPr>
        <w:drawing>
          <wp:inline distT="0" distB="0" distL="0" distR="0" wp14:anchorId="19F76776" wp14:editId="4348EC37">
            <wp:extent cx="5731510" cy="2255520"/>
            <wp:effectExtent l="0" t="0" r="0" b="5080"/>
            <wp:docPr id="1" name="Picture 1" descr="UWTSD Lampeter Open Days | University of Wales Trinity St David - My  Student Ev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ampeter Open Days | University of Wales Trinity St David - My  Student Event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255520"/>
                    </a:xfrm>
                    <a:prstGeom prst="rect">
                      <a:avLst/>
                    </a:prstGeom>
                    <a:noFill/>
                    <a:ln>
                      <a:noFill/>
                    </a:ln>
                  </pic:spPr>
                </pic:pic>
              </a:graphicData>
            </a:graphic>
          </wp:inline>
        </w:drawing>
      </w:r>
      <w:r w:rsidRPr="00E14C0A">
        <w:rPr>
          <w:rFonts w:ascii="Arial" w:hAnsi="Arial" w:cs="Arial"/>
        </w:rPr>
        <w:fldChar w:fldCharType="end"/>
      </w:r>
    </w:p>
    <w:p w14:paraId="7E887C73" w14:textId="77777777" w:rsidR="007859DC" w:rsidRPr="00E14C0A" w:rsidRDefault="007859DC" w:rsidP="007859DC">
      <w:pPr>
        <w:jc w:val="center"/>
        <w:rPr>
          <w:rFonts w:ascii="Arial" w:hAnsi="Arial" w:cs="Arial"/>
          <w:b/>
        </w:rPr>
      </w:pPr>
    </w:p>
    <w:p w14:paraId="551B4DE6" w14:textId="77777777" w:rsidR="007859DC" w:rsidRPr="00E14C0A" w:rsidRDefault="007859DC" w:rsidP="007859DC">
      <w:pPr>
        <w:jc w:val="center"/>
        <w:rPr>
          <w:rFonts w:ascii="Arial" w:hAnsi="Arial" w:cs="Arial"/>
          <w:b/>
        </w:rPr>
      </w:pPr>
    </w:p>
    <w:p w14:paraId="13884FCB" w14:textId="77777777" w:rsidR="007859DC" w:rsidRPr="00E14C0A" w:rsidRDefault="007859DC" w:rsidP="007859DC">
      <w:pPr>
        <w:jc w:val="center"/>
        <w:rPr>
          <w:rFonts w:ascii="Arial" w:hAnsi="Arial" w:cs="Arial"/>
          <w:b/>
        </w:rPr>
      </w:pPr>
    </w:p>
    <w:p w14:paraId="6F69CD0D" w14:textId="77777777" w:rsidR="007859DC" w:rsidRPr="00E14C0A" w:rsidRDefault="007859DC" w:rsidP="007859DC">
      <w:pPr>
        <w:rPr>
          <w:rFonts w:ascii="Arial" w:hAnsi="Arial" w:cs="Arial"/>
          <w:b/>
        </w:rPr>
      </w:pPr>
    </w:p>
    <w:p w14:paraId="48EC4F4D" w14:textId="77777777" w:rsidR="007859DC" w:rsidRPr="00E14C0A" w:rsidRDefault="007859DC" w:rsidP="007859DC">
      <w:pPr>
        <w:rPr>
          <w:rFonts w:ascii="Arial" w:hAnsi="Arial" w:cs="Arial"/>
          <w:b/>
        </w:rPr>
      </w:pPr>
    </w:p>
    <w:p w14:paraId="2CAB2640" w14:textId="77777777" w:rsidR="007859DC" w:rsidRPr="00E14C0A" w:rsidRDefault="007859DC" w:rsidP="007859DC">
      <w:pPr>
        <w:jc w:val="center"/>
        <w:rPr>
          <w:rFonts w:ascii="Arial" w:hAnsi="Arial" w:cs="Arial"/>
          <w:b/>
        </w:rPr>
      </w:pPr>
    </w:p>
    <w:p w14:paraId="3CE72098" w14:textId="77777777" w:rsidR="007859DC" w:rsidRPr="00E14C0A" w:rsidRDefault="007859DC" w:rsidP="007859DC">
      <w:pPr>
        <w:jc w:val="center"/>
        <w:rPr>
          <w:rFonts w:ascii="Arial" w:hAnsi="Arial" w:cs="Arial"/>
          <w:b/>
        </w:rPr>
      </w:pPr>
    </w:p>
    <w:p w14:paraId="09DA3BAB" w14:textId="77777777" w:rsidR="007859DC" w:rsidRPr="00E14C0A" w:rsidRDefault="007859DC" w:rsidP="007859DC">
      <w:pPr>
        <w:jc w:val="center"/>
        <w:rPr>
          <w:rFonts w:ascii="Arial" w:hAnsi="Arial" w:cs="Arial"/>
          <w:i/>
          <w:iCs/>
        </w:rPr>
      </w:pPr>
      <w:r w:rsidRPr="00E14C0A">
        <w:rPr>
          <w:rFonts w:ascii="Arial" w:hAnsi="Arial" w:cs="Arial"/>
          <w:b/>
          <w:i/>
          <w:iCs/>
        </w:rPr>
        <w:t xml:space="preserve">Student Name: Claudio </w:t>
      </w:r>
      <w:proofErr w:type="spellStart"/>
      <w:r w:rsidRPr="00E14C0A">
        <w:rPr>
          <w:rFonts w:ascii="Arial" w:hAnsi="Arial" w:cs="Arial"/>
          <w:b/>
          <w:i/>
          <w:iCs/>
        </w:rPr>
        <w:t>Muratore</w:t>
      </w:r>
      <w:proofErr w:type="spellEnd"/>
    </w:p>
    <w:p w14:paraId="142FB76F" w14:textId="77777777" w:rsidR="007859DC" w:rsidRPr="00E14C0A" w:rsidRDefault="007859DC" w:rsidP="007859DC">
      <w:pPr>
        <w:jc w:val="center"/>
        <w:rPr>
          <w:rFonts w:ascii="Arial" w:hAnsi="Arial" w:cs="Arial"/>
          <w:b/>
          <w:i/>
          <w:iCs/>
        </w:rPr>
      </w:pPr>
    </w:p>
    <w:p w14:paraId="059CEC87" w14:textId="77777777" w:rsidR="007859DC" w:rsidRPr="00E14C0A" w:rsidRDefault="007859DC" w:rsidP="007859DC">
      <w:pPr>
        <w:jc w:val="center"/>
        <w:rPr>
          <w:rFonts w:ascii="Arial" w:hAnsi="Arial" w:cs="Arial"/>
          <w:b/>
          <w:i/>
          <w:iCs/>
        </w:rPr>
      </w:pPr>
      <w:r w:rsidRPr="00E14C0A">
        <w:rPr>
          <w:rFonts w:ascii="Arial" w:hAnsi="Arial" w:cs="Arial"/>
          <w:b/>
          <w:i/>
          <w:iCs/>
        </w:rPr>
        <w:t>Student ID: 1914794</w:t>
      </w:r>
    </w:p>
    <w:p w14:paraId="702AAA4B" w14:textId="77777777" w:rsidR="007859DC" w:rsidRPr="00E14C0A" w:rsidRDefault="007859DC" w:rsidP="007859DC">
      <w:pPr>
        <w:jc w:val="center"/>
        <w:rPr>
          <w:rFonts w:ascii="Arial" w:hAnsi="Arial" w:cs="Arial"/>
          <w:b/>
          <w:i/>
          <w:iCs/>
        </w:rPr>
      </w:pPr>
    </w:p>
    <w:p w14:paraId="2FD3E261" w14:textId="002A25E7" w:rsidR="007859DC" w:rsidRPr="00E14C0A" w:rsidRDefault="007859DC" w:rsidP="007859DC">
      <w:pPr>
        <w:jc w:val="center"/>
        <w:rPr>
          <w:rFonts w:ascii="Arial" w:hAnsi="Arial" w:cs="Arial"/>
          <w:b/>
          <w:i/>
          <w:iCs/>
        </w:rPr>
      </w:pPr>
      <w:r w:rsidRPr="00E14C0A">
        <w:rPr>
          <w:rFonts w:ascii="Arial" w:hAnsi="Arial" w:cs="Arial"/>
          <w:b/>
          <w:i/>
          <w:iCs/>
        </w:rPr>
        <w:t xml:space="preserve">Lecturer: </w:t>
      </w:r>
    </w:p>
    <w:p w14:paraId="6EA062B3" w14:textId="77777777" w:rsidR="007859DC" w:rsidRPr="00E14C0A" w:rsidRDefault="007859DC" w:rsidP="007859DC">
      <w:pPr>
        <w:rPr>
          <w:rFonts w:ascii="Arial" w:hAnsi="Arial" w:cs="Arial"/>
        </w:rPr>
      </w:pPr>
    </w:p>
    <w:p w14:paraId="248C182E" w14:textId="2D885D13" w:rsidR="007859DC" w:rsidRPr="00E14C0A" w:rsidRDefault="007859DC" w:rsidP="00DB7C8D">
      <w:pPr>
        <w:tabs>
          <w:tab w:val="left" w:pos="5380"/>
        </w:tabs>
        <w:autoSpaceDE w:val="0"/>
        <w:autoSpaceDN w:val="0"/>
        <w:adjustRightInd w:val="0"/>
        <w:jc w:val="center"/>
        <w:rPr>
          <w:rFonts w:ascii="Arial" w:hAnsi="Arial" w:cs="Arial"/>
          <w:b/>
          <w:bCs/>
          <w:sz w:val="32"/>
          <w:szCs w:val="32"/>
        </w:rPr>
      </w:pPr>
    </w:p>
    <w:p w14:paraId="63677CDD" w14:textId="142E17C2" w:rsidR="007859DC" w:rsidRPr="00E14C0A" w:rsidRDefault="007859DC" w:rsidP="00DB7C8D">
      <w:pPr>
        <w:tabs>
          <w:tab w:val="left" w:pos="5380"/>
        </w:tabs>
        <w:autoSpaceDE w:val="0"/>
        <w:autoSpaceDN w:val="0"/>
        <w:adjustRightInd w:val="0"/>
        <w:jc w:val="center"/>
        <w:rPr>
          <w:rFonts w:ascii="Arial" w:hAnsi="Arial" w:cs="Arial"/>
          <w:b/>
          <w:bCs/>
          <w:sz w:val="32"/>
          <w:szCs w:val="32"/>
        </w:rPr>
      </w:pPr>
    </w:p>
    <w:p w14:paraId="47522F6A" w14:textId="36F1C95A" w:rsidR="007859DC" w:rsidRPr="00E14C0A" w:rsidRDefault="007859DC" w:rsidP="00DB7C8D">
      <w:pPr>
        <w:tabs>
          <w:tab w:val="left" w:pos="5380"/>
        </w:tabs>
        <w:autoSpaceDE w:val="0"/>
        <w:autoSpaceDN w:val="0"/>
        <w:adjustRightInd w:val="0"/>
        <w:jc w:val="center"/>
        <w:rPr>
          <w:rFonts w:ascii="Arial" w:hAnsi="Arial" w:cs="Arial"/>
          <w:b/>
          <w:bCs/>
          <w:sz w:val="32"/>
          <w:szCs w:val="32"/>
        </w:rPr>
      </w:pPr>
    </w:p>
    <w:p w14:paraId="74C66559" w14:textId="7A2AF77F" w:rsidR="007859DC" w:rsidRPr="00E14C0A" w:rsidRDefault="007859DC" w:rsidP="00DB7C8D">
      <w:pPr>
        <w:tabs>
          <w:tab w:val="left" w:pos="5380"/>
        </w:tabs>
        <w:autoSpaceDE w:val="0"/>
        <w:autoSpaceDN w:val="0"/>
        <w:adjustRightInd w:val="0"/>
        <w:jc w:val="center"/>
        <w:rPr>
          <w:rFonts w:ascii="Arial" w:hAnsi="Arial" w:cs="Arial"/>
          <w:b/>
          <w:bCs/>
          <w:sz w:val="32"/>
          <w:szCs w:val="32"/>
        </w:rPr>
      </w:pPr>
    </w:p>
    <w:p w14:paraId="5D65C031" w14:textId="60A30078" w:rsidR="007859DC" w:rsidRDefault="007859DC" w:rsidP="00DB7C8D">
      <w:pPr>
        <w:tabs>
          <w:tab w:val="left" w:pos="5380"/>
        </w:tabs>
        <w:autoSpaceDE w:val="0"/>
        <w:autoSpaceDN w:val="0"/>
        <w:adjustRightInd w:val="0"/>
        <w:jc w:val="center"/>
        <w:rPr>
          <w:rFonts w:ascii="Arial" w:hAnsi="Arial" w:cs="Arial"/>
          <w:b/>
          <w:bCs/>
          <w:sz w:val="32"/>
          <w:szCs w:val="32"/>
        </w:rPr>
      </w:pPr>
    </w:p>
    <w:p w14:paraId="6855F0EE" w14:textId="4408C589" w:rsidR="00E14C0A" w:rsidRDefault="00E14C0A" w:rsidP="00DB7C8D">
      <w:pPr>
        <w:tabs>
          <w:tab w:val="left" w:pos="5380"/>
        </w:tabs>
        <w:autoSpaceDE w:val="0"/>
        <w:autoSpaceDN w:val="0"/>
        <w:adjustRightInd w:val="0"/>
        <w:jc w:val="center"/>
        <w:rPr>
          <w:rFonts w:ascii="Arial" w:hAnsi="Arial" w:cs="Arial"/>
          <w:b/>
          <w:bCs/>
          <w:sz w:val="32"/>
          <w:szCs w:val="32"/>
        </w:rPr>
      </w:pPr>
    </w:p>
    <w:p w14:paraId="1F8EE1E7" w14:textId="77777777" w:rsidR="00E14C0A" w:rsidRPr="00E14C0A" w:rsidRDefault="00E14C0A" w:rsidP="00DB7C8D">
      <w:pPr>
        <w:tabs>
          <w:tab w:val="left" w:pos="5380"/>
        </w:tabs>
        <w:autoSpaceDE w:val="0"/>
        <w:autoSpaceDN w:val="0"/>
        <w:adjustRightInd w:val="0"/>
        <w:jc w:val="center"/>
        <w:rPr>
          <w:rFonts w:ascii="Arial" w:hAnsi="Arial" w:cs="Arial"/>
          <w:b/>
          <w:bCs/>
          <w:sz w:val="32"/>
          <w:szCs w:val="32"/>
        </w:rPr>
      </w:pPr>
    </w:p>
    <w:p w14:paraId="2550A7A6" w14:textId="223C45AD" w:rsidR="007859DC" w:rsidRPr="00E14C0A" w:rsidRDefault="007859DC" w:rsidP="00DB7C8D">
      <w:pPr>
        <w:tabs>
          <w:tab w:val="left" w:pos="5380"/>
        </w:tabs>
        <w:autoSpaceDE w:val="0"/>
        <w:autoSpaceDN w:val="0"/>
        <w:adjustRightInd w:val="0"/>
        <w:jc w:val="center"/>
        <w:rPr>
          <w:rFonts w:ascii="Arial" w:hAnsi="Arial" w:cs="Arial"/>
          <w:b/>
          <w:bCs/>
          <w:sz w:val="32"/>
          <w:szCs w:val="32"/>
        </w:rPr>
      </w:pPr>
    </w:p>
    <w:p w14:paraId="7D49C46D" w14:textId="12018DD9" w:rsidR="007859DC" w:rsidRPr="00E14C0A" w:rsidRDefault="007859DC" w:rsidP="00DB7C8D">
      <w:pPr>
        <w:tabs>
          <w:tab w:val="left" w:pos="5380"/>
        </w:tabs>
        <w:autoSpaceDE w:val="0"/>
        <w:autoSpaceDN w:val="0"/>
        <w:adjustRightInd w:val="0"/>
        <w:jc w:val="center"/>
        <w:rPr>
          <w:rFonts w:ascii="Arial" w:hAnsi="Arial" w:cs="Arial"/>
          <w:b/>
          <w:bCs/>
          <w:sz w:val="32"/>
          <w:szCs w:val="32"/>
        </w:rPr>
      </w:pPr>
    </w:p>
    <w:p w14:paraId="60AB883C" w14:textId="0B3A6105" w:rsidR="007859DC" w:rsidRPr="00E14C0A" w:rsidRDefault="007859DC" w:rsidP="00DB7C8D">
      <w:pPr>
        <w:tabs>
          <w:tab w:val="left" w:pos="5380"/>
        </w:tabs>
        <w:autoSpaceDE w:val="0"/>
        <w:autoSpaceDN w:val="0"/>
        <w:adjustRightInd w:val="0"/>
        <w:jc w:val="center"/>
        <w:rPr>
          <w:rFonts w:ascii="Arial" w:hAnsi="Arial" w:cs="Arial"/>
          <w:b/>
          <w:bCs/>
          <w:i/>
          <w:iCs/>
          <w:sz w:val="44"/>
          <w:szCs w:val="44"/>
        </w:rPr>
      </w:pPr>
      <w:r w:rsidRPr="00E14C0A">
        <w:rPr>
          <w:rFonts w:ascii="Arial" w:hAnsi="Arial" w:cs="Arial"/>
          <w:b/>
          <w:bCs/>
          <w:i/>
          <w:iCs/>
          <w:sz w:val="44"/>
          <w:szCs w:val="44"/>
        </w:rPr>
        <w:t>TABLE OF CONTENT</w:t>
      </w:r>
    </w:p>
    <w:p w14:paraId="59A8BA08" w14:textId="77787D2F" w:rsidR="007859DC" w:rsidRPr="00E14C0A" w:rsidRDefault="007859DC" w:rsidP="00DB7C8D">
      <w:pPr>
        <w:tabs>
          <w:tab w:val="left" w:pos="5380"/>
        </w:tabs>
        <w:autoSpaceDE w:val="0"/>
        <w:autoSpaceDN w:val="0"/>
        <w:adjustRightInd w:val="0"/>
        <w:jc w:val="center"/>
        <w:rPr>
          <w:rFonts w:ascii="Arial" w:hAnsi="Arial" w:cs="Arial"/>
          <w:i/>
          <w:iCs/>
          <w:sz w:val="32"/>
          <w:szCs w:val="32"/>
        </w:rPr>
      </w:pPr>
    </w:p>
    <w:p w14:paraId="646771E0" w14:textId="477D192F" w:rsidR="00993B81" w:rsidRDefault="00993B81" w:rsidP="00DB7C8D">
      <w:pPr>
        <w:tabs>
          <w:tab w:val="left" w:pos="5380"/>
        </w:tabs>
        <w:autoSpaceDE w:val="0"/>
        <w:autoSpaceDN w:val="0"/>
        <w:adjustRightInd w:val="0"/>
        <w:jc w:val="center"/>
        <w:rPr>
          <w:rFonts w:ascii="Arial" w:hAnsi="Arial" w:cs="Arial"/>
          <w:i/>
          <w:iCs/>
          <w:sz w:val="32"/>
          <w:szCs w:val="32"/>
        </w:rPr>
      </w:pPr>
    </w:p>
    <w:p w14:paraId="253BF7BE" w14:textId="089BFB6F" w:rsidR="00E14C0A" w:rsidRDefault="00E14C0A" w:rsidP="00DB7C8D">
      <w:pPr>
        <w:tabs>
          <w:tab w:val="left" w:pos="5380"/>
        </w:tabs>
        <w:autoSpaceDE w:val="0"/>
        <w:autoSpaceDN w:val="0"/>
        <w:adjustRightInd w:val="0"/>
        <w:jc w:val="center"/>
        <w:rPr>
          <w:rFonts w:ascii="Arial" w:hAnsi="Arial" w:cs="Arial"/>
          <w:i/>
          <w:iCs/>
          <w:sz w:val="32"/>
          <w:szCs w:val="32"/>
        </w:rPr>
      </w:pPr>
    </w:p>
    <w:p w14:paraId="630988C5" w14:textId="7FD0D749" w:rsidR="00E14C0A" w:rsidRDefault="00E14C0A" w:rsidP="00E14C0A">
      <w:pPr>
        <w:tabs>
          <w:tab w:val="left" w:pos="5380"/>
        </w:tabs>
        <w:autoSpaceDE w:val="0"/>
        <w:autoSpaceDN w:val="0"/>
        <w:adjustRightInd w:val="0"/>
        <w:rPr>
          <w:rFonts w:ascii="Arial" w:hAnsi="Arial" w:cs="Arial"/>
          <w:i/>
          <w:iCs/>
          <w:sz w:val="32"/>
          <w:szCs w:val="32"/>
        </w:rPr>
      </w:pPr>
    </w:p>
    <w:p w14:paraId="09E0170A" w14:textId="74E0967F" w:rsidR="00E14C0A" w:rsidRDefault="00E14C0A" w:rsidP="00E14C0A">
      <w:pPr>
        <w:tabs>
          <w:tab w:val="left" w:pos="5380"/>
        </w:tabs>
        <w:autoSpaceDE w:val="0"/>
        <w:autoSpaceDN w:val="0"/>
        <w:adjustRightInd w:val="0"/>
        <w:rPr>
          <w:rFonts w:ascii="Arial" w:hAnsi="Arial" w:cs="Arial"/>
          <w:i/>
          <w:iCs/>
          <w:sz w:val="32"/>
          <w:szCs w:val="32"/>
        </w:rPr>
      </w:pPr>
    </w:p>
    <w:p w14:paraId="66FA8B5B" w14:textId="34C120C3" w:rsidR="00E14C0A" w:rsidRDefault="00E14C0A" w:rsidP="00E14C0A">
      <w:pPr>
        <w:tabs>
          <w:tab w:val="left" w:pos="5380"/>
        </w:tabs>
        <w:autoSpaceDE w:val="0"/>
        <w:autoSpaceDN w:val="0"/>
        <w:adjustRightInd w:val="0"/>
        <w:rPr>
          <w:rFonts w:ascii="Arial" w:hAnsi="Arial" w:cs="Arial"/>
          <w:i/>
          <w:iCs/>
          <w:sz w:val="32"/>
          <w:szCs w:val="32"/>
        </w:rPr>
      </w:pPr>
    </w:p>
    <w:p w14:paraId="7012B898" w14:textId="1940A4AB" w:rsidR="00E14C0A" w:rsidRDefault="00E14C0A" w:rsidP="00E14C0A">
      <w:pPr>
        <w:tabs>
          <w:tab w:val="left" w:pos="5380"/>
        </w:tabs>
        <w:autoSpaceDE w:val="0"/>
        <w:autoSpaceDN w:val="0"/>
        <w:adjustRightInd w:val="0"/>
        <w:rPr>
          <w:rFonts w:ascii="Arial" w:hAnsi="Arial" w:cs="Arial"/>
          <w:i/>
          <w:iCs/>
          <w:sz w:val="32"/>
          <w:szCs w:val="32"/>
        </w:rPr>
      </w:pPr>
    </w:p>
    <w:p w14:paraId="5FF9FAED" w14:textId="77777777" w:rsidR="00E14C0A" w:rsidRPr="00E14C0A" w:rsidRDefault="00E14C0A" w:rsidP="00E14C0A">
      <w:pPr>
        <w:tabs>
          <w:tab w:val="left" w:pos="5380"/>
        </w:tabs>
        <w:autoSpaceDE w:val="0"/>
        <w:autoSpaceDN w:val="0"/>
        <w:adjustRightInd w:val="0"/>
        <w:rPr>
          <w:rFonts w:ascii="Arial" w:hAnsi="Arial" w:cs="Arial"/>
          <w:i/>
          <w:iCs/>
          <w:sz w:val="32"/>
          <w:szCs w:val="32"/>
        </w:rPr>
      </w:pPr>
    </w:p>
    <w:p w14:paraId="6715E6FD" w14:textId="77777777" w:rsidR="00993B81" w:rsidRPr="00E14C0A" w:rsidRDefault="00993B81" w:rsidP="00E14C0A">
      <w:pPr>
        <w:tabs>
          <w:tab w:val="left" w:pos="5380"/>
        </w:tabs>
        <w:autoSpaceDE w:val="0"/>
        <w:autoSpaceDN w:val="0"/>
        <w:adjustRightInd w:val="0"/>
        <w:rPr>
          <w:rFonts w:ascii="Arial" w:hAnsi="Arial" w:cs="Arial"/>
          <w:i/>
          <w:iCs/>
          <w:sz w:val="32"/>
          <w:szCs w:val="32"/>
        </w:rPr>
      </w:pPr>
    </w:p>
    <w:p w14:paraId="44251C8C" w14:textId="411FEECA" w:rsidR="007859DC" w:rsidRPr="00E14C0A" w:rsidRDefault="00020BD4" w:rsidP="00E14C0A">
      <w:pPr>
        <w:pStyle w:val="ListParagraph"/>
        <w:numPr>
          <w:ilvl w:val="0"/>
          <w:numId w:val="15"/>
        </w:numPr>
        <w:tabs>
          <w:tab w:val="left" w:pos="5380"/>
        </w:tabs>
        <w:autoSpaceDE w:val="0"/>
        <w:autoSpaceDN w:val="0"/>
        <w:adjustRightInd w:val="0"/>
        <w:spacing w:line="600" w:lineRule="auto"/>
        <w:rPr>
          <w:rFonts w:ascii="Arial" w:hAnsi="Arial" w:cs="Arial"/>
          <w:i/>
          <w:iCs/>
          <w:sz w:val="32"/>
          <w:szCs w:val="32"/>
        </w:rPr>
      </w:pPr>
      <w:r w:rsidRPr="00E14C0A">
        <w:rPr>
          <w:rFonts w:ascii="Arial" w:hAnsi="Arial" w:cs="Arial"/>
          <w:i/>
          <w:iCs/>
          <w:sz w:val="32"/>
          <w:szCs w:val="32"/>
        </w:rPr>
        <w:t>INTRODUCTION</w:t>
      </w:r>
    </w:p>
    <w:p w14:paraId="011881F8" w14:textId="473DAD2B" w:rsidR="00020BD4" w:rsidRPr="00E14C0A" w:rsidRDefault="00020BD4" w:rsidP="00E14C0A">
      <w:pPr>
        <w:pStyle w:val="ListParagraph"/>
        <w:numPr>
          <w:ilvl w:val="0"/>
          <w:numId w:val="15"/>
        </w:numPr>
        <w:tabs>
          <w:tab w:val="left" w:pos="5380"/>
        </w:tabs>
        <w:autoSpaceDE w:val="0"/>
        <w:autoSpaceDN w:val="0"/>
        <w:adjustRightInd w:val="0"/>
        <w:spacing w:line="600" w:lineRule="auto"/>
        <w:rPr>
          <w:rFonts w:ascii="Arial" w:hAnsi="Arial" w:cs="Arial"/>
          <w:i/>
          <w:iCs/>
          <w:sz w:val="32"/>
          <w:szCs w:val="32"/>
        </w:rPr>
      </w:pPr>
      <w:r w:rsidRPr="00E14C0A">
        <w:rPr>
          <w:rFonts w:ascii="Arial" w:hAnsi="Arial" w:cs="Arial"/>
          <w:i/>
          <w:iCs/>
          <w:sz w:val="32"/>
          <w:szCs w:val="32"/>
        </w:rPr>
        <w:t>WHAT IS COMMUNICATION</w:t>
      </w:r>
    </w:p>
    <w:p w14:paraId="64D9EFE6" w14:textId="7BF14FA9" w:rsidR="00020BD4" w:rsidRPr="00E14C0A" w:rsidRDefault="00020BD4" w:rsidP="00E14C0A">
      <w:pPr>
        <w:pStyle w:val="ListParagraph"/>
        <w:numPr>
          <w:ilvl w:val="0"/>
          <w:numId w:val="15"/>
        </w:numPr>
        <w:tabs>
          <w:tab w:val="left" w:pos="5380"/>
        </w:tabs>
        <w:autoSpaceDE w:val="0"/>
        <w:autoSpaceDN w:val="0"/>
        <w:adjustRightInd w:val="0"/>
        <w:spacing w:line="600" w:lineRule="auto"/>
        <w:rPr>
          <w:rFonts w:ascii="Arial" w:hAnsi="Arial" w:cs="Arial"/>
          <w:i/>
          <w:iCs/>
          <w:sz w:val="32"/>
          <w:szCs w:val="32"/>
        </w:rPr>
      </w:pPr>
      <w:r w:rsidRPr="00E14C0A">
        <w:rPr>
          <w:rFonts w:ascii="Arial" w:hAnsi="Arial" w:cs="Arial"/>
          <w:i/>
          <w:iCs/>
          <w:sz w:val="32"/>
          <w:szCs w:val="32"/>
        </w:rPr>
        <w:t>MODELS OF COMMUNICATION</w:t>
      </w:r>
    </w:p>
    <w:p w14:paraId="137043B1" w14:textId="7550B675" w:rsidR="00020BD4" w:rsidRPr="00E14C0A" w:rsidRDefault="00020BD4" w:rsidP="00E14C0A">
      <w:pPr>
        <w:pStyle w:val="ListParagraph"/>
        <w:numPr>
          <w:ilvl w:val="0"/>
          <w:numId w:val="15"/>
        </w:numPr>
        <w:tabs>
          <w:tab w:val="left" w:pos="5380"/>
        </w:tabs>
        <w:autoSpaceDE w:val="0"/>
        <w:autoSpaceDN w:val="0"/>
        <w:adjustRightInd w:val="0"/>
        <w:spacing w:line="600" w:lineRule="auto"/>
        <w:rPr>
          <w:rFonts w:ascii="Arial" w:hAnsi="Arial" w:cs="Arial"/>
          <w:i/>
          <w:iCs/>
          <w:sz w:val="32"/>
          <w:szCs w:val="32"/>
        </w:rPr>
      </w:pPr>
      <w:r w:rsidRPr="00E14C0A">
        <w:rPr>
          <w:rFonts w:ascii="Arial" w:hAnsi="Arial" w:cs="Arial"/>
          <w:i/>
          <w:iCs/>
          <w:sz w:val="32"/>
          <w:szCs w:val="32"/>
        </w:rPr>
        <w:t>CASE STUDIES</w:t>
      </w:r>
    </w:p>
    <w:p w14:paraId="347495EC" w14:textId="0B83D352" w:rsidR="00993B81" w:rsidRPr="00E14C0A" w:rsidRDefault="00993B81" w:rsidP="00E14C0A">
      <w:pPr>
        <w:pStyle w:val="ListParagraph"/>
        <w:numPr>
          <w:ilvl w:val="0"/>
          <w:numId w:val="15"/>
        </w:numPr>
        <w:tabs>
          <w:tab w:val="left" w:pos="5380"/>
        </w:tabs>
        <w:autoSpaceDE w:val="0"/>
        <w:autoSpaceDN w:val="0"/>
        <w:adjustRightInd w:val="0"/>
        <w:spacing w:line="600" w:lineRule="auto"/>
        <w:rPr>
          <w:rFonts w:ascii="Arial" w:hAnsi="Arial" w:cs="Arial"/>
          <w:i/>
          <w:iCs/>
          <w:sz w:val="32"/>
          <w:szCs w:val="32"/>
        </w:rPr>
      </w:pPr>
      <w:r w:rsidRPr="00E14C0A">
        <w:rPr>
          <w:rFonts w:ascii="Arial" w:hAnsi="Arial" w:cs="Arial"/>
          <w:i/>
          <w:iCs/>
          <w:sz w:val="32"/>
          <w:szCs w:val="32"/>
        </w:rPr>
        <w:t>EXPERIENCE OF POOR COMMUNICATION</w:t>
      </w:r>
    </w:p>
    <w:p w14:paraId="5EA0744D" w14:textId="5CF790C5" w:rsidR="00020BD4" w:rsidRPr="00E14C0A" w:rsidRDefault="00020BD4" w:rsidP="00E14C0A">
      <w:pPr>
        <w:pStyle w:val="ListParagraph"/>
        <w:numPr>
          <w:ilvl w:val="0"/>
          <w:numId w:val="15"/>
        </w:numPr>
        <w:tabs>
          <w:tab w:val="left" w:pos="5380"/>
        </w:tabs>
        <w:autoSpaceDE w:val="0"/>
        <w:autoSpaceDN w:val="0"/>
        <w:adjustRightInd w:val="0"/>
        <w:spacing w:line="600" w:lineRule="auto"/>
        <w:rPr>
          <w:rFonts w:ascii="Arial" w:hAnsi="Arial" w:cs="Arial"/>
          <w:i/>
          <w:iCs/>
          <w:sz w:val="32"/>
          <w:szCs w:val="32"/>
        </w:rPr>
      </w:pPr>
      <w:r w:rsidRPr="00E14C0A">
        <w:rPr>
          <w:rFonts w:ascii="Arial" w:hAnsi="Arial" w:cs="Arial"/>
          <w:i/>
          <w:iCs/>
          <w:sz w:val="32"/>
          <w:szCs w:val="32"/>
        </w:rPr>
        <w:t>CONCLUSION</w:t>
      </w:r>
    </w:p>
    <w:p w14:paraId="2079CECD" w14:textId="77777777" w:rsidR="00020BD4" w:rsidRPr="00020BD4" w:rsidRDefault="00020BD4" w:rsidP="00993B81">
      <w:pPr>
        <w:pStyle w:val="ListParagraph"/>
        <w:tabs>
          <w:tab w:val="left" w:pos="5380"/>
        </w:tabs>
        <w:autoSpaceDE w:val="0"/>
        <w:autoSpaceDN w:val="0"/>
        <w:adjustRightInd w:val="0"/>
        <w:rPr>
          <w:rFonts w:ascii="AppleSystemUIFontBold" w:hAnsi="AppleSystemUIFontBold" w:cs="AppleSystemUIFontBold"/>
          <w:b/>
          <w:bCs/>
          <w:sz w:val="32"/>
          <w:szCs w:val="32"/>
        </w:rPr>
      </w:pPr>
    </w:p>
    <w:p w14:paraId="398AC594" w14:textId="3EE132D6" w:rsidR="007859DC" w:rsidRPr="007859DC" w:rsidRDefault="007859DC" w:rsidP="007859DC">
      <w:pPr>
        <w:tabs>
          <w:tab w:val="left" w:pos="5380"/>
        </w:tabs>
        <w:autoSpaceDE w:val="0"/>
        <w:autoSpaceDN w:val="0"/>
        <w:adjustRightInd w:val="0"/>
        <w:rPr>
          <w:rFonts w:ascii="AppleSystemUIFontBold" w:hAnsi="AppleSystemUIFontBold" w:cs="AppleSystemUIFontBold"/>
          <w:b/>
          <w:bCs/>
          <w:sz w:val="32"/>
          <w:szCs w:val="32"/>
        </w:rPr>
      </w:pPr>
    </w:p>
    <w:p w14:paraId="34336972" w14:textId="33610831" w:rsidR="007859DC" w:rsidRDefault="007859DC" w:rsidP="00DB7C8D">
      <w:pPr>
        <w:tabs>
          <w:tab w:val="left" w:pos="5380"/>
        </w:tabs>
        <w:autoSpaceDE w:val="0"/>
        <w:autoSpaceDN w:val="0"/>
        <w:adjustRightInd w:val="0"/>
        <w:jc w:val="center"/>
        <w:rPr>
          <w:rFonts w:ascii="AppleSystemUIFontBold" w:hAnsi="AppleSystemUIFontBold" w:cs="AppleSystemUIFontBold"/>
          <w:b/>
          <w:bCs/>
          <w:sz w:val="32"/>
          <w:szCs w:val="32"/>
        </w:rPr>
      </w:pPr>
    </w:p>
    <w:p w14:paraId="2C84081C" w14:textId="6037D883" w:rsidR="007859DC" w:rsidRDefault="007859DC" w:rsidP="00DB7C8D">
      <w:pPr>
        <w:tabs>
          <w:tab w:val="left" w:pos="5380"/>
        </w:tabs>
        <w:autoSpaceDE w:val="0"/>
        <w:autoSpaceDN w:val="0"/>
        <w:adjustRightInd w:val="0"/>
        <w:jc w:val="center"/>
        <w:rPr>
          <w:rFonts w:ascii="AppleSystemUIFontBold" w:hAnsi="AppleSystemUIFontBold" w:cs="AppleSystemUIFontBold"/>
          <w:b/>
          <w:bCs/>
          <w:sz w:val="32"/>
          <w:szCs w:val="32"/>
        </w:rPr>
      </w:pPr>
    </w:p>
    <w:p w14:paraId="5979F839" w14:textId="37348C5B" w:rsidR="007859DC" w:rsidRDefault="007859DC" w:rsidP="00DB7C8D">
      <w:pPr>
        <w:tabs>
          <w:tab w:val="left" w:pos="5380"/>
        </w:tabs>
        <w:autoSpaceDE w:val="0"/>
        <w:autoSpaceDN w:val="0"/>
        <w:adjustRightInd w:val="0"/>
        <w:jc w:val="center"/>
        <w:rPr>
          <w:rFonts w:ascii="AppleSystemUIFontBold" w:hAnsi="AppleSystemUIFontBold" w:cs="AppleSystemUIFontBold"/>
          <w:b/>
          <w:bCs/>
          <w:sz w:val="32"/>
          <w:szCs w:val="32"/>
        </w:rPr>
      </w:pPr>
    </w:p>
    <w:p w14:paraId="3CA94B60" w14:textId="141C48E4" w:rsidR="007859DC" w:rsidRDefault="007859DC" w:rsidP="00DB7C8D">
      <w:pPr>
        <w:tabs>
          <w:tab w:val="left" w:pos="5380"/>
        </w:tabs>
        <w:autoSpaceDE w:val="0"/>
        <w:autoSpaceDN w:val="0"/>
        <w:adjustRightInd w:val="0"/>
        <w:jc w:val="center"/>
        <w:rPr>
          <w:rFonts w:ascii="AppleSystemUIFontBold" w:hAnsi="AppleSystemUIFontBold" w:cs="AppleSystemUIFontBold"/>
          <w:b/>
          <w:bCs/>
          <w:sz w:val="32"/>
          <w:szCs w:val="32"/>
        </w:rPr>
      </w:pPr>
    </w:p>
    <w:p w14:paraId="1C2510CC" w14:textId="77777777" w:rsidR="00E14C0A" w:rsidRPr="009F4D87" w:rsidRDefault="00E14C0A" w:rsidP="00DB7C8D">
      <w:pPr>
        <w:tabs>
          <w:tab w:val="left" w:pos="5380"/>
        </w:tabs>
        <w:autoSpaceDE w:val="0"/>
        <w:autoSpaceDN w:val="0"/>
        <w:adjustRightInd w:val="0"/>
        <w:jc w:val="center"/>
        <w:rPr>
          <w:rFonts w:ascii="AppleSystemUIFontBold" w:hAnsi="AppleSystemUIFontBold" w:cs="AppleSystemUIFontBold"/>
          <w:b/>
          <w:bCs/>
          <w:sz w:val="32"/>
          <w:szCs w:val="32"/>
        </w:rPr>
      </w:pPr>
    </w:p>
    <w:p w14:paraId="26D26D2F" w14:textId="71B364F6" w:rsidR="007859DC" w:rsidRDefault="007859DC" w:rsidP="00D63E96">
      <w:pPr>
        <w:textAlignment w:val="baseline"/>
        <w:rPr>
          <w:rFonts w:ascii="AppleSystemUIFontBold" w:eastAsia="Times New Roman" w:hAnsi="AppleSystemUIFontBold" w:cs="Calibri"/>
          <w:b/>
          <w:bCs/>
          <w:color w:val="000000"/>
          <w:sz w:val="32"/>
          <w:szCs w:val="32"/>
          <w:bdr w:val="none" w:sz="0" w:space="0" w:color="auto" w:frame="1"/>
          <w:lang w:eastAsia="en-GB"/>
        </w:rPr>
      </w:pPr>
    </w:p>
    <w:p w14:paraId="4652A6FF" w14:textId="5EC9DE0D" w:rsidR="007859DC" w:rsidRPr="00993B81" w:rsidRDefault="00020BD4" w:rsidP="00020BD4">
      <w:pPr>
        <w:pStyle w:val="ListParagraph"/>
        <w:numPr>
          <w:ilvl w:val="0"/>
          <w:numId w:val="14"/>
        </w:numPr>
        <w:spacing w:line="360" w:lineRule="auto"/>
        <w:textAlignment w:val="baseline"/>
        <w:rPr>
          <w:rFonts w:ascii="Arial" w:eastAsia="Times New Roman" w:hAnsi="Arial" w:cs="Arial"/>
          <w:b/>
          <w:bCs/>
          <w:i/>
          <w:iCs/>
          <w:color w:val="000000"/>
          <w:sz w:val="22"/>
          <w:szCs w:val="22"/>
          <w:bdr w:val="none" w:sz="0" w:space="0" w:color="auto" w:frame="1"/>
          <w:lang w:eastAsia="en-GB"/>
        </w:rPr>
      </w:pPr>
      <w:r w:rsidRPr="00993B81">
        <w:rPr>
          <w:rFonts w:ascii="Arial" w:eastAsia="Times New Roman" w:hAnsi="Arial" w:cs="Arial"/>
          <w:b/>
          <w:bCs/>
          <w:i/>
          <w:iCs/>
          <w:color w:val="000000"/>
          <w:sz w:val="22"/>
          <w:szCs w:val="22"/>
          <w:bdr w:val="none" w:sz="0" w:space="0" w:color="auto" w:frame="1"/>
          <w:lang w:eastAsia="en-GB"/>
        </w:rPr>
        <w:lastRenderedPageBreak/>
        <w:t>Introduction</w:t>
      </w:r>
    </w:p>
    <w:p w14:paraId="0158946F" w14:textId="006CD3B5" w:rsidR="00E47622" w:rsidRPr="00E47622" w:rsidRDefault="00E47622" w:rsidP="00E47622">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 xml:space="preserve">Communication skills and communication models have been the centre of work for the effective teamwork and communication skills module of the Health and Social care </w:t>
      </w:r>
      <w:r w:rsidR="00FA706C">
        <w:rPr>
          <w:rFonts w:ascii="Arial" w:eastAsia="Times New Roman" w:hAnsi="Arial" w:cs="Arial"/>
          <w:color w:val="000000"/>
          <w:sz w:val="22"/>
          <w:szCs w:val="22"/>
          <w:bdr w:val="none" w:sz="0" w:space="0" w:color="auto" w:frame="1"/>
          <w:lang w:eastAsia="en-GB"/>
        </w:rPr>
        <w:t>course,</w:t>
      </w:r>
      <w:r>
        <w:rPr>
          <w:rFonts w:ascii="Arial" w:eastAsia="Times New Roman" w:hAnsi="Arial" w:cs="Arial"/>
          <w:color w:val="000000"/>
          <w:sz w:val="22"/>
          <w:szCs w:val="22"/>
          <w:bdr w:val="none" w:sz="0" w:space="0" w:color="auto" w:frame="1"/>
          <w:lang w:eastAsia="en-GB"/>
        </w:rPr>
        <w:t xml:space="preserve"> and they are the topics reported, explained and discussed in this paper.</w:t>
      </w:r>
    </w:p>
    <w:p w14:paraId="7C1CDE2A" w14:textId="463CC0B6" w:rsidR="00D44C3E" w:rsidRPr="00020BD4" w:rsidRDefault="00D44C3E" w:rsidP="00020BD4">
      <w:pPr>
        <w:spacing w:line="360" w:lineRule="auto"/>
        <w:textAlignment w:val="baseline"/>
        <w:rPr>
          <w:rFonts w:ascii="Arial" w:eastAsia="Times New Roman" w:hAnsi="Arial" w:cs="Arial"/>
          <w:color w:val="000000"/>
          <w:sz w:val="22"/>
          <w:szCs w:val="22"/>
          <w:bdr w:val="none" w:sz="0" w:space="0" w:color="auto" w:frame="1"/>
          <w:lang w:eastAsia="en-GB"/>
        </w:rPr>
      </w:pPr>
      <w:r w:rsidRPr="00020BD4">
        <w:rPr>
          <w:rFonts w:ascii="Arial" w:eastAsia="Times New Roman" w:hAnsi="Arial" w:cs="Arial"/>
          <w:color w:val="000000"/>
          <w:sz w:val="22"/>
          <w:szCs w:val="22"/>
          <w:bdr w:val="none" w:sz="0" w:space="0" w:color="auto" w:frame="1"/>
          <w:lang w:eastAsia="en-GB"/>
        </w:rPr>
        <w:t xml:space="preserve">This report is an overview of the existing effective communication models and an explanation of why these are so important in healthcare facilities, also, </w:t>
      </w:r>
      <w:r w:rsidR="00E47622">
        <w:rPr>
          <w:rFonts w:ascii="Arial" w:eastAsia="Times New Roman" w:hAnsi="Arial" w:cs="Arial"/>
          <w:color w:val="000000"/>
          <w:sz w:val="22"/>
          <w:szCs w:val="22"/>
          <w:bdr w:val="none" w:sz="0" w:space="0" w:color="auto" w:frame="1"/>
          <w:lang w:eastAsia="en-GB"/>
        </w:rPr>
        <w:t>case studies and in class activities of the first term are discussed to expose the consequences of bad communication examples.</w:t>
      </w:r>
    </w:p>
    <w:p w14:paraId="1C6DCDD6" w14:textId="77777777" w:rsidR="00E47622" w:rsidRDefault="00E47622" w:rsidP="00020BD4">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The objective of this work is to demonstrate why an</w:t>
      </w:r>
      <w:r w:rsidR="00D44C3E" w:rsidRPr="00020BD4">
        <w:rPr>
          <w:rFonts w:ascii="Arial" w:eastAsia="Times New Roman" w:hAnsi="Arial" w:cs="Arial"/>
          <w:color w:val="000000"/>
          <w:sz w:val="22"/>
          <w:szCs w:val="22"/>
          <w:bdr w:val="none" w:sz="0" w:space="0" w:color="auto" w:frame="1"/>
          <w:lang w:eastAsia="en-GB"/>
        </w:rPr>
        <w:t xml:space="preserve"> effective communication </w:t>
      </w:r>
      <w:r>
        <w:rPr>
          <w:rFonts w:ascii="Arial" w:eastAsia="Times New Roman" w:hAnsi="Arial" w:cs="Arial"/>
          <w:color w:val="000000"/>
          <w:sz w:val="22"/>
          <w:szCs w:val="22"/>
          <w:bdr w:val="none" w:sz="0" w:space="0" w:color="auto" w:frame="1"/>
          <w:lang w:eastAsia="en-GB"/>
        </w:rPr>
        <w:t xml:space="preserve">work is essential </w:t>
      </w:r>
      <w:r w:rsidR="00C80B24" w:rsidRPr="00020BD4">
        <w:rPr>
          <w:rFonts w:ascii="Arial" w:eastAsia="Times New Roman" w:hAnsi="Arial" w:cs="Arial"/>
          <w:color w:val="000000"/>
          <w:sz w:val="22"/>
          <w:szCs w:val="22"/>
          <w:bdr w:val="none" w:sz="0" w:space="0" w:color="auto" w:frame="1"/>
          <w:lang w:eastAsia="en-GB"/>
        </w:rPr>
        <w:t xml:space="preserve">in a social, personal and </w:t>
      </w:r>
      <w:r w:rsidR="00020BD4" w:rsidRPr="00020BD4">
        <w:rPr>
          <w:rFonts w:ascii="Arial" w:eastAsia="Times New Roman" w:hAnsi="Arial" w:cs="Arial"/>
          <w:color w:val="000000"/>
          <w:sz w:val="22"/>
          <w:szCs w:val="22"/>
          <w:bdr w:val="none" w:sz="0" w:space="0" w:color="auto" w:frame="1"/>
          <w:lang w:eastAsia="en-GB"/>
        </w:rPr>
        <w:t>work-related</w:t>
      </w:r>
      <w:r w:rsidR="00C80B24" w:rsidRPr="00020BD4">
        <w:rPr>
          <w:rFonts w:ascii="Arial" w:eastAsia="Times New Roman" w:hAnsi="Arial" w:cs="Arial"/>
          <w:color w:val="000000"/>
          <w:sz w:val="22"/>
          <w:szCs w:val="22"/>
          <w:bdr w:val="none" w:sz="0" w:space="0" w:color="auto" w:frame="1"/>
          <w:lang w:eastAsia="en-GB"/>
        </w:rPr>
        <w:t xml:space="preserve"> exchange of ideas</w:t>
      </w:r>
      <w:r>
        <w:rPr>
          <w:rFonts w:ascii="Arial" w:eastAsia="Times New Roman" w:hAnsi="Arial" w:cs="Arial"/>
          <w:color w:val="000000"/>
          <w:sz w:val="22"/>
          <w:szCs w:val="22"/>
          <w:bdr w:val="none" w:sz="0" w:space="0" w:color="auto" w:frame="1"/>
          <w:lang w:eastAsia="en-GB"/>
        </w:rPr>
        <w:t>.</w:t>
      </w:r>
    </w:p>
    <w:p w14:paraId="4F83634D" w14:textId="1D2F4B75" w:rsidR="00D44C3E" w:rsidRPr="00020BD4" w:rsidRDefault="00E47622" w:rsidP="00020BD4">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I</w:t>
      </w:r>
      <w:r w:rsidR="00C80B24" w:rsidRPr="00020BD4">
        <w:rPr>
          <w:rFonts w:ascii="Arial" w:eastAsia="Times New Roman" w:hAnsi="Arial" w:cs="Arial"/>
          <w:color w:val="000000"/>
          <w:sz w:val="22"/>
          <w:szCs w:val="22"/>
          <w:bdr w:val="none" w:sz="0" w:space="0" w:color="auto" w:frame="1"/>
          <w:lang w:eastAsia="en-GB"/>
        </w:rPr>
        <w:t xml:space="preserve">n health and social care, communication problems can lead to extremely dangerous consequences for service </w:t>
      </w:r>
      <w:r w:rsidRPr="00020BD4">
        <w:rPr>
          <w:rFonts w:ascii="Arial" w:eastAsia="Times New Roman" w:hAnsi="Arial" w:cs="Arial"/>
          <w:color w:val="000000"/>
          <w:sz w:val="22"/>
          <w:szCs w:val="22"/>
          <w:bdr w:val="none" w:sz="0" w:space="0" w:color="auto" w:frame="1"/>
          <w:lang w:eastAsia="en-GB"/>
        </w:rPr>
        <w:t>user’s</w:t>
      </w:r>
      <w:r w:rsidR="00C80B24" w:rsidRPr="00020BD4">
        <w:rPr>
          <w:rFonts w:ascii="Arial" w:eastAsia="Times New Roman" w:hAnsi="Arial" w:cs="Arial"/>
          <w:color w:val="000000"/>
          <w:sz w:val="22"/>
          <w:szCs w:val="22"/>
          <w:bdr w:val="none" w:sz="0" w:space="0" w:color="auto" w:frame="1"/>
          <w:lang w:eastAsia="en-GB"/>
        </w:rPr>
        <w:t xml:space="preserve"> health and wellbeing</w:t>
      </w:r>
      <w:r>
        <w:rPr>
          <w:rFonts w:ascii="Arial" w:eastAsia="Times New Roman" w:hAnsi="Arial" w:cs="Arial"/>
          <w:color w:val="000000"/>
          <w:sz w:val="22"/>
          <w:szCs w:val="22"/>
          <w:bdr w:val="none" w:sz="0" w:space="0" w:color="auto" w:frame="1"/>
          <w:lang w:eastAsia="en-GB"/>
        </w:rPr>
        <w:t>, therefore, this report addresses issues of a poor communication from the experiences of the author and how they could have been improved according to the literature cited throughout the paragraphs</w:t>
      </w:r>
      <w:r w:rsidR="00C80B24" w:rsidRPr="00020BD4">
        <w:rPr>
          <w:rFonts w:ascii="Arial" w:eastAsia="Times New Roman" w:hAnsi="Arial" w:cs="Arial"/>
          <w:color w:val="000000"/>
          <w:sz w:val="22"/>
          <w:szCs w:val="22"/>
          <w:bdr w:val="none" w:sz="0" w:space="0" w:color="auto" w:frame="1"/>
          <w:lang w:eastAsia="en-GB"/>
        </w:rPr>
        <w:t>.</w:t>
      </w:r>
    </w:p>
    <w:p w14:paraId="2B67F4AC" w14:textId="4E2224C7" w:rsidR="00C80B24" w:rsidRPr="00020BD4" w:rsidRDefault="00C80B24" w:rsidP="00020BD4">
      <w:pPr>
        <w:spacing w:line="360" w:lineRule="auto"/>
        <w:textAlignment w:val="baseline"/>
        <w:rPr>
          <w:rFonts w:ascii="Arial" w:eastAsia="Times New Roman" w:hAnsi="Arial" w:cs="Arial"/>
          <w:color w:val="000000"/>
          <w:sz w:val="22"/>
          <w:szCs w:val="22"/>
          <w:bdr w:val="none" w:sz="0" w:space="0" w:color="auto" w:frame="1"/>
          <w:lang w:eastAsia="en-GB"/>
        </w:rPr>
      </w:pPr>
    </w:p>
    <w:p w14:paraId="12FC9308" w14:textId="72BD809A" w:rsidR="007859DC" w:rsidRPr="00993B81" w:rsidRDefault="00C80B24" w:rsidP="00D63E96">
      <w:pPr>
        <w:pStyle w:val="ListParagraph"/>
        <w:numPr>
          <w:ilvl w:val="0"/>
          <w:numId w:val="13"/>
        </w:numPr>
        <w:spacing w:line="360" w:lineRule="auto"/>
        <w:textAlignment w:val="baseline"/>
        <w:rPr>
          <w:rFonts w:ascii="Arial" w:eastAsia="Times New Roman" w:hAnsi="Arial" w:cs="Arial"/>
          <w:b/>
          <w:bCs/>
          <w:i/>
          <w:iCs/>
          <w:color w:val="000000"/>
          <w:sz w:val="22"/>
          <w:szCs w:val="22"/>
          <w:bdr w:val="none" w:sz="0" w:space="0" w:color="auto" w:frame="1"/>
          <w:lang w:eastAsia="en-GB"/>
        </w:rPr>
      </w:pPr>
      <w:r w:rsidRPr="00993B81">
        <w:rPr>
          <w:rFonts w:ascii="Arial" w:eastAsia="Times New Roman" w:hAnsi="Arial" w:cs="Arial"/>
          <w:b/>
          <w:bCs/>
          <w:i/>
          <w:iCs/>
          <w:color w:val="000000"/>
          <w:sz w:val="22"/>
          <w:szCs w:val="22"/>
          <w:bdr w:val="none" w:sz="0" w:space="0" w:color="auto" w:frame="1"/>
          <w:lang w:eastAsia="en-GB"/>
        </w:rPr>
        <w:t>What is communication</w:t>
      </w:r>
    </w:p>
    <w:p w14:paraId="19A1ED90" w14:textId="13D4FE2F" w:rsidR="007D7086" w:rsidRDefault="00CB4052" w:rsidP="00CB4052">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 xml:space="preserve">Communication is the act of sharing information between </w:t>
      </w:r>
      <w:r w:rsidR="007D7086">
        <w:rPr>
          <w:rFonts w:ascii="Arial" w:eastAsia="Times New Roman" w:hAnsi="Arial" w:cs="Arial"/>
          <w:color w:val="000000"/>
          <w:sz w:val="22"/>
          <w:szCs w:val="22"/>
          <w:bdr w:val="none" w:sz="0" w:space="0" w:color="auto" w:frame="1"/>
          <w:lang w:eastAsia="en-GB"/>
        </w:rPr>
        <w:t>individuals</w:t>
      </w:r>
      <w:r w:rsidR="00E47622">
        <w:rPr>
          <w:rFonts w:ascii="Arial" w:eastAsia="Times New Roman" w:hAnsi="Arial" w:cs="Arial"/>
          <w:color w:val="000000"/>
          <w:sz w:val="22"/>
          <w:szCs w:val="22"/>
          <w:bdr w:val="none" w:sz="0" w:space="0" w:color="auto" w:frame="1"/>
          <w:lang w:eastAsia="en-GB"/>
        </w:rPr>
        <w:t xml:space="preserve"> through signals</w:t>
      </w:r>
      <w:r w:rsidR="009B6383">
        <w:rPr>
          <w:rFonts w:ascii="Arial" w:eastAsia="Times New Roman" w:hAnsi="Arial" w:cs="Arial"/>
          <w:color w:val="000000"/>
          <w:sz w:val="22"/>
          <w:szCs w:val="22"/>
          <w:bdr w:val="none" w:sz="0" w:space="0" w:color="auto" w:frame="1"/>
          <w:lang w:eastAsia="en-GB"/>
        </w:rPr>
        <w:t xml:space="preserve"> and</w:t>
      </w:r>
      <w:r w:rsidR="007D7086">
        <w:rPr>
          <w:rFonts w:ascii="Arial" w:eastAsia="Times New Roman" w:hAnsi="Arial" w:cs="Arial"/>
          <w:color w:val="000000"/>
          <w:sz w:val="22"/>
          <w:szCs w:val="22"/>
          <w:bdr w:val="none" w:sz="0" w:space="0" w:color="auto" w:frame="1"/>
          <w:lang w:eastAsia="en-GB"/>
        </w:rPr>
        <w:t xml:space="preserve"> </w:t>
      </w:r>
      <w:r w:rsidR="009B6383">
        <w:rPr>
          <w:rFonts w:ascii="Arial" w:eastAsia="Times New Roman" w:hAnsi="Arial" w:cs="Arial"/>
          <w:color w:val="000000"/>
          <w:sz w:val="22"/>
          <w:szCs w:val="22"/>
          <w:bdr w:val="none" w:sz="0" w:space="0" w:color="auto" w:frame="1"/>
          <w:lang w:eastAsia="en-GB"/>
        </w:rPr>
        <w:t xml:space="preserve">this information can be passed by many channels including </w:t>
      </w:r>
      <w:r w:rsidR="007D7086">
        <w:rPr>
          <w:rFonts w:ascii="Arial" w:eastAsia="Times New Roman" w:hAnsi="Arial" w:cs="Arial"/>
          <w:color w:val="000000"/>
          <w:sz w:val="22"/>
          <w:szCs w:val="22"/>
          <w:bdr w:val="none" w:sz="0" w:space="0" w:color="auto" w:frame="1"/>
          <w:lang w:eastAsia="en-GB"/>
        </w:rPr>
        <w:t>verbal, written, or body language.</w:t>
      </w:r>
    </w:p>
    <w:p w14:paraId="6AFB7D98" w14:textId="39F1C998" w:rsidR="00CB4052" w:rsidRDefault="007D7086" w:rsidP="00CB4052">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 xml:space="preserve">The act of communicating involve a range of processes from both </w:t>
      </w:r>
      <w:r w:rsidR="00E47622">
        <w:rPr>
          <w:rFonts w:ascii="Arial" w:eastAsia="Times New Roman" w:hAnsi="Arial" w:cs="Arial"/>
          <w:color w:val="000000"/>
          <w:sz w:val="22"/>
          <w:szCs w:val="22"/>
          <w:bdr w:val="none" w:sz="0" w:space="0" w:color="auto" w:frame="1"/>
          <w:lang w:eastAsia="en-GB"/>
        </w:rPr>
        <w:t>the</w:t>
      </w:r>
      <w:r>
        <w:rPr>
          <w:rFonts w:ascii="Arial" w:eastAsia="Times New Roman" w:hAnsi="Arial" w:cs="Arial"/>
          <w:color w:val="000000"/>
          <w:sz w:val="22"/>
          <w:szCs w:val="22"/>
          <w:bdr w:val="none" w:sz="0" w:space="0" w:color="auto" w:frame="1"/>
          <w:lang w:eastAsia="en-GB"/>
        </w:rPr>
        <w:t xml:space="preserve"> </w:t>
      </w:r>
      <w:r w:rsidR="00935568">
        <w:rPr>
          <w:rFonts w:ascii="Arial" w:eastAsia="Times New Roman" w:hAnsi="Arial" w:cs="Arial"/>
          <w:color w:val="000000"/>
          <w:sz w:val="22"/>
          <w:szCs w:val="22"/>
          <w:bdr w:val="none" w:sz="0" w:space="0" w:color="auto" w:frame="1"/>
          <w:lang w:eastAsia="en-GB"/>
        </w:rPr>
        <w:t>individual</w:t>
      </w:r>
      <w:r>
        <w:rPr>
          <w:rFonts w:ascii="Arial" w:eastAsia="Times New Roman" w:hAnsi="Arial" w:cs="Arial"/>
          <w:color w:val="000000"/>
          <w:sz w:val="22"/>
          <w:szCs w:val="22"/>
          <w:bdr w:val="none" w:sz="0" w:space="0" w:color="auto" w:frame="1"/>
          <w:lang w:eastAsia="en-GB"/>
        </w:rPr>
        <w:t xml:space="preserve"> who wants to share </w:t>
      </w:r>
      <w:r w:rsidR="00935568">
        <w:rPr>
          <w:rFonts w:ascii="Arial" w:eastAsia="Times New Roman" w:hAnsi="Arial" w:cs="Arial"/>
          <w:color w:val="000000"/>
          <w:sz w:val="22"/>
          <w:szCs w:val="22"/>
          <w:bdr w:val="none" w:sz="0" w:space="0" w:color="auto" w:frame="1"/>
          <w:lang w:eastAsia="en-GB"/>
        </w:rPr>
        <w:t>an</w:t>
      </w:r>
      <w:r>
        <w:rPr>
          <w:rFonts w:ascii="Arial" w:eastAsia="Times New Roman" w:hAnsi="Arial" w:cs="Arial"/>
          <w:color w:val="000000"/>
          <w:sz w:val="22"/>
          <w:szCs w:val="22"/>
          <w:bdr w:val="none" w:sz="0" w:space="0" w:color="auto" w:frame="1"/>
          <w:lang w:eastAsia="en-GB"/>
        </w:rPr>
        <w:t xml:space="preserve"> information and the one who receive</w:t>
      </w:r>
      <w:r w:rsidR="00935568">
        <w:rPr>
          <w:rFonts w:ascii="Arial" w:eastAsia="Times New Roman" w:hAnsi="Arial" w:cs="Arial"/>
          <w:color w:val="000000"/>
          <w:sz w:val="22"/>
          <w:szCs w:val="22"/>
          <w:bdr w:val="none" w:sz="0" w:space="0" w:color="auto" w:frame="1"/>
          <w:lang w:eastAsia="en-GB"/>
        </w:rPr>
        <w:t>s</w:t>
      </w:r>
      <w:r>
        <w:rPr>
          <w:rFonts w:ascii="Arial" w:eastAsia="Times New Roman" w:hAnsi="Arial" w:cs="Arial"/>
          <w:color w:val="000000"/>
          <w:sz w:val="22"/>
          <w:szCs w:val="22"/>
          <w:bdr w:val="none" w:sz="0" w:space="0" w:color="auto" w:frame="1"/>
          <w:lang w:eastAsia="en-GB"/>
        </w:rPr>
        <w:t xml:space="preserve"> it,</w:t>
      </w:r>
      <w:r w:rsidR="00935568">
        <w:rPr>
          <w:rFonts w:ascii="Arial" w:eastAsia="Times New Roman" w:hAnsi="Arial" w:cs="Arial"/>
          <w:color w:val="000000"/>
          <w:sz w:val="22"/>
          <w:szCs w:val="22"/>
          <w:bdr w:val="none" w:sz="0" w:space="0" w:color="auto" w:frame="1"/>
          <w:lang w:eastAsia="en-GB"/>
        </w:rPr>
        <w:t xml:space="preserve"> however,</w:t>
      </w:r>
      <w:r>
        <w:rPr>
          <w:rFonts w:ascii="Arial" w:eastAsia="Times New Roman" w:hAnsi="Arial" w:cs="Arial"/>
          <w:color w:val="000000"/>
          <w:sz w:val="22"/>
          <w:szCs w:val="22"/>
          <w:bdr w:val="none" w:sz="0" w:space="0" w:color="auto" w:frame="1"/>
          <w:lang w:eastAsia="en-GB"/>
        </w:rPr>
        <w:t xml:space="preserve"> the ability to speak, listen, observe, analyse, process, and evaluate</w:t>
      </w:r>
      <w:r w:rsidR="009B6383">
        <w:rPr>
          <w:rFonts w:ascii="Arial" w:eastAsia="Times New Roman" w:hAnsi="Arial" w:cs="Arial"/>
          <w:color w:val="000000"/>
          <w:sz w:val="22"/>
          <w:szCs w:val="22"/>
          <w:bdr w:val="none" w:sz="0" w:space="0" w:color="auto" w:frame="1"/>
          <w:lang w:eastAsia="en-GB"/>
        </w:rPr>
        <w:t>, from both sides,</w:t>
      </w:r>
      <w:r w:rsidR="00935568">
        <w:rPr>
          <w:rFonts w:ascii="Arial" w:eastAsia="Times New Roman" w:hAnsi="Arial" w:cs="Arial"/>
          <w:color w:val="000000"/>
          <w:sz w:val="22"/>
          <w:szCs w:val="22"/>
          <w:bdr w:val="none" w:sz="0" w:space="0" w:color="auto" w:frame="1"/>
          <w:lang w:eastAsia="en-GB"/>
        </w:rPr>
        <w:t xml:space="preserve"> are essential for an effective communication</w:t>
      </w:r>
      <w:r w:rsidR="00A3512C">
        <w:rPr>
          <w:rFonts w:ascii="Arial" w:eastAsia="Times New Roman" w:hAnsi="Arial" w:cs="Arial"/>
          <w:color w:val="000000"/>
          <w:sz w:val="22"/>
          <w:szCs w:val="22"/>
          <w:bdr w:val="none" w:sz="0" w:space="0" w:color="auto" w:frame="1"/>
          <w:lang w:eastAsia="en-GB"/>
        </w:rPr>
        <w:t xml:space="preserve"> </w:t>
      </w:r>
      <w:r>
        <w:rPr>
          <w:rFonts w:ascii="Arial" w:eastAsia="Times New Roman" w:hAnsi="Arial" w:cs="Arial"/>
          <w:color w:val="000000"/>
          <w:sz w:val="22"/>
          <w:szCs w:val="22"/>
          <w:bdr w:val="none" w:sz="0" w:space="0" w:color="auto" w:frame="1"/>
          <w:lang w:eastAsia="en-GB"/>
        </w:rPr>
        <w:t>(</w:t>
      </w:r>
      <w:proofErr w:type="spellStart"/>
      <w:r>
        <w:rPr>
          <w:rFonts w:ascii="Arial" w:eastAsia="Times New Roman" w:hAnsi="Arial" w:cs="Arial"/>
          <w:color w:val="000000"/>
          <w:sz w:val="22"/>
          <w:szCs w:val="22"/>
          <w:bdr w:val="none" w:sz="0" w:space="0" w:color="auto" w:frame="1"/>
          <w:lang w:eastAsia="en-GB"/>
        </w:rPr>
        <w:t>Velentzas</w:t>
      </w:r>
      <w:proofErr w:type="spellEnd"/>
      <w:r>
        <w:rPr>
          <w:rFonts w:ascii="Arial" w:eastAsia="Times New Roman" w:hAnsi="Arial" w:cs="Arial"/>
          <w:color w:val="000000"/>
          <w:sz w:val="22"/>
          <w:szCs w:val="22"/>
          <w:bdr w:val="none" w:sz="0" w:space="0" w:color="auto" w:frame="1"/>
          <w:lang w:eastAsia="en-GB"/>
        </w:rPr>
        <w:t xml:space="preserve"> and </w:t>
      </w:r>
      <w:proofErr w:type="spellStart"/>
      <w:r>
        <w:rPr>
          <w:rFonts w:ascii="Arial" w:eastAsia="Times New Roman" w:hAnsi="Arial" w:cs="Arial"/>
          <w:color w:val="000000"/>
          <w:sz w:val="22"/>
          <w:szCs w:val="22"/>
          <w:bdr w:val="none" w:sz="0" w:space="0" w:color="auto" w:frame="1"/>
          <w:lang w:eastAsia="en-GB"/>
        </w:rPr>
        <w:t>Broni</w:t>
      </w:r>
      <w:proofErr w:type="spellEnd"/>
      <w:r>
        <w:rPr>
          <w:rFonts w:ascii="Arial" w:eastAsia="Times New Roman" w:hAnsi="Arial" w:cs="Arial"/>
          <w:color w:val="000000"/>
          <w:sz w:val="22"/>
          <w:szCs w:val="22"/>
          <w:bdr w:val="none" w:sz="0" w:space="0" w:color="auto" w:frame="1"/>
          <w:lang w:eastAsia="en-GB"/>
        </w:rPr>
        <w:t>, 2014, p.118).</w:t>
      </w:r>
    </w:p>
    <w:p w14:paraId="42AD447F" w14:textId="232AF04A" w:rsidR="007D7086" w:rsidRDefault="007D7086" w:rsidP="00CB4052">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According to Michael Fielding (1993, p.</w:t>
      </w:r>
      <w:r w:rsidR="00A3512C">
        <w:rPr>
          <w:rFonts w:ascii="Arial" w:eastAsia="Times New Roman" w:hAnsi="Arial" w:cs="Arial"/>
          <w:color w:val="000000"/>
          <w:sz w:val="22"/>
          <w:szCs w:val="22"/>
          <w:bdr w:val="none" w:sz="0" w:space="0" w:color="auto" w:frame="1"/>
          <w:lang w:eastAsia="en-GB"/>
        </w:rPr>
        <w:t>10</w:t>
      </w:r>
      <w:r>
        <w:rPr>
          <w:rFonts w:ascii="Arial" w:eastAsia="Times New Roman" w:hAnsi="Arial" w:cs="Arial"/>
          <w:color w:val="000000"/>
          <w:sz w:val="22"/>
          <w:szCs w:val="22"/>
          <w:bdr w:val="none" w:sz="0" w:space="0" w:color="auto" w:frame="1"/>
          <w:lang w:eastAsia="en-GB"/>
        </w:rPr>
        <w:t xml:space="preserve">) any organisation </w:t>
      </w:r>
      <w:r w:rsidR="00A3512C">
        <w:rPr>
          <w:rFonts w:ascii="Arial" w:eastAsia="Times New Roman" w:hAnsi="Arial" w:cs="Arial"/>
          <w:color w:val="000000"/>
          <w:sz w:val="22"/>
          <w:szCs w:val="22"/>
          <w:bdr w:val="none" w:sz="0" w:space="0" w:color="auto" w:frame="1"/>
          <w:lang w:eastAsia="en-GB"/>
        </w:rPr>
        <w:t>must</w:t>
      </w:r>
      <w:r w:rsidR="00E47622">
        <w:rPr>
          <w:rFonts w:ascii="Arial" w:eastAsia="Times New Roman" w:hAnsi="Arial" w:cs="Arial"/>
          <w:color w:val="000000"/>
          <w:sz w:val="22"/>
          <w:szCs w:val="22"/>
          <w:bdr w:val="none" w:sz="0" w:space="0" w:color="auto" w:frame="1"/>
          <w:lang w:eastAsia="en-GB"/>
        </w:rPr>
        <w:t xml:space="preserve"> ensure that</w:t>
      </w:r>
      <w:r w:rsidR="00A3512C">
        <w:rPr>
          <w:rFonts w:ascii="Arial" w:eastAsia="Times New Roman" w:hAnsi="Arial" w:cs="Arial"/>
          <w:color w:val="000000"/>
          <w:sz w:val="22"/>
          <w:szCs w:val="22"/>
          <w:bdr w:val="none" w:sz="0" w:space="0" w:color="auto" w:frame="1"/>
          <w:lang w:eastAsia="en-GB"/>
        </w:rPr>
        <w:t xml:space="preserve"> a good communication</w:t>
      </w:r>
      <w:r w:rsidR="00E47622">
        <w:rPr>
          <w:rFonts w:ascii="Arial" w:eastAsia="Times New Roman" w:hAnsi="Arial" w:cs="Arial"/>
          <w:color w:val="000000"/>
          <w:sz w:val="22"/>
          <w:szCs w:val="22"/>
          <w:bdr w:val="none" w:sz="0" w:space="0" w:color="auto" w:frame="1"/>
          <w:lang w:eastAsia="en-GB"/>
        </w:rPr>
        <w:t xml:space="preserve"> is in place</w:t>
      </w:r>
      <w:r w:rsidR="00A3512C">
        <w:rPr>
          <w:rFonts w:ascii="Arial" w:eastAsia="Times New Roman" w:hAnsi="Arial" w:cs="Arial"/>
          <w:color w:val="000000"/>
          <w:sz w:val="22"/>
          <w:szCs w:val="22"/>
          <w:bdr w:val="none" w:sz="0" w:space="0" w:color="auto" w:frame="1"/>
          <w:lang w:eastAsia="en-GB"/>
        </w:rPr>
        <w:t xml:space="preserve"> within</w:t>
      </w:r>
      <w:r w:rsidR="00E47622">
        <w:rPr>
          <w:rFonts w:ascii="Arial" w:eastAsia="Times New Roman" w:hAnsi="Arial" w:cs="Arial"/>
          <w:color w:val="000000"/>
          <w:sz w:val="22"/>
          <w:szCs w:val="22"/>
          <w:bdr w:val="none" w:sz="0" w:space="0" w:color="auto" w:frame="1"/>
          <w:lang w:eastAsia="en-GB"/>
        </w:rPr>
        <w:t xml:space="preserve"> the </w:t>
      </w:r>
      <w:r w:rsidR="007650B5">
        <w:rPr>
          <w:rFonts w:ascii="Arial" w:eastAsia="Times New Roman" w:hAnsi="Arial" w:cs="Arial"/>
          <w:color w:val="000000"/>
          <w:sz w:val="22"/>
          <w:szCs w:val="22"/>
          <w:bdr w:val="none" w:sz="0" w:space="0" w:color="auto" w:frame="1"/>
          <w:lang w:eastAsia="en-GB"/>
        </w:rPr>
        <w:t>staff</w:t>
      </w:r>
      <w:r w:rsidR="00A3512C">
        <w:rPr>
          <w:rFonts w:ascii="Arial" w:eastAsia="Times New Roman" w:hAnsi="Arial" w:cs="Arial"/>
          <w:color w:val="000000"/>
          <w:sz w:val="22"/>
          <w:szCs w:val="22"/>
          <w:bdr w:val="none" w:sz="0" w:space="0" w:color="auto" w:frame="1"/>
          <w:lang w:eastAsia="en-GB"/>
        </w:rPr>
        <w:t xml:space="preserve"> and with others in order to exist and function, </w:t>
      </w:r>
      <w:r w:rsidR="007650B5">
        <w:rPr>
          <w:rFonts w:ascii="Arial" w:eastAsia="Times New Roman" w:hAnsi="Arial" w:cs="Arial"/>
          <w:color w:val="000000"/>
          <w:sz w:val="22"/>
          <w:szCs w:val="22"/>
          <w:bdr w:val="none" w:sz="0" w:space="0" w:color="auto" w:frame="1"/>
          <w:lang w:eastAsia="en-GB"/>
        </w:rPr>
        <w:t>therefore</w:t>
      </w:r>
      <w:r w:rsidR="00A3512C">
        <w:rPr>
          <w:rFonts w:ascii="Arial" w:eastAsia="Times New Roman" w:hAnsi="Arial" w:cs="Arial"/>
          <w:color w:val="000000"/>
          <w:sz w:val="22"/>
          <w:szCs w:val="22"/>
          <w:bdr w:val="none" w:sz="0" w:space="0" w:color="auto" w:frame="1"/>
          <w:lang w:eastAsia="en-GB"/>
        </w:rPr>
        <w:t>, Fielding stress the fact that the communication in a</w:t>
      </w:r>
      <w:r w:rsidR="00935568">
        <w:rPr>
          <w:rFonts w:ascii="Arial" w:eastAsia="Times New Roman" w:hAnsi="Arial" w:cs="Arial"/>
          <w:color w:val="000000"/>
          <w:sz w:val="22"/>
          <w:szCs w:val="22"/>
          <w:bdr w:val="none" w:sz="0" w:space="0" w:color="auto" w:frame="1"/>
          <w:lang w:eastAsia="en-GB"/>
        </w:rPr>
        <w:t>n</w:t>
      </w:r>
      <w:r w:rsidR="00A3512C">
        <w:rPr>
          <w:rFonts w:ascii="Arial" w:eastAsia="Times New Roman" w:hAnsi="Arial" w:cs="Arial"/>
          <w:color w:val="000000"/>
          <w:sz w:val="22"/>
          <w:szCs w:val="22"/>
          <w:bdr w:val="none" w:sz="0" w:space="0" w:color="auto" w:frame="1"/>
          <w:lang w:eastAsia="en-GB"/>
        </w:rPr>
        <w:t xml:space="preserve"> organisation must be as effective as possible</w:t>
      </w:r>
      <w:r w:rsidR="00935568">
        <w:rPr>
          <w:rFonts w:ascii="Arial" w:eastAsia="Times New Roman" w:hAnsi="Arial" w:cs="Arial"/>
          <w:color w:val="000000"/>
          <w:sz w:val="22"/>
          <w:szCs w:val="22"/>
          <w:bdr w:val="none" w:sz="0" w:space="0" w:color="auto" w:frame="1"/>
          <w:lang w:eastAsia="en-GB"/>
        </w:rPr>
        <w:t>,</w:t>
      </w:r>
      <w:r w:rsidR="00A3512C">
        <w:rPr>
          <w:rFonts w:ascii="Arial" w:eastAsia="Times New Roman" w:hAnsi="Arial" w:cs="Arial"/>
          <w:color w:val="000000"/>
          <w:sz w:val="22"/>
          <w:szCs w:val="22"/>
          <w:bdr w:val="none" w:sz="0" w:space="0" w:color="auto" w:frame="1"/>
          <w:lang w:eastAsia="en-GB"/>
        </w:rPr>
        <w:t xml:space="preserve"> including with customers, suppliers, and between members of staff.</w:t>
      </w:r>
    </w:p>
    <w:p w14:paraId="0ED9BD4A" w14:textId="77777777" w:rsidR="00855EBE" w:rsidRDefault="00935568" w:rsidP="00CB4052">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 xml:space="preserve">The ability of communicate effectively in a health and social care facility become highly relevant for </w:t>
      </w:r>
      <w:r w:rsidR="00855EBE">
        <w:rPr>
          <w:rFonts w:ascii="Arial" w:eastAsia="Times New Roman" w:hAnsi="Arial" w:cs="Arial"/>
          <w:color w:val="000000"/>
          <w:sz w:val="22"/>
          <w:szCs w:val="22"/>
          <w:bdr w:val="none" w:sz="0" w:space="0" w:color="auto" w:frame="1"/>
          <w:lang w:eastAsia="en-GB"/>
        </w:rPr>
        <w:t xml:space="preserve">a safe delivery of the services and patient’s safety. </w:t>
      </w:r>
    </w:p>
    <w:p w14:paraId="147D4630" w14:textId="5F477C83" w:rsidR="00A3512C" w:rsidRDefault="00855EBE" w:rsidP="00CB4052">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 xml:space="preserve">In many cases and even for simple task, more than one person might be required to work with the same patients, therefore, whereas is for the booking of a laboratory test or the sharing of a report, a lack of effective communication can lead to errors with consequences on service user’s </w:t>
      </w:r>
      <w:r w:rsidR="009B6383">
        <w:rPr>
          <w:rFonts w:ascii="Arial" w:eastAsia="Times New Roman" w:hAnsi="Arial" w:cs="Arial"/>
          <w:color w:val="000000"/>
          <w:sz w:val="22"/>
          <w:szCs w:val="22"/>
          <w:bdr w:val="none" w:sz="0" w:space="0" w:color="auto" w:frame="1"/>
          <w:lang w:eastAsia="en-GB"/>
        </w:rPr>
        <w:t>experience (</w:t>
      </w:r>
      <w:proofErr w:type="spellStart"/>
      <w:r>
        <w:rPr>
          <w:rFonts w:ascii="Arial" w:eastAsia="Times New Roman" w:hAnsi="Arial" w:cs="Arial"/>
          <w:color w:val="000000"/>
          <w:sz w:val="22"/>
          <w:szCs w:val="22"/>
          <w:bdr w:val="none" w:sz="0" w:space="0" w:color="auto" w:frame="1"/>
          <w:lang w:eastAsia="en-GB"/>
        </w:rPr>
        <w:t>Coiera</w:t>
      </w:r>
      <w:proofErr w:type="spellEnd"/>
      <w:r>
        <w:rPr>
          <w:rFonts w:ascii="Arial" w:eastAsia="Times New Roman" w:hAnsi="Arial" w:cs="Arial"/>
          <w:color w:val="000000"/>
          <w:sz w:val="22"/>
          <w:szCs w:val="22"/>
          <w:bdr w:val="none" w:sz="0" w:space="0" w:color="auto" w:frame="1"/>
          <w:lang w:eastAsia="en-GB"/>
        </w:rPr>
        <w:t>, 2006, p.92).</w:t>
      </w:r>
    </w:p>
    <w:p w14:paraId="7F9C58E6" w14:textId="160ACC83" w:rsidR="00855EBE" w:rsidRDefault="00855EBE" w:rsidP="00CB4052">
      <w:pPr>
        <w:spacing w:line="360" w:lineRule="auto"/>
        <w:textAlignment w:val="baseline"/>
        <w:rPr>
          <w:rFonts w:ascii="Arial" w:eastAsia="Times New Roman" w:hAnsi="Arial" w:cs="Arial"/>
          <w:color w:val="000000"/>
          <w:sz w:val="22"/>
          <w:szCs w:val="22"/>
          <w:bdr w:val="none" w:sz="0" w:space="0" w:color="auto" w:frame="1"/>
          <w:lang w:eastAsia="en-GB"/>
        </w:rPr>
      </w:pPr>
    </w:p>
    <w:p w14:paraId="37547C4E" w14:textId="77777777" w:rsidR="0072660D" w:rsidRDefault="0072660D" w:rsidP="00CB4052">
      <w:pPr>
        <w:spacing w:line="360" w:lineRule="auto"/>
        <w:textAlignment w:val="baseline"/>
        <w:rPr>
          <w:rFonts w:ascii="Arial" w:eastAsia="Times New Roman" w:hAnsi="Arial" w:cs="Arial"/>
          <w:color w:val="000000"/>
          <w:sz w:val="22"/>
          <w:szCs w:val="22"/>
          <w:bdr w:val="none" w:sz="0" w:space="0" w:color="auto" w:frame="1"/>
          <w:lang w:eastAsia="en-GB"/>
        </w:rPr>
      </w:pPr>
    </w:p>
    <w:p w14:paraId="71B0F18C" w14:textId="77777777" w:rsidR="00993B81" w:rsidRDefault="00993B81" w:rsidP="00CB4052">
      <w:pPr>
        <w:spacing w:line="360" w:lineRule="auto"/>
        <w:textAlignment w:val="baseline"/>
        <w:rPr>
          <w:rFonts w:ascii="Arial" w:eastAsia="Times New Roman" w:hAnsi="Arial" w:cs="Arial"/>
          <w:color w:val="000000"/>
          <w:sz w:val="22"/>
          <w:szCs w:val="22"/>
          <w:bdr w:val="none" w:sz="0" w:space="0" w:color="auto" w:frame="1"/>
          <w:lang w:eastAsia="en-GB"/>
        </w:rPr>
      </w:pPr>
    </w:p>
    <w:p w14:paraId="3C409E6F" w14:textId="77777777" w:rsidR="0072660D" w:rsidRDefault="00855EBE" w:rsidP="00855EBE">
      <w:pPr>
        <w:pStyle w:val="ListParagraph"/>
        <w:numPr>
          <w:ilvl w:val="0"/>
          <w:numId w:val="13"/>
        </w:numPr>
        <w:spacing w:line="360" w:lineRule="auto"/>
        <w:textAlignment w:val="baseline"/>
        <w:rPr>
          <w:rFonts w:ascii="Arial" w:eastAsia="Times New Roman" w:hAnsi="Arial" w:cs="Arial"/>
          <w:b/>
          <w:bCs/>
          <w:i/>
          <w:iCs/>
          <w:color w:val="000000"/>
          <w:sz w:val="22"/>
          <w:szCs w:val="22"/>
          <w:bdr w:val="none" w:sz="0" w:space="0" w:color="auto" w:frame="1"/>
          <w:lang w:eastAsia="en-GB"/>
        </w:rPr>
      </w:pPr>
      <w:r w:rsidRPr="00993B81">
        <w:rPr>
          <w:rFonts w:ascii="Arial" w:eastAsia="Times New Roman" w:hAnsi="Arial" w:cs="Arial"/>
          <w:b/>
          <w:bCs/>
          <w:i/>
          <w:iCs/>
          <w:color w:val="000000"/>
          <w:sz w:val="22"/>
          <w:szCs w:val="22"/>
          <w:bdr w:val="none" w:sz="0" w:space="0" w:color="auto" w:frame="1"/>
          <w:lang w:eastAsia="en-GB"/>
        </w:rPr>
        <w:lastRenderedPageBreak/>
        <w:t>Models of Communication</w:t>
      </w:r>
    </w:p>
    <w:p w14:paraId="01718297" w14:textId="4F5CF570" w:rsidR="00855EBE" w:rsidRPr="0072660D" w:rsidRDefault="00C722BE" w:rsidP="0072660D">
      <w:pPr>
        <w:spacing w:line="360" w:lineRule="auto"/>
        <w:textAlignment w:val="baseline"/>
        <w:rPr>
          <w:rFonts w:ascii="Arial" w:eastAsia="Times New Roman" w:hAnsi="Arial" w:cs="Arial"/>
          <w:b/>
          <w:bCs/>
          <w:i/>
          <w:iCs/>
          <w:color w:val="000000"/>
          <w:sz w:val="22"/>
          <w:szCs w:val="22"/>
          <w:bdr w:val="none" w:sz="0" w:space="0" w:color="auto" w:frame="1"/>
          <w:lang w:eastAsia="en-GB"/>
        </w:rPr>
      </w:pPr>
      <w:r w:rsidRPr="0072660D">
        <w:rPr>
          <w:rFonts w:ascii="Arial" w:eastAsia="Times New Roman" w:hAnsi="Arial" w:cs="Arial"/>
          <w:color w:val="000000"/>
          <w:sz w:val="22"/>
          <w:szCs w:val="22"/>
          <w:bdr w:val="none" w:sz="0" w:space="0" w:color="auto" w:frame="1"/>
          <w:lang w:eastAsia="en-GB"/>
        </w:rPr>
        <w:t>A model of communication is a conceptual and graphic scheme that explain the process of communication and the sharing of information.</w:t>
      </w:r>
    </w:p>
    <w:p w14:paraId="02697246" w14:textId="77777777" w:rsidR="006C37E7" w:rsidRDefault="007650B5" w:rsidP="00855EBE">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 xml:space="preserve">In this report are going to be discussed 3 models of communication </w:t>
      </w:r>
      <w:r w:rsidR="006C37E7">
        <w:rPr>
          <w:rFonts w:ascii="Arial" w:eastAsia="Times New Roman" w:hAnsi="Arial" w:cs="Arial"/>
          <w:color w:val="000000"/>
          <w:sz w:val="22"/>
          <w:szCs w:val="22"/>
          <w:bdr w:val="none" w:sz="0" w:space="0" w:color="auto" w:frame="1"/>
          <w:lang w:eastAsia="en-GB"/>
        </w:rPr>
        <w:t>which</w:t>
      </w:r>
      <w:r>
        <w:rPr>
          <w:rFonts w:ascii="Arial" w:eastAsia="Times New Roman" w:hAnsi="Arial" w:cs="Arial"/>
          <w:color w:val="000000"/>
          <w:sz w:val="22"/>
          <w:szCs w:val="22"/>
          <w:bdr w:val="none" w:sz="0" w:space="0" w:color="auto" w:frame="1"/>
          <w:lang w:eastAsia="en-GB"/>
        </w:rPr>
        <w:t xml:space="preserve"> are:</w:t>
      </w:r>
    </w:p>
    <w:p w14:paraId="0414D5FC" w14:textId="154F5A9E" w:rsidR="006C37E7" w:rsidRDefault="007650B5" w:rsidP="006C37E7">
      <w:pPr>
        <w:pStyle w:val="ListParagraph"/>
        <w:numPr>
          <w:ilvl w:val="0"/>
          <w:numId w:val="13"/>
        </w:numPr>
        <w:spacing w:line="360" w:lineRule="auto"/>
        <w:textAlignment w:val="baseline"/>
        <w:rPr>
          <w:rFonts w:ascii="Arial" w:eastAsia="Times New Roman" w:hAnsi="Arial" w:cs="Arial"/>
          <w:color w:val="000000"/>
          <w:sz w:val="22"/>
          <w:szCs w:val="22"/>
          <w:bdr w:val="none" w:sz="0" w:space="0" w:color="auto" w:frame="1"/>
          <w:lang w:eastAsia="en-GB"/>
        </w:rPr>
      </w:pPr>
      <w:r w:rsidRPr="006C37E7">
        <w:rPr>
          <w:rFonts w:ascii="Arial" w:eastAsia="Times New Roman" w:hAnsi="Arial" w:cs="Arial"/>
          <w:color w:val="000000"/>
          <w:sz w:val="22"/>
          <w:szCs w:val="22"/>
          <w:bdr w:val="none" w:sz="0" w:space="0" w:color="auto" w:frame="1"/>
          <w:lang w:eastAsia="en-GB"/>
        </w:rPr>
        <w:t xml:space="preserve">Shannon-Weaver model of </w:t>
      </w:r>
      <w:r w:rsidR="00D84E40" w:rsidRPr="006C37E7">
        <w:rPr>
          <w:rFonts w:ascii="Arial" w:eastAsia="Times New Roman" w:hAnsi="Arial" w:cs="Arial"/>
          <w:color w:val="000000"/>
          <w:sz w:val="22"/>
          <w:szCs w:val="22"/>
          <w:bdr w:val="none" w:sz="0" w:space="0" w:color="auto" w:frame="1"/>
          <w:lang w:eastAsia="en-GB"/>
        </w:rPr>
        <w:t xml:space="preserve">communication </w:t>
      </w:r>
    </w:p>
    <w:p w14:paraId="55C0A7F3" w14:textId="0A24D348" w:rsidR="006C37E7" w:rsidRDefault="007650B5" w:rsidP="006C37E7">
      <w:pPr>
        <w:pStyle w:val="ListParagraph"/>
        <w:numPr>
          <w:ilvl w:val="0"/>
          <w:numId w:val="13"/>
        </w:numPr>
        <w:spacing w:line="360" w:lineRule="auto"/>
        <w:textAlignment w:val="baseline"/>
        <w:rPr>
          <w:rFonts w:ascii="Arial" w:eastAsia="Times New Roman" w:hAnsi="Arial" w:cs="Arial"/>
          <w:color w:val="000000"/>
          <w:sz w:val="22"/>
          <w:szCs w:val="22"/>
          <w:bdr w:val="none" w:sz="0" w:space="0" w:color="auto" w:frame="1"/>
          <w:lang w:eastAsia="en-GB"/>
        </w:rPr>
      </w:pPr>
      <w:r w:rsidRPr="006C37E7">
        <w:rPr>
          <w:rFonts w:ascii="Arial" w:eastAsia="Times New Roman" w:hAnsi="Arial" w:cs="Arial"/>
          <w:color w:val="000000"/>
          <w:sz w:val="22"/>
          <w:szCs w:val="22"/>
          <w:bdr w:val="none" w:sz="0" w:space="0" w:color="auto" w:frame="1"/>
          <w:lang w:eastAsia="en-GB"/>
        </w:rPr>
        <w:t>Schramm’s model of communication</w:t>
      </w:r>
    </w:p>
    <w:p w14:paraId="0307283A" w14:textId="41CA368A" w:rsidR="006C37E7" w:rsidRDefault="007650B5" w:rsidP="009659C0">
      <w:pPr>
        <w:pStyle w:val="ListParagraph"/>
        <w:numPr>
          <w:ilvl w:val="0"/>
          <w:numId w:val="13"/>
        </w:numPr>
        <w:spacing w:line="360" w:lineRule="auto"/>
        <w:textAlignment w:val="baseline"/>
        <w:rPr>
          <w:rFonts w:ascii="Arial" w:eastAsia="Times New Roman" w:hAnsi="Arial" w:cs="Arial"/>
          <w:color w:val="000000"/>
          <w:sz w:val="22"/>
          <w:szCs w:val="22"/>
          <w:bdr w:val="none" w:sz="0" w:space="0" w:color="auto" w:frame="1"/>
          <w:lang w:eastAsia="en-GB"/>
        </w:rPr>
      </w:pPr>
      <w:r w:rsidRPr="00993B81">
        <w:rPr>
          <w:rFonts w:ascii="Arial" w:eastAsia="Times New Roman" w:hAnsi="Arial" w:cs="Arial"/>
          <w:color w:val="000000"/>
          <w:sz w:val="22"/>
          <w:szCs w:val="22"/>
          <w:bdr w:val="none" w:sz="0" w:space="0" w:color="auto" w:frame="1"/>
          <w:lang w:eastAsia="en-GB"/>
        </w:rPr>
        <w:t>Berlo’s Sender-Message-Channel-Receiver Model of Communication</w:t>
      </w:r>
    </w:p>
    <w:p w14:paraId="059B2D9E" w14:textId="77777777" w:rsidR="00993B81" w:rsidRPr="00993B81" w:rsidRDefault="00993B81" w:rsidP="00993B81">
      <w:pPr>
        <w:spacing w:line="360" w:lineRule="auto"/>
        <w:textAlignment w:val="baseline"/>
        <w:rPr>
          <w:rFonts w:ascii="Arial" w:eastAsia="Times New Roman" w:hAnsi="Arial" w:cs="Arial"/>
          <w:color w:val="000000"/>
          <w:sz w:val="22"/>
          <w:szCs w:val="22"/>
          <w:bdr w:val="none" w:sz="0" w:space="0" w:color="auto" w:frame="1"/>
          <w:lang w:eastAsia="en-GB"/>
        </w:rPr>
      </w:pPr>
    </w:p>
    <w:p w14:paraId="5B45687E" w14:textId="5C93FA4B" w:rsidR="00F2553E" w:rsidRDefault="00F2553E" w:rsidP="006C37E7">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 xml:space="preserve">The Shannon-Weaver model of communication is considered the “mother of all models” and it’s been first published in </w:t>
      </w:r>
      <w:r w:rsidR="009B6383">
        <w:rPr>
          <w:rFonts w:ascii="Arial" w:eastAsia="Times New Roman" w:hAnsi="Arial" w:cs="Arial"/>
          <w:color w:val="000000"/>
          <w:sz w:val="22"/>
          <w:szCs w:val="22"/>
          <w:bdr w:val="none" w:sz="0" w:space="0" w:color="auto" w:frame="1"/>
          <w:lang w:eastAsia="en-GB"/>
        </w:rPr>
        <w:t>the late 40s</w:t>
      </w:r>
      <w:r>
        <w:rPr>
          <w:rFonts w:ascii="Arial" w:eastAsia="Times New Roman" w:hAnsi="Arial" w:cs="Arial"/>
          <w:color w:val="000000"/>
          <w:sz w:val="22"/>
          <w:szCs w:val="22"/>
          <w:bdr w:val="none" w:sz="0" w:space="0" w:color="auto" w:frame="1"/>
          <w:lang w:eastAsia="en-GB"/>
        </w:rPr>
        <w:t xml:space="preserve"> by the homonymous authors in the book “The Mathematical Science of Communication”.</w:t>
      </w:r>
    </w:p>
    <w:p w14:paraId="4B49EB99" w14:textId="6D611500" w:rsidR="00F2553E" w:rsidRDefault="00D16903" w:rsidP="006C37E7">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Claude E. Shannon</w:t>
      </w:r>
      <w:r w:rsidR="00F2553E">
        <w:rPr>
          <w:rFonts w:ascii="Arial" w:eastAsia="Times New Roman" w:hAnsi="Arial" w:cs="Arial"/>
          <w:color w:val="000000"/>
          <w:sz w:val="22"/>
          <w:szCs w:val="22"/>
          <w:bdr w:val="none" w:sz="0" w:space="0" w:color="auto" w:frame="1"/>
          <w:lang w:eastAsia="en-GB"/>
        </w:rPr>
        <w:t xml:space="preserve"> and </w:t>
      </w:r>
      <w:r>
        <w:rPr>
          <w:rFonts w:ascii="Arial" w:eastAsia="Times New Roman" w:hAnsi="Arial" w:cs="Arial"/>
          <w:color w:val="000000"/>
          <w:sz w:val="22"/>
          <w:szCs w:val="22"/>
          <w:bdr w:val="none" w:sz="0" w:space="0" w:color="auto" w:frame="1"/>
          <w:lang w:eastAsia="en-GB"/>
        </w:rPr>
        <w:t xml:space="preserve">Warren </w:t>
      </w:r>
      <w:r w:rsidR="00F2553E">
        <w:rPr>
          <w:rFonts w:ascii="Arial" w:eastAsia="Times New Roman" w:hAnsi="Arial" w:cs="Arial"/>
          <w:color w:val="000000"/>
          <w:sz w:val="22"/>
          <w:szCs w:val="22"/>
          <w:bdr w:val="none" w:sz="0" w:space="0" w:color="auto" w:frame="1"/>
          <w:lang w:eastAsia="en-GB"/>
        </w:rPr>
        <w:t>Weaver</w:t>
      </w:r>
      <w:r>
        <w:rPr>
          <w:rFonts w:ascii="Arial" w:eastAsia="Times New Roman" w:hAnsi="Arial" w:cs="Arial"/>
          <w:color w:val="000000"/>
          <w:sz w:val="22"/>
          <w:szCs w:val="22"/>
          <w:bdr w:val="none" w:sz="0" w:space="0" w:color="auto" w:frame="1"/>
          <w:lang w:eastAsia="en-GB"/>
        </w:rPr>
        <w:t xml:space="preserve"> </w:t>
      </w:r>
      <w:r w:rsidR="00F2553E">
        <w:rPr>
          <w:rFonts w:ascii="Arial" w:eastAsia="Times New Roman" w:hAnsi="Arial" w:cs="Arial"/>
          <w:color w:val="000000"/>
          <w:sz w:val="22"/>
          <w:szCs w:val="22"/>
          <w:bdr w:val="none" w:sz="0" w:space="0" w:color="auto" w:frame="1"/>
          <w:lang w:eastAsia="en-GB"/>
        </w:rPr>
        <w:t>(</w:t>
      </w:r>
      <w:r w:rsidR="00DD4DA1">
        <w:rPr>
          <w:rFonts w:ascii="Arial" w:eastAsia="Times New Roman" w:hAnsi="Arial" w:cs="Arial"/>
          <w:color w:val="000000"/>
          <w:sz w:val="22"/>
          <w:szCs w:val="22"/>
          <w:bdr w:val="none" w:sz="0" w:space="0" w:color="auto" w:frame="1"/>
          <w:lang w:eastAsia="en-GB"/>
        </w:rPr>
        <w:t>196</w:t>
      </w:r>
      <w:r>
        <w:rPr>
          <w:rFonts w:ascii="Arial" w:eastAsia="Times New Roman" w:hAnsi="Arial" w:cs="Arial"/>
          <w:color w:val="000000"/>
          <w:sz w:val="22"/>
          <w:szCs w:val="22"/>
          <w:bdr w:val="none" w:sz="0" w:space="0" w:color="auto" w:frame="1"/>
          <w:lang w:eastAsia="en-GB"/>
        </w:rPr>
        <w:t>4</w:t>
      </w:r>
      <w:r w:rsidR="00DD4DA1">
        <w:rPr>
          <w:rFonts w:ascii="Arial" w:eastAsia="Times New Roman" w:hAnsi="Arial" w:cs="Arial"/>
          <w:color w:val="000000"/>
          <w:sz w:val="22"/>
          <w:szCs w:val="22"/>
          <w:bdr w:val="none" w:sz="0" w:space="0" w:color="auto" w:frame="1"/>
          <w:lang w:eastAsia="en-GB"/>
        </w:rPr>
        <w:t>, p.3</w:t>
      </w:r>
      <w:r w:rsidR="00F2553E">
        <w:rPr>
          <w:rFonts w:ascii="Arial" w:eastAsia="Times New Roman" w:hAnsi="Arial" w:cs="Arial"/>
          <w:color w:val="000000"/>
          <w:sz w:val="22"/>
          <w:szCs w:val="22"/>
          <w:bdr w:val="none" w:sz="0" w:space="0" w:color="auto" w:frame="1"/>
          <w:lang w:eastAsia="en-GB"/>
        </w:rPr>
        <w:t>)</w:t>
      </w:r>
      <w:r>
        <w:rPr>
          <w:rFonts w:ascii="Arial" w:eastAsia="Times New Roman" w:hAnsi="Arial" w:cs="Arial"/>
          <w:color w:val="000000"/>
          <w:sz w:val="22"/>
          <w:szCs w:val="22"/>
          <w:bdr w:val="none" w:sz="0" w:space="0" w:color="auto" w:frame="1"/>
          <w:lang w:eastAsia="en-GB"/>
        </w:rPr>
        <w:t>,</w:t>
      </w:r>
      <w:r w:rsidR="00F2553E">
        <w:rPr>
          <w:rFonts w:ascii="Arial" w:eastAsia="Times New Roman" w:hAnsi="Arial" w:cs="Arial"/>
          <w:color w:val="000000"/>
          <w:sz w:val="22"/>
          <w:szCs w:val="22"/>
          <w:bdr w:val="none" w:sz="0" w:space="0" w:color="auto" w:frame="1"/>
          <w:lang w:eastAsia="en-GB"/>
        </w:rPr>
        <w:t xml:space="preserve"> </w:t>
      </w:r>
      <w:r w:rsidR="00DD4DA1">
        <w:rPr>
          <w:rFonts w:ascii="Arial" w:eastAsia="Times New Roman" w:hAnsi="Arial" w:cs="Arial"/>
          <w:color w:val="000000"/>
          <w:sz w:val="22"/>
          <w:szCs w:val="22"/>
          <w:bdr w:val="none" w:sz="0" w:space="0" w:color="auto" w:frame="1"/>
          <w:lang w:eastAsia="en-GB"/>
        </w:rPr>
        <w:t>treated</w:t>
      </w:r>
      <w:r w:rsidR="00F2553E">
        <w:rPr>
          <w:rFonts w:ascii="Arial" w:eastAsia="Times New Roman" w:hAnsi="Arial" w:cs="Arial"/>
          <w:color w:val="000000"/>
          <w:sz w:val="22"/>
          <w:szCs w:val="22"/>
          <w:bdr w:val="none" w:sz="0" w:space="0" w:color="auto" w:frame="1"/>
          <w:lang w:eastAsia="en-GB"/>
        </w:rPr>
        <w:t xml:space="preserve"> the word </w:t>
      </w:r>
      <w:r>
        <w:rPr>
          <w:rFonts w:ascii="Arial" w:eastAsia="Times New Roman" w:hAnsi="Arial" w:cs="Arial"/>
          <w:color w:val="000000"/>
          <w:sz w:val="22"/>
          <w:szCs w:val="22"/>
          <w:bdr w:val="none" w:sz="0" w:space="0" w:color="auto" w:frame="1"/>
          <w:lang w:eastAsia="en-GB"/>
        </w:rPr>
        <w:t>‘</w:t>
      </w:r>
      <w:r w:rsidR="00F2553E">
        <w:rPr>
          <w:rFonts w:ascii="Arial" w:eastAsia="Times New Roman" w:hAnsi="Arial" w:cs="Arial"/>
          <w:color w:val="000000"/>
          <w:sz w:val="22"/>
          <w:szCs w:val="22"/>
          <w:bdr w:val="none" w:sz="0" w:space="0" w:color="auto" w:frame="1"/>
          <w:lang w:eastAsia="en-GB"/>
        </w:rPr>
        <w:t>communication</w:t>
      </w:r>
      <w:r>
        <w:rPr>
          <w:rFonts w:ascii="Arial" w:eastAsia="Times New Roman" w:hAnsi="Arial" w:cs="Arial"/>
          <w:color w:val="000000"/>
          <w:sz w:val="22"/>
          <w:szCs w:val="22"/>
          <w:bdr w:val="none" w:sz="0" w:space="0" w:color="auto" w:frame="1"/>
          <w:lang w:eastAsia="en-GB"/>
        </w:rPr>
        <w:t>’</w:t>
      </w:r>
      <w:r w:rsidR="00F2553E">
        <w:rPr>
          <w:rFonts w:ascii="Arial" w:eastAsia="Times New Roman" w:hAnsi="Arial" w:cs="Arial"/>
          <w:color w:val="000000"/>
          <w:sz w:val="22"/>
          <w:szCs w:val="22"/>
          <w:bdr w:val="none" w:sz="0" w:space="0" w:color="auto" w:frame="1"/>
          <w:lang w:eastAsia="en-GB"/>
        </w:rPr>
        <w:t xml:space="preserve"> in all thinkable meaning</w:t>
      </w:r>
      <w:r>
        <w:rPr>
          <w:rFonts w:ascii="Arial" w:eastAsia="Times New Roman" w:hAnsi="Arial" w:cs="Arial"/>
          <w:color w:val="000000"/>
          <w:sz w:val="22"/>
          <w:szCs w:val="22"/>
          <w:bdr w:val="none" w:sz="0" w:space="0" w:color="auto" w:frame="1"/>
          <w:lang w:eastAsia="en-GB"/>
        </w:rPr>
        <w:t xml:space="preserve">s </w:t>
      </w:r>
      <w:r w:rsidR="00F2553E">
        <w:rPr>
          <w:rFonts w:ascii="Arial" w:eastAsia="Times New Roman" w:hAnsi="Arial" w:cs="Arial"/>
          <w:color w:val="000000"/>
          <w:sz w:val="22"/>
          <w:szCs w:val="22"/>
          <w:bdr w:val="none" w:sz="0" w:space="0" w:color="auto" w:frame="1"/>
          <w:lang w:eastAsia="en-GB"/>
        </w:rPr>
        <w:t>and not only between</w:t>
      </w:r>
      <w:r w:rsidR="00DD4DA1">
        <w:rPr>
          <w:rFonts w:ascii="Arial" w:eastAsia="Times New Roman" w:hAnsi="Arial" w:cs="Arial"/>
          <w:color w:val="000000"/>
          <w:sz w:val="22"/>
          <w:szCs w:val="22"/>
          <w:bdr w:val="none" w:sz="0" w:space="0" w:color="auto" w:frame="1"/>
          <w:lang w:eastAsia="en-GB"/>
        </w:rPr>
        <w:t xml:space="preserve"> people but including </w:t>
      </w:r>
      <w:r w:rsidR="009B6383">
        <w:rPr>
          <w:rFonts w:ascii="Arial" w:eastAsia="Times New Roman" w:hAnsi="Arial" w:cs="Arial"/>
          <w:color w:val="000000"/>
          <w:sz w:val="22"/>
          <w:szCs w:val="22"/>
          <w:bdr w:val="none" w:sz="0" w:space="0" w:color="auto" w:frame="1"/>
          <w:lang w:eastAsia="en-GB"/>
        </w:rPr>
        <w:t>between</w:t>
      </w:r>
      <w:r w:rsidR="00DD4DA1">
        <w:rPr>
          <w:rFonts w:ascii="Arial" w:eastAsia="Times New Roman" w:hAnsi="Arial" w:cs="Arial"/>
          <w:color w:val="000000"/>
          <w:sz w:val="22"/>
          <w:szCs w:val="22"/>
          <w:bdr w:val="none" w:sz="0" w:space="0" w:color="auto" w:frame="1"/>
          <w:lang w:eastAsia="en-GB"/>
        </w:rPr>
        <w:t xml:space="preserve"> machines or between individuals via machines including the one-way communication such as radio or television.</w:t>
      </w:r>
    </w:p>
    <w:p w14:paraId="6F1E77BE" w14:textId="71A1B473" w:rsidR="00DD4DA1" w:rsidRDefault="00DD4DA1" w:rsidP="006C37E7">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According to this model</w:t>
      </w:r>
      <w:r w:rsidR="003D68E0">
        <w:rPr>
          <w:rFonts w:ascii="Arial" w:eastAsia="Times New Roman" w:hAnsi="Arial" w:cs="Arial"/>
          <w:color w:val="000000"/>
          <w:sz w:val="22"/>
          <w:szCs w:val="22"/>
          <w:bdr w:val="none" w:sz="0" w:space="0" w:color="auto" w:frame="1"/>
          <w:lang w:eastAsia="en-GB"/>
        </w:rPr>
        <w:t xml:space="preserve"> (Appendix 1)</w:t>
      </w:r>
      <w:r>
        <w:rPr>
          <w:rFonts w:ascii="Arial" w:eastAsia="Times New Roman" w:hAnsi="Arial" w:cs="Arial"/>
          <w:color w:val="000000"/>
          <w:sz w:val="22"/>
          <w:szCs w:val="22"/>
          <w:bdr w:val="none" w:sz="0" w:space="0" w:color="auto" w:frame="1"/>
          <w:lang w:eastAsia="en-GB"/>
        </w:rPr>
        <w:t>, there are 5 factors that influence the communication and they’re identified and explained in the Shannon-Weaver model of communication.</w:t>
      </w:r>
    </w:p>
    <w:p w14:paraId="3BBD8CDF" w14:textId="6E012099" w:rsidR="00DD4DA1" w:rsidRDefault="00DD4DA1" w:rsidP="006C37E7">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 xml:space="preserve">The Information Source, or sender, is the individual who select the message that need to be transmitted, therefore, this person chooses to transmit the message in any form he </w:t>
      </w:r>
      <w:r w:rsidR="00D16903">
        <w:rPr>
          <w:rFonts w:ascii="Arial" w:eastAsia="Times New Roman" w:hAnsi="Arial" w:cs="Arial"/>
          <w:color w:val="000000"/>
          <w:sz w:val="22"/>
          <w:szCs w:val="22"/>
          <w:bdr w:val="none" w:sz="0" w:space="0" w:color="auto" w:frame="1"/>
          <w:lang w:eastAsia="en-GB"/>
        </w:rPr>
        <w:t>likes,</w:t>
      </w:r>
      <w:r>
        <w:rPr>
          <w:rFonts w:ascii="Arial" w:eastAsia="Times New Roman" w:hAnsi="Arial" w:cs="Arial"/>
          <w:color w:val="000000"/>
          <w:sz w:val="22"/>
          <w:szCs w:val="22"/>
          <w:bdr w:val="none" w:sz="0" w:space="0" w:color="auto" w:frame="1"/>
          <w:lang w:eastAsia="en-GB"/>
        </w:rPr>
        <w:t xml:space="preserve"> and it could be through an image, sound, verbal</w:t>
      </w:r>
      <w:r w:rsidR="00D16903">
        <w:rPr>
          <w:rFonts w:ascii="Arial" w:eastAsia="Times New Roman" w:hAnsi="Arial" w:cs="Arial"/>
          <w:color w:val="000000"/>
          <w:sz w:val="22"/>
          <w:szCs w:val="22"/>
          <w:bdr w:val="none" w:sz="0" w:space="0" w:color="auto" w:frame="1"/>
          <w:lang w:eastAsia="en-GB"/>
        </w:rPr>
        <w:t xml:space="preserve"> </w:t>
      </w:r>
      <w:r>
        <w:rPr>
          <w:rFonts w:ascii="Arial" w:eastAsia="Times New Roman" w:hAnsi="Arial" w:cs="Arial"/>
          <w:color w:val="000000"/>
          <w:sz w:val="22"/>
          <w:szCs w:val="22"/>
          <w:bdr w:val="none" w:sz="0" w:space="0" w:color="auto" w:frame="1"/>
          <w:lang w:eastAsia="en-GB"/>
        </w:rPr>
        <w:t>communication, written letter, etc.</w:t>
      </w:r>
    </w:p>
    <w:p w14:paraId="6C3EAFBF" w14:textId="3F32BF1A" w:rsidR="006C37E7" w:rsidRDefault="00DD4DA1" w:rsidP="006C37E7">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 xml:space="preserve">The message selected is then </w:t>
      </w:r>
      <w:r w:rsidR="00D16903">
        <w:rPr>
          <w:rFonts w:ascii="Arial" w:eastAsia="Times New Roman" w:hAnsi="Arial" w:cs="Arial"/>
          <w:color w:val="000000"/>
          <w:sz w:val="22"/>
          <w:szCs w:val="22"/>
          <w:bdr w:val="none" w:sz="0" w:space="0" w:color="auto" w:frame="1"/>
          <w:lang w:eastAsia="en-GB"/>
        </w:rPr>
        <w:t>encoded by the transmitter and it becomes a sequence of signals that are the actual information to navigate through the communication channel to reach the receiver.</w:t>
      </w:r>
    </w:p>
    <w:p w14:paraId="18DA109B" w14:textId="39636DA5" w:rsidR="00D16903" w:rsidRDefault="00D16903" w:rsidP="006C37E7">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The above is meant both whether machines are included or not in the process, for example, in oral communication the information source is the brain that communicate through the transmitter which is the voice and navigate through the communication channel which is the air.</w:t>
      </w:r>
    </w:p>
    <w:p w14:paraId="367223B7" w14:textId="0D359FBC" w:rsidR="00D16903" w:rsidRDefault="00D16903" w:rsidP="006C37E7">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 xml:space="preserve">The message </w:t>
      </w:r>
      <w:r w:rsidR="00D81C97">
        <w:rPr>
          <w:rFonts w:ascii="Arial" w:eastAsia="Times New Roman" w:hAnsi="Arial" w:cs="Arial"/>
          <w:color w:val="000000"/>
          <w:sz w:val="22"/>
          <w:szCs w:val="22"/>
          <w:bdr w:val="none" w:sz="0" w:space="0" w:color="auto" w:frame="1"/>
          <w:lang w:eastAsia="en-GB"/>
        </w:rPr>
        <w:t>reaches</w:t>
      </w:r>
      <w:r>
        <w:rPr>
          <w:rFonts w:ascii="Arial" w:eastAsia="Times New Roman" w:hAnsi="Arial" w:cs="Arial"/>
          <w:color w:val="000000"/>
          <w:sz w:val="22"/>
          <w:szCs w:val="22"/>
          <w:bdr w:val="none" w:sz="0" w:space="0" w:color="auto" w:frame="1"/>
          <w:lang w:eastAsia="en-GB"/>
        </w:rPr>
        <w:t xml:space="preserve"> the receiver, which as opposite of the transmitter decodes the message and makes it understandable to the destination.</w:t>
      </w:r>
    </w:p>
    <w:p w14:paraId="3772DED1" w14:textId="69C46C03" w:rsidR="00D16903" w:rsidRDefault="00D16903" w:rsidP="006C37E7">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Fo</w:t>
      </w:r>
      <w:r w:rsidR="00D81C97">
        <w:rPr>
          <w:rFonts w:ascii="Arial" w:eastAsia="Times New Roman" w:hAnsi="Arial" w:cs="Arial"/>
          <w:color w:val="000000"/>
          <w:sz w:val="22"/>
          <w:szCs w:val="22"/>
          <w:bdr w:val="none" w:sz="0" w:space="0" w:color="auto" w:frame="1"/>
          <w:lang w:eastAsia="en-GB"/>
        </w:rPr>
        <w:t>llowing</w:t>
      </w:r>
      <w:r>
        <w:rPr>
          <w:rFonts w:ascii="Arial" w:eastAsia="Times New Roman" w:hAnsi="Arial" w:cs="Arial"/>
          <w:color w:val="000000"/>
          <w:sz w:val="22"/>
          <w:szCs w:val="22"/>
          <w:bdr w:val="none" w:sz="0" w:space="0" w:color="auto" w:frame="1"/>
          <w:lang w:eastAsia="en-GB"/>
        </w:rPr>
        <w:t xml:space="preserve"> the same example above,</w:t>
      </w:r>
      <w:r w:rsidR="00D81C97">
        <w:rPr>
          <w:rFonts w:ascii="Arial" w:eastAsia="Times New Roman" w:hAnsi="Arial" w:cs="Arial"/>
          <w:color w:val="000000"/>
          <w:sz w:val="22"/>
          <w:szCs w:val="22"/>
          <w:bdr w:val="none" w:sz="0" w:space="0" w:color="auto" w:frame="1"/>
          <w:lang w:eastAsia="en-GB"/>
        </w:rPr>
        <w:t xml:space="preserve"> in oral communication</w:t>
      </w:r>
      <w:r>
        <w:rPr>
          <w:rFonts w:ascii="Arial" w:eastAsia="Times New Roman" w:hAnsi="Arial" w:cs="Arial"/>
          <w:color w:val="000000"/>
          <w:sz w:val="22"/>
          <w:szCs w:val="22"/>
          <w:bdr w:val="none" w:sz="0" w:space="0" w:color="auto" w:frame="1"/>
          <w:lang w:eastAsia="en-GB"/>
        </w:rPr>
        <w:t xml:space="preserve"> the ears would be the receiver and the brain would be the destination.</w:t>
      </w:r>
    </w:p>
    <w:p w14:paraId="45C54CE6" w14:textId="740ADBB4" w:rsidR="00D16903" w:rsidRDefault="00D16903" w:rsidP="006C37E7">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 xml:space="preserve">The noise is the fifth factor in this model of communication, and it </w:t>
      </w:r>
      <w:r w:rsidR="00D81C97">
        <w:rPr>
          <w:rFonts w:ascii="Arial" w:eastAsia="Times New Roman" w:hAnsi="Arial" w:cs="Arial"/>
          <w:color w:val="000000"/>
          <w:sz w:val="22"/>
          <w:szCs w:val="22"/>
          <w:bdr w:val="none" w:sz="0" w:space="0" w:color="auto" w:frame="1"/>
          <w:lang w:eastAsia="en-GB"/>
        </w:rPr>
        <w:t>is considered</w:t>
      </w:r>
      <w:r>
        <w:rPr>
          <w:rFonts w:ascii="Arial" w:eastAsia="Times New Roman" w:hAnsi="Arial" w:cs="Arial"/>
          <w:color w:val="000000"/>
          <w:sz w:val="22"/>
          <w:szCs w:val="22"/>
          <w:bdr w:val="none" w:sz="0" w:space="0" w:color="auto" w:frame="1"/>
          <w:lang w:eastAsia="en-GB"/>
        </w:rPr>
        <w:t xml:space="preserve"> to be</w:t>
      </w:r>
      <w:r w:rsidR="00D81C97">
        <w:rPr>
          <w:rFonts w:ascii="Arial" w:eastAsia="Times New Roman" w:hAnsi="Arial" w:cs="Arial"/>
          <w:color w:val="000000"/>
          <w:sz w:val="22"/>
          <w:szCs w:val="22"/>
          <w:bdr w:val="none" w:sz="0" w:space="0" w:color="auto" w:frame="1"/>
          <w:lang w:eastAsia="en-GB"/>
        </w:rPr>
        <w:t xml:space="preserve"> a set of</w:t>
      </w:r>
      <w:r>
        <w:rPr>
          <w:rFonts w:ascii="Arial" w:eastAsia="Times New Roman" w:hAnsi="Arial" w:cs="Arial"/>
          <w:color w:val="000000"/>
          <w:sz w:val="22"/>
          <w:szCs w:val="22"/>
          <w:bdr w:val="none" w:sz="0" w:space="0" w:color="auto" w:frame="1"/>
          <w:lang w:eastAsia="en-GB"/>
        </w:rPr>
        <w:t xml:space="preserve"> all those signals th</w:t>
      </w:r>
      <w:r w:rsidR="00D81C97">
        <w:rPr>
          <w:rFonts w:ascii="Arial" w:eastAsia="Times New Roman" w:hAnsi="Arial" w:cs="Arial"/>
          <w:color w:val="000000"/>
          <w:sz w:val="22"/>
          <w:szCs w:val="22"/>
          <w:bdr w:val="none" w:sz="0" w:space="0" w:color="auto" w:frame="1"/>
          <w:lang w:eastAsia="en-GB"/>
        </w:rPr>
        <w:t>at</w:t>
      </w:r>
      <w:r>
        <w:rPr>
          <w:rFonts w:ascii="Arial" w:eastAsia="Times New Roman" w:hAnsi="Arial" w:cs="Arial"/>
          <w:color w:val="000000"/>
          <w:sz w:val="22"/>
          <w:szCs w:val="22"/>
          <w:bdr w:val="none" w:sz="0" w:space="0" w:color="auto" w:frame="1"/>
          <w:lang w:eastAsia="en-GB"/>
        </w:rPr>
        <w:t xml:space="preserve"> change, even slightly, the information original</w:t>
      </w:r>
      <w:r w:rsidR="00D81C97">
        <w:rPr>
          <w:rFonts w:ascii="Arial" w:eastAsia="Times New Roman" w:hAnsi="Arial" w:cs="Arial"/>
          <w:color w:val="000000"/>
          <w:sz w:val="22"/>
          <w:szCs w:val="22"/>
          <w:bdr w:val="none" w:sz="0" w:space="0" w:color="auto" w:frame="1"/>
          <w:lang w:eastAsia="en-GB"/>
        </w:rPr>
        <w:t>ly</w:t>
      </w:r>
      <w:r>
        <w:rPr>
          <w:rFonts w:ascii="Arial" w:eastAsia="Times New Roman" w:hAnsi="Arial" w:cs="Arial"/>
          <w:color w:val="000000"/>
          <w:sz w:val="22"/>
          <w:szCs w:val="22"/>
          <w:bdr w:val="none" w:sz="0" w:space="0" w:color="auto" w:frame="1"/>
          <w:lang w:eastAsia="en-GB"/>
        </w:rPr>
        <w:t xml:space="preserve"> transmitted such as distorted images in a television transmission or missing characters in a fax or letter. (Shannon and Weaver, 1964, p. 7-8).</w:t>
      </w:r>
    </w:p>
    <w:p w14:paraId="69658546" w14:textId="53130232" w:rsidR="00D84E40" w:rsidRPr="006C37E7" w:rsidRDefault="00D84E40" w:rsidP="006C37E7">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lastRenderedPageBreak/>
        <w:t>The model is considered one of the most influential in</w:t>
      </w:r>
      <w:r w:rsidR="00D81C97">
        <w:rPr>
          <w:rFonts w:ascii="Arial" w:eastAsia="Times New Roman" w:hAnsi="Arial" w:cs="Arial"/>
          <w:color w:val="000000"/>
          <w:sz w:val="22"/>
          <w:szCs w:val="22"/>
          <w:bdr w:val="none" w:sz="0" w:space="0" w:color="auto" w:frame="1"/>
          <w:lang w:eastAsia="en-GB"/>
        </w:rPr>
        <w:t xml:space="preserve"> the</w:t>
      </w:r>
      <w:r>
        <w:rPr>
          <w:rFonts w:ascii="Arial" w:eastAsia="Times New Roman" w:hAnsi="Arial" w:cs="Arial"/>
          <w:color w:val="000000"/>
          <w:sz w:val="22"/>
          <w:szCs w:val="22"/>
          <w:bdr w:val="none" w:sz="0" w:space="0" w:color="auto" w:frame="1"/>
          <w:lang w:eastAsia="en-GB"/>
        </w:rPr>
        <w:t xml:space="preserve"> communication </w:t>
      </w:r>
      <w:r w:rsidR="00D81C97">
        <w:rPr>
          <w:rFonts w:ascii="Arial" w:eastAsia="Times New Roman" w:hAnsi="Arial" w:cs="Arial"/>
          <w:color w:val="000000"/>
          <w:sz w:val="22"/>
          <w:szCs w:val="22"/>
          <w:bdr w:val="none" w:sz="0" w:space="0" w:color="auto" w:frame="1"/>
          <w:lang w:eastAsia="en-GB"/>
        </w:rPr>
        <w:t>field</w:t>
      </w:r>
      <w:r>
        <w:rPr>
          <w:rFonts w:ascii="Arial" w:eastAsia="Times New Roman" w:hAnsi="Arial" w:cs="Arial"/>
          <w:color w:val="000000"/>
          <w:sz w:val="22"/>
          <w:szCs w:val="22"/>
          <w:bdr w:val="none" w:sz="0" w:space="0" w:color="auto" w:frame="1"/>
          <w:lang w:eastAsia="en-GB"/>
        </w:rPr>
        <w:t xml:space="preserve">, however, some critics point out that the model can be </w:t>
      </w:r>
      <w:r w:rsidR="00D81C97">
        <w:rPr>
          <w:rFonts w:ascii="Arial" w:eastAsia="Times New Roman" w:hAnsi="Arial" w:cs="Arial"/>
          <w:color w:val="000000"/>
          <w:sz w:val="22"/>
          <w:szCs w:val="22"/>
          <w:bdr w:val="none" w:sz="0" w:space="0" w:color="auto" w:frame="1"/>
          <w:lang w:eastAsia="en-GB"/>
        </w:rPr>
        <w:t xml:space="preserve">mainly </w:t>
      </w:r>
      <w:r>
        <w:rPr>
          <w:rFonts w:ascii="Arial" w:eastAsia="Times New Roman" w:hAnsi="Arial" w:cs="Arial"/>
          <w:color w:val="000000"/>
          <w:sz w:val="22"/>
          <w:szCs w:val="22"/>
          <w:bdr w:val="none" w:sz="0" w:space="0" w:color="auto" w:frame="1"/>
          <w:lang w:eastAsia="en-GB"/>
        </w:rPr>
        <w:t>applied only for interpersonal communication more than</w:t>
      </w:r>
      <w:r w:rsidR="00D81C97">
        <w:rPr>
          <w:rFonts w:ascii="Arial" w:eastAsia="Times New Roman" w:hAnsi="Arial" w:cs="Arial"/>
          <w:color w:val="000000"/>
          <w:sz w:val="22"/>
          <w:szCs w:val="22"/>
          <w:bdr w:val="none" w:sz="0" w:space="0" w:color="auto" w:frame="1"/>
          <w:lang w:eastAsia="en-GB"/>
        </w:rPr>
        <w:t xml:space="preserve"> it can on</w:t>
      </w:r>
      <w:r>
        <w:rPr>
          <w:rFonts w:ascii="Arial" w:eastAsia="Times New Roman" w:hAnsi="Arial" w:cs="Arial"/>
          <w:color w:val="000000"/>
          <w:sz w:val="22"/>
          <w:szCs w:val="22"/>
          <w:bdr w:val="none" w:sz="0" w:space="0" w:color="auto" w:frame="1"/>
          <w:lang w:eastAsia="en-GB"/>
        </w:rPr>
        <w:t xml:space="preserve"> group or mass communication and that</w:t>
      </w:r>
      <w:r w:rsidR="00D81C97">
        <w:rPr>
          <w:rFonts w:ascii="Arial" w:eastAsia="Times New Roman" w:hAnsi="Arial" w:cs="Arial"/>
          <w:color w:val="000000"/>
          <w:sz w:val="22"/>
          <w:szCs w:val="22"/>
          <w:bdr w:val="none" w:sz="0" w:space="0" w:color="auto" w:frame="1"/>
          <w:lang w:eastAsia="en-GB"/>
        </w:rPr>
        <w:t>,</w:t>
      </w:r>
      <w:r>
        <w:rPr>
          <w:rFonts w:ascii="Arial" w:eastAsia="Times New Roman" w:hAnsi="Arial" w:cs="Arial"/>
          <w:color w:val="000000"/>
          <w:sz w:val="22"/>
          <w:szCs w:val="22"/>
          <w:bdr w:val="none" w:sz="0" w:space="0" w:color="auto" w:frame="1"/>
          <w:lang w:eastAsia="en-GB"/>
        </w:rPr>
        <w:t xml:space="preserve"> according to this model</w:t>
      </w:r>
      <w:r w:rsidR="00D81C97">
        <w:rPr>
          <w:rFonts w:ascii="Arial" w:eastAsia="Times New Roman" w:hAnsi="Arial" w:cs="Arial"/>
          <w:color w:val="000000"/>
          <w:sz w:val="22"/>
          <w:szCs w:val="22"/>
          <w:bdr w:val="none" w:sz="0" w:space="0" w:color="auto" w:frame="1"/>
          <w:lang w:eastAsia="en-GB"/>
        </w:rPr>
        <w:t>,</w:t>
      </w:r>
      <w:r>
        <w:rPr>
          <w:rFonts w:ascii="Arial" w:eastAsia="Times New Roman" w:hAnsi="Arial" w:cs="Arial"/>
          <w:color w:val="000000"/>
          <w:sz w:val="22"/>
          <w:szCs w:val="22"/>
          <w:bdr w:val="none" w:sz="0" w:space="0" w:color="auto" w:frame="1"/>
          <w:lang w:eastAsia="en-GB"/>
        </w:rPr>
        <w:t xml:space="preserve"> the receiver plays only </w:t>
      </w:r>
      <w:r w:rsidR="00D81C97">
        <w:rPr>
          <w:rFonts w:ascii="Arial" w:eastAsia="Times New Roman" w:hAnsi="Arial" w:cs="Arial"/>
          <w:color w:val="000000"/>
          <w:sz w:val="22"/>
          <w:szCs w:val="22"/>
          <w:bdr w:val="none" w:sz="0" w:space="0" w:color="auto" w:frame="1"/>
          <w:lang w:eastAsia="en-GB"/>
        </w:rPr>
        <w:t xml:space="preserve">a </w:t>
      </w:r>
      <w:r>
        <w:rPr>
          <w:rFonts w:ascii="Arial" w:eastAsia="Times New Roman" w:hAnsi="Arial" w:cs="Arial"/>
          <w:color w:val="000000"/>
          <w:sz w:val="22"/>
          <w:szCs w:val="22"/>
          <w:bdr w:val="none" w:sz="0" w:space="0" w:color="auto" w:frame="1"/>
          <w:lang w:eastAsia="en-GB"/>
        </w:rPr>
        <w:t>passive role and that his feedback is not taken into consideration (</w:t>
      </w:r>
      <w:proofErr w:type="spellStart"/>
      <w:r>
        <w:rPr>
          <w:rFonts w:ascii="Arial" w:eastAsia="Times New Roman" w:hAnsi="Arial" w:cs="Arial"/>
          <w:color w:val="000000"/>
          <w:sz w:val="22"/>
          <w:szCs w:val="22"/>
          <w:bdr w:val="none" w:sz="0" w:space="0" w:color="auto" w:frame="1"/>
          <w:lang w:eastAsia="en-GB"/>
        </w:rPr>
        <w:t>Businesstopia</w:t>
      </w:r>
      <w:proofErr w:type="spellEnd"/>
      <w:r>
        <w:rPr>
          <w:rFonts w:ascii="Arial" w:eastAsia="Times New Roman" w:hAnsi="Arial" w:cs="Arial"/>
          <w:color w:val="000000"/>
          <w:sz w:val="22"/>
          <w:szCs w:val="22"/>
          <w:bdr w:val="none" w:sz="0" w:space="0" w:color="auto" w:frame="1"/>
          <w:lang w:eastAsia="en-GB"/>
        </w:rPr>
        <w:t xml:space="preserve">, 2018, </w:t>
      </w:r>
      <w:proofErr w:type="spellStart"/>
      <w:r>
        <w:rPr>
          <w:rFonts w:ascii="Arial" w:eastAsia="Times New Roman" w:hAnsi="Arial" w:cs="Arial"/>
          <w:color w:val="000000"/>
          <w:sz w:val="22"/>
          <w:szCs w:val="22"/>
          <w:bdr w:val="none" w:sz="0" w:space="0" w:color="auto" w:frame="1"/>
          <w:lang w:eastAsia="en-GB"/>
        </w:rPr>
        <w:t>nd</w:t>
      </w:r>
      <w:proofErr w:type="spellEnd"/>
      <w:r>
        <w:rPr>
          <w:rFonts w:ascii="Arial" w:eastAsia="Times New Roman" w:hAnsi="Arial" w:cs="Arial"/>
          <w:color w:val="000000"/>
          <w:sz w:val="22"/>
          <w:szCs w:val="22"/>
          <w:bdr w:val="none" w:sz="0" w:space="0" w:color="auto" w:frame="1"/>
          <w:lang w:eastAsia="en-GB"/>
        </w:rPr>
        <w:t>)</w:t>
      </w:r>
      <w:r w:rsidR="00D81C97">
        <w:rPr>
          <w:rFonts w:ascii="Arial" w:eastAsia="Times New Roman" w:hAnsi="Arial" w:cs="Arial"/>
          <w:color w:val="000000"/>
          <w:sz w:val="22"/>
          <w:szCs w:val="22"/>
          <w:bdr w:val="none" w:sz="0" w:space="0" w:color="auto" w:frame="1"/>
          <w:lang w:eastAsia="en-GB"/>
        </w:rPr>
        <w:t>.</w:t>
      </w:r>
    </w:p>
    <w:p w14:paraId="3F40384D" w14:textId="77777777" w:rsidR="008139D4" w:rsidRDefault="008139D4" w:rsidP="00CB4052">
      <w:pPr>
        <w:spacing w:line="360" w:lineRule="auto"/>
        <w:textAlignment w:val="baseline"/>
        <w:rPr>
          <w:rFonts w:ascii="Arial" w:eastAsia="Times New Roman" w:hAnsi="Arial" w:cs="Arial"/>
          <w:color w:val="000000"/>
          <w:sz w:val="22"/>
          <w:szCs w:val="22"/>
          <w:bdr w:val="none" w:sz="0" w:space="0" w:color="auto" w:frame="1"/>
          <w:lang w:eastAsia="en-GB"/>
        </w:rPr>
      </w:pPr>
    </w:p>
    <w:p w14:paraId="56FAC4F3" w14:textId="4AB57C5D" w:rsidR="007D7086" w:rsidRDefault="00D84E40" w:rsidP="00CB4052">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The Schramm’s model of communication i</w:t>
      </w:r>
      <w:r w:rsidR="00FA706C">
        <w:rPr>
          <w:rFonts w:ascii="Arial" w:eastAsia="Times New Roman" w:hAnsi="Arial" w:cs="Arial"/>
          <w:color w:val="000000"/>
          <w:sz w:val="22"/>
          <w:szCs w:val="22"/>
          <w:bdr w:val="none" w:sz="0" w:space="0" w:color="auto" w:frame="1"/>
          <w:lang w:eastAsia="en-GB"/>
        </w:rPr>
        <w:t>s</w:t>
      </w:r>
      <w:r w:rsidR="00BA3CD1">
        <w:rPr>
          <w:rFonts w:ascii="Arial" w:eastAsia="Times New Roman" w:hAnsi="Arial" w:cs="Arial"/>
          <w:color w:val="000000"/>
          <w:sz w:val="22"/>
          <w:szCs w:val="22"/>
          <w:bdr w:val="none" w:sz="0" w:space="0" w:color="auto" w:frame="1"/>
          <w:lang w:eastAsia="en-GB"/>
        </w:rPr>
        <w:t xml:space="preserve"> very</w:t>
      </w:r>
      <w:r w:rsidR="00FA706C">
        <w:rPr>
          <w:rFonts w:ascii="Arial" w:eastAsia="Times New Roman" w:hAnsi="Arial" w:cs="Arial"/>
          <w:color w:val="000000"/>
          <w:sz w:val="22"/>
          <w:szCs w:val="22"/>
          <w:bdr w:val="none" w:sz="0" w:space="0" w:color="auto" w:frame="1"/>
          <w:lang w:eastAsia="en-GB"/>
        </w:rPr>
        <w:t xml:space="preserve"> similar to the previously </w:t>
      </w:r>
      <w:r w:rsidR="00BA3CD1">
        <w:rPr>
          <w:rFonts w:ascii="Arial" w:eastAsia="Times New Roman" w:hAnsi="Arial" w:cs="Arial"/>
          <w:color w:val="000000"/>
          <w:sz w:val="22"/>
          <w:szCs w:val="22"/>
          <w:bdr w:val="none" w:sz="0" w:space="0" w:color="auto" w:frame="1"/>
          <w:lang w:eastAsia="en-GB"/>
        </w:rPr>
        <w:t>reported Shannon-Weaver model, but it also takes into consideration the feedback of the receiver along with the other 5 factors, furthermore, Schramm argued that the background and skills of the people involved in the communication</w:t>
      </w:r>
      <w:r w:rsidR="00D81C97">
        <w:rPr>
          <w:rFonts w:ascii="Arial" w:eastAsia="Times New Roman" w:hAnsi="Arial" w:cs="Arial"/>
          <w:color w:val="000000"/>
          <w:sz w:val="22"/>
          <w:szCs w:val="22"/>
          <w:bdr w:val="none" w:sz="0" w:space="0" w:color="auto" w:frame="1"/>
          <w:lang w:eastAsia="en-GB"/>
        </w:rPr>
        <w:t xml:space="preserve"> process</w:t>
      </w:r>
      <w:r w:rsidR="00BA3CD1">
        <w:rPr>
          <w:rFonts w:ascii="Arial" w:eastAsia="Times New Roman" w:hAnsi="Arial" w:cs="Arial"/>
          <w:color w:val="000000"/>
          <w:sz w:val="22"/>
          <w:szCs w:val="22"/>
          <w:bdr w:val="none" w:sz="0" w:space="0" w:color="auto" w:frame="1"/>
          <w:lang w:eastAsia="en-GB"/>
        </w:rPr>
        <w:t xml:space="preserve"> are highly influential and cannot be omitted, also, he stressed the importance of the feedback stating that without an effective decoding and feedback from the receiver </w:t>
      </w:r>
      <w:r w:rsidR="00D81C97">
        <w:rPr>
          <w:rFonts w:ascii="Arial" w:eastAsia="Times New Roman" w:hAnsi="Arial" w:cs="Arial"/>
          <w:color w:val="000000"/>
          <w:sz w:val="22"/>
          <w:szCs w:val="22"/>
          <w:bdr w:val="none" w:sz="0" w:space="0" w:color="auto" w:frame="1"/>
          <w:lang w:eastAsia="en-GB"/>
        </w:rPr>
        <w:t>an effective</w:t>
      </w:r>
      <w:r w:rsidR="00BA3CD1">
        <w:rPr>
          <w:rFonts w:ascii="Arial" w:eastAsia="Times New Roman" w:hAnsi="Arial" w:cs="Arial"/>
          <w:color w:val="000000"/>
          <w:sz w:val="22"/>
          <w:szCs w:val="22"/>
          <w:bdr w:val="none" w:sz="0" w:space="0" w:color="auto" w:frame="1"/>
          <w:lang w:eastAsia="en-GB"/>
        </w:rPr>
        <w:t xml:space="preserve"> communication </w:t>
      </w:r>
      <w:r w:rsidR="00D81C97">
        <w:rPr>
          <w:rFonts w:ascii="Arial" w:eastAsia="Times New Roman" w:hAnsi="Arial" w:cs="Arial"/>
          <w:color w:val="000000"/>
          <w:sz w:val="22"/>
          <w:szCs w:val="22"/>
          <w:bdr w:val="none" w:sz="0" w:space="0" w:color="auto" w:frame="1"/>
          <w:lang w:eastAsia="en-GB"/>
        </w:rPr>
        <w:t>cannot be</w:t>
      </w:r>
      <w:r w:rsidR="00BA3CD1">
        <w:rPr>
          <w:rFonts w:ascii="Arial" w:eastAsia="Times New Roman" w:hAnsi="Arial" w:cs="Arial"/>
          <w:color w:val="000000"/>
          <w:sz w:val="22"/>
          <w:szCs w:val="22"/>
          <w:bdr w:val="none" w:sz="0" w:space="0" w:color="auto" w:frame="1"/>
          <w:lang w:eastAsia="en-GB"/>
        </w:rPr>
        <w:t xml:space="preserve"> complete (Wrench et al, 2020, </w:t>
      </w:r>
      <w:proofErr w:type="spellStart"/>
      <w:r w:rsidR="00BA3CD1">
        <w:rPr>
          <w:rFonts w:ascii="Arial" w:eastAsia="Times New Roman" w:hAnsi="Arial" w:cs="Arial"/>
          <w:color w:val="000000"/>
          <w:sz w:val="22"/>
          <w:szCs w:val="22"/>
          <w:bdr w:val="none" w:sz="0" w:space="0" w:color="auto" w:frame="1"/>
          <w:lang w:eastAsia="en-GB"/>
        </w:rPr>
        <w:t>nd</w:t>
      </w:r>
      <w:proofErr w:type="spellEnd"/>
      <w:r w:rsidR="00BA3CD1">
        <w:rPr>
          <w:rFonts w:ascii="Arial" w:eastAsia="Times New Roman" w:hAnsi="Arial" w:cs="Arial"/>
          <w:color w:val="000000"/>
          <w:sz w:val="22"/>
          <w:szCs w:val="22"/>
          <w:bdr w:val="none" w:sz="0" w:space="0" w:color="auto" w:frame="1"/>
          <w:lang w:eastAsia="en-GB"/>
        </w:rPr>
        <w:t>)</w:t>
      </w:r>
      <w:r w:rsidR="00D81C97">
        <w:rPr>
          <w:rFonts w:ascii="Arial" w:eastAsia="Times New Roman" w:hAnsi="Arial" w:cs="Arial"/>
          <w:color w:val="000000"/>
          <w:sz w:val="22"/>
          <w:szCs w:val="22"/>
          <w:bdr w:val="none" w:sz="0" w:space="0" w:color="auto" w:frame="1"/>
          <w:lang w:eastAsia="en-GB"/>
        </w:rPr>
        <w:t>.</w:t>
      </w:r>
    </w:p>
    <w:p w14:paraId="27760704" w14:textId="1889DCBB" w:rsidR="00BA3CD1" w:rsidRDefault="00223A70" w:rsidP="00CB4052">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Schramm</w:t>
      </w:r>
      <w:r w:rsidR="008139D4">
        <w:rPr>
          <w:rFonts w:ascii="Arial" w:eastAsia="Times New Roman" w:hAnsi="Arial" w:cs="Arial"/>
          <w:color w:val="000000"/>
          <w:sz w:val="22"/>
          <w:szCs w:val="22"/>
          <w:bdr w:val="none" w:sz="0" w:space="0" w:color="auto" w:frame="1"/>
          <w:lang w:eastAsia="en-GB"/>
        </w:rPr>
        <w:t>’s model compared to Shannon-Weaver is a circular model and it makes the receiver a more active participant of the communication process (Bowman, 2016, p.32).</w:t>
      </w:r>
    </w:p>
    <w:p w14:paraId="7BE5B358" w14:textId="361E26C3" w:rsidR="008139D4" w:rsidRDefault="008139D4" w:rsidP="00CB4052">
      <w:pPr>
        <w:spacing w:line="360" w:lineRule="auto"/>
        <w:textAlignment w:val="baseline"/>
        <w:rPr>
          <w:rFonts w:ascii="Arial" w:eastAsia="Times New Roman" w:hAnsi="Arial" w:cs="Arial"/>
          <w:color w:val="000000"/>
          <w:sz w:val="22"/>
          <w:szCs w:val="22"/>
          <w:bdr w:val="none" w:sz="0" w:space="0" w:color="auto" w:frame="1"/>
          <w:lang w:eastAsia="en-GB"/>
        </w:rPr>
      </w:pPr>
    </w:p>
    <w:p w14:paraId="20CA4656" w14:textId="0AF9144E" w:rsidR="00940C8D" w:rsidRDefault="00940C8D" w:rsidP="00940C8D">
      <w:pPr>
        <w:spacing w:line="360" w:lineRule="auto"/>
        <w:textAlignment w:val="baseline"/>
        <w:rPr>
          <w:rFonts w:ascii="Arial" w:eastAsia="Times New Roman" w:hAnsi="Arial" w:cs="Arial"/>
          <w:color w:val="000000"/>
          <w:sz w:val="22"/>
          <w:szCs w:val="22"/>
          <w:bdr w:val="none" w:sz="0" w:space="0" w:color="auto" w:frame="1"/>
          <w:lang w:eastAsia="en-GB"/>
        </w:rPr>
      </w:pPr>
    </w:p>
    <w:p w14:paraId="7ECF4521" w14:textId="77777777" w:rsidR="00D81C97" w:rsidRDefault="00940C8D" w:rsidP="00940C8D">
      <w:pPr>
        <w:spacing w:line="360" w:lineRule="auto"/>
        <w:textAlignment w:val="baseline"/>
        <w:rPr>
          <w:rFonts w:ascii="Arial" w:eastAsia="Times New Roman" w:hAnsi="Arial" w:cs="Arial"/>
          <w:color w:val="000000"/>
          <w:sz w:val="22"/>
          <w:szCs w:val="22"/>
          <w:bdr w:val="none" w:sz="0" w:space="0" w:color="auto" w:frame="1"/>
          <w:lang w:eastAsia="en-GB"/>
        </w:rPr>
      </w:pPr>
      <w:r w:rsidRPr="00592ECA">
        <w:rPr>
          <w:rFonts w:ascii="Arial" w:eastAsia="Times New Roman" w:hAnsi="Arial" w:cs="Arial"/>
          <w:color w:val="000000"/>
          <w:sz w:val="22"/>
          <w:szCs w:val="22"/>
          <w:bdr w:val="none" w:sz="0" w:space="0" w:color="auto" w:frame="1"/>
          <w:lang w:eastAsia="en-GB"/>
        </w:rPr>
        <w:t>Berlo’s Sender-Message-Channel-Receiver Model of Communication</w:t>
      </w:r>
      <w:r>
        <w:rPr>
          <w:rFonts w:ascii="Arial" w:eastAsia="Times New Roman" w:hAnsi="Arial" w:cs="Arial"/>
          <w:color w:val="000000"/>
          <w:sz w:val="22"/>
          <w:szCs w:val="22"/>
          <w:bdr w:val="none" w:sz="0" w:space="0" w:color="auto" w:frame="1"/>
          <w:lang w:eastAsia="en-GB"/>
        </w:rPr>
        <w:t xml:space="preserve"> (SMCR) is a model that divided</w:t>
      </w:r>
      <w:r w:rsidR="00D81C97">
        <w:rPr>
          <w:rFonts w:ascii="Arial" w:eastAsia="Times New Roman" w:hAnsi="Arial" w:cs="Arial"/>
          <w:color w:val="000000"/>
          <w:sz w:val="22"/>
          <w:szCs w:val="22"/>
          <w:bdr w:val="none" w:sz="0" w:space="0" w:color="auto" w:frame="1"/>
          <w:lang w:eastAsia="en-GB"/>
        </w:rPr>
        <w:t xml:space="preserve"> the communication process as well but in a different way.</w:t>
      </w:r>
    </w:p>
    <w:p w14:paraId="108CBD9E" w14:textId="619C768E" w:rsidR="00940C8D" w:rsidRDefault="00D81C97" w:rsidP="00940C8D">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According to Berlo the 4 factors needed are the</w:t>
      </w:r>
      <w:r w:rsidR="00940C8D">
        <w:rPr>
          <w:rFonts w:ascii="Arial" w:eastAsia="Times New Roman" w:hAnsi="Arial" w:cs="Arial"/>
          <w:color w:val="000000"/>
          <w:sz w:val="22"/>
          <w:szCs w:val="22"/>
          <w:bdr w:val="none" w:sz="0" w:space="0" w:color="auto" w:frame="1"/>
          <w:lang w:eastAsia="en-GB"/>
        </w:rPr>
        <w:t xml:space="preserve"> sender</w:t>
      </w:r>
      <w:r>
        <w:rPr>
          <w:rFonts w:ascii="Arial" w:eastAsia="Times New Roman" w:hAnsi="Arial" w:cs="Arial"/>
          <w:color w:val="000000"/>
          <w:sz w:val="22"/>
          <w:szCs w:val="22"/>
          <w:bdr w:val="none" w:sz="0" w:space="0" w:color="auto" w:frame="1"/>
          <w:lang w:eastAsia="en-GB"/>
        </w:rPr>
        <w:t xml:space="preserve"> (</w:t>
      </w:r>
      <w:r w:rsidR="00940C8D">
        <w:rPr>
          <w:rFonts w:ascii="Arial" w:eastAsia="Times New Roman" w:hAnsi="Arial" w:cs="Arial"/>
          <w:color w:val="000000"/>
          <w:sz w:val="22"/>
          <w:szCs w:val="22"/>
          <w:bdr w:val="none" w:sz="0" w:space="0" w:color="auto" w:frame="1"/>
          <w:lang w:eastAsia="en-GB"/>
        </w:rPr>
        <w:t>or source</w:t>
      </w:r>
      <w:r>
        <w:rPr>
          <w:rFonts w:ascii="Arial" w:eastAsia="Times New Roman" w:hAnsi="Arial" w:cs="Arial"/>
          <w:color w:val="000000"/>
          <w:sz w:val="22"/>
          <w:szCs w:val="22"/>
          <w:bdr w:val="none" w:sz="0" w:space="0" w:color="auto" w:frame="1"/>
          <w:lang w:eastAsia="en-GB"/>
        </w:rPr>
        <w:t>)</w:t>
      </w:r>
      <w:r w:rsidR="00940C8D">
        <w:rPr>
          <w:rFonts w:ascii="Arial" w:eastAsia="Times New Roman" w:hAnsi="Arial" w:cs="Arial"/>
          <w:color w:val="000000"/>
          <w:sz w:val="22"/>
          <w:szCs w:val="22"/>
          <w:bdr w:val="none" w:sz="0" w:space="0" w:color="auto" w:frame="1"/>
          <w:lang w:eastAsia="en-GB"/>
        </w:rPr>
        <w:t xml:space="preserve">, </w:t>
      </w:r>
      <w:r>
        <w:rPr>
          <w:rFonts w:ascii="Arial" w:eastAsia="Times New Roman" w:hAnsi="Arial" w:cs="Arial"/>
          <w:color w:val="000000"/>
          <w:sz w:val="22"/>
          <w:szCs w:val="22"/>
          <w:bdr w:val="none" w:sz="0" w:space="0" w:color="auto" w:frame="1"/>
          <w:lang w:eastAsia="en-GB"/>
        </w:rPr>
        <w:t xml:space="preserve">the </w:t>
      </w:r>
      <w:r w:rsidR="00940C8D">
        <w:rPr>
          <w:rFonts w:ascii="Arial" w:eastAsia="Times New Roman" w:hAnsi="Arial" w:cs="Arial"/>
          <w:color w:val="000000"/>
          <w:sz w:val="22"/>
          <w:szCs w:val="22"/>
          <w:bdr w:val="none" w:sz="0" w:space="0" w:color="auto" w:frame="1"/>
          <w:lang w:eastAsia="en-GB"/>
        </w:rPr>
        <w:t>message,</w:t>
      </w:r>
      <w:r>
        <w:rPr>
          <w:rFonts w:ascii="Arial" w:eastAsia="Times New Roman" w:hAnsi="Arial" w:cs="Arial"/>
          <w:color w:val="000000"/>
          <w:sz w:val="22"/>
          <w:szCs w:val="22"/>
          <w:bdr w:val="none" w:sz="0" w:space="0" w:color="auto" w:frame="1"/>
          <w:lang w:eastAsia="en-GB"/>
        </w:rPr>
        <w:t xml:space="preserve"> the</w:t>
      </w:r>
      <w:r w:rsidR="00940C8D">
        <w:rPr>
          <w:rFonts w:ascii="Arial" w:eastAsia="Times New Roman" w:hAnsi="Arial" w:cs="Arial"/>
          <w:color w:val="000000"/>
          <w:sz w:val="22"/>
          <w:szCs w:val="22"/>
          <w:bdr w:val="none" w:sz="0" w:space="0" w:color="auto" w:frame="1"/>
          <w:lang w:eastAsia="en-GB"/>
        </w:rPr>
        <w:t xml:space="preserve"> channel and</w:t>
      </w:r>
      <w:r>
        <w:rPr>
          <w:rFonts w:ascii="Arial" w:eastAsia="Times New Roman" w:hAnsi="Arial" w:cs="Arial"/>
          <w:color w:val="000000"/>
          <w:sz w:val="22"/>
          <w:szCs w:val="22"/>
          <w:bdr w:val="none" w:sz="0" w:space="0" w:color="auto" w:frame="1"/>
          <w:lang w:eastAsia="en-GB"/>
        </w:rPr>
        <w:t xml:space="preserve"> the</w:t>
      </w:r>
      <w:r w:rsidR="00940C8D">
        <w:rPr>
          <w:rFonts w:ascii="Arial" w:eastAsia="Times New Roman" w:hAnsi="Arial" w:cs="Arial"/>
          <w:color w:val="000000"/>
          <w:sz w:val="22"/>
          <w:szCs w:val="22"/>
          <w:bdr w:val="none" w:sz="0" w:space="0" w:color="auto" w:frame="1"/>
          <w:lang w:eastAsia="en-GB"/>
        </w:rPr>
        <w:t xml:space="preserve"> receiver, </w:t>
      </w:r>
      <w:r>
        <w:rPr>
          <w:rFonts w:ascii="Arial" w:eastAsia="Times New Roman" w:hAnsi="Arial" w:cs="Arial"/>
          <w:color w:val="000000"/>
          <w:sz w:val="22"/>
          <w:szCs w:val="22"/>
          <w:bdr w:val="none" w:sz="0" w:space="0" w:color="auto" w:frame="1"/>
          <w:lang w:eastAsia="en-GB"/>
        </w:rPr>
        <w:t>however</w:t>
      </w:r>
      <w:r w:rsidR="00940C8D">
        <w:rPr>
          <w:rFonts w:ascii="Arial" w:eastAsia="Times New Roman" w:hAnsi="Arial" w:cs="Arial"/>
          <w:color w:val="000000"/>
          <w:sz w:val="22"/>
          <w:szCs w:val="22"/>
          <w:bdr w:val="none" w:sz="0" w:space="0" w:color="auto" w:frame="1"/>
          <w:lang w:eastAsia="en-GB"/>
        </w:rPr>
        <w:t>, he did elaborate</w:t>
      </w:r>
      <w:r>
        <w:rPr>
          <w:rFonts w:ascii="Arial" w:eastAsia="Times New Roman" w:hAnsi="Arial" w:cs="Arial"/>
          <w:color w:val="000000"/>
          <w:sz w:val="22"/>
          <w:szCs w:val="22"/>
          <w:bdr w:val="none" w:sz="0" w:space="0" w:color="auto" w:frame="1"/>
          <w:lang w:eastAsia="en-GB"/>
        </w:rPr>
        <w:t xml:space="preserve"> more</w:t>
      </w:r>
      <w:r w:rsidR="00940C8D">
        <w:rPr>
          <w:rFonts w:ascii="Arial" w:eastAsia="Times New Roman" w:hAnsi="Arial" w:cs="Arial"/>
          <w:color w:val="000000"/>
          <w:sz w:val="22"/>
          <w:szCs w:val="22"/>
          <w:bdr w:val="none" w:sz="0" w:space="0" w:color="auto" w:frame="1"/>
          <w:lang w:eastAsia="en-GB"/>
        </w:rPr>
        <w:t xml:space="preserve"> the elements that </w:t>
      </w:r>
      <w:r>
        <w:rPr>
          <w:rFonts w:ascii="Arial" w:eastAsia="Times New Roman" w:hAnsi="Arial" w:cs="Arial"/>
          <w:color w:val="000000"/>
          <w:sz w:val="22"/>
          <w:szCs w:val="22"/>
          <w:bdr w:val="none" w:sz="0" w:space="0" w:color="auto" w:frame="1"/>
          <w:lang w:eastAsia="en-GB"/>
        </w:rPr>
        <w:t>do</w:t>
      </w:r>
      <w:r w:rsidR="00940C8D">
        <w:rPr>
          <w:rFonts w:ascii="Arial" w:eastAsia="Times New Roman" w:hAnsi="Arial" w:cs="Arial"/>
          <w:color w:val="000000"/>
          <w:sz w:val="22"/>
          <w:szCs w:val="22"/>
          <w:bdr w:val="none" w:sz="0" w:space="0" w:color="auto" w:frame="1"/>
          <w:lang w:eastAsia="en-GB"/>
        </w:rPr>
        <w:t xml:space="preserve"> influence each of these factors during </w:t>
      </w:r>
      <w:r>
        <w:rPr>
          <w:rFonts w:ascii="Arial" w:eastAsia="Times New Roman" w:hAnsi="Arial" w:cs="Arial"/>
          <w:color w:val="000000"/>
          <w:sz w:val="22"/>
          <w:szCs w:val="22"/>
          <w:bdr w:val="none" w:sz="0" w:space="0" w:color="auto" w:frame="1"/>
          <w:lang w:eastAsia="en-GB"/>
        </w:rPr>
        <w:t xml:space="preserve">an exchange of information </w:t>
      </w:r>
      <w:r w:rsidR="003D68E0">
        <w:rPr>
          <w:rFonts w:ascii="Arial" w:eastAsia="Times New Roman" w:hAnsi="Arial" w:cs="Arial"/>
          <w:color w:val="000000"/>
          <w:sz w:val="22"/>
          <w:szCs w:val="22"/>
          <w:bdr w:val="none" w:sz="0" w:space="0" w:color="auto" w:frame="1"/>
          <w:lang w:eastAsia="en-GB"/>
        </w:rPr>
        <w:t>(Appendix 2)</w:t>
      </w:r>
      <w:r w:rsidR="00940C8D">
        <w:rPr>
          <w:rFonts w:ascii="Arial" w:eastAsia="Times New Roman" w:hAnsi="Arial" w:cs="Arial"/>
          <w:color w:val="000000"/>
          <w:sz w:val="22"/>
          <w:szCs w:val="22"/>
          <w:bdr w:val="none" w:sz="0" w:space="0" w:color="auto" w:frame="1"/>
          <w:lang w:eastAsia="en-GB"/>
        </w:rPr>
        <w:t>.</w:t>
      </w:r>
    </w:p>
    <w:p w14:paraId="1628010A" w14:textId="3F2A880E" w:rsidR="00940C8D" w:rsidRDefault="00940C8D" w:rsidP="00940C8D">
      <w:pPr>
        <w:spacing w:line="360" w:lineRule="auto"/>
        <w:textAlignment w:val="baseline"/>
        <w:rPr>
          <w:rFonts w:ascii="Arial" w:eastAsia="Times New Roman" w:hAnsi="Arial" w:cs="Arial"/>
          <w:color w:val="000000"/>
          <w:sz w:val="22"/>
          <w:szCs w:val="22"/>
          <w:bdr w:val="none" w:sz="0" w:space="0" w:color="auto" w:frame="1"/>
          <w:lang w:eastAsia="en-GB"/>
        </w:rPr>
      </w:pPr>
      <w:r w:rsidRPr="00940C8D">
        <w:rPr>
          <w:rFonts w:ascii="Arial" w:eastAsia="Times New Roman" w:hAnsi="Arial" w:cs="Arial"/>
          <w:color w:val="000000"/>
          <w:sz w:val="22"/>
          <w:szCs w:val="22"/>
          <w:bdr w:val="none" w:sz="0" w:space="0" w:color="auto" w:frame="1"/>
          <w:lang w:eastAsia="en-GB"/>
        </w:rPr>
        <w:t xml:space="preserve">The </w:t>
      </w:r>
      <w:r>
        <w:rPr>
          <w:rFonts w:ascii="Arial" w:eastAsia="Times New Roman" w:hAnsi="Arial" w:cs="Arial"/>
          <w:color w:val="000000"/>
          <w:sz w:val="22"/>
          <w:szCs w:val="22"/>
          <w:bdr w:val="none" w:sz="0" w:space="0" w:color="auto" w:frame="1"/>
          <w:lang w:eastAsia="en-GB"/>
        </w:rPr>
        <w:t>sender, or source,</w:t>
      </w:r>
      <w:r w:rsidRPr="00940C8D">
        <w:rPr>
          <w:rFonts w:ascii="Arial" w:eastAsia="Times New Roman" w:hAnsi="Arial" w:cs="Arial"/>
          <w:color w:val="000000"/>
          <w:sz w:val="22"/>
          <w:szCs w:val="22"/>
          <w:bdr w:val="none" w:sz="0" w:space="0" w:color="auto" w:frame="1"/>
          <w:lang w:eastAsia="en-GB"/>
        </w:rPr>
        <w:t xml:space="preserve"> is where the message originates and</w:t>
      </w:r>
      <w:r>
        <w:rPr>
          <w:rFonts w:ascii="Arial" w:eastAsia="Times New Roman" w:hAnsi="Arial" w:cs="Arial"/>
          <w:color w:val="000000"/>
          <w:sz w:val="22"/>
          <w:szCs w:val="22"/>
          <w:bdr w:val="none" w:sz="0" w:space="0" w:color="auto" w:frame="1"/>
          <w:lang w:eastAsia="en-GB"/>
        </w:rPr>
        <w:t xml:space="preserve"> </w:t>
      </w:r>
      <w:r w:rsidRPr="00940C8D">
        <w:rPr>
          <w:rFonts w:ascii="Arial" w:eastAsia="Times New Roman" w:hAnsi="Arial" w:cs="Arial"/>
          <w:color w:val="000000"/>
          <w:sz w:val="22"/>
          <w:szCs w:val="22"/>
          <w:bdr w:val="none" w:sz="0" w:space="0" w:color="auto" w:frame="1"/>
          <w:lang w:eastAsia="en-GB"/>
        </w:rPr>
        <w:t>the</w:t>
      </w:r>
      <w:r>
        <w:rPr>
          <w:rFonts w:ascii="Arial" w:eastAsia="Times New Roman" w:hAnsi="Arial" w:cs="Arial"/>
          <w:color w:val="000000"/>
          <w:sz w:val="22"/>
          <w:szCs w:val="22"/>
          <w:bdr w:val="none" w:sz="0" w:space="0" w:color="auto" w:frame="1"/>
          <w:lang w:eastAsia="en-GB"/>
        </w:rPr>
        <w:t xml:space="preserve"> elements affecting this part of the communication</w:t>
      </w:r>
      <w:r w:rsidRPr="00940C8D">
        <w:rPr>
          <w:rFonts w:ascii="Arial" w:eastAsia="Times New Roman" w:hAnsi="Arial" w:cs="Arial"/>
          <w:color w:val="000000"/>
          <w:sz w:val="22"/>
          <w:szCs w:val="22"/>
          <w:bdr w:val="none" w:sz="0" w:space="0" w:color="auto" w:frame="1"/>
          <w:lang w:eastAsia="en-GB"/>
        </w:rPr>
        <w:t xml:space="preserve"> are the skills, knowledge, culture, social system and attitude</w:t>
      </w:r>
      <w:r>
        <w:rPr>
          <w:rFonts w:ascii="Arial" w:eastAsia="Times New Roman" w:hAnsi="Arial" w:cs="Arial"/>
          <w:color w:val="000000"/>
          <w:sz w:val="22"/>
          <w:szCs w:val="22"/>
          <w:bdr w:val="none" w:sz="0" w:space="0" w:color="auto" w:frame="1"/>
          <w:lang w:eastAsia="en-GB"/>
        </w:rPr>
        <w:t xml:space="preserve"> of the individual, also, these elements are the same </w:t>
      </w:r>
      <w:r w:rsidR="00D81C97">
        <w:rPr>
          <w:rFonts w:ascii="Arial" w:eastAsia="Times New Roman" w:hAnsi="Arial" w:cs="Arial"/>
          <w:color w:val="000000"/>
          <w:sz w:val="22"/>
          <w:szCs w:val="22"/>
          <w:bdr w:val="none" w:sz="0" w:space="0" w:color="auto" w:frame="1"/>
          <w:lang w:eastAsia="en-GB"/>
        </w:rPr>
        <w:t>affecting</w:t>
      </w:r>
      <w:r>
        <w:rPr>
          <w:rFonts w:ascii="Arial" w:eastAsia="Times New Roman" w:hAnsi="Arial" w:cs="Arial"/>
          <w:color w:val="000000"/>
          <w:sz w:val="22"/>
          <w:szCs w:val="22"/>
          <w:bdr w:val="none" w:sz="0" w:space="0" w:color="auto" w:frame="1"/>
          <w:lang w:eastAsia="en-GB"/>
        </w:rPr>
        <w:t xml:space="preserve"> the receiver </w:t>
      </w:r>
      <w:r w:rsidR="00D81C97">
        <w:rPr>
          <w:rFonts w:ascii="Arial" w:eastAsia="Times New Roman" w:hAnsi="Arial" w:cs="Arial"/>
          <w:color w:val="000000"/>
          <w:sz w:val="22"/>
          <w:szCs w:val="22"/>
          <w:bdr w:val="none" w:sz="0" w:space="0" w:color="auto" w:frame="1"/>
          <w:lang w:eastAsia="en-GB"/>
        </w:rPr>
        <w:t>when</w:t>
      </w:r>
      <w:r>
        <w:rPr>
          <w:rFonts w:ascii="Arial" w:eastAsia="Times New Roman" w:hAnsi="Arial" w:cs="Arial"/>
          <w:color w:val="000000"/>
          <w:sz w:val="22"/>
          <w:szCs w:val="22"/>
          <w:bdr w:val="none" w:sz="0" w:space="0" w:color="auto" w:frame="1"/>
          <w:lang w:eastAsia="en-GB"/>
        </w:rPr>
        <w:t xml:space="preserve"> the message</w:t>
      </w:r>
      <w:r w:rsidR="00D81C97">
        <w:rPr>
          <w:rFonts w:ascii="Arial" w:eastAsia="Times New Roman" w:hAnsi="Arial" w:cs="Arial"/>
          <w:color w:val="000000"/>
          <w:sz w:val="22"/>
          <w:szCs w:val="22"/>
          <w:bdr w:val="none" w:sz="0" w:space="0" w:color="auto" w:frame="1"/>
          <w:lang w:eastAsia="en-GB"/>
        </w:rPr>
        <w:t xml:space="preserve"> is received</w:t>
      </w:r>
      <w:r>
        <w:rPr>
          <w:rFonts w:ascii="Arial" w:eastAsia="Times New Roman" w:hAnsi="Arial" w:cs="Arial"/>
          <w:color w:val="000000"/>
          <w:sz w:val="22"/>
          <w:szCs w:val="22"/>
          <w:bdr w:val="none" w:sz="0" w:space="0" w:color="auto" w:frame="1"/>
          <w:lang w:eastAsia="en-GB"/>
        </w:rPr>
        <w:t>.</w:t>
      </w:r>
    </w:p>
    <w:p w14:paraId="1109B627" w14:textId="77777777" w:rsidR="00DC0B58" w:rsidRDefault="00940C8D" w:rsidP="00940C8D">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The message is the information transmitted and is affected by</w:t>
      </w:r>
      <w:r w:rsidR="00DC0B58">
        <w:rPr>
          <w:rFonts w:ascii="Arial" w:eastAsia="Times New Roman" w:hAnsi="Arial" w:cs="Arial"/>
          <w:color w:val="000000"/>
          <w:sz w:val="22"/>
          <w:szCs w:val="22"/>
          <w:bdr w:val="none" w:sz="0" w:space="0" w:color="auto" w:frame="1"/>
          <w:lang w:eastAsia="en-GB"/>
        </w:rPr>
        <w:t>:</w:t>
      </w:r>
    </w:p>
    <w:p w14:paraId="60A4323C" w14:textId="3E159F16" w:rsidR="00940C8D" w:rsidRDefault="00DC0B58" w:rsidP="00DC0B58">
      <w:pPr>
        <w:pStyle w:val="ListParagraph"/>
        <w:numPr>
          <w:ilvl w:val="0"/>
          <w:numId w:val="13"/>
        </w:numPr>
        <w:spacing w:line="360" w:lineRule="auto"/>
        <w:textAlignment w:val="baseline"/>
        <w:rPr>
          <w:rFonts w:ascii="Arial" w:eastAsia="Times New Roman" w:hAnsi="Arial" w:cs="Arial"/>
          <w:color w:val="000000"/>
          <w:sz w:val="22"/>
          <w:szCs w:val="22"/>
          <w:bdr w:val="none" w:sz="0" w:space="0" w:color="auto" w:frame="1"/>
          <w:lang w:eastAsia="en-GB"/>
        </w:rPr>
      </w:pPr>
      <w:r w:rsidRPr="00DC0B58">
        <w:rPr>
          <w:rFonts w:ascii="Arial" w:eastAsia="Times New Roman" w:hAnsi="Arial" w:cs="Arial"/>
          <w:color w:val="000000"/>
          <w:sz w:val="22"/>
          <w:szCs w:val="22"/>
          <w:bdr w:val="none" w:sz="0" w:space="0" w:color="auto" w:frame="1"/>
          <w:lang w:eastAsia="en-GB"/>
        </w:rPr>
        <w:t>Content: T</w:t>
      </w:r>
      <w:r w:rsidR="00940C8D" w:rsidRPr="00DC0B58">
        <w:rPr>
          <w:rFonts w:ascii="Arial" w:eastAsia="Times New Roman" w:hAnsi="Arial" w:cs="Arial"/>
          <w:color w:val="000000"/>
          <w:sz w:val="22"/>
          <w:szCs w:val="22"/>
          <w:bdr w:val="none" w:sz="0" w:space="0" w:color="auto" w:frame="1"/>
          <w:lang w:eastAsia="en-GB"/>
        </w:rPr>
        <w:t xml:space="preserve">he </w:t>
      </w:r>
      <w:r w:rsidRPr="00DC0B58">
        <w:rPr>
          <w:rFonts w:ascii="Arial" w:eastAsia="Times New Roman" w:hAnsi="Arial" w:cs="Arial"/>
          <w:color w:val="000000"/>
          <w:sz w:val="22"/>
          <w:szCs w:val="22"/>
          <w:bdr w:val="none" w:sz="0" w:space="0" w:color="auto" w:frame="1"/>
          <w:lang w:eastAsia="en-GB"/>
        </w:rPr>
        <w:t>content of the message itself from beginning to the end</w:t>
      </w:r>
      <w:r>
        <w:rPr>
          <w:rFonts w:ascii="Arial" w:eastAsia="Times New Roman" w:hAnsi="Arial" w:cs="Arial"/>
          <w:color w:val="000000"/>
          <w:sz w:val="22"/>
          <w:szCs w:val="22"/>
          <w:bdr w:val="none" w:sz="0" w:space="0" w:color="auto" w:frame="1"/>
          <w:lang w:eastAsia="en-GB"/>
        </w:rPr>
        <w:t>.</w:t>
      </w:r>
    </w:p>
    <w:p w14:paraId="5E84E203" w14:textId="1F93398C" w:rsidR="00DC0B58" w:rsidRDefault="00DC0B58" w:rsidP="00DC0B58">
      <w:pPr>
        <w:pStyle w:val="ListParagraph"/>
        <w:numPr>
          <w:ilvl w:val="0"/>
          <w:numId w:val="13"/>
        </w:num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 xml:space="preserve">Elements: These are the verbal or </w:t>
      </w:r>
      <w:r w:rsidR="00D81C97">
        <w:rPr>
          <w:rFonts w:ascii="Arial" w:eastAsia="Times New Roman" w:hAnsi="Arial" w:cs="Arial"/>
          <w:color w:val="000000"/>
          <w:sz w:val="22"/>
          <w:szCs w:val="22"/>
          <w:bdr w:val="none" w:sz="0" w:space="0" w:color="auto" w:frame="1"/>
          <w:lang w:eastAsia="en-GB"/>
        </w:rPr>
        <w:t>non-verbal</w:t>
      </w:r>
      <w:r>
        <w:rPr>
          <w:rFonts w:ascii="Arial" w:eastAsia="Times New Roman" w:hAnsi="Arial" w:cs="Arial"/>
          <w:color w:val="000000"/>
          <w:sz w:val="22"/>
          <w:szCs w:val="22"/>
          <w:bdr w:val="none" w:sz="0" w:space="0" w:color="auto" w:frame="1"/>
          <w:lang w:eastAsia="en-GB"/>
        </w:rPr>
        <w:t xml:space="preserve"> factors that might influence the message.</w:t>
      </w:r>
    </w:p>
    <w:p w14:paraId="0CA81D09" w14:textId="16F1DBBA" w:rsidR="00DC0B58" w:rsidRDefault="00DC0B58" w:rsidP="00DC0B58">
      <w:pPr>
        <w:pStyle w:val="ListParagraph"/>
        <w:numPr>
          <w:ilvl w:val="0"/>
          <w:numId w:val="13"/>
        </w:num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Treatment: Is how the message is sent and in which form.</w:t>
      </w:r>
    </w:p>
    <w:p w14:paraId="578729C3" w14:textId="6E1369ED" w:rsidR="00DC0B58" w:rsidRDefault="00DC0B58" w:rsidP="00DC0B58">
      <w:pPr>
        <w:pStyle w:val="ListParagraph"/>
        <w:numPr>
          <w:ilvl w:val="0"/>
          <w:numId w:val="13"/>
        </w:num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Structure: Is how the message is structured</w:t>
      </w:r>
      <w:r w:rsidR="00D81C97">
        <w:rPr>
          <w:rFonts w:ascii="Arial" w:eastAsia="Times New Roman" w:hAnsi="Arial" w:cs="Arial"/>
          <w:color w:val="000000"/>
          <w:sz w:val="22"/>
          <w:szCs w:val="22"/>
          <w:bdr w:val="none" w:sz="0" w:space="0" w:color="auto" w:frame="1"/>
          <w:lang w:eastAsia="en-GB"/>
        </w:rPr>
        <w:t>.</w:t>
      </w:r>
    </w:p>
    <w:p w14:paraId="4F38F157" w14:textId="209F222B" w:rsidR="00DC0B58" w:rsidRDefault="00DC0B58" w:rsidP="00DC0B58">
      <w:pPr>
        <w:pStyle w:val="ListParagraph"/>
        <w:numPr>
          <w:ilvl w:val="0"/>
          <w:numId w:val="13"/>
        </w:num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Code: Is how the information is encoded in order to be sent.</w:t>
      </w:r>
    </w:p>
    <w:p w14:paraId="13EE8B8A" w14:textId="77777777" w:rsidR="00DC0B58" w:rsidRPr="00DC0B58" w:rsidRDefault="00DC0B58" w:rsidP="00DC0B58">
      <w:pPr>
        <w:spacing w:line="360" w:lineRule="auto"/>
        <w:textAlignment w:val="baseline"/>
        <w:rPr>
          <w:rFonts w:ascii="Arial" w:eastAsia="Times New Roman" w:hAnsi="Arial" w:cs="Arial"/>
          <w:color w:val="000000"/>
          <w:sz w:val="22"/>
          <w:szCs w:val="22"/>
          <w:bdr w:val="none" w:sz="0" w:space="0" w:color="auto" w:frame="1"/>
          <w:lang w:eastAsia="en-GB"/>
        </w:rPr>
      </w:pPr>
    </w:p>
    <w:p w14:paraId="0C23DBF6" w14:textId="7CBADEDA" w:rsidR="00DC0B58" w:rsidRDefault="00DC0B58" w:rsidP="00DC0B58">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If any of these factors is not properly arranged the message will become harder to understand from the receiver</w:t>
      </w:r>
      <w:r w:rsidR="00D81C97">
        <w:rPr>
          <w:rFonts w:ascii="Arial" w:eastAsia="Times New Roman" w:hAnsi="Arial" w:cs="Arial"/>
          <w:color w:val="000000"/>
          <w:sz w:val="22"/>
          <w:szCs w:val="22"/>
          <w:bdr w:val="none" w:sz="0" w:space="0" w:color="auto" w:frame="1"/>
          <w:lang w:eastAsia="en-GB"/>
        </w:rPr>
        <w:t>.</w:t>
      </w:r>
    </w:p>
    <w:p w14:paraId="4F6372B1" w14:textId="3533CD96" w:rsidR="00DC0B58" w:rsidRDefault="00DC0B58" w:rsidP="00DC0B58">
      <w:pPr>
        <w:spacing w:line="360" w:lineRule="auto"/>
        <w:textAlignment w:val="baseline"/>
        <w:rPr>
          <w:rFonts w:ascii="Arial" w:eastAsia="Times New Roman" w:hAnsi="Arial" w:cs="Arial"/>
          <w:color w:val="000000"/>
          <w:sz w:val="22"/>
          <w:szCs w:val="22"/>
          <w:bdr w:val="none" w:sz="0" w:space="0" w:color="auto" w:frame="1"/>
          <w:lang w:eastAsia="en-GB"/>
        </w:rPr>
      </w:pPr>
    </w:p>
    <w:p w14:paraId="23996F56" w14:textId="0D0F5B00" w:rsidR="00DC0B58" w:rsidRDefault="00DC0B58" w:rsidP="00DC0B58">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 xml:space="preserve">Finally, according to Berlo, the channel </w:t>
      </w:r>
      <w:r w:rsidR="00D81C97">
        <w:rPr>
          <w:rFonts w:ascii="Arial" w:eastAsia="Times New Roman" w:hAnsi="Arial" w:cs="Arial"/>
          <w:color w:val="000000"/>
          <w:sz w:val="22"/>
          <w:szCs w:val="22"/>
          <w:bdr w:val="none" w:sz="0" w:space="0" w:color="auto" w:frame="1"/>
          <w:lang w:eastAsia="en-GB"/>
        </w:rPr>
        <w:t>refers</w:t>
      </w:r>
      <w:r>
        <w:rPr>
          <w:rFonts w:ascii="Arial" w:eastAsia="Times New Roman" w:hAnsi="Arial" w:cs="Arial"/>
          <w:color w:val="000000"/>
          <w:sz w:val="22"/>
          <w:szCs w:val="22"/>
          <w:bdr w:val="none" w:sz="0" w:space="0" w:color="auto" w:frame="1"/>
          <w:lang w:eastAsia="en-GB"/>
        </w:rPr>
        <w:t xml:space="preserve"> to the 5 human senses (</w:t>
      </w:r>
      <w:r w:rsidRPr="00DC0B58">
        <w:rPr>
          <w:rFonts w:ascii="Arial" w:eastAsia="Times New Roman" w:hAnsi="Arial" w:cs="Arial"/>
          <w:color w:val="000000"/>
          <w:sz w:val="22"/>
          <w:szCs w:val="22"/>
          <w:bdr w:val="none" w:sz="0" w:space="0" w:color="auto" w:frame="1"/>
          <w:lang w:eastAsia="en-GB"/>
        </w:rPr>
        <w:t>Hearing</w:t>
      </w:r>
      <w:r>
        <w:rPr>
          <w:rFonts w:ascii="Arial" w:eastAsia="Times New Roman" w:hAnsi="Arial" w:cs="Arial"/>
          <w:color w:val="000000"/>
          <w:sz w:val="22"/>
          <w:szCs w:val="22"/>
          <w:bdr w:val="none" w:sz="0" w:space="0" w:color="auto" w:frame="1"/>
          <w:lang w:eastAsia="en-GB"/>
        </w:rPr>
        <w:t>, s</w:t>
      </w:r>
      <w:r w:rsidRPr="00DC0B58">
        <w:rPr>
          <w:rFonts w:ascii="Arial" w:eastAsia="Times New Roman" w:hAnsi="Arial" w:cs="Arial"/>
          <w:color w:val="000000"/>
          <w:sz w:val="22"/>
          <w:szCs w:val="22"/>
          <w:bdr w:val="none" w:sz="0" w:space="0" w:color="auto" w:frame="1"/>
          <w:lang w:eastAsia="en-GB"/>
        </w:rPr>
        <w:t>eeing</w:t>
      </w:r>
      <w:r>
        <w:rPr>
          <w:rFonts w:ascii="Arial" w:eastAsia="Times New Roman" w:hAnsi="Arial" w:cs="Arial"/>
          <w:color w:val="000000"/>
          <w:sz w:val="22"/>
          <w:szCs w:val="22"/>
          <w:bdr w:val="none" w:sz="0" w:space="0" w:color="auto" w:frame="1"/>
          <w:lang w:eastAsia="en-GB"/>
        </w:rPr>
        <w:t>, t</w:t>
      </w:r>
      <w:r w:rsidRPr="00DC0B58">
        <w:rPr>
          <w:rFonts w:ascii="Arial" w:eastAsia="Times New Roman" w:hAnsi="Arial" w:cs="Arial"/>
          <w:color w:val="000000"/>
          <w:sz w:val="22"/>
          <w:szCs w:val="22"/>
          <w:bdr w:val="none" w:sz="0" w:space="0" w:color="auto" w:frame="1"/>
          <w:lang w:eastAsia="en-GB"/>
        </w:rPr>
        <w:t>ouching</w:t>
      </w:r>
      <w:r>
        <w:rPr>
          <w:rFonts w:ascii="Arial" w:eastAsia="Times New Roman" w:hAnsi="Arial" w:cs="Arial"/>
          <w:color w:val="000000"/>
          <w:sz w:val="22"/>
          <w:szCs w:val="22"/>
          <w:bdr w:val="none" w:sz="0" w:space="0" w:color="auto" w:frame="1"/>
          <w:lang w:eastAsia="en-GB"/>
        </w:rPr>
        <w:t>, s</w:t>
      </w:r>
      <w:r w:rsidRPr="00DC0B58">
        <w:rPr>
          <w:rFonts w:ascii="Arial" w:eastAsia="Times New Roman" w:hAnsi="Arial" w:cs="Arial"/>
          <w:color w:val="000000"/>
          <w:sz w:val="22"/>
          <w:szCs w:val="22"/>
          <w:bdr w:val="none" w:sz="0" w:space="0" w:color="auto" w:frame="1"/>
          <w:lang w:eastAsia="en-GB"/>
        </w:rPr>
        <w:t>melling</w:t>
      </w:r>
      <w:r>
        <w:rPr>
          <w:rFonts w:ascii="Arial" w:eastAsia="Times New Roman" w:hAnsi="Arial" w:cs="Arial"/>
          <w:color w:val="000000"/>
          <w:sz w:val="22"/>
          <w:szCs w:val="22"/>
          <w:bdr w:val="none" w:sz="0" w:space="0" w:color="auto" w:frame="1"/>
          <w:lang w:eastAsia="en-GB"/>
        </w:rPr>
        <w:t>, t</w:t>
      </w:r>
      <w:r w:rsidRPr="00DC0B58">
        <w:rPr>
          <w:rFonts w:ascii="Arial" w:eastAsia="Times New Roman" w:hAnsi="Arial" w:cs="Arial"/>
          <w:color w:val="000000"/>
          <w:sz w:val="22"/>
          <w:szCs w:val="22"/>
          <w:bdr w:val="none" w:sz="0" w:space="0" w:color="auto" w:frame="1"/>
          <w:lang w:eastAsia="en-GB"/>
        </w:rPr>
        <w:t>asting</w:t>
      </w:r>
      <w:r>
        <w:rPr>
          <w:rFonts w:ascii="Arial" w:eastAsia="Times New Roman" w:hAnsi="Arial" w:cs="Arial"/>
          <w:color w:val="000000"/>
          <w:sz w:val="22"/>
          <w:szCs w:val="22"/>
          <w:bdr w:val="none" w:sz="0" w:space="0" w:color="auto" w:frame="1"/>
          <w:lang w:eastAsia="en-GB"/>
        </w:rPr>
        <w:t>) and the receiver must be able to pick up the message using a sensory system in order to decode it and understand it.</w:t>
      </w:r>
    </w:p>
    <w:p w14:paraId="5ED6365D" w14:textId="5AF085AB" w:rsidR="00DC0B58" w:rsidRDefault="00DC0B58" w:rsidP="00DC0B58">
      <w:pPr>
        <w:spacing w:line="360" w:lineRule="auto"/>
        <w:textAlignment w:val="baseline"/>
        <w:rPr>
          <w:rFonts w:ascii="Arial" w:eastAsia="Times New Roman" w:hAnsi="Arial" w:cs="Arial"/>
          <w:color w:val="000000"/>
          <w:sz w:val="22"/>
          <w:szCs w:val="22"/>
          <w:bdr w:val="none" w:sz="0" w:space="0" w:color="auto" w:frame="1"/>
          <w:lang w:eastAsia="en-GB"/>
        </w:rPr>
      </w:pPr>
    </w:p>
    <w:p w14:paraId="4D07CE10" w14:textId="6F1F66F6" w:rsidR="00E97EC8" w:rsidRDefault="00DC0B58" w:rsidP="00E97EC8">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 xml:space="preserve">The receiver must be on a similar thinking pattern of the sender </w:t>
      </w:r>
      <w:r w:rsidR="00E97EC8">
        <w:rPr>
          <w:rFonts w:ascii="Arial" w:eastAsia="Times New Roman" w:hAnsi="Arial" w:cs="Arial"/>
          <w:color w:val="000000"/>
          <w:sz w:val="22"/>
          <w:szCs w:val="22"/>
          <w:bdr w:val="none" w:sz="0" w:space="0" w:color="auto" w:frame="1"/>
          <w:lang w:eastAsia="en-GB"/>
        </w:rPr>
        <w:t xml:space="preserve">in order to </w:t>
      </w:r>
      <w:r w:rsidR="00D81C97">
        <w:rPr>
          <w:rFonts w:ascii="Arial" w:eastAsia="Times New Roman" w:hAnsi="Arial" w:cs="Arial"/>
          <w:color w:val="000000"/>
          <w:sz w:val="22"/>
          <w:szCs w:val="22"/>
          <w:bdr w:val="none" w:sz="0" w:space="0" w:color="auto" w:frame="1"/>
          <w:lang w:eastAsia="en-GB"/>
        </w:rPr>
        <w:t>achieve</w:t>
      </w:r>
      <w:r>
        <w:rPr>
          <w:rFonts w:ascii="Arial" w:eastAsia="Times New Roman" w:hAnsi="Arial" w:cs="Arial"/>
          <w:color w:val="000000"/>
          <w:sz w:val="22"/>
          <w:szCs w:val="22"/>
          <w:bdr w:val="none" w:sz="0" w:space="0" w:color="auto" w:frame="1"/>
          <w:lang w:eastAsia="en-GB"/>
        </w:rPr>
        <w:t xml:space="preserve"> an effective communication, </w:t>
      </w:r>
      <w:r w:rsidR="00E97EC8">
        <w:rPr>
          <w:rFonts w:ascii="Arial" w:eastAsia="Times New Roman" w:hAnsi="Arial" w:cs="Arial"/>
          <w:color w:val="000000"/>
          <w:sz w:val="22"/>
          <w:szCs w:val="22"/>
          <w:bdr w:val="none" w:sz="0" w:space="0" w:color="auto" w:frame="1"/>
          <w:lang w:eastAsia="en-GB"/>
        </w:rPr>
        <w:t>therefore,</w:t>
      </w:r>
      <w:r>
        <w:rPr>
          <w:rFonts w:ascii="Arial" w:eastAsia="Times New Roman" w:hAnsi="Arial" w:cs="Arial"/>
          <w:color w:val="000000"/>
          <w:sz w:val="22"/>
          <w:szCs w:val="22"/>
          <w:bdr w:val="none" w:sz="0" w:space="0" w:color="auto" w:frame="1"/>
          <w:lang w:eastAsia="en-GB"/>
        </w:rPr>
        <w:t xml:space="preserve"> the s</w:t>
      </w:r>
      <w:r w:rsidRPr="00940C8D">
        <w:rPr>
          <w:rFonts w:ascii="Arial" w:eastAsia="Times New Roman" w:hAnsi="Arial" w:cs="Arial"/>
          <w:color w:val="000000"/>
          <w:sz w:val="22"/>
          <w:szCs w:val="22"/>
          <w:bdr w:val="none" w:sz="0" w:space="0" w:color="auto" w:frame="1"/>
          <w:lang w:eastAsia="en-GB"/>
        </w:rPr>
        <w:t>kills, knowledge, culture, social system and attitude</w:t>
      </w:r>
      <w:r>
        <w:rPr>
          <w:rFonts w:ascii="Arial" w:eastAsia="Times New Roman" w:hAnsi="Arial" w:cs="Arial"/>
          <w:color w:val="000000"/>
          <w:sz w:val="22"/>
          <w:szCs w:val="22"/>
          <w:bdr w:val="none" w:sz="0" w:space="0" w:color="auto" w:frame="1"/>
          <w:lang w:eastAsia="en-GB"/>
        </w:rPr>
        <w:t xml:space="preserve"> of the receiver should be similar to the ones </w:t>
      </w:r>
      <w:r w:rsidR="00E97EC8">
        <w:rPr>
          <w:rFonts w:ascii="Arial" w:eastAsia="Times New Roman" w:hAnsi="Arial" w:cs="Arial"/>
          <w:color w:val="000000"/>
          <w:sz w:val="22"/>
          <w:szCs w:val="22"/>
          <w:bdr w:val="none" w:sz="0" w:space="0" w:color="auto" w:frame="1"/>
          <w:lang w:eastAsia="en-GB"/>
        </w:rPr>
        <w:t>influencing the source (</w:t>
      </w:r>
      <w:r w:rsidR="00E97EC8" w:rsidRPr="00E97EC8">
        <w:rPr>
          <w:rFonts w:ascii="Arial" w:eastAsia="Times New Roman" w:hAnsi="Arial" w:cs="Arial"/>
          <w:color w:val="000000"/>
          <w:sz w:val="22"/>
          <w:szCs w:val="22"/>
          <w:bdr w:val="none" w:sz="0" w:space="0" w:color="auto" w:frame="1"/>
          <w:lang w:eastAsia="en-GB"/>
        </w:rPr>
        <w:t xml:space="preserve">Communication Theory, </w:t>
      </w:r>
      <w:proofErr w:type="spellStart"/>
      <w:r w:rsidR="00E97EC8" w:rsidRPr="00E97EC8">
        <w:rPr>
          <w:rFonts w:ascii="Arial" w:eastAsia="Times New Roman" w:hAnsi="Arial" w:cs="Arial"/>
          <w:color w:val="000000"/>
          <w:sz w:val="22"/>
          <w:szCs w:val="22"/>
          <w:bdr w:val="none" w:sz="0" w:space="0" w:color="auto" w:frame="1"/>
          <w:lang w:eastAsia="en-GB"/>
        </w:rPr>
        <w:t>nd</w:t>
      </w:r>
      <w:proofErr w:type="spellEnd"/>
      <w:r w:rsidR="00E97EC8" w:rsidRPr="00E97EC8">
        <w:rPr>
          <w:rFonts w:ascii="Arial" w:eastAsia="Times New Roman" w:hAnsi="Arial" w:cs="Arial"/>
          <w:color w:val="000000"/>
          <w:sz w:val="22"/>
          <w:szCs w:val="22"/>
          <w:bdr w:val="none" w:sz="0" w:space="0" w:color="auto" w:frame="1"/>
          <w:lang w:eastAsia="en-GB"/>
        </w:rPr>
        <w:t>)</w:t>
      </w:r>
      <w:r w:rsidR="00E97EC8">
        <w:rPr>
          <w:rFonts w:ascii="Arial" w:eastAsia="Times New Roman" w:hAnsi="Arial" w:cs="Arial"/>
          <w:color w:val="000000"/>
          <w:sz w:val="22"/>
          <w:szCs w:val="22"/>
          <w:bdr w:val="none" w:sz="0" w:space="0" w:color="auto" w:frame="1"/>
          <w:lang w:eastAsia="en-GB"/>
        </w:rPr>
        <w:t>.</w:t>
      </w:r>
    </w:p>
    <w:p w14:paraId="7B3FE0A7" w14:textId="1E2C31FC" w:rsidR="00E97EC8" w:rsidRDefault="00E97EC8" w:rsidP="00E97EC8">
      <w:pPr>
        <w:spacing w:line="360" w:lineRule="auto"/>
        <w:textAlignment w:val="baseline"/>
        <w:rPr>
          <w:rFonts w:ascii="Arial" w:eastAsia="Times New Roman" w:hAnsi="Arial" w:cs="Arial"/>
          <w:color w:val="000000"/>
          <w:sz w:val="22"/>
          <w:szCs w:val="22"/>
          <w:bdr w:val="none" w:sz="0" w:space="0" w:color="auto" w:frame="1"/>
          <w:lang w:eastAsia="en-GB"/>
        </w:rPr>
      </w:pPr>
    </w:p>
    <w:p w14:paraId="7C7806DD" w14:textId="28F8062E" w:rsidR="00940C8D" w:rsidRDefault="00E97EC8" w:rsidP="00940C8D">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It is important to begin with the receiver in mind for planning the sharing of information and achieve an effective communication (Craig, 2006, p.13).</w:t>
      </w:r>
    </w:p>
    <w:p w14:paraId="4E11D552" w14:textId="1D3196FD" w:rsidR="003D68E0" w:rsidRDefault="003D68E0" w:rsidP="00940C8D">
      <w:pPr>
        <w:spacing w:line="360" w:lineRule="auto"/>
        <w:textAlignment w:val="baseline"/>
        <w:rPr>
          <w:rFonts w:ascii="Arial" w:eastAsia="Times New Roman" w:hAnsi="Arial" w:cs="Arial"/>
          <w:color w:val="000000"/>
          <w:sz w:val="22"/>
          <w:szCs w:val="22"/>
          <w:bdr w:val="none" w:sz="0" w:space="0" w:color="auto" w:frame="1"/>
          <w:lang w:eastAsia="en-GB"/>
        </w:rPr>
      </w:pPr>
    </w:p>
    <w:p w14:paraId="46EC9B72" w14:textId="09882C49" w:rsidR="00940C8D" w:rsidRPr="00536039" w:rsidRDefault="00993B81" w:rsidP="00940C8D">
      <w:pPr>
        <w:pStyle w:val="ListParagraph"/>
        <w:numPr>
          <w:ilvl w:val="0"/>
          <w:numId w:val="13"/>
        </w:numPr>
        <w:spacing w:line="360" w:lineRule="auto"/>
        <w:textAlignment w:val="baseline"/>
        <w:rPr>
          <w:rFonts w:ascii="Arial" w:eastAsia="Times New Roman" w:hAnsi="Arial" w:cs="Arial"/>
          <w:b/>
          <w:bCs/>
          <w:i/>
          <w:iCs/>
          <w:color w:val="000000"/>
          <w:sz w:val="22"/>
          <w:szCs w:val="22"/>
          <w:bdr w:val="none" w:sz="0" w:space="0" w:color="auto" w:frame="1"/>
          <w:lang w:eastAsia="en-GB"/>
        </w:rPr>
      </w:pPr>
      <w:r>
        <w:rPr>
          <w:rFonts w:ascii="Arial" w:eastAsia="Times New Roman" w:hAnsi="Arial" w:cs="Arial"/>
          <w:b/>
          <w:bCs/>
          <w:i/>
          <w:iCs/>
          <w:color w:val="000000"/>
          <w:sz w:val="22"/>
          <w:szCs w:val="22"/>
          <w:bdr w:val="none" w:sz="0" w:space="0" w:color="auto" w:frame="1"/>
          <w:lang w:eastAsia="en-GB"/>
        </w:rPr>
        <w:t>Case studies</w:t>
      </w:r>
    </w:p>
    <w:p w14:paraId="7BF52B7F" w14:textId="50AEB637" w:rsidR="003D68E0" w:rsidRDefault="003D68E0" w:rsidP="00940C8D">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 xml:space="preserve">To better understand how a poor communication can lead to problematic outcomes 2 case studies have been undertaken in class and discussed </w:t>
      </w:r>
      <w:r w:rsidR="00830730">
        <w:rPr>
          <w:rFonts w:ascii="Arial" w:eastAsia="Times New Roman" w:hAnsi="Arial" w:cs="Arial"/>
          <w:color w:val="000000"/>
          <w:sz w:val="22"/>
          <w:szCs w:val="22"/>
          <w:bdr w:val="none" w:sz="0" w:space="0" w:color="auto" w:frame="1"/>
          <w:lang w:eastAsia="en-GB"/>
        </w:rPr>
        <w:t xml:space="preserve">as an activity </w:t>
      </w:r>
      <w:r>
        <w:rPr>
          <w:rFonts w:ascii="Arial" w:eastAsia="Times New Roman" w:hAnsi="Arial" w:cs="Arial"/>
          <w:color w:val="000000"/>
          <w:sz w:val="22"/>
          <w:szCs w:val="22"/>
          <w:bdr w:val="none" w:sz="0" w:space="0" w:color="auto" w:frame="1"/>
          <w:lang w:eastAsia="en-GB"/>
        </w:rPr>
        <w:t xml:space="preserve">to </w:t>
      </w:r>
      <w:r w:rsidR="00830730">
        <w:rPr>
          <w:rFonts w:ascii="Arial" w:eastAsia="Times New Roman" w:hAnsi="Arial" w:cs="Arial"/>
          <w:color w:val="000000"/>
          <w:sz w:val="22"/>
          <w:szCs w:val="22"/>
          <w:bdr w:val="none" w:sz="0" w:space="0" w:color="auto" w:frame="1"/>
          <w:lang w:eastAsia="en-GB"/>
        </w:rPr>
        <w:t xml:space="preserve">better </w:t>
      </w:r>
      <w:r>
        <w:rPr>
          <w:rFonts w:ascii="Arial" w:eastAsia="Times New Roman" w:hAnsi="Arial" w:cs="Arial"/>
          <w:color w:val="000000"/>
          <w:sz w:val="22"/>
          <w:szCs w:val="22"/>
          <w:bdr w:val="none" w:sz="0" w:space="0" w:color="auto" w:frame="1"/>
          <w:lang w:eastAsia="en-GB"/>
        </w:rPr>
        <w:t xml:space="preserve">understand </w:t>
      </w:r>
      <w:r w:rsidR="00830730">
        <w:rPr>
          <w:rFonts w:ascii="Arial" w:eastAsia="Times New Roman" w:hAnsi="Arial" w:cs="Arial"/>
          <w:color w:val="000000"/>
          <w:sz w:val="22"/>
          <w:szCs w:val="22"/>
          <w:bdr w:val="none" w:sz="0" w:space="0" w:color="auto" w:frame="1"/>
          <w:lang w:eastAsia="en-GB"/>
        </w:rPr>
        <w:t xml:space="preserve">what caused </w:t>
      </w:r>
      <w:r w:rsidR="00F95C32">
        <w:rPr>
          <w:rFonts w:ascii="Arial" w:eastAsia="Times New Roman" w:hAnsi="Arial" w:cs="Arial"/>
          <w:color w:val="000000"/>
          <w:sz w:val="22"/>
          <w:szCs w:val="22"/>
          <w:bdr w:val="none" w:sz="0" w:space="0" w:color="auto" w:frame="1"/>
          <w:lang w:eastAsia="en-GB"/>
        </w:rPr>
        <w:t>an</w:t>
      </w:r>
      <w:r w:rsidR="00830730">
        <w:rPr>
          <w:rFonts w:ascii="Arial" w:eastAsia="Times New Roman" w:hAnsi="Arial" w:cs="Arial"/>
          <w:color w:val="000000"/>
          <w:sz w:val="22"/>
          <w:szCs w:val="22"/>
          <w:bdr w:val="none" w:sz="0" w:space="0" w:color="auto" w:frame="1"/>
          <w:lang w:eastAsia="en-GB"/>
        </w:rPr>
        <w:t xml:space="preserve"> undesired outcome and ho</w:t>
      </w:r>
      <w:r w:rsidR="00536039">
        <w:rPr>
          <w:rFonts w:ascii="Arial" w:eastAsia="Times New Roman" w:hAnsi="Arial" w:cs="Arial"/>
          <w:color w:val="000000"/>
          <w:sz w:val="22"/>
          <w:szCs w:val="22"/>
          <w:bdr w:val="none" w:sz="0" w:space="0" w:color="auto" w:frame="1"/>
          <w:lang w:eastAsia="en-GB"/>
        </w:rPr>
        <w:t>w</w:t>
      </w:r>
      <w:r w:rsidR="00830730">
        <w:rPr>
          <w:rFonts w:ascii="Arial" w:eastAsia="Times New Roman" w:hAnsi="Arial" w:cs="Arial"/>
          <w:color w:val="000000"/>
          <w:sz w:val="22"/>
          <w:szCs w:val="22"/>
          <w:bdr w:val="none" w:sz="0" w:space="0" w:color="auto" w:frame="1"/>
          <w:lang w:eastAsia="en-GB"/>
        </w:rPr>
        <w:t xml:space="preserve"> </w:t>
      </w:r>
      <w:r w:rsidR="00536039">
        <w:rPr>
          <w:rFonts w:ascii="Arial" w:eastAsia="Times New Roman" w:hAnsi="Arial" w:cs="Arial"/>
          <w:color w:val="000000"/>
          <w:sz w:val="22"/>
          <w:szCs w:val="22"/>
          <w:bdr w:val="none" w:sz="0" w:space="0" w:color="auto" w:frame="1"/>
          <w:lang w:eastAsia="en-GB"/>
        </w:rPr>
        <w:t xml:space="preserve">these consequences </w:t>
      </w:r>
      <w:r w:rsidR="00830730">
        <w:rPr>
          <w:rFonts w:ascii="Arial" w:eastAsia="Times New Roman" w:hAnsi="Arial" w:cs="Arial"/>
          <w:color w:val="000000"/>
          <w:sz w:val="22"/>
          <w:szCs w:val="22"/>
          <w:bdr w:val="none" w:sz="0" w:space="0" w:color="auto" w:frame="1"/>
          <w:lang w:eastAsia="en-GB"/>
        </w:rPr>
        <w:t>could have been avoided.</w:t>
      </w:r>
    </w:p>
    <w:p w14:paraId="6EA329AE" w14:textId="0482F1AC" w:rsidR="00830730" w:rsidRDefault="00830730" w:rsidP="00940C8D">
      <w:pPr>
        <w:spacing w:line="360" w:lineRule="auto"/>
        <w:textAlignment w:val="baseline"/>
        <w:rPr>
          <w:rFonts w:ascii="Arial" w:eastAsia="Times New Roman" w:hAnsi="Arial" w:cs="Arial"/>
          <w:color w:val="000000"/>
          <w:sz w:val="22"/>
          <w:szCs w:val="22"/>
          <w:bdr w:val="none" w:sz="0" w:space="0" w:color="auto" w:frame="1"/>
          <w:lang w:eastAsia="en-GB"/>
        </w:rPr>
      </w:pPr>
    </w:p>
    <w:p w14:paraId="2E7E17E5" w14:textId="3F18219C" w:rsidR="00830730" w:rsidRDefault="00830730" w:rsidP="00940C8D">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 xml:space="preserve">The </w:t>
      </w:r>
      <w:r w:rsidR="00536039">
        <w:rPr>
          <w:rFonts w:ascii="Arial" w:eastAsia="Times New Roman" w:hAnsi="Arial" w:cs="Arial"/>
          <w:color w:val="000000"/>
          <w:sz w:val="22"/>
          <w:szCs w:val="22"/>
          <w:bdr w:val="none" w:sz="0" w:space="0" w:color="auto" w:frame="1"/>
          <w:lang w:eastAsia="en-GB"/>
        </w:rPr>
        <w:t>“</w:t>
      </w:r>
      <w:r>
        <w:rPr>
          <w:rFonts w:ascii="Arial" w:eastAsia="Times New Roman" w:hAnsi="Arial" w:cs="Arial"/>
          <w:color w:val="000000"/>
          <w:sz w:val="22"/>
          <w:szCs w:val="22"/>
          <w:bdr w:val="none" w:sz="0" w:space="0" w:color="auto" w:frame="1"/>
          <w:lang w:eastAsia="en-GB"/>
        </w:rPr>
        <w:t>Maria and Pedro</w:t>
      </w:r>
      <w:r w:rsidR="00536039">
        <w:rPr>
          <w:rFonts w:ascii="Arial" w:eastAsia="Times New Roman" w:hAnsi="Arial" w:cs="Arial"/>
          <w:color w:val="000000"/>
          <w:sz w:val="22"/>
          <w:szCs w:val="22"/>
          <w:bdr w:val="none" w:sz="0" w:space="0" w:color="auto" w:frame="1"/>
          <w:lang w:eastAsia="en-GB"/>
        </w:rPr>
        <w:t>”</w:t>
      </w:r>
      <w:r>
        <w:rPr>
          <w:rFonts w:ascii="Arial" w:eastAsia="Times New Roman" w:hAnsi="Arial" w:cs="Arial"/>
          <w:color w:val="000000"/>
          <w:sz w:val="22"/>
          <w:szCs w:val="22"/>
          <w:bdr w:val="none" w:sz="0" w:space="0" w:color="auto" w:frame="1"/>
          <w:lang w:eastAsia="en-GB"/>
        </w:rPr>
        <w:t xml:space="preserve"> case study (Appendix 3)</w:t>
      </w:r>
      <w:r w:rsidR="00F95C32">
        <w:rPr>
          <w:rFonts w:ascii="Arial" w:eastAsia="Times New Roman" w:hAnsi="Arial" w:cs="Arial"/>
          <w:color w:val="000000"/>
          <w:sz w:val="22"/>
          <w:szCs w:val="22"/>
          <w:bdr w:val="none" w:sz="0" w:space="0" w:color="auto" w:frame="1"/>
          <w:lang w:eastAsia="en-GB"/>
        </w:rPr>
        <w:t xml:space="preserve"> describe a situation where husband and wife talk using a mobile phone as a channel and how the environment around Pedro created misunderstanding between them.</w:t>
      </w:r>
    </w:p>
    <w:p w14:paraId="437736C7" w14:textId="2E7F8641" w:rsidR="00F95C32" w:rsidRDefault="00F95C32" w:rsidP="00940C8D">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 xml:space="preserve">In the case study, Pedro is a worker </w:t>
      </w:r>
      <w:r w:rsidR="00536039">
        <w:rPr>
          <w:rFonts w:ascii="Arial" w:eastAsia="Times New Roman" w:hAnsi="Arial" w:cs="Arial"/>
          <w:color w:val="000000"/>
          <w:sz w:val="22"/>
          <w:szCs w:val="22"/>
          <w:bdr w:val="none" w:sz="0" w:space="0" w:color="auto" w:frame="1"/>
          <w:lang w:eastAsia="en-GB"/>
        </w:rPr>
        <w:t>at</w:t>
      </w:r>
      <w:r>
        <w:rPr>
          <w:rFonts w:ascii="Arial" w:eastAsia="Times New Roman" w:hAnsi="Arial" w:cs="Arial"/>
          <w:color w:val="000000"/>
          <w:sz w:val="22"/>
          <w:szCs w:val="22"/>
          <w:bdr w:val="none" w:sz="0" w:space="0" w:color="auto" w:frame="1"/>
          <w:lang w:eastAsia="en-GB"/>
        </w:rPr>
        <w:t xml:space="preserve"> a building site, therefore, the environment around him his noisy and full of risks to be aware of. Pedro’s wife, Maria, called him while at work asking if he could stop to get some chicken for dinner but </w:t>
      </w:r>
      <w:r w:rsidR="00687F98">
        <w:rPr>
          <w:rFonts w:ascii="Arial" w:eastAsia="Times New Roman" w:hAnsi="Arial" w:cs="Arial"/>
          <w:color w:val="000000"/>
          <w:sz w:val="22"/>
          <w:szCs w:val="22"/>
          <w:bdr w:val="none" w:sz="0" w:space="0" w:color="auto" w:frame="1"/>
          <w:lang w:eastAsia="en-GB"/>
        </w:rPr>
        <w:t xml:space="preserve">he </w:t>
      </w:r>
      <w:r w:rsidR="00536039">
        <w:rPr>
          <w:rFonts w:ascii="Arial" w:eastAsia="Times New Roman" w:hAnsi="Arial" w:cs="Arial"/>
          <w:color w:val="000000"/>
          <w:sz w:val="22"/>
          <w:szCs w:val="22"/>
          <w:bdr w:val="none" w:sz="0" w:space="0" w:color="auto" w:frame="1"/>
          <w:lang w:eastAsia="en-GB"/>
        </w:rPr>
        <w:t>mis</w:t>
      </w:r>
      <w:r w:rsidR="00687F98">
        <w:rPr>
          <w:rFonts w:ascii="Arial" w:eastAsia="Times New Roman" w:hAnsi="Arial" w:cs="Arial"/>
          <w:color w:val="000000"/>
          <w:sz w:val="22"/>
          <w:szCs w:val="22"/>
          <w:bdr w:val="none" w:sz="0" w:space="0" w:color="auto" w:frame="1"/>
          <w:lang w:eastAsia="en-GB"/>
        </w:rPr>
        <w:t xml:space="preserve">understood </w:t>
      </w:r>
      <w:r w:rsidR="00536039">
        <w:rPr>
          <w:rFonts w:ascii="Arial" w:eastAsia="Times New Roman" w:hAnsi="Arial" w:cs="Arial"/>
          <w:color w:val="000000"/>
          <w:sz w:val="22"/>
          <w:szCs w:val="22"/>
          <w:bdr w:val="none" w:sz="0" w:space="0" w:color="auto" w:frame="1"/>
          <w:lang w:eastAsia="en-GB"/>
        </w:rPr>
        <w:t xml:space="preserve">the message and thought </w:t>
      </w:r>
      <w:r w:rsidR="00687F98">
        <w:rPr>
          <w:rFonts w:ascii="Arial" w:eastAsia="Times New Roman" w:hAnsi="Arial" w:cs="Arial"/>
          <w:color w:val="000000"/>
          <w:sz w:val="22"/>
          <w:szCs w:val="22"/>
          <w:bdr w:val="none" w:sz="0" w:space="0" w:color="auto" w:frame="1"/>
          <w:lang w:eastAsia="en-GB"/>
        </w:rPr>
        <w:t>that he should have gone to the kitchen once at home.</w:t>
      </w:r>
    </w:p>
    <w:p w14:paraId="661E089B" w14:textId="54F99CD8" w:rsidR="00687F98" w:rsidRDefault="00687F98" w:rsidP="00940C8D">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This case study is a</w:t>
      </w:r>
      <w:r w:rsidR="00536039">
        <w:rPr>
          <w:rFonts w:ascii="Arial" w:eastAsia="Times New Roman" w:hAnsi="Arial" w:cs="Arial"/>
          <w:color w:val="000000"/>
          <w:sz w:val="22"/>
          <w:szCs w:val="22"/>
          <w:bdr w:val="none" w:sz="0" w:space="0" w:color="auto" w:frame="1"/>
          <w:lang w:eastAsia="en-GB"/>
        </w:rPr>
        <w:t xml:space="preserve"> clear</w:t>
      </w:r>
      <w:r>
        <w:rPr>
          <w:rFonts w:ascii="Arial" w:eastAsia="Times New Roman" w:hAnsi="Arial" w:cs="Arial"/>
          <w:color w:val="000000"/>
          <w:sz w:val="22"/>
          <w:szCs w:val="22"/>
          <w:bdr w:val="none" w:sz="0" w:space="0" w:color="auto" w:frame="1"/>
          <w:lang w:eastAsia="en-GB"/>
        </w:rPr>
        <w:t xml:space="preserve"> example of the noise factor in the Shannon and Weaver model</w:t>
      </w:r>
      <w:r w:rsidR="00536039">
        <w:rPr>
          <w:rFonts w:ascii="Arial" w:eastAsia="Times New Roman" w:hAnsi="Arial" w:cs="Arial"/>
          <w:color w:val="000000"/>
          <w:sz w:val="22"/>
          <w:szCs w:val="22"/>
          <w:bdr w:val="none" w:sz="0" w:space="0" w:color="auto" w:frame="1"/>
          <w:lang w:eastAsia="en-GB"/>
        </w:rPr>
        <w:t>. The case study shows</w:t>
      </w:r>
      <w:r>
        <w:rPr>
          <w:rFonts w:ascii="Arial" w:eastAsia="Times New Roman" w:hAnsi="Arial" w:cs="Arial"/>
          <w:color w:val="000000"/>
          <w:sz w:val="22"/>
          <w:szCs w:val="22"/>
          <w:bdr w:val="none" w:sz="0" w:space="0" w:color="auto" w:frame="1"/>
          <w:lang w:eastAsia="en-GB"/>
        </w:rPr>
        <w:t xml:space="preserve"> how the environment and external elements can change the information sent</w:t>
      </w:r>
      <w:r w:rsidR="00536039">
        <w:rPr>
          <w:rFonts w:ascii="Arial" w:eastAsia="Times New Roman" w:hAnsi="Arial" w:cs="Arial"/>
          <w:color w:val="000000"/>
          <w:sz w:val="22"/>
          <w:szCs w:val="22"/>
          <w:bdr w:val="none" w:sz="0" w:space="0" w:color="auto" w:frame="1"/>
          <w:lang w:eastAsia="en-GB"/>
        </w:rPr>
        <w:t xml:space="preserve"> leading to undesired outcomes</w:t>
      </w:r>
      <w:r>
        <w:rPr>
          <w:rFonts w:ascii="Arial" w:eastAsia="Times New Roman" w:hAnsi="Arial" w:cs="Arial"/>
          <w:color w:val="000000"/>
          <w:sz w:val="22"/>
          <w:szCs w:val="22"/>
          <w:bdr w:val="none" w:sz="0" w:space="0" w:color="auto" w:frame="1"/>
          <w:lang w:eastAsia="en-GB"/>
        </w:rPr>
        <w:t>.</w:t>
      </w:r>
    </w:p>
    <w:p w14:paraId="1880F508" w14:textId="4A56D60E" w:rsidR="00687F98" w:rsidRDefault="00687F98" w:rsidP="00940C8D">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The problem could have been avoided if Pedro gave feedback to his wife</w:t>
      </w:r>
      <w:r w:rsidR="00536039">
        <w:rPr>
          <w:rFonts w:ascii="Arial" w:eastAsia="Times New Roman" w:hAnsi="Arial" w:cs="Arial"/>
          <w:color w:val="000000"/>
          <w:sz w:val="22"/>
          <w:szCs w:val="22"/>
          <w:bdr w:val="none" w:sz="0" w:space="0" w:color="auto" w:frame="1"/>
          <w:lang w:eastAsia="en-GB"/>
        </w:rPr>
        <w:t xml:space="preserve"> and</w:t>
      </w:r>
      <w:r>
        <w:rPr>
          <w:rFonts w:ascii="Arial" w:eastAsia="Times New Roman" w:hAnsi="Arial" w:cs="Arial"/>
          <w:color w:val="000000"/>
          <w:sz w:val="22"/>
          <w:szCs w:val="22"/>
          <w:bdr w:val="none" w:sz="0" w:space="0" w:color="auto" w:frame="1"/>
          <w:lang w:eastAsia="en-GB"/>
        </w:rPr>
        <w:t xml:space="preserve"> confirm</w:t>
      </w:r>
      <w:r w:rsidR="00536039">
        <w:rPr>
          <w:rFonts w:ascii="Arial" w:eastAsia="Times New Roman" w:hAnsi="Arial" w:cs="Arial"/>
          <w:color w:val="000000"/>
          <w:sz w:val="22"/>
          <w:szCs w:val="22"/>
          <w:bdr w:val="none" w:sz="0" w:space="0" w:color="auto" w:frame="1"/>
          <w:lang w:eastAsia="en-GB"/>
        </w:rPr>
        <w:t>ed what</w:t>
      </w:r>
      <w:r>
        <w:rPr>
          <w:rFonts w:ascii="Arial" w:eastAsia="Times New Roman" w:hAnsi="Arial" w:cs="Arial"/>
          <w:color w:val="000000"/>
          <w:sz w:val="22"/>
          <w:szCs w:val="22"/>
          <w:bdr w:val="none" w:sz="0" w:space="0" w:color="auto" w:frame="1"/>
          <w:lang w:eastAsia="en-GB"/>
        </w:rPr>
        <w:t xml:space="preserve"> he </w:t>
      </w:r>
      <w:r w:rsidR="00536039">
        <w:rPr>
          <w:rFonts w:ascii="Arial" w:eastAsia="Times New Roman" w:hAnsi="Arial" w:cs="Arial"/>
          <w:color w:val="000000"/>
          <w:sz w:val="22"/>
          <w:szCs w:val="22"/>
          <w:bdr w:val="none" w:sz="0" w:space="0" w:color="auto" w:frame="1"/>
          <w:lang w:eastAsia="en-GB"/>
        </w:rPr>
        <w:t>did understand</w:t>
      </w:r>
      <w:r>
        <w:rPr>
          <w:rFonts w:ascii="Arial" w:eastAsia="Times New Roman" w:hAnsi="Arial" w:cs="Arial"/>
          <w:color w:val="000000"/>
          <w:sz w:val="22"/>
          <w:szCs w:val="22"/>
          <w:bdr w:val="none" w:sz="0" w:space="0" w:color="auto" w:frame="1"/>
          <w:lang w:eastAsia="en-GB"/>
        </w:rPr>
        <w:t xml:space="preserve"> because, as Schramm stated, an effective communication is not complete without the feedback from the receiver.</w:t>
      </w:r>
    </w:p>
    <w:p w14:paraId="787131BF" w14:textId="298E75E2" w:rsidR="00830730" w:rsidRDefault="00830730" w:rsidP="00940C8D">
      <w:pPr>
        <w:spacing w:line="360" w:lineRule="auto"/>
        <w:textAlignment w:val="baseline"/>
        <w:rPr>
          <w:rFonts w:ascii="Arial" w:eastAsia="Times New Roman" w:hAnsi="Arial" w:cs="Arial"/>
          <w:color w:val="000000"/>
          <w:sz w:val="22"/>
          <w:szCs w:val="22"/>
          <w:bdr w:val="none" w:sz="0" w:space="0" w:color="auto" w:frame="1"/>
          <w:lang w:eastAsia="en-GB"/>
        </w:rPr>
      </w:pPr>
    </w:p>
    <w:p w14:paraId="594D1E91" w14:textId="7E9A74BE" w:rsidR="00830730" w:rsidRDefault="00830730" w:rsidP="00940C8D">
      <w:pPr>
        <w:spacing w:line="360" w:lineRule="auto"/>
        <w:textAlignment w:val="baseline"/>
        <w:rPr>
          <w:rFonts w:ascii="Arial" w:eastAsia="Times New Roman" w:hAnsi="Arial" w:cs="Arial"/>
          <w:color w:val="000000"/>
          <w:sz w:val="22"/>
          <w:szCs w:val="22"/>
          <w:bdr w:val="none" w:sz="0" w:space="0" w:color="auto" w:frame="1"/>
          <w:lang w:eastAsia="en-GB"/>
        </w:rPr>
      </w:pPr>
    </w:p>
    <w:p w14:paraId="067D9596" w14:textId="7230BF6E" w:rsidR="00830730" w:rsidRDefault="00536039" w:rsidP="00940C8D">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w:t>
      </w:r>
      <w:r w:rsidR="00830730">
        <w:rPr>
          <w:rFonts w:ascii="Arial" w:eastAsia="Times New Roman" w:hAnsi="Arial" w:cs="Arial"/>
          <w:color w:val="000000"/>
          <w:sz w:val="22"/>
          <w:szCs w:val="22"/>
          <w:bdr w:val="none" w:sz="0" w:space="0" w:color="auto" w:frame="1"/>
          <w:lang w:eastAsia="en-GB"/>
        </w:rPr>
        <w:t>The professor and the village people</w:t>
      </w:r>
      <w:r>
        <w:rPr>
          <w:rFonts w:ascii="Arial" w:eastAsia="Times New Roman" w:hAnsi="Arial" w:cs="Arial"/>
          <w:color w:val="000000"/>
          <w:sz w:val="22"/>
          <w:szCs w:val="22"/>
          <w:bdr w:val="none" w:sz="0" w:space="0" w:color="auto" w:frame="1"/>
          <w:lang w:eastAsia="en-GB"/>
        </w:rPr>
        <w:t xml:space="preserve">” </w:t>
      </w:r>
      <w:proofErr w:type="gramStart"/>
      <w:r>
        <w:rPr>
          <w:rFonts w:ascii="Arial" w:eastAsia="Times New Roman" w:hAnsi="Arial" w:cs="Arial"/>
          <w:color w:val="000000"/>
          <w:sz w:val="22"/>
          <w:szCs w:val="22"/>
          <w:bdr w:val="none" w:sz="0" w:space="0" w:color="auto" w:frame="1"/>
          <w:lang w:eastAsia="en-GB"/>
        </w:rPr>
        <w:t>is</w:t>
      </w:r>
      <w:proofErr w:type="gramEnd"/>
      <w:r>
        <w:rPr>
          <w:rFonts w:ascii="Arial" w:eastAsia="Times New Roman" w:hAnsi="Arial" w:cs="Arial"/>
          <w:color w:val="000000"/>
          <w:sz w:val="22"/>
          <w:szCs w:val="22"/>
          <w:bdr w:val="none" w:sz="0" w:space="0" w:color="auto" w:frame="1"/>
          <w:lang w:eastAsia="en-GB"/>
        </w:rPr>
        <w:t xml:space="preserve"> the second</w:t>
      </w:r>
      <w:r w:rsidR="00830730">
        <w:rPr>
          <w:rFonts w:ascii="Arial" w:eastAsia="Times New Roman" w:hAnsi="Arial" w:cs="Arial"/>
          <w:color w:val="000000"/>
          <w:sz w:val="22"/>
          <w:szCs w:val="22"/>
          <w:bdr w:val="none" w:sz="0" w:space="0" w:color="auto" w:frame="1"/>
          <w:lang w:eastAsia="en-GB"/>
        </w:rPr>
        <w:t xml:space="preserve"> case study (Appendix 4)</w:t>
      </w:r>
      <w:r>
        <w:rPr>
          <w:rFonts w:ascii="Arial" w:eastAsia="Times New Roman" w:hAnsi="Arial" w:cs="Arial"/>
          <w:color w:val="000000"/>
          <w:sz w:val="22"/>
          <w:szCs w:val="22"/>
          <w:bdr w:val="none" w:sz="0" w:space="0" w:color="auto" w:frame="1"/>
          <w:lang w:eastAsia="en-GB"/>
        </w:rPr>
        <w:t xml:space="preserve"> analysed in class, however, this class activity had a different communication issue and</w:t>
      </w:r>
      <w:r w:rsidR="00830730">
        <w:rPr>
          <w:rFonts w:ascii="Arial" w:eastAsia="Times New Roman" w:hAnsi="Arial" w:cs="Arial"/>
          <w:color w:val="000000"/>
          <w:sz w:val="22"/>
          <w:szCs w:val="22"/>
          <w:bdr w:val="none" w:sz="0" w:space="0" w:color="auto" w:frame="1"/>
          <w:lang w:eastAsia="en-GB"/>
        </w:rPr>
        <w:t xml:space="preserve"> </w:t>
      </w:r>
      <w:r w:rsidR="00887A8A">
        <w:rPr>
          <w:rFonts w:ascii="Arial" w:eastAsia="Times New Roman" w:hAnsi="Arial" w:cs="Arial"/>
          <w:color w:val="000000"/>
          <w:sz w:val="22"/>
          <w:szCs w:val="22"/>
          <w:bdr w:val="none" w:sz="0" w:space="0" w:color="auto" w:frame="1"/>
          <w:lang w:eastAsia="en-GB"/>
        </w:rPr>
        <w:t xml:space="preserve">is an example of how </w:t>
      </w:r>
      <w:r w:rsidR="00887A8A">
        <w:rPr>
          <w:rFonts w:ascii="Arial" w:eastAsia="Times New Roman" w:hAnsi="Arial" w:cs="Arial"/>
          <w:color w:val="000000"/>
          <w:sz w:val="22"/>
          <w:szCs w:val="22"/>
          <w:bdr w:val="none" w:sz="0" w:space="0" w:color="auto" w:frame="1"/>
          <w:lang w:eastAsia="en-GB"/>
        </w:rPr>
        <w:lastRenderedPageBreak/>
        <w:t>different communication skills, culture, and knowledge can create problems when an effective communication is essential to avoid misunderstanding</w:t>
      </w:r>
      <w:r>
        <w:rPr>
          <w:rFonts w:ascii="Arial" w:eastAsia="Times New Roman" w:hAnsi="Arial" w:cs="Arial"/>
          <w:color w:val="000000"/>
          <w:sz w:val="22"/>
          <w:szCs w:val="22"/>
          <w:bdr w:val="none" w:sz="0" w:space="0" w:color="auto" w:frame="1"/>
          <w:lang w:eastAsia="en-GB"/>
        </w:rPr>
        <w:t>s</w:t>
      </w:r>
      <w:r w:rsidR="00887A8A">
        <w:rPr>
          <w:rFonts w:ascii="Arial" w:eastAsia="Times New Roman" w:hAnsi="Arial" w:cs="Arial"/>
          <w:color w:val="000000"/>
          <w:sz w:val="22"/>
          <w:szCs w:val="22"/>
          <w:bdr w:val="none" w:sz="0" w:space="0" w:color="auto" w:frame="1"/>
          <w:lang w:eastAsia="en-GB"/>
        </w:rPr>
        <w:t xml:space="preserve"> in an emergency situation.</w:t>
      </w:r>
    </w:p>
    <w:p w14:paraId="08974142" w14:textId="203113EA" w:rsidR="00887A8A" w:rsidRDefault="00887A8A" w:rsidP="00940C8D">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 xml:space="preserve">In the case study the professor’s house was going </w:t>
      </w:r>
      <w:r w:rsidR="00536039">
        <w:rPr>
          <w:rFonts w:ascii="Arial" w:eastAsia="Times New Roman" w:hAnsi="Arial" w:cs="Arial"/>
          <w:color w:val="000000"/>
          <w:sz w:val="22"/>
          <w:szCs w:val="22"/>
          <w:bdr w:val="none" w:sz="0" w:space="0" w:color="auto" w:frame="1"/>
          <w:lang w:eastAsia="en-GB"/>
        </w:rPr>
        <w:t>o</w:t>
      </w:r>
      <w:r>
        <w:rPr>
          <w:rFonts w:ascii="Arial" w:eastAsia="Times New Roman" w:hAnsi="Arial" w:cs="Arial"/>
          <w:color w:val="000000"/>
          <w:sz w:val="22"/>
          <w:szCs w:val="22"/>
          <w:bdr w:val="none" w:sz="0" w:space="0" w:color="auto" w:frame="1"/>
          <w:lang w:eastAsia="en-GB"/>
        </w:rPr>
        <w:t xml:space="preserve">n fire and he needed immediate assistance </w:t>
      </w:r>
      <w:r w:rsidR="00536039">
        <w:rPr>
          <w:rFonts w:ascii="Arial" w:eastAsia="Times New Roman" w:hAnsi="Arial" w:cs="Arial"/>
          <w:color w:val="000000"/>
          <w:sz w:val="22"/>
          <w:szCs w:val="22"/>
          <w:bdr w:val="none" w:sz="0" w:space="0" w:color="auto" w:frame="1"/>
          <w:lang w:eastAsia="en-GB"/>
        </w:rPr>
        <w:t xml:space="preserve">from the people </w:t>
      </w:r>
      <w:r>
        <w:rPr>
          <w:rFonts w:ascii="Arial" w:eastAsia="Times New Roman" w:hAnsi="Arial" w:cs="Arial"/>
          <w:color w:val="000000"/>
          <w:sz w:val="22"/>
          <w:szCs w:val="22"/>
          <w:bdr w:val="none" w:sz="0" w:space="0" w:color="auto" w:frame="1"/>
          <w:lang w:eastAsia="en-GB"/>
        </w:rPr>
        <w:t xml:space="preserve">to save as much as he could, however, when addressing the village people, he chose complex </w:t>
      </w:r>
      <w:r w:rsidR="00536039">
        <w:rPr>
          <w:rFonts w:ascii="Arial" w:eastAsia="Times New Roman" w:hAnsi="Arial" w:cs="Arial"/>
          <w:color w:val="000000"/>
          <w:sz w:val="22"/>
          <w:szCs w:val="22"/>
          <w:bdr w:val="none" w:sz="0" w:space="0" w:color="auto" w:frame="1"/>
          <w:lang w:eastAsia="en-GB"/>
        </w:rPr>
        <w:t>vocabulary</w:t>
      </w:r>
      <w:r>
        <w:rPr>
          <w:rFonts w:ascii="Arial" w:eastAsia="Times New Roman" w:hAnsi="Arial" w:cs="Arial"/>
          <w:color w:val="000000"/>
          <w:sz w:val="22"/>
          <w:szCs w:val="22"/>
          <w:bdr w:val="none" w:sz="0" w:space="0" w:color="auto" w:frame="1"/>
          <w:lang w:eastAsia="en-GB"/>
        </w:rPr>
        <w:t xml:space="preserve"> causing a lack of understanding from the receivers.</w:t>
      </w:r>
    </w:p>
    <w:p w14:paraId="554D9935" w14:textId="4397B18A" w:rsidR="00887A8A" w:rsidRDefault="00887A8A" w:rsidP="00940C8D">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This case study is a clear example of what Berlo said when published his model of communication, and that the characteristics of sender and receiver should be similar in order to effectively share information.</w:t>
      </w:r>
    </w:p>
    <w:p w14:paraId="365F0C2B" w14:textId="2D82CC35" w:rsidR="00887A8A" w:rsidRDefault="00887A8A" w:rsidP="00940C8D">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The village people would have been ready to help the professor but genuinely did not understand the situation and kept doing what they were doing, therefore, the professor should have chosen a different vocabulary in order to match as much as possible the communication skills of the people to have a better chance of getting help with his house on fire.</w:t>
      </w:r>
    </w:p>
    <w:p w14:paraId="0DE0D543" w14:textId="15D5C530" w:rsidR="00887A8A" w:rsidRDefault="00887A8A" w:rsidP="00940C8D">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In a care setting this equal an emergency situation in which more experience or advanced professional needs to communicate with an assistant for the safety of th</w:t>
      </w:r>
      <w:r w:rsidR="00536039">
        <w:rPr>
          <w:rFonts w:ascii="Arial" w:eastAsia="Times New Roman" w:hAnsi="Arial" w:cs="Arial"/>
          <w:color w:val="000000"/>
          <w:sz w:val="22"/>
          <w:szCs w:val="22"/>
          <w:bdr w:val="none" w:sz="0" w:space="0" w:color="auto" w:frame="1"/>
          <w:lang w:eastAsia="en-GB"/>
        </w:rPr>
        <w:t>e</w:t>
      </w:r>
      <w:r>
        <w:rPr>
          <w:rFonts w:ascii="Arial" w:eastAsia="Times New Roman" w:hAnsi="Arial" w:cs="Arial"/>
          <w:color w:val="000000"/>
          <w:sz w:val="22"/>
          <w:szCs w:val="22"/>
          <w:bdr w:val="none" w:sz="0" w:space="0" w:color="auto" w:frame="1"/>
          <w:lang w:eastAsia="en-GB"/>
        </w:rPr>
        <w:t xml:space="preserve"> patient and is important that th</w:t>
      </w:r>
      <w:r w:rsidR="00F95C32">
        <w:rPr>
          <w:rFonts w:ascii="Arial" w:eastAsia="Times New Roman" w:hAnsi="Arial" w:cs="Arial"/>
          <w:color w:val="000000"/>
          <w:sz w:val="22"/>
          <w:szCs w:val="22"/>
          <w:bdr w:val="none" w:sz="0" w:space="0" w:color="auto" w:frame="1"/>
          <w:lang w:eastAsia="en-GB"/>
        </w:rPr>
        <w:t>e communication between them is fast and effective in order to avoid terrible outcomes.</w:t>
      </w:r>
    </w:p>
    <w:p w14:paraId="0E449600" w14:textId="783B4255" w:rsidR="00687F98" w:rsidRDefault="00687F98" w:rsidP="00940C8D">
      <w:pPr>
        <w:spacing w:line="360" w:lineRule="auto"/>
        <w:textAlignment w:val="baseline"/>
        <w:rPr>
          <w:rFonts w:ascii="Arial" w:eastAsia="Times New Roman" w:hAnsi="Arial" w:cs="Arial"/>
          <w:color w:val="000000"/>
          <w:sz w:val="22"/>
          <w:szCs w:val="22"/>
          <w:bdr w:val="none" w:sz="0" w:space="0" w:color="auto" w:frame="1"/>
          <w:lang w:eastAsia="en-GB"/>
        </w:rPr>
      </w:pPr>
    </w:p>
    <w:p w14:paraId="146CA9E6" w14:textId="5B4EB19A" w:rsidR="00687F98" w:rsidRPr="00993B81" w:rsidRDefault="00687F98" w:rsidP="00687F98">
      <w:pPr>
        <w:pStyle w:val="ListParagraph"/>
        <w:numPr>
          <w:ilvl w:val="0"/>
          <w:numId w:val="13"/>
        </w:numPr>
        <w:spacing w:line="360" w:lineRule="auto"/>
        <w:textAlignment w:val="baseline"/>
        <w:rPr>
          <w:rFonts w:ascii="Arial" w:eastAsia="Times New Roman" w:hAnsi="Arial" w:cs="Arial"/>
          <w:b/>
          <w:bCs/>
          <w:i/>
          <w:iCs/>
          <w:color w:val="000000"/>
          <w:sz w:val="22"/>
          <w:szCs w:val="22"/>
          <w:bdr w:val="none" w:sz="0" w:space="0" w:color="auto" w:frame="1"/>
          <w:lang w:eastAsia="en-GB"/>
        </w:rPr>
      </w:pPr>
      <w:r w:rsidRPr="00993B81">
        <w:rPr>
          <w:rFonts w:ascii="Arial" w:eastAsia="Times New Roman" w:hAnsi="Arial" w:cs="Arial"/>
          <w:b/>
          <w:bCs/>
          <w:i/>
          <w:iCs/>
          <w:color w:val="000000"/>
          <w:sz w:val="22"/>
          <w:szCs w:val="22"/>
          <w:bdr w:val="none" w:sz="0" w:space="0" w:color="auto" w:frame="1"/>
          <w:lang w:eastAsia="en-GB"/>
        </w:rPr>
        <w:t>Experience of poor communication</w:t>
      </w:r>
    </w:p>
    <w:p w14:paraId="494F4928" w14:textId="38D4109C" w:rsidR="00592ECA" w:rsidRDefault="00687F98" w:rsidP="00CB4052">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Communication in the workplace could take different paths and sometimes this process is underestimated and can create conflicts and misunderstanding between staff.</w:t>
      </w:r>
    </w:p>
    <w:p w14:paraId="2DEBC553" w14:textId="230711AE" w:rsidR="00827883" w:rsidRDefault="00687F98" w:rsidP="00CB4052">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 xml:space="preserve">The lack of communication between </w:t>
      </w:r>
      <w:r w:rsidR="00827883">
        <w:rPr>
          <w:rFonts w:ascii="Arial" w:eastAsia="Times New Roman" w:hAnsi="Arial" w:cs="Arial"/>
          <w:color w:val="000000"/>
          <w:sz w:val="22"/>
          <w:szCs w:val="22"/>
          <w:bdr w:val="none" w:sz="0" w:space="0" w:color="auto" w:frame="1"/>
          <w:lang w:eastAsia="en-GB"/>
        </w:rPr>
        <w:t>leaders and members of staff often takes difficult outcomes because of many factors, therefore, is important to keep in mind what are the factors that affect an effective communication.</w:t>
      </w:r>
    </w:p>
    <w:p w14:paraId="60F0045D" w14:textId="12BDA849" w:rsidR="00592ECA" w:rsidRDefault="00592ECA" w:rsidP="00CB4052">
      <w:pPr>
        <w:spacing w:line="360" w:lineRule="auto"/>
        <w:textAlignment w:val="baseline"/>
        <w:rPr>
          <w:rFonts w:ascii="Arial" w:eastAsia="Times New Roman" w:hAnsi="Arial" w:cs="Arial"/>
          <w:color w:val="000000"/>
          <w:sz w:val="22"/>
          <w:szCs w:val="22"/>
          <w:bdr w:val="none" w:sz="0" w:space="0" w:color="auto" w:frame="1"/>
          <w:lang w:eastAsia="en-GB"/>
        </w:rPr>
      </w:pPr>
    </w:p>
    <w:p w14:paraId="71240E31" w14:textId="77777777" w:rsidR="00536039" w:rsidRDefault="00F94DE2" w:rsidP="00CB4052">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 xml:space="preserve">At the workplace a common problem </w:t>
      </w:r>
      <w:r w:rsidR="00536039">
        <w:rPr>
          <w:rFonts w:ascii="Arial" w:eastAsia="Times New Roman" w:hAnsi="Arial" w:cs="Arial"/>
          <w:color w:val="000000"/>
          <w:sz w:val="22"/>
          <w:szCs w:val="22"/>
          <w:bdr w:val="none" w:sz="0" w:space="0" w:color="auto" w:frame="1"/>
          <w:lang w:eastAsia="en-GB"/>
        </w:rPr>
        <w:t>might be</w:t>
      </w:r>
      <w:r>
        <w:rPr>
          <w:rFonts w:ascii="Arial" w:eastAsia="Times New Roman" w:hAnsi="Arial" w:cs="Arial"/>
          <w:color w:val="000000"/>
          <w:sz w:val="22"/>
          <w:szCs w:val="22"/>
          <w:bdr w:val="none" w:sz="0" w:space="0" w:color="auto" w:frame="1"/>
          <w:lang w:eastAsia="en-GB"/>
        </w:rPr>
        <w:t xml:space="preserve"> the misunderstanding between members of staff with handovers and to pass information on which tasks have been done and which are not.</w:t>
      </w:r>
    </w:p>
    <w:p w14:paraId="10EDA7A7" w14:textId="7B6550CA" w:rsidR="00F94DE2" w:rsidRDefault="00536039" w:rsidP="00CB4052">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From</w:t>
      </w:r>
      <w:r w:rsidR="00F94DE2">
        <w:rPr>
          <w:rFonts w:ascii="Arial" w:eastAsia="Times New Roman" w:hAnsi="Arial" w:cs="Arial"/>
          <w:color w:val="000000"/>
          <w:sz w:val="22"/>
          <w:szCs w:val="22"/>
          <w:bdr w:val="none" w:sz="0" w:space="0" w:color="auto" w:frame="1"/>
          <w:lang w:eastAsia="en-GB"/>
        </w:rPr>
        <w:t xml:space="preserve"> the author experience this is due to the fact that the sender is on a rush to end their shift or to move onto the next task, therefore, he does not wait for a feedback from the receiver or send the message </w:t>
      </w:r>
      <w:r>
        <w:rPr>
          <w:rFonts w:ascii="Arial" w:eastAsia="Times New Roman" w:hAnsi="Arial" w:cs="Arial"/>
          <w:color w:val="000000"/>
          <w:sz w:val="22"/>
          <w:szCs w:val="22"/>
          <w:bdr w:val="none" w:sz="0" w:space="0" w:color="auto" w:frame="1"/>
          <w:lang w:eastAsia="en-GB"/>
        </w:rPr>
        <w:t>with elements that can change the</w:t>
      </w:r>
      <w:r w:rsidR="00F94DE2">
        <w:rPr>
          <w:rFonts w:ascii="Arial" w:eastAsia="Times New Roman" w:hAnsi="Arial" w:cs="Arial"/>
          <w:color w:val="000000"/>
          <w:sz w:val="22"/>
          <w:szCs w:val="22"/>
          <w:bdr w:val="none" w:sz="0" w:space="0" w:color="auto" w:frame="1"/>
          <w:lang w:eastAsia="en-GB"/>
        </w:rPr>
        <w:t xml:space="preserve"> meaning</w:t>
      </w:r>
      <w:r>
        <w:rPr>
          <w:rFonts w:ascii="Arial" w:eastAsia="Times New Roman" w:hAnsi="Arial" w:cs="Arial"/>
          <w:color w:val="000000"/>
          <w:sz w:val="22"/>
          <w:szCs w:val="22"/>
          <w:bdr w:val="none" w:sz="0" w:space="0" w:color="auto" w:frame="1"/>
          <w:lang w:eastAsia="en-GB"/>
        </w:rPr>
        <w:t xml:space="preserve"> and</w:t>
      </w:r>
      <w:r w:rsidR="00F94DE2">
        <w:rPr>
          <w:rFonts w:ascii="Arial" w:eastAsia="Times New Roman" w:hAnsi="Arial" w:cs="Arial"/>
          <w:color w:val="000000"/>
          <w:sz w:val="22"/>
          <w:szCs w:val="22"/>
          <w:bdr w:val="none" w:sz="0" w:space="0" w:color="auto" w:frame="1"/>
          <w:lang w:eastAsia="en-GB"/>
        </w:rPr>
        <w:t xml:space="preserve"> </w:t>
      </w:r>
      <w:r>
        <w:rPr>
          <w:rFonts w:ascii="Arial" w:eastAsia="Times New Roman" w:hAnsi="Arial" w:cs="Arial"/>
          <w:color w:val="000000"/>
          <w:sz w:val="22"/>
          <w:szCs w:val="22"/>
          <w:bdr w:val="none" w:sz="0" w:space="0" w:color="auto" w:frame="1"/>
          <w:lang w:eastAsia="en-GB"/>
        </w:rPr>
        <w:t>might result</w:t>
      </w:r>
      <w:r w:rsidR="00F94DE2">
        <w:rPr>
          <w:rFonts w:ascii="Arial" w:eastAsia="Times New Roman" w:hAnsi="Arial" w:cs="Arial"/>
          <w:color w:val="000000"/>
          <w:sz w:val="22"/>
          <w:szCs w:val="22"/>
          <w:bdr w:val="none" w:sz="0" w:space="0" w:color="auto" w:frame="1"/>
          <w:lang w:eastAsia="en-GB"/>
        </w:rPr>
        <w:t xml:space="preserve"> hard to understand from the receiver.</w:t>
      </w:r>
    </w:p>
    <w:p w14:paraId="5E8D4463" w14:textId="30EA35E9" w:rsidR="00592ECA" w:rsidRDefault="00F94DE2" w:rsidP="00CB4052">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 xml:space="preserve">A good way to solve this kind of problems would be to </w:t>
      </w:r>
      <w:r w:rsidR="00536039">
        <w:rPr>
          <w:rFonts w:ascii="Arial" w:eastAsia="Times New Roman" w:hAnsi="Arial" w:cs="Arial"/>
          <w:color w:val="000000"/>
          <w:sz w:val="22"/>
          <w:szCs w:val="22"/>
          <w:bdr w:val="none" w:sz="0" w:space="0" w:color="auto" w:frame="1"/>
          <w:lang w:eastAsia="en-GB"/>
        </w:rPr>
        <w:t xml:space="preserve">take enough time to pass the message and </w:t>
      </w:r>
      <w:r>
        <w:rPr>
          <w:rFonts w:ascii="Arial" w:eastAsia="Times New Roman" w:hAnsi="Arial" w:cs="Arial"/>
          <w:color w:val="000000"/>
          <w:sz w:val="22"/>
          <w:szCs w:val="22"/>
          <w:bdr w:val="none" w:sz="0" w:space="0" w:color="auto" w:frame="1"/>
          <w:lang w:eastAsia="en-GB"/>
        </w:rPr>
        <w:t>wait for the receiver feedback, as Schramm explains in his theory, and making sure that all the factors of the message from Berlo’s model are well thought before passing the information.</w:t>
      </w:r>
    </w:p>
    <w:p w14:paraId="55369B5E" w14:textId="2AF3383F" w:rsidR="00F94DE2" w:rsidRDefault="00F94DE2" w:rsidP="00CB4052">
      <w:pPr>
        <w:spacing w:line="360" w:lineRule="auto"/>
        <w:textAlignment w:val="baseline"/>
        <w:rPr>
          <w:rFonts w:ascii="Arial" w:eastAsia="Times New Roman" w:hAnsi="Arial" w:cs="Arial"/>
          <w:color w:val="000000"/>
          <w:sz w:val="22"/>
          <w:szCs w:val="22"/>
          <w:bdr w:val="none" w:sz="0" w:space="0" w:color="auto" w:frame="1"/>
          <w:lang w:eastAsia="en-GB"/>
        </w:rPr>
      </w:pPr>
    </w:p>
    <w:p w14:paraId="4FC18D38" w14:textId="68D74FD4" w:rsidR="00F94DE2" w:rsidRDefault="00F94DE2" w:rsidP="00F94DE2">
      <w:pPr>
        <w:pStyle w:val="ListParagraph"/>
        <w:numPr>
          <w:ilvl w:val="0"/>
          <w:numId w:val="13"/>
        </w:numPr>
        <w:spacing w:line="360" w:lineRule="auto"/>
        <w:textAlignment w:val="baseline"/>
        <w:rPr>
          <w:rFonts w:ascii="Arial" w:eastAsia="Times New Roman" w:hAnsi="Arial" w:cs="Arial"/>
          <w:color w:val="000000"/>
          <w:sz w:val="22"/>
          <w:szCs w:val="22"/>
          <w:bdr w:val="none" w:sz="0" w:space="0" w:color="auto" w:frame="1"/>
          <w:lang w:eastAsia="en-GB"/>
        </w:rPr>
      </w:pPr>
      <w:r w:rsidRPr="00F94DE2">
        <w:rPr>
          <w:rFonts w:ascii="Arial" w:eastAsia="Times New Roman" w:hAnsi="Arial" w:cs="Arial"/>
          <w:color w:val="000000"/>
          <w:sz w:val="22"/>
          <w:szCs w:val="22"/>
          <w:bdr w:val="none" w:sz="0" w:space="0" w:color="auto" w:frame="1"/>
          <w:lang w:eastAsia="en-GB"/>
        </w:rPr>
        <w:lastRenderedPageBreak/>
        <w:t>Conclusion</w:t>
      </w:r>
    </w:p>
    <w:p w14:paraId="7384F465" w14:textId="7AD5FF7C" w:rsidR="00F94DE2" w:rsidRDefault="00993B81" w:rsidP="00F94DE2">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In conclusion, the c</w:t>
      </w:r>
      <w:r w:rsidR="00F94DE2">
        <w:rPr>
          <w:rFonts w:ascii="Arial" w:eastAsia="Times New Roman" w:hAnsi="Arial" w:cs="Arial"/>
          <w:color w:val="000000"/>
          <w:sz w:val="22"/>
          <w:szCs w:val="22"/>
          <w:bdr w:val="none" w:sz="0" w:space="0" w:color="auto" w:frame="1"/>
          <w:lang w:eastAsia="en-GB"/>
        </w:rPr>
        <w:t>ommunication is the act of passing information between individuals and it must be effective for a company to function and exist.</w:t>
      </w:r>
    </w:p>
    <w:p w14:paraId="1166AA2D" w14:textId="1AABA840" w:rsidR="00993B81" w:rsidRDefault="00F94DE2" w:rsidP="00F94DE2">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 xml:space="preserve">Especially in health and social care where the life of people is in the hand of the healthcare workers, is important that an effective communication is in place and everyone is trained </w:t>
      </w:r>
      <w:r w:rsidR="00536039">
        <w:rPr>
          <w:rFonts w:ascii="Arial" w:eastAsia="Times New Roman" w:hAnsi="Arial" w:cs="Arial"/>
          <w:color w:val="000000"/>
          <w:sz w:val="22"/>
          <w:szCs w:val="22"/>
          <w:bdr w:val="none" w:sz="0" w:space="0" w:color="auto" w:frame="1"/>
          <w:lang w:eastAsia="en-GB"/>
        </w:rPr>
        <w:t>accordingly</w:t>
      </w:r>
      <w:r w:rsidR="00993B81">
        <w:rPr>
          <w:rFonts w:ascii="Arial" w:eastAsia="Times New Roman" w:hAnsi="Arial" w:cs="Arial"/>
          <w:color w:val="000000"/>
          <w:sz w:val="22"/>
          <w:szCs w:val="22"/>
          <w:bdr w:val="none" w:sz="0" w:space="0" w:color="auto" w:frame="1"/>
          <w:lang w:eastAsia="en-GB"/>
        </w:rPr>
        <w:t>, therefore, models of communication have been designed to help the understanding of the communication process and to make sure everyone knows what are the factors that influence the message when passing the information.</w:t>
      </w:r>
    </w:p>
    <w:p w14:paraId="69ADD413" w14:textId="1C97381F" w:rsidR="00993B81" w:rsidRDefault="00993B81" w:rsidP="00F94DE2">
      <w:pPr>
        <w:spacing w:line="360" w:lineRule="auto"/>
        <w:textAlignment w:val="baseline"/>
        <w:rPr>
          <w:rFonts w:ascii="Arial" w:eastAsia="Times New Roman" w:hAnsi="Arial" w:cs="Arial"/>
          <w:color w:val="000000"/>
          <w:sz w:val="22"/>
          <w:szCs w:val="22"/>
          <w:bdr w:val="none" w:sz="0" w:space="0" w:color="auto" w:frame="1"/>
          <w:lang w:eastAsia="en-GB"/>
        </w:rPr>
      </w:pPr>
    </w:p>
    <w:p w14:paraId="35EB9A6B" w14:textId="737A4DDA" w:rsidR="007D7086" w:rsidRDefault="007D7086" w:rsidP="00CB4052">
      <w:pPr>
        <w:spacing w:line="360" w:lineRule="auto"/>
        <w:textAlignment w:val="baseline"/>
        <w:rPr>
          <w:rFonts w:ascii="Arial" w:eastAsia="Times New Roman" w:hAnsi="Arial" w:cs="Arial"/>
          <w:color w:val="000000"/>
          <w:sz w:val="22"/>
          <w:szCs w:val="22"/>
          <w:bdr w:val="none" w:sz="0" w:space="0" w:color="auto" w:frame="1"/>
          <w:lang w:eastAsia="en-GB"/>
        </w:rPr>
      </w:pPr>
    </w:p>
    <w:p w14:paraId="3609A5AC" w14:textId="2B258C88" w:rsidR="0072660D" w:rsidRDefault="0072660D" w:rsidP="00CB4052">
      <w:pPr>
        <w:spacing w:line="360" w:lineRule="auto"/>
        <w:textAlignment w:val="baseline"/>
        <w:rPr>
          <w:rFonts w:ascii="Arial" w:eastAsia="Times New Roman" w:hAnsi="Arial" w:cs="Arial"/>
          <w:color w:val="000000"/>
          <w:sz w:val="22"/>
          <w:szCs w:val="22"/>
          <w:bdr w:val="none" w:sz="0" w:space="0" w:color="auto" w:frame="1"/>
          <w:lang w:eastAsia="en-GB"/>
        </w:rPr>
      </w:pPr>
    </w:p>
    <w:p w14:paraId="5A8CF71A" w14:textId="6CF07509" w:rsidR="0072660D" w:rsidRDefault="0072660D" w:rsidP="00CB4052">
      <w:pPr>
        <w:spacing w:line="360" w:lineRule="auto"/>
        <w:textAlignment w:val="baseline"/>
        <w:rPr>
          <w:rFonts w:ascii="Arial" w:eastAsia="Times New Roman" w:hAnsi="Arial" w:cs="Arial"/>
          <w:color w:val="000000"/>
          <w:sz w:val="22"/>
          <w:szCs w:val="22"/>
          <w:bdr w:val="none" w:sz="0" w:space="0" w:color="auto" w:frame="1"/>
          <w:lang w:eastAsia="en-GB"/>
        </w:rPr>
      </w:pPr>
    </w:p>
    <w:p w14:paraId="5FC6DD3E" w14:textId="6B2280D7" w:rsidR="0072660D" w:rsidRDefault="0072660D" w:rsidP="00CB4052">
      <w:pPr>
        <w:spacing w:line="360" w:lineRule="auto"/>
        <w:textAlignment w:val="baseline"/>
        <w:rPr>
          <w:rFonts w:ascii="Arial" w:eastAsia="Times New Roman" w:hAnsi="Arial" w:cs="Arial"/>
          <w:color w:val="000000"/>
          <w:sz w:val="22"/>
          <w:szCs w:val="22"/>
          <w:bdr w:val="none" w:sz="0" w:space="0" w:color="auto" w:frame="1"/>
          <w:lang w:eastAsia="en-GB"/>
        </w:rPr>
      </w:pPr>
    </w:p>
    <w:p w14:paraId="25B5B8D6" w14:textId="47809F9E" w:rsidR="0072660D" w:rsidRDefault="0072660D" w:rsidP="00CB4052">
      <w:pPr>
        <w:spacing w:line="360" w:lineRule="auto"/>
        <w:textAlignment w:val="baseline"/>
        <w:rPr>
          <w:rFonts w:ascii="Arial" w:eastAsia="Times New Roman" w:hAnsi="Arial" w:cs="Arial"/>
          <w:color w:val="000000"/>
          <w:sz w:val="22"/>
          <w:szCs w:val="22"/>
          <w:bdr w:val="none" w:sz="0" w:space="0" w:color="auto" w:frame="1"/>
          <w:lang w:eastAsia="en-GB"/>
        </w:rPr>
      </w:pPr>
    </w:p>
    <w:p w14:paraId="2C783AE1" w14:textId="1B779259" w:rsidR="0072660D" w:rsidRDefault="0072660D" w:rsidP="00CB4052">
      <w:pPr>
        <w:spacing w:line="360" w:lineRule="auto"/>
        <w:textAlignment w:val="baseline"/>
        <w:rPr>
          <w:rFonts w:ascii="Arial" w:eastAsia="Times New Roman" w:hAnsi="Arial" w:cs="Arial"/>
          <w:color w:val="000000"/>
          <w:sz w:val="22"/>
          <w:szCs w:val="22"/>
          <w:bdr w:val="none" w:sz="0" w:space="0" w:color="auto" w:frame="1"/>
          <w:lang w:eastAsia="en-GB"/>
        </w:rPr>
      </w:pPr>
    </w:p>
    <w:p w14:paraId="5536142E" w14:textId="16B11D3A" w:rsidR="0072660D" w:rsidRDefault="0072660D" w:rsidP="00CB4052">
      <w:pPr>
        <w:spacing w:line="360" w:lineRule="auto"/>
        <w:textAlignment w:val="baseline"/>
        <w:rPr>
          <w:rFonts w:ascii="Arial" w:eastAsia="Times New Roman" w:hAnsi="Arial" w:cs="Arial"/>
          <w:color w:val="000000"/>
          <w:sz w:val="22"/>
          <w:szCs w:val="22"/>
          <w:bdr w:val="none" w:sz="0" w:space="0" w:color="auto" w:frame="1"/>
          <w:lang w:eastAsia="en-GB"/>
        </w:rPr>
      </w:pPr>
    </w:p>
    <w:p w14:paraId="23BAFEDB" w14:textId="57CFE7A8" w:rsidR="0072660D" w:rsidRDefault="0072660D" w:rsidP="00CB4052">
      <w:pPr>
        <w:spacing w:line="360" w:lineRule="auto"/>
        <w:textAlignment w:val="baseline"/>
        <w:rPr>
          <w:rFonts w:ascii="Arial" w:eastAsia="Times New Roman" w:hAnsi="Arial" w:cs="Arial"/>
          <w:color w:val="000000"/>
          <w:sz w:val="22"/>
          <w:szCs w:val="22"/>
          <w:bdr w:val="none" w:sz="0" w:space="0" w:color="auto" w:frame="1"/>
          <w:lang w:eastAsia="en-GB"/>
        </w:rPr>
      </w:pPr>
    </w:p>
    <w:p w14:paraId="5DF6F88A" w14:textId="66A99E2C" w:rsidR="0072660D" w:rsidRDefault="0072660D" w:rsidP="00CB4052">
      <w:pPr>
        <w:spacing w:line="360" w:lineRule="auto"/>
        <w:textAlignment w:val="baseline"/>
        <w:rPr>
          <w:rFonts w:ascii="Arial" w:eastAsia="Times New Roman" w:hAnsi="Arial" w:cs="Arial"/>
          <w:color w:val="000000"/>
          <w:sz w:val="22"/>
          <w:szCs w:val="22"/>
          <w:bdr w:val="none" w:sz="0" w:space="0" w:color="auto" w:frame="1"/>
          <w:lang w:eastAsia="en-GB"/>
        </w:rPr>
      </w:pPr>
    </w:p>
    <w:p w14:paraId="1425E83C" w14:textId="0D4B0F01" w:rsidR="0072660D" w:rsidRDefault="0072660D" w:rsidP="00CB4052">
      <w:pPr>
        <w:spacing w:line="360" w:lineRule="auto"/>
        <w:textAlignment w:val="baseline"/>
        <w:rPr>
          <w:rFonts w:ascii="Arial" w:eastAsia="Times New Roman" w:hAnsi="Arial" w:cs="Arial"/>
          <w:color w:val="000000"/>
          <w:sz w:val="22"/>
          <w:szCs w:val="22"/>
          <w:bdr w:val="none" w:sz="0" w:space="0" w:color="auto" w:frame="1"/>
          <w:lang w:eastAsia="en-GB"/>
        </w:rPr>
      </w:pPr>
    </w:p>
    <w:p w14:paraId="138B5E9A" w14:textId="64B8E720" w:rsidR="0072660D" w:rsidRDefault="0072660D" w:rsidP="00CB4052">
      <w:pPr>
        <w:spacing w:line="360" w:lineRule="auto"/>
        <w:textAlignment w:val="baseline"/>
        <w:rPr>
          <w:rFonts w:ascii="Arial" w:eastAsia="Times New Roman" w:hAnsi="Arial" w:cs="Arial"/>
          <w:color w:val="000000"/>
          <w:sz w:val="22"/>
          <w:szCs w:val="22"/>
          <w:bdr w:val="none" w:sz="0" w:space="0" w:color="auto" w:frame="1"/>
          <w:lang w:eastAsia="en-GB"/>
        </w:rPr>
      </w:pPr>
    </w:p>
    <w:p w14:paraId="2487A4C6" w14:textId="02C8F3DC" w:rsidR="0072660D" w:rsidRDefault="0072660D" w:rsidP="00CB4052">
      <w:pPr>
        <w:spacing w:line="360" w:lineRule="auto"/>
        <w:textAlignment w:val="baseline"/>
        <w:rPr>
          <w:rFonts w:ascii="Arial" w:eastAsia="Times New Roman" w:hAnsi="Arial" w:cs="Arial"/>
          <w:color w:val="000000"/>
          <w:sz w:val="22"/>
          <w:szCs w:val="22"/>
          <w:bdr w:val="none" w:sz="0" w:space="0" w:color="auto" w:frame="1"/>
          <w:lang w:eastAsia="en-GB"/>
        </w:rPr>
      </w:pPr>
    </w:p>
    <w:p w14:paraId="4DAC3A28" w14:textId="633FFC93" w:rsidR="0072660D" w:rsidRDefault="0072660D" w:rsidP="00CB4052">
      <w:pPr>
        <w:spacing w:line="360" w:lineRule="auto"/>
        <w:textAlignment w:val="baseline"/>
        <w:rPr>
          <w:rFonts w:ascii="Arial" w:eastAsia="Times New Roman" w:hAnsi="Arial" w:cs="Arial"/>
          <w:color w:val="000000"/>
          <w:sz w:val="22"/>
          <w:szCs w:val="22"/>
          <w:bdr w:val="none" w:sz="0" w:space="0" w:color="auto" w:frame="1"/>
          <w:lang w:eastAsia="en-GB"/>
        </w:rPr>
      </w:pPr>
    </w:p>
    <w:p w14:paraId="28C990C2" w14:textId="57C337E5" w:rsidR="0072660D" w:rsidRDefault="0072660D" w:rsidP="00CB4052">
      <w:pPr>
        <w:spacing w:line="360" w:lineRule="auto"/>
        <w:textAlignment w:val="baseline"/>
        <w:rPr>
          <w:rFonts w:ascii="Arial" w:eastAsia="Times New Roman" w:hAnsi="Arial" w:cs="Arial"/>
          <w:color w:val="000000"/>
          <w:sz w:val="22"/>
          <w:szCs w:val="22"/>
          <w:bdr w:val="none" w:sz="0" w:space="0" w:color="auto" w:frame="1"/>
          <w:lang w:eastAsia="en-GB"/>
        </w:rPr>
      </w:pPr>
    </w:p>
    <w:p w14:paraId="774428BA" w14:textId="77777777" w:rsidR="0072660D" w:rsidRDefault="0072660D" w:rsidP="00CB4052">
      <w:pPr>
        <w:spacing w:line="360" w:lineRule="auto"/>
        <w:textAlignment w:val="baseline"/>
        <w:rPr>
          <w:rFonts w:ascii="Arial" w:eastAsia="Times New Roman" w:hAnsi="Arial" w:cs="Arial"/>
          <w:color w:val="000000"/>
          <w:sz w:val="22"/>
          <w:szCs w:val="22"/>
          <w:bdr w:val="none" w:sz="0" w:space="0" w:color="auto" w:frame="1"/>
          <w:lang w:eastAsia="en-GB"/>
        </w:rPr>
      </w:pPr>
    </w:p>
    <w:p w14:paraId="6A16E4D7" w14:textId="0B55F96E" w:rsidR="007D7086" w:rsidRDefault="007D7086" w:rsidP="00CB4052">
      <w:pPr>
        <w:spacing w:line="360" w:lineRule="auto"/>
        <w:textAlignment w:val="baseline"/>
        <w:rPr>
          <w:rFonts w:ascii="Arial" w:eastAsia="Times New Roman" w:hAnsi="Arial" w:cs="Arial"/>
          <w:color w:val="000000"/>
          <w:sz w:val="22"/>
          <w:szCs w:val="22"/>
          <w:bdr w:val="none" w:sz="0" w:space="0" w:color="auto" w:frame="1"/>
          <w:lang w:eastAsia="en-GB"/>
        </w:rPr>
      </w:pPr>
    </w:p>
    <w:p w14:paraId="1B2E7E03" w14:textId="3325465C" w:rsidR="007D7086" w:rsidRPr="00993B81" w:rsidRDefault="007D7086" w:rsidP="007D7086">
      <w:pPr>
        <w:spacing w:line="360" w:lineRule="auto"/>
        <w:textAlignment w:val="baseline"/>
        <w:rPr>
          <w:rFonts w:ascii="Arial" w:eastAsia="Times New Roman" w:hAnsi="Arial" w:cs="Arial"/>
          <w:b/>
          <w:bCs/>
          <w:i/>
          <w:iCs/>
          <w:color w:val="000000"/>
          <w:sz w:val="22"/>
          <w:szCs w:val="22"/>
          <w:bdr w:val="none" w:sz="0" w:space="0" w:color="auto" w:frame="1"/>
          <w:lang w:eastAsia="en-GB"/>
        </w:rPr>
      </w:pPr>
      <w:r w:rsidRPr="00993B81">
        <w:rPr>
          <w:rFonts w:ascii="Arial" w:eastAsia="Times New Roman" w:hAnsi="Arial" w:cs="Arial"/>
          <w:b/>
          <w:bCs/>
          <w:i/>
          <w:iCs/>
          <w:color w:val="000000"/>
          <w:sz w:val="22"/>
          <w:szCs w:val="22"/>
          <w:bdr w:val="none" w:sz="0" w:space="0" w:color="auto" w:frame="1"/>
          <w:lang w:eastAsia="en-GB"/>
        </w:rPr>
        <w:t>REFERENCES</w:t>
      </w:r>
    </w:p>
    <w:p w14:paraId="6DEA08DD" w14:textId="12643CAC" w:rsidR="00007654" w:rsidRDefault="00007654" w:rsidP="00007654">
      <w:pPr>
        <w:spacing w:line="360" w:lineRule="auto"/>
        <w:textAlignment w:val="baseline"/>
        <w:rPr>
          <w:rFonts w:ascii="Arial" w:hAnsi="Arial" w:cs="Arial"/>
          <w:color w:val="000000"/>
          <w:sz w:val="22"/>
          <w:szCs w:val="22"/>
          <w:bdr w:val="none" w:sz="0" w:space="0" w:color="auto" w:frame="1"/>
        </w:rPr>
      </w:pPr>
      <w:r>
        <w:rPr>
          <w:rFonts w:ascii="Arial" w:eastAsia="Times New Roman" w:hAnsi="Arial" w:cs="Arial"/>
          <w:color w:val="000000"/>
          <w:sz w:val="22"/>
          <w:szCs w:val="22"/>
          <w:bdr w:val="none" w:sz="0" w:space="0" w:color="auto" w:frame="1"/>
          <w:lang w:eastAsia="en-GB"/>
        </w:rPr>
        <w:t>Bowman, S. (2016) ‘Public Relations and Communications’, in Theaker, A. (5</w:t>
      </w:r>
      <w:r w:rsidRPr="008139D4">
        <w:rPr>
          <w:rFonts w:ascii="Arial" w:eastAsia="Times New Roman" w:hAnsi="Arial" w:cs="Arial"/>
          <w:color w:val="000000"/>
          <w:sz w:val="22"/>
          <w:szCs w:val="22"/>
          <w:bdr w:val="none" w:sz="0" w:space="0" w:color="auto" w:frame="1"/>
          <w:vertAlign w:val="superscript"/>
          <w:lang w:eastAsia="en-GB"/>
        </w:rPr>
        <w:t>th</w:t>
      </w:r>
      <w:r>
        <w:rPr>
          <w:rFonts w:ascii="Arial" w:eastAsia="Times New Roman" w:hAnsi="Arial" w:cs="Arial"/>
          <w:color w:val="000000"/>
          <w:sz w:val="22"/>
          <w:szCs w:val="22"/>
          <w:bdr w:val="none" w:sz="0" w:space="0" w:color="auto" w:frame="1"/>
          <w:lang w:eastAsia="en-GB"/>
        </w:rPr>
        <w:t xml:space="preserve"> ed.) </w:t>
      </w:r>
      <w:r w:rsidRPr="008139D4">
        <w:rPr>
          <w:rFonts w:ascii="Arial" w:hAnsi="Arial" w:cs="Arial"/>
          <w:i/>
          <w:iCs/>
          <w:color w:val="000000"/>
          <w:sz w:val="22"/>
          <w:szCs w:val="22"/>
          <w:bdr w:val="none" w:sz="0" w:space="0" w:color="auto" w:frame="1"/>
        </w:rPr>
        <w:t>The Public Relations Handbook.</w:t>
      </w:r>
      <w:r>
        <w:rPr>
          <w:rFonts w:ascii="Arial" w:hAnsi="Arial" w:cs="Arial"/>
          <w:i/>
          <w:iCs/>
          <w:color w:val="000000"/>
          <w:sz w:val="22"/>
          <w:szCs w:val="22"/>
          <w:bdr w:val="none" w:sz="0" w:space="0" w:color="auto" w:frame="1"/>
        </w:rPr>
        <w:t xml:space="preserve"> </w:t>
      </w:r>
      <w:r w:rsidRPr="008139D4">
        <w:rPr>
          <w:rFonts w:ascii="Arial" w:hAnsi="Arial" w:cs="Arial"/>
          <w:color w:val="000000"/>
          <w:sz w:val="22"/>
          <w:szCs w:val="22"/>
          <w:bdr w:val="none" w:sz="0" w:space="0" w:color="auto" w:frame="1"/>
        </w:rPr>
        <w:t>Routledge: Oxford and New York</w:t>
      </w:r>
      <w:r>
        <w:rPr>
          <w:rFonts w:ascii="Arial" w:hAnsi="Arial" w:cs="Arial"/>
          <w:color w:val="000000"/>
          <w:sz w:val="22"/>
          <w:szCs w:val="22"/>
          <w:bdr w:val="none" w:sz="0" w:space="0" w:color="auto" w:frame="1"/>
        </w:rPr>
        <w:t>.</w:t>
      </w:r>
    </w:p>
    <w:p w14:paraId="2A784F8D" w14:textId="77777777" w:rsidR="00007654" w:rsidRDefault="00007654" w:rsidP="00007654">
      <w:pPr>
        <w:spacing w:line="360" w:lineRule="auto"/>
        <w:textAlignment w:val="baseline"/>
        <w:rPr>
          <w:rFonts w:ascii="Arial" w:hAnsi="Arial" w:cs="Arial"/>
          <w:color w:val="000000"/>
          <w:sz w:val="22"/>
          <w:szCs w:val="22"/>
          <w:bdr w:val="none" w:sz="0" w:space="0" w:color="auto" w:frame="1"/>
        </w:rPr>
      </w:pPr>
    </w:p>
    <w:p w14:paraId="0F5E4A20" w14:textId="77777777" w:rsidR="00007654" w:rsidRDefault="00007654" w:rsidP="00007654">
      <w:pPr>
        <w:spacing w:line="360" w:lineRule="auto"/>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 xml:space="preserve">Businesstopia (2018) </w:t>
      </w:r>
      <w:r w:rsidRPr="00D84E40">
        <w:rPr>
          <w:rFonts w:ascii="Arial" w:eastAsia="Times New Roman" w:hAnsi="Arial" w:cs="Arial"/>
          <w:i/>
          <w:iCs/>
          <w:color w:val="000000"/>
          <w:sz w:val="22"/>
          <w:szCs w:val="22"/>
          <w:bdr w:val="none" w:sz="0" w:space="0" w:color="auto" w:frame="1"/>
          <w:lang w:eastAsia="en-GB"/>
        </w:rPr>
        <w:t xml:space="preserve">Shannon and Weaver Model </w:t>
      </w:r>
      <w:r>
        <w:rPr>
          <w:rFonts w:ascii="Arial" w:eastAsia="Times New Roman" w:hAnsi="Arial" w:cs="Arial"/>
          <w:i/>
          <w:iCs/>
          <w:color w:val="000000"/>
          <w:sz w:val="22"/>
          <w:szCs w:val="22"/>
          <w:bdr w:val="none" w:sz="0" w:space="0" w:color="auto" w:frame="1"/>
          <w:lang w:eastAsia="en-GB"/>
        </w:rPr>
        <w:t>o</w:t>
      </w:r>
      <w:r w:rsidRPr="00D84E40">
        <w:rPr>
          <w:rFonts w:ascii="Arial" w:eastAsia="Times New Roman" w:hAnsi="Arial" w:cs="Arial"/>
          <w:i/>
          <w:iCs/>
          <w:color w:val="000000"/>
          <w:sz w:val="22"/>
          <w:szCs w:val="22"/>
          <w:bdr w:val="none" w:sz="0" w:space="0" w:color="auto" w:frame="1"/>
          <w:lang w:eastAsia="en-GB"/>
        </w:rPr>
        <w:t>f Communication</w:t>
      </w:r>
      <w:r>
        <w:rPr>
          <w:rFonts w:ascii="Arial" w:eastAsia="Times New Roman" w:hAnsi="Arial" w:cs="Arial"/>
          <w:i/>
          <w:iCs/>
          <w:color w:val="000000"/>
          <w:sz w:val="22"/>
          <w:szCs w:val="22"/>
          <w:bdr w:val="none" w:sz="0" w:space="0" w:color="auto" w:frame="1"/>
          <w:lang w:eastAsia="en-GB"/>
        </w:rPr>
        <w:t xml:space="preserve">. </w:t>
      </w:r>
      <w:r>
        <w:rPr>
          <w:rFonts w:ascii="Arial" w:eastAsia="Times New Roman" w:hAnsi="Arial" w:cs="Arial"/>
          <w:color w:val="000000"/>
          <w:sz w:val="22"/>
          <w:szCs w:val="22"/>
          <w:bdr w:val="none" w:sz="0" w:space="0" w:color="auto" w:frame="1"/>
          <w:lang w:eastAsia="en-GB"/>
        </w:rPr>
        <w:t xml:space="preserve">Available at: </w:t>
      </w:r>
      <w:hyperlink r:id="rId8" w:history="1">
        <w:r w:rsidRPr="00CD2455">
          <w:rPr>
            <w:rStyle w:val="Hyperlink"/>
            <w:rFonts w:ascii="Arial" w:eastAsia="Times New Roman" w:hAnsi="Arial" w:cs="Arial"/>
            <w:sz w:val="22"/>
            <w:szCs w:val="22"/>
            <w:bdr w:val="none" w:sz="0" w:space="0" w:color="auto" w:frame="1"/>
            <w:lang w:eastAsia="en-GB"/>
          </w:rPr>
          <w:t>https://www.businesstopia.net/communication/shannon-and-weaver-model-communication</w:t>
        </w:r>
      </w:hyperlink>
      <w:r>
        <w:rPr>
          <w:rFonts w:ascii="Arial" w:eastAsia="Times New Roman" w:hAnsi="Arial" w:cs="Arial"/>
          <w:color w:val="000000"/>
          <w:sz w:val="22"/>
          <w:szCs w:val="22"/>
          <w:bdr w:val="none" w:sz="0" w:space="0" w:color="auto" w:frame="1"/>
          <w:lang w:eastAsia="en-GB"/>
        </w:rPr>
        <w:t xml:space="preserve"> (Accessed: 3 April 2021)</w:t>
      </w:r>
    </w:p>
    <w:p w14:paraId="1DA90B08" w14:textId="77777777" w:rsidR="00007654" w:rsidRDefault="00007654" w:rsidP="00007654">
      <w:pPr>
        <w:spacing w:line="360" w:lineRule="auto"/>
        <w:rPr>
          <w:rFonts w:ascii="Arial" w:hAnsi="Arial" w:cs="Arial"/>
          <w:color w:val="000000"/>
          <w:sz w:val="22"/>
          <w:szCs w:val="22"/>
          <w:bdr w:val="none" w:sz="0" w:space="0" w:color="auto" w:frame="1"/>
        </w:rPr>
      </w:pPr>
    </w:p>
    <w:p w14:paraId="294C3C07" w14:textId="4AD715C4" w:rsidR="00007654" w:rsidRDefault="00007654" w:rsidP="00007654">
      <w:pPr>
        <w:spacing w:line="360" w:lineRule="auto"/>
        <w:rPr>
          <w:rFonts w:ascii="Arial" w:hAnsi="Arial" w:cs="Arial"/>
          <w:color w:val="222222"/>
          <w:sz w:val="22"/>
          <w:szCs w:val="22"/>
          <w:shd w:val="clear" w:color="auto" w:fill="FFFFFF"/>
        </w:rPr>
      </w:pPr>
      <w:proofErr w:type="spellStart"/>
      <w:r>
        <w:rPr>
          <w:rFonts w:ascii="Arial" w:eastAsia="Times New Roman" w:hAnsi="Arial" w:cs="Arial"/>
          <w:color w:val="222222"/>
          <w:sz w:val="22"/>
          <w:szCs w:val="22"/>
          <w:shd w:val="clear" w:color="auto" w:fill="FFFFFF"/>
          <w:lang w:eastAsia="en-GB"/>
        </w:rPr>
        <w:lastRenderedPageBreak/>
        <w:t>Coeira</w:t>
      </w:r>
      <w:proofErr w:type="spellEnd"/>
      <w:r>
        <w:rPr>
          <w:rFonts w:ascii="Arial" w:eastAsia="Times New Roman" w:hAnsi="Arial" w:cs="Arial"/>
          <w:color w:val="222222"/>
          <w:sz w:val="22"/>
          <w:szCs w:val="22"/>
          <w:shd w:val="clear" w:color="auto" w:fill="FFFFFF"/>
          <w:lang w:eastAsia="en-GB"/>
        </w:rPr>
        <w:t>, E. (2006) ‘</w:t>
      </w:r>
      <w:r w:rsidRPr="00855EBE">
        <w:rPr>
          <w:rFonts w:ascii="Arial" w:hAnsi="Arial" w:cs="Arial"/>
          <w:color w:val="222222"/>
          <w:sz w:val="22"/>
          <w:szCs w:val="22"/>
          <w:shd w:val="clear" w:color="auto" w:fill="FFFFFF"/>
        </w:rPr>
        <w:t>Communication Systems in Healthcare</w:t>
      </w:r>
      <w:r>
        <w:rPr>
          <w:rFonts w:ascii="Arial" w:hAnsi="Arial" w:cs="Arial"/>
          <w:color w:val="222222"/>
          <w:sz w:val="22"/>
          <w:szCs w:val="22"/>
          <w:shd w:val="clear" w:color="auto" w:fill="FFFFFF"/>
        </w:rPr>
        <w:t>’</w:t>
      </w:r>
      <w:r w:rsidRPr="00855EBE">
        <w:rPr>
          <w:rFonts w:ascii="Arial" w:hAnsi="Arial" w:cs="Arial"/>
          <w:color w:val="222222"/>
          <w:sz w:val="22"/>
          <w:szCs w:val="22"/>
          <w:shd w:val="clear" w:color="auto" w:fill="FFFFFF"/>
        </w:rPr>
        <w:t xml:space="preserve"> </w:t>
      </w:r>
      <w:r>
        <w:rPr>
          <w:rFonts w:ascii="Arial" w:hAnsi="Arial" w:cs="Arial"/>
          <w:i/>
          <w:iCs/>
          <w:color w:val="222222"/>
          <w:sz w:val="22"/>
          <w:szCs w:val="22"/>
          <w:shd w:val="clear" w:color="auto" w:fill="FFFFFF"/>
        </w:rPr>
        <w:t xml:space="preserve">Clin </w:t>
      </w:r>
      <w:proofErr w:type="spellStart"/>
      <w:r>
        <w:rPr>
          <w:rFonts w:ascii="Arial" w:hAnsi="Arial" w:cs="Arial"/>
          <w:i/>
          <w:iCs/>
          <w:color w:val="222222"/>
          <w:sz w:val="22"/>
          <w:szCs w:val="22"/>
          <w:shd w:val="clear" w:color="auto" w:fill="FFFFFF"/>
        </w:rPr>
        <w:t>Biochem</w:t>
      </w:r>
      <w:proofErr w:type="spellEnd"/>
      <w:r>
        <w:rPr>
          <w:rFonts w:ascii="Arial" w:hAnsi="Arial" w:cs="Arial"/>
          <w:i/>
          <w:iCs/>
          <w:color w:val="222222"/>
          <w:sz w:val="22"/>
          <w:szCs w:val="22"/>
          <w:shd w:val="clear" w:color="auto" w:fill="FFFFFF"/>
        </w:rPr>
        <w:t xml:space="preserve"> Rev. </w:t>
      </w:r>
      <w:r>
        <w:rPr>
          <w:rFonts w:ascii="Arial" w:hAnsi="Arial" w:cs="Arial"/>
          <w:color w:val="222222"/>
          <w:sz w:val="22"/>
          <w:szCs w:val="22"/>
          <w:shd w:val="clear" w:color="auto" w:fill="FFFFFF"/>
        </w:rPr>
        <w:t xml:space="preserve">27(2) pp. 89-98. Available at: </w:t>
      </w:r>
      <w:hyperlink r:id="rId9" w:history="1">
        <w:r w:rsidRPr="00CD2455">
          <w:rPr>
            <w:rStyle w:val="Hyperlink"/>
            <w:rFonts w:ascii="Arial" w:hAnsi="Arial" w:cs="Arial"/>
            <w:sz w:val="22"/>
            <w:szCs w:val="22"/>
            <w:shd w:val="clear" w:color="auto" w:fill="FFFFFF"/>
          </w:rPr>
          <w:t>https://www.ncbi.nlm.nih.gov/pmc/articles/PMC1579411/</w:t>
        </w:r>
      </w:hyperlink>
      <w:r>
        <w:rPr>
          <w:rFonts w:ascii="Arial" w:hAnsi="Arial" w:cs="Arial"/>
          <w:color w:val="222222"/>
          <w:sz w:val="22"/>
          <w:szCs w:val="22"/>
          <w:shd w:val="clear" w:color="auto" w:fill="FFFFFF"/>
        </w:rPr>
        <w:t xml:space="preserve"> (Accessed: 1 April 2021)</w:t>
      </w:r>
    </w:p>
    <w:p w14:paraId="386AD5D9" w14:textId="77777777" w:rsidR="00007654" w:rsidRPr="00007654" w:rsidRDefault="00007654" w:rsidP="00007654">
      <w:pPr>
        <w:spacing w:line="360" w:lineRule="auto"/>
        <w:rPr>
          <w:rFonts w:ascii="Arial" w:hAnsi="Arial" w:cs="Arial"/>
          <w:color w:val="222222"/>
          <w:sz w:val="22"/>
          <w:szCs w:val="22"/>
          <w:shd w:val="clear" w:color="auto" w:fill="FFFFFF"/>
        </w:rPr>
      </w:pPr>
    </w:p>
    <w:p w14:paraId="098D24A9" w14:textId="4A81B4A2" w:rsidR="00007654" w:rsidRDefault="00007654" w:rsidP="00007654">
      <w:pPr>
        <w:spacing w:line="360" w:lineRule="auto"/>
        <w:textAlignment w:val="baseline"/>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t>Communication Theory (</w:t>
      </w:r>
      <w:proofErr w:type="spellStart"/>
      <w:r>
        <w:rPr>
          <w:rFonts w:ascii="Arial" w:hAnsi="Arial" w:cs="Arial"/>
          <w:color w:val="000000"/>
          <w:sz w:val="22"/>
          <w:szCs w:val="22"/>
          <w:bdr w:val="none" w:sz="0" w:space="0" w:color="auto" w:frame="1"/>
        </w:rPr>
        <w:t>nd</w:t>
      </w:r>
      <w:proofErr w:type="spellEnd"/>
      <w:r>
        <w:rPr>
          <w:rFonts w:ascii="Arial" w:hAnsi="Arial" w:cs="Arial"/>
          <w:color w:val="000000"/>
          <w:sz w:val="22"/>
          <w:szCs w:val="22"/>
          <w:bdr w:val="none" w:sz="0" w:space="0" w:color="auto" w:frame="1"/>
        </w:rPr>
        <w:t xml:space="preserve">) </w:t>
      </w:r>
      <w:proofErr w:type="spellStart"/>
      <w:r w:rsidRPr="00E97EC8">
        <w:rPr>
          <w:rFonts w:ascii="Arial" w:hAnsi="Arial" w:cs="Arial"/>
          <w:i/>
          <w:iCs/>
          <w:color w:val="000000"/>
          <w:sz w:val="22"/>
          <w:szCs w:val="22"/>
          <w:bdr w:val="none" w:sz="0" w:space="0" w:color="auto" w:frame="1"/>
        </w:rPr>
        <w:t>Berlo’s</w:t>
      </w:r>
      <w:proofErr w:type="spellEnd"/>
      <w:r w:rsidRPr="00E97EC8">
        <w:rPr>
          <w:rFonts w:ascii="Arial" w:hAnsi="Arial" w:cs="Arial"/>
          <w:i/>
          <w:iCs/>
          <w:color w:val="000000"/>
          <w:sz w:val="22"/>
          <w:szCs w:val="22"/>
          <w:bdr w:val="none" w:sz="0" w:space="0" w:color="auto" w:frame="1"/>
        </w:rPr>
        <w:t xml:space="preserve"> SMRC model of communication</w:t>
      </w:r>
      <w:r>
        <w:rPr>
          <w:rFonts w:ascii="Arial" w:hAnsi="Arial" w:cs="Arial"/>
          <w:i/>
          <w:iCs/>
          <w:color w:val="000000"/>
          <w:sz w:val="22"/>
          <w:szCs w:val="22"/>
          <w:bdr w:val="none" w:sz="0" w:space="0" w:color="auto" w:frame="1"/>
        </w:rPr>
        <w:t xml:space="preserve">. </w:t>
      </w:r>
      <w:r w:rsidRPr="00E97EC8">
        <w:rPr>
          <w:rFonts w:ascii="Arial" w:hAnsi="Arial" w:cs="Arial"/>
          <w:color w:val="000000"/>
          <w:sz w:val="22"/>
          <w:szCs w:val="22"/>
          <w:bdr w:val="none" w:sz="0" w:space="0" w:color="auto" w:frame="1"/>
        </w:rPr>
        <w:t>Available at:</w:t>
      </w:r>
      <w:r w:rsidRPr="00E97EC8">
        <w:t xml:space="preserve"> </w:t>
      </w:r>
      <w:hyperlink r:id="rId10" w:history="1">
        <w:r w:rsidRPr="00E97EC8">
          <w:rPr>
            <w:rStyle w:val="Hyperlink"/>
            <w:rFonts w:ascii="Arial" w:hAnsi="Arial" w:cs="Arial"/>
            <w:sz w:val="22"/>
            <w:szCs w:val="22"/>
            <w:bdr w:val="none" w:sz="0" w:space="0" w:color="auto" w:frame="1"/>
          </w:rPr>
          <w:t>https://www.communicationtheory.org/berlos-smcr-model-of-communication/</w:t>
        </w:r>
      </w:hyperlink>
      <w:r w:rsidRPr="00E97EC8">
        <w:rPr>
          <w:rFonts w:ascii="Arial" w:hAnsi="Arial" w:cs="Arial"/>
          <w:color w:val="000000"/>
          <w:sz w:val="22"/>
          <w:szCs w:val="22"/>
          <w:bdr w:val="none" w:sz="0" w:space="0" w:color="auto" w:frame="1"/>
        </w:rPr>
        <w:t xml:space="preserve"> (Accessed: 5 April 2021)</w:t>
      </w:r>
    </w:p>
    <w:p w14:paraId="6CFB8A88" w14:textId="77777777" w:rsidR="00007654" w:rsidRDefault="00007654" w:rsidP="00007654">
      <w:pPr>
        <w:spacing w:line="360" w:lineRule="auto"/>
        <w:textAlignment w:val="baseline"/>
        <w:rPr>
          <w:rFonts w:ascii="Arial" w:hAnsi="Arial" w:cs="Arial"/>
          <w:color w:val="000000"/>
          <w:sz w:val="22"/>
          <w:szCs w:val="22"/>
          <w:bdr w:val="none" w:sz="0" w:space="0" w:color="auto" w:frame="1"/>
        </w:rPr>
      </w:pPr>
    </w:p>
    <w:p w14:paraId="6C12408B" w14:textId="26C9AC52" w:rsidR="00007654" w:rsidRDefault="00007654" w:rsidP="00007654">
      <w:pPr>
        <w:spacing w:line="360" w:lineRule="auto"/>
        <w:textAlignment w:val="baseline"/>
        <w:rPr>
          <w:rFonts w:ascii="Arial" w:hAnsi="Arial" w:cs="Arial"/>
          <w:color w:val="000000"/>
          <w:sz w:val="22"/>
          <w:szCs w:val="22"/>
          <w:bdr w:val="none" w:sz="0" w:space="0" w:color="auto" w:frame="1"/>
        </w:rPr>
      </w:pPr>
      <w:r>
        <w:rPr>
          <w:rFonts w:ascii="Arial" w:hAnsi="Arial" w:cs="Arial"/>
          <w:color w:val="000000"/>
          <w:sz w:val="22"/>
          <w:szCs w:val="22"/>
          <w:bdr w:val="none" w:sz="0" w:space="0" w:color="auto" w:frame="1"/>
        </w:rPr>
        <w:t>Craig, A.B. (2006) ‘</w:t>
      </w:r>
      <w:r w:rsidRPr="00E97EC8">
        <w:rPr>
          <w:rFonts w:ascii="Arial" w:hAnsi="Arial" w:cs="Arial"/>
          <w:color w:val="000000"/>
          <w:sz w:val="22"/>
          <w:szCs w:val="22"/>
          <w:bdr w:val="none" w:sz="0" w:space="0" w:color="auto" w:frame="1"/>
        </w:rPr>
        <w:t>CULTURAL COMMUNICATION: CHALLENGES TO STRATEGIC COMMUNICATION</w:t>
      </w:r>
      <w:r>
        <w:rPr>
          <w:rFonts w:ascii="Arial" w:hAnsi="Arial" w:cs="Arial"/>
          <w:color w:val="000000"/>
          <w:sz w:val="22"/>
          <w:szCs w:val="22"/>
          <w:bdr w:val="none" w:sz="0" w:space="0" w:color="auto" w:frame="1"/>
        </w:rPr>
        <w:t xml:space="preserve">’. Alabama: Maxwell Air Force Base. </w:t>
      </w:r>
    </w:p>
    <w:p w14:paraId="21E48AE0" w14:textId="77777777" w:rsidR="00007654" w:rsidRDefault="00007654" w:rsidP="00007654">
      <w:pPr>
        <w:spacing w:line="360" w:lineRule="auto"/>
        <w:textAlignment w:val="baseline"/>
        <w:rPr>
          <w:rFonts w:ascii="Arial" w:hAnsi="Arial" w:cs="Arial"/>
          <w:color w:val="000000"/>
          <w:sz w:val="22"/>
          <w:szCs w:val="22"/>
          <w:bdr w:val="none" w:sz="0" w:space="0" w:color="auto" w:frame="1"/>
        </w:rPr>
      </w:pPr>
    </w:p>
    <w:p w14:paraId="7FDFDE42" w14:textId="281E2B92" w:rsidR="00007654" w:rsidRDefault="00007654" w:rsidP="00007654">
      <w:pPr>
        <w:spacing w:line="360" w:lineRule="auto"/>
        <w:rPr>
          <w:rFonts w:ascii="Arial" w:eastAsia="Times New Roman" w:hAnsi="Arial" w:cs="Arial"/>
          <w:color w:val="222222"/>
          <w:sz w:val="22"/>
          <w:szCs w:val="22"/>
          <w:shd w:val="clear" w:color="auto" w:fill="FFFFFF"/>
          <w:lang w:eastAsia="en-GB"/>
        </w:rPr>
      </w:pPr>
      <w:r>
        <w:rPr>
          <w:rFonts w:ascii="Arial" w:eastAsia="Times New Roman" w:hAnsi="Arial" w:cs="Arial"/>
          <w:color w:val="222222"/>
          <w:sz w:val="22"/>
          <w:szCs w:val="22"/>
          <w:shd w:val="clear" w:color="auto" w:fill="FFFFFF"/>
          <w:lang w:eastAsia="en-GB"/>
        </w:rPr>
        <w:t xml:space="preserve">Fielding, M. (1993) </w:t>
      </w:r>
      <w:r w:rsidRPr="00A3512C">
        <w:rPr>
          <w:rFonts w:ascii="Arial" w:eastAsia="Times New Roman" w:hAnsi="Arial" w:cs="Arial"/>
          <w:i/>
          <w:iCs/>
          <w:color w:val="222222"/>
          <w:sz w:val="22"/>
          <w:szCs w:val="22"/>
          <w:shd w:val="clear" w:color="auto" w:fill="FFFFFF"/>
          <w:lang w:eastAsia="en-GB"/>
        </w:rPr>
        <w:t>Effective communication in organisations</w:t>
      </w:r>
      <w:r>
        <w:rPr>
          <w:rFonts w:ascii="Arial" w:eastAsia="Times New Roman" w:hAnsi="Arial" w:cs="Arial"/>
          <w:color w:val="222222"/>
          <w:sz w:val="22"/>
          <w:szCs w:val="22"/>
          <w:shd w:val="clear" w:color="auto" w:fill="FFFFFF"/>
          <w:lang w:eastAsia="en-GB"/>
        </w:rPr>
        <w:t>. 3</w:t>
      </w:r>
      <w:r w:rsidRPr="00A3512C">
        <w:rPr>
          <w:rFonts w:ascii="Arial" w:eastAsia="Times New Roman" w:hAnsi="Arial" w:cs="Arial"/>
          <w:color w:val="222222"/>
          <w:sz w:val="22"/>
          <w:szCs w:val="22"/>
          <w:shd w:val="clear" w:color="auto" w:fill="FFFFFF"/>
          <w:vertAlign w:val="superscript"/>
          <w:lang w:eastAsia="en-GB"/>
        </w:rPr>
        <w:t>rd</w:t>
      </w:r>
      <w:r>
        <w:rPr>
          <w:rFonts w:ascii="Arial" w:eastAsia="Times New Roman" w:hAnsi="Arial" w:cs="Arial"/>
          <w:color w:val="222222"/>
          <w:sz w:val="22"/>
          <w:szCs w:val="22"/>
          <w:shd w:val="clear" w:color="auto" w:fill="FFFFFF"/>
          <w:lang w:eastAsia="en-GB"/>
        </w:rPr>
        <w:t xml:space="preserve"> </w:t>
      </w:r>
      <w:proofErr w:type="spellStart"/>
      <w:r>
        <w:rPr>
          <w:rFonts w:ascii="Arial" w:eastAsia="Times New Roman" w:hAnsi="Arial" w:cs="Arial"/>
          <w:color w:val="222222"/>
          <w:sz w:val="22"/>
          <w:szCs w:val="22"/>
          <w:shd w:val="clear" w:color="auto" w:fill="FFFFFF"/>
          <w:lang w:eastAsia="en-GB"/>
        </w:rPr>
        <w:t>edn</w:t>
      </w:r>
      <w:proofErr w:type="spellEnd"/>
      <w:r>
        <w:rPr>
          <w:rFonts w:ascii="Arial" w:eastAsia="Times New Roman" w:hAnsi="Arial" w:cs="Arial"/>
          <w:color w:val="222222"/>
          <w:sz w:val="22"/>
          <w:szCs w:val="22"/>
          <w:shd w:val="clear" w:color="auto" w:fill="FFFFFF"/>
          <w:lang w:eastAsia="en-GB"/>
        </w:rPr>
        <w:t>. Cape Town: Juta Academic.</w:t>
      </w:r>
    </w:p>
    <w:p w14:paraId="287A5995" w14:textId="77777777" w:rsidR="00007654" w:rsidRPr="00007654" w:rsidRDefault="00007654" w:rsidP="00007654">
      <w:pPr>
        <w:spacing w:line="360" w:lineRule="auto"/>
        <w:rPr>
          <w:rFonts w:ascii="Arial" w:eastAsia="Times New Roman" w:hAnsi="Arial" w:cs="Arial"/>
          <w:color w:val="222222"/>
          <w:sz w:val="22"/>
          <w:szCs w:val="22"/>
          <w:shd w:val="clear" w:color="auto" w:fill="FFFFFF"/>
          <w:lang w:eastAsia="en-GB"/>
        </w:rPr>
      </w:pPr>
    </w:p>
    <w:p w14:paraId="1080B8CA" w14:textId="77777777" w:rsidR="00007654" w:rsidRDefault="00007654" w:rsidP="00007654">
      <w:pPr>
        <w:spacing w:line="360" w:lineRule="auto"/>
        <w:textAlignment w:val="baseline"/>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 xml:space="preserve">Shannon, C. E. and Weaver, W. (1964) </w:t>
      </w:r>
      <w:r w:rsidRPr="00D16903">
        <w:rPr>
          <w:rFonts w:ascii="Arial" w:eastAsia="Times New Roman" w:hAnsi="Arial" w:cs="Arial"/>
          <w:i/>
          <w:iCs/>
          <w:color w:val="000000"/>
          <w:sz w:val="22"/>
          <w:szCs w:val="22"/>
          <w:bdr w:val="none" w:sz="0" w:space="0" w:color="auto" w:frame="1"/>
          <w:lang w:eastAsia="en-GB"/>
        </w:rPr>
        <w:t>The Mathematical Science of Communication</w:t>
      </w:r>
      <w:r>
        <w:rPr>
          <w:rFonts w:ascii="Arial" w:eastAsia="Times New Roman" w:hAnsi="Arial" w:cs="Arial"/>
          <w:i/>
          <w:iCs/>
          <w:color w:val="000000"/>
          <w:sz w:val="22"/>
          <w:szCs w:val="22"/>
          <w:bdr w:val="none" w:sz="0" w:space="0" w:color="auto" w:frame="1"/>
          <w:lang w:eastAsia="en-GB"/>
        </w:rPr>
        <w:t xml:space="preserve">. </w:t>
      </w:r>
      <w:r w:rsidRPr="00D16903">
        <w:rPr>
          <w:rFonts w:ascii="Arial" w:eastAsia="Times New Roman" w:hAnsi="Arial" w:cs="Arial"/>
          <w:color w:val="000000"/>
          <w:sz w:val="22"/>
          <w:szCs w:val="22"/>
          <w:bdr w:val="none" w:sz="0" w:space="0" w:color="auto" w:frame="1"/>
          <w:lang w:eastAsia="en-GB"/>
        </w:rPr>
        <w:t>Illinois: University of Illinois Press.</w:t>
      </w:r>
    </w:p>
    <w:p w14:paraId="1DAAEECE" w14:textId="77777777" w:rsidR="00007654" w:rsidRDefault="00007654" w:rsidP="00007654">
      <w:pPr>
        <w:spacing w:line="360" w:lineRule="auto"/>
        <w:textAlignment w:val="baseline"/>
        <w:rPr>
          <w:rFonts w:ascii="Arial" w:eastAsia="Times New Roman" w:hAnsi="Arial" w:cs="Arial"/>
          <w:color w:val="000000"/>
          <w:sz w:val="22"/>
          <w:szCs w:val="22"/>
          <w:bdr w:val="none" w:sz="0" w:space="0" w:color="auto" w:frame="1"/>
          <w:lang w:eastAsia="en-GB"/>
        </w:rPr>
      </w:pPr>
    </w:p>
    <w:p w14:paraId="340F68FF" w14:textId="03FECEA6" w:rsidR="008139D4" w:rsidRDefault="007D7086" w:rsidP="00007654">
      <w:pPr>
        <w:spacing w:line="360" w:lineRule="auto"/>
        <w:textAlignment w:val="baseline"/>
        <w:rPr>
          <w:rFonts w:ascii="Arial" w:eastAsia="Times New Roman" w:hAnsi="Arial" w:cs="Arial"/>
          <w:color w:val="000000"/>
          <w:sz w:val="22"/>
          <w:szCs w:val="22"/>
          <w:bdr w:val="none" w:sz="0" w:space="0" w:color="auto" w:frame="1"/>
          <w:lang w:eastAsia="en-GB"/>
        </w:rPr>
      </w:pPr>
      <w:proofErr w:type="spellStart"/>
      <w:r w:rsidRPr="007D7086">
        <w:rPr>
          <w:rFonts w:ascii="Arial" w:eastAsia="Times New Roman" w:hAnsi="Arial" w:cs="Arial"/>
          <w:color w:val="222222"/>
          <w:sz w:val="22"/>
          <w:szCs w:val="22"/>
          <w:shd w:val="clear" w:color="auto" w:fill="FFFFFF"/>
          <w:lang w:eastAsia="en-GB"/>
        </w:rPr>
        <w:t>Velentzas</w:t>
      </w:r>
      <w:proofErr w:type="spellEnd"/>
      <w:r w:rsidRPr="007D7086">
        <w:rPr>
          <w:rFonts w:ascii="Arial" w:eastAsia="Times New Roman" w:hAnsi="Arial" w:cs="Arial"/>
          <w:color w:val="222222"/>
          <w:sz w:val="22"/>
          <w:szCs w:val="22"/>
          <w:shd w:val="clear" w:color="auto" w:fill="FFFFFF"/>
          <w:lang w:eastAsia="en-GB"/>
        </w:rPr>
        <w:t xml:space="preserve">, J. and </w:t>
      </w:r>
      <w:proofErr w:type="spellStart"/>
      <w:r w:rsidRPr="007D7086">
        <w:rPr>
          <w:rFonts w:ascii="Arial" w:eastAsia="Times New Roman" w:hAnsi="Arial" w:cs="Arial"/>
          <w:color w:val="222222"/>
          <w:sz w:val="22"/>
          <w:szCs w:val="22"/>
          <w:shd w:val="clear" w:color="auto" w:fill="FFFFFF"/>
          <w:lang w:eastAsia="en-GB"/>
        </w:rPr>
        <w:t>Broni</w:t>
      </w:r>
      <w:proofErr w:type="spellEnd"/>
      <w:r w:rsidRPr="007D7086">
        <w:rPr>
          <w:rFonts w:ascii="Arial" w:eastAsia="Times New Roman" w:hAnsi="Arial" w:cs="Arial"/>
          <w:color w:val="222222"/>
          <w:sz w:val="22"/>
          <w:szCs w:val="22"/>
          <w:shd w:val="clear" w:color="auto" w:fill="FFFFFF"/>
          <w:lang w:eastAsia="en-GB"/>
        </w:rPr>
        <w:t xml:space="preserve">, G., (2014) </w:t>
      </w:r>
      <w:r w:rsidR="00855EBE">
        <w:rPr>
          <w:rFonts w:ascii="Arial" w:eastAsia="Times New Roman" w:hAnsi="Arial" w:cs="Arial"/>
          <w:color w:val="222222"/>
          <w:sz w:val="22"/>
          <w:szCs w:val="22"/>
          <w:shd w:val="clear" w:color="auto" w:fill="FFFFFF"/>
          <w:lang w:eastAsia="en-GB"/>
        </w:rPr>
        <w:t>‘</w:t>
      </w:r>
      <w:r w:rsidRPr="007D7086">
        <w:rPr>
          <w:rFonts w:ascii="Arial" w:eastAsia="Times New Roman" w:hAnsi="Arial" w:cs="Arial"/>
          <w:color w:val="222222"/>
          <w:sz w:val="22"/>
          <w:szCs w:val="22"/>
          <w:shd w:val="clear" w:color="auto" w:fill="FFFFFF"/>
          <w:lang w:eastAsia="en-GB"/>
        </w:rPr>
        <w:t>Communication cycle: Definition, process, models and examples.</w:t>
      </w:r>
      <w:r w:rsidR="00855EBE">
        <w:rPr>
          <w:rFonts w:ascii="Arial" w:eastAsia="Times New Roman" w:hAnsi="Arial" w:cs="Arial"/>
          <w:color w:val="222222"/>
          <w:sz w:val="22"/>
          <w:szCs w:val="22"/>
          <w:shd w:val="clear" w:color="auto" w:fill="FFFFFF"/>
          <w:lang w:eastAsia="en-GB"/>
        </w:rPr>
        <w:t>’</w:t>
      </w:r>
      <w:r w:rsidRPr="007D7086">
        <w:rPr>
          <w:rFonts w:ascii="Arial" w:eastAsia="Times New Roman" w:hAnsi="Arial" w:cs="Arial"/>
          <w:color w:val="222222"/>
          <w:sz w:val="22"/>
          <w:szCs w:val="22"/>
          <w:shd w:val="clear" w:color="auto" w:fill="FFFFFF"/>
          <w:lang w:eastAsia="en-GB"/>
        </w:rPr>
        <w:t> </w:t>
      </w:r>
      <w:r w:rsidRPr="007D7086">
        <w:rPr>
          <w:rFonts w:ascii="Arial" w:eastAsia="Times New Roman" w:hAnsi="Arial" w:cs="Arial"/>
          <w:i/>
          <w:iCs/>
          <w:color w:val="222222"/>
          <w:sz w:val="22"/>
          <w:szCs w:val="22"/>
          <w:lang w:eastAsia="en-GB"/>
        </w:rPr>
        <w:t>Recent advances in financial planning and product development</w:t>
      </w:r>
      <w:r w:rsidRPr="007D7086">
        <w:rPr>
          <w:rFonts w:ascii="Arial" w:eastAsia="Times New Roman" w:hAnsi="Arial" w:cs="Arial"/>
          <w:color w:val="222222"/>
          <w:sz w:val="22"/>
          <w:szCs w:val="22"/>
          <w:shd w:val="clear" w:color="auto" w:fill="FFFFFF"/>
          <w:lang w:eastAsia="en-GB"/>
        </w:rPr>
        <w:t xml:space="preserve">, pp.117-131. Available at: </w:t>
      </w:r>
      <w:hyperlink r:id="rId11" w:history="1">
        <w:r w:rsidRPr="007D7086">
          <w:rPr>
            <w:rStyle w:val="Hyperlink"/>
            <w:rFonts w:ascii="Arial" w:eastAsia="Times New Roman" w:hAnsi="Arial" w:cs="Arial"/>
            <w:sz w:val="22"/>
            <w:szCs w:val="22"/>
            <w:shd w:val="clear" w:color="auto" w:fill="FFFFFF"/>
            <w:lang w:eastAsia="en-GB"/>
          </w:rPr>
          <w:t>http://wseas.us/e-library/conferences/2014/Istanbul/FINANCE/FINANCE-17.pdf</w:t>
        </w:r>
      </w:hyperlink>
      <w:r w:rsidRPr="007D7086">
        <w:rPr>
          <w:rFonts w:ascii="Arial" w:eastAsia="Times New Roman" w:hAnsi="Arial" w:cs="Arial"/>
          <w:color w:val="222222"/>
          <w:sz w:val="22"/>
          <w:szCs w:val="22"/>
          <w:shd w:val="clear" w:color="auto" w:fill="FFFFFF"/>
          <w:lang w:eastAsia="en-GB"/>
        </w:rPr>
        <w:t xml:space="preserve"> (Accessed 1 April 2021)</w:t>
      </w:r>
    </w:p>
    <w:p w14:paraId="614A5DCA" w14:textId="77777777" w:rsidR="00007654" w:rsidRDefault="00007654" w:rsidP="00007654">
      <w:pPr>
        <w:spacing w:line="360" w:lineRule="auto"/>
        <w:textAlignment w:val="baseline"/>
        <w:rPr>
          <w:rFonts w:ascii="Arial" w:eastAsia="Times New Roman" w:hAnsi="Arial" w:cs="Arial"/>
          <w:color w:val="000000"/>
          <w:sz w:val="22"/>
          <w:szCs w:val="22"/>
          <w:bdr w:val="none" w:sz="0" w:space="0" w:color="auto" w:frame="1"/>
          <w:lang w:eastAsia="en-GB"/>
        </w:rPr>
      </w:pPr>
    </w:p>
    <w:p w14:paraId="6C94ECAC" w14:textId="1782408F" w:rsidR="00BA3CD1" w:rsidRDefault="00BA3CD1" w:rsidP="00D84E40">
      <w:pPr>
        <w:spacing w:line="360" w:lineRule="auto"/>
        <w:rPr>
          <w:rFonts w:ascii="Arial" w:eastAsia="Times New Roman" w:hAnsi="Arial" w:cs="Arial"/>
          <w:color w:val="000000"/>
          <w:sz w:val="22"/>
          <w:szCs w:val="22"/>
          <w:bdr w:val="none" w:sz="0" w:space="0" w:color="auto" w:frame="1"/>
          <w:lang w:eastAsia="en-GB"/>
        </w:rPr>
      </w:pPr>
      <w:r>
        <w:rPr>
          <w:rFonts w:ascii="Arial" w:eastAsia="Times New Roman" w:hAnsi="Arial" w:cs="Arial"/>
          <w:color w:val="000000"/>
          <w:sz w:val="22"/>
          <w:szCs w:val="22"/>
          <w:bdr w:val="none" w:sz="0" w:space="0" w:color="auto" w:frame="1"/>
          <w:lang w:eastAsia="en-GB"/>
        </w:rPr>
        <w:t xml:space="preserve">Wrench, J.S. et al (2020) </w:t>
      </w:r>
      <w:r>
        <w:rPr>
          <w:rFonts w:ascii="Arial" w:eastAsia="Times New Roman" w:hAnsi="Arial" w:cs="Arial"/>
          <w:i/>
          <w:iCs/>
          <w:color w:val="000000"/>
          <w:sz w:val="22"/>
          <w:szCs w:val="22"/>
          <w:bdr w:val="none" w:sz="0" w:space="0" w:color="auto" w:frame="1"/>
          <w:lang w:eastAsia="en-GB"/>
        </w:rPr>
        <w:t xml:space="preserve">Models of interpersonal communication. </w:t>
      </w:r>
      <w:r>
        <w:rPr>
          <w:rFonts w:ascii="Arial" w:eastAsia="Times New Roman" w:hAnsi="Arial" w:cs="Arial"/>
          <w:color w:val="000000"/>
          <w:sz w:val="22"/>
          <w:szCs w:val="22"/>
          <w:bdr w:val="none" w:sz="0" w:space="0" w:color="auto" w:frame="1"/>
          <w:lang w:eastAsia="en-GB"/>
        </w:rPr>
        <w:t xml:space="preserve">Available at: </w:t>
      </w:r>
      <w:hyperlink r:id="rId12" w:history="1">
        <w:r w:rsidRPr="00CD2455">
          <w:rPr>
            <w:rStyle w:val="Hyperlink"/>
            <w:rFonts w:ascii="Arial" w:eastAsia="Times New Roman" w:hAnsi="Arial" w:cs="Arial"/>
            <w:sz w:val="22"/>
            <w:szCs w:val="22"/>
            <w:bdr w:val="none" w:sz="0" w:space="0" w:color="auto" w:frame="1"/>
            <w:lang w:eastAsia="en-GB"/>
          </w:rPr>
          <w:t>https://socialsci.libretexts.org/Bookshelves/Communication/Book%3A_Interpersonal_Communication_-_A_Mindful_Approach_to_Relationships_(Wrench_et_al.)/02%3A_Overview_of_Interpersonal_Communication/2.04%3A_Models_of_Interpersonal_Communication</w:t>
        </w:r>
      </w:hyperlink>
      <w:r>
        <w:rPr>
          <w:rFonts w:ascii="Arial" w:eastAsia="Times New Roman" w:hAnsi="Arial" w:cs="Arial"/>
          <w:color w:val="000000"/>
          <w:sz w:val="22"/>
          <w:szCs w:val="22"/>
          <w:bdr w:val="none" w:sz="0" w:space="0" w:color="auto" w:frame="1"/>
          <w:lang w:eastAsia="en-GB"/>
        </w:rPr>
        <w:t xml:space="preserve"> (Accessed: 5 April 2021)</w:t>
      </w:r>
    </w:p>
    <w:p w14:paraId="7AF366BE" w14:textId="77777777" w:rsidR="008139D4" w:rsidRDefault="008139D4" w:rsidP="00D84E40">
      <w:pPr>
        <w:spacing w:line="360" w:lineRule="auto"/>
        <w:rPr>
          <w:rFonts w:ascii="Arial" w:eastAsia="Times New Roman" w:hAnsi="Arial" w:cs="Arial"/>
          <w:color w:val="000000"/>
          <w:sz w:val="22"/>
          <w:szCs w:val="22"/>
          <w:bdr w:val="none" w:sz="0" w:space="0" w:color="auto" w:frame="1"/>
          <w:lang w:eastAsia="en-GB"/>
        </w:rPr>
      </w:pPr>
    </w:p>
    <w:p w14:paraId="7160547C" w14:textId="17961021" w:rsidR="00993B81" w:rsidRDefault="00993B81" w:rsidP="00E97EC8">
      <w:pPr>
        <w:spacing w:line="360" w:lineRule="auto"/>
        <w:textAlignment w:val="baseline"/>
        <w:rPr>
          <w:rFonts w:ascii="Arial" w:hAnsi="Arial" w:cs="Arial"/>
          <w:color w:val="000000"/>
          <w:sz w:val="22"/>
          <w:szCs w:val="22"/>
          <w:bdr w:val="none" w:sz="0" w:space="0" w:color="auto" w:frame="1"/>
        </w:rPr>
      </w:pPr>
    </w:p>
    <w:p w14:paraId="72F585CC" w14:textId="0CDB4DED" w:rsidR="00993B81" w:rsidRDefault="00993B81" w:rsidP="00E97EC8">
      <w:pPr>
        <w:spacing w:line="360" w:lineRule="auto"/>
        <w:textAlignment w:val="baseline"/>
        <w:rPr>
          <w:rFonts w:ascii="Arial" w:hAnsi="Arial" w:cs="Arial"/>
          <w:color w:val="000000"/>
          <w:sz w:val="22"/>
          <w:szCs w:val="22"/>
          <w:bdr w:val="none" w:sz="0" w:space="0" w:color="auto" w:frame="1"/>
        </w:rPr>
      </w:pPr>
    </w:p>
    <w:p w14:paraId="5449355E" w14:textId="179140CD" w:rsidR="0072660D" w:rsidRDefault="0072660D" w:rsidP="00E97EC8">
      <w:pPr>
        <w:spacing w:line="360" w:lineRule="auto"/>
        <w:textAlignment w:val="baseline"/>
        <w:rPr>
          <w:rFonts w:ascii="Arial" w:hAnsi="Arial" w:cs="Arial"/>
          <w:color w:val="000000"/>
          <w:sz w:val="22"/>
          <w:szCs w:val="22"/>
          <w:bdr w:val="none" w:sz="0" w:space="0" w:color="auto" w:frame="1"/>
        </w:rPr>
      </w:pPr>
    </w:p>
    <w:p w14:paraId="3A6FB04B" w14:textId="69CB1372" w:rsidR="0072660D" w:rsidRDefault="0072660D" w:rsidP="00E97EC8">
      <w:pPr>
        <w:spacing w:line="360" w:lineRule="auto"/>
        <w:textAlignment w:val="baseline"/>
        <w:rPr>
          <w:rFonts w:ascii="Arial" w:hAnsi="Arial" w:cs="Arial"/>
          <w:color w:val="000000"/>
          <w:sz w:val="22"/>
          <w:szCs w:val="22"/>
          <w:bdr w:val="none" w:sz="0" w:space="0" w:color="auto" w:frame="1"/>
        </w:rPr>
      </w:pPr>
    </w:p>
    <w:p w14:paraId="2EB5F354" w14:textId="15449B1C" w:rsidR="0072660D" w:rsidRDefault="0072660D" w:rsidP="00E97EC8">
      <w:pPr>
        <w:spacing w:line="360" w:lineRule="auto"/>
        <w:textAlignment w:val="baseline"/>
        <w:rPr>
          <w:rFonts w:ascii="Arial" w:hAnsi="Arial" w:cs="Arial"/>
          <w:color w:val="000000"/>
          <w:sz w:val="22"/>
          <w:szCs w:val="22"/>
          <w:bdr w:val="none" w:sz="0" w:space="0" w:color="auto" w:frame="1"/>
        </w:rPr>
      </w:pPr>
    </w:p>
    <w:p w14:paraId="03FF407E" w14:textId="77777777" w:rsidR="0072660D" w:rsidRPr="00E97EC8" w:rsidRDefault="0072660D" w:rsidP="00E97EC8">
      <w:pPr>
        <w:spacing w:line="360" w:lineRule="auto"/>
        <w:textAlignment w:val="baseline"/>
        <w:rPr>
          <w:rFonts w:ascii="Arial" w:hAnsi="Arial" w:cs="Arial"/>
          <w:color w:val="000000"/>
          <w:sz w:val="22"/>
          <w:szCs w:val="22"/>
          <w:bdr w:val="none" w:sz="0" w:space="0" w:color="auto" w:frame="1"/>
        </w:rPr>
      </w:pPr>
    </w:p>
    <w:p w14:paraId="3E1CD00A" w14:textId="77777777" w:rsidR="00993B81" w:rsidRPr="00CE7A29" w:rsidRDefault="00993B81" w:rsidP="00CE7A29">
      <w:pPr>
        <w:rPr>
          <w:rFonts w:ascii="Times New Roman" w:eastAsia="Times New Roman" w:hAnsi="Times New Roman" w:cs="Times New Roman"/>
          <w:lang w:eastAsia="en-GB"/>
        </w:rPr>
      </w:pPr>
    </w:p>
    <w:p w14:paraId="613BFD02" w14:textId="0C22E017" w:rsidR="00C0503D" w:rsidRPr="00830730" w:rsidRDefault="00830730" w:rsidP="00CE7A29">
      <w:pPr>
        <w:tabs>
          <w:tab w:val="left" w:pos="5380"/>
        </w:tabs>
        <w:autoSpaceDE w:val="0"/>
        <w:autoSpaceDN w:val="0"/>
        <w:adjustRightInd w:val="0"/>
        <w:jc w:val="center"/>
        <w:rPr>
          <w:b/>
          <w:bCs/>
          <w:sz w:val="40"/>
          <w:szCs w:val="40"/>
        </w:rPr>
      </w:pPr>
      <w:r w:rsidRPr="00830730">
        <w:rPr>
          <w:b/>
          <w:bCs/>
          <w:sz w:val="40"/>
          <w:szCs w:val="40"/>
        </w:rPr>
        <w:lastRenderedPageBreak/>
        <w:t>APPENDIX 1</w:t>
      </w:r>
    </w:p>
    <w:p w14:paraId="30FB877B" w14:textId="2994DE6F" w:rsidR="00830730" w:rsidRDefault="00830730" w:rsidP="00CE7A29">
      <w:pPr>
        <w:tabs>
          <w:tab w:val="left" w:pos="5380"/>
        </w:tabs>
        <w:autoSpaceDE w:val="0"/>
        <w:autoSpaceDN w:val="0"/>
        <w:adjustRightInd w:val="0"/>
        <w:jc w:val="center"/>
      </w:pPr>
      <w:r>
        <w:rPr>
          <w:noProof/>
        </w:rPr>
        <w:drawing>
          <wp:inline distT="0" distB="0" distL="0" distR="0" wp14:anchorId="3114C6E1" wp14:editId="48FCE974">
            <wp:extent cx="5943600" cy="2654935"/>
            <wp:effectExtent l="0" t="0" r="0" b="0"/>
            <wp:docPr id="16" name="Picture 16"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2654935"/>
                    </a:xfrm>
                    <a:prstGeom prst="rect">
                      <a:avLst/>
                    </a:prstGeom>
                  </pic:spPr>
                </pic:pic>
              </a:graphicData>
            </a:graphic>
          </wp:inline>
        </w:drawing>
      </w:r>
    </w:p>
    <w:p w14:paraId="4F261340" w14:textId="396DC58F" w:rsidR="00830730" w:rsidRDefault="00830730" w:rsidP="00CE7A29">
      <w:pPr>
        <w:tabs>
          <w:tab w:val="left" w:pos="5380"/>
        </w:tabs>
        <w:autoSpaceDE w:val="0"/>
        <w:autoSpaceDN w:val="0"/>
        <w:adjustRightInd w:val="0"/>
        <w:jc w:val="center"/>
      </w:pPr>
    </w:p>
    <w:p w14:paraId="4CB1A1FF" w14:textId="77777777" w:rsidR="00993B81" w:rsidRDefault="00993B81" w:rsidP="00CE7A29">
      <w:pPr>
        <w:tabs>
          <w:tab w:val="left" w:pos="5380"/>
        </w:tabs>
        <w:autoSpaceDE w:val="0"/>
        <w:autoSpaceDN w:val="0"/>
        <w:adjustRightInd w:val="0"/>
        <w:jc w:val="center"/>
        <w:rPr>
          <w:b/>
          <w:bCs/>
          <w:sz w:val="40"/>
          <w:szCs w:val="40"/>
        </w:rPr>
      </w:pPr>
    </w:p>
    <w:p w14:paraId="65661FE9" w14:textId="77777777" w:rsidR="00993B81" w:rsidRDefault="00993B81" w:rsidP="00CE7A29">
      <w:pPr>
        <w:tabs>
          <w:tab w:val="left" w:pos="5380"/>
        </w:tabs>
        <w:autoSpaceDE w:val="0"/>
        <w:autoSpaceDN w:val="0"/>
        <w:adjustRightInd w:val="0"/>
        <w:jc w:val="center"/>
        <w:rPr>
          <w:b/>
          <w:bCs/>
          <w:sz w:val="40"/>
          <w:szCs w:val="40"/>
        </w:rPr>
      </w:pPr>
    </w:p>
    <w:p w14:paraId="3743BEF8" w14:textId="77777777" w:rsidR="00993B81" w:rsidRDefault="00993B81" w:rsidP="00CE7A29">
      <w:pPr>
        <w:tabs>
          <w:tab w:val="left" w:pos="5380"/>
        </w:tabs>
        <w:autoSpaceDE w:val="0"/>
        <w:autoSpaceDN w:val="0"/>
        <w:adjustRightInd w:val="0"/>
        <w:jc w:val="center"/>
        <w:rPr>
          <w:b/>
          <w:bCs/>
          <w:sz w:val="40"/>
          <w:szCs w:val="40"/>
        </w:rPr>
      </w:pPr>
    </w:p>
    <w:p w14:paraId="0EE2AE6D" w14:textId="77777777" w:rsidR="00993B81" w:rsidRDefault="00993B81" w:rsidP="00CE7A29">
      <w:pPr>
        <w:tabs>
          <w:tab w:val="left" w:pos="5380"/>
        </w:tabs>
        <w:autoSpaceDE w:val="0"/>
        <w:autoSpaceDN w:val="0"/>
        <w:adjustRightInd w:val="0"/>
        <w:jc w:val="center"/>
        <w:rPr>
          <w:b/>
          <w:bCs/>
          <w:sz w:val="40"/>
          <w:szCs w:val="40"/>
        </w:rPr>
      </w:pPr>
    </w:p>
    <w:p w14:paraId="4340E3CE" w14:textId="3D01F361" w:rsidR="00830730" w:rsidRPr="00830730" w:rsidRDefault="00830730" w:rsidP="00CE7A29">
      <w:pPr>
        <w:tabs>
          <w:tab w:val="left" w:pos="5380"/>
        </w:tabs>
        <w:autoSpaceDE w:val="0"/>
        <w:autoSpaceDN w:val="0"/>
        <w:adjustRightInd w:val="0"/>
        <w:jc w:val="center"/>
        <w:rPr>
          <w:b/>
          <w:bCs/>
          <w:sz w:val="40"/>
          <w:szCs w:val="40"/>
        </w:rPr>
      </w:pPr>
      <w:r w:rsidRPr="00830730">
        <w:rPr>
          <w:b/>
          <w:bCs/>
          <w:sz w:val="40"/>
          <w:szCs w:val="40"/>
        </w:rPr>
        <w:t>APPENDIX 2</w:t>
      </w:r>
    </w:p>
    <w:p w14:paraId="20C8053C" w14:textId="3B75BA0F" w:rsidR="00830730" w:rsidRDefault="00830730" w:rsidP="00CE7A29">
      <w:pPr>
        <w:tabs>
          <w:tab w:val="left" w:pos="5380"/>
        </w:tabs>
        <w:autoSpaceDE w:val="0"/>
        <w:autoSpaceDN w:val="0"/>
        <w:adjustRightInd w:val="0"/>
        <w:jc w:val="center"/>
      </w:pPr>
      <w:r>
        <w:rPr>
          <w:noProof/>
        </w:rPr>
        <w:drawing>
          <wp:inline distT="0" distB="0" distL="0" distR="0" wp14:anchorId="499FF441" wp14:editId="21CB6BB5">
            <wp:extent cx="5943600" cy="3237865"/>
            <wp:effectExtent l="0" t="0" r="0" b="635"/>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943600" cy="3237865"/>
                    </a:xfrm>
                    <a:prstGeom prst="rect">
                      <a:avLst/>
                    </a:prstGeom>
                  </pic:spPr>
                </pic:pic>
              </a:graphicData>
            </a:graphic>
          </wp:inline>
        </w:drawing>
      </w:r>
    </w:p>
    <w:p w14:paraId="2E6FB03C" w14:textId="2B217278" w:rsidR="00830730" w:rsidRDefault="00830730" w:rsidP="00CE7A29">
      <w:pPr>
        <w:tabs>
          <w:tab w:val="left" w:pos="5380"/>
        </w:tabs>
        <w:autoSpaceDE w:val="0"/>
        <w:autoSpaceDN w:val="0"/>
        <w:adjustRightInd w:val="0"/>
        <w:jc w:val="center"/>
      </w:pPr>
    </w:p>
    <w:p w14:paraId="3D31206A" w14:textId="5FA79CCE" w:rsidR="00830730" w:rsidRDefault="00830730" w:rsidP="00CE7A29">
      <w:pPr>
        <w:tabs>
          <w:tab w:val="left" w:pos="5380"/>
        </w:tabs>
        <w:autoSpaceDE w:val="0"/>
        <w:autoSpaceDN w:val="0"/>
        <w:adjustRightInd w:val="0"/>
        <w:jc w:val="center"/>
      </w:pPr>
      <w:r>
        <w:lastRenderedPageBreak/>
        <w:t>APPENDIX 3</w:t>
      </w:r>
    </w:p>
    <w:p w14:paraId="3C377CBA" w14:textId="2CA8853E" w:rsidR="00F95C32" w:rsidRDefault="00F95C32" w:rsidP="00CE7A29">
      <w:pPr>
        <w:tabs>
          <w:tab w:val="left" w:pos="5380"/>
        </w:tabs>
        <w:autoSpaceDE w:val="0"/>
        <w:autoSpaceDN w:val="0"/>
        <w:adjustRightInd w:val="0"/>
        <w:jc w:val="center"/>
      </w:pPr>
      <w:r>
        <w:t>MARIA AND PEDRO CASE STUDY</w:t>
      </w:r>
    </w:p>
    <w:p w14:paraId="580C7968" w14:textId="719A7B78" w:rsidR="00F95C32" w:rsidRDefault="00F95C32" w:rsidP="00CE7A29">
      <w:pPr>
        <w:tabs>
          <w:tab w:val="left" w:pos="5380"/>
        </w:tabs>
        <w:autoSpaceDE w:val="0"/>
        <w:autoSpaceDN w:val="0"/>
        <w:adjustRightInd w:val="0"/>
        <w:jc w:val="center"/>
      </w:pPr>
    </w:p>
    <w:p w14:paraId="13DC1972" w14:textId="77777777" w:rsidR="00F95C32" w:rsidRDefault="00F95C32" w:rsidP="00F95C32">
      <w:pPr>
        <w:rPr>
          <w:b/>
          <w:sz w:val="36"/>
          <w:szCs w:val="36"/>
          <w:u w:val="single"/>
        </w:rPr>
      </w:pPr>
      <w:r w:rsidRPr="00206B87">
        <w:rPr>
          <w:b/>
          <w:sz w:val="36"/>
          <w:szCs w:val="36"/>
          <w:u w:val="single"/>
        </w:rPr>
        <w:t>MARIA and PEDRO</w:t>
      </w:r>
    </w:p>
    <w:p w14:paraId="7DC8D86B" w14:textId="77777777" w:rsidR="00F95C32" w:rsidRDefault="00F95C32" w:rsidP="00F95C32">
      <w:pPr>
        <w:rPr>
          <w:b/>
          <w:sz w:val="36"/>
          <w:szCs w:val="36"/>
          <w:u w:val="single"/>
        </w:rPr>
      </w:pPr>
    </w:p>
    <w:p w14:paraId="1D236EF1" w14:textId="77777777" w:rsidR="00F95C32" w:rsidRDefault="00F95C32" w:rsidP="00F95C32">
      <w:r w:rsidRPr="00206B87">
        <w:t>Pedro works on a building site and Maria is</w:t>
      </w:r>
      <w:r>
        <w:t xml:space="preserve"> his wife.</w:t>
      </w:r>
    </w:p>
    <w:p w14:paraId="7363E6F1" w14:textId="77777777" w:rsidR="00F95C32" w:rsidRDefault="00F95C32" w:rsidP="00F95C32">
      <w:r>
        <w:t>One day Maria phoned Pedro.</w:t>
      </w:r>
    </w:p>
    <w:p w14:paraId="5A9FB21F" w14:textId="77777777" w:rsidR="00F95C32" w:rsidRDefault="00F95C32" w:rsidP="00F95C32">
      <w:r w:rsidRPr="2B4484B4">
        <w:t>‘Hello, Pedro, when you’re coming home, see if you can get me a chicken.’</w:t>
      </w:r>
    </w:p>
    <w:p w14:paraId="3B8131CB" w14:textId="77777777" w:rsidR="00F95C32" w:rsidRDefault="00F95C32" w:rsidP="00F95C32">
      <w:r>
        <w:t>‘Okay,’ replied Pedro.</w:t>
      </w:r>
    </w:p>
    <w:p w14:paraId="66600D1D" w14:textId="77777777" w:rsidR="00F95C32" w:rsidRDefault="00F95C32" w:rsidP="00F95C32">
      <w:r>
        <w:t>When he got home, Pedro took off his boots and coat and went into the kitchen.</w:t>
      </w:r>
    </w:p>
    <w:p w14:paraId="0DE3FF9C" w14:textId="77777777" w:rsidR="00F95C32" w:rsidRDefault="00F95C32" w:rsidP="00F95C32">
      <w:r>
        <w:t xml:space="preserve">‘Maria, where are you?’ He </w:t>
      </w:r>
      <w:proofErr w:type="gramStart"/>
      <w:r>
        <w:t>said</w:t>
      </w:r>
      <w:proofErr w:type="gramEnd"/>
      <w:r>
        <w:t>.</w:t>
      </w:r>
    </w:p>
    <w:p w14:paraId="7ED1B0A0" w14:textId="77777777" w:rsidR="00F95C32" w:rsidRDefault="00F95C32" w:rsidP="00F95C32">
      <w:r>
        <w:t>‘Here – in the sitting room,’ she said.</w:t>
      </w:r>
    </w:p>
    <w:p w14:paraId="4D71E9BA" w14:textId="77777777" w:rsidR="00F95C32" w:rsidRDefault="00F95C32" w:rsidP="00F95C32">
      <w:r>
        <w:t>When Pedro went into the sitting room, Maria said, ‘Where is the chicken?’</w:t>
      </w:r>
    </w:p>
    <w:p w14:paraId="26206B4D" w14:textId="77777777" w:rsidR="00F95C32" w:rsidRDefault="00F95C32" w:rsidP="00F95C32">
      <w:r>
        <w:t>‘What Chicken?’ Asked Pedro.</w:t>
      </w:r>
    </w:p>
    <w:p w14:paraId="44C11D93" w14:textId="77777777" w:rsidR="00F95C32" w:rsidRDefault="00F95C32" w:rsidP="00F95C32">
      <w:r>
        <w:t>The one I asked you to get on your way home.’</w:t>
      </w:r>
    </w:p>
    <w:p w14:paraId="3F985782" w14:textId="77777777" w:rsidR="00F95C32" w:rsidRDefault="00F95C32" w:rsidP="00F95C32">
      <w:r>
        <w:t xml:space="preserve">Oh, no! I thought you said when I come </w:t>
      </w:r>
      <w:proofErr w:type="gramStart"/>
      <w:r>
        <w:t>home</w:t>
      </w:r>
      <w:proofErr w:type="gramEnd"/>
      <w:r>
        <w:t xml:space="preserve"> I will see you in the kitchen!</w:t>
      </w:r>
    </w:p>
    <w:p w14:paraId="5261FE87" w14:textId="77777777" w:rsidR="00F95C32" w:rsidRDefault="00F95C32" w:rsidP="00F95C32"/>
    <w:p w14:paraId="146E54E4" w14:textId="77777777" w:rsidR="00F95C32" w:rsidRDefault="00F95C32" w:rsidP="00F95C32">
      <w:pPr>
        <w:rPr>
          <w:b/>
          <w:bCs/>
          <w:i/>
          <w:iCs/>
        </w:rPr>
      </w:pPr>
      <w:r w:rsidRPr="2B4484B4">
        <w:rPr>
          <w:b/>
          <w:bCs/>
          <w:i/>
          <w:iCs/>
        </w:rPr>
        <w:t>Q: Why do you think Pedro misunderstood Maria?</w:t>
      </w:r>
    </w:p>
    <w:p w14:paraId="67BB6C1E" w14:textId="0CCB9804" w:rsidR="00F95C32" w:rsidRDefault="00F95C32" w:rsidP="00F95C32">
      <w:pPr>
        <w:rPr>
          <w:b/>
          <w:bCs/>
          <w:i/>
          <w:iCs/>
        </w:rPr>
      </w:pPr>
    </w:p>
    <w:p w14:paraId="79937CD5" w14:textId="01498B2D" w:rsidR="00F95C32" w:rsidRDefault="00F95C32" w:rsidP="00F95C32">
      <w:pPr>
        <w:rPr>
          <w:b/>
          <w:bCs/>
          <w:i/>
          <w:iCs/>
        </w:rPr>
      </w:pPr>
      <w:r>
        <w:rPr>
          <w:b/>
          <w:bCs/>
          <w:i/>
          <w:iCs/>
        </w:rPr>
        <w:t xml:space="preserve">I think that Pedro misunderstood Maria because he was at work at the moment of the call and, because of the building site noises, he heard the wrong word which was very similar to the original sent by Maria. </w:t>
      </w:r>
    </w:p>
    <w:p w14:paraId="1C2FAB12" w14:textId="77777777" w:rsidR="00F95C32" w:rsidRDefault="00F95C32" w:rsidP="00F95C32">
      <w:pPr>
        <w:rPr>
          <w:b/>
          <w:bCs/>
          <w:i/>
          <w:iCs/>
        </w:rPr>
      </w:pPr>
    </w:p>
    <w:p w14:paraId="6BC281CA" w14:textId="7D6CE80E" w:rsidR="00F95C32" w:rsidRDefault="00F95C32" w:rsidP="00F95C32">
      <w:pPr>
        <w:rPr>
          <w:b/>
          <w:bCs/>
          <w:i/>
          <w:iCs/>
        </w:rPr>
      </w:pPr>
      <w:r w:rsidRPr="2B4484B4">
        <w:rPr>
          <w:b/>
          <w:bCs/>
          <w:i/>
          <w:iCs/>
        </w:rPr>
        <w:t>Q: Whose Model of Communication explains this confusion and why?</w:t>
      </w:r>
    </w:p>
    <w:p w14:paraId="560F4F75" w14:textId="04F8ED68" w:rsidR="00F95C32" w:rsidRDefault="00F95C32" w:rsidP="00F95C32">
      <w:pPr>
        <w:rPr>
          <w:b/>
          <w:bCs/>
          <w:i/>
          <w:iCs/>
        </w:rPr>
      </w:pPr>
      <w:r>
        <w:rPr>
          <w:b/>
          <w:bCs/>
          <w:i/>
          <w:iCs/>
        </w:rPr>
        <w:t>The model that explains this is Shannon-Weaver model of communication and explains it with the noise factor which is any element that influence the message sent from the sender.</w:t>
      </w:r>
    </w:p>
    <w:p w14:paraId="1FFA21B0" w14:textId="77777777" w:rsidR="00F95C32" w:rsidRDefault="00F95C32" w:rsidP="00F95C32">
      <w:pPr>
        <w:rPr>
          <w:b/>
          <w:bCs/>
          <w:i/>
          <w:iCs/>
        </w:rPr>
      </w:pPr>
    </w:p>
    <w:p w14:paraId="59EB27CA" w14:textId="77777777" w:rsidR="00F95C32" w:rsidRDefault="00F95C32" w:rsidP="00F95C32">
      <w:pPr>
        <w:rPr>
          <w:b/>
          <w:i/>
        </w:rPr>
      </w:pPr>
    </w:p>
    <w:p w14:paraId="2D625BD5" w14:textId="77777777" w:rsidR="00F95C32" w:rsidRDefault="00F95C32" w:rsidP="00F95C32">
      <w:pPr>
        <w:rPr>
          <w:b/>
          <w:bCs/>
          <w:i/>
          <w:iCs/>
        </w:rPr>
      </w:pPr>
      <w:r w:rsidRPr="2B4484B4">
        <w:rPr>
          <w:b/>
          <w:bCs/>
          <w:i/>
          <w:iCs/>
        </w:rPr>
        <w:t>Q: How could this have been prevented?</w:t>
      </w:r>
    </w:p>
    <w:p w14:paraId="3169BFFD" w14:textId="6A5D9B51" w:rsidR="00F95C32" w:rsidRDefault="00F95C32" w:rsidP="00F95C32">
      <w:pPr>
        <w:rPr>
          <w:b/>
          <w:bCs/>
          <w:i/>
          <w:iCs/>
        </w:rPr>
      </w:pPr>
      <w:r>
        <w:rPr>
          <w:b/>
          <w:bCs/>
          <w:i/>
          <w:iCs/>
        </w:rPr>
        <w:t xml:space="preserve">Maria could have sent a message instead or Pedro could have moved away from the building site to a </w:t>
      </w:r>
      <w:proofErr w:type="gramStart"/>
      <w:r>
        <w:rPr>
          <w:b/>
          <w:bCs/>
          <w:i/>
          <w:iCs/>
        </w:rPr>
        <w:t>more quiet</w:t>
      </w:r>
      <w:proofErr w:type="gramEnd"/>
      <w:r>
        <w:rPr>
          <w:b/>
          <w:bCs/>
          <w:i/>
          <w:iCs/>
        </w:rPr>
        <w:t xml:space="preserve"> place and give a feedback to Maria to confirm he got the right information.</w:t>
      </w:r>
    </w:p>
    <w:p w14:paraId="40F71CEF" w14:textId="77777777" w:rsidR="00F95C32" w:rsidRDefault="00F95C32" w:rsidP="00F95C32">
      <w:pPr>
        <w:rPr>
          <w:b/>
          <w:bCs/>
          <w:i/>
          <w:iCs/>
        </w:rPr>
      </w:pPr>
    </w:p>
    <w:p w14:paraId="631DD65D" w14:textId="77777777" w:rsidR="00F95C32" w:rsidRDefault="00F95C32" w:rsidP="00F95C32">
      <w:pPr>
        <w:rPr>
          <w:b/>
          <w:i/>
        </w:rPr>
      </w:pPr>
      <w:r>
        <w:rPr>
          <w:b/>
          <w:i/>
        </w:rPr>
        <w:t>Q: Whose Model of Communication explains how it could have been avoided?</w:t>
      </w:r>
    </w:p>
    <w:p w14:paraId="0AB589F3" w14:textId="77777777" w:rsidR="00F95C32" w:rsidRDefault="00F95C32" w:rsidP="00F95C32"/>
    <w:p w14:paraId="4E7FB1FD" w14:textId="68409C83" w:rsidR="00F95C32" w:rsidRPr="00F95C32" w:rsidRDefault="00F95C32" w:rsidP="00F95C32">
      <w:pPr>
        <w:tabs>
          <w:tab w:val="left" w:pos="5380"/>
        </w:tabs>
        <w:autoSpaceDE w:val="0"/>
        <w:autoSpaceDN w:val="0"/>
        <w:adjustRightInd w:val="0"/>
        <w:rPr>
          <w:b/>
          <w:bCs/>
          <w:i/>
          <w:iCs/>
        </w:rPr>
      </w:pPr>
      <w:r w:rsidRPr="00F95C32">
        <w:rPr>
          <w:b/>
          <w:bCs/>
          <w:i/>
          <w:iCs/>
        </w:rPr>
        <w:t>Schramm model of communication explains that an effective communication is not complete without the decoding and feedback from the receiver.</w:t>
      </w:r>
    </w:p>
    <w:p w14:paraId="1C18AB6E" w14:textId="7259C18A" w:rsidR="00993B81" w:rsidRDefault="00993B81" w:rsidP="00CE7A29">
      <w:pPr>
        <w:tabs>
          <w:tab w:val="left" w:pos="5380"/>
        </w:tabs>
        <w:autoSpaceDE w:val="0"/>
        <w:autoSpaceDN w:val="0"/>
        <w:adjustRightInd w:val="0"/>
        <w:jc w:val="center"/>
      </w:pPr>
    </w:p>
    <w:p w14:paraId="7862CBEE" w14:textId="013672F5" w:rsidR="0072660D" w:rsidRDefault="0072660D" w:rsidP="00CE7A29">
      <w:pPr>
        <w:tabs>
          <w:tab w:val="left" w:pos="5380"/>
        </w:tabs>
        <w:autoSpaceDE w:val="0"/>
        <w:autoSpaceDN w:val="0"/>
        <w:adjustRightInd w:val="0"/>
        <w:jc w:val="center"/>
      </w:pPr>
    </w:p>
    <w:p w14:paraId="20E4E078" w14:textId="07842FAB" w:rsidR="0072660D" w:rsidRDefault="0072660D" w:rsidP="00CE7A29">
      <w:pPr>
        <w:tabs>
          <w:tab w:val="left" w:pos="5380"/>
        </w:tabs>
        <w:autoSpaceDE w:val="0"/>
        <w:autoSpaceDN w:val="0"/>
        <w:adjustRightInd w:val="0"/>
        <w:jc w:val="center"/>
      </w:pPr>
    </w:p>
    <w:p w14:paraId="75256A74" w14:textId="3771D698" w:rsidR="0072660D" w:rsidRDefault="0072660D" w:rsidP="00CE7A29">
      <w:pPr>
        <w:tabs>
          <w:tab w:val="left" w:pos="5380"/>
        </w:tabs>
        <w:autoSpaceDE w:val="0"/>
        <w:autoSpaceDN w:val="0"/>
        <w:adjustRightInd w:val="0"/>
        <w:jc w:val="center"/>
      </w:pPr>
    </w:p>
    <w:p w14:paraId="25425D69" w14:textId="7E0656F6" w:rsidR="0072660D" w:rsidRDefault="0072660D" w:rsidP="00CE7A29">
      <w:pPr>
        <w:tabs>
          <w:tab w:val="left" w:pos="5380"/>
        </w:tabs>
        <w:autoSpaceDE w:val="0"/>
        <w:autoSpaceDN w:val="0"/>
        <w:adjustRightInd w:val="0"/>
        <w:jc w:val="center"/>
      </w:pPr>
    </w:p>
    <w:p w14:paraId="5443290E" w14:textId="77777777" w:rsidR="0072660D" w:rsidRDefault="0072660D" w:rsidP="00CE7A29">
      <w:pPr>
        <w:tabs>
          <w:tab w:val="left" w:pos="5380"/>
        </w:tabs>
        <w:autoSpaceDE w:val="0"/>
        <w:autoSpaceDN w:val="0"/>
        <w:adjustRightInd w:val="0"/>
        <w:jc w:val="center"/>
      </w:pPr>
    </w:p>
    <w:p w14:paraId="6487966C" w14:textId="2C2BA047" w:rsidR="00830730" w:rsidRDefault="00830730" w:rsidP="00CE7A29">
      <w:pPr>
        <w:tabs>
          <w:tab w:val="left" w:pos="5380"/>
        </w:tabs>
        <w:autoSpaceDE w:val="0"/>
        <w:autoSpaceDN w:val="0"/>
        <w:adjustRightInd w:val="0"/>
        <w:jc w:val="center"/>
      </w:pPr>
      <w:r>
        <w:lastRenderedPageBreak/>
        <w:t>APPENDIX 4</w:t>
      </w:r>
    </w:p>
    <w:p w14:paraId="20B09012" w14:textId="7C4C173E" w:rsidR="00830730" w:rsidRDefault="00830730" w:rsidP="00CE7A29">
      <w:pPr>
        <w:tabs>
          <w:tab w:val="left" w:pos="5380"/>
        </w:tabs>
        <w:autoSpaceDE w:val="0"/>
        <w:autoSpaceDN w:val="0"/>
        <w:adjustRightInd w:val="0"/>
        <w:jc w:val="center"/>
      </w:pPr>
      <w:r>
        <w:t>PROFESSOR AND THE VILLAGE PEOPLE CASE STUDY</w:t>
      </w:r>
    </w:p>
    <w:p w14:paraId="60976B74" w14:textId="77777777" w:rsidR="00830730" w:rsidRDefault="00830730" w:rsidP="00CE7A29">
      <w:pPr>
        <w:tabs>
          <w:tab w:val="left" w:pos="5380"/>
        </w:tabs>
        <w:autoSpaceDE w:val="0"/>
        <w:autoSpaceDN w:val="0"/>
        <w:adjustRightInd w:val="0"/>
        <w:jc w:val="center"/>
      </w:pPr>
    </w:p>
    <w:p w14:paraId="703A8B24" w14:textId="2C021D74" w:rsidR="00830730" w:rsidRDefault="00830730" w:rsidP="00993B81">
      <w:pPr>
        <w:tabs>
          <w:tab w:val="left" w:pos="5380"/>
        </w:tabs>
        <w:autoSpaceDE w:val="0"/>
        <w:autoSpaceDN w:val="0"/>
        <w:adjustRightInd w:val="0"/>
        <w:jc w:val="center"/>
      </w:pPr>
      <w:r>
        <w:rPr>
          <w:noProof/>
        </w:rPr>
        <w:drawing>
          <wp:inline distT="0" distB="0" distL="0" distR="0" wp14:anchorId="3F0A06A4" wp14:editId="0016BF65">
            <wp:extent cx="3990109" cy="4775661"/>
            <wp:effectExtent l="0" t="0" r="0" b="0"/>
            <wp:docPr id="26" name="Picture 2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 let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020490" cy="4812023"/>
                    </a:xfrm>
                    <a:prstGeom prst="rect">
                      <a:avLst/>
                    </a:prstGeom>
                  </pic:spPr>
                </pic:pic>
              </a:graphicData>
            </a:graphic>
          </wp:inline>
        </w:drawing>
      </w:r>
    </w:p>
    <w:p w14:paraId="7F947FB3" w14:textId="77777777" w:rsidR="0072660D" w:rsidRDefault="0072660D" w:rsidP="00830730">
      <w:pPr>
        <w:tabs>
          <w:tab w:val="left" w:pos="5380"/>
        </w:tabs>
        <w:autoSpaceDE w:val="0"/>
        <w:autoSpaceDN w:val="0"/>
        <w:adjustRightInd w:val="0"/>
        <w:jc w:val="center"/>
      </w:pPr>
    </w:p>
    <w:p w14:paraId="6830BC96" w14:textId="345FC124" w:rsidR="00830730" w:rsidRDefault="00830730" w:rsidP="00830730">
      <w:pPr>
        <w:tabs>
          <w:tab w:val="left" w:pos="5380"/>
        </w:tabs>
        <w:autoSpaceDE w:val="0"/>
        <w:autoSpaceDN w:val="0"/>
        <w:adjustRightInd w:val="0"/>
        <w:jc w:val="center"/>
      </w:pPr>
      <w:r>
        <w:t>APPENDIX 5</w:t>
      </w:r>
    </w:p>
    <w:p w14:paraId="58814D15" w14:textId="4866D5FA" w:rsidR="00830730" w:rsidRDefault="00830730" w:rsidP="00830730">
      <w:pPr>
        <w:tabs>
          <w:tab w:val="left" w:pos="5380"/>
        </w:tabs>
        <w:autoSpaceDE w:val="0"/>
        <w:autoSpaceDN w:val="0"/>
        <w:adjustRightInd w:val="0"/>
        <w:jc w:val="center"/>
      </w:pPr>
      <w:r>
        <w:t>EMAIL CLASS ACTIVITY</w:t>
      </w:r>
    </w:p>
    <w:p w14:paraId="06E31ECE" w14:textId="77777777" w:rsidR="00830730" w:rsidRDefault="00830730" w:rsidP="00830730">
      <w:pPr>
        <w:tabs>
          <w:tab w:val="left" w:pos="5380"/>
        </w:tabs>
        <w:autoSpaceDE w:val="0"/>
        <w:autoSpaceDN w:val="0"/>
        <w:adjustRightInd w:val="0"/>
        <w:jc w:val="center"/>
      </w:pPr>
    </w:p>
    <w:p w14:paraId="7777BB39" w14:textId="24C9AA5B" w:rsidR="00830730" w:rsidRDefault="00830730" w:rsidP="00830730">
      <w:pPr>
        <w:tabs>
          <w:tab w:val="left" w:pos="5380"/>
        </w:tabs>
        <w:autoSpaceDE w:val="0"/>
        <w:autoSpaceDN w:val="0"/>
        <w:adjustRightInd w:val="0"/>
        <w:jc w:val="center"/>
      </w:pPr>
      <w:r>
        <w:rPr>
          <w:noProof/>
        </w:rPr>
        <w:lastRenderedPageBreak/>
        <w:drawing>
          <wp:inline distT="0" distB="0" distL="0" distR="0" wp14:anchorId="679918E8" wp14:editId="561D129C">
            <wp:extent cx="4830598" cy="6665296"/>
            <wp:effectExtent l="0" t="0" r="0" b="2540"/>
            <wp:docPr id="27" name="Picture 2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ab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834768" cy="6671050"/>
                    </a:xfrm>
                    <a:prstGeom prst="rect">
                      <a:avLst/>
                    </a:prstGeom>
                  </pic:spPr>
                </pic:pic>
              </a:graphicData>
            </a:graphic>
          </wp:inline>
        </w:drawing>
      </w:r>
    </w:p>
    <w:p w14:paraId="5520626D" w14:textId="3B3823C7" w:rsidR="00830730" w:rsidRPr="0028186D" w:rsidRDefault="00830730" w:rsidP="00CE7A29">
      <w:pPr>
        <w:tabs>
          <w:tab w:val="left" w:pos="5380"/>
        </w:tabs>
        <w:autoSpaceDE w:val="0"/>
        <w:autoSpaceDN w:val="0"/>
        <w:adjustRightInd w:val="0"/>
        <w:jc w:val="center"/>
      </w:pPr>
    </w:p>
    <w:sectPr w:rsidR="00830730" w:rsidRPr="0028186D" w:rsidSect="007859DC">
      <w:footerReference w:type="even" r:id="rId17"/>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9B4BEE" w14:textId="77777777" w:rsidR="00A71AE1" w:rsidRDefault="00A71AE1" w:rsidP="00020BD4">
      <w:r>
        <w:separator/>
      </w:r>
    </w:p>
  </w:endnote>
  <w:endnote w:type="continuationSeparator" w:id="0">
    <w:p w14:paraId="4D5D4773" w14:textId="77777777" w:rsidR="00A71AE1" w:rsidRDefault="00A71AE1" w:rsidP="00020B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ppleSystemUIFont">
    <w:altName w:val="Calibri"/>
    <w:panose1 w:val="020B0604020202020204"/>
    <w:charset w:val="00"/>
    <w:family w:val="auto"/>
    <w:pitch w:val="default"/>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Bold">
    <w:altName w:val="Calibri"/>
    <w:panose1 w:val="020B0604020202020204"/>
    <w:charset w:val="00"/>
    <w:family w:val="auto"/>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51732606"/>
      <w:docPartObj>
        <w:docPartGallery w:val="Page Numbers (Bottom of Page)"/>
        <w:docPartUnique/>
      </w:docPartObj>
    </w:sdtPr>
    <w:sdtEndPr>
      <w:rPr>
        <w:rStyle w:val="PageNumber"/>
      </w:rPr>
    </w:sdtEndPr>
    <w:sdtContent>
      <w:p w14:paraId="63AA710D" w14:textId="06FEBB81" w:rsidR="00DC0B58" w:rsidRDefault="00DC0B58" w:rsidP="00DC0B5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F0526B2" w14:textId="77777777" w:rsidR="00DC0B58" w:rsidRDefault="00DC0B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70464770"/>
      <w:docPartObj>
        <w:docPartGallery w:val="Page Numbers (Bottom of Page)"/>
        <w:docPartUnique/>
      </w:docPartObj>
    </w:sdtPr>
    <w:sdtEndPr>
      <w:rPr>
        <w:rStyle w:val="PageNumber"/>
      </w:rPr>
    </w:sdtEndPr>
    <w:sdtContent>
      <w:p w14:paraId="6CCCACAD" w14:textId="18C0F130" w:rsidR="00DC0B58" w:rsidRDefault="00DC0B58" w:rsidP="00DC0B5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64EEC51" w14:textId="77777777" w:rsidR="00DC0B58" w:rsidRDefault="00DC0B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EE0018" w14:textId="77777777" w:rsidR="00A71AE1" w:rsidRDefault="00A71AE1" w:rsidP="00020BD4">
      <w:r>
        <w:separator/>
      </w:r>
    </w:p>
  </w:footnote>
  <w:footnote w:type="continuationSeparator" w:id="0">
    <w:p w14:paraId="44A66C77" w14:textId="77777777" w:rsidR="00A71AE1" w:rsidRDefault="00A71AE1" w:rsidP="00020B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E544D1B"/>
    <w:multiLevelType w:val="multilevel"/>
    <w:tmpl w:val="856C2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4939CE"/>
    <w:multiLevelType w:val="hybridMultilevel"/>
    <w:tmpl w:val="47CCE5E0"/>
    <w:lvl w:ilvl="0" w:tplc="ADAAF644">
      <w:start w:val="1948"/>
      <w:numFmt w:val="bullet"/>
      <w:lvlText w:val="-"/>
      <w:lvlJc w:val="left"/>
      <w:pPr>
        <w:ind w:left="720" w:hanging="360"/>
      </w:pPr>
      <w:rPr>
        <w:rFonts w:ascii="AppleSystemUIFont" w:eastAsiaTheme="minorHAnsi" w:hAnsi="AppleSystemUIFont" w:cs="AppleSystemUIFon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011991"/>
    <w:multiLevelType w:val="hybridMultilevel"/>
    <w:tmpl w:val="F2F076AC"/>
    <w:lvl w:ilvl="0" w:tplc="199CCFC2">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7F5EAD"/>
    <w:multiLevelType w:val="hybridMultilevel"/>
    <w:tmpl w:val="192298BA"/>
    <w:lvl w:ilvl="0" w:tplc="BB86BCC2">
      <w:start w:val="3"/>
      <w:numFmt w:val="bullet"/>
      <w:lvlText w:val="-"/>
      <w:lvlJc w:val="left"/>
      <w:pPr>
        <w:ind w:left="720" w:hanging="360"/>
      </w:pPr>
      <w:rPr>
        <w:rFonts w:ascii="AppleSystemUIFontBold" w:eastAsia="Times New Roman" w:hAnsi="AppleSystemUIFontBold"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98733A"/>
    <w:multiLevelType w:val="multilevel"/>
    <w:tmpl w:val="71E82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D960443"/>
    <w:multiLevelType w:val="multilevel"/>
    <w:tmpl w:val="73167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067124A"/>
    <w:multiLevelType w:val="hybridMultilevel"/>
    <w:tmpl w:val="464069EA"/>
    <w:lvl w:ilvl="0" w:tplc="27AEBD72">
      <w:start w:val="1"/>
      <w:numFmt w:val="bullet"/>
      <w:lvlText w:val="-"/>
      <w:lvlJc w:val="left"/>
      <w:pPr>
        <w:ind w:left="720" w:hanging="360"/>
      </w:pPr>
      <w:rPr>
        <w:rFonts w:ascii="AppleSystemUIFontBold" w:eastAsiaTheme="minorHAnsi" w:hAnsi="AppleSystemUIFontBold" w:cs="AppleSystemUIFontBold"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C16FFA"/>
    <w:multiLevelType w:val="hybridMultilevel"/>
    <w:tmpl w:val="07E66356"/>
    <w:lvl w:ilvl="0" w:tplc="A8A437E0">
      <w:start w:val="1948"/>
      <w:numFmt w:val="bullet"/>
      <w:lvlText w:val="-"/>
      <w:lvlJc w:val="left"/>
      <w:pPr>
        <w:ind w:left="720" w:hanging="360"/>
      </w:pPr>
      <w:rPr>
        <w:rFonts w:ascii="AppleSystemUIFont" w:eastAsiaTheme="minorHAnsi" w:hAnsi="AppleSystemUIFont" w:cs="AppleSystemUIFont"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FE6AA9"/>
    <w:multiLevelType w:val="hybridMultilevel"/>
    <w:tmpl w:val="22E4C94A"/>
    <w:lvl w:ilvl="0" w:tplc="685290A2">
      <w:start w:val="1"/>
      <w:numFmt w:val="bullet"/>
      <w:lvlText w:val="-"/>
      <w:lvlJc w:val="left"/>
      <w:pPr>
        <w:ind w:left="720" w:hanging="360"/>
      </w:pPr>
      <w:rPr>
        <w:rFonts w:ascii="AppleSystemUIFontBold" w:eastAsiaTheme="minorHAnsi" w:hAnsi="AppleSystemUIFontBold" w:cs="AppleSystemUIFontBold"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732A38"/>
    <w:multiLevelType w:val="multilevel"/>
    <w:tmpl w:val="AA10A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A4C2F54"/>
    <w:multiLevelType w:val="multilevel"/>
    <w:tmpl w:val="BBA8C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AB149A7"/>
    <w:multiLevelType w:val="hybridMultilevel"/>
    <w:tmpl w:val="B2A6077A"/>
    <w:lvl w:ilvl="0" w:tplc="DF823BE2">
      <w:start w:val="3"/>
      <w:numFmt w:val="bullet"/>
      <w:lvlText w:val="-"/>
      <w:lvlJc w:val="left"/>
      <w:pPr>
        <w:ind w:left="720" w:hanging="360"/>
      </w:pPr>
      <w:rPr>
        <w:rFonts w:ascii="AppleSystemUIFontBold" w:eastAsiaTheme="minorHAnsi" w:hAnsi="AppleSystemUIFontBold" w:cs="AppleSystemUIFontBold"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0484126"/>
    <w:multiLevelType w:val="multilevel"/>
    <w:tmpl w:val="0C823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 w:numId="4">
    <w:abstractNumId w:val="10"/>
  </w:num>
  <w:num w:numId="5">
    <w:abstractNumId w:val="4"/>
  </w:num>
  <w:num w:numId="6">
    <w:abstractNumId w:val="13"/>
  </w:num>
  <w:num w:numId="7">
    <w:abstractNumId w:val="15"/>
  </w:num>
  <w:num w:numId="8">
    <w:abstractNumId w:val="3"/>
  </w:num>
  <w:num w:numId="9">
    <w:abstractNumId w:val="7"/>
  </w:num>
  <w:num w:numId="10">
    <w:abstractNumId w:val="8"/>
  </w:num>
  <w:num w:numId="11">
    <w:abstractNumId w:val="11"/>
  </w:num>
  <w:num w:numId="12">
    <w:abstractNumId w:val="9"/>
  </w:num>
  <w:num w:numId="13">
    <w:abstractNumId w:val="6"/>
  </w:num>
  <w:num w:numId="14">
    <w:abstractNumId w:val="5"/>
  </w:num>
  <w:num w:numId="15">
    <w:abstractNumId w:val="14"/>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4B5"/>
    <w:rsid w:val="00007654"/>
    <w:rsid w:val="00020BD4"/>
    <w:rsid w:val="000467B7"/>
    <w:rsid w:val="00057E7E"/>
    <w:rsid w:val="00077729"/>
    <w:rsid w:val="001725E8"/>
    <w:rsid w:val="001C5D12"/>
    <w:rsid w:val="00223A70"/>
    <w:rsid w:val="00244956"/>
    <w:rsid w:val="0028186D"/>
    <w:rsid w:val="00331399"/>
    <w:rsid w:val="00343E71"/>
    <w:rsid w:val="003A0D45"/>
    <w:rsid w:val="003A27B2"/>
    <w:rsid w:val="003D68E0"/>
    <w:rsid w:val="003D6E22"/>
    <w:rsid w:val="004A7629"/>
    <w:rsid w:val="004C3F5E"/>
    <w:rsid w:val="00531074"/>
    <w:rsid w:val="005334DD"/>
    <w:rsid w:val="00536039"/>
    <w:rsid w:val="005750B6"/>
    <w:rsid w:val="00592ECA"/>
    <w:rsid w:val="00687F98"/>
    <w:rsid w:val="006C37E7"/>
    <w:rsid w:val="0072660D"/>
    <w:rsid w:val="00730A01"/>
    <w:rsid w:val="007650B5"/>
    <w:rsid w:val="007859DC"/>
    <w:rsid w:val="007C7E03"/>
    <w:rsid w:val="007D7086"/>
    <w:rsid w:val="008139D4"/>
    <w:rsid w:val="00821A55"/>
    <w:rsid w:val="00825C84"/>
    <w:rsid w:val="00827883"/>
    <w:rsid w:val="00830730"/>
    <w:rsid w:val="00855EBE"/>
    <w:rsid w:val="00881448"/>
    <w:rsid w:val="00887A8A"/>
    <w:rsid w:val="00916D48"/>
    <w:rsid w:val="00935568"/>
    <w:rsid w:val="00940C8D"/>
    <w:rsid w:val="00993B81"/>
    <w:rsid w:val="009A2628"/>
    <w:rsid w:val="009A34B5"/>
    <w:rsid w:val="009B0080"/>
    <w:rsid w:val="009B6383"/>
    <w:rsid w:val="009F4D87"/>
    <w:rsid w:val="00A3512C"/>
    <w:rsid w:val="00A71AE1"/>
    <w:rsid w:val="00AC1CA4"/>
    <w:rsid w:val="00B2763F"/>
    <w:rsid w:val="00BA3CD1"/>
    <w:rsid w:val="00BB63A2"/>
    <w:rsid w:val="00C0503D"/>
    <w:rsid w:val="00C16582"/>
    <w:rsid w:val="00C722BE"/>
    <w:rsid w:val="00C80B24"/>
    <w:rsid w:val="00C970D6"/>
    <w:rsid w:val="00CB4052"/>
    <w:rsid w:val="00CE7A29"/>
    <w:rsid w:val="00CF7D91"/>
    <w:rsid w:val="00D16903"/>
    <w:rsid w:val="00D37FB9"/>
    <w:rsid w:val="00D44C3E"/>
    <w:rsid w:val="00D63E96"/>
    <w:rsid w:val="00D66FDF"/>
    <w:rsid w:val="00D80AA8"/>
    <w:rsid w:val="00D81C97"/>
    <w:rsid w:val="00D84E40"/>
    <w:rsid w:val="00DB7C8D"/>
    <w:rsid w:val="00DC0B58"/>
    <w:rsid w:val="00DD4DA1"/>
    <w:rsid w:val="00E14C0A"/>
    <w:rsid w:val="00E47622"/>
    <w:rsid w:val="00E655D1"/>
    <w:rsid w:val="00E90C4E"/>
    <w:rsid w:val="00E97EC8"/>
    <w:rsid w:val="00F114FC"/>
    <w:rsid w:val="00F17A13"/>
    <w:rsid w:val="00F2553E"/>
    <w:rsid w:val="00F94DE2"/>
    <w:rsid w:val="00F95C32"/>
    <w:rsid w:val="00F97F7A"/>
    <w:rsid w:val="00FA70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7DDA7"/>
  <w15:chartTrackingRefBased/>
  <w15:docId w15:val="{AFB26648-A114-E145-9790-E06EE24277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4E4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4956"/>
    <w:pPr>
      <w:ind w:left="720"/>
      <w:contextualSpacing/>
    </w:pPr>
  </w:style>
  <w:style w:type="character" w:customStyle="1" w:styleId="apple-converted-space">
    <w:name w:val="apple-converted-space"/>
    <w:basedOn w:val="DefaultParagraphFont"/>
    <w:rsid w:val="00CE7A29"/>
  </w:style>
  <w:style w:type="paragraph" w:styleId="NormalWeb">
    <w:name w:val="Normal (Web)"/>
    <w:basedOn w:val="Normal"/>
    <w:uiPriority w:val="99"/>
    <w:semiHidden/>
    <w:unhideWhenUsed/>
    <w:rsid w:val="00C16582"/>
    <w:pPr>
      <w:spacing w:before="100" w:beforeAutospacing="1" w:after="100" w:afterAutospacing="1"/>
    </w:pPr>
    <w:rPr>
      <w:rFonts w:ascii="Times New Roman" w:eastAsia="Times New Roman" w:hAnsi="Times New Roman" w:cs="Times New Roman"/>
      <w:lang w:eastAsia="en-GB"/>
    </w:rPr>
  </w:style>
  <w:style w:type="character" w:styleId="LineNumber">
    <w:name w:val="line number"/>
    <w:basedOn w:val="DefaultParagraphFont"/>
    <w:uiPriority w:val="99"/>
    <w:semiHidden/>
    <w:unhideWhenUsed/>
    <w:rsid w:val="00020BD4"/>
  </w:style>
  <w:style w:type="paragraph" w:styleId="Footer">
    <w:name w:val="footer"/>
    <w:basedOn w:val="Normal"/>
    <w:link w:val="FooterChar"/>
    <w:uiPriority w:val="99"/>
    <w:unhideWhenUsed/>
    <w:rsid w:val="00020BD4"/>
    <w:pPr>
      <w:tabs>
        <w:tab w:val="center" w:pos="4513"/>
        <w:tab w:val="right" w:pos="9026"/>
      </w:tabs>
    </w:pPr>
  </w:style>
  <w:style w:type="character" w:customStyle="1" w:styleId="FooterChar">
    <w:name w:val="Footer Char"/>
    <w:basedOn w:val="DefaultParagraphFont"/>
    <w:link w:val="Footer"/>
    <w:uiPriority w:val="99"/>
    <w:rsid w:val="00020BD4"/>
  </w:style>
  <w:style w:type="character" w:styleId="PageNumber">
    <w:name w:val="page number"/>
    <w:basedOn w:val="DefaultParagraphFont"/>
    <w:uiPriority w:val="99"/>
    <w:semiHidden/>
    <w:unhideWhenUsed/>
    <w:rsid w:val="00020BD4"/>
  </w:style>
  <w:style w:type="character" w:styleId="Hyperlink">
    <w:name w:val="Hyperlink"/>
    <w:basedOn w:val="DefaultParagraphFont"/>
    <w:uiPriority w:val="99"/>
    <w:unhideWhenUsed/>
    <w:rsid w:val="007D7086"/>
    <w:rPr>
      <w:color w:val="0563C1" w:themeColor="hyperlink"/>
      <w:u w:val="single"/>
    </w:rPr>
  </w:style>
  <w:style w:type="character" w:styleId="UnresolvedMention">
    <w:name w:val="Unresolved Mention"/>
    <w:basedOn w:val="DefaultParagraphFont"/>
    <w:uiPriority w:val="99"/>
    <w:semiHidden/>
    <w:unhideWhenUsed/>
    <w:rsid w:val="007D7086"/>
    <w:rPr>
      <w:color w:val="605E5C"/>
      <w:shd w:val="clear" w:color="auto" w:fill="E1DFDD"/>
    </w:rPr>
  </w:style>
  <w:style w:type="character" w:styleId="FollowedHyperlink">
    <w:name w:val="FollowedHyperlink"/>
    <w:basedOn w:val="DefaultParagraphFont"/>
    <w:uiPriority w:val="99"/>
    <w:semiHidden/>
    <w:unhideWhenUsed/>
    <w:rsid w:val="007D7086"/>
    <w:rPr>
      <w:color w:val="954F72" w:themeColor="followedHyperlink"/>
      <w:u w:val="single"/>
    </w:rPr>
  </w:style>
  <w:style w:type="character" w:customStyle="1" w:styleId="Heading1Char">
    <w:name w:val="Heading 1 Char"/>
    <w:basedOn w:val="DefaultParagraphFont"/>
    <w:link w:val="Heading1"/>
    <w:uiPriority w:val="9"/>
    <w:rsid w:val="00D84E4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58860">
      <w:bodyDiv w:val="1"/>
      <w:marLeft w:val="0"/>
      <w:marRight w:val="0"/>
      <w:marTop w:val="0"/>
      <w:marBottom w:val="0"/>
      <w:divBdr>
        <w:top w:val="none" w:sz="0" w:space="0" w:color="auto"/>
        <w:left w:val="none" w:sz="0" w:space="0" w:color="auto"/>
        <w:bottom w:val="none" w:sz="0" w:space="0" w:color="auto"/>
        <w:right w:val="none" w:sz="0" w:space="0" w:color="auto"/>
      </w:divBdr>
      <w:divsChild>
        <w:div w:id="1655332447">
          <w:marLeft w:val="0"/>
          <w:marRight w:val="0"/>
          <w:marTop w:val="0"/>
          <w:marBottom w:val="0"/>
          <w:divBdr>
            <w:top w:val="none" w:sz="0" w:space="0" w:color="auto"/>
            <w:left w:val="none" w:sz="0" w:space="0" w:color="auto"/>
            <w:bottom w:val="none" w:sz="0" w:space="0" w:color="auto"/>
            <w:right w:val="none" w:sz="0" w:space="0" w:color="auto"/>
          </w:divBdr>
        </w:div>
      </w:divsChild>
    </w:div>
    <w:div w:id="67306860">
      <w:bodyDiv w:val="1"/>
      <w:marLeft w:val="0"/>
      <w:marRight w:val="0"/>
      <w:marTop w:val="0"/>
      <w:marBottom w:val="0"/>
      <w:divBdr>
        <w:top w:val="none" w:sz="0" w:space="0" w:color="auto"/>
        <w:left w:val="none" w:sz="0" w:space="0" w:color="auto"/>
        <w:bottom w:val="none" w:sz="0" w:space="0" w:color="auto"/>
        <w:right w:val="none" w:sz="0" w:space="0" w:color="auto"/>
      </w:divBdr>
      <w:divsChild>
        <w:div w:id="367805418">
          <w:marLeft w:val="0"/>
          <w:marRight w:val="0"/>
          <w:marTop w:val="0"/>
          <w:marBottom w:val="0"/>
          <w:divBdr>
            <w:top w:val="none" w:sz="0" w:space="0" w:color="auto"/>
            <w:left w:val="none" w:sz="0" w:space="0" w:color="auto"/>
            <w:bottom w:val="none" w:sz="0" w:space="0" w:color="auto"/>
            <w:right w:val="none" w:sz="0" w:space="0" w:color="auto"/>
          </w:divBdr>
          <w:divsChild>
            <w:div w:id="832182074">
              <w:marLeft w:val="0"/>
              <w:marRight w:val="0"/>
              <w:marTop w:val="0"/>
              <w:marBottom w:val="0"/>
              <w:divBdr>
                <w:top w:val="none" w:sz="0" w:space="0" w:color="auto"/>
                <w:left w:val="none" w:sz="0" w:space="0" w:color="auto"/>
                <w:bottom w:val="none" w:sz="0" w:space="0" w:color="auto"/>
                <w:right w:val="none" w:sz="0" w:space="0" w:color="auto"/>
              </w:divBdr>
              <w:divsChild>
                <w:div w:id="1743790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879880">
      <w:bodyDiv w:val="1"/>
      <w:marLeft w:val="0"/>
      <w:marRight w:val="0"/>
      <w:marTop w:val="0"/>
      <w:marBottom w:val="0"/>
      <w:divBdr>
        <w:top w:val="none" w:sz="0" w:space="0" w:color="auto"/>
        <w:left w:val="none" w:sz="0" w:space="0" w:color="auto"/>
        <w:bottom w:val="none" w:sz="0" w:space="0" w:color="auto"/>
        <w:right w:val="none" w:sz="0" w:space="0" w:color="auto"/>
      </w:divBdr>
      <w:divsChild>
        <w:div w:id="1655136506">
          <w:marLeft w:val="0"/>
          <w:marRight w:val="0"/>
          <w:marTop w:val="0"/>
          <w:marBottom w:val="0"/>
          <w:divBdr>
            <w:top w:val="none" w:sz="0" w:space="0" w:color="auto"/>
            <w:left w:val="none" w:sz="0" w:space="0" w:color="auto"/>
            <w:bottom w:val="none" w:sz="0" w:space="0" w:color="auto"/>
            <w:right w:val="none" w:sz="0" w:space="0" w:color="auto"/>
          </w:divBdr>
          <w:divsChild>
            <w:div w:id="928462744">
              <w:marLeft w:val="0"/>
              <w:marRight w:val="0"/>
              <w:marTop w:val="0"/>
              <w:marBottom w:val="0"/>
              <w:divBdr>
                <w:top w:val="none" w:sz="0" w:space="0" w:color="auto"/>
                <w:left w:val="none" w:sz="0" w:space="0" w:color="auto"/>
                <w:bottom w:val="none" w:sz="0" w:space="0" w:color="auto"/>
                <w:right w:val="none" w:sz="0" w:space="0" w:color="auto"/>
              </w:divBdr>
              <w:divsChild>
                <w:div w:id="1702853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6310226">
      <w:bodyDiv w:val="1"/>
      <w:marLeft w:val="0"/>
      <w:marRight w:val="0"/>
      <w:marTop w:val="0"/>
      <w:marBottom w:val="0"/>
      <w:divBdr>
        <w:top w:val="none" w:sz="0" w:space="0" w:color="auto"/>
        <w:left w:val="none" w:sz="0" w:space="0" w:color="auto"/>
        <w:bottom w:val="none" w:sz="0" w:space="0" w:color="auto"/>
        <w:right w:val="none" w:sz="0" w:space="0" w:color="auto"/>
      </w:divBdr>
    </w:div>
    <w:div w:id="233391549">
      <w:bodyDiv w:val="1"/>
      <w:marLeft w:val="0"/>
      <w:marRight w:val="0"/>
      <w:marTop w:val="0"/>
      <w:marBottom w:val="0"/>
      <w:divBdr>
        <w:top w:val="none" w:sz="0" w:space="0" w:color="auto"/>
        <w:left w:val="none" w:sz="0" w:space="0" w:color="auto"/>
        <w:bottom w:val="none" w:sz="0" w:space="0" w:color="auto"/>
        <w:right w:val="none" w:sz="0" w:space="0" w:color="auto"/>
      </w:divBdr>
    </w:div>
    <w:div w:id="248732048">
      <w:bodyDiv w:val="1"/>
      <w:marLeft w:val="0"/>
      <w:marRight w:val="0"/>
      <w:marTop w:val="0"/>
      <w:marBottom w:val="0"/>
      <w:divBdr>
        <w:top w:val="none" w:sz="0" w:space="0" w:color="auto"/>
        <w:left w:val="none" w:sz="0" w:space="0" w:color="auto"/>
        <w:bottom w:val="none" w:sz="0" w:space="0" w:color="auto"/>
        <w:right w:val="none" w:sz="0" w:space="0" w:color="auto"/>
      </w:divBdr>
      <w:divsChild>
        <w:div w:id="2064669596">
          <w:marLeft w:val="0"/>
          <w:marRight w:val="0"/>
          <w:marTop w:val="0"/>
          <w:marBottom w:val="0"/>
          <w:divBdr>
            <w:top w:val="none" w:sz="0" w:space="0" w:color="auto"/>
            <w:left w:val="none" w:sz="0" w:space="0" w:color="auto"/>
            <w:bottom w:val="none" w:sz="0" w:space="0" w:color="auto"/>
            <w:right w:val="none" w:sz="0" w:space="0" w:color="auto"/>
          </w:divBdr>
          <w:divsChild>
            <w:div w:id="1558978649">
              <w:marLeft w:val="0"/>
              <w:marRight w:val="0"/>
              <w:marTop w:val="0"/>
              <w:marBottom w:val="0"/>
              <w:divBdr>
                <w:top w:val="none" w:sz="0" w:space="0" w:color="auto"/>
                <w:left w:val="none" w:sz="0" w:space="0" w:color="auto"/>
                <w:bottom w:val="none" w:sz="0" w:space="0" w:color="auto"/>
                <w:right w:val="none" w:sz="0" w:space="0" w:color="auto"/>
              </w:divBdr>
              <w:divsChild>
                <w:div w:id="86108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7989353">
      <w:bodyDiv w:val="1"/>
      <w:marLeft w:val="0"/>
      <w:marRight w:val="0"/>
      <w:marTop w:val="0"/>
      <w:marBottom w:val="0"/>
      <w:divBdr>
        <w:top w:val="none" w:sz="0" w:space="0" w:color="auto"/>
        <w:left w:val="none" w:sz="0" w:space="0" w:color="auto"/>
        <w:bottom w:val="none" w:sz="0" w:space="0" w:color="auto"/>
        <w:right w:val="none" w:sz="0" w:space="0" w:color="auto"/>
      </w:divBdr>
    </w:div>
    <w:div w:id="446898314">
      <w:bodyDiv w:val="1"/>
      <w:marLeft w:val="0"/>
      <w:marRight w:val="0"/>
      <w:marTop w:val="0"/>
      <w:marBottom w:val="0"/>
      <w:divBdr>
        <w:top w:val="none" w:sz="0" w:space="0" w:color="auto"/>
        <w:left w:val="none" w:sz="0" w:space="0" w:color="auto"/>
        <w:bottom w:val="none" w:sz="0" w:space="0" w:color="auto"/>
        <w:right w:val="none" w:sz="0" w:space="0" w:color="auto"/>
      </w:divBdr>
      <w:divsChild>
        <w:div w:id="1675109713">
          <w:marLeft w:val="0"/>
          <w:marRight w:val="0"/>
          <w:marTop w:val="0"/>
          <w:marBottom w:val="0"/>
          <w:divBdr>
            <w:top w:val="none" w:sz="0" w:space="0" w:color="auto"/>
            <w:left w:val="none" w:sz="0" w:space="0" w:color="auto"/>
            <w:bottom w:val="none" w:sz="0" w:space="0" w:color="auto"/>
            <w:right w:val="none" w:sz="0" w:space="0" w:color="auto"/>
          </w:divBdr>
          <w:divsChild>
            <w:div w:id="650066083">
              <w:marLeft w:val="0"/>
              <w:marRight w:val="0"/>
              <w:marTop w:val="0"/>
              <w:marBottom w:val="0"/>
              <w:divBdr>
                <w:top w:val="none" w:sz="0" w:space="0" w:color="auto"/>
                <w:left w:val="none" w:sz="0" w:space="0" w:color="auto"/>
                <w:bottom w:val="none" w:sz="0" w:space="0" w:color="auto"/>
                <w:right w:val="none" w:sz="0" w:space="0" w:color="auto"/>
              </w:divBdr>
              <w:divsChild>
                <w:div w:id="159348435">
                  <w:marLeft w:val="0"/>
                  <w:marRight w:val="0"/>
                  <w:marTop w:val="0"/>
                  <w:marBottom w:val="0"/>
                  <w:divBdr>
                    <w:top w:val="none" w:sz="0" w:space="0" w:color="auto"/>
                    <w:left w:val="none" w:sz="0" w:space="0" w:color="auto"/>
                    <w:bottom w:val="none" w:sz="0" w:space="0" w:color="auto"/>
                    <w:right w:val="none" w:sz="0" w:space="0" w:color="auto"/>
                  </w:divBdr>
                </w:div>
              </w:divsChild>
            </w:div>
            <w:div w:id="1169248531">
              <w:marLeft w:val="0"/>
              <w:marRight w:val="0"/>
              <w:marTop w:val="0"/>
              <w:marBottom w:val="0"/>
              <w:divBdr>
                <w:top w:val="none" w:sz="0" w:space="0" w:color="auto"/>
                <w:left w:val="none" w:sz="0" w:space="0" w:color="auto"/>
                <w:bottom w:val="none" w:sz="0" w:space="0" w:color="auto"/>
                <w:right w:val="none" w:sz="0" w:space="0" w:color="auto"/>
              </w:divBdr>
              <w:divsChild>
                <w:div w:id="1863856763">
                  <w:marLeft w:val="0"/>
                  <w:marRight w:val="0"/>
                  <w:marTop w:val="0"/>
                  <w:marBottom w:val="0"/>
                  <w:divBdr>
                    <w:top w:val="none" w:sz="0" w:space="0" w:color="auto"/>
                    <w:left w:val="none" w:sz="0" w:space="0" w:color="auto"/>
                    <w:bottom w:val="none" w:sz="0" w:space="0" w:color="auto"/>
                    <w:right w:val="none" w:sz="0" w:space="0" w:color="auto"/>
                  </w:divBdr>
                </w:div>
                <w:div w:id="638262310">
                  <w:marLeft w:val="0"/>
                  <w:marRight w:val="0"/>
                  <w:marTop w:val="0"/>
                  <w:marBottom w:val="0"/>
                  <w:divBdr>
                    <w:top w:val="none" w:sz="0" w:space="0" w:color="auto"/>
                    <w:left w:val="none" w:sz="0" w:space="0" w:color="auto"/>
                    <w:bottom w:val="none" w:sz="0" w:space="0" w:color="auto"/>
                    <w:right w:val="none" w:sz="0" w:space="0" w:color="auto"/>
                  </w:divBdr>
                </w:div>
                <w:div w:id="2115708649">
                  <w:marLeft w:val="0"/>
                  <w:marRight w:val="0"/>
                  <w:marTop w:val="0"/>
                  <w:marBottom w:val="0"/>
                  <w:divBdr>
                    <w:top w:val="none" w:sz="0" w:space="0" w:color="auto"/>
                    <w:left w:val="none" w:sz="0" w:space="0" w:color="auto"/>
                    <w:bottom w:val="none" w:sz="0" w:space="0" w:color="auto"/>
                    <w:right w:val="none" w:sz="0" w:space="0" w:color="auto"/>
                  </w:divBdr>
                </w:div>
                <w:div w:id="1091008228">
                  <w:marLeft w:val="0"/>
                  <w:marRight w:val="0"/>
                  <w:marTop w:val="0"/>
                  <w:marBottom w:val="0"/>
                  <w:divBdr>
                    <w:top w:val="none" w:sz="0" w:space="0" w:color="auto"/>
                    <w:left w:val="none" w:sz="0" w:space="0" w:color="auto"/>
                    <w:bottom w:val="none" w:sz="0" w:space="0" w:color="auto"/>
                    <w:right w:val="none" w:sz="0" w:space="0" w:color="auto"/>
                  </w:divBdr>
                </w:div>
              </w:divsChild>
            </w:div>
            <w:div w:id="1350447249">
              <w:marLeft w:val="0"/>
              <w:marRight w:val="0"/>
              <w:marTop w:val="0"/>
              <w:marBottom w:val="0"/>
              <w:divBdr>
                <w:top w:val="none" w:sz="0" w:space="0" w:color="auto"/>
                <w:left w:val="none" w:sz="0" w:space="0" w:color="auto"/>
                <w:bottom w:val="none" w:sz="0" w:space="0" w:color="auto"/>
                <w:right w:val="none" w:sz="0" w:space="0" w:color="auto"/>
              </w:divBdr>
              <w:divsChild>
                <w:div w:id="1475639581">
                  <w:marLeft w:val="0"/>
                  <w:marRight w:val="0"/>
                  <w:marTop w:val="0"/>
                  <w:marBottom w:val="0"/>
                  <w:divBdr>
                    <w:top w:val="none" w:sz="0" w:space="0" w:color="auto"/>
                    <w:left w:val="none" w:sz="0" w:space="0" w:color="auto"/>
                    <w:bottom w:val="none" w:sz="0" w:space="0" w:color="auto"/>
                    <w:right w:val="none" w:sz="0" w:space="0" w:color="auto"/>
                  </w:divBdr>
                </w:div>
                <w:div w:id="194393781">
                  <w:marLeft w:val="0"/>
                  <w:marRight w:val="0"/>
                  <w:marTop w:val="0"/>
                  <w:marBottom w:val="0"/>
                  <w:divBdr>
                    <w:top w:val="none" w:sz="0" w:space="0" w:color="auto"/>
                    <w:left w:val="none" w:sz="0" w:space="0" w:color="auto"/>
                    <w:bottom w:val="none" w:sz="0" w:space="0" w:color="auto"/>
                    <w:right w:val="none" w:sz="0" w:space="0" w:color="auto"/>
                  </w:divBdr>
                </w:div>
              </w:divsChild>
            </w:div>
            <w:div w:id="178470876">
              <w:marLeft w:val="0"/>
              <w:marRight w:val="0"/>
              <w:marTop w:val="0"/>
              <w:marBottom w:val="0"/>
              <w:divBdr>
                <w:top w:val="none" w:sz="0" w:space="0" w:color="auto"/>
                <w:left w:val="none" w:sz="0" w:space="0" w:color="auto"/>
                <w:bottom w:val="none" w:sz="0" w:space="0" w:color="auto"/>
                <w:right w:val="none" w:sz="0" w:space="0" w:color="auto"/>
              </w:divBdr>
              <w:divsChild>
                <w:div w:id="1200584554">
                  <w:marLeft w:val="0"/>
                  <w:marRight w:val="0"/>
                  <w:marTop w:val="0"/>
                  <w:marBottom w:val="0"/>
                  <w:divBdr>
                    <w:top w:val="none" w:sz="0" w:space="0" w:color="auto"/>
                    <w:left w:val="none" w:sz="0" w:space="0" w:color="auto"/>
                    <w:bottom w:val="none" w:sz="0" w:space="0" w:color="auto"/>
                    <w:right w:val="none" w:sz="0" w:space="0" w:color="auto"/>
                  </w:divBdr>
                </w:div>
                <w:div w:id="1208029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5468554">
      <w:bodyDiv w:val="1"/>
      <w:marLeft w:val="0"/>
      <w:marRight w:val="0"/>
      <w:marTop w:val="0"/>
      <w:marBottom w:val="0"/>
      <w:divBdr>
        <w:top w:val="none" w:sz="0" w:space="0" w:color="auto"/>
        <w:left w:val="none" w:sz="0" w:space="0" w:color="auto"/>
        <w:bottom w:val="none" w:sz="0" w:space="0" w:color="auto"/>
        <w:right w:val="none" w:sz="0" w:space="0" w:color="auto"/>
      </w:divBdr>
      <w:divsChild>
        <w:div w:id="1606962052">
          <w:marLeft w:val="0"/>
          <w:marRight w:val="0"/>
          <w:marTop w:val="0"/>
          <w:marBottom w:val="0"/>
          <w:divBdr>
            <w:top w:val="none" w:sz="0" w:space="0" w:color="auto"/>
            <w:left w:val="none" w:sz="0" w:space="0" w:color="auto"/>
            <w:bottom w:val="none" w:sz="0" w:space="0" w:color="auto"/>
            <w:right w:val="none" w:sz="0" w:space="0" w:color="auto"/>
          </w:divBdr>
          <w:divsChild>
            <w:div w:id="1494056488">
              <w:marLeft w:val="0"/>
              <w:marRight w:val="0"/>
              <w:marTop w:val="0"/>
              <w:marBottom w:val="0"/>
              <w:divBdr>
                <w:top w:val="none" w:sz="0" w:space="0" w:color="auto"/>
                <w:left w:val="none" w:sz="0" w:space="0" w:color="auto"/>
                <w:bottom w:val="none" w:sz="0" w:space="0" w:color="auto"/>
                <w:right w:val="none" w:sz="0" w:space="0" w:color="auto"/>
              </w:divBdr>
              <w:divsChild>
                <w:div w:id="21451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5533417">
      <w:bodyDiv w:val="1"/>
      <w:marLeft w:val="0"/>
      <w:marRight w:val="0"/>
      <w:marTop w:val="0"/>
      <w:marBottom w:val="0"/>
      <w:divBdr>
        <w:top w:val="none" w:sz="0" w:space="0" w:color="auto"/>
        <w:left w:val="none" w:sz="0" w:space="0" w:color="auto"/>
        <w:bottom w:val="none" w:sz="0" w:space="0" w:color="auto"/>
        <w:right w:val="none" w:sz="0" w:space="0" w:color="auto"/>
      </w:divBdr>
      <w:divsChild>
        <w:div w:id="353968104">
          <w:marLeft w:val="0"/>
          <w:marRight w:val="0"/>
          <w:marTop w:val="0"/>
          <w:marBottom w:val="0"/>
          <w:divBdr>
            <w:top w:val="none" w:sz="0" w:space="0" w:color="auto"/>
            <w:left w:val="none" w:sz="0" w:space="0" w:color="auto"/>
            <w:bottom w:val="none" w:sz="0" w:space="0" w:color="auto"/>
            <w:right w:val="none" w:sz="0" w:space="0" w:color="auto"/>
          </w:divBdr>
          <w:divsChild>
            <w:div w:id="955402959">
              <w:marLeft w:val="0"/>
              <w:marRight w:val="0"/>
              <w:marTop w:val="0"/>
              <w:marBottom w:val="0"/>
              <w:divBdr>
                <w:top w:val="none" w:sz="0" w:space="0" w:color="auto"/>
                <w:left w:val="none" w:sz="0" w:space="0" w:color="auto"/>
                <w:bottom w:val="none" w:sz="0" w:space="0" w:color="auto"/>
                <w:right w:val="none" w:sz="0" w:space="0" w:color="auto"/>
              </w:divBdr>
              <w:divsChild>
                <w:div w:id="1234202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9912970">
      <w:bodyDiv w:val="1"/>
      <w:marLeft w:val="0"/>
      <w:marRight w:val="0"/>
      <w:marTop w:val="0"/>
      <w:marBottom w:val="0"/>
      <w:divBdr>
        <w:top w:val="none" w:sz="0" w:space="0" w:color="auto"/>
        <w:left w:val="none" w:sz="0" w:space="0" w:color="auto"/>
        <w:bottom w:val="none" w:sz="0" w:space="0" w:color="auto"/>
        <w:right w:val="none" w:sz="0" w:space="0" w:color="auto"/>
      </w:divBdr>
      <w:divsChild>
        <w:div w:id="1603151402">
          <w:marLeft w:val="0"/>
          <w:marRight w:val="0"/>
          <w:marTop w:val="0"/>
          <w:marBottom w:val="0"/>
          <w:divBdr>
            <w:top w:val="none" w:sz="0" w:space="0" w:color="auto"/>
            <w:left w:val="none" w:sz="0" w:space="0" w:color="auto"/>
            <w:bottom w:val="none" w:sz="0" w:space="0" w:color="auto"/>
            <w:right w:val="none" w:sz="0" w:space="0" w:color="auto"/>
          </w:divBdr>
          <w:divsChild>
            <w:div w:id="1307592248">
              <w:marLeft w:val="0"/>
              <w:marRight w:val="0"/>
              <w:marTop w:val="0"/>
              <w:marBottom w:val="0"/>
              <w:divBdr>
                <w:top w:val="none" w:sz="0" w:space="0" w:color="auto"/>
                <w:left w:val="none" w:sz="0" w:space="0" w:color="auto"/>
                <w:bottom w:val="none" w:sz="0" w:space="0" w:color="auto"/>
                <w:right w:val="none" w:sz="0" w:space="0" w:color="auto"/>
              </w:divBdr>
              <w:divsChild>
                <w:div w:id="1424184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7327398">
      <w:bodyDiv w:val="1"/>
      <w:marLeft w:val="0"/>
      <w:marRight w:val="0"/>
      <w:marTop w:val="0"/>
      <w:marBottom w:val="0"/>
      <w:divBdr>
        <w:top w:val="none" w:sz="0" w:space="0" w:color="auto"/>
        <w:left w:val="none" w:sz="0" w:space="0" w:color="auto"/>
        <w:bottom w:val="none" w:sz="0" w:space="0" w:color="auto"/>
        <w:right w:val="none" w:sz="0" w:space="0" w:color="auto"/>
      </w:divBdr>
    </w:div>
    <w:div w:id="1040517902">
      <w:bodyDiv w:val="1"/>
      <w:marLeft w:val="0"/>
      <w:marRight w:val="0"/>
      <w:marTop w:val="0"/>
      <w:marBottom w:val="0"/>
      <w:divBdr>
        <w:top w:val="none" w:sz="0" w:space="0" w:color="auto"/>
        <w:left w:val="none" w:sz="0" w:space="0" w:color="auto"/>
        <w:bottom w:val="none" w:sz="0" w:space="0" w:color="auto"/>
        <w:right w:val="none" w:sz="0" w:space="0" w:color="auto"/>
      </w:divBdr>
      <w:divsChild>
        <w:div w:id="997731693">
          <w:marLeft w:val="0"/>
          <w:marRight w:val="0"/>
          <w:marTop w:val="0"/>
          <w:marBottom w:val="0"/>
          <w:divBdr>
            <w:top w:val="none" w:sz="0" w:space="0" w:color="auto"/>
            <w:left w:val="none" w:sz="0" w:space="0" w:color="auto"/>
            <w:bottom w:val="none" w:sz="0" w:space="0" w:color="auto"/>
            <w:right w:val="none" w:sz="0" w:space="0" w:color="auto"/>
          </w:divBdr>
          <w:divsChild>
            <w:div w:id="93212062">
              <w:marLeft w:val="0"/>
              <w:marRight w:val="0"/>
              <w:marTop w:val="0"/>
              <w:marBottom w:val="0"/>
              <w:divBdr>
                <w:top w:val="none" w:sz="0" w:space="0" w:color="auto"/>
                <w:left w:val="none" w:sz="0" w:space="0" w:color="auto"/>
                <w:bottom w:val="none" w:sz="0" w:space="0" w:color="auto"/>
                <w:right w:val="none" w:sz="0" w:space="0" w:color="auto"/>
              </w:divBdr>
              <w:divsChild>
                <w:div w:id="1720477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0658636">
      <w:bodyDiv w:val="1"/>
      <w:marLeft w:val="0"/>
      <w:marRight w:val="0"/>
      <w:marTop w:val="0"/>
      <w:marBottom w:val="0"/>
      <w:divBdr>
        <w:top w:val="none" w:sz="0" w:space="0" w:color="auto"/>
        <w:left w:val="none" w:sz="0" w:space="0" w:color="auto"/>
        <w:bottom w:val="none" w:sz="0" w:space="0" w:color="auto"/>
        <w:right w:val="none" w:sz="0" w:space="0" w:color="auto"/>
      </w:divBdr>
      <w:divsChild>
        <w:div w:id="2140371988">
          <w:marLeft w:val="0"/>
          <w:marRight w:val="0"/>
          <w:marTop w:val="0"/>
          <w:marBottom w:val="0"/>
          <w:divBdr>
            <w:top w:val="none" w:sz="0" w:space="0" w:color="auto"/>
            <w:left w:val="none" w:sz="0" w:space="0" w:color="auto"/>
            <w:bottom w:val="none" w:sz="0" w:space="0" w:color="auto"/>
            <w:right w:val="none" w:sz="0" w:space="0" w:color="auto"/>
          </w:divBdr>
          <w:divsChild>
            <w:div w:id="330525640">
              <w:marLeft w:val="0"/>
              <w:marRight w:val="0"/>
              <w:marTop w:val="0"/>
              <w:marBottom w:val="0"/>
              <w:divBdr>
                <w:top w:val="none" w:sz="0" w:space="0" w:color="auto"/>
                <w:left w:val="none" w:sz="0" w:space="0" w:color="auto"/>
                <w:bottom w:val="none" w:sz="0" w:space="0" w:color="auto"/>
                <w:right w:val="none" w:sz="0" w:space="0" w:color="auto"/>
              </w:divBdr>
              <w:divsChild>
                <w:div w:id="1062560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691288">
      <w:bodyDiv w:val="1"/>
      <w:marLeft w:val="0"/>
      <w:marRight w:val="0"/>
      <w:marTop w:val="0"/>
      <w:marBottom w:val="0"/>
      <w:divBdr>
        <w:top w:val="none" w:sz="0" w:space="0" w:color="auto"/>
        <w:left w:val="none" w:sz="0" w:space="0" w:color="auto"/>
        <w:bottom w:val="none" w:sz="0" w:space="0" w:color="auto"/>
        <w:right w:val="none" w:sz="0" w:space="0" w:color="auto"/>
      </w:divBdr>
      <w:divsChild>
        <w:div w:id="668875354">
          <w:marLeft w:val="0"/>
          <w:marRight w:val="0"/>
          <w:marTop w:val="0"/>
          <w:marBottom w:val="0"/>
          <w:divBdr>
            <w:top w:val="none" w:sz="0" w:space="0" w:color="auto"/>
            <w:left w:val="none" w:sz="0" w:space="0" w:color="auto"/>
            <w:bottom w:val="none" w:sz="0" w:space="0" w:color="auto"/>
            <w:right w:val="none" w:sz="0" w:space="0" w:color="auto"/>
          </w:divBdr>
          <w:divsChild>
            <w:div w:id="1644315420">
              <w:marLeft w:val="0"/>
              <w:marRight w:val="0"/>
              <w:marTop w:val="0"/>
              <w:marBottom w:val="0"/>
              <w:divBdr>
                <w:top w:val="none" w:sz="0" w:space="0" w:color="auto"/>
                <w:left w:val="none" w:sz="0" w:space="0" w:color="auto"/>
                <w:bottom w:val="none" w:sz="0" w:space="0" w:color="auto"/>
                <w:right w:val="none" w:sz="0" w:space="0" w:color="auto"/>
              </w:divBdr>
              <w:divsChild>
                <w:div w:id="2088796001">
                  <w:marLeft w:val="0"/>
                  <w:marRight w:val="0"/>
                  <w:marTop w:val="0"/>
                  <w:marBottom w:val="0"/>
                  <w:divBdr>
                    <w:top w:val="none" w:sz="0" w:space="0" w:color="auto"/>
                    <w:left w:val="none" w:sz="0" w:space="0" w:color="auto"/>
                    <w:bottom w:val="none" w:sz="0" w:space="0" w:color="auto"/>
                    <w:right w:val="none" w:sz="0" w:space="0" w:color="auto"/>
                  </w:divBdr>
                </w:div>
              </w:divsChild>
            </w:div>
            <w:div w:id="2090807285">
              <w:marLeft w:val="0"/>
              <w:marRight w:val="0"/>
              <w:marTop w:val="0"/>
              <w:marBottom w:val="0"/>
              <w:divBdr>
                <w:top w:val="none" w:sz="0" w:space="0" w:color="auto"/>
                <w:left w:val="none" w:sz="0" w:space="0" w:color="auto"/>
                <w:bottom w:val="none" w:sz="0" w:space="0" w:color="auto"/>
                <w:right w:val="none" w:sz="0" w:space="0" w:color="auto"/>
              </w:divBdr>
              <w:divsChild>
                <w:div w:id="360513846">
                  <w:marLeft w:val="0"/>
                  <w:marRight w:val="0"/>
                  <w:marTop w:val="0"/>
                  <w:marBottom w:val="0"/>
                  <w:divBdr>
                    <w:top w:val="none" w:sz="0" w:space="0" w:color="auto"/>
                    <w:left w:val="none" w:sz="0" w:space="0" w:color="auto"/>
                    <w:bottom w:val="none" w:sz="0" w:space="0" w:color="auto"/>
                    <w:right w:val="none" w:sz="0" w:space="0" w:color="auto"/>
                  </w:divBdr>
                </w:div>
              </w:divsChild>
            </w:div>
            <w:div w:id="108546078">
              <w:marLeft w:val="0"/>
              <w:marRight w:val="0"/>
              <w:marTop w:val="0"/>
              <w:marBottom w:val="0"/>
              <w:divBdr>
                <w:top w:val="none" w:sz="0" w:space="0" w:color="auto"/>
                <w:left w:val="none" w:sz="0" w:space="0" w:color="auto"/>
                <w:bottom w:val="none" w:sz="0" w:space="0" w:color="auto"/>
                <w:right w:val="none" w:sz="0" w:space="0" w:color="auto"/>
              </w:divBdr>
              <w:divsChild>
                <w:div w:id="1566648877">
                  <w:marLeft w:val="0"/>
                  <w:marRight w:val="0"/>
                  <w:marTop w:val="0"/>
                  <w:marBottom w:val="0"/>
                  <w:divBdr>
                    <w:top w:val="none" w:sz="0" w:space="0" w:color="auto"/>
                    <w:left w:val="none" w:sz="0" w:space="0" w:color="auto"/>
                    <w:bottom w:val="none" w:sz="0" w:space="0" w:color="auto"/>
                    <w:right w:val="none" w:sz="0" w:space="0" w:color="auto"/>
                  </w:divBdr>
                </w:div>
              </w:divsChild>
            </w:div>
            <w:div w:id="2055234897">
              <w:marLeft w:val="0"/>
              <w:marRight w:val="0"/>
              <w:marTop w:val="0"/>
              <w:marBottom w:val="0"/>
              <w:divBdr>
                <w:top w:val="none" w:sz="0" w:space="0" w:color="auto"/>
                <w:left w:val="none" w:sz="0" w:space="0" w:color="auto"/>
                <w:bottom w:val="none" w:sz="0" w:space="0" w:color="auto"/>
                <w:right w:val="none" w:sz="0" w:space="0" w:color="auto"/>
              </w:divBdr>
              <w:divsChild>
                <w:div w:id="1164012518">
                  <w:marLeft w:val="0"/>
                  <w:marRight w:val="0"/>
                  <w:marTop w:val="0"/>
                  <w:marBottom w:val="0"/>
                  <w:divBdr>
                    <w:top w:val="none" w:sz="0" w:space="0" w:color="auto"/>
                    <w:left w:val="none" w:sz="0" w:space="0" w:color="auto"/>
                    <w:bottom w:val="none" w:sz="0" w:space="0" w:color="auto"/>
                    <w:right w:val="none" w:sz="0" w:space="0" w:color="auto"/>
                  </w:divBdr>
                </w:div>
              </w:divsChild>
            </w:div>
            <w:div w:id="406345926">
              <w:marLeft w:val="0"/>
              <w:marRight w:val="0"/>
              <w:marTop w:val="0"/>
              <w:marBottom w:val="0"/>
              <w:divBdr>
                <w:top w:val="none" w:sz="0" w:space="0" w:color="auto"/>
                <w:left w:val="none" w:sz="0" w:space="0" w:color="auto"/>
                <w:bottom w:val="none" w:sz="0" w:space="0" w:color="auto"/>
                <w:right w:val="none" w:sz="0" w:space="0" w:color="auto"/>
              </w:divBdr>
              <w:divsChild>
                <w:div w:id="14313530">
                  <w:marLeft w:val="0"/>
                  <w:marRight w:val="0"/>
                  <w:marTop w:val="0"/>
                  <w:marBottom w:val="0"/>
                  <w:divBdr>
                    <w:top w:val="none" w:sz="0" w:space="0" w:color="auto"/>
                    <w:left w:val="none" w:sz="0" w:space="0" w:color="auto"/>
                    <w:bottom w:val="none" w:sz="0" w:space="0" w:color="auto"/>
                    <w:right w:val="none" w:sz="0" w:space="0" w:color="auto"/>
                  </w:divBdr>
                </w:div>
              </w:divsChild>
            </w:div>
            <w:div w:id="1151361692">
              <w:marLeft w:val="0"/>
              <w:marRight w:val="0"/>
              <w:marTop w:val="0"/>
              <w:marBottom w:val="0"/>
              <w:divBdr>
                <w:top w:val="none" w:sz="0" w:space="0" w:color="auto"/>
                <w:left w:val="none" w:sz="0" w:space="0" w:color="auto"/>
                <w:bottom w:val="none" w:sz="0" w:space="0" w:color="auto"/>
                <w:right w:val="none" w:sz="0" w:space="0" w:color="auto"/>
              </w:divBdr>
              <w:divsChild>
                <w:div w:id="1434208640">
                  <w:marLeft w:val="0"/>
                  <w:marRight w:val="0"/>
                  <w:marTop w:val="0"/>
                  <w:marBottom w:val="0"/>
                  <w:divBdr>
                    <w:top w:val="none" w:sz="0" w:space="0" w:color="auto"/>
                    <w:left w:val="none" w:sz="0" w:space="0" w:color="auto"/>
                    <w:bottom w:val="none" w:sz="0" w:space="0" w:color="auto"/>
                    <w:right w:val="none" w:sz="0" w:space="0" w:color="auto"/>
                  </w:divBdr>
                </w:div>
              </w:divsChild>
            </w:div>
            <w:div w:id="1242525288">
              <w:marLeft w:val="0"/>
              <w:marRight w:val="0"/>
              <w:marTop w:val="0"/>
              <w:marBottom w:val="0"/>
              <w:divBdr>
                <w:top w:val="none" w:sz="0" w:space="0" w:color="auto"/>
                <w:left w:val="none" w:sz="0" w:space="0" w:color="auto"/>
                <w:bottom w:val="none" w:sz="0" w:space="0" w:color="auto"/>
                <w:right w:val="none" w:sz="0" w:space="0" w:color="auto"/>
              </w:divBdr>
              <w:divsChild>
                <w:div w:id="427310693">
                  <w:marLeft w:val="0"/>
                  <w:marRight w:val="0"/>
                  <w:marTop w:val="0"/>
                  <w:marBottom w:val="0"/>
                  <w:divBdr>
                    <w:top w:val="none" w:sz="0" w:space="0" w:color="auto"/>
                    <w:left w:val="none" w:sz="0" w:space="0" w:color="auto"/>
                    <w:bottom w:val="none" w:sz="0" w:space="0" w:color="auto"/>
                    <w:right w:val="none" w:sz="0" w:space="0" w:color="auto"/>
                  </w:divBdr>
                </w:div>
              </w:divsChild>
            </w:div>
            <w:div w:id="599290922">
              <w:marLeft w:val="0"/>
              <w:marRight w:val="0"/>
              <w:marTop w:val="0"/>
              <w:marBottom w:val="0"/>
              <w:divBdr>
                <w:top w:val="none" w:sz="0" w:space="0" w:color="auto"/>
                <w:left w:val="none" w:sz="0" w:space="0" w:color="auto"/>
                <w:bottom w:val="none" w:sz="0" w:space="0" w:color="auto"/>
                <w:right w:val="none" w:sz="0" w:space="0" w:color="auto"/>
              </w:divBdr>
              <w:divsChild>
                <w:div w:id="555554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387113">
          <w:marLeft w:val="0"/>
          <w:marRight w:val="0"/>
          <w:marTop w:val="0"/>
          <w:marBottom w:val="0"/>
          <w:divBdr>
            <w:top w:val="none" w:sz="0" w:space="0" w:color="auto"/>
            <w:left w:val="none" w:sz="0" w:space="0" w:color="auto"/>
            <w:bottom w:val="none" w:sz="0" w:space="0" w:color="auto"/>
            <w:right w:val="none" w:sz="0" w:space="0" w:color="auto"/>
          </w:divBdr>
          <w:divsChild>
            <w:div w:id="569535693">
              <w:marLeft w:val="0"/>
              <w:marRight w:val="0"/>
              <w:marTop w:val="0"/>
              <w:marBottom w:val="0"/>
              <w:divBdr>
                <w:top w:val="none" w:sz="0" w:space="0" w:color="auto"/>
                <w:left w:val="none" w:sz="0" w:space="0" w:color="auto"/>
                <w:bottom w:val="none" w:sz="0" w:space="0" w:color="auto"/>
                <w:right w:val="none" w:sz="0" w:space="0" w:color="auto"/>
              </w:divBdr>
              <w:divsChild>
                <w:div w:id="611982122">
                  <w:marLeft w:val="0"/>
                  <w:marRight w:val="0"/>
                  <w:marTop w:val="0"/>
                  <w:marBottom w:val="0"/>
                  <w:divBdr>
                    <w:top w:val="none" w:sz="0" w:space="0" w:color="auto"/>
                    <w:left w:val="none" w:sz="0" w:space="0" w:color="auto"/>
                    <w:bottom w:val="none" w:sz="0" w:space="0" w:color="auto"/>
                    <w:right w:val="none" w:sz="0" w:space="0" w:color="auto"/>
                  </w:divBdr>
                </w:div>
              </w:divsChild>
            </w:div>
            <w:div w:id="1516846777">
              <w:marLeft w:val="0"/>
              <w:marRight w:val="0"/>
              <w:marTop w:val="0"/>
              <w:marBottom w:val="0"/>
              <w:divBdr>
                <w:top w:val="none" w:sz="0" w:space="0" w:color="auto"/>
                <w:left w:val="none" w:sz="0" w:space="0" w:color="auto"/>
                <w:bottom w:val="none" w:sz="0" w:space="0" w:color="auto"/>
                <w:right w:val="none" w:sz="0" w:space="0" w:color="auto"/>
              </w:divBdr>
              <w:divsChild>
                <w:div w:id="575209865">
                  <w:marLeft w:val="0"/>
                  <w:marRight w:val="0"/>
                  <w:marTop w:val="0"/>
                  <w:marBottom w:val="0"/>
                  <w:divBdr>
                    <w:top w:val="none" w:sz="0" w:space="0" w:color="auto"/>
                    <w:left w:val="none" w:sz="0" w:space="0" w:color="auto"/>
                    <w:bottom w:val="none" w:sz="0" w:space="0" w:color="auto"/>
                    <w:right w:val="none" w:sz="0" w:space="0" w:color="auto"/>
                  </w:divBdr>
                </w:div>
              </w:divsChild>
            </w:div>
            <w:div w:id="723870388">
              <w:marLeft w:val="0"/>
              <w:marRight w:val="0"/>
              <w:marTop w:val="0"/>
              <w:marBottom w:val="0"/>
              <w:divBdr>
                <w:top w:val="none" w:sz="0" w:space="0" w:color="auto"/>
                <w:left w:val="none" w:sz="0" w:space="0" w:color="auto"/>
                <w:bottom w:val="none" w:sz="0" w:space="0" w:color="auto"/>
                <w:right w:val="none" w:sz="0" w:space="0" w:color="auto"/>
              </w:divBdr>
              <w:divsChild>
                <w:div w:id="1634406836">
                  <w:marLeft w:val="0"/>
                  <w:marRight w:val="0"/>
                  <w:marTop w:val="0"/>
                  <w:marBottom w:val="0"/>
                  <w:divBdr>
                    <w:top w:val="none" w:sz="0" w:space="0" w:color="auto"/>
                    <w:left w:val="none" w:sz="0" w:space="0" w:color="auto"/>
                    <w:bottom w:val="none" w:sz="0" w:space="0" w:color="auto"/>
                    <w:right w:val="none" w:sz="0" w:space="0" w:color="auto"/>
                  </w:divBdr>
                </w:div>
              </w:divsChild>
            </w:div>
            <w:div w:id="864250034">
              <w:marLeft w:val="0"/>
              <w:marRight w:val="0"/>
              <w:marTop w:val="0"/>
              <w:marBottom w:val="0"/>
              <w:divBdr>
                <w:top w:val="none" w:sz="0" w:space="0" w:color="auto"/>
                <w:left w:val="none" w:sz="0" w:space="0" w:color="auto"/>
                <w:bottom w:val="none" w:sz="0" w:space="0" w:color="auto"/>
                <w:right w:val="none" w:sz="0" w:space="0" w:color="auto"/>
              </w:divBdr>
              <w:divsChild>
                <w:div w:id="637496789">
                  <w:marLeft w:val="0"/>
                  <w:marRight w:val="0"/>
                  <w:marTop w:val="0"/>
                  <w:marBottom w:val="0"/>
                  <w:divBdr>
                    <w:top w:val="none" w:sz="0" w:space="0" w:color="auto"/>
                    <w:left w:val="none" w:sz="0" w:space="0" w:color="auto"/>
                    <w:bottom w:val="none" w:sz="0" w:space="0" w:color="auto"/>
                    <w:right w:val="none" w:sz="0" w:space="0" w:color="auto"/>
                  </w:divBdr>
                </w:div>
              </w:divsChild>
            </w:div>
            <w:div w:id="1029063082">
              <w:marLeft w:val="0"/>
              <w:marRight w:val="0"/>
              <w:marTop w:val="0"/>
              <w:marBottom w:val="0"/>
              <w:divBdr>
                <w:top w:val="none" w:sz="0" w:space="0" w:color="auto"/>
                <w:left w:val="none" w:sz="0" w:space="0" w:color="auto"/>
                <w:bottom w:val="none" w:sz="0" w:space="0" w:color="auto"/>
                <w:right w:val="none" w:sz="0" w:space="0" w:color="auto"/>
              </w:divBdr>
              <w:divsChild>
                <w:div w:id="652376117">
                  <w:marLeft w:val="0"/>
                  <w:marRight w:val="0"/>
                  <w:marTop w:val="0"/>
                  <w:marBottom w:val="0"/>
                  <w:divBdr>
                    <w:top w:val="none" w:sz="0" w:space="0" w:color="auto"/>
                    <w:left w:val="none" w:sz="0" w:space="0" w:color="auto"/>
                    <w:bottom w:val="none" w:sz="0" w:space="0" w:color="auto"/>
                    <w:right w:val="none" w:sz="0" w:space="0" w:color="auto"/>
                  </w:divBdr>
                </w:div>
              </w:divsChild>
            </w:div>
            <w:div w:id="924806881">
              <w:marLeft w:val="0"/>
              <w:marRight w:val="0"/>
              <w:marTop w:val="0"/>
              <w:marBottom w:val="0"/>
              <w:divBdr>
                <w:top w:val="none" w:sz="0" w:space="0" w:color="auto"/>
                <w:left w:val="none" w:sz="0" w:space="0" w:color="auto"/>
                <w:bottom w:val="none" w:sz="0" w:space="0" w:color="auto"/>
                <w:right w:val="none" w:sz="0" w:space="0" w:color="auto"/>
              </w:divBdr>
              <w:divsChild>
                <w:div w:id="915019118">
                  <w:marLeft w:val="0"/>
                  <w:marRight w:val="0"/>
                  <w:marTop w:val="0"/>
                  <w:marBottom w:val="0"/>
                  <w:divBdr>
                    <w:top w:val="none" w:sz="0" w:space="0" w:color="auto"/>
                    <w:left w:val="none" w:sz="0" w:space="0" w:color="auto"/>
                    <w:bottom w:val="none" w:sz="0" w:space="0" w:color="auto"/>
                    <w:right w:val="none" w:sz="0" w:space="0" w:color="auto"/>
                  </w:divBdr>
                </w:div>
              </w:divsChild>
            </w:div>
            <w:div w:id="547499414">
              <w:marLeft w:val="0"/>
              <w:marRight w:val="0"/>
              <w:marTop w:val="0"/>
              <w:marBottom w:val="0"/>
              <w:divBdr>
                <w:top w:val="none" w:sz="0" w:space="0" w:color="auto"/>
                <w:left w:val="none" w:sz="0" w:space="0" w:color="auto"/>
                <w:bottom w:val="none" w:sz="0" w:space="0" w:color="auto"/>
                <w:right w:val="none" w:sz="0" w:space="0" w:color="auto"/>
              </w:divBdr>
              <w:divsChild>
                <w:div w:id="1346515465">
                  <w:marLeft w:val="0"/>
                  <w:marRight w:val="0"/>
                  <w:marTop w:val="0"/>
                  <w:marBottom w:val="0"/>
                  <w:divBdr>
                    <w:top w:val="none" w:sz="0" w:space="0" w:color="auto"/>
                    <w:left w:val="none" w:sz="0" w:space="0" w:color="auto"/>
                    <w:bottom w:val="none" w:sz="0" w:space="0" w:color="auto"/>
                    <w:right w:val="none" w:sz="0" w:space="0" w:color="auto"/>
                  </w:divBdr>
                </w:div>
              </w:divsChild>
            </w:div>
            <w:div w:id="1634171706">
              <w:marLeft w:val="0"/>
              <w:marRight w:val="0"/>
              <w:marTop w:val="0"/>
              <w:marBottom w:val="0"/>
              <w:divBdr>
                <w:top w:val="none" w:sz="0" w:space="0" w:color="auto"/>
                <w:left w:val="none" w:sz="0" w:space="0" w:color="auto"/>
                <w:bottom w:val="none" w:sz="0" w:space="0" w:color="auto"/>
                <w:right w:val="none" w:sz="0" w:space="0" w:color="auto"/>
              </w:divBdr>
              <w:divsChild>
                <w:div w:id="1522014075">
                  <w:marLeft w:val="0"/>
                  <w:marRight w:val="0"/>
                  <w:marTop w:val="0"/>
                  <w:marBottom w:val="0"/>
                  <w:divBdr>
                    <w:top w:val="none" w:sz="0" w:space="0" w:color="auto"/>
                    <w:left w:val="none" w:sz="0" w:space="0" w:color="auto"/>
                    <w:bottom w:val="none" w:sz="0" w:space="0" w:color="auto"/>
                    <w:right w:val="none" w:sz="0" w:space="0" w:color="auto"/>
                  </w:divBdr>
                </w:div>
              </w:divsChild>
            </w:div>
            <w:div w:id="1854417303">
              <w:marLeft w:val="0"/>
              <w:marRight w:val="0"/>
              <w:marTop w:val="0"/>
              <w:marBottom w:val="0"/>
              <w:divBdr>
                <w:top w:val="none" w:sz="0" w:space="0" w:color="auto"/>
                <w:left w:val="none" w:sz="0" w:space="0" w:color="auto"/>
                <w:bottom w:val="none" w:sz="0" w:space="0" w:color="auto"/>
                <w:right w:val="none" w:sz="0" w:space="0" w:color="auto"/>
              </w:divBdr>
              <w:divsChild>
                <w:div w:id="357850111">
                  <w:marLeft w:val="0"/>
                  <w:marRight w:val="0"/>
                  <w:marTop w:val="0"/>
                  <w:marBottom w:val="0"/>
                  <w:divBdr>
                    <w:top w:val="none" w:sz="0" w:space="0" w:color="auto"/>
                    <w:left w:val="none" w:sz="0" w:space="0" w:color="auto"/>
                    <w:bottom w:val="none" w:sz="0" w:space="0" w:color="auto"/>
                    <w:right w:val="none" w:sz="0" w:space="0" w:color="auto"/>
                  </w:divBdr>
                </w:div>
              </w:divsChild>
            </w:div>
            <w:div w:id="1165167166">
              <w:marLeft w:val="0"/>
              <w:marRight w:val="0"/>
              <w:marTop w:val="0"/>
              <w:marBottom w:val="0"/>
              <w:divBdr>
                <w:top w:val="none" w:sz="0" w:space="0" w:color="auto"/>
                <w:left w:val="none" w:sz="0" w:space="0" w:color="auto"/>
                <w:bottom w:val="none" w:sz="0" w:space="0" w:color="auto"/>
                <w:right w:val="none" w:sz="0" w:space="0" w:color="auto"/>
              </w:divBdr>
              <w:divsChild>
                <w:div w:id="442655085">
                  <w:marLeft w:val="0"/>
                  <w:marRight w:val="0"/>
                  <w:marTop w:val="0"/>
                  <w:marBottom w:val="0"/>
                  <w:divBdr>
                    <w:top w:val="none" w:sz="0" w:space="0" w:color="auto"/>
                    <w:left w:val="none" w:sz="0" w:space="0" w:color="auto"/>
                    <w:bottom w:val="none" w:sz="0" w:space="0" w:color="auto"/>
                    <w:right w:val="none" w:sz="0" w:space="0" w:color="auto"/>
                  </w:divBdr>
                </w:div>
              </w:divsChild>
            </w:div>
            <w:div w:id="1474983586">
              <w:marLeft w:val="0"/>
              <w:marRight w:val="0"/>
              <w:marTop w:val="0"/>
              <w:marBottom w:val="0"/>
              <w:divBdr>
                <w:top w:val="none" w:sz="0" w:space="0" w:color="auto"/>
                <w:left w:val="none" w:sz="0" w:space="0" w:color="auto"/>
                <w:bottom w:val="none" w:sz="0" w:space="0" w:color="auto"/>
                <w:right w:val="none" w:sz="0" w:space="0" w:color="auto"/>
              </w:divBdr>
              <w:divsChild>
                <w:div w:id="2001106948">
                  <w:marLeft w:val="0"/>
                  <w:marRight w:val="0"/>
                  <w:marTop w:val="0"/>
                  <w:marBottom w:val="0"/>
                  <w:divBdr>
                    <w:top w:val="none" w:sz="0" w:space="0" w:color="auto"/>
                    <w:left w:val="none" w:sz="0" w:space="0" w:color="auto"/>
                    <w:bottom w:val="none" w:sz="0" w:space="0" w:color="auto"/>
                    <w:right w:val="none" w:sz="0" w:space="0" w:color="auto"/>
                  </w:divBdr>
                </w:div>
              </w:divsChild>
            </w:div>
            <w:div w:id="1620187589">
              <w:marLeft w:val="0"/>
              <w:marRight w:val="0"/>
              <w:marTop w:val="0"/>
              <w:marBottom w:val="0"/>
              <w:divBdr>
                <w:top w:val="none" w:sz="0" w:space="0" w:color="auto"/>
                <w:left w:val="none" w:sz="0" w:space="0" w:color="auto"/>
                <w:bottom w:val="none" w:sz="0" w:space="0" w:color="auto"/>
                <w:right w:val="none" w:sz="0" w:space="0" w:color="auto"/>
              </w:divBdr>
              <w:divsChild>
                <w:div w:id="1291131224">
                  <w:marLeft w:val="0"/>
                  <w:marRight w:val="0"/>
                  <w:marTop w:val="0"/>
                  <w:marBottom w:val="0"/>
                  <w:divBdr>
                    <w:top w:val="none" w:sz="0" w:space="0" w:color="auto"/>
                    <w:left w:val="none" w:sz="0" w:space="0" w:color="auto"/>
                    <w:bottom w:val="none" w:sz="0" w:space="0" w:color="auto"/>
                    <w:right w:val="none" w:sz="0" w:space="0" w:color="auto"/>
                  </w:divBdr>
                </w:div>
              </w:divsChild>
            </w:div>
            <w:div w:id="1250574849">
              <w:marLeft w:val="0"/>
              <w:marRight w:val="0"/>
              <w:marTop w:val="0"/>
              <w:marBottom w:val="0"/>
              <w:divBdr>
                <w:top w:val="none" w:sz="0" w:space="0" w:color="auto"/>
                <w:left w:val="none" w:sz="0" w:space="0" w:color="auto"/>
                <w:bottom w:val="none" w:sz="0" w:space="0" w:color="auto"/>
                <w:right w:val="none" w:sz="0" w:space="0" w:color="auto"/>
              </w:divBdr>
              <w:divsChild>
                <w:div w:id="640504132">
                  <w:marLeft w:val="0"/>
                  <w:marRight w:val="0"/>
                  <w:marTop w:val="0"/>
                  <w:marBottom w:val="0"/>
                  <w:divBdr>
                    <w:top w:val="none" w:sz="0" w:space="0" w:color="auto"/>
                    <w:left w:val="none" w:sz="0" w:space="0" w:color="auto"/>
                    <w:bottom w:val="none" w:sz="0" w:space="0" w:color="auto"/>
                    <w:right w:val="none" w:sz="0" w:space="0" w:color="auto"/>
                  </w:divBdr>
                </w:div>
              </w:divsChild>
            </w:div>
            <w:div w:id="1988394494">
              <w:marLeft w:val="0"/>
              <w:marRight w:val="0"/>
              <w:marTop w:val="0"/>
              <w:marBottom w:val="0"/>
              <w:divBdr>
                <w:top w:val="none" w:sz="0" w:space="0" w:color="auto"/>
                <w:left w:val="none" w:sz="0" w:space="0" w:color="auto"/>
                <w:bottom w:val="none" w:sz="0" w:space="0" w:color="auto"/>
                <w:right w:val="none" w:sz="0" w:space="0" w:color="auto"/>
              </w:divBdr>
              <w:divsChild>
                <w:div w:id="838808246">
                  <w:marLeft w:val="0"/>
                  <w:marRight w:val="0"/>
                  <w:marTop w:val="0"/>
                  <w:marBottom w:val="0"/>
                  <w:divBdr>
                    <w:top w:val="none" w:sz="0" w:space="0" w:color="auto"/>
                    <w:left w:val="none" w:sz="0" w:space="0" w:color="auto"/>
                    <w:bottom w:val="none" w:sz="0" w:space="0" w:color="auto"/>
                    <w:right w:val="none" w:sz="0" w:space="0" w:color="auto"/>
                  </w:divBdr>
                </w:div>
              </w:divsChild>
            </w:div>
            <w:div w:id="1422026372">
              <w:marLeft w:val="0"/>
              <w:marRight w:val="0"/>
              <w:marTop w:val="0"/>
              <w:marBottom w:val="0"/>
              <w:divBdr>
                <w:top w:val="none" w:sz="0" w:space="0" w:color="auto"/>
                <w:left w:val="none" w:sz="0" w:space="0" w:color="auto"/>
                <w:bottom w:val="none" w:sz="0" w:space="0" w:color="auto"/>
                <w:right w:val="none" w:sz="0" w:space="0" w:color="auto"/>
              </w:divBdr>
              <w:divsChild>
                <w:div w:id="554119457">
                  <w:marLeft w:val="0"/>
                  <w:marRight w:val="0"/>
                  <w:marTop w:val="0"/>
                  <w:marBottom w:val="0"/>
                  <w:divBdr>
                    <w:top w:val="none" w:sz="0" w:space="0" w:color="auto"/>
                    <w:left w:val="none" w:sz="0" w:space="0" w:color="auto"/>
                    <w:bottom w:val="none" w:sz="0" w:space="0" w:color="auto"/>
                    <w:right w:val="none" w:sz="0" w:space="0" w:color="auto"/>
                  </w:divBdr>
                </w:div>
              </w:divsChild>
            </w:div>
            <w:div w:id="52314237">
              <w:marLeft w:val="0"/>
              <w:marRight w:val="0"/>
              <w:marTop w:val="0"/>
              <w:marBottom w:val="0"/>
              <w:divBdr>
                <w:top w:val="none" w:sz="0" w:space="0" w:color="auto"/>
                <w:left w:val="none" w:sz="0" w:space="0" w:color="auto"/>
                <w:bottom w:val="none" w:sz="0" w:space="0" w:color="auto"/>
                <w:right w:val="none" w:sz="0" w:space="0" w:color="auto"/>
              </w:divBdr>
              <w:divsChild>
                <w:div w:id="166405489">
                  <w:marLeft w:val="0"/>
                  <w:marRight w:val="0"/>
                  <w:marTop w:val="0"/>
                  <w:marBottom w:val="0"/>
                  <w:divBdr>
                    <w:top w:val="none" w:sz="0" w:space="0" w:color="auto"/>
                    <w:left w:val="none" w:sz="0" w:space="0" w:color="auto"/>
                    <w:bottom w:val="none" w:sz="0" w:space="0" w:color="auto"/>
                    <w:right w:val="none" w:sz="0" w:space="0" w:color="auto"/>
                  </w:divBdr>
                </w:div>
              </w:divsChild>
            </w:div>
            <w:div w:id="1507210909">
              <w:marLeft w:val="0"/>
              <w:marRight w:val="0"/>
              <w:marTop w:val="0"/>
              <w:marBottom w:val="0"/>
              <w:divBdr>
                <w:top w:val="none" w:sz="0" w:space="0" w:color="auto"/>
                <w:left w:val="none" w:sz="0" w:space="0" w:color="auto"/>
                <w:bottom w:val="none" w:sz="0" w:space="0" w:color="auto"/>
                <w:right w:val="none" w:sz="0" w:space="0" w:color="auto"/>
              </w:divBdr>
              <w:divsChild>
                <w:div w:id="84888961">
                  <w:marLeft w:val="0"/>
                  <w:marRight w:val="0"/>
                  <w:marTop w:val="0"/>
                  <w:marBottom w:val="0"/>
                  <w:divBdr>
                    <w:top w:val="none" w:sz="0" w:space="0" w:color="auto"/>
                    <w:left w:val="none" w:sz="0" w:space="0" w:color="auto"/>
                    <w:bottom w:val="none" w:sz="0" w:space="0" w:color="auto"/>
                    <w:right w:val="none" w:sz="0" w:space="0" w:color="auto"/>
                  </w:divBdr>
                </w:div>
              </w:divsChild>
            </w:div>
            <w:div w:id="1473252110">
              <w:marLeft w:val="0"/>
              <w:marRight w:val="0"/>
              <w:marTop w:val="0"/>
              <w:marBottom w:val="0"/>
              <w:divBdr>
                <w:top w:val="none" w:sz="0" w:space="0" w:color="auto"/>
                <w:left w:val="none" w:sz="0" w:space="0" w:color="auto"/>
                <w:bottom w:val="none" w:sz="0" w:space="0" w:color="auto"/>
                <w:right w:val="none" w:sz="0" w:space="0" w:color="auto"/>
              </w:divBdr>
              <w:divsChild>
                <w:div w:id="803815741">
                  <w:marLeft w:val="0"/>
                  <w:marRight w:val="0"/>
                  <w:marTop w:val="0"/>
                  <w:marBottom w:val="0"/>
                  <w:divBdr>
                    <w:top w:val="none" w:sz="0" w:space="0" w:color="auto"/>
                    <w:left w:val="none" w:sz="0" w:space="0" w:color="auto"/>
                    <w:bottom w:val="none" w:sz="0" w:space="0" w:color="auto"/>
                    <w:right w:val="none" w:sz="0" w:space="0" w:color="auto"/>
                  </w:divBdr>
                </w:div>
              </w:divsChild>
            </w:div>
            <w:div w:id="889727690">
              <w:marLeft w:val="0"/>
              <w:marRight w:val="0"/>
              <w:marTop w:val="0"/>
              <w:marBottom w:val="0"/>
              <w:divBdr>
                <w:top w:val="none" w:sz="0" w:space="0" w:color="auto"/>
                <w:left w:val="none" w:sz="0" w:space="0" w:color="auto"/>
                <w:bottom w:val="none" w:sz="0" w:space="0" w:color="auto"/>
                <w:right w:val="none" w:sz="0" w:space="0" w:color="auto"/>
              </w:divBdr>
              <w:divsChild>
                <w:div w:id="677124132">
                  <w:marLeft w:val="0"/>
                  <w:marRight w:val="0"/>
                  <w:marTop w:val="0"/>
                  <w:marBottom w:val="0"/>
                  <w:divBdr>
                    <w:top w:val="none" w:sz="0" w:space="0" w:color="auto"/>
                    <w:left w:val="none" w:sz="0" w:space="0" w:color="auto"/>
                    <w:bottom w:val="none" w:sz="0" w:space="0" w:color="auto"/>
                    <w:right w:val="none" w:sz="0" w:space="0" w:color="auto"/>
                  </w:divBdr>
                </w:div>
              </w:divsChild>
            </w:div>
            <w:div w:id="776560185">
              <w:marLeft w:val="0"/>
              <w:marRight w:val="0"/>
              <w:marTop w:val="0"/>
              <w:marBottom w:val="0"/>
              <w:divBdr>
                <w:top w:val="none" w:sz="0" w:space="0" w:color="auto"/>
                <w:left w:val="none" w:sz="0" w:space="0" w:color="auto"/>
                <w:bottom w:val="none" w:sz="0" w:space="0" w:color="auto"/>
                <w:right w:val="none" w:sz="0" w:space="0" w:color="auto"/>
              </w:divBdr>
              <w:divsChild>
                <w:div w:id="625963464">
                  <w:marLeft w:val="0"/>
                  <w:marRight w:val="0"/>
                  <w:marTop w:val="0"/>
                  <w:marBottom w:val="0"/>
                  <w:divBdr>
                    <w:top w:val="none" w:sz="0" w:space="0" w:color="auto"/>
                    <w:left w:val="none" w:sz="0" w:space="0" w:color="auto"/>
                    <w:bottom w:val="none" w:sz="0" w:space="0" w:color="auto"/>
                    <w:right w:val="none" w:sz="0" w:space="0" w:color="auto"/>
                  </w:divBdr>
                </w:div>
              </w:divsChild>
            </w:div>
            <w:div w:id="753865345">
              <w:marLeft w:val="0"/>
              <w:marRight w:val="0"/>
              <w:marTop w:val="0"/>
              <w:marBottom w:val="0"/>
              <w:divBdr>
                <w:top w:val="none" w:sz="0" w:space="0" w:color="auto"/>
                <w:left w:val="none" w:sz="0" w:space="0" w:color="auto"/>
                <w:bottom w:val="none" w:sz="0" w:space="0" w:color="auto"/>
                <w:right w:val="none" w:sz="0" w:space="0" w:color="auto"/>
              </w:divBdr>
              <w:divsChild>
                <w:div w:id="1441100512">
                  <w:marLeft w:val="0"/>
                  <w:marRight w:val="0"/>
                  <w:marTop w:val="0"/>
                  <w:marBottom w:val="0"/>
                  <w:divBdr>
                    <w:top w:val="none" w:sz="0" w:space="0" w:color="auto"/>
                    <w:left w:val="none" w:sz="0" w:space="0" w:color="auto"/>
                    <w:bottom w:val="none" w:sz="0" w:space="0" w:color="auto"/>
                    <w:right w:val="none" w:sz="0" w:space="0" w:color="auto"/>
                  </w:divBdr>
                </w:div>
              </w:divsChild>
            </w:div>
            <w:div w:id="259802562">
              <w:marLeft w:val="0"/>
              <w:marRight w:val="0"/>
              <w:marTop w:val="0"/>
              <w:marBottom w:val="0"/>
              <w:divBdr>
                <w:top w:val="none" w:sz="0" w:space="0" w:color="auto"/>
                <w:left w:val="none" w:sz="0" w:space="0" w:color="auto"/>
                <w:bottom w:val="none" w:sz="0" w:space="0" w:color="auto"/>
                <w:right w:val="none" w:sz="0" w:space="0" w:color="auto"/>
              </w:divBdr>
              <w:divsChild>
                <w:div w:id="1971281580">
                  <w:marLeft w:val="0"/>
                  <w:marRight w:val="0"/>
                  <w:marTop w:val="0"/>
                  <w:marBottom w:val="0"/>
                  <w:divBdr>
                    <w:top w:val="none" w:sz="0" w:space="0" w:color="auto"/>
                    <w:left w:val="none" w:sz="0" w:space="0" w:color="auto"/>
                    <w:bottom w:val="none" w:sz="0" w:space="0" w:color="auto"/>
                    <w:right w:val="none" w:sz="0" w:space="0" w:color="auto"/>
                  </w:divBdr>
                </w:div>
              </w:divsChild>
            </w:div>
            <w:div w:id="1708944861">
              <w:marLeft w:val="0"/>
              <w:marRight w:val="0"/>
              <w:marTop w:val="0"/>
              <w:marBottom w:val="0"/>
              <w:divBdr>
                <w:top w:val="none" w:sz="0" w:space="0" w:color="auto"/>
                <w:left w:val="none" w:sz="0" w:space="0" w:color="auto"/>
                <w:bottom w:val="none" w:sz="0" w:space="0" w:color="auto"/>
                <w:right w:val="none" w:sz="0" w:space="0" w:color="auto"/>
              </w:divBdr>
              <w:divsChild>
                <w:div w:id="1308322856">
                  <w:marLeft w:val="0"/>
                  <w:marRight w:val="0"/>
                  <w:marTop w:val="0"/>
                  <w:marBottom w:val="0"/>
                  <w:divBdr>
                    <w:top w:val="none" w:sz="0" w:space="0" w:color="auto"/>
                    <w:left w:val="none" w:sz="0" w:space="0" w:color="auto"/>
                    <w:bottom w:val="none" w:sz="0" w:space="0" w:color="auto"/>
                    <w:right w:val="none" w:sz="0" w:space="0" w:color="auto"/>
                  </w:divBdr>
                </w:div>
              </w:divsChild>
            </w:div>
            <w:div w:id="258296481">
              <w:marLeft w:val="0"/>
              <w:marRight w:val="0"/>
              <w:marTop w:val="0"/>
              <w:marBottom w:val="0"/>
              <w:divBdr>
                <w:top w:val="none" w:sz="0" w:space="0" w:color="auto"/>
                <w:left w:val="none" w:sz="0" w:space="0" w:color="auto"/>
                <w:bottom w:val="none" w:sz="0" w:space="0" w:color="auto"/>
                <w:right w:val="none" w:sz="0" w:space="0" w:color="auto"/>
              </w:divBdr>
              <w:divsChild>
                <w:div w:id="1867791748">
                  <w:marLeft w:val="0"/>
                  <w:marRight w:val="0"/>
                  <w:marTop w:val="0"/>
                  <w:marBottom w:val="0"/>
                  <w:divBdr>
                    <w:top w:val="none" w:sz="0" w:space="0" w:color="auto"/>
                    <w:left w:val="none" w:sz="0" w:space="0" w:color="auto"/>
                    <w:bottom w:val="none" w:sz="0" w:space="0" w:color="auto"/>
                    <w:right w:val="none" w:sz="0" w:space="0" w:color="auto"/>
                  </w:divBdr>
                </w:div>
              </w:divsChild>
            </w:div>
            <w:div w:id="1058431793">
              <w:marLeft w:val="0"/>
              <w:marRight w:val="0"/>
              <w:marTop w:val="0"/>
              <w:marBottom w:val="0"/>
              <w:divBdr>
                <w:top w:val="none" w:sz="0" w:space="0" w:color="auto"/>
                <w:left w:val="none" w:sz="0" w:space="0" w:color="auto"/>
                <w:bottom w:val="none" w:sz="0" w:space="0" w:color="auto"/>
                <w:right w:val="none" w:sz="0" w:space="0" w:color="auto"/>
              </w:divBdr>
              <w:divsChild>
                <w:div w:id="678504502">
                  <w:marLeft w:val="0"/>
                  <w:marRight w:val="0"/>
                  <w:marTop w:val="0"/>
                  <w:marBottom w:val="0"/>
                  <w:divBdr>
                    <w:top w:val="none" w:sz="0" w:space="0" w:color="auto"/>
                    <w:left w:val="none" w:sz="0" w:space="0" w:color="auto"/>
                    <w:bottom w:val="none" w:sz="0" w:space="0" w:color="auto"/>
                    <w:right w:val="none" w:sz="0" w:space="0" w:color="auto"/>
                  </w:divBdr>
                </w:div>
              </w:divsChild>
            </w:div>
            <w:div w:id="2031489013">
              <w:marLeft w:val="0"/>
              <w:marRight w:val="0"/>
              <w:marTop w:val="0"/>
              <w:marBottom w:val="0"/>
              <w:divBdr>
                <w:top w:val="none" w:sz="0" w:space="0" w:color="auto"/>
                <w:left w:val="none" w:sz="0" w:space="0" w:color="auto"/>
                <w:bottom w:val="none" w:sz="0" w:space="0" w:color="auto"/>
                <w:right w:val="none" w:sz="0" w:space="0" w:color="auto"/>
              </w:divBdr>
              <w:divsChild>
                <w:div w:id="1699114829">
                  <w:marLeft w:val="0"/>
                  <w:marRight w:val="0"/>
                  <w:marTop w:val="0"/>
                  <w:marBottom w:val="0"/>
                  <w:divBdr>
                    <w:top w:val="none" w:sz="0" w:space="0" w:color="auto"/>
                    <w:left w:val="none" w:sz="0" w:space="0" w:color="auto"/>
                    <w:bottom w:val="none" w:sz="0" w:space="0" w:color="auto"/>
                    <w:right w:val="none" w:sz="0" w:space="0" w:color="auto"/>
                  </w:divBdr>
                </w:div>
              </w:divsChild>
            </w:div>
            <w:div w:id="881594605">
              <w:marLeft w:val="0"/>
              <w:marRight w:val="0"/>
              <w:marTop w:val="0"/>
              <w:marBottom w:val="0"/>
              <w:divBdr>
                <w:top w:val="none" w:sz="0" w:space="0" w:color="auto"/>
                <w:left w:val="none" w:sz="0" w:space="0" w:color="auto"/>
                <w:bottom w:val="none" w:sz="0" w:space="0" w:color="auto"/>
                <w:right w:val="none" w:sz="0" w:space="0" w:color="auto"/>
              </w:divBdr>
              <w:divsChild>
                <w:div w:id="1034190027">
                  <w:marLeft w:val="0"/>
                  <w:marRight w:val="0"/>
                  <w:marTop w:val="0"/>
                  <w:marBottom w:val="0"/>
                  <w:divBdr>
                    <w:top w:val="none" w:sz="0" w:space="0" w:color="auto"/>
                    <w:left w:val="none" w:sz="0" w:space="0" w:color="auto"/>
                    <w:bottom w:val="none" w:sz="0" w:space="0" w:color="auto"/>
                    <w:right w:val="none" w:sz="0" w:space="0" w:color="auto"/>
                  </w:divBdr>
                </w:div>
              </w:divsChild>
            </w:div>
            <w:div w:id="2106219377">
              <w:marLeft w:val="0"/>
              <w:marRight w:val="0"/>
              <w:marTop w:val="0"/>
              <w:marBottom w:val="0"/>
              <w:divBdr>
                <w:top w:val="none" w:sz="0" w:space="0" w:color="auto"/>
                <w:left w:val="none" w:sz="0" w:space="0" w:color="auto"/>
                <w:bottom w:val="none" w:sz="0" w:space="0" w:color="auto"/>
                <w:right w:val="none" w:sz="0" w:space="0" w:color="auto"/>
              </w:divBdr>
              <w:divsChild>
                <w:div w:id="1689722712">
                  <w:marLeft w:val="0"/>
                  <w:marRight w:val="0"/>
                  <w:marTop w:val="0"/>
                  <w:marBottom w:val="0"/>
                  <w:divBdr>
                    <w:top w:val="none" w:sz="0" w:space="0" w:color="auto"/>
                    <w:left w:val="none" w:sz="0" w:space="0" w:color="auto"/>
                    <w:bottom w:val="none" w:sz="0" w:space="0" w:color="auto"/>
                    <w:right w:val="none" w:sz="0" w:space="0" w:color="auto"/>
                  </w:divBdr>
                </w:div>
              </w:divsChild>
            </w:div>
            <w:div w:id="47337880">
              <w:marLeft w:val="0"/>
              <w:marRight w:val="0"/>
              <w:marTop w:val="0"/>
              <w:marBottom w:val="0"/>
              <w:divBdr>
                <w:top w:val="none" w:sz="0" w:space="0" w:color="auto"/>
                <w:left w:val="none" w:sz="0" w:space="0" w:color="auto"/>
                <w:bottom w:val="none" w:sz="0" w:space="0" w:color="auto"/>
                <w:right w:val="none" w:sz="0" w:space="0" w:color="auto"/>
              </w:divBdr>
              <w:divsChild>
                <w:div w:id="650136825">
                  <w:marLeft w:val="0"/>
                  <w:marRight w:val="0"/>
                  <w:marTop w:val="0"/>
                  <w:marBottom w:val="0"/>
                  <w:divBdr>
                    <w:top w:val="none" w:sz="0" w:space="0" w:color="auto"/>
                    <w:left w:val="none" w:sz="0" w:space="0" w:color="auto"/>
                    <w:bottom w:val="none" w:sz="0" w:space="0" w:color="auto"/>
                    <w:right w:val="none" w:sz="0" w:space="0" w:color="auto"/>
                  </w:divBdr>
                </w:div>
              </w:divsChild>
            </w:div>
            <w:div w:id="1011302736">
              <w:marLeft w:val="0"/>
              <w:marRight w:val="0"/>
              <w:marTop w:val="0"/>
              <w:marBottom w:val="0"/>
              <w:divBdr>
                <w:top w:val="none" w:sz="0" w:space="0" w:color="auto"/>
                <w:left w:val="none" w:sz="0" w:space="0" w:color="auto"/>
                <w:bottom w:val="none" w:sz="0" w:space="0" w:color="auto"/>
                <w:right w:val="none" w:sz="0" w:space="0" w:color="auto"/>
              </w:divBdr>
              <w:divsChild>
                <w:div w:id="1726179737">
                  <w:marLeft w:val="0"/>
                  <w:marRight w:val="0"/>
                  <w:marTop w:val="0"/>
                  <w:marBottom w:val="0"/>
                  <w:divBdr>
                    <w:top w:val="none" w:sz="0" w:space="0" w:color="auto"/>
                    <w:left w:val="none" w:sz="0" w:space="0" w:color="auto"/>
                    <w:bottom w:val="none" w:sz="0" w:space="0" w:color="auto"/>
                    <w:right w:val="none" w:sz="0" w:space="0" w:color="auto"/>
                  </w:divBdr>
                </w:div>
              </w:divsChild>
            </w:div>
            <w:div w:id="658770249">
              <w:marLeft w:val="0"/>
              <w:marRight w:val="0"/>
              <w:marTop w:val="0"/>
              <w:marBottom w:val="0"/>
              <w:divBdr>
                <w:top w:val="none" w:sz="0" w:space="0" w:color="auto"/>
                <w:left w:val="none" w:sz="0" w:space="0" w:color="auto"/>
                <w:bottom w:val="none" w:sz="0" w:space="0" w:color="auto"/>
                <w:right w:val="none" w:sz="0" w:space="0" w:color="auto"/>
              </w:divBdr>
              <w:divsChild>
                <w:div w:id="910892505">
                  <w:marLeft w:val="0"/>
                  <w:marRight w:val="0"/>
                  <w:marTop w:val="0"/>
                  <w:marBottom w:val="0"/>
                  <w:divBdr>
                    <w:top w:val="none" w:sz="0" w:space="0" w:color="auto"/>
                    <w:left w:val="none" w:sz="0" w:space="0" w:color="auto"/>
                    <w:bottom w:val="none" w:sz="0" w:space="0" w:color="auto"/>
                    <w:right w:val="none" w:sz="0" w:space="0" w:color="auto"/>
                  </w:divBdr>
                </w:div>
              </w:divsChild>
            </w:div>
            <w:div w:id="1860006207">
              <w:marLeft w:val="0"/>
              <w:marRight w:val="0"/>
              <w:marTop w:val="0"/>
              <w:marBottom w:val="0"/>
              <w:divBdr>
                <w:top w:val="none" w:sz="0" w:space="0" w:color="auto"/>
                <w:left w:val="none" w:sz="0" w:space="0" w:color="auto"/>
                <w:bottom w:val="none" w:sz="0" w:space="0" w:color="auto"/>
                <w:right w:val="none" w:sz="0" w:space="0" w:color="auto"/>
              </w:divBdr>
              <w:divsChild>
                <w:div w:id="1008212269">
                  <w:marLeft w:val="0"/>
                  <w:marRight w:val="0"/>
                  <w:marTop w:val="0"/>
                  <w:marBottom w:val="0"/>
                  <w:divBdr>
                    <w:top w:val="none" w:sz="0" w:space="0" w:color="auto"/>
                    <w:left w:val="none" w:sz="0" w:space="0" w:color="auto"/>
                    <w:bottom w:val="none" w:sz="0" w:space="0" w:color="auto"/>
                    <w:right w:val="none" w:sz="0" w:space="0" w:color="auto"/>
                  </w:divBdr>
                </w:div>
              </w:divsChild>
            </w:div>
            <w:div w:id="1179929997">
              <w:marLeft w:val="0"/>
              <w:marRight w:val="0"/>
              <w:marTop w:val="0"/>
              <w:marBottom w:val="0"/>
              <w:divBdr>
                <w:top w:val="none" w:sz="0" w:space="0" w:color="auto"/>
                <w:left w:val="none" w:sz="0" w:space="0" w:color="auto"/>
                <w:bottom w:val="none" w:sz="0" w:space="0" w:color="auto"/>
                <w:right w:val="none" w:sz="0" w:space="0" w:color="auto"/>
              </w:divBdr>
              <w:divsChild>
                <w:div w:id="807168054">
                  <w:marLeft w:val="0"/>
                  <w:marRight w:val="0"/>
                  <w:marTop w:val="0"/>
                  <w:marBottom w:val="0"/>
                  <w:divBdr>
                    <w:top w:val="none" w:sz="0" w:space="0" w:color="auto"/>
                    <w:left w:val="none" w:sz="0" w:space="0" w:color="auto"/>
                    <w:bottom w:val="none" w:sz="0" w:space="0" w:color="auto"/>
                    <w:right w:val="none" w:sz="0" w:space="0" w:color="auto"/>
                  </w:divBdr>
                </w:div>
                <w:div w:id="4325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9193512">
      <w:bodyDiv w:val="1"/>
      <w:marLeft w:val="0"/>
      <w:marRight w:val="0"/>
      <w:marTop w:val="0"/>
      <w:marBottom w:val="0"/>
      <w:divBdr>
        <w:top w:val="none" w:sz="0" w:space="0" w:color="auto"/>
        <w:left w:val="none" w:sz="0" w:space="0" w:color="auto"/>
        <w:bottom w:val="none" w:sz="0" w:space="0" w:color="auto"/>
        <w:right w:val="none" w:sz="0" w:space="0" w:color="auto"/>
      </w:divBdr>
      <w:divsChild>
        <w:div w:id="432163847">
          <w:marLeft w:val="0"/>
          <w:marRight w:val="0"/>
          <w:marTop w:val="0"/>
          <w:marBottom w:val="0"/>
          <w:divBdr>
            <w:top w:val="none" w:sz="0" w:space="0" w:color="auto"/>
            <w:left w:val="none" w:sz="0" w:space="0" w:color="auto"/>
            <w:bottom w:val="none" w:sz="0" w:space="0" w:color="auto"/>
            <w:right w:val="none" w:sz="0" w:space="0" w:color="auto"/>
          </w:divBdr>
          <w:divsChild>
            <w:div w:id="320088868">
              <w:marLeft w:val="0"/>
              <w:marRight w:val="0"/>
              <w:marTop w:val="0"/>
              <w:marBottom w:val="0"/>
              <w:divBdr>
                <w:top w:val="none" w:sz="0" w:space="0" w:color="auto"/>
                <w:left w:val="none" w:sz="0" w:space="0" w:color="auto"/>
                <w:bottom w:val="none" w:sz="0" w:space="0" w:color="auto"/>
                <w:right w:val="none" w:sz="0" w:space="0" w:color="auto"/>
              </w:divBdr>
              <w:divsChild>
                <w:div w:id="1555507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8102378">
      <w:bodyDiv w:val="1"/>
      <w:marLeft w:val="0"/>
      <w:marRight w:val="0"/>
      <w:marTop w:val="0"/>
      <w:marBottom w:val="0"/>
      <w:divBdr>
        <w:top w:val="none" w:sz="0" w:space="0" w:color="auto"/>
        <w:left w:val="none" w:sz="0" w:space="0" w:color="auto"/>
        <w:bottom w:val="none" w:sz="0" w:space="0" w:color="auto"/>
        <w:right w:val="none" w:sz="0" w:space="0" w:color="auto"/>
      </w:divBdr>
    </w:div>
    <w:div w:id="1312638816">
      <w:bodyDiv w:val="1"/>
      <w:marLeft w:val="0"/>
      <w:marRight w:val="0"/>
      <w:marTop w:val="0"/>
      <w:marBottom w:val="0"/>
      <w:divBdr>
        <w:top w:val="none" w:sz="0" w:space="0" w:color="auto"/>
        <w:left w:val="none" w:sz="0" w:space="0" w:color="auto"/>
        <w:bottom w:val="none" w:sz="0" w:space="0" w:color="auto"/>
        <w:right w:val="none" w:sz="0" w:space="0" w:color="auto"/>
      </w:divBdr>
    </w:div>
    <w:div w:id="1334989391">
      <w:bodyDiv w:val="1"/>
      <w:marLeft w:val="0"/>
      <w:marRight w:val="0"/>
      <w:marTop w:val="0"/>
      <w:marBottom w:val="0"/>
      <w:divBdr>
        <w:top w:val="none" w:sz="0" w:space="0" w:color="auto"/>
        <w:left w:val="none" w:sz="0" w:space="0" w:color="auto"/>
        <w:bottom w:val="none" w:sz="0" w:space="0" w:color="auto"/>
        <w:right w:val="none" w:sz="0" w:space="0" w:color="auto"/>
      </w:divBdr>
      <w:divsChild>
        <w:div w:id="678702512">
          <w:marLeft w:val="0"/>
          <w:marRight w:val="0"/>
          <w:marTop w:val="0"/>
          <w:marBottom w:val="0"/>
          <w:divBdr>
            <w:top w:val="none" w:sz="0" w:space="0" w:color="auto"/>
            <w:left w:val="none" w:sz="0" w:space="0" w:color="auto"/>
            <w:bottom w:val="none" w:sz="0" w:space="0" w:color="auto"/>
            <w:right w:val="none" w:sz="0" w:space="0" w:color="auto"/>
          </w:divBdr>
          <w:divsChild>
            <w:div w:id="644314114">
              <w:marLeft w:val="0"/>
              <w:marRight w:val="0"/>
              <w:marTop w:val="0"/>
              <w:marBottom w:val="0"/>
              <w:divBdr>
                <w:top w:val="none" w:sz="0" w:space="0" w:color="auto"/>
                <w:left w:val="none" w:sz="0" w:space="0" w:color="auto"/>
                <w:bottom w:val="none" w:sz="0" w:space="0" w:color="auto"/>
                <w:right w:val="none" w:sz="0" w:space="0" w:color="auto"/>
              </w:divBdr>
              <w:divsChild>
                <w:div w:id="1464041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3959481">
      <w:bodyDiv w:val="1"/>
      <w:marLeft w:val="0"/>
      <w:marRight w:val="0"/>
      <w:marTop w:val="0"/>
      <w:marBottom w:val="0"/>
      <w:divBdr>
        <w:top w:val="none" w:sz="0" w:space="0" w:color="auto"/>
        <w:left w:val="none" w:sz="0" w:space="0" w:color="auto"/>
        <w:bottom w:val="none" w:sz="0" w:space="0" w:color="auto"/>
        <w:right w:val="none" w:sz="0" w:space="0" w:color="auto"/>
      </w:divBdr>
    </w:div>
    <w:div w:id="1565677339">
      <w:bodyDiv w:val="1"/>
      <w:marLeft w:val="0"/>
      <w:marRight w:val="0"/>
      <w:marTop w:val="0"/>
      <w:marBottom w:val="0"/>
      <w:divBdr>
        <w:top w:val="none" w:sz="0" w:space="0" w:color="auto"/>
        <w:left w:val="none" w:sz="0" w:space="0" w:color="auto"/>
        <w:bottom w:val="none" w:sz="0" w:space="0" w:color="auto"/>
        <w:right w:val="none" w:sz="0" w:space="0" w:color="auto"/>
      </w:divBdr>
    </w:div>
    <w:div w:id="1602371230">
      <w:bodyDiv w:val="1"/>
      <w:marLeft w:val="0"/>
      <w:marRight w:val="0"/>
      <w:marTop w:val="0"/>
      <w:marBottom w:val="0"/>
      <w:divBdr>
        <w:top w:val="none" w:sz="0" w:space="0" w:color="auto"/>
        <w:left w:val="none" w:sz="0" w:space="0" w:color="auto"/>
        <w:bottom w:val="none" w:sz="0" w:space="0" w:color="auto"/>
        <w:right w:val="none" w:sz="0" w:space="0" w:color="auto"/>
      </w:divBdr>
      <w:divsChild>
        <w:div w:id="2007591322">
          <w:marLeft w:val="0"/>
          <w:marRight w:val="0"/>
          <w:marTop w:val="0"/>
          <w:marBottom w:val="0"/>
          <w:divBdr>
            <w:top w:val="none" w:sz="0" w:space="0" w:color="auto"/>
            <w:left w:val="none" w:sz="0" w:space="0" w:color="auto"/>
            <w:bottom w:val="none" w:sz="0" w:space="0" w:color="auto"/>
            <w:right w:val="none" w:sz="0" w:space="0" w:color="auto"/>
          </w:divBdr>
          <w:divsChild>
            <w:div w:id="1022517108">
              <w:marLeft w:val="0"/>
              <w:marRight w:val="0"/>
              <w:marTop w:val="0"/>
              <w:marBottom w:val="0"/>
              <w:divBdr>
                <w:top w:val="none" w:sz="0" w:space="0" w:color="auto"/>
                <w:left w:val="none" w:sz="0" w:space="0" w:color="auto"/>
                <w:bottom w:val="none" w:sz="0" w:space="0" w:color="auto"/>
                <w:right w:val="none" w:sz="0" w:space="0" w:color="auto"/>
              </w:divBdr>
              <w:divsChild>
                <w:div w:id="1608540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3146921">
      <w:bodyDiv w:val="1"/>
      <w:marLeft w:val="0"/>
      <w:marRight w:val="0"/>
      <w:marTop w:val="0"/>
      <w:marBottom w:val="0"/>
      <w:divBdr>
        <w:top w:val="none" w:sz="0" w:space="0" w:color="auto"/>
        <w:left w:val="none" w:sz="0" w:space="0" w:color="auto"/>
        <w:bottom w:val="none" w:sz="0" w:space="0" w:color="auto"/>
        <w:right w:val="none" w:sz="0" w:space="0" w:color="auto"/>
      </w:divBdr>
    </w:div>
    <w:div w:id="2037996929">
      <w:bodyDiv w:val="1"/>
      <w:marLeft w:val="0"/>
      <w:marRight w:val="0"/>
      <w:marTop w:val="0"/>
      <w:marBottom w:val="0"/>
      <w:divBdr>
        <w:top w:val="none" w:sz="0" w:space="0" w:color="auto"/>
        <w:left w:val="none" w:sz="0" w:space="0" w:color="auto"/>
        <w:bottom w:val="none" w:sz="0" w:space="0" w:color="auto"/>
        <w:right w:val="none" w:sz="0" w:space="0" w:color="auto"/>
      </w:divBdr>
    </w:div>
    <w:div w:id="2048874275">
      <w:bodyDiv w:val="1"/>
      <w:marLeft w:val="0"/>
      <w:marRight w:val="0"/>
      <w:marTop w:val="0"/>
      <w:marBottom w:val="0"/>
      <w:divBdr>
        <w:top w:val="none" w:sz="0" w:space="0" w:color="auto"/>
        <w:left w:val="none" w:sz="0" w:space="0" w:color="auto"/>
        <w:bottom w:val="none" w:sz="0" w:space="0" w:color="auto"/>
        <w:right w:val="none" w:sz="0" w:space="0" w:color="auto"/>
      </w:divBdr>
      <w:divsChild>
        <w:div w:id="1182087595">
          <w:marLeft w:val="0"/>
          <w:marRight w:val="0"/>
          <w:marTop w:val="0"/>
          <w:marBottom w:val="0"/>
          <w:divBdr>
            <w:top w:val="none" w:sz="0" w:space="0" w:color="auto"/>
            <w:left w:val="none" w:sz="0" w:space="0" w:color="auto"/>
            <w:bottom w:val="none" w:sz="0" w:space="0" w:color="auto"/>
            <w:right w:val="none" w:sz="0" w:space="0" w:color="auto"/>
          </w:divBdr>
          <w:divsChild>
            <w:div w:id="1020082028">
              <w:marLeft w:val="0"/>
              <w:marRight w:val="0"/>
              <w:marTop w:val="0"/>
              <w:marBottom w:val="0"/>
              <w:divBdr>
                <w:top w:val="none" w:sz="0" w:space="0" w:color="auto"/>
                <w:left w:val="none" w:sz="0" w:space="0" w:color="auto"/>
                <w:bottom w:val="none" w:sz="0" w:space="0" w:color="auto"/>
                <w:right w:val="none" w:sz="0" w:space="0" w:color="auto"/>
              </w:divBdr>
              <w:divsChild>
                <w:div w:id="2088916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6409856">
      <w:bodyDiv w:val="1"/>
      <w:marLeft w:val="0"/>
      <w:marRight w:val="0"/>
      <w:marTop w:val="0"/>
      <w:marBottom w:val="0"/>
      <w:divBdr>
        <w:top w:val="none" w:sz="0" w:space="0" w:color="auto"/>
        <w:left w:val="none" w:sz="0" w:space="0" w:color="auto"/>
        <w:bottom w:val="none" w:sz="0" w:space="0" w:color="auto"/>
        <w:right w:val="none" w:sz="0" w:space="0" w:color="auto"/>
      </w:divBdr>
      <w:divsChild>
        <w:div w:id="1509368204">
          <w:marLeft w:val="480"/>
          <w:marRight w:val="0"/>
          <w:marTop w:val="0"/>
          <w:marBottom w:val="0"/>
          <w:divBdr>
            <w:top w:val="none" w:sz="0" w:space="0" w:color="auto"/>
            <w:left w:val="none" w:sz="0" w:space="0" w:color="auto"/>
            <w:bottom w:val="none" w:sz="0" w:space="0" w:color="auto"/>
            <w:right w:val="none" w:sz="0" w:space="0" w:color="auto"/>
          </w:divBdr>
          <w:divsChild>
            <w:div w:id="589587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topia.net/communication/shannon-and-weaver-model-communication" TargetMode="External"/><Relationship Id="rId13" Type="http://schemas.openxmlformats.org/officeDocument/2006/relationships/image" Target="media/image2.png"/><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socialsci.libretexts.org/Bookshelves/Communication/Book%3A_Interpersonal_Communication_-_A_Mindful_Approach_to_Relationships_(Wrench_et_al.)/02%3A_Overview_of_Interpersonal_Communication/2.04%3A_Models_of_Interpersonal_Communication"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seas.us/e-library/conferences/2014/Istanbul/FINANCE/FINANCE-17.pdf"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hyperlink" Target="https://www.communicationtheory.org/berlos-smcr-model-of-communication/"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ncbi.nlm.nih.gov/pmc/articles/PMC1579411/"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257</TotalTime>
  <Pages>13</Pages>
  <Words>2543</Words>
  <Characters>14066</Characters>
  <Application>Microsoft Office Word</Application>
  <DocSecurity>0</DocSecurity>
  <Lines>370</Lines>
  <Paragraphs>152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Claudio Muratore (1914794)</dc:creator>
  <cp:keywords/>
  <dc:description/>
  <cp:lastModifiedBy>Claudio Muratore (1914794)</cp:lastModifiedBy>
  <cp:revision>15</cp:revision>
  <dcterms:created xsi:type="dcterms:W3CDTF">2021-04-03T10:55:00Z</dcterms:created>
  <dcterms:modified xsi:type="dcterms:W3CDTF">2021-04-23T15:26:00Z</dcterms:modified>
</cp:coreProperties>
</file>