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ADE65D" w14:textId="77777777" w:rsidR="00D948E0" w:rsidRDefault="00D948E0" w:rsidP="00D948E0">
      <w:pPr>
        <w:jc w:val="center"/>
        <w:rPr>
          <w:b/>
          <w:u w:val="single"/>
        </w:rPr>
      </w:pPr>
    </w:p>
    <w:p w14:paraId="3E7CEB6A" w14:textId="77777777" w:rsidR="004C115D" w:rsidRDefault="004C115D" w:rsidP="00897F60">
      <w:pPr>
        <w:rPr>
          <w:b/>
          <w:u w:val="single"/>
        </w:rPr>
      </w:pPr>
    </w:p>
    <w:p w14:paraId="596005FE" w14:textId="65E20807" w:rsidR="004C115D" w:rsidRDefault="004C115D" w:rsidP="004C115D">
      <w:pPr>
        <w:jc w:val="center"/>
        <w:rPr>
          <w:b/>
          <w:sz w:val="72"/>
          <w:szCs w:val="72"/>
        </w:rPr>
      </w:pPr>
      <w:r w:rsidRPr="004C115D">
        <w:rPr>
          <w:b/>
          <w:sz w:val="72"/>
          <w:szCs w:val="72"/>
        </w:rPr>
        <w:t>Catarina</w:t>
      </w:r>
      <w:r>
        <w:rPr>
          <w:b/>
          <w:sz w:val="72"/>
          <w:szCs w:val="72"/>
        </w:rPr>
        <w:t xml:space="preserve"> Pe</w:t>
      </w:r>
      <w:r w:rsidRPr="004C115D">
        <w:rPr>
          <w:b/>
          <w:sz w:val="72"/>
          <w:szCs w:val="72"/>
        </w:rPr>
        <w:t>r</w:t>
      </w:r>
      <w:r>
        <w:rPr>
          <w:b/>
          <w:sz w:val="72"/>
          <w:szCs w:val="72"/>
        </w:rPr>
        <w:t>ei</w:t>
      </w:r>
      <w:r w:rsidRPr="004C115D">
        <w:rPr>
          <w:b/>
          <w:sz w:val="72"/>
          <w:szCs w:val="72"/>
        </w:rPr>
        <w:t>r</w:t>
      </w:r>
      <w:r>
        <w:rPr>
          <w:b/>
          <w:sz w:val="72"/>
          <w:szCs w:val="72"/>
        </w:rPr>
        <w:t>a</w:t>
      </w:r>
    </w:p>
    <w:p w14:paraId="2B5AE529" w14:textId="1ABFFAE2" w:rsidR="004C115D" w:rsidRDefault="004C115D" w:rsidP="004C115D">
      <w:pPr>
        <w:jc w:val="center"/>
        <w:rPr>
          <w:rFonts w:eastAsia="Times New Roman" w:cs="Times New Roman"/>
          <w:b/>
          <w:sz w:val="72"/>
          <w:szCs w:val="72"/>
          <w:shd w:val="clear" w:color="auto" w:fill="FFFFFF"/>
          <w:lang w:val="en-GB"/>
        </w:rPr>
      </w:pPr>
      <w:r w:rsidRPr="00AF5CAB">
        <w:rPr>
          <w:b/>
          <w:sz w:val="72"/>
          <w:szCs w:val="72"/>
        </w:rPr>
        <w:t>18057</w:t>
      </w:r>
      <w:r w:rsidRPr="00AF5CAB">
        <w:rPr>
          <w:rFonts w:eastAsia="Times New Roman" w:cs="Times New Roman"/>
          <w:b/>
          <w:sz w:val="72"/>
          <w:szCs w:val="72"/>
          <w:shd w:val="clear" w:color="auto" w:fill="FFFFFF"/>
          <w:lang w:val="en-GB"/>
        </w:rPr>
        <w:t>4</w:t>
      </w:r>
    </w:p>
    <w:p w14:paraId="52B81B20" w14:textId="77777777" w:rsidR="00AF5CAB" w:rsidRDefault="00AF5CAB" w:rsidP="004C115D">
      <w:pPr>
        <w:jc w:val="center"/>
        <w:rPr>
          <w:rFonts w:eastAsia="Times New Roman" w:cs="Times New Roman"/>
          <w:b/>
          <w:sz w:val="72"/>
          <w:szCs w:val="72"/>
          <w:shd w:val="clear" w:color="auto" w:fill="FFFFFF"/>
          <w:lang w:val="en-GB"/>
        </w:rPr>
      </w:pPr>
    </w:p>
    <w:p w14:paraId="7BF588C4" w14:textId="757E881D" w:rsidR="00AF5CAB" w:rsidRDefault="00AF5CAB" w:rsidP="004C115D">
      <w:pPr>
        <w:jc w:val="center"/>
        <w:rPr>
          <w:b/>
          <w:sz w:val="72"/>
          <w:szCs w:val="72"/>
        </w:rPr>
      </w:pPr>
      <w:r>
        <w:rPr>
          <w:rFonts w:eastAsia="Times New Roman" w:cs="Times New Roman"/>
          <w:b/>
          <w:sz w:val="72"/>
          <w:szCs w:val="72"/>
          <w:shd w:val="clear" w:color="auto" w:fill="FFFFFF"/>
          <w:lang w:val="en-GB"/>
        </w:rPr>
        <w:t xml:space="preserve">Legal &amp; Business </w:t>
      </w:r>
      <w:r w:rsidRPr="00AF5CAB">
        <w:rPr>
          <w:rFonts w:eastAsia="Times New Roman" w:cs="Times New Roman"/>
          <w:b/>
          <w:sz w:val="72"/>
          <w:szCs w:val="72"/>
          <w:shd w:val="clear" w:color="auto" w:fill="FFFFFF"/>
          <w:lang w:val="en-GB"/>
        </w:rPr>
        <w:t>A</w:t>
      </w:r>
      <w:proofErr w:type="spellStart"/>
      <w:r w:rsidRPr="00AF5CAB">
        <w:rPr>
          <w:b/>
          <w:sz w:val="72"/>
          <w:szCs w:val="72"/>
        </w:rPr>
        <w:t>ffairs</w:t>
      </w:r>
      <w:proofErr w:type="spellEnd"/>
    </w:p>
    <w:p w14:paraId="1238B294" w14:textId="1EBBFCAD" w:rsidR="00AF5CAB" w:rsidRDefault="00AF5CAB" w:rsidP="004C115D">
      <w:pPr>
        <w:jc w:val="center"/>
        <w:rPr>
          <w:b/>
          <w:sz w:val="72"/>
          <w:szCs w:val="72"/>
        </w:rPr>
      </w:pPr>
      <w:r>
        <w:rPr>
          <w:b/>
          <w:sz w:val="72"/>
          <w:szCs w:val="72"/>
        </w:rPr>
        <w:t>SBTY7002</w:t>
      </w:r>
    </w:p>
    <w:p w14:paraId="24279CED" w14:textId="77777777" w:rsidR="00AF5CAB" w:rsidRDefault="00AF5CAB" w:rsidP="004C115D">
      <w:pPr>
        <w:jc w:val="center"/>
        <w:rPr>
          <w:b/>
          <w:sz w:val="72"/>
          <w:szCs w:val="72"/>
        </w:rPr>
      </w:pPr>
    </w:p>
    <w:p w14:paraId="00A97967" w14:textId="449A30D8" w:rsidR="00AF5CAB" w:rsidRDefault="00AF5CAB" w:rsidP="00AF5CAB">
      <w:pPr>
        <w:jc w:val="center"/>
        <w:rPr>
          <w:b/>
          <w:sz w:val="72"/>
          <w:szCs w:val="72"/>
        </w:rPr>
      </w:pPr>
      <w:r>
        <w:rPr>
          <w:b/>
          <w:sz w:val="72"/>
          <w:szCs w:val="72"/>
        </w:rPr>
        <w:t>Case Study:</w:t>
      </w:r>
    </w:p>
    <w:p w14:paraId="0B2925C2" w14:textId="7F4E02A2" w:rsidR="00AF5CAB" w:rsidRDefault="00AF5CAB" w:rsidP="00AF5CAB">
      <w:pPr>
        <w:jc w:val="center"/>
        <w:rPr>
          <w:b/>
          <w:sz w:val="72"/>
          <w:szCs w:val="72"/>
          <w:u w:val="single"/>
        </w:rPr>
      </w:pPr>
      <w:proofErr w:type="gramStart"/>
      <w:r w:rsidRPr="00AF5CAB">
        <w:rPr>
          <w:b/>
          <w:sz w:val="72"/>
          <w:szCs w:val="72"/>
          <w:u w:val="single"/>
        </w:rPr>
        <w:t>Skidmore v. Led Zeppelin et al.</w:t>
      </w:r>
      <w:proofErr w:type="gramEnd"/>
    </w:p>
    <w:p w14:paraId="3CD909A2" w14:textId="77777777" w:rsidR="00AF5CAB" w:rsidRDefault="00AF5CAB" w:rsidP="00AF5CAB">
      <w:pPr>
        <w:jc w:val="center"/>
        <w:rPr>
          <w:b/>
          <w:sz w:val="72"/>
          <w:szCs w:val="72"/>
          <w:u w:val="single"/>
        </w:rPr>
      </w:pPr>
    </w:p>
    <w:p w14:paraId="6D53641D" w14:textId="43DF911B" w:rsidR="00AF5CAB" w:rsidRDefault="00AF5CAB" w:rsidP="00AF5CAB">
      <w:pPr>
        <w:jc w:val="center"/>
        <w:rPr>
          <w:rFonts w:eastAsia="Times New Roman" w:cs="Times New Roman"/>
          <w:b/>
          <w:sz w:val="72"/>
          <w:szCs w:val="72"/>
          <w:shd w:val="clear" w:color="auto" w:fill="FFFFFF"/>
          <w:lang w:val="en-GB"/>
        </w:rPr>
      </w:pPr>
      <w:r w:rsidRPr="00AF5CAB">
        <w:rPr>
          <w:b/>
          <w:sz w:val="72"/>
          <w:szCs w:val="72"/>
        </w:rPr>
        <w:t>26</w:t>
      </w:r>
      <w:r w:rsidRPr="00AF5CAB">
        <w:rPr>
          <w:rFonts w:eastAsia="Times New Roman" w:cs="Times New Roman"/>
          <w:b/>
          <w:sz w:val="72"/>
          <w:szCs w:val="72"/>
          <w:shd w:val="clear" w:color="auto" w:fill="FFFFFF"/>
          <w:lang w:val="en-GB"/>
        </w:rPr>
        <w:t>43 words</w:t>
      </w:r>
    </w:p>
    <w:p w14:paraId="1038B5D6" w14:textId="77777777" w:rsidR="00950F27" w:rsidRDefault="00950F27" w:rsidP="00AF5CAB">
      <w:pPr>
        <w:jc w:val="center"/>
        <w:rPr>
          <w:rFonts w:eastAsia="Times New Roman" w:cs="Times New Roman"/>
          <w:b/>
          <w:sz w:val="72"/>
          <w:szCs w:val="72"/>
          <w:shd w:val="clear" w:color="auto" w:fill="FFFFFF"/>
          <w:lang w:val="en-GB"/>
        </w:rPr>
      </w:pPr>
    </w:p>
    <w:p w14:paraId="6AA49C3F" w14:textId="01BE2D6C" w:rsidR="00950F27" w:rsidRPr="00AF5CAB" w:rsidRDefault="00950F27" w:rsidP="00AF5CAB">
      <w:pPr>
        <w:jc w:val="center"/>
        <w:rPr>
          <w:b/>
          <w:sz w:val="72"/>
          <w:szCs w:val="72"/>
        </w:rPr>
      </w:pPr>
      <w:r>
        <w:rPr>
          <w:rFonts w:eastAsia="Times New Roman" w:cs="Times New Roman"/>
          <w:b/>
          <w:sz w:val="72"/>
          <w:szCs w:val="72"/>
          <w:shd w:val="clear" w:color="auto" w:fill="FFFFFF"/>
          <w:lang w:val="en-GB"/>
        </w:rPr>
        <w:t>Tutor: Ian Penman</w:t>
      </w:r>
    </w:p>
    <w:p w14:paraId="53D2BBDC" w14:textId="77777777" w:rsidR="004C115D" w:rsidRDefault="004C115D" w:rsidP="00897F60">
      <w:pPr>
        <w:rPr>
          <w:b/>
          <w:u w:val="single"/>
        </w:rPr>
      </w:pPr>
    </w:p>
    <w:p w14:paraId="567DD7EA" w14:textId="77777777" w:rsidR="004C115D" w:rsidRDefault="004C115D" w:rsidP="00897F60">
      <w:pPr>
        <w:rPr>
          <w:b/>
          <w:u w:val="single"/>
        </w:rPr>
      </w:pPr>
    </w:p>
    <w:p w14:paraId="34D1028D" w14:textId="77777777" w:rsidR="004C115D" w:rsidRDefault="004C115D" w:rsidP="00897F60">
      <w:pPr>
        <w:rPr>
          <w:b/>
          <w:u w:val="single"/>
        </w:rPr>
      </w:pPr>
    </w:p>
    <w:p w14:paraId="515BAD32" w14:textId="77777777" w:rsidR="004C115D" w:rsidRDefault="004C115D" w:rsidP="00897F60">
      <w:pPr>
        <w:rPr>
          <w:b/>
          <w:u w:val="single"/>
        </w:rPr>
      </w:pPr>
    </w:p>
    <w:p w14:paraId="45102610" w14:textId="77777777" w:rsidR="004C115D" w:rsidRDefault="004C115D" w:rsidP="00897F60">
      <w:pPr>
        <w:rPr>
          <w:b/>
          <w:u w:val="single"/>
        </w:rPr>
      </w:pPr>
    </w:p>
    <w:p w14:paraId="179117EB" w14:textId="77777777" w:rsidR="004C115D" w:rsidRDefault="004C115D" w:rsidP="00897F60">
      <w:pPr>
        <w:rPr>
          <w:b/>
          <w:u w:val="single"/>
        </w:rPr>
      </w:pPr>
    </w:p>
    <w:p w14:paraId="344F5FA0" w14:textId="77777777" w:rsidR="004C115D" w:rsidRDefault="004C115D" w:rsidP="00897F60">
      <w:pPr>
        <w:rPr>
          <w:b/>
          <w:u w:val="single"/>
        </w:rPr>
      </w:pPr>
    </w:p>
    <w:p w14:paraId="77E130FE" w14:textId="77777777" w:rsidR="00950F27" w:rsidRDefault="00950F27" w:rsidP="00897F60">
      <w:pPr>
        <w:rPr>
          <w:b/>
          <w:u w:val="single"/>
        </w:rPr>
      </w:pPr>
    </w:p>
    <w:p w14:paraId="0C6B4A5E" w14:textId="2DD5374E" w:rsidR="00D948E0" w:rsidRPr="00897F60" w:rsidRDefault="00897F60" w:rsidP="00897F60">
      <w:pPr>
        <w:rPr>
          <w:b/>
          <w:u w:val="single"/>
        </w:rPr>
      </w:pPr>
      <w:r w:rsidRPr="00897F60">
        <w:rPr>
          <w:b/>
          <w:u w:val="single"/>
        </w:rPr>
        <w:lastRenderedPageBreak/>
        <w:t>Pa</w:t>
      </w:r>
      <w:r w:rsidRPr="00897F60">
        <w:rPr>
          <w:rFonts w:eastAsia="Times New Roman" w:cs="Times New Roman"/>
          <w:b/>
          <w:color w:val="121212"/>
          <w:u w:val="single"/>
          <w:shd w:val="clear" w:color="auto" w:fill="FFFFFF"/>
          <w:lang w:val="en-GB"/>
        </w:rPr>
        <w:t>r</w:t>
      </w:r>
      <w:r w:rsidRPr="00897F60">
        <w:rPr>
          <w:b/>
          <w:u w:val="single"/>
        </w:rPr>
        <w:t>t I</w:t>
      </w:r>
    </w:p>
    <w:p w14:paraId="0B109DB1" w14:textId="6DB16798" w:rsidR="009B2537" w:rsidRPr="00192B28" w:rsidRDefault="00192B28" w:rsidP="009B2537">
      <w:pPr>
        <w:rPr>
          <w:b/>
          <w:u w:val="single"/>
        </w:rPr>
      </w:pPr>
      <w:r w:rsidRPr="00192B28">
        <w:rPr>
          <w:b/>
          <w:u w:val="single"/>
        </w:rPr>
        <w:t xml:space="preserve">Introduction-Summary </w:t>
      </w:r>
      <w:r>
        <w:rPr>
          <w:b/>
          <w:u w:val="single"/>
        </w:rPr>
        <w:t>t</w:t>
      </w:r>
      <w:r w:rsidRPr="00192B28">
        <w:rPr>
          <w:b/>
          <w:u w:val="single"/>
        </w:rPr>
        <w:t>o the case</w:t>
      </w:r>
    </w:p>
    <w:p w14:paraId="2DFA5158" w14:textId="77777777" w:rsidR="00192B28" w:rsidRPr="00192B28" w:rsidRDefault="00192B28" w:rsidP="009B2537">
      <w:pPr>
        <w:rPr>
          <w:b/>
          <w:u w:val="single"/>
        </w:rPr>
      </w:pPr>
    </w:p>
    <w:p w14:paraId="4D85C181" w14:textId="6EE0FAAD" w:rsidR="00741903" w:rsidRPr="00950F27" w:rsidRDefault="005B2382" w:rsidP="004233DD">
      <w:pPr>
        <w:spacing w:line="360" w:lineRule="auto"/>
      </w:pPr>
      <w:r w:rsidRPr="00950F27">
        <w:t xml:space="preserve">Plagiarism is a </w:t>
      </w:r>
      <w:r w:rsidR="00FB26DB">
        <w:t>known</w:t>
      </w:r>
      <w:r w:rsidRPr="00950F27">
        <w:t xml:space="preserve"> wonder in popul</w:t>
      </w:r>
      <w:r w:rsidR="00FD4B34" w:rsidRPr="00950F27">
        <w:t>ar music. Over the past years, the</w:t>
      </w:r>
      <w:r w:rsidRPr="00950F27">
        <w:t xml:space="preserve"> number o</w:t>
      </w:r>
      <w:r w:rsidR="00FD4B34" w:rsidRPr="00950F27">
        <w:t>f</w:t>
      </w:r>
      <w:r w:rsidRPr="00950F27">
        <w:t xml:space="preserve"> cases involving copyright infringement </w:t>
      </w:r>
      <w:r w:rsidR="00FD4B34" w:rsidRPr="00950F27">
        <w:t xml:space="preserve">has increased, and surely becoming a growing topic in the music industry. </w:t>
      </w:r>
      <w:r w:rsidR="008F4651" w:rsidRPr="00950F27">
        <w:t>Similarities between two musical works aren’t</w:t>
      </w:r>
      <w:r w:rsidR="00CC30FF" w:rsidRPr="00950F27">
        <w:t xml:space="preserve"> always deliberate</w:t>
      </w:r>
      <w:r w:rsidR="00D864EA" w:rsidRPr="00950F27">
        <w:t>, and it is possible for an artist to copy someone else’s work unconsciously. Harrison, Ann (2011)</w:t>
      </w:r>
      <w:r w:rsidR="008F4651" w:rsidRPr="00950F27">
        <w:t xml:space="preserve"> </w:t>
      </w:r>
      <w:r w:rsidR="00C213F9" w:rsidRPr="00950F27">
        <w:t>comments</w:t>
      </w:r>
      <w:r w:rsidR="008F4651" w:rsidRPr="00950F27">
        <w:t xml:space="preserve"> that whether a song is an innocent sound alike or not, it comes down</w:t>
      </w:r>
      <w:r w:rsidR="00C213F9" w:rsidRPr="00950F27">
        <w:t xml:space="preserve"> to whether it’s mirroring the idea of the original or if it uses a substantial part of the same one.</w:t>
      </w:r>
      <w:r w:rsidR="008F4651" w:rsidRPr="00950F27">
        <w:t xml:space="preserve"> </w:t>
      </w:r>
      <w:r w:rsidR="00CC30FF" w:rsidRPr="00950F27">
        <w:t xml:space="preserve"> </w:t>
      </w:r>
      <w:r w:rsidR="00EB7385" w:rsidRPr="00950F27">
        <w:t>Copyright is a very complex concept and it’s generally understood</w:t>
      </w:r>
      <w:r w:rsidR="004233DD" w:rsidRPr="00950F27">
        <w:t xml:space="preserve"> as being ‘a bundle of rights’ (</w:t>
      </w:r>
      <w:proofErr w:type="spellStart"/>
      <w:r w:rsidR="004233DD" w:rsidRPr="00950F27">
        <w:t>Frith</w:t>
      </w:r>
      <w:proofErr w:type="spellEnd"/>
      <w:r w:rsidR="004233DD" w:rsidRPr="00950F27">
        <w:t xml:space="preserve">. Simon, Marshall. </w:t>
      </w:r>
      <w:proofErr w:type="gramStart"/>
      <w:r w:rsidR="004233DD" w:rsidRPr="00950F27">
        <w:t>Lee, 200</w:t>
      </w:r>
      <w:r w:rsidR="004233DD" w:rsidRPr="00950F27">
        <w:rPr>
          <w:rFonts w:eastAsia="Times New Roman" w:cs="Times New Roman"/>
          <w:shd w:val="clear" w:color="auto" w:fill="FFFFFF"/>
          <w:lang w:val="en-GB"/>
        </w:rPr>
        <w:t>4)</w:t>
      </w:r>
      <w:r w:rsidR="004233DD" w:rsidRPr="00950F27">
        <w:rPr>
          <w:rFonts w:ascii="Times" w:eastAsia="Times New Roman" w:hAnsi="Times" w:cs="Times New Roman"/>
          <w:sz w:val="20"/>
          <w:szCs w:val="20"/>
          <w:lang w:val="en-GB"/>
        </w:rPr>
        <w:t>.</w:t>
      </w:r>
      <w:proofErr w:type="gramEnd"/>
      <w:r w:rsidR="004233DD" w:rsidRPr="00950F27">
        <w:rPr>
          <w:rFonts w:ascii="Times" w:eastAsia="Times New Roman" w:hAnsi="Times" w:cs="Times New Roman"/>
          <w:sz w:val="20"/>
          <w:szCs w:val="20"/>
          <w:lang w:val="en-GB"/>
        </w:rPr>
        <w:t xml:space="preserve"> </w:t>
      </w:r>
      <w:r w:rsidR="004233DD" w:rsidRPr="00950F27">
        <w:t>T</w:t>
      </w:r>
      <w:r w:rsidR="00EB7385" w:rsidRPr="00950F27">
        <w:t xml:space="preserve">hose who don’t necessarily come from a legal background can find it challenging to understand. </w:t>
      </w:r>
    </w:p>
    <w:p w14:paraId="5BA66D9C" w14:textId="77777777" w:rsidR="00741903" w:rsidRPr="00950F27" w:rsidRDefault="00741903" w:rsidP="004233DD">
      <w:pPr>
        <w:spacing w:line="360" w:lineRule="auto"/>
      </w:pPr>
    </w:p>
    <w:p w14:paraId="1274EE64" w14:textId="6E73F0D9" w:rsidR="001B7136" w:rsidRPr="00950F27" w:rsidRDefault="00805D38" w:rsidP="004233DD">
      <w:pPr>
        <w:spacing w:line="360" w:lineRule="auto"/>
        <w:rPr>
          <w:rFonts w:ascii="Times" w:eastAsia="Times New Roman" w:hAnsi="Times" w:cs="Times New Roman"/>
          <w:sz w:val="20"/>
          <w:szCs w:val="20"/>
          <w:lang w:val="en-GB"/>
        </w:rPr>
      </w:pPr>
      <w:r w:rsidRPr="00950F27">
        <w:t xml:space="preserve">One very caught on case that stands out </w:t>
      </w:r>
      <w:r w:rsidR="003A6CC5" w:rsidRPr="00950F27">
        <w:t xml:space="preserve">to many in the industry </w:t>
      </w:r>
      <w:r w:rsidR="006A4816" w:rsidRPr="00950F27">
        <w:t>is</w:t>
      </w:r>
      <w:r w:rsidR="005311DE" w:rsidRPr="00950F27">
        <w:t xml:space="preserve"> Led Zeppelin</w:t>
      </w:r>
      <w:r w:rsidR="006A4816" w:rsidRPr="00950F27">
        <w:t xml:space="preserve"> and the controversy surrounding their rock anthem ‘Stairway to Heaven’</w:t>
      </w:r>
      <w:r w:rsidR="005311DE" w:rsidRPr="00950F27">
        <w:t>.</w:t>
      </w:r>
      <w:r w:rsidRPr="00950F27">
        <w:t xml:space="preserve"> </w:t>
      </w:r>
      <w:r w:rsidR="005122AE" w:rsidRPr="00950F27">
        <w:t xml:space="preserve">This is not the first time that </w:t>
      </w:r>
      <w:r w:rsidR="009F1DD7" w:rsidRPr="00950F27">
        <w:t xml:space="preserve">the band </w:t>
      </w:r>
      <w:r w:rsidR="00054E41" w:rsidRPr="00950F27">
        <w:t>has been accused of plagiarizing other artists</w:t>
      </w:r>
      <w:r w:rsidR="0094069A" w:rsidRPr="00950F27">
        <w:t xml:space="preserve"> but this is one of the most </w:t>
      </w:r>
      <w:r w:rsidR="00D374A8">
        <w:t>stand out</w:t>
      </w:r>
      <w:r w:rsidR="0094069A" w:rsidRPr="00950F27">
        <w:t xml:space="preserve"> cases</w:t>
      </w:r>
      <w:r w:rsidR="00F25DAD" w:rsidRPr="00950F27">
        <w:t xml:space="preserve"> following the victory</w:t>
      </w:r>
      <w:r w:rsidR="001B7136" w:rsidRPr="00950F27">
        <w:t xml:space="preserve"> of Marvin Gaye’s estate </w:t>
      </w:r>
      <w:r w:rsidR="001B7136" w:rsidRPr="00950F27">
        <w:rPr>
          <w:rFonts w:eastAsia="Times New Roman" w:cs="Times New Roman"/>
          <w:shd w:val="clear" w:color="auto" w:fill="FFFFFF"/>
          <w:lang w:val="en-GB"/>
        </w:rPr>
        <w:t>over Robin Thicke’s “Blurred Lines” lawsuit.</w:t>
      </w:r>
    </w:p>
    <w:p w14:paraId="2268081E" w14:textId="6363A52A" w:rsidR="00825553" w:rsidRPr="00950F27" w:rsidRDefault="00F25DAD" w:rsidP="001B7136">
      <w:pPr>
        <w:spacing w:line="360" w:lineRule="auto"/>
      </w:pPr>
      <w:r w:rsidRPr="00950F27">
        <w:t xml:space="preserve">  </w:t>
      </w:r>
      <w:r w:rsidR="0094069A" w:rsidRPr="00950F27">
        <w:t xml:space="preserve"> </w:t>
      </w:r>
      <w:r w:rsidR="003A6CC5" w:rsidRPr="00950F27">
        <w:t>Although this dispute has been brewing for many years, it has only come to light i</w:t>
      </w:r>
      <w:r w:rsidR="007E08B0" w:rsidRPr="00950F27">
        <w:t>n 201</w:t>
      </w:r>
      <w:r w:rsidR="007E08B0" w:rsidRPr="00950F27">
        <w:rPr>
          <w:rFonts w:eastAsia="Times New Roman" w:cs="Arial"/>
          <w:color w:val="222222"/>
          <w:shd w:val="clear" w:color="auto" w:fill="FFFFFF"/>
          <w:lang w:val="en-GB"/>
        </w:rPr>
        <w:t>4</w:t>
      </w:r>
      <w:r w:rsidR="007E08B0" w:rsidRPr="00950F27">
        <w:rPr>
          <w:rFonts w:eastAsia="Times New Roman" w:cs="Times New Roman"/>
          <w:sz w:val="20"/>
          <w:szCs w:val="20"/>
          <w:lang w:val="en-GB"/>
        </w:rPr>
        <w:t xml:space="preserve"> </w:t>
      </w:r>
      <w:r w:rsidR="003A6CC5" w:rsidRPr="00950F27">
        <w:t xml:space="preserve">when </w:t>
      </w:r>
      <w:r w:rsidR="007D65A9" w:rsidRPr="00950F27">
        <w:t>Michael Skidmore who represented Spirit’s deceased guitarist Randy Wolfe sued Led Zeppelin for copyright infringement</w:t>
      </w:r>
      <w:r w:rsidR="001A6851" w:rsidRPr="00950F27">
        <w:t>.</w:t>
      </w:r>
      <w:r w:rsidR="007D65A9" w:rsidRPr="00950F27">
        <w:t xml:space="preserve"> </w:t>
      </w:r>
      <w:r w:rsidR="007D65A9" w:rsidRPr="00950F27">
        <w:rPr>
          <w:rFonts w:cs="Times New Roman"/>
        </w:rPr>
        <w:t>Further</w:t>
      </w:r>
      <w:r w:rsidR="007D65A9" w:rsidRPr="00950F27">
        <w:t xml:space="preserve"> accusations included</w:t>
      </w:r>
      <w:r w:rsidR="007D65A9" w:rsidRPr="00950F27">
        <w:rPr>
          <w:i/>
        </w:rPr>
        <w:t xml:space="preserve"> </w:t>
      </w:r>
      <w:r w:rsidR="00B11C85" w:rsidRPr="00950F27">
        <w:t xml:space="preserve">right of attribution </w:t>
      </w:r>
      <w:r w:rsidR="007D65A9" w:rsidRPr="00950F27">
        <w:t>as well as</w:t>
      </w:r>
      <w:r w:rsidR="00B11C85" w:rsidRPr="00950F27">
        <w:t xml:space="preserve"> falsification of </w:t>
      </w:r>
      <w:r w:rsidR="00FD1F34" w:rsidRPr="00950F27">
        <w:t>r</w:t>
      </w:r>
      <w:r w:rsidR="00B11C85" w:rsidRPr="00950F27">
        <w:t xml:space="preserve">ock ‘n’ </w:t>
      </w:r>
      <w:r w:rsidR="00FD1F34" w:rsidRPr="00950F27">
        <w:t>r</w:t>
      </w:r>
      <w:r w:rsidR="00B11C85" w:rsidRPr="00950F27">
        <w:t xml:space="preserve">oll history, </w:t>
      </w:r>
      <w:r w:rsidR="007E08B0" w:rsidRPr="00950F27">
        <w:t xml:space="preserve">as </w:t>
      </w:r>
      <w:r w:rsidR="007D65A9" w:rsidRPr="00950F27">
        <w:t xml:space="preserve">Zeppelin </w:t>
      </w:r>
      <w:r w:rsidR="007E08B0" w:rsidRPr="00950F27">
        <w:t>were alleged to have copied significant po</w:t>
      </w:r>
      <w:r w:rsidR="00386D62" w:rsidRPr="00950F27">
        <w:t>r</w:t>
      </w:r>
      <w:r w:rsidR="007E08B0" w:rsidRPr="00950F27">
        <w:t>tions of ‘Stairway to Heaven’ from Spirit’s guitarist</w:t>
      </w:r>
      <w:r w:rsidR="005311DE" w:rsidRPr="00950F27">
        <w:t xml:space="preserve"> R</w:t>
      </w:r>
      <w:r w:rsidR="007E08B0" w:rsidRPr="00950F27">
        <w:t>andy Craig Wolfe’s composition ‘Taurus’.</w:t>
      </w:r>
      <w:r w:rsidR="00B11C85" w:rsidRPr="00950F27">
        <w:t xml:space="preserve"> </w:t>
      </w:r>
      <w:r w:rsidR="007E08B0" w:rsidRPr="00950F27">
        <w:t xml:space="preserve"> </w:t>
      </w:r>
      <w:r w:rsidR="005311DE" w:rsidRPr="00950F27">
        <w:rPr>
          <w:i/>
        </w:rPr>
        <w:t xml:space="preserve">Michael Skidmore as trustee for the Randy Wolfe trust v. </w:t>
      </w:r>
      <w:r w:rsidR="009B6E0F" w:rsidRPr="00950F27">
        <w:rPr>
          <w:i/>
        </w:rPr>
        <w:t>Led Z</w:t>
      </w:r>
      <w:r w:rsidR="003B1ECE" w:rsidRPr="00950F27">
        <w:rPr>
          <w:i/>
        </w:rPr>
        <w:t xml:space="preserve">eppelin, et al (2015) </w:t>
      </w:r>
      <w:r w:rsidR="003B1ECE" w:rsidRPr="00950F27">
        <w:t>states</w:t>
      </w:r>
      <w:r w:rsidR="003B1ECE" w:rsidRPr="00950F27">
        <w:rPr>
          <w:i/>
        </w:rPr>
        <w:t xml:space="preserve"> </w:t>
      </w:r>
      <w:r w:rsidR="003B1ECE" w:rsidRPr="00950F27">
        <w:t>that general jurisdiction</w:t>
      </w:r>
      <w:r w:rsidR="003B1ECE" w:rsidRPr="00950F27">
        <w:rPr>
          <w:i/>
        </w:rPr>
        <w:t xml:space="preserve"> </w:t>
      </w:r>
      <w:r w:rsidR="003B1ECE" w:rsidRPr="00950F27">
        <w:t xml:space="preserve">was claimed due to the </w:t>
      </w:r>
      <w:r w:rsidR="00516333" w:rsidRPr="00950F27">
        <w:t>continuous exploitation o</w:t>
      </w:r>
      <w:r w:rsidR="00516333" w:rsidRPr="00950F27">
        <w:rPr>
          <w:rFonts w:cs="Times New Roman"/>
        </w:rPr>
        <w:t>f</w:t>
      </w:r>
      <w:r w:rsidR="00516333" w:rsidRPr="00950F27">
        <w:t xml:space="preserve"> the song as well as the </w:t>
      </w:r>
      <w:r w:rsidR="003B1ECE" w:rsidRPr="00950F27">
        <w:t>large amount</w:t>
      </w:r>
      <w:r w:rsidR="009B6E0F" w:rsidRPr="00950F27">
        <w:t xml:space="preserve"> of</w:t>
      </w:r>
      <w:r w:rsidR="003B1ECE" w:rsidRPr="00950F27">
        <w:t xml:space="preserve"> revenue collected </w:t>
      </w:r>
      <w:r w:rsidR="001879B1" w:rsidRPr="00950F27">
        <w:t xml:space="preserve">by Zeppelin including </w:t>
      </w:r>
      <w:r w:rsidR="00EC51DE">
        <w:t>physical</w:t>
      </w:r>
      <w:r w:rsidR="001879B1" w:rsidRPr="00950F27">
        <w:t xml:space="preserve"> sales, digital downloads, radio and television play. </w:t>
      </w:r>
      <w:r w:rsidR="00246278" w:rsidRPr="00950F27">
        <w:t>Grow, Kory (2016) states that the lawsuit stemmed from a 201</w:t>
      </w:r>
      <w:r w:rsidR="00246278" w:rsidRPr="00950F27">
        <w:rPr>
          <w:rFonts w:eastAsia="Times New Roman" w:cs="Arial"/>
          <w:color w:val="222222"/>
          <w:shd w:val="clear" w:color="auto" w:fill="FFFFFF"/>
          <w:lang w:val="en-GB"/>
        </w:rPr>
        <w:t>4</w:t>
      </w:r>
      <w:r w:rsidR="00246278" w:rsidRPr="00950F27">
        <w:t xml:space="preserve"> filling </w:t>
      </w:r>
      <w:r w:rsidR="00A9611E" w:rsidRPr="00950F27">
        <w:t xml:space="preserve">made by </w:t>
      </w:r>
      <w:r w:rsidR="00A9611E" w:rsidRPr="00950F27">
        <w:rPr>
          <w:rFonts w:cs="Times New Roman"/>
        </w:rPr>
        <w:t xml:space="preserve">Francis Alexander </w:t>
      </w:r>
      <w:proofErr w:type="spellStart"/>
      <w:r w:rsidR="00A9611E" w:rsidRPr="00950F27">
        <w:rPr>
          <w:rFonts w:cs="Times New Roman"/>
        </w:rPr>
        <w:t>Malofiy</w:t>
      </w:r>
      <w:proofErr w:type="spellEnd"/>
      <w:r w:rsidR="00A9611E" w:rsidRPr="00950F27">
        <w:rPr>
          <w:rFonts w:cs="Times New Roman"/>
        </w:rPr>
        <w:t xml:space="preserve">, which stated that Led Zeppelin had made an appearance on the same bill </w:t>
      </w:r>
      <w:proofErr w:type="gramStart"/>
      <w:r w:rsidR="00A9611E" w:rsidRPr="00950F27">
        <w:rPr>
          <w:rFonts w:cs="Times New Roman"/>
        </w:rPr>
        <w:t>as</w:t>
      </w:r>
      <w:proofErr w:type="gramEnd"/>
      <w:r w:rsidR="00A9611E" w:rsidRPr="00950F27">
        <w:rPr>
          <w:rFonts w:cs="Times New Roman"/>
        </w:rPr>
        <w:t xml:space="preserve"> Spirit in their early </w:t>
      </w:r>
      <w:r w:rsidR="00AE0096" w:rsidRPr="00950F27">
        <w:rPr>
          <w:rFonts w:cs="Times New Roman"/>
        </w:rPr>
        <w:t>years, which</w:t>
      </w:r>
      <w:r w:rsidR="004921F4" w:rsidRPr="00950F27">
        <w:rPr>
          <w:rFonts w:cs="Times New Roman"/>
        </w:rPr>
        <w:t xml:space="preserve"> would confirm access to the song ‘Taurus’</w:t>
      </w:r>
      <w:r w:rsidR="00AE0096" w:rsidRPr="00950F27">
        <w:rPr>
          <w:rFonts w:cs="Times New Roman"/>
        </w:rPr>
        <w:t>. It wa</w:t>
      </w:r>
      <w:r w:rsidR="00B759E6" w:rsidRPr="00950F27">
        <w:rPr>
          <w:rFonts w:cs="Times New Roman"/>
        </w:rPr>
        <w:t>s further added</w:t>
      </w:r>
      <w:r w:rsidR="00CD5C02" w:rsidRPr="00950F27">
        <w:rPr>
          <w:rFonts w:cs="Times New Roman"/>
        </w:rPr>
        <w:t xml:space="preserve"> by </w:t>
      </w:r>
      <w:proofErr w:type="spellStart"/>
      <w:r w:rsidR="00CD5C02" w:rsidRPr="00950F27">
        <w:rPr>
          <w:rFonts w:cs="Times New Roman"/>
        </w:rPr>
        <w:t>Malofiy</w:t>
      </w:r>
      <w:proofErr w:type="spellEnd"/>
      <w:r w:rsidR="00B759E6" w:rsidRPr="00950F27">
        <w:rPr>
          <w:rFonts w:cs="Times New Roman"/>
        </w:rPr>
        <w:t xml:space="preserve"> that a year a</w:t>
      </w:r>
      <w:r w:rsidR="00B759E6" w:rsidRPr="00950F27">
        <w:t>f</w:t>
      </w:r>
      <w:r w:rsidR="00B759E6" w:rsidRPr="00950F27">
        <w:rPr>
          <w:rFonts w:cs="Times New Roman"/>
        </w:rPr>
        <w:t>ter touring with Spirit</w:t>
      </w:r>
      <w:r w:rsidR="00AE0096" w:rsidRPr="00950F27">
        <w:rPr>
          <w:rFonts w:cs="Times New Roman"/>
        </w:rPr>
        <w:t xml:space="preserve">, Jimmy Page (guitarist </w:t>
      </w:r>
      <w:r w:rsidR="00AE0096" w:rsidRPr="00950F27">
        <w:t>f</w:t>
      </w:r>
      <w:r w:rsidR="00AE0096" w:rsidRPr="00950F27">
        <w:rPr>
          <w:rFonts w:cs="Times New Roman"/>
        </w:rPr>
        <w:t xml:space="preserve">rom Led Zeppelin) </w:t>
      </w:r>
      <w:r w:rsidR="00CD5C02" w:rsidRPr="00950F27">
        <w:rPr>
          <w:rFonts w:cs="Times New Roman"/>
        </w:rPr>
        <w:t>composed ‘Stairway to Heaven’</w:t>
      </w:r>
      <w:r w:rsidR="001A6851" w:rsidRPr="00950F27">
        <w:rPr>
          <w:rFonts w:cs="Times New Roman"/>
        </w:rPr>
        <w:t xml:space="preserve">, willingly and knowingly committing </w:t>
      </w:r>
      <w:r w:rsidR="001A6851" w:rsidRPr="00950F27">
        <w:t xml:space="preserve">infringement. </w:t>
      </w:r>
      <w:r w:rsidR="004123AA" w:rsidRPr="00950F27">
        <w:t xml:space="preserve">Grow, Kory (2016) further </w:t>
      </w:r>
      <w:r w:rsidR="00806CF7" w:rsidRPr="00950F27">
        <w:t>comments that even though Led Zeppelin’s lawyer had asked the judge to rule in their favor without the case going to trial, on</w:t>
      </w:r>
      <w:r w:rsidR="009F47AA" w:rsidRPr="00950F27">
        <w:t xml:space="preserve"> </w:t>
      </w:r>
      <w:r w:rsidR="004123AA" w:rsidRPr="00950F27">
        <w:t>April 2016</w:t>
      </w:r>
      <w:r w:rsidR="009F47AA" w:rsidRPr="00950F27">
        <w:t xml:space="preserve"> it was determined that the case would go to trial as the judge detected both songs we</w:t>
      </w:r>
      <w:r w:rsidR="004123AA" w:rsidRPr="00950F27">
        <w:t>r</w:t>
      </w:r>
      <w:r w:rsidR="009F47AA" w:rsidRPr="00950F27">
        <w:t xml:space="preserve">e </w:t>
      </w:r>
      <w:r w:rsidR="004123AA" w:rsidRPr="00950F27">
        <w:t>similar</w:t>
      </w:r>
      <w:r w:rsidR="009F47AA" w:rsidRPr="00950F27">
        <w:t xml:space="preserve"> enough</w:t>
      </w:r>
      <w:r w:rsidR="004123AA" w:rsidRPr="00950F27">
        <w:t xml:space="preserve"> to warrant a hearing in front of a jury</w:t>
      </w:r>
      <w:r w:rsidR="00806CF7" w:rsidRPr="00950F27">
        <w:t xml:space="preserve"> stating that ‘similarities between the songs transcend its core structure’</w:t>
      </w:r>
      <w:r w:rsidR="002433CF" w:rsidRPr="00950F27">
        <w:t>.</w:t>
      </w:r>
      <w:r w:rsidR="00CE767D" w:rsidRPr="00950F27">
        <w:t xml:space="preserve"> </w:t>
      </w:r>
      <w:r w:rsidR="002433CF" w:rsidRPr="00950F27">
        <w:t>In late</w:t>
      </w:r>
      <w:r w:rsidR="00192B28" w:rsidRPr="00950F27">
        <w:t>r</w:t>
      </w:r>
      <w:r w:rsidR="002433CF" w:rsidRPr="00950F27">
        <w:t xml:space="preserve"> months, </w:t>
      </w:r>
      <w:r w:rsidR="00192B28" w:rsidRPr="00950F27">
        <w:t>the Jury trial went in favor of Zeppelin (the defendants), concluding that the two songs weren’t substantially similar under the extrinsic</w:t>
      </w:r>
      <w:r w:rsidR="00E27BF3" w:rsidRPr="00950F27">
        <w:t xml:space="preserve"> test even though it was also found that </w:t>
      </w:r>
      <w:r w:rsidR="00CE767D" w:rsidRPr="00950F27">
        <w:t xml:space="preserve">the members of </w:t>
      </w:r>
      <w:r w:rsidR="00E27BF3" w:rsidRPr="00950F27">
        <w:t xml:space="preserve">Led Zeppelin had access to ‘Taurus’. </w:t>
      </w:r>
    </w:p>
    <w:p w14:paraId="6597FE1A" w14:textId="77777777" w:rsidR="009D4E75" w:rsidRPr="00950F27" w:rsidRDefault="009D4E75" w:rsidP="001B7136">
      <w:pPr>
        <w:spacing w:line="360" w:lineRule="auto"/>
      </w:pPr>
    </w:p>
    <w:p w14:paraId="4861A602" w14:textId="3C063BA1" w:rsidR="002433CF" w:rsidRPr="00950F27" w:rsidRDefault="00825553" w:rsidP="00263486">
      <w:pPr>
        <w:spacing w:line="360" w:lineRule="auto"/>
      </w:pPr>
      <w:r w:rsidRPr="00950F27">
        <w:t>2 yea</w:t>
      </w:r>
      <w:r w:rsidRPr="00950F27">
        <w:rPr>
          <w:rFonts w:eastAsia="Times New Roman" w:cs="Times New Roman"/>
          <w:color w:val="121212"/>
          <w:shd w:val="clear" w:color="auto" w:fill="FFFFFF"/>
          <w:lang w:val="en-GB"/>
        </w:rPr>
        <w:t>r</w:t>
      </w:r>
      <w:r w:rsidRPr="00950F27">
        <w:t xml:space="preserve">s later following the verdict, </w:t>
      </w:r>
      <w:r w:rsidRPr="00950F27">
        <w:rPr>
          <w:rFonts w:eastAsia="Times New Roman" w:cs="Times New Roman"/>
          <w:color w:val="121212"/>
          <w:shd w:val="clear" w:color="auto" w:fill="FFFFFF"/>
          <w:lang w:val="en-GB"/>
        </w:rPr>
        <w:t xml:space="preserve">a three -panel judge unanimously ruled </w:t>
      </w:r>
      <w:r w:rsidR="00263486" w:rsidRPr="00950F27">
        <w:rPr>
          <w:rFonts w:eastAsia="Times New Roman" w:cs="Times New Roman"/>
          <w:color w:val="121212"/>
          <w:shd w:val="clear" w:color="auto" w:fill="FFFFFF"/>
          <w:lang w:val="en-GB"/>
        </w:rPr>
        <w:t xml:space="preserve">that the case would be sent back to another trial as jurors were misled about copyright law due to </w:t>
      </w:r>
      <w:r w:rsidR="009C716C" w:rsidRPr="00950F27">
        <w:rPr>
          <w:rFonts w:eastAsia="Times New Roman" w:cs="Times New Roman"/>
          <w:color w:val="121212"/>
          <w:shd w:val="clear" w:color="auto" w:fill="FFFFFF"/>
          <w:lang w:val="en-GB"/>
        </w:rPr>
        <w:t>‘</w:t>
      </w:r>
      <w:r w:rsidR="00263486" w:rsidRPr="00950F27">
        <w:rPr>
          <w:rFonts w:eastAsia="Times New Roman" w:cs="Times New Roman"/>
          <w:color w:val="121212"/>
          <w:shd w:val="clear" w:color="auto" w:fill="FFFFFF"/>
          <w:lang w:val="en-GB"/>
        </w:rPr>
        <w:t>erroneous jury instructions</w:t>
      </w:r>
      <w:r w:rsidR="009C716C" w:rsidRPr="00950F27">
        <w:rPr>
          <w:rFonts w:eastAsia="Times New Roman" w:cs="Times New Roman"/>
          <w:color w:val="121212"/>
          <w:shd w:val="clear" w:color="auto" w:fill="FFFFFF"/>
          <w:lang w:val="en-GB"/>
        </w:rPr>
        <w:t xml:space="preserve">’ (Press. </w:t>
      </w:r>
      <w:proofErr w:type="gramStart"/>
      <w:r w:rsidR="009C716C" w:rsidRPr="00950F27">
        <w:rPr>
          <w:rFonts w:eastAsia="Times New Roman" w:cs="Times New Roman"/>
          <w:color w:val="121212"/>
          <w:shd w:val="clear" w:color="auto" w:fill="FFFFFF"/>
          <w:lang w:val="en-GB"/>
        </w:rPr>
        <w:t>Alternative, 2018)</w:t>
      </w:r>
      <w:r w:rsidR="00263486" w:rsidRPr="00950F27">
        <w:rPr>
          <w:rFonts w:eastAsia="Times New Roman" w:cs="Times New Roman"/>
          <w:color w:val="121212"/>
          <w:shd w:val="clear" w:color="auto" w:fill="FFFFFF"/>
          <w:lang w:val="en-GB"/>
        </w:rPr>
        <w:t>.</w:t>
      </w:r>
      <w:proofErr w:type="gramEnd"/>
      <w:r w:rsidR="00263486" w:rsidRPr="00950F27">
        <w:rPr>
          <w:rFonts w:eastAsia="Times New Roman" w:cs="Times New Roman"/>
          <w:color w:val="121212"/>
          <w:shd w:val="clear" w:color="auto" w:fill="FFFFFF"/>
          <w:lang w:val="en-GB"/>
        </w:rPr>
        <w:t xml:space="preserve"> </w:t>
      </w:r>
      <w:r w:rsidR="00A04F37" w:rsidRPr="00950F27">
        <w:rPr>
          <w:rFonts w:eastAsia="Times New Roman" w:cs="Times New Roman"/>
          <w:color w:val="121212"/>
          <w:shd w:val="clear" w:color="auto" w:fill="FFFFFF"/>
          <w:lang w:val="en-GB"/>
        </w:rPr>
        <w:t>One o</w:t>
      </w:r>
      <w:r w:rsidR="00A04F37" w:rsidRPr="00950F27">
        <w:t>f</w:t>
      </w:r>
      <w:r w:rsidR="00A04F37" w:rsidRPr="00950F27">
        <w:rPr>
          <w:rFonts w:eastAsia="Times New Roman" w:cs="Times New Roman"/>
          <w:color w:val="121212"/>
          <w:shd w:val="clear" w:color="auto" w:fill="FFFFFF"/>
          <w:lang w:val="en-GB"/>
        </w:rPr>
        <w:t xml:space="preserve"> t</w:t>
      </w:r>
      <w:r w:rsidR="004B3DE2" w:rsidRPr="00950F27">
        <w:rPr>
          <w:rFonts w:eastAsia="Times New Roman" w:cs="Times New Roman"/>
          <w:color w:val="121212"/>
          <w:shd w:val="clear" w:color="auto" w:fill="FFFFFF"/>
          <w:lang w:val="en-GB"/>
        </w:rPr>
        <w:t>hose instructions</w:t>
      </w:r>
      <w:r w:rsidR="00A04F37" w:rsidRPr="00950F27">
        <w:rPr>
          <w:rFonts w:eastAsia="Times New Roman" w:cs="Times New Roman"/>
          <w:color w:val="121212"/>
          <w:shd w:val="clear" w:color="auto" w:fill="FFFFFF"/>
          <w:lang w:val="en-GB"/>
        </w:rPr>
        <w:t xml:space="preserve"> being an important principle o</w:t>
      </w:r>
      <w:r w:rsidR="00A04F37" w:rsidRPr="00950F27">
        <w:t>f</w:t>
      </w:r>
      <w:r w:rsidR="00A04F37" w:rsidRPr="00950F27">
        <w:rPr>
          <w:rFonts w:eastAsia="Times New Roman" w:cs="Times New Roman"/>
          <w:color w:val="121212"/>
          <w:shd w:val="clear" w:color="auto" w:fill="FFFFFF"/>
          <w:lang w:val="en-GB"/>
        </w:rPr>
        <w:t xml:space="preserve"> copyright according to </w:t>
      </w:r>
      <w:r w:rsidR="003556B2" w:rsidRPr="00950F27">
        <w:rPr>
          <w:rFonts w:eastAsia="Times New Roman" w:cs="Times New Roman"/>
          <w:color w:val="121212"/>
          <w:shd w:val="clear" w:color="auto" w:fill="FFFFFF"/>
          <w:lang w:val="en-GB"/>
        </w:rPr>
        <w:t xml:space="preserve">attorney </w:t>
      </w:r>
      <w:r w:rsidR="00A04F37" w:rsidRPr="00950F27">
        <w:rPr>
          <w:rFonts w:eastAsia="Times New Roman" w:cs="Times New Roman"/>
          <w:color w:val="121212"/>
          <w:shd w:val="clear" w:color="auto" w:fill="FFFFFF"/>
          <w:lang w:val="en-GB"/>
        </w:rPr>
        <w:t>Wesley, Lewis (2018)</w:t>
      </w:r>
      <w:r w:rsidR="0060459A" w:rsidRPr="00950F27">
        <w:rPr>
          <w:rFonts w:eastAsia="Times New Roman" w:cs="Times New Roman"/>
          <w:color w:val="121212"/>
          <w:shd w:val="clear" w:color="auto" w:fill="FFFFFF"/>
          <w:lang w:val="en-GB"/>
        </w:rPr>
        <w:t xml:space="preserve"> that </w:t>
      </w:r>
      <w:r w:rsidR="009C716C" w:rsidRPr="00950F27">
        <w:rPr>
          <w:rFonts w:eastAsia="Times New Roman" w:cs="Times New Roman"/>
          <w:color w:val="121212"/>
          <w:shd w:val="clear" w:color="auto" w:fill="FFFFFF"/>
          <w:lang w:val="en-GB"/>
        </w:rPr>
        <w:t xml:space="preserve">mentions </w:t>
      </w:r>
      <w:r w:rsidR="0060459A" w:rsidRPr="00950F27">
        <w:rPr>
          <w:rFonts w:eastAsia="Times New Roman" w:cs="Times New Roman"/>
          <w:color w:val="121212"/>
          <w:shd w:val="clear" w:color="auto" w:fill="FFFFFF"/>
          <w:lang w:val="en-GB"/>
        </w:rPr>
        <w:t>that while individual elements such as chord progressions and notes may not be protected through copyright</w:t>
      </w:r>
      <w:r w:rsidR="009C716C" w:rsidRPr="00950F27">
        <w:rPr>
          <w:rFonts w:eastAsia="Times New Roman" w:cs="Times New Roman"/>
          <w:color w:val="121212"/>
          <w:shd w:val="clear" w:color="auto" w:fill="FFFFFF"/>
          <w:lang w:val="en-GB"/>
        </w:rPr>
        <w:t>, a</w:t>
      </w:r>
      <w:r w:rsidR="00524467">
        <w:rPr>
          <w:rFonts w:eastAsia="Times New Roman" w:cs="Times New Roman"/>
          <w:color w:val="121212"/>
          <w:shd w:val="clear" w:color="auto" w:fill="FFFFFF"/>
          <w:lang w:val="en-GB"/>
        </w:rPr>
        <w:t>n</w:t>
      </w:r>
      <w:r w:rsidR="009C716C" w:rsidRPr="00950F27">
        <w:rPr>
          <w:rFonts w:eastAsia="Times New Roman" w:cs="Times New Roman"/>
          <w:color w:val="121212"/>
          <w:shd w:val="clear" w:color="auto" w:fill="FFFFFF"/>
          <w:lang w:val="en-GB"/>
        </w:rPr>
        <w:t xml:space="preserve"> original combination o</w:t>
      </w:r>
      <w:r w:rsidR="009C716C" w:rsidRPr="00950F27">
        <w:t>f</w:t>
      </w:r>
      <w:r w:rsidR="009C716C" w:rsidRPr="00950F27">
        <w:rPr>
          <w:rFonts w:eastAsia="Times New Roman" w:cs="Times New Roman"/>
          <w:color w:val="121212"/>
          <w:shd w:val="clear" w:color="auto" w:fill="FFFFFF"/>
          <w:lang w:val="en-GB"/>
        </w:rPr>
        <w:t xml:space="preserve"> those elements may very much </w:t>
      </w:r>
      <w:proofErr w:type="spellStart"/>
      <w:r w:rsidR="009C716C" w:rsidRPr="00950F27">
        <w:rPr>
          <w:rFonts w:eastAsia="Times New Roman" w:cs="Times New Roman"/>
          <w:color w:val="121212"/>
          <w:shd w:val="clear" w:color="auto" w:fill="FFFFFF"/>
          <w:lang w:val="en-GB"/>
        </w:rPr>
        <w:t>quali</w:t>
      </w:r>
      <w:r w:rsidR="009C716C" w:rsidRPr="00950F27">
        <w:t>fy</w:t>
      </w:r>
      <w:proofErr w:type="spellEnd"/>
      <w:r w:rsidR="009C716C" w:rsidRPr="00950F27">
        <w:t>.</w:t>
      </w:r>
    </w:p>
    <w:p w14:paraId="53429CB4" w14:textId="7D4F68ED" w:rsidR="00CE767D" w:rsidRPr="00950F27" w:rsidRDefault="00696C06" w:rsidP="001B7136">
      <w:pPr>
        <w:spacing w:line="360" w:lineRule="auto"/>
      </w:pPr>
      <w:r w:rsidRPr="00950F27">
        <w:t>But where do we draw the line?</w:t>
      </w:r>
      <w:r w:rsidR="00395371" w:rsidRPr="00950F27">
        <w:t xml:space="preserve"> This essay will investigate</w:t>
      </w:r>
      <w:r w:rsidR="004A3BE8" w:rsidRPr="00950F27">
        <w:t xml:space="preserve"> this court case in more detail</w:t>
      </w:r>
      <w:r w:rsidR="00395371" w:rsidRPr="00950F27">
        <w:t xml:space="preserve"> and </w:t>
      </w:r>
      <w:proofErr w:type="spellStart"/>
      <w:r w:rsidR="00395371" w:rsidRPr="00950F27">
        <w:t>fu</w:t>
      </w:r>
      <w:proofErr w:type="spellEnd"/>
      <w:r w:rsidR="00395371" w:rsidRPr="00950F27">
        <w:rPr>
          <w:rFonts w:eastAsia="Times New Roman" w:cs="Times New Roman"/>
          <w:color w:val="121212"/>
          <w:shd w:val="clear" w:color="auto" w:fill="FFFFFF"/>
          <w:lang w:val="en-GB"/>
        </w:rPr>
        <w:t>r</w:t>
      </w:r>
      <w:r w:rsidR="00395371" w:rsidRPr="00950F27">
        <w:t>the</w:t>
      </w:r>
      <w:r w:rsidR="00395371" w:rsidRPr="00950F27">
        <w:rPr>
          <w:rFonts w:eastAsia="Times New Roman" w:cs="Times New Roman"/>
          <w:color w:val="121212"/>
          <w:shd w:val="clear" w:color="auto" w:fill="FFFFFF"/>
          <w:lang w:val="en-GB"/>
        </w:rPr>
        <w:t>r</w:t>
      </w:r>
      <w:r w:rsidR="00395371" w:rsidRPr="00950F27">
        <w:t xml:space="preserve"> analyze</w:t>
      </w:r>
      <w:r w:rsidR="004A3BE8" w:rsidRPr="00950F27">
        <w:t xml:space="preserve"> the theories behind Led Zeppelin’s </w:t>
      </w:r>
      <w:r w:rsidR="00421E73" w:rsidRPr="00950F27">
        <w:rPr>
          <w:rFonts w:eastAsia="Times New Roman" w:cs="Times New Roman"/>
          <w:color w:val="121212"/>
          <w:shd w:val="clear" w:color="auto" w:fill="FFFFFF"/>
          <w:lang w:val="en-GB"/>
        </w:rPr>
        <w:t>trial reversal</w:t>
      </w:r>
      <w:r w:rsidR="008E7CB0" w:rsidRPr="00950F27">
        <w:t xml:space="preserve"> in o</w:t>
      </w:r>
      <w:r w:rsidR="008E7CB0" w:rsidRPr="00950F27">
        <w:rPr>
          <w:rFonts w:eastAsia="Times New Roman" w:cs="Times New Roman"/>
          <w:color w:val="121212"/>
          <w:shd w:val="clear" w:color="auto" w:fill="FFFFFF"/>
          <w:lang w:val="en-GB"/>
        </w:rPr>
        <w:t>r</w:t>
      </w:r>
      <w:r w:rsidR="008E7CB0" w:rsidRPr="00950F27">
        <w:t>de</w:t>
      </w:r>
      <w:r w:rsidR="008E7CB0" w:rsidRPr="00950F27">
        <w:rPr>
          <w:rFonts w:eastAsia="Times New Roman" w:cs="Times New Roman"/>
          <w:color w:val="121212"/>
          <w:shd w:val="clear" w:color="auto" w:fill="FFFFFF"/>
          <w:lang w:val="en-GB"/>
        </w:rPr>
        <w:t>r</w:t>
      </w:r>
      <w:r w:rsidR="008E7CB0" w:rsidRPr="00950F27">
        <w:t xml:space="preserve"> to lea</w:t>
      </w:r>
      <w:r w:rsidR="008E7CB0" w:rsidRPr="00950F27">
        <w:rPr>
          <w:rFonts w:eastAsia="Times New Roman" w:cs="Times New Roman"/>
          <w:color w:val="121212"/>
          <w:shd w:val="clear" w:color="auto" w:fill="FFFFFF"/>
          <w:lang w:val="en-GB"/>
        </w:rPr>
        <w:t>r</w:t>
      </w:r>
      <w:r w:rsidR="008E7CB0" w:rsidRPr="00950F27">
        <w:t>n more about the fine line between plagiarism and inspiration</w:t>
      </w:r>
      <w:r w:rsidR="00D24152" w:rsidRPr="00950F27">
        <w:t xml:space="preserve">. </w:t>
      </w:r>
      <w:proofErr w:type="gramStart"/>
      <w:r w:rsidR="00D24152" w:rsidRPr="00950F27">
        <w:t>This will be done by taking a close</w:t>
      </w:r>
      <w:r w:rsidR="00D24152" w:rsidRPr="00950F27">
        <w:rPr>
          <w:rFonts w:eastAsia="Times New Roman" w:cs="Times New Roman"/>
          <w:color w:val="121212"/>
          <w:shd w:val="clear" w:color="auto" w:fill="FFFFFF"/>
          <w:lang w:val="en-GB"/>
        </w:rPr>
        <w:t>r</w:t>
      </w:r>
      <w:r w:rsidR="0081422E">
        <w:t xml:space="preserve"> look at the Appeal of the Ninth C</w:t>
      </w:r>
      <w:r w:rsidR="00D24152" w:rsidRPr="00950F27">
        <w:t>ircuit and analyzing the misleading instructions given to the jury</w:t>
      </w:r>
      <w:proofErr w:type="gramEnd"/>
      <w:r w:rsidR="00D24152" w:rsidRPr="00950F27">
        <w:t xml:space="preserve">. </w:t>
      </w:r>
    </w:p>
    <w:p w14:paraId="20CF733B" w14:textId="77777777" w:rsidR="001567C4" w:rsidRPr="00950F27" w:rsidRDefault="001567C4" w:rsidP="009B2537">
      <w:pPr>
        <w:rPr>
          <w:b/>
          <w:u w:val="single"/>
        </w:rPr>
      </w:pPr>
    </w:p>
    <w:p w14:paraId="39850D95" w14:textId="77777777" w:rsidR="00C213F9" w:rsidRPr="00950F27" w:rsidRDefault="00C213F9" w:rsidP="009B2537">
      <w:pPr>
        <w:rPr>
          <w:b/>
          <w:u w:val="single"/>
        </w:rPr>
      </w:pPr>
    </w:p>
    <w:p w14:paraId="2D57865D" w14:textId="77777777" w:rsidR="005122AE" w:rsidRPr="00950F27" w:rsidRDefault="005122AE" w:rsidP="009B2537">
      <w:pPr>
        <w:rPr>
          <w:b/>
          <w:u w:val="single"/>
        </w:rPr>
      </w:pPr>
    </w:p>
    <w:p w14:paraId="19FB6DB8" w14:textId="77777777" w:rsidR="00B44756" w:rsidRPr="00950F27" w:rsidRDefault="00B44756" w:rsidP="009B2537">
      <w:pPr>
        <w:rPr>
          <w:b/>
          <w:u w:val="single"/>
        </w:rPr>
      </w:pPr>
    </w:p>
    <w:p w14:paraId="5DACFD7A" w14:textId="77777777" w:rsidR="00B44756" w:rsidRPr="00950F27" w:rsidRDefault="00B44756" w:rsidP="009B2537">
      <w:pPr>
        <w:rPr>
          <w:b/>
          <w:u w:val="single"/>
        </w:rPr>
      </w:pPr>
    </w:p>
    <w:p w14:paraId="50851A68" w14:textId="77777777" w:rsidR="00B44756" w:rsidRPr="00950F27" w:rsidRDefault="00B44756" w:rsidP="009B2537">
      <w:pPr>
        <w:rPr>
          <w:b/>
          <w:u w:val="single"/>
        </w:rPr>
      </w:pPr>
    </w:p>
    <w:p w14:paraId="1D52EB4A" w14:textId="77777777" w:rsidR="00B44756" w:rsidRPr="00950F27" w:rsidRDefault="00B44756" w:rsidP="009B2537">
      <w:pPr>
        <w:rPr>
          <w:b/>
          <w:u w:val="single"/>
        </w:rPr>
      </w:pPr>
    </w:p>
    <w:p w14:paraId="111931C1" w14:textId="77777777" w:rsidR="00B44756" w:rsidRPr="00950F27" w:rsidRDefault="00B44756" w:rsidP="009B2537">
      <w:pPr>
        <w:rPr>
          <w:b/>
          <w:u w:val="single"/>
        </w:rPr>
      </w:pPr>
    </w:p>
    <w:p w14:paraId="0E96719D" w14:textId="77777777" w:rsidR="00B44756" w:rsidRPr="00950F27" w:rsidRDefault="00B44756" w:rsidP="009B2537">
      <w:pPr>
        <w:rPr>
          <w:b/>
          <w:u w:val="single"/>
        </w:rPr>
      </w:pPr>
    </w:p>
    <w:p w14:paraId="3C9145DD" w14:textId="77777777" w:rsidR="00B44756" w:rsidRPr="00950F27" w:rsidRDefault="00B44756" w:rsidP="009B2537">
      <w:pPr>
        <w:rPr>
          <w:b/>
          <w:u w:val="single"/>
        </w:rPr>
      </w:pPr>
    </w:p>
    <w:p w14:paraId="2C32011C" w14:textId="77777777" w:rsidR="00B44756" w:rsidRPr="00950F27" w:rsidRDefault="00B44756" w:rsidP="009B2537">
      <w:pPr>
        <w:rPr>
          <w:b/>
          <w:u w:val="single"/>
        </w:rPr>
      </w:pPr>
    </w:p>
    <w:p w14:paraId="15615023" w14:textId="77777777" w:rsidR="00B44756" w:rsidRPr="00950F27" w:rsidRDefault="00B44756" w:rsidP="009B2537">
      <w:pPr>
        <w:rPr>
          <w:b/>
          <w:u w:val="single"/>
        </w:rPr>
      </w:pPr>
    </w:p>
    <w:p w14:paraId="514C14B2" w14:textId="77777777" w:rsidR="00B44756" w:rsidRPr="00950F27" w:rsidRDefault="00B44756" w:rsidP="009B2537">
      <w:pPr>
        <w:rPr>
          <w:b/>
          <w:u w:val="single"/>
        </w:rPr>
      </w:pPr>
    </w:p>
    <w:p w14:paraId="6EC2E387" w14:textId="77777777" w:rsidR="00B44756" w:rsidRPr="00950F27" w:rsidRDefault="00B44756" w:rsidP="009B2537">
      <w:pPr>
        <w:rPr>
          <w:b/>
          <w:u w:val="single"/>
        </w:rPr>
      </w:pPr>
    </w:p>
    <w:p w14:paraId="459F9D57" w14:textId="77777777" w:rsidR="00B44756" w:rsidRPr="00950F27" w:rsidRDefault="00B44756" w:rsidP="009B2537">
      <w:pPr>
        <w:rPr>
          <w:b/>
          <w:u w:val="single"/>
        </w:rPr>
      </w:pPr>
    </w:p>
    <w:p w14:paraId="7A99A9B8" w14:textId="77777777" w:rsidR="00597F90" w:rsidRPr="00950F27" w:rsidRDefault="00597F90" w:rsidP="009B2537">
      <w:pPr>
        <w:rPr>
          <w:b/>
          <w:u w:val="single"/>
        </w:rPr>
      </w:pPr>
    </w:p>
    <w:p w14:paraId="4E817542" w14:textId="23447041" w:rsidR="00B44756" w:rsidRPr="00950F27" w:rsidRDefault="00897F60" w:rsidP="009B2537">
      <w:pPr>
        <w:rPr>
          <w:b/>
          <w:u w:val="single"/>
        </w:rPr>
      </w:pPr>
      <w:r w:rsidRPr="00950F27">
        <w:rPr>
          <w:b/>
          <w:u w:val="single"/>
        </w:rPr>
        <w:t>Pa</w:t>
      </w:r>
      <w:r w:rsidRPr="00950F27">
        <w:rPr>
          <w:rFonts w:eastAsia="Times New Roman" w:cs="Times New Roman"/>
          <w:b/>
          <w:color w:val="121212"/>
          <w:u w:val="single"/>
          <w:shd w:val="clear" w:color="auto" w:fill="FFFFFF"/>
          <w:lang w:val="en-GB"/>
        </w:rPr>
        <w:t>r</w:t>
      </w:r>
      <w:r w:rsidRPr="00950F27">
        <w:rPr>
          <w:b/>
          <w:u w:val="single"/>
        </w:rPr>
        <w:t>t II</w:t>
      </w:r>
      <w:r w:rsidR="006000BB" w:rsidRPr="00950F27">
        <w:rPr>
          <w:b/>
          <w:u w:val="single"/>
        </w:rPr>
        <w:t>- Analysis</w:t>
      </w:r>
    </w:p>
    <w:p w14:paraId="10207CAF" w14:textId="77777777" w:rsidR="00897F60" w:rsidRPr="00950F27" w:rsidRDefault="00897F60" w:rsidP="009B2537">
      <w:pPr>
        <w:rPr>
          <w:b/>
          <w:u w:val="single"/>
        </w:rPr>
      </w:pPr>
    </w:p>
    <w:p w14:paraId="7CA6FA2E" w14:textId="16B8F475" w:rsidR="00874E63" w:rsidRPr="00950F27" w:rsidRDefault="00D241CF" w:rsidP="00DB1A1C">
      <w:pPr>
        <w:spacing w:line="360" w:lineRule="auto"/>
        <w:rPr>
          <w:rFonts w:eastAsia="Times New Roman" w:cs="Arial"/>
          <w:color w:val="222222"/>
          <w:shd w:val="clear" w:color="auto" w:fill="FFFFFF"/>
          <w:lang w:val="en-GB"/>
        </w:rPr>
      </w:pPr>
      <w:r w:rsidRPr="00950F27">
        <w:t>This chapter will be focusing on the analysis o</w:t>
      </w:r>
      <w:r w:rsidR="003C4A2D" w:rsidRPr="00950F27">
        <w:rPr>
          <w:rFonts w:cs="Times New Roman"/>
        </w:rPr>
        <w:t>f</w:t>
      </w:r>
      <w:r w:rsidRPr="00950F27">
        <w:t xml:space="preserve"> the lawsuit and trial and what merited its reversal. </w:t>
      </w:r>
      <w:r w:rsidR="00741903" w:rsidRPr="00950F27">
        <w:t xml:space="preserve">Even though both ‘Stairway To Heaven’ and ‘Taurus’s similarities were mentioned back in 1996 by Spirit’s guitarist Randy Wolfe </w:t>
      </w:r>
      <w:r w:rsidR="005136C1" w:rsidRPr="00950F27">
        <w:t>whom he felt it was a ‘rip-off’, it wasn’t until 201</w:t>
      </w:r>
      <w:r w:rsidR="005136C1" w:rsidRPr="00950F27">
        <w:rPr>
          <w:rFonts w:eastAsia="Times New Roman" w:cs="Arial"/>
          <w:color w:val="222222"/>
          <w:shd w:val="clear" w:color="auto" w:fill="FFFFFF"/>
          <w:lang w:val="en-GB"/>
        </w:rPr>
        <w:t>4</w:t>
      </w:r>
      <w:r w:rsidR="005136C1" w:rsidRPr="00950F27">
        <w:t xml:space="preserve"> that the lawsuit was filed against Led Zeppelin </w:t>
      </w:r>
      <w:r w:rsidR="00BB1498" w:rsidRPr="00950F27">
        <w:t xml:space="preserve">by Spirit’s bass player Mark Andes and attorney </w:t>
      </w:r>
      <w:r w:rsidR="00BB1498" w:rsidRPr="00950F27">
        <w:rPr>
          <w:rFonts w:cs="Times New Roman"/>
        </w:rPr>
        <w:t xml:space="preserve">Francis Alexander </w:t>
      </w:r>
      <w:proofErr w:type="spellStart"/>
      <w:r w:rsidR="00BB1498" w:rsidRPr="00950F27">
        <w:rPr>
          <w:rFonts w:cs="Times New Roman"/>
        </w:rPr>
        <w:t>Malofiy</w:t>
      </w:r>
      <w:proofErr w:type="spellEnd"/>
      <w:r w:rsidR="00BB1498" w:rsidRPr="00950F27">
        <w:rPr>
          <w:rFonts w:cs="Times New Roman"/>
        </w:rPr>
        <w:t xml:space="preserve">. According to </w:t>
      </w:r>
      <w:r w:rsidR="00BB1498" w:rsidRPr="00950F27">
        <w:t>R</w:t>
      </w:r>
      <w:r w:rsidR="00BB1498" w:rsidRPr="00950F27">
        <w:rPr>
          <w:rFonts w:cs="Times New Roman"/>
        </w:rPr>
        <w:t>ock, Classic (2018), this was f</w:t>
      </w:r>
      <w:r w:rsidR="00BB1498" w:rsidRPr="00950F27">
        <w:t>i</w:t>
      </w:r>
      <w:r w:rsidR="00BB1498" w:rsidRPr="00950F27">
        <w:rPr>
          <w:rFonts w:cs="Times New Roman"/>
        </w:rPr>
        <w:t xml:space="preserve">rstly an attempt to </w:t>
      </w:r>
      <w:r w:rsidR="00F501CA" w:rsidRPr="00950F27">
        <w:rPr>
          <w:rFonts w:cs="Times New Roman"/>
        </w:rPr>
        <w:t>‘</w:t>
      </w:r>
      <w:r w:rsidR="00BB1498" w:rsidRPr="00950F27">
        <w:rPr>
          <w:rFonts w:cs="Times New Roman"/>
        </w:rPr>
        <w:t>stop the re-release o</w:t>
      </w:r>
      <w:r w:rsidR="00BB1498" w:rsidRPr="00950F27">
        <w:t>f</w:t>
      </w:r>
      <w:r w:rsidR="00BB1498" w:rsidRPr="00950F27">
        <w:rPr>
          <w:rFonts w:cs="Times New Roman"/>
        </w:rPr>
        <w:t xml:space="preserve"> the track </w:t>
      </w:r>
      <w:r w:rsidR="00F501CA" w:rsidRPr="00950F27">
        <w:rPr>
          <w:rFonts w:cs="Times New Roman"/>
        </w:rPr>
        <w:t>as pa</w:t>
      </w:r>
      <w:r w:rsidR="00103296" w:rsidRPr="00950F27">
        <w:t>r</w:t>
      </w:r>
      <w:r w:rsidR="00F501CA" w:rsidRPr="00950F27">
        <w:rPr>
          <w:rFonts w:cs="Times New Roman"/>
        </w:rPr>
        <w:t>t o</w:t>
      </w:r>
      <w:r w:rsidR="001C0186" w:rsidRPr="00950F27">
        <w:rPr>
          <w:rFonts w:cs="Times New Roman"/>
        </w:rPr>
        <w:t>f</w:t>
      </w:r>
      <w:r w:rsidR="00F501CA" w:rsidRPr="00950F27">
        <w:rPr>
          <w:rFonts w:cs="Times New Roman"/>
        </w:rPr>
        <w:t xml:space="preserve"> L</w:t>
      </w:r>
      <w:r w:rsidR="004D3266" w:rsidRPr="00950F27">
        <w:rPr>
          <w:rFonts w:cs="Times New Roman"/>
        </w:rPr>
        <w:t>ed Zeppelin’s re-master series</w:t>
      </w:r>
      <w:r w:rsidR="00F501CA" w:rsidRPr="00950F27">
        <w:rPr>
          <w:rFonts w:cs="Times New Roman"/>
        </w:rPr>
        <w:t>‘, in o</w:t>
      </w:r>
      <w:r w:rsidR="004D3266" w:rsidRPr="00950F27">
        <w:rPr>
          <w:rFonts w:cs="Times New Roman"/>
        </w:rPr>
        <w:t>r</w:t>
      </w:r>
      <w:r w:rsidR="00F501CA" w:rsidRPr="00950F27">
        <w:rPr>
          <w:rFonts w:cs="Times New Roman"/>
        </w:rPr>
        <w:t>de</w:t>
      </w:r>
      <w:r w:rsidR="004D3266" w:rsidRPr="00950F27">
        <w:rPr>
          <w:rFonts w:cs="Times New Roman"/>
        </w:rPr>
        <w:t>r</w:t>
      </w:r>
      <w:r w:rsidR="00F501CA" w:rsidRPr="00950F27">
        <w:rPr>
          <w:rFonts w:cs="Times New Roman"/>
        </w:rPr>
        <w:t xml:space="preserve"> </w:t>
      </w:r>
      <w:r w:rsidR="004D3266" w:rsidRPr="00950F27">
        <w:t>f</w:t>
      </w:r>
      <w:r w:rsidR="004D3266" w:rsidRPr="00950F27">
        <w:rPr>
          <w:rFonts w:cs="Times New Roman"/>
        </w:rPr>
        <w:t xml:space="preserve">or </w:t>
      </w:r>
      <w:r w:rsidR="004D3266" w:rsidRPr="00950F27">
        <w:t>Randy</w:t>
      </w:r>
      <w:r w:rsidR="00F501CA" w:rsidRPr="00950F27">
        <w:rPr>
          <w:rFonts w:cs="Times New Roman"/>
        </w:rPr>
        <w:t xml:space="preserve"> Wol</w:t>
      </w:r>
      <w:r w:rsidR="004D3266" w:rsidRPr="00950F27">
        <w:t>f</w:t>
      </w:r>
      <w:r w:rsidR="00F501CA" w:rsidRPr="00950F27">
        <w:rPr>
          <w:rFonts w:cs="Times New Roman"/>
        </w:rPr>
        <w:t xml:space="preserve">e to </w:t>
      </w:r>
      <w:r w:rsidR="004D3266" w:rsidRPr="00950F27">
        <w:rPr>
          <w:rFonts w:cs="Times New Roman"/>
        </w:rPr>
        <w:t>receive</w:t>
      </w:r>
      <w:r w:rsidR="00F501CA" w:rsidRPr="00950F27">
        <w:rPr>
          <w:rFonts w:cs="Times New Roman"/>
        </w:rPr>
        <w:t xml:space="preserve"> </w:t>
      </w:r>
      <w:r w:rsidR="004D3266" w:rsidRPr="00950F27">
        <w:rPr>
          <w:rFonts w:cs="Times New Roman"/>
        </w:rPr>
        <w:t xml:space="preserve">credit </w:t>
      </w:r>
      <w:r w:rsidR="004D3266" w:rsidRPr="00950F27">
        <w:t>f</w:t>
      </w:r>
      <w:r w:rsidR="00546F01" w:rsidRPr="00950F27">
        <w:t>o</w:t>
      </w:r>
      <w:r w:rsidR="00546F01" w:rsidRPr="00950F27">
        <w:rPr>
          <w:rFonts w:cs="Times New Roman"/>
        </w:rPr>
        <w:t>r</w:t>
      </w:r>
      <w:r w:rsidR="004D3266" w:rsidRPr="00950F27">
        <w:rPr>
          <w:rFonts w:cs="Times New Roman"/>
        </w:rPr>
        <w:t xml:space="preserve"> the track. </w:t>
      </w:r>
      <w:r w:rsidR="008E7737" w:rsidRPr="00950F27">
        <w:rPr>
          <w:rFonts w:cs="Times New Roman"/>
        </w:rPr>
        <w:t>Following a court declaration made by Jimmy Page on February 2016 stating that he hadn’t heard ‘Taurus’ until 201</w:t>
      </w:r>
      <w:r w:rsidR="008E7737" w:rsidRPr="00950F27">
        <w:rPr>
          <w:rFonts w:eastAsia="Times New Roman" w:cs="Arial"/>
          <w:color w:val="222222"/>
          <w:shd w:val="clear" w:color="auto" w:fill="FFFFFF"/>
          <w:lang w:val="en-GB"/>
        </w:rPr>
        <w:t xml:space="preserve">4, a judge ruled that both </w:t>
      </w:r>
      <w:r w:rsidR="008E7737" w:rsidRPr="00950F27">
        <w:t>R</w:t>
      </w:r>
      <w:proofErr w:type="spellStart"/>
      <w:r w:rsidR="008E7737" w:rsidRPr="00950F27">
        <w:rPr>
          <w:rFonts w:eastAsia="Times New Roman" w:cs="Arial"/>
          <w:color w:val="222222"/>
          <w:shd w:val="clear" w:color="auto" w:fill="FFFFFF"/>
          <w:lang w:val="en-GB"/>
        </w:rPr>
        <w:t>obe</w:t>
      </w:r>
      <w:proofErr w:type="spellEnd"/>
      <w:r w:rsidR="008E7737" w:rsidRPr="00950F27">
        <w:rPr>
          <w:rFonts w:cs="Times New Roman"/>
        </w:rPr>
        <w:t>r</w:t>
      </w:r>
      <w:r w:rsidR="008E7737" w:rsidRPr="00950F27">
        <w:rPr>
          <w:rFonts w:eastAsia="Times New Roman" w:cs="Arial"/>
          <w:color w:val="222222"/>
          <w:shd w:val="clear" w:color="auto" w:fill="FFFFFF"/>
          <w:lang w:val="en-GB"/>
        </w:rPr>
        <w:t xml:space="preserve">t Plant and Jimmy Page himself would be </w:t>
      </w:r>
      <w:r w:rsidR="006D27D7" w:rsidRPr="00950F27">
        <w:rPr>
          <w:rFonts w:cs="Times New Roman"/>
        </w:rPr>
        <w:t>f</w:t>
      </w:r>
      <w:r w:rsidR="008E7737" w:rsidRPr="00950F27">
        <w:rPr>
          <w:rFonts w:eastAsia="Times New Roman" w:cs="Arial"/>
          <w:color w:val="222222"/>
          <w:shd w:val="clear" w:color="auto" w:fill="FFFFFF"/>
          <w:lang w:val="en-GB"/>
        </w:rPr>
        <w:t xml:space="preserve">acing a jury trial. </w:t>
      </w:r>
      <w:r w:rsidR="0050617E" w:rsidRPr="00950F27">
        <w:rPr>
          <w:rFonts w:cs="p+\Pˇ"/>
          <w:i/>
        </w:rPr>
        <w:t>Skidmo</w:t>
      </w:r>
      <w:r w:rsidR="0050617E" w:rsidRPr="00950F27">
        <w:rPr>
          <w:rFonts w:cs="Times New Roman"/>
          <w:i/>
        </w:rPr>
        <w:t>r</w:t>
      </w:r>
      <w:r w:rsidR="0050617E" w:rsidRPr="00950F27">
        <w:rPr>
          <w:rFonts w:cs="p+\Pˇ"/>
          <w:i/>
        </w:rPr>
        <w:t>e v. Zeppelin et al.</w:t>
      </w:r>
      <w:r w:rsidR="008E7737" w:rsidRPr="00950F27">
        <w:t xml:space="preserve"> </w:t>
      </w:r>
      <w:r w:rsidR="007A778B" w:rsidRPr="00950F27">
        <w:rPr>
          <w:rFonts w:ascii="p+\Pˇ" w:hAnsi="p+\Pˇ" w:cs="p+\Pˇ"/>
          <w:i/>
        </w:rPr>
        <w:t>No. 2:14-cv-03089</w:t>
      </w:r>
      <w:r w:rsidR="007A778B" w:rsidRPr="00950F27">
        <w:t xml:space="preserve"> </w:t>
      </w:r>
      <w:r w:rsidR="0050617E" w:rsidRPr="00950F27">
        <w:t>(201</w:t>
      </w:r>
      <w:r w:rsidR="0050617E" w:rsidRPr="00950F27">
        <w:rPr>
          <w:rFonts w:eastAsia="Times New Roman" w:cs="Arial"/>
          <w:color w:val="222222"/>
          <w:shd w:val="clear" w:color="auto" w:fill="FFFFFF"/>
          <w:lang w:val="en-GB"/>
        </w:rPr>
        <w:t>4)</w:t>
      </w:r>
      <w:r w:rsidR="002F0F77" w:rsidRPr="00950F27">
        <w:t xml:space="preserve"> </w:t>
      </w:r>
      <w:r w:rsidR="00344568" w:rsidRPr="00950F27">
        <w:t>states</w:t>
      </w:r>
      <w:r w:rsidR="00344568" w:rsidRPr="00950F27">
        <w:rPr>
          <w:b/>
        </w:rPr>
        <w:t xml:space="preserve"> </w:t>
      </w:r>
      <w:r w:rsidR="00344568" w:rsidRPr="00950F27">
        <w:t>that causes o</w:t>
      </w:r>
      <w:r w:rsidR="00344568" w:rsidRPr="00950F27">
        <w:rPr>
          <w:rFonts w:cs="Times New Roman"/>
        </w:rPr>
        <w:t>f</w:t>
      </w:r>
      <w:r w:rsidR="00344568" w:rsidRPr="00950F27">
        <w:t xml:space="preserve"> action</w:t>
      </w:r>
      <w:r w:rsidR="00344568" w:rsidRPr="00950F27">
        <w:rPr>
          <w:b/>
        </w:rPr>
        <w:t xml:space="preserve"> </w:t>
      </w:r>
      <w:r w:rsidR="00344568" w:rsidRPr="00950F27">
        <w:t>o</w:t>
      </w:r>
      <w:r w:rsidRPr="00950F27">
        <w:rPr>
          <w:rFonts w:cs="Times New Roman"/>
        </w:rPr>
        <w:t>f</w:t>
      </w:r>
      <w:r w:rsidR="00344568" w:rsidRPr="00950F27">
        <w:t xml:space="preserve"> the lawsuit include </w:t>
      </w:r>
      <w:r w:rsidR="00F23C26" w:rsidRPr="00950F27">
        <w:t>substantial similarity</w:t>
      </w:r>
      <w:r w:rsidR="002F6F6F" w:rsidRPr="00950F27">
        <w:t xml:space="preserve"> and access</w:t>
      </w:r>
      <w:r w:rsidR="00F23C26" w:rsidRPr="00950F27">
        <w:t xml:space="preserve"> between both musical works</w:t>
      </w:r>
      <w:r w:rsidRPr="00950F27">
        <w:t xml:space="preserve">, which can be proven </w:t>
      </w:r>
      <w:r w:rsidR="001C0186" w:rsidRPr="00950F27">
        <w:t xml:space="preserve">with direct or substantial evidence </w:t>
      </w:r>
      <w:r w:rsidRPr="00950F27">
        <w:t xml:space="preserve">if Led Zeppelin have indeed </w:t>
      </w:r>
      <w:r w:rsidR="002F6F6F" w:rsidRPr="00950F27">
        <w:t xml:space="preserve">had </w:t>
      </w:r>
      <w:r w:rsidRPr="00950F27">
        <w:t>access to ‘Taurus’ prior to ‘Stairway to Heaven’</w:t>
      </w:r>
      <w:r w:rsidR="00022984" w:rsidRPr="00950F27">
        <w:t xml:space="preserve">. Sanders, Rick (2018) commented </w:t>
      </w:r>
      <w:r w:rsidR="00C75AEF" w:rsidRPr="00950F27">
        <w:t xml:space="preserve">access can be easily proven but when it comes to copying, evidence is necessary. It’s a </w:t>
      </w:r>
      <w:r w:rsidR="00C75AEF" w:rsidRPr="00950F27">
        <w:rPr>
          <w:rFonts w:cs="Times New Roman"/>
        </w:rPr>
        <w:t>f</w:t>
      </w:r>
      <w:r w:rsidR="00C75AEF" w:rsidRPr="00950F27">
        <w:t xml:space="preserve">act </w:t>
      </w:r>
      <w:r w:rsidR="007A778B" w:rsidRPr="00950F27">
        <w:t xml:space="preserve">that Led Zeppelin opened shows </w:t>
      </w:r>
      <w:r w:rsidR="007A778B" w:rsidRPr="00950F27">
        <w:rPr>
          <w:rFonts w:cs="Times New Roman"/>
        </w:rPr>
        <w:t>for</w:t>
      </w:r>
      <w:r w:rsidR="007A778B" w:rsidRPr="00950F27">
        <w:t xml:space="preserve"> Spirit in the US back in 1968, in which ‘Taurus’ was played which could have led to the influence Jimmy Page to compose ‘Stairway to Heaven’</w:t>
      </w:r>
      <w:r w:rsidR="00C01001" w:rsidRPr="00950F27">
        <w:t>.</w:t>
      </w:r>
      <w:r w:rsidR="002F6F6F" w:rsidRPr="00950F27">
        <w:t xml:space="preserve"> Which means the defendants </w:t>
      </w:r>
      <w:proofErr w:type="gramStart"/>
      <w:r w:rsidR="002F6F6F" w:rsidRPr="00950F27">
        <w:t>are</w:t>
      </w:r>
      <w:proofErr w:type="gramEnd"/>
      <w:r w:rsidR="002F6F6F" w:rsidRPr="00950F27">
        <w:t xml:space="preserve"> liable o</w:t>
      </w:r>
      <w:r w:rsidR="004A0861" w:rsidRPr="00950F27">
        <w:rPr>
          <w:rFonts w:eastAsia="Times New Roman" w:cs="Arial"/>
          <w:color w:val="222222"/>
          <w:shd w:val="clear" w:color="auto" w:fill="FFFFFF"/>
          <w:lang w:val="en-GB"/>
        </w:rPr>
        <w:t>f</w:t>
      </w:r>
      <w:r w:rsidR="002F6F6F" w:rsidRPr="00950F27">
        <w:t xml:space="preserve"> copyright in</w:t>
      </w:r>
      <w:r w:rsidR="002F6F6F" w:rsidRPr="00950F27">
        <w:rPr>
          <w:rFonts w:eastAsia="Times New Roman" w:cs="Arial"/>
          <w:color w:val="222222"/>
          <w:shd w:val="clear" w:color="auto" w:fill="FFFFFF"/>
          <w:lang w:val="en-GB"/>
        </w:rPr>
        <w:t>f</w:t>
      </w:r>
      <w:proofErr w:type="spellStart"/>
      <w:r w:rsidR="002F6F6F" w:rsidRPr="00950F27">
        <w:t>ringement</w:t>
      </w:r>
      <w:proofErr w:type="spellEnd"/>
      <w:r w:rsidR="002F6F6F" w:rsidRPr="00950F27">
        <w:t xml:space="preserve">. </w:t>
      </w:r>
      <w:r w:rsidR="00C01001" w:rsidRPr="00950F27">
        <w:t xml:space="preserve"> </w:t>
      </w:r>
      <w:r w:rsidR="00D970CF" w:rsidRPr="00950F27">
        <w:t>This argument in itself doesn’t correspond to Page’s statement in regards to his late access to ‘Taurus’ in 201</w:t>
      </w:r>
      <w:r w:rsidR="00D970CF" w:rsidRPr="00950F27">
        <w:rPr>
          <w:rFonts w:eastAsia="Times New Roman" w:cs="Arial"/>
          <w:color w:val="222222"/>
          <w:shd w:val="clear" w:color="auto" w:fill="FFFFFF"/>
          <w:lang w:val="en-GB"/>
        </w:rPr>
        <w:t>4</w:t>
      </w:r>
      <w:r w:rsidR="005D3320" w:rsidRPr="00950F27">
        <w:rPr>
          <w:rFonts w:eastAsia="Times New Roman" w:cs="Arial"/>
          <w:color w:val="222222"/>
          <w:shd w:val="clear" w:color="auto" w:fill="FFFFFF"/>
          <w:lang w:val="en-GB"/>
        </w:rPr>
        <w:t xml:space="preserve">. </w:t>
      </w:r>
      <w:r w:rsidR="00E74B58" w:rsidRPr="00950F27">
        <w:rPr>
          <w:rFonts w:eastAsia="Times New Roman" w:cs="Arial"/>
          <w:color w:val="222222"/>
          <w:shd w:val="clear" w:color="auto" w:fill="FFFFFF"/>
          <w:lang w:val="en-GB"/>
        </w:rPr>
        <w:t xml:space="preserve">In a 1972 interview, Jimmy Page also described Spirit’s performances striking ‘at an emotional level’. </w:t>
      </w:r>
      <w:r w:rsidR="002D7631" w:rsidRPr="00950F27">
        <w:rPr>
          <w:rFonts w:eastAsia="Times New Roman" w:cs="Arial"/>
          <w:color w:val="222222"/>
          <w:shd w:val="clear" w:color="auto" w:fill="FFFFFF"/>
          <w:lang w:val="en-GB"/>
        </w:rPr>
        <w:t xml:space="preserve">It is also important to add according to </w:t>
      </w:r>
      <w:r w:rsidR="002D7631" w:rsidRPr="00950F27">
        <w:t xml:space="preserve">Grow, Kory (2016) </w:t>
      </w:r>
      <w:r w:rsidR="002D7631" w:rsidRPr="00950F27">
        <w:rPr>
          <w:rFonts w:eastAsia="Times New Roman" w:cs="Arial"/>
          <w:color w:val="222222"/>
          <w:shd w:val="clear" w:color="auto" w:fill="FFFFFF"/>
          <w:lang w:val="en-GB"/>
        </w:rPr>
        <w:t xml:space="preserve">that in 1991 interview, </w:t>
      </w:r>
      <w:r w:rsidR="002D7631" w:rsidRPr="00950F27">
        <w:t xml:space="preserve">Randy Wolfe was seen not showing any issue in </w:t>
      </w:r>
      <w:r w:rsidR="002D7631" w:rsidRPr="00950F27">
        <w:rPr>
          <w:rFonts w:eastAsia="Times New Roman" w:cs="Arial"/>
          <w:color w:val="222222"/>
          <w:shd w:val="clear" w:color="auto" w:fill="FFFFFF"/>
          <w:lang w:val="en-GB"/>
        </w:rPr>
        <w:t>r</w:t>
      </w:r>
      <w:proofErr w:type="spellStart"/>
      <w:r w:rsidR="002D7631" w:rsidRPr="00950F27">
        <w:t>ega</w:t>
      </w:r>
      <w:proofErr w:type="spellEnd"/>
      <w:r w:rsidR="002D7631" w:rsidRPr="00950F27">
        <w:rPr>
          <w:rFonts w:eastAsia="Times New Roman" w:cs="Arial"/>
          <w:color w:val="222222"/>
          <w:shd w:val="clear" w:color="auto" w:fill="FFFFFF"/>
          <w:lang w:val="en-GB"/>
        </w:rPr>
        <w:t>r</w:t>
      </w:r>
      <w:r w:rsidR="002D7631" w:rsidRPr="00950F27">
        <w:t xml:space="preserve">ds to the songs’ similarities and no intent to a lawsuit, which </w:t>
      </w:r>
      <w:proofErr w:type="spellStart"/>
      <w:r w:rsidR="002D7631" w:rsidRPr="00950F27">
        <w:t>Malofiy</w:t>
      </w:r>
      <w:proofErr w:type="spellEnd"/>
      <w:r w:rsidR="002D7631" w:rsidRPr="00950F27">
        <w:t xml:space="preserve"> stated that it was taken out of context.</w:t>
      </w:r>
    </w:p>
    <w:p w14:paraId="577C324D" w14:textId="1BA5D0E0" w:rsidR="00B44756" w:rsidRPr="00950F27" w:rsidRDefault="005D3320" w:rsidP="00DB1A1C">
      <w:pPr>
        <w:spacing w:line="360" w:lineRule="auto"/>
        <w:rPr>
          <w:rFonts w:eastAsia="Times New Roman" w:cs="Arial"/>
          <w:color w:val="222222"/>
          <w:shd w:val="clear" w:color="auto" w:fill="FFFFFF"/>
          <w:lang w:val="en-GB"/>
        </w:rPr>
      </w:pPr>
      <w:r w:rsidRPr="00950F27">
        <w:rPr>
          <w:rFonts w:eastAsia="Times New Roman" w:cs="Arial"/>
          <w:color w:val="222222"/>
          <w:shd w:val="clear" w:color="auto" w:fill="FFFFFF"/>
          <w:lang w:val="en-GB"/>
        </w:rPr>
        <w:t>The more access there is, the less probative similarity is needed to prove copying and vice versa</w:t>
      </w:r>
      <w:r w:rsidR="00C97361" w:rsidRPr="00950F27">
        <w:rPr>
          <w:rFonts w:eastAsia="Times New Roman" w:cs="Arial"/>
          <w:color w:val="222222"/>
          <w:shd w:val="clear" w:color="auto" w:fill="FFFFFF"/>
          <w:lang w:val="en-GB"/>
        </w:rPr>
        <w:t xml:space="preserve">. This is what </w:t>
      </w:r>
      <w:proofErr w:type="gramStart"/>
      <w:r w:rsidR="00C97361" w:rsidRPr="00950F27">
        <w:t>Sanders,</w:t>
      </w:r>
      <w:proofErr w:type="gramEnd"/>
      <w:r w:rsidR="00C97361" w:rsidRPr="00950F27">
        <w:t xml:space="preserve"> Rick (2018) </w:t>
      </w:r>
      <w:r w:rsidR="00C97361" w:rsidRPr="00950F27">
        <w:rPr>
          <w:rFonts w:eastAsia="Times New Roman" w:cs="Arial"/>
          <w:color w:val="222222"/>
          <w:shd w:val="clear" w:color="auto" w:fill="FFFFFF"/>
          <w:lang w:val="en-GB"/>
        </w:rPr>
        <w:t>refers as ‘Inverse ratio rule’. He further adds that proving copying is one out o</w:t>
      </w:r>
      <w:r w:rsidR="00C97361" w:rsidRPr="00950F27">
        <w:t>f</w:t>
      </w:r>
      <w:r w:rsidR="00C97361" w:rsidRPr="00950F27">
        <w:rPr>
          <w:rFonts w:eastAsia="Times New Roman" w:cs="Arial"/>
          <w:color w:val="222222"/>
          <w:shd w:val="clear" w:color="auto" w:fill="FFFFFF"/>
          <w:lang w:val="en-GB"/>
        </w:rPr>
        <w:t xml:space="preserve"> a two-step process.  This means that even though copying was proven, in</w:t>
      </w:r>
      <w:r w:rsidR="00C97361" w:rsidRPr="00950F27">
        <w:t>f</w:t>
      </w:r>
      <w:proofErr w:type="spellStart"/>
      <w:r w:rsidR="00C97361" w:rsidRPr="00950F27">
        <w:rPr>
          <w:rFonts w:eastAsia="Times New Roman" w:cs="Arial"/>
          <w:color w:val="222222"/>
          <w:shd w:val="clear" w:color="auto" w:fill="FFFFFF"/>
          <w:lang w:val="en-GB"/>
        </w:rPr>
        <w:t>ringement</w:t>
      </w:r>
      <w:proofErr w:type="spellEnd"/>
      <w:r w:rsidR="00C97361" w:rsidRPr="00950F27">
        <w:rPr>
          <w:rFonts w:eastAsia="Times New Roman" w:cs="Arial"/>
          <w:color w:val="222222"/>
          <w:shd w:val="clear" w:color="auto" w:fill="FFFFFF"/>
          <w:lang w:val="en-GB"/>
        </w:rPr>
        <w:t xml:space="preserve"> is not necessarily included. </w:t>
      </w:r>
      <w:r w:rsidR="00EF35C7" w:rsidRPr="00950F27">
        <w:rPr>
          <w:rFonts w:eastAsia="Times New Roman" w:cs="Arial"/>
          <w:color w:val="222222"/>
          <w:shd w:val="clear" w:color="auto" w:fill="FFFFFF"/>
          <w:lang w:val="en-GB"/>
        </w:rPr>
        <w:t>But even if the plaintiff has access to his favour,</w:t>
      </w:r>
      <w:r w:rsidR="00181FAA" w:rsidRPr="00950F27">
        <w:rPr>
          <w:rFonts w:eastAsia="Times New Roman" w:cs="Arial"/>
          <w:color w:val="222222"/>
          <w:shd w:val="clear" w:color="auto" w:fill="FFFFFF"/>
          <w:lang w:val="en-GB"/>
        </w:rPr>
        <w:t xml:space="preserve"> is it sufficient evidence o</w:t>
      </w:r>
      <w:r w:rsidR="002F6F6F" w:rsidRPr="00950F27">
        <w:rPr>
          <w:rFonts w:eastAsia="Times New Roman" w:cs="Arial"/>
          <w:color w:val="222222"/>
          <w:shd w:val="clear" w:color="auto" w:fill="FFFFFF"/>
          <w:lang w:val="en-GB"/>
        </w:rPr>
        <w:t>f</w:t>
      </w:r>
      <w:r w:rsidR="00181FAA" w:rsidRPr="00950F27">
        <w:rPr>
          <w:rFonts w:eastAsia="Times New Roman" w:cs="Arial"/>
          <w:color w:val="222222"/>
          <w:shd w:val="clear" w:color="auto" w:fill="FFFFFF"/>
          <w:lang w:val="en-GB"/>
        </w:rPr>
        <w:t xml:space="preserve"> copying? I</w:t>
      </w:r>
      <w:r w:rsidR="00EF35C7" w:rsidRPr="00950F27">
        <w:rPr>
          <w:rFonts w:eastAsia="Times New Roman" w:cs="Arial"/>
          <w:color w:val="222222"/>
          <w:shd w:val="clear" w:color="auto" w:fill="FFFFFF"/>
          <w:lang w:val="en-GB"/>
        </w:rPr>
        <w:t>t is inappropriate to weigh access against substantial similarity</w:t>
      </w:r>
      <w:r w:rsidR="000062A8" w:rsidRPr="00950F27">
        <w:rPr>
          <w:rFonts w:eastAsia="Times New Roman" w:cs="Arial"/>
          <w:color w:val="222222"/>
          <w:shd w:val="clear" w:color="auto" w:fill="FFFFFF"/>
          <w:lang w:val="en-GB"/>
        </w:rPr>
        <w:t xml:space="preserve">. If two individuals have copied the same work and one had more access than the other, wouldn’t </w:t>
      </w:r>
      <w:r w:rsidR="001D2525">
        <w:rPr>
          <w:rFonts w:eastAsia="Times New Roman" w:cs="Arial"/>
          <w:color w:val="222222"/>
          <w:shd w:val="clear" w:color="auto" w:fill="FFFFFF"/>
          <w:lang w:val="en-GB"/>
        </w:rPr>
        <w:t xml:space="preserve">it </w:t>
      </w:r>
      <w:r w:rsidR="000062A8" w:rsidRPr="00950F27">
        <w:rPr>
          <w:rFonts w:eastAsia="Times New Roman" w:cs="Arial"/>
          <w:color w:val="222222"/>
          <w:shd w:val="clear" w:color="auto" w:fill="FFFFFF"/>
          <w:lang w:val="en-GB"/>
        </w:rPr>
        <w:t xml:space="preserve">be </w:t>
      </w:r>
      <w:r w:rsidR="00B5617C" w:rsidRPr="00950F27">
        <w:rPr>
          <w:rFonts w:eastAsia="Times New Roman" w:cs="Arial"/>
          <w:color w:val="222222"/>
          <w:shd w:val="clear" w:color="auto" w:fill="FFFFFF"/>
          <w:lang w:val="en-GB"/>
        </w:rPr>
        <w:t>il</w:t>
      </w:r>
      <w:r w:rsidR="000062A8" w:rsidRPr="00950F27">
        <w:rPr>
          <w:rFonts w:eastAsia="Times New Roman" w:cs="Arial"/>
          <w:color w:val="222222"/>
          <w:shd w:val="clear" w:color="auto" w:fill="FFFFFF"/>
          <w:lang w:val="en-GB"/>
        </w:rPr>
        <w:t>logical to accuse o</w:t>
      </w:r>
      <w:r w:rsidR="001D2525">
        <w:rPr>
          <w:rFonts w:eastAsia="Times New Roman" w:cs="Arial"/>
          <w:color w:val="222222"/>
          <w:shd w:val="clear" w:color="auto" w:fill="FFFFFF"/>
          <w:lang w:val="en-GB"/>
        </w:rPr>
        <w:t>nly one of them of infringement?</w:t>
      </w:r>
      <w:r w:rsidR="000062A8" w:rsidRPr="00950F27">
        <w:rPr>
          <w:rFonts w:eastAsia="Times New Roman" w:cs="Arial"/>
          <w:color w:val="222222"/>
          <w:shd w:val="clear" w:color="auto" w:fill="FFFFFF"/>
          <w:lang w:val="en-GB"/>
        </w:rPr>
        <w:t xml:space="preserve"> </w:t>
      </w:r>
    </w:p>
    <w:p w14:paraId="5DCFDE69" w14:textId="3508141C" w:rsidR="00D10846" w:rsidRPr="00950F27" w:rsidRDefault="00B72210" w:rsidP="00D10846">
      <w:pPr>
        <w:spacing w:line="360" w:lineRule="auto"/>
        <w:rPr>
          <w:i/>
        </w:rPr>
      </w:pPr>
      <w:r w:rsidRPr="00950F27">
        <w:rPr>
          <w:rFonts w:eastAsia="Times New Roman" w:cs="Arial"/>
          <w:color w:val="222222"/>
          <w:shd w:val="clear" w:color="auto" w:fill="FFFFFF"/>
          <w:lang w:val="en-GB"/>
        </w:rPr>
        <w:t>Two other</w:t>
      </w:r>
      <w:r w:rsidR="007E34E9" w:rsidRPr="00950F27">
        <w:rPr>
          <w:rFonts w:eastAsia="Times New Roman" w:cs="Arial"/>
          <w:color w:val="222222"/>
          <w:shd w:val="clear" w:color="auto" w:fill="FFFFFF"/>
          <w:lang w:val="en-GB"/>
        </w:rPr>
        <w:t xml:space="preserve"> count</w:t>
      </w:r>
      <w:r w:rsidRPr="00950F27">
        <w:rPr>
          <w:rFonts w:eastAsia="Times New Roman" w:cs="Arial"/>
          <w:color w:val="222222"/>
          <w:shd w:val="clear" w:color="auto" w:fill="FFFFFF"/>
          <w:lang w:val="en-GB"/>
        </w:rPr>
        <w:t>s</w:t>
      </w:r>
      <w:r w:rsidR="007E34E9" w:rsidRPr="00950F27">
        <w:rPr>
          <w:rFonts w:eastAsia="Times New Roman" w:cs="Arial"/>
          <w:color w:val="222222"/>
          <w:shd w:val="clear" w:color="auto" w:fill="FFFFFF"/>
          <w:lang w:val="en-GB"/>
        </w:rPr>
        <w:t xml:space="preserve"> o</w:t>
      </w:r>
      <w:r w:rsidRPr="00950F27">
        <w:rPr>
          <w:rFonts w:eastAsia="Times New Roman" w:cs="Arial"/>
          <w:color w:val="222222"/>
          <w:shd w:val="clear" w:color="auto" w:fill="FFFFFF"/>
          <w:lang w:val="en-GB"/>
        </w:rPr>
        <w:t>f</w:t>
      </w:r>
      <w:r w:rsidR="007E34E9" w:rsidRPr="00950F27">
        <w:rPr>
          <w:rFonts w:eastAsia="Times New Roman" w:cs="Arial"/>
          <w:color w:val="222222"/>
          <w:shd w:val="clear" w:color="auto" w:fill="FFFFFF"/>
          <w:lang w:val="en-GB"/>
        </w:rPr>
        <w:t xml:space="preserve"> action included in the lawsuit was contributory </w:t>
      </w:r>
      <w:r w:rsidRPr="00950F27">
        <w:rPr>
          <w:rFonts w:eastAsia="Times New Roman" w:cs="Arial"/>
          <w:color w:val="222222"/>
          <w:shd w:val="clear" w:color="auto" w:fill="FFFFFF"/>
          <w:lang w:val="en-GB"/>
        </w:rPr>
        <w:t xml:space="preserve">and </w:t>
      </w:r>
      <w:r w:rsidR="008B16F3" w:rsidRPr="00950F27">
        <w:rPr>
          <w:rFonts w:eastAsia="Times New Roman" w:cs="Arial"/>
          <w:color w:val="222222"/>
          <w:shd w:val="clear" w:color="auto" w:fill="FFFFFF"/>
          <w:lang w:val="en-GB"/>
        </w:rPr>
        <w:t>vicarious</w:t>
      </w:r>
      <w:r w:rsidRPr="00950F27">
        <w:rPr>
          <w:rFonts w:eastAsia="Times New Roman" w:cs="Arial"/>
          <w:color w:val="222222"/>
          <w:shd w:val="clear" w:color="auto" w:fill="FFFFFF"/>
          <w:lang w:val="en-GB"/>
        </w:rPr>
        <w:t xml:space="preserve"> </w:t>
      </w:r>
      <w:r w:rsidR="007E34E9" w:rsidRPr="00950F27">
        <w:rPr>
          <w:rFonts w:eastAsia="Times New Roman" w:cs="Arial"/>
          <w:color w:val="222222"/>
          <w:shd w:val="clear" w:color="auto" w:fill="FFFFFF"/>
          <w:lang w:val="en-GB"/>
        </w:rPr>
        <w:t xml:space="preserve">copyright </w:t>
      </w:r>
      <w:proofErr w:type="spellStart"/>
      <w:r w:rsidR="007E34E9" w:rsidRPr="00950F27">
        <w:rPr>
          <w:rFonts w:eastAsia="Times New Roman" w:cs="Arial"/>
          <w:color w:val="222222"/>
          <w:shd w:val="clear" w:color="auto" w:fill="FFFFFF"/>
          <w:lang w:val="en-GB"/>
        </w:rPr>
        <w:t>inf</w:t>
      </w:r>
      <w:proofErr w:type="spellEnd"/>
      <w:r w:rsidR="007E34E9" w:rsidRPr="00950F27">
        <w:t>r</w:t>
      </w:r>
      <w:proofErr w:type="spellStart"/>
      <w:r w:rsidR="007E34E9" w:rsidRPr="00950F27">
        <w:rPr>
          <w:rFonts w:eastAsia="Times New Roman" w:cs="Arial"/>
          <w:color w:val="222222"/>
          <w:shd w:val="clear" w:color="auto" w:fill="FFFFFF"/>
          <w:lang w:val="en-GB"/>
        </w:rPr>
        <w:t>ingement</w:t>
      </w:r>
      <w:proofErr w:type="spellEnd"/>
      <w:r w:rsidR="007E34E9" w:rsidRPr="00950F27">
        <w:rPr>
          <w:rFonts w:eastAsia="Times New Roman" w:cs="Arial"/>
          <w:color w:val="222222"/>
          <w:shd w:val="clear" w:color="auto" w:fill="FFFFFF"/>
          <w:lang w:val="en-GB"/>
        </w:rPr>
        <w:t>, which means members of Led Zeppelin are also accused o</w:t>
      </w:r>
      <w:r w:rsidR="00612B30" w:rsidRPr="00950F27">
        <w:rPr>
          <w:rFonts w:eastAsia="Times New Roman" w:cs="Arial"/>
          <w:color w:val="222222"/>
          <w:shd w:val="clear" w:color="auto" w:fill="FFFFFF"/>
          <w:lang w:val="en-GB"/>
        </w:rPr>
        <w:t>f</w:t>
      </w:r>
      <w:r w:rsidR="007E34E9" w:rsidRPr="00950F27">
        <w:rPr>
          <w:rFonts w:eastAsia="Times New Roman" w:cs="Arial"/>
          <w:color w:val="222222"/>
          <w:shd w:val="clear" w:color="auto" w:fill="FFFFFF"/>
          <w:lang w:val="en-GB"/>
        </w:rPr>
        <w:t xml:space="preserve"> being aware and willingly </w:t>
      </w:r>
      <w:r w:rsidR="00612B30" w:rsidRPr="00950F27">
        <w:rPr>
          <w:rFonts w:eastAsia="Times New Roman" w:cs="Arial"/>
          <w:color w:val="222222"/>
          <w:shd w:val="clear" w:color="auto" w:fill="FFFFFF"/>
          <w:lang w:val="en-GB"/>
        </w:rPr>
        <w:t>participating in the infringement of ‘Taurus’ as well as its continuous exploitation of</w:t>
      </w:r>
      <w:r w:rsidR="008B16F3" w:rsidRPr="00950F27">
        <w:rPr>
          <w:rFonts w:eastAsia="Times New Roman" w:cs="Arial"/>
          <w:color w:val="222222"/>
          <w:shd w:val="clear" w:color="auto" w:fill="FFFFFF"/>
          <w:lang w:val="en-GB"/>
        </w:rPr>
        <w:t xml:space="preserve"> the song</w:t>
      </w:r>
      <w:r w:rsidR="00612B30" w:rsidRPr="00950F27">
        <w:rPr>
          <w:rFonts w:eastAsia="Times New Roman" w:cs="Arial"/>
          <w:color w:val="222222"/>
          <w:shd w:val="clear" w:color="auto" w:fill="FFFFFF"/>
          <w:lang w:val="en-GB"/>
        </w:rPr>
        <w:t xml:space="preserve"> its financial rewards. </w:t>
      </w:r>
      <w:r w:rsidR="008B16F3" w:rsidRPr="00950F27">
        <w:rPr>
          <w:rFonts w:eastAsia="Times New Roman" w:cs="Arial"/>
          <w:color w:val="222222"/>
          <w:shd w:val="clear" w:color="auto" w:fill="FFFFFF"/>
          <w:lang w:val="en-GB"/>
        </w:rPr>
        <w:t>However Sun, Rebecca (2016) mentioned during an interview with CNN that an economic expert was brought in</w:t>
      </w:r>
      <w:r w:rsidR="00612B30" w:rsidRPr="00950F27">
        <w:rPr>
          <w:rFonts w:eastAsia="Times New Roman" w:cs="Arial"/>
          <w:color w:val="222222"/>
          <w:shd w:val="clear" w:color="auto" w:fill="FFFFFF"/>
          <w:lang w:val="en-GB"/>
        </w:rPr>
        <w:t xml:space="preserve"> </w:t>
      </w:r>
      <w:r w:rsidR="008B16F3" w:rsidRPr="00950F27">
        <w:rPr>
          <w:rFonts w:eastAsia="Times New Roman" w:cs="Arial"/>
          <w:color w:val="222222"/>
          <w:shd w:val="clear" w:color="auto" w:fill="FFFFFF"/>
          <w:lang w:val="en-GB"/>
        </w:rPr>
        <w:t xml:space="preserve">to calculate the value of Zeppelin’s </w:t>
      </w:r>
      <w:r w:rsidR="00D21D15" w:rsidRPr="00950F27">
        <w:rPr>
          <w:rFonts w:eastAsia="Times New Roman" w:cs="Arial"/>
          <w:color w:val="222222"/>
          <w:shd w:val="clear" w:color="auto" w:fill="FFFFFF"/>
          <w:lang w:val="en-GB"/>
        </w:rPr>
        <w:t xml:space="preserve">catalogue, which totalled at just under </w:t>
      </w:r>
      <w:r w:rsidR="00D21D15" w:rsidRPr="00950F27">
        <w:rPr>
          <w:rFonts w:eastAsia="Times New Roman" w:cs="Arial"/>
          <w:color w:val="1B1B1B"/>
          <w:shd w:val="clear" w:color="auto" w:fill="FFFFFF"/>
          <w:lang w:val="en-GB"/>
        </w:rPr>
        <w:t xml:space="preserve">$16 million </w:t>
      </w:r>
      <w:r w:rsidR="00D21D15" w:rsidRPr="00950F27">
        <w:rPr>
          <w:rFonts w:eastAsia="Times New Roman" w:cs="Arial"/>
          <w:color w:val="222222"/>
          <w:shd w:val="clear" w:color="auto" w:fill="FFFFFF"/>
          <w:lang w:val="en-GB"/>
        </w:rPr>
        <w:t>for the past 3 ye</w:t>
      </w:r>
      <w:r w:rsidR="00E5312E">
        <w:rPr>
          <w:rFonts w:eastAsia="Times New Roman" w:cs="Arial"/>
          <w:color w:val="222222"/>
          <w:shd w:val="clear" w:color="auto" w:fill="FFFFFF"/>
          <w:lang w:val="en-GB"/>
        </w:rPr>
        <w:t>ars. It was yet to be determined</w:t>
      </w:r>
      <w:r w:rsidR="00D21D15" w:rsidRPr="00950F27">
        <w:rPr>
          <w:rFonts w:eastAsia="Times New Roman" w:cs="Arial"/>
          <w:color w:val="222222"/>
          <w:shd w:val="clear" w:color="auto" w:fill="FFFFFF"/>
          <w:lang w:val="en-GB"/>
        </w:rPr>
        <w:t xml:space="preserve"> how much of that value </w:t>
      </w:r>
      <w:r w:rsidR="004A0861" w:rsidRPr="00950F27">
        <w:rPr>
          <w:rFonts w:eastAsia="Times New Roman" w:cs="Arial"/>
          <w:color w:val="222222"/>
          <w:shd w:val="clear" w:color="auto" w:fill="FFFFFF"/>
          <w:lang w:val="en-GB"/>
        </w:rPr>
        <w:t>was</w:t>
      </w:r>
      <w:r w:rsidR="00D21D15" w:rsidRPr="00950F27">
        <w:rPr>
          <w:rFonts w:eastAsia="Times New Roman" w:cs="Arial"/>
          <w:color w:val="222222"/>
          <w:shd w:val="clear" w:color="auto" w:fill="FFFFFF"/>
          <w:lang w:val="en-GB"/>
        </w:rPr>
        <w:t xml:space="preserve"> attributed to ‘Stairway To heaven’ if they could even determine it. </w:t>
      </w:r>
      <w:r w:rsidR="00432532" w:rsidRPr="00950F27">
        <w:rPr>
          <w:rFonts w:eastAsia="Times New Roman" w:cs="Arial"/>
          <w:color w:val="222222"/>
          <w:shd w:val="clear" w:color="auto" w:fill="FFFFFF"/>
          <w:lang w:val="en-GB"/>
        </w:rPr>
        <w:t>The</w:t>
      </w:r>
      <w:r w:rsidR="00874E63" w:rsidRPr="00950F27">
        <w:t>r</w:t>
      </w:r>
      <w:r w:rsidR="00432532" w:rsidRPr="00950F27">
        <w:rPr>
          <w:rFonts w:eastAsia="Times New Roman" w:cs="Arial"/>
          <w:color w:val="222222"/>
          <w:shd w:val="clear" w:color="auto" w:fill="FFFFFF"/>
          <w:lang w:val="en-GB"/>
        </w:rPr>
        <w:t xml:space="preserve">e aren’t </w:t>
      </w:r>
      <w:r w:rsidR="00874E63" w:rsidRPr="00950F27">
        <w:t>f</w:t>
      </w:r>
      <w:r w:rsidR="00432532" w:rsidRPr="00950F27">
        <w:rPr>
          <w:rFonts w:eastAsia="Times New Roman" w:cs="Arial"/>
          <w:color w:val="222222"/>
          <w:shd w:val="clear" w:color="auto" w:fill="FFFFFF"/>
          <w:lang w:val="en-GB"/>
        </w:rPr>
        <w:t>acts suggesting that the members o</w:t>
      </w:r>
      <w:r w:rsidR="00432532" w:rsidRPr="00950F27">
        <w:rPr>
          <w:rFonts w:cs="Times New Roman"/>
        </w:rPr>
        <w:t>f</w:t>
      </w:r>
      <w:r w:rsidR="00432532" w:rsidRPr="00950F27">
        <w:rPr>
          <w:rFonts w:eastAsia="Times New Roman" w:cs="Arial"/>
          <w:color w:val="222222"/>
          <w:shd w:val="clear" w:color="auto" w:fill="FFFFFF"/>
          <w:lang w:val="en-GB"/>
        </w:rPr>
        <w:t xml:space="preserve"> Led Zeppelin exercised control over the promotion and marketing o</w:t>
      </w:r>
      <w:r w:rsidR="00874E63" w:rsidRPr="00950F27">
        <w:t>f</w:t>
      </w:r>
      <w:r w:rsidR="00432532" w:rsidRPr="00950F27">
        <w:rPr>
          <w:rFonts w:eastAsia="Times New Roman" w:cs="Arial"/>
          <w:color w:val="222222"/>
          <w:shd w:val="clear" w:color="auto" w:fill="FFFFFF"/>
          <w:lang w:val="en-GB"/>
        </w:rPr>
        <w:t xml:space="preserve"> the products derived </w:t>
      </w:r>
      <w:proofErr w:type="spellStart"/>
      <w:r w:rsidR="00432532" w:rsidRPr="00950F27">
        <w:rPr>
          <w:rFonts w:cs="Times New Roman"/>
        </w:rPr>
        <w:t>f</w:t>
      </w:r>
      <w:r w:rsidR="00432532" w:rsidRPr="00950F27">
        <w:t>r</w:t>
      </w:r>
      <w:r w:rsidR="003E6FD4">
        <w:rPr>
          <w:rFonts w:eastAsia="Times New Roman" w:cs="Arial"/>
          <w:color w:val="222222"/>
          <w:shd w:val="clear" w:color="auto" w:fill="FFFFFF"/>
          <w:lang w:val="en-GB"/>
        </w:rPr>
        <w:t>om</w:t>
      </w:r>
      <w:proofErr w:type="spellEnd"/>
      <w:r w:rsidR="003E6FD4">
        <w:rPr>
          <w:rFonts w:eastAsia="Times New Roman" w:cs="Arial"/>
          <w:color w:val="222222"/>
          <w:shd w:val="clear" w:color="auto" w:fill="FFFFFF"/>
          <w:lang w:val="en-GB"/>
        </w:rPr>
        <w:t xml:space="preserve"> ‘Stairway to H</w:t>
      </w:r>
      <w:r w:rsidR="00432532" w:rsidRPr="00950F27">
        <w:rPr>
          <w:rFonts w:eastAsia="Times New Roman" w:cs="Arial"/>
          <w:color w:val="222222"/>
          <w:shd w:val="clear" w:color="auto" w:fill="FFFFFF"/>
          <w:lang w:val="en-GB"/>
        </w:rPr>
        <w:t xml:space="preserve">eaven’. </w:t>
      </w:r>
      <w:r w:rsidR="00D21D15" w:rsidRPr="00950F27">
        <w:rPr>
          <w:rFonts w:eastAsia="Times New Roman" w:cs="Arial"/>
          <w:color w:val="222222"/>
          <w:shd w:val="clear" w:color="auto" w:fill="FFFFFF"/>
          <w:lang w:val="en-GB"/>
        </w:rPr>
        <w:t xml:space="preserve"> </w:t>
      </w:r>
      <w:r w:rsidR="00D10846" w:rsidRPr="00950F27">
        <w:t>Grow, Kory (2016) states that even if Wolfe’s estate had won, they would only have been entitled to a revenue share of 3 years, as copyright infringement claims are subject to a 3 year statue of limitations. Because this case involves acts of infringement from before May 31</w:t>
      </w:r>
      <w:r w:rsidR="00D10846" w:rsidRPr="00950F27">
        <w:rPr>
          <w:vertAlign w:val="superscript"/>
        </w:rPr>
        <w:t>st</w:t>
      </w:r>
      <w:r w:rsidR="00D10846" w:rsidRPr="00950F27">
        <w:t xml:space="preserve"> 2011</w:t>
      </w:r>
      <w:r w:rsidR="002A7A9F" w:rsidRPr="00950F27">
        <w:t>, it’s unreasonable to rely on existent evidence of 17 or more years old to establish general jurisdiction</w:t>
      </w:r>
      <w:r w:rsidR="00F718F3" w:rsidRPr="00950F27">
        <w:t xml:space="preserve"> (</w:t>
      </w:r>
      <w:r w:rsidR="00F718F3" w:rsidRPr="00950F27">
        <w:rPr>
          <w:i/>
        </w:rPr>
        <w:t>Michael Skidmore as trustee for the Randy Wolf</w:t>
      </w:r>
      <w:r w:rsidR="004A2B88">
        <w:rPr>
          <w:i/>
        </w:rPr>
        <w:t>e trust v. Led Zeppelin, et al (</w:t>
      </w:r>
      <w:r w:rsidR="00F718F3" w:rsidRPr="00950F27">
        <w:rPr>
          <w:i/>
        </w:rPr>
        <w:t xml:space="preserve">2015). </w:t>
      </w:r>
    </w:p>
    <w:p w14:paraId="17DF7E0D" w14:textId="77777777" w:rsidR="00990D8B" w:rsidRPr="00950F27" w:rsidRDefault="00990D8B" w:rsidP="00D10846">
      <w:pPr>
        <w:spacing w:line="360" w:lineRule="auto"/>
        <w:rPr>
          <w:i/>
        </w:rPr>
      </w:pPr>
    </w:p>
    <w:p w14:paraId="0C11F3EA" w14:textId="0C6F3A22" w:rsidR="004A0861" w:rsidRPr="00950F27" w:rsidRDefault="004A0861" w:rsidP="00D10846">
      <w:pPr>
        <w:spacing w:line="360" w:lineRule="auto"/>
      </w:pPr>
      <w:r w:rsidRPr="00950F27">
        <w:t>Following these counter arguments, on June 23rd 2016</w:t>
      </w:r>
      <w:r w:rsidR="008821B4" w:rsidRPr="00950F27">
        <w:t>, Led Zeppelin won the lawsuit, with the jury ruling that ‘Taurus’ was not intrinsically similar to ‘Stairway to Heaven’. But on September 28</w:t>
      </w:r>
      <w:r w:rsidR="008821B4" w:rsidRPr="00950F27">
        <w:rPr>
          <w:vertAlign w:val="superscript"/>
        </w:rPr>
        <w:t>th</w:t>
      </w:r>
      <w:r w:rsidR="008821B4" w:rsidRPr="00950F27">
        <w:t xml:space="preserve"> 2018</w:t>
      </w:r>
      <w:r w:rsidR="000A6301" w:rsidRPr="00950F27">
        <w:t xml:space="preserve">, a new trial has been ordered, which will be </w:t>
      </w:r>
      <w:proofErr w:type="spellStart"/>
      <w:r w:rsidR="000A6301" w:rsidRPr="00950F27">
        <w:t>fu</w:t>
      </w:r>
      <w:proofErr w:type="spellEnd"/>
      <w:r w:rsidR="000A6301" w:rsidRPr="00950F27">
        <w:rPr>
          <w:rFonts w:eastAsia="Times New Roman" w:cs="Arial"/>
          <w:color w:val="1B1B1B"/>
          <w:shd w:val="clear" w:color="auto" w:fill="FFFFFF"/>
          <w:lang w:val="en-GB"/>
        </w:rPr>
        <w:t>r</w:t>
      </w:r>
      <w:r w:rsidR="000A6301" w:rsidRPr="00950F27">
        <w:t>the</w:t>
      </w:r>
      <w:r w:rsidR="000A6301" w:rsidRPr="00950F27">
        <w:rPr>
          <w:rFonts w:eastAsia="Times New Roman" w:cs="Arial"/>
          <w:color w:val="1B1B1B"/>
          <w:shd w:val="clear" w:color="auto" w:fill="FFFFFF"/>
          <w:lang w:val="en-GB"/>
        </w:rPr>
        <w:t>r</w:t>
      </w:r>
      <w:r w:rsidR="000A6301" w:rsidRPr="00950F27">
        <w:t xml:space="preserve"> discussed and analyzed</w:t>
      </w:r>
      <w:r w:rsidR="00F830D8" w:rsidRPr="00950F27">
        <w:t>.</w:t>
      </w:r>
      <w:r w:rsidR="00990D8B" w:rsidRPr="00950F27">
        <w:t xml:space="preserve"> </w:t>
      </w:r>
      <w:r w:rsidR="00F830D8" w:rsidRPr="00950F27">
        <w:t xml:space="preserve">According to </w:t>
      </w:r>
      <w:proofErr w:type="spellStart"/>
      <w:r w:rsidR="00F830D8" w:rsidRPr="00950F27">
        <w:t>Maddaus</w:t>
      </w:r>
      <w:proofErr w:type="spellEnd"/>
      <w:r w:rsidR="00F830D8" w:rsidRPr="00950F27">
        <w:t xml:space="preserve">, Gene (2018) it was claimed that the district court judge delivered erroneous </w:t>
      </w:r>
      <w:r w:rsidR="004A2B88">
        <w:t xml:space="preserve">and misleading </w:t>
      </w:r>
      <w:r w:rsidR="00F830D8" w:rsidRPr="00950F27">
        <w:t>instructions</w:t>
      </w:r>
      <w:r w:rsidR="00043373" w:rsidRPr="00950F27">
        <w:t xml:space="preserve"> in regards to copyright technicalities</w:t>
      </w:r>
      <w:r w:rsidR="00F830D8" w:rsidRPr="00950F27">
        <w:t xml:space="preserve"> to the jury</w:t>
      </w:r>
      <w:r w:rsidR="004A2B88">
        <w:t>. Thus</w:t>
      </w:r>
      <w:r w:rsidR="00F830D8" w:rsidRPr="00950F27">
        <w:t xml:space="preserve"> </w:t>
      </w:r>
      <w:r w:rsidR="00573729" w:rsidRPr="00950F27">
        <w:t>leading to the re-opening of the battle between both songs in question</w:t>
      </w:r>
      <w:r w:rsidR="009923FF" w:rsidRPr="00950F27">
        <w:t>, which could result in prejudice to the case</w:t>
      </w:r>
      <w:r w:rsidR="00573729" w:rsidRPr="00950F27">
        <w:t xml:space="preserve">. </w:t>
      </w:r>
      <w:r w:rsidR="003C12E0" w:rsidRPr="00950F27">
        <w:t xml:space="preserve">The instructions failed to make clear to the jury that an arrangement of non-protectable element such as a chord progression can be merited copyright protection. </w:t>
      </w:r>
      <w:r w:rsidR="00FE3697" w:rsidRPr="00950F27">
        <w:t xml:space="preserve">A musical analysis of both songs can be found further down this essay. </w:t>
      </w:r>
    </w:p>
    <w:p w14:paraId="0DF2302D" w14:textId="77777777" w:rsidR="007C7B4A" w:rsidRPr="00950F27" w:rsidRDefault="007C7B4A" w:rsidP="00D10846">
      <w:pPr>
        <w:spacing w:line="360" w:lineRule="auto"/>
      </w:pPr>
    </w:p>
    <w:p w14:paraId="1F2EE4F9" w14:textId="4E49C206" w:rsidR="007C7B4A" w:rsidRPr="00950F27" w:rsidRDefault="007C7B4A" w:rsidP="00D10846">
      <w:pPr>
        <w:spacing w:line="360" w:lineRule="auto"/>
      </w:pPr>
      <w:r w:rsidRPr="00950F27">
        <w:t>Since this instruction regarding the wo</w:t>
      </w:r>
      <w:r w:rsidR="00EF53CA" w:rsidRPr="00950F27">
        <w:t>r</w:t>
      </w:r>
      <w:r w:rsidRPr="00950F27">
        <w:t>ks made up o</w:t>
      </w:r>
      <w:r w:rsidR="009D4E75" w:rsidRPr="00950F27">
        <w:t>f</w:t>
      </w:r>
      <w:r w:rsidRPr="00950F27">
        <w:t xml:space="preserve"> </w:t>
      </w:r>
      <w:r w:rsidR="009D4E75" w:rsidRPr="00950F27">
        <w:t>unprotected</w:t>
      </w:r>
      <w:r w:rsidRPr="00950F27">
        <w:t xml:space="preserve"> elements never came, </w:t>
      </w:r>
      <w:r w:rsidR="00EF53CA">
        <w:t>it</w:t>
      </w:r>
      <w:r w:rsidRPr="00950F27">
        <w:t xml:space="preserve"> looked good for Led Zeppelin’s case. Thus it was foreseeable to conclude that this would lead to a </w:t>
      </w:r>
      <w:r w:rsidR="009D4E75" w:rsidRPr="00950F27">
        <w:t>verdict</w:t>
      </w:r>
      <w:r w:rsidRPr="00950F27">
        <w:t xml:space="preserve"> in </w:t>
      </w:r>
      <w:r w:rsidR="009D4E75" w:rsidRPr="00950F27">
        <w:t>favor</w:t>
      </w:r>
      <w:r w:rsidRPr="00950F27">
        <w:t xml:space="preserve"> o</w:t>
      </w:r>
      <w:r w:rsidR="009D4E75" w:rsidRPr="00950F27">
        <w:t>f</w:t>
      </w:r>
      <w:r w:rsidRPr="00950F27">
        <w:t xml:space="preserve"> </w:t>
      </w:r>
      <w:r w:rsidR="009D4E75" w:rsidRPr="00950F27">
        <w:t>Zeppelin.</w:t>
      </w:r>
    </w:p>
    <w:p w14:paraId="7AC46CDB" w14:textId="244D5A49" w:rsidR="00D21D15" w:rsidRPr="00950F27" w:rsidRDefault="00D21D15" w:rsidP="00B136C4">
      <w:pPr>
        <w:spacing w:line="360" w:lineRule="auto"/>
      </w:pPr>
      <w:r w:rsidRPr="00950F27">
        <w:rPr>
          <w:rFonts w:eastAsia="Times New Roman" w:cs="Arial"/>
          <w:color w:val="222222"/>
          <w:shd w:val="clear" w:color="auto" w:fill="FFFFFF"/>
          <w:lang w:val="en-GB"/>
        </w:rPr>
        <w:t xml:space="preserve"> </w:t>
      </w:r>
      <w:r w:rsidRPr="00950F27">
        <w:rPr>
          <w:rFonts w:eastAsia="Times New Roman" w:cs="Arial"/>
          <w:color w:val="1B1B1B"/>
          <w:shd w:val="clear" w:color="auto" w:fill="FFFFFF"/>
          <w:lang w:val="en-GB"/>
        </w:rPr>
        <w:t xml:space="preserve"> </w:t>
      </w:r>
      <w:r w:rsidR="001972D5" w:rsidRPr="00950F27">
        <w:rPr>
          <w:rFonts w:eastAsia="Times New Roman" w:cs="Arial"/>
          <w:color w:val="1B1B1B"/>
          <w:shd w:val="clear" w:color="auto" w:fill="FFFFFF"/>
          <w:lang w:val="en-GB"/>
        </w:rPr>
        <w:t xml:space="preserve">During the trial, the jury was not legally allowed to hear the original recordings </w:t>
      </w:r>
      <w:r w:rsidR="00545D6C" w:rsidRPr="00950F27">
        <w:t>f</w:t>
      </w:r>
      <w:r w:rsidR="001972D5" w:rsidRPr="00950F27">
        <w:rPr>
          <w:rFonts w:eastAsia="Times New Roman" w:cs="Arial"/>
          <w:color w:val="1B1B1B"/>
          <w:shd w:val="clear" w:color="auto" w:fill="FFFFFF"/>
          <w:lang w:val="en-GB"/>
        </w:rPr>
        <w:t>o</w:t>
      </w:r>
      <w:r w:rsidR="00545D6C" w:rsidRPr="00950F27">
        <w:rPr>
          <w:rFonts w:eastAsia="Times New Roman" w:cs="Arial"/>
          <w:color w:val="1B1B1B"/>
          <w:shd w:val="clear" w:color="auto" w:fill="FFFFFF"/>
          <w:lang w:val="en-GB"/>
        </w:rPr>
        <w:t>r</w:t>
      </w:r>
      <w:r w:rsidR="001972D5" w:rsidRPr="00950F27">
        <w:rPr>
          <w:rFonts w:eastAsia="Times New Roman" w:cs="Arial"/>
          <w:color w:val="1B1B1B"/>
          <w:shd w:val="clear" w:color="auto" w:fill="FFFFFF"/>
          <w:lang w:val="en-GB"/>
        </w:rPr>
        <w:t xml:space="preserve"> a verdict to be </w:t>
      </w:r>
      <w:r w:rsidR="00CF39D3" w:rsidRPr="00950F27">
        <w:rPr>
          <w:rFonts w:eastAsia="Times New Roman" w:cs="Arial"/>
          <w:color w:val="1B1B1B"/>
          <w:shd w:val="clear" w:color="auto" w:fill="FFFFFF"/>
          <w:lang w:val="en-GB"/>
        </w:rPr>
        <w:t>determined,</w:t>
      </w:r>
      <w:r w:rsidR="00990D8B" w:rsidRPr="00950F27">
        <w:rPr>
          <w:rFonts w:eastAsia="Times New Roman" w:cs="Arial"/>
          <w:color w:val="1B1B1B"/>
          <w:shd w:val="clear" w:color="auto" w:fill="FFFFFF"/>
          <w:lang w:val="en-GB"/>
        </w:rPr>
        <w:t xml:space="preserve"> as it would be deemed confusing, </w:t>
      </w:r>
      <w:r w:rsidR="00B1010E" w:rsidRPr="00950F27">
        <w:rPr>
          <w:rFonts w:eastAsia="Times New Roman" w:cs="Arial"/>
          <w:color w:val="1B1B1B"/>
          <w:shd w:val="clear" w:color="auto" w:fill="FFFFFF"/>
          <w:lang w:val="en-GB"/>
        </w:rPr>
        <w:t xml:space="preserve">although </w:t>
      </w:r>
      <w:r w:rsidR="00B1010E" w:rsidRPr="00950F27">
        <w:t>Skidmore’s attorney made an attempt to play videos that weren’t admitted into evidence.</w:t>
      </w:r>
      <w:r w:rsidR="00E51DBF" w:rsidRPr="00950F27">
        <w:t xml:space="preserve"> This led the judge to be deemed faulted and abusing discretion in excluding evidence</w:t>
      </w:r>
      <w:r w:rsidR="00043373" w:rsidRPr="00950F27">
        <w:t>, which wasn’t the case</w:t>
      </w:r>
      <w:r w:rsidR="00E51DBF" w:rsidRPr="00950F27">
        <w:t>.</w:t>
      </w:r>
      <w:r w:rsidR="00B1010E" w:rsidRPr="00950F27">
        <w:t xml:space="preserve"> </w:t>
      </w:r>
      <w:r w:rsidR="00B136C4" w:rsidRPr="00950F27">
        <w:t xml:space="preserve">In regards to these evidentiary issues, it’s understandable to argue that showing auditory evidence seems like an obvious action to take in order to speed up the process of the trial. But </w:t>
      </w:r>
      <w:r w:rsidR="00043373" w:rsidRPr="00950F27">
        <w:t xml:space="preserve">‘Taurus’ </w:t>
      </w:r>
      <w:r w:rsidR="00C436F7" w:rsidRPr="00950F27">
        <w:t>was</w:t>
      </w:r>
      <w:r w:rsidR="00697534" w:rsidRPr="00950F27">
        <w:t xml:space="preserve"> under the </w:t>
      </w:r>
      <w:r w:rsidR="00C436F7" w:rsidRPr="00950F27">
        <w:t xml:space="preserve">1909 </w:t>
      </w:r>
      <w:r w:rsidR="00697534" w:rsidRPr="00950F27">
        <w:t xml:space="preserve">copyright act </w:t>
      </w:r>
      <w:r w:rsidR="00C436F7" w:rsidRPr="00950F27">
        <w:t>and it was concluded that the protectable copyright of the same was the musical transcription and not the sound recording. So in o</w:t>
      </w:r>
      <w:r w:rsidR="007C55B8" w:rsidRPr="00950F27">
        <w:t>r</w:t>
      </w:r>
      <w:r w:rsidR="00C436F7" w:rsidRPr="00950F27">
        <w:t>de</w:t>
      </w:r>
      <w:r w:rsidR="007C55B8" w:rsidRPr="00950F27">
        <w:t>r</w:t>
      </w:r>
      <w:r w:rsidR="00C436F7" w:rsidRPr="00950F27">
        <w:t xml:space="preserve"> to </w:t>
      </w:r>
      <w:r w:rsidR="007C55B8" w:rsidRPr="00950F27">
        <w:t>prove</w:t>
      </w:r>
      <w:r w:rsidR="00C436F7" w:rsidRPr="00950F27">
        <w:t xml:space="preserve"> substantial similarity, Skidmore would have to rely on transcript rather than the recording. </w:t>
      </w:r>
      <w:r w:rsidR="001673F5" w:rsidRPr="00950F27">
        <w:t>Even though these could be observed as assumptions, there is</w:t>
      </w:r>
      <w:r w:rsidR="0016241F" w:rsidRPr="00950F27">
        <w:t xml:space="preserve"> </w:t>
      </w:r>
      <w:r w:rsidR="00CF39D3" w:rsidRPr="00950F27">
        <w:t xml:space="preserve">an important point </w:t>
      </w:r>
      <w:r w:rsidR="00926854">
        <w:t xml:space="preserve">that </w:t>
      </w:r>
      <w:r w:rsidR="00CF39D3" w:rsidRPr="00950F27">
        <w:t>should be argued regarding the jury’s experience in music reading. What if the jury at this trial wasn’t schooled in music theory or analysis? It is valid to a</w:t>
      </w:r>
      <w:r w:rsidR="00437088" w:rsidRPr="00950F27">
        <w:t>r</w:t>
      </w:r>
      <w:r w:rsidR="00CF39D3" w:rsidRPr="00950F27">
        <w:t xml:space="preserve">gue that </w:t>
      </w:r>
      <w:r w:rsidR="009923FF" w:rsidRPr="00950F27">
        <w:t>although an expert was involved, it</w:t>
      </w:r>
      <w:r w:rsidR="00CF39D3" w:rsidRPr="00950F27">
        <w:t xml:space="preserve"> is not suitable to rely on the jury to evaluate the degree of significance o</w:t>
      </w:r>
      <w:r w:rsidR="009838AE" w:rsidRPr="00950F27">
        <w:t>r</w:t>
      </w:r>
      <w:r w:rsidR="00CF39D3" w:rsidRPr="00950F27">
        <w:t xml:space="preserve"> similarities between the music transcriptions involved. </w:t>
      </w:r>
      <w:r w:rsidR="0016241F" w:rsidRPr="00950F27">
        <w:t xml:space="preserve"> </w:t>
      </w:r>
      <w:r w:rsidR="009923FF" w:rsidRPr="00950F27">
        <w:t xml:space="preserve">This could result in a biased non-informed verdict and it’s this essay’s writer’s opinion that this could be </w:t>
      </w:r>
      <w:r w:rsidR="009D4E75" w:rsidRPr="00950F27">
        <w:t>a small but simple justification</w:t>
      </w:r>
      <w:r w:rsidR="009923FF" w:rsidRPr="00950F27">
        <w:t xml:space="preserve"> for the reversal o</w:t>
      </w:r>
      <w:r w:rsidR="001673F5" w:rsidRPr="00950F27">
        <w:t>f</w:t>
      </w:r>
      <w:r w:rsidR="009923FF" w:rsidRPr="00950F27">
        <w:t xml:space="preserve"> this trial. </w:t>
      </w:r>
    </w:p>
    <w:p w14:paraId="52A29F32" w14:textId="77777777" w:rsidR="00B44756" w:rsidRPr="00950F27" w:rsidRDefault="00B44756" w:rsidP="009B2537">
      <w:pPr>
        <w:rPr>
          <w:b/>
          <w:u w:val="single"/>
        </w:rPr>
      </w:pPr>
    </w:p>
    <w:p w14:paraId="43C2183B" w14:textId="77777777" w:rsidR="00B44756" w:rsidRPr="00950F27" w:rsidRDefault="00B44756" w:rsidP="009B2537">
      <w:pPr>
        <w:rPr>
          <w:b/>
          <w:u w:val="single"/>
        </w:rPr>
      </w:pPr>
    </w:p>
    <w:p w14:paraId="11BD2FB5" w14:textId="77777777" w:rsidR="00B44756" w:rsidRPr="00950F27" w:rsidRDefault="00B44756" w:rsidP="009B2537">
      <w:pPr>
        <w:rPr>
          <w:b/>
          <w:u w:val="single"/>
        </w:rPr>
      </w:pPr>
    </w:p>
    <w:p w14:paraId="21DBF31F" w14:textId="77777777" w:rsidR="00B44756" w:rsidRPr="00950F27" w:rsidRDefault="00B44756" w:rsidP="009B2537">
      <w:pPr>
        <w:rPr>
          <w:b/>
          <w:u w:val="single"/>
        </w:rPr>
      </w:pPr>
    </w:p>
    <w:p w14:paraId="0E0AA0DD" w14:textId="77777777" w:rsidR="00B44756" w:rsidRPr="00950F27" w:rsidRDefault="00B44756" w:rsidP="009B2537">
      <w:pPr>
        <w:rPr>
          <w:b/>
          <w:u w:val="single"/>
        </w:rPr>
      </w:pPr>
    </w:p>
    <w:p w14:paraId="48CA0564" w14:textId="77777777" w:rsidR="00B44756" w:rsidRPr="00950F27" w:rsidRDefault="00B44756" w:rsidP="009B2537">
      <w:pPr>
        <w:rPr>
          <w:b/>
          <w:u w:val="single"/>
        </w:rPr>
      </w:pPr>
    </w:p>
    <w:p w14:paraId="27B5C385" w14:textId="77777777" w:rsidR="00874E63" w:rsidRPr="00950F27" w:rsidRDefault="00874E63" w:rsidP="009B2537">
      <w:pPr>
        <w:rPr>
          <w:b/>
          <w:u w:val="single"/>
        </w:rPr>
      </w:pPr>
    </w:p>
    <w:p w14:paraId="031A8D1A" w14:textId="77777777" w:rsidR="00874E63" w:rsidRPr="00950F27" w:rsidRDefault="00874E63" w:rsidP="009B2537">
      <w:pPr>
        <w:rPr>
          <w:b/>
          <w:u w:val="single"/>
        </w:rPr>
      </w:pPr>
    </w:p>
    <w:p w14:paraId="2CA3D25F" w14:textId="77777777" w:rsidR="00874E63" w:rsidRPr="00950F27" w:rsidRDefault="00874E63" w:rsidP="009B2537">
      <w:pPr>
        <w:rPr>
          <w:b/>
          <w:u w:val="single"/>
        </w:rPr>
      </w:pPr>
    </w:p>
    <w:p w14:paraId="23CA5BA2" w14:textId="77777777" w:rsidR="00874E63" w:rsidRPr="00950F27" w:rsidRDefault="00874E63" w:rsidP="009B2537">
      <w:pPr>
        <w:rPr>
          <w:b/>
          <w:u w:val="single"/>
        </w:rPr>
      </w:pPr>
    </w:p>
    <w:p w14:paraId="252A2D85" w14:textId="77777777" w:rsidR="00874E63" w:rsidRPr="00950F27" w:rsidRDefault="00874E63" w:rsidP="009B2537">
      <w:pPr>
        <w:rPr>
          <w:b/>
          <w:u w:val="single"/>
        </w:rPr>
      </w:pPr>
    </w:p>
    <w:p w14:paraId="5E210EB9" w14:textId="77777777" w:rsidR="00874E63" w:rsidRPr="00950F27" w:rsidRDefault="00874E63" w:rsidP="009B2537">
      <w:pPr>
        <w:rPr>
          <w:b/>
          <w:u w:val="single"/>
        </w:rPr>
      </w:pPr>
    </w:p>
    <w:p w14:paraId="353EAD05" w14:textId="77777777" w:rsidR="00874E63" w:rsidRPr="00950F27" w:rsidRDefault="00874E63" w:rsidP="009B2537">
      <w:pPr>
        <w:rPr>
          <w:b/>
          <w:u w:val="single"/>
        </w:rPr>
      </w:pPr>
    </w:p>
    <w:p w14:paraId="40805C2D" w14:textId="77777777" w:rsidR="00874E63" w:rsidRPr="00950F27" w:rsidRDefault="00874E63" w:rsidP="009B2537">
      <w:pPr>
        <w:rPr>
          <w:b/>
          <w:u w:val="single"/>
        </w:rPr>
      </w:pPr>
    </w:p>
    <w:p w14:paraId="175D0F81" w14:textId="77777777" w:rsidR="00874E63" w:rsidRPr="00950F27" w:rsidRDefault="00874E63" w:rsidP="009B2537">
      <w:pPr>
        <w:rPr>
          <w:b/>
          <w:u w:val="single"/>
        </w:rPr>
      </w:pPr>
    </w:p>
    <w:p w14:paraId="12FC103A" w14:textId="77777777" w:rsidR="009D4E75" w:rsidRPr="00950F27" w:rsidRDefault="009D4E75" w:rsidP="009B2537">
      <w:pPr>
        <w:rPr>
          <w:b/>
          <w:u w:val="single"/>
        </w:rPr>
      </w:pPr>
    </w:p>
    <w:p w14:paraId="61D77DD5" w14:textId="0E3E2E79" w:rsidR="009B2537" w:rsidRPr="00950F27" w:rsidRDefault="006000BB" w:rsidP="009B2537">
      <w:pPr>
        <w:rPr>
          <w:b/>
          <w:u w:val="single"/>
        </w:rPr>
      </w:pPr>
      <w:r w:rsidRPr="00950F27">
        <w:rPr>
          <w:b/>
          <w:u w:val="single"/>
        </w:rPr>
        <w:t xml:space="preserve">Part III- </w:t>
      </w:r>
      <w:r w:rsidR="009B2537" w:rsidRPr="00950F27">
        <w:rPr>
          <w:b/>
          <w:u w:val="single"/>
        </w:rPr>
        <w:t xml:space="preserve">Stairway to Heaven vs. Taurus – </w:t>
      </w:r>
      <w:r w:rsidR="00485483" w:rsidRPr="00950F27">
        <w:rPr>
          <w:b/>
          <w:u w:val="single"/>
        </w:rPr>
        <w:t xml:space="preserve">a brief </w:t>
      </w:r>
      <w:r w:rsidR="00B67206" w:rsidRPr="00950F27">
        <w:rPr>
          <w:b/>
          <w:u w:val="single"/>
        </w:rPr>
        <w:t xml:space="preserve">musical </w:t>
      </w:r>
      <w:r w:rsidR="00485483" w:rsidRPr="00950F27">
        <w:rPr>
          <w:b/>
          <w:u w:val="single"/>
        </w:rPr>
        <w:t>analysis</w:t>
      </w:r>
      <w:r w:rsidR="009B2537" w:rsidRPr="00950F27">
        <w:rPr>
          <w:b/>
          <w:u w:val="single"/>
        </w:rPr>
        <w:t xml:space="preserve"> </w:t>
      </w:r>
    </w:p>
    <w:p w14:paraId="23035003" w14:textId="77777777" w:rsidR="009B2537" w:rsidRPr="00950F27" w:rsidRDefault="009B2537" w:rsidP="009B2537">
      <w:pPr>
        <w:rPr>
          <w:b/>
          <w:u w:val="single"/>
        </w:rPr>
      </w:pPr>
    </w:p>
    <w:p w14:paraId="1B19D3B9" w14:textId="518CC4C8" w:rsidR="008C619D" w:rsidRPr="00950F27" w:rsidRDefault="00485483" w:rsidP="00485483">
      <w:pPr>
        <w:spacing w:line="360" w:lineRule="auto"/>
      </w:pPr>
      <w:r w:rsidRPr="00950F27">
        <w:t xml:space="preserve">Following the announcement of Led Zeppelin’s appearance in court over ‘Stairway to Heaven’s dispute, many individuals from fans to expert musicians </w:t>
      </w:r>
      <w:r w:rsidR="007A56A7" w:rsidRPr="00950F27">
        <w:t>had several opinions regarding whether there was actually a copyright infringement</w:t>
      </w:r>
      <w:r w:rsidR="00F220B4" w:rsidRPr="00950F27">
        <w:t>, leading to some of them to make their own analysis</w:t>
      </w:r>
      <w:r w:rsidR="007A56A7" w:rsidRPr="00950F27">
        <w:t xml:space="preserve">. </w:t>
      </w:r>
      <w:r w:rsidR="00146289" w:rsidRPr="00950F27">
        <w:t>Although some of them were biased commentaries</w:t>
      </w:r>
      <w:r w:rsidR="00831B92" w:rsidRPr="00950F27">
        <w:t xml:space="preserve"> defending Led Zeppelin’s legacy</w:t>
      </w:r>
      <w:r w:rsidR="00146289" w:rsidRPr="00950F27">
        <w:t xml:space="preserve">, </w:t>
      </w:r>
      <w:r w:rsidR="00B5617C" w:rsidRPr="00950F27">
        <w:t>these are still relevant and should be considered.</w:t>
      </w:r>
      <w:r w:rsidR="008A1238" w:rsidRPr="00950F27">
        <w:t xml:space="preserve"> No doubt both tacks sound similar of a random listener, but should it be considered copyright infringement? </w:t>
      </w:r>
    </w:p>
    <w:p w14:paraId="672AEC76" w14:textId="48DC0F30" w:rsidR="00560513" w:rsidRPr="00950F27" w:rsidRDefault="00146289" w:rsidP="00485483">
      <w:pPr>
        <w:spacing w:line="360" w:lineRule="auto"/>
      </w:pPr>
      <w:r w:rsidRPr="00950F27">
        <w:t xml:space="preserve"> </w:t>
      </w:r>
    </w:p>
    <w:p w14:paraId="5CF94928" w14:textId="7C944E5F" w:rsidR="002E4D4B" w:rsidRPr="00950F27" w:rsidRDefault="00560513" w:rsidP="00485483">
      <w:pPr>
        <w:spacing w:line="360" w:lineRule="auto"/>
        <w:rPr>
          <w:rFonts w:eastAsia="Times New Roman" w:cs="Times New Roman"/>
        </w:rPr>
      </w:pPr>
      <w:r w:rsidRPr="00950F27">
        <w:t>Both songs are in the key of Am and both feature an Am chord with a descending lament bass line. It’s also relevant to mention the similar feel and tone of both works.  TJR for</w:t>
      </w:r>
      <w:r w:rsidR="00C41F2E" w:rsidRPr="00950F27">
        <w:t xml:space="preserve"> </w:t>
      </w:r>
      <w:r w:rsidRPr="00950F27">
        <w:t>Music (201</w:t>
      </w:r>
      <w:r w:rsidRPr="00950F27">
        <w:rPr>
          <w:rFonts w:eastAsia="Times New Roman" w:cs="Times New Roman"/>
          <w:shd w:val="clear" w:color="auto" w:fill="FFFFFF"/>
          <w:lang w:val="en-GB"/>
        </w:rPr>
        <w:t>4)</w:t>
      </w:r>
      <w:r w:rsidR="002427D8" w:rsidRPr="00950F27">
        <w:rPr>
          <w:rFonts w:eastAsia="Times New Roman" w:cs="Times New Roman"/>
          <w:shd w:val="clear" w:color="auto" w:fill="FFFFFF"/>
          <w:lang w:val="en-GB"/>
        </w:rPr>
        <w:t xml:space="preserve"> stated on his </w:t>
      </w:r>
      <w:r w:rsidR="00C41F2E" w:rsidRPr="00950F27">
        <w:rPr>
          <w:rFonts w:eastAsia="Times New Roman" w:cs="Times New Roman"/>
          <w:shd w:val="clear" w:color="auto" w:fill="FFFFFF"/>
          <w:lang w:val="en-GB"/>
        </w:rPr>
        <w:t>YouTube</w:t>
      </w:r>
      <w:r w:rsidR="002427D8" w:rsidRPr="00950F27">
        <w:rPr>
          <w:rFonts w:eastAsia="Times New Roman" w:cs="Times New Roman"/>
          <w:shd w:val="clear" w:color="auto" w:fill="FFFFFF"/>
          <w:lang w:val="en-GB"/>
        </w:rPr>
        <w:t xml:space="preserve"> tutorial, that having an Am (or any minor chord) </w:t>
      </w:r>
      <w:r w:rsidR="00AA4A08" w:rsidRPr="00950F27">
        <w:rPr>
          <w:rFonts w:eastAsia="Times New Roman" w:cs="Times New Roman"/>
          <w:shd w:val="clear" w:color="auto" w:fill="FFFFFF"/>
          <w:lang w:val="en-GB"/>
        </w:rPr>
        <w:t>with a descending bass line is not an uncommon feature as lots o</w:t>
      </w:r>
      <w:r w:rsidR="00AA4A08" w:rsidRPr="00950F27">
        <w:t>f</w:t>
      </w:r>
      <w:r w:rsidR="00AA4A08" w:rsidRPr="00950F27">
        <w:rPr>
          <w:rFonts w:eastAsia="Times New Roman" w:cs="Times New Roman"/>
          <w:shd w:val="clear" w:color="auto" w:fill="FFFFFF"/>
          <w:lang w:val="en-GB"/>
        </w:rPr>
        <w:t xml:space="preserve"> songs have it</w:t>
      </w:r>
      <w:r w:rsidR="00F34333" w:rsidRPr="00950F27">
        <w:rPr>
          <w:rFonts w:eastAsia="Times New Roman" w:cs="Times New Roman"/>
          <w:shd w:val="clear" w:color="auto" w:fill="FFFFFF"/>
          <w:lang w:val="en-GB"/>
        </w:rPr>
        <w:t xml:space="preserve">. He </w:t>
      </w:r>
      <w:r w:rsidR="00C41F2E" w:rsidRPr="00950F27">
        <w:rPr>
          <w:rFonts w:eastAsia="Times New Roman" w:cs="Times New Roman"/>
          <w:shd w:val="clear" w:color="auto" w:fill="FFFFFF"/>
          <w:lang w:val="en-GB"/>
        </w:rPr>
        <w:t>further</w:t>
      </w:r>
      <w:r w:rsidR="00F34333" w:rsidRPr="00950F27">
        <w:rPr>
          <w:rFonts w:eastAsia="Times New Roman" w:cs="Times New Roman"/>
          <w:shd w:val="clear" w:color="auto" w:fill="FFFFFF"/>
          <w:lang w:val="en-GB"/>
        </w:rPr>
        <w:t xml:space="preserve"> adds the example o</w:t>
      </w:r>
      <w:r w:rsidR="00F34333" w:rsidRPr="00950F27">
        <w:t>f</w:t>
      </w:r>
      <w:r w:rsidR="00F34333" w:rsidRPr="00950F27">
        <w:rPr>
          <w:rFonts w:eastAsia="Times New Roman" w:cs="Times New Roman"/>
          <w:shd w:val="clear" w:color="auto" w:fill="FFFFFF"/>
          <w:lang w:val="en-GB"/>
        </w:rPr>
        <w:t xml:space="preserve"> another Led Zeppelin song ‘Baby I’m </w:t>
      </w:r>
      <w:proofErr w:type="spellStart"/>
      <w:proofErr w:type="gramStart"/>
      <w:r w:rsidR="00F34333" w:rsidRPr="00950F27">
        <w:rPr>
          <w:rFonts w:eastAsia="Times New Roman" w:cs="Times New Roman"/>
          <w:shd w:val="clear" w:color="auto" w:fill="FFFFFF"/>
          <w:lang w:val="en-GB"/>
        </w:rPr>
        <w:t>gonna</w:t>
      </w:r>
      <w:proofErr w:type="spellEnd"/>
      <w:proofErr w:type="gramEnd"/>
      <w:r w:rsidR="00F34333" w:rsidRPr="00950F27">
        <w:rPr>
          <w:rFonts w:eastAsia="Times New Roman" w:cs="Times New Roman"/>
          <w:shd w:val="clear" w:color="auto" w:fill="FFFFFF"/>
          <w:lang w:val="en-GB"/>
        </w:rPr>
        <w:t xml:space="preserve"> leave you’ </w:t>
      </w:r>
      <w:r w:rsidR="00C41F2E" w:rsidRPr="00950F27">
        <w:rPr>
          <w:rFonts w:eastAsia="Times New Roman" w:cs="Times New Roman"/>
          <w:shd w:val="clear" w:color="auto" w:fill="FFFFFF"/>
          <w:lang w:val="en-GB"/>
        </w:rPr>
        <w:t>that does contain that feature.  W</w:t>
      </w:r>
      <w:r w:rsidR="001751F7" w:rsidRPr="00950F27">
        <w:rPr>
          <w:rFonts w:eastAsia="Times New Roman" w:cs="Times New Roman"/>
          <w:shd w:val="clear" w:color="auto" w:fill="FFFFFF"/>
          <w:lang w:val="en-GB"/>
        </w:rPr>
        <w:t>hen it comes to the differences</w:t>
      </w:r>
      <w:r w:rsidR="00C41F2E" w:rsidRPr="00950F27">
        <w:rPr>
          <w:rFonts w:eastAsia="Times New Roman" w:cs="Times New Roman"/>
          <w:shd w:val="clear" w:color="auto" w:fill="FFFFFF"/>
          <w:lang w:val="en-GB"/>
        </w:rPr>
        <w:t xml:space="preserve">, while ‘Taurus’ stays on Am, ‘Stairway to Heaven’ </w:t>
      </w:r>
      <w:r w:rsidR="001751F7" w:rsidRPr="00950F27">
        <w:rPr>
          <w:rFonts w:eastAsia="Times New Roman" w:cs="Times New Roman"/>
          <w:shd w:val="clear" w:color="auto" w:fill="FFFFFF"/>
          <w:lang w:val="en-GB"/>
        </w:rPr>
        <w:t>f</w:t>
      </w:r>
      <w:r w:rsidR="00C41F2E" w:rsidRPr="00950F27">
        <w:rPr>
          <w:rFonts w:eastAsia="Times New Roman" w:cs="Times New Roman"/>
          <w:shd w:val="clear" w:color="auto" w:fill="FFFFFF"/>
          <w:lang w:val="en-GB"/>
        </w:rPr>
        <w:t xml:space="preserve">lows </w:t>
      </w:r>
      <w:r w:rsidR="001751F7" w:rsidRPr="00950F27">
        <w:t>f</w:t>
      </w:r>
      <w:r w:rsidR="001751F7" w:rsidRPr="00950F27">
        <w:rPr>
          <w:rFonts w:eastAsia="Times New Roman" w:cs="Times New Roman"/>
          <w:shd w:val="clear" w:color="auto" w:fill="FFFFFF"/>
          <w:lang w:val="en-GB"/>
        </w:rPr>
        <w:t>r</w:t>
      </w:r>
      <w:r w:rsidR="00C41F2E" w:rsidRPr="00950F27">
        <w:rPr>
          <w:rFonts w:eastAsia="Times New Roman" w:cs="Times New Roman"/>
          <w:shd w:val="clear" w:color="auto" w:fill="FFFFFF"/>
          <w:lang w:val="en-GB"/>
        </w:rPr>
        <w:t xml:space="preserve">om Am </w:t>
      </w:r>
      <w:r w:rsidR="001751F7" w:rsidRPr="00950F27">
        <w:rPr>
          <w:rFonts w:eastAsia="Times New Roman" w:cs="Times New Roman"/>
          <w:shd w:val="clear" w:color="auto" w:fill="FFFFFF"/>
          <w:lang w:val="en-GB"/>
        </w:rPr>
        <w:t>t</w:t>
      </w:r>
      <w:r w:rsidR="00C41F2E" w:rsidRPr="00950F27">
        <w:rPr>
          <w:rFonts w:eastAsia="Times New Roman" w:cs="Times New Roman"/>
          <w:shd w:val="clear" w:color="auto" w:fill="FFFFFF"/>
          <w:lang w:val="en-GB"/>
        </w:rPr>
        <w:t xml:space="preserve">o D with an </w:t>
      </w:r>
      <w:r w:rsidR="001751F7" w:rsidRPr="00950F27">
        <w:rPr>
          <w:rFonts w:eastAsia="Times New Roman" w:cs="Times New Roman"/>
          <w:shd w:val="clear" w:color="auto" w:fill="FFFFFF"/>
          <w:lang w:val="en-GB"/>
        </w:rPr>
        <w:t>F</w:t>
      </w:r>
      <w:r w:rsidR="00C41F2E" w:rsidRPr="00950F27">
        <w:rPr>
          <w:rFonts w:eastAsia="Times New Roman" w:cs="Times New Roman"/>
          <w:shd w:val="clear" w:color="auto" w:fill="FFFFFF"/>
          <w:lang w:val="en-GB"/>
        </w:rPr>
        <w:t>#</w:t>
      </w:r>
      <w:r w:rsidR="001751F7" w:rsidRPr="00950F27">
        <w:rPr>
          <w:rFonts w:eastAsia="Times New Roman" w:cs="Times New Roman"/>
          <w:shd w:val="clear" w:color="auto" w:fill="FFFFFF"/>
          <w:lang w:val="en-GB"/>
        </w:rPr>
        <w:t xml:space="preserve"> in the bass, then concludes with a major 7</w:t>
      </w:r>
      <w:r w:rsidR="001751F7" w:rsidRPr="00950F27">
        <w:rPr>
          <w:rFonts w:eastAsia="Times New Roman" w:cs="Times New Roman"/>
          <w:shd w:val="clear" w:color="auto" w:fill="FFFFFF"/>
          <w:vertAlign w:val="superscript"/>
          <w:lang w:val="en-GB"/>
        </w:rPr>
        <w:t>th</w:t>
      </w:r>
      <w:r w:rsidR="001751F7" w:rsidRPr="00950F27">
        <w:rPr>
          <w:rFonts w:eastAsia="Times New Roman" w:cs="Times New Roman"/>
          <w:shd w:val="clear" w:color="auto" w:fill="FFFFFF"/>
          <w:lang w:val="en-GB"/>
        </w:rPr>
        <w:t xml:space="preserve"> (G-Am). </w:t>
      </w:r>
      <w:r w:rsidR="00E24FE8" w:rsidRPr="00950F27">
        <w:rPr>
          <w:rFonts w:eastAsia="Times New Roman" w:cs="Times New Roman"/>
          <w:shd w:val="clear" w:color="auto" w:fill="FFFFFF"/>
          <w:lang w:val="en-GB"/>
        </w:rPr>
        <w:t>Although these songs have similar chord progressions, it is important to point out that a chord progression can’t be copyrighted. TJ</w:t>
      </w:r>
      <w:r w:rsidR="00E24FE8" w:rsidRPr="00950F27">
        <w:t>R</w:t>
      </w:r>
      <w:r w:rsidR="001F02E5" w:rsidRPr="00950F27">
        <w:t xml:space="preserve"> for Music</w:t>
      </w:r>
      <w:r w:rsidR="00E24FE8" w:rsidRPr="00950F27">
        <w:t xml:space="preserve"> (2018) on one o</w:t>
      </w:r>
      <w:r w:rsidR="00E24FE8" w:rsidRPr="00950F27">
        <w:rPr>
          <w:rFonts w:eastAsia="Times New Roman" w:cs="Times New Roman"/>
          <w:shd w:val="clear" w:color="auto" w:fill="FFFFFF"/>
          <w:lang w:val="en-GB"/>
        </w:rPr>
        <w:t>f</w:t>
      </w:r>
      <w:r w:rsidR="00E24FE8" w:rsidRPr="00950F27">
        <w:t xml:space="preserve"> his follow-ups to his tutorial, </w:t>
      </w:r>
      <w:r w:rsidR="005707A0" w:rsidRPr="00950F27">
        <w:t xml:space="preserve">stated that the defining </w:t>
      </w:r>
      <w:r w:rsidR="005707A0" w:rsidRPr="00950F27">
        <w:rPr>
          <w:rFonts w:eastAsia="Times New Roman" w:cs="Times New Roman"/>
          <w:shd w:val="clear" w:color="auto" w:fill="FFFFFF"/>
          <w:lang w:val="en-GB"/>
        </w:rPr>
        <w:t>f</w:t>
      </w:r>
      <w:r w:rsidR="005707A0" w:rsidRPr="00950F27">
        <w:t>actor that di</w:t>
      </w:r>
      <w:r w:rsidR="005707A0" w:rsidRPr="00950F27">
        <w:rPr>
          <w:rFonts w:eastAsia="Times New Roman" w:cs="Times New Roman"/>
          <w:shd w:val="clear" w:color="auto" w:fill="FFFFFF"/>
          <w:lang w:val="en-GB"/>
        </w:rPr>
        <w:t>f</w:t>
      </w:r>
      <w:r w:rsidR="005707A0" w:rsidRPr="00950F27">
        <w:t>e</w:t>
      </w:r>
      <w:r w:rsidR="005707A0" w:rsidRPr="00950F27">
        <w:rPr>
          <w:rFonts w:eastAsia="Times New Roman" w:cs="Times New Roman"/>
          <w:shd w:val="clear" w:color="auto" w:fill="FFFFFF"/>
          <w:lang w:val="en-GB"/>
        </w:rPr>
        <w:t>r</w:t>
      </w:r>
      <w:proofErr w:type="spellStart"/>
      <w:r w:rsidR="005707A0" w:rsidRPr="00950F27">
        <w:t>entiates</w:t>
      </w:r>
      <w:proofErr w:type="spellEnd"/>
      <w:r w:rsidR="005707A0" w:rsidRPr="00950F27">
        <w:t xml:space="preserve"> a musical </w:t>
      </w:r>
      <w:proofErr w:type="spellStart"/>
      <w:r w:rsidR="005707A0" w:rsidRPr="00950F27">
        <w:t>wo</w:t>
      </w:r>
      <w:proofErr w:type="spellEnd"/>
      <w:r w:rsidR="000D2A5C" w:rsidRPr="00950F27">
        <w:rPr>
          <w:rFonts w:eastAsia="Times New Roman" w:cs="Times New Roman"/>
          <w:shd w:val="clear" w:color="auto" w:fill="FFFFFF"/>
          <w:lang w:val="en-GB"/>
        </w:rPr>
        <w:t>r</w:t>
      </w:r>
      <w:r w:rsidR="005707A0" w:rsidRPr="00950F27">
        <w:t xml:space="preserve">k is what you bring to that progression, such as nuances and changes. </w:t>
      </w:r>
      <w:r w:rsidR="005707A0" w:rsidRPr="00950F27">
        <w:rPr>
          <w:rFonts w:eastAsia="Times New Roman" w:cs="Times New Roman"/>
          <w:shd w:val="clear" w:color="auto" w:fill="FFFFFF"/>
          <w:lang w:val="en-GB"/>
        </w:rPr>
        <w:t>We can argue that these are different songs with similar chord patterns and phrasing. But ‘Stairway to Heaven’ has a second melody ascending along the descending bass line (A-B-C-F#) formally known as arpeggios, which go over a wide range than ‘Taurus’. These arpeggios are the main feature which makes the Zeppelin’s song so familiar to people.</w:t>
      </w:r>
      <w:r w:rsidR="00D45609" w:rsidRPr="00950F27">
        <w:rPr>
          <w:rFonts w:ascii="Times" w:eastAsia="Times New Roman" w:hAnsi="Times" w:cs="Times New Roman"/>
          <w:sz w:val="20"/>
          <w:szCs w:val="20"/>
          <w:lang w:val="en-GB"/>
        </w:rPr>
        <w:t xml:space="preserve"> </w:t>
      </w:r>
      <w:r w:rsidR="00D45609" w:rsidRPr="00950F27">
        <w:rPr>
          <w:rFonts w:eastAsia="Times New Roman" w:cs="Times New Roman"/>
          <w:shd w:val="clear" w:color="auto" w:fill="FFFFFF"/>
          <w:lang w:val="en-GB"/>
        </w:rPr>
        <w:t xml:space="preserve">During his interview with CBC News, Evan, Rick (2016) supports how this chord progression can’t be considered copyright infringement by pointing out a </w:t>
      </w:r>
      <w:r w:rsidR="00831B92" w:rsidRPr="00950F27">
        <w:rPr>
          <w:rFonts w:eastAsia="Times New Roman" w:cs="Times New Roman"/>
          <w:shd w:val="clear" w:color="auto" w:fill="FFFFFF"/>
          <w:lang w:val="en-GB"/>
        </w:rPr>
        <w:t>f</w:t>
      </w:r>
      <w:r w:rsidR="00D45609" w:rsidRPr="00950F27">
        <w:rPr>
          <w:rFonts w:eastAsia="Times New Roman" w:cs="Times New Roman"/>
          <w:shd w:val="clear" w:color="auto" w:fill="FFFFFF"/>
          <w:lang w:val="en-GB"/>
        </w:rPr>
        <w:t>ew songs with the ve</w:t>
      </w:r>
      <w:r w:rsidR="00831B92" w:rsidRPr="00950F27">
        <w:rPr>
          <w:rFonts w:eastAsia="Times New Roman" w:cs="Times New Roman"/>
          <w:shd w:val="clear" w:color="auto" w:fill="FFFFFF"/>
          <w:lang w:val="en-GB"/>
        </w:rPr>
        <w:t>r</w:t>
      </w:r>
      <w:r w:rsidR="00D45609" w:rsidRPr="00950F27">
        <w:rPr>
          <w:rFonts w:eastAsia="Times New Roman" w:cs="Times New Roman"/>
          <w:shd w:val="clear" w:color="auto" w:fill="FFFFFF"/>
          <w:lang w:val="en-GB"/>
        </w:rPr>
        <w:t xml:space="preserve">y same </w:t>
      </w:r>
      <w:r w:rsidR="00831B92" w:rsidRPr="00950F27">
        <w:rPr>
          <w:rFonts w:eastAsia="Times New Roman" w:cs="Times New Roman"/>
          <w:shd w:val="clear" w:color="auto" w:fill="FFFFFF"/>
          <w:lang w:val="en-GB"/>
        </w:rPr>
        <w:t>chords</w:t>
      </w:r>
      <w:r w:rsidR="00D45609" w:rsidRPr="00950F27">
        <w:rPr>
          <w:rFonts w:eastAsia="Times New Roman" w:cs="Times New Roman"/>
          <w:shd w:val="clear" w:color="auto" w:fill="FFFFFF"/>
          <w:lang w:val="en-GB"/>
        </w:rPr>
        <w:t>, such as ‘Blue Skies’ by Irving Berlin (1927) and ‘</w:t>
      </w:r>
      <w:r w:rsidR="00831B92" w:rsidRPr="00950F27">
        <w:rPr>
          <w:rFonts w:eastAsia="Times New Roman" w:cs="Times New Roman"/>
          <w:shd w:val="clear" w:color="auto" w:fill="FFFFFF"/>
          <w:lang w:val="en-GB"/>
        </w:rPr>
        <w:t>Funny</w:t>
      </w:r>
      <w:r w:rsidR="00D45609" w:rsidRPr="00950F27">
        <w:rPr>
          <w:rFonts w:eastAsia="Times New Roman" w:cs="Times New Roman"/>
          <w:shd w:val="clear" w:color="auto" w:fill="FFFFFF"/>
          <w:lang w:val="en-GB"/>
        </w:rPr>
        <w:t xml:space="preserve"> Valentine’ by </w:t>
      </w:r>
      <w:hyperlink r:id="rId5" w:history="1">
        <w:r w:rsidR="00831B92" w:rsidRPr="00950F27">
          <w:rPr>
            <w:rStyle w:val="Hyperlink"/>
            <w:rFonts w:eastAsia="Times New Roman" w:cs="Times New Roman"/>
            <w:color w:val="auto"/>
            <w:u w:val="none"/>
            <w:shd w:val="clear" w:color="auto" w:fill="FFFFFF"/>
          </w:rPr>
          <w:t>Richard Rodgers</w:t>
        </w:r>
      </w:hyperlink>
      <w:r w:rsidR="00831B92" w:rsidRPr="00950F27">
        <w:rPr>
          <w:rFonts w:eastAsia="Times New Roman" w:cs="Times New Roman"/>
          <w:shd w:val="clear" w:color="auto" w:fill="FFFFFF"/>
        </w:rPr>
        <w:t> </w:t>
      </w:r>
      <w:r w:rsidR="00831B92" w:rsidRPr="00950F27">
        <w:rPr>
          <w:rFonts w:eastAsia="Times New Roman" w:cs="Times New Roman"/>
          <w:shd w:val="clear" w:color="auto" w:fill="FFFFFF"/>
          <w:lang w:val="en-GB"/>
        </w:rPr>
        <w:t>(1937)</w:t>
      </w:r>
      <w:r w:rsidR="000D0C49" w:rsidRPr="00950F27">
        <w:rPr>
          <w:rFonts w:eastAsia="Times New Roman" w:cs="Times New Roman"/>
          <w:shd w:val="clear" w:color="auto" w:fill="FFFFFF"/>
          <w:lang w:val="en-GB"/>
        </w:rPr>
        <w:t>. He also further</w:t>
      </w:r>
      <w:r w:rsidR="00D45609" w:rsidRPr="00950F27">
        <w:rPr>
          <w:rFonts w:eastAsia="Times New Roman" w:cs="Times New Roman"/>
          <w:shd w:val="clear" w:color="auto" w:fill="FFFFFF"/>
          <w:lang w:val="en-GB"/>
        </w:rPr>
        <w:t xml:space="preserve"> </w:t>
      </w:r>
      <w:r w:rsidR="00706F0A" w:rsidRPr="00950F27">
        <w:rPr>
          <w:rFonts w:eastAsia="Times New Roman" w:cs="Times New Roman"/>
          <w:shd w:val="clear" w:color="auto" w:fill="FFFFFF"/>
          <w:lang w:val="en-GB"/>
        </w:rPr>
        <w:t>states</w:t>
      </w:r>
      <w:r w:rsidR="00D45609" w:rsidRPr="00950F27">
        <w:rPr>
          <w:rFonts w:eastAsia="Times New Roman" w:cs="Times New Roman"/>
          <w:shd w:val="clear" w:color="auto" w:fill="FFFFFF"/>
          <w:lang w:val="en-GB"/>
        </w:rPr>
        <w:t xml:space="preserve"> that both musical works are not the same and i</w:t>
      </w:r>
      <w:r w:rsidR="000D0C49" w:rsidRPr="00950F27">
        <w:rPr>
          <w:rFonts w:eastAsia="Times New Roman" w:cs="Times New Roman"/>
          <w:shd w:val="clear" w:color="auto" w:fill="FFFFFF"/>
          <w:lang w:val="en-GB"/>
        </w:rPr>
        <w:t>t’s all a matter of coincidence. Although his opinion could be biased for being a Led Zeppelin fan</w:t>
      </w:r>
      <w:r w:rsidR="00B44756" w:rsidRPr="00950F27">
        <w:rPr>
          <w:rFonts w:eastAsia="Times New Roman" w:cs="Times New Roman"/>
          <w:shd w:val="clear" w:color="auto" w:fill="FFFFFF"/>
          <w:lang w:val="en-GB"/>
        </w:rPr>
        <w:t>,</w:t>
      </w:r>
      <w:r w:rsidR="00706F0A" w:rsidRPr="00950F27">
        <w:rPr>
          <w:rFonts w:eastAsia="Times New Roman" w:cs="Times New Roman"/>
          <w:shd w:val="clear" w:color="auto" w:fill="FFFFFF"/>
          <w:lang w:val="en-GB"/>
        </w:rPr>
        <w:t xml:space="preserve"> </w:t>
      </w:r>
      <w:r w:rsidR="00B44756" w:rsidRPr="00950F27">
        <w:rPr>
          <w:rFonts w:eastAsia="Times New Roman" w:cs="Times New Roman"/>
          <w:shd w:val="clear" w:color="auto" w:fill="FFFFFF"/>
          <w:lang w:val="en-GB"/>
        </w:rPr>
        <w:t>this is</w:t>
      </w:r>
      <w:r w:rsidR="00706F0A" w:rsidRPr="00950F27">
        <w:rPr>
          <w:rFonts w:eastAsia="Times New Roman" w:cs="Times New Roman"/>
          <w:shd w:val="clear" w:color="auto" w:fill="FFFFFF"/>
          <w:lang w:val="en-GB"/>
        </w:rPr>
        <w:t xml:space="preserve"> still a valid point. Everyone borrows ideas, and it’s argued that the important factor</w:t>
      </w:r>
      <w:r w:rsidR="001F02E5" w:rsidRPr="00950F27">
        <w:rPr>
          <w:rFonts w:eastAsia="Times New Roman" w:cs="Times New Roman"/>
          <w:shd w:val="clear" w:color="auto" w:fill="FFFFFF"/>
          <w:lang w:val="en-GB"/>
        </w:rPr>
        <w:t xml:space="preserve"> is what the artist brings to that idea and how it’s developed. </w:t>
      </w:r>
      <w:r w:rsidR="005171A5" w:rsidRPr="00950F27">
        <w:rPr>
          <w:rFonts w:eastAsia="Times New Roman" w:cs="Times New Roman"/>
          <w:shd w:val="clear" w:color="auto" w:fill="FFFFFF"/>
          <w:lang w:val="en-GB"/>
        </w:rPr>
        <w:t>Brook, Eric (2016) also argues that both works are not the same, as they only share four identical notes.</w:t>
      </w:r>
    </w:p>
    <w:p w14:paraId="0D38F781" w14:textId="48C1D58F" w:rsidR="00D45609" w:rsidRPr="00950F27" w:rsidRDefault="00B44756" w:rsidP="00485483">
      <w:pPr>
        <w:spacing w:line="360" w:lineRule="auto"/>
      </w:pPr>
      <w:r w:rsidRPr="00950F27">
        <w:rPr>
          <w:rFonts w:eastAsia="Times New Roman" w:cs="Times New Roman"/>
          <w:lang w:val="en-GB"/>
        </w:rPr>
        <w:t>Different artists indeed constantly use similar chord progressions such as The Beatles’ ‘Michelle’ or Ma</w:t>
      </w:r>
      <w:r w:rsidR="00DD4584" w:rsidRPr="00950F27">
        <w:rPr>
          <w:rFonts w:eastAsia="Times New Roman" w:cs="Times New Roman"/>
          <w:lang w:val="en-GB"/>
        </w:rPr>
        <w:t>r</w:t>
      </w:r>
      <w:r w:rsidRPr="00950F27">
        <w:rPr>
          <w:rFonts w:eastAsia="Times New Roman" w:cs="Times New Roman"/>
          <w:lang w:val="en-GB"/>
        </w:rPr>
        <w:t>y Poppins ‘</w:t>
      </w:r>
      <w:proofErr w:type="spellStart"/>
      <w:r w:rsidRPr="00950F27">
        <w:rPr>
          <w:rFonts w:eastAsia="Times New Roman" w:cs="Times New Roman"/>
          <w:lang w:val="en-GB"/>
        </w:rPr>
        <w:t>Chim</w:t>
      </w:r>
      <w:proofErr w:type="spellEnd"/>
      <w:r w:rsidRPr="00950F27">
        <w:rPr>
          <w:rFonts w:eastAsia="Times New Roman" w:cs="Times New Roman"/>
          <w:lang w:val="en-GB"/>
        </w:rPr>
        <w:t xml:space="preserve"> </w:t>
      </w:r>
      <w:proofErr w:type="spellStart"/>
      <w:r w:rsidRPr="00950F27">
        <w:rPr>
          <w:rFonts w:eastAsia="Times New Roman" w:cs="Times New Roman"/>
          <w:lang w:val="en-GB"/>
        </w:rPr>
        <w:t>Chim</w:t>
      </w:r>
      <w:proofErr w:type="spellEnd"/>
      <w:r w:rsidRPr="00950F27">
        <w:rPr>
          <w:rFonts w:eastAsia="Times New Roman" w:cs="Times New Roman"/>
          <w:lang w:val="en-GB"/>
        </w:rPr>
        <w:t xml:space="preserve"> </w:t>
      </w:r>
      <w:proofErr w:type="spellStart"/>
      <w:r w:rsidRPr="00950F27">
        <w:rPr>
          <w:rFonts w:eastAsia="Times New Roman" w:cs="Times New Roman"/>
          <w:lang w:val="en-GB"/>
        </w:rPr>
        <w:t>Chiree</w:t>
      </w:r>
      <w:proofErr w:type="spellEnd"/>
      <w:r w:rsidRPr="00950F27">
        <w:rPr>
          <w:rFonts w:eastAsia="Times New Roman" w:cs="Times New Roman"/>
          <w:lang w:val="en-GB"/>
        </w:rPr>
        <w:t>’</w:t>
      </w:r>
      <w:r w:rsidR="00DD4584" w:rsidRPr="00950F27">
        <w:rPr>
          <w:rFonts w:eastAsia="Times New Roman" w:cs="Times New Roman"/>
          <w:lang w:val="en-GB"/>
        </w:rPr>
        <w:t>, but both o</w:t>
      </w:r>
      <w:r w:rsidR="003060E8" w:rsidRPr="00950F27">
        <w:rPr>
          <w:rFonts w:eastAsia="Times New Roman" w:cs="Times New Roman"/>
          <w:shd w:val="clear" w:color="auto" w:fill="FFFFFF"/>
          <w:lang w:val="en-GB"/>
        </w:rPr>
        <w:t>f</w:t>
      </w:r>
      <w:r w:rsidR="00DD4584" w:rsidRPr="00950F27">
        <w:rPr>
          <w:rFonts w:eastAsia="Times New Roman" w:cs="Times New Roman"/>
          <w:lang w:val="en-GB"/>
        </w:rPr>
        <w:t xml:space="preserve"> these songs sound nothing like ‘Stairway to Heaven’, whereas ‘Taurus does have similarities in composition.</w:t>
      </w:r>
      <w:r w:rsidRPr="00950F27">
        <w:rPr>
          <w:rFonts w:eastAsia="Times New Roman" w:cs="Times New Roman"/>
          <w:lang w:val="en-GB"/>
        </w:rPr>
        <w:t xml:space="preserve"> </w:t>
      </w:r>
      <w:r w:rsidR="00DD4584" w:rsidRPr="00950F27">
        <w:rPr>
          <w:rFonts w:eastAsia="Times New Roman" w:cs="Times New Roman"/>
          <w:lang w:val="en-GB"/>
        </w:rPr>
        <w:t>We</w:t>
      </w:r>
      <w:r w:rsidR="001F02E5" w:rsidRPr="00950F27">
        <w:rPr>
          <w:rFonts w:eastAsia="Times New Roman" w:cs="Times New Roman"/>
          <w:lang w:val="en-GB"/>
        </w:rPr>
        <w:t xml:space="preserve"> also have to consider the fine line between </w:t>
      </w:r>
      <w:r w:rsidRPr="00950F27">
        <w:rPr>
          <w:rFonts w:eastAsia="Times New Roman" w:cs="Times New Roman"/>
          <w:lang w:val="en-GB"/>
        </w:rPr>
        <w:t>inspirations</w:t>
      </w:r>
      <w:r w:rsidR="001F02E5" w:rsidRPr="00950F27">
        <w:rPr>
          <w:rFonts w:eastAsia="Times New Roman" w:cs="Times New Roman"/>
          <w:lang w:val="en-GB"/>
        </w:rPr>
        <w:t xml:space="preserve"> vs. plagiarism. </w:t>
      </w:r>
      <w:r w:rsidR="004B02DB" w:rsidRPr="00950F27">
        <w:rPr>
          <w:rFonts w:eastAsia="Times New Roman" w:cs="Times New Roman"/>
          <w:lang w:val="en-GB"/>
        </w:rPr>
        <w:t xml:space="preserve">Chord progressions can’t be copyrighted, however the way it’s played, its style, rhythm and </w:t>
      </w:r>
      <w:r w:rsidR="004B02DB" w:rsidRPr="00950F27">
        <w:rPr>
          <w:rFonts w:eastAsia="Times New Roman" w:cs="Times New Roman"/>
          <w:shd w:val="clear" w:color="auto" w:fill="FFFFFF"/>
          <w:lang w:val="en-GB"/>
        </w:rPr>
        <w:t>f</w:t>
      </w:r>
      <w:r w:rsidR="004B02DB" w:rsidRPr="00950F27">
        <w:rPr>
          <w:rFonts w:eastAsia="Times New Roman" w:cs="Times New Roman"/>
          <w:lang w:val="en-GB"/>
        </w:rPr>
        <w:t>eel creates what’s called a rif</w:t>
      </w:r>
      <w:r w:rsidR="004B02DB" w:rsidRPr="00950F27">
        <w:rPr>
          <w:rFonts w:eastAsia="Times New Roman" w:cs="Times New Roman"/>
          <w:shd w:val="clear" w:color="auto" w:fill="FFFFFF"/>
          <w:lang w:val="en-GB"/>
        </w:rPr>
        <w:t xml:space="preserve">f, and these are protectable by copyright. </w:t>
      </w:r>
      <w:r w:rsidR="004B02DB" w:rsidRPr="00950F27">
        <w:rPr>
          <w:rFonts w:eastAsia="Times New Roman" w:cs="Times New Roman"/>
          <w:lang w:val="en-GB"/>
        </w:rPr>
        <w:t xml:space="preserve"> </w:t>
      </w:r>
      <w:r w:rsidR="001F02E5" w:rsidRPr="00950F27">
        <w:t xml:space="preserve">TJR for Music (2018) </w:t>
      </w:r>
      <w:r w:rsidR="00CE767D" w:rsidRPr="00950F27">
        <w:t>brought</w:t>
      </w:r>
      <w:r w:rsidR="001F02E5" w:rsidRPr="00950F27">
        <w:t xml:space="preserve"> a very interesting</w:t>
      </w:r>
      <w:r w:rsidR="00CE767D" w:rsidRPr="00950F27">
        <w:t xml:space="preserve"> point</w:t>
      </w:r>
      <w:r w:rsidR="001F02E5" w:rsidRPr="00950F27">
        <w:t xml:space="preserve"> in regards to borrowing chord progressions and making it you own </w:t>
      </w:r>
      <w:proofErr w:type="spellStart"/>
      <w:r w:rsidR="001F02E5" w:rsidRPr="00950F27">
        <w:t>wo</w:t>
      </w:r>
      <w:proofErr w:type="spellEnd"/>
      <w:r w:rsidR="0094159F" w:rsidRPr="00950F27">
        <w:rPr>
          <w:rFonts w:eastAsia="Times New Roman" w:cs="Times New Roman"/>
          <w:shd w:val="clear" w:color="auto" w:fill="FFFFFF"/>
          <w:lang w:val="en-GB"/>
        </w:rPr>
        <w:t>r</w:t>
      </w:r>
      <w:r w:rsidR="001F02E5" w:rsidRPr="00950F27">
        <w:t xml:space="preserve">k. </w:t>
      </w:r>
      <w:r w:rsidR="0094159F" w:rsidRPr="00950F27">
        <w:t>The opening o</w:t>
      </w:r>
      <w:r w:rsidR="0094159F" w:rsidRPr="00950F27">
        <w:rPr>
          <w:rFonts w:eastAsia="Times New Roman" w:cs="Times New Roman"/>
          <w:lang w:val="en-GB"/>
        </w:rPr>
        <w:t>f</w:t>
      </w:r>
      <w:r w:rsidR="0094159F" w:rsidRPr="00950F27">
        <w:t xml:space="preserve"> ‘Smoke on the water’ by Deep Purple </w:t>
      </w:r>
      <w:r w:rsidR="002B643F" w:rsidRPr="00950F27">
        <w:t xml:space="preserve">is a chord progression </w:t>
      </w:r>
      <w:r w:rsidR="00DD15FF" w:rsidRPr="00950F27">
        <w:t>but it’s also a melody</w:t>
      </w:r>
      <w:r w:rsidR="002B643F" w:rsidRPr="00950F27">
        <w:t xml:space="preserve">, which instantly turns it into a </w:t>
      </w:r>
      <w:proofErr w:type="spellStart"/>
      <w:r w:rsidR="002B643F" w:rsidRPr="00950F27">
        <w:t>ri</w:t>
      </w:r>
      <w:r w:rsidR="002B643F" w:rsidRPr="00950F27">
        <w:rPr>
          <w:rFonts w:eastAsia="Times New Roman" w:cs="Times New Roman"/>
          <w:lang w:val="en-GB"/>
        </w:rPr>
        <w:t>ff</w:t>
      </w:r>
      <w:proofErr w:type="spellEnd"/>
      <w:r w:rsidR="00DD15FF" w:rsidRPr="00950F27">
        <w:t>. It’s what distinguishes this very song</w:t>
      </w:r>
      <w:r w:rsidR="00067234" w:rsidRPr="00950F27">
        <w:t>, so in this particular case using this progression with di</w:t>
      </w:r>
      <w:proofErr w:type="spellStart"/>
      <w:r w:rsidR="00067234" w:rsidRPr="00950F27">
        <w:rPr>
          <w:rFonts w:eastAsia="Times New Roman" w:cs="Times New Roman"/>
          <w:lang w:val="en-GB"/>
        </w:rPr>
        <w:t>ff</w:t>
      </w:r>
      <w:proofErr w:type="spellEnd"/>
      <w:r w:rsidR="00067234" w:rsidRPr="00950F27">
        <w:t>e</w:t>
      </w:r>
      <w:r w:rsidR="00067234" w:rsidRPr="00950F27">
        <w:rPr>
          <w:rFonts w:eastAsia="Times New Roman" w:cs="Times New Roman"/>
          <w:shd w:val="clear" w:color="auto" w:fill="FFFFFF"/>
          <w:lang w:val="en-GB"/>
        </w:rPr>
        <w:t>r</w:t>
      </w:r>
      <w:proofErr w:type="spellStart"/>
      <w:r w:rsidR="00067234" w:rsidRPr="00950F27">
        <w:t>ent</w:t>
      </w:r>
      <w:proofErr w:type="spellEnd"/>
      <w:r w:rsidR="00067234" w:rsidRPr="00950F27">
        <w:t xml:space="preserve"> lyrics and melody would be liable </w:t>
      </w:r>
      <w:r w:rsidR="00067234" w:rsidRPr="00950F27">
        <w:rPr>
          <w:rFonts w:eastAsia="Times New Roman" w:cs="Times New Roman"/>
          <w:lang w:val="en-GB"/>
        </w:rPr>
        <w:t>f</w:t>
      </w:r>
      <w:r w:rsidR="00067234" w:rsidRPr="00950F27">
        <w:t>o</w:t>
      </w:r>
      <w:r w:rsidR="00067234" w:rsidRPr="00950F27">
        <w:rPr>
          <w:rFonts w:eastAsia="Times New Roman" w:cs="Times New Roman"/>
          <w:shd w:val="clear" w:color="auto" w:fill="FFFFFF"/>
          <w:lang w:val="en-GB"/>
        </w:rPr>
        <w:t>r</w:t>
      </w:r>
      <w:r w:rsidR="00067234" w:rsidRPr="00950F27">
        <w:t xml:space="preserve"> a copyright in</w:t>
      </w:r>
      <w:proofErr w:type="spellStart"/>
      <w:r w:rsidR="00067234" w:rsidRPr="00950F27">
        <w:rPr>
          <w:rFonts w:eastAsia="Times New Roman" w:cs="Times New Roman"/>
          <w:lang w:val="en-GB"/>
        </w:rPr>
        <w:t>f</w:t>
      </w:r>
      <w:r w:rsidR="00067234" w:rsidRPr="00950F27">
        <w:rPr>
          <w:rFonts w:eastAsia="Times New Roman" w:cs="Times New Roman"/>
          <w:shd w:val="clear" w:color="auto" w:fill="FFFFFF"/>
          <w:lang w:val="en-GB"/>
        </w:rPr>
        <w:t>r</w:t>
      </w:r>
      <w:r w:rsidR="00067234" w:rsidRPr="00950F27">
        <w:t>ingement</w:t>
      </w:r>
      <w:proofErr w:type="spellEnd"/>
      <w:r w:rsidR="00067234" w:rsidRPr="00950F27">
        <w:t xml:space="preserve"> lawsuit. </w:t>
      </w:r>
    </w:p>
    <w:p w14:paraId="3D3F7A02" w14:textId="77777777" w:rsidR="008C619D" w:rsidRPr="00950F27" w:rsidRDefault="008C619D" w:rsidP="00485483">
      <w:pPr>
        <w:spacing w:line="360" w:lineRule="auto"/>
      </w:pPr>
    </w:p>
    <w:p w14:paraId="473862D6" w14:textId="77777777" w:rsidR="008C619D" w:rsidRPr="00950F27" w:rsidRDefault="008C619D" w:rsidP="00485483">
      <w:pPr>
        <w:spacing w:line="360" w:lineRule="auto"/>
      </w:pPr>
    </w:p>
    <w:p w14:paraId="593489DA" w14:textId="77777777" w:rsidR="008C619D" w:rsidRPr="00950F27" w:rsidRDefault="008C619D" w:rsidP="00485483">
      <w:pPr>
        <w:spacing w:line="360" w:lineRule="auto"/>
      </w:pPr>
    </w:p>
    <w:p w14:paraId="4F994F6E" w14:textId="77777777" w:rsidR="008C619D" w:rsidRPr="00950F27" w:rsidRDefault="008C619D" w:rsidP="00485483">
      <w:pPr>
        <w:spacing w:line="360" w:lineRule="auto"/>
      </w:pPr>
    </w:p>
    <w:p w14:paraId="478903A1" w14:textId="77777777" w:rsidR="008C619D" w:rsidRPr="00950F27" w:rsidRDefault="008C619D" w:rsidP="00485483">
      <w:pPr>
        <w:spacing w:line="360" w:lineRule="auto"/>
      </w:pPr>
    </w:p>
    <w:p w14:paraId="6E5D1B11" w14:textId="77777777" w:rsidR="008C619D" w:rsidRPr="00950F27" w:rsidRDefault="008C619D" w:rsidP="00485483">
      <w:pPr>
        <w:spacing w:line="360" w:lineRule="auto"/>
      </w:pPr>
    </w:p>
    <w:p w14:paraId="04E44461" w14:textId="77777777" w:rsidR="008C619D" w:rsidRPr="00950F27" w:rsidRDefault="008C619D" w:rsidP="00485483">
      <w:pPr>
        <w:spacing w:line="360" w:lineRule="auto"/>
      </w:pPr>
    </w:p>
    <w:p w14:paraId="441FF19D" w14:textId="77777777" w:rsidR="008C619D" w:rsidRPr="00950F27" w:rsidRDefault="008C619D" w:rsidP="00485483">
      <w:pPr>
        <w:spacing w:line="360" w:lineRule="auto"/>
      </w:pPr>
    </w:p>
    <w:p w14:paraId="1884EC9A" w14:textId="77777777" w:rsidR="008C619D" w:rsidRPr="00950F27" w:rsidRDefault="008C619D" w:rsidP="00485483">
      <w:pPr>
        <w:spacing w:line="360" w:lineRule="auto"/>
      </w:pPr>
    </w:p>
    <w:p w14:paraId="3E759E3F" w14:textId="77777777" w:rsidR="008C619D" w:rsidRPr="00950F27" w:rsidRDefault="008C619D" w:rsidP="00485483">
      <w:pPr>
        <w:spacing w:line="360" w:lineRule="auto"/>
      </w:pPr>
    </w:p>
    <w:p w14:paraId="4144A99C" w14:textId="77777777" w:rsidR="008C619D" w:rsidRPr="00950F27" w:rsidRDefault="008C619D" w:rsidP="00485483">
      <w:pPr>
        <w:spacing w:line="360" w:lineRule="auto"/>
      </w:pPr>
    </w:p>
    <w:p w14:paraId="022B8D88" w14:textId="77777777" w:rsidR="008C619D" w:rsidRPr="00950F27" w:rsidRDefault="008C619D" w:rsidP="00485483">
      <w:pPr>
        <w:spacing w:line="360" w:lineRule="auto"/>
      </w:pPr>
    </w:p>
    <w:p w14:paraId="5BE1554C" w14:textId="77777777" w:rsidR="008C619D" w:rsidRPr="00950F27" w:rsidRDefault="008C619D" w:rsidP="00485483">
      <w:pPr>
        <w:spacing w:line="360" w:lineRule="auto"/>
      </w:pPr>
    </w:p>
    <w:p w14:paraId="6E923BF8" w14:textId="77777777" w:rsidR="008C619D" w:rsidRPr="00950F27" w:rsidRDefault="008C619D" w:rsidP="00485483">
      <w:pPr>
        <w:spacing w:line="360" w:lineRule="auto"/>
      </w:pPr>
    </w:p>
    <w:p w14:paraId="7B13977F" w14:textId="77777777" w:rsidR="008C619D" w:rsidRPr="00950F27" w:rsidRDefault="008C619D" w:rsidP="00485483">
      <w:pPr>
        <w:spacing w:line="360" w:lineRule="auto"/>
      </w:pPr>
    </w:p>
    <w:p w14:paraId="39A7CD76" w14:textId="77777777" w:rsidR="008C619D" w:rsidRPr="00950F27" w:rsidRDefault="008C619D" w:rsidP="00485483">
      <w:pPr>
        <w:spacing w:line="360" w:lineRule="auto"/>
      </w:pPr>
    </w:p>
    <w:p w14:paraId="7581F81D" w14:textId="77777777" w:rsidR="008C619D" w:rsidRPr="00950F27" w:rsidRDefault="008C619D" w:rsidP="00485483">
      <w:pPr>
        <w:spacing w:line="360" w:lineRule="auto"/>
      </w:pPr>
    </w:p>
    <w:p w14:paraId="16185EFB" w14:textId="77777777" w:rsidR="008C619D" w:rsidRPr="00950F27" w:rsidRDefault="008C619D" w:rsidP="00485483">
      <w:pPr>
        <w:spacing w:line="360" w:lineRule="auto"/>
      </w:pPr>
    </w:p>
    <w:p w14:paraId="0E7B0EA0" w14:textId="77777777" w:rsidR="007B77FE" w:rsidRPr="00950F27" w:rsidRDefault="007B77FE" w:rsidP="00485483">
      <w:pPr>
        <w:spacing w:line="360" w:lineRule="auto"/>
      </w:pPr>
    </w:p>
    <w:p w14:paraId="711951EB" w14:textId="1949E6B3" w:rsidR="008C619D" w:rsidRPr="00950F27" w:rsidRDefault="008C619D" w:rsidP="00485483">
      <w:pPr>
        <w:spacing w:line="360" w:lineRule="auto"/>
        <w:rPr>
          <w:b/>
          <w:u w:val="single"/>
        </w:rPr>
      </w:pPr>
      <w:r w:rsidRPr="00950F27">
        <w:rPr>
          <w:b/>
          <w:u w:val="single"/>
        </w:rPr>
        <w:t>Part</w:t>
      </w:r>
      <w:r w:rsidR="00D46ADF" w:rsidRPr="00950F27">
        <w:rPr>
          <w:b/>
          <w:u w:val="single"/>
        </w:rPr>
        <w:t xml:space="preserve"> IV- Conclusion</w:t>
      </w:r>
    </w:p>
    <w:p w14:paraId="4274E389" w14:textId="77777777" w:rsidR="00D46ADF" w:rsidRPr="00950F27" w:rsidRDefault="00D46ADF" w:rsidP="00485483">
      <w:pPr>
        <w:spacing w:line="360" w:lineRule="auto"/>
        <w:rPr>
          <w:b/>
          <w:u w:val="single"/>
        </w:rPr>
      </w:pPr>
    </w:p>
    <w:p w14:paraId="43241208" w14:textId="6C0ACD53" w:rsidR="00D46ADF" w:rsidRPr="00950F27" w:rsidRDefault="00822690" w:rsidP="00485483">
      <w:pPr>
        <w:spacing w:line="360" w:lineRule="auto"/>
      </w:pPr>
      <w:r w:rsidRPr="00950F27">
        <w:t>The N</w:t>
      </w:r>
      <w:r w:rsidR="00D46ADF" w:rsidRPr="00950F27">
        <w:t xml:space="preserve">inth </w:t>
      </w:r>
      <w:r w:rsidRPr="00950F27">
        <w:t>C</w:t>
      </w:r>
      <w:r w:rsidR="00D46ADF" w:rsidRPr="00950F27">
        <w:t>ircuit</w:t>
      </w:r>
      <w:r w:rsidRPr="00950F27">
        <w:t>’s</w:t>
      </w:r>
      <w:r w:rsidR="00D46ADF" w:rsidRPr="00950F27">
        <w:t xml:space="preserve"> recent conclusion in regards to Skidmore v. Led Zeppelin</w:t>
      </w:r>
      <w:r w:rsidRPr="00950F27">
        <w:t xml:space="preserve"> will lead to ‘a jury </w:t>
      </w:r>
      <w:r w:rsidR="004F366B" w:rsidRPr="00950F27">
        <w:t xml:space="preserve">to </w:t>
      </w:r>
      <w:r w:rsidRPr="00950F27">
        <w:t xml:space="preserve">find new </w:t>
      </w:r>
      <w:r w:rsidR="004F366B" w:rsidRPr="00950F27">
        <w:t>infringement based on ve</w:t>
      </w:r>
      <w:r w:rsidR="00E772A3" w:rsidRPr="00950F27">
        <w:t>r</w:t>
      </w:r>
      <w:r w:rsidR="004F366B" w:rsidRPr="00950F27">
        <w:t xml:space="preserve">y different uses of public domain material’ </w:t>
      </w:r>
      <w:r w:rsidR="00FB2F27" w:rsidRPr="00950F27">
        <w:t xml:space="preserve">(Crooke. </w:t>
      </w:r>
      <w:proofErr w:type="gramStart"/>
      <w:r w:rsidR="00FB2F27" w:rsidRPr="00950F27">
        <w:t>Chris, 2018).</w:t>
      </w:r>
      <w:proofErr w:type="gramEnd"/>
      <w:r w:rsidR="00FB2F27" w:rsidRPr="00950F27">
        <w:t xml:space="preserve"> This could potentially cause widespread confusion in copyright cases for upcoming future artists. This</w:t>
      </w:r>
      <w:r w:rsidR="00A67995" w:rsidRPr="00950F27">
        <w:t xml:space="preserve"> makes this</w:t>
      </w:r>
      <w:r w:rsidR="00FB2F27" w:rsidRPr="00950F27">
        <w:t xml:space="preserve"> case itself to be very important not only to the music industry but to all creative</w:t>
      </w:r>
      <w:r w:rsidR="0069454F" w:rsidRPr="00950F27">
        <w:t xml:space="preserve"> endeavors. Reflecting </w:t>
      </w:r>
      <w:r w:rsidR="007E069E" w:rsidRPr="00950F27">
        <w:t>the process o</w:t>
      </w:r>
      <w:r w:rsidR="0026467A" w:rsidRPr="00950F27">
        <w:t>f</w:t>
      </w:r>
      <w:r w:rsidR="007E069E" w:rsidRPr="00950F27">
        <w:t xml:space="preserve"> this legal case and the complications surrounding it, </w:t>
      </w:r>
      <w:r w:rsidR="002C0385" w:rsidRPr="00950F27">
        <w:t>in regards to the creation of new music, artists may want to consider taking additional care nowadays</w:t>
      </w:r>
      <w:r w:rsidR="00E772A3" w:rsidRPr="00950F27">
        <w:t xml:space="preserve"> in using inspiration from earlier song catalogues</w:t>
      </w:r>
      <w:r w:rsidR="0069454F" w:rsidRPr="00950F27">
        <w:t xml:space="preserve">. </w:t>
      </w:r>
      <w:r w:rsidR="000C143F" w:rsidRPr="00950F27">
        <w:t xml:space="preserve">It’s </w:t>
      </w:r>
      <w:r w:rsidR="0069454F" w:rsidRPr="00950F27">
        <w:t>important to understand that additional caution is necessary</w:t>
      </w:r>
      <w:r w:rsidR="000C143F" w:rsidRPr="00950F27">
        <w:t xml:space="preserve">. </w:t>
      </w:r>
      <w:r w:rsidR="00E772A3" w:rsidRPr="00950F27">
        <w:t xml:space="preserve"> </w:t>
      </w:r>
    </w:p>
    <w:p w14:paraId="7573E169" w14:textId="5E60A117" w:rsidR="000C143F" w:rsidRPr="00950F27" w:rsidRDefault="000C143F" w:rsidP="00485483">
      <w:pPr>
        <w:spacing w:line="360" w:lineRule="auto"/>
      </w:pPr>
      <w:r w:rsidRPr="00950F27">
        <w:t xml:space="preserve">Skidmore v. Zeppelin along with a case such as </w:t>
      </w:r>
      <w:r w:rsidR="00672566" w:rsidRPr="00950F27">
        <w:t xml:space="preserve">Williams v. Gaye in regards to the hit single ‘Blurred lines’ </w:t>
      </w:r>
      <w:r w:rsidR="00CA320F" w:rsidRPr="00950F27">
        <w:t>remind everyone lawsuits can have a gruesome long process if it even reaches court.</w:t>
      </w:r>
      <w:r w:rsidR="00573039" w:rsidRPr="00950F27">
        <w:t xml:space="preserve"> Many musicians argue that the </w:t>
      </w:r>
      <w:r w:rsidR="00D374A8">
        <w:t>challenges that come with</w:t>
      </w:r>
      <w:r w:rsidR="00573039" w:rsidRPr="00950F27">
        <w:t xml:space="preserve"> filling lawsuits o</w:t>
      </w:r>
      <w:r w:rsidR="004277E5">
        <w:t xml:space="preserve">ver copyright infringement is an advantage </w:t>
      </w:r>
      <w:bookmarkStart w:id="0" w:name="_GoBack"/>
      <w:bookmarkEnd w:id="0"/>
      <w:r w:rsidR="00CE37AB" w:rsidRPr="00950F27">
        <w:t>because many cases nowadays settle out o</w:t>
      </w:r>
      <w:r w:rsidR="00B67190" w:rsidRPr="00950F27">
        <w:t>f</w:t>
      </w:r>
      <w:r w:rsidR="00CE37AB" w:rsidRPr="00950F27">
        <w:t xml:space="preserve"> court, o</w:t>
      </w:r>
      <w:r w:rsidR="00B67190" w:rsidRPr="00950F27">
        <w:t>r</w:t>
      </w:r>
      <w:r w:rsidR="00CE37AB" w:rsidRPr="00950F27">
        <w:t xml:space="preserve"> don’t happen at all</w:t>
      </w:r>
      <w:r w:rsidR="00573039" w:rsidRPr="00950F27">
        <w:t xml:space="preserve">. </w:t>
      </w:r>
      <w:r w:rsidR="00CA320F" w:rsidRPr="00950F27">
        <w:t>In regards to musical theft, nowadays it’s ve</w:t>
      </w:r>
      <w:r w:rsidR="00F86169" w:rsidRPr="00950F27">
        <w:t>r</w:t>
      </w:r>
      <w:r w:rsidR="00CA320F" w:rsidRPr="00950F27">
        <w:t xml:space="preserve">y </w:t>
      </w:r>
      <w:r w:rsidR="00101A28">
        <w:t xml:space="preserve">challenging </w:t>
      </w:r>
      <w:r w:rsidR="00CA320F" w:rsidRPr="00950F27">
        <w:t xml:space="preserve">to even bring any </w:t>
      </w:r>
      <w:r w:rsidR="00815C84">
        <w:t>case</w:t>
      </w:r>
      <w:r w:rsidR="00CA320F" w:rsidRPr="00950F27">
        <w:t xml:space="preserve"> to court </w:t>
      </w:r>
      <w:r w:rsidR="00F86169" w:rsidRPr="00950F27">
        <w:t xml:space="preserve">due the number of factors </w:t>
      </w:r>
      <w:r w:rsidR="00D75297" w:rsidRPr="00950F27">
        <w:t xml:space="preserve">in question such as access and most importantly, substantial similarity. </w:t>
      </w:r>
      <w:r w:rsidR="00573039" w:rsidRPr="00950F27">
        <w:t xml:space="preserve">Which as previously mentioned, it’s not as easy as it sounds. </w:t>
      </w:r>
    </w:p>
    <w:p w14:paraId="7000E1C8" w14:textId="5C883B4A" w:rsidR="00573039" w:rsidRDefault="00573039" w:rsidP="00485483">
      <w:pPr>
        <w:spacing w:line="360" w:lineRule="auto"/>
      </w:pPr>
      <w:r w:rsidRPr="00950F27">
        <w:t>Although Led Zeppelin won the first trial, there are still a few criticisms in regards to the case</w:t>
      </w:r>
      <w:r w:rsidR="00B67190" w:rsidRPr="00950F27">
        <w:t>. Hall, Parker (2016) a</w:t>
      </w:r>
      <w:r w:rsidR="008A1238" w:rsidRPr="00950F27">
        <w:t>r</w:t>
      </w:r>
      <w:r w:rsidR="00B67190" w:rsidRPr="00950F27">
        <w:t xml:space="preserve">gues that the law </w:t>
      </w:r>
      <w:r w:rsidR="008A1238" w:rsidRPr="00950F27">
        <w:t>remained</w:t>
      </w:r>
      <w:r w:rsidR="00B67190" w:rsidRPr="00950F27">
        <w:t xml:space="preserve"> on their side </w:t>
      </w:r>
      <w:r w:rsidR="008A1238" w:rsidRPr="00950F27">
        <w:t xml:space="preserve">and the band has a </w:t>
      </w:r>
      <w:r w:rsidR="00EC13D0" w:rsidRPr="00950F27">
        <w:t>well-documented</w:t>
      </w:r>
      <w:r w:rsidR="008A1238" w:rsidRPr="00950F27">
        <w:t xml:space="preserve"> history </w:t>
      </w:r>
      <w:r w:rsidR="00EC13D0" w:rsidRPr="00950F27">
        <w:t>in taking material from other songwriters without handling the credit. Even though the prosecutors mentioned it as a possible support in their favor, it was as of yet inadmissible by the judge as well as sound recordings (both songs copyrighted in 1978)</w:t>
      </w:r>
      <w:r w:rsidR="00FA150D" w:rsidRPr="00950F27">
        <w:t xml:space="preserve">. Critics wonder whether the case would of come to a different verdict </w:t>
      </w:r>
      <w:r w:rsidR="00122A0B" w:rsidRPr="00950F27">
        <w:t xml:space="preserve">if the jury had been allowed to listen to both songs as well as Zeppelin’s history of plagiarism.  </w:t>
      </w:r>
      <w:r w:rsidR="004C115D" w:rsidRPr="00950F27">
        <w:t>These will</w:t>
      </w:r>
      <w:r w:rsidR="00793314" w:rsidRPr="00950F27">
        <w:t xml:space="preserve"> all come down to the Ninth Circuit’s </w:t>
      </w:r>
      <w:r w:rsidR="000D0A94">
        <w:t xml:space="preserve">awaited </w:t>
      </w:r>
      <w:r w:rsidR="00793314" w:rsidRPr="00950F27">
        <w:t>decision</w:t>
      </w:r>
      <w:r w:rsidR="004C115D" w:rsidRPr="00950F27">
        <w:t xml:space="preserve"> and perhaps the</w:t>
      </w:r>
      <w:r w:rsidR="000D0A94" w:rsidRPr="00950F27">
        <w:t>r</w:t>
      </w:r>
      <w:r w:rsidR="004C115D" w:rsidRPr="00950F27">
        <w:t>e will be a new verdict throughout this retrial.</w:t>
      </w:r>
      <w:r w:rsidR="004C115D">
        <w:t xml:space="preserve"> </w:t>
      </w:r>
    </w:p>
    <w:p w14:paraId="799B6783" w14:textId="77777777" w:rsidR="000C143F" w:rsidRDefault="000C143F" w:rsidP="00485483">
      <w:pPr>
        <w:spacing w:line="360" w:lineRule="auto"/>
      </w:pPr>
    </w:p>
    <w:p w14:paraId="59DEFBDB" w14:textId="77777777" w:rsidR="000C143F" w:rsidRDefault="000C143F" w:rsidP="00485483">
      <w:pPr>
        <w:spacing w:line="360" w:lineRule="auto"/>
      </w:pPr>
    </w:p>
    <w:p w14:paraId="5A70F6B8" w14:textId="77777777" w:rsidR="000C143F" w:rsidRDefault="000C143F" w:rsidP="00485483">
      <w:pPr>
        <w:spacing w:line="360" w:lineRule="auto"/>
      </w:pPr>
    </w:p>
    <w:p w14:paraId="121D1C2D" w14:textId="77777777" w:rsidR="004C115D" w:rsidRDefault="004C115D" w:rsidP="004C115D">
      <w:pPr>
        <w:spacing w:after="100" w:afterAutospacing="1"/>
        <w:outlineLvl w:val="1"/>
      </w:pPr>
    </w:p>
    <w:p w14:paraId="270F6388" w14:textId="01CE99DB" w:rsidR="008A1238" w:rsidRPr="008A1238" w:rsidRDefault="008A1238" w:rsidP="004C115D">
      <w:pPr>
        <w:spacing w:after="100" w:afterAutospacing="1"/>
        <w:jc w:val="center"/>
        <w:outlineLvl w:val="1"/>
        <w:rPr>
          <w:rFonts w:eastAsia="Times New Roman" w:cs="Times New Roman"/>
          <w:b/>
          <w:color w:val="000000"/>
          <w:lang w:val="en-GB"/>
        </w:rPr>
      </w:pPr>
      <w:r w:rsidRPr="008A1238">
        <w:rPr>
          <w:rFonts w:eastAsia="Times New Roman" w:cs="Times New Roman"/>
          <w:b/>
          <w:color w:val="000000"/>
          <w:lang w:val="en-GB"/>
        </w:rPr>
        <w:t>Pa</w:t>
      </w:r>
      <w:r w:rsidRPr="008A1238">
        <w:rPr>
          <w:rFonts w:cs="Times New Roman"/>
          <w:b/>
          <w:color w:val="000000"/>
          <w:lang w:val="en-GB"/>
        </w:rPr>
        <w:t>r</w:t>
      </w:r>
      <w:r w:rsidRPr="008A1238">
        <w:rPr>
          <w:rFonts w:eastAsia="Times New Roman" w:cs="Times New Roman"/>
          <w:b/>
          <w:color w:val="000000"/>
          <w:lang w:val="en-GB"/>
        </w:rPr>
        <w:t>t V- Bibliography</w:t>
      </w:r>
    </w:p>
    <w:p w14:paraId="146A195F" w14:textId="77777777" w:rsidR="008A1238" w:rsidRPr="008A1238" w:rsidRDefault="008A1238" w:rsidP="008A1238">
      <w:pPr>
        <w:spacing w:after="180"/>
        <w:ind w:left="450" w:hanging="450"/>
        <w:rPr>
          <w:rFonts w:cs="Times New Roman"/>
          <w:color w:val="000000"/>
          <w:lang w:val="en-GB"/>
        </w:rPr>
      </w:pPr>
      <w:r w:rsidRPr="008A1238">
        <w:rPr>
          <w:rFonts w:cs="Times New Roman"/>
          <w:color w:val="000000"/>
          <w:lang w:val="en-GB"/>
        </w:rPr>
        <w:t>Associated, P. (2019). </w:t>
      </w:r>
      <w:r w:rsidRPr="008A1238">
        <w:rPr>
          <w:rFonts w:cs="Times New Roman"/>
          <w:i/>
          <w:iCs/>
          <w:color w:val="000000"/>
          <w:lang w:val="en-GB"/>
        </w:rPr>
        <w:t>Stairway to court: US judges order new Led Zeppelin plagiarism trial</w:t>
      </w:r>
      <w:r w:rsidRPr="008A1238">
        <w:rPr>
          <w:rFonts w:cs="Times New Roman"/>
          <w:color w:val="000000"/>
          <w:lang w:val="en-GB"/>
        </w:rPr>
        <w:t>. [</w:t>
      </w:r>
      <w:proofErr w:type="gramStart"/>
      <w:r w:rsidRPr="008A1238">
        <w:rPr>
          <w:rFonts w:cs="Times New Roman"/>
          <w:color w:val="000000"/>
          <w:lang w:val="en-GB"/>
        </w:rPr>
        <w:t>online</w:t>
      </w:r>
      <w:proofErr w:type="gramEnd"/>
      <w:r w:rsidRPr="008A1238">
        <w:rPr>
          <w:rFonts w:cs="Times New Roman"/>
          <w:color w:val="000000"/>
          <w:lang w:val="en-GB"/>
        </w:rPr>
        <w:t>] the Guardian. Available at: https://www.theguardian.com/music/2018/sep/28/led-zeppelin-plagiarism-taurus-spirit-stairway-to-heaven-new-trial [Accessed 1 Jan. 2019].</w:t>
      </w:r>
    </w:p>
    <w:p w14:paraId="455C177F" w14:textId="77777777" w:rsidR="008A1238" w:rsidRPr="008A1238" w:rsidRDefault="008A1238" w:rsidP="008A1238">
      <w:pPr>
        <w:spacing w:after="180"/>
        <w:ind w:left="450" w:hanging="450"/>
        <w:rPr>
          <w:rFonts w:cs="Times New Roman"/>
          <w:color w:val="000000"/>
          <w:lang w:val="en-GB"/>
        </w:rPr>
      </w:pPr>
      <w:proofErr w:type="spellStart"/>
      <w:proofErr w:type="gramStart"/>
      <w:r w:rsidRPr="008A1238">
        <w:rPr>
          <w:rFonts w:cs="Times New Roman"/>
          <w:color w:val="000000"/>
          <w:lang w:val="en-GB"/>
        </w:rPr>
        <w:t>classicrock</w:t>
      </w:r>
      <w:proofErr w:type="spellEnd"/>
      <w:proofErr w:type="gramEnd"/>
      <w:r w:rsidRPr="008A1238">
        <w:rPr>
          <w:rFonts w:cs="Times New Roman"/>
          <w:color w:val="000000"/>
          <w:lang w:val="en-GB"/>
        </w:rPr>
        <w:t>, U. (2016). </w:t>
      </w:r>
      <w:r w:rsidRPr="008A1238">
        <w:rPr>
          <w:rFonts w:cs="Times New Roman"/>
          <w:i/>
          <w:iCs/>
          <w:color w:val="000000"/>
          <w:lang w:val="en-GB"/>
        </w:rPr>
        <w:t>UCR’s Led Zeppelin vs. Spirit ‘Stairway to Heaven’ Verdict: Our Writers Vote</w:t>
      </w:r>
      <w:r w:rsidRPr="008A1238">
        <w:rPr>
          <w:rFonts w:cs="Times New Roman"/>
          <w:color w:val="000000"/>
          <w:lang w:val="en-GB"/>
        </w:rPr>
        <w:t>. [</w:t>
      </w:r>
      <w:proofErr w:type="gramStart"/>
      <w:r w:rsidRPr="008A1238">
        <w:rPr>
          <w:rFonts w:cs="Times New Roman"/>
          <w:color w:val="000000"/>
          <w:lang w:val="en-GB"/>
        </w:rPr>
        <w:t>online</w:t>
      </w:r>
      <w:proofErr w:type="gramEnd"/>
      <w:r w:rsidRPr="008A1238">
        <w:rPr>
          <w:rFonts w:cs="Times New Roman"/>
          <w:color w:val="000000"/>
          <w:lang w:val="en-GB"/>
        </w:rPr>
        <w:t>] Ultimateclassicrock.com. Available at: http://ultimateclassicrock.com/led-zeppelin-spirit-verdict-mock/ [Accessed 6 Jan. 2019].</w:t>
      </w:r>
    </w:p>
    <w:p w14:paraId="78FE2FA3" w14:textId="77777777" w:rsidR="008A1238" w:rsidRPr="008A1238" w:rsidRDefault="008A1238" w:rsidP="008A1238">
      <w:pPr>
        <w:spacing w:after="180"/>
        <w:ind w:left="450" w:hanging="450"/>
        <w:rPr>
          <w:rFonts w:cs="Times New Roman"/>
          <w:color w:val="000000"/>
          <w:lang w:val="en-GB"/>
        </w:rPr>
      </w:pPr>
      <w:proofErr w:type="gramStart"/>
      <w:r w:rsidRPr="008A1238">
        <w:rPr>
          <w:rFonts w:cs="Times New Roman"/>
          <w:color w:val="000000"/>
          <w:lang w:val="en-GB"/>
        </w:rPr>
        <w:t>CNN (2016).</w:t>
      </w:r>
      <w:proofErr w:type="gramEnd"/>
      <w:r w:rsidRPr="008A1238">
        <w:rPr>
          <w:rFonts w:cs="Times New Roman"/>
          <w:color w:val="000000"/>
          <w:lang w:val="en-GB"/>
        </w:rPr>
        <w:t> </w:t>
      </w:r>
      <w:r w:rsidRPr="008A1238">
        <w:rPr>
          <w:rFonts w:cs="Times New Roman"/>
          <w:i/>
          <w:iCs/>
          <w:color w:val="000000"/>
          <w:lang w:val="en-GB"/>
        </w:rPr>
        <w:t xml:space="preserve">CNN's John </w:t>
      </w:r>
      <w:proofErr w:type="spellStart"/>
      <w:r w:rsidRPr="008A1238">
        <w:rPr>
          <w:rFonts w:cs="Times New Roman"/>
          <w:i/>
          <w:iCs/>
          <w:color w:val="000000"/>
          <w:lang w:val="en-GB"/>
        </w:rPr>
        <w:t>Vause</w:t>
      </w:r>
      <w:proofErr w:type="spellEnd"/>
      <w:r w:rsidRPr="008A1238">
        <w:rPr>
          <w:rFonts w:cs="Times New Roman"/>
          <w:i/>
          <w:iCs/>
          <w:color w:val="000000"/>
          <w:lang w:val="en-GB"/>
        </w:rPr>
        <w:t xml:space="preserve"> about Led Zeppelin's "Stairway To Heaven" trial</w:t>
      </w:r>
      <w:r w:rsidRPr="008A1238">
        <w:rPr>
          <w:rFonts w:cs="Times New Roman"/>
          <w:color w:val="000000"/>
          <w:lang w:val="en-GB"/>
        </w:rPr>
        <w:t>. [</w:t>
      </w:r>
      <w:proofErr w:type="gramStart"/>
      <w:r w:rsidRPr="008A1238">
        <w:rPr>
          <w:rFonts w:cs="Times New Roman"/>
          <w:color w:val="000000"/>
          <w:lang w:val="en-GB"/>
        </w:rPr>
        <w:t>video</w:t>
      </w:r>
      <w:proofErr w:type="gramEnd"/>
      <w:r w:rsidRPr="008A1238">
        <w:rPr>
          <w:rFonts w:cs="Times New Roman"/>
          <w:color w:val="000000"/>
          <w:lang w:val="en-GB"/>
        </w:rPr>
        <w:t>] Available at: https://www.youtube.com/watch?v=XolfsSc3MZA [Accessed 2 Jan. 2019].</w:t>
      </w:r>
    </w:p>
    <w:p w14:paraId="4A766B83" w14:textId="77777777" w:rsidR="008A1238" w:rsidRPr="008A1238" w:rsidRDefault="008A1238" w:rsidP="008A1238">
      <w:pPr>
        <w:spacing w:after="180"/>
        <w:ind w:left="450" w:hanging="450"/>
        <w:rPr>
          <w:rFonts w:cs="Times New Roman"/>
          <w:color w:val="000000"/>
          <w:lang w:val="en-GB"/>
        </w:rPr>
      </w:pPr>
      <w:r w:rsidRPr="008A1238">
        <w:rPr>
          <w:rFonts w:cs="Times New Roman"/>
          <w:color w:val="000000"/>
          <w:lang w:val="en-GB"/>
        </w:rPr>
        <w:t>Cooke, C. (2019). </w:t>
      </w:r>
      <w:r w:rsidRPr="008A1238">
        <w:rPr>
          <w:rFonts w:cs="Times New Roman"/>
          <w:i/>
          <w:iCs/>
          <w:color w:val="000000"/>
          <w:lang w:val="en-GB"/>
        </w:rPr>
        <w:t xml:space="preserve">Ed </w:t>
      </w:r>
      <w:proofErr w:type="spellStart"/>
      <w:r w:rsidRPr="008A1238">
        <w:rPr>
          <w:rFonts w:cs="Times New Roman"/>
          <w:i/>
          <w:iCs/>
          <w:color w:val="000000"/>
          <w:lang w:val="en-GB"/>
        </w:rPr>
        <w:t>Sheeran</w:t>
      </w:r>
      <w:proofErr w:type="spellEnd"/>
      <w:r w:rsidRPr="008A1238">
        <w:rPr>
          <w:rFonts w:cs="Times New Roman"/>
          <w:i/>
          <w:iCs/>
          <w:color w:val="000000"/>
          <w:lang w:val="en-GB"/>
        </w:rPr>
        <w:t xml:space="preserve"> and LMFAO copyright cases will proceed to jury trials | Complete Music Update</w:t>
      </w:r>
      <w:r w:rsidRPr="008A1238">
        <w:rPr>
          <w:rFonts w:cs="Times New Roman"/>
          <w:color w:val="000000"/>
          <w:lang w:val="en-GB"/>
        </w:rPr>
        <w:t>. [</w:t>
      </w:r>
      <w:proofErr w:type="gramStart"/>
      <w:r w:rsidRPr="008A1238">
        <w:rPr>
          <w:rFonts w:cs="Times New Roman"/>
          <w:color w:val="000000"/>
          <w:lang w:val="en-GB"/>
        </w:rPr>
        <w:t>online</w:t>
      </w:r>
      <w:proofErr w:type="gramEnd"/>
      <w:r w:rsidRPr="008A1238">
        <w:rPr>
          <w:rFonts w:cs="Times New Roman"/>
          <w:color w:val="000000"/>
          <w:lang w:val="en-GB"/>
        </w:rPr>
        <w:t>] Completemusicupdate.com. Available at: http://completemusicupdate.com/article/ed-sheeran-and-lmfao-copyright-cases-will-proceed-to-jury-trials/ [Accessed 2 Jan. 2019].</w:t>
      </w:r>
    </w:p>
    <w:p w14:paraId="3C075EA0" w14:textId="77777777" w:rsidR="008A1238" w:rsidRPr="008A1238" w:rsidRDefault="008A1238" w:rsidP="008A1238">
      <w:pPr>
        <w:spacing w:after="180"/>
        <w:ind w:left="450" w:hanging="450"/>
        <w:rPr>
          <w:rFonts w:cs="Times New Roman"/>
          <w:color w:val="000000"/>
          <w:lang w:val="en-GB"/>
        </w:rPr>
      </w:pPr>
      <w:proofErr w:type="spellStart"/>
      <w:proofErr w:type="gramStart"/>
      <w:r w:rsidRPr="008A1238">
        <w:rPr>
          <w:rFonts w:cs="Times New Roman"/>
          <w:color w:val="000000"/>
          <w:lang w:val="en-GB"/>
        </w:rPr>
        <w:t>forMusic</w:t>
      </w:r>
      <w:proofErr w:type="spellEnd"/>
      <w:proofErr w:type="gramEnd"/>
      <w:r w:rsidRPr="008A1238">
        <w:rPr>
          <w:rFonts w:cs="Times New Roman"/>
          <w:color w:val="000000"/>
          <w:lang w:val="en-GB"/>
        </w:rPr>
        <w:t>, T. (2018). </w:t>
      </w:r>
      <w:r w:rsidRPr="008A1238">
        <w:rPr>
          <w:rFonts w:cs="Times New Roman"/>
          <w:i/>
          <w:iCs/>
          <w:color w:val="000000"/>
          <w:lang w:val="en-GB"/>
        </w:rPr>
        <w:t>Can You Copyright A Chord Progression</w:t>
      </w:r>
      <w:proofErr w:type="gramStart"/>
      <w:r w:rsidRPr="008A1238">
        <w:rPr>
          <w:rFonts w:cs="Times New Roman"/>
          <w:i/>
          <w:iCs/>
          <w:color w:val="000000"/>
          <w:lang w:val="en-GB"/>
        </w:rPr>
        <w:t>?</w:t>
      </w:r>
      <w:r w:rsidRPr="008A1238">
        <w:rPr>
          <w:rFonts w:cs="Times New Roman"/>
          <w:color w:val="000000"/>
          <w:lang w:val="en-GB"/>
        </w:rPr>
        <w:t>.</w:t>
      </w:r>
      <w:proofErr w:type="gramEnd"/>
      <w:r w:rsidRPr="008A1238">
        <w:rPr>
          <w:rFonts w:cs="Times New Roman"/>
          <w:color w:val="000000"/>
          <w:lang w:val="en-GB"/>
        </w:rPr>
        <w:t xml:space="preserve"> [</w:t>
      </w:r>
      <w:proofErr w:type="gramStart"/>
      <w:r w:rsidRPr="008A1238">
        <w:rPr>
          <w:rFonts w:cs="Times New Roman"/>
          <w:color w:val="000000"/>
          <w:lang w:val="en-GB"/>
        </w:rPr>
        <w:t>video</w:t>
      </w:r>
      <w:proofErr w:type="gramEnd"/>
      <w:r w:rsidRPr="008A1238">
        <w:rPr>
          <w:rFonts w:cs="Times New Roman"/>
          <w:color w:val="000000"/>
          <w:lang w:val="en-GB"/>
        </w:rPr>
        <w:t>] Available at: https://www.youtube.com/watch?v=_A83Rf2kD2g&amp;t=9s [Accessed 2 Jan. 2019].</w:t>
      </w:r>
    </w:p>
    <w:p w14:paraId="01C5F865" w14:textId="77777777" w:rsidR="008A1238" w:rsidRPr="008A1238" w:rsidRDefault="008A1238" w:rsidP="008A1238">
      <w:pPr>
        <w:spacing w:after="180"/>
        <w:ind w:left="450" w:hanging="450"/>
        <w:rPr>
          <w:rFonts w:cs="Times New Roman"/>
          <w:color w:val="000000"/>
          <w:lang w:val="en-GB"/>
        </w:rPr>
      </w:pPr>
      <w:r w:rsidRPr="008A1238">
        <w:rPr>
          <w:rFonts w:cs="Times New Roman"/>
          <w:color w:val="000000"/>
          <w:lang w:val="en-GB"/>
        </w:rPr>
        <w:t>Frith, S. and Marshall, L. (2004). </w:t>
      </w:r>
      <w:proofErr w:type="gramStart"/>
      <w:r w:rsidRPr="008A1238">
        <w:rPr>
          <w:rFonts w:cs="Times New Roman"/>
          <w:i/>
          <w:iCs/>
          <w:color w:val="000000"/>
          <w:lang w:val="en-GB"/>
        </w:rPr>
        <w:t>Music and Copyright</w:t>
      </w:r>
      <w:r w:rsidRPr="008A1238">
        <w:rPr>
          <w:rFonts w:cs="Times New Roman"/>
          <w:color w:val="000000"/>
          <w:lang w:val="en-GB"/>
        </w:rPr>
        <w:t>.</w:t>
      </w:r>
      <w:proofErr w:type="gramEnd"/>
      <w:r w:rsidRPr="008A1238">
        <w:rPr>
          <w:rFonts w:cs="Times New Roman"/>
          <w:color w:val="000000"/>
          <w:lang w:val="en-GB"/>
        </w:rPr>
        <w:t xml:space="preserve"> 2nd ed. Edinburgh: Edinburgh University Press, p.10.</w:t>
      </w:r>
    </w:p>
    <w:p w14:paraId="22D6ED1F" w14:textId="77777777" w:rsidR="008A1238" w:rsidRPr="008A1238" w:rsidRDefault="008A1238" w:rsidP="008A1238">
      <w:pPr>
        <w:spacing w:after="180"/>
        <w:ind w:left="450" w:hanging="450"/>
        <w:rPr>
          <w:rFonts w:cs="Times New Roman"/>
          <w:color w:val="000000"/>
          <w:lang w:val="en-GB"/>
        </w:rPr>
      </w:pPr>
      <w:r w:rsidRPr="008A1238">
        <w:rPr>
          <w:rFonts w:cs="Times New Roman"/>
          <w:color w:val="000000"/>
          <w:lang w:val="en-GB"/>
        </w:rPr>
        <w:t>Grow, K. and Grow, K. (2016). </w:t>
      </w:r>
      <w:r w:rsidRPr="008A1238">
        <w:rPr>
          <w:rFonts w:cs="Times New Roman"/>
          <w:i/>
          <w:iCs/>
          <w:color w:val="000000"/>
          <w:lang w:val="en-GB"/>
        </w:rPr>
        <w:t>Led Zeppelin Win in ‘Stairway to Heaven’ Trial – Rolling Stone</w:t>
      </w:r>
      <w:r w:rsidRPr="008A1238">
        <w:rPr>
          <w:rFonts w:cs="Times New Roman"/>
          <w:color w:val="000000"/>
          <w:lang w:val="en-GB"/>
        </w:rPr>
        <w:t>. [</w:t>
      </w:r>
      <w:proofErr w:type="gramStart"/>
      <w:r w:rsidRPr="008A1238">
        <w:rPr>
          <w:rFonts w:cs="Times New Roman"/>
          <w:color w:val="000000"/>
          <w:lang w:val="en-GB"/>
        </w:rPr>
        <w:t>online</w:t>
      </w:r>
      <w:proofErr w:type="gramEnd"/>
      <w:r w:rsidRPr="008A1238">
        <w:rPr>
          <w:rFonts w:cs="Times New Roman"/>
          <w:color w:val="000000"/>
          <w:lang w:val="en-GB"/>
        </w:rPr>
        <w:t>] Rollingstone.com. Available at: https://www.rollingstone.com/music/music-news/led-zeppelin-win-in-stairway-to-heaven-trial-70565/ [Accessed 1 Jan. 2019].</w:t>
      </w:r>
    </w:p>
    <w:p w14:paraId="2A537B1C" w14:textId="77777777" w:rsidR="008A1238" w:rsidRPr="008A1238" w:rsidRDefault="008A1238" w:rsidP="008A1238">
      <w:pPr>
        <w:spacing w:after="180"/>
        <w:ind w:left="450" w:hanging="450"/>
        <w:rPr>
          <w:rFonts w:cs="Times New Roman"/>
          <w:color w:val="000000"/>
          <w:lang w:val="en-GB"/>
        </w:rPr>
      </w:pPr>
      <w:r w:rsidRPr="008A1238">
        <w:rPr>
          <w:rFonts w:cs="Times New Roman"/>
          <w:color w:val="000000"/>
          <w:lang w:val="en-GB"/>
        </w:rPr>
        <w:t>Hall, P. (2016). </w:t>
      </w:r>
      <w:r w:rsidRPr="008A1238">
        <w:rPr>
          <w:rFonts w:cs="Times New Roman"/>
          <w:i/>
          <w:iCs/>
          <w:color w:val="000000"/>
          <w:lang w:val="en-GB"/>
        </w:rPr>
        <w:t>Great Artists Steal: How and Why Music Plagiarists Run Free | Digital Trends</w:t>
      </w:r>
      <w:r w:rsidRPr="008A1238">
        <w:rPr>
          <w:rFonts w:cs="Times New Roman"/>
          <w:color w:val="000000"/>
          <w:lang w:val="en-GB"/>
        </w:rPr>
        <w:t>. [</w:t>
      </w:r>
      <w:proofErr w:type="gramStart"/>
      <w:r w:rsidRPr="008A1238">
        <w:rPr>
          <w:rFonts w:cs="Times New Roman"/>
          <w:color w:val="000000"/>
          <w:lang w:val="en-GB"/>
        </w:rPr>
        <w:t>online</w:t>
      </w:r>
      <w:proofErr w:type="gramEnd"/>
      <w:r w:rsidRPr="008A1238">
        <w:rPr>
          <w:rFonts w:cs="Times New Roman"/>
          <w:color w:val="000000"/>
          <w:lang w:val="en-GB"/>
        </w:rPr>
        <w:t>] Digital Trends. Available at: https://www.digitaltrends.com/music/great-artists-steal-led-zeppelin-case/ [Accessed 6 Jan. 2019].</w:t>
      </w:r>
    </w:p>
    <w:p w14:paraId="5FA6982B" w14:textId="77777777" w:rsidR="008A1238" w:rsidRPr="008A1238" w:rsidRDefault="008A1238" w:rsidP="008A1238">
      <w:pPr>
        <w:spacing w:after="180"/>
        <w:ind w:left="450" w:hanging="450"/>
        <w:rPr>
          <w:rFonts w:cs="Times New Roman"/>
          <w:color w:val="000000"/>
          <w:lang w:val="en-GB"/>
        </w:rPr>
      </w:pPr>
      <w:r w:rsidRPr="008A1238">
        <w:rPr>
          <w:rFonts w:cs="Times New Roman"/>
          <w:color w:val="000000"/>
          <w:lang w:val="en-GB"/>
        </w:rPr>
        <w:t>Harrison, A. (2008). </w:t>
      </w:r>
      <w:r w:rsidRPr="008A1238">
        <w:rPr>
          <w:rFonts w:cs="Times New Roman"/>
          <w:i/>
          <w:iCs/>
          <w:color w:val="000000"/>
          <w:lang w:val="en-GB"/>
        </w:rPr>
        <w:t>The business - The essential guide to the law and the deals</w:t>
      </w:r>
      <w:r w:rsidRPr="008A1238">
        <w:rPr>
          <w:rFonts w:cs="Times New Roman"/>
          <w:color w:val="000000"/>
          <w:lang w:val="en-GB"/>
        </w:rPr>
        <w:t>. 5th ed. London: Virgin Books, p.347.</w:t>
      </w:r>
    </w:p>
    <w:p w14:paraId="15288FE7" w14:textId="77777777" w:rsidR="008A1238" w:rsidRPr="008A1238" w:rsidRDefault="008A1238" w:rsidP="008A1238">
      <w:pPr>
        <w:spacing w:after="180"/>
        <w:ind w:left="450" w:hanging="450"/>
        <w:rPr>
          <w:rFonts w:cs="Times New Roman"/>
          <w:color w:val="000000"/>
          <w:lang w:val="en-GB"/>
        </w:rPr>
      </w:pPr>
      <w:proofErr w:type="spellStart"/>
      <w:r w:rsidRPr="008A1238">
        <w:rPr>
          <w:rFonts w:cs="Times New Roman"/>
          <w:color w:val="000000"/>
          <w:lang w:val="en-GB"/>
        </w:rPr>
        <w:t>Maddaus</w:t>
      </w:r>
      <w:proofErr w:type="spellEnd"/>
      <w:r w:rsidRPr="008A1238">
        <w:rPr>
          <w:rFonts w:cs="Times New Roman"/>
          <w:color w:val="000000"/>
          <w:lang w:val="en-GB"/>
        </w:rPr>
        <w:t xml:space="preserve">, G. and </w:t>
      </w:r>
      <w:proofErr w:type="spellStart"/>
      <w:r w:rsidRPr="008A1238">
        <w:rPr>
          <w:rFonts w:cs="Times New Roman"/>
          <w:color w:val="000000"/>
          <w:lang w:val="en-GB"/>
        </w:rPr>
        <w:t>Maddaus</w:t>
      </w:r>
      <w:proofErr w:type="spellEnd"/>
      <w:r w:rsidRPr="008A1238">
        <w:rPr>
          <w:rFonts w:cs="Times New Roman"/>
          <w:color w:val="000000"/>
          <w:lang w:val="en-GB"/>
        </w:rPr>
        <w:t>, G. (2018). </w:t>
      </w:r>
      <w:proofErr w:type="gramStart"/>
      <w:r w:rsidRPr="008A1238">
        <w:rPr>
          <w:rFonts w:cs="Times New Roman"/>
          <w:i/>
          <w:iCs/>
          <w:color w:val="000000"/>
          <w:lang w:val="en-GB"/>
        </w:rPr>
        <w:t>Jury Verdict Thrown Out in Led Zeppelin ‘Stairway to Heaven’ Lawsuit</w:t>
      </w:r>
      <w:r w:rsidRPr="008A1238">
        <w:rPr>
          <w:rFonts w:cs="Times New Roman"/>
          <w:color w:val="000000"/>
          <w:lang w:val="en-GB"/>
        </w:rPr>
        <w:t>.</w:t>
      </w:r>
      <w:proofErr w:type="gramEnd"/>
      <w:r w:rsidRPr="008A1238">
        <w:rPr>
          <w:rFonts w:cs="Times New Roman"/>
          <w:color w:val="000000"/>
          <w:lang w:val="en-GB"/>
        </w:rPr>
        <w:t xml:space="preserve"> [</w:t>
      </w:r>
      <w:proofErr w:type="gramStart"/>
      <w:r w:rsidRPr="008A1238">
        <w:rPr>
          <w:rFonts w:cs="Times New Roman"/>
          <w:color w:val="000000"/>
          <w:lang w:val="en-GB"/>
        </w:rPr>
        <w:t>online</w:t>
      </w:r>
      <w:proofErr w:type="gramEnd"/>
      <w:r w:rsidRPr="008A1238">
        <w:rPr>
          <w:rFonts w:cs="Times New Roman"/>
          <w:color w:val="000000"/>
          <w:lang w:val="en-GB"/>
        </w:rPr>
        <w:t>] Variety. Available at: https://variety.com/2018/music/news/stairway-to-heaven-appeals-court-1202961317/ [Accessed 2 Jan. 2019].</w:t>
      </w:r>
    </w:p>
    <w:p w14:paraId="50254212" w14:textId="77777777" w:rsidR="008A1238" w:rsidRPr="008A1238" w:rsidRDefault="008A1238" w:rsidP="008A1238">
      <w:pPr>
        <w:spacing w:after="180"/>
        <w:ind w:left="450" w:hanging="450"/>
        <w:rPr>
          <w:rFonts w:cs="Times New Roman"/>
          <w:color w:val="000000"/>
          <w:lang w:val="en-GB"/>
        </w:rPr>
      </w:pPr>
      <w:r w:rsidRPr="008A1238">
        <w:rPr>
          <w:rFonts w:cs="Times New Roman"/>
          <w:i/>
          <w:iCs/>
          <w:color w:val="000000"/>
          <w:lang w:val="en-GB"/>
        </w:rPr>
        <w:t>Michael SKIDMORE as Trustee for the Randy Craig Wolfe Trust v. LED ZEPPELIN, et al</w:t>
      </w:r>
      <w:proofErr w:type="gramStart"/>
      <w:r w:rsidRPr="008A1238">
        <w:rPr>
          <w:rFonts w:cs="Times New Roman"/>
          <w:i/>
          <w:iCs/>
          <w:color w:val="000000"/>
          <w:lang w:val="en-GB"/>
        </w:rPr>
        <w:t>.</w:t>
      </w:r>
      <w:r w:rsidRPr="008A1238">
        <w:rPr>
          <w:rFonts w:cs="Times New Roman"/>
          <w:color w:val="000000"/>
          <w:lang w:val="en-GB"/>
        </w:rPr>
        <w:t>[</w:t>
      </w:r>
      <w:proofErr w:type="gramEnd"/>
      <w:r w:rsidRPr="008A1238">
        <w:rPr>
          <w:rFonts w:cs="Times New Roman"/>
          <w:color w:val="000000"/>
          <w:lang w:val="en-GB"/>
        </w:rPr>
        <w:t xml:space="preserve">2015]106 F.Supp.3d 581 Civil Action No. 14-3089. </w:t>
      </w:r>
      <w:proofErr w:type="gramStart"/>
      <w:r w:rsidRPr="008A1238">
        <w:rPr>
          <w:rFonts w:cs="Times New Roman"/>
          <w:color w:val="000000"/>
          <w:lang w:val="en-GB"/>
        </w:rPr>
        <w:t>(United States District Court, E.D. Pennsylvania.).</w:t>
      </w:r>
      <w:proofErr w:type="gramEnd"/>
    </w:p>
    <w:p w14:paraId="40648C5F" w14:textId="77777777" w:rsidR="008A1238" w:rsidRPr="008A1238" w:rsidRDefault="008A1238" w:rsidP="008A1238">
      <w:pPr>
        <w:spacing w:after="180"/>
        <w:ind w:left="450" w:hanging="450"/>
        <w:rPr>
          <w:rFonts w:cs="Times New Roman"/>
          <w:color w:val="000000"/>
          <w:lang w:val="en-GB"/>
        </w:rPr>
      </w:pPr>
      <w:r w:rsidRPr="008A1238">
        <w:rPr>
          <w:rFonts w:cs="Times New Roman"/>
          <w:i/>
          <w:iCs/>
          <w:color w:val="000000"/>
          <w:lang w:val="en-GB"/>
        </w:rPr>
        <w:t>MICHAEL SKIDMORE, AS TRUSTEE FOR THE RANDY CRAIG WOLFE TRUST v. LED ZEPPELIN et al.</w:t>
      </w:r>
      <w:r w:rsidRPr="008A1238">
        <w:rPr>
          <w:rFonts w:cs="Times New Roman"/>
          <w:color w:val="000000"/>
          <w:lang w:val="en-GB"/>
        </w:rPr>
        <w:t> [</w:t>
      </w:r>
      <w:proofErr w:type="gramStart"/>
      <w:r w:rsidRPr="008A1238">
        <w:rPr>
          <w:rFonts w:cs="Times New Roman"/>
          <w:color w:val="000000"/>
          <w:lang w:val="en-GB"/>
        </w:rPr>
        <w:t>2018]D.C</w:t>
      </w:r>
      <w:proofErr w:type="gramEnd"/>
      <w:r w:rsidRPr="008A1238">
        <w:rPr>
          <w:rFonts w:cs="Times New Roman"/>
          <w:color w:val="000000"/>
          <w:lang w:val="en-GB"/>
        </w:rPr>
        <w:t>. No. 2:15-cv-03462-RGK-AGR No. 16-56287 (United States District Court for the Central District of California).</w:t>
      </w:r>
    </w:p>
    <w:p w14:paraId="6C69FE90" w14:textId="77777777" w:rsidR="008A1238" w:rsidRPr="008A1238" w:rsidRDefault="008A1238" w:rsidP="008A1238">
      <w:pPr>
        <w:spacing w:after="180"/>
        <w:ind w:left="450" w:hanging="450"/>
        <w:rPr>
          <w:rFonts w:cs="Times New Roman"/>
          <w:color w:val="000000"/>
          <w:lang w:val="en-GB"/>
        </w:rPr>
      </w:pPr>
      <w:proofErr w:type="gramStart"/>
      <w:r w:rsidRPr="008A1238">
        <w:rPr>
          <w:rFonts w:cs="Times New Roman"/>
          <w:color w:val="000000"/>
          <w:lang w:val="en-GB"/>
        </w:rPr>
        <w:t>Rock, C. (2018).</w:t>
      </w:r>
      <w:proofErr w:type="gramEnd"/>
      <w:r w:rsidRPr="008A1238">
        <w:rPr>
          <w:rFonts w:cs="Times New Roman"/>
          <w:color w:val="000000"/>
          <w:lang w:val="en-GB"/>
        </w:rPr>
        <w:t> </w:t>
      </w:r>
      <w:r w:rsidRPr="008A1238">
        <w:rPr>
          <w:rFonts w:cs="Times New Roman"/>
          <w:i/>
          <w:iCs/>
          <w:color w:val="000000"/>
          <w:lang w:val="en-GB"/>
        </w:rPr>
        <w:t>Led Zeppelin: a timeline of the Stairway To Heaven trial</w:t>
      </w:r>
      <w:r w:rsidRPr="008A1238">
        <w:rPr>
          <w:rFonts w:cs="Times New Roman"/>
          <w:color w:val="000000"/>
          <w:lang w:val="en-GB"/>
        </w:rPr>
        <w:t>. [</w:t>
      </w:r>
      <w:proofErr w:type="gramStart"/>
      <w:r w:rsidRPr="008A1238">
        <w:rPr>
          <w:rFonts w:cs="Times New Roman"/>
          <w:color w:val="000000"/>
          <w:lang w:val="en-GB"/>
        </w:rPr>
        <w:t>online</w:t>
      </w:r>
      <w:proofErr w:type="gramEnd"/>
      <w:r w:rsidRPr="008A1238">
        <w:rPr>
          <w:rFonts w:cs="Times New Roman"/>
          <w:color w:val="000000"/>
          <w:lang w:val="en-GB"/>
        </w:rPr>
        <w:t xml:space="preserve">] </w:t>
      </w:r>
      <w:proofErr w:type="gramStart"/>
      <w:r w:rsidRPr="008A1238">
        <w:rPr>
          <w:rFonts w:cs="Times New Roman"/>
          <w:color w:val="000000"/>
          <w:lang w:val="en-GB"/>
        </w:rPr>
        <w:t>Classic Rock Magazine.</w:t>
      </w:r>
      <w:proofErr w:type="gramEnd"/>
      <w:r w:rsidRPr="008A1238">
        <w:rPr>
          <w:rFonts w:cs="Times New Roman"/>
          <w:color w:val="000000"/>
          <w:lang w:val="en-GB"/>
        </w:rPr>
        <w:t xml:space="preserve"> Available at: https://www.loudersound.com/features/led-zeppelin-a-timeline-of-the-stairway-to-heaven-trial [Accessed 11 Jan. 2019].</w:t>
      </w:r>
    </w:p>
    <w:p w14:paraId="3957C34A" w14:textId="77777777" w:rsidR="008A1238" w:rsidRPr="008A1238" w:rsidRDefault="008A1238" w:rsidP="008A1238">
      <w:pPr>
        <w:spacing w:after="180"/>
        <w:ind w:left="450" w:hanging="450"/>
        <w:rPr>
          <w:rFonts w:cs="Times New Roman"/>
          <w:color w:val="000000"/>
          <w:lang w:val="en-GB"/>
        </w:rPr>
      </w:pPr>
      <w:proofErr w:type="gramStart"/>
      <w:r w:rsidRPr="008A1238">
        <w:rPr>
          <w:rFonts w:cs="Times New Roman"/>
          <w:color w:val="000000"/>
          <w:lang w:val="en-GB"/>
        </w:rPr>
        <w:t>Sanders, R. (2018).</w:t>
      </w:r>
      <w:proofErr w:type="gramEnd"/>
      <w:r w:rsidRPr="008A1238">
        <w:rPr>
          <w:rFonts w:cs="Times New Roman"/>
          <w:color w:val="000000"/>
          <w:lang w:val="en-GB"/>
        </w:rPr>
        <w:t> </w:t>
      </w:r>
      <w:r w:rsidRPr="008A1238">
        <w:rPr>
          <w:rFonts w:cs="Times New Roman"/>
          <w:i/>
          <w:iCs/>
          <w:color w:val="000000"/>
          <w:lang w:val="en-GB"/>
        </w:rPr>
        <w:t>Why "Stairway to Heaven" Verdict Was Reversed | IP Breakdown</w:t>
      </w:r>
      <w:r w:rsidRPr="008A1238">
        <w:rPr>
          <w:rFonts w:cs="Times New Roman"/>
          <w:color w:val="000000"/>
          <w:lang w:val="en-GB"/>
        </w:rPr>
        <w:t>. [</w:t>
      </w:r>
      <w:proofErr w:type="gramStart"/>
      <w:r w:rsidRPr="008A1238">
        <w:rPr>
          <w:rFonts w:cs="Times New Roman"/>
          <w:color w:val="000000"/>
          <w:lang w:val="en-GB"/>
        </w:rPr>
        <w:t>online</w:t>
      </w:r>
      <w:proofErr w:type="gramEnd"/>
      <w:r w:rsidRPr="008A1238">
        <w:rPr>
          <w:rFonts w:cs="Times New Roman"/>
          <w:color w:val="000000"/>
          <w:lang w:val="en-GB"/>
        </w:rPr>
        <w:t>] IP Breakdown. Available at: https://ipbreakdown.com/blog/why-stairway-to-heaven-verdict-was-reversed/ [Accessed 9 Jan. 2019].</w:t>
      </w:r>
    </w:p>
    <w:p w14:paraId="76EBB3CA" w14:textId="77777777" w:rsidR="008A1238" w:rsidRPr="008A1238" w:rsidRDefault="008A1238" w:rsidP="008A1238">
      <w:pPr>
        <w:spacing w:after="180"/>
        <w:ind w:left="450" w:hanging="450"/>
        <w:rPr>
          <w:rFonts w:cs="Times New Roman"/>
          <w:color w:val="000000"/>
          <w:lang w:val="en-GB"/>
        </w:rPr>
      </w:pPr>
      <w:proofErr w:type="gramStart"/>
      <w:r w:rsidRPr="008A1238">
        <w:rPr>
          <w:rFonts w:cs="Times New Roman"/>
          <w:color w:val="000000"/>
          <w:lang w:val="en-GB"/>
        </w:rPr>
        <w:t>Sanders, R. (2019).</w:t>
      </w:r>
      <w:proofErr w:type="gramEnd"/>
      <w:r w:rsidRPr="008A1238">
        <w:rPr>
          <w:rFonts w:cs="Times New Roman"/>
          <w:color w:val="000000"/>
          <w:lang w:val="en-GB"/>
        </w:rPr>
        <w:t> </w:t>
      </w:r>
      <w:r w:rsidRPr="008A1238">
        <w:rPr>
          <w:rFonts w:cs="Times New Roman"/>
          <w:i/>
          <w:iCs/>
          <w:color w:val="000000"/>
          <w:lang w:val="en-GB"/>
        </w:rPr>
        <w:t>Stairway to Heaven Is Not Blurred Lines | IP Breakdown</w:t>
      </w:r>
      <w:r w:rsidRPr="008A1238">
        <w:rPr>
          <w:rFonts w:cs="Times New Roman"/>
          <w:color w:val="000000"/>
          <w:lang w:val="en-GB"/>
        </w:rPr>
        <w:t>. [</w:t>
      </w:r>
      <w:proofErr w:type="gramStart"/>
      <w:r w:rsidRPr="008A1238">
        <w:rPr>
          <w:rFonts w:cs="Times New Roman"/>
          <w:color w:val="000000"/>
          <w:lang w:val="en-GB"/>
        </w:rPr>
        <w:t>online</w:t>
      </w:r>
      <w:proofErr w:type="gramEnd"/>
      <w:r w:rsidRPr="008A1238">
        <w:rPr>
          <w:rFonts w:cs="Times New Roman"/>
          <w:color w:val="000000"/>
          <w:lang w:val="en-GB"/>
        </w:rPr>
        <w:t>] IP Breakdown. Available at: https://ipbreakdown.com/blog/stairway-to-heaven-is-not-blurred-lines/ [Accessed 9 Jan. 2019].</w:t>
      </w:r>
    </w:p>
    <w:p w14:paraId="4B5D3847" w14:textId="77777777" w:rsidR="008A1238" w:rsidRPr="008A1238" w:rsidRDefault="008A1238" w:rsidP="008A1238">
      <w:pPr>
        <w:spacing w:after="180"/>
        <w:ind w:left="450" w:hanging="450"/>
        <w:rPr>
          <w:rFonts w:cs="Times New Roman"/>
          <w:color w:val="000000"/>
          <w:lang w:val="en-GB"/>
        </w:rPr>
      </w:pPr>
      <w:r w:rsidRPr="008A1238">
        <w:rPr>
          <w:rFonts w:cs="Times New Roman"/>
          <w:i/>
          <w:iCs/>
          <w:color w:val="000000"/>
          <w:lang w:val="en-GB"/>
        </w:rPr>
        <w:t>SKIDMORE v. ZEPPELIN et al</w:t>
      </w:r>
      <w:r w:rsidRPr="008A1238">
        <w:rPr>
          <w:rFonts w:cs="Times New Roman"/>
          <w:color w:val="000000"/>
          <w:lang w:val="en-GB"/>
        </w:rPr>
        <w:t> [</w:t>
      </w:r>
      <w:proofErr w:type="gramStart"/>
      <w:r w:rsidRPr="008A1238">
        <w:rPr>
          <w:rFonts w:cs="Times New Roman"/>
          <w:color w:val="000000"/>
          <w:lang w:val="en-GB"/>
        </w:rPr>
        <w:t>2014]Case</w:t>
      </w:r>
      <w:proofErr w:type="gramEnd"/>
      <w:r w:rsidRPr="008A1238">
        <w:rPr>
          <w:rFonts w:cs="Times New Roman"/>
          <w:color w:val="000000"/>
          <w:lang w:val="en-GB"/>
        </w:rPr>
        <w:t xml:space="preserve"> 2:14-cv-03089-JS (United States District Court Eastern District of Pennsylvania).</w:t>
      </w:r>
    </w:p>
    <w:p w14:paraId="5244EB36" w14:textId="77777777" w:rsidR="008A1238" w:rsidRPr="008A1238" w:rsidRDefault="008A1238" w:rsidP="008A1238">
      <w:pPr>
        <w:spacing w:after="180"/>
        <w:ind w:left="450" w:hanging="450"/>
        <w:rPr>
          <w:rFonts w:cs="Times New Roman"/>
          <w:color w:val="000000"/>
          <w:lang w:val="en-GB"/>
        </w:rPr>
      </w:pPr>
      <w:proofErr w:type="gramStart"/>
      <w:r w:rsidRPr="008A1238">
        <w:rPr>
          <w:rFonts w:cs="Times New Roman"/>
          <w:color w:val="000000"/>
          <w:lang w:val="en-GB"/>
        </w:rPr>
        <w:t>YouTube (2019).</w:t>
      </w:r>
      <w:proofErr w:type="gramEnd"/>
      <w:r w:rsidRPr="008A1238">
        <w:rPr>
          <w:rFonts w:cs="Times New Roman"/>
          <w:color w:val="000000"/>
          <w:lang w:val="en-GB"/>
        </w:rPr>
        <w:t> </w:t>
      </w:r>
      <w:proofErr w:type="gramStart"/>
      <w:r w:rsidRPr="008A1238">
        <w:rPr>
          <w:rFonts w:cs="Times New Roman"/>
          <w:i/>
          <w:iCs/>
          <w:color w:val="000000"/>
          <w:lang w:val="en-GB"/>
        </w:rPr>
        <w:t xml:space="preserve">Stairway To Heaven </w:t>
      </w:r>
      <w:proofErr w:type="spellStart"/>
      <w:r w:rsidRPr="008A1238">
        <w:rPr>
          <w:rFonts w:cs="Times New Roman"/>
          <w:i/>
          <w:iCs/>
          <w:color w:val="000000"/>
          <w:lang w:val="en-GB"/>
        </w:rPr>
        <w:t>Vs</w:t>
      </w:r>
      <w:proofErr w:type="spellEnd"/>
      <w:r w:rsidRPr="008A1238">
        <w:rPr>
          <w:rFonts w:cs="Times New Roman"/>
          <w:i/>
          <w:iCs/>
          <w:color w:val="000000"/>
          <w:lang w:val="en-GB"/>
        </w:rPr>
        <w:t xml:space="preserve"> Taurus Guitar examination Led Zeppelin </w:t>
      </w:r>
      <w:proofErr w:type="spellStart"/>
      <w:r w:rsidRPr="008A1238">
        <w:rPr>
          <w:rFonts w:cs="Times New Roman"/>
          <w:i/>
          <w:iCs/>
          <w:color w:val="000000"/>
          <w:lang w:val="en-GB"/>
        </w:rPr>
        <w:t>Vs</w:t>
      </w:r>
      <w:proofErr w:type="spellEnd"/>
      <w:r w:rsidRPr="008A1238">
        <w:rPr>
          <w:rFonts w:cs="Times New Roman"/>
          <w:i/>
          <w:iCs/>
          <w:color w:val="000000"/>
          <w:lang w:val="en-GB"/>
        </w:rPr>
        <w:t xml:space="preserve"> Spirit</w:t>
      </w:r>
      <w:r w:rsidRPr="008A1238">
        <w:rPr>
          <w:rFonts w:cs="Times New Roman"/>
          <w:color w:val="000000"/>
          <w:lang w:val="en-GB"/>
        </w:rPr>
        <w:t>.</w:t>
      </w:r>
      <w:proofErr w:type="gramEnd"/>
      <w:r w:rsidRPr="008A1238">
        <w:rPr>
          <w:rFonts w:cs="Times New Roman"/>
          <w:color w:val="000000"/>
          <w:lang w:val="en-GB"/>
        </w:rPr>
        <w:t xml:space="preserve"> [</w:t>
      </w:r>
      <w:proofErr w:type="gramStart"/>
      <w:r w:rsidRPr="008A1238">
        <w:rPr>
          <w:rFonts w:cs="Times New Roman"/>
          <w:color w:val="000000"/>
          <w:lang w:val="en-GB"/>
        </w:rPr>
        <w:t>video</w:t>
      </w:r>
      <w:proofErr w:type="gramEnd"/>
      <w:r w:rsidRPr="008A1238">
        <w:rPr>
          <w:rFonts w:cs="Times New Roman"/>
          <w:color w:val="000000"/>
          <w:lang w:val="en-GB"/>
        </w:rPr>
        <w:t>] Available at: https://www.youtube.com/watch?v=PCEg9gMJakU [Accessed 2 Jan. 2019].</w:t>
      </w:r>
    </w:p>
    <w:p w14:paraId="47C0D15E" w14:textId="77777777" w:rsidR="000C143F" w:rsidRPr="008A1238" w:rsidRDefault="000C143F" w:rsidP="00485483">
      <w:pPr>
        <w:spacing w:line="360" w:lineRule="auto"/>
      </w:pPr>
    </w:p>
    <w:p w14:paraId="4B2CE036" w14:textId="77777777" w:rsidR="000C143F" w:rsidRPr="008A1238" w:rsidRDefault="000C143F" w:rsidP="00485483">
      <w:pPr>
        <w:spacing w:line="360" w:lineRule="auto"/>
      </w:pPr>
    </w:p>
    <w:p w14:paraId="13A24206" w14:textId="77777777" w:rsidR="000C143F" w:rsidRPr="008A1238" w:rsidRDefault="000C143F" w:rsidP="00485483">
      <w:pPr>
        <w:spacing w:line="360" w:lineRule="auto"/>
      </w:pPr>
    </w:p>
    <w:p w14:paraId="52CBA1D1" w14:textId="77777777" w:rsidR="000C143F" w:rsidRDefault="000C143F" w:rsidP="00485483">
      <w:pPr>
        <w:spacing w:line="360" w:lineRule="auto"/>
      </w:pPr>
    </w:p>
    <w:p w14:paraId="690BAD42" w14:textId="77777777" w:rsidR="000C143F" w:rsidRDefault="000C143F" w:rsidP="00485483">
      <w:pPr>
        <w:spacing w:line="360" w:lineRule="auto"/>
      </w:pPr>
    </w:p>
    <w:p w14:paraId="0002B11F" w14:textId="77777777" w:rsidR="000C143F" w:rsidRDefault="000C143F" w:rsidP="00485483">
      <w:pPr>
        <w:spacing w:line="360" w:lineRule="auto"/>
      </w:pPr>
    </w:p>
    <w:p w14:paraId="02519435" w14:textId="77777777" w:rsidR="000C143F" w:rsidRDefault="000C143F" w:rsidP="00485483">
      <w:pPr>
        <w:spacing w:line="360" w:lineRule="auto"/>
      </w:pPr>
    </w:p>
    <w:p w14:paraId="0EAF7399" w14:textId="77777777" w:rsidR="000C143F" w:rsidRDefault="000C143F" w:rsidP="00485483">
      <w:pPr>
        <w:spacing w:line="360" w:lineRule="auto"/>
      </w:pPr>
    </w:p>
    <w:p w14:paraId="7BF27AB0" w14:textId="77777777" w:rsidR="000C143F" w:rsidRDefault="000C143F" w:rsidP="00485483">
      <w:pPr>
        <w:spacing w:line="360" w:lineRule="auto"/>
      </w:pPr>
    </w:p>
    <w:p w14:paraId="103A6F61" w14:textId="77777777" w:rsidR="000C143F" w:rsidRDefault="000C143F" w:rsidP="00485483">
      <w:pPr>
        <w:spacing w:line="360" w:lineRule="auto"/>
      </w:pPr>
    </w:p>
    <w:p w14:paraId="2CCF842D" w14:textId="77777777" w:rsidR="000C143F" w:rsidRPr="000C143F" w:rsidRDefault="000C143F" w:rsidP="00485483">
      <w:pPr>
        <w:spacing w:line="360" w:lineRule="auto"/>
        <w:rPr>
          <w:rFonts w:eastAsia="Times New Roman" w:cs="Times New Roman"/>
          <w:lang w:val="en-GB"/>
        </w:rPr>
      </w:pPr>
    </w:p>
    <w:sectPr w:rsidR="000C143F" w:rsidRPr="000C143F" w:rsidSect="00F0649A">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p+\Pˇ">
    <w:altName w:val="Cambria"/>
    <w:panose1 w:val="00000000000000000000"/>
    <w:charset w:val="4D"/>
    <w:family w:val="auto"/>
    <w:notTrueType/>
    <w:pitch w:val="default"/>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48E0"/>
    <w:rsid w:val="000062A8"/>
    <w:rsid w:val="00022984"/>
    <w:rsid w:val="00023D96"/>
    <w:rsid w:val="00043373"/>
    <w:rsid w:val="00054E41"/>
    <w:rsid w:val="00067234"/>
    <w:rsid w:val="000A6301"/>
    <w:rsid w:val="000C143F"/>
    <w:rsid w:val="000D0A94"/>
    <w:rsid w:val="000D0C49"/>
    <w:rsid w:val="000D2A5C"/>
    <w:rsid w:val="00101A28"/>
    <w:rsid w:val="00103296"/>
    <w:rsid w:val="00122A0B"/>
    <w:rsid w:val="00146289"/>
    <w:rsid w:val="001567C4"/>
    <w:rsid w:val="00160573"/>
    <w:rsid w:val="0016241F"/>
    <w:rsid w:val="001673F5"/>
    <w:rsid w:val="001751F7"/>
    <w:rsid w:val="00181FAA"/>
    <w:rsid w:val="001879B1"/>
    <w:rsid w:val="00192B28"/>
    <w:rsid w:val="00195CA9"/>
    <w:rsid w:val="001972D5"/>
    <w:rsid w:val="001A6851"/>
    <w:rsid w:val="001B7136"/>
    <w:rsid w:val="001C0186"/>
    <w:rsid w:val="001D2525"/>
    <w:rsid w:val="001F02E5"/>
    <w:rsid w:val="002427D8"/>
    <w:rsid w:val="002433CF"/>
    <w:rsid w:val="00246278"/>
    <w:rsid w:val="00263486"/>
    <w:rsid w:val="0026467A"/>
    <w:rsid w:val="002A02E6"/>
    <w:rsid w:val="002A7A9F"/>
    <w:rsid w:val="002B643F"/>
    <w:rsid w:val="002C01A6"/>
    <w:rsid w:val="002C0385"/>
    <w:rsid w:val="002D7631"/>
    <w:rsid w:val="002E4D4B"/>
    <w:rsid w:val="002F0F77"/>
    <w:rsid w:val="002F6F6F"/>
    <w:rsid w:val="003060E8"/>
    <w:rsid w:val="00344568"/>
    <w:rsid w:val="003556B2"/>
    <w:rsid w:val="00386D62"/>
    <w:rsid w:val="00395371"/>
    <w:rsid w:val="003A6CC5"/>
    <w:rsid w:val="003B1ECE"/>
    <w:rsid w:val="003C12E0"/>
    <w:rsid w:val="003C4A2D"/>
    <w:rsid w:val="003E6FD4"/>
    <w:rsid w:val="004123AA"/>
    <w:rsid w:val="00421E73"/>
    <w:rsid w:val="004233DD"/>
    <w:rsid w:val="004277E5"/>
    <w:rsid w:val="00432532"/>
    <w:rsid w:val="00437088"/>
    <w:rsid w:val="00485483"/>
    <w:rsid w:val="004921F4"/>
    <w:rsid w:val="004A0861"/>
    <w:rsid w:val="004A2B88"/>
    <w:rsid w:val="004A3BE8"/>
    <w:rsid w:val="004B02DB"/>
    <w:rsid w:val="004B3DE2"/>
    <w:rsid w:val="004C115D"/>
    <w:rsid w:val="004D3266"/>
    <w:rsid w:val="004F366B"/>
    <w:rsid w:val="0050617E"/>
    <w:rsid w:val="005122AE"/>
    <w:rsid w:val="005136C1"/>
    <w:rsid w:val="00516333"/>
    <w:rsid w:val="005171A5"/>
    <w:rsid w:val="00524467"/>
    <w:rsid w:val="00530C47"/>
    <w:rsid w:val="005311DE"/>
    <w:rsid w:val="00545D6C"/>
    <w:rsid w:val="00546F01"/>
    <w:rsid w:val="00560513"/>
    <w:rsid w:val="005707A0"/>
    <w:rsid w:val="00573039"/>
    <w:rsid w:val="00573729"/>
    <w:rsid w:val="0059767D"/>
    <w:rsid w:val="00597F90"/>
    <w:rsid w:val="005B2382"/>
    <w:rsid w:val="005D3320"/>
    <w:rsid w:val="006000BB"/>
    <w:rsid w:val="0060459A"/>
    <w:rsid w:val="006057EB"/>
    <w:rsid w:val="00612B30"/>
    <w:rsid w:val="00672566"/>
    <w:rsid w:val="00683BEE"/>
    <w:rsid w:val="0069454F"/>
    <w:rsid w:val="00696C06"/>
    <w:rsid w:val="00697534"/>
    <w:rsid w:val="006A4816"/>
    <w:rsid w:val="006D27D7"/>
    <w:rsid w:val="00706F0A"/>
    <w:rsid w:val="00721140"/>
    <w:rsid w:val="007231FB"/>
    <w:rsid w:val="00741903"/>
    <w:rsid w:val="00793314"/>
    <w:rsid w:val="007A56A7"/>
    <w:rsid w:val="007A778B"/>
    <w:rsid w:val="007B77FE"/>
    <w:rsid w:val="007C1416"/>
    <w:rsid w:val="007C3D11"/>
    <w:rsid w:val="007C55B8"/>
    <w:rsid w:val="007C7B4A"/>
    <w:rsid w:val="007D65A9"/>
    <w:rsid w:val="007E069E"/>
    <w:rsid w:val="007E08B0"/>
    <w:rsid w:val="007E34E9"/>
    <w:rsid w:val="00805D38"/>
    <w:rsid w:val="00806CF7"/>
    <w:rsid w:val="0081422E"/>
    <w:rsid w:val="00815C84"/>
    <w:rsid w:val="00822690"/>
    <w:rsid w:val="00825553"/>
    <w:rsid w:val="00831B92"/>
    <w:rsid w:val="00874E63"/>
    <w:rsid w:val="00877C63"/>
    <w:rsid w:val="008821B4"/>
    <w:rsid w:val="008934AB"/>
    <w:rsid w:val="00897F60"/>
    <w:rsid w:val="008A1238"/>
    <w:rsid w:val="008B16F3"/>
    <w:rsid w:val="008C619D"/>
    <w:rsid w:val="008E75D7"/>
    <w:rsid w:val="008E7737"/>
    <w:rsid w:val="008E7CB0"/>
    <w:rsid w:val="008F4651"/>
    <w:rsid w:val="00902218"/>
    <w:rsid w:val="00926854"/>
    <w:rsid w:val="0094069A"/>
    <w:rsid w:val="0094159F"/>
    <w:rsid w:val="00950F27"/>
    <w:rsid w:val="009606F7"/>
    <w:rsid w:val="009738A3"/>
    <w:rsid w:val="009838AE"/>
    <w:rsid w:val="00990D8B"/>
    <w:rsid w:val="009923FF"/>
    <w:rsid w:val="009B2537"/>
    <w:rsid w:val="009B6E0F"/>
    <w:rsid w:val="009C716C"/>
    <w:rsid w:val="009D4E75"/>
    <w:rsid w:val="009F1DD7"/>
    <w:rsid w:val="009F47AA"/>
    <w:rsid w:val="00A04F37"/>
    <w:rsid w:val="00A67995"/>
    <w:rsid w:val="00A9611E"/>
    <w:rsid w:val="00AA4A08"/>
    <w:rsid w:val="00AE0096"/>
    <w:rsid w:val="00AF5CAB"/>
    <w:rsid w:val="00B1010E"/>
    <w:rsid w:val="00B11C85"/>
    <w:rsid w:val="00B136C4"/>
    <w:rsid w:val="00B44756"/>
    <w:rsid w:val="00B52763"/>
    <w:rsid w:val="00B5617C"/>
    <w:rsid w:val="00B67190"/>
    <w:rsid w:val="00B67206"/>
    <w:rsid w:val="00B72210"/>
    <w:rsid w:val="00B759E6"/>
    <w:rsid w:val="00BB1498"/>
    <w:rsid w:val="00C00869"/>
    <w:rsid w:val="00C01001"/>
    <w:rsid w:val="00C213F9"/>
    <w:rsid w:val="00C41F2E"/>
    <w:rsid w:val="00C436F7"/>
    <w:rsid w:val="00C521D7"/>
    <w:rsid w:val="00C63C52"/>
    <w:rsid w:val="00C63F3D"/>
    <w:rsid w:val="00C75AEF"/>
    <w:rsid w:val="00C85951"/>
    <w:rsid w:val="00C92A1D"/>
    <w:rsid w:val="00C97361"/>
    <w:rsid w:val="00CA320F"/>
    <w:rsid w:val="00CC30FF"/>
    <w:rsid w:val="00CD5C02"/>
    <w:rsid w:val="00CE37AB"/>
    <w:rsid w:val="00CE7413"/>
    <w:rsid w:val="00CE767D"/>
    <w:rsid w:val="00CF39D3"/>
    <w:rsid w:val="00D10846"/>
    <w:rsid w:val="00D21D15"/>
    <w:rsid w:val="00D24152"/>
    <w:rsid w:val="00D241CF"/>
    <w:rsid w:val="00D374A8"/>
    <w:rsid w:val="00D45609"/>
    <w:rsid w:val="00D46ADF"/>
    <w:rsid w:val="00D75297"/>
    <w:rsid w:val="00D864EA"/>
    <w:rsid w:val="00D948E0"/>
    <w:rsid w:val="00D970CF"/>
    <w:rsid w:val="00DB1A1C"/>
    <w:rsid w:val="00DD15FF"/>
    <w:rsid w:val="00DD4584"/>
    <w:rsid w:val="00E24FE8"/>
    <w:rsid w:val="00E27BF3"/>
    <w:rsid w:val="00E51DBF"/>
    <w:rsid w:val="00E5312E"/>
    <w:rsid w:val="00E74B58"/>
    <w:rsid w:val="00E772A3"/>
    <w:rsid w:val="00EB7385"/>
    <w:rsid w:val="00EC13D0"/>
    <w:rsid w:val="00EC51DE"/>
    <w:rsid w:val="00EF35C7"/>
    <w:rsid w:val="00EF53CA"/>
    <w:rsid w:val="00F0649A"/>
    <w:rsid w:val="00F220B4"/>
    <w:rsid w:val="00F23C26"/>
    <w:rsid w:val="00F25DAD"/>
    <w:rsid w:val="00F34333"/>
    <w:rsid w:val="00F501CA"/>
    <w:rsid w:val="00F718F3"/>
    <w:rsid w:val="00F8049D"/>
    <w:rsid w:val="00F830D8"/>
    <w:rsid w:val="00F86169"/>
    <w:rsid w:val="00FA150D"/>
    <w:rsid w:val="00FB26DB"/>
    <w:rsid w:val="00FB2F27"/>
    <w:rsid w:val="00FD1F34"/>
    <w:rsid w:val="00FD4B34"/>
    <w:rsid w:val="00FE369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8F22E2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0C143F"/>
    <w:pPr>
      <w:spacing w:before="100" w:beforeAutospacing="1" w:after="100" w:afterAutospacing="1"/>
      <w:outlineLvl w:val="1"/>
    </w:pPr>
    <w:rPr>
      <w:rFonts w:ascii="Times" w:hAnsi="Times"/>
      <w:b/>
      <w:bCs/>
      <w:sz w:val="36"/>
      <w:szCs w:val="3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31B92"/>
    <w:rPr>
      <w:color w:val="0000FF"/>
      <w:u w:val="single"/>
    </w:rPr>
  </w:style>
  <w:style w:type="character" w:customStyle="1" w:styleId="Heading2Char">
    <w:name w:val="Heading 2 Char"/>
    <w:basedOn w:val="DefaultParagraphFont"/>
    <w:link w:val="Heading2"/>
    <w:uiPriority w:val="9"/>
    <w:rsid w:val="000C143F"/>
    <w:rPr>
      <w:rFonts w:ascii="Times" w:hAnsi="Times"/>
      <w:b/>
      <w:bCs/>
      <w:sz w:val="36"/>
      <w:szCs w:val="36"/>
      <w:lang w:val="en-GB"/>
    </w:rPr>
  </w:style>
  <w:style w:type="paragraph" w:styleId="NormalWeb">
    <w:name w:val="Normal (Web)"/>
    <w:basedOn w:val="Normal"/>
    <w:uiPriority w:val="99"/>
    <w:semiHidden/>
    <w:unhideWhenUsed/>
    <w:rsid w:val="000C143F"/>
    <w:pPr>
      <w:spacing w:before="100" w:beforeAutospacing="1" w:after="100" w:afterAutospacing="1"/>
    </w:pPr>
    <w:rPr>
      <w:rFonts w:ascii="Times" w:hAnsi="Times" w:cs="Times New Roman"/>
      <w:sz w:val="20"/>
      <w:szCs w:val="20"/>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0C143F"/>
    <w:pPr>
      <w:spacing w:before="100" w:beforeAutospacing="1" w:after="100" w:afterAutospacing="1"/>
      <w:outlineLvl w:val="1"/>
    </w:pPr>
    <w:rPr>
      <w:rFonts w:ascii="Times" w:hAnsi="Times"/>
      <w:b/>
      <w:bCs/>
      <w:sz w:val="36"/>
      <w:szCs w:val="3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31B92"/>
    <w:rPr>
      <w:color w:val="0000FF"/>
      <w:u w:val="single"/>
    </w:rPr>
  </w:style>
  <w:style w:type="character" w:customStyle="1" w:styleId="Heading2Char">
    <w:name w:val="Heading 2 Char"/>
    <w:basedOn w:val="DefaultParagraphFont"/>
    <w:link w:val="Heading2"/>
    <w:uiPriority w:val="9"/>
    <w:rsid w:val="000C143F"/>
    <w:rPr>
      <w:rFonts w:ascii="Times" w:hAnsi="Times"/>
      <w:b/>
      <w:bCs/>
      <w:sz w:val="36"/>
      <w:szCs w:val="36"/>
      <w:lang w:val="en-GB"/>
    </w:rPr>
  </w:style>
  <w:style w:type="paragraph" w:styleId="NormalWeb">
    <w:name w:val="Normal (Web)"/>
    <w:basedOn w:val="Normal"/>
    <w:uiPriority w:val="99"/>
    <w:semiHidden/>
    <w:unhideWhenUsed/>
    <w:rsid w:val="000C143F"/>
    <w:pPr>
      <w:spacing w:before="100" w:beforeAutospacing="1" w:after="100" w:afterAutospacing="1"/>
    </w:pPr>
    <w:rPr>
      <w:rFonts w:ascii="Times" w:hAnsi="Times"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588929">
      <w:bodyDiv w:val="1"/>
      <w:marLeft w:val="0"/>
      <w:marRight w:val="0"/>
      <w:marTop w:val="0"/>
      <w:marBottom w:val="0"/>
      <w:divBdr>
        <w:top w:val="none" w:sz="0" w:space="0" w:color="auto"/>
        <w:left w:val="none" w:sz="0" w:space="0" w:color="auto"/>
        <w:bottom w:val="none" w:sz="0" w:space="0" w:color="auto"/>
        <w:right w:val="none" w:sz="0" w:space="0" w:color="auto"/>
      </w:divBdr>
    </w:div>
    <w:div w:id="345402744">
      <w:bodyDiv w:val="1"/>
      <w:marLeft w:val="0"/>
      <w:marRight w:val="0"/>
      <w:marTop w:val="0"/>
      <w:marBottom w:val="0"/>
      <w:divBdr>
        <w:top w:val="none" w:sz="0" w:space="0" w:color="auto"/>
        <w:left w:val="none" w:sz="0" w:space="0" w:color="auto"/>
        <w:bottom w:val="none" w:sz="0" w:space="0" w:color="auto"/>
        <w:right w:val="none" w:sz="0" w:space="0" w:color="auto"/>
      </w:divBdr>
    </w:div>
    <w:div w:id="810974949">
      <w:bodyDiv w:val="1"/>
      <w:marLeft w:val="0"/>
      <w:marRight w:val="0"/>
      <w:marTop w:val="0"/>
      <w:marBottom w:val="0"/>
      <w:divBdr>
        <w:top w:val="none" w:sz="0" w:space="0" w:color="auto"/>
        <w:left w:val="none" w:sz="0" w:space="0" w:color="auto"/>
        <w:bottom w:val="none" w:sz="0" w:space="0" w:color="auto"/>
        <w:right w:val="none" w:sz="0" w:space="0" w:color="auto"/>
      </w:divBdr>
    </w:div>
    <w:div w:id="838303471">
      <w:bodyDiv w:val="1"/>
      <w:marLeft w:val="0"/>
      <w:marRight w:val="0"/>
      <w:marTop w:val="0"/>
      <w:marBottom w:val="0"/>
      <w:divBdr>
        <w:top w:val="none" w:sz="0" w:space="0" w:color="auto"/>
        <w:left w:val="none" w:sz="0" w:space="0" w:color="auto"/>
        <w:bottom w:val="none" w:sz="0" w:space="0" w:color="auto"/>
        <w:right w:val="none" w:sz="0" w:space="0" w:color="auto"/>
      </w:divBdr>
    </w:div>
    <w:div w:id="1150101292">
      <w:bodyDiv w:val="1"/>
      <w:marLeft w:val="0"/>
      <w:marRight w:val="0"/>
      <w:marTop w:val="0"/>
      <w:marBottom w:val="0"/>
      <w:divBdr>
        <w:top w:val="none" w:sz="0" w:space="0" w:color="auto"/>
        <w:left w:val="none" w:sz="0" w:space="0" w:color="auto"/>
        <w:bottom w:val="none" w:sz="0" w:space="0" w:color="auto"/>
        <w:right w:val="none" w:sz="0" w:space="0" w:color="auto"/>
      </w:divBdr>
    </w:div>
    <w:div w:id="1220020165">
      <w:bodyDiv w:val="1"/>
      <w:marLeft w:val="0"/>
      <w:marRight w:val="0"/>
      <w:marTop w:val="0"/>
      <w:marBottom w:val="0"/>
      <w:divBdr>
        <w:top w:val="none" w:sz="0" w:space="0" w:color="auto"/>
        <w:left w:val="none" w:sz="0" w:space="0" w:color="auto"/>
        <w:bottom w:val="none" w:sz="0" w:space="0" w:color="auto"/>
        <w:right w:val="none" w:sz="0" w:space="0" w:color="auto"/>
      </w:divBdr>
    </w:div>
    <w:div w:id="1390615726">
      <w:bodyDiv w:val="1"/>
      <w:marLeft w:val="0"/>
      <w:marRight w:val="0"/>
      <w:marTop w:val="0"/>
      <w:marBottom w:val="0"/>
      <w:divBdr>
        <w:top w:val="none" w:sz="0" w:space="0" w:color="auto"/>
        <w:left w:val="none" w:sz="0" w:space="0" w:color="auto"/>
        <w:bottom w:val="none" w:sz="0" w:space="0" w:color="auto"/>
        <w:right w:val="none" w:sz="0" w:space="0" w:color="auto"/>
      </w:divBdr>
    </w:div>
    <w:div w:id="1413699413">
      <w:bodyDiv w:val="1"/>
      <w:marLeft w:val="0"/>
      <w:marRight w:val="0"/>
      <w:marTop w:val="0"/>
      <w:marBottom w:val="0"/>
      <w:divBdr>
        <w:top w:val="none" w:sz="0" w:space="0" w:color="auto"/>
        <w:left w:val="none" w:sz="0" w:space="0" w:color="auto"/>
        <w:bottom w:val="none" w:sz="0" w:space="0" w:color="auto"/>
        <w:right w:val="none" w:sz="0" w:space="0" w:color="auto"/>
      </w:divBdr>
    </w:div>
    <w:div w:id="1750079374">
      <w:bodyDiv w:val="1"/>
      <w:marLeft w:val="0"/>
      <w:marRight w:val="0"/>
      <w:marTop w:val="0"/>
      <w:marBottom w:val="0"/>
      <w:divBdr>
        <w:top w:val="none" w:sz="0" w:space="0" w:color="auto"/>
        <w:left w:val="none" w:sz="0" w:space="0" w:color="auto"/>
        <w:bottom w:val="none" w:sz="0" w:space="0" w:color="auto"/>
        <w:right w:val="none" w:sz="0" w:space="0" w:color="auto"/>
      </w:divBdr>
    </w:div>
    <w:div w:id="1785542202">
      <w:bodyDiv w:val="1"/>
      <w:marLeft w:val="0"/>
      <w:marRight w:val="0"/>
      <w:marTop w:val="0"/>
      <w:marBottom w:val="0"/>
      <w:divBdr>
        <w:top w:val="none" w:sz="0" w:space="0" w:color="auto"/>
        <w:left w:val="none" w:sz="0" w:space="0" w:color="auto"/>
        <w:bottom w:val="none" w:sz="0" w:space="0" w:color="auto"/>
        <w:right w:val="none" w:sz="0" w:space="0" w:color="auto"/>
      </w:divBdr>
    </w:div>
    <w:div w:id="1833526795">
      <w:bodyDiv w:val="1"/>
      <w:marLeft w:val="0"/>
      <w:marRight w:val="0"/>
      <w:marTop w:val="0"/>
      <w:marBottom w:val="0"/>
      <w:divBdr>
        <w:top w:val="none" w:sz="0" w:space="0" w:color="auto"/>
        <w:left w:val="none" w:sz="0" w:space="0" w:color="auto"/>
        <w:bottom w:val="none" w:sz="0" w:space="0" w:color="auto"/>
        <w:right w:val="none" w:sz="0" w:space="0" w:color="auto"/>
      </w:divBdr>
    </w:div>
    <w:div w:id="208591059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en.wikipedia.org/wiki/Richard_Rodgers"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1306</TotalTime>
  <Pages>11</Pages>
  <Words>2941</Words>
  <Characters>16766</Characters>
  <Application>Microsoft Macintosh Word</Application>
  <DocSecurity>0</DocSecurity>
  <Lines>139</Lines>
  <Paragraphs>39</Paragraphs>
  <ScaleCrop>false</ScaleCrop>
  <Company/>
  <LinksUpToDate>false</LinksUpToDate>
  <CharactersWithSpaces>19668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catarina Pereira</dc:creator>
  <cp:keywords/>
  <dc:description/>
  <cp:lastModifiedBy>catarina Pereira</cp:lastModifiedBy>
  <cp:revision>119</cp:revision>
  <dcterms:created xsi:type="dcterms:W3CDTF">2019-01-02T17:27:00Z</dcterms:created>
  <dcterms:modified xsi:type="dcterms:W3CDTF">2019-01-14T05:57:00Z</dcterms:modified>
</cp:coreProperties>
</file>