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DC876" w14:textId="3503B4CC" w:rsidR="00610590" w:rsidRDefault="00783BB9">
      <w:r>
        <w:t xml:space="preserve">TOPIC: </w:t>
      </w:r>
      <w:r w:rsidRPr="00783BB9">
        <w:t>How to create a chart i</w:t>
      </w:r>
      <w:r>
        <w:t xml:space="preserve">n a word document </w:t>
      </w:r>
    </w:p>
    <w:p w14:paraId="0FEB19E3" w14:textId="38DAD77E" w:rsidR="00783BB9" w:rsidRDefault="00783BB9">
      <w:r>
        <w:t>To create a chart, you will need to press in the insert tap right next to the home option.</w:t>
      </w:r>
    </w:p>
    <w:p w14:paraId="053AE448" w14:textId="50F36019" w:rsidR="00783BB9" w:rsidRDefault="00783BB9">
      <w:r>
        <w:rPr>
          <w:noProof/>
        </w:rPr>
        <w:drawing>
          <wp:inline distT="0" distB="0" distL="0" distR="0" wp14:anchorId="23BA92EC" wp14:editId="7F30B83C">
            <wp:extent cx="5400040" cy="2174875"/>
            <wp:effectExtent l="0" t="0" r="0" b="0"/>
            <wp:docPr id="847593129" name="Picture 5"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593129" name="Picture 5" descr="A screenshot of a computer"/>
                    <pic:cNvPicPr/>
                  </pic:nvPicPr>
                  <pic:blipFill>
                    <a:blip r:embed="rId4">
                      <a:extLst>
                        <a:ext uri="{28A0092B-C50C-407E-A947-70E740481C1C}">
                          <a14:useLocalDpi xmlns:a14="http://schemas.microsoft.com/office/drawing/2010/main" val="0"/>
                        </a:ext>
                      </a:extLst>
                    </a:blip>
                    <a:stretch>
                      <a:fillRect/>
                    </a:stretch>
                  </pic:blipFill>
                  <pic:spPr>
                    <a:xfrm>
                      <a:off x="0" y="0"/>
                      <a:ext cx="5400040" cy="2174875"/>
                    </a:xfrm>
                    <a:prstGeom prst="rect">
                      <a:avLst/>
                    </a:prstGeom>
                  </pic:spPr>
                </pic:pic>
              </a:graphicData>
            </a:graphic>
          </wp:inline>
        </w:drawing>
      </w:r>
    </w:p>
    <w:p w14:paraId="1A305206" w14:textId="7A65476F" w:rsidR="006E03B9" w:rsidRDefault="00783BB9">
      <w:r>
        <w:t xml:space="preserve"> </w:t>
      </w:r>
      <w:r w:rsidR="006E03B9">
        <w:t>After that you need to click in the illustration group, then you will need to choose what type of chart you will create for example you can create column, Line or maybe even a bar, then select the chart that you want to create then click in the ok option.</w:t>
      </w:r>
    </w:p>
    <w:p w14:paraId="1AE2D7A8" w14:textId="33D7DAAB" w:rsidR="00783BB9" w:rsidRDefault="006E03B9">
      <w:r>
        <w:rPr>
          <w:noProof/>
        </w:rPr>
        <w:drawing>
          <wp:inline distT="0" distB="0" distL="0" distR="0" wp14:anchorId="7AECA956" wp14:editId="58141410">
            <wp:extent cx="4922520" cy="1691640"/>
            <wp:effectExtent l="0" t="0" r="11430" b="3810"/>
            <wp:docPr id="141845693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246422A" w14:textId="7F62C012" w:rsidR="00783BB9" w:rsidRDefault="006E03B9">
      <w:r>
        <w:t>After choosing the chart that you want to create you will need to create or enter data you can adjust the data range as much as you would like.</w:t>
      </w:r>
    </w:p>
    <w:p w14:paraId="1ACF1104" w14:textId="77777777" w:rsidR="002658C8" w:rsidRDefault="002658C8"/>
    <w:p w14:paraId="71AE480A" w14:textId="39A8C151" w:rsidR="006E03B9" w:rsidRDefault="006E03B9">
      <w:r>
        <w:rPr>
          <w:noProof/>
        </w:rPr>
        <w:drawing>
          <wp:inline distT="0" distB="0" distL="0" distR="0" wp14:anchorId="1A0D177F" wp14:editId="3C76223E">
            <wp:extent cx="4396740" cy="1539240"/>
            <wp:effectExtent l="0" t="0" r="3810" b="3810"/>
            <wp:docPr id="911914006"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D5FB7CD" w14:textId="77777777" w:rsidR="006E03B9" w:rsidRDefault="006E03B9"/>
    <w:p w14:paraId="542B2F9F" w14:textId="3AEC8736" w:rsidR="006E03B9" w:rsidRPr="00783BB9" w:rsidRDefault="006E03B9">
      <w:r>
        <w:t>There you this is how you create a chart.</w:t>
      </w:r>
    </w:p>
    <w:sectPr w:rsidR="006E03B9" w:rsidRPr="00783BB9" w:rsidSect="00BB4EC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BB9"/>
    <w:rsid w:val="00087D61"/>
    <w:rsid w:val="002658C8"/>
    <w:rsid w:val="005461D5"/>
    <w:rsid w:val="00610590"/>
    <w:rsid w:val="006E03B9"/>
    <w:rsid w:val="00783BB9"/>
    <w:rsid w:val="00836D13"/>
    <w:rsid w:val="00906263"/>
    <w:rsid w:val="009767AC"/>
    <w:rsid w:val="00BB4ECC"/>
    <w:rsid w:val="00F51418"/>
  </w:rsids>
  <m:mathPr>
    <m:mathFont m:val="Cambria Math"/>
    <m:brkBin m:val="before"/>
    <m:brkBinSub m:val="--"/>
    <m:smallFrac m:val="0"/>
    <m:dispDef/>
    <m:lMargin m:val="0"/>
    <m:rMargin m:val="0"/>
    <m:defJc m:val="centerGroup"/>
    <m:wrapIndent m:val="1440"/>
    <m:intLim m:val="subSup"/>
    <m:naryLim m:val="undOvr"/>
  </m:mathPr>
  <w:themeFontLang w:val="pt-P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CDDB7"/>
  <w15:chartTrackingRefBased/>
  <w15:docId w15:val="{492D9063-50CE-4061-B3D7-567E24A80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B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3B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3B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3B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3B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3B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B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B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B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B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3B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3B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3B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3B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3B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B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B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BB9"/>
    <w:rPr>
      <w:rFonts w:eastAsiaTheme="majorEastAsia" w:cstheme="majorBidi"/>
      <w:color w:val="272727" w:themeColor="text1" w:themeTint="D8"/>
    </w:rPr>
  </w:style>
  <w:style w:type="paragraph" w:styleId="Title">
    <w:name w:val="Title"/>
    <w:basedOn w:val="Normal"/>
    <w:next w:val="Normal"/>
    <w:link w:val="TitleChar"/>
    <w:uiPriority w:val="10"/>
    <w:qFormat/>
    <w:rsid w:val="00783B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B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3B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B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BB9"/>
    <w:pPr>
      <w:spacing w:before="160"/>
      <w:jc w:val="center"/>
    </w:pPr>
    <w:rPr>
      <w:i/>
      <w:iCs/>
      <w:color w:val="404040" w:themeColor="text1" w:themeTint="BF"/>
    </w:rPr>
  </w:style>
  <w:style w:type="character" w:customStyle="1" w:styleId="QuoteChar">
    <w:name w:val="Quote Char"/>
    <w:basedOn w:val="DefaultParagraphFont"/>
    <w:link w:val="Quote"/>
    <w:uiPriority w:val="29"/>
    <w:rsid w:val="00783BB9"/>
    <w:rPr>
      <w:i/>
      <w:iCs/>
      <w:color w:val="404040" w:themeColor="text1" w:themeTint="BF"/>
    </w:rPr>
  </w:style>
  <w:style w:type="paragraph" w:styleId="ListParagraph">
    <w:name w:val="List Paragraph"/>
    <w:basedOn w:val="Normal"/>
    <w:uiPriority w:val="34"/>
    <w:qFormat/>
    <w:rsid w:val="00783BB9"/>
    <w:pPr>
      <w:ind w:left="720"/>
      <w:contextualSpacing/>
    </w:pPr>
  </w:style>
  <w:style w:type="character" w:styleId="IntenseEmphasis">
    <w:name w:val="Intense Emphasis"/>
    <w:basedOn w:val="DefaultParagraphFont"/>
    <w:uiPriority w:val="21"/>
    <w:qFormat/>
    <w:rsid w:val="00783BB9"/>
    <w:rPr>
      <w:i/>
      <w:iCs/>
      <w:color w:val="2F5496" w:themeColor="accent1" w:themeShade="BF"/>
    </w:rPr>
  </w:style>
  <w:style w:type="paragraph" w:styleId="IntenseQuote">
    <w:name w:val="Intense Quote"/>
    <w:basedOn w:val="Normal"/>
    <w:next w:val="Normal"/>
    <w:link w:val="IntenseQuoteChar"/>
    <w:uiPriority w:val="30"/>
    <w:qFormat/>
    <w:rsid w:val="00783B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3BB9"/>
    <w:rPr>
      <w:i/>
      <w:iCs/>
      <w:color w:val="2F5496" w:themeColor="accent1" w:themeShade="BF"/>
    </w:rPr>
  </w:style>
  <w:style w:type="character" w:styleId="IntenseReference">
    <w:name w:val="Intense Reference"/>
    <w:basedOn w:val="DefaultParagraphFont"/>
    <w:uiPriority w:val="32"/>
    <w:qFormat/>
    <w:rsid w:val="00783BB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3141-4B7B-B2CE-5DD62012A1C9}"/>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3141-4B7B-B2CE-5DD62012A1C9}"/>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3141-4B7B-B2CE-5DD62012A1C9}"/>
            </c:ext>
          </c:extLst>
        </c:ser>
        <c:dLbls>
          <c:showLegendKey val="0"/>
          <c:showVal val="0"/>
          <c:showCatName val="0"/>
          <c:showSerName val="0"/>
          <c:showPercent val="0"/>
          <c:showBubbleSize val="0"/>
        </c:dLbls>
        <c:gapWidth val="219"/>
        <c:overlap val="-27"/>
        <c:axId val="170077391"/>
        <c:axId val="170098511"/>
      </c:barChart>
      <c:catAx>
        <c:axId val="1700773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098511"/>
        <c:crosses val="autoZero"/>
        <c:auto val="1"/>
        <c:lblAlgn val="ctr"/>
        <c:lblOffset val="100"/>
        <c:noMultiLvlLbl val="0"/>
      </c:catAx>
      <c:valAx>
        <c:axId val="1700985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0773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3"/>
                <c:pt idx="0">
                  <c:v>Crypto </c:v>
                </c:pt>
                <c:pt idx="1">
                  <c:v>Crypto 2016</c:v>
                </c:pt>
                <c:pt idx="2">
                  <c:v>Crypto 2015</c:v>
                </c:pt>
              </c:strCache>
            </c:strRef>
          </c:cat>
          <c:val>
            <c:numRef>
              <c:f>Sheet1!$B$2:$B$5</c:f>
              <c:numCache>
                <c:formatCode>General</c:formatCode>
                <c:ptCount val="4"/>
                <c:pt idx="0">
                  <c:v>70000</c:v>
                </c:pt>
                <c:pt idx="1">
                  <c:v>45000</c:v>
                </c:pt>
                <c:pt idx="2">
                  <c:v>25000</c:v>
                </c:pt>
              </c:numCache>
            </c:numRef>
          </c:val>
          <c:extLst>
            <c:ext xmlns:c16="http://schemas.microsoft.com/office/drawing/2014/chart" uri="{C3380CC4-5D6E-409C-BE32-E72D297353CC}">
              <c16:uniqueId val="{00000000-6FDE-4F2D-B2E7-4567A39280A9}"/>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3"/>
                <c:pt idx="0">
                  <c:v>Crypto </c:v>
                </c:pt>
                <c:pt idx="1">
                  <c:v>Crypto 2016</c:v>
                </c:pt>
                <c:pt idx="2">
                  <c:v>Crypto 2015</c:v>
                </c:pt>
              </c:strCache>
            </c:strRef>
          </c:cat>
          <c:val>
            <c:numRef>
              <c:f>Sheet1!$C$2:$C$5</c:f>
              <c:numCache>
                <c:formatCode>General</c:formatCode>
                <c:ptCount val="4"/>
                <c:pt idx="0">
                  <c:v>60000</c:v>
                </c:pt>
                <c:pt idx="1">
                  <c:v>20000</c:v>
                </c:pt>
                <c:pt idx="2">
                  <c:v>15000</c:v>
                </c:pt>
              </c:numCache>
            </c:numRef>
          </c:val>
          <c:extLst>
            <c:ext xmlns:c16="http://schemas.microsoft.com/office/drawing/2014/chart" uri="{C3380CC4-5D6E-409C-BE32-E72D297353CC}">
              <c16:uniqueId val="{00000001-6FDE-4F2D-B2E7-4567A39280A9}"/>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3"/>
                <c:pt idx="0">
                  <c:v>Crypto </c:v>
                </c:pt>
                <c:pt idx="1">
                  <c:v>Crypto 2016</c:v>
                </c:pt>
                <c:pt idx="2">
                  <c:v>Crypto 2015</c:v>
                </c:pt>
              </c:strCache>
            </c:strRef>
          </c:cat>
          <c:val>
            <c:numRef>
              <c:f>Sheet1!$D$2:$D$5</c:f>
              <c:numCache>
                <c:formatCode>General</c:formatCode>
                <c:ptCount val="4"/>
                <c:pt idx="0">
                  <c:v>50000</c:v>
                </c:pt>
                <c:pt idx="1">
                  <c:v>10000</c:v>
                </c:pt>
                <c:pt idx="2">
                  <c:v>10000</c:v>
                </c:pt>
              </c:numCache>
            </c:numRef>
          </c:val>
          <c:extLst>
            <c:ext xmlns:c16="http://schemas.microsoft.com/office/drawing/2014/chart" uri="{C3380CC4-5D6E-409C-BE32-E72D297353CC}">
              <c16:uniqueId val="{00000002-6FDE-4F2D-B2E7-4567A39280A9}"/>
            </c:ext>
          </c:extLst>
        </c:ser>
        <c:dLbls>
          <c:showLegendKey val="0"/>
          <c:showVal val="0"/>
          <c:showCatName val="0"/>
          <c:showSerName val="0"/>
          <c:showPercent val="0"/>
          <c:showBubbleSize val="0"/>
        </c:dLbls>
        <c:gapWidth val="219"/>
        <c:overlap val="-27"/>
        <c:axId val="170072111"/>
        <c:axId val="170093711"/>
      </c:barChart>
      <c:catAx>
        <c:axId val="170072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093711"/>
        <c:crosses val="autoZero"/>
        <c:auto val="1"/>
        <c:lblAlgn val="ctr"/>
        <c:lblOffset val="100"/>
        <c:noMultiLvlLbl val="0"/>
      </c:catAx>
      <c:valAx>
        <c:axId val="1700937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0721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88</Words>
  <Characters>503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Mauro Viegas Dias Espirito Santo</dc:creator>
  <cp:keywords/>
  <dc:description/>
  <cp:lastModifiedBy>Vania Alexandra Estevao Antunes (2243665)</cp:lastModifiedBy>
  <cp:revision>2</cp:revision>
  <dcterms:created xsi:type="dcterms:W3CDTF">2025-04-11T12:41:00Z</dcterms:created>
  <dcterms:modified xsi:type="dcterms:W3CDTF">2025-04-11T12:41:00Z</dcterms:modified>
</cp:coreProperties>
</file>