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26921F0" w14:textId="7AF43576" w:rsidR="00DB116D" w:rsidRDefault="00D96DAD" w:rsidP="00E51AAC">
            <w:pPr>
              <w:spacing w:before="120" w:after="120"/>
              <w:jc w:val="both"/>
              <w:rPr>
                <w:rFonts w:ascii="Arial" w:hAnsi="Arial" w:cs="Arial"/>
                <w:b/>
                <w:sz w:val="22"/>
                <w:szCs w:val="22"/>
              </w:rPr>
            </w:pPr>
            <w:r>
              <w:rPr>
                <w:rFonts w:ascii="Arial" w:hAnsi="Arial" w:cs="Arial"/>
                <w:b/>
                <w:sz w:val="22"/>
                <w:szCs w:val="22"/>
              </w:rPr>
              <w:t>Ba Photography in the Arts</w:t>
            </w:r>
          </w:p>
          <w:p w14:paraId="6BD47CB0" w14:textId="2BB70863" w:rsidR="00D96DAD" w:rsidRPr="00A406E5" w:rsidRDefault="00D96DAD" w:rsidP="00E51AAC">
            <w:pPr>
              <w:spacing w:before="120" w:after="120"/>
              <w:jc w:val="both"/>
              <w:rPr>
                <w:rFonts w:ascii="Arial" w:hAnsi="Arial" w:cs="Arial"/>
                <w:b/>
                <w:sz w:val="22"/>
                <w:szCs w:val="22"/>
              </w:rPr>
            </w:pPr>
            <w:r>
              <w:rPr>
                <w:rFonts w:ascii="Arial" w:hAnsi="Arial" w:cs="Arial"/>
                <w:b/>
                <w:sz w:val="22"/>
                <w:szCs w:val="22"/>
              </w:rPr>
              <w:t>Ba Documentary Photography and Visual Activism</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3FA3D6E2" w:rsidR="008F1308" w:rsidRPr="00A406E5" w:rsidRDefault="00D96DAD" w:rsidP="00E51AAC">
            <w:pPr>
              <w:spacing w:before="120" w:after="120"/>
              <w:jc w:val="both"/>
              <w:rPr>
                <w:rFonts w:ascii="Arial" w:hAnsi="Arial" w:cs="Arial"/>
                <w:b/>
                <w:sz w:val="22"/>
                <w:szCs w:val="22"/>
              </w:rPr>
            </w:pPr>
            <w:r>
              <w:rPr>
                <w:rFonts w:ascii="Arial" w:hAnsi="Arial" w:cs="Arial"/>
                <w:b/>
                <w:sz w:val="22"/>
                <w:szCs w:val="22"/>
              </w:rPr>
              <w:t>Major Project</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3304BEF8" w:rsidR="00B84B5B" w:rsidRPr="00A406E5" w:rsidRDefault="00D96DAD" w:rsidP="00152E9D">
            <w:pPr>
              <w:spacing w:before="120" w:after="120"/>
              <w:jc w:val="both"/>
              <w:rPr>
                <w:rFonts w:ascii="Arial" w:hAnsi="Arial" w:cs="Arial"/>
                <w:b/>
                <w:sz w:val="22"/>
                <w:szCs w:val="22"/>
              </w:rPr>
            </w:pPr>
            <w:r>
              <w:rPr>
                <w:rFonts w:ascii="Arial" w:hAnsi="Arial" w:cs="Arial"/>
                <w:b/>
                <w:sz w:val="22"/>
                <w:szCs w:val="22"/>
              </w:rPr>
              <w:t>ADDA6007</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3E65A7F" w:rsidR="00B84B5B" w:rsidRPr="00A406E5" w:rsidRDefault="00D96DAD" w:rsidP="00E51AAC">
            <w:pPr>
              <w:spacing w:before="120" w:after="120"/>
              <w:jc w:val="both"/>
              <w:rPr>
                <w:rFonts w:ascii="Arial" w:hAnsi="Arial" w:cs="Arial"/>
                <w:b/>
                <w:sz w:val="22"/>
                <w:szCs w:val="22"/>
              </w:rPr>
            </w:pPr>
            <w:r>
              <w:rPr>
                <w:rFonts w:ascii="Arial" w:hAnsi="Arial" w:cs="Arial"/>
                <w:b/>
                <w:sz w:val="22"/>
                <w:szCs w:val="22"/>
              </w:rPr>
              <w:t>25%</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950F61C" w:rsidR="00DB116D" w:rsidRPr="00A406E5" w:rsidRDefault="00D96DAD" w:rsidP="00E51AAC">
            <w:pPr>
              <w:spacing w:before="120" w:after="120"/>
              <w:jc w:val="both"/>
              <w:rPr>
                <w:rFonts w:ascii="Arial" w:hAnsi="Arial" w:cs="Arial"/>
                <w:b/>
                <w:sz w:val="22"/>
                <w:szCs w:val="22"/>
              </w:rPr>
            </w:pPr>
            <w:r>
              <w:rPr>
                <w:rFonts w:ascii="Arial" w:hAnsi="Arial" w:cs="Arial"/>
                <w:b/>
                <w:sz w:val="22"/>
                <w:szCs w:val="22"/>
              </w:rPr>
              <w:t>Joe Timothy Coleman</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2946BB5" w14:textId="77777777" w:rsidR="00DB116D" w:rsidRDefault="00D96DAD" w:rsidP="00E51AAC">
            <w:pPr>
              <w:spacing w:before="120" w:after="120"/>
              <w:jc w:val="both"/>
              <w:rPr>
                <w:rFonts w:ascii="Arial" w:hAnsi="Arial" w:cs="Arial"/>
                <w:b/>
                <w:sz w:val="22"/>
                <w:szCs w:val="22"/>
              </w:rPr>
            </w:pPr>
            <w:r>
              <w:rPr>
                <w:rFonts w:ascii="Arial" w:hAnsi="Arial" w:cs="Arial"/>
                <w:b/>
                <w:sz w:val="22"/>
                <w:szCs w:val="22"/>
              </w:rPr>
              <w:t>Ryan L. Moule</w:t>
            </w:r>
          </w:p>
          <w:p w14:paraId="6ABE12E7" w14:textId="77777777" w:rsidR="00D96DAD" w:rsidRDefault="00D96DAD" w:rsidP="00E51AAC">
            <w:pPr>
              <w:spacing w:before="120" w:after="120"/>
              <w:jc w:val="both"/>
              <w:rPr>
                <w:rFonts w:ascii="Arial" w:hAnsi="Arial" w:cs="Arial"/>
                <w:b/>
                <w:sz w:val="22"/>
                <w:szCs w:val="22"/>
              </w:rPr>
            </w:pPr>
            <w:r>
              <w:rPr>
                <w:rFonts w:ascii="Arial" w:hAnsi="Arial" w:cs="Arial"/>
                <w:b/>
                <w:sz w:val="22"/>
                <w:szCs w:val="22"/>
              </w:rPr>
              <w:t>Hamish Gane</w:t>
            </w:r>
          </w:p>
          <w:p w14:paraId="76E26598" w14:textId="11CA4992" w:rsidR="00D96DAD" w:rsidRPr="00A406E5" w:rsidRDefault="00D96DAD" w:rsidP="00E51AAC">
            <w:pPr>
              <w:spacing w:before="120" w:after="120"/>
              <w:jc w:val="both"/>
              <w:rPr>
                <w:rFonts w:ascii="Arial" w:hAnsi="Arial" w:cs="Arial"/>
                <w:b/>
                <w:sz w:val="22"/>
                <w:szCs w:val="22"/>
              </w:rPr>
            </w:pPr>
            <w:r>
              <w:rPr>
                <w:rFonts w:ascii="Arial" w:hAnsi="Arial" w:cs="Arial"/>
                <w:b/>
                <w:sz w:val="22"/>
                <w:szCs w:val="22"/>
              </w:rPr>
              <w:t>Paul Duerinckx</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232442F7" w:rsidR="00DB116D" w:rsidRPr="00A406E5" w:rsidRDefault="00D96DAD" w:rsidP="005F0579">
            <w:pPr>
              <w:spacing w:before="120" w:after="120"/>
              <w:jc w:val="both"/>
              <w:rPr>
                <w:rFonts w:ascii="Arial" w:hAnsi="Arial" w:cs="Arial"/>
                <w:b/>
                <w:sz w:val="22"/>
                <w:szCs w:val="22"/>
              </w:rPr>
            </w:pPr>
            <w:r>
              <w:rPr>
                <w:rFonts w:ascii="Arial" w:hAnsi="Arial" w:cs="Arial"/>
                <w:b/>
                <w:sz w:val="22"/>
                <w:szCs w:val="22"/>
              </w:rPr>
              <w:t>External Engagement</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5D53D1BA" w:rsidR="00DB116D" w:rsidRPr="00A406E5" w:rsidRDefault="00D96DAD" w:rsidP="00E51AAC">
            <w:pPr>
              <w:spacing w:before="120" w:after="120"/>
              <w:jc w:val="both"/>
              <w:rPr>
                <w:rFonts w:ascii="Arial" w:hAnsi="Arial" w:cs="Arial"/>
                <w:b/>
                <w:sz w:val="22"/>
                <w:szCs w:val="22"/>
              </w:rPr>
            </w:pPr>
            <w:r>
              <w:rPr>
                <w:rFonts w:ascii="Arial" w:hAnsi="Arial" w:cs="Arial"/>
                <w:b/>
                <w:sz w:val="22"/>
                <w:szCs w:val="22"/>
              </w:rPr>
              <w:t>Portfolio</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72FE5A3A" w:rsidR="00B84B5B" w:rsidRPr="00A406E5" w:rsidRDefault="00D96DAD" w:rsidP="005F0579">
            <w:pPr>
              <w:spacing w:before="120" w:after="120"/>
              <w:jc w:val="both"/>
              <w:rPr>
                <w:rFonts w:ascii="Arial" w:hAnsi="Arial" w:cs="Arial"/>
                <w:b/>
                <w:sz w:val="22"/>
                <w:szCs w:val="22"/>
              </w:rPr>
            </w:pPr>
            <w:r>
              <w:rPr>
                <w:rFonts w:ascii="Arial" w:hAnsi="Arial" w:cs="Arial"/>
                <w:b/>
                <w:sz w:val="22"/>
                <w:szCs w:val="22"/>
              </w:rPr>
              <w:t>07/05/2</w:t>
            </w:r>
            <w:r w:rsidR="001C1F05">
              <w:rPr>
                <w:rFonts w:ascii="Arial" w:hAnsi="Arial" w:cs="Arial"/>
                <w:b/>
                <w:sz w:val="22"/>
                <w:szCs w:val="22"/>
              </w:rPr>
              <w:t>026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454C0565" w:rsidR="00B84B5B" w:rsidRPr="00A406E5" w:rsidRDefault="00D96DAD" w:rsidP="005F0579">
            <w:pPr>
              <w:spacing w:before="120" w:after="120"/>
              <w:jc w:val="both"/>
              <w:rPr>
                <w:rFonts w:ascii="Arial" w:hAnsi="Arial" w:cs="Arial"/>
                <w:b/>
                <w:sz w:val="22"/>
                <w:szCs w:val="22"/>
              </w:rPr>
            </w:pPr>
            <w:r>
              <w:rPr>
                <w:rFonts w:ascii="Arial" w:hAnsi="Arial" w:cs="Arial"/>
                <w:b/>
                <w:sz w:val="22"/>
                <w:szCs w:val="22"/>
              </w:rPr>
              <w:t>0</w:t>
            </w:r>
            <w:r w:rsidR="001C1F05">
              <w:rPr>
                <w:rFonts w:ascii="Arial" w:hAnsi="Arial" w:cs="Arial"/>
                <w:b/>
                <w:sz w:val="22"/>
                <w:szCs w:val="22"/>
              </w:rPr>
              <w:t>4</w:t>
            </w:r>
            <w:r>
              <w:rPr>
                <w:rFonts w:ascii="Arial" w:hAnsi="Arial" w:cs="Arial"/>
                <w:b/>
                <w:sz w:val="22"/>
                <w:szCs w:val="22"/>
              </w:rPr>
              <w:t>/06/2</w:t>
            </w:r>
            <w:r w:rsidR="001C1F05">
              <w:rPr>
                <w:rFonts w:ascii="Arial" w:hAnsi="Arial" w:cs="Arial"/>
                <w:b/>
                <w:sz w:val="22"/>
                <w:szCs w:val="22"/>
              </w:rPr>
              <w:t>026</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5F3E6469" w14:textId="6D81590D" w:rsidR="00A406E5" w:rsidRDefault="00A406E5">
      <w:pPr>
        <w:rPr>
          <w:rFonts w:ascii="Arial" w:hAnsi="Arial" w:cs="Arial"/>
          <w:sz w:val="32"/>
        </w:rPr>
      </w:pPr>
    </w:p>
    <w:p w14:paraId="071BE8DE" w14:textId="77777777" w:rsidR="00D96DAD" w:rsidRDefault="00D96DA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B35874B" w14:textId="77777777" w:rsidR="00D96DAD" w:rsidRDefault="00D96DAD" w:rsidP="00D96DA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Upon the successful completion of this module, the student should be able to:</w:t>
            </w:r>
            <w:r>
              <w:rPr>
                <w:rStyle w:val="eop"/>
                <w:rFonts w:ascii="Arial" w:hAnsi="Arial" w:cs="Arial"/>
                <w:sz w:val="22"/>
                <w:szCs w:val="22"/>
              </w:rPr>
              <w:t> </w:t>
            </w:r>
          </w:p>
          <w:p w14:paraId="4F944407" w14:textId="77777777" w:rsidR="00D96DAD" w:rsidRDefault="00D96DAD" w:rsidP="00D96DAD">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0B80383" w14:textId="54C6B4A6" w:rsidR="00D96DAD" w:rsidRDefault="00D96DAD" w:rsidP="00D96DAD">
            <w:pPr>
              <w:pStyle w:val="paragraph"/>
              <w:numPr>
                <w:ilvl w:val="0"/>
                <w:numId w:val="18"/>
              </w:numPr>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Develop, maintain and update a consistent online presence which recognises, supports and promotes their real-world activities.</w:t>
            </w:r>
          </w:p>
          <w:p w14:paraId="4BE601C6" w14:textId="3030F7B8" w:rsidR="00D96DAD" w:rsidRDefault="00D96DAD" w:rsidP="00D96DAD">
            <w:pPr>
              <w:pStyle w:val="paragraph"/>
              <w:numPr>
                <w:ilvl w:val="0"/>
                <w:numId w:val="18"/>
              </w:numPr>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Research, initiate and plan an ongoing strategy for professional development in a highly competitive creative industry.</w:t>
            </w:r>
          </w:p>
          <w:p w14:paraId="3497A1E1" w14:textId="2F7A8251" w:rsidR="00D96DAD" w:rsidRPr="00D96DAD" w:rsidRDefault="00D96DAD" w:rsidP="00D96DAD">
            <w:pPr>
              <w:pStyle w:val="paragraph"/>
              <w:numPr>
                <w:ilvl w:val="0"/>
                <w:numId w:val="18"/>
              </w:numPr>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Evidence skills and experience in the photographic industry which demonstrate personal investment and development in a range of photographic applications.</w:t>
            </w:r>
          </w:p>
          <w:p w14:paraId="522E75ED" w14:textId="77777777" w:rsidR="00D96DAD" w:rsidRPr="00D96DAD" w:rsidRDefault="00D96DAD" w:rsidP="00D96DAD">
            <w:pPr>
              <w:pStyle w:val="paragraph"/>
              <w:spacing w:before="0" w:beforeAutospacing="0" w:after="0" w:afterAutospacing="0"/>
              <w:ind w:left="360"/>
              <w:textAlignment w:val="baseline"/>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p w14:paraId="412C50A7" w14:textId="77777777" w:rsidR="00D96DAD" w:rsidRDefault="00D96DAD" w:rsidP="00D96DAD">
      <w:pPr>
        <w:pStyle w:val="paragraph"/>
        <w:spacing w:before="0" w:beforeAutospacing="0" w:after="0" w:afterAutospacing="0"/>
        <w:ind w:left="720"/>
        <w:jc w:val="center"/>
        <w:textAlignment w:val="baseline"/>
        <w:rPr>
          <w:rFonts w:ascii="Segoe UI" w:hAnsi="Segoe UI" w:cs="Segoe UI"/>
          <w:sz w:val="18"/>
          <w:szCs w:val="18"/>
        </w:rPr>
      </w:pPr>
      <w:r>
        <w:rPr>
          <w:rStyle w:val="eop"/>
          <w:rFonts w:ascii="Arial" w:hAnsi="Arial" w:cs="Arial"/>
        </w:rPr>
        <w:t> </w:t>
      </w:r>
    </w:p>
    <w:p w14:paraId="2E2564CD" w14:textId="35160797" w:rsidR="00D96DAD" w:rsidRDefault="00D96DAD" w:rsidP="00D96DAD">
      <w:pPr>
        <w:pStyle w:val="paragraph"/>
        <w:spacing w:before="0" w:beforeAutospacing="0" w:after="0" w:afterAutospacing="0"/>
        <w:ind w:left="720"/>
        <w:textAlignment w:val="baseline"/>
        <w:rPr>
          <w:rStyle w:val="normaltextrun"/>
          <w:rFonts w:ascii="Arial" w:hAnsi="Arial" w:cs="Arial"/>
        </w:rPr>
      </w:pPr>
      <w:r>
        <w:rPr>
          <w:rStyle w:val="normaltextrun"/>
          <w:rFonts w:ascii="Arial" w:hAnsi="Arial" w:cs="Arial"/>
        </w:rPr>
        <w:t xml:space="preserve">Alongside the development of your Major Project, you are required to </w:t>
      </w:r>
      <w:r w:rsidR="00CA787D">
        <w:rPr>
          <w:rStyle w:val="normaltextrun"/>
          <w:rFonts w:ascii="Arial" w:hAnsi="Arial" w:cs="Arial"/>
        </w:rPr>
        <w:t>prepare</w:t>
      </w:r>
      <w:r>
        <w:rPr>
          <w:rStyle w:val="normaltextrun"/>
          <w:rFonts w:ascii="Arial" w:hAnsi="Arial" w:cs="Arial"/>
        </w:rPr>
        <w:t> </w:t>
      </w:r>
      <w:r>
        <w:rPr>
          <w:rStyle w:val="eop"/>
          <w:rFonts w:ascii="Arial" w:hAnsi="Arial" w:cs="Arial"/>
        </w:rPr>
        <w:t>for your</w:t>
      </w:r>
      <w:r>
        <w:rPr>
          <w:rStyle w:val="normaltextrun"/>
          <w:rFonts w:ascii="Arial" w:hAnsi="Arial" w:cs="Arial"/>
        </w:rPr>
        <w:t xml:space="preserve"> next steps after leaving university. </w:t>
      </w:r>
    </w:p>
    <w:p w14:paraId="2B1AAF38" w14:textId="77777777" w:rsidR="00D96DAD" w:rsidRDefault="00D96DAD" w:rsidP="00D96DAD">
      <w:pPr>
        <w:pStyle w:val="paragraph"/>
        <w:spacing w:before="0" w:beforeAutospacing="0" w:after="0" w:afterAutospacing="0"/>
        <w:ind w:left="720"/>
        <w:textAlignment w:val="baseline"/>
        <w:rPr>
          <w:rStyle w:val="normaltextrun"/>
          <w:rFonts w:ascii="Arial" w:hAnsi="Arial" w:cs="Arial"/>
        </w:rPr>
      </w:pPr>
    </w:p>
    <w:p w14:paraId="32E123DF" w14:textId="292E047F" w:rsidR="00D96DAD" w:rsidRDefault="00D96DAD" w:rsidP="00D96DAD">
      <w:pPr>
        <w:pStyle w:val="paragraph"/>
        <w:spacing w:before="0" w:beforeAutospacing="0" w:after="0" w:afterAutospacing="0"/>
        <w:ind w:left="720"/>
        <w:textAlignment w:val="baseline"/>
        <w:rPr>
          <w:rStyle w:val="normaltextrun"/>
          <w:rFonts w:ascii="Arial" w:hAnsi="Arial" w:cs="Arial"/>
        </w:rPr>
      </w:pPr>
      <w:r>
        <w:rPr>
          <w:rStyle w:val="normaltextrun"/>
          <w:rFonts w:ascii="Arial" w:hAnsi="Arial" w:cs="Arial"/>
        </w:rPr>
        <w:t>1: You should explore the various online and social media driven opportunities to support</w:t>
      </w:r>
      <w:r w:rsidR="00CA787D">
        <w:rPr>
          <w:rStyle w:val="normaltextrun"/>
          <w:rFonts w:ascii="Arial" w:hAnsi="Arial" w:cs="Arial"/>
        </w:rPr>
        <w:t>,</w:t>
      </w:r>
      <w:r>
        <w:rPr>
          <w:rStyle w:val="normaltextrun"/>
          <w:rFonts w:ascii="Arial" w:hAnsi="Arial" w:cs="Arial"/>
        </w:rPr>
        <w:t xml:space="preserve"> promote and extend your real-world activities, developing a personal brand, presence or professional record that reflects your intentions.</w:t>
      </w:r>
    </w:p>
    <w:p w14:paraId="607862E2" w14:textId="77777777" w:rsidR="00D96DAD" w:rsidRDefault="00D96DAD" w:rsidP="00D96DAD">
      <w:pPr>
        <w:pStyle w:val="paragraph"/>
        <w:spacing w:before="0" w:beforeAutospacing="0" w:after="0" w:afterAutospacing="0"/>
        <w:ind w:left="720"/>
        <w:textAlignment w:val="baseline"/>
        <w:rPr>
          <w:rStyle w:val="normaltextrun"/>
          <w:rFonts w:ascii="Arial" w:hAnsi="Arial" w:cs="Arial"/>
        </w:rPr>
      </w:pPr>
    </w:p>
    <w:p w14:paraId="0A19BE89" w14:textId="27FCFADF" w:rsidR="00D96DAD" w:rsidRDefault="00D96DAD" w:rsidP="00D96DAD">
      <w:pPr>
        <w:pStyle w:val="paragraph"/>
        <w:spacing w:before="0" w:beforeAutospacing="0" w:after="0" w:afterAutospacing="0"/>
        <w:ind w:left="720"/>
        <w:textAlignment w:val="baseline"/>
        <w:rPr>
          <w:rStyle w:val="normaltextrun"/>
          <w:rFonts w:ascii="Arial" w:hAnsi="Arial" w:cs="Arial"/>
        </w:rPr>
      </w:pPr>
      <w:r>
        <w:rPr>
          <w:rStyle w:val="normaltextrun"/>
          <w:rFonts w:ascii="Arial" w:hAnsi="Arial" w:cs="Arial"/>
        </w:rPr>
        <w:t xml:space="preserve">2: </w:t>
      </w:r>
      <w:r w:rsidR="00CA787D">
        <w:rPr>
          <w:rStyle w:val="normaltextrun"/>
          <w:rFonts w:ascii="Arial" w:hAnsi="Arial" w:cs="Arial"/>
        </w:rPr>
        <w:t>Y</w:t>
      </w:r>
      <w:r>
        <w:rPr>
          <w:rStyle w:val="normaltextrun"/>
          <w:rFonts w:ascii="Arial" w:hAnsi="Arial" w:cs="Arial"/>
        </w:rPr>
        <w:t xml:space="preserve">ou should </w:t>
      </w:r>
      <w:r w:rsidR="00CA787D">
        <w:rPr>
          <w:rStyle w:val="normaltextrun"/>
          <w:rFonts w:ascii="Arial" w:hAnsi="Arial" w:cs="Arial"/>
        </w:rPr>
        <w:t>research</w:t>
      </w:r>
      <w:r>
        <w:rPr>
          <w:rStyle w:val="eop"/>
          <w:rFonts w:ascii="Arial" w:hAnsi="Arial" w:cs="Arial"/>
        </w:rPr>
        <w:t> </w:t>
      </w:r>
      <w:r>
        <w:rPr>
          <w:rStyle w:val="normaltextrun"/>
          <w:rFonts w:ascii="Arial" w:hAnsi="Arial" w:cs="Arial"/>
        </w:rPr>
        <w:t>professional pathways you are interested in exploring on graduation</w:t>
      </w:r>
      <w:r w:rsidR="00CA787D">
        <w:rPr>
          <w:rStyle w:val="normaltextrun"/>
          <w:rFonts w:ascii="Arial" w:hAnsi="Arial" w:cs="Arial"/>
        </w:rPr>
        <w:t>. Then, through planning and preparation, w</w:t>
      </w:r>
      <w:r>
        <w:rPr>
          <w:rStyle w:val="normaltextrun"/>
          <w:rFonts w:ascii="Arial" w:hAnsi="Arial" w:cs="Arial"/>
        </w:rPr>
        <w:t>rit</w:t>
      </w:r>
      <w:r w:rsidR="00CA787D">
        <w:rPr>
          <w:rStyle w:val="normaltextrun"/>
          <w:rFonts w:ascii="Arial" w:hAnsi="Arial" w:cs="Arial"/>
        </w:rPr>
        <w:t>e</w:t>
      </w:r>
      <w:r>
        <w:rPr>
          <w:rStyle w:val="normaltextrun"/>
          <w:rFonts w:ascii="Arial" w:hAnsi="Arial" w:cs="Arial"/>
        </w:rPr>
        <w:t xml:space="preserve"> a graduate plan that uses your skills and experience to forge an individualised path in th</w:t>
      </w:r>
      <w:r w:rsidR="00CA787D">
        <w:rPr>
          <w:rStyle w:val="normaltextrun"/>
          <w:rFonts w:ascii="Arial" w:hAnsi="Arial" w:cs="Arial"/>
        </w:rPr>
        <w:t>is</w:t>
      </w:r>
      <w:r>
        <w:rPr>
          <w:rStyle w:val="normaltextrun"/>
          <w:rFonts w:ascii="Arial" w:hAnsi="Arial" w:cs="Arial"/>
        </w:rPr>
        <w:t xml:space="preserve"> industry.</w:t>
      </w:r>
    </w:p>
    <w:p w14:paraId="11E604D4" w14:textId="77777777" w:rsidR="00CA787D" w:rsidRDefault="00CA787D" w:rsidP="00D96DAD">
      <w:pPr>
        <w:pStyle w:val="paragraph"/>
        <w:spacing w:before="0" w:beforeAutospacing="0" w:after="0" w:afterAutospacing="0"/>
        <w:ind w:left="720"/>
        <w:textAlignment w:val="baseline"/>
        <w:rPr>
          <w:rStyle w:val="normaltextrun"/>
          <w:rFonts w:ascii="Arial" w:hAnsi="Arial" w:cs="Arial"/>
        </w:rPr>
      </w:pPr>
    </w:p>
    <w:p w14:paraId="70C79021" w14:textId="412FCBA5" w:rsidR="00D96DAD" w:rsidRDefault="00CA787D" w:rsidP="00D96DAD">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xml:space="preserve">3: </w:t>
      </w:r>
      <w:r w:rsidR="00D96DAD">
        <w:rPr>
          <w:rStyle w:val="normaltextrun"/>
          <w:rFonts w:ascii="Arial" w:hAnsi="Arial" w:cs="Arial"/>
        </w:rPr>
        <w:t>Alongside this, you should collate</w:t>
      </w:r>
      <w:r>
        <w:rPr>
          <w:rStyle w:val="normaltextrun"/>
          <w:rFonts w:ascii="Arial" w:hAnsi="Arial" w:cs="Arial"/>
        </w:rPr>
        <w:t xml:space="preserve"> – and extend -</w:t>
      </w:r>
      <w:r w:rsidR="00D96DAD">
        <w:rPr>
          <w:rStyle w:val="normaltextrun"/>
          <w:rFonts w:ascii="Arial" w:hAnsi="Arial" w:cs="Arial"/>
        </w:rPr>
        <w:t xml:space="preserve"> your professional experience to date</w:t>
      </w:r>
      <w:r w:rsidR="00D96DAD">
        <w:rPr>
          <w:rStyle w:val="eop"/>
          <w:rFonts w:ascii="Arial" w:hAnsi="Arial" w:cs="Arial"/>
        </w:rPr>
        <w:t>, evaluating your experience and skills and develop</w:t>
      </w:r>
      <w:r>
        <w:rPr>
          <w:rStyle w:val="eop"/>
          <w:rFonts w:ascii="Arial" w:hAnsi="Arial" w:cs="Arial"/>
        </w:rPr>
        <w:t xml:space="preserve"> a keen awareness of your areas of expertise and interests, key to your success after university.</w:t>
      </w:r>
    </w:p>
    <w:p w14:paraId="32F14710" w14:textId="77777777" w:rsidR="00D96DAD" w:rsidRDefault="00D96DAD" w:rsidP="00D96DAD">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6D3FFB10" w14:textId="77777777" w:rsidR="00D96DAD" w:rsidRDefault="00D96DAD" w:rsidP="00D96DAD">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b/>
          <w:bCs/>
        </w:rPr>
        <w:t>Work required.</w:t>
      </w:r>
      <w:r>
        <w:rPr>
          <w:rStyle w:val="eop"/>
          <w:rFonts w:ascii="Arial" w:hAnsi="Arial" w:cs="Arial"/>
        </w:rPr>
        <w:t> </w:t>
      </w:r>
    </w:p>
    <w:p w14:paraId="4A8F953D" w14:textId="351B4B27" w:rsidR="00D96DAD" w:rsidRDefault="00D96DAD" w:rsidP="00D96DAD">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1:  A professional website (with artist statement) and social media presence.</w:t>
      </w:r>
      <w:r>
        <w:rPr>
          <w:rStyle w:val="eop"/>
          <w:rFonts w:ascii="Arial" w:hAnsi="Arial" w:cs="Arial"/>
        </w:rPr>
        <w:t> </w:t>
      </w:r>
    </w:p>
    <w:p w14:paraId="015D2BE4" w14:textId="533CF5D6" w:rsidR="00D96DAD" w:rsidRDefault="00D96DAD" w:rsidP="00D96DAD">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2:  A 6-month post-graduation plan which outlines your career development after </w:t>
      </w:r>
      <w:r>
        <w:rPr>
          <w:rStyle w:val="eop"/>
          <w:rFonts w:ascii="Arial" w:hAnsi="Arial" w:cs="Arial"/>
        </w:rPr>
        <w:t> </w:t>
      </w:r>
    </w:p>
    <w:p w14:paraId="6E697E6D" w14:textId="77777777" w:rsidR="00D96DAD" w:rsidRDefault="00D96DAD" w:rsidP="00D96DAD">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graduation</w:t>
      </w:r>
      <w:r>
        <w:rPr>
          <w:rStyle w:val="eop"/>
          <w:rFonts w:ascii="Arial" w:hAnsi="Arial" w:cs="Arial"/>
        </w:rPr>
        <w:t> </w:t>
      </w:r>
    </w:p>
    <w:p w14:paraId="60240911" w14:textId="2E885227" w:rsidR="00D96DAD" w:rsidRDefault="00D96DAD" w:rsidP="6C051913">
      <w:pPr>
        <w:pStyle w:val="paragraph"/>
        <w:spacing w:before="0" w:beforeAutospacing="0" w:after="0" w:afterAutospacing="0"/>
        <w:ind w:left="720"/>
        <w:textAlignment w:val="baseline"/>
        <w:rPr>
          <w:rFonts w:ascii="Segoe UI" w:hAnsi="Segoe UI" w:cs="Segoe UI"/>
          <w:sz w:val="18"/>
          <w:szCs w:val="18"/>
        </w:rPr>
      </w:pPr>
      <w:r w:rsidRPr="6C051913">
        <w:rPr>
          <w:rStyle w:val="normaltextrun"/>
          <w:rFonts w:ascii="Arial" w:hAnsi="Arial" w:cs="Arial"/>
        </w:rPr>
        <w:t xml:space="preserve">3: An External Engagement folder. Work you have conducted during your 3rd year. E.g. Client briefs, </w:t>
      </w:r>
      <w:proofErr w:type="spellStart"/>
      <w:r w:rsidRPr="6C051913">
        <w:rPr>
          <w:rStyle w:val="normaltextrun"/>
          <w:rFonts w:ascii="Arial" w:hAnsi="Arial" w:cs="Arial"/>
        </w:rPr>
        <w:t>testimo</w:t>
      </w:r>
      <w:proofErr w:type="spellEnd"/>
      <w:r w:rsidR="3C38F758" w:rsidRPr="6C051913">
        <w:rPr>
          <w:rStyle w:val="normaltextrun"/>
          <w:rFonts w:ascii="Arial" w:hAnsi="Arial" w:cs="Arial"/>
        </w:rPr>
        <w:t xml:space="preserve"> </w:t>
      </w:r>
      <w:proofErr w:type="spellStart"/>
      <w:r w:rsidRPr="6C051913">
        <w:rPr>
          <w:rStyle w:val="normaltextrun"/>
          <w:rFonts w:ascii="Arial" w:hAnsi="Arial" w:cs="Arial"/>
        </w:rPr>
        <w:t>nials</w:t>
      </w:r>
      <w:proofErr w:type="spellEnd"/>
      <w:r w:rsidRPr="6C051913">
        <w:rPr>
          <w:rStyle w:val="normaltextrun"/>
          <w:rFonts w:ascii="Arial" w:hAnsi="Arial" w:cs="Arial"/>
        </w:rPr>
        <w:t xml:space="preserve">, </w:t>
      </w:r>
      <w:r w:rsidR="00CA787D" w:rsidRPr="6C051913">
        <w:rPr>
          <w:rStyle w:val="normaltextrun"/>
          <w:rFonts w:ascii="Arial" w:hAnsi="Arial" w:cs="Arial"/>
        </w:rPr>
        <w:t xml:space="preserve">applications, </w:t>
      </w:r>
      <w:r w:rsidRPr="6C051913">
        <w:rPr>
          <w:rStyle w:val="normaltextrun"/>
          <w:rFonts w:ascii="Arial" w:hAnsi="Arial" w:cs="Arial"/>
        </w:rPr>
        <w:t>contact sheets, published images, external exhibition install, shots, workshops, work experience.</w:t>
      </w:r>
      <w:r w:rsidRPr="6C051913">
        <w:rPr>
          <w:rStyle w:val="eop"/>
          <w:rFonts w:ascii="Arial" w:hAnsi="Arial" w:cs="Arial"/>
        </w:rPr>
        <w:t> </w:t>
      </w:r>
    </w:p>
    <w:p w14:paraId="617CC517" w14:textId="77777777" w:rsidR="00D96DAD" w:rsidRDefault="00D96DAD" w:rsidP="00D96DAD">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0AA1DD20" w14:textId="77777777" w:rsidR="00D96DAD" w:rsidRDefault="00D96DAD" w:rsidP="00D96DAD">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b/>
          <w:bCs/>
        </w:rPr>
        <w:t>Submission Information </w:t>
      </w:r>
      <w:r>
        <w:rPr>
          <w:rStyle w:val="eop"/>
          <w:rFonts w:ascii="Arial" w:hAnsi="Arial" w:cs="Arial"/>
        </w:rPr>
        <w:t> </w:t>
      </w:r>
    </w:p>
    <w:p w14:paraId="7EACB8F6" w14:textId="0CF6CA53" w:rsidR="00D96DAD" w:rsidRDefault="00D96DAD" w:rsidP="00D96DAD">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xml:space="preserve"> Wednesday </w:t>
      </w:r>
      <w:r w:rsidR="00CA787D">
        <w:rPr>
          <w:rStyle w:val="normaltextrun"/>
          <w:rFonts w:ascii="Arial" w:hAnsi="Arial" w:cs="Arial"/>
        </w:rPr>
        <w:t>7th</w:t>
      </w:r>
      <w:r>
        <w:rPr>
          <w:rStyle w:val="normaltextrun"/>
          <w:rFonts w:ascii="Arial" w:hAnsi="Arial" w:cs="Arial"/>
        </w:rPr>
        <w:t xml:space="preserve"> May, 202</w:t>
      </w:r>
      <w:r w:rsidR="008F3427">
        <w:rPr>
          <w:rStyle w:val="normaltextrun"/>
          <w:rFonts w:ascii="Arial" w:hAnsi="Arial" w:cs="Arial"/>
        </w:rPr>
        <w:t>6</w:t>
      </w:r>
      <w:r>
        <w:rPr>
          <w:rStyle w:val="normaltextrun"/>
          <w:rFonts w:ascii="Arial" w:hAnsi="Arial" w:cs="Arial"/>
        </w:rPr>
        <w:t xml:space="preserve"> by 5pm via TURNITIN (Major Project page). </w:t>
      </w:r>
      <w:r>
        <w:rPr>
          <w:rStyle w:val="eop"/>
          <w:rFonts w:ascii="Arial" w:hAnsi="Arial" w:cs="Arial"/>
        </w:rPr>
        <w:t> </w:t>
      </w:r>
    </w:p>
    <w:p w14:paraId="0D759239" w14:textId="4340B93E" w:rsidR="00D96DAD" w:rsidRPr="00A406E5" w:rsidRDefault="00D96DAD" w:rsidP="005969E2">
      <w:pPr>
        <w:jc w:val="both"/>
        <w:rPr>
          <w:rFonts w:ascii="Arial" w:hAnsi="Arial" w:cs="Arial"/>
          <w:sz w:val="22"/>
          <w:szCs w:val="22"/>
        </w:rPr>
      </w:pPr>
    </w:p>
    <w:p w14:paraId="6D8645E3" w14:textId="77777777" w:rsidR="00D96DAD" w:rsidRDefault="00D96DAD" w:rsidP="00F35D12">
      <w:pPr>
        <w:pStyle w:val="Heading2"/>
        <w:ind w:left="567" w:firstLine="142"/>
        <w:rPr>
          <w:rFonts w:ascii="Arial" w:hAnsi="Arial" w:cs="Arial"/>
          <w:sz w:val="22"/>
          <w:szCs w:val="22"/>
        </w:rPr>
      </w:pPr>
    </w:p>
    <w:p w14:paraId="1642968F" w14:textId="06F4845B"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490230F4"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D96DAD">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142CB8E2"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D96DAD">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068B2FD2"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D96DAD">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011C59A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D96DAD">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43B0634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D96DAD">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0962DD88"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D96DAD">
                  <w:rPr>
                    <w:rFonts w:ascii="MS Gothic" w:eastAsia="MS Gothic" w:hAnsi="MS Gothic" w:cs="Arial"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0366BE90" w14:textId="0DBF8240" w:rsidR="00A3505D" w:rsidRPr="00A406E5" w:rsidRDefault="00A3505D" w:rsidP="00D96DAD">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11C1468B" w:rsidR="00D22D9C" w:rsidRPr="00A406E5" w:rsidRDefault="005F3A53" w:rsidP="45621012">
      <w:pPr>
        <w:numPr>
          <w:ilvl w:val="0"/>
          <w:numId w:val="6"/>
        </w:numPr>
        <w:jc w:val="both"/>
        <w:rPr>
          <w:rFonts w:ascii="Arial" w:hAnsi="Arial" w:cs="Arial"/>
          <w:b/>
          <w:bCs/>
          <w:sz w:val="22"/>
          <w:szCs w:val="22"/>
        </w:rPr>
      </w:pPr>
      <w:r w:rsidRPr="45621012">
        <w:rPr>
          <w:rFonts w:ascii="Arial" w:hAnsi="Arial" w:cs="Arial"/>
          <w:b/>
          <w:bCs/>
          <w:sz w:val="22"/>
          <w:szCs w:val="22"/>
        </w:rPr>
        <w:t>Engagement with</w:t>
      </w:r>
      <w:r w:rsidR="00D22D9C" w:rsidRPr="45621012">
        <w:rPr>
          <w:rFonts w:ascii="Arial" w:hAnsi="Arial" w:cs="Arial"/>
          <w:b/>
          <w:bCs/>
          <w:sz w:val="22"/>
          <w:szCs w:val="22"/>
        </w:rPr>
        <w:t xml:space="preserve"> Literature </w:t>
      </w:r>
      <w:r w:rsidRPr="45621012">
        <w:rPr>
          <w:rFonts w:ascii="Arial" w:hAnsi="Arial" w:cs="Arial"/>
          <w:b/>
          <w:bCs/>
          <w:sz w:val="22"/>
          <w:szCs w:val="22"/>
        </w:rPr>
        <w:t>Skills</w:t>
      </w:r>
      <w:r w:rsidR="6110CC01" w:rsidRPr="45621012">
        <w:rPr>
          <w:rFonts w:ascii="Arial" w:hAnsi="Arial" w:cs="Arial"/>
          <w:b/>
          <w:bCs/>
          <w:sz w:val="22"/>
          <w:szCs w:val="22"/>
        </w:rPr>
        <w:t xml:space="preserve"> N/A</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1ECEA8BA" w:rsidR="00C01A3F" w:rsidRPr="00A406E5" w:rsidRDefault="008042F0" w:rsidP="45621012">
      <w:pPr>
        <w:jc w:val="both"/>
        <w:rPr>
          <w:rFonts w:ascii="Arial" w:hAnsi="Arial" w:cs="Arial"/>
          <w:i/>
          <w:iCs/>
          <w:sz w:val="22"/>
          <w:szCs w:val="22"/>
        </w:rPr>
      </w:pPr>
      <w:r w:rsidRPr="45621012">
        <w:rPr>
          <w:rFonts w:ascii="Arial" w:hAnsi="Arial" w:cs="Arial"/>
          <w:b/>
          <w:bCs/>
          <w:i/>
          <w:iCs/>
          <w:sz w:val="22"/>
          <w:szCs w:val="22"/>
        </w:rPr>
        <w:t>Guidance</w:t>
      </w:r>
      <w:r w:rsidR="00C01A3F" w:rsidRPr="45621012">
        <w:rPr>
          <w:rFonts w:ascii="Arial" w:hAnsi="Arial" w:cs="Arial"/>
          <w:b/>
          <w:bCs/>
          <w:i/>
          <w:iCs/>
          <w:sz w:val="22"/>
          <w:szCs w:val="22"/>
        </w:rPr>
        <w:t xml:space="preserve"> specific to this </w:t>
      </w:r>
      <w:r w:rsidR="004C4F19" w:rsidRPr="45621012">
        <w:rPr>
          <w:rFonts w:ascii="Arial" w:hAnsi="Arial" w:cs="Arial"/>
          <w:b/>
          <w:bCs/>
          <w:i/>
          <w:iCs/>
          <w:sz w:val="22"/>
          <w:szCs w:val="22"/>
        </w:rPr>
        <w:t>assessment</w:t>
      </w:r>
      <w:r w:rsidR="00C01A3F" w:rsidRPr="45621012">
        <w:rPr>
          <w:rFonts w:ascii="Arial" w:hAnsi="Arial" w:cs="Arial"/>
          <w:b/>
          <w:bCs/>
          <w:i/>
          <w:iCs/>
          <w:sz w:val="22"/>
          <w:szCs w:val="22"/>
        </w:rPr>
        <w:t>:</w:t>
      </w:r>
      <w:r w:rsidR="00C01A3F" w:rsidRPr="45621012">
        <w:rPr>
          <w:rFonts w:ascii="Arial" w:hAnsi="Arial" w:cs="Arial"/>
          <w:i/>
          <w:iCs/>
          <w:sz w:val="22"/>
          <w:szCs w:val="22"/>
        </w:rPr>
        <w:t xml:space="preserve"> </w:t>
      </w:r>
      <w:r w:rsidR="14B7176F" w:rsidRPr="45621012">
        <w:rPr>
          <w:rFonts w:ascii="Arial" w:hAnsi="Arial" w:cs="Arial"/>
          <w:i/>
          <w:iCs/>
          <w:sz w:val="22"/>
          <w:szCs w:val="22"/>
        </w:rPr>
        <w:t>N/A</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386CC0BC" w:rsidR="00D22D9C" w:rsidRPr="00A406E5" w:rsidRDefault="00D22D9C" w:rsidP="45621012">
      <w:pPr>
        <w:numPr>
          <w:ilvl w:val="0"/>
          <w:numId w:val="6"/>
        </w:numPr>
        <w:jc w:val="both"/>
        <w:rPr>
          <w:rFonts w:ascii="Arial" w:hAnsi="Arial" w:cs="Arial"/>
          <w:b/>
          <w:bCs/>
          <w:sz w:val="22"/>
          <w:szCs w:val="22"/>
        </w:rPr>
      </w:pPr>
      <w:r w:rsidRPr="45621012">
        <w:rPr>
          <w:rFonts w:ascii="Arial" w:hAnsi="Arial" w:cs="Arial"/>
          <w:b/>
          <w:bCs/>
          <w:sz w:val="22"/>
          <w:szCs w:val="22"/>
        </w:rPr>
        <w:t xml:space="preserve">Knowledge and Understanding </w:t>
      </w:r>
      <w:r w:rsidR="005F3A53" w:rsidRPr="45621012">
        <w:rPr>
          <w:rFonts w:ascii="Arial" w:hAnsi="Arial" w:cs="Arial"/>
          <w:b/>
          <w:bCs/>
          <w:sz w:val="22"/>
          <w:szCs w:val="22"/>
        </w:rPr>
        <w:t>Skills</w:t>
      </w:r>
      <w:r w:rsidR="1C93C082" w:rsidRPr="45621012">
        <w:rPr>
          <w:rFonts w:ascii="Arial" w:hAnsi="Arial" w:cs="Arial"/>
          <w:b/>
          <w:bCs/>
          <w:sz w:val="22"/>
          <w:szCs w:val="22"/>
        </w:rPr>
        <w:t xml:space="preserve"> 20%</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w:t>
      </w:r>
      <w:r w:rsidR="00D22D9C" w:rsidRPr="00A406E5">
        <w:rPr>
          <w:rFonts w:ascii="Arial" w:hAnsi="Arial" w:cs="Arial"/>
          <w:sz w:val="22"/>
          <w:szCs w:val="22"/>
        </w:rPr>
        <w:lastRenderedPageBreak/>
        <w:t xml:space="preserve">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5FD40819" w:rsidR="00C01A3F" w:rsidRPr="00A406E5" w:rsidRDefault="008042F0" w:rsidP="45621012">
      <w:pPr>
        <w:jc w:val="both"/>
        <w:rPr>
          <w:rFonts w:ascii="Arial" w:eastAsia="Arial" w:hAnsi="Arial" w:cs="Arial"/>
          <w:sz w:val="22"/>
          <w:szCs w:val="22"/>
          <w:highlight w:val="yellow"/>
        </w:rPr>
      </w:pPr>
      <w:r w:rsidRPr="45621012">
        <w:rPr>
          <w:rFonts w:ascii="Arial" w:hAnsi="Arial" w:cs="Arial"/>
          <w:b/>
          <w:bCs/>
          <w:i/>
          <w:iCs/>
          <w:sz w:val="22"/>
          <w:szCs w:val="22"/>
        </w:rPr>
        <w:t xml:space="preserve">Guidance </w:t>
      </w:r>
      <w:r w:rsidR="00C01A3F" w:rsidRPr="45621012">
        <w:rPr>
          <w:rFonts w:ascii="Arial" w:hAnsi="Arial" w:cs="Arial"/>
          <w:b/>
          <w:bCs/>
          <w:i/>
          <w:iCs/>
          <w:sz w:val="22"/>
          <w:szCs w:val="22"/>
        </w:rPr>
        <w:t xml:space="preserve">specific to this </w:t>
      </w:r>
      <w:r w:rsidR="004C4F19" w:rsidRPr="45621012">
        <w:rPr>
          <w:rFonts w:ascii="Arial" w:hAnsi="Arial" w:cs="Arial"/>
          <w:b/>
          <w:bCs/>
          <w:i/>
          <w:iCs/>
          <w:sz w:val="22"/>
          <w:szCs w:val="22"/>
        </w:rPr>
        <w:t>assessment</w:t>
      </w:r>
      <w:r w:rsidR="00C01A3F" w:rsidRPr="45621012">
        <w:rPr>
          <w:rFonts w:ascii="Arial" w:hAnsi="Arial" w:cs="Arial"/>
          <w:b/>
          <w:bCs/>
          <w:i/>
          <w:iCs/>
          <w:sz w:val="22"/>
          <w:szCs w:val="22"/>
        </w:rPr>
        <w:t>:</w:t>
      </w:r>
      <w:r w:rsidR="00C01A3F" w:rsidRPr="45621012">
        <w:rPr>
          <w:rFonts w:ascii="Arial" w:hAnsi="Arial" w:cs="Arial"/>
          <w:i/>
          <w:iCs/>
          <w:sz w:val="22"/>
          <w:szCs w:val="22"/>
        </w:rPr>
        <w:t xml:space="preserve"> </w:t>
      </w:r>
      <w:r w:rsidR="1E52BC3C" w:rsidRPr="45621012">
        <w:rPr>
          <w:rFonts w:ascii="Arial" w:eastAsia="Arial" w:hAnsi="Arial" w:cs="Arial"/>
          <w:i/>
          <w:iCs/>
          <w:color w:val="000000" w:themeColor="text1"/>
          <w:sz w:val="22"/>
          <w:szCs w:val="22"/>
          <w:highlight w:val="yellow"/>
        </w:rPr>
        <w:t>Through research of other practitioners, your website should reflect industry standards. Your external engagement record should identify your chosen opportunities, showing awareness of the roles and responsibilities involved and ability to perform them. Your graduate plan should include research and response to a chosen pathway for ongoing professional development. There should be coherence between the three elements that demonstrates awareness of your profile and professional intentions.</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0A41E665" w:rsidR="00D22D9C" w:rsidRPr="00A406E5" w:rsidRDefault="005F3A53" w:rsidP="45621012">
      <w:pPr>
        <w:numPr>
          <w:ilvl w:val="0"/>
          <w:numId w:val="6"/>
        </w:numPr>
        <w:jc w:val="both"/>
        <w:rPr>
          <w:rFonts w:ascii="Arial" w:hAnsi="Arial" w:cs="Arial"/>
          <w:b/>
          <w:bCs/>
          <w:sz w:val="22"/>
          <w:szCs w:val="22"/>
        </w:rPr>
      </w:pPr>
      <w:r w:rsidRPr="45621012">
        <w:rPr>
          <w:rFonts w:ascii="Arial" w:hAnsi="Arial" w:cs="Arial"/>
          <w:b/>
          <w:bCs/>
          <w:sz w:val="22"/>
          <w:szCs w:val="22"/>
        </w:rPr>
        <w:t>Cognitive and Intellectual Skills</w:t>
      </w:r>
      <w:r w:rsidR="309A45CE" w:rsidRPr="45621012">
        <w:rPr>
          <w:rFonts w:ascii="Arial" w:hAnsi="Arial" w:cs="Arial"/>
          <w:b/>
          <w:bCs/>
          <w:sz w:val="22"/>
          <w:szCs w:val="22"/>
        </w:rPr>
        <w:t xml:space="preserve"> N/A</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51C09AA" w:rsidR="00C01A3F" w:rsidRPr="00A406E5" w:rsidRDefault="008042F0" w:rsidP="45621012">
      <w:pPr>
        <w:jc w:val="both"/>
        <w:rPr>
          <w:rFonts w:ascii="Arial" w:hAnsi="Arial" w:cs="Arial"/>
          <w:i/>
          <w:iCs/>
          <w:sz w:val="22"/>
          <w:szCs w:val="22"/>
        </w:rPr>
      </w:pPr>
      <w:r w:rsidRPr="45621012">
        <w:rPr>
          <w:rFonts w:ascii="Arial" w:hAnsi="Arial" w:cs="Arial"/>
          <w:b/>
          <w:bCs/>
          <w:i/>
          <w:iCs/>
          <w:sz w:val="22"/>
          <w:szCs w:val="22"/>
        </w:rPr>
        <w:t xml:space="preserve">Guidance </w:t>
      </w:r>
      <w:r w:rsidR="00C01A3F" w:rsidRPr="45621012">
        <w:rPr>
          <w:rFonts w:ascii="Arial" w:hAnsi="Arial" w:cs="Arial"/>
          <w:b/>
          <w:bCs/>
          <w:i/>
          <w:iCs/>
          <w:sz w:val="22"/>
          <w:szCs w:val="22"/>
        </w:rPr>
        <w:t xml:space="preserve">specific to this </w:t>
      </w:r>
      <w:r w:rsidR="004C4F19" w:rsidRPr="45621012">
        <w:rPr>
          <w:rFonts w:ascii="Arial" w:hAnsi="Arial" w:cs="Arial"/>
          <w:b/>
          <w:bCs/>
          <w:i/>
          <w:iCs/>
          <w:sz w:val="22"/>
          <w:szCs w:val="22"/>
        </w:rPr>
        <w:t>assessment</w:t>
      </w:r>
      <w:r w:rsidR="00C01A3F" w:rsidRPr="45621012">
        <w:rPr>
          <w:rFonts w:ascii="Arial" w:hAnsi="Arial" w:cs="Arial"/>
          <w:b/>
          <w:bCs/>
          <w:i/>
          <w:iCs/>
          <w:sz w:val="22"/>
          <w:szCs w:val="22"/>
        </w:rPr>
        <w:t>:</w:t>
      </w:r>
      <w:r w:rsidR="00C01A3F" w:rsidRPr="45621012">
        <w:rPr>
          <w:rFonts w:ascii="Arial" w:hAnsi="Arial" w:cs="Arial"/>
          <w:i/>
          <w:iCs/>
          <w:sz w:val="22"/>
          <w:szCs w:val="22"/>
        </w:rPr>
        <w:t xml:space="preserve"> </w:t>
      </w:r>
      <w:r w:rsidR="6E5E2A46" w:rsidRPr="45621012">
        <w:rPr>
          <w:rFonts w:ascii="Arial" w:hAnsi="Arial" w:cs="Arial"/>
          <w:i/>
          <w:iCs/>
          <w:sz w:val="22"/>
          <w:szCs w:val="22"/>
        </w:rPr>
        <w:t>N/A</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57ED5FA8" w:rsidR="00D22D9C" w:rsidRPr="00A406E5" w:rsidRDefault="00D22D9C" w:rsidP="45621012">
      <w:pPr>
        <w:numPr>
          <w:ilvl w:val="0"/>
          <w:numId w:val="6"/>
        </w:numPr>
        <w:jc w:val="both"/>
        <w:rPr>
          <w:rFonts w:ascii="Arial" w:eastAsia="Arial" w:hAnsi="Arial" w:cs="Arial"/>
          <w:sz w:val="22"/>
          <w:szCs w:val="22"/>
        </w:rPr>
      </w:pPr>
      <w:r w:rsidRPr="45621012">
        <w:rPr>
          <w:rFonts w:ascii="Arial" w:hAnsi="Arial" w:cs="Arial"/>
          <w:b/>
          <w:bCs/>
          <w:sz w:val="22"/>
          <w:szCs w:val="22"/>
        </w:rPr>
        <w:t xml:space="preserve">Practical </w:t>
      </w:r>
      <w:r w:rsidR="005F3A53" w:rsidRPr="45621012">
        <w:rPr>
          <w:rFonts w:ascii="Arial" w:hAnsi="Arial" w:cs="Arial"/>
          <w:b/>
          <w:bCs/>
          <w:sz w:val="22"/>
          <w:szCs w:val="22"/>
        </w:rPr>
        <w:t>Skills</w:t>
      </w:r>
      <w:r w:rsidR="523C7727" w:rsidRPr="45621012">
        <w:rPr>
          <w:rFonts w:ascii="Arial" w:eastAsia="Arial" w:hAnsi="Arial" w:cs="Arial"/>
          <w:b/>
          <w:bCs/>
          <w:color w:val="000000" w:themeColor="text1"/>
          <w:sz w:val="22"/>
          <w:szCs w:val="22"/>
        </w:rPr>
        <w:t xml:space="preserve"> 40%</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51C99DC0" w:rsidR="00C01A3F" w:rsidRPr="00A406E5" w:rsidRDefault="008042F0" w:rsidP="45621012">
      <w:pPr>
        <w:jc w:val="both"/>
        <w:rPr>
          <w:rFonts w:ascii="Arial" w:eastAsia="Arial" w:hAnsi="Arial" w:cs="Arial"/>
          <w:sz w:val="22"/>
          <w:szCs w:val="22"/>
          <w:highlight w:val="yellow"/>
        </w:rPr>
      </w:pPr>
      <w:r w:rsidRPr="45621012">
        <w:rPr>
          <w:rFonts w:ascii="Arial" w:hAnsi="Arial" w:cs="Arial"/>
          <w:b/>
          <w:bCs/>
          <w:i/>
          <w:iCs/>
          <w:sz w:val="22"/>
          <w:szCs w:val="22"/>
        </w:rPr>
        <w:t xml:space="preserve">Guidance </w:t>
      </w:r>
      <w:r w:rsidR="00C01A3F" w:rsidRPr="45621012">
        <w:rPr>
          <w:rFonts w:ascii="Arial" w:hAnsi="Arial" w:cs="Arial"/>
          <w:b/>
          <w:bCs/>
          <w:i/>
          <w:iCs/>
          <w:sz w:val="22"/>
          <w:szCs w:val="22"/>
        </w:rPr>
        <w:t xml:space="preserve">specific to this </w:t>
      </w:r>
      <w:r w:rsidR="004C4F19" w:rsidRPr="45621012">
        <w:rPr>
          <w:rFonts w:ascii="Arial" w:hAnsi="Arial" w:cs="Arial"/>
          <w:b/>
          <w:bCs/>
          <w:i/>
          <w:iCs/>
          <w:sz w:val="22"/>
          <w:szCs w:val="22"/>
        </w:rPr>
        <w:t>assessment</w:t>
      </w:r>
      <w:r w:rsidR="00C01A3F" w:rsidRPr="45621012">
        <w:rPr>
          <w:rFonts w:ascii="Arial" w:hAnsi="Arial" w:cs="Arial"/>
          <w:b/>
          <w:bCs/>
          <w:i/>
          <w:iCs/>
          <w:sz w:val="22"/>
          <w:szCs w:val="22"/>
        </w:rPr>
        <w:t>:</w:t>
      </w:r>
      <w:r w:rsidR="00C01A3F" w:rsidRPr="45621012">
        <w:rPr>
          <w:rFonts w:ascii="Arial" w:hAnsi="Arial" w:cs="Arial"/>
          <w:i/>
          <w:iCs/>
          <w:sz w:val="22"/>
          <w:szCs w:val="22"/>
        </w:rPr>
        <w:t xml:space="preserve"> </w:t>
      </w:r>
      <w:r w:rsidR="7338B013" w:rsidRPr="45621012">
        <w:rPr>
          <w:rFonts w:ascii="Arial" w:hAnsi="Arial" w:cs="Arial"/>
          <w:i/>
          <w:iCs/>
          <w:sz w:val="22"/>
          <w:szCs w:val="22"/>
          <w:highlight w:val="yellow"/>
        </w:rPr>
        <w:t>Y</w:t>
      </w:r>
      <w:r w:rsidR="7338B013" w:rsidRPr="45621012">
        <w:rPr>
          <w:rFonts w:ascii="Arial" w:eastAsia="Arial" w:hAnsi="Arial" w:cs="Arial"/>
          <w:i/>
          <w:iCs/>
          <w:color w:val="000000" w:themeColor="text1"/>
          <w:sz w:val="22"/>
          <w:szCs w:val="22"/>
          <w:highlight w:val="yellow"/>
        </w:rPr>
        <w:t>our website should be easy to navigate and appropriately laid out to showcase your work using appropriate software/content management system. It should be tested thoroughly. Your external work should be of an industry standard in practical level and demonstrate the application of technical skills developed throughout the semester. Efforts to document your practical skills should be thorough enough to show flair, attention to detail and an ability to incorporate style.</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6CC285AE" w:rsidR="00D22D9C" w:rsidRPr="00A406E5" w:rsidRDefault="005F3A53" w:rsidP="45621012">
      <w:pPr>
        <w:numPr>
          <w:ilvl w:val="0"/>
          <w:numId w:val="6"/>
        </w:numPr>
        <w:jc w:val="both"/>
        <w:rPr>
          <w:rFonts w:ascii="Arial" w:hAnsi="Arial" w:cs="Arial"/>
          <w:b/>
          <w:bCs/>
          <w:sz w:val="22"/>
          <w:szCs w:val="22"/>
        </w:rPr>
      </w:pPr>
      <w:r w:rsidRPr="45621012">
        <w:rPr>
          <w:rFonts w:ascii="Arial" w:hAnsi="Arial" w:cs="Arial"/>
          <w:b/>
          <w:bCs/>
          <w:sz w:val="22"/>
          <w:szCs w:val="22"/>
        </w:rPr>
        <w:t xml:space="preserve">Transferable </w:t>
      </w:r>
      <w:r w:rsidR="00D22D9C" w:rsidRPr="45621012">
        <w:rPr>
          <w:rFonts w:ascii="Arial" w:hAnsi="Arial" w:cs="Arial"/>
          <w:b/>
          <w:bCs/>
          <w:sz w:val="22"/>
          <w:szCs w:val="22"/>
        </w:rPr>
        <w:t xml:space="preserve">Skills for </w:t>
      </w:r>
      <w:r w:rsidRPr="45621012">
        <w:rPr>
          <w:rFonts w:ascii="Arial" w:hAnsi="Arial" w:cs="Arial"/>
          <w:b/>
          <w:bCs/>
          <w:sz w:val="22"/>
          <w:szCs w:val="22"/>
        </w:rPr>
        <w:t xml:space="preserve">Life and </w:t>
      </w:r>
      <w:r w:rsidR="00D22D9C" w:rsidRPr="45621012">
        <w:rPr>
          <w:rFonts w:ascii="Arial" w:hAnsi="Arial" w:cs="Arial"/>
          <w:b/>
          <w:bCs/>
          <w:sz w:val="22"/>
          <w:szCs w:val="22"/>
        </w:rPr>
        <w:t xml:space="preserve">Professional Practice </w:t>
      </w:r>
      <w:r w:rsidR="0C955E0B" w:rsidRPr="45621012">
        <w:rPr>
          <w:rFonts w:ascii="Arial" w:hAnsi="Arial" w:cs="Arial"/>
          <w:b/>
          <w:bCs/>
          <w:sz w:val="22"/>
          <w:szCs w:val="22"/>
        </w:rPr>
        <w:t>40%</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 xml:space="preserve">that will enable </w:t>
      </w:r>
      <w:r w:rsidR="00103507" w:rsidRPr="00103507">
        <w:rPr>
          <w:rFonts w:ascii="Arial" w:hAnsi="Arial" w:cs="Arial"/>
          <w:sz w:val="22"/>
          <w:szCs w:val="22"/>
        </w:rPr>
        <w:lastRenderedPageBreak/>
        <w:t>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10E27930" w14:textId="276DCE28" w:rsidR="00C01A3F" w:rsidRPr="00A406E5" w:rsidRDefault="008042F0" w:rsidP="45621012">
      <w:pPr>
        <w:jc w:val="both"/>
        <w:rPr>
          <w:rFonts w:ascii="Arial" w:eastAsia="Arial" w:hAnsi="Arial" w:cs="Arial"/>
          <w:sz w:val="22"/>
          <w:szCs w:val="22"/>
          <w:highlight w:val="yellow"/>
        </w:rPr>
      </w:pPr>
      <w:r w:rsidRPr="45621012">
        <w:rPr>
          <w:rFonts w:ascii="Arial" w:hAnsi="Arial" w:cs="Arial"/>
          <w:b/>
          <w:bCs/>
          <w:i/>
          <w:iCs/>
          <w:sz w:val="22"/>
          <w:szCs w:val="22"/>
        </w:rPr>
        <w:t xml:space="preserve">Guidance </w:t>
      </w:r>
      <w:r w:rsidR="00C01A3F" w:rsidRPr="45621012">
        <w:rPr>
          <w:rFonts w:ascii="Arial" w:hAnsi="Arial" w:cs="Arial"/>
          <w:b/>
          <w:bCs/>
          <w:i/>
          <w:iCs/>
          <w:sz w:val="22"/>
          <w:szCs w:val="22"/>
        </w:rPr>
        <w:t xml:space="preserve">specific to this </w:t>
      </w:r>
      <w:r w:rsidR="004C4F19" w:rsidRPr="45621012">
        <w:rPr>
          <w:rFonts w:ascii="Arial" w:hAnsi="Arial" w:cs="Arial"/>
          <w:b/>
          <w:bCs/>
          <w:i/>
          <w:iCs/>
          <w:sz w:val="22"/>
          <w:szCs w:val="22"/>
        </w:rPr>
        <w:t>assessment</w:t>
      </w:r>
      <w:r w:rsidR="00C01A3F" w:rsidRPr="45621012">
        <w:rPr>
          <w:rFonts w:ascii="Arial" w:hAnsi="Arial" w:cs="Arial"/>
          <w:b/>
          <w:bCs/>
          <w:i/>
          <w:iCs/>
          <w:sz w:val="22"/>
          <w:szCs w:val="22"/>
        </w:rPr>
        <w:t>:</w:t>
      </w:r>
      <w:r w:rsidR="00C01A3F" w:rsidRPr="45621012">
        <w:rPr>
          <w:rFonts w:ascii="Arial" w:hAnsi="Arial" w:cs="Arial"/>
          <w:i/>
          <w:iCs/>
          <w:sz w:val="22"/>
          <w:szCs w:val="22"/>
        </w:rPr>
        <w:t xml:space="preserve"> </w:t>
      </w:r>
      <w:r w:rsidR="2F10289D" w:rsidRPr="45621012">
        <w:rPr>
          <w:rFonts w:ascii="Arial" w:eastAsia="Arial" w:hAnsi="Arial" w:cs="Arial"/>
          <w:i/>
          <w:iCs/>
          <w:color w:val="000000" w:themeColor="text1"/>
          <w:sz w:val="22"/>
          <w:szCs w:val="22"/>
          <w:highlight w:val="yellow"/>
        </w:rPr>
        <w:t>Demonstrate professionalism in all aspects of your external communications reflecting your role as an ambassador of the university. Your website should reflect your level of training both in practical skills and contextual awareness. Within your external engagement record, you should apply critical reflection to your practice. Your graduation plan should use research to identify appropriate steps to investigate suitable career development, utilising the experience from your external engagement record where appropriate.</w:t>
      </w:r>
    </w:p>
    <w:p w14:paraId="053A48BD" w14:textId="60BEDA53" w:rsidR="00C01A3F" w:rsidRPr="00A406E5" w:rsidRDefault="00C01A3F" w:rsidP="45621012">
      <w:pPr>
        <w:jc w:val="both"/>
        <w:rPr>
          <w:rFonts w:ascii="Arial" w:hAnsi="Arial" w:cs="Arial"/>
          <w:i/>
          <w:iCs/>
          <w:sz w:val="22"/>
          <w:szCs w:val="22"/>
        </w:rPr>
      </w:pP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45621012">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4562101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45621012">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45621012">
        <w:trPr>
          <w:trHeight w:val="451"/>
        </w:trPr>
        <w:tc>
          <w:tcPr>
            <w:tcW w:w="4169" w:type="pct"/>
            <w:vMerge/>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4562101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B1F1DEE" w14:textId="3691A74C" w:rsidR="00152E9D" w:rsidRPr="00A406E5" w:rsidRDefault="0321D2AE" w:rsidP="45621012">
            <w:pPr>
              <w:jc w:val="center"/>
              <w:rPr>
                <w:rFonts w:ascii="Arial" w:hAnsi="Arial" w:cs="Arial"/>
                <w:sz w:val="32"/>
                <w:szCs w:val="32"/>
              </w:rPr>
            </w:pPr>
            <w:r w:rsidRPr="45621012">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45621012">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45621012">
        <w:trPr>
          <w:trHeight w:val="451"/>
        </w:trPr>
        <w:tc>
          <w:tcPr>
            <w:tcW w:w="4169" w:type="pct"/>
            <w:vMerge/>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4562101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45621012">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45621012">
        <w:trPr>
          <w:trHeight w:val="451"/>
        </w:trPr>
        <w:tc>
          <w:tcPr>
            <w:tcW w:w="4169" w:type="pct"/>
            <w:vMerge/>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4562101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18BFD69" w14:textId="1245F241" w:rsidR="00152E9D" w:rsidRPr="00A406E5" w:rsidRDefault="6CBAD0DA" w:rsidP="45621012">
            <w:pPr>
              <w:jc w:val="center"/>
              <w:rPr>
                <w:rFonts w:ascii="Arial" w:hAnsi="Arial" w:cs="Arial"/>
                <w:sz w:val="32"/>
                <w:szCs w:val="32"/>
              </w:rPr>
            </w:pPr>
            <w:r w:rsidRPr="45621012">
              <w:rPr>
                <w:rFonts w:ascii="Arial" w:hAnsi="Arial" w:cs="Arial"/>
                <w:sz w:val="32"/>
                <w:szCs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45621012">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45621012">
        <w:trPr>
          <w:trHeight w:val="450"/>
        </w:trPr>
        <w:tc>
          <w:tcPr>
            <w:tcW w:w="4169" w:type="pct"/>
            <w:vMerge/>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4562101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50F699D" w14:textId="03E4E591" w:rsidR="00152E9D" w:rsidRPr="00A406E5" w:rsidRDefault="24C6162A" w:rsidP="45621012">
            <w:pPr>
              <w:jc w:val="center"/>
              <w:rPr>
                <w:rFonts w:ascii="Arial" w:hAnsi="Arial" w:cs="Arial"/>
                <w:sz w:val="32"/>
                <w:szCs w:val="32"/>
              </w:rPr>
            </w:pPr>
            <w:r w:rsidRPr="45621012">
              <w:rPr>
                <w:rFonts w:ascii="Arial" w:hAnsi="Arial" w:cs="Arial"/>
                <w:sz w:val="32"/>
                <w:szCs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45621012">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45621012">
        <w:trPr>
          <w:trHeight w:val="450"/>
        </w:trPr>
        <w:tc>
          <w:tcPr>
            <w:tcW w:w="4169" w:type="pct"/>
            <w:vMerge/>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355025" w14:textId="77777777" w:rsidR="00425490" w:rsidRDefault="00425490">
      <w:r>
        <w:separator/>
      </w:r>
    </w:p>
  </w:endnote>
  <w:endnote w:type="continuationSeparator" w:id="0">
    <w:p w14:paraId="21C38DE3" w14:textId="77777777" w:rsidR="00425490" w:rsidRDefault="004254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F1E5B8" w14:textId="77777777" w:rsidR="00425490" w:rsidRDefault="00425490">
      <w:r>
        <w:separator/>
      </w:r>
    </w:p>
  </w:footnote>
  <w:footnote w:type="continuationSeparator" w:id="0">
    <w:p w14:paraId="093224DC" w14:textId="77777777" w:rsidR="00425490" w:rsidRDefault="004254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E022108"/>
    <w:multiLevelType w:val="hybridMultilevel"/>
    <w:tmpl w:val="E4CC157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8D2818"/>
    <w:multiLevelType w:val="hybridMultilevel"/>
    <w:tmpl w:val="95626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7"/>
  </w:num>
  <w:num w:numId="4" w16cid:durableId="1149709272">
    <w:abstractNumId w:val="12"/>
  </w:num>
  <w:num w:numId="5" w16cid:durableId="578830593">
    <w:abstractNumId w:val="7"/>
  </w:num>
  <w:num w:numId="6" w16cid:durableId="905066771">
    <w:abstractNumId w:val="16"/>
  </w:num>
  <w:num w:numId="7" w16cid:durableId="112411671">
    <w:abstractNumId w:val="2"/>
  </w:num>
  <w:num w:numId="8" w16cid:durableId="785201029">
    <w:abstractNumId w:val="15"/>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859244052">
    <w:abstractNumId w:val="14"/>
  </w:num>
  <w:num w:numId="18" w16cid:durableId="164901974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C1F0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15DF"/>
    <w:rsid w:val="00382BAA"/>
    <w:rsid w:val="00384D73"/>
    <w:rsid w:val="00393EB6"/>
    <w:rsid w:val="003A3CE5"/>
    <w:rsid w:val="003B366F"/>
    <w:rsid w:val="003B3F9D"/>
    <w:rsid w:val="003B545B"/>
    <w:rsid w:val="003B6C95"/>
    <w:rsid w:val="003E5751"/>
    <w:rsid w:val="004046A9"/>
    <w:rsid w:val="00404C50"/>
    <w:rsid w:val="00423934"/>
    <w:rsid w:val="00425490"/>
    <w:rsid w:val="00426244"/>
    <w:rsid w:val="004619A5"/>
    <w:rsid w:val="00470A38"/>
    <w:rsid w:val="004874DE"/>
    <w:rsid w:val="004B5334"/>
    <w:rsid w:val="004B6C14"/>
    <w:rsid w:val="004C4F19"/>
    <w:rsid w:val="004D5E9B"/>
    <w:rsid w:val="004D63D9"/>
    <w:rsid w:val="004E6585"/>
    <w:rsid w:val="0050249F"/>
    <w:rsid w:val="005112E3"/>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97750"/>
    <w:rsid w:val="008A62BC"/>
    <w:rsid w:val="008B43E7"/>
    <w:rsid w:val="008D763F"/>
    <w:rsid w:val="008F036F"/>
    <w:rsid w:val="008F1308"/>
    <w:rsid w:val="008F3427"/>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787D"/>
    <w:rsid w:val="00CC241A"/>
    <w:rsid w:val="00CE4035"/>
    <w:rsid w:val="00CE65AB"/>
    <w:rsid w:val="00CF4266"/>
    <w:rsid w:val="00D22D9C"/>
    <w:rsid w:val="00D241F1"/>
    <w:rsid w:val="00D275CB"/>
    <w:rsid w:val="00D30DFA"/>
    <w:rsid w:val="00D463A5"/>
    <w:rsid w:val="00D4710D"/>
    <w:rsid w:val="00D47D25"/>
    <w:rsid w:val="00D62ACD"/>
    <w:rsid w:val="00D96DA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321D2AE"/>
    <w:rsid w:val="0C955E0B"/>
    <w:rsid w:val="14B7176F"/>
    <w:rsid w:val="1C93C082"/>
    <w:rsid w:val="1E52BC3C"/>
    <w:rsid w:val="24C6162A"/>
    <w:rsid w:val="2F10289D"/>
    <w:rsid w:val="309A45CE"/>
    <w:rsid w:val="3C38F758"/>
    <w:rsid w:val="45621012"/>
    <w:rsid w:val="523C7727"/>
    <w:rsid w:val="6110CC01"/>
    <w:rsid w:val="6C051913"/>
    <w:rsid w:val="6CBAD0DA"/>
    <w:rsid w:val="6E5E2A46"/>
    <w:rsid w:val="6F4FE87A"/>
    <w:rsid w:val="7338B013"/>
    <w:rsid w:val="78F1607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D96DAD"/>
    <w:pPr>
      <w:spacing w:before="100" w:beforeAutospacing="1" w:after="100" w:afterAutospacing="1"/>
    </w:pPr>
    <w:rPr>
      <w:sz w:val="24"/>
      <w:szCs w:val="24"/>
    </w:rPr>
  </w:style>
  <w:style w:type="character" w:customStyle="1" w:styleId="normaltextrun">
    <w:name w:val="normaltextrun"/>
    <w:basedOn w:val="DefaultParagraphFont"/>
    <w:rsid w:val="00D96DAD"/>
  </w:style>
  <w:style w:type="character" w:customStyle="1" w:styleId="eop">
    <w:name w:val="eop"/>
    <w:basedOn w:val="DefaultParagraphFont"/>
    <w:rsid w:val="00D96D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897440">
      <w:bodyDiv w:val="1"/>
      <w:marLeft w:val="0"/>
      <w:marRight w:val="0"/>
      <w:marTop w:val="0"/>
      <w:marBottom w:val="0"/>
      <w:divBdr>
        <w:top w:val="none" w:sz="0" w:space="0" w:color="auto"/>
        <w:left w:val="none" w:sz="0" w:space="0" w:color="auto"/>
        <w:bottom w:val="none" w:sz="0" w:space="0" w:color="auto"/>
        <w:right w:val="none" w:sz="0" w:space="0" w:color="auto"/>
      </w:divBdr>
      <w:divsChild>
        <w:div w:id="1724674855">
          <w:marLeft w:val="0"/>
          <w:marRight w:val="0"/>
          <w:marTop w:val="0"/>
          <w:marBottom w:val="0"/>
          <w:divBdr>
            <w:top w:val="none" w:sz="0" w:space="0" w:color="auto"/>
            <w:left w:val="none" w:sz="0" w:space="0" w:color="auto"/>
            <w:bottom w:val="none" w:sz="0" w:space="0" w:color="auto"/>
            <w:right w:val="none" w:sz="0" w:space="0" w:color="auto"/>
          </w:divBdr>
        </w:div>
        <w:div w:id="1524394615">
          <w:marLeft w:val="0"/>
          <w:marRight w:val="0"/>
          <w:marTop w:val="0"/>
          <w:marBottom w:val="0"/>
          <w:divBdr>
            <w:top w:val="none" w:sz="0" w:space="0" w:color="auto"/>
            <w:left w:val="none" w:sz="0" w:space="0" w:color="auto"/>
            <w:bottom w:val="none" w:sz="0" w:space="0" w:color="auto"/>
            <w:right w:val="none" w:sz="0" w:space="0" w:color="auto"/>
          </w:divBdr>
        </w:div>
        <w:div w:id="17052157">
          <w:marLeft w:val="0"/>
          <w:marRight w:val="0"/>
          <w:marTop w:val="0"/>
          <w:marBottom w:val="0"/>
          <w:divBdr>
            <w:top w:val="none" w:sz="0" w:space="0" w:color="auto"/>
            <w:left w:val="none" w:sz="0" w:space="0" w:color="auto"/>
            <w:bottom w:val="none" w:sz="0" w:space="0" w:color="auto"/>
            <w:right w:val="none" w:sz="0" w:space="0" w:color="auto"/>
          </w:divBdr>
        </w:div>
        <w:div w:id="1582255773">
          <w:marLeft w:val="0"/>
          <w:marRight w:val="0"/>
          <w:marTop w:val="0"/>
          <w:marBottom w:val="0"/>
          <w:divBdr>
            <w:top w:val="none" w:sz="0" w:space="0" w:color="auto"/>
            <w:left w:val="none" w:sz="0" w:space="0" w:color="auto"/>
            <w:bottom w:val="none" w:sz="0" w:space="0" w:color="auto"/>
            <w:right w:val="none" w:sz="0" w:space="0" w:color="auto"/>
          </w:divBdr>
        </w:div>
        <w:div w:id="1817259594">
          <w:marLeft w:val="0"/>
          <w:marRight w:val="0"/>
          <w:marTop w:val="0"/>
          <w:marBottom w:val="0"/>
          <w:divBdr>
            <w:top w:val="none" w:sz="0" w:space="0" w:color="auto"/>
            <w:left w:val="none" w:sz="0" w:space="0" w:color="auto"/>
            <w:bottom w:val="none" w:sz="0" w:space="0" w:color="auto"/>
            <w:right w:val="none" w:sz="0" w:space="0" w:color="auto"/>
          </w:divBdr>
        </w:div>
        <w:div w:id="1956475843">
          <w:marLeft w:val="0"/>
          <w:marRight w:val="0"/>
          <w:marTop w:val="0"/>
          <w:marBottom w:val="0"/>
          <w:divBdr>
            <w:top w:val="none" w:sz="0" w:space="0" w:color="auto"/>
            <w:left w:val="none" w:sz="0" w:space="0" w:color="auto"/>
            <w:bottom w:val="none" w:sz="0" w:space="0" w:color="auto"/>
            <w:right w:val="none" w:sz="0" w:space="0" w:color="auto"/>
          </w:divBdr>
        </w:div>
        <w:div w:id="597256000">
          <w:marLeft w:val="0"/>
          <w:marRight w:val="0"/>
          <w:marTop w:val="0"/>
          <w:marBottom w:val="0"/>
          <w:divBdr>
            <w:top w:val="none" w:sz="0" w:space="0" w:color="auto"/>
            <w:left w:val="none" w:sz="0" w:space="0" w:color="auto"/>
            <w:bottom w:val="none" w:sz="0" w:space="0" w:color="auto"/>
            <w:right w:val="none" w:sz="0" w:space="0" w:color="auto"/>
          </w:divBdr>
        </w:div>
        <w:div w:id="869417681">
          <w:marLeft w:val="0"/>
          <w:marRight w:val="0"/>
          <w:marTop w:val="0"/>
          <w:marBottom w:val="0"/>
          <w:divBdr>
            <w:top w:val="none" w:sz="0" w:space="0" w:color="auto"/>
            <w:left w:val="none" w:sz="0" w:space="0" w:color="auto"/>
            <w:bottom w:val="none" w:sz="0" w:space="0" w:color="auto"/>
            <w:right w:val="none" w:sz="0" w:space="0" w:color="auto"/>
          </w:divBdr>
        </w:div>
        <w:div w:id="1440486740">
          <w:marLeft w:val="0"/>
          <w:marRight w:val="0"/>
          <w:marTop w:val="0"/>
          <w:marBottom w:val="0"/>
          <w:divBdr>
            <w:top w:val="none" w:sz="0" w:space="0" w:color="auto"/>
            <w:left w:val="none" w:sz="0" w:space="0" w:color="auto"/>
            <w:bottom w:val="none" w:sz="0" w:space="0" w:color="auto"/>
            <w:right w:val="none" w:sz="0" w:space="0" w:color="auto"/>
          </w:divBdr>
        </w:div>
      </w:divsChild>
    </w:div>
    <w:div w:id="1383484436">
      <w:bodyDiv w:val="1"/>
      <w:marLeft w:val="0"/>
      <w:marRight w:val="0"/>
      <w:marTop w:val="0"/>
      <w:marBottom w:val="0"/>
      <w:divBdr>
        <w:top w:val="none" w:sz="0" w:space="0" w:color="auto"/>
        <w:left w:val="none" w:sz="0" w:space="0" w:color="auto"/>
        <w:bottom w:val="none" w:sz="0" w:space="0" w:color="auto"/>
        <w:right w:val="none" w:sz="0" w:space="0" w:color="auto"/>
      </w:divBdr>
      <w:divsChild>
        <w:div w:id="279461103">
          <w:marLeft w:val="0"/>
          <w:marRight w:val="0"/>
          <w:marTop w:val="0"/>
          <w:marBottom w:val="0"/>
          <w:divBdr>
            <w:top w:val="none" w:sz="0" w:space="0" w:color="auto"/>
            <w:left w:val="none" w:sz="0" w:space="0" w:color="auto"/>
            <w:bottom w:val="none" w:sz="0" w:space="0" w:color="auto"/>
            <w:right w:val="none" w:sz="0" w:space="0" w:color="auto"/>
          </w:divBdr>
        </w:div>
        <w:div w:id="1003509754">
          <w:marLeft w:val="0"/>
          <w:marRight w:val="0"/>
          <w:marTop w:val="0"/>
          <w:marBottom w:val="0"/>
          <w:divBdr>
            <w:top w:val="none" w:sz="0" w:space="0" w:color="auto"/>
            <w:left w:val="none" w:sz="0" w:space="0" w:color="auto"/>
            <w:bottom w:val="none" w:sz="0" w:space="0" w:color="auto"/>
            <w:right w:val="none" w:sz="0" w:space="0" w:color="auto"/>
          </w:divBdr>
        </w:div>
        <w:div w:id="1002851697">
          <w:marLeft w:val="0"/>
          <w:marRight w:val="0"/>
          <w:marTop w:val="0"/>
          <w:marBottom w:val="0"/>
          <w:divBdr>
            <w:top w:val="none" w:sz="0" w:space="0" w:color="auto"/>
            <w:left w:val="none" w:sz="0" w:space="0" w:color="auto"/>
            <w:bottom w:val="none" w:sz="0" w:space="0" w:color="auto"/>
            <w:right w:val="none" w:sz="0" w:space="0" w:color="auto"/>
          </w:divBdr>
        </w:div>
        <w:div w:id="2045135047">
          <w:marLeft w:val="0"/>
          <w:marRight w:val="0"/>
          <w:marTop w:val="0"/>
          <w:marBottom w:val="0"/>
          <w:divBdr>
            <w:top w:val="none" w:sz="0" w:space="0" w:color="auto"/>
            <w:left w:val="none" w:sz="0" w:space="0" w:color="auto"/>
            <w:bottom w:val="none" w:sz="0" w:space="0" w:color="auto"/>
            <w:right w:val="none" w:sz="0" w:space="0" w:color="auto"/>
          </w:divBdr>
        </w:div>
        <w:div w:id="197664189">
          <w:marLeft w:val="0"/>
          <w:marRight w:val="0"/>
          <w:marTop w:val="0"/>
          <w:marBottom w:val="0"/>
          <w:divBdr>
            <w:top w:val="none" w:sz="0" w:space="0" w:color="auto"/>
            <w:left w:val="none" w:sz="0" w:space="0" w:color="auto"/>
            <w:bottom w:val="none" w:sz="0" w:space="0" w:color="auto"/>
            <w:right w:val="none" w:sz="0" w:space="0" w:color="auto"/>
          </w:divBdr>
        </w:div>
        <w:div w:id="1736196097">
          <w:marLeft w:val="0"/>
          <w:marRight w:val="0"/>
          <w:marTop w:val="0"/>
          <w:marBottom w:val="0"/>
          <w:divBdr>
            <w:top w:val="none" w:sz="0" w:space="0" w:color="auto"/>
            <w:left w:val="none" w:sz="0" w:space="0" w:color="auto"/>
            <w:bottom w:val="none" w:sz="0" w:space="0" w:color="auto"/>
            <w:right w:val="none" w:sz="0" w:space="0" w:color="auto"/>
          </w:divBdr>
        </w:div>
        <w:div w:id="2095317338">
          <w:marLeft w:val="0"/>
          <w:marRight w:val="0"/>
          <w:marTop w:val="0"/>
          <w:marBottom w:val="0"/>
          <w:divBdr>
            <w:top w:val="none" w:sz="0" w:space="0" w:color="auto"/>
            <w:left w:val="none" w:sz="0" w:space="0" w:color="auto"/>
            <w:bottom w:val="none" w:sz="0" w:space="0" w:color="auto"/>
            <w:right w:val="none" w:sz="0" w:space="0" w:color="auto"/>
          </w:divBdr>
        </w:div>
        <w:div w:id="1913345227">
          <w:marLeft w:val="0"/>
          <w:marRight w:val="0"/>
          <w:marTop w:val="0"/>
          <w:marBottom w:val="0"/>
          <w:divBdr>
            <w:top w:val="none" w:sz="0" w:space="0" w:color="auto"/>
            <w:left w:val="none" w:sz="0" w:space="0" w:color="auto"/>
            <w:bottom w:val="none" w:sz="0" w:space="0" w:color="auto"/>
            <w:right w:val="none" w:sz="0" w:space="0" w:color="auto"/>
          </w:divBdr>
        </w:div>
        <w:div w:id="582302459">
          <w:marLeft w:val="0"/>
          <w:marRight w:val="0"/>
          <w:marTop w:val="0"/>
          <w:marBottom w:val="0"/>
          <w:divBdr>
            <w:top w:val="none" w:sz="0" w:space="0" w:color="auto"/>
            <w:left w:val="none" w:sz="0" w:space="0" w:color="auto"/>
            <w:bottom w:val="none" w:sz="0" w:space="0" w:color="auto"/>
            <w:right w:val="none" w:sz="0" w:space="0" w:color="auto"/>
          </w:divBdr>
        </w:div>
        <w:div w:id="1295598398">
          <w:marLeft w:val="0"/>
          <w:marRight w:val="0"/>
          <w:marTop w:val="0"/>
          <w:marBottom w:val="0"/>
          <w:divBdr>
            <w:top w:val="none" w:sz="0" w:space="0" w:color="auto"/>
            <w:left w:val="none" w:sz="0" w:space="0" w:color="auto"/>
            <w:bottom w:val="none" w:sz="0" w:space="0" w:color="auto"/>
            <w:right w:val="none" w:sz="0" w:space="0" w:color="auto"/>
          </w:divBdr>
        </w:div>
        <w:div w:id="1231840978">
          <w:marLeft w:val="0"/>
          <w:marRight w:val="0"/>
          <w:marTop w:val="0"/>
          <w:marBottom w:val="0"/>
          <w:divBdr>
            <w:top w:val="none" w:sz="0" w:space="0" w:color="auto"/>
            <w:left w:val="none" w:sz="0" w:space="0" w:color="auto"/>
            <w:bottom w:val="none" w:sz="0" w:space="0" w:color="auto"/>
            <w:right w:val="none" w:sz="0" w:space="0" w:color="auto"/>
          </w:divBdr>
        </w:div>
        <w:div w:id="723681149">
          <w:marLeft w:val="0"/>
          <w:marRight w:val="0"/>
          <w:marTop w:val="0"/>
          <w:marBottom w:val="0"/>
          <w:divBdr>
            <w:top w:val="none" w:sz="0" w:space="0" w:color="auto"/>
            <w:left w:val="none" w:sz="0" w:space="0" w:color="auto"/>
            <w:bottom w:val="none" w:sz="0" w:space="0" w:color="auto"/>
            <w:right w:val="none" w:sz="0" w:space="0" w:color="auto"/>
          </w:divBdr>
        </w:div>
        <w:div w:id="382024363">
          <w:marLeft w:val="0"/>
          <w:marRight w:val="0"/>
          <w:marTop w:val="0"/>
          <w:marBottom w:val="0"/>
          <w:divBdr>
            <w:top w:val="none" w:sz="0" w:space="0" w:color="auto"/>
            <w:left w:val="none" w:sz="0" w:space="0" w:color="auto"/>
            <w:bottom w:val="none" w:sz="0" w:space="0" w:color="auto"/>
            <w:right w:val="none" w:sz="0" w:space="0" w:color="auto"/>
          </w:divBdr>
        </w:div>
        <w:div w:id="1428696977">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TotalTime>
  <Pages>10</Pages>
  <Words>3774</Words>
  <Characters>22754</Characters>
  <Application>Microsoft Office Word</Application>
  <DocSecurity>0</DocSecurity>
  <Lines>1282</Lines>
  <Paragraphs>223</Paragraphs>
  <ScaleCrop>false</ScaleCrop>
  <Company>S.I.H.E.</Company>
  <LinksUpToDate>false</LinksUpToDate>
  <CharactersWithSpaces>26408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Joe Coleman</cp:lastModifiedBy>
  <cp:revision>5</cp:revision>
  <cp:lastPrinted>2014-10-10T07:42:00Z</cp:lastPrinted>
  <dcterms:created xsi:type="dcterms:W3CDTF">2025-06-11T07:34:00Z</dcterms:created>
  <dcterms:modified xsi:type="dcterms:W3CDTF">2026-01-23T11:45:00Z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