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49ACC" w14:textId="77777777" w:rsidR="000E1B5D" w:rsidRPr="008C3D27" w:rsidRDefault="000E1B5D" w:rsidP="000E1B5D">
      <w:pPr>
        <w:spacing w:line="259" w:lineRule="auto"/>
        <w:jc w:val="center"/>
        <w:rPr>
          <w:b/>
          <w:bCs/>
        </w:rPr>
      </w:pPr>
      <w:r w:rsidRPr="008C3D27">
        <w:rPr>
          <w:b/>
          <w:bCs/>
        </w:rPr>
        <w:t>DISSERTATION PROPOSAL</w:t>
      </w:r>
    </w:p>
    <w:p w14:paraId="1F255B6E" w14:textId="77777777" w:rsidR="000E1B5D" w:rsidRDefault="000E1B5D" w:rsidP="00D653FC">
      <w:pPr>
        <w:jc w:val="center"/>
        <w:rPr>
          <w:rFonts w:cs="Times New Roman"/>
          <w:b/>
          <w:bCs/>
          <w:szCs w:val="24"/>
        </w:rPr>
      </w:pPr>
    </w:p>
    <w:p w14:paraId="01DDBB9E" w14:textId="45BFB969" w:rsidR="00D653FC" w:rsidRPr="000E1B5D" w:rsidRDefault="000E1B5D" w:rsidP="00D653FC">
      <w:pPr>
        <w:jc w:val="center"/>
        <w:rPr>
          <w:rFonts w:cs="Times New Roman"/>
          <w:b/>
          <w:bCs/>
          <w:szCs w:val="24"/>
        </w:rPr>
      </w:pPr>
      <w:r w:rsidRPr="000E1B5D">
        <w:rPr>
          <w:rFonts w:cs="Times New Roman"/>
          <w:b/>
          <w:bCs/>
          <w:szCs w:val="24"/>
        </w:rPr>
        <w:t>THE IMPACT OF VISUAL MERCHANDISING ON CONSUMER BUYING BEHAVIOUR: EVIDENCE FROM THE FASHION RETAIL INDUSTRY IN BANGLADESH</w:t>
      </w:r>
    </w:p>
    <w:p w14:paraId="32735352" w14:textId="77777777" w:rsidR="00D653FC" w:rsidRDefault="00D653FC" w:rsidP="00D653FC">
      <w:pPr>
        <w:jc w:val="center"/>
        <w:rPr>
          <w:rFonts w:cs="Times New Roman"/>
          <w:b/>
          <w:bCs/>
          <w:szCs w:val="24"/>
        </w:rPr>
      </w:pPr>
    </w:p>
    <w:p w14:paraId="7EEDFE53" w14:textId="77777777" w:rsidR="005B56A8" w:rsidRDefault="005B56A8" w:rsidP="00D653FC">
      <w:pPr>
        <w:jc w:val="center"/>
        <w:rPr>
          <w:rFonts w:cs="Times New Roman"/>
          <w:b/>
          <w:bCs/>
          <w:szCs w:val="24"/>
        </w:rPr>
      </w:pPr>
    </w:p>
    <w:p w14:paraId="51BFD46F" w14:textId="3DA379EA" w:rsidR="000E1B5D" w:rsidRPr="00337FA1" w:rsidRDefault="000E1B5D" w:rsidP="00337FA1">
      <w:pPr>
        <w:jc w:val="center"/>
        <w:rPr>
          <w:rFonts w:cs="Times New Roman"/>
          <w:b/>
          <w:bCs/>
          <w:szCs w:val="24"/>
        </w:rPr>
      </w:pPr>
      <w:r w:rsidRPr="000E1B5D">
        <w:rPr>
          <w:rFonts w:cs="Times New Roman"/>
          <w:b/>
          <w:bCs/>
          <w:szCs w:val="24"/>
        </w:rPr>
        <w:t xml:space="preserve">MODULE: DISSERTATION </w:t>
      </w:r>
      <w:r>
        <w:rPr>
          <w:rFonts w:cs="Times New Roman"/>
          <w:b/>
          <w:bCs/>
          <w:szCs w:val="24"/>
        </w:rPr>
        <w:t>(</w:t>
      </w:r>
      <w:r w:rsidRPr="000E1B5D">
        <w:rPr>
          <w:rFonts w:cs="Times New Roman"/>
          <w:b/>
          <w:bCs/>
          <w:szCs w:val="24"/>
        </w:rPr>
        <w:t>LCMB7035</w:t>
      </w:r>
      <w:r>
        <w:rPr>
          <w:rFonts w:cs="Times New Roman"/>
          <w:b/>
          <w:bCs/>
          <w:szCs w:val="24"/>
        </w:rPr>
        <w:t>)</w:t>
      </w:r>
    </w:p>
    <w:p w14:paraId="540CF1FE" w14:textId="77777777" w:rsidR="000E1B5D" w:rsidRDefault="000E1B5D" w:rsidP="000E1B5D"/>
    <w:p w14:paraId="5634266C" w14:textId="218B5266" w:rsidR="00337FA1" w:rsidRPr="00EC78FA" w:rsidRDefault="00EC78FA" w:rsidP="00337FA1">
      <w:pPr>
        <w:jc w:val="center"/>
        <w:rPr>
          <w:b/>
          <w:bCs/>
        </w:rPr>
      </w:pPr>
      <w:r>
        <w:rPr>
          <w:b/>
          <w:bCs/>
        </w:rPr>
        <w:t>SUBMISSION DATE:</w:t>
      </w:r>
      <w:r w:rsidRPr="00EC78FA">
        <w:rPr>
          <w:b/>
          <w:bCs/>
        </w:rPr>
        <w:t xml:space="preserve"> </w:t>
      </w:r>
      <w:r>
        <w:rPr>
          <w:b/>
          <w:bCs/>
        </w:rPr>
        <w:t>7</w:t>
      </w:r>
      <w:r w:rsidRPr="008C3D27">
        <w:rPr>
          <w:b/>
          <w:bCs/>
          <w:vertAlign w:val="superscript"/>
        </w:rPr>
        <w:t>th</w:t>
      </w:r>
      <w:r>
        <w:rPr>
          <w:b/>
          <w:bCs/>
          <w:vertAlign w:val="superscript"/>
        </w:rPr>
        <w:t xml:space="preserve">  </w:t>
      </w:r>
      <w:r>
        <w:rPr>
          <w:b/>
          <w:bCs/>
        </w:rPr>
        <w:t>NOVEMBER 2025</w:t>
      </w:r>
    </w:p>
    <w:p w14:paraId="4E2557BC" w14:textId="77777777" w:rsidR="00337FA1" w:rsidRDefault="00337FA1" w:rsidP="000E1B5D"/>
    <w:p w14:paraId="0FAC838E" w14:textId="1DEEB628" w:rsidR="000E1B5D" w:rsidRDefault="000E1B5D" w:rsidP="000E1B5D">
      <w:pPr>
        <w:spacing w:line="259" w:lineRule="auto"/>
        <w:jc w:val="center"/>
        <w:rPr>
          <w:b/>
          <w:bCs/>
        </w:rPr>
      </w:pPr>
      <w:r w:rsidRPr="008C3D27">
        <w:rPr>
          <w:b/>
          <w:bCs/>
        </w:rPr>
        <w:t>SUBMITTED BY</w:t>
      </w:r>
    </w:p>
    <w:p w14:paraId="60BBD6E0" w14:textId="2F0905E1" w:rsidR="002B7614" w:rsidRDefault="002B7614" w:rsidP="002B7614">
      <w:pPr>
        <w:pStyle w:val="Header"/>
        <w:jc w:val="center"/>
        <w:rPr>
          <w:b/>
          <w:bCs/>
        </w:rPr>
      </w:pPr>
      <w:r>
        <w:rPr>
          <w:b/>
          <w:bCs/>
        </w:rPr>
        <w:t xml:space="preserve">NAME: </w:t>
      </w:r>
      <w:r w:rsidRPr="00E275DA">
        <w:rPr>
          <w:b/>
          <w:bCs/>
        </w:rPr>
        <w:t>MD SABBIR</w:t>
      </w:r>
    </w:p>
    <w:p w14:paraId="65934CC1" w14:textId="348E9EE8" w:rsidR="000E1B5D" w:rsidRDefault="002B7614" w:rsidP="002B7614">
      <w:pPr>
        <w:pStyle w:val="Header"/>
        <w:jc w:val="center"/>
        <w:rPr>
          <w:b/>
          <w:bCs/>
        </w:rPr>
      </w:pPr>
      <w:r w:rsidRPr="00E275DA">
        <w:rPr>
          <w:b/>
          <w:bCs/>
        </w:rPr>
        <w:t xml:space="preserve"> ID: 2426918</w:t>
      </w:r>
    </w:p>
    <w:p w14:paraId="30D76A2E" w14:textId="77777777" w:rsidR="00337FA1" w:rsidRDefault="00337FA1" w:rsidP="002B7614">
      <w:pPr>
        <w:pStyle w:val="Header"/>
        <w:jc w:val="center"/>
        <w:rPr>
          <w:b/>
          <w:bCs/>
        </w:rPr>
      </w:pPr>
    </w:p>
    <w:p w14:paraId="6840CCAA" w14:textId="77777777" w:rsidR="00337FA1" w:rsidRDefault="00337FA1" w:rsidP="002B7614">
      <w:pPr>
        <w:pStyle w:val="Header"/>
        <w:jc w:val="center"/>
        <w:rPr>
          <w:b/>
          <w:bCs/>
        </w:rPr>
      </w:pPr>
    </w:p>
    <w:p w14:paraId="1286FC96" w14:textId="77777777" w:rsidR="00337FA1" w:rsidRDefault="00337FA1" w:rsidP="002B7614">
      <w:pPr>
        <w:pStyle w:val="Header"/>
        <w:jc w:val="center"/>
        <w:rPr>
          <w:b/>
          <w:bCs/>
        </w:rPr>
      </w:pPr>
    </w:p>
    <w:p w14:paraId="6A07F5BC" w14:textId="77777777" w:rsidR="00337FA1" w:rsidRDefault="00337FA1" w:rsidP="002B7614">
      <w:pPr>
        <w:pStyle w:val="Header"/>
        <w:jc w:val="center"/>
        <w:rPr>
          <w:b/>
          <w:bCs/>
        </w:rPr>
      </w:pPr>
    </w:p>
    <w:p w14:paraId="39AC4E9D" w14:textId="77777777" w:rsidR="002B7614" w:rsidRDefault="002B7614" w:rsidP="00337FA1">
      <w:pPr>
        <w:pStyle w:val="Header"/>
        <w:rPr>
          <w:b/>
          <w:bCs/>
        </w:rPr>
      </w:pPr>
    </w:p>
    <w:p w14:paraId="60A39C35" w14:textId="28CB9BC8" w:rsidR="000E1B5D" w:rsidRDefault="00337FA1" w:rsidP="00337FA1">
      <w:pPr>
        <w:spacing w:line="259" w:lineRule="auto"/>
        <w:jc w:val="center"/>
        <w:rPr>
          <w:b/>
          <w:bCs/>
        </w:rPr>
      </w:pPr>
      <w:r w:rsidRPr="00337FA1">
        <w:rPr>
          <w:b/>
          <w:bCs/>
        </w:rPr>
        <w:t>SUBMITTED T</w:t>
      </w:r>
      <w:r>
        <w:rPr>
          <w:b/>
          <w:bCs/>
        </w:rPr>
        <w:t>O</w:t>
      </w:r>
    </w:p>
    <w:p w14:paraId="4F36C397" w14:textId="244DBC25" w:rsidR="00337FA1" w:rsidRDefault="00337FA1" w:rsidP="00337FA1">
      <w:pPr>
        <w:spacing w:line="259" w:lineRule="auto"/>
        <w:jc w:val="center"/>
        <w:rPr>
          <w:b/>
          <w:bCs/>
        </w:rPr>
      </w:pPr>
      <w:r>
        <w:rPr>
          <w:b/>
          <w:bCs/>
        </w:rPr>
        <w:t>NAME:  AMIR HOMAYOUNFARD</w:t>
      </w:r>
    </w:p>
    <w:p w14:paraId="54680B07" w14:textId="77777777" w:rsidR="00337FA1" w:rsidRDefault="00337FA1" w:rsidP="00337FA1">
      <w:pPr>
        <w:spacing w:line="259" w:lineRule="auto"/>
        <w:jc w:val="center"/>
        <w:rPr>
          <w:b/>
          <w:bCs/>
          <w:sz w:val="32"/>
          <w:szCs w:val="32"/>
        </w:rPr>
      </w:pPr>
    </w:p>
    <w:p w14:paraId="55BC9A9E" w14:textId="585B189D" w:rsidR="000E1B5D" w:rsidRDefault="000E1B5D" w:rsidP="00EC78FA">
      <w:pPr>
        <w:spacing w:line="259" w:lineRule="auto"/>
        <w:rPr>
          <w:b/>
          <w:bCs/>
        </w:rPr>
        <w:sectPr w:rsidR="000E1B5D" w:rsidSect="002B7614">
          <w:footerReference w:type="first" r:id="rId8"/>
          <w:pgSz w:w="11906" w:h="16838" w:code="9"/>
          <w:pgMar w:top="1440" w:right="1440" w:bottom="1440" w:left="1440" w:header="708" w:footer="708" w:gutter="0"/>
          <w:cols w:space="708"/>
          <w:docGrid w:linePitch="360"/>
        </w:sectPr>
      </w:pPr>
    </w:p>
    <w:sdt>
      <w:sdtPr>
        <w:rPr>
          <w:b/>
          <w:bCs/>
        </w:rPr>
        <w:id w:val="-1001039549"/>
        <w:docPartObj>
          <w:docPartGallery w:val="Table of Contents"/>
          <w:docPartUnique/>
        </w:docPartObj>
      </w:sdtPr>
      <w:sdtEndPr>
        <w:rPr>
          <w:noProof/>
        </w:rPr>
      </w:sdtEndPr>
      <w:sdtContent>
        <w:p w14:paraId="4C20F522" w14:textId="52BBA322" w:rsidR="000E1B5D" w:rsidRPr="000E1B5D" w:rsidRDefault="000E1B5D" w:rsidP="000E1B5D">
          <w:pPr>
            <w:jc w:val="center"/>
            <w:rPr>
              <w:b/>
              <w:bCs/>
            </w:rPr>
          </w:pPr>
          <w:r w:rsidRPr="000E1B5D">
            <w:rPr>
              <w:b/>
              <w:bCs/>
            </w:rPr>
            <w:t>TABLE OF CONTENTS</w:t>
          </w:r>
        </w:p>
        <w:p w14:paraId="0D73D4C1" w14:textId="7145BE44" w:rsidR="00B8499A" w:rsidRDefault="000E1B5D">
          <w:pPr>
            <w:pStyle w:val="TOC1"/>
            <w:tabs>
              <w:tab w:val="left" w:pos="480"/>
              <w:tab w:val="right" w:leader="dot" w:pos="9016"/>
            </w:tabs>
            <w:rPr>
              <w:rFonts w:asciiTheme="minorHAnsi" w:eastAsiaTheme="minorEastAsia" w:hAnsiTheme="minorHAnsi"/>
              <w:noProof/>
              <w:szCs w:val="21"/>
              <w:lang w:eastAsia="en-GB" w:bidi="hi-IN"/>
            </w:rPr>
          </w:pPr>
          <w:r>
            <w:fldChar w:fldCharType="begin"/>
          </w:r>
          <w:r>
            <w:instrText xml:space="preserve"> TOC \o "1-3" \h \z \u </w:instrText>
          </w:r>
          <w:r>
            <w:fldChar w:fldCharType="separate"/>
          </w:r>
          <w:hyperlink w:anchor="_Toc213104389" w:history="1">
            <w:r w:rsidR="00B8499A" w:rsidRPr="00E30EC1">
              <w:rPr>
                <w:rStyle w:val="Hyperlink"/>
                <w:rFonts w:cs="Times New Roman"/>
                <w:noProof/>
              </w:rPr>
              <w:t>1.</w:t>
            </w:r>
            <w:r w:rsidR="00B8499A">
              <w:rPr>
                <w:rFonts w:asciiTheme="minorHAnsi" w:eastAsiaTheme="minorEastAsia" w:hAnsiTheme="minorHAnsi"/>
                <w:noProof/>
                <w:szCs w:val="21"/>
                <w:lang w:eastAsia="en-GB" w:bidi="hi-IN"/>
              </w:rPr>
              <w:tab/>
            </w:r>
            <w:r w:rsidR="00B8499A" w:rsidRPr="00E30EC1">
              <w:rPr>
                <w:rStyle w:val="Hyperlink"/>
                <w:rFonts w:cs="Times New Roman"/>
                <w:noProof/>
              </w:rPr>
              <w:t>INTRODUCTION</w:t>
            </w:r>
            <w:r w:rsidR="00B8499A">
              <w:rPr>
                <w:noProof/>
                <w:webHidden/>
              </w:rPr>
              <w:tab/>
            </w:r>
            <w:r w:rsidR="00B8499A">
              <w:rPr>
                <w:noProof/>
                <w:webHidden/>
              </w:rPr>
              <w:fldChar w:fldCharType="begin"/>
            </w:r>
            <w:r w:rsidR="00B8499A">
              <w:rPr>
                <w:noProof/>
                <w:webHidden/>
              </w:rPr>
              <w:instrText xml:space="preserve"> PAGEREF _Toc213104389 \h </w:instrText>
            </w:r>
            <w:r w:rsidR="00B8499A">
              <w:rPr>
                <w:noProof/>
                <w:webHidden/>
              </w:rPr>
            </w:r>
            <w:r w:rsidR="00B8499A">
              <w:rPr>
                <w:noProof/>
                <w:webHidden/>
              </w:rPr>
              <w:fldChar w:fldCharType="separate"/>
            </w:r>
            <w:r w:rsidR="00F61D91">
              <w:rPr>
                <w:noProof/>
                <w:webHidden/>
              </w:rPr>
              <w:t>1</w:t>
            </w:r>
            <w:r w:rsidR="00B8499A">
              <w:rPr>
                <w:noProof/>
                <w:webHidden/>
              </w:rPr>
              <w:fldChar w:fldCharType="end"/>
            </w:r>
          </w:hyperlink>
        </w:p>
        <w:p w14:paraId="2FB5B01A" w14:textId="75300697"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390" w:history="1">
            <w:r w:rsidRPr="00E30EC1">
              <w:rPr>
                <w:rStyle w:val="Hyperlink"/>
                <w:rFonts w:cs="Times New Roman"/>
                <w:noProof/>
              </w:rPr>
              <w:t>1.1 BACKGROUND OF THE STUDY</w:t>
            </w:r>
            <w:r>
              <w:rPr>
                <w:noProof/>
                <w:webHidden/>
              </w:rPr>
              <w:tab/>
            </w:r>
            <w:r>
              <w:rPr>
                <w:noProof/>
                <w:webHidden/>
              </w:rPr>
              <w:fldChar w:fldCharType="begin"/>
            </w:r>
            <w:r>
              <w:rPr>
                <w:noProof/>
                <w:webHidden/>
              </w:rPr>
              <w:instrText xml:space="preserve"> PAGEREF _Toc213104390 \h </w:instrText>
            </w:r>
            <w:r>
              <w:rPr>
                <w:noProof/>
                <w:webHidden/>
              </w:rPr>
            </w:r>
            <w:r>
              <w:rPr>
                <w:noProof/>
                <w:webHidden/>
              </w:rPr>
              <w:fldChar w:fldCharType="separate"/>
            </w:r>
            <w:r w:rsidR="00F61D91">
              <w:rPr>
                <w:noProof/>
                <w:webHidden/>
              </w:rPr>
              <w:t>1</w:t>
            </w:r>
            <w:r>
              <w:rPr>
                <w:noProof/>
                <w:webHidden/>
              </w:rPr>
              <w:fldChar w:fldCharType="end"/>
            </w:r>
          </w:hyperlink>
        </w:p>
        <w:p w14:paraId="6831B3EE" w14:textId="2EC4C9C2" w:rsidR="00B8499A" w:rsidRDefault="00B8499A">
          <w:pPr>
            <w:pStyle w:val="TOC2"/>
            <w:tabs>
              <w:tab w:val="left" w:pos="960"/>
              <w:tab w:val="right" w:leader="dot" w:pos="9016"/>
            </w:tabs>
            <w:rPr>
              <w:rFonts w:asciiTheme="minorHAnsi" w:eastAsiaTheme="minorEastAsia" w:hAnsiTheme="minorHAnsi"/>
              <w:noProof/>
              <w:szCs w:val="21"/>
              <w:lang w:eastAsia="en-GB" w:bidi="hi-IN"/>
            </w:rPr>
          </w:pPr>
          <w:hyperlink w:anchor="_Toc213104391" w:history="1">
            <w:r w:rsidRPr="00E30EC1">
              <w:rPr>
                <w:rStyle w:val="Hyperlink"/>
                <w:rFonts w:cs="Times New Roman"/>
                <w:noProof/>
              </w:rPr>
              <w:t>1.2</w:t>
            </w:r>
            <w:r>
              <w:rPr>
                <w:rStyle w:val="Hyperlink"/>
                <w:rFonts w:cs="Times New Roman"/>
                <w:noProof/>
              </w:rPr>
              <w:t xml:space="preserve"> </w:t>
            </w:r>
            <w:r w:rsidRPr="00E30EC1">
              <w:rPr>
                <w:rStyle w:val="Hyperlink"/>
                <w:rFonts w:cs="Times New Roman"/>
                <w:noProof/>
              </w:rPr>
              <w:t>PROBLEM STATEMENT</w:t>
            </w:r>
            <w:r>
              <w:rPr>
                <w:noProof/>
                <w:webHidden/>
              </w:rPr>
              <w:tab/>
            </w:r>
            <w:r>
              <w:rPr>
                <w:noProof/>
                <w:webHidden/>
              </w:rPr>
              <w:fldChar w:fldCharType="begin"/>
            </w:r>
            <w:r>
              <w:rPr>
                <w:noProof/>
                <w:webHidden/>
              </w:rPr>
              <w:instrText xml:space="preserve"> PAGEREF _Toc213104391 \h </w:instrText>
            </w:r>
            <w:r>
              <w:rPr>
                <w:noProof/>
                <w:webHidden/>
              </w:rPr>
            </w:r>
            <w:r>
              <w:rPr>
                <w:noProof/>
                <w:webHidden/>
              </w:rPr>
              <w:fldChar w:fldCharType="separate"/>
            </w:r>
            <w:r w:rsidR="00F61D91">
              <w:rPr>
                <w:noProof/>
                <w:webHidden/>
              </w:rPr>
              <w:t>1</w:t>
            </w:r>
            <w:r>
              <w:rPr>
                <w:noProof/>
                <w:webHidden/>
              </w:rPr>
              <w:fldChar w:fldCharType="end"/>
            </w:r>
          </w:hyperlink>
        </w:p>
        <w:p w14:paraId="55D08D2C" w14:textId="25EFD3E4"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392" w:history="1">
            <w:r w:rsidRPr="00E30EC1">
              <w:rPr>
                <w:rStyle w:val="Hyperlink"/>
                <w:rFonts w:cs="Times New Roman"/>
                <w:noProof/>
              </w:rPr>
              <w:t>1.3 RESEARCH AIM</w:t>
            </w:r>
            <w:r>
              <w:rPr>
                <w:noProof/>
                <w:webHidden/>
              </w:rPr>
              <w:tab/>
            </w:r>
            <w:r>
              <w:rPr>
                <w:noProof/>
                <w:webHidden/>
              </w:rPr>
              <w:fldChar w:fldCharType="begin"/>
            </w:r>
            <w:r>
              <w:rPr>
                <w:noProof/>
                <w:webHidden/>
              </w:rPr>
              <w:instrText xml:space="preserve"> PAGEREF _Toc213104392 \h </w:instrText>
            </w:r>
            <w:r>
              <w:rPr>
                <w:noProof/>
                <w:webHidden/>
              </w:rPr>
            </w:r>
            <w:r>
              <w:rPr>
                <w:noProof/>
                <w:webHidden/>
              </w:rPr>
              <w:fldChar w:fldCharType="separate"/>
            </w:r>
            <w:r w:rsidR="00F61D91">
              <w:rPr>
                <w:noProof/>
                <w:webHidden/>
              </w:rPr>
              <w:t>2</w:t>
            </w:r>
            <w:r>
              <w:rPr>
                <w:noProof/>
                <w:webHidden/>
              </w:rPr>
              <w:fldChar w:fldCharType="end"/>
            </w:r>
          </w:hyperlink>
        </w:p>
        <w:p w14:paraId="3CC4B769" w14:textId="37239C1E"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393" w:history="1">
            <w:r w:rsidRPr="00E30EC1">
              <w:rPr>
                <w:rStyle w:val="Hyperlink"/>
                <w:rFonts w:cs="Times New Roman"/>
                <w:noProof/>
              </w:rPr>
              <w:t>1.4 RESEARCH OBJECTIVES</w:t>
            </w:r>
            <w:r>
              <w:rPr>
                <w:noProof/>
                <w:webHidden/>
              </w:rPr>
              <w:tab/>
            </w:r>
            <w:r>
              <w:rPr>
                <w:noProof/>
                <w:webHidden/>
              </w:rPr>
              <w:fldChar w:fldCharType="begin"/>
            </w:r>
            <w:r>
              <w:rPr>
                <w:noProof/>
                <w:webHidden/>
              </w:rPr>
              <w:instrText xml:space="preserve"> PAGEREF _Toc213104393 \h </w:instrText>
            </w:r>
            <w:r>
              <w:rPr>
                <w:noProof/>
                <w:webHidden/>
              </w:rPr>
            </w:r>
            <w:r>
              <w:rPr>
                <w:noProof/>
                <w:webHidden/>
              </w:rPr>
              <w:fldChar w:fldCharType="separate"/>
            </w:r>
            <w:r w:rsidR="00F61D91">
              <w:rPr>
                <w:noProof/>
                <w:webHidden/>
              </w:rPr>
              <w:t>2</w:t>
            </w:r>
            <w:r>
              <w:rPr>
                <w:noProof/>
                <w:webHidden/>
              </w:rPr>
              <w:fldChar w:fldCharType="end"/>
            </w:r>
          </w:hyperlink>
        </w:p>
        <w:p w14:paraId="61BD1C99" w14:textId="7C8519E1"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394" w:history="1">
            <w:r w:rsidRPr="00E30EC1">
              <w:rPr>
                <w:rStyle w:val="Hyperlink"/>
                <w:rFonts w:cs="Times New Roman"/>
                <w:noProof/>
              </w:rPr>
              <w:t>1.5 RESEARCH QUESTIONS</w:t>
            </w:r>
            <w:r>
              <w:rPr>
                <w:noProof/>
                <w:webHidden/>
              </w:rPr>
              <w:tab/>
            </w:r>
            <w:r>
              <w:rPr>
                <w:noProof/>
                <w:webHidden/>
              </w:rPr>
              <w:fldChar w:fldCharType="begin"/>
            </w:r>
            <w:r>
              <w:rPr>
                <w:noProof/>
                <w:webHidden/>
              </w:rPr>
              <w:instrText xml:space="preserve"> PAGEREF _Toc213104394 \h </w:instrText>
            </w:r>
            <w:r>
              <w:rPr>
                <w:noProof/>
                <w:webHidden/>
              </w:rPr>
            </w:r>
            <w:r>
              <w:rPr>
                <w:noProof/>
                <w:webHidden/>
              </w:rPr>
              <w:fldChar w:fldCharType="separate"/>
            </w:r>
            <w:r w:rsidR="00F61D91">
              <w:rPr>
                <w:noProof/>
                <w:webHidden/>
              </w:rPr>
              <w:t>2</w:t>
            </w:r>
            <w:r>
              <w:rPr>
                <w:noProof/>
                <w:webHidden/>
              </w:rPr>
              <w:fldChar w:fldCharType="end"/>
            </w:r>
          </w:hyperlink>
        </w:p>
        <w:p w14:paraId="2EFEF12D" w14:textId="1AE6F8AD" w:rsidR="00B8499A" w:rsidRDefault="00B8499A">
          <w:pPr>
            <w:pStyle w:val="TOC1"/>
            <w:tabs>
              <w:tab w:val="right" w:leader="dot" w:pos="9016"/>
            </w:tabs>
            <w:rPr>
              <w:rFonts w:asciiTheme="minorHAnsi" w:eastAsiaTheme="minorEastAsia" w:hAnsiTheme="minorHAnsi"/>
              <w:noProof/>
              <w:szCs w:val="21"/>
              <w:lang w:eastAsia="en-GB" w:bidi="hi-IN"/>
            </w:rPr>
          </w:pPr>
          <w:hyperlink w:anchor="_Toc213104395" w:history="1">
            <w:r w:rsidRPr="00E30EC1">
              <w:rPr>
                <w:rStyle w:val="Hyperlink"/>
                <w:rFonts w:cs="Times New Roman"/>
                <w:noProof/>
              </w:rPr>
              <w:t>2. LITERATURE REVIEW</w:t>
            </w:r>
            <w:r>
              <w:rPr>
                <w:noProof/>
                <w:webHidden/>
              </w:rPr>
              <w:tab/>
            </w:r>
            <w:r>
              <w:rPr>
                <w:noProof/>
                <w:webHidden/>
              </w:rPr>
              <w:fldChar w:fldCharType="begin"/>
            </w:r>
            <w:r>
              <w:rPr>
                <w:noProof/>
                <w:webHidden/>
              </w:rPr>
              <w:instrText xml:space="preserve"> PAGEREF _Toc213104395 \h </w:instrText>
            </w:r>
            <w:r>
              <w:rPr>
                <w:noProof/>
                <w:webHidden/>
              </w:rPr>
            </w:r>
            <w:r>
              <w:rPr>
                <w:noProof/>
                <w:webHidden/>
              </w:rPr>
              <w:fldChar w:fldCharType="separate"/>
            </w:r>
            <w:r w:rsidR="00F61D91">
              <w:rPr>
                <w:noProof/>
                <w:webHidden/>
              </w:rPr>
              <w:t>2</w:t>
            </w:r>
            <w:r>
              <w:rPr>
                <w:noProof/>
                <w:webHidden/>
              </w:rPr>
              <w:fldChar w:fldCharType="end"/>
            </w:r>
          </w:hyperlink>
        </w:p>
        <w:p w14:paraId="05770BCA" w14:textId="645A0B65"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396" w:history="1">
            <w:r w:rsidRPr="00E30EC1">
              <w:rPr>
                <w:rStyle w:val="Hyperlink"/>
                <w:rFonts w:cs="Times New Roman"/>
                <w:noProof/>
              </w:rPr>
              <w:t>2.1 CONCEPT OF VISUAL MERCHANDISING</w:t>
            </w:r>
            <w:r>
              <w:rPr>
                <w:noProof/>
                <w:webHidden/>
              </w:rPr>
              <w:tab/>
            </w:r>
            <w:r>
              <w:rPr>
                <w:noProof/>
                <w:webHidden/>
              </w:rPr>
              <w:fldChar w:fldCharType="begin"/>
            </w:r>
            <w:r>
              <w:rPr>
                <w:noProof/>
                <w:webHidden/>
              </w:rPr>
              <w:instrText xml:space="preserve"> PAGEREF _Toc213104396 \h </w:instrText>
            </w:r>
            <w:r>
              <w:rPr>
                <w:noProof/>
                <w:webHidden/>
              </w:rPr>
            </w:r>
            <w:r>
              <w:rPr>
                <w:noProof/>
                <w:webHidden/>
              </w:rPr>
              <w:fldChar w:fldCharType="separate"/>
            </w:r>
            <w:r w:rsidR="00F61D91">
              <w:rPr>
                <w:noProof/>
                <w:webHidden/>
              </w:rPr>
              <w:t>2</w:t>
            </w:r>
            <w:r>
              <w:rPr>
                <w:noProof/>
                <w:webHidden/>
              </w:rPr>
              <w:fldChar w:fldCharType="end"/>
            </w:r>
          </w:hyperlink>
        </w:p>
        <w:p w14:paraId="430BFFF3" w14:textId="17F52604"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397" w:history="1">
            <w:r w:rsidRPr="00E30EC1">
              <w:rPr>
                <w:rStyle w:val="Hyperlink"/>
                <w:rFonts w:cs="Times New Roman"/>
                <w:noProof/>
              </w:rPr>
              <w:t>2.2 KEY DIMENSIONS OF VISUAL MERCHANDISING</w:t>
            </w:r>
            <w:r>
              <w:rPr>
                <w:noProof/>
                <w:webHidden/>
              </w:rPr>
              <w:tab/>
            </w:r>
            <w:r>
              <w:rPr>
                <w:noProof/>
                <w:webHidden/>
              </w:rPr>
              <w:fldChar w:fldCharType="begin"/>
            </w:r>
            <w:r>
              <w:rPr>
                <w:noProof/>
                <w:webHidden/>
              </w:rPr>
              <w:instrText xml:space="preserve"> PAGEREF _Toc213104397 \h </w:instrText>
            </w:r>
            <w:r>
              <w:rPr>
                <w:noProof/>
                <w:webHidden/>
              </w:rPr>
            </w:r>
            <w:r>
              <w:rPr>
                <w:noProof/>
                <w:webHidden/>
              </w:rPr>
              <w:fldChar w:fldCharType="separate"/>
            </w:r>
            <w:r w:rsidR="00F61D91">
              <w:rPr>
                <w:noProof/>
                <w:webHidden/>
              </w:rPr>
              <w:t>3</w:t>
            </w:r>
            <w:r>
              <w:rPr>
                <w:noProof/>
                <w:webHidden/>
              </w:rPr>
              <w:fldChar w:fldCharType="end"/>
            </w:r>
          </w:hyperlink>
        </w:p>
        <w:p w14:paraId="3E66F6A0" w14:textId="12BE4121"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398" w:history="1">
            <w:r w:rsidRPr="00E30EC1">
              <w:rPr>
                <w:rStyle w:val="Hyperlink"/>
                <w:rFonts w:cs="Times New Roman"/>
                <w:noProof/>
              </w:rPr>
              <w:t>2.3 MEDIATING ROLE OF STORE IMAGE</w:t>
            </w:r>
            <w:r>
              <w:rPr>
                <w:noProof/>
                <w:webHidden/>
              </w:rPr>
              <w:tab/>
            </w:r>
            <w:r>
              <w:rPr>
                <w:noProof/>
                <w:webHidden/>
              </w:rPr>
              <w:fldChar w:fldCharType="begin"/>
            </w:r>
            <w:r>
              <w:rPr>
                <w:noProof/>
                <w:webHidden/>
              </w:rPr>
              <w:instrText xml:space="preserve"> PAGEREF _Toc213104398 \h </w:instrText>
            </w:r>
            <w:r>
              <w:rPr>
                <w:noProof/>
                <w:webHidden/>
              </w:rPr>
            </w:r>
            <w:r>
              <w:rPr>
                <w:noProof/>
                <w:webHidden/>
              </w:rPr>
              <w:fldChar w:fldCharType="separate"/>
            </w:r>
            <w:r w:rsidR="00F61D91">
              <w:rPr>
                <w:noProof/>
                <w:webHidden/>
              </w:rPr>
              <w:t>4</w:t>
            </w:r>
            <w:r>
              <w:rPr>
                <w:noProof/>
                <w:webHidden/>
              </w:rPr>
              <w:fldChar w:fldCharType="end"/>
            </w:r>
          </w:hyperlink>
        </w:p>
        <w:p w14:paraId="0F1040CE" w14:textId="3EDEB8D0"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399" w:history="1">
            <w:r w:rsidRPr="00E30EC1">
              <w:rPr>
                <w:rStyle w:val="Hyperlink"/>
                <w:rFonts w:cs="Times New Roman"/>
                <w:noProof/>
              </w:rPr>
              <w:t>2.4 CONSUMER BUYING BEHAVIOUR IN FASHION RETAIL</w:t>
            </w:r>
            <w:r>
              <w:rPr>
                <w:noProof/>
                <w:webHidden/>
              </w:rPr>
              <w:tab/>
            </w:r>
            <w:r>
              <w:rPr>
                <w:noProof/>
                <w:webHidden/>
              </w:rPr>
              <w:fldChar w:fldCharType="begin"/>
            </w:r>
            <w:r>
              <w:rPr>
                <w:noProof/>
                <w:webHidden/>
              </w:rPr>
              <w:instrText xml:space="preserve"> PAGEREF _Toc213104399 \h </w:instrText>
            </w:r>
            <w:r>
              <w:rPr>
                <w:noProof/>
                <w:webHidden/>
              </w:rPr>
            </w:r>
            <w:r>
              <w:rPr>
                <w:noProof/>
                <w:webHidden/>
              </w:rPr>
              <w:fldChar w:fldCharType="separate"/>
            </w:r>
            <w:r w:rsidR="00F61D91">
              <w:rPr>
                <w:noProof/>
                <w:webHidden/>
              </w:rPr>
              <w:t>4</w:t>
            </w:r>
            <w:r>
              <w:rPr>
                <w:noProof/>
                <w:webHidden/>
              </w:rPr>
              <w:fldChar w:fldCharType="end"/>
            </w:r>
          </w:hyperlink>
        </w:p>
        <w:p w14:paraId="7D92C8CB" w14:textId="13C29EC9"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400" w:history="1">
            <w:r w:rsidRPr="00E30EC1">
              <w:rPr>
                <w:rStyle w:val="Hyperlink"/>
                <w:rFonts w:cs="Times New Roman"/>
                <w:noProof/>
              </w:rPr>
              <w:t>2.5 RESEARCH GAP AND RATIONALE</w:t>
            </w:r>
            <w:r>
              <w:rPr>
                <w:noProof/>
                <w:webHidden/>
              </w:rPr>
              <w:tab/>
            </w:r>
            <w:r>
              <w:rPr>
                <w:noProof/>
                <w:webHidden/>
              </w:rPr>
              <w:fldChar w:fldCharType="begin"/>
            </w:r>
            <w:r>
              <w:rPr>
                <w:noProof/>
                <w:webHidden/>
              </w:rPr>
              <w:instrText xml:space="preserve"> PAGEREF _Toc213104400 \h </w:instrText>
            </w:r>
            <w:r>
              <w:rPr>
                <w:noProof/>
                <w:webHidden/>
              </w:rPr>
            </w:r>
            <w:r>
              <w:rPr>
                <w:noProof/>
                <w:webHidden/>
              </w:rPr>
              <w:fldChar w:fldCharType="separate"/>
            </w:r>
            <w:r w:rsidR="00F61D91">
              <w:rPr>
                <w:noProof/>
                <w:webHidden/>
              </w:rPr>
              <w:t>5</w:t>
            </w:r>
            <w:r>
              <w:rPr>
                <w:noProof/>
                <w:webHidden/>
              </w:rPr>
              <w:fldChar w:fldCharType="end"/>
            </w:r>
          </w:hyperlink>
        </w:p>
        <w:p w14:paraId="032E092A" w14:textId="6A50F1AB"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401" w:history="1">
            <w:r w:rsidRPr="00E30EC1">
              <w:rPr>
                <w:rStyle w:val="Hyperlink"/>
                <w:rFonts w:cs="Times New Roman"/>
                <w:noProof/>
              </w:rPr>
              <w:t>2.6 CONCEPTUAL FRAMEWORK</w:t>
            </w:r>
            <w:r>
              <w:rPr>
                <w:noProof/>
                <w:webHidden/>
              </w:rPr>
              <w:tab/>
            </w:r>
            <w:r>
              <w:rPr>
                <w:noProof/>
                <w:webHidden/>
              </w:rPr>
              <w:fldChar w:fldCharType="begin"/>
            </w:r>
            <w:r>
              <w:rPr>
                <w:noProof/>
                <w:webHidden/>
              </w:rPr>
              <w:instrText xml:space="preserve"> PAGEREF _Toc213104401 \h </w:instrText>
            </w:r>
            <w:r>
              <w:rPr>
                <w:noProof/>
                <w:webHidden/>
              </w:rPr>
            </w:r>
            <w:r>
              <w:rPr>
                <w:noProof/>
                <w:webHidden/>
              </w:rPr>
              <w:fldChar w:fldCharType="separate"/>
            </w:r>
            <w:r w:rsidR="00F61D91">
              <w:rPr>
                <w:noProof/>
                <w:webHidden/>
              </w:rPr>
              <w:t>5</w:t>
            </w:r>
            <w:r>
              <w:rPr>
                <w:noProof/>
                <w:webHidden/>
              </w:rPr>
              <w:fldChar w:fldCharType="end"/>
            </w:r>
          </w:hyperlink>
        </w:p>
        <w:p w14:paraId="182235A6" w14:textId="3CA53E96" w:rsidR="00B8499A" w:rsidRDefault="00B8499A">
          <w:pPr>
            <w:pStyle w:val="TOC1"/>
            <w:tabs>
              <w:tab w:val="right" w:leader="dot" w:pos="9016"/>
            </w:tabs>
            <w:rPr>
              <w:rFonts w:asciiTheme="minorHAnsi" w:eastAsiaTheme="minorEastAsia" w:hAnsiTheme="minorHAnsi"/>
              <w:noProof/>
              <w:szCs w:val="21"/>
              <w:lang w:eastAsia="en-GB" w:bidi="hi-IN"/>
            </w:rPr>
          </w:pPr>
          <w:hyperlink w:anchor="_Toc213104402" w:history="1">
            <w:r w:rsidRPr="00E30EC1">
              <w:rPr>
                <w:rStyle w:val="Hyperlink"/>
                <w:noProof/>
              </w:rPr>
              <w:t>3. METHODOLOGY</w:t>
            </w:r>
            <w:r>
              <w:rPr>
                <w:noProof/>
                <w:webHidden/>
              </w:rPr>
              <w:tab/>
            </w:r>
            <w:r>
              <w:rPr>
                <w:noProof/>
                <w:webHidden/>
              </w:rPr>
              <w:fldChar w:fldCharType="begin"/>
            </w:r>
            <w:r>
              <w:rPr>
                <w:noProof/>
                <w:webHidden/>
              </w:rPr>
              <w:instrText xml:space="preserve"> PAGEREF _Toc213104402 \h </w:instrText>
            </w:r>
            <w:r>
              <w:rPr>
                <w:noProof/>
                <w:webHidden/>
              </w:rPr>
            </w:r>
            <w:r>
              <w:rPr>
                <w:noProof/>
                <w:webHidden/>
              </w:rPr>
              <w:fldChar w:fldCharType="separate"/>
            </w:r>
            <w:r w:rsidR="00F61D91">
              <w:rPr>
                <w:noProof/>
                <w:webHidden/>
              </w:rPr>
              <w:t>5</w:t>
            </w:r>
            <w:r>
              <w:rPr>
                <w:noProof/>
                <w:webHidden/>
              </w:rPr>
              <w:fldChar w:fldCharType="end"/>
            </w:r>
          </w:hyperlink>
        </w:p>
        <w:p w14:paraId="7370ED48" w14:textId="10D1643F"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403" w:history="1">
            <w:r w:rsidRPr="00E30EC1">
              <w:rPr>
                <w:rStyle w:val="Hyperlink"/>
                <w:rFonts w:cs="Times New Roman"/>
                <w:noProof/>
              </w:rPr>
              <w:t>3.1 RESEARCH PHILOSOPHY AND APPROACH</w:t>
            </w:r>
            <w:r>
              <w:rPr>
                <w:noProof/>
                <w:webHidden/>
              </w:rPr>
              <w:tab/>
            </w:r>
            <w:r>
              <w:rPr>
                <w:noProof/>
                <w:webHidden/>
              </w:rPr>
              <w:fldChar w:fldCharType="begin"/>
            </w:r>
            <w:r>
              <w:rPr>
                <w:noProof/>
                <w:webHidden/>
              </w:rPr>
              <w:instrText xml:space="preserve"> PAGEREF _Toc213104403 \h </w:instrText>
            </w:r>
            <w:r>
              <w:rPr>
                <w:noProof/>
                <w:webHidden/>
              </w:rPr>
            </w:r>
            <w:r>
              <w:rPr>
                <w:noProof/>
                <w:webHidden/>
              </w:rPr>
              <w:fldChar w:fldCharType="separate"/>
            </w:r>
            <w:r w:rsidR="00F61D91">
              <w:rPr>
                <w:noProof/>
                <w:webHidden/>
              </w:rPr>
              <w:t>5</w:t>
            </w:r>
            <w:r>
              <w:rPr>
                <w:noProof/>
                <w:webHidden/>
              </w:rPr>
              <w:fldChar w:fldCharType="end"/>
            </w:r>
          </w:hyperlink>
        </w:p>
        <w:p w14:paraId="4E4BDB0A" w14:textId="26626F4C"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404" w:history="1">
            <w:r w:rsidRPr="00E30EC1">
              <w:rPr>
                <w:rStyle w:val="Hyperlink"/>
                <w:rFonts w:cs="Times New Roman"/>
                <w:noProof/>
              </w:rPr>
              <w:t>3.2 RESEARCH DESIGN</w:t>
            </w:r>
            <w:r>
              <w:rPr>
                <w:noProof/>
                <w:webHidden/>
              </w:rPr>
              <w:tab/>
            </w:r>
            <w:r>
              <w:rPr>
                <w:noProof/>
                <w:webHidden/>
              </w:rPr>
              <w:fldChar w:fldCharType="begin"/>
            </w:r>
            <w:r>
              <w:rPr>
                <w:noProof/>
                <w:webHidden/>
              </w:rPr>
              <w:instrText xml:space="preserve"> PAGEREF _Toc213104404 \h </w:instrText>
            </w:r>
            <w:r>
              <w:rPr>
                <w:noProof/>
                <w:webHidden/>
              </w:rPr>
            </w:r>
            <w:r>
              <w:rPr>
                <w:noProof/>
                <w:webHidden/>
              </w:rPr>
              <w:fldChar w:fldCharType="separate"/>
            </w:r>
            <w:r w:rsidR="00F61D91">
              <w:rPr>
                <w:noProof/>
                <w:webHidden/>
              </w:rPr>
              <w:t>6</w:t>
            </w:r>
            <w:r>
              <w:rPr>
                <w:noProof/>
                <w:webHidden/>
              </w:rPr>
              <w:fldChar w:fldCharType="end"/>
            </w:r>
          </w:hyperlink>
        </w:p>
        <w:p w14:paraId="4F1F0073" w14:textId="2C085F85"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405" w:history="1">
            <w:r w:rsidRPr="00E30EC1">
              <w:rPr>
                <w:rStyle w:val="Hyperlink"/>
                <w:rFonts w:cs="Times New Roman"/>
                <w:noProof/>
              </w:rPr>
              <w:t>3.3 POPULATION AND SAMPLING</w:t>
            </w:r>
            <w:r>
              <w:rPr>
                <w:noProof/>
                <w:webHidden/>
              </w:rPr>
              <w:tab/>
            </w:r>
            <w:r>
              <w:rPr>
                <w:noProof/>
                <w:webHidden/>
              </w:rPr>
              <w:fldChar w:fldCharType="begin"/>
            </w:r>
            <w:r>
              <w:rPr>
                <w:noProof/>
                <w:webHidden/>
              </w:rPr>
              <w:instrText xml:space="preserve"> PAGEREF _Toc213104405 \h </w:instrText>
            </w:r>
            <w:r>
              <w:rPr>
                <w:noProof/>
                <w:webHidden/>
              </w:rPr>
            </w:r>
            <w:r>
              <w:rPr>
                <w:noProof/>
                <w:webHidden/>
              </w:rPr>
              <w:fldChar w:fldCharType="separate"/>
            </w:r>
            <w:r w:rsidR="00F61D91">
              <w:rPr>
                <w:noProof/>
                <w:webHidden/>
              </w:rPr>
              <w:t>6</w:t>
            </w:r>
            <w:r>
              <w:rPr>
                <w:noProof/>
                <w:webHidden/>
              </w:rPr>
              <w:fldChar w:fldCharType="end"/>
            </w:r>
          </w:hyperlink>
        </w:p>
        <w:p w14:paraId="7361123E" w14:textId="73B1E299"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406" w:history="1">
            <w:r w:rsidRPr="00E30EC1">
              <w:rPr>
                <w:rStyle w:val="Hyperlink"/>
                <w:rFonts w:cs="Times New Roman"/>
                <w:noProof/>
              </w:rPr>
              <w:t>3.4 DATA COLLECTION METHOD</w:t>
            </w:r>
            <w:r>
              <w:rPr>
                <w:noProof/>
                <w:webHidden/>
              </w:rPr>
              <w:tab/>
            </w:r>
            <w:r>
              <w:rPr>
                <w:noProof/>
                <w:webHidden/>
              </w:rPr>
              <w:fldChar w:fldCharType="begin"/>
            </w:r>
            <w:r>
              <w:rPr>
                <w:noProof/>
                <w:webHidden/>
              </w:rPr>
              <w:instrText xml:space="preserve"> PAGEREF _Toc213104406 \h </w:instrText>
            </w:r>
            <w:r>
              <w:rPr>
                <w:noProof/>
                <w:webHidden/>
              </w:rPr>
            </w:r>
            <w:r>
              <w:rPr>
                <w:noProof/>
                <w:webHidden/>
              </w:rPr>
              <w:fldChar w:fldCharType="separate"/>
            </w:r>
            <w:r w:rsidR="00F61D91">
              <w:rPr>
                <w:noProof/>
                <w:webHidden/>
              </w:rPr>
              <w:t>6</w:t>
            </w:r>
            <w:r>
              <w:rPr>
                <w:noProof/>
                <w:webHidden/>
              </w:rPr>
              <w:fldChar w:fldCharType="end"/>
            </w:r>
          </w:hyperlink>
        </w:p>
        <w:p w14:paraId="6E05C5E3" w14:textId="157FF50B"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407" w:history="1">
            <w:r w:rsidRPr="00E30EC1">
              <w:rPr>
                <w:rStyle w:val="Hyperlink"/>
                <w:rFonts w:cs="Times New Roman"/>
                <w:noProof/>
              </w:rPr>
              <w:t>3.5 DATA ANALYSIS TECHNIQUES</w:t>
            </w:r>
            <w:r>
              <w:rPr>
                <w:noProof/>
                <w:webHidden/>
              </w:rPr>
              <w:tab/>
            </w:r>
            <w:r>
              <w:rPr>
                <w:noProof/>
                <w:webHidden/>
              </w:rPr>
              <w:fldChar w:fldCharType="begin"/>
            </w:r>
            <w:r>
              <w:rPr>
                <w:noProof/>
                <w:webHidden/>
              </w:rPr>
              <w:instrText xml:space="preserve"> PAGEREF _Toc213104407 \h </w:instrText>
            </w:r>
            <w:r>
              <w:rPr>
                <w:noProof/>
                <w:webHidden/>
              </w:rPr>
            </w:r>
            <w:r>
              <w:rPr>
                <w:noProof/>
                <w:webHidden/>
              </w:rPr>
              <w:fldChar w:fldCharType="separate"/>
            </w:r>
            <w:r w:rsidR="00F61D91">
              <w:rPr>
                <w:noProof/>
                <w:webHidden/>
              </w:rPr>
              <w:t>6</w:t>
            </w:r>
            <w:r>
              <w:rPr>
                <w:noProof/>
                <w:webHidden/>
              </w:rPr>
              <w:fldChar w:fldCharType="end"/>
            </w:r>
          </w:hyperlink>
        </w:p>
        <w:p w14:paraId="6E858EEC" w14:textId="383F1EF6" w:rsidR="00B8499A" w:rsidRDefault="00B8499A">
          <w:pPr>
            <w:pStyle w:val="TOC2"/>
            <w:tabs>
              <w:tab w:val="right" w:leader="dot" w:pos="9016"/>
            </w:tabs>
            <w:rPr>
              <w:rFonts w:asciiTheme="minorHAnsi" w:eastAsiaTheme="minorEastAsia" w:hAnsiTheme="minorHAnsi"/>
              <w:noProof/>
              <w:szCs w:val="21"/>
              <w:lang w:eastAsia="en-GB" w:bidi="hi-IN"/>
            </w:rPr>
          </w:pPr>
          <w:hyperlink w:anchor="_Toc213104408" w:history="1">
            <w:r w:rsidRPr="00E30EC1">
              <w:rPr>
                <w:rStyle w:val="Hyperlink"/>
                <w:rFonts w:cs="Times New Roman"/>
                <w:noProof/>
              </w:rPr>
              <w:t>3.6 ETHICAL CONSIDERATIONS</w:t>
            </w:r>
            <w:r>
              <w:rPr>
                <w:noProof/>
                <w:webHidden/>
              </w:rPr>
              <w:tab/>
            </w:r>
            <w:r>
              <w:rPr>
                <w:noProof/>
                <w:webHidden/>
              </w:rPr>
              <w:fldChar w:fldCharType="begin"/>
            </w:r>
            <w:r>
              <w:rPr>
                <w:noProof/>
                <w:webHidden/>
              </w:rPr>
              <w:instrText xml:space="preserve"> PAGEREF _Toc213104408 \h </w:instrText>
            </w:r>
            <w:r>
              <w:rPr>
                <w:noProof/>
                <w:webHidden/>
              </w:rPr>
            </w:r>
            <w:r>
              <w:rPr>
                <w:noProof/>
                <w:webHidden/>
              </w:rPr>
              <w:fldChar w:fldCharType="separate"/>
            </w:r>
            <w:r w:rsidR="00F61D91">
              <w:rPr>
                <w:noProof/>
                <w:webHidden/>
              </w:rPr>
              <w:t>7</w:t>
            </w:r>
            <w:r>
              <w:rPr>
                <w:noProof/>
                <w:webHidden/>
              </w:rPr>
              <w:fldChar w:fldCharType="end"/>
            </w:r>
          </w:hyperlink>
        </w:p>
        <w:p w14:paraId="14C8DE83" w14:textId="01423498" w:rsidR="00B8499A" w:rsidRDefault="00B8499A">
          <w:pPr>
            <w:pStyle w:val="TOC1"/>
            <w:tabs>
              <w:tab w:val="left" w:pos="480"/>
              <w:tab w:val="right" w:leader="dot" w:pos="9016"/>
            </w:tabs>
            <w:rPr>
              <w:rFonts w:asciiTheme="minorHAnsi" w:eastAsiaTheme="minorEastAsia" w:hAnsiTheme="minorHAnsi"/>
              <w:noProof/>
              <w:szCs w:val="21"/>
              <w:lang w:eastAsia="en-GB" w:bidi="hi-IN"/>
            </w:rPr>
          </w:pPr>
          <w:hyperlink w:anchor="_Toc213104409" w:history="1">
            <w:r w:rsidRPr="00E30EC1">
              <w:rPr>
                <w:rStyle w:val="Hyperlink"/>
                <w:noProof/>
              </w:rPr>
              <w:t>4.</w:t>
            </w:r>
            <w:r>
              <w:rPr>
                <w:rFonts w:asciiTheme="minorHAnsi" w:eastAsiaTheme="minorEastAsia" w:hAnsiTheme="minorHAnsi"/>
                <w:noProof/>
                <w:szCs w:val="21"/>
                <w:lang w:eastAsia="en-GB" w:bidi="hi-IN"/>
              </w:rPr>
              <w:tab/>
            </w:r>
            <w:r w:rsidRPr="00E30EC1">
              <w:rPr>
                <w:rStyle w:val="Hyperlink"/>
                <w:noProof/>
              </w:rPr>
              <w:t>EXPECTED FINDINGS</w:t>
            </w:r>
            <w:r>
              <w:rPr>
                <w:noProof/>
                <w:webHidden/>
              </w:rPr>
              <w:tab/>
            </w:r>
            <w:r>
              <w:rPr>
                <w:noProof/>
                <w:webHidden/>
              </w:rPr>
              <w:fldChar w:fldCharType="begin"/>
            </w:r>
            <w:r>
              <w:rPr>
                <w:noProof/>
                <w:webHidden/>
              </w:rPr>
              <w:instrText xml:space="preserve"> PAGEREF _Toc213104409 \h </w:instrText>
            </w:r>
            <w:r>
              <w:rPr>
                <w:noProof/>
                <w:webHidden/>
              </w:rPr>
            </w:r>
            <w:r>
              <w:rPr>
                <w:noProof/>
                <w:webHidden/>
              </w:rPr>
              <w:fldChar w:fldCharType="separate"/>
            </w:r>
            <w:r w:rsidR="00F61D91">
              <w:rPr>
                <w:noProof/>
                <w:webHidden/>
              </w:rPr>
              <w:t>7</w:t>
            </w:r>
            <w:r>
              <w:rPr>
                <w:noProof/>
                <w:webHidden/>
              </w:rPr>
              <w:fldChar w:fldCharType="end"/>
            </w:r>
          </w:hyperlink>
        </w:p>
        <w:p w14:paraId="790CF4EB" w14:textId="6596B80D" w:rsidR="00B8499A" w:rsidRDefault="00B8499A">
          <w:pPr>
            <w:pStyle w:val="TOC1"/>
            <w:tabs>
              <w:tab w:val="left" w:pos="480"/>
              <w:tab w:val="right" w:leader="dot" w:pos="9016"/>
            </w:tabs>
            <w:rPr>
              <w:rFonts w:asciiTheme="minorHAnsi" w:eastAsiaTheme="minorEastAsia" w:hAnsiTheme="minorHAnsi"/>
              <w:noProof/>
              <w:szCs w:val="21"/>
              <w:lang w:eastAsia="en-GB" w:bidi="hi-IN"/>
            </w:rPr>
          </w:pPr>
          <w:hyperlink w:anchor="_Toc213104410" w:history="1">
            <w:r w:rsidRPr="00E30EC1">
              <w:rPr>
                <w:rStyle w:val="Hyperlink"/>
                <w:rFonts w:cs="Times New Roman"/>
                <w:noProof/>
              </w:rPr>
              <w:t>5.</w:t>
            </w:r>
            <w:r>
              <w:rPr>
                <w:rFonts w:asciiTheme="minorHAnsi" w:eastAsiaTheme="minorEastAsia" w:hAnsiTheme="minorHAnsi"/>
                <w:noProof/>
                <w:szCs w:val="21"/>
                <w:lang w:eastAsia="en-GB" w:bidi="hi-IN"/>
              </w:rPr>
              <w:tab/>
            </w:r>
            <w:r w:rsidRPr="00E30EC1">
              <w:rPr>
                <w:rStyle w:val="Hyperlink"/>
                <w:rFonts w:cs="Times New Roman"/>
                <w:noProof/>
              </w:rPr>
              <w:t>LIMITATIONS</w:t>
            </w:r>
            <w:r>
              <w:rPr>
                <w:noProof/>
                <w:webHidden/>
              </w:rPr>
              <w:tab/>
            </w:r>
            <w:r>
              <w:rPr>
                <w:noProof/>
                <w:webHidden/>
              </w:rPr>
              <w:fldChar w:fldCharType="begin"/>
            </w:r>
            <w:r>
              <w:rPr>
                <w:noProof/>
                <w:webHidden/>
              </w:rPr>
              <w:instrText xml:space="preserve"> PAGEREF _Toc213104410 \h </w:instrText>
            </w:r>
            <w:r>
              <w:rPr>
                <w:noProof/>
                <w:webHidden/>
              </w:rPr>
            </w:r>
            <w:r>
              <w:rPr>
                <w:noProof/>
                <w:webHidden/>
              </w:rPr>
              <w:fldChar w:fldCharType="separate"/>
            </w:r>
            <w:r w:rsidR="00F61D91">
              <w:rPr>
                <w:noProof/>
                <w:webHidden/>
              </w:rPr>
              <w:t>7</w:t>
            </w:r>
            <w:r>
              <w:rPr>
                <w:noProof/>
                <w:webHidden/>
              </w:rPr>
              <w:fldChar w:fldCharType="end"/>
            </w:r>
          </w:hyperlink>
        </w:p>
        <w:p w14:paraId="011CD775" w14:textId="7371B48D" w:rsidR="00B8499A" w:rsidRDefault="00B8499A">
          <w:pPr>
            <w:pStyle w:val="TOC1"/>
            <w:tabs>
              <w:tab w:val="left" w:pos="480"/>
              <w:tab w:val="right" w:leader="dot" w:pos="9016"/>
            </w:tabs>
            <w:rPr>
              <w:rFonts w:asciiTheme="minorHAnsi" w:eastAsiaTheme="minorEastAsia" w:hAnsiTheme="minorHAnsi"/>
              <w:noProof/>
              <w:szCs w:val="21"/>
              <w:lang w:eastAsia="en-GB" w:bidi="hi-IN"/>
            </w:rPr>
          </w:pPr>
          <w:hyperlink w:anchor="_Toc213104411" w:history="1">
            <w:r w:rsidRPr="00E30EC1">
              <w:rPr>
                <w:rStyle w:val="Hyperlink"/>
                <w:rFonts w:cs="Times New Roman"/>
                <w:noProof/>
              </w:rPr>
              <w:t>6.</w:t>
            </w:r>
            <w:r>
              <w:rPr>
                <w:rFonts w:asciiTheme="minorHAnsi" w:eastAsiaTheme="minorEastAsia" w:hAnsiTheme="minorHAnsi"/>
                <w:noProof/>
                <w:szCs w:val="21"/>
                <w:lang w:eastAsia="en-GB" w:bidi="hi-IN"/>
              </w:rPr>
              <w:tab/>
            </w:r>
            <w:r w:rsidRPr="00E30EC1">
              <w:rPr>
                <w:rStyle w:val="Hyperlink"/>
                <w:rFonts w:cs="Times New Roman"/>
                <w:noProof/>
              </w:rPr>
              <w:t>TIMEFRAME</w:t>
            </w:r>
            <w:r>
              <w:rPr>
                <w:noProof/>
                <w:webHidden/>
              </w:rPr>
              <w:tab/>
            </w:r>
            <w:r>
              <w:rPr>
                <w:noProof/>
                <w:webHidden/>
              </w:rPr>
              <w:fldChar w:fldCharType="begin"/>
            </w:r>
            <w:r>
              <w:rPr>
                <w:noProof/>
                <w:webHidden/>
              </w:rPr>
              <w:instrText xml:space="preserve"> PAGEREF _Toc213104411 \h </w:instrText>
            </w:r>
            <w:r>
              <w:rPr>
                <w:noProof/>
                <w:webHidden/>
              </w:rPr>
            </w:r>
            <w:r>
              <w:rPr>
                <w:noProof/>
                <w:webHidden/>
              </w:rPr>
              <w:fldChar w:fldCharType="separate"/>
            </w:r>
            <w:r w:rsidR="00F61D91">
              <w:rPr>
                <w:noProof/>
                <w:webHidden/>
              </w:rPr>
              <w:t>8</w:t>
            </w:r>
            <w:r>
              <w:rPr>
                <w:noProof/>
                <w:webHidden/>
              </w:rPr>
              <w:fldChar w:fldCharType="end"/>
            </w:r>
          </w:hyperlink>
        </w:p>
        <w:p w14:paraId="4A824F30" w14:textId="66911B00" w:rsidR="00B8499A" w:rsidRDefault="00B8499A">
          <w:pPr>
            <w:pStyle w:val="TOC1"/>
            <w:tabs>
              <w:tab w:val="left" w:pos="480"/>
              <w:tab w:val="right" w:leader="dot" w:pos="9016"/>
            </w:tabs>
            <w:rPr>
              <w:rFonts w:asciiTheme="minorHAnsi" w:eastAsiaTheme="minorEastAsia" w:hAnsiTheme="minorHAnsi"/>
              <w:noProof/>
              <w:szCs w:val="21"/>
              <w:lang w:eastAsia="en-GB" w:bidi="hi-IN"/>
            </w:rPr>
          </w:pPr>
          <w:hyperlink w:anchor="_Toc213104412" w:history="1">
            <w:r w:rsidRPr="00E30EC1">
              <w:rPr>
                <w:rStyle w:val="Hyperlink"/>
                <w:rFonts w:cs="Times New Roman"/>
                <w:noProof/>
              </w:rPr>
              <w:t>7.</w:t>
            </w:r>
            <w:r>
              <w:rPr>
                <w:rFonts w:asciiTheme="minorHAnsi" w:eastAsiaTheme="minorEastAsia" w:hAnsiTheme="minorHAnsi"/>
                <w:noProof/>
                <w:szCs w:val="21"/>
                <w:lang w:eastAsia="en-GB" w:bidi="hi-IN"/>
              </w:rPr>
              <w:tab/>
            </w:r>
            <w:r w:rsidRPr="00E30EC1">
              <w:rPr>
                <w:rStyle w:val="Hyperlink"/>
                <w:rFonts w:cs="Times New Roman"/>
                <w:noProof/>
              </w:rPr>
              <w:t>CONCLUSION</w:t>
            </w:r>
            <w:r>
              <w:rPr>
                <w:noProof/>
                <w:webHidden/>
              </w:rPr>
              <w:tab/>
            </w:r>
            <w:r>
              <w:rPr>
                <w:noProof/>
                <w:webHidden/>
              </w:rPr>
              <w:fldChar w:fldCharType="begin"/>
            </w:r>
            <w:r>
              <w:rPr>
                <w:noProof/>
                <w:webHidden/>
              </w:rPr>
              <w:instrText xml:space="preserve"> PAGEREF _Toc213104412 \h </w:instrText>
            </w:r>
            <w:r>
              <w:rPr>
                <w:noProof/>
                <w:webHidden/>
              </w:rPr>
            </w:r>
            <w:r>
              <w:rPr>
                <w:noProof/>
                <w:webHidden/>
              </w:rPr>
              <w:fldChar w:fldCharType="separate"/>
            </w:r>
            <w:r w:rsidR="00F61D91">
              <w:rPr>
                <w:noProof/>
                <w:webHidden/>
              </w:rPr>
              <w:t>8</w:t>
            </w:r>
            <w:r>
              <w:rPr>
                <w:noProof/>
                <w:webHidden/>
              </w:rPr>
              <w:fldChar w:fldCharType="end"/>
            </w:r>
          </w:hyperlink>
        </w:p>
        <w:p w14:paraId="0424BA4F" w14:textId="2A715227" w:rsidR="00B8499A" w:rsidRDefault="00B8499A">
          <w:pPr>
            <w:pStyle w:val="TOC1"/>
            <w:tabs>
              <w:tab w:val="left" w:pos="480"/>
              <w:tab w:val="right" w:leader="dot" w:pos="9016"/>
            </w:tabs>
            <w:rPr>
              <w:rFonts w:asciiTheme="minorHAnsi" w:eastAsiaTheme="minorEastAsia" w:hAnsiTheme="minorHAnsi"/>
              <w:noProof/>
              <w:szCs w:val="21"/>
              <w:lang w:eastAsia="en-GB" w:bidi="hi-IN"/>
            </w:rPr>
          </w:pPr>
          <w:hyperlink w:anchor="_Toc213104413" w:history="1">
            <w:r w:rsidRPr="00E30EC1">
              <w:rPr>
                <w:rStyle w:val="Hyperlink"/>
                <w:noProof/>
              </w:rPr>
              <w:t>8.</w:t>
            </w:r>
            <w:r>
              <w:rPr>
                <w:rFonts w:asciiTheme="minorHAnsi" w:eastAsiaTheme="minorEastAsia" w:hAnsiTheme="minorHAnsi"/>
                <w:noProof/>
                <w:szCs w:val="21"/>
                <w:lang w:eastAsia="en-GB" w:bidi="hi-IN"/>
              </w:rPr>
              <w:tab/>
            </w:r>
            <w:r w:rsidRPr="00E30EC1">
              <w:rPr>
                <w:rStyle w:val="Hyperlink"/>
                <w:noProof/>
              </w:rPr>
              <w:t>REFERENCES</w:t>
            </w:r>
            <w:r>
              <w:rPr>
                <w:noProof/>
                <w:webHidden/>
              </w:rPr>
              <w:tab/>
            </w:r>
            <w:r>
              <w:rPr>
                <w:noProof/>
                <w:webHidden/>
              </w:rPr>
              <w:fldChar w:fldCharType="begin"/>
            </w:r>
            <w:r>
              <w:rPr>
                <w:noProof/>
                <w:webHidden/>
              </w:rPr>
              <w:instrText xml:space="preserve"> PAGEREF _Toc213104413 \h </w:instrText>
            </w:r>
            <w:r>
              <w:rPr>
                <w:noProof/>
                <w:webHidden/>
              </w:rPr>
            </w:r>
            <w:r>
              <w:rPr>
                <w:noProof/>
                <w:webHidden/>
              </w:rPr>
              <w:fldChar w:fldCharType="separate"/>
            </w:r>
            <w:r w:rsidR="00F61D91">
              <w:rPr>
                <w:noProof/>
                <w:webHidden/>
              </w:rPr>
              <w:t>9</w:t>
            </w:r>
            <w:r>
              <w:rPr>
                <w:noProof/>
                <w:webHidden/>
              </w:rPr>
              <w:fldChar w:fldCharType="end"/>
            </w:r>
          </w:hyperlink>
        </w:p>
        <w:p w14:paraId="2768E8ED" w14:textId="100C2DC9" w:rsidR="000E1B5D" w:rsidRDefault="000E1B5D">
          <w:r>
            <w:rPr>
              <w:b/>
              <w:bCs/>
              <w:noProof/>
            </w:rPr>
            <w:fldChar w:fldCharType="end"/>
          </w:r>
        </w:p>
      </w:sdtContent>
    </w:sdt>
    <w:p w14:paraId="13E6A19B" w14:textId="77777777" w:rsidR="000E1B5D" w:rsidRDefault="000E1B5D" w:rsidP="000E1B5D">
      <w:pPr>
        <w:sectPr w:rsidR="000E1B5D" w:rsidSect="002B7614">
          <w:pgSz w:w="11906" w:h="16838" w:code="9"/>
          <w:pgMar w:top="1440" w:right="1440" w:bottom="1440" w:left="1440" w:header="708" w:footer="708" w:gutter="0"/>
          <w:cols w:space="708"/>
          <w:docGrid w:linePitch="360"/>
        </w:sectPr>
      </w:pPr>
    </w:p>
    <w:p w14:paraId="269F486B" w14:textId="03F33EB5" w:rsidR="008C260A" w:rsidRPr="000E1B5D" w:rsidRDefault="0033247B" w:rsidP="008C260A">
      <w:pPr>
        <w:pStyle w:val="Heading1"/>
        <w:numPr>
          <w:ilvl w:val="0"/>
          <w:numId w:val="11"/>
        </w:numPr>
        <w:spacing w:line="360" w:lineRule="auto"/>
        <w:rPr>
          <w:rFonts w:cs="Times New Roman"/>
          <w:szCs w:val="24"/>
        </w:rPr>
      </w:pPr>
      <w:bookmarkStart w:id="0" w:name="_Toc213104389"/>
      <w:r w:rsidRPr="000E1B5D">
        <w:rPr>
          <w:rFonts w:cs="Times New Roman"/>
          <w:szCs w:val="24"/>
        </w:rPr>
        <w:lastRenderedPageBreak/>
        <w:t>INTRODUCTION</w:t>
      </w:r>
      <w:bookmarkEnd w:id="0"/>
    </w:p>
    <w:p w14:paraId="3F7AEF97" w14:textId="77777777" w:rsidR="008C260A" w:rsidRPr="000E1B5D" w:rsidRDefault="008C260A" w:rsidP="008C260A">
      <w:pPr>
        <w:pStyle w:val="Heading2"/>
        <w:spacing w:line="360" w:lineRule="auto"/>
        <w:rPr>
          <w:rFonts w:cs="Times New Roman"/>
          <w:szCs w:val="24"/>
        </w:rPr>
      </w:pPr>
      <w:bookmarkStart w:id="1" w:name="_Toc213104390"/>
      <w:r w:rsidRPr="000E1B5D">
        <w:rPr>
          <w:rFonts w:cs="Times New Roman"/>
          <w:szCs w:val="24"/>
        </w:rPr>
        <w:t>1.1 BACKGROUND OF THE STUDY</w:t>
      </w:r>
      <w:bookmarkEnd w:id="1"/>
    </w:p>
    <w:p w14:paraId="01A997B6" w14:textId="52E0D851" w:rsidR="008221A3" w:rsidRPr="000E1B5D" w:rsidRDefault="00672757" w:rsidP="008221A3">
      <w:pPr>
        <w:rPr>
          <w:rFonts w:cs="Times New Roman"/>
          <w:szCs w:val="24"/>
        </w:rPr>
      </w:pPr>
      <w:r w:rsidRPr="00672757">
        <w:rPr>
          <w:rFonts w:cs="Times New Roman"/>
          <w:szCs w:val="24"/>
        </w:rPr>
        <w:t xml:space="preserve">The retail industry is evolving rapidly, with in-store experiences becoming a critical part of the marketing strategy. Modern retailers do not merely compete on price but create attractive environments that pull in shoppers and influence </w:t>
      </w:r>
      <w:r w:rsidR="008221A3" w:rsidRPr="000E1B5D">
        <w:rPr>
          <w:rFonts w:cs="Times New Roman"/>
          <w:szCs w:val="24"/>
        </w:rPr>
        <w:t>buying decisions (</w:t>
      </w:r>
      <w:r w:rsidR="008221A3" w:rsidRPr="00925CAC">
        <w:rPr>
          <w:rFonts w:cs="Times New Roman"/>
          <w:szCs w:val="24"/>
        </w:rPr>
        <w:t>Khan et al., 2023</w:t>
      </w:r>
      <w:r w:rsidR="008221A3" w:rsidRPr="000E1B5D">
        <w:rPr>
          <w:rFonts w:cs="Times New Roman"/>
          <w:szCs w:val="24"/>
        </w:rPr>
        <w:t>).</w:t>
      </w:r>
      <w:r>
        <w:rPr>
          <w:rFonts w:cs="Times New Roman"/>
          <w:szCs w:val="24"/>
        </w:rPr>
        <w:t xml:space="preserve"> </w:t>
      </w:r>
      <w:r w:rsidR="008221A3" w:rsidRPr="000E1B5D">
        <w:rPr>
          <w:rFonts w:cs="Times New Roman"/>
          <w:szCs w:val="24"/>
        </w:rPr>
        <w:t xml:space="preserve">This practice, known as visual merchandising (VM), a growing concept that combines elements such as window display, lighting, colour, product presentation, signage, and store layout to engage consumers and drive sales (Mondol et al., 2021; Khan et al., 2023). Large number of international empirical evidences showed that </w:t>
      </w:r>
      <w:r w:rsidR="008221A3" w:rsidRPr="00925CAC">
        <w:rPr>
          <w:rFonts w:cs="Times New Roman"/>
          <w:szCs w:val="24"/>
        </w:rPr>
        <w:t xml:space="preserve">VM </w:t>
      </w:r>
      <w:r w:rsidR="0000345B">
        <w:rPr>
          <w:rFonts w:cs="Times New Roman"/>
          <w:szCs w:val="24"/>
        </w:rPr>
        <w:t>is</w:t>
      </w:r>
      <w:r w:rsidR="008221A3" w:rsidRPr="00925CAC">
        <w:rPr>
          <w:rFonts w:cs="Times New Roman"/>
          <w:szCs w:val="24"/>
        </w:rPr>
        <w:t xml:space="preserve"> an essential part of the retail</w:t>
      </w:r>
      <w:r w:rsidR="008221A3" w:rsidRPr="000E1B5D">
        <w:rPr>
          <w:rFonts w:cs="Times New Roman"/>
          <w:szCs w:val="24"/>
        </w:rPr>
        <w:t xml:space="preserve"> strategy</w:t>
      </w:r>
      <w:r w:rsidR="008221A3" w:rsidRPr="00925CAC">
        <w:rPr>
          <w:rFonts w:cs="Times New Roman"/>
          <w:szCs w:val="24"/>
        </w:rPr>
        <w:t xml:space="preserve"> as it enhances the consumers’ </w:t>
      </w:r>
      <w:r w:rsidR="008221A3" w:rsidRPr="000E1B5D">
        <w:rPr>
          <w:rFonts w:cs="Times New Roman"/>
          <w:szCs w:val="24"/>
        </w:rPr>
        <w:t>engagement, purchase decisions and loyalty (</w:t>
      </w:r>
      <w:r w:rsidR="008221A3" w:rsidRPr="00925CAC">
        <w:rPr>
          <w:rFonts w:cs="Times New Roman"/>
          <w:szCs w:val="24"/>
        </w:rPr>
        <w:t>Singh &amp; Basu, 2022; Ramya &amp; Jangid,</w:t>
      </w:r>
      <w:r w:rsidR="008221A3" w:rsidRPr="000E1B5D">
        <w:rPr>
          <w:rFonts w:cs="Times New Roman"/>
          <w:szCs w:val="24"/>
        </w:rPr>
        <w:t xml:space="preserve"> </w:t>
      </w:r>
      <w:r w:rsidR="008221A3" w:rsidRPr="00925CAC">
        <w:rPr>
          <w:rFonts w:cs="Times New Roman"/>
          <w:szCs w:val="24"/>
        </w:rPr>
        <w:t>2025</w:t>
      </w:r>
      <w:r w:rsidR="008221A3" w:rsidRPr="000E1B5D">
        <w:rPr>
          <w:rFonts w:cs="Times New Roman"/>
          <w:szCs w:val="24"/>
        </w:rPr>
        <w:t xml:space="preserve">; Enock &amp; Srinivasan, 2025). </w:t>
      </w:r>
    </w:p>
    <w:p w14:paraId="3CAF4C72" w14:textId="24D8D23B" w:rsidR="008221A3" w:rsidRPr="000E1B5D" w:rsidRDefault="008221A3" w:rsidP="008221A3">
      <w:pPr>
        <w:rPr>
          <w:rFonts w:cs="Times New Roman"/>
          <w:szCs w:val="24"/>
        </w:rPr>
      </w:pPr>
      <w:r w:rsidRPr="000E1B5D">
        <w:rPr>
          <w:rFonts w:cs="Times New Roman"/>
          <w:szCs w:val="24"/>
        </w:rPr>
        <w:t>In Bangladesh, the fashion retail sector has grown alongside its strong textile industry</w:t>
      </w:r>
      <w:r w:rsidRPr="00925CAC">
        <w:rPr>
          <w:rFonts w:cs="Times New Roman"/>
          <w:szCs w:val="24"/>
        </w:rPr>
        <w:t>. Several popular local brands such as Aarong, Cats Eye, Ecstasy, and Sailor have adopted</w:t>
      </w:r>
      <w:r w:rsidRPr="000E1B5D">
        <w:rPr>
          <w:rFonts w:cs="Times New Roman"/>
          <w:szCs w:val="24"/>
        </w:rPr>
        <w:t xml:space="preserve"> modern store designs inspired by global trends. </w:t>
      </w:r>
      <w:r w:rsidR="0000345B" w:rsidRPr="0000345B">
        <w:rPr>
          <w:rFonts w:cs="Times New Roman"/>
          <w:szCs w:val="24"/>
        </w:rPr>
        <w:t xml:space="preserve">However, many local retailers still rely heavily on price discounts rather than investing in professional store design and ambience </w:t>
      </w:r>
      <w:r w:rsidRPr="000E1B5D">
        <w:rPr>
          <w:rFonts w:cs="Times New Roman"/>
          <w:szCs w:val="24"/>
        </w:rPr>
        <w:t xml:space="preserve">(Khisa et al., 2024). In addition, despite international evidences, there </w:t>
      </w:r>
      <w:r w:rsidR="008C260A" w:rsidRPr="00925CAC">
        <w:rPr>
          <w:rFonts w:cs="Times New Roman"/>
          <w:szCs w:val="24"/>
        </w:rPr>
        <w:t>is a lack of empirical stud</w:t>
      </w:r>
      <w:r w:rsidRPr="000E1B5D">
        <w:rPr>
          <w:rFonts w:cs="Times New Roman"/>
          <w:szCs w:val="24"/>
        </w:rPr>
        <w:t xml:space="preserve">ies from Bangladesh perspective on the impact of VM on Consumer Buying Behaviour (CBB). </w:t>
      </w:r>
      <w:r w:rsidR="00672757" w:rsidRPr="00672757">
        <w:rPr>
          <w:rFonts w:cs="Times New Roman"/>
          <w:szCs w:val="24"/>
        </w:rPr>
        <w:t xml:space="preserve">Therefore, </w:t>
      </w:r>
      <w:r w:rsidR="00672757" w:rsidRPr="000E1B5D">
        <w:rPr>
          <w:rFonts w:cs="Times New Roman"/>
          <w:szCs w:val="24"/>
        </w:rPr>
        <w:t xml:space="preserve">as the </w:t>
      </w:r>
      <w:r w:rsidR="00672757" w:rsidRPr="00925CAC">
        <w:rPr>
          <w:rFonts w:cs="Times New Roman"/>
          <w:szCs w:val="24"/>
        </w:rPr>
        <w:t>fashion</w:t>
      </w:r>
      <w:r w:rsidR="00672757" w:rsidRPr="000E1B5D">
        <w:rPr>
          <w:rFonts w:cs="Times New Roman"/>
          <w:szCs w:val="24"/>
        </w:rPr>
        <w:t xml:space="preserve"> retail</w:t>
      </w:r>
      <w:r w:rsidR="00672757">
        <w:rPr>
          <w:rFonts w:cs="Times New Roman"/>
          <w:szCs w:val="24"/>
        </w:rPr>
        <w:t xml:space="preserve"> companies </w:t>
      </w:r>
      <w:r w:rsidR="00672757" w:rsidRPr="000E1B5D">
        <w:rPr>
          <w:rFonts w:cs="Times New Roman"/>
          <w:szCs w:val="24"/>
        </w:rPr>
        <w:t>of Bangladesh</w:t>
      </w:r>
      <w:r w:rsidR="00672757">
        <w:rPr>
          <w:rFonts w:cs="Times New Roman"/>
          <w:szCs w:val="24"/>
        </w:rPr>
        <w:t xml:space="preserve"> are</w:t>
      </w:r>
      <w:r w:rsidR="00672757" w:rsidRPr="00925CAC">
        <w:rPr>
          <w:rFonts w:cs="Times New Roman"/>
          <w:szCs w:val="24"/>
        </w:rPr>
        <w:t xml:space="preserve"> shifting from traditional market</w:t>
      </w:r>
      <w:r w:rsidR="00672757">
        <w:rPr>
          <w:rFonts w:cs="Times New Roman"/>
          <w:szCs w:val="24"/>
        </w:rPr>
        <w:t xml:space="preserve">ing practices </w:t>
      </w:r>
      <w:r w:rsidR="00672757" w:rsidRPr="00925CAC">
        <w:rPr>
          <w:rFonts w:cs="Times New Roman"/>
          <w:szCs w:val="24"/>
        </w:rPr>
        <w:t>to contemporary branded outlets</w:t>
      </w:r>
      <w:r w:rsidR="00672757">
        <w:rPr>
          <w:rFonts w:cs="Times New Roman"/>
          <w:szCs w:val="24"/>
        </w:rPr>
        <w:t xml:space="preserve">, there are required to understand and </w:t>
      </w:r>
      <w:r w:rsidR="00672757" w:rsidRPr="00672757">
        <w:rPr>
          <w:rFonts w:cs="Times New Roman"/>
          <w:szCs w:val="24"/>
        </w:rPr>
        <w:t>establish a sort of linkage between VM and CBB to boost customer retention through competitiveness with international brands</w:t>
      </w:r>
      <w:r w:rsidR="008C260A" w:rsidRPr="00925CAC">
        <w:rPr>
          <w:rFonts w:cs="Times New Roman"/>
          <w:szCs w:val="24"/>
        </w:rPr>
        <w:t xml:space="preserve"> (Khisa et al., 2024)</w:t>
      </w:r>
      <w:r w:rsidR="00672757">
        <w:rPr>
          <w:rFonts w:cs="Times New Roman"/>
          <w:szCs w:val="24"/>
        </w:rPr>
        <w:t>.</w:t>
      </w:r>
    </w:p>
    <w:p w14:paraId="4C78C06D" w14:textId="22FA0942" w:rsidR="00435A27" w:rsidRPr="000E1B5D" w:rsidRDefault="0033247B" w:rsidP="00435A27">
      <w:pPr>
        <w:pStyle w:val="Heading2"/>
        <w:numPr>
          <w:ilvl w:val="1"/>
          <w:numId w:val="11"/>
        </w:numPr>
        <w:spacing w:line="360" w:lineRule="auto"/>
        <w:rPr>
          <w:rFonts w:cs="Times New Roman"/>
          <w:szCs w:val="24"/>
        </w:rPr>
      </w:pPr>
      <w:bookmarkStart w:id="2" w:name="_Toc213104391"/>
      <w:r w:rsidRPr="000E1B5D">
        <w:rPr>
          <w:rFonts w:cs="Times New Roman"/>
          <w:szCs w:val="24"/>
        </w:rPr>
        <w:t>PROBLEM STATEMENT</w:t>
      </w:r>
      <w:bookmarkEnd w:id="2"/>
    </w:p>
    <w:p w14:paraId="518B84CD" w14:textId="4A532F36" w:rsidR="00435A27" w:rsidRPr="000E1B5D" w:rsidRDefault="00672757" w:rsidP="00435A27">
      <w:pPr>
        <w:rPr>
          <w:rFonts w:cs="Times New Roman"/>
          <w:szCs w:val="24"/>
        </w:rPr>
      </w:pPr>
      <w:r w:rsidRPr="00925CAC">
        <w:rPr>
          <w:rFonts w:cs="Times New Roman"/>
          <w:szCs w:val="24"/>
        </w:rPr>
        <w:t xml:space="preserve">Research </w:t>
      </w:r>
      <w:r>
        <w:rPr>
          <w:rFonts w:cs="Times New Roman"/>
          <w:szCs w:val="24"/>
        </w:rPr>
        <w:t xml:space="preserve">from the perspective of different countries have showed that VM has significant impact on CBB </w:t>
      </w:r>
      <w:r w:rsidRPr="00925CAC">
        <w:rPr>
          <w:rFonts w:cs="Times New Roman"/>
          <w:szCs w:val="24"/>
        </w:rPr>
        <w:t>(Khan et al., 2023; Singh &amp; Basu, 2022; Mondol et al., 2021).</w:t>
      </w:r>
      <w:r>
        <w:rPr>
          <w:rFonts w:cs="Times New Roman"/>
          <w:szCs w:val="24"/>
        </w:rPr>
        <w:t xml:space="preserve"> The </w:t>
      </w:r>
      <w:r w:rsidR="00435A27" w:rsidRPr="00925CAC">
        <w:rPr>
          <w:rFonts w:cs="Times New Roman"/>
          <w:szCs w:val="24"/>
        </w:rPr>
        <w:t xml:space="preserve">fashion </w:t>
      </w:r>
      <w:r>
        <w:rPr>
          <w:rFonts w:cs="Times New Roman"/>
          <w:szCs w:val="24"/>
        </w:rPr>
        <w:t xml:space="preserve">industry of Bangladesh is </w:t>
      </w:r>
      <w:r w:rsidR="00435A27" w:rsidRPr="00925CAC">
        <w:rPr>
          <w:rFonts w:cs="Times New Roman"/>
          <w:szCs w:val="24"/>
        </w:rPr>
        <w:t>growing,</w:t>
      </w:r>
      <w:r>
        <w:rPr>
          <w:rFonts w:cs="Times New Roman"/>
          <w:szCs w:val="24"/>
        </w:rPr>
        <w:t xml:space="preserve"> however very few companies </w:t>
      </w:r>
      <w:r w:rsidR="00435A27" w:rsidRPr="00925CAC">
        <w:rPr>
          <w:rFonts w:cs="Times New Roman"/>
          <w:szCs w:val="24"/>
        </w:rPr>
        <w:t xml:space="preserve">pay attention to the </w:t>
      </w:r>
      <w:r>
        <w:rPr>
          <w:rFonts w:cs="Times New Roman"/>
          <w:szCs w:val="24"/>
        </w:rPr>
        <w:t xml:space="preserve">VM or </w:t>
      </w:r>
      <w:r w:rsidR="00435A27" w:rsidRPr="00925CAC">
        <w:rPr>
          <w:rFonts w:cs="Times New Roman"/>
          <w:szCs w:val="24"/>
        </w:rPr>
        <w:t xml:space="preserve">psychological and aesthetic </w:t>
      </w:r>
      <w:r>
        <w:rPr>
          <w:rFonts w:cs="Times New Roman"/>
          <w:szCs w:val="24"/>
        </w:rPr>
        <w:t>factors</w:t>
      </w:r>
      <w:r w:rsidR="00435A27" w:rsidRPr="00925CAC">
        <w:rPr>
          <w:rFonts w:cs="Times New Roman"/>
          <w:szCs w:val="24"/>
        </w:rPr>
        <w:t xml:space="preserve"> that</w:t>
      </w:r>
      <w:r>
        <w:rPr>
          <w:rFonts w:cs="Times New Roman"/>
          <w:szCs w:val="24"/>
        </w:rPr>
        <w:t xml:space="preserve"> can vastly </w:t>
      </w:r>
      <w:r w:rsidR="00435A27" w:rsidRPr="00925CAC">
        <w:rPr>
          <w:rFonts w:cs="Times New Roman"/>
          <w:szCs w:val="24"/>
        </w:rPr>
        <w:t>affect</w:t>
      </w:r>
      <w:r>
        <w:rPr>
          <w:rFonts w:cs="Times New Roman"/>
          <w:szCs w:val="24"/>
        </w:rPr>
        <w:t xml:space="preserve"> the</w:t>
      </w:r>
      <w:r w:rsidR="00435A27" w:rsidRPr="00925CAC">
        <w:rPr>
          <w:rFonts w:cs="Times New Roman"/>
          <w:szCs w:val="24"/>
        </w:rPr>
        <w:t xml:space="preserve"> </w:t>
      </w:r>
      <w:r w:rsidR="00AF677C" w:rsidRPr="000E1B5D">
        <w:rPr>
          <w:rFonts w:cs="Times New Roman"/>
          <w:szCs w:val="24"/>
        </w:rPr>
        <w:t>CBB</w:t>
      </w:r>
      <w:r w:rsidR="00435A27" w:rsidRPr="00925CAC">
        <w:rPr>
          <w:rFonts w:cs="Times New Roman"/>
          <w:szCs w:val="24"/>
        </w:rPr>
        <w:t>. Khisa et al. (2024)</w:t>
      </w:r>
      <w:r>
        <w:rPr>
          <w:rFonts w:cs="Times New Roman"/>
          <w:szCs w:val="24"/>
        </w:rPr>
        <w:t xml:space="preserve"> from </w:t>
      </w:r>
      <w:r w:rsidR="00435A27" w:rsidRPr="00925CAC">
        <w:rPr>
          <w:rFonts w:cs="Times New Roman"/>
          <w:szCs w:val="24"/>
        </w:rPr>
        <w:t>discovered that visual cues, including floor displays and window arrangements, affect local shoppers</w:t>
      </w:r>
      <w:r>
        <w:rPr>
          <w:rFonts w:cs="Times New Roman"/>
          <w:szCs w:val="24"/>
        </w:rPr>
        <w:t xml:space="preserve"> of Bangladesh</w:t>
      </w:r>
      <w:r w:rsidR="00435A27" w:rsidRPr="00925CAC">
        <w:rPr>
          <w:rFonts w:cs="Times New Roman"/>
          <w:szCs w:val="24"/>
        </w:rPr>
        <w:t>; however, they did not investigate the underlying mechanisms of this association.</w:t>
      </w:r>
      <w:r w:rsidR="00AF677C" w:rsidRPr="000E1B5D">
        <w:rPr>
          <w:rFonts w:cs="Times New Roman"/>
          <w:szCs w:val="24"/>
        </w:rPr>
        <w:t xml:space="preserve"> Also the </w:t>
      </w:r>
      <w:r w:rsidR="00435A27" w:rsidRPr="00925CAC">
        <w:rPr>
          <w:rFonts w:cs="Times New Roman"/>
          <w:szCs w:val="24"/>
        </w:rPr>
        <w:t>prospective influence of store image</w:t>
      </w:r>
      <w:r w:rsidR="00AF677C" w:rsidRPr="000E1B5D">
        <w:rPr>
          <w:rFonts w:cs="Times New Roman"/>
          <w:szCs w:val="24"/>
        </w:rPr>
        <w:t xml:space="preserve">; </w:t>
      </w:r>
      <w:r w:rsidR="00435A27" w:rsidRPr="00925CAC">
        <w:rPr>
          <w:rFonts w:cs="Times New Roman"/>
          <w:szCs w:val="24"/>
        </w:rPr>
        <w:t>how consumers interpret the whole retail atmosphere</w:t>
      </w:r>
      <w:r w:rsidR="00AF677C" w:rsidRPr="000E1B5D">
        <w:rPr>
          <w:rFonts w:cs="Times New Roman"/>
          <w:szCs w:val="24"/>
        </w:rPr>
        <w:t xml:space="preserve">, </w:t>
      </w:r>
      <w:r w:rsidR="00435A27" w:rsidRPr="00925CAC">
        <w:rPr>
          <w:rFonts w:cs="Times New Roman"/>
          <w:szCs w:val="24"/>
        </w:rPr>
        <w:t>remains unexamined.</w:t>
      </w:r>
      <w:r w:rsidR="00AF677C" w:rsidRPr="000E1B5D">
        <w:rPr>
          <w:rFonts w:cs="Times New Roman"/>
          <w:szCs w:val="24"/>
        </w:rPr>
        <w:t xml:space="preserve"> </w:t>
      </w:r>
      <w:r w:rsidR="00435A27" w:rsidRPr="000E1B5D">
        <w:rPr>
          <w:rFonts w:cs="Times New Roman"/>
          <w:szCs w:val="24"/>
        </w:rPr>
        <w:t xml:space="preserve">Examining the role of store image in mediating the relationship between </w:t>
      </w:r>
      <w:r w:rsidR="00AF677C" w:rsidRPr="000E1B5D">
        <w:rPr>
          <w:rFonts w:cs="Times New Roman"/>
          <w:szCs w:val="24"/>
        </w:rPr>
        <w:t>VM</w:t>
      </w:r>
      <w:r w:rsidR="00435A27" w:rsidRPr="000E1B5D">
        <w:rPr>
          <w:rFonts w:cs="Times New Roman"/>
          <w:szCs w:val="24"/>
        </w:rPr>
        <w:t xml:space="preserve"> and </w:t>
      </w:r>
      <w:r w:rsidR="00AF677C" w:rsidRPr="000E1B5D">
        <w:rPr>
          <w:rFonts w:cs="Times New Roman"/>
          <w:szCs w:val="24"/>
        </w:rPr>
        <w:t>CBB</w:t>
      </w:r>
      <w:r w:rsidR="00435A27" w:rsidRPr="000E1B5D">
        <w:rPr>
          <w:rFonts w:cs="Times New Roman"/>
          <w:szCs w:val="24"/>
        </w:rPr>
        <w:t xml:space="preserve"> will address this gap and yield insights beneficial for both academics and practitioners.</w:t>
      </w:r>
    </w:p>
    <w:p w14:paraId="5E03F392" w14:textId="57C2A299" w:rsidR="0033247B" w:rsidRPr="0033247B" w:rsidRDefault="0033247B" w:rsidP="000E1B5D">
      <w:pPr>
        <w:pStyle w:val="Heading2"/>
        <w:spacing w:line="360" w:lineRule="auto"/>
        <w:rPr>
          <w:rFonts w:cs="Times New Roman"/>
          <w:szCs w:val="24"/>
        </w:rPr>
      </w:pPr>
      <w:bookmarkStart w:id="3" w:name="_Toc213104392"/>
      <w:r w:rsidRPr="000E1B5D">
        <w:rPr>
          <w:rFonts w:cs="Times New Roman"/>
          <w:szCs w:val="24"/>
        </w:rPr>
        <w:lastRenderedPageBreak/>
        <w:t>1.3 RESEARCH AIM</w:t>
      </w:r>
      <w:bookmarkEnd w:id="3"/>
    </w:p>
    <w:p w14:paraId="58A41296" w14:textId="371D6846" w:rsidR="0033247B" w:rsidRPr="0033247B" w:rsidRDefault="0033247B" w:rsidP="0033247B">
      <w:pPr>
        <w:rPr>
          <w:rFonts w:cs="Times New Roman"/>
          <w:szCs w:val="24"/>
        </w:rPr>
      </w:pPr>
      <w:r w:rsidRPr="0033247B">
        <w:rPr>
          <w:rFonts w:cs="Times New Roman"/>
          <w:szCs w:val="24"/>
        </w:rPr>
        <w:t xml:space="preserve">To examine how visual merchandising influences </w:t>
      </w:r>
      <w:r w:rsidR="00AF677C" w:rsidRPr="0033247B">
        <w:rPr>
          <w:rFonts w:cs="Times New Roman"/>
          <w:szCs w:val="24"/>
        </w:rPr>
        <w:t>consumer buying behaviour</w:t>
      </w:r>
      <w:r w:rsidR="00AF677C" w:rsidRPr="000E1B5D">
        <w:rPr>
          <w:rFonts w:cs="Times New Roman"/>
          <w:szCs w:val="24"/>
        </w:rPr>
        <w:t xml:space="preserve"> </w:t>
      </w:r>
      <w:r w:rsidRPr="0033247B">
        <w:rPr>
          <w:rFonts w:cs="Times New Roman"/>
          <w:szCs w:val="24"/>
        </w:rPr>
        <w:t>in the fashion retail industry of Bangladesh, considering the mediating role of store image.</w:t>
      </w:r>
    </w:p>
    <w:p w14:paraId="5F326126" w14:textId="672B2306" w:rsidR="0033247B" w:rsidRPr="0033247B" w:rsidRDefault="0033247B" w:rsidP="0033247B">
      <w:pPr>
        <w:pStyle w:val="Heading2"/>
        <w:spacing w:line="360" w:lineRule="auto"/>
        <w:rPr>
          <w:rFonts w:cs="Times New Roman"/>
          <w:szCs w:val="24"/>
        </w:rPr>
      </w:pPr>
      <w:bookmarkStart w:id="4" w:name="_Toc213104393"/>
      <w:r w:rsidRPr="000E1B5D">
        <w:rPr>
          <w:rFonts w:cs="Times New Roman"/>
          <w:szCs w:val="24"/>
        </w:rPr>
        <w:t>1.4 RESEARCH OBJECTIVES</w:t>
      </w:r>
      <w:bookmarkEnd w:id="4"/>
    </w:p>
    <w:p w14:paraId="2AC5EA37" w14:textId="63EE6A82" w:rsidR="0033247B" w:rsidRPr="0033247B" w:rsidRDefault="0033247B" w:rsidP="0033247B">
      <w:pPr>
        <w:numPr>
          <w:ilvl w:val="0"/>
          <w:numId w:val="4"/>
        </w:numPr>
        <w:rPr>
          <w:rFonts w:cs="Times New Roman"/>
          <w:szCs w:val="24"/>
        </w:rPr>
      </w:pPr>
      <w:r w:rsidRPr="0033247B">
        <w:rPr>
          <w:rFonts w:cs="Times New Roman"/>
          <w:szCs w:val="24"/>
        </w:rPr>
        <w:t>To evaluate the impact of key visual merchandising elements</w:t>
      </w:r>
      <w:r w:rsidR="00AF677C" w:rsidRPr="000E1B5D">
        <w:rPr>
          <w:rFonts w:cs="Times New Roman"/>
          <w:szCs w:val="24"/>
        </w:rPr>
        <w:t xml:space="preserve"> (w</w:t>
      </w:r>
      <w:r w:rsidRPr="0033247B">
        <w:rPr>
          <w:rFonts w:cs="Times New Roman"/>
          <w:szCs w:val="24"/>
        </w:rPr>
        <w:t>indow display, store layout, lighting and colour, and product display</w:t>
      </w:r>
      <w:r w:rsidR="00AF677C" w:rsidRPr="000E1B5D">
        <w:rPr>
          <w:rFonts w:cs="Times New Roman"/>
          <w:szCs w:val="24"/>
        </w:rPr>
        <w:t xml:space="preserve">) </w:t>
      </w:r>
      <w:r w:rsidRPr="0033247B">
        <w:rPr>
          <w:rFonts w:cs="Times New Roman"/>
          <w:szCs w:val="24"/>
        </w:rPr>
        <w:t xml:space="preserve">on </w:t>
      </w:r>
      <w:r w:rsidR="00AF677C" w:rsidRPr="0033247B">
        <w:rPr>
          <w:rFonts w:cs="Times New Roman"/>
          <w:szCs w:val="24"/>
        </w:rPr>
        <w:t>consumer buying behaviour</w:t>
      </w:r>
      <w:r w:rsidR="00AF677C" w:rsidRPr="000E1B5D">
        <w:rPr>
          <w:rFonts w:cs="Times New Roman"/>
          <w:szCs w:val="24"/>
        </w:rPr>
        <w:t xml:space="preserve"> </w:t>
      </w:r>
      <w:r w:rsidRPr="0033247B">
        <w:rPr>
          <w:rFonts w:cs="Times New Roman"/>
          <w:szCs w:val="24"/>
        </w:rPr>
        <w:t>in Bangladesh’s fashion retail industry.</w:t>
      </w:r>
    </w:p>
    <w:p w14:paraId="05B6F9AE" w14:textId="77777777" w:rsidR="0033247B" w:rsidRPr="0033247B" w:rsidRDefault="0033247B" w:rsidP="0033247B">
      <w:pPr>
        <w:numPr>
          <w:ilvl w:val="0"/>
          <w:numId w:val="4"/>
        </w:numPr>
        <w:rPr>
          <w:rFonts w:cs="Times New Roman"/>
          <w:szCs w:val="24"/>
        </w:rPr>
      </w:pPr>
      <w:r w:rsidRPr="0033247B">
        <w:rPr>
          <w:rFonts w:cs="Times New Roman"/>
          <w:szCs w:val="24"/>
        </w:rPr>
        <w:t>To examine the mediating role of store image in the relationship between visual merchandising and consumer buying behaviour.</w:t>
      </w:r>
    </w:p>
    <w:p w14:paraId="57953671" w14:textId="77777777" w:rsidR="0033247B" w:rsidRPr="0033247B" w:rsidRDefault="0033247B" w:rsidP="0033247B">
      <w:pPr>
        <w:numPr>
          <w:ilvl w:val="0"/>
          <w:numId w:val="4"/>
        </w:numPr>
        <w:rPr>
          <w:rFonts w:cs="Times New Roman"/>
          <w:szCs w:val="24"/>
        </w:rPr>
      </w:pPr>
      <w:r w:rsidRPr="0033247B">
        <w:rPr>
          <w:rFonts w:cs="Times New Roman"/>
          <w:szCs w:val="24"/>
        </w:rPr>
        <w:t>To provide evidence-based recommendations for fashion retailers to enhance consumer experience and sales performance through effective visual merchandising practices.</w:t>
      </w:r>
    </w:p>
    <w:p w14:paraId="182065B8" w14:textId="42C93745" w:rsidR="0033247B" w:rsidRPr="0033247B" w:rsidRDefault="0033247B" w:rsidP="0033247B">
      <w:pPr>
        <w:pStyle w:val="Heading2"/>
        <w:spacing w:line="360" w:lineRule="auto"/>
        <w:rPr>
          <w:rFonts w:cs="Times New Roman"/>
          <w:szCs w:val="24"/>
        </w:rPr>
      </w:pPr>
      <w:bookmarkStart w:id="5" w:name="_Toc213104394"/>
      <w:r w:rsidRPr="000E1B5D">
        <w:rPr>
          <w:rFonts w:cs="Times New Roman"/>
          <w:szCs w:val="24"/>
        </w:rPr>
        <w:t>1.5 RESEARCH QUESTIONS</w:t>
      </w:r>
      <w:bookmarkEnd w:id="5"/>
    </w:p>
    <w:p w14:paraId="2DEAF7D8" w14:textId="54B96318" w:rsidR="0033247B" w:rsidRPr="0033247B" w:rsidRDefault="0033247B" w:rsidP="0033247B">
      <w:pPr>
        <w:numPr>
          <w:ilvl w:val="0"/>
          <w:numId w:val="5"/>
        </w:numPr>
        <w:rPr>
          <w:rFonts w:cs="Times New Roman"/>
          <w:szCs w:val="24"/>
        </w:rPr>
      </w:pPr>
      <w:r w:rsidRPr="0033247B">
        <w:rPr>
          <w:rFonts w:cs="Times New Roman"/>
          <w:szCs w:val="24"/>
        </w:rPr>
        <w:t xml:space="preserve">How do visual merchandising elements influence </w:t>
      </w:r>
      <w:r w:rsidR="00672757">
        <w:rPr>
          <w:rFonts w:cs="Times New Roman"/>
          <w:szCs w:val="24"/>
        </w:rPr>
        <w:t>CBB</w:t>
      </w:r>
      <w:r w:rsidRPr="0033247B">
        <w:rPr>
          <w:rFonts w:cs="Times New Roman"/>
          <w:szCs w:val="24"/>
        </w:rPr>
        <w:t xml:space="preserve"> in Bangladesh’s fashion retail stores?</w:t>
      </w:r>
    </w:p>
    <w:p w14:paraId="2A32F58F" w14:textId="77777777" w:rsidR="0033247B" w:rsidRPr="0033247B" w:rsidRDefault="0033247B" w:rsidP="0033247B">
      <w:pPr>
        <w:numPr>
          <w:ilvl w:val="0"/>
          <w:numId w:val="5"/>
        </w:numPr>
        <w:rPr>
          <w:rFonts w:cs="Times New Roman"/>
          <w:szCs w:val="24"/>
        </w:rPr>
      </w:pPr>
      <w:r w:rsidRPr="0033247B">
        <w:rPr>
          <w:rFonts w:cs="Times New Roman"/>
          <w:szCs w:val="24"/>
        </w:rPr>
        <w:t>Does store image mediate the relationship between visual merchandising and consumer buying behaviour?</w:t>
      </w:r>
    </w:p>
    <w:p w14:paraId="00032B7F" w14:textId="77777777" w:rsidR="0033247B" w:rsidRPr="0033247B" w:rsidRDefault="0033247B" w:rsidP="0033247B">
      <w:pPr>
        <w:numPr>
          <w:ilvl w:val="0"/>
          <w:numId w:val="5"/>
        </w:numPr>
        <w:rPr>
          <w:rFonts w:cs="Times New Roman"/>
          <w:szCs w:val="24"/>
        </w:rPr>
      </w:pPr>
      <w:r w:rsidRPr="0033247B">
        <w:rPr>
          <w:rFonts w:cs="Times New Roman"/>
          <w:szCs w:val="24"/>
        </w:rPr>
        <w:t>How can Bangladeshi fashion retailers apply visual merchandising insights to improve store performance and customer satisfaction?</w:t>
      </w:r>
    </w:p>
    <w:p w14:paraId="18501A3B" w14:textId="5DDD1F60" w:rsidR="0033247B" w:rsidRPr="000E1B5D" w:rsidRDefault="0033247B" w:rsidP="0033247B">
      <w:pPr>
        <w:pStyle w:val="Heading1"/>
        <w:rPr>
          <w:rFonts w:cs="Times New Roman"/>
          <w:szCs w:val="24"/>
        </w:rPr>
      </w:pPr>
      <w:bookmarkStart w:id="6" w:name="_Toc213104395"/>
      <w:r w:rsidRPr="000E1B5D">
        <w:rPr>
          <w:rFonts w:cs="Times New Roman"/>
          <w:szCs w:val="24"/>
        </w:rPr>
        <w:t>2. LITERATURE REVIEW</w:t>
      </w:r>
      <w:bookmarkEnd w:id="6"/>
    </w:p>
    <w:p w14:paraId="540B0616" w14:textId="7215E619" w:rsidR="0033247B" w:rsidRPr="000E1B5D" w:rsidRDefault="0033247B" w:rsidP="0033247B">
      <w:pPr>
        <w:pStyle w:val="Heading2"/>
        <w:spacing w:line="360" w:lineRule="auto"/>
        <w:rPr>
          <w:rFonts w:cs="Times New Roman"/>
          <w:szCs w:val="24"/>
        </w:rPr>
      </w:pPr>
      <w:bookmarkStart w:id="7" w:name="_Toc213104396"/>
      <w:r w:rsidRPr="000E1B5D">
        <w:rPr>
          <w:rFonts w:cs="Times New Roman"/>
          <w:szCs w:val="24"/>
        </w:rPr>
        <w:t>2.1 CONCEPT OF VISUAL MERCHANDISING</w:t>
      </w:r>
      <w:bookmarkEnd w:id="7"/>
    </w:p>
    <w:p w14:paraId="0DA1C055" w14:textId="31E365D1" w:rsidR="00435A27" w:rsidRPr="00925CAC" w:rsidRDefault="005B6508" w:rsidP="00435A27">
      <w:pPr>
        <w:rPr>
          <w:rFonts w:cs="Times New Roman"/>
          <w:szCs w:val="24"/>
        </w:rPr>
      </w:pPr>
      <w:r w:rsidRPr="005B6508">
        <w:rPr>
          <w:rFonts w:cs="Times New Roman"/>
          <w:szCs w:val="24"/>
        </w:rPr>
        <w:t xml:space="preserve">Visual merchandising is the art of making a store look good to get customers to come in and buy things. It covers everything on the outside, like the window display, the façade, and the signs, as well as things on the inside, like the layout, lighting, colour, and arrangement of the products (Arun &amp; Satsangi, 2025). A good visual presentation shows off the brand's personality and helps customers think well about the store (Khan et al., 2023). Singh and Basu (2022) discovered that the integration of layout, lighting, and window displays can incite impulse purchases by eliciting good feelings. Khisa et al. (2024) in Bangladesh verified that floor layout and product display influence consumers' fashion decisions, indicating that visual merchandising is essential even in emerging economies. In general, visual merchandising is a </w:t>
      </w:r>
      <w:r w:rsidRPr="005B6508">
        <w:rPr>
          <w:rFonts w:cs="Times New Roman"/>
          <w:szCs w:val="24"/>
        </w:rPr>
        <w:lastRenderedPageBreak/>
        <w:t>form of non-verbal communication that affects how buyers see the quality of a product and the store's image, as well as how they decide what to buy.</w:t>
      </w:r>
    </w:p>
    <w:p w14:paraId="75C8CBA4" w14:textId="226DE7B7" w:rsidR="0033247B" w:rsidRPr="0033247B" w:rsidRDefault="0033247B" w:rsidP="0033247B">
      <w:pPr>
        <w:pStyle w:val="Heading2"/>
        <w:spacing w:line="360" w:lineRule="auto"/>
        <w:rPr>
          <w:rFonts w:cs="Times New Roman"/>
          <w:szCs w:val="24"/>
        </w:rPr>
      </w:pPr>
      <w:bookmarkStart w:id="8" w:name="_Toc213104397"/>
      <w:r w:rsidRPr="000E1B5D">
        <w:rPr>
          <w:rFonts w:cs="Times New Roman"/>
          <w:szCs w:val="24"/>
        </w:rPr>
        <w:t>2.2 KEY DIMENSIONS OF VISUAL MERCHANDISING</w:t>
      </w:r>
      <w:bookmarkEnd w:id="8"/>
    </w:p>
    <w:p w14:paraId="333940B9" w14:textId="73847B8B" w:rsidR="0033247B" w:rsidRPr="000E1B5D" w:rsidRDefault="0033247B" w:rsidP="0033247B">
      <w:pPr>
        <w:rPr>
          <w:rFonts w:cs="Times New Roman"/>
          <w:b/>
          <w:bCs/>
          <w:szCs w:val="24"/>
        </w:rPr>
      </w:pPr>
      <w:r w:rsidRPr="000E1B5D">
        <w:rPr>
          <w:rFonts w:cs="Times New Roman"/>
          <w:b/>
          <w:bCs/>
          <w:szCs w:val="24"/>
        </w:rPr>
        <w:t>WINDOW DISPLAY</w:t>
      </w:r>
    </w:p>
    <w:p w14:paraId="1E5B0EEC" w14:textId="51654FB5" w:rsidR="005B6508" w:rsidRPr="005B6508" w:rsidRDefault="005B6508" w:rsidP="005B6508">
      <w:pPr>
        <w:rPr>
          <w:rFonts w:cs="Times New Roman"/>
          <w:szCs w:val="24"/>
        </w:rPr>
      </w:pPr>
      <w:r w:rsidRPr="005B6508">
        <w:rPr>
          <w:rFonts w:cs="Times New Roman"/>
          <w:szCs w:val="24"/>
        </w:rPr>
        <w:t>The window display of a store is the first thing people see.</w:t>
      </w:r>
      <w:r>
        <w:rPr>
          <w:rFonts w:cs="Times New Roman"/>
          <w:szCs w:val="24"/>
        </w:rPr>
        <w:t xml:space="preserve"> Many </w:t>
      </w:r>
      <w:r w:rsidRPr="005B6508">
        <w:t xml:space="preserve">researchers </w:t>
      </w:r>
      <w:r>
        <w:t xml:space="preserve">stated that window </w:t>
      </w:r>
      <w:r w:rsidRPr="005B6508">
        <w:rPr>
          <w:rFonts w:cs="Times New Roman"/>
          <w:szCs w:val="24"/>
        </w:rPr>
        <w:t>display one of the most consistent indicators of purchase intention. Singh and Basu (2022) found that window displays were the most prevalent factor influencing impulse buying in sports retail, while Khan et al. (2023) identified substantial effects of window and mannequin displays on purchasing decisions in Indian retail establishments. Khisa et al. (2024) also said that Bangladeshi shoppers are more likely to go into fashion stores if they have nice window displays. These findings suggest that well-designed windows fulfil both emotional and informative roles, capturing attention</w:t>
      </w:r>
      <w:r>
        <w:rPr>
          <w:rFonts w:cs="Times New Roman"/>
          <w:szCs w:val="24"/>
        </w:rPr>
        <w:t xml:space="preserve"> through first impression</w:t>
      </w:r>
      <w:r w:rsidRPr="005B6508">
        <w:rPr>
          <w:rFonts w:cs="Times New Roman"/>
          <w:szCs w:val="24"/>
        </w:rPr>
        <w:t xml:space="preserve"> and influencing expectations prior to entry.</w:t>
      </w:r>
    </w:p>
    <w:p w14:paraId="5AC044FA" w14:textId="6E9F9813" w:rsidR="00435A27" w:rsidRPr="000E1B5D" w:rsidRDefault="00435A27" w:rsidP="00435A27">
      <w:pPr>
        <w:rPr>
          <w:rFonts w:cs="Times New Roman"/>
          <w:szCs w:val="24"/>
        </w:rPr>
      </w:pPr>
      <w:r w:rsidRPr="000E1B5D">
        <w:rPr>
          <w:rFonts w:cs="Times New Roman"/>
          <w:b/>
          <w:bCs/>
          <w:szCs w:val="24"/>
        </w:rPr>
        <w:t>STORE LAYOUT</w:t>
      </w:r>
    </w:p>
    <w:p w14:paraId="0042D2B0" w14:textId="041E001C" w:rsidR="005B6508" w:rsidRPr="005B6508" w:rsidRDefault="005B6508" w:rsidP="005B6508">
      <w:pPr>
        <w:rPr>
          <w:rFonts w:cs="Times New Roman"/>
          <w:szCs w:val="24"/>
        </w:rPr>
      </w:pPr>
      <w:r w:rsidRPr="005B6508">
        <w:rPr>
          <w:rFonts w:cs="Times New Roman"/>
          <w:szCs w:val="24"/>
        </w:rPr>
        <w:t xml:space="preserve">The </w:t>
      </w:r>
      <w:r w:rsidRPr="000E1B5D">
        <w:rPr>
          <w:rFonts w:cs="Times New Roman"/>
          <w:szCs w:val="24"/>
        </w:rPr>
        <w:t xml:space="preserve">Store layout </w:t>
      </w:r>
      <w:r w:rsidRPr="005B6508">
        <w:rPr>
          <w:rFonts w:cs="Times New Roman"/>
          <w:szCs w:val="24"/>
        </w:rPr>
        <w:t xml:space="preserve">affects how customers move and how easy it is for them to find </w:t>
      </w:r>
      <w:r>
        <w:rPr>
          <w:rFonts w:cs="Times New Roman"/>
          <w:szCs w:val="24"/>
        </w:rPr>
        <w:t>the right product</w:t>
      </w:r>
      <w:r w:rsidRPr="005B6508">
        <w:rPr>
          <w:rFonts w:cs="Times New Roman"/>
          <w:szCs w:val="24"/>
        </w:rPr>
        <w:t>. Ramya and Rithika (2024)</w:t>
      </w:r>
      <w:r>
        <w:rPr>
          <w:rFonts w:cs="Times New Roman"/>
          <w:szCs w:val="24"/>
        </w:rPr>
        <w:t xml:space="preserve"> found </w:t>
      </w:r>
      <w:r w:rsidRPr="005B6508">
        <w:rPr>
          <w:rFonts w:cs="Times New Roman"/>
          <w:szCs w:val="24"/>
        </w:rPr>
        <w:t xml:space="preserve">a significant correlation between store layout and overall shopping comfort and satisfaction in hypermarkets. Mondol et al. (2021) also </w:t>
      </w:r>
      <w:r>
        <w:rPr>
          <w:rFonts w:cs="Times New Roman"/>
          <w:szCs w:val="24"/>
        </w:rPr>
        <w:t>found</w:t>
      </w:r>
      <w:r w:rsidRPr="005B6508">
        <w:rPr>
          <w:rFonts w:cs="Times New Roman"/>
          <w:szCs w:val="24"/>
        </w:rPr>
        <w:t xml:space="preserve"> that a well-designed layout can make people more likely to buy something because it makes things less confusing and makes the store easier to find. In developing nations, where space may be constrained, </w:t>
      </w:r>
      <w:r>
        <w:rPr>
          <w:rFonts w:cs="Times New Roman"/>
          <w:szCs w:val="24"/>
        </w:rPr>
        <w:t>proper</w:t>
      </w:r>
      <w:r w:rsidRPr="005B6508">
        <w:rPr>
          <w:rFonts w:cs="Times New Roman"/>
          <w:szCs w:val="24"/>
        </w:rPr>
        <w:t xml:space="preserve"> </w:t>
      </w:r>
      <w:r>
        <w:rPr>
          <w:rFonts w:cs="Times New Roman"/>
          <w:szCs w:val="24"/>
        </w:rPr>
        <w:t xml:space="preserve">store </w:t>
      </w:r>
      <w:r w:rsidRPr="005B6508">
        <w:rPr>
          <w:rFonts w:cs="Times New Roman"/>
          <w:szCs w:val="24"/>
        </w:rPr>
        <w:t>layout can demonstrate professionalism and enhance consumer convenience (Khisa et al., 2024).</w:t>
      </w:r>
    </w:p>
    <w:p w14:paraId="459AF0ED" w14:textId="61861784" w:rsidR="00435A27" w:rsidRPr="0033247B" w:rsidRDefault="00435A27" w:rsidP="00435A27">
      <w:pPr>
        <w:rPr>
          <w:rFonts w:cs="Times New Roman"/>
          <w:b/>
          <w:bCs/>
          <w:szCs w:val="24"/>
        </w:rPr>
      </w:pPr>
      <w:r w:rsidRPr="000E1B5D">
        <w:rPr>
          <w:rFonts w:cs="Times New Roman"/>
          <w:b/>
          <w:bCs/>
          <w:szCs w:val="24"/>
        </w:rPr>
        <w:t>LIGHTING AND COLOUR</w:t>
      </w:r>
    </w:p>
    <w:p w14:paraId="4D58AFED" w14:textId="03CA8FEE" w:rsidR="005B6508" w:rsidRDefault="005B6508" w:rsidP="005B6508">
      <w:pPr>
        <w:rPr>
          <w:rFonts w:cs="Times New Roman"/>
          <w:szCs w:val="24"/>
        </w:rPr>
      </w:pPr>
      <w:r w:rsidRPr="005B6508">
        <w:rPr>
          <w:rFonts w:cs="Times New Roman"/>
          <w:szCs w:val="24"/>
        </w:rPr>
        <w:t>Lighting and colour is another indicator of VM, that can significantly affect how consumer thing and feel about product and overall brand quality. Nyagba and Tsetim (2022) found that lighting</w:t>
      </w:r>
      <w:r w:rsidR="003F19D2">
        <w:rPr>
          <w:rFonts w:cs="Times New Roman"/>
          <w:szCs w:val="24"/>
        </w:rPr>
        <w:t xml:space="preserve"> significantly affects the </w:t>
      </w:r>
      <w:r w:rsidR="003F19D2" w:rsidRPr="005B6508">
        <w:rPr>
          <w:rFonts w:cs="Times New Roman"/>
          <w:szCs w:val="24"/>
        </w:rPr>
        <w:t>mood and attention</w:t>
      </w:r>
      <w:r w:rsidR="003F19D2">
        <w:rPr>
          <w:rFonts w:cs="Times New Roman"/>
          <w:szCs w:val="24"/>
        </w:rPr>
        <w:t xml:space="preserve"> of the people and found to have significant impact on the CBB </w:t>
      </w:r>
      <w:r w:rsidRPr="005B6508">
        <w:rPr>
          <w:rFonts w:cs="Times New Roman"/>
          <w:szCs w:val="24"/>
        </w:rPr>
        <w:t xml:space="preserve">in Nigerian supermarkets. Singh and Basu (2022) in sports retail, </w:t>
      </w:r>
      <w:r w:rsidR="003F19D2">
        <w:rPr>
          <w:rFonts w:cs="Times New Roman"/>
          <w:szCs w:val="24"/>
        </w:rPr>
        <w:t xml:space="preserve">found that </w:t>
      </w:r>
      <w:r w:rsidRPr="005B6508">
        <w:rPr>
          <w:rFonts w:cs="Times New Roman"/>
          <w:szCs w:val="24"/>
        </w:rPr>
        <w:t>lighting enhanced impulse purchases by highlighting product attractiveness. Khan et al. (2023)</w:t>
      </w:r>
      <w:r w:rsidR="003F19D2">
        <w:rPr>
          <w:rFonts w:cs="Times New Roman"/>
          <w:szCs w:val="24"/>
        </w:rPr>
        <w:t xml:space="preserve">, however found that </w:t>
      </w:r>
      <w:r w:rsidRPr="005B6508">
        <w:rPr>
          <w:rFonts w:cs="Times New Roman"/>
          <w:szCs w:val="24"/>
        </w:rPr>
        <w:t xml:space="preserve">while lighting and colour affect </w:t>
      </w:r>
      <w:r w:rsidR="003F19D2">
        <w:rPr>
          <w:rFonts w:cs="Times New Roman"/>
          <w:szCs w:val="24"/>
        </w:rPr>
        <w:t xml:space="preserve">CBB, there </w:t>
      </w:r>
      <w:r w:rsidRPr="005B6508">
        <w:rPr>
          <w:rFonts w:cs="Times New Roman"/>
          <w:szCs w:val="24"/>
        </w:rPr>
        <w:t>effect is not as strong as that of</w:t>
      </w:r>
      <w:r w:rsidR="003F19D2">
        <w:rPr>
          <w:rFonts w:cs="Times New Roman"/>
          <w:szCs w:val="24"/>
        </w:rPr>
        <w:t xml:space="preserve"> store</w:t>
      </w:r>
      <w:r w:rsidRPr="005B6508">
        <w:rPr>
          <w:rFonts w:cs="Times New Roman"/>
          <w:szCs w:val="24"/>
        </w:rPr>
        <w:t xml:space="preserve"> layout and design in fashion retailers in Delhi-NCR. </w:t>
      </w:r>
    </w:p>
    <w:p w14:paraId="2063BBDB" w14:textId="77777777" w:rsidR="002B7614" w:rsidRPr="005B6508" w:rsidRDefault="002B7614" w:rsidP="005B6508">
      <w:pPr>
        <w:rPr>
          <w:rFonts w:cs="Times New Roman"/>
          <w:szCs w:val="24"/>
        </w:rPr>
      </w:pPr>
    </w:p>
    <w:p w14:paraId="228E8247" w14:textId="77777777" w:rsidR="003F19D2" w:rsidRDefault="0033247B" w:rsidP="003F19D2">
      <w:pPr>
        <w:rPr>
          <w:rFonts w:cs="Times New Roman"/>
          <w:b/>
          <w:bCs/>
          <w:szCs w:val="24"/>
        </w:rPr>
      </w:pPr>
      <w:r w:rsidRPr="000E1B5D">
        <w:rPr>
          <w:rFonts w:cs="Times New Roman"/>
          <w:b/>
          <w:bCs/>
          <w:szCs w:val="24"/>
        </w:rPr>
        <w:lastRenderedPageBreak/>
        <w:t>PRODUCT DISPLAY</w:t>
      </w:r>
    </w:p>
    <w:p w14:paraId="72768C22" w14:textId="3D4531A6" w:rsidR="003F19D2" w:rsidRPr="003F19D2" w:rsidRDefault="003F19D2" w:rsidP="003F19D2">
      <w:pPr>
        <w:rPr>
          <w:rFonts w:cs="Times New Roman"/>
          <w:szCs w:val="24"/>
        </w:rPr>
      </w:pPr>
      <w:r w:rsidRPr="003F19D2">
        <w:rPr>
          <w:rFonts w:cs="Times New Roman"/>
          <w:szCs w:val="24"/>
        </w:rPr>
        <w:t>Product display</w:t>
      </w:r>
      <w:r>
        <w:rPr>
          <w:rFonts w:cs="Times New Roman"/>
          <w:szCs w:val="24"/>
        </w:rPr>
        <w:t xml:space="preserve"> refers to the way </w:t>
      </w:r>
      <w:r w:rsidRPr="003F19D2">
        <w:rPr>
          <w:rFonts w:cs="Times New Roman"/>
          <w:szCs w:val="24"/>
        </w:rPr>
        <w:t>goods are arranged and exhibited. Mondol et al. (2021) found</w:t>
      </w:r>
      <w:r>
        <w:rPr>
          <w:rFonts w:cs="Times New Roman"/>
          <w:szCs w:val="24"/>
        </w:rPr>
        <w:t xml:space="preserve"> </w:t>
      </w:r>
      <w:r w:rsidRPr="003F19D2">
        <w:rPr>
          <w:rFonts w:cs="Times New Roman"/>
          <w:szCs w:val="24"/>
        </w:rPr>
        <w:t xml:space="preserve">that customers are more inclined to buy anything when the displays are well-organised because they indicate quality and attention. Ramya and Jangid (2025) </w:t>
      </w:r>
      <w:r>
        <w:rPr>
          <w:rFonts w:cs="Times New Roman"/>
          <w:szCs w:val="24"/>
        </w:rPr>
        <w:t xml:space="preserve">found </w:t>
      </w:r>
      <w:r w:rsidRPr="003F19D2">
        <w:rPr>
          <w:rFonts w:cs="Times New Roman"/>
          <w:szCs w:val="24"/>
        </w:rPr>
        <w:t xml:space="preserve">that how shelves are set up and structured in supermarkets has a direct effect on how trustworthy and appealing they seem. Enock and Srinivasan (2025) found that product </w:t>
      </w:r>
      <w:r>
        <w:rPr>
          <w:rFonts w:cs="Times New Roman"/>
          <w:szCs w:val="24"/>
        </w:rPr>
        <w:t xml:space="preserve">display </w:t>
      </w:r>
      <w:r w:rsidRPr="003F19D2">
        <w:rPr>
          <w:rFonts w:cs="Times New Roman"/>
          <w:szCs w:val="24"/>
        </w:rPr>
        <w:t xml:space="preserve">and advertising signs have a big effect </w:t>
      </w:r>
      <w:r>
        <w:rPr>
          <w:rFonts w:cs="Times New Roman"/>
          <w:szCs w:val="24"/>
        </w:rPr>
        <w:t>CBB</w:t>
      </w:r>
      <w:r w:rsidRPr="003F19D2">
        <w:rPr>
          <w:rFonts w:cs="Times New Roman"/>
          <w:szCs w:val="24"/>
        </w:rPr>
        <w:t xml:space="preserve">. These </w:t>
      </w:r>
      <w:r>
        <w:rPr>
          <w:rFonts w:cs="Times New Roman"/>
          <w:szCs w:val="24"/>
        </w:rPr>
        <w:t xml:space="preserve">studies </w:t>
      </w:r>
      <w:r w:rsidRPr="003F19D2">
        <w:rPr>
          <w:rFonts w:cs="Times New Roman"/>
          <w:szCs w:val="24"/>
        </w:rPr>
        <w:t xml:space="preserve">show that </w:t>
      </w:r>
      <w:r>
        <w:rPr>
          <w:rFonts w:cs="Times New Roman"/>
          <w:szCs w:val="24"/>
        </w:rPr>
        <w:t xml:space="preserve">Product </w:t>
      </w:r>
      <w:r w:rsidRPr="003F19D2">
        <w:rPr>
          <w:rFonts w:cs="Times New Roman"/>
          <w:szCs w:val="24"/>
        </w:rPr>
        <w:t>displays that are both attractive and make sense make people feel better and think more positively about them, which encourages them to buy.</w:t>
      </w:r>
    </w:p>
    <w:p w14:paraId="55A8CD5A" w14:textId="03AC9752" w:rsidR="0033247B" w:rsidRPr="000E1B5D" w:rsidRDefault="0033247B" w:rsidP="000E1B5D">
      <w:pPr>
        <w:pStyle w:val="Heading2"/>
        <w:spacing w:line="360" w:lineRule="auto"/>
        <w:rPr>
          <w:rFonts w:cs="Times New Roman"/>
          <w:szCs w:val="24"/>
        </w:rPr>
      </w:pPr>
      <w:bookmarkStart w:id="9" w:name="_Toc213104398"/>
      <w:r w:rsidRPr="003063E1">
        <w:rPr>
          <w:rFonts w:cs="Times New Roman"/>
          <w:szCs w:val="24"/>
          <w:highlight w:val="yellow"/>
        </w:rPr>
        <w:t>2.3 MEDIATING ROLE OF STORE IMAGE</w:t>
      </w:r>
      <w:bookmarkEnd w:id="9"/>
    </w:p>
    <w:p w14:paraId="2E7600D1" w14:textId="1D40AF87" w:rsidR="003F19D2" w:rsidRPr="003F19D2" w:rsidRDefault="003F19D2" w:rsidP="003F19D2">
      <w:pPr>
        <w:rPr>
          <w:rFonts w:cs="Times New Roman"/>
          <w:szCs w:val="24"/>
        </w:rPr>
      </w:pPr>
      <w:r w:rsidRPr="003F19D2">
        <w:rPr>
          <w:rFonts w:cs="Times New Roman"/>
          <w:szCs w:val="24"/>
        </w:rPr>
        <w:t>Store image is how people think about a store based on how it looks and how good the service is.</w:t>
      </w:r>
      <w:r>
        <w:rPr>
          <w:rFonts w:cs="Times New Roman"/>
          <w:szCs w:val="24"/>
        </w:rPr>
        <w:t xml:space="preserve">  According </w:t>
      </w:r>
      <w:r w:rsidRPr="003F19D2">
        <w:rPr>
          <w:rFonts w:cs="Times New Roman"/>
          <w:szCs w:val="24"/>
        </w:rPr>
        <w:t>Balaji &amp; Maheswari</w:t>
      </w:r>
      <w:r>
        <w:rPr>
          <w:rFonts w:cs="Times New Roman"/>
          <w:szCs w:val="24"/>
        </w:rPr>
        <w:t xml:space="preserve"> </w:t>
      </w:r>
      <w:r w:rsidRPr="003F19D2">
        <w:rPr>
          <w:rFonts w:cs="Times New Roman"/>
          <w:szCs w:val="24"/>
        </w:rPr>
        <w:t>(2021)</w:t>
      </w:r>
      <w:r>
        <w:rPr>
          <w:rFonts w:cs="Times New Roman"/>
          <w:szCs w:val="24"/>
        </w:rPr>
        <w:t xml:space="preserve"> </w:t>
      </w:r>
      <w:r w:rsidRPr="003F19D2">
        <w:rPr>
          <w:rFonts w:cs="Times New Roman"/>
          <w:szCs w:val="24"/>
        </w:rPr>
        <w:t>Store image is attitude based on the overall impression what a customer has about a store is based on store attributes</w:t>
      </w:r>
      <w:r>
        <w:rPr>
          <w:rFonts w:cs="Times New Roman"/>
          <w:szCs w:val="24"/>
        </w:rPr>
        <w:t xml:space="preserve">. The study found that </w:t>
      </w:r>
      <w:r w:rsidRPr="003F19D2">
        <w:rPr>
          <w:rFonts w:cs="Times New Roman"/>
          <w:szCs w:val="24"/>
        </w:rPr>
        <w:t>Store image attributes attract shoppers to do shopping in a retail outlet</w:t>
      </w:r>
      <w:r>
        <w:rPr>
          <w:rFonts w:cs="Times New Roman"/>
          <w:szCs w:val="24"/>
        </w:rPr>
        <w:t xml:space="preserve"> (</w:t>
      </w:r>
      <w:r w:rsidRPr="003F19D2">
        <w:rPr>
          <w:rFonts w:cs="Times New Roman"/>
          <w:szCs w:val="24"/>
        </w:rPr>
        <w:t>Balaji &amp; Maheswari</w:t>
      </w:r>
      <w:r>
        <w:rPr>
          <w:rFonts w:cs="Times New Roman"/>
          <w:szCs w:val="24"/>
        </w:rPr>
        <w:t xml:space="preserve">, </w:t>
      </w:r>
      <w:r w:rsidRPr="003F19D2">
        <w:rPr>
          <w:rFonts w:cs="Times New Roman"/>
          <w:szCs w:val="24"/>
        </w:rPr>
        <w:t>2021</w:t>
      </w:r>
      <w:r>
        <w:rPr>
          <w:rFonts w:cs="Times New Roman"/>
          <w:szCs w:val="24"/>
        </w:rPr>
        <w:t xml:space="preserve">). Similarly, </w:t>
      </w:r>
      <w:r w:rsidRPr="003F19D2">
        <w:rPr>
          <w:rFonts w:cs="Times New Roman"/>
          <w:szCs w:val="24"/>
        </w:rPr>
        <w:t xml:space="preserve">Ramya and Jangid (2025) assert that store image </w:t>
      </w:r>
      <w:r>
        <w:rPr>
          <w:rFonts w:cs="Times New Roman"/>
          <w:szCs w:val="24"/>
        </w:rPr>
        <w:t xml:space="preserve">significantly </w:t>
      </w:r>
      <w:r w:rsidRPr="003F19D2">
        <w:rPr>
          <w:rFonts w:cs="Times New Roman"/>
          <w:szCs w:val="24"/>
        </w:rPr>
        <w:t>affect consumer loyalty</w:t>
      </w:r>
      <w:r>
        <w:rPr>
          <w:rFonts w:cs="Times New Roman"/>
          <w:szCs w:val="24"/>
        </w:rPr>
        <w:t xml:space="preserve"> and overall CBB</w:t>
      </w:r>
      <w:r w:rsidRPr="003F19D2">
        <w:rPr>
          <w:rFonts w:cs="Times New Roman"/>
          <w:szCs w:val="24"/>
        </w:rPr>
        <w:t>. While numerous research have acknowledged the correlation between store image and customer brand behaviour (CBB), none have examined store image as a mediating variable within the Bangladeshi fashion setting.</w:t>
      </w:r>
    </w:p>
    <w:p w14:paraId="69407C47" w14:textId="06091F5D" w:rsidR="0033247B" w:rsidRPr="000E1B5D" w:rsidRDefault="0033247B" w:rsidP="000E1B5D">
      <w:pPr>
        <w:pStyle w:val="Heading2"/>
        <w:spacing w:line="360" w:lineRule="auto"/>
        <w:rPr>
          <w:rFonts w:cs="Times New Roman"/>
          <w:szCs w:val="24"/>
        </w:rPr>
      </w:pPr>
      <w:bookmarkStart w:id="10" w:name="_Toc213104399"/>
      <w:r w:rsidRPr="000E1B5D">
        <w:rPr>
          <w:rFonts w:cs="Times New Roman"/>
          <w:szCs w:val="24"/>
        </w:rPr>
        <w:t>2.4 CONSUMER BUYING BEHAVIOUR IN FASHION RETAIL</w:t>
      </w:r>
      <w:bookmarkEnd w:id="10"/>
    </w:p>
    <w:p w14:paraId="66B1E6E5" w14:textId="01128B5F" w:rsidR="002B7614" w:rsidRDefault="002B7614" w:rsidP="002B7614">
      <w:pPr>
        <w:rPr>
          <w:rFonts w:cs="Times New Roman"/>
          <w:szCs w:val="24"/>
        </w:rPr>
      </w:pPr>
      <w:r>
        <w:rPr>
          <w:rFonts w:cs="Times New Roman"/>
          <w:szCs w:val="24"/>
        </w:rPr>
        <w:t>In fashion industry, c</w:t>
      </w:r>
      <w:r w:rsidRPr="000E1B5D">
        <w:rPr>
          <w:rFonts w:cs="Times New Roman"/>
          <w:szCs w:val="24"/>
        </w:rPr>
        <w:t>onsumer buying behaviour</w:t>
      </w:r>
      <w:r>
        <w:rPr>
          <w:rFonts w:cs="Times New Roman"/>
          <w:szCs w:val="24"/>
        </w:rPr>
        <w:t xml:space="preserve"> (CBB)</w:t>
      </w:r>
      <w:r w:rsidRPr="000E1B5D">
        <w:rPr>
          <w:rFonts w:cs="Times New Roman"/>
          <w:szCs w:val="24"/>
        </w:rPr>
        <w:t xml:space="preserve"> </w:t>
      </w:r>
      <w:r w:rsidRPr="002B7614">
        <w:rPr>
          <w:rFonts w:cs="Times New Roman"/>
          <w:szCs w:val="24"/>
        </w:rPr>
        <w:t xml:space="preserve">combines rational aspects and the emotional side. </w:t>
      </w:r>
      <w:r>
        <w:rPr>
          <w:rFonts w:cs="Times New Roman"/>
          <w:szCs w:val="24"/>
        </w:rPr>
        <w:t xml:space="preserve">The VM elements </w:t>
      </w:r>
      <w:r w:rsidRPr="002B7614">
        <w:rPr>
          <w:rFonts w:cs="Times New Roman"/>
          <w:szCs w:val="24"/>
        </w:rPr>
        <w:t xml:space="preserve">influences </w:t>
      </w:r>
      <w:r>
        <w:rPr>
          <w:rFonts w:cs="Times New Roman"/>
          <w:szCs w:val="24"/>
        </w:rPr>
        <w:t xml:space="preserve">both </w:t>
      </w:r>
      <w:r w:rsidRPr="002B7614">
        <w:rPr>
          <w:rFonts w:cs="Times New Roman"/>
          <w:szCs w:val="24"/>
        </w:rPr>
        <w:t>planned purchases as well as spontaneous buying.</w:t>
      </w:r>
      <w:r>
        <w:rPr>
          <w:rFonts w:cs="Times New Roman"/>
          <w:szCs w:val="24"/>
        </w:rPr>
        <w:t xml:space="preserve"> </w:t>
      </w:r>
      <w:r w:rsidRPr="002B7614">
        <w:rPr>
          <w:rFonts w:cs="Times New Roman"/>
          <w:szCs w:val="24"/>
        </w:rPr>
        <w:t>Singh and Basu (2022) found that lighting and window display triggered impulse</w:t>
      </w:r>
      <w:r>
        <w:rPr>
          <w:rFonts w:cs="Times New Roman"/>
          <w:szCs w:val="24"/>
        </w:rPr>
        <w:t xml:space="preserve"> </w:t>
      </w:r>
      <w:r w:rsidRPr="002B7614">
        <w:rPr>
          <w:rFonts w:cs="Times New Roman"/>
          <w:szCs w:val="24"/>
        </w:rPr>
        <w:t>decisions, while Mondol et al. (2021) and Ramya &amp; Rithika (2024) highlighted the importance</w:t>
      </w:r>
      <w:r>
        <w:rPr>
          <w:rFonts w:cs="Times New Roman"/>
          <w:szCs w:val="24"/>
        </w:rPr>
        <w:t xml:space="preserve"> </w:t>
      </w:r>
      <w:r w:rsidRPr="002B7614">
        <w:rPr>
          <w:rFonts w:cs="Times New Roman"/>
          <w:szCs w:val="24"/>
        </w:rPr>
        <w:t>of layout and display for planned purchases. Khisa et al. (2024) observed that Bangladeshi</w:t>
      </w:r>
      <w:r>
        <w:rPr>
          <w:rFonts w:cs="Times New Roman"/>
          <w:szCs w:val="24"/>
        </w:rPr>
        <w:t xml:space="preserve"> </w:t>
      </w:r>
      <w:r w:rsidRPr="002B7614">
        <w:rPr>
          <w:rFonts w:cs="Times New Roman"/>
          <w:szCs w:val="24"/>
        </w:rPr>
        <w:t>consumers are emotionally responsive to visual presentation and tend to associate attractive displays with higher product quality.</w:t>
      </w:r>
    </w:p>
    <w:p w14:paraId="2E4AEC9D" w14:textId="12C04BE5" w:rsidR="002B7614" w:rsidRDefault="002B7614" w:rsidP="002B7614">
      <w:pPr>
        <w:rPr>
          <w:rFonts w:cs="Times New Roman"/>
          <w:szCs w:val="24"/>
        </w:rPr>
      </w:pPr>
      <w:r w:rsidRPr="002B7614">
        <w:rPr>
          <w:rFonts w:cs="Times New Roman"/>
          <w:szCs w:val="24"/>
        </w:rPr>
        <w:t>Thus, buying behaviour in fashion can be seen as the outcome of cognitive evaluations (perceived quality, orderliness) and affective responses (mood, excitement). Analysing how visual merchandising interacts with store image will provide a more complete picture of this dual process.</w:t>
      </w:r>
    </w:p>
    <w:p w14:paraId="1067F9E4" w14:textId="5E9DB22E" w:rsidR="00436DF3" w:rsidRPr="000E1B5D" w:rsidRDefault="00436DF3" w:rsidP="000E1B5D">
      <w:pPr>
        <w:pStyle w:val="Heading2"/>
        <w:spacing w:line="360" w:lineRule="auto"/>
        <w:rPr>
          <w:rFonts w:cs="Times New Roman"/>
          <w:szCs w:val="24"/>
        </w:rPr>
      </w:pPr>
      <w:bookmarkStart w:id="11" w:name="_Toc213104400"/>
      <w:r w:rsidRPr="000E1B5D">
        <w:rPr>
          <w:rFonts w:cs="Times New Roman"/>
          <w:szCs w:val="24"/>
        </w:rPr>
        <w:lastRenderedPageBreak/>
        <w:t>2.5 RESEARCH GAP AND RATIONALE</w:t>
      </w:r>
      <w:bookmarkEnd w:id="11"/>
    </w:p>
    <w:p w14:paraId="26C5C56C" w14:textId="2C51B25B" w:rsidR="000D67D7" w:rsidRPr="000E1B5D" w:rsidRDefault="00436DF3" w:rsidP="00435A27">
      <w:pPr>
        <w:rPr>
          <w:rFonts w:cs="Times New Roman"/>
          <w:szCs w:val="24"/>
        </w:rPr>
      </w:pPr>
      <w:r w:rsidRPr="000E1B5D">
        <w:rPr>
          <w:rFonts w:cs="Times New Roman"/>
          <w:szCs w:val="24"/>
        </w:rPr>
        <w:t xml:space="preserve">Most </w:t>
      </w:r>
      <w:r w:rsidR="0000345B" w:rsidRPr="0000345B">
        <w:rPr>
          <w:rFonts w:cs="Times New Roman"/>
          <w:szCs w:val="24"/>
        </w:rPr>
        <w:t xml:space="preserve">recent </w:t>
      </w:r>
      <w:r w:rsidRPr="000E1B5D">
        <w:rPr>
          <w:rFonts w:cs="Times New Roman"/>
          <w:szCs w:val="24"/>
        </w:rPr>
        <w:t xml:space="preserve">studies on VM were done </w:t>
      </w:r>
      <w:r w:rsidR="0000345B">
        <w:rPr>
          <w:rFonts w:cs="Times New Roman"/>
          <w:szCs w:val="24"/>
        </w:rPr>
        <w:t xml:space="preserve">from the perspective of </w:t>
      </w:r>
      <w:r w:rsidRPr="000E1B5D">
        <w:rPr>
          <w:rFonts w:cs="Times New Roman"/>
          <w:szCs w:val="24"/>
        </w:rPr>
        <w:t>developed or emerging economies like India and Malaysia (Singh &amp; Basu, 2022; Mondol et al., 2021; Ramya &amp; Jangid, 2025)</w:t>
      </w:r>
      <w:r w:rsidR="0000345B">
        <w:rPr>
          <w:rFonts w:cs="Times New Roman"/>
          <w:szCs w:val="24"/>
        </w:rPr>
        <w:t xml:space="preserve">, </w:t>
      </w:r>
      <w:r w:rsidR="0000345B" w:rsidRPr="0000345B">
        <w:rPr>
          <w:rFonts w:cs="Times New Roman"/>
          <w:szCs w:val="24"/>
        </w:rPr>
        <w:t>with limited empirical work in Bangladesh’s fashion retail context</w:t>
      </w:r>
      <w:r w:rsidRPr="000E1B5D">
        <w:rPr>
          <w:rFonts w:cs="Times New Roman"/>
          <w:szCs w:val="24"/>
        </w:rPr>
        <w:t xml:space="preserve"> (Khisa et al., 2024). However, the existing studies</w:t>
      </w:r>
      <w:r w:rsidR="0000345B">
        <w:rPr>
          <w:rFonts w:cs="Times New Roman"/>
          <w:szCs w:val="24"/>
        </w:rPr>
        <w:t xml:space="preserve"> on Bangladesh </w:t>
      </w:r>
      <w:r w:rsidRPr="000E1B5D">
        <w:rPr>
          <w:rFonts w:cs="Times New Roman"/>
          <w:szCs w:val="24"/>
        </w:rPr>
        <w:t xml:space="preserve">are mostly </w:t>
      </w:r>
      <w:r w:rsidR="0000345B" w:rsidRPr="0000345B">
        <w:rPr>
          <w:rFonts w:cs="Times New Roman"/>
          <w:szCs w:val="24"/>
        </w:rPr>
        <w:t xml:space="preserve">descriptive </w:t>
      </w:r>
      <w:r w:rsidRPr="000E1B5D">
        <w:rPr>
          <w:rFonts w:cs="Times New Roman"/>
          <w:szCs w:val="24"/>
        </w:rPr>
        <w:t xml:space="preserve">without investigating the relationships between major VM elements and CBB. </w:t>
      </w:r>
      <w:r w:rsidR="00435A27" w:rsidRPr="00925CAC">
        <w:rPr>
          <w:rFonts w:cs="Times New Roman"/>
          <w:szCs w:val="24"/>
        </w:rPr>
        <w:t>Moreover,</w:t>
      </w:r>
      <w:r w:rsidRPr="000E1B5D">
        <w:rPr>
          <w:rFonts w:cs="Times New Roman"/>
          <w:szCs w:val="24"/>
        </w:rPr>
        <w:t xml:space="preserve"> no studies were found </w:t>
      </w:r>
      <w:r w:rsidR="000D67D7" w:rsidRPr="000E1B5D">
        <w:rPr>
          <w:rFonts w:cs="Times New Roman"/>
          <w:szCs w:val="24"/>
        </w:rPr>
        <w:t xml:space="preserve">to </w:t>
      </w:r>
      <w:r w:rsidRPr="000E1B5D">
        <w:rPr>
          <w:rFonts w:cs="Times New Roman"/>
          <w:szCs w:val="24"/>
        </w:rPr>
        <w:t>examin</w:t>
      </w:r>
      <w:r w:rsidR="000D67D7" w:rsidRPr="000E1B5D">
        <w:rPr>
          <w:rFonts w:cs="Times New Roman"/>
          <w:szCs w:val="24"/>
        </w:rPr>
        <w:t>e</w:t>
      </w:r>
      <w:r w:rsidRPr="000E1B5D">
        <w:rPr>
          <w:rFonts w:cs="Times New Roman"/>
          <w:szCs w:val="24"/>
        </w:rPr>
        <w:t xml:space="preserve"> the store image as mediator to the relationship</w:t>
      </w:r>
      <w:r w:rsidR="000D67D7" w:rsidRPr="000E1B5D">
        <w:rPr>
          <w:rFonts w:cs="Times New Roman"/>
          <w:szCs w:val="24"/>
        </w:rPr>
        <w:t xml:space="preserve"> between VM and CBB</w:t>
      </w:r>
      <w:r w:rsidRPr="000E1B5D">
        <w:rPr>
          <w:rFonts w:cs="Times New Roman"/>
          <w:szCs w:val="24"/>
        </w:rPr>
        <w:t xml:space="preserve">. </w:t>
      </w:r>
      <w:r w:rsidR="000D67D7" w:rsidRPr="000E1B5D">
        <w:rPr>
          <w:rFonts w:cs="Times New Roman"/>
          <w:szCs w:val="24"/>
        </w:rPr>
        <w:t xml:space="preserve">Hence this aims to fill the existing gaps in the literature that will have both academic and practical implications. </w:t>
      </w:r>
    </w:p>
    <w:p w14:paraId="6D429974" w14:textId="2B31E64A" w:rsidR="00436DF3" w:rsidRPr="000E1B5D" w:rsidRDefault="000D67D7" w:rsidP="000E1B5D">
      <w:pPr>
        <w:pStyle w:val="Heading2"/>
        <w:spacing w:line="360" w:lineRule="auto"/>
        <w:rPr>
          <w:rFonts w:cs="Times New Roman"/>
          <w:szCs w:val="24"/>
        </w:rPr>
      </w:pPr>
      <w:bookmarkStart w:id="12" w:name="_Toc213104401"/>
      <w:r w:rsidRPr="000E1B5D">
        <w:rPr>
          <w:rFonts w:cs="Times New Roman"/>
          <w:szCs w:val="24"/>
        </w:rPr>
        <w:t>2.6 CONCEPTUAL FRAMEWORK</w:t>
      </w:r>
      <w:bookmarkEnd w:id="12"/>
      <w:r w:rsidRPr="000E1B5D">
        <w:rPr>
          <w:rFonts w:cs="Times New Roman"/>
          <w:szCs w:val="24"/>
        </w:rPr>
        <w:t xml:space="preserve"> </w:t>
      </w:r>
    </w:p>
    <w:p w14:paraId="46AD1BE1" w14:textId="1C8CCC7A" w:rsidR="000D67D7" w:rsidRPr="000E1B5D" w:rsidRDefault="000D67D7" w:rsidP="000D67D7">
      <w:pPr>
        <w:rPr>
          <w:rFonts w:cs="Times New Roman"/>
          <w:szCs w:val="24"/>
        </w:rPr>
      </w:pPr>
      <w:r w:rsidRPr="000E1B5D">
        <w:rPr>
          <w:rFonts w:cs="Times New Roman"/>
          <w:szCs w:val="24"/>
        </w:rPr>
        <w:t xml:space="preserve">Based on the literature review, Figure 1 provides the conceptual framework for the study, where window display, store layout, lighting and colour, and product display are taken as </w:t>
      </w:r>
      <w:r w:rsidRPr="00925CAC">
        <w:rPr>
          <w:rFonts w:cs="Times New Roman"/>
          <w:szCs w:val="24"/>
        </w:rPr>
        <w:t>independent variables</w:t>
      </w:r>
      <w:r w:rsidRPr="000E1B5D">
        <w:rPr>
          <w:rFonts w:cs="Times New Roman"/>
          <w:szCs w:val="24"/>
        </w:rPr>
        <w:t xml:space="preserve"> (IVs) as recognized as major elements of VM. The </w:t>
      </w:r>
      <w:r w:rsidR="00435A27" w:rsidRPr="00925CAC">
        <w:rPr>
          <w:rFonts w:cs="Times New Roman"/>
          <w:szCs w:val="24"/>
        </w:rPr>
        <w:t>store image</w:t>
      </w:r>
      <w:r w:rsidRPr="000E1B5D">
        <w:rPr>
          <w:rFonts w:cs="Times New Roman"/>
          <w:szCs w:val="24"/>
        </w:rPr>
        <w:t xml:space="preserve"> acts as a mediator variable and CBB is the </w:t>
      </w:r>
      <w:r w:rsidR="00435A27" w:rsidRPr="00925CAC">
        <w:rPr>
          <w:rFonts w:cs="Times New Roman"/>
          <w:szCs w:val="24"/>
        </w:rPr>
        <w:t>dependent variable.</w:t>
      </w:r>
    </w:p>
    <w:p w14:paraId="21AB6675" w14:textId="77777777" w:rsidR="000D67D7" w:rsidRPr="000E1B5D" w:rsidRDefault="000D67D7" w:rsidP="000D67D7">
      <w:pPr>
        <w:jc w:val="center"/>
        <w:rPr>
          <w:rFonts w:cs="Times New Roman"/>
          <w:b/>
          <w:bCs/>
          <w:szCs w:val="24"/>
        </w:rPr>
      </w:pPr>
      <w:r w:rsidRPr="000E1B5D">
        <w:rPr>
          <w:rFonts w:cs="Times New Roman"/>
          <w:b/>
          <w:bCs/>
          <w:noProof/>
          <w:szCs w:val="24"/>
        </w:rPr>
        <w:drawing>
          <wp:inline distT="0" distB="0" distL="0" distR="0" wp14:anchorId="0A2961CF" wp14:editId="0BE39B98">
            <wp:extent cx="5762541" cy="2051949"/>
            <wp:effectExtent l="0" t="0" r="0" b="5715"/>
            <wp:docPr id="61261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82179" cy="2058942"/>
                    </a:xfrm>
                    <a:prstGeom prst="rect">
                      <a:avLst/>
                    </a:prstGeom>
                    <a:noFill/>
                  </pic:spPr>
                </pic:pic>
              </a:graphicData>
            </a:graphic>
          </wp:inline>
        </w:drawing>
      </w:r>
    </w:p>
    <w:p w14:paraId="478666FA" w14:textId="59646C91" w:rsidR="000D67D7" w:rsidRPr="000E1B5D" w:rsidRDefault="000D67D7" w:rsidP="000D67D7">
      <w:pPr>
        <w:jc w:val="center"/>
        <w:rPr>
          <w:rFonts w:cs="Times New Roman"/>
          <w:b/>
          <w:bCs/>
          <w:szCs w:val="24"/>
        </w:rPr>
      </w:pPr>
      <w:r w:rsidRPr="000E1B5D">
        <w:rPr>
          <w:rFonts w:cs="Times New Roman"/>
          <w:b/>
          <w:bCs/>
          <w:szCs w:val="24"/>
        </w:rPr>
        <w:t>FIGURE 1: CONCEPTUAL FRAMEWORK</w:t>
      </w:r>
    </w:p>
    <w:p w14:paraId="18559E2B" w14:textId="240D9B2E" w:rsidR="0033247B" w:rsidRPr="000E1B5D" w:rsidRDefault="000E1B5D" w:rsidP="000E1B5D">
      <w:pPr>
        <w:pStyle w:val="Heading1"/>
      </w:pPr>
      <w:bookmarkStart w:id="13" w:name="_Toc213104402"/>
      <w:r>
        <w:t xml:space="preserve">3. </w:t>
      </w:r>
      <w:r w:rsidR="0033247B" w:rsidRPr="000E1B5D">
        <w:t>METHODOLOGY</w:t>
      </w:r>
      <w:bookmarkEnd w:id="13"/>
    </w:p>
    <w:p w14:paraId="7C895DF8" w14:textId="77777777" w:rsidR="00274E65" w:rsidRPr="000E1B5D" w:rsidRDefault="0033247B" w:rsidP="000E1B5D">
      <w:pPr>
        <w:pStyle w:val="Heading2"/>
        <w:spacing w:line="360" w:lineRule="auto"/>
        <w:rPr>
          <w:rFonts w:cs="Times New Roman"/>
          <w:szCs w:val="24"/>
        </w:rPr>
      </w:pPr>
      <w:bookmarkStart w:id="14" w:name="_Toc213104403"/>
      <w:r w:rsidRPr="000E1B5D">
        <w:rPr>
          <w:rFonts w:cs="Times New Roman"/>
          <w:szCs w:val="24"/>
        </w:rPr>
        <w:t>3.1 RESEARCH PHILOSOPHY AND APPROACH</w:t>
      </w:r>
      <w:bookmarkEnd w:id="14"/>
    </w:p>
    <w:p w14:paraId="5FDF99B7" w14:textId="55341F41" w:rsidR="00274E65" w:rsidRPr="00435A27" w:rsidRDefault="00274E65" w:rsidP="00274E65">
      <w:pPr>
        <w:rPr>
          <w:rFonts w:cs="Times New Roman"/>
          <w:szCs w:val="24"/>
        </w:rPr>
      </w:pPr>
      <w:r w:rsidRPr="00435A27">
        <w:rPr>
          <w:rFonts w:cs="Times New Roman"/>
          <w:szCs w:val="24"/>
        </w:rPr>
        <w:t xml:space="preserve">For this study, a positivist philosophy and a deductive approach is employed since this philosophy and approach is suitable for testing measurable cause-and-effect relationships. Positivist philosophy suggests that knowledge can be observed and quantified; hence, this philosophy is suitable for investigating the </w:t>
      </w:r>
      <w:r w:rsidRPr="000E1B5D">
        <w:rPr>
          <w:rFonts w:cs="Times New Roman"/>
          <w:szCs w:val="24"/>
        </w:rPr>
        <w:t xml:space="preserve">impact of the VM elements on CBB (Singh &amp; Basu, </w:t>
      </w:r>
      <w:r w:rsidRPr="000E1B5D">
        <w:rPr>
          <w:rFonts w:cs="Times New Roman"/>
          <w:szCs w:val="24"/>
        </w:rPr>
        <w:lastRenderedPageBreak/>
        <w:t>2022)</w:t>
      </w:r>
      <w:r w:rsidRPr="00435A27">
        <w:rPr>
          <w:rFonts w:cs="Times New Roman"/>
          <w:szCs w:val="24"/>
        </w:rPr>
        <w:t xml:space="preserve">. </w:t>
      </w:r>
      <w:r w:rsidRPr="000E1B5D">
        <w:rPr>
          <w:rFonts w:cs="Times New Roman"/>
          <w:szCs w:val="24"/>
        </w:rPr>
        <w:t xml:space="preserve">Moreover the deductive approach will help the test the previous theoretical propositions that VM elements have significant on CBB </w:t>
      </w:r>
      <w:r w:rsidRPr="00435A27">
        <w:rPr>
          <w:rFonts w:cs="Times New Roman"/>
          <w:szCs w:val="24"/>
        </w:rPr>
        <w:t>in the context of Bangladeshi</w:t>
      </w:r>
      <w:r w:rsidRPr="000E1B5D">
        <w:rPr>
          <w:rFonts w:cs="Times New Roman"/>
          <w:szCs w:val="24"/>
        </w:rPr>
        <w:t xml:space="preserve"> fashion retail sector</w:t>
      </w:r>
      <w:r w:rsidRPr="00435A27">
        <w:rPr>
          <w:rFonts w:cs="Times New Roman"/>
          <w:szCs w:val="24"/>
        </w:rPr>
        <w:t>.</w:t>
      </w:r>
    </w:p>
    <w:p w14:paraId="2018E73C" w14:textId="77777777" w:rsidR="00274E65" w:rsidRPr="000E1B5D" w:rsidRDefault="00274E65" w:rsidP="000E1B5D">
      <w:pPr>
        <w:pStyle w:val="Heading2"/>
        <w:spacing w:line="360" w:lineRule="auto"/>
        <w:rPr>
          <w:rFonts w:cs="Times New Roman"/>
          <w:szCs w:val="24"/>
        </w:rPr>
      </w:pPr>
      <w:bookmarkStart w:id="15" w:name="_Toc213104404"/>
      <w:r w:rsidRPr="000E1B5D">
        <w:rPr>
          <w:rFonts w:cs="Times New Roman"/>
          <w:szCs w:val="24"/>
        </w:rPr>
        <w:t>3.2 RESEARCH DESIGN</w:t>
      </w:r>
      <w:bookmarkEnd w:id="15"/>
    </w:p>
    <w:p w14:paraId="766BB5E5" w14:textId="4FF9721E" w:rsidR="00274E65" w:rsidRPr="000E1B5D" w:rsidRDefault="00274E65" w:rsidP="00274E65">
      <w:pPr>
        <w:rPr>
          <w:rFonts w:cs="Times New Roman"/>
          <w:szCs w:val="24"/>
        </w:rPr>
      </w:pPr>
      <w:r w:rsidRPr="00435A27">
        <w:rPr>
          <w:rFonts w:cs="Times New Roman"/>
          <w:szCs w:val="24"/>
        </w:rPr>
        <w:t>A quantitative cross-sectional survey is utilized in this study where data is collected at one-point in time. This research design aids in investigating the relationships between the</w:t>
      </w:r>
      <w:r w:rsidRPr="000E1B5D">
        <w:rPr>
          <w:rFonts w:cs="Times New Roman"/>
          <w:szCs w:val="24"/>
        </w:rPr>
        <w:t xml:space="preserve"> major</w:t>
      </w:r>
      <w:r w:rsidRPr="00435A27">
        <w:rPr>
          <w:rFonts w:cs="Times New Roman"/>
          <w:szCs w:val="24"/>
        </w:rPr>
        <w:t xml:space="preserve"> </w:t>
      </w:r>
      <w:r w:rsidRPr="000E1B5D">
        <w:rPr>
          <w:rFonts w:cs="Times New Roman"/>
          <w:szCs w:val="24"/>
        </w:rPr>
        <w:t>VM</w:t>
      </w:r>
      <w:r w:rsidRPr="00435A27">
        <w:rPr>
          <w:rFonts w:cs="Times New Roman"/>
          <w:szCs w:val="24"/>
        </w:rPr>
        <w:t xml:space="preserve"> </w:t>
      </w:r>
      <w:r w:rsidRPr="000E1B5D">
        <w:rPr>
          <w:rFonts w:cs="Times New Roman"/>
          <w:szCs w:val="24"/>
        </w:rPr>
        <w:t xml:space="preserve">elements </w:t>
      </w:r>
      <w:r w:rsidRPr="00435A27">
        <w:rPr>
          <w:rFonts w:cs="Times New Roman"/>
          <w:szCs w:val="24"/>
        </w:rPr>
        <w:t xml:space="preserve">and the </w:t>
      </w:r>
      <w:r w:rsidRPr="000E1B5D">
        <w:rPr>
          <w:rFonts w:cs="Times New Roman"/>
          <w:szCs w:val="24"/>
        </w:rPr>
        <w:t>CBB</w:t>
      </w:r>
      <w:r w:rsidRPr="00435A27">
        <w:rPr>
          <w:rFonts w:cs="Times New Roman"/>
          <w:szCs w:val="24"/>
        </w:rPr>
        <w:t xml:space="preserve"> in actual retail </w:t>
      </w:r>
      <w:r w:rsidRPr="000E1B5D">
        <w:rPr>
          <w:rFonts w:cs="Times New Roman"/>
          <w:szCs w:val="24"/>
        </w:rPr>
        <w:t>setting (Mondol et al., 2021)</w:t>
      </w:r>
      <w:r w:rsidRPr="00435A27">
        <w:rPr>
          <w:rFonts w:cs="Times New Roman"/>
          <w:szCs w:val="24"/>
        </w:rPr>
        <w:t>.</w:t>
      </w:r>
      <w:r w:rsidRPr="000E1B5D">
        <w:rPr>
          <w:rFonts w:cs="Times New Roman"/>
          <w:szCs w:val="24"/>
        </w:rPr>
        <w:t xml:space="preserve"> This design is found effective in </w:t>
      </w:r>
      <w:r w:rsidRPr="00435A27">
        <w:rPr>
          <w:rFonts w:cs="Times New Roman"/>
          <w:szCs w:val="24"/>
        </w:rPr>
        <w:t>India, Malaysia, and Bangladesh</w:t>
      </w:r>
      <w:r w:rsidRPr="000E1B5D">
        <w:rPr>
          <w:rFonts w:cs="Times New Roman"/>
          <w:szCs w:val="24"/>
        </w:rPr>
        <w:t xml:space="preserve"> (Khisa et al., 2024; Ramya &amp; Rithika, 2024).</w:t>
      </w:r>
    </w:p>
    <w:p w14:paraId="1D2E0EE0" w14:textId="37D06ABB" w:rsidR="00274E65" w:rsidRPr="000E1B5D" w:rsidRDefault="00274E65" w:rsidP="000E1B5D">
      <w:pPr>
        <w:pStyle w:val="Heading2"/>
        <w:spacing w:line="360" w:lineRule="auto"/>
        <w:rPr>
          <w:rFonts w:cs="Times New Roman"/>
          <w:szCs w:val="24"/>
        </w:rPr>
      </w:pPr>
      <w:bookmarkStart w:id="16" w:name="_Toc213104405"/>
      <w:r w:rsidRPr="000E1B5D">
        <w:rPr>
          <w:rFonts w:cs="Times New Roman"/>
          <w:szCs w:val="24"/>
        </w:rPr>
        <w:t>3.3 POPULATION AND SAMPLING</w:t>
      </w:r>
      <w:bookmarkEnd w:id="16"/>
    </w:p>
    <w:p w14:paraId="0AFD6472" w14:textId="40193A1B" w:rsidR="00274E65" w:rsidRPr="00435A27" w:rsidRDefault="00274E65" w:rsidP="00274E65">
      <w:pPr>
        <w:rPr>
          <w:rFonts w:cs="Times New Roman"/>
          <w:szCs w:val="24"/>
        </w:rPr>
      </w:pPr>
      <w:r w:rsidRPr="000E1B5D">
        <w:rPr>
          <w:rFonts w:cs="Times New Roman"/>
          <w:szCs w:val="24"/>
        </w:rPr>
        <w:t xml:space="preserve">The population for this study consists of consumers who regularly shop at fashion retail stores in Bangladesh, including well-known brands such as Aarong, Cats Eye, Ecstasy, Sailor, and Richman. Given the large and diverse population, non-probability convenience sampling will be used for the study. This approach vastly used to understand retail behaviour in previous studies (Ramya &amp; Jangid, 2025; Mondol et al., 2021). The target sample size for the study will be 200 </w:t>
      </w:r>
      <w:r w:rsidR="0000345B" w:rsidRPr="0000345B">
        <w:rPr>
          <w:rFonts w:cs="Times New Roman"/>
          <w:szCs w:val="24"/>
        </w:rPr>
        <w:t>respondents</w:t>
      </w:r>
      <w:r w:rsidRPr="000E1B5D">
        <w:rPr>
          <w:rFonts w:cs="Times New Roman"/>
          <w:szCs w:val="24"/>
        </w:rPr>
        <w:t xml:space="preserve">, who are adult and </w:t>
      </w:r>
      <w:r w:rsidRPr="00435A27">
        <w:rPr>
          <w:rFonts w:cs="Times New Roman"/>
          <w:szCs w:val="24"/>
        </w:rPr>
        <w:t xml:space="preserve">bought clothing items in a fashion retail outlet </w:t>
      </w:r>
      <w:r w:rsidRPr="000E1B5D">
        <w:rPr>
          <w:rFonts w:cs="Times New Roman"/>
          <w:szCs w:val="24"/>
        </w:rPr>
        <w:t xml:space="preserve">within </w:t>
      </w:r>
      <w:r w:rsidRPr="00435A27">
        <w:rPr>
          <w:rFonts w:cs="Times New Roman"/>
          <w:szCs w:val="24"/>
        </w:rPr>
        <w:t>the six months.</w:t>
      </w:r>
    </w:p>
    <w:p w14:paraId="3886546D" w14:textId="0462F9A9" w:rsidR="0033247B" w:rsidRPr="000E1B5D" w:rsidRDefault="0033247B" w:rsidP="000E1B5D">
      <w:pPr>
        <w:pStyle w:val="Heading2"/>
        <w:spacing w:line="360" w:lineRule="auto"/>
        <w:rPr>
          <w:rFonts w:cs="Times New Roman"/>
          <w:szCs w:val="24"/>
        </w:rPr>
      </w:pPr>
      <w:bookmarkStart w:id="17" w:name="_Toc213104406"/>
      <w:r w:rsidRPr="000E1B5D">
        <w:rPr>
          <w:rFonts w:cs="Times New Roman"/>
          <w:szCs w:val="24"/>
        </w:rPr>
        <w:t>3.4 DATA COLLECTION METHOD</w:t>
      </w:r>
      <w:bookmarkEnd w:id="17"/>
    </w:p>
    <w:p w14:paraId="43896A3F" w14:textId="0982FBB7" w:rsidR="00435A27" w:rsidRPr="000E1B5D" w:rsidRDefault="00274E65" w:rsidP="00274E65">
      <w:pPr>
        <w:rPr>
          <w:rFonts w:cs="Times New Roman"/>
          <w:szCs w:val="24"/>
        </w:rPr>
      </w:pPr>
      <w:r w:rsidRPr="000E1B5D">
        <w:rPr>
          <w:rFonts w:cs="Times New Roman"/>
          <w:szCs w:val="24"/>
        </w:rPr>
        <w:t xml:space="preserve">For data collection </w:t>
      </w:r>
      <w:r w:rsidR="00435A27" w:rsidRPr="00435A27">
        <w:rPr>
          <w:rFonts w:cs="Times New Roman"/>
          <w:szCs w:val="24"/>
        </w:rPr>
        <w:t>a structured online questionnaire</w:t>
      </w:r>
      <w:r w:rsidRPr="000E1B5D">
        <w:rPr>
          <w:rFonts w:cs="Times New Roman"/>
          <w:szCs w:val="24"/>
        </w:rPr>
        <w:t xml:space="preserve"> </w:t>
      </w:r>
      <w:r w:rsidR="00435A27" w:rsidRPr="00435A27">
        <w:rPr>
          <w:rFonts w:cs="Times New Roman"/>
          <w:szCs w:val="24"/>
        </w:rPr>
        <w:t xml:space="preserve">made </w:t>
      </w:r>
      <w:r w:rsidRPr="000E1B5D">
        <w:rPr>
          <w:rFonts w:cs="Times New Roman"/>
          <w:szCs w:val="24"/>
        </w:rPr>
        <w:t xml:space="preserve">and circulated </w:t>
      </w:r>
      <w:r w:rsidR="00435A27" w:rsidRPr="00435A27">
        <w:rPr>
          <w:rFonts w:cs="Times New Roman"/>
          <w:szCs w:val="24"/>
        </w:rPr>
        <w:t xml:space="preserve">with Google Forms. </w:t>
      </w:r>
      <w:r w:rsidRPr="000E1B5D">
        <w:rPr>
          <w:rFonts w:cs="Times New Roman"/>
          <w:szCs w:val="24"/>
        </w:rPr>
        <w:t xml:space="preserve">The questionnaire, will start with a consent form showing with brief and purpose of the study. There will be </w:t>
      </w:r>
      <w:r w:rsidR="0000345B">
        <w:rPr>
          <w:rFonts w:cs="Times New Roman"/>
          <w:szCs w:val="24"/>
        </w:rPr>
        <w:t>four</w:t>
      </w:r>
      <w:r w:rsidRPr="000E1B5D">
        <w:rPr>
          <w:rFonts w:cs="Times New Roman"/>
          <w:szCs w:val="24"/>
        </w:rPr>
        <w:t xml:space="preserve"> main sections, section </w:t>
      </w:r>
      <w:r w:rsidR="00435A27" w:rsidRPr="00435A27">
        <w:rPr>
          <w:rFonts w:cs="Times New Roman"/>
          <w:szCs w:val="24"/>
        </w:rPr>
        <w:t>1,</w:t>
      </w:r>
      <w:r w:rsidRPr="000E1B5D">
        <w:rPr>
          <w:rFonts w:cs="Times New Roman"/>
          <w:szCs w:val="24"/>
        </w:rPr>
        <w:t xml:space="preserve"> will collect demographic </w:t>
      </w:r>
      <w:r w:rsidR="00435A27" w:rsidRPr="00435A27">
        <w:rPr>
          <w:rFonts w:cs="Times New Roman"/>
          <w:szCs w:val="24"/>
        </w:rPr>
        <w:t>information</w:t>
      </w:r>
      <w:r w:rsidRPr="000E1B5D">
        <w:rPr>
          <w:rFonts w:cs="Times New Roman"/>
          <w:szCs w:val="24"/>
        </w:rPr>
        <w:t xml:space="preserve">, section 2 will ask five </w:t>
      </w:r>
      <w:r w:rsidR="00435A27" w:rsidRPr="00435A27">
        <w:rPr>
          <w:rFonts w:cs="Times New Roman"/>
          <w:szCs w:val="24"/>
        </w:rPr>
        <w:t>5-point Likert-scale questions</w:t>
      </w:r>
      <w:r w:rsidRPr="000E1B5D">
        <w:rPr>
          <w:rFonts w:cs="Times New Roman"/>
          <w:szCs w:val="24"/>
        </w:rPr>
        <w:t xml:space="preserve"> for each IVs (</w:t>
      </w:r>
      <w:r w:rsidRPr="00435A27">
        <w:rPr>
          <w:rFonts w:cs="Times New Roman"/>
          <w:szCs w:val="24"/>
        </w:rPr>
        <w:t>window display, store layout, lighting and colour, product display</w:t>
      </w:r>
      <w:r w:rsidRPr="000E1B5D">
        <w:rPr>
          <w:rFonts w:cs="Times New Roman"/>
          <w:szCs w:val="24"/>
        </w:rPr>
        <w:t xml:space="preserve">) and section </w:t>
      </w:r>
      <w:r w:rsidR="0000345B">
        <w:rPr>
          <w:rFonts w:cs="Times New Roman"/>
          <w:szCs w:val="24"/>
        </w:rPr>
        <w:t>3</w:t>
      </w:r>
      <w:r w:rsidRPr="000E1B5D">
        <w:rPr>
          <w:rFonts w:cs="Times New Roman"/>
          <w:szCs w:val="24"/>
        </w:rPr>
        <w:t xml:space="preserve"> will also five </w:t>
      </w:r>
      <w:r w:rsidRPr="00435A27">
        <w:rPr>
          <w:rFonts w:cs="Times New Roman"/>
          <w:szCs w:val="24"/>
        </w:rPr>
        <w:t>5-point Likert-scale questions</w:t>
      </w:r>
      <w:r w:rsidRPr="000E1B5D">
        <w:rPr>
          <w:rFonts w:cs="Times New Roman"/>
          <w:szCs w:val="24"/>
        </w:rPr>
        <w:t xml:space="preserve"> for MV (store image) and Section </w:t>
      </w:r>
      <w:r w:rsidR="0000345B">
        <w:rPr>
          <w:rFonts w:cs="Times New Roman"/>
          <w:szCs w:val="24"/>
        </w:rPr>
        <w:t>4</w:t>
      </w:r>
      <w:r w:rsidRPr="000E1B5D">
        <w:rPr>
          <w:rFonts w:cs="Times New Roman"/>
          <w:szCs w:val="24"/>
        </w:rPr>
        <w:t xml:space="preserve"> will be ask five </w:t>
      </w:r>
      <w:r w:rsidRPr="00435A27">
        <w:rPr>
          <w:rFonts w:cs="Times New Roman"/>
          <w:szCs w:val="24"/>
        </w:rPr>
        <w:t>5-point Likert-scale questions</w:t>
      </w:r>
      <w:r w:rsidRPr="000E1B5D">
        <w:rPr>
          <w:rFonts w:cs="Times New Roman"/>
          <w:szCs w:val="24"/>
        </w:rPr>
        <w:t xml:space="preserve"> for understanding CBB as DV</w:t>
      </w:r>
      <w:r w:rsidR="00E92BD3" w:rsidRPr="000E1B5D">
        <w:rPr>
          <w:rFonts w:cs="Times New Roman"/>
          <w:szCs w:val="24"/>
        </w:rPr>
        <w:t xml:space="preserve">. The question will be based </w:t>
      </w:r>
      <w:bookmarkStart w:id="18" w:name="_Hlk213071029"/>
      <w:r w:rsidR="00E92BD3" w:rsidRPr="000E1B5D">
        <w:rPr>
          <w:rFonts w:cs="Times New Roman"/>
          <w:szCs w:val="24"/>
        </w:rPr>
        <w:t>validated instruments</w:t>
      </w:r>
      <w:bookmarkEnd w:id="18"/>
      <w:r w:rsidR="00E92BD3" w:rsidRPr="000E1B5D">
        <w:rPr>
          <w:rFonts w:cs="Times New Roman"/>
          <w:szCs w:val="24"/>
        </w:rPr>
        <w:t xml:space="preserve"> used by </w:t>
      </w:r>
      <w:r w:rsidR="00435A27" w:rsidRPr="00435A27">
        <w:rPr>
          <w:rFonts w:cs="Times New Roman"/>
          <w:szCs w:val="24"/>
        </w:rPr>
        <w:t xml:space="preserve">Singh and Basu (2022), Mondol et al. (2021), and Khan et al. (2023). </w:t>
      </w:r>
    </w:p>
    <w:p w14:paraId="025EAAAD" w14:textId="65A99FFC" w:rsidR="0033247B" w:rsidRPr="000E1B5D" w:rsidRDefault="0033247B" w:rsidP="000E1B5D">
      <w:pPr>
        <w:pStyle w:val="Heading2"/>
        <w:spacing w:line="360" w:lineRule="auto"/>
        <w:rPr>
          <w:rFonts w:cs="Times New Roman"/>
          <w:szCs w:val="24"/>
        </w:rPr>
      </w:pPr>
      <w:bookmarkStart w:id="19" w:name="_Toc213104407"/>
      <w:r w:rsidRPr="000E1B5D">
        <w:rPr>
          <w:rFonts w:cs="Times New Roman"/>
          <w:szCs w:val="24"/>
        </w:rPr>
        <w:t>3.5 DATA ANALYSIS TECHNIQUES</w:t>
      </w:r>
      <w:bookmarkEnd w:id="19"/>
    </w:p>
    <w:p w14:paraId="5A71FCB8" w14:textId="796F1220" w:rsidR="00E92BD3" w:rsidRPr="000E1B5D" w:rsidRDefault="00E92BD3" w:rsidP="00E92BD3">
      <w:pPr>
        <w:rPr>
          <w:rFonts w:cs="Times New Roman"/>
          <w:szCs w:val="24"/>
        </w:rPr>
      </w:pPr>
      <w:r w:rsidRPr="000E1B5D">
        <w:rPr>
          <w:rFonts w:cs="Times New Roman"/>
          <w:szCs w:val="24"/>
        </w:rPr>
        <w:t xml:space="preserve">For data </w:t>
      </w:r>
      <w:r w:rsidR="0000345B" w:rsidRPr="0000345B">
        <w:rPr>
          <w:rFonts w:cs="Times New Roman"/>
          <w:szCs w:val="24"/>
        </w:rPr>
        <w:t>analysis</w:t>
      </w:r>
      <w:r w:rsidR="0000345B">
        <w:rPr>
          <w:rFonts w:cs="Times New Roman"/>
          <w:szCs w:val="24"/>
        </w:rPr>
        <w:t xml:space="preserve"> </w:t>
      </w:r>
      <w:r w:rsidR="00435A27" w:rsidRPr="00435A27">
        <w:rPr>
          <w:rFonts w:cs="Times New Roman"/>
          <w:szCs w:val="24"/>
        </w:rPr>
        <w:t xml:space="preserve">SPSS will be used. Descriptive statistics will provide a summary of demographics and shopping behaviours. Reliability tests (Cronbach’s Alpha &gt; 0.70) will evaluate internal consistency (Mondol et al., 2021). Correlation and multiple regression analysis will evaluate the direct correlations between visual merchandising characteristics and purchasing behaviour. To analyse mediation, the PROCESS Macro (Model 4) will be utilised. </w:t>
      </w:r>
    </w:p>
    <w:p w14:paraId="481EAE31" w14:textId="303ACA5C" w:rsidR="0033247B" w:rsidRPr="000E1B5D" w:rsidRDefault="0033247B" w:rsidP="000E1B5D">
      <w:pPr>
        <w:pStyle w:val="Heading2"/>
        <w:spacing w:line="360" w:lineRule="auto"/>
        <w:rPr>
          <w:rFonts w:cs="Times New Roman"/>
          <w:szCs w:val="24"/>
        </w:rPr>
      </w:pPr>
      <w:bookmarkStart w:id="20" w:name="_Toc213104408"/>
      <w:r w:rsidRPr="000E1B5D">
        <w:rPr>
          <w:rFonts w:cs="Times New Roman"/>
          <w:szCs w:val="24"/>
        </w:rPr>
        <w:lastRenderedPageBreak/>
        <w:t>3.6 ETHICAL CONSIDERATIONS</w:t>
      </w:r>
      <w:bookmarkEnd w:id="20"/>
    </w:p>
    <w:p w14:paraId="7A8A972F" w14:textId="6AD87AB1" w:rsidR="00435A27" w:rsidRPr="00435A27" w:rsidRDefault="00E92BD3" w:rsidP="00435A27">
      <w:pPr>
        <w:rPr>
          <w:rFonts w:cs="Times New Roman"/>
          <w:szCs w:val="24"/>
        </w:rPr>
      </w:pPr>
      <w:r w:rsidRPr="000E1B5D">
        <w:rPr>
          <w:rFonts w:cs="Times New Roman"/>
          <w:szCs w:val="24"/>
        </w:rPr>
        <w:t xml:space="preserve">Prior </w:t>
      </w:r>
      <w:r w:rsidR="0000345B">
        <w:rPr>
          <w:rFonts w:cs="Times New Roman"/>
          <w:szCs w:val="24"/>
        </w:rPr>
        <w:t>t</w:t>
      </w:r>
      <w:r w:rsidRPr="000E1B5D">
        <w:rPr>
          <w:rFonts w:cs="Times New Roman"/>
          <w:szCs w:val="24"/>
        </w:rPr>
        <w:t>o data collection an ethical approval will be taken from the university also it will be ensured that e</w:t>
      </w:r>
      <w:r w:rsidR="00435A27" w:rsidRPr="00435A27">
        <w:rPr>
          <w:rFonts w:cs="Times New Roman"/>
          <w:szCs w:val="24"/>
        </w:rPr>
        <w:t xml:space="preserve">veryone who takes part </w:t>
      </w:r>
      <w:r w:rsidRPr="000E1B5D">
        <w:rPr>
          <w:rFonts w:cs="Times New Roman"/>
          <w:szCs w:val="24"/>
        </w:rPr>
        <w:t xml:space="preserve">have </w:t>
      </w:r>
      <w:r w:rsidR="00435A27" w:rsidRPr="00435A27">
        <w:rPr>
          <w:rFonts w:cs="Times New Roman"/>
          <w:szCs w:val="24"/>
        </w:rPr>
        <w:t>consent</w:t>
      </w:r>
      <w:r w:rsidRPr="000E1B5D">
        <w:rPr>
          <w:rFonts w:cs="Times New Roman"/>
          <w:szCs w:val="24"/>
        </w:rPr>
        <w:t xml:space="preserve"> and allowed to withdraw </w:t>
      </w:r>
      <w:r w:rsidRPr="00435A27">
        <w:rPr>
          <w:rFonts w:cs="Times New Roman"/>
          <w:szCs w:val="24"/>
        </w:rPr>
        <w:t>at any moment</w:t>
      </w:r>
      <w:r w:rsidRPr="000E1B5D">
        <w:rPr>
          <w:rFonts w:cs="Times New Roman"/>
          <w:szCs w:val="24"/>
        </w:rPr>
        <w:t xml:space="preserve">. Moreover, the </w:t>
      </w:r>
      <w:r w:rsidR="00435A27" w:rsidRPr="00435A27">
        <w:rPr>
          <w:rFonts w:cs="Times New Roman"/>
          <w:szCs w:val="24"/>
        </w:rPr>
        <w:t>information will be kept private</w:t>
      </w:r>
      <w:r w:rsidRPr="000E1B5D">
        <w:rPr>
          <w:rFonts w:cs="Times New Roman"/>
          <w:szCs w:val="24"/>
        </w:rPr>
        <w:t xml:space="preserve"> without any </w:t>
      </w:r>
      <w:r w:rsidRPr="00435A27">
        <w:rPr>
          <w:rFonts w:cs="Times New Roman"/>
          <w:szCs w:val="24"/>
        </w:rPr>
        <w:t>personal identifiers</w:t>
      </w:r>
      <w:r w:rsidRPr="000E1B5D">
        <w:rPr>
          <w:rFonts w:cs="Times New Roman"/>
          <w:szCs w:val="24"/>
        </w:rPr>
        <w:t xml:space="preserve">. </w:t>
      </w:r>
      <w:r w:rsidR="00435A27" w:rsidRPr="00435A27">
        <w:rPr>
          <w:rFonts w:cs="Times New Roman"/>
          <w:szCs w:val="24"/>
        </w:rPr>
        <w:t>Data will be kept safe on a device that requires a password and will be erased after the project is over.</w:t>
      </w:r>
    </w:p>
    <w:p w14:paraId="17299E50" w14:textId="4603621A" w:rsidR="0033247B" w:rsidRPr="000E1B5D" w:rsidRDefault="0033247B" w:rsidP="000E1B5D">
      <w:pPr>
        <w:pStyle w:val="Heading1"/>
        <w:numPr>
          <w:ilvl w:val="0"/>
          <w:numId w:val="5"/>
        </w:numPr>
      </w:pPr>
      <w:bookmarkStart w:id="21" w:name="_Toc213104409"/>
      <w:r w:rsidRPr="000E1B5D">
        <w:t>EXPECTED FINDINGS</w:t>
      </w:r>
      <w:bookmarkEnd w:id="21"/>
    </w:p>
    <w:p w14:paraId="536D7F63" w14:textId="35A12633" w:rsidR="00435A27" w:rsidRPr="00435A27" w:rsidRDefault="00435A27" w:rsidP="00E92BD3">
      <w:pPr>
        <w:rPr>
          <w:rFonts w:cs="Times New Roman"/>
          <w:szCs w:val="24"/>
        </w:rPr>
      </w:pPr>
      <w:r w:rsidRPr="000E1B5D">
        <w:rPr>
          <w:rFonts w:cs="Times New Roman"/>
          <w:szCs w:val="24"/>
        </w:rPr>
        <w:t>The study is anticipated to validate that</w:t>
      </w:r>
      <w:r w:rsidR="00E92BD3" w:rsidRPr="000E1B5D">
        <w:rPr>
          <w:rFonts w:cs="Times New Roman"/>
          <w:szCs w:val="24"/>
        </w:rPr>
        <w:t xml:space="preserve"> VM has significant impact on the </w:t>
      </w:r>
      <w:r w:rsidR="0000345B">
        <w:rPr>
          <w:rFonts w:cs="Times New Roman"/>
          <w:szCs w:val="24"/>
        </w:rPr>
        <w:t>CBB</w:t>
      </w:r>
      <w:r w:rsidR="00E92BD3" w:rsidRPr="000E1B5D">
        <w:rPr>
          <w:rFonts w:cs="Times New Roman"/>
          <w:szCs w:val="24"/>
        </w:rPr>
        <w:t xml:space="preserve"> </w:t>
      </w:r>
      <w:r w:rsidRPr="000E1B5D">
        <w:rPr>
          <w:rFonts w:cs="Times New Roman"/>
          <w:szCs w:val="24"/>
        </w:rPr>
        <w:t xml:space="preserve">within Bangladesh's fashion retail industry. </w:t>
      </w:r>
      <w:r w:rsidR="00E92BD3" w:rsidRPr="000E1B5D">
        <w:rPr>
          <w:rFonts w:cs="Times New Roman"/>
          <w:szCs w:val="24"/>
        </w:rPr>
        <w:t xml:space="preserve">Following prior studies, it is expected that </w:t>
      </w:r>
      <w:r w:rsidRPr="000E1B5D">
        <w:rPr>
          <w:rFonts w:cs="Times New Roman"/>
          <w:szCs w:val="24"/>
        </w:rPr>
        <w:t>Window display and store layout are likely to be the best indicators</w:t>
      </w:r>
      <w:r w:rsidR="00E92BD3" w:rsidRPr="000E1B5D">
        <w:rPr>
          <w:rFonts w:cs="Times New Roman"/>
          <w:szCs w:val="24"/>
        </w:rPr>
        <w:t xml:space="preserve"> for CBB (</w:t>
      </w:r>
      <w:r w:rsidRPr="000E1B5D">
        <w:rPr>
          <w:rFonts w:cs="Times New Roman"/>
          <w:szCs w:val="24"/>
        </w:rPr>
        <w:t>Khan et al.</w:t>
      </w:r>
      <w:r w:rsidR="00E92BD3" w:rsidRPr="000E1B5D">
        <w:rPr>
          <w:rFonts w:cs="Times New Roman"/>
          <w:szCs w:val="24"/>
        </w:rPr>
        <w:t xml:space="preserve">, </w:t>
      </w:r>
      <w:r w:rsidRPr="000E1B5D">
        <w:rPr>
          <w:rFonts w:cs="Times New Roman"/>
          <w:szCs w:val="24"/>
        </w:rPr>
        <w:t>202</w:t>
      </w:r>
      <w:r w:rsidR="00E92BD3" w:rsidRPr="000E1B5D">
        <w:rPr>
          <w:rFonts w:cs="Times New Roman"/>
          <w:szCs w:val="24"/>
        </w:rPr>
        <w:t>3;</w:t>
      </w:r>
      <w:r w:rsidRPr="000E1B5D">
        <w:rPr>
          <w:rFonts w:cs="Times New Roman"/>
          <w:szCs w:val="24"/>
        </w:rPr>
        <w:t xml:space="preserve"> Singh &amp; Basu</w:t>
      </w:r>
      <w:r w:rsidR="00E92BD3" w:rsidRPr="000E1B5D">
        <w:rPr>
          <w:rFonts w:cs="Times New Roman"/>
          <w:szCs w:val="24"/>
        </w:rPr>
        <w:t xml:space="preserve">, </w:t>
      </w:r>
      <w:r w:rsidRPr="000E1B5D">
        <w:rPr>
          <w:rFonts w:cs="Times New Roman"/>
          <w:szCs w:val="24"/>
        </w:rPr>
        <w:t>2022)</w:t>
      </w:r>
      <w:r w:rsidR="00E92BD3" w:rsidRPr="000E1B5D">
        <w:rPr>
          <w:rFonts w:cs="Times New Roman"/>
          <w:szCs w:val="24"/>
        </w:rPr>
        <w:t xml:space="preserve"> backed by </w:t>
      </w:r>
      <w:r w:rsidRPr="000E1B5D">
        <w:rPr>
          <w:rFonts w:cs="Times New Roman"/>
          <w:szCs w:val="24"/>
        </w:rPr>
        <w:t xml:space="preserve">Lighting and colour </w:t>
      </w:r>
      <w:r w:rsidR="00E92BD3" w:rsidRPr="000E1B5D">
        <w:rPr>
          <w:rFonts w:cs="Times New Roman"/>
          <w:szCs w:val="24"/>
        </w:rPr>
        <w:t xml:space="preserve">and Product display </w:t>
      </w:r>
      <w:r w:rsidRPr="000E1B5D">
        <w:rPr>
          <w:rFonts w:cs="Times New Roman"/>
          <w:szCs w:val="24"/>
        </w:rPr>
        <w:t>(Nyagba &amp; Tsetim, 2022</w:t>
      </w:r>
      <w:r w:rsidR="00E92BD3" w:rsidRPr="000E1B5D">
        <w:rPr>
          <w:rFonts w:cs="Times New Roman"/>
          <w:szCs w:val="24"/>
        </w:rPr>
        <w:t xml:space="preserve">; </w:t>
      </w:r>
      <w:r w:rsidRPr="000E1B5D">
        <w:rPr>
          <w:rFonts w:cs="Times New Roman"/>
          <w:szCs w:val="24"/>
        </w:rPr>
        <w:t>Enock &amp; Srinivasan, 2025; Mondol et al., 2021).</w:t>
      </w:r>
      <w:r w:rsidR="00E92BD3" w:rsidRPr="000E1B5D">
        <w:rPr>
          <w:rFonts w:cs="Times New Roman"/>
          <w:szCs w:val="24"/>
        </w:rPr>
        <w:t xml:space="preserve"> Though no previous empirical evidences were found on the mediating role of store image </w:t>
      </w:r>
      <w:r w:rsidRPr="00435A27">
        <w:rPr>
          <w:rFonts w:cs="Times New Roman"/>
          <w:szCs w:val="24"/>
        </w:rPr>
        <w:t>in these relationships</w:t>
      </w:r>
      <w:r w:rsidR="00E92BD3" w:rsidRPr="000E1B5D">
        <w:rPr>
          <w:rFonts w:cs="Times New Roman"/>
          <w:szCs w:val="24"/>
        </w:rPr>
        <w:t>, it is expected that</w:t>
      </w:r>
      <w:r w:rsidRPr="00435A27">
        <w:rPr>
          <w:rFonts w:cs="Times New Roman"/>
          <w:szCs w:val="24"/>
        </w:rPr>
        <w:t xml:space="preserve"> </w:t>
      </w:r>
      <w:r w:rsidR="00E92BD3" w:rsidRPr="000E1B5D">
        <w:rPr>
          <w:rFonts w:cs="Times New Roman"/>
          <w:szCs w:val="24"/>
        </w:rPr>
        <w:t xml:space="preserve">store image will also positively </w:t>
      </w:r>
      <w:r w:rsidRPr="00435A27">
        <w:rPr>
          <w:rFonts w:cs="Times New Roman"/>
          <w:szCs w:val="24"/>
        </w:rPr>
        <w:t>influenc</w:t>
      </w:r>
      <w:r w:rsidR="00E92BD3" w:rsidRPr="000E1B5D">
        <w:rPr>
          <w:rFonts w:cs="Times New Roman"/>
          <w:szCs w:val="24"/>
        </w:rPr>
        <w:t>e the CBB</w:t>
      </w:r>
      <w:r w:rsidRPr="00435A27">
        <w:rPr>
          <w:rFonts w:cs="Times New Roman"/>
          <w:szCs w:val="24"/>
        </w:rPr>
        <w:t>.</w:t>
      </w:r>
    </w:p>
    <w:p w14:paraId="4F751349" w14:textId="58CCE2B4" w:rsidR="0033247B" w:rsidRPr="000E1B5D" w:rsidRDefault="0033247B" w:rsidP="00435A27">
      <w:pPr>
        <w:pStyle w:val="Heading1"/>
        <w:numPr>
          <w:ilvl w:val="0"/>
          <w:numId w:val="5"/>
        </w:numPr>
        <w:rPr>
          <w:rFonts w:cs="Times New Roman"/>
          <w:szCs w:val="24"/>
        </w:rPr>
      </w:pPr>
      <w:bookmarkStart w:id="22" w:name="_Toc213104410"/>
      <w:r w:rsidRPr="000E1B5D">
        <w:rPr>
          <w:rFonts w:cs="Times New Roman"/>
          <w:szCs w:val="24"/>
        </w:rPr>
        <w:t>LIMITATIONS</w:t>
      </w:r>
      <w:bookmarkEnd w:id="22"/>
    </w:p>
    <w:p w14:paraId="41DC2D78" w14:textId="08CA377B" w:rsidR="005B56A8" w:rsidRDefault="00E92BD3" w:rsidP="00435A27">
      <w:pPr>
        <w:rPr>
          <w:rFonts w:cs="Times New Roman"/>
          <w:szCs w:val="24"/>
        </w:rPr>
      </w:pPr>
      <w:r w:rsidRPr="000E1B5D">
        <w:rPr>
          <w:rFonts w:cs="Times New Roman"/>
          <w:szCs w:val="24"/>
        </w:rPr>
        <w:t>Despite large number of implications, the study have several limitations. Firstly use of c</w:t>
      </w:r>
      <w:r w:rsidR="00435A27" w:rsidRPr="00435A27">
        <w:rPr>
          <w:rFonts w:cs="Times New Roman"/>
          <w:szCs w:val="24"/>
        </w:rPr>
        <w:t>onvenience sampling may skew results in favour of urban, tech-savvy consumers, hence constraining generalisability to rural contexts.</w:t>
      </w:r>
      <w:r w:rsidRPr="000E1B5D">
        <w:rPr>
          <w:rFonts w:cs="Times New Roman"/>
          <w:szCs w:val="24"/>
        </w:rPr>
        <w:t xml:space="preserve"> In addition, s</w:t>
      </w:r>
      <w:r w:rsidR="00435A27" w:rsidRPr="00435A27">
        <w:rPr>
          <w:rFonts w:cs="Times New Roman"/>
          <w:szCs w:val="24"/>
        </w:rPr>
        <w:t>elf-reported data may be influenced by social desirability bias (Mondol et al., 2021)</w:t>
      </w:r>
      <w:r w:rsidRPr="000E1B5D">
        <w:rPr>
          <w:rFonts w:cs="Times New Roman"/>
          <w:szCs w:val="24"/>
        </w:rPr>
        <w:t xml:space="preserve"> and the </w:t>
      </w:r>
      <w:r w:rsidR="00435A27" w:rsidRPr="00435A27">
        <w:rPr>
          <w:rFonts w:cs="Times New Roman"/>
          <w:szCs w:val="24"/>
        </w:rPr>
        <w:t xml:space="preserve">cross-sectional strategy captures sensations at a singular moment, hence limiting causal inference (Khan et al., 2023). Lastly, the questionnaire uses measures from studies done in other countries, so cultural differences could affect how people understand it. </w:t>
      </w:r>
      <w:r w:rsidR="000E1B5D" w:rsidRPr="000E1B5D">
        <w:rPr>
          <w:rFonts w:cs="Times New Roman"/>
          <w:szCs w:val="24"/>
        </w:rPr>
        <w:t>However, p</w:t>
      </w:r>
      <w:r w:rsidR="00435A27" w:rsidRPr="00435A27">
        <w:rPr>
          <w:rFonts w:cs="Times New Roman"/>
          <w:szCs w:val="24"/>
        </w:rPr>
        <w:t>ilot testing and careful translation</w:t>
      </w:r>
      <w:r w:rsidRPr="000E1B5D">
        <w:rPr>
          <w:rFonts w:cs="Times New Roman"/>
          <w:szCs w:val="24"/>
        </w:rPr>
        <w:t xml:space="preserve"> of the question </w:t>
      </w:r>
      <w:r w:rsidR="00435A27" w:rsidRPr="00435A27">
        <w:rPr>
          <w:rFonts w:cs="Times New Roman"/>
          <w:szCs w:val="24"/>
        </w:rPr>
        <w:t>will</w:t>
      </w:r>
      <w:r w:rsidR="000E1B5D" w:rsidRPr="000E1B5D">
        <w:rPr>
          <w:rFonts w:cs="Times New Roman"/>
          <w:szCs w:val="24"/>
        </w:rPr>
        <w:t xml:space="preserve"> be ensured to</w:t>
      </w:r>
      <w:r w:rsidR="00435A27" w:rsidRPr="00435A27">
        <w:rPr>
          <w:rFonts w:cs="Times New Roman"/>
          <w:szCs w:val="24"/>
        </w:rPr>
        <w:t xml:space="preserve"> </w:t>
      </w:r>
      <w:r w:rsidR="000E1B5D" w:rsidRPr="000E1B5D">
        <w:rPr>
          <w:rFonts w:cs="Times New Roman"/>
          <w:szCs w:val="24"/>
        </w:rPr>
        <w:t xml:space="preserve">minimise </w:t>
      </w:r>
      <w:r w:rsidR="00435A27" w:rsidRPr="00435A27">
        <w:rPr>
          <w:rFonts w:cs="Times New Roman"/>
          <w:szCs w:val="24"/>
        </w:rPr>
        <w:t>these problems, making sure that the results are valid for Bangladesh.</w:t>
      </w:r>
    </w:p>
    <w:p w14:paraId="7F936316" w14:textId="77777777" w:rsidR="005B56A8" w:rsidRDefault="005B56A8">
      <w:pPr>
        <w:spacing w:line="259" w:lineRule="auto"/>
        <w:jc w:val="left"/>
        <w:rPr>
          <w:rFonts w:cs="Times New Roman"/>
          <w:szCs w:val="24"/>
        </w:rPr>
      </w:pPr>
      <w:r>
        <w:rPr>
          <w:rFonts w:cs="Times New Roman"/>
          <w:szCs w:val="24"/>
        </w:rPr>
        <w:br w:type="page"/>
      </w:r>
    </w:p>
    <w:p w14:paraId="40944C00" w14:textId="6659F3F3" w:rsidR="00E11EC8" w:rsidRDefault="00E11EC8" w:rsidP="0066503C">
      <w:pPr>
        <w:pStyle w:val="Heading1"/>
        <w:numPr>
          <w:ilvl w:val="0"/>
          <w:numId w:val="5"/>
        </w:numPr>
        <w:rPr>
          <w:rFonts w:cs="Times New Roman"/>
          <w:szCs w:val="24"/>
        </w:rPr>
      </w:pPr>
      <w:bookmarkStart w:id="23" w:name="_Toc213104411"/>
      <w:r w:rsidRPr="000E1B5D">
        <w:rPr>
          <w:rFonts w:cs="Times New Roman"/>
          <w:szCs w:val="24"/>
        </w:rPr>
        <w:lastRenderedPageBreak/>
        <w:t>TIMEFRAME</w:t>
      </w:r>
      <w:bookmarkEnd w:id="23"/>
      <w:r w:rsidRPr="000E1B5D">
        <w:rPr>
          <w:rFonts w:cs="Times New Roman"/>
          <w:szCs w:val="24"/>
        </w:rPr>
        <w:t xml:space="preserve"> </w:t>
      </w:r>
    </w:p>
    <w:p w14:paraId="7528372C" w14:textId="77777777" w:rsidR="005B56A8" w:rsidRDefault="005B56A8" w:rsidP="005B56A8">
      <w:pPr>
        <w:rPr>
          <w:rFonts w:cs="Times New Roman"/>
          <w:szCs w:val="24"/>
        </w:rPr>
      </w:pPr>
      <w:r w:rsidRPr="005B56A8">
        <w:rPr>
          <w:rFonts w:cs="Times New Roman"/>
          <w:szCs w:val="24"/>
        </w:rPr>
        <w:t>A tentative timetable for the entire dissertation is provided below.</w:t>
      </w:r>
    </w:p>
    <w:p w14:paraId="378E7733" w14:textId="68758286" w:rsidR="000E4CBC" w:rsidRDefault="000E4CBC" w:rsidP="005B56A8">
      <w:pPr>
        <w:rPr>
          <w:rFonts w:cs="Times New Roman"/>
          <w:szCs w:val="24"/>
        </w:rPr>
      </w:pPr>
      <w:r w:rsidRPr="000E4CBC">
        <w:rPr>
          <w:noProof/>
        </w:rPr>
        <w:drawing>
          <wp:inline distT="0" distB="0" distL="0" distR="0" wp14:anchorId="22374499" wp14:editId="74D27072">
            <wp:extent cx="5731510" cy="3757295"/>
            <wp:effectExtent l="0" t="0" r="2540" b="0"/>
            <wp:docPr id="14451417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757295"/>
                    </a:xfrm>
                    <a:prstGeom prst="rect">
                      <a:avLst/>
                    </a:prstGeom>
                    <a:noFill/>
                    <a:ln>
                      <a:noFill/>
                    </a:ln>
                  </pic:spPr>
                </pic:pic>
              </a:graphicData>
            </a:graphic>
          </wp:inline>
        </w:drawing>
      </w:r>
    </w:p>
    <w:p w14:paraId="62F316A5" w14:textId="50066C5B" w:rsidR="0033247B" w:rsidRPr="000E1B5D" w:rsidRDefault="0033247B" w:rsidP="00435A27">
      <w:pPr>
        <w:pStyle w:val="Heading1"/>
        <w:numPr>
          <w:ilvl w:val="0"/>
          <w:numId w:val="5"/>
        </w:numPr>
        <w:rPr>
          <w:rFonts w:cs="Times New Roman"/>
          <w:szCs w:val="24"/>
        </w:rPr>
      </w:pPr>
      <w:bookmarkStart w:id="24" w:name="_Toc213104412"/>
      <w:r w:rsidRPr="000E1B5D">
        <w:rPr>
          <w:rFonts w:cs="Times New Roman"/>
          <w:szCs w:val="24"/>
        </w:rPr>
        <w:t>CONCLUSION</w:t>
      </w:r>
      <w:bookmarkEnd w:id="24"/>
    </w:p>
    <w:p w14:paraId="1144A75C" w14:textId="5EDE211B" w:rsidR="000E1B5D" w:rsidRPr="000E1B5D" w:rsidRDefault="000E1B5D" w:rsidP="000E1B5D">
      <w:pPr>
        <w:rPr>
          <w:rFonts w:cs="Times New Roman"/>
          <w:szCs w:val="24"/>
        </w:rPr>
      </w:pPr>
      <w:r w:rsidRPr="000E1B5D">
        <w:rPr>
          <w:rFonts w:cs="Times New Roman"/>
          <w:szCs w:val="24"/>
        </w:rPr>
        <w:t>This proposal provides an organised plan to conduct the study to investigate how visual merchandising directly influences Bangladesh fashion retail consumers’ purchase intentions. The study will explore the influence of window display, store layout, lighting and colour, and product display on CBB and also investing the mediating role store image in the relationship. The study will produce both academic and practical insights. The findings are expected to provided significant insight and help local retailers design more appealing, customer-centred environments that enhance consumers’ satisfaction and sustain competitive advantage.</w:t>
      </w:r>
    </w:p>
    <w:p w14:paraId="7FED37BC" w14:textId="2F36022B" w:rsidR="005B56A8" w:rsidRDefault="005B56A8">
      <w:pPr>
        <w:spacing w:line="259" w:lineRule="auto"/>
        <w:jc w:val="left"/>
        <w:rPr>
          <w:rFonts w:cs="Times New Roman"/>
          <w:szCs w:val="24"/>
        </w:rPr>
      </w:pPr>
      <w:r>
        <w:rPr>
          <w:rFonts w:cs="Times New Roman"/>
          <w:szCs w:val="24"/>
        </w:rPr>
        <w:br w:type="page"/>
      </w:r>
    </w:p>
    <w:p w14:paraId="45FE0682" w14:textId="630EF814" w:rsidR="000E1B5D" w:rsidRDefault="005B56A8" w:rsidP="002B7614">
      <w:pPr>
        <w:pStyle w:val="Heading1"/>
        <w:numPr>
          <w:ilvl w:val="0"/>
          <w:numId w:val="5"/>
        </w:numPr>
      </w:pPr>
      <w:bookmarkStart w:id="25" w:name="_Toc213104413"/>
      <w:r>
        <w:lastRenderedPageBreak/>
        <w:t>REFERENCES</w:t>
      </w:r>
      <w:bookmarkEnd w:id="25"/>
    </w:p>
    <w:p w14:paraId="695075AF" w14:textId="77777777" w:rsidR="002B7614" w:rsidRDefault="002B7614" w:rsidP="000E4CBC">
      <w:pPr>
        <w:ind w:firstLine="567"/>
      </w:pPr>
      <w:r w:rsidRPr="000E4CBC">
        <w:t xml:space="preserve">Arun, A. and Satsangi, P. (2025) ‘Effectiveness of visual merchandising on customer buying behaviour’, </w:t>
      </w:r>
      <w:r w:rsidRPr="000E4CBC">
        <w:rPr>
          <w:i/>
          <w:iCs/>
        </w:rPr>
        <w:t>International Journal of Research Publication and Reviews</w:t>
      </w:r>
      <w:r w:rsidRPr="000E4CBC">
        <w:t xml:space="preserve">, 6(5), pp. 4119–4125. </w:t>
      </w:r>
    </w:p>
    <w:p w14:paraId="4EBFB3BC" w14:textId="77777777" w:rsidR="002B7614" w:rsidRPr="000E4CBC" w:rsidRDefault="002B7614" w:rsidP="000E4CBC">
      <w:pPr>
        <w:ind w:firstLine="567"/>
      </w:pPr>
      <w:r w:rsidRPr="002B7614">
        <w:t>Balaji, K., &amp; Maheswari, R. (2021)</w:t>
      </w:r>
      <w:r>
        <w:t xml:space="preserve"> ‘</w:t>
      </w:r>
      <w:r w:rsidRPr="002B7614">
        <w:t>Impact of Store Image Dimensions on Shopper’s Attitude, Perceived Value, and Purchase Intention</w:t>
      </w:r>
      <w:r>
        <w:t>’,</w:t>
      </w:r>
      <w:r w:rsidRPr="002B7614">
        <w:t xml:space="preserve"> </w:t>
      </w:r>
      <w:r w:rsidRPr="002B7614">
        <w:rPr>
          <w:i/>
          <w:iCs/>
        </w:rPr>
        <w:t>Sage Open,</w:t>
      </w:r>
      <w:r w:rsidRPr="002B7614">
        <w:t xml:space="preserve"> 11(1). https://doi.org/10.1177/2158244021994824</w:t>
      </w:r>
      <w:r>
        <w:t>.</w:t>
      </w:r>
    </w:p>
    <w:p w14:paraId="2B5F021F" w14:textId="77777777" w:rsidR="002B7614" w:rsidRPr="000E4CBC" w:rsidRDefault="002B7614" w:rsidP="000E4CBC">
      <w:pPr>
        <w:ind w:firstLine="567"/>
      </w:pPr>
      <w:r w:rsidRPr="000E4CBC">
        <w:t xml:space="preserve">Enock, I. and Srinivasan, J. (2025) ‘The impact of visual merchandising on consumer buying behaviors: a qualitative survey-based analysis in retail stores’, </w:t>
      </w:r>
      <w:r w:rsidRPr="000E4CBC">
        <w:rPr>
          <w:i/>
          <w:iCs/>
        </w:rPr>
        <w:t>Pakistan Journal of Life and Social Sciences</w:t>
      </w:r>
      <w:r w:rsidRPr="000E4CBC">
        <w:t>, 23(1)</w:t>
      </w:r>
      <w:r>
        <w:t>.</w:t>
      </w:r>
    </w:p>
    <w:p w14:paraId="76E13C65" w14:textId="77777777" w:rsidR="002B7614" w:rsidRPr="000E4CBC" w:rsidRDefault="002B7614" w:rsidP="000E4CBC">
      <w:pPr>
        <w:ind w:firstLine="567"/>
      </w:pPr>
      <w:r w:rsidRPr="000E4CBC">
        <w:t xml:space="preserve">Khan, M.A., Vivek, Minhaj, S.M., Saifi, M.A., Alam, S. and Hasan, A. (2023) ‘Impact of store design and atmosphere on shoppers’ purchase decisions: an empirical study with special reference to Delhi-NCR’, </w:t>
      </w:r>
      <w:r w:rsidRPr="000E4CBC">
        <w:rPr>
          <w:i/>
          <w:iCs/>
        </w:rPr>
        <w:t>Sustainability</w:t>
      </w:r>
      <w:r w:rsidRPr="000E4CBC">
        <w:t xml:space="preserve">, 15, 95. </w:t>
      </w:r>
      <w:hyperlink r:id="rId11" w:tgtFrame="_new" w:history="1">
        <w:r w:rsidRPr="000E4CBC">
          <w:rPr>
            <w:rStyle w:val="Hyperlink"/>
          </w:rPr>
          <w:t>https://doi.org/10.3390/su15010095</w:t>
        </w:r>
      </w:hyperlink>
    </w:p>
    <w:p w14:paraId="39D6E66D" w14:textId="77777777" w:rsidR="002B7614" w:rsidRPr="000E4CBC" w:rsidRDefault="002B7614" w:rsidP="000E4CBC">
      <w:pPr>
        <w:ind w:firstLine="567"/>
      </w:pPr>
      <w:r w:rsidRPr="000E4CBC">
        <w:t xml:space="preserve">Khisa, H., Hoque, M.E., Hanif, M.F., Chaion, M.H., Rahman, M., Siddika, S., Uddin, M.J. and Islam, T. (2020) ‘Impacts of visual merchandising on customer buying behavior in Bangladeshi clothing stores’, </w:t>
      </w:r>
      <w:r w:rsidRPr="000E4CBC">
        <w:rPr>
          <w:i/>
          <w:iCs/>
        </w:rPr>
        <w:t>European Journal of Business and Management Research</w:t>
      </w:r>
      <w:r w:rsidRPr="000E4CBC">
        <w:t xml:space="preserve">, 5(6). </w:t>
      </w:r>
    </w:p>
    <w:p w14:paraId="0452C7A2" w14:textId="77777777" w:rsidR="002B7614" w:rsidRPr="000E4CBC" w:rsidRDefault="002B7614" w:rsidP="000E4CBC">
      <w:pPr>
        <w:ind w:firstLine="567"/>
      </w:pPr>
      <w:r w:rsidRPr="000E4CBC">
        <w:t xml:space="preserve">Mondol, E.P., Salman, N.A., Rahid, A.O. and Karim, A.M. (2021) ‘The effects of visual merchandising on consumer’s willingness to purchase in the fashion retail stores’, </w:t>
      </w:r>
      <w:r w:rsidRPr="000E4CBC">
        <w:rPr>
          <w:i/>
          <w:iCs/>
        </w:rPr>
        <w:t>International Journal of Academic Research in Business and Social Sciences</w:t>
      </w:r>
      <w:r w:rsidRPr="000E4CBC">
        <w:t>, 11(7), pp. 386–401.</w:t>
      </w:r>
    </w:p>
    <w:p w14:paraId="76C131C5" w14:textId="77777777" w:rsidR="002B7614" w:rsidRPr="000E4CBC" w:rsidRDefault="002B7614" w:rsidP="000E4CBC">
      <w:pPr>
        <w:ind w:firstLine="567"/>
      </w:pPr>
      <w:r w:rsidRPr="000E4CBC">
        <w:t xml:space="preserve">Nyagba, E. and Tsetim, J.T. (2022) ‘Visual merchandizing and consumer buying behaviour among retail stores in Makurdi metropolis’, </w:t>
      </w:r>
      <w:r w:rsidRPr="000E4CBC">
        <w:rPr>
          <w:i/>
          <w:iCs/>
        </w:rPr>
        <w:t>Journal of Research in Business and Management</w:t>
      </w:r>
      <w:r w:rsidRPr="000E4CBC">
        <w:t>, 10, pp. 77–88.</w:t>
      </w:r>
    </w:p>
    <w:p w14:paraId="6C9F3AF0" w14:textId="77777777" w:rsidR="002B7614" w:rsidRPr="000E4CBC" w:rsidRDefault="002B7614" w:rsidP="000E4CBC">
      <w:pPr>
        <w:ind w:firstLine="567"/>
      </w:pPr>
      <w:r w:rsidRPr="000E4CBC">
        <w:t xml:space="preserve">Ramya, N. and Jangid, A. (2025) ‘A study on visual merchandising and its impact on consumer buying behavior with special reference to Devapaul Supermarket, Coimbatore’, </w:t>
      </w:r>
      <w:r w:rsidRPr="000E4CBC">
        <w:rPr>
          <w:i/>
          <w:iCs/>
        </w:rPr>
        <w:t>Journal of Emerging Technologies and Innovative Research (JETIR)</w:t>
      </w:r>
      <w:r w:rsidRPr="000E4CBC">
        <w:t>, 12(4).</w:t>
      </w:r>
    </w:p>
    <w:p w14:paraId="33A50A71" w14:textId="77777777" w:rsidR="002B7614" w:rsidRPr="000E4CBC" w:rsidRDefault="002B7614" w:rsidP="000E4CBC">
      <w:pPr>
        <w:ind w:firstLine="567"/>
      </w:pPr>
      <w:r w:rsidRPr="000E4CBC">
        <w:t xml:space="preserve">Ramya, N. and Rithika, K. (2024) ‘Impact of visual merchandising on consumer buying behaviour in retail stores’, </w:t>
      </w:r>
      <w:r w:rsidRPr="000E4CBC">
        <w:rPr>
          <w:i/>
          <w:iCs/>
        </w:rPr>
        <w:t>International Journal of Innovative Research in Technology</w:t>
      </w:r>
      <w:r w:rsidRPr="000E4CBC">
        <w:t xml:space="preserve">, 11(4). </w:t>
      </w:r>
    </w:p>
    <w:p w14:paraId="48E2CEEA" w14:textId="1A5FEB01" w:rsidR="000E4CBC" w:rsidRDefault="002B7614" w:rsidP="00390807">
      <w:pPr>
        <w:ind w:firstLine="567"/>
      </w:pPr>
      <w:r w:rsidRPr="000E4CBC">
        <w:t xml:space="preserve">Singh, K. and Basu, R. (2022) ‘Visual merchandising and impulse buying intention: investigating consumers of sports products’, </w:t>
      </w:r>
      <w:r w:rsidRPr="000E4CBC">
        <w:rPr>
          <w:i/>
          <w:iCs/>
        </w:rPr>
        <w:t>Academy of Marketing Studies Journal</w:t>
      </w:r>
      <w:r w:rsidRPr="000E4CBC">
        <w:t>, 26(6)</w:t>
      </w:r>
      <w:r>
        <w:t>.</w:t>
      </w:r>
    </w:p>
    <w:sectPr w:rsidR="000E4CBC" w:rsidSect="002B7614">
      <w:footerReference w:type="default" r:id="rId12"/>
      <w:pgSz w:w="11906" w:h="16838" w:code="9"/>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BFE33" w14:textId="77777777" w:rsidR="0059251B" w:rsidRDefault="0059251B" w:rsidP="000E1B5D">
      <w:pPr>
        <w:spacing w:after="0" w:line="240" w:lineRule="auto"/>
      </w:pPr>
      <w:r>
        <w:separator/>
      </w:r>
    </w:p>
  </w:endnote>
  <w:endnote w:type="continuationSeparator" w:id="0">
    <w:p w14:paraId="2D18F283" w14:textId="77777777" w:rsidR="0059251B" w:rsidRDefault="0059251B" w:rsidP="000E1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410904"/>
      <w:docPartObj>
        <w:docPartGallery w:val="Page Numbers (Bottom of Page)"/>
        <w:docPartUnique/>
      </w:docPartObj>
    </w:sdtPr>
    <w:sdtEndPr>
      <w:rPr>
        <w:color w:val="7F7F7F" w:themeColor="background1" w:themeShade="7F"/>
        <w:spacing w:val="60"/>
      </w:rPr>
    </w:sdtEndPr>
    <w:sdtContent>
      <w:p w14:paraId="532B670F" w14:textId="7CF99DF9" w:rsidR="000E1B5D" w:rsidRDefault="000E1B5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0D5A3C2" w14:textId="77777777" w:rsidR="000E1B5D" w:rsidRDefault="000E1B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4502554"/>
      <w:docPartObj>
        <w:docPartGallery w:val="Page Numbers (Bottom of Page)"/>
        <w:docPartUnique/>
      </w:docPartObj>
    </w:sdtPr>
    <w:sdtEndPr>
      <w:rPr>
        <w:color w:val="7F7F7F" w:themeColor="background1" w:themeShade="7F"/>
        <w:spacing w:val="60"/>
      </w:rPr>
    </w:sdtEndPr>
    <w:sdtContent>
      <w:p w14:paraId="54147AB3" w14:textId="261BA8B9" w:rsidR="00B8499A" w:rsidRDefault="00B8499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FCEB086" w14:textId="77777777" w:rsidR="000E1B5D" w:rsidRDefault="000E1B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FDD15" w14:textId="77777777" w:rsidR="0059251B" w:rsidRDefault="0059251B" w:rsidP="000E1B5D">
      <w:pPr>
        <w:spacing w:after="0" w:line="240" w:lineRule="auto"/>
      </w:pPr>
      <w:r>
        <w:separator/>
      </w:r>
    </w:p>
  </w:footnote>
  <w:footnote w:type="continuationSeparator" w:id="0">
    <w:p w14:paraId="4F228E9D" w14:textId="77777777" w:rsidR="0059251B" w:rsidRDefault="0059251B" w:rsidP="000E1B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471"/>
    <w:multiLevelType w:val="hybridMultilevel"/>
    <w:tmpl w:val="14E63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975677"/>
    <w:multiLevelType w:val="multilevel"/>
    <w:tmpl w:val="B6961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2412DE"/>
    <w:multiLevelType w:val="multilevel"/>
    <w:tmpl w:val="E3720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DF710A"/>
    <w:multiLevelType w:val="multilevel"/>
    <w:tmpl w:val="AEF46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612738"/>
    <w:multiLevelType w:val="multilevel"/>
    <w:tmpl w:val="7E6A0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6670F9"/>
    <w:multiLevelType w:val="multilevel"/>
    <w:tmpl w:val="9C306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C00DB9"/>
    <w:multiLevelType w:val="multilevel"/>
    <w:tmpl w:val="68A84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C641B4"/>
    <w:multiLevelType w:val="hybridMultilevel"/>
    <w:tmpl w:val="B25CF8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F76341"/>
    <w:multiLevelType w:val="multilevel"/>
    <w:tmpl w:val="23083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4375F6"/>
    <w:multiLevelType w:val="multilevel"/>
    <w:tmpl w:val="4314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B4220B"/>
    <w:multiLevelType w:val="multilevel"/>
    <w:tmpl w:val="8A207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AE0D59"/>
    <w:multiLevelType w:val="multilevel"/>
    <w:tmpl w:val="62586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E20AD6"/>
    <w:multiLevelType w:val="multilevel"/>
    <w:tmpl w:val="5008D7A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8B51964"/>
    <w:multiLevelType w:val="multilevel"/>
    <w:tmpl w:val="82D81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420511">
    <w:abstractNumId w:val="8"/>
  </w:num>
  <w:num w:numId="2" w16cid:durableId="159856173">
    <w:abstractNumId w:val="13"/>
  </w:num>
  <w:num w:numId="3" w16cid:durableId="1902210120">
    <w:abstractNumId w:val="1"/>
  </w:num>
  <w:num w:numId="4" w16cid:durableId="623193476">
    <w:abstractNumId w:val="3"/>
  </w:num>
  <w:num w:numId="5" w16cid:durableId="2145156918">
    <w:abstractNumId w:val="6"/>
  </w:num>
  <w:num w:numId="6" w16cid:durableId="513344900">
    <w:abstractNumId w:val="2"/>
  </w:num>
  <w:num w:numId="7" w16cid:durableId="346909610">
    <w:abstractNumId w:val="5"/>
  </w:num>
  <w:num w:numId="8" w16cid:durableId="2100716423">
    <w:abstractNumId w:val="10"/>
  </w:num>
  <w:num w:numId="9" w16cid:durableId="154957650">
    <w:abstractNumId w:val="11"/>
  </w:num>
  <w:num w:numId="10" w16cid:durableId="1482845276">
    <w:abstractNumId w:val="4"/>
  </w:num>
  <w:num w:numId="11" w16cid:durableId="1999141368">
    <w:abstractNumId w:val="12"/>
  </w:num>
  <w:num w:numId="12" w16cid:durableId="1232160858">
    <w:abstractNumId w:val="7"/>
  </w:num>
  <w:num w:numId="13" w16cid:durableId="1043216157">
    <w:abstractNumId w:val="9"/>
  </w:num>
  <w:num w:numId="14" w16cid:durableId="791438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47B"/>
    <w:rsid w:val="0000345B"/>
    <w:rsid w:val="00066B73"/>
    <w:rsid w:val="000867BF"/>
    <w:rsid w:val="000D67D7"/>
    <w:rsid w:val="000E1B5D"/>
    <w:rsid w:val="000E4CBC"/>
    <w:rsid w:val="00131187"/>
    <w:rsid w:val="00143306"/>
    <w:rsid w:val="00274E65"/>
    <w:rsid w:val="002B7614"/>
    <w:rsid w:val="003063E1"/>
    <w:rsid w:val="00310683"/>
    <w:rsid w:val="0033247B"/>
    <w:rsid w:val="00334F3F"/>
    <w:rsid w:val="00337FA1"/>
    <w:rsid w:val="00390807"/>
    <w:rsid w:val="003F19D2"/>
    <w:rsid w:val="00435A27"/>
    <w:rsid w:val="00436DF3"/>
    <w:rsid w:val="00472E25"/>
    <w:rsid w:val="004E0B12"/>
    <w:rsid w:val="0054779A"/>
    <w:rsid w:val="0059251B"/>
    <w:rsid w:val="005B56A8"/>
    <w:rsid w:val="005B6508"/>
    <w:rsid w:val="005C4E0A"/>
    <w:rsid w:val="005E1493"/>
    <w:rsid w:val="0066503C"/>
    <w:rsid w:val="00672757"/>
    <w:rsid w:val="00707E6E"/>
    <w:rsid w:val="00776DDF"/>
    <w:rsid w:val="008221A3"/>
    <w:rsid w:val="00897756"/>
    <w:rsid w:val="008C260A"/>
    <w:rsid w:val="00901FAE"/>
    <w:rsid w:val="00925CAC"/>
    <w:rsid w:val="00A233DF"/>
    <w:rsid w:val="00A6081F"/>
    <w:rsid w:val="00AF677C"/>
    <w:rsid w:val="00B8499A"/>
    <w:rsid w:val="00C91FF3"/>
    <w:rsid w:val="00D061C9"/>
    <w:rsid w:val="00D208B8"/>
    <w:rsid w:val="00D653FC"/>
    <w:rsid w:val="00E064BA"/>
    <w:rsid w:val="00E11EC8"/>
    <w:rsid w:val="00E16438"/>
    <w:rsid w:val="00E22B2B"/>
    <w:rsid w:val="00E92BD3"/>
    <w:rsid w:val="00EC78FA"/>
    <w:rsid w:val="00F61D9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A3F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47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3247B"/>
    <w:pPr>
      <w:keepNext/>
      <w:keepLines/>
      <w:spacing w:before="360" w:after="80" w:line="480" w:lineRule="auto"/>
      <w:outlineLvl w:val="0"/>
    </w:pPr>
    <w:rPr>
      <w:rFonts w:eastAsiaTheme="majorEastAsia" w:cstheme="majorBidi"/>
      <w:b/>
      <w:szCs w:val="50"/>
    </w:rPr>
  </w:style>
  <w:style w:type="paragraph" w:styleId="Heading2">
    <w:name w:val="heading 2"/>
    <w:basedOn w:val="Normal"/>
    <w:next w:val="Normal"/>
    <w:link w:val="Heading2Char"/>
    <w:uiPriority w:val="9"/>
    <w:unhideWhenUsed/>
    <w:qFormat/>
    <w:rsid w:val="0033247B"/>
    <w:pPr>
      <w:keepNext/>
      <w:keepLines/>
      <w:spacing w:before="160" w:after="80" w:line="480" w:lineRule="auto"/>
      <w:outlineLvl w:val="1"/>
    </w:pPr>
    <w:rPr>
      <w:rFonts w:eastAsiaTheme="majorEastAsia" w:cstheme="majorBidi"/>
      <w:b/>
      <w:szCs w:val="40"/>
    </w:rPr>
  </w:style>
  <w:style w:type="paragraph" w:styleId="Heading3">
    <w:name w:val="heading 3"/>
    <w:basedOn w:val="Normal"/>
    <w:next w:val="Normal"/>
    <w:link w:val="Heading3Char"/>
    <w:uiPriority w:val="9"/>
    <w:semiHidden/>
    <w:unhideWhenUsed/>
    <w:qFormat/>
    <w:rsid w:val="0033247B"/>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3324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24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24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24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24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24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47B"/>
    <w:rPr>
      <w:rFonts w:ascii="Times New Roman" w:eastAsiaTheme="majorEastAsia" w:hAnsi="Times New Roman" w:cstheme="majorBidi"/>
      <w:b/>
      <w:sz w:val="24"/>
      <w:szCs w:val="50"/>
    </w:rPr>
  </w:style>
  <w:style w:type="character" w:customStyle="1" w:styleId="Heading2Char">
    <w:name w:val="Heading 2 Char"/>
    <w:basedOn w:val="DefaultParagraphFont"/>
    <w:link w:val="Heading2"/>
    <w:uiPriority w:val="9"/>
    <w:rsid w:val="0033247B"/>
    <w:rPr>
      <w:rFonts w:ascii="Times New Roman" w:eastAsiaTheme="majorEastAsia" w:hAnsi="Times New Roman" w:cstheme="majorBidi"/>
      <w:b/>
      <w:sz w:val="24"/>
      <w:szCs w:val="40"/>
    </w:rPr>
  </w:style>
  <w:style w:type="character" w:customStyle="1" w:styleId="Heading3Char">
    <w:name w:val="Heading 3 Char"/>
    <w:basedOn w:val="DefaultParagraphFont"/>
    <w:link w:val="Heading3"/>
    <w:uiPriority w:val="9"/>
    <w:semiHidden/>
    <w:rsid w:val="0033247B"/>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3324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24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24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24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24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247B"/>
    <w:rPr>
      <w:rFonts w:eastAsiaTheme="majorEastAsia" w:cstheme="majorBidi"/>
      <w:color w:val="272727" w:themeColor="text1" w:themeTint="D8"/>
    </w:rPr>
  </w:style>
  <w:style w:type="paragraph" w:styleId="Title">
    <w:name w:val="Title"/>
    <w:basedOn w:val="Normal"/>
    <w:next w:val="Normal"/>
    <w:link w:val="TitleChar"/>
    <w:uiPriority w:val="10"/>
    <w:qFormat/>
    <w:rsid w:val="0033247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33247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33247B"/>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33247B"/>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33247B"/>
    <w:pPr>
      <w:spacing w:before="160"/>
      <w:jc w:val="center"/>
    </w:pPr>
    <w:rPr>
      <w:i/>
      <w:iCs/>
      <w:color w:val="404040" w:themeColor="text1" w:themeTint="BF"/>
    </w:rPr>
  </w:style>
  <w:style w:type="character" w:customStyle="1" w:styleId="QuoteChar">
    <w:name w:val="Quote Char"/>
    <w:basedOn w:val="DefaultParagraphFont"/>
    <w:link w:val="Quote"/>
    <w:uiPriority w:val="29"/>
    <w:rsid w:val="0033247B"/>
    <w:rPr>
      <w:i/>
      <w:iCs/>
      <w:color w:val="404040" w:themeColor="text1" w:themeTint="BF"/>
    </w:rPr>
  </w:style>
  <w:style w:type="paragraph" w:styleId="ListParagraph">
    <w:name w:val="List Paragraph"/>
    <w:basedOn w:val="Normal"/>
    <w:uiPriority w:val="34"/>
    <w:qFormat/>
    <w:rsid w:val="0033247B"/>
    <w:pPr>
      <w:ind w:left="720"/>
      <w:contextualSpacing/>
    </w:pPr>
  </w:style>
  <w:style w:type="character" w:styleId="IntenseEmphasis">
    <w:name w:val="Intense Emphasis"/>
    <w:basedOn w:val="DefaultParagraphFont"/>
    <w:uiPriority w:val="21"/>
    <w:qFormat/>
    <w:rsid w:val="0033247B"/>
    <w:rPr>
      <w:i/>
      <w:iCs/>
      <w:color w:val="2F5496" w:themeColor="accent1" w:themeShade="BF"/>
    </w:rPr>
  </w:style>
  <w:style w:type="paragraph" w:styleId="IntenseQuote">
    <w:name w:val="Intense Quote"/>
    <w:basedOn w:val="Normal"/>
    <w:next w:val="Normal"/>
    <w:link w:val="IntenseQuoteChar"/>
    <w:uiPriority w:val="30"/>
    <w:qFormat/>
    <w:rsid w:val="003324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247B"/>
    <w:rPr>
      <w:i/>
      <w:iCs/>
      <w:color w:val="2F5496" w:themeColor="accent1" w:themeShade="BF"/>
    </w:rPr>
  </w:style>
  <w:style w:type="character" w:styleId="IntenseReference">
    <w:name w:val="Intense Reference"/>
    <w:basedOn w:val="DefaultParagraphFont"/>
    <w:uiPriority w:val="32"/>
    <w:qFormat/>
    <w:rsid w:val="0033247B"/>
    <w:rPr>
      <w:b/>
      <w:bCs/>
      <w:smallCaps/>
      <w:color w:val="2F5496" w:themeColor="accent1" w:themeShade="BF"/>
      <w:spacing w:val="5"/>
    </w:rPr>
  </w:style>
  <w:style w:type="table" w:styleId="TableGrid">
    <w:name w:val="Table Grid"/>
    <w:basedOn w:val="TableNormal"/>
    <w:uiPriority w:val="39"/>
    <w:rsid w:val="00E11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53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3FC"/>
    <w:rPr>
      <w:rFonts w:ascii="Times New Roman" w:hAnsi="Times New Roman"/>
      <w:sz w:val="24"/>
    </w:rPr>
  </w:style>
  <w:style w:type="character" w:styleId="Hyperlink">
    <w:name w:val="Hyperlink"/>
    <w:basedOn w:val="DefaultParagraphFont"/>
    <w:uiPriority w:val="99"/>
    <w:unhideWhenUsed/>
    <w:rsid w:val="00A233DF"/>
    <w:rPr>
      <w:color w:val="0563C1" w:themeColor="hyperlink"/>
      <w:u w:val="single"/>
    </w:rPr>
  </w:style>
  <w:style w:type="character" w:styleId="UnresolvedMention">
    <w:name w:val="Unresolved Mention"/>
    <w:basedOn w:val="DefaultParagraphFont"/>
    <w:uiPriority w:val="99"/>
    <w:semiHidden/>
    <w:unhideWhenUsed/>
    <w:rsid w:val="00A233DF"/>
    <w:rPr>
      <w:color w:val="605E5C"/>
      <w:shd w:val="clear" w:color="auto" w:fill="E1DFDD"/>
    </w:rPr>
  </w:style>
  <w:style w:type="paragraph" w:styleId="Footer">
    <w:name w:val="footer"/>
    <w:basedOn w:val="Normal"/>
    <w:link w:val="FooterChar"/>
    <w:uiPriority w:val="99"/>
    <w:unhideWhenUsed/>
    <w:rsid w:val="000E1B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B5D"/>
    <w:rPr>
      <w:rFonts w:ascii="Times New Roman" w:hAnsi="Times New Roman"/>
      <w:sz w:val="24"/>
    </w:rPr>
  </w:style>
  <w:style w:type="paragraph" w:styleId="TOCHeading">
    <w:name w:val="TOC Heading"/>
    <w:basedOn w:val="Heading1"/>
    <w:next w:val="Normal"/>
    <w:uiPriority w:val="39"/>
    <w:unhideWhenUsed/>
    <w:qFormat/>
    <w:rsid w:val="000E1B5D"/>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0E1B5D"/>
    <w:pPr>
      <w:spacing w:after="100"/>
    </w:pPr>
  </w:style>
  <w:style w:type="paragraph" w:styleId="TOC2">
    <w:name w:val="toc 2"/>
    <w:basedOn w:val="Normal"/>
    <w:next w:val="Normal"/>
    <w:autoRedefine/>
    <w:uiPriority w:val="39"/>
    <w:unhideWhenUsed/>
    <w:rsid w:val="000E1B5D"/>
    <w:pPr>
      <w:spacing w:after="100"/>
      <w:ind w:left="240"/>
    </w:pPr>
  </w:style>
  <w:style w:type="table" w:styleId="GridTable5Dark-Accent5">
    <w:name w:val="Grid Table 5 Dark Accent 5"/>
    <w:basedOn w:val="TableNormal"/>
    <w:uiPriority w:val="50"/>
    <w:rsid w:val="000E1B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NormalWeb">
    <w:name w:val="Normal (Web)"/>
    <w:basedOn w:val="Normal"/>
    <w:uiPriority w:val="99"/>
    <w:semiHidden/>
    <w:unhideWhenUsed/>
    <w:rsid w:val="005B56A8"/>
    <w:pPr>
      <w:spacing w:before="100" w:beforeAutospacing="1" w:after="100" w:afterAutospacing="1" w:line="240" w:lineRule="auto"/>
      <w:jc w:val="left"/>
    </w:pPr>
    <w:rPr>
      <w:rFonts w:eastAsia="Times New Roman" w:cs="Times New Roman"/>
      <w:kern w:val="0"/>
      <w:szCs w:val="24"/>
      <w:lang w:eastAsia="en-GB" w:bidi="hi-IN"/>
      <w14:ligatures w14:val="none"/>
    </w:rPr>
  </w:style>
  <w:style w:type="character" w:styleId="FollowedHyperlink">
    <w:name w:val="FollowedHyperlink"/>
    <w:basedOn w:val="DefaultParagraphFont"/>
    <w:uiPriority w:val="99"/>
    <w:semiHidden/>
    <w:unhideWhenUsed/>
    <w:rsid w:val="000E4C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5010095" TargetMode="Externa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A933E-8C8A-4D20-81A3-A3B734B6D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3018</Words>
  <Characters>17205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2025-11-07T13:47:00Z</dcterms:created>
  <dcterms:modified xsi:type="dcterms:W3CDTF">2025-11-07T13:47:00Z</dcterms:modified>
</cp:coreProperties>
</file>