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946589" w14:textId="27090FBA" w:rsidR="006E2DB3" w:rsidRPr="00447D23" w:rsidRDefault="00B04F8D" w:rsidP="00D3625F">
      <w:pPr>
        <w:spacing w:line="480" w:lineRule="auto"/>
        <w:rPr>
          <w:rFonts w:ascii="Arial" w:hAnsi="Arial" w:cs="Arial"/>
          <w:sz w:val="24"/>
          <w:szCs w:val="24"/>
        </w:rPr>
      </w:pPr>
      <w:r w:rsidRPr="00447D23">
        <w:rPr>
          <w:rFonts w:ascii="Arial" w:hAnsi="Arial" w:cs="Arial"/>
          <w:sz w:val="24"/>
          <w:szCs w:val="24"/>
        </w:rPr>
        <w:t>In Wales Youth work is a</w:t>
      </w:r>
      <w:r w:rsidR="00D110AF" w:rsidRPr="00447D23">
        <w:rPr>
          <w:rFonts w:ascii="Arial" w:hAnsi="Arial" w:cs="Arial"/>
          <w:sz w:val="24"/>
          <w:szCs w:val="24"/>
        </w:rPr>
        <w:t xml:space="preserve"> </w:t>
      </w:r>
      <w:r w:rsidR="00FA4B57" w:rsidRPr="00447D23">
        <w:rPr>
          <w:rFonts w:ascii="Arial" w:hAnsi="Arial" w:cs="Arial"/>
          <w:sz w:val="24"/>
          <w:szCs w:val="24"/>
        </w:rPr>
        <w:t xml:space="preserve">voluntary service which </w:t>
      </w:r>
      <w:r w:rsidR="003376B3" w:rsidRPr="00447D23">
        <w:rPr>
          <w:rFonts w:ascii="Arial" w:hAnsi="Arial" w:cs="Arial"/>
          <w:sz w:val="24"/>
          <w:szCs w:val="24"/>
        </w:rPr>
        <w:t>can be accessed by all young people aged 11-25</w:t>
      </w:r>
      <w:r w:rsidR="00721E59" w:rsidRPr="00447D23">
        <w:rPr>
          <w:rFonts w:ascii="Arial" w:hAnsi="Arial" w:cs="Arial"/>
          <w:sz w:val="24"/>
          <w:szCs w:val="24"/>
        </w:rPr>
        <w:t xml:space="preserve">. </w:t>
      </w:r>
      <w:r w:rsidR="003A3027" w:rsidRPr="00447D23">
        <w:rPr>
          <w:rFonts w:ascii="Arial" w:hAnsi="Arial" w:cs="Arial"/>
          <w:sz w:val="24"/>
          <w:szCs w:val="24"/>
        </w:rPr>
        <w:t xml:space="preserve">It is a professional </w:t>
      </w:r>
      <w:r w:rsidR="000B36B8" w:rsidRPr="00447D23">
        <w:rPr>
          <w:rFonts w:ascii="Arial" w:hAnsi="Arial" w:cs="Arial"/>
          <w:sz w:val="24"/>
          <w:szCs w:val="24"/>
        </w:rPr>
        <w:t>practice that</w:t>
      </w:r>
      <w:r w:rsidR="003A3027" w:rsidRPr="00447D23">
        <w:rPr>
          <w:rFonts w:ascii="Arial" w:hAnsi="Arial" w:cs="Arial"/>
          <w:sz w:val="24"/>
          <w:szCs w:val="24"/>
        </w:rPr>
        <w:t xml:space="preserve"> </w:t>
      </w:r>
      <w:r w:rsidR="00512E6F" w:rsidRPr="00447D23">
        <w:rPr>
          <w:rFonts w:ascii="Arial" w:hAnsi="Arial" w:cs="Arial"/>
          <w:sz w:val="24"/>
          <w:szCs w:val="24"/>
        </w:rPr>
        <w:t>supports</w:t>
      </w:r>
      <w:r w:rsidR="003A3027" w:rsidRPr="00447D23">
        <w:rPr>
          <w:rFonts w:ascii="Arial" w:hAnsi="Arial" w:cs="Arial"/>
          <w:sz w:val="24"/>
          <w:szCs w:val="24"/>
        </w:rPr>
        <w:t xml:space="preserve"> the personal, social and educational </w:t>
      </w:r>
      <w:r w:rsidR="002D3822" w:rsidRPr="00447D23">
        <w:rPr>
          <w:rFonts w:ascii="Arial" w:hAnsi="Arial" w:cs="Arial"/>
          <w:sz w:val="24"/>
          <w:szCs w:val="24"/>
        </w:rPr>
        <w:t>development of young people</w:t>
      </w:r>
      <w:r w:rsidR="006370A4" w:rsidRPr="00447D23">
        <w:rPr>
          <w:rFonts w:ascii="Arial" w:hAnsi="Arial" w:cs="Arial"/>
          <w:sz w:val="24"/>
          <w:szCs w:val="24"/>
        </w:rPr>
        <w:t xml:space="preserve"> </w:t>
      </w:r>
      <w:r w:rsidR="006370A4" w:rsidRPr="00447D23">
        <w:rPr>
          <w:rFonts w:ascii="Arial" w:hAnsi="Arial" w:cs="Arial"/>
          <w:sz w:val="24"/>
          <w:szCs w:val="24"/>
        </w:rPr>
        <w:t>(Principles and purposes, 2022).</w:t>
      </w:r>
      <w:r w:rsidR="002D3822" w:rsidRPr="00447D23">
        <w:rPr>
          <w:rFonts w:ascii="Arial" w:hAnsi="Arial" w:cs="Arial"/>
          <w:sz w:val="24"/>
          <w:szCs w:val="24"/>
        </w:rPr>
        <w:t xml:space="preserve"> According to the National </w:t>
      </w:r>
      <w:r w:rsidR="0073045F" w:rsidRPr="00447D23">
        <w:rPr>
          <w:rFonts w:ascii="Arial" w:hAnsi="Arial" w:cs="Arial"/>
          <w:sz w:val="24"/>
          <w:szCs w:val="24"/>
        </w:rPr>
        <w:t>Youth Agency (20</w:t>
      </w:r>
      <w:r w:rsidR="00666AD2" w:rsidRPr="00447D23">
        <w:rPr>
          <w:rFonts w:ascii="Arial" w:hAnsi="Arial" w:cs="Arial"/>
          <w:sz w:val="24"/>
          <w:szCs w:val="24"/>
        </w:rPr>
        <w:t>20</w:t>
      </w:r>
      <w:r w:rsidR="006B3430" w:rsidRPr="00447D23">
        <w:rPr>
          <w:rFonts w:ascii="Arial" w:hAnsi="Arial" w:cs="Arial"/>
          <w:sz w:val="24"/>
          <w:szCs w:val="24"/>
        </w:rPr>
        <w:t>), the</w:t>
      </w:r>
      <w:r w:rsidR="008D1C1C" w:rsidRPr="00447D23">
        <w:rPr>
          <w:rFonts w:ascii="Arial" w:hAnsi="Arial" w:cs="Arial"/>
          <w:sz w:val="24"/>
          <w:szCs w:val="24"/>
        </w:rPr>
        <w:t xml:space="preserve"> aim of </w:t>
      </w:r>
      <w:r w:rsidR="0073045F" w:rsidRPr="00447D23">
        <w:rPr>
          <w:rFonts w:ascii="Arial" w:hAnsi="Arial" w:cs="Arial"/>
          <w:sz w:val="24"/>
          <w:szCs w:val="24"/>
        </w:rPr>
        <w:t>youth work</w:t>
      </w:r>
      <w:r w:rsidR="008D1C1C" w:rsidRPr="00447D23">
        <w:rPr>
          <w:rFonts w:ascii="Arial" w:hAnsi="Arial" w:cs="Arial"/>
          <w:sz w:val="24"/>
          <w:szCs w:val="24"/>
        </w:rPr>
        <w:t xml:space="preserve"> is to</w:t>
      </w:r>
      <w:r w:rsidR="0073045F" w:rsidRPr="00447D23">
        <w:rPr>
          <w:rFonts w:ascii="Arial" w:hAnsi="Arial" w:cs="Arial"/>
          <w:sz w:val="24"/>
          <w:szCs w:val="24"/>
        </w:rPr>
        <w:t xml:space="preserve"> ‘</w:t>
      </w:r>
      <w:r w:rsidR="001926EF" w:rsidRPr="00447D23">
        <w:rPr>
          <w:rFonts w:ascii="Arial" w:hAnsi="Arial" w:cs="Arial"/>
          <w:sz w:val="24"/>
          <w:szCs w:val="24"/>
        </w:rPr>
        <w:t xml:space="preserve">Enable young people to develop holistically, working with them to facilitate their personal, social and educational development, to enable them to develop their voice, influence and place in society and to reach their full </w:t>
      </w:r>
      <w:r w:rsidR="001926EF" w:rsidRPr="00447D23">
        <w:rPr>
          <w:rFonts w:ascii="Arial" w:hAnsi="Arial" w:cs="Arial"/>
          <w:sz w:val="24"/>
          <w:szCs w:val="24"/>
        </w:rPr>
        <w:t>potential.</w:t>
      </w:r>
      <w:r w:rsidR="003F68B4" w:rsidRPr="00447D23">
        <w:rPr>
          <w:rFonts w:ascii="Arial" w:hAnsi="Arial" w:cs="Arial"/>
          <w:sz w:val="24"/>
          <w:szCs w:val="24"/>
        </w:rPr>
        <w:t xml:space="preserve">’ </w:t>
      </w:r>
      <w:r w:rsidR="00777394" w:rsidRPr="00447D23">
        <w:rPr>
          <w:rFonts w:ascii="Arial" w:hAnsi="Arial" w:cs="Arial"/>
          <w:sz w:val="24"/>
          <w:szCs w:val="24"/>
        </w:rPr>
        <w:t>Within this essay we will explore</w:t>
      </w:r>
      <w:r w:rsidR="00722D15" w:rsidRPr="00447D23">
        <w:rPr>
          <w:rFonts w:ascii="Arial" w:hAnsi="Arial" w:cs="Arial"/>
          <w:sz w:val="24"/>
          <w:szCs w:val="24"/>
        </w:rPr>
        <w:t xml:space="preserve"> the core principles and values that underpin youth work practice</w:t>
      </w:r>
      <w:r w:rsidR="001D5B96" w:rsidRPr="00447D23">
        <w:rPr>
          <w:rFonts w:ascii="Arial" w:hAnsi="Arial" w:cs="Arial"/>
          <w:sz w:val="24"/>
          <w:szCs w:val="24"/>
        </w:rPr>
        <w:t>, examine how these principles</w:t>
      </w:r>
      <w:r w:rsidR="00D9287D" w:rsidRPr="00447D23">
        <w:rPr>
          <w:rFonts w:ascii="Arial" w:hAnsi="Arial" w:cs="Arial"/>
          <w:sz w:val="24"/>
          <w:szCs w:val="24"/>
        </w:rPr>
        <w:t xml:space="preserve"> are applied </w:t>
      </w:r>
      <w:r w:rsidR="007C1890" w:rsidRPr="00447D23">
        <w:rPr>
          <w:rFonts w:ascii="Arial" w:hAnsi="Arial" w:cs="Arial"/>
          <w:sz w:val="24"/>
          <w:szCs w:val="24"/>
        </w:rPr>
        <w:t>across various contexts, for example schools</w:t>
      </w:r>
      <w:r w:rsidR="008A5144" w:rsidRPr="00447D23">
        <w:rPr>
          <w:rFonts w:ascii="Arial" w:hAnsi="Arial" w:cs="Arial"/>
          <w:sz w:val="24"/>
          <w:szCs w:val="24"/>
        </w:rPr>
        <w:t xml:space="preserve"> and</w:t>
      </w:r>
      <w:r w:rsidR="007C1890" w:rsidRPr="00447D23">
        <w:rPr>
          <w:rFonts w:ascii="Arial" w:hAnsi="Arial" w:cs="Arial"/>
          <w:sz w:val="24"/>
          <w:szCs w:val="24"/>
        </w:rPr>
        <w:t xml:space="preserve"> </w:t>
      </w:r>
      <w:r w:rsidR="004B2394" w:rsidRPr="00447D23">
        <w:rPr>
          <w:rFonts w:ascii="Arial" w:hAnsi="Arial" w:cs="Arial"/>
          <w:sz w:val="24"/>
          <w:szCs w:val="24"/>
        </w:rPr>
        <w:t>community-based</w:t>
      </w:r>
      <w:r w:rsidR="008A5144" w:rsidRPr="00447D23">
        <w:rPr>
          <w:rFonts w:ascii="Arial" w:hAnsi="Arial" w:cs="Arial"/>
          <w:sz w:val="24"/>
          <w:szCs w:val="24"/>
        </w:rPr>
        <w:t xml:space="preserve"> projects</w:t>
      </w:r>
      <w:r w:rsidR="007E20A2" w:rsidRPr="00447D23">
        <w:rPr>
          <w:rFonts w:ascii="Arial" w:hAnsi="Arial" w:cs="Arial"/>
          <w:sz w:val="24"/>
          <w:szCs w:val="24"/>
        </w:rPr>
        <w:t xml:space="preserve"> </w:t>
      </w:r>
      <w:r w:rsidR="00642B84" w:rsidRPr="00447D23">
        <w:rPr>
          <w:rFonts w:ascii="Arial" w:hAnsi="Arial" w:cs="Arial"/>
          <w:sz w:val="24"/>
          <w:szCs w:val="24"/>
        </w:rPr>
        <w:t xml:space="preserve">and </w:t>
      </w:r>
      <w:r w:rsidR="007E20A2" w:rsidRPr="00447D23">
        <w:rPr>
          <w:rFonts w:ascii="Arial" w:hAnsi="Arial" w:cs="Arial"/>
          <w:sz w:val="24"/>
          <w:szCs w:val="24"/>
        </w:rPr>
        <w:t>consider</w:t>
      </w:r>
      <w:r w:rsidR="00642B84" w:rsidRPr="00447D23">
        <w:rPr>
          <w:rFonts w:ascii="Arial" w:hAnsi="Arial" w:cs="Arial"/>
          <w:sz w:val="24"/>
          <w:szCs w:val="24"/>
        </w:rPr>
        <w:t xml:space="preserve"> </w:t>
      </w:r>
      <w:r w:rsidR="007E20A2" w:rsidRPr="00447D23">
        <w:rPr>
          <w:rFonts w:ascii="Arial" w:hAnsi="Arial" w:cs="Arial"/>
          <w:sz w:val="24"/>
          <w:szCs w:val="24"/>
        </w:rPr>
        <w:t>their similarities and differences</w:t>
      </w:r>
      <w:r w:rsidR="00DF621E" w:rsidRPr="00447D23">
        <w:rPr>
          <w:rFonts w:ascii="Arial" w:hAnsi="Arial" w:cs="Arial"/>
          <w:sz w:val="24"/>
          <w:szCs w:val="24"/>
        </w:rPr>
        <w:t>.</w:t>
      </w:r>
      <w:r w:rsidR="008A5144" w:rsidRPr="00447D23">
        <w:rPr>
          <w:rFonts w:ascii="Arial" w:hAnsi="Arial" w:cs="Arial"/>
          <w:sz w:val="24"/>
          <w:szCs w:val="24"/>
        </w:rPr>
        <w:t xml:space="preserve"> </w:t>
      </w:r>
      <w:r w:rsidR="00396C10">
        <w:rPr>
          <w:rFonts w:ascii="Arial" w:hAnsi="Arial" w:cs="Arial"/>
          <w:sz w:val="24"/>
          <w:szCs w:val="24"/>
        </w:rPr>
        <w:t>Finally, t</w:t>
      </w:r>
      <w:r w:rsidR="00814FDE" w:rsidRPr="00447D23">
        <w:rPr>
          <w:rFonts w:ascii="Arial" w:hAnsi="Arial" w:cs="Arial"/>
          <w:sz w:val="24"/>
          <w:szCs w:val="24"/>
        </w:rPr>
        <w:t>he role and</w:t>
      </w:r>
      <w:r w:rsidR="004C65FA" w:rsidRPr="00447D23">
        <w:rPr>
          <w:rFonts w:ascii="Arial" w:hAnsi="Arial" w:cs="Arial"/>
          <w:sz w:val="24"/>
          <w:szCs w:val="24"/>
        </w:rPr>
        <w:t xml:space="preserve"> responsibilities of a youth worker will be explored </w:t>
      </w:r>
      <w:r w:rsidR="003D7742" w:rsidRPr="00447D23">
        <w:rPr>
          <w:rFonts w:ascii="Arial" w:hAnsi="Arial" w:cs="Arial"/>
          <w:sz w:val="24"/>
          <w:szCs w:val="24"/>
        </w:rPr>
        <w:t xml:space="preserve">and will reflect </w:t>
      </w:r>
      <w:r w:rsidR="00BE6BAD" w:rsidRPr="00447D23">
        <w:rPr>
          <w:rFonts w:ascii="Arial" w:hAnsi="Arial" w:cs="Arial"/>
          <w:sz w:val="24"/>
          <w:szCs w:val="24"/>
        </w:rPr>
        <w:t>on how they maintain the principles</w:t>
      </w:r>
      <w:r w:rsidR="00CC6A74" w:rsidRPr="00447D23">
        <w:rPr>
          <w:rFonts w:ascii="Arial" w:hAnsi="Arial" w:cs="Arial"/>
          <w:sz w:val="24"/>
          <w:szCs w:val="24"/>
        </w:rPr>
        <w:t xml:space="preserve">. </w:t>
      </w:r>
    </w:p>
    <w:p w14:paraId="11B20A43" w14:textId="77777777" w:rsidR="009548F2" w:rsidRPr="00447D23" w:rsidRDefault="009E4E5A" w:rsidP="00FC01C6">
      <w:pPr>
        <w:spacing w:line="480" w:lineRule="auto"/>
        <w:rPr>
          <w:rFonts w:ascii="Arial" w:hAnsi="Arial" w:cs="Arial"/>
          <w:sz w:val="24"/>
          <w:szCs w:val="24"/>
        </w:rPr>
      </w:pPr>
      <w:r w:rsidRPr="00447D23">
        <w:rPr>
          <w:rFonts w:ascii="Arial" w:hAnsi="Arial" w:cs="Arial"/>
          <w:sz w:val="24"/>
          <w:szCs w:val="24"/>
        </w:rPr>
        <w:t xml:space="preserve">The </w:t>
      </w:r>
      <w:r w:rsidR="00B665E1" w:rsidRPr="00447D23">
        <w:rPr>
          <w:rFonts w:ascii="Arial" w:hAnsi="Arial" w:cs="Arial"/>
          <w:sz w:val="24"/>
          <w:szCs w:val="24"/>
        </w:rPr>
        <w:t>word principle is defined by Cambridge dictionary (2019)</w:t>
      </w:r>
      <w:r w:rsidR="006054F5" w:rsidRPr="00447D23">
        <w:rPr>
          <w:rFonts w:ascii="Arial" w:hAnsi="Arial" w:cs="Arial"/>
          <w:sz w:val="24"/>
          <w:szCs w:val="24"/>
        </w:rPr>
        <w:t xml:space="preserve"> as ‘a basic idea or rule </w:t>
      </w:r>
      <w:r w:rsidR="007C2FF2" w:rsidRPr="00447D23">
        <w:rPr>
          <w:rFonts w:ascii="Arial" w:hAnsi="Arial" w:cs="Arial"/>
          <w:sz w:val="24"/>
          <w:szCs w:val="24"/>
        </w:rPr>
        <w:t xml:space="preserve">that explains or controls how something happens or </w:t>
      </w:r>
      <w:r w:rsidR="003404BC" w:rsidRPr="00447D23">
        <w:rPr>
          <w:rFonts w:ascii="Arial" w:hAnsi="Arial" w:cs="Arial"/>
          <w:sz w:val="24"/>
          <w:szCs w:val="24"/>
        </w:rPr>
        <w:t>works</w:t>
      </w:r>
      <w:r w:rsidR="00894027" w:rsidRPr="00447D23">
        <w:rPr>
          <w:rFonts w:ascii="Arial" w:hAnsi="Arial" w:cs="Arial"/>
          <w:sz w:val="24"/>
          <w:szCs w:val="24"/>
        </w:rPr>
        <w:t>.</w:t>
      </w:r>
      <w:r w:rsidR="003404BC" w:rsidRPr="00447D23">
        <w:rPr>
          <w:rFonts w:ascii="Arial" w:hAnsi="Arial" w:cs="Arial"/>
          <w:sz w:val="24"/>
          <w:szCs w:val="24"/>
        </w:rPr>
        <w:t>’</w:t>
      </w:r>
      <w:r w:rsidR="00760067" w:rsidRPr="00447D23">
        <w:rPr>
          <w:rFonts w:ascii="Arial" w:hAnsi="Arial" w:cs="Arial"/>
          <w:sz w:val="24"/>
          <w:szCs w:val="24"/>
        </w:rPr>
        <w:t xml:space="preserve"> </w:t>
      </w:r>
      <w:r w:rsidR="000C3BC7" w:rsidRPr="00447D23">
        <w:rPr>
          <w:rFonts w:ascii="Arial" w:hAnsi="Arial" w:cs="Arial"/>
          <w:sz w:val="24"/>
          <w:szCs w:val="24"/>
        </w:rPr>
        <w:t>Regarding</w:t>
      </w:r>
      <w:r w:rsidR="00760067" w:rsidRPr="00447D23">
        <w:rPr>
          <w:rFonts w:ascii="Arial" w:hAnsi="Arial" w:cs="Arial"/>
          <w:sz w:val="24"/>
          <w:szCs w:val="24"/>
        </w:rPr>
        <w:t xml:space="preserve"> youth work the principles guide youth workers how to </w:t>
      </w:r>
      <w:r w:rsidR="00E923B5" w:rsidRPr="00447D23">
        <w:rPr>
          <w:rFonts w:ascii="Arial" w:hAnsi="Arial" w:cs="Arial"/>
          <w:sz w:val="24"/>
          <w:szCs w:val="24"/>
        </w:rPr>
        <w:t>interact</w:t>
      </w:r>
      <w:r w:rsidR="0018165E" w:rsidRPr="00447D23">
        <w:rPr>
          <w:rFonts w:ascii="Arial" w:hAnsi="Arial" w:cs="Arial"/>
          <w:sz w:val="24"/>
          <w:szCs w:val="24"/>
        </w:rPr>
        <w:t xml:space="preserve"> with young people </w:t>
      </w:r>
      <w:r w:rsidR="001D27F7" w:rsidRPr="00447D23">
        <w:rPr>
          <w:rFonts w:ascii="Arial" w:hAnsi="Arial" w:cs="Arial"/>
          <w:sz w:val="24"/>
          <w:szCs w:val="24"/>
        </w:rPr>
        <w:t xml:space="preserve">and ensures that </w:t>
      </w:r>
      <w:r w:rsidR="00B51282" w:rsidRPr="00447D23">
        <w:rPr>
          <w:rFonts w:ascii="Arial" w:hAnsi="Arial" w:cs="Arial"/>
          <w:sz w:val="24"/>
          <w:szCs w:val="24"/>
        </w:rPr>
        <w:t xml:space="preserve">the service is </w:t>
      </w:r>
      <w:r w:rsidR="00A01A8E" w:rsidRPr="00447D23">
        <w:rPr>
          <w:rFonts w:ascii="Arial" w:hAnsi="Arial" w:cs="Arial"/>
          <w:sz w:val="24"/>
          <w:szCs w:val="24"/>
        </w:rPr>
        <w:t>consistent for all</w:t>
      </w:r>
      <w:r w:rsidR="001D27F7" w:rsidRPr="00447D23">
        <w:rPr>
          <w:rFonts w:ascii="Arial" w:hAnsi="Arial" w:cs="Arial"/>
          <w:sz w:val="24"/>
          <w:szCs w:val="24"/>
        </w:rPr>
        <w:t xml:space="preserve">. </w:t>
      </w:r>
      <w:r w:rsidR="009C051F" w:rsidRPr="00447D23">
        <w:rPr>
          <w:rFonts w:ascii="Arial" w:hAnsi="Arial" w:cs="Arial"/>
          <w:sz w:val="24"/>
          <w:szCs w:val="24"/>
        </w:rPr>
        <w:t xml:space="preserve">Youth work is grounded in the voluntary participation </w:t>
      </w:r>
      <w:r w:rsidR="00745E23" w:rsidRPr="00447D23">
        <w:rPr>
          <w:rFonts w:ascii="Arial" w:hAnsi="Arial" w:cs="Arial"/>
          <w:sz w:val="24"/>
          <w:szCs w:val="24"/>
        </w:rPr>
        <w:t>of young people</w:t>
      </w:r>
      <w:r w:rsidR="00545764" w:rsidRPr="00447D23">
        <w:rPr>
          <w:rFonts w:ascii="Arial" w:hAnsi="Arial" w:cs="Arial"/>
          <w:sz w:val="24"/>
          <w:szCs w:val="24"/>
        </w:rPr>
        <w:t xml:space="preserve"> (Principles and purposes, 2022)</w:t>
      </w:r>
      <w:r w:rsidR="00124B19" w:rsidRPr="00447D23">
        <w:rPr>
          <w:rFonts w:ascii="Arial" w:hAnsi="Arial" w:cs="Arial"/>
          <w:sz w:val="24"/>
          <w:szCs w:val="24"/>
        </w:rPr>
        <w:t xml:space="preserve">, by </w:t>
      </w:r>
      <w:r w:rsidR="00446906" w:rsidRPr="00447D23">
        <w:rPr>
          <w:rFonts w:ascii="Arial" w:hAnsi="Arial" w:cs="Arial"/>
          <w:sz w:val="24"/>
          <w:szCs w:val="24"/>
        </w:rPr>
        <w:t xml:space="preserve">allowing the young person to choose to participate ensures they are more likely to engage </w:t>
      </w:r>
      <w:r w:rsidR="00741B4C" w:rsidRPr="00447D23">
        <w:rPr>
          <w:rFonts w:ascii="Arial" w:hAnsi="Arial" w:cs="Arial"/>
          <w:sz w:val="24"/>
          <w:szCs w:val="24"/>
        </w:rPr>
        <w:t xml:space="preserve">and feel empowered. </w:t>
      </w:r>
      <w:r w:rsidR="00004B20" w:rsidRPr="00447D23">
        <w:rPr>
          <w:rFonts w:ascii="Arial" w:hAnsi="Arial" w:cs="Arial"/>
          <w:sz w:val="24"/>
          <w:szCs w:val="24"/>
        </w:rPr>
        <w:t>Kim et al (2024) stated that g</w:t>
      </w:r>
      <w:r w:rsidR="002E53FB" w:rsidRPr="00447D23">
        <w:rPr>
          <w:rFonts w:ascii="Arial" w:hAnsi="Arial" w:cs="Arial"/>
          <w:sz w:val="24"/>
          <w:szCs w:val="24"/>
        </w:rPr>
        <w:t xml:space="preserve">iving </w:t>
      </w:r>
      <w:r w:rsidR="001F4C39" w:rsidRPr="00447D23">
        <w:rPr>
          <w:rFonts w:ascii="Arial" w:hAnsi="Arial" w:cs="Arial"/>
          <w:sz w:val="24"/>
          <w:szCs w:val="24"/>
        </w:rPr>
        <w:t>people</w:t>
      </w:r>
      <w:r w:rsidR="00BB018F" w:rsidRPr="00447D23">
        <w:rPr>
          <w:rFonts w:ascii="Arial" w:hAnsi="Arial" w:cs="Arial"/>
          <w:sz w:val="24"/>
          <w:szCs w:val="24"/>
        </w:rPr>
        <w:t xml:space="preserve"> a choice is </w:t>
      </w:r>
      <w:r w:rsidR="00BB6E95" w:rsidRPr="00447D23">
        <w:rPr>
          <w:rFonts w:ascii="Arial" w:hAnsi="Arial" w:cs="Arial"/>
          <w:sz w:val="24"/>
          <w:szCs w:val="24"/>
        </w:rPr>
        <w:t xml:space="preserve">crucial </w:t>
      </w:r>
      <w:r w:rsidR="0093064B" w:rsidRPr="00447D23">
        <w:rPr>
          <w:rFonts w:ascii="Arial" w:hAnsi="Arial" w:cs="Arial"/>
          <w:sz w:val="24"/>
          <w:szCs w:val="24"/>
        </w:rPr>
        <w:t xml:space="preserve">due to </w:t>
      </w:r>
      <w:r w:rsidR="00E24AA5" w:rsidRPr="00447D23">
        <w:rPr>
          <w:rFonts w:ascii="Arial" w:hAnsi="Arial" w:cs="Arial"/>
          <w:sz w:val="24"/>
          <w:szCs w:val="24"/>
        </w:rPr>
        <w:t>ethical</w:t>
      </w:r>
      <w:r w:rsidR="00251CC7" w:rsidRPr="00447D23">
        <w:rPr>
          <w:rFonts w:ascii="Arial" w:hAnsi="Arial" w:cs="Arial"/>
          <w:sz w:val="24"/>
          <w:szCs w:val="24"/>
        </w:rPr>
        <w:t xml:space="preserve"> considerations</w:t>
      </w:r>
      <w:r w:rsidR="00BB6E95" w:rsidRPr="00447D23">
        <w:rPr>
          <w:rFonts w:ascii="Arial" w:hAnsi="Arial" w:cs="Arial"/>
          <w:sz w:val="24"/>
          <w:szCs w:val="24"/>
        </w:rPr>
        <w:t xml:space="preserve"> and </w:t>
      </w:r>
      <w:r w:rsidR="003A29A8" w:rsidRPr="00447D23">
        <w:rPr>
          <w:rFonts w:ascii="Arial" w:hAnsi="Arial" w:cs="Arial"/>
          <w:sz w:val="24"/>
          <w:szCs w:val="24"/>
        </w:rPr>
        <w:t>effectiveness</w:t>
      </w:r>
      <w:r w:rsidR="000467E3" w:rsidRPr="00447D23">
        <w:rPr>
          <w:rFonts w:ascii="Arial" w:hAnsi="Arial" w:cs="Arial"/>
          <w:sz w:val="24"/>
          <w:szCs w:val="24"/>
        </w:rPr>
        <w:t xml:space="preserve">, </w:t>
      </w:r>
      <w:r w:rsidR="007F4380" w:rsidRPr="00447D23">
        <w:rPr>
          <w:rFonts w:ascii="Arial" w:hAnsi="Arial" w:cs="Arial"/>
          <w:sz w:val="24"/>
          <w:szCs w:val="24"/>
        </w:rPr>
        <w:t xml:space="preserve">as it shows </w:t>
      </w:r>
      <w:r w:rsidR="008A511C" w:rsidRPr="00447D23">
        <w:rPr>
          <w:rFonts w:ascii="Arial" w:hAnsi="Arial" w:cs="Arial"/>
          <w:sz w:val="24"/>
          <w:szCs w:val="24"/>
        </w:rPr>
        <w:t>respect</w:t>
      </w:r>
      <w:r w:rsidR="009F1B7E" w:rsidRPr="00447D23">
        <w:rPr>
          <w:rFonts w:ascii="Arial" w:hAnsi="Arial" w:cs="Arial"/>
          <w:sz w:val="24"/>
          <w:szCs w:val="24"/>
        </w:rPr>
        <w:t xml:space="preserve"> </w:t>
      </w:r>
      <w:r w:rsidR="007F4380" w:rsidRPr="00447D23">
        <w:rPr>
          <w:rFonts w:ascii="Arial" w:hAnsi="Arial" w:cs="Arial"/>
          <w:sz w:val="24"/>
          <w:szCs w:val="24"/>
        </w:rPr>
        <w:t>and</w:t>
      </w:r>
      <w:r w:rsidR="009F1B7E" w:rsidRPr="00447D23">
        <w:rPr>
          <w:rFonts w:ascii="Arial" w:hAnsi="Arial" w:cs="Arial"/>
          <w:sz w:val="24"/>
          <w:szCs w:val="24"/>
        </w:rPr>
        <w:t xml:space="preserve"> </w:t>
      </w:r>
      <w:r w:rsidR="007722B1" w:rsidRPr="00447D23">
        <w:rPr>
          <w:rFonts w:ascii="Arial" w:hAnsi="Arial" w:cs="Arial"/>
          <w:sz w:val="24"/>
          <w:szCs w:val="24"/>
        </w:rPr>
        <w:t>encourages</w:t>
      </w:r>
      <w:r w:rsidR="009F1B7E" w:rsidRPr="00447D23">
        <w:rPr>
          <w:rFonts w:ascii="Arial" w:hAnsi="Arial" w:cs="Arial"/>
          <w:sz w:val="24"/>
          <w:szCs w:val="24"/>
        </w:rPr>
        <w:t xml:space="preserve"> independence</w:t>
      </w:r>
      <w:r w:rsidR="007F4380" w:rsidRPr="00447D23">
        <w:rPr>
          <w:rFonts w:ascii="Arial" w:hAnsi="Arial" w:cs="Arial"/>
          <w:sz w:val="24"/>
          <w:szCs w:val="24"/>
        </w:rPr>
        <w:t xml:space="preserve">. </w:t>
      </w:r>
      <w:r w:rsidR="00061419" w:rsidRPr="00447D23">
        <w:rPr>
          <w:rFonts w:ascii="Arial" w:hAnsi="Arial" w:cs="Arial"/>
          <w:sz w:val="24"/>
          <w:szCs w:val="24"/>
        </w:rPr>
        <w:t>When young people feel they have control over their involvement, they are more likely to take responsibility for their learning and personal development.</w:t>
      </w:r>
      <w:r w:rsidR="00CE32F6" w:rsidRPr="00447D23">
        <w:rPr>
          <w:rFonts w:ascii="Arial" w:hAnsi="Arial" w:cs="Arial"/>
          <w:sz w:val="24"/>
          <w:szCs w:val="24"/>
        </w:rPr>
        <w:t xml:space="preserve"> </w:t>
      </w:r>
      <w:r w:rsidR="00937BF2" w:rsidRPr="00447D23">
        <w:rPr>
          <w:rFonts w:ascii="Arial" w:hAnsi="Arial" w:cs="Arial"/>
          <w:sz w:val="24"/>
          <w:szCs w:val="24"/>
        </w:rPr>
        <w:t>This principle clearly separates youth work from compulsory services, such as school-based education, and reinforces its empowering nature.</w:t>
      </w:r>
      <w:r w:rsidR="00937BF2" w:rsidRPr="00447D23">
        <w:rPr>
          <w:rFonts w:ascii="Arial" w:hAnsi="Arial" w:cs="Arial"/>
          <w:sz w:val="24"/>
          <w:szCs w:val="24"/>
        </w:rPr>
        <w:t xml:space="preserve"> </w:t>
      </w:r>
      <w:r w:rsidR="00551A6A" w:rsidRPr="00447D23">
        <w:rPr>
          <w:rFonts w:ascii="Arial" w:hAnsi="Arial" w:cs="Arial"/>
          <w:sz w:val="24"/>
          <w:szCs w:val="24"/>
        </w:rPr>
        <w:t xml:space="preserve">A fundamental principle to youth work is that it is </w:t>
      </w:r>
      <w:r w:rsidR="009B7D28" w:rsidRPr="00447D23">
        <w:rPr>
          <w:rFonts w:ascii="Arial" w:hAnsi="Arial" w:cs="Arial"/>
          <w:sz w:val="24"/>
          <w:szCs w:val="24"/>
        </w:rPr>
        <w:t>inclusive</w:t>
      </w:r>
      <w:r w:rsidR="00551A6A" w:rsidRPr="00447D23">
        <w:rPr>
          <w:rFonts w:ascii="Arial" w:hAnsi="Arial" w:cs="Arial"/>
          <w:sz w:val="24"/>
          <w:szCs w:val="24"/>
        </w:rPr>
        <w:t xml:space="preserve"> </w:t>
      </w:r>
      <w:r w:rsidR="009B7D28" w:rsidRPr="00447D23">
        <w:rPr>
          <w:rFonts w:ascii="Arial" w:hAnsi="Arial" w:cs="Arial"/>
          <w:sz w:val="24"/>
          <w:szCs w:val="24"/>
        </w:rPr>
        <w:t>and equal</w:t>
      </w:r>
      <w:r w:rsidR="00F327D6" w:rsidRPr="00447D23">
        <w:rPr>
          <w:rFonts w:ascii="Arial" w:hAnsi="Arial" w:cs="Arial"/>
          <w:sz w:val="24"/>
          <w:szCs w:val="24"/>
        </w:rPr>
        <w:t xml:space="preserve"> (Principles and </w:t>
      </w:r>
      <w:r w:rsidR="00F327D6" w:rsidRPr="00447D23">
        <w:rPr>
          <w:rFonts w:ascii="Arial" w:hAnsi="Arial" w:cs="Arial"/>
          <w:sz w:val="24"/>
          <w:szCs w:val="24"/>
        </w:rPr>
        <w:lastRenderedPageBreak/>
        <w:t>purposes, 2022)</w:t>
      </w:r>
      <w:r w:rsidR="00FB2EE5" w:rsidRPr="00447D23">
        <w:rPr>
          <w:rFonts w:ascii="Arial" w:hAnsi="Arial" w:cs="Arial"/>
          <w:sz w:val="24"/>
          <w:szCs w:val="24"/>
        </w:rPr>
        <w:t xml:space="preserve">, this </w:t>
      </w:r>
      <w:r w:rsidR="00F706B9" w:rsidRPr="00447D23">
        <w:rPr>
          <w:rFonts w:ascii="Arial" w:hAnsi="Arial" w:cs="Arial"/>
          <w:sz w:val="24"/>
          <w:szCs w:val="24"/>
        </w:rPr>
        <w:t>aims to eliminate barriers and create opportunities for all young people, regardless of background, ability, gender, ethnicity</w:t>
      </w:r>
      <w:r w:rsidR="005716BD" w:rsidRPr="00447D23">
        <w:rPr>
          <w:rFonts w:ascii="Arial" w:hAnsi="Arial" w:cs="Arial"/>
          <w:sz w:val="24"/>
          <w:szCs w:val="24"/>
        </w:rPr>
        <w:t xml:space="preserve"> or</w:t>
      </w:r>
      <w:r w:rsidR="00F706B9" w:rsidRPr="00447D23">
        <w:rPr>
          <w:rFonts w:ascii="Arial" w:hAnsi="Arial" w:cs="Arial"/>
          <w:sz w:val="24"/>
          <w:szCs w:val="24"/>
        </w:rPr>
        <w:t xml:space="preserve"> religion.</w:t>
      </w:r>
      <w:r w:rsidR="00F706B9" w:rsidRPr="00447D23">
        <w:rPr>
          <w:rFonts w:ascii="Arial" w:hAnsi="Arial" w:cs="Arial"/>
          <w:sz w:val="24"/>
          <w:szCs w:val="24"/>
        </w:rPr>
        <w:t xml:space="preserve"> </w:t>
      </w:r>
      <w:r w:rsidR="00CF3146" w:rsidRPr="00447D23">
        <w:rPr>
          <w:rFonts w:ascii="Arial" w:hAnsi="Arial" w:cs="Arial"/>
          <w:sz w:val="24"/>
          <w:szCs w:val="24"/>
        </w:rPr>
        <w:t xml:space="preserve">The </w:t>
      </w:r>
      <w:r w:rsidR="00EF3840" w:rsidRPr="00447D23">
        <w:rPr>
          <w:rFonts w:ascii="Arial" w:hAnsi="Arial" w:cs="Arial"/>
          <w:sz w:val="24"/>
          <w:szCs w:val="24"/>
        </w:rPr>
        <w:t>N</w:t>
      </w:r>
      <w:r w:rsidR="00CF3146" w:rsidRPr="00447D23">
        <w:rPr>
          <w:rFonts w:ascii="Arial" w:hAnsi="Arial" w:cs="Arial"/>
          <w:sz w:val="24"/>
          <w:szCs w:val="24"/>
        </w:rPr>
        <w:t xml:space="preserve">ational </w:t>
      </w:r>
      <w:r w:rsidR="00EF3840" w:rsidRPr="00447D23">
        <w:rPr>
          <w:rFonts w:ascii="Arial" w:hAnsi="Arial" w:cs="Arial"/>
          <w:sz w:val="24"/>
          <w:szCs w:val="24"/>
        </w:rPr>
        <w:t>Y</w:t>
      </w:r>
      <w:r w:rsidR="00CF3146" w:rsidRPr="00447D23">
        <w:rPr>
          <w:rFonts w:ascii="Arial" w:hAnsi="Arial" w:cs="Arial"/>
          <w:sz w:val="24"/>
          <w:szCs w:val="24"/>
        </w:rPr>
        <w:t xml:space="preserve">outh </w:t>
      </w:r>
      <w:r w:rsidR="00EF3840" w:rsidRPr="00447D23">
        <w:rPr>
          <w:rFonts w:ascii="Arial" w:hAnsi="Arial" w:cs="Arial"/>
          <w:sz w:val="24"/>
          <w:szCs w:val="24"/>
        </w:rPr>
        <w:t>Agency (2025)</w:t>
      </w:r>
      <w:r w:rsidR="00FE186B" w:rsidRPr="00447D23">
        <w:rPr>
          <w:rFonts w:ascii="Arial" w:hAnsi="Arial" w:cs="Arial"/>
          <w:sz w:val="24"/>
          <w:szCs w:val="24"/>
        </w:rPr>
        <w:t xml:space="preserve"> states that young people are more likely </w:t>
      </w:r>
      <w:r w:rsidR="00166E36" w:rsidRPr="00447D23">
        <w:rPr>
          <w:rFonts w:ascii="Arial" w:hAnsi="Arial" w:cs="Arial"/>
          <w:sz w:val="24"/>
          <w:szCs w:val="24"/>
        </w:rPr>
        <w:t>to participate</w:t>
      </w:r>
      <w:r w:rsidR="00E87036" w:rsidRPr="00447D23">
        <w:rPr>
          <w:rFonts w:ascii="Arial" w:hAnsi="Arial" w:cs="Arial"/>
          <w:sz w:val="24"/>
          <w:szCs w:val="24"/>
        </w:rPr>
        <w:t>, learn more effectively, experience</w:t>
      </w:r>
      <w:r w:rsidR="004E1E7C" w:rsidRPr="00447D23">
        <w:rPr>
          <w:rFonts w:ascii="Arial" w:hAnsi="Arial" w:cs="Arial"/>
          <w:sz w:val="24"/>
          <w:szCs w:val="24"/>
        </w:rPr>
        <w:t xml:space="preserve"> </w:t>
      </w:r>
      <w:r w:rsidR="00E87036" w:rsidRPr="00447D23">
        <w:rPr>
          <w:rFonts w:ascii="Arial" w:hAnsi="Arial" w:cs="Arial"/>
          <w:sz w:val="24"/>
          <w:szCs w:val="24"/>
        </w:rPr>
        <w:t>personal growth and have impr</w:t>
      </w:r>
      <w:r w:rsidR="0063047B" w:rsidRPr="00447D23">
        <w:rPr>
          <w:rFonts w:ascii="Arial" w:hAnsi="Arial" w:cs="Arial"/>
          <w:sz w:val="24"/>
          <w:szCs w:val="24"/>
        </w:rPr>
        <w:t>oved wellbeing within an inclusive and equal environment</w:t>
      </w:r>
      <w:r w:rsidR="00EB4DF6" w:rsidRPr="00447D23">
        <w:rPr>
          <w:rFonts w:ascii="Arial" w:hAnsi="Arial" w:cs="Arial"/>
          <w:sz w:val="24"/>
          <w:szCs w:val="24"/>
        </w:rPr>
        <w:t>,</w:t>
      </w:r>
      <w:r w:rsidR="007F6CC9" w:rsidRPr="00447D23">
        <w:rPr>
          <w:rFonts w:ascii="Arial" w:hAnsi="Arial" w:cs="Arial"/>
          <w:sz w:val="24"/>
          <w:szCs w:val="24"/>
        </w:rPr>
        <w:t xml:space="preserve"> this</w:t>
      </w:r>
      <w:r w:rsidR="007F6CC9" w:rsidRPr="00447D23">
        <w:rPr>
          <w:rFonts w:ascii="Arial" w:hAnsi="Arial" w:cs="Arial"/>
          <w:sz w:val="24"/>
          <w:szCs w:val="24"/>
        </w:rPr>
        <w:t xml:space="preserve"> demonstrates why inclusion is not only a value but a necessity for effective youth work practice</w:t>
      </w:r>
      <w:r w:rsidR="004E1E7C" w:rsidRPr="00447D23">
        <w:rPr>
          <w:rFonts w:ascii="Arial" w:hAnsi="Arial" w:cs="Arial"/>
          <w:sz w:val="24"/>
          <w:szCs w:val="24"/>
        </w:rPr>
        <w:t>.</w:t>
      </w:r>
      <w:r w:rsidR="00FC01C6" w:rsidRPr="00447D23">
        <w:rPr>
          <w:rFonts w:ascii="Arial" w:hAnsi="Arial" w:cs="Arial"/>
          <w:sz w:val="24"/>
          <w:szCs w:val="24"/>
        </w:rPr>
        <w:t xml:space="preserve"> </w:t>
      </w:r>
      <w:r w:rsidR="00740E50" w:rsidRPr="00447D23">
        <w:rPr>
          <w:rFonts w:ascii="Arial" w:hAnsi="Arial" w:cs="Arial"/>
          <w:sz w:val="24"/>
          <w:szCs w:val="24"/>
        </w:rPr>
        <w:t>Inclusivity</w:t>
      </w:r>
      <w:r w:rsidR="00740E50" w:rsidRPr="00447D23">
        <w:rPr>
          <w:rFonts w:ascii="Arial" w:hAnsi="Arial" w:cs="Arial"/>
          <w:sz w:val="24"/>
          <w:szCs w:val="24"/>
        </w:rPr>
        <w:t xml:space="preserve"> ensures that young people feel safe, respected and valued, which strengthens engagement and positive </w:t>
      </w:r>
      <w:r w:rsidR="00740E50" w:rsidRPr="00447D23">
        <w:rPr>
          <w:rFonts w:ascii="Arial" w:hAnsi="Arial" w:cs="Arial"/>
          <w:sz w:val="24"/>
          <w:szCs w:val="24"/>
        </w:rPr>
        <w:t xml:space="preserve">outcomes. </w:t>
      </w:r>
    </w:p>
    <w:p w14:paraId="76768422" w14:textId="309B3334" w:rsidR="0012052E" w:rsidRPr="00447D23" w:rsidRDefault="00740E50" w:rsidP="00FC01C6">
      <w:pPr>
        <w:spacing w:line="480" w:lineRule="auto"/>
        <w:rPr>
          <w:rFonts w:ascii="Arial" w:hAnsi="Arial" w:cs="Arial"/>
          <w:sz w:val="24"/>
          <w:szCs w:val="24"/>
        </w:rPr>
      </w:pPr>
      <w:r w:rsidRPr="00447D23">
        <w:rPr>
          <w:rFonts w:ascii="Arial" w:hAnsi="Arial" w:cs="Arial"/>
          <w:sz w:val="24"/>
          <w:szCs w:val="24"/>
        </w:rPr>
        <w:t>The</w:t>
      </w:r>
      <w:r w:rsidR="00081D6B" w:rsidRPr="00447D23">
        <w:rPr>
          <w:rFonts w:ascii="Arial" w:hAnsi="Arial" w:cs="Arial"/>
          <w:sz w:val="24"/>
          <w:szCs w:val="24"/>
        </w:rPr>
        <w:t xml:space="preserve"> National Youth Agency (2024)</w:t>
      </w:r>
      <w:r w:rsidR="008B5AB3" w:rsidRPr="00447D23">
        <w:rPr>
          <w:rFonts w:ascii="Arial" w:hAnsi="Arial" w:cs="Arial"/>
          <w:sz w:val="24"/>
          <w:szCs w:val="24"/>
        </w:rPr>
        <w:t xml:space="preserve"> highlights the 4 cornerstones of </w:t>
      </w:r>
      <w:r w:rsidR="00D46EFD" w:rsidRPr="00447D23">
        <w:rPr>
          <w:rFonts w:ascii="Arial" w:hAnsi="Arial" w:cs="Arial"/>
          <w:sz w:val="24"/>
          <w:szCs w:val="24"/>
        </w:rPr>
        <w:t>youth</w:t>
      </w:r>
      <w:r w:rsidR="008B5AB3" w:rsidRPr="00447D23">
        <w:rPr>
          <w:rFonts w:ascii="Arial" w:hAnsi="Arial" w:cs="Arial"/>
          <w:sz w:val="24"/>
          <w:szCs w:val="24"/>
        </w:rPr>
        <w:t xml:space="preserve"> work. The first one being participation</w:t>
      </w:r>
      <w:r w:rsidR="00D46EFD" w:rsidRPr="00447D23">
        <w:rPr>
          <w:rFonts w:ascii="Arial" w:hAnsi="Arial" w:cs="Arial"/>
          <w:sz w:val="24"/>
          <w:szCs w:val="24"/>
        </w:rPr>
        <w:t xml:space="preserve"> </w:t>
      </w:r>
      <w:r w:rsidR="004D3EEB" w:rsidRPr="00447D23">
        <w:rPr>
          <w:rFonts w:ascii="Arial" w:hAnsi="Arial" w:cs="Arial"/>
          <w:sz w:val="24"/>
          <w:szCs w:val="24"/>
        </w:rPr>
        <w:t>which involves supporting young people to identify their own needs, express their views and become active participants in their own development</w:t>
      </w:r>
      <w:r w:rsidR="00D552FF" w:rsidRPr="00447D23">
        <w:rPr>
          <w:rFonts w:ascii="Arial" w:hAnsi="Arial" w:cs="Arial"/>
          <w:sz w:val="24"/>
          <w:szCs w:val="24"/>
        </w:rPr>
        <w:t xml:space="preserve">. </w:t>
      </w:r>
      <w:r w:rsidR="007D67A6" w:rsidRPr="00447D23">
        <w:rPr>
          <w:rFonts w:ascii="Arial" w:hAnsi="Arial" w:cs="Arial"/>
          <w:sz w:val="24"/>
          <w:szCs w:val="24"/>
        </w:rPr>
        <w:t>Youth workers work with young people rather than for them, encouraging decision</w:t>
      </w:r>
      <w:r w:rsidR="007D67A6" w:rsidRPr="00447D23">
        <w:rPr>
          <w:rFonts w:ascii="Arial" w:hAnsi="Arial" w:cs="Arial"/>
          <w:sz w:val="24"/>
          <w:szCs w:val="24"/>
        </w:rPr>
        <w:t xml:space="preserve"> </w:t>
      </w:r>
      <w:r w:rsidR="007D67A6" w:rsidRPr="00447D23">
        <w:rPr>
          <w:rFonts w:ascii="Arial" w:hAnsi="Arial" w:cs="Arial"/>
          <w:sz w:val="24"/>
          <w:szCs w:val="24"/>
        </w:rPr>
        <w:t>making</w:t>
      </w:r>
      <w:r w:rsidR="0051747E" w:rsidRPr="00447D23">
        <w:rPr>
          <w:rFonts w:ascii="Arial" w:hAnsi="Arial" w:cs="Arial"/>
          <w:sz w:val="24"/>
          <w:szCs w:val="24"/>
        </w:rPr>
        <w:t xml:space="preserve">, </w:t>
      </w:r>
      <w:r w:rsidR="00984BBF" w:rsidRPr="00447D23">
        <w:rPr>
          <w:rFonts w:ascii="Arial" w:hAnsi="Arial" w:cs="Arial"/>
          <w:sz w:val="24"/>
          <w:szCs w:val="24"/>
        </w:rPr>
        <w:t>Youth link Scotland</w:t>
      </w:r>
      <w:r w:rsidR="00531060" w:rsidRPr="00447D23">
        <w:rPr>
          <w:rFonts w:ascii="Arial" w:hAnsi="Arial" w:cs="Arial"/>
          <w:sz w:val="24"/>
          <w:szCs w:val="24"/>
        </w:rPr>
        <w:t xml:space="preserve"> states ‘</w:t>
      </w:r>
      <w:r w:rsidR="00531060" w:rsidRPr="00447D23">
        <w:rPr>
          <w:rFonts w:ascii="Arial" w:hAnsi="Arial" w:cs="Arial"/>
          <w:sz w:val="24"/>
          <w:szCs w:val="24"/>
        </w:rPr>
        <w:t>Youth work is an equal partnership. The young person is recognised as an active partner who can, and should, have opportunities and resources to shape their lives</w:t>
      </w:r>
      <w:r w:rsidR="00531060" w:rsidRPr="00447D23">
        <w:rPr>
          <w:rFonts w:ascii="Arial" w:hAnsi="Arial" w:cs="Arial"/>
          <w:sz w:val="24"/>
          <w:szCs w:val="24"/>
        </w:rPr>
        <w:t>’</w:t>
      </w:r>
      <w:r w:rsidR="007D67A6" w:rsidRPr="00447D23">
        <w:rPr>
          <w:rFonts w:ascii="Arial" w:hAnsi="Arial" w:cs="Arial"/>
          <w:sz w:val="24"/>
          <w:szCs w:val="24"/>
        </w:rPr>
        <w:t>.</w:t>
      </w:r>
      <w:r w:rsidR="007D67A6" w:rsidRPr="00447D23">
        <w:rPr>
          <w:rFonts w:ascii="Arial" w:hAnsi="Arial" w:cs="Arial"/>
          <w:sz w:val="24"/>
          <w:szCs w:val="24"/>
        </w:rPr>
        <w:t xml:space="preserve"> </w:t>
      </w:r>
      <w:r w:rsidR="00D552FF" w:rsidRPr="00447D23">
        <w:rPr>
          <w:rFonts w:ascii="Arial" w:hAnsi="Arial" w:cs="Arial"/>
          <w:sz w:val="24"/>
          <w:szCs w:val="24"/>
        </w:rPr>
        <w:t>The second cornerstone is</w:t>
      </w:r>
      <w:r w:rsidR="00303CF6" w:rsidRPr="00447D23">
        <w:rPr>
          <w:rFonts w:ascii="Arial" w:hAnsi="Arial" w:cs="Arial"/>
          <w:sz w:val="24"/>
          <w:szCs w:val="24"/>
        </w:rPr>
        <w:t xml:space="preserve"> </w:t>
      </w:r>
      <w:r w:rsidR="0054333E" w:rsidRPr="00447D23">
        <w:rPr>
          <w:rFonts w:ascii="Arial" w:hAnsi="Arial" w:cs="Arial"/>
          <w:sz w:val="24"/>
          <w:szCs w:val="24"/>
        </w:rPr>
        <w:t>equality;</w:t>
      </w:r>
      <w:r w:rsidR="00303CF6" w:rsidRPr="00447D23">
        <w:rPr>
          <w:rFonts w:ascii="Arial" w:hAnsi="Arial" w:cs="Arial"/>
          <w:sz w:val="24"/>
          <w:szCs w:val="24"/>
        </w:rPr>
        <w:t xml:space="preserve"> it states that youth work should be available for all young people</w:t>
      </w:r>
      <w:r w:rsidR="00444323" w:rsidRPr="00447D23">
        <w:rPr>
          <w:rFonts w:ascii="Arial" w:hAnsi="Arial" w:cs="Arial"/>
          <w:sz w:val="24"/>
          <w:szCs w:val="24"/>
        </w:rPr>
        <w:t xml:space="preserve"> and </w:t>
      </w:r>
      <w:r w:rsidR="00303CF6" w:rsidRPr="00447D23">
        <w:rPr>
          <w:rFonts w:ascii="Arial" w:hAnsi="Arial" w:cs="Arial"/>
          <w:sz w:val="24"/>
          <w:szCs w:val="24"/>
        </w:rPr>
        <w:t>differences are respected</w:t>
      </w:r>
      <w:r w:rsidR="00444323" w:rsidRPr="00447D23">
        <w:rPr>
          <w:rFonts w:ascii="Arial" w:hAnsi="Arial" w:cs="Arial"/>
          <w:sz w:val="24"/>
          <w:szCs w:val="24"/>
        </w:rPr>
        <w:t xml:space="preserve">. </w:t>
      </w:r>
      <w:r w:rsidR="00320DD3" w:rsidRPr="00447D23">
        <w:rPr>
          <w:rFonts w:ascii="Arial" w:hAnsi="Arial" w:cs="Arial"/>
          <w:sz w:val="24"/>
          <w:szCs w:val="24"/>
        </w:rPr>
        <w:t>Furthermore</w:t>
      </w:r>
      <w:r w:rsidR="00E81003" w:rsidRPr="00447D23">
        <w:rPr>
          <w:rFonts w:ascii="Arial" w:hAnsi="Arial" w:cs="Arial"/>
          <w:sz w:val="24"/>
          <w:szCs w:val="24"/>
        </w:rPr>
        <w:t xml:space="preserve">, education is the third cornerstone, youth work gives the opportunity for young people to </w:t>
      </w:r>
      <w:r w:rsidR="00320DD3" w:rsidRPr="00447D23">
        <w:rPr>
          <w:rFonts w:ascii="Arial" w:hAnsi="Arial" w:cs="Arial"/>
          <w:sz w:val="24"/>
          <w:szCs w:val="24"/>
        </w:rPr>
        <w:t>learn outside of school in an informal setting</w:t>
      </w:r>
      <w:r w:rsidR="00747F13" w:rsidRPr="00447D23">
        <w:rPr>
          <w:rFonts w:ascii="Arial" w:hAnsi="Arial" w:cs="Arial"/>
          <w:sz w:val="24"/>
          <w:szCs w:val="24"/>
        </w:rPr>
        <w:t>. T</w:t>
      </w:r>
      <w:r w:rsidR="00ED116A" w:rsidRPr="00447D23">
        <w:rPr>
          <w:rFonts w:ascii="Arial" w:hAnsi="Arial" w:cs="Arial"/>
          <w:sz w:val="24"/>
          <w:szCs w:val="24"/>
        </w:rPr>
        <w:t>his learning is often informal or non-formal, allowing young people to develop skills such as communication, confidence and problem-solving</w:t>
      </w:r>
      <w:r w:rsidR="00CE4132" w:rsidRPr="00447D23">
        <w:rPr>
          <w:rFonts w:ascii="Arial" w:hAnsi="Arial" w:cs="Arial"/>
          <w:sz w:val="24"/>
          <w:szCs w:val="24"/>
        </w:rPr>
        <w:t xml:space="preserve"> (Principles and purposes, 2022)</w:t>
      </w:r>
      <w:r w:rsidR="0040089C" w:rsidRPr="00447D23">
        <w:rPr>
          <w:rFonts w:ascii="Arial" w:hAnsi="Arial" w:cs="Arial"/>
          <w:sz w:val="24"/>
          <w:szCs w:val="24"/>
        </w:rPr>
        <w:t xml:space="preserve">. The final cornerstone is </w:t>
      </w:r>
      <w:r w:rsidR="0054333E" w:rsidRPr="00447D23">
        <w:rPr>
          <w:rFonts w:ascii="Arial" w:hAnsi="Arial" w:cs="Arial"/>
          <w:sz w:val="24"/>
          <w:szCs w:val="24"/>
        </w:rPr>
        <w:t>empowerment;</w:t>
      </w:r>
      <w:r w:rsidR="0040089C" w:rsidRPr="00447D23">
        <w:rPr>
          <w:rFonts w:ascii="Arial" w:hAnsi="Arial" w:cs="Arial"/>
          <w:sz w:val="24"/>
          <w:szCs w:val="24"/>
        </w:rPr>
        <w:t xml:space="preserve"> this involves giving young people the </w:t>
      </w:r>
      <w:r w:rsidR="008F5D54" w:rsidRPr="00447D23">
        <w:rPr>
          <w:rFonts w:ascii="Arial" w:hAnsi="Arial" w:cs="Arial"/>
          <w:sz w:val="24"/>
          <w:szCs w:val="24"/>
        </w:rPr>
        <w:t>confidence to make their own choices</w:t>
      </w:r>
      <w:r w:rsidR="0054333E" w:rsidRPr="00447D23">
        <w:rPr>
          <w:rFonts w:ascii="Arial" w:hAnsi="Arial" w:cs="Arial"/>
          <w:sz w:val="24"/>
          <w:szCs w:val="24"/>
        </w:rPr>
        <w:t xml:space="preserve"> and take control.</w:t>
      </w:r>
      <w:r w:rsidR="00B0027C" w:rsidRPr="00447D23">
        <w:rPr>
          <w:rFonts w:ascii="Arial" w:hAnsi="Arial" w:cs="Arial"/>
          <w:sz w:val="24"/>
          <w:szCs w:val="24"/>
        </w:rPr>
        <w:t xml:space="preserve"> </w:t>
      </w:r>
      <w:r w:rsidR="00A95D6E" w:rsidRPr="00447D23">
        <w:rPr>
          <w:rFonts w:ascii="Arial" w:hAnsi="Arial" w:cs="Arial"/>
          <w:sz w:val="24"/>
          <w:szCs w:val="24"/>
        </w:rPr>
        <w:t>Overall,</w:t>
      </w:r>
      <w:r w:rsidR="00944036" w:rsidRPr="00447D23">
        <w:rPr>
          <w:rFonts w:ascii="Arial" w:hAnsi="Arial" w:cs="Arial"/>
          <w:sz w:val="24"/>
          <w:szCs w:val="24"/>
        </w:rPr>
        <w:t xml:space="preserve"> by having principles</w:t>
      </w:r>
      <w:r w:rsidR="00F67284" w:rsidRPr="00447D23">
        <w:rPr>
          <w:rFonts w:ascii="Arial" w:hAnsi="Arial" w:cs="Arial"/>
          <w:sz w:val="24"/>
          <w:szCs w:val="24"/>
        </w:rPr>
        <w:t xml:space="preserve"> it guides youth workers to be </w:t>
      </w:r>
      <w:r w:rsidR="00E82656" w:rsidRPr="00447D23">
        <w:rPr>
          <w:rFonts w:ascii="Arial" w:hAnsi="Arial" w:cs="Arial"/>
          <w:sz w:val="24"/>
          <w:szCs w:val="24"/>
        </w:rPr>
        <w:t>consistent, ethical and the ability to adapt which allows long term success (</w:t>
      </w:r>
      <w:r w:rsidR="00732605" w:rsidRPr="00447D23">
        <w:rPr>
          <w:rFonts w:ascii="Arial" w:hAnsi="Arial" w:cs="Arial"/>
          <w:sz w:val="24"/>
          <w:szCs w:val="24"/>
        </w:rPr>
        <w:t>Standards hero, 2025).</w:t>
      </w:r>
    </w:p>
    <w:p w14:paraId="38D91E06" w14:textId="7A808B7C" w:rsidR="00390EC4" w:rsidRPr="00447D23" w:rsidRDefault="00390EC4" w:rsidP="00FC01C6">
      <w:pPr>
        <w:spacing w:line="480" w:lineRule="auto"/>
        <w:rPr>
          <w:rFonts w:ascii="Arial" w:hAnsi="Arial" w:cs="Arial"/>
          <w:sz w:val="24"/>
          <w:szCs w:val="24"/>
        </w:rPr>
      </w:pPr>
      <w:r w:rsidRPr="00447D23">
        <w:rPr>
          <w:rFonts w:ascii="Arial" w:hAnsi="Arial" w:cs="Arial"/>
          <w:sz w:val="24"/>
          <w:szCs w:val="24"/>
        </w:rPr>
        <w:lastRenderedPageBreak/>
        <w:t>Youth work can take place in different settings</w:t>
      </w:r>
      <w:r w:rsidR="007E19D0" w:rsidRPr="00447D23">
        <w:rPr>
          <w:rFonts w:ascii="Arial" w:hAnsi="Arial" w:cs="Arial"/>
          <w:sz w:val="24"/>
          <w:szCs w:val="24"/>
        </w:rPr>
        <w:t xml:space="preserve"> such as </w:t>
      </w:r>
      <w:r w:rsidR="00C55930" w:rsidRPr="00447D23">
        <w:rPr>
          <w:rFonts w:ascii="Arial" w:hAnsi="Arial" w:cs="Arial"/>
          <w:sz w:val="24"/>
          <w:szCs w:val="24"/>
        </w:rPr>
        <w:t xml:space="preserve">detached youth work, </w:t>
      </w:r>
      <w:r w:rsidR="00932B8D" w:rsidRPr="00447D23">
        <w:rPr>
          <w:rFonts w:ascii="Arial" w:hAnsi="Arial" w:cs="Arial"/>
          <w:sz w:val="24"/>
          <w:szCs w:val="24"/>
        </w:rPr>
        <w:t>centre-based</w:t>
      </w:r>
      <w:r w:rsidR="00C55930" w:rsidRPr="00447D23">
        <w:rPr>
          <w:rFonts w:ascii="Arial" w:hAnsi="Arial" w:cs="Arial"/>
          <w:sz w:val="24"/>
          <w:szCs w:val="24"/>
        </w:rPr>
        <w:t xml:space="preserve"> youth work</w:t>
      </w:r>
      <w:r w:rsidR="00B411F3" w:rsidRPr="00447D23">
        <w:rPr>
          <w:rFonts w:ascii="Arial" w:hAnsi="Arial" w:cs="Arial"/>
          <w:sz w:val="24"/>
          <w:szCs w:val="24"/>
        </w:rPr>
        <w:t xml:space="preserve"> or school</w:t>
      </w:r>
      <w:r w:rsidR="00466814" w:rsidRPr="00447D23">
        <w:rPr>
          <w:rFonts w:ascii="Arial" w:hAnsi="Arial" w:cs="Arial"/>
          <w:sz w:val="24"/>
          <w:szCs w:val="24"/>
        </w:rPr>
        <w:t>,</w:t>
      </w:r>
      <w:r w:rsidR="006727AC" w:rsidRPr="00447D23">
        <w:rPr>
          <w:rFonts w:ascii="Arial" w:hAnsi="Arial" w:cs="Arial"/>
          <w:sz w:val="24"/>
          <w:szCs w:val="24"/>
        </w:rPr>
        <w:t xml:space="preserve"> w</w:t>
      </w:r>
      <w:r w:rsidR="006727AC" w:rsidRPr="00447D23">
        <w:rPr>
          <w:rFonts w:ascii="Arial" w:hAnsi="Arial" w:cs="Arial"/>
          <w:sz w:val="24"/>
          <w:szCs w:val="24"/>
        </w:rPr>
        <w:t>hile the core values and principles remain the same, the way they are applied can differ depending on the context</w:t>
      </w:r>
      <w:r w:rsidR="00B411F3" w:rsidRPr="00447D23">
        <w:rPr>
          <w:rFonts w:ascii="Arial" w:hAnsi="Arial" w:cs="Arial"/>
          <w:sz w:val="24"/>
          <w:szCs w:val="24"/>
        </w:rPr>
        <w:t>.</w:t>
      </w:r>
      <w:r w:rsidR="003D5AEF" w:rsidRPr="00447D23">
        <w:rPr>
          <w:rFonts w:ascii="Arial" w:hAnsi="Arial" w:cs="Arial"/>
          <w:sz w:val="24"/>
          <w:szCs w:val="24"/>
        </w:rPr>
        <w:t xml:space="preserve"> </w:t>
      </w:r>
      <w:r w:rsidR="00D1311C" w:rsidRPr="00447D23">
        <w:rPr>
          <w:rFonts w:ascii="Arial" w:hAnsi="Arial" w:cs="Arial"/>
          <w:sz w:val="24"/>
          <w:szCs w:val="24"/>
        </w:rPr>
        <w:t>Detached youth work is when the youth worker meets the young people in their environment</w:t>
      </w:r>
      <w:r w:rsidR="00BA27DE" w:rsidRPr="00447D23">
        <w:rPr>
          <w:rFonts w:ascii="Arial" w:hAnsi="Arial" w:cs="Arial"/>
          <w:sz w:val="24"/>
          <w:szCs w:val="24"/>
        </w:rPr>
        <w:t xml:space="preserve"> such as streets, that National Youth Agency </w:t>
      </w:r>
      <w:r w:rsidR="00466814" w:rsidRPr="00447D23">
        <w:rPr>
          <w:rFonts w:ascii="Arial" w:hAnsi="Arial" w:cs="Arial"/>
          <w:sz w:val="24"/>
          <w:szCs w:val="24"/>
        </w:rPr>
        <w:t xml:space="preserve">(2020) states </w:t>
      </w:r>
      <w:r w:rsidR="008733DF" w:rsidRPr="00447D23">
        <w:rPr>
          <w:rFonts w:ascii="Arial" w:hAnsi="Arial" w:cs="Arial"/>
          <w:sz w:val="24"/>
          <w:szCs w:val="24"/>
        </w:rPr>
        <w:t>that</w:t>
      </w:r>
      <w:r w:rsidR="00073889" w:rsidRPr="00447D23">
        <w:rPr>
          <w:rFonts w:ascii="Arial" w:hAnsi="Arial" w:cs="Arial"/>
          <w:sz w:val="24"/>
          <w:szCs w:val="24"/>
        </w:rPr>
        <w:t xml:space="preserve"> it uses the principles of in-formal </w:t>
      </w:r>
      <w:r w:rsidR="00995796" w:rsidRPr="00447D23">
        <w:rPr>
          <w:rFonts w:ascii="Arial" w:hAnsi="Arial" w:cs="Arial"/>
          <w:sz w:val="24"/>
          <w:szCs w:val="24"/>
        </w:rPr>
        <w:t>education to engage young people.</w:t>
      </w:r>
      <w:r w:rsidR="008E2869" w:rsidRPr="00447D23">
        <w:rPr>
          <w:rFonts w:ascii="Arial" w:eastAsia="Times New Roman" w:hAnsi="Arial" w:cs="Arial"/>
          <w:kern w:val="0"/>
          <w:sz w:val="24"/>
          <w:szCs w:val="24"/>
          <w:lang w:eastAsia="en-GB"/>
          <w14:ligatures w14:val="none"/>
        </w:rPr>
        <w:t xml:space="preserve"> </w:t>
      </w:r>
      <w:r w:rsidR="008E2869" w:rsidRPr="00447D23">
        <w:rPr>
          <w:rFonts w:ascii="Arial" w:hAnsi="Arial" w:cs="Arial"/>
          <w:sz w:val="24"/>
          <w:szCs w:val="24"/>
        </w:rPr>
        <w:t>This approach can be seen as highly accessible and inclusive</w:t>
      </w:r>
      <w:r w:rsidR="002A4BA7" w:rsidRPr="00447D23">
        <w:rPr>
          <w:rFonts w:ascii="Arial" w:hAnsi="Arial" w:cs="Arial"/>
          <w:sz w:val="24"/>
          <w:szCs w:val="24"/>
        </w:rPr>
        <w:t xml:space="preserve"> compared to centre based services</w:t>
      </w:r>
      <w:r w:rsidR="008E2869" w:rsidRPr="00447D23">
        <w:rPr>
          <w:rFonts w:ascii="Arial" w:hAnsi="Arial" w:cs="Arial"/>
          <w:sz w:val="24"/>
          <w:szCs w:val="24"/>
        </w:rPr>
        <w:t>, as it removes barriers such as transport, cost or confidence that prevent young people from attending a youth centre.</w:t>
      </w:r>
      <w:r w:rsidR="008E2869" w:rsidRPr="00447D23">
        <w:rPr>
          <w:rFonts w:ascii="Arial" w:hAnsi="Arial" w:cs="Arial"/>
          <w:sz w:val="24"/>
          <w:szCs w:val="24"/>
        </w:rPr>
        <w:t xml:space="preserve"> </w:t>
      </w:r>
      <w:r w:rsidR="008E2869" w:rsidRPr="008E2869">
        <w:rPr>
          <w:rFonts w:ascii="Arial" w:hAnsi="Arial" w:cs="Arial"/>
          <w:sz w:val="24"/>
          <w:szCs w:val="24"/>
        </w:rPr>
        <w:t xml:space="preserve">Detached youth work allows young people to have greater control over when and where they engage, which reflects the principle of voluntary participation. Non-institutional settings, such as streets or cafés, can feel more comfortable for young people. This approach is particularly effective for engaging young people who may </w:t>
      </w:r>
      <w:r w:rsidR="00C338B3" w:rsidRPr="00447D23">
        <w:rPr>
          <w:rFonts w:ascii="Arial" w:hAnsi="Arial" w:cs="Arial"/>
          <w:sz w:val="24"/>
          <w:szCs w:val="24"/>
        </w:rPr>
        <w:t xml:space="preserve">don’t want to </w:t>
      </w:r>
      <w:r w:rsidR="008E2869" w:rsidRPr="008E2869">
        <w:rPr>
          <w:rFonts w:ascii="Arial" w:hAnsi="Arial" w:cs="Arial"/>
          <w:sz w:val="24"/>
          <w:szCs w:val="24"/>
        </w:rPr>
        <w:t>access building-based services.</w:t>
      </w:r>
      <w:r w:rsidR="008573AC" w:rsidRPr="00447D23">
        <w:rPr>
          <w:rFonts w:ascii="Arial" w:hAnsi="Arial" w:cs="Arial"/>
          <w:sz w:val="24"/>
          <w:szCs w:val="24"/>
        </w:rPr>
        <w:t xml:space="preserve"> </w:t>
      </w:r>
      <w:r w:rsidR="005360B2" w:rsidRPr="00447D23">
        <w:rPr>
          <w:rFonts w:ascii="Arial" w:hAnsi="Arial" w:cs="Arial"/>
          <w:sz w:val="24"/>
          <w:szCs w:val="24"/>
        </w:rPr>
        <w:t xml:space="preserve">While the principles </w:t>
      </w:r>
      <w:r w:rsidR="00BE6932" w:rsidRPr="00447D23">
        <w:rPr>
          <w:rFonts w:ascii="Arial" w:hAnsi="Arial" w:cs="Arial"/>
          <w:sz w:val="24"/>
          <w:szCs w:val="24"/>
        </w:rPr>
        <w:t xml:space="preserve">and purposes </w:t>
      </w:r>
      <w:r w:rsidR="00D73BBC" w:rsidRPr="00447D23">
        <w:rPr>
          <w:rFonts w:ascii="Arial" w:hAnsi="Arial" w:cs="Arial"/>
          <w:sz w:val="24"/>
          <w:szCs w:val="24"/>
        </w:rPr>
        <w:t>say</w:t>
      </w:r>
      <w:r w:rsidR="00BE6932" w:rsidRPr="00447D23">
        <w:rPr>
          <w:rFonts w:ascii="Arial" w:hAnsi="Arial" w:cs="Arial"/>
          <w:sz w:val="24"/>
          <w:szCs w:val="24"/>
        </w:rPr>
        <w:t xml:space="preserve"> </w:t>
      </w:r>
      <w:r w:rsidR="00E73711" w:rsidRPr="00447D23">
        <w:rPr>
          <w:rFonts w:ascii="Arial" w:hAnsi="Arial" w:cs="Arial"/>
          <w:sz w:val="24"/>
          <w:szCs w:val="24"/>
        </w:rPr>
        <w:t>that</w:t>
      </w:r>
      <w:r w:rsidR="00BE6932" w:rsidRPr="00447D23">
        <w:rPr>
          <w:rFonts w:ascii="Arial" w:hAnsi="Arial" w:cs="Arial"/>
          <w:sz w:val="24"/>
          <w:szCs w:val="24"/>
        </w:rPr>
        <w:t xml:space="preserve"> </w:t>
      </w:r>
      <w:r w:rsidR="00E73711" w:rsidRPr="00447D23">
        <w:rPr>
          <w:rFonts w:ascii="Arial" w:hAnsi="Arial" w:cs="Arial"/>
          <w:sz w:val="24"/>
          <w:szCs w:val="24"/>
        </w:rPr>
        <w:t>youth</w:t>
      </w:r>
      <w:r w:rsidR="00BE6932" w:rsidRPr="00447D23">
        <w:rPr>
          <w:rFonts w:ascii="Arial" w:hAnsi="Arial" w:cs="Arial"/>
          <w:sz w:val="24"/>
          <w:szCs w:val="24"/>
        </w:rPr>
        <w:t xml:space="preserve"> work wants to help young people develop </w:t>
      </w:r>
      <w:r w:rsidR="00803C7D" w:rsidRPr="00447D23">
        <w:rPr>
          <w:rFonts w:ascii="Arial" w:hAnsi="Arial" w:cs="Arial"/>
          <w:sz w:val="24"/>
          <w:szCs w:val="24"/>
        </w:rPr>
        <w:t>personal, social and educational skills</w:t>
      </w:r>
      <w:r w:rsidR="00A277C8" w:rsidRPr="00447D23">
        <w:rPr>
          <w:rFonts w:ascii="Arial" w:hAnsi="Arial" w:cs="Arial"/>
          <w:sz w:val="24"/>
          <w:szCs w:val="24"/>
        </w:rPr>
        <w:t xml:space="preserve">, detached </w:t>
      </w:r>
      <w:r w:rsidR="003F4A2E" w:rsidRPr="00447D23">
        <w:rPr>
          <w:rFonts w:ascii="Arial" w:hAnsi="Arial" w:cs="Arial"/>
          <w:sz w:val="24"/>
          <w:szCs w:val="24"/>
        </w:rPr>
        <w:t>youth</w:t>
      </w:r>
      <w:r w:rsidR="00A277C8" w:rsidRPr="00447D23">
        <w:rPr>
          <w:rFonts w:ascii="Arial" w:hAnsi="Arial" w:cs="Arial"/>
          <w:sz w:val="24"/>
          <w:szCs w:val="24"/>
        </w:rPr>
        <w:t xml:space="preserve"> work focuses on personal and social education</w:t>
      </w:r>
      <w:r w:rsidR="003F4A2E" w:rsidRPr="00447D23">
        <w:rPr>
          <w:rFonts w:ascii="Arial" w:hAnsi="Arial" w:cs="Arial"/>
          <w:sz w:val="24"/>
          <w:szCs w:val="24"/>
        </w:rPr>
        <w:t>.</w:t>
      </w:r>
      <w:r w:rsidR="00304D5C" w:rsidRPr="00447D23">
        <w:rPr>
          <w:rFonts w:ascii="Arial" w:hAnsi="Arial" w:cs="Arial"/>
          <w:sz w:val="24"/>
          <w:szCs w:val="24"/>
        </w:rPr>
        <w:t xml:space="preserve"> </w:t>
      </w:r>
      <w:r w:rsidR="00B44E8C" w:rsidRPr="00447D23">
        <w:rPr>
          <w:rFonts w:ascii="Arial" w:hAnsi="Arial" w:cs="Arial"/>
          <w:sz w:val="24"/>
          <w:szCs w:val="24"/>
        </w:rPr>
        <w:t>This is quite a big difference to other youth settings, this is mainly because they want to keep young people safe b</w:t>
      </w:r>
      <w:r w:rsidR="00F97434" w:rsidRPr="00447D23">
        <w:rPr>
          <w:rFonts w:ascii="Arial" w:hAnsi="Arial" w:cs="Arial"/>
          <w:sz w:val="24"/>
          <w:szCs w:val="24"/>
        </w:rPr>
        <w:t>y educating them on drugs</w:t>
      </w:r>
      <w:r w:rsidR="003539D5" w:rsidRPr="00447D23">
        <w:rPr>
          <w:rFonts w:ascii="Arial" w:hAnsi="Arial" w:cs="Arial"/>
          <w:sz w:val="24"/>
          <w:szCs w:val="24"/>
        </w:rPr>
        <w:t xml:space="preserve">, criminality, poverty and more. </w:t>
      </w:r>
      <w:r w:rsidR="001265A5" w:rsidRPr="00447D23">
        <w:rPr>
          <w:rFonts w:ascii="Arial" w:hAnsi="Arial" w:cs="Arial"/>
          <w:sz w:val="24"/>
          <w:szCs w:val="24"/>
        </w:rPr>
        <w:t>This focus is largely due to safeguarding concerns and the immediate needs of young people in these environments.</w:t>
      </w:r>
      <w:r w:rsidR="001265A5" w:rsidRPr="00447D23">
        <w:rPr>
          <w:rFonts w:ascii="Arial" w:hAnsi="Arial" w:cs="Arial"/>
          <w:sz w:val="24"/>
          <w:szCs w:val="24"/>
        </w:rPr>
        <w:t xml:space="preserve"> </w:t>
      </w:r>
      <w:r w:rsidR="003539D5" w:rsidRPr="00447D23">
        <w:rPr>
          <w:rFonts w:ascii="Arial" w:hAnsi="Arial" w:cs="Arial"/>
          <w:sz w:val="24"/>
          <w:szCs w:val="24"/>
        </w:rPr>
        <w:t>Young peopl</w:t>
      </w:r>
      <w:r w:rsidR="000E7043" w:rsidRPr="00447D23">
        <w:rPr>
          <w:rFonts w:ascii="Arial" w:hAnsi="Arial" w:cs="Arial"/>
          <w:sz w:val="24"/>
          <w:szCs w:val="24"/>
        </w:rPr>
        <w:t xml:space="preserve">e in </w:t>
      </w:r>
      <w:r w:rsidR="0010664D" w:rsidRPr="00447D23">
        <w:rPr>
          <w:rFonts w:ascii="Arial" w:hAnsi="Arial" w:cs="Arial"/>
          <w:sz w:val="24"/>
          <w:szCs w:val="24"/>
        </w:rPr>
        <w:t>school-based</w:t>
      </w:r>
      <w:r w:rsidR="000E7043" w:rsidRPr="00447D23">
        <w:rPr>
          <w:rFonts w:ascii="Arial" w:hAnsi="Arial" w:cs="Arial"/>
          <w:sz w:val="24"/>
          <w:szCs w:val="24"/>
        </w:rPr>
        <w:t xml:space="preserve"> youth work </w:t>
      </w:r>
      <w:r w:rsidR="00FF6D79" w:rsidRPr="00447D23">
        <w:rPr>
          <w:rFonts w:ascii="Arial" w:hAnsi="Arial" w:cs="Arial"/>
          <w:sz w:val="24"/>
          <w:szCs w:val="24"/>
        </w:rPr>
        <w:t>are usually forced to participate as it is compulsory</w:t>
      </w:r>
      <w:r w:rsidR="00CA0A15" w:rsidRPr="00447D23">
        <w:rPr>
          <w:rFonts w:ascii="Arial" w:hAnsi="Arial" w:cs="Arial"/>
          <w:sz w:val="24"/>
          <w:szCs w:val="24"/>
        </w:rPr>
        <w:t xml:space="preserve"> (Smith, 2025)</w:t>
      </w:r>
      <w:r w:rsidR="00E33CC0" w:rsidRPr="00447D23">
        <w:rPr>
          <w:rFonts w:ascii="Arial" w:hAnsi="Arial" w:cs="Arial"/>
          <w:sz w:val="24"/>
          <w:szCs w:val="24"/>
        </w:rPr>
        <w:t xml:space="preserve">. This is different to other settings and may result in less </w:t>
      </w:r>
      <w:r w:rsidR="0010664D" w:rsidRPr="00447D23">
        <w:rPr>
          <w:rFonts w:ascii="Arial" w:hAnsi="Arial" w:cs="Arial"/>
          <w:sz w:val="24"/>
          <w:szCs w:val="24"/>
        </w:rPr>
        <w:t>engagement</w:t>
      </w:r>
      <w:r w:rsidR="00E33CC0" w:rsidRPr="00447D23">
        <w:rPr>
          <w:rFonts w:ascii="Arial" w:hAnsi="Arial" w:cs="Arial"/>
          <w:sz w:val="24"/>
          <w:szCs w:val="24"/>
        </w:rPr>
        <w:t xml:space="preserve"> of the young person as they lack control and it can be seen as not respecting them as they are choosing for them</w:t>
      </w:r>
      <w:r w:rsidR="0010664D" w:rsidRPr="00447D23">
        <w:rPr>
          <w:rFonts w:ascii="Arial" w:hAnsi="Arial" w:cs="Arial"/>
          <w:sz w:val="24"/>
          <w:szCs w:val="24"/>
        </w:rPr>
        <w:t xml:space="preserve">, this is not empowering for the young person </w:t>
      </w:r>
      <w:r w:rsidR="0014321F" w:rsidRPr="00447D23">
        <w:rPr>
          <w:rFonts w:ascii="Arial" w:hAnsi="Arial" w:cs="Arial"/>
          <w:sz w:val="24"/>
          <w:szCs w:val="24"/>
        </w:rPr>
        <w:t>and goes against the principle</w:t>
      </w:r>
      <w:r w:rsidR="00CA0A15" w:rsidRPr="00447D23">
        <w:rPr>
          <w:rFonts w:ascii="Arial" w:hAnsi="Arial" w:cs="Arial"/>
          <w:sz w:val="24"/>
          <w:szCs w:val="24"/>
        </w:rPr>
        <w:t>.</w:t>
      </w:r>
      <w:r w:rsidR="00BA1682" w:rsidRPr="00447D23">
        <w:rPr>
          <w:rFonts w:ascii="Arial" w:hAnsi="Arial" w:cs="Arial"/>
          <w:sz w:val="24"/>
          <w:szCs w:val="24"/>
        </w:rPr>
        <w:t xml:space="preserve"> School based youth work is usually on a 1 to 1 setting</w:t>
      </w:r>
      <w:r w:rsidR="00350CFE" w:rsidRPr="00447D23">
        <w:rPr>
          <w:rFonts w:ascii="Arial" w:hAnsi="Arial" w:cs="Arial"/>
          <w:sz w:val="24"/>
          <w:szCs w:val="24"/>
        </w:rPr>
        <w:t xml:space="preserve"> (Pembrokeshire youth, 2024)</w:t>
      </w:r>
      <w:r w:rsidR="00F40E42" w:rsidRPr="00447D23">
        <w:rPr>
          <w:rFonts w:ascii="Arial" w:hAnsi="Arial" w:cs="Arial"/>
          <w:sz w:val="24"/>
          <w:szCs w:val="24"/>
        </w:rPr>
        <w:t>,</w:t>
      </w:r>
      <w:r w:rsidR="00BA1682" w:rsidRPr="00447D23">
        <w:rPr>
          <w:rFonts w:ascii="Arial" w:hAnsi="Arial" w:cs="Arial"/>
          <w:sz w:val="24"/>
          <w:szCs w:val="24"/>
        </w:rPr>
        <w:t xml:space="preserve"> </w:t>
      </w:r>
      <w:r w:rsidR="0073049B" w:rsidRPr="00447D23">
        <w:rPr>
          <w:rFonts w:ascii="Arial" w:hAnsi="Arial" w:cs="Arial"/>
          <w:sz w:val="24"/>
          <w:szCs w:val="24"/>
        </w:rPr>
        <w:t>so there is less</w:t>
      </w:r>
      <w:r w:rsidR="00C60BFA" w:rsidRPr="00447D23">
        <w:rPr>
          <w:rFonts w:ascii="Arial" w:hAnsi="Arial" w:cs="Arial"/>
          <w:sz w:val="24"/>
          <w:szCs w:val="24"/>
        </w:rPr>
        <w:t xml:space="preserve"> development of social </w:t>
      </w:r>
      <w:r w:rsidR="00601396" w:rsidRPr="00447D23">
        <w:rPr>
          <w:rFonts w:ascii="Arial" w:hAnsi="Arial" w:cs="Arial"/>
          <w:sz w:val="24"/>
          <w:szCs w:val="24"/>
        </w:rPr>
        <w:t>skills,</w:t>
      </w:r>
      <w:r w:rsidR="00F40E42" w:rsidRPr="00447D23">
        <w:rPr>
          <w:rFonts w:ascii="Arial" w:hAnsi="Arial" w:cs="Arial"/>
          <w:sz w:val="24"/>
          <w:szCs w:val="24"/>
        </w:rPr>
        <w:t xml:space="preserve"> </w:t>
      </w:r>
      <w:r w:rsidR="00A80C3F" w:rsidRPr="00447D23">
        <w:rPr>
          <w:rFonts w:ascii="Arial" w:hAnsi="Arial" w:cs="Arial"/>
          <w:sz w:val="24"/>
          <w:szCs w:val="24"/>
        </w:rPr>
        <w:t>but it also</w:t>
      </w:r>
      <w:r w:rsidR="00556B6F" w:rsidRPr="00447D23">
        <w:rPr>
          <w:rFonts w:ascii="Arial" w:hAnsi="Arial" w:cs="Arial"/>
          <w:sz w:val="24"/>
          <w:szCs w:val="24"/>
        </w:rPr>
        <w:t xml:space="preserve"> gives the young person </w:t>
      </w:r>
      <w:r w:rsidR="00556B6F" w:rsidRPr="00447D23">
        <w:rPr>
          <w:rFonts w:ascii="Arial" w:hAnsi="Arial" w:cs="Arial"/>
          <w:sz w:val="24"/>
          <w:szCs w:val="24"/>
        </w:rPr>
        <w:lastRenderedPageBreak/>
        <w:t>individual support which they may benefit more from</w:t>
      </w:r>
      <w:r w:rsidR="00350CFE" w:rsidRPr="00447D23">
        <w:rPr>
          <w:rFonts w:ascii="Arial" w:hAnsi="Arial" w:cs="Arial"/>
          <w:sz w:val="24"/>
          <w:szCs w:val="24"/>
        </w:rPr>
        <w:t>.</w:t>
      </w:r>
      <w:r w:rsidR="004A7709" w:rsidRPr="00447D23">
        <w:rPr>
          <w:rFonts w:ascii="Arial" w:hAnsi="Arial" w:cs="Arial"/>
          <w:sz w:val="24"/>
          <w:szCs w:val="24"/>
        </w:rPr>
        <w:t xml:space="preserve"> Centre based youth work is </w:t>
      </w:r>
      <w:r w:rsidR="00F310F7" w:rsidRPr="00447D23">
        <w:rPr>
          <w:rFonts w:ascii="Arial" w:hAnsi="Arial" w:cs="Arial"/>
          <w:sz w:val="24"/>
          <w:szCs w:val="24"/>
        </w:rPr>
        <w:t xml:space="preserve">held in a specific venue </w:t>
      </w:r>
      <w:r w:rsidR="00601396" w:rsidRPr="00447D23">
        <w:rPr>
          <w:rFonts w:ascii="Arial" w:hAnsi="Arial" w:cs="Arial"/>
          <w:sz w:val="24"/>
          <w:szCs w:val="24"/>
        </w:rPr>
        <w:t xml:space="preserve">which </w:t>
      </w:r>
      <w:r w:rsidR="008B0165" w:rsidRPr="00447D23">
        <w:rPr>
          <w:rFonts w:ascii="Arial" w:hAnsi="Arial" w:cs="Arial"/>
          <w:sz w:val="24"/>
          <w:szCs w:val="24"/>
        </w:rPr>
        <w:t>can be seen not as inclusive as some young people would be un</w:t>
      </w:r>
      <w:r w:rsidR="00A30931" w:rsidRPr="00447D23">
        <w:rPr>
          <w:rFonts w:ascii="Arial" w:hAnsi="Arial" w:cs="Arial"/>
          <w:sz w:val="24"/>
          <w:szCs w:val="24"/>
        </w:rPr>
        <w:t xml:space="preserve">able to access it due to </w:t>
      </w:r>
      <w:r w:rsidR="00B35071" w:rsidRPr="00447D23">
        <w:rPr>
          <w:rFonts w:ascii="Arial" w:hAnsi="Arial" w:cs="Arial"/>
          <w:sz w:val="24"/>
          <w:szCs w:val="24"/>
        </w:rPr>
        <w:t>transport</w:t>
      </w:r>
      <w:r w:rsidR="00F73772" w:rsidRPr="00447D23">
        <w:rPr>
          <w:rFonts w:ascii="Arial" w:hAnsi="Arial" w:cs="Arial"/>
          <w:sz w:val="24"/>
          <w:szCs w:val="24"/>
        </w:rPr>
        <w:t xml:space="preserve"> or location, </w:t>
      </w:r>
      <w:r w:rsidR="00011D36" w:rsidRPr="00447D23">
        <w:rPr>
          <w:rFonts w:ascii="Arial" w:hAnsi="Arial" w:cs="Arial"/>
          <w:sz w:val="24"/>
          <w:szCs w:val="24"/>
        </w:rPr>
        <w:t>with detached youth work this is not a problem.</w:t>
      </w:r>
      <w:r w:rsidR="0061385A" w:rsidRPr="00447D23">
        <w:rPr>
          <w:rFonts w:ascii="Arial" w:hAnsi="Arial" w:cs="Arial"/>
          <w:sz w:val="24"/>
          <w:szCs w:val="24"/>
        </w:rPr>
        <w:t xml:space="preserve"> However centre based youth work provides young people with a safe place</w:t>
      </w:r>
      <w:r w:rsidR="00B910B2" w:rsidRPr="00447D23">
        <w:rPr>
          <w:rFonts w:ascii="Arial" w:hAnsi="Arial" w:cs="Arial"/>
          <w:sz w:val="24"/>
          <w:szCs w:val="24"/>
        </w:rPr>
        <w:t xml:space="preserve"> </w:t>
      </w:r>
      <w:r w:rsidR="003975C1" w:rsidRPr="00447D23">
        <w:rPr>
          <w:rFonts w:ascii="Arial" w:hAnsi="Arial" w:cs="Arial"/>
          <w:sz w:val="24"/>
          <w:szCs w:val="24"/>
        </w:rPr>
        <w:t>and</w:t>
      </w:r>
      <w:r w:rsidR="00B910B2" w:rsidRPr="00447D23">
        <w:rPr>
          <w:rFonts w:ascii="Arial" w:hAnsi="Arial" w:cs="Arial"/>
          <w:sz w:val="24"/>
          <w:szCs w:val="24"/>
        </w:rPr>
        <w:t xml:space="preserve"> a variety of activities</w:t>
      </w:r>
      <w:r w:rsidR="002B7523" w:rsidRPr="00447D23">
        <w:rPr>
          <w:rFonts w:ascii="Arial" w:hAnsi="Arial" w:cs="Arial"/>
          <w:sz w:val="24"/>
          <w:szCs w:val="24"/>
        </w:rPr>
        <w:t>, safety is often a concern with detached youth work</w:t>
      </w:r>
      <w:r w:rsidR="003451E6" w:rsidRPr="00447D23">
        <w:rPr>
          <w:rFonts w:ascii="Arial" w:hAnsi="Arial" w:cs="Arial"/>
          <w:sz w:val="24"/>
          <w:szCs w:val="24"/>
        </w:rPr>
        <w:t xml:space="preserve"> as the young person and youth worker are vulnerable if the environment isn’t safe</w:t>
      </w:r>
      <w:r w:rsidR="002B7523" w:rsidRPr="00447D23">
        <w:rPr>
          <w:rFonts w:ascii="Arial" w:hAnsi="Arial" w:cs="Arial"/>
          <w:sz w:val="24"/>
          <w:szCs w:val="24"/>
        </w:rPr>
        <w:t>.</w:t>
      </w:r>
      <w:r w:rsidR="00CF5FD5" w:rsidRPr="00447D23">
        <w:rPr>
          <w:rFonts w:ascii="Arial" w:hAnsi="Arial" w:cs="Arial"/>
          <w:sz w:val="24"/>
          <w:szCs w:val="24"/>
        </w:rPr>
        <w:t xml:space="preserve"> </w:t>
      </w:r>
    </w:p>
    <w:p w14:paraId="5C6B646C" w14:textId="74EFD457" w:rsidR="006F556A" w:rsidRPr="00447D23" w:rsidRDefault="00131D39" w:rsidP="00FC01C6">
      <w:pPr>
        <w:spacing w:line="480" w:lineRule="auto"/>
        <w:rPr>
          <w:rFonts w:ascii="Arial" w:hAnsi="Arial" w:cs="Arial"/>
          <w:sz w:val="24"/>
          <w:szCs w:val="24"/>
        </w:rPr>
      </w:pPr>
      <w:r w:rsidRPr="00447D23">
        <w:rPr>
          <w:rFonts w:ascii="Arial" w:hAnsi="Arial" w:cs="Arial"/>
          <w:sz w:val="24"/>
          <w:szCs w:val="24"/>
        </w:rPr>
        <w:t xml:space="preserve">Youth workers </w:t>
      </w:r>
      <w:r w:rsidR="007A03D2" w:rsidRPr="00447D23">
        <w:rPr>
          <w:rFonts w:ascii="Arial" w:hAnsi="Arial" w:cs="Arial"/>
          <w:sz w:val="24"/>
          <w:szCs w:val="24"/>
        </w:rPr>
        <w:t>follow the National Occupational Standards</w:t>
      </w:r>
      <w:r w:rsidR="00D2590E" w:rsidRPr="00447D23">
        <w:rPr>
          <w:rFonts w:ascii="Arial" w:hAnsi="Arial" w:cs="Arial"/>
          <w:sz w:val="24"/>
          <w:szCs w:val="24"/>
        </w:rPr>
        <w:t xml:space="preserve"> (NOS)</w:t>
      </w:r>
      <w:r w:rsidR="000F3776" w:rsidRPr="00447D23">
        <w:rPr>
          <w:rFonts w:ascii="Arial" w:hAnsi="Arial" w:cs="Arial"/>
          <w:sz w:val="24"/>
          <w:szCs w:val="24"/>
        </w:rPr>
        <w:t xml:space="preserve"> to maintain the </w:t>
      </w:r>
      <w:r w:rsidR="00B76A01" w:rsidRPr="00447D23">
        <w:rPr>
          <w:rFonts w:ascii="Arial" w:hAnsi="Arial" w:cs="Arial"/>
          <w:sz w:val="24"/>
          <w:szCs w:val="24"/>
        </w:rPr>
        <w:t>principles;</w:t>
      </w:r>
      <w:r w:rsidR="00C51973" w:rsidRPr="00447D23">
        <w:rPr>
          <w:rFonts w:ascii="Arial" w:hAnsi="Arial" w:cs="Arial"/>
          <w:sz w:val="24"/>
          <w:szCs w:val="24"/>
        </w:rPr>
        <w:t xml:space="preserve"> </w:t>
      </w:r>
      <w:r w:rsidR="00D2590E" w:rsidRPr="00447D23">
        <w:rPr>
          <w:rFonts w:ascii="Arial" w:hAnsi="Arial" w:cs="Arial"/>
          <w:sz w:val="24"/>
          <w:szCs w:val="24"/>
        </w:rPr>
        <w:t>NOS</w:t>
      </w:r>
      <w:r w:rsidR="0014507C" w:rsidRPr="00447D23">
        <w:rPr>
          <w:rFonts w:ascii="Arial" w:hAnsi="Arial" w:cs="Arial"/>
          <w:sz w:val="24"/>
          <w:szCs w:val="24"/>
        </w:rPr>
        <w:t xml:space="preserve"> (2019</w:t>
      </w:r>
      <w:r w:rsidR="00950649" w:rsidRPr="00447D23">
        <w:rPr>
          <w:rFonts w:ascii="Arial" w:hAnsi="Arial" w:cs="Arial"/>
          <w:sz w:val="24"/>
          <w:szCs w:val="24"/>
        </w:rPr>
        <w:t>) has</w:t>
      </w:r>
      <w:r w:rsidR="00573D2A" w:rsidRPr="00447D23">
        <w:rPr>
          <w:rFonts w:ascii="Arial" w:hAnsi="Arial" w:cs="Arial"/>
          <w:sz w:val="24"/>
          <w:szCs w:val="24"/>
        </w:rPr>
        <w:t xml:space="preserve"> a summary </w:t>
      </w:r>
      <w:r w:rsidR="009F3012" w:rsidRPr="00447D23">
        <w:rPr>
          <w:rFonts w:ascii="Arial" w:hAnsi="Arial" w:cs="Arial"/>
          <w:sz w:val="24"/>
          <w:szCs w:val="24"/>
        </w:rPr>
        <w:t xml:space="preserve">map which provides </w:t>
      </w:r>
      <w:r w:rsidR="00DB6C0C" w:rsidRPr="00447D23">
        <w:rPr>
          <w:rFonts w:ascii="Arial" w:hAnsi="Arial" w:cs="Arial"/>
          <w:sz w:val="24"/>
          <w:szCs w:val="24"/>
        </w:rPr>
        <w:t>activities</w:t>
      </w:r>
      <w:r w:rsidR="003027DE" w:rsidRPr="00447D23">
        <w:rPr>
          <w:rFonts w:ascii="Arial" w:hAnsi="Arial" w:cs="Arial"/>
          <w:sz w:val="24"/>
          <w:szCs w:val="24"/>
        </w:rPr>
        <w:t xml:space="preserve"> to deliver youth work effectively. There are 5 levels;</w:t>
      </w:r>
      <w:r w:rsidR="006C6B0E" w:rsidRPr="00447D23">
        <w:rPr>
          <w:rFonts w:ascii="Arial" w:hAnsi="Arial" w:cs="Arial"/>
          <w:sz w:val="24"/>
          <w:szCs w:val="24"/>
        </w:rPr>
        <w:t xml:space="preserve"> work with young people and others, facilitate</w:t>
      </w:r>
      <w:r w:rsidR="00EA594D" w:rsidRPr="00447D23">
        <w:rPr>
          <w:rFonts w:ascii="Arial" w:hAnsi="Arial" w:cs="Arial"/>
          <w:sz w:val="24"/>
          <w:szCs w:val="24"/>
        </w:rPr>
        <w:t xml:space="preserve"> learning and development, demonstrate commitment to </w:t>
      </w:r>
      <w:r w:rsidR="002B33C5" w:rsidRPr="00447D23">
        <w:rPr>
          <w:rFonts w:ascii="Arial" w:hAnsi="Arial" w:cs="Arial"/>
          <w:sz w:val="24"/>
          <w:szCs w:val="24"/>
        </w:rPr>
        <w:t>inclusion and equity</w:t>
      </w:r>
      <w:r w:rsidR="003130A0" w:rsidRPr="00447D23">
        <w:rPr>
          <w:rFonts w:ascii="Arial" w:hAnsi="Arial" w:cs="Arial"/>
          <w:sz w:val="24"/>
          <w:szCs w:val="24"/>
        </w:rPr>
        <w:t xml:space="preserve">, plan </w:t>
      </w:r>
      <w:r w:rsidR="002830F1" w:rsidRPr="00447D23">
        <w:rPr>
          <w:rFonts w:ascii="Arial" w:hAnsi="Arial" w:cs="Arial"/>
          <w:sz w:val="24"/>
          <w:szCs w:val="24"/>
        </w:rPr>
        <w:t>and implement strategies and activities, develop</w:t>
      </w:r>
      <w:r w:rsidR="004F11BC" w:rsidRPr="00447D23">
        <w:rPr>
          <w:rFonts w:ascii="Arial" w:hAnsi="Arial" w:cs="Arial"/>
          <w:sz w:val="24"/>
          <w:szCs w:val="24"/>
        </w:rPr>
        <w:t>, lead and manage others</w:t>
      </w:r>
      <w:r w:rsidR="00E46DD6" w:rsidRPr="00447D23">
        <w:rPr>
          <w:rFonts w:ascii="Arial" w:hAnsi="Arial" w:cs="Arial"/>
          <w:sz w:val="24"/>
          <w:szCs w:val="24"/>
        </w:rPr>
        <w:t xml:space="preserve"> and</w:t>
      </w:r>
      <w:r w:rsidR="008B187A" w:rsidRPr="00447D23">
        <w:rPr>
          <w:rFonts w:ascii="Arial" w:hAnsi="Arial" w:cs="Arial"/>
          <w:sz w:val="24"/>
          <w:szCs w:val="24"/>
        </w:rPr>
        <w:t xml:space="preserve"> finally</w:t>
      </w:r>
      <w:r w:rsidR="00E46DD6" w:rsidRPr="00447D23">
        <w:rPr>
          <w:rFonts w:ascii="Arial" w:hAnsi="Arial" w:cs="Arial"/>
          <w:sz w:val="24"/>
          <w:szCs w:val="24"/>
        </w:rPr>
        <w:t xml:space="preserve"> work with communities</w:t>
      </w:r>
      <w:r w:rsidR="00950649" w:rsidRPr="00447D23">
        <w:rPr>
          <w:rFonts w:ascii="Arial" w:hAnsi="Arial" w:cs="Arial"/>
          <w:sz w:val="24"/>
          <w:szCs w:val="24"/>
        </w:rPr>
        <w:t>.</w:t>
      </w:r>
      <w:r w:rsidR="0084745B" w:rsidRPr="00447D23">
        <w:rPr>
          <w:rFonts w:ascii="Arial" w:hAnsi="Arial" w:cs="Arial"/>
          <w:sz w:val="24"/>
          <w:szCs w:val="24"/>
        </w:rPr>
        <w:t xml:space="preserve"> Youth workers create a safe environment for young people</w:t>
      </w:r>
      <w:r w:rsidR="006822BE" w:rsidRPr="00447D23">
        <w:rPr>
          <w:rFonts w:ascii="Arial" w:hAnsi="Arial" w:cs="Arial"/>
          <w:sz w:val="24"/>
          <w:szCs w:val="24"/>
        </w:rPr>
        <w:t xml:space="preserve"> where they feel respected and listened to which </w:t>
      </w:r>
      <w:r w:rsidR="00AC3C9F" w:rsidRPr="00447D23">
        <w:rPr>
          <w:rFonts w:ascii="Arial" w:hAnsi="Arial" w:cs="Arial"/>
          <w:sz w:val="24"/>
          <w:szCs w:val="24"/>
        </w:rPr>
        <w:t xml:space="preserve">maintains principles. They advocate young </w:t>
      </w:r>
      <w:r w:rsidR="007D5FD3" w:rsidRPr="00447D23">
        <w:rPr>
          <w:rFonts w:ascii="Arial" w:hAnsi="Arial" w:cs="Arial"/>
          <w:sz w:val="24"/>
          <w:szCs w:val="24"/>
        </w:rPr>
        <w:t>people’s</w:t>
      </w:r>
      <w:r w:rsidR="00AC3C9F" w:rsidRPr="00447D23">
        <w:rPr>
          <w:rFonts w:ascii="Arial" w:hAnsi="Arial" w:cs="Arial"/>
          <w:sz w:val="24"/>
          <w:szCs w:val="24"/>
        </w:rPr>
        <w:t xml:space="preserve"> </w:t>
      </w:r>
      <w:r w:rsidR="009B6D3E" w:rsidRPr="00447D23">
        <w:rPr>
          <w:rFonts w:ascii="Arial" w:hAnsi="Arial" w:cs="Arial"/>
          <w:sz w:val="24"/>
          <w:szCs w:val="24"/>
        </w:rPr>
        <w:t>needs</w:t>
      </w:r>
      <w:r w:rsidR="00B865FE" w:rsidRPr="00447D23">
        <w:rPr>
          <w:rFonts w:ascii="Arial" w:hAnsi="Arial" w:cs="Arial"/>
          <w:sz w:val="24"/>
          <w:szCs w:val="24"/>
        </w:rPr>
        <w:t xml:space="preserve"> and </w:t>
      </w:r>
      <w:r w:rsidR="00AC3C9F" w:rsidRPr="00447D23">
        <w:rPr>
          <w:rFonts w:ascii="Arial" w:hAnsi="Arial" w:cs="Arial"/>
          <w:sz w:val="24"/>
          <w:szCs w:val="24"/>
        </w:rPr>
        <w:t xml:space="preserve">help express their </w:t>
      </w:r>
      <w:r w:rsidR="006A2EFC" w:rsidRPr="00447D23">
        <w:rPr>
          <w:rFonts w:ascii="Arial" w:hAnsi="Arial" w:cs="Arial"/>
          <w:sz w:val="24"/>
          <w:szCs w:val="24"/>
        </w:rPr>
        <w:t xml:space="preserve">opinion, </w:t>
      </w:r>
      <w:r w:rsidR="000D299A" w:rsidRPr="00447D23">
        <w:rPr>
          <w:rFonts w:ascii="Arial" w:hAnsi="Arial" w:cs="Arial"/>
          <w:sz w:val="24"/>
          <w:szCs w:val="24"/>
        </w:rPr>
        <w:t xml:space="preserve">this promotes empowerment and </w:t>
      </w:r>
      <w:r w:rsidR="006F556A" w:rsidRPr="00447D23">
        <w:rPr>
          <w:rFonts w:ascii="Arial" w:hAnsi="Arial" w:cs="Arial"/>
          <w:sz w:val="24"/>
          <w:szCs w:val="24"/>
        </w:rPr>
        <w:t>participation. Youth</w:t>
      </w:r>
      <w:r w:rsidR="007D5FD3" w:rsidRPr="00447D23">
        <w:rPr>
          <w:rFonts w:ascii="Arial" w:hAnsi="Arial" w:cs="Arial"/>
          <w:sz w:val="24"/>
          <w:szCs w:val="24"/>
        </w:rPr>
        <w:t xml:space="preserve"> workers also encourage info</w:t>
      </w:r>
      <w:r w:rsidR="00682EE1" w:rsidRPr="00447D23">
        <w:rPr>
          <w:rFonts w:ascii="Arial" w:hAnsi="Arial" w:cs="Arial"/>
          <w:sz w:val="24"/>
          <w:szCs w:val="24"/>
        </w:rPr>
        <w:t xml:space="preserve">rmal learning </w:t>
      </w:r>
      <w:r w:rsidR="006F556A" w:rsidRPr="00447D23">
        <w:rPr>
          <w:rFonts w:ascii="Arial" w:hAnsi="Arial" w:cs="Arial"/>
          <w:sz w:val="24"/>
          <w:szCs w:val="24"/>
        </w:rPr>
        <w:t xml:space="preserve">through </w:t>
      </w:r>
      <w:r w:rsidR="00BB75CB" w:rsidRPr="00447D23">
        <w:rPr>
          <w:rFonts w:ascii="Arial" w:hAnsi="Arial" w:cs="Arial"/>
          <w:sz w:val="24"/>
          <w:szCs w:val="24"/>
        </w:rPr>
        <w:t>different</w:t>
      </w:r>
      <w:r w:rsidR="006F556A" w:rsidRPr="00447D23">
        <w:rPr>
          <w:rFonts w:ascii="Arial" w:hAnsi="Arial" w:cs="Arial"/>
          <w:sz w:val="24"/>
          <w:szCs w:val="24"/>
        </w:rPr>
        <w:t xml:space="preserve"> activities and having discussions with others</w:t>
      </w:r>
      <w:r w:rsidR="00BB75CB" w:rsidRPr="00447D23">
        <w:rPr>
          <w:rFonts w:ascii="Arial" w:hAnsi="Arial" w:cs="Arial"/>
          <w:sz w:val="24"/>
          <w:szCs w:val="24"/>
        </w:rPr>
        <w:t>, this encourages the young person to develop many skill</w:t>
      </w:r>
      <w:r w:rsidR="00B865FE" w:rsidRPr="00447D23">
        <w:rPr>
          <w:rFonts w:ascii="Arial" w:hAnsi="Arial" w:cs="Arial"/>
          <w:sz w:val="24"/>
          <w:szCs w:val="24"/>
        </w:rPr>
        <w:t>s, like their personal social and educational skills.</w:t>
      </w:r>
      <w:r w:rsidR="00C97970" w:rsidRPr="00447D23">
        <w:rPr>
          <w:rFonts w:ascii="Arial" w:hAnsi="Arial" w:cs="Arial"/>
          <w:sz w:val="24"/>
          <w:szCs w:val="24"/>
        </w:rPr>
        <w:t xml:space="preserve"> Young people and a youth worker can build a positive relationship based on trust and </w:t>
      </w:r>
      <w:r w:rsidR="00C6508F" w:rsidRPr="00447D23">
        <w:rPr>
          <w:rFonts w:ascii="Arial" w:hAnsi="Arial" w:cs="Arial"/>
          <w:sz w:val="24"/>
          <w:szCs w:val="24"/>
        </w:rPr>
        <w:t>respect</w:t>
      </w:r>
      <w:r w:rsidR="00C97970" w:rsidRPr="00447D23">
        <w:rPr>
          <w:rFonts w:ascii="Arial" w:hAnsi="Arial" w:cs="Arial"/>
          <w:sz w:val="24"/>
          <w:szCs w:val="24"/>
        </w:rPr>
        <w:t xml:space="preserve">. By building these relationships the young person is more likely to engage </w:t>
      </w:r>
      <w:r w:rsidR="00C6508F" w:rsidRPr="00447D23">
        <w:rPr>
          <w:rFonts w:ascii="Arial" w:hAnsi="Arial" w:cs="Arial"/>
          <w:sz w:val="24"/>
          <w:szCs w:val="24"/>
        </w:rPr>
        <w:t xml:space="preserve">and learn. Youth workers should promote inclusivity and equality therefore </w:t>
      </w:r>
      <w:r w:rsidR="00FF4D37" w:rsidRPr="00447D23">
        <w:rPr>
          <w:rFonts w:ascii="Arial" w:hAnsi="Arial" w:cs="Arial"/>
          <w:sz w:val="24"/>
          <w:szCs w:val="24"/>
        </w:rPr>
        <w:t>the activities</w:t>
      </w:r>
      <w:r w:rsidR="00921210" w:rsidRPr="00447D23">
        <w:rPr>
          <w:rFonts w:ascii="Arial" w:hAnsi="Arial" w:cs="Arial"/>
          <w:sz w:val="24"/>
          <w:szCs w:val="24"/>
        </w:rPr>
        <w:t xml:space="preserve"> and the area should be accessible to all young people</w:t>
      </w:r>
      <w:r w:rsidR="00294608" w:rsidRPr="00447D23">
        <w:rPr>
          <w:rFonts w:ascii="Arial" w:hAnsi="Arial" w:cs="Arial"/>
          <w:sz w:val="24"/>
          <w:szCs w:val="24"/>
        </w:rPr>
        <w:t>. Youth workers may struggle to maintain this principle</w:t>
      </w:r>
      <w:r w:rsidR="00C10D3B" w:rsidRPr="00447D23">
        <w:rPr>
          <w:rFonts w:ascii="Arial" w:hAnsi="Arial" w:cs="Arial"/>
          <w:sz w:val="24"/>
          <w:szCs w:val="24"/>
        </w:rPr>
        <w:t xml:space="preserve"> when</w:t>
      </w:r>
      <w:r w:rsidR="002C0E46" w:rsidRPr="00447D23">
        <w:rPr>
          <w:rFonts w:ascii="Arial" w:hAnsi="Arial" w:cs="Arial"/>
          <w:sz w:val="24"/>
          <w:szCs w:val="24"/>
        </w:rPr>
        <w:t xml:space="preserve"> they consider young people with disabilities</w:t>
      </w:r>
      <w:r w:rsidR="0023407C" w:rsidRPr="00447D23">
        <w:rPr>
          <w:rFonts w:ascii="Arial" w:hAnsi="Arial" w:cs="Arial"/>
          <w:sz w:val="24"/>
          <w:szCs w:val="24"/>
        </w:rPr>
        <w:t xml:space="preserve">, </w:t>
      </w:r>
      <w:r w:rsidR="006A2EFC" w:rsidRPr="00447D23">
        <w:rPr>
          <w:rFonts w:ascii="Arial" w:hAnsi="Arial" w:cs="Arial"/>
          <w:sz w:val="24"/>
          <w:szCs w:val="24"/>
        </w:rPr>
        <w:t>Ofsted</w:t>
      </w:r>
      <w:r w:rsidR="0023407C" w:rsidRPr="00447D23">
        <w:rPr>
          <w:rFonts w:ascii="Arial" w:hAnsi="Arial" w:cs="Arial"/>
          <w:sz w:val="24"/>
          <w:szCs w:val="24"/>
        </w:rPr>
        <w:t xml:space="preserve"> (2013) stated</w:t>
      </w:r>
      <w:r w:rsidR="00D928A7" w:rsidRPr="00447D23">
        <w:rPr>
          <w:rFonts w:ascii="Arial" w:hAnsi="Arial" w:cs="Arial"/>
          <w:sz w:val="24"/>
          <w:szCs w:val="24"/>
        </w:rPr>
        <w:t xml:space="preserve"> that 4-6% of </w:t>
      </w:r>
      <w:r w:rsidR="009A5EDE" w:rsidRPr="00447D23">
        <w:rPr>
          <w:rFonts w:ascii="Arial" w:hAnsi="Arial" w:cs="Arial"/>
          <w:sz w:val="24"/>
          <w:szCs w:val="24"/>
        </w:rPr>
        <w:t>disabled young people</w:t>
      </w:r>
      <w:r w:rsidR="0054684E" w:rsidRPr="00447D23">
        <w:rPr>
          <w:rFonts w:ascii="Arial" w:hAnsi="Arial" w:cs="Arial"/>
          <w:sz w:val="24"/>
          <w:szCs w:val="24"/>
        </w:rPr>
        <w:t xml:space="preserve"> access the local youth work.</w:t>
      </w:r>
      <w:r w:rsidR="00DE2688" w:rsidRPr="00447D23">
        <w:rPr>
          <w:rFonts w:ascii="Arial" w:hAnsi="Arial" w:cs="Arial"/>
          <w:sz w:val="24"/>
          <w:szCs w:val="24"/>
        </w:rPr>
        <w:t xml:space="preserve"> This may be due to </w:t>
      </w:r>
      <w:r w:rsidR="00545B92" w:rsidRPr="00447D23">
        <w:rPr>
          <w:rFonts w:ascii="Arial" w:hAnsi="Arial" w:cs="Arial"/>
          <w:sz w:val="24"/>
          <w:szCs w:val="24"/>
        </w:rPr>
        <w:t>there being a lack of a lack of ramps to access the centre or toilets</w:t>
      </w:r>
      <w:r w:rsidR="009E3A33" w:rsidRPr="00447D23">
        <w:rPr>
          <w:rFonts w:ascii="Arial" w:hAnsi="Arial" w:cs="Arial"/>
          <w:sz w:val="24"/>
          <w:szCs w:val="24"/>
        </w:rPr>
        <w:t xml:space="preserve">, </w:t>
      </w:r>
      <w:r w:rsidR="009E3A33" w:rsidRPr="00447D23">
        <w:rPr>
          <w:rFonts w:ascii="Arial" w:hAnsi="Arial" w:cs="Arial"/>
          <w:sz w:val="24"/>
          <w:szCs w:val="24"/>
        </w:rPr>
        <w:lastRenderedPageBreak/>
        <w:t xml:space="preserve">issues with transport or the </w:t>
      </w:r>
      <w:r w:rsidR="009769ED" w:rsidRPr="00447D23">
        <w:rPr>
          <w:rFonts w:ascii="Arial" w:hAnsi="Arial" w:cs="Arial"/>
          <w:sz w:val="24"/>
          <w:szCs w:val="24"/>
        </w:rPr>
        <w:t>lack</w:t>
      </w:r>
      <w:r w:rsidR="009E3A33" w:rsidRPr="00447D23">
        <w:rPr>
          <w:rFonts w:ascii="Arial" w:hAnsi="Arial" w:cs="Arial"/>
          <w:sz w:val="24"/>
          <w:szCs w:val="24"/>
        </w:rPr>
        <w:t xml:space="preserve"> of a safe travel route (blocked </w:t>
      </w:r>
      <w:r w:rsidR="009769ED" w:rsidRPr="00447D23">
        <w:rPr>
          <w:rFonts w:ascii="Arial" w:hAnsi="Arial" w:cs="Arial"/>
          <w:sz w:val="24"/>
          <w:szCs w:val="24"/>
        </w:rPr>
        <w:t xml:space="preserve">or unsuitable paths), a lack of </w:t>
      </w:r>
      <w:r w:rsidR="002F5071" w:rsidRPr="00447D23">
        <w:rPr>
          <w:rFonts w:ascii="Arial" w:hAnsi="Arial" w:cs="Arial"/>
          <w:sz w:val="24"/>
          <w:szCs w:val="24"/>
        </w:rPr>
        <w:t xml:space="preserve">staff trained in sign language or other disabilities. </w:t>
      </w:r>
    </w:p>
    <w:p w14:paraId="5EC344FF" w14:textId="1400090B" w:rsidR="00C61B82" w:rsidRPr="00447D23" w:rsidRDefault="00015CBA" w:rsidP="00D3625F">
      <w:pPr>
        <w:spacing w:line="480" w:lineRule="auto"/>
        <w:rPr>
          <w:rFonts w:ascii="Arial" w:hAnsi="Arial" w:cs="Arial"/>
          <w:sz w:val="24"/>
          <w:szCs w:val="24"/>
        </w:rPr>
      </w:pPr>
      <w:r w:rsidRPr="00447D23">
        <w:rPr>
          <w:rFonts w:ascii="Arial" w:hAnsi="Arial" w:cs="Arial"/>
          <w:sz w:val="24"/>
          <w:szCs w:val="24"/>
        </w:rPr>
        <w:t xml:space="preserve">In conclusion, </w:t>
      </w:r>
      <w:r w:rsidR="00EC079B" w:rsidRPr="00447D23">
        <w:rPr>
          <w:rFonts w:ascii="Arial" w:hAnsi="Arial" w:cs="Arial"/>
          <w:sz w:val="24"/>
          <w:szCs w:val="24"/>
        </w:rPr>
        <w:t xml:space="preserve">youth work in </w:t>
      </w:r>
      <w:r w:rsidR="00085A39" w:rsidRPr="00447D23">
        <w:rPr>
          <w:rFonts w:ascii="Arial" w:hAnsi="Arial" w:cs="Arial"/>
          <w:sz w:val="24"/>
          <w:szCs w:val="24"/>
        </w:rPr>
        <w:t>Wales</w:t>
      </w:r>
      <w:r w:rsidR="00EC079B" w:rsidRPr="00447D23">
        <w:rPr>
          <w:rFonts w:ascii="Arial" w:hAnsi="Arial" w:cs="Arial"/>
          <w:sz w:val="24"/>
          <w:szCs w:val="24"/>
        </w:rPr>
        <w:t xml:space="preserve"> is underpinned by </w:t>
      </w:r>
      <w:r w:rsidR="00DC1A9C" w:rsidRPr="00447D23">
        <w:rPr>
          <w:rFonts w:ascii="Arial" w:hAnsi="Arial" w:cs="Arial"/>
          <w:sz w:val="24"/>
          <w:szCs w:val="24"/>
        </w:rPr>
        <w:t>core principles and values which ensures effective practice. The key principles incl</w:t>
      </w:r>
      <w:r w:rsidR="009F6DA8" w:rsidRPr="00447D23">
        <w:rPr>
          <w:rFonts w:ascii="Arial" w:hAnsi="Arial" w:cs="Arial"/>
          <w:sz w:val="24"/>
          <w:szCs w:val="24"/>
        </w:rPr>
        <w:t>ude</w:t>
      </w:r>
      <w:r w:rsidR="00DC1A9C" w:rsidRPr="00447D23">
        <w:rPr>
          <w:rFonts w:ascii="Arial" w:hAnsi="Arial" w:cs="Arial"/>
          <w:sz w:val="24"/>
          <w:szCs w:val="24"/>
        </w:rPr>
        <w:t>, voluntary participation</w:t>
      </w:r>
      <w:r w:rsidR="00DB0012" w:rsidRPr="00447D23">
        <w:rPr>
          <w:rFonts w:ascii="Arial" w:hAnsi="Arial" w:cs="Arial"/>
          <w:sz w:val="24"/>
          <w:szCs w:val="24"/>
        </w:rPr>
        <w:t xml:space="preserve">, empowerment, </w:t>
      </w:r>
      <w:r w:rsidR="00101C8C" w:rsidRPr="00447D23">
        <w:rPr>
          <w:rFonts w:ascii="Arial" w:hAnsi="Arial" w:cs="Arial"/>
          <w:sz w:val="24"/>
          <w:szCs w:val="24"/>
        </w:rPr>
        <w:t>working with not for them, being inclusive and equal,</w:t>
      </w:r>
      <w:r w:rsidR="00245D87" w:rsidRPr="00447D23">
        <w:rPr>
          <w:rFonts w:ascii="Arial" w:hAnsi="Arial" w:cs="Arial"/>
          <w:sz w:val="24"/>
          <w:szCs w:val="24"/>
        </w:rPr>
        <w:t xml:space="preserve"> advocate,</w:t>
      </w:r>
      <w:r w:rsidR="00101C8C" w:rsidRPr="00447D23">
        <w:rPr>
          <w:rFonts w:ascii="Arial" w:hAnsi="Arial" w:cs="Arial"/>
          <w:sz w:val="24"/>
          <w:szCs w:val="24"/>
        </w:rPr>
        <w:t xml:space="preserve"> to promote their personal, social and educational </w:t>
      </w:r>
      <w:r w:rsidR="00245D87" w:rsidRPr="00447D23">
        <w:rPr>
          <w:rFonts w:ascii="Arial" w:hAnsi="Arial" w:cs="Arial"/>
          <w:sz w:val="24"/>
          <w:szCs w:val="24"/>
        </w:rPr>
        <w:t>development</w:t>
      </w:r>
      <w:r w:rsidR="00821E25" w:rsidRPr="00447D23">
        <w:rPr>
          <w:rFonts w:ascii="Arial" w:hAnsi="Arial" w:cs="Arial"/>
          <w:sz w:val="24"/>
          <w:szCs w:val="24"/>
        </w:rPr>
        <w:t xml:space="preserve"> and more which are outlined in the purposes and principles (2022)</w:t>
      </w:r>
      <w:r w:rsidR="00245D87" w:rsidRPr="00447D23">
        <w:rPr>
          <w:rFonts w:ascii="Arial" w:hAnsi="Arial" w:cs="Arial"/>
          <w:sz w:val="24"/>
          <w:szCs w:val="24"/>
        </w:rPr>
        <w:t xml:space="preserve">. </w:t>
      </w:r>
      <w:r w:rsidR="00821E25" w:rsidRPr="00447D23">
        <w:rPr>
          <w:rFonts w:ascii="Arial" w:hAnsi="Arial" w:cs="Arial"/>
          <w:sz w:val="24"/>
          <w:szCs w:val="24"/>
        </w:rPr>
        <w:t xml:space="preserve">By following these </w:t>
      </w:r>
      <w:r w:rsidR="00085A39" w:rsidRPr="00447D23">
        <w:rPr>
          <w:rFonts w:ascii="Arial" w:hAnsi="Arial" w:cs="Arial"/>
          <w:sz w:val="24"/>
          <w:szCs w:val="24"/>
        </w:rPr>
        <w:t>principles,</w:t>
      </w:r>
      <w:r w:rsidR="00821E25" w:rsidRPr="00447D23">
        <w:rPr>
          <w:rFonts w:ascii="Arial" w:hAnsi="Arial" w:cs="Arial"/>
          <w:sz w:val="24"/>
          <w:szCs w:val="24"/>
        </w:rPr>
        <w:t xml:space="preserve"> it ensures that youth work </w:t>
      </w:r>
      <w:r w:rsidR="0090368B" w:rsidRPr="00447D23">
        <w:rPr>
          <w:rFonts w:ascii="Arial" w:hAnsi="Arial" w:cs="Arial"/>
          <w:sz w:val="24"/>
          <w:szCs w:val="24"/>
        </w:rPr>
        <w:t>stays young person centred.</w:t>
      </w:r>
      <w:r w:rsidR="00746923" w:rsidRPr="00447D23">
        <w:rPr>
          <w:rFonts w:ascii="Arial" w:hAnsi="Arial" w:cs="Arial"/>
          <w:sz w:val="24"/>
          <w:szCs w:val="24"/>
        </w:rPr>
        <w:t xml:space="preserve"> While these principles are used in each youth work settings they may be applied differently and results in different strengths and challenges for them</w:t>
      </w:r>
      <w:r w:rsidR="00764AC2" w:rsidRPr="00447D23">
        <w:rPr>
          <w:rFonts w:ascii="Arial" w:hAnsi="Arial" w:cs="Arial"/>
          <w:sz w:val="24"/>
          <w:szCs w:val="24"/>
        </w:rPr>
        <w:t xml:space="preserve">. Youth workers </w:t>
      </w:r>
      <w:r w:rsidR="0078349F" w:rsidRPr="00447D23">
        <w:rPr>
          <w:rFonts w:ascii="Arial" w:hAnsi="Arial" w:cs="Arial"/>
          <w:sz w:val="24"/>
          <w:szCs w:val="24"/>
        </w:rPr>
        <w:t xml:space="preserve">have a vital role in maintaining these principles and they can look at the National occupational standards </w:t>
      </w:r>
      <w:r w:rsidR="002914B8" w:rsidRPr="00447D23">
        <w:rPr>
          <w:rFonts w:ascii="Arial" w:hAnsi="Arial" w:cs="Arial"/>
          <w:sz w:val="24"/>
          <w:szCs w:val="24"/>
        </w:rPr>
        <w:t>to ensure effective</w:t>
      </w:r>
      <w:r w:rsidR="005820FA" w:rsidRPr="00447D23">
        <w:rPr>
          <w:rFonts w:ascii="Arial" w:hAnsi="Arial" w:cs="Arial"/>
          <w:sz w:val="24"/>
          <w:szCs w:val="24"/>
        </w:rPr>
        <w:t xml:space="preserve"> youth work practice.</w:t>
      </w:r>
      <w:r w:rsidR="00285B7F" w:rsidRPr="00447D23">
        <w:rPr>
          <w:rFonts w:ascii="Arial" w:hAnsi="Arial" w:cs="Arial"/>
          <w:sz w:val="24"/>
          <w:szCs w:val="24"/>
        </w:rPr>
        <w:t xml:space="preserve"> Overall, the </w:t>
      </w:r>
      <w:r w:rsidR="00085A39" w:rsidRPr="00447D23">
        <w:rPr>
          <w:rFonts w:ascii="Arial" w:hAnsi="Arial" w:cs="Arial"/>
          <w:sz w:val="24"/>
          <w:szCs w:val="24"/>
        </w:rPr>
        <w:t>principles</w:t>
      </w:r>
      <w:r w:rsidR="00285B7F" w:rsidRPr="00447D23">
        <w:rPr>
          <w:rFonts w:ascii="Arial" w:hAnsi="Arial" w:cs="Arial"/>
          <w:sz w:val="24"/>
          <w:szCs w:val="24"/>
        </w:rPr>
        <w:t xml:space="preserve"> are needed to have a </w:t>
      </w:r>
      <w:r w:rsidR="00085A39" w:rsidRPr="00447D23">
        <w:rPr>
          <w:rFonts w:ascii="Arial" w:hAnsi="Arial" w:cs="Arial"/>
          <w:sz w:val="24"/>
          <w:szCs w:val="24"/>
        </w:rPr>
        <w:t>consistent</w:t>
      </w:r>
      <w:r w:rsidR="00285B7F" w:rsidRPr="00447D23">
        <w:rPr>
          <w:rFonts w:ascii="Arial" w:hAnsi="Arial" w:cs="Arial"/>
          <w:sz w:val="24"/>
          <w:szCs w:val="24"/>
        </w:rPr>
        <w:t xml:space="preserve"> and </w:t>
      </w:r>
      <w:r w:rsidR="00085A39" w:rsidRPr="00447D23">
        <w:rPr>
          <w:rFonts w:ascii="Arial" w:hAnsi="Arial" w:cs="Arial"/>
          <w:sz w:val="24"/>
          <w:szCs w:val="24"/>
        </w:rPr>
        <w:t>a positive experience for all young people.</w:t>
      </w:r>
    </w:p>
    <w:p w14:paraId="60E327B6" w14:textId="77777777" w:rsidR="00C61B82" w:rsidRDefault="00C61B82" w:rsidP="00D3625F">
      <w:pPr>
        <w:spacing w:line="480" w:lineRule="auto"/>
        <w:rPr>
          <w:rFonts w:ascii="Arial" w:hAnsi="Arial" w:cs="Arial"/>
          <w:sz w:val="24"/>
          <w:szCs w:val="24"/>
        </w:rPr>
      </w:pPr>
    </w:p>
    <w:p w14:paraId="73158192" w14:textId="1DD9F63A" w:rsidR="001517D9" w:rsidRDefault="001517D9" w:rsidP="00D3625F">
      <w:pPr>
        <w:spacing w:line="480" w:lineRule="auto"/>
        <w:rPr>
          <w:rFonts w:ascii="Arial" w:hAnsi="Arial" w:cs="Arial"/>
          <w:sz w:val="24"/>
          <w:szCs w:val="24"/>
        </w:rPr>
      </w:pPr>
      <w:r>
        <w:rPr>
          <w:rFonts w:ascii="Arial" w:hAnsi="Arial" w:cs="Arial"/>
          <w:sz w:val="24"/>
          <w:szCs w:val="24"/>
        </w:rPr>
        <w:t>Reference list</w:t>
      </w:r>
      <w:r w:rsidR="00853E09">
        <w:rPr>
          <w:rFonts w:ascii="Arial" w:hAnsi="Arial" w:cs="Arial"/>
          <w:sz w:val="24"/>
          <w:szCs w:val="24"/>
        </w:rPr>
        <w:t xml:space="preserve"> (NEED TO ALPHAB</w:t>
      </w:r>
      <w:r w:rsidR="009D7E2F">
        <w:rPr>
          <w:rFonts w:ascii="Arial" w:hAnsi="Arial" w:cs="Arial"/>
          <w:sz w:val="24"/>
          <w:szCs w:val="24"/>
        </w:rPr>
        <w:t>APETISE)</w:t>
      </w:r>
    </w:p>
    <w:p w14:paraId="3C71FA6C" w14:textId="3493B3DC" w:rsidR="00095EAE" w:rsidRDefault="001517D9" w:rsidP="003E46CB">
      <w:pPr>
        <w:spacing w:line="276" w:lineRule="auto"/>
        <w:rPr>
          <w:rFonts w:ascii="Arial" w:hAnsi="Arial" w:cs="Arial"/>
          <w:sz w:val="24"/>
          <w:szCs w:val="24"/>
        </w:rPr>
      </w:pPr>
      <w:r>
        <w:rPr>
          <w:rFonts w:ascii="Arial" w:hAnsi="Arial" w:cs="Arial"/>
          <w:sz w:val="24"/>
          <w:szCs w:val="24"/>
        </w:rPr>
        <w:t>Kim</w:t>
      </w:r>
      <w:r w:rsidR="0041279D">
        <w:rPr>
          <w:rFonts w:ascii="Arial" w:hAnsi="Arial" w:cs="Arial"/>
          <w:sz w:val="24"/>
          <w:szCs w:val="24"/>
        </w:rPr>
        <w:t xml:space="preserve">, J., </w:t>
      </w:r>
      <w:r w:rsidR="00A62E19">
        <w:rPr>
          <w:rFonts w:ascii="Arial" w:hAnsi="Arial" w:cs="Arial"/>
          <w:sz w:val="24"/>
          <w:szCs w:val="24"/>
        </w:rPr>
        <w:t>Morris, C., Ellsworth,</w:t>
      </w:r>
      <w:r w:rsidR="00953AD9">
        <w:rPr>
          <w:rFonts w:ascii="Arial" w:hAnsi="Arial" w:cs="Arial"/>
          <w:sz w:val="24"/>
          <w:szCs w:val="24"/>
        </w:rPr>
        <w:t xml:space="preserve"> M., Lui, X.</w:t>
      </w:r>
      <w:r w:rsidR="002C38FD">
        <w:rPr>
          <w:rFonts w:ascii="Arial" w:hAnsi="Arial" w:cs="Arial"/>
          <w:sz w:val="24"/>
          <w:szCs w:val="24"/>
        </w:rPr>
        <w:t xml:space="preserve"> and Seacord, N</w:t>
      </w:r>
      <w:r w:rsidR="0070141A">
        <w:rPr>
          <w:rFonts w:ascii="Arial" w:hAnsi="Arial" w:cs="Arial"/>
          <w:sz w:val="24"/>
          <w:szCs w:val="24"/>
        </w:rPr>
        <w:t>. (2024)</w:t>
      </w:r>
      <w:r w:rsidR="004642C5">
        <w:rPr>
          <w:rFonts w:ascii="Arial" w:hAnsi="Arial" w:cs="Arial"/>
          <w:sz w:val="24"/>
          <w:szCs w:val="24"/>
        </w:rPr>
        <w:t xml:space="preserve"> ‘Choice versus no choice</w:t>
      </w:r>
      <w:r w:rsidR="00122F50">
        <w:rPr>
          <w:rFonts w:ascii="Arial" w:hAnsi="Arial" w:cs="Arial"/>
          <w:sz w:val="24"/>
          <w:szCs w:val="24"/>
        </w:rPr>
        <w:t>: practical considerations for increasing choices’</w:t>
      </w:r>
      <w:r w:rsidR="002266D8">
        <w:rPr>
          <w:rFonts w:ascii="Arial" w:hAnsi="Arial" w:cs="Arial"/>
          <w:sz w:val="24"/>
          <w:szCs w:val="24"/>
        </w:rPr>
        <w:t xml:space="preserve">, </w:t>
      </w:r>
      <w:r w:rsidR="002266D8" w:rsidRPr="00C61B82">
        <w:rPr>
          <w:rFonts w:ascii="Arial" w:hAnsi="Arial" w:cs="Arial"/>
          <w:i/>
          <w:iCs/>
          <w:sz w:val="24"/>
          <w:szCs w:val="24"/>
        </w:rPr>
        <w:t>Journal of applie</w:t>
      </w:r>
      <w:r w:rsidR="002E6358" w:rsidRPr="00C61B82">
        <w:rPr>
          <w:rFonts w:ascii="Arial" w:hAnsi="Arial" w:cs="Arial"/>
          <w:i/>
          <w:iCs/>
          <w:sz w:val="24"/>
          <w:szCs w:val="24"/>
        </w:rPr>
        <w:t>d behaviour analysis</w:t>
      </w:r>
      <w:r w:rsidR="002E6358">
        <w:rPr>
          <w:rFonts w:ascii="Arial" w:hAnsi="Arial" w:cs="Arial"/>
          <w:sz w:val="24"/>
          <w:szCs w:val="24"/>
        </w:rPr>
        <w:t>,</w:t>
      </w:r>
      <w:r w:rsidR="005A24C9">
        <w:rPr>
          <w:rFonts w:ascii="Arial" w:hAnsi="Arial" w:cs="Arial"/>
          <w:sz w:val="24"/>
          <w:szCs w:val="24"/>
        </w:rPr>
        <w:t xml:space="preserve"> 58(1), pp.100-117</w:t>
      </w:r>
      <w:r w:rsidR="00C61B82">
        <w:rPr>
          <w:rFonts w:ascii="Arial" w:hAnsi="Arial" w:cs="Arial"/>
          <w:sz w:val="24"/>
          <w:szCs w:val="24"/>
        </w:rPr>
        <w:t>.</w:t>
      </w:r>
      <w:r w:rsidR="000C654F">
        <w:rPr>
          <w:rFonts w:ascii="Arial" w:hAnsi="Arial" w:cs="Arial"/>
          <w:sz w:val="24"/>
          <w:szCs w:val="24"/>
        </w:rPr>
        <w:t xml:space="preserve"> Available at: </w:t>
      </w:r>
      <w:hyperlink r:id="rId7" w:history="1">
        <w:r w:rsidR="00095EAE" w:rsidRPr="00095EAE">
          <w:rPr>
            <w:rStyle w:val="Hyperlink"/>
            <w:rFonts w:ascii="Arial" w:hAnsi="Arial" w:cs="Arial"/>
            <w:sz w:val="24"/>
            <w:szCs w:val="24"/>
          </w:rPr>
          <w:t>https://doi.org/10.1002/jaba.2920</w:t>
        </w:r>
      </w:hyperlink>
      <w:r w:rsidR="00095EAE">
        <w:rPr>
          <w:rFonts w:ascii="Arial" w:hAnsi="Arial" w:cs="Arial"/>
          <w:sz w:val="24"/>
          <w:szCs w:val="24"/>
        </w:rPr>
        <w:t xml:space="preserve"> </w:t>
      </w:r>
    </w:p>
    <w:p w14:paraId="501D2329" w14:textId="0BB3EF0C" w:rsidR="006C1E0E" w:rsidRDefault="006C1E0E" w:rsidP="003E46CB">
      <w:pPr>
        <w:spacing w:line="276" w:lineRule="auto"/>
        <w:rPr>
          <w:rFonts w:ascii="Arial" w:hAnsi="Arial" w:cs="Arial"/>
          <w:sz w:val="24"/>
          <w:szCs w:val="24"/>
        </w:rPr>
      </w:pPr>
      <w:r>
        <w:rPr>
          <w:rFonts w:ascii="Arial" w:hAnsi="Arial" w:cs="Arial"/>
          <w:sz w:val="24"/>
          <w:szCs w:val="24"/>
        </w:rPr>
        <w:t>N</w:t>
      </w:r>
      <w:r w:rsidR="00A825C2">
        <w:rPr>
          <w:rFonts w:ascii="Arial" w:hAnsi="Arial" w:cs="Arial"/>
          <w:sz w:val="24"/>
          <w:szCs w:val="24"/>
        </w:rPr>
        <w:t>ational Youth agency</w:t>
      </w:r>
      <w:r w:rsidR="008F2451">
        <w:rPr>
          <w:rFonts w:ascii="Arial" w:hAnsi="Arial" w:cs="Arial"/>
          <w:sz w:val="24"/>
          <w:szCs w:val="24"/>
        </w:rPr>
        <w:t xml:space="preserve">. </w:t>
      </w:r>
      <w:r>
        <w:rPr>
          <w:rFonts w:ascii="Arial" w:hAnsi="Arial" w:cs="Arial"/>
          <w:sz w:val="24"/>
          <w:szCs w:val="24"/>
        </w:rPr>
        <w:t>(2020)</w:t>
      </w:r>
      <w:r w:rsidR="008F2451">
        <w:rPr>
          <w:rFonts w:ascii="Arial" w:hAnsi="Arial" w:cs="Arial"/>
          <w:sz w:val="24"/>
          <w:szCs w:val="24"/>
        </w:rPr>
        <w:t xml:space="preserve"> ‘</w:t>
      </w:r>
      <w:r w:rsidR="008F2451" w:rsidRPr="00946B0C">
        <w:rPr>
          <w:rFonts w:ascii="Arial" w:hAnsi="Arial" w:cs="Arial"/>
          <w:i/>
          <w:iCs/>
          <w:sz w:val="24"/>
          <w:szCs w:val="24"/>
        </w:rPr>
        <w:t xml:space="preserve">Youth work in </w:t>
      </w:r>
      <w:proofErr w:type="spellStart"/>
      <w:r w:rsidR="00A9491A" w:rsidRPr="00946B0C">
        <w:rPr>
          <w:rFonts w:ascii="Arial" w:hAnsi="Arial" w:cs="Arial"/>
          <w:i/>
          <w:iCs/>
          <w:sz w:val="24"/>
          <w:szCs w:val="24"/>
        </w:rPr>
        <w:t>e</w:t>
      </w:r>
      <w:r w:rsidR="008F2451" w:rsidRPr="00946B0C">
        <w:rPr>
          <w:rFonts w:ascii="Arial" w:hAnsi="Arial" w:cs="Arial"/>
          <w:i/>
          <w:iCs/>
          <w:sz w:val="24"/>
          <w:szCs w:val="24"/>
        </w:rPr>
        <w:t>ngland</w:t>
      </w:r>
      <w:proofErr w:type="spellEnd"/>
      <w:r w:rsidR="00A9491A" w:rsidRPr="00946B0C">
        <w:rPr>
          <w:rFonts w:ascii="Arial" w:hAnsi="Arial" w:cs="Arial"/>
          <w:i/>
          <w:iCs/>
          <w:sz w:val="24"/>
          <w:szCs w:val="24"/>
        </w:rPr>
        <w:t>: policy, practice and the national occupational standards’</w:t>
      </w:r>
      <w:r w:rsidR="00946B0C">
        <w:rPr>
          <w:rFonts w:ascii="Arial" w:hAnsi="Arial" w:cs="Arial"/>
          <w:i/>
          <w:iCs/>
          <w:sz w:val="24"/>
          <w:szCs w:val="24"/>
        </w:rPr>
        <w:t xml:space="preserve"> </w:t>
      </w:r>
      <w:r w:rsidR="00946B0C">
        <w:rPr>
          <w:rFonts w:ascii="Arial" w:hAnsi="Arial" w:cs="Arial"/>
          <w:sz w:val="24"/>
          <w:szCs w:val="24"/>
        </w:rPr>
        <w:t>Available at:</w:t>
      </w:r>
      <w:r w:rsidR="004A7E87">
        <w:rPr>
          <w:rFonts w:ascii="Arial" w:hAnsi="Arial" w:cs="Arial"/>
          <w:sz w:val="24"/>
          <w:szCs w:val="24"/>
        </w:rPr>
        <w:t xml:space="preserve"> </w:t>
      </w:r>
      <w:hyperlink r:id="rId8" w:history="1">
        <w:r w:rsidR="004A7E87" w:rsidRPr="007C19FE">
          <w:rPr>
            <w:rStyle w:val="Hyperlink"/>
            <w:rFonts w:ascii="Arial" w:hAnsi="Arial" w:cs="Arial"/>
            <w:sz w:val="24"/>
            <w:szCs w:val="24"/>
          </w:rPr>
          <w:t>https://nya.org.uk/wp-content/uploads/2025/05/Youth-Work-in-England-and-the-National-Occupational-Standards-May25.pdf</w:t>
        </w:r>
      </w:hyperlink>
      <w:r w:rsidR="004A7E87">
        <w:rPr>
          <w:rFonts w:ascii="Arial" w:hAnsi="Arial" w:cs="Arial"/>
          <w:sz w:val="24"/>
          <w:szCs w:val="24"/>
        </w:rPr>
        <w:t xml:space="preserve"> </w:t>
      </w:r>
      <w:r w:rsidR="00EE3283">
        <w:rPr>
          <w:rFonts w:ascii="Arial" w:hAnsi="Arial" w:cs="Arial"/>
          <w:sz w:val="24"/>
          <w:szCs w:val="24"/>
        </w:rPr>
        <w:t>(Accessed</w:t>
      </w:r>
      <w:r w:rsidR="000E59FA">
        <w:rPr>
          <w:rFonts w:ascii="Arial" w:hAnsi="Arial" w:cs="Arial"/>
          <w:sz w:val="24"/>
          <w:szCs w:val="24"/>
        </w:rPr>
        <w:t>: 5 January 2026)</w:t>
      </w:r>
    </w:p>
    <w:p w14:paraId="067EC401" w14:textId="0E977036" w:rsidR="009D7E2F" w:rsidRDefault="00C169BA" w:rsidP="003E46CB">
      <w:pPr>
        <w:spacing w:line="276" w:lineRule="auto"/>
        <w:rPr>
          <w:rFonts w:ascii="Arial" w:hAnsi="Arial" w:cs="Arial"/>
          <w:sz w:val="24"/>
          <w:szCs w:val="24"/>
        </w:rPr>
      </w:pPr>
      <w:r>
        <w:rPr>
          <w:rFonts w:ascii="Arial" w:hAnsi="Arial" w:cs="Arial"/>
          <w:sz w:val="24"/>
          <w:szCs w:val="24"/>
        </w:rPr>
        <w:t>Cambridge</w:t>
      </w:r>
      <w:r w:rsidR="009D7E2F">
        <w:rPr>
          <w:rFonts w:ascii="Arial" w:hAnsi="Arial" w:cs="Arial"/>
          <w:sz w:val="24"/>
          <w:szCs w:val="24"/>
        </w:rPr>
        <w:t xml:space="preserve"> Dictionary</w:t>
      </w:r>
      <w:r>
        <w:rPr>
          <w:rFonts w:ascii="Arial" w:hAnsi="Arial" w:cs="Arial"/>
          <w:sz w:val="24"/>
          <w:szCs w:val="24"/>
        </w:rPr>
        <w:t xml:space="preserve">. (2019) </w:t>
      </w:r>
      <w:r w:rsidR="00FF09A8">
        <w:rPr>
          <w:rFonts w:ascii="Arial" w:hAnsi="Arial" w:cs="Arial"/>
          <w:sz w:val="24"/>
          <w:szCs w:val="24"/>
        </w:rPr>
        <w:t>‘</w:t>
      </w:r>
      <w:r w:rsidRPr="009C5F13">
        <w:rPr>
          <w:rFonts w:ascii="Arial" w:hAnsi="Arial" w:cs="Arial"/>
          <w:i/>
          <w:iCs/>
          <w:sz w:val="24"/>
          <w:szCs w:val="24"/>
        </w:rPr>
        <w:t>Principle</w:t>
      </w:r>
      <w:r w:rsidR="00FF09A8">
        <w:rPr>
          <w:rFonts w:ascii="Arial" w:hAnsi="Arial" w:cs="Arial"/>
          <w:i/>
          <w:iCs/>
          <w:sz w:val="24"/>
          <w:szCs w:val="24"/>
        </w:rPr>
        <w:t>’</w:t>
      </w:r>
      <w:r w:rsidR="009C5F13">
        <w:rPr>
          <w:rFonts w:ascii="Arial" w:hAnsi="Arial" w:cs="Arial"/>
          <w:sz w:val="24"/>
          <w:szCs w:val="24"/>
        </w:rPr>
        <w:t xml:space="preserve"> Available at: </w:t>
      </w:r>
      <w:hyperlink r:id="rId9" w:history="1">
        <w:r w:rsidR="00FF09A8" w:rsidRPr="007C19FE">
          <w:rPr>
            <w:rStyle w:val="Hyperlink"/>
            <w:rFonts w:ascii="Arial" w:hAnsi="Arial" w:cs="Arial"/>
            <w:sz w:val="24"/>
            <w:szCs w:val="24"/>
          </w:rPr>
          <w:t>https://dictionary.cambridge.org/dictionary/english/principle</w:t>
        </w:r>
      </w:hyperlink>
      <w:r w:rsidR="00FF09A8">
        <w:rPr>
          <w:rFonts w:ascii="Arial" w:hAnsi="Arial" w:cs="Arial"/>
          <w:sz w:val="24"/>
          <w:szCs w:val="24"/>
        </w:rPr>
        <w:t xml:space="preserve"> (accessed: 5 January 2026)</w:t>
      </w:r>
    </w:p>
    <w:p w14:paraId="0B8CF4EE" w14:textId="31F52F82" w:rsidR="00F3169F" w:rsidRDefault="00F3169F" w:rsidP="003E46CB">
      <w:pPr>
        <w:spacing w:line="276" w:lineRule="auto"/>
        <w:rPr>
          <w:rFonts w:ascii="Arial" w:hAnsi="Arial" w:cs="Arial"/>
          <w:sz w:val="24"/>
          <w:szCs w:val="24"/>
        </w:rPr>
      </w:pPr>
      <w:r w:rsidRPr="00F3169F">
        <w:rPr>
          <w:rFonts w:ascii="Arial" w:hAnsi="Arial" w:cs="Arial"/>
          <w:sz w:val="24"/>
          <w:szCs w:val="24"/>
        </w:rPr>
        <w:t>Youth Work in Wales Review Group. (2022)</w:t>
      </w:r>
      <w:r w:rsidRPr="00F3169F">
        <w:rPr>
          <w:rFonts w:ascii="Arial" w:hAnsi="Arial" w:cs="Arial"/>
          <w:i/>
          <w:iCs/>
          <w:sz w:val="24"/>
          <w:szCs w:val="24"/>
        </w:rPr>
        <w:t xml:space="preserve"> </w:t>
      </w:r>
      <w:r>
        <w:rPr>
          <w:rFonts w:ascii="Arial" w:hAnsi="Arial" w:cs="Arial"/>
          <w:i/>
          <w:iCs/>
          <w:sz w:val="24"/>
          <w:szCs w:val="24"/>
        </w:rPr>
        <w:t>‘</w:t>
      </w:r>
      <w:r w:rsidRPr="00F3169F">
        <w:rPr>
          <w:rFonts w:ascii="Arial" w:hAnsi="Arial" w:cs="Arial"/>
          <w:i/>
          <w:iCs/>
          <w:sz w:val="24"/>
          <w:szCs w:val="24"/>
        </w:rPr>
        <w:t>Youth Work in Wales: Principles and Purposes</w:t>
      </w:r>
      <w:r>
        <w:rPr>
          <w:rFonts w:ascii="Arial" w:hAnsi="Arial" w:cs="Arial"/>
          <w:sz w:val="24"/>
          <w:szCs w:val="24"/>
        </w:rPr>
        <w:t xml:space="preserve">’, </w:t>
      </w:r>
      <w:r w:rsidRPr="00F3169F">
        <w:rPr>
          <w:rFonts w:ascii="Arial" w:hAnsi="Arial" w:cs="Arial"/>
          <w:sz w:val="24"/>
          <w:szCs w:val="24"/>
        </w:rPr>
        <w:t>Cardiff: Youth Work in Wales Review Group</w:t>
      </w:r>
      <w:r w:rsidR="0021594E">
        <w:rPr>
          <w:rFonts w:ascii="Arial" w:hAnsi="Arial" w:cs="Arial"/>
          <w:sz w:val="24"/>
          <w:szCs w:val="24"/>
        </w:rPr>
        <w:t>. Available at:</w:t>
      </w:r>
      <w:r w:rsidR="00542A18">
        <w:rPr>
          <w:rFonts w:ascii="Arial" w:hAnsi="Arial" w:cs="Arial"/>
          <w:sz w:val="24"/>
          <w:szCs w:val="24"/>
        </w:rPr>
        <w:t xml:space="preserve"> </w:t>
      </w:r>
      <w:hyperlink r:id="rId10" w:history="1">
        <w:r w:rsidR="00542A18" w:rsidRPr="007C19FE">
          <w:rPr>
            <w:rStyle w:val="Hyperlink"/>
            <w:rFonts w:ascii="Arial" w:hAnsi="Arial" w:cs="Arial"/>
            <w:sz w:val="24"/>
            <w:szCs w:val="24"/>
          </w:rPr>
          <w:t>https://www.cwvys.org.uk/wp-content/uploads/2022/10/YOUTH-WORK-IN-WALES-2022-ENGLISH.pdf</w:t>
        </w:r>
      </w:hyperlink>
      <w:r w:rsidR="00542A18">
        <w:rPr>
          <w:rFonts w:ascii="Arial" w:hAnsi="Arial" w:cs="Arial"/>
          <w:sz w:val="24"/>
          <w:szCs w:val="24"/>
        </w:rPr>
        <w:t xml:space="preserve"> (Accessed: 5 January 2026) </w:t>
      </w:r>
    </w:p>
    <w:p w14:paraId="728A93C8" w14:textId="5E9440B4" w:rsidR="00AC5F1F" w:rsidRDefault="00AC5F1F" w:rsidP="003E46CB">
      <w:pPr>
        <w:spacing w:line="276" w:lineRule="auto"/>
        <w:rPr>
          <w:rFonts w:ascii="Arial" w:hAnsi="Arial" w:cs="Arial"/>
          <w:sz w:val="24"/>
          <w:szCs w:val="24"/>
        </w:rPr>
      </w:pPr>
      <w:r>
        <w:rPr>
          <w:rFonts w:ascii="Arial" w:hAnsi="Arial" w:cs="Arial"/>
          <w:sz w:val="24"/>
          <w:szCs w:val="24"/>
        </w:rPr>
        <w:lastRenderedPageBreak/>
        <w:t>National Youth Agency. (2025) ‘</w:t>
      </w:r>
      <w:r w:rsidR="000762B7" w:rsidRPr="000762B7">
        <w:rPr>
          <w:rFonts w:ascii="Arial" w:hAnsi="Arial" w:cs="Arial"/>
          <w:i/>
          <w:iCs/>
          <w:sz w:val="24"/>
          <w:szCs w:val="24"/>
        </w:rPr>
        <w:t>Equity, Equality, Diversity, Inclusion, and Belonging (EEDIB) Standards</w:t>
      </w:r>
      <w:r w:rsidR="000762B7" w:rsidRPr="000762B7">
        <w:rPr>
          <w:rFonts w:ascii="Arial" w:hAnsi="Arial" w:cs="Arial"/>
          <w:i/>
          <w:iCs/>
          <w:sz w:val="24"/>
          <w:szCs w:val="24"/>
        </w:rPr>
        <w:t>’</w:t>
      </w:r>
      <w:r w:rsidR="000762B7">
        <w:rPr>
          <w:rFonts w:ascii="Arial" w:hAnsi="Arial" w:cs="Arial"/>
          <w:i/>
          <w:iCs/>
          <w:sz w:val="24"/>
          <w:szCs w:val="24"/>
        </w:rPr>
        <w:t xml:space="preserve"> </w:t>
      </w:r>
      <w:r w:rsidR="000762B7">
        <w:rPr>
          <w:rFonts w:ascii="Arial" w:hAnsi="Arial" w:cs="Arial"/>
          <w:sz w:val="24"/>
          <w:szCs w:val="24"/>
        </w:rPr>
        <w:t xml:space="preserve">Available at: </w:t>
      </w:r>
      <w:hyperlink r:id="rId11" w:history="1">
        <w:r w:rsidR="00FE186B" w:rsidRPr="007C19FE">
          <w:rPr>
            <w:rStyle w:val="Hyperlink"/>
            <w:rFonts w:ascii="Arial" w:hAnsi="Arial" w:cs="Arial"/>
            <w:sz w:val="24"/>
            <w:szCs w:val="24"/>
          </w:rPr>
          <w:t>https://nya.org.uk/eedib-standards/</w:t>
        </w:r>
      </w:hyperlink>
      <w:r w:rsidR="00FE186B">
        <w:rPr>
          <w:rFonts w:ascii="Arial" w:hAnsi="Arial" w:cs="Arial"/>
          <w:sz w:val="24"/>
          <w:szCs w:val="24"/>
        </w:rPr>
        <w:t xml:space="preserve"> </w:t>
      </w:r>
      <w:r w:rsidR="00FC01C6">
        <w:rPr>
          <w:rFonts w:ascii="Arial" w:hAnsi="Arial" w:cs="Arial"/>
          <w:sz w:val="24"/>
          <w:szCs w:val="24"/>
        </w:rPr>
        <w:t>(Accessed: 5 January 2026)</w:t>
      </w:r>
    </w:p>
    <w:p w14:paraId="3E8B4A3E" w14:textId="773B9E6B" w:rsidR="006B181A" w:rsidRDefault="006B181A" w:rsidP="003E46CB">
      <w:pPr>
        <w:spacing w:line="276" w:lineRule="auto"/>
        <w:rPr>
          <w:rFonts w:ascii="Arial" w:hAnsi="Arial" w:cs="Arial"/>
          <w:sz w:val="24"/>
          <w:szCs w:val="24"/>
        </w:rPr>
      </w:pPr>
      <w:r>
        <w:rPr>
          <w:rFonts w:ascii="Arial" w:hAnsi="Arial" w:cs="Arial"/>
          <w:sz w:val="24"/>
          <w:szCs w:val="24"/>
        </w:rPr>
        <w:t>National Youth Agency. (2024) ‘</w:t>
      </w:r>
      <w:r w:rsidR="00E15FDB" w:rsidRPr="00E15FDB">
        <w:rPr>
          <w:rFonts w:ascii="Arial" w:hAnsi="Arial" w:cs="Arial"/>
          <w:sz w:val="24"/>
          <w:szCs w:val="24"/>
        </w:rPr>
        <w:t>National Youth Work Curriculum</w:t>
      </w:r>
      <w:r w:rsidR="00E15FDB">
        <w:rPr>
          <w:rFonts w:ascii="Arial" w:hAnsi="Arial" w:cs="Arial"/>
          <w:sz w:val="24"/>
          <w:szCs w:val="24"/>
        </w:rPr>
        <w:t>’</w:t>
      </w:r>
      <w:r w:rsidR="00FC01C6">
        <w:rPr>
          <w:rFonts w:ascii="Arial" w:hAnsi="Arial" w:cs="Arial"/>
          <w:sz w:val="24"/>
          <w:szCs w:val="24"/>
        </w:rPr>
        <w:t xml:space="preserve"> Available at: </w:t>
      </w:r>
      <w:hyperlink r:id="rId12" w:history="1">
        <w:r w:rsidR="00FC01C6" w:rsidRPr="007C19FE">
          <w:rPr>
            <w:rStyle w:val="Hyperlink"/>
            <w:rFonts w:ascii="Arial" w:hAnsi="Arial" w:cs="Arial"/>
            <w:sz w:val="24"/>
            <w:szCs w:val="24"/>
          </w:rPr>
          <w:t>https://nya.org.uk/national-youth-work-curriculum/</w:t>
        </w:r>
      </w:hyperlink>
      <w:r w:rsidR="00FC01C6">
        <w:rPr>
          <w:rFonts w:ascii="Arial" w:hAnsi="Arial" w:cs="Arial"/>
          <w:sz w:val="24"/>
          <w:szCs w:val="24"/>
        </w:rPr>
        <w:t xml:space="preserve"> (accessed: 5 January 2026)</w:t>
      </w:r>
    </w:p>
    <w:p w14:paraId="5C27397B" w14:textId="6C5FD743" w:rsidR="00732605" w:rsidRDefault="00732605" w:rsidP="003E46CB">
      <w:pPr>
        <w:spacing w:line="276" w:lineRule="auto"/>
        <w:rPr>
          <w:rFonts w:ascii="Arial" w:hAnsi="Arial" w:cs="Arial"/>
          <w:sz w:val="24"/>
          <w:szCs w:val="24"/>
        </w:rPr>
      </w:pPr>
      <w:r>
        <w:rPr>
          <w:rFonts w:ascii="Arial" w:hAnsi="Arial" w:cs="Arial"/>
          <w:sz w:val="24"/>
          <w:szCs w:val="24"/>
        </w:rPr>
        <w:t>Standards hero. (2025) ‘</w:t>
      </w:r>
      <w:r w:rsidR="00B07FCC">
        <w:rPr>
          <w:rFonts w:ascii="Arial" w:hAnsi="Arial" w:cs="Arial"/>
          <w:sz w:val="24"/>
          <w:szCs w:val="24"/>
        </w:rPr>
        <w:t xml:space="preserve">Why we need principles’ Available at: </w:t>
      </w:r>
      <w:hyperlink r:id="rId13" w:history="1">
        <w:r w:rsidR="00B07FCC" w:rsidRPr="007C19FE">
          <w:rPr>
            <w:rStyle w:val="Hyperlink"/>
            <w:rFonts w:ascii="Arial" w:hAnsi="Arial" w:cs="Arial"/>
            <w:sz w:val="24"/>
            <w:szCs w:val="24"/>
          </w:rPr>
          <w:t>https://standardshero.com/why-we-need</w:t>
        </w:r>
        <w:r w:rsidR="00B07FCC" w:rsidRPr="007C19FE">
          <w:rPr>
            <w:rStyle w:val="Hyperlink"/>
            <w:rFonts w:ascii="Arial" w:hAnsi="Arial" w:cs="Arial"/>
            <w:sz w:val="24"/>
            <w:szCs w:val="24"/>
          </w:rPr>
          <w:t xml:space="preserve"> </w:t>
        </w:r>
        <w:r w:rsidR="00B07FCC" w:rsidRPr="007C19FE">
          <w:rPr>
            <w:rStyle w:val="Hyperlink"/>
            <w:rFonts w:ascii="Arial" w:hAnsi="Arial" w:cs="Arial"/>
            <w:sz w:val="24"/>
            <w:szCs w:val="24"/>
          </w:rPr>
          <w:t>principles/#:~:text=Principles%20are%20essential%20for%20guiding,adaptability%20in%20today's%20dynamic%20environment</w:t>
        </w:r>
      </w:hyperlink>
      <w:r w:rsidR="00B07FCC" w:rsidRPr="00B07FCC">
        <w:rPr>
          <w:rFonts w:ascii="Arial" w:hAnsi="Arial" w:cs="Arial"/>
          <w:sz w:val="24"/>
          <w:szCs w:val="24"/>
        </w:rPr>
        <w:t>.</w:t>
      </w:r>
      <w:r w:rsidR="00B07FCC">
        <w:rPr>
          <w:rFonts w:ascii="Arial" w:hAnsi="Arial" w:cs="Arial"/>
          <w:sz w:val="24"/>
          <w:szCs w:val="24"/>
        </w:rPr>
        <w:t xml:space="preserve"> (Accessed:</w:t>
      </w:r>
      <w:r w:rsidR="004C3B70">
        <w:rPr>
          <w:rFonts w:ascii="Arial" w:hAnsi="Arial" w:cs="Arial"/>
          <w:sz w:val="24"/>
          <w:szCs w:val="24"/>
        </w:rPr>
        <w:t xml:space="preserve"> 5 January 2026)</w:t>
      </w:r>
    </w:p>
    <w:p w14:paraId="3A4E6631" w14:textId="37369270" w:rsidR="008A5CD1" w:rsidRPr="00F3169F" w:rsidRDefault="008A5CD1" w:rsidP="003E46CB">
      <w:pPr>
        <w:spacing w:line="276" w:lineRule="auto"/>
        <w:rPr>
          <w:rFonts w:ascii="Arial" w:hAnsi="Arial" w:cs="Arial"/>
          <w:sz w:val="24"/>
          <w:szCs w:val="24"/>
        </w:rPr>
      </w:pPr>
      <w:r>
        <w:rPr>
          <w:rFonts w:ascii="Arial" w:hAnsi="Arial" w:cs="Arial"/>
          <w:sz w:val="24"/>
          <w:szCs w:val="24"/>
        </w:rPr>
        <w:t>National Youth Agency. (2020)</w:t>
      </w:r>
      <w:r w:rsidR="00021ADB">
        <w:rPr>
          <w:rFonts w:ascii="Arial" w:hAnsi="Arial" w:cs="Arial"/>
          <w:sz w:val="24"/>
          <w:szCs w:val="24"/>
        </w:rPr>
        <w:t xml:space="preserve"> </w:t>
      </w:r>
      <w:r w:rsidR="00CD5B6A">
        <w:rPr>
          <w:rFonts w:ascii="Arial" w:hAnsi="Arial" w:cs="Arial"/>
          <w:sz w:val="24"/>
          <w:szCs w:val="24"/>
        </w:rPr>
        <w:t>‘</w:t>
      </w:r>
      <w:r w:rsidR="0077595B">
        <w:rPr>
          <w:rFonts w:ascii="Arial" w:hAnsi="Arial" w:cs="Arial"/>
          <w:sz w:val="24"/>
          <w:szCs w:val="24"/>
        </w:rPr>
        <w:t>Detached youth work guidance’</w:t>
      </w:r>
      <w:r w:rsidR="0013045E">
        <w:rPr>
          <w:rFonts w:ascii="Arial" w:hAnsi="Arial" w:cs="Arial"/>
          <w:sz w:val="24"/>
          <w:szCs w:val="24"/>
        </w:rPr>
        <w:t xml:space="preserve"> Available at: </w:t>
      </w:r>
      <w:hyperlink r:id="rId14" w:history="1">
        <w:r w:rsidR="0013045E" w:rsidRPr="007C19FE">
          <w:rPr>
            <w:rStyle w:val="Hyperlink"/>
            <w:rFonts w:ascii="Arial" w:hAnsi="Arial" w:cs="Arial"/>
            <w:sz w:val="24"/>
            <w:szCs w:val="24"/>
          </w:rPr>
          <w:t>https://nya.org.uk/wp-content/uploads/2024/02/Det</w:t>
        </w:r>
        <w:r w:rsidR="0013045E" w:rsidRPr="007C19FE">
          <w:rPr>
            <w:rStyle w:val="Hyperlink"/>
            <w:rFonts w:ascii="Arial" w:hAnsi="Arial" w:cs="Arial"/>
            <w:sz w:val="24"/>
            <w:szCs w:val="24"/>
          </w:rPr>
          <w:t>a</w:t>
        </w:r>
        <w:r w:rsidR="0013045E" w:rsidRPr="007C19FE">
          <w:rPr>
            <w:rStyle w:val="Hyperlink"/>
            <w:rFonts w:ascii="Arial" w:hAnsi="Arial" w:cs="Arial"/>
            <w:sz w:val="24"/>
            <w:szCs w:val="24"/>
          </w:rPr>
          <w:t>ched-Guidance-full.pdf</w:t>
        </w:r>
      </w:hyperlink>
      <w:r w:rsidR="0013045E">
        <w:rPr>
          <w:rFonts w:ascii="Arial" w:hAnsi="Arial" w:cs="Arial"/>
          <w:sz w:val="24"/>
          <w:szCs w:val="24"/>
        </w:rPr>
        <w:t xml:space="preserve"> (Accessed: </w:t>
      </w:r>
      <w:r w:rsidR="004158B9">
        <w:rPr>
          <w:rFonts w:ascii="Arial" w:hAnsi="Arial" w:cs="Arial"/>
          <w:sz w:val="24"/>
          <w:szCs w:val="24"/>
        </w:rPr>
        <w:t>7 January 2026)</w:t>
      </w:r>
    </w:p>
    <w:p w14:paraId="60ACA150" w14:textId="5E5070DE" w:rsidR="00F3169F" w:rsidRDefault="00CA0A15" w:rsidP="003E46CB">
      <w:pPr>
        <w:spacing w:line="276" w:lineRule="auto"/>
        <w:rPr>
          <w:rFonts w:ascii="Arial" w:hAnsi="Arial" w:cs="Arial"/>
          <w:sz w:val="24"/>
          <w:szCs w:val="24"/>
        </w:rPr>
      </w:pPr>
      <w:r>
        <w:rPr>
          <w:rFonts w:ascii="Arial" w:hAnsi="Arial" w:cs="Arial"/>
          <w:sz w:val="24"/>
          <w:szCs w:val="24"/>
        </w:rPr>
        <w:t>Smith, M. (2025) ‘</w:t>
      </w:r>
      <w:r w:rsidR="00CC0E1E">
        <w:rPr>
          <w:rFonts w:ascii="Arial" w:hAnsi="Arial" w:cs="Arial"/>
          <w:sz w:val="24"/>
          <w:szCs w:val="24"/>
        </w:rPr>
        <w:t>Youth work in schools’ Infed.org. Available at:</w:t>
      </w:r>
      <w:r w:rsidR="001222DF">
        <w:rPr>
          <w:rFonts w:ascii="Arial" w:hAnsi="Arial" w:cs="Arial"/>
          <w:sz w:val="24"/>
          <w:szCs w:val="24"/>
        </w:rPr>
        <w:t xml:space="preserve"> </w:t>
      </w:r>
      <w:hyperlink r:id="rId15" w:history="1">
        <w:r w:rsidR="001222DF" w:rsidRPr="007C19FE">
          <w:rPr>
            <w:rStyle w:val="Hyperlink"/>
            <w:rFonts w:ascii="Arial" w:hAnsi="Arial" w:cs="Arial"/>
            <w:sz w:val="24"/>
            <w:szCs w:val="24"/>
          </w:rPr>
          <w:t>https://infed.org/dir/welcome/youth-work-in-schools/#:~:text=Youth%20work%20is%20based%20on,the%20most%20part%2C%20is%20compulsory</w:t>
        </w:r>
      </w:hyperlink>
      <w:r w:rsidR="001222DF" w:rsidRPr="001222DF">
        <w:rPr>
          <w:rFonts w:ascii="Arial" w:hAnsi="Arial" w:cs="Arial"/>
          <w:sz w:val="24"/>
          <w:szCs w:val="24"/>
        </w:rPr>
        <w:t>.</w:t>
      </w:r>
      <w:r w:rsidR="001222DF">
        <w:rPr>
          <w:rFonts w:ascii="Arial" w:hAnsi="Arial" w:cs="Arial"/>
          <w:sz w:val="24"/>
          <w:szCs w:val="24"/>
        </w:rPr>
        <w:t xml:space="preserve"> </w:t>
      </w:r>
    </w:p>
    <w:p w14:paraId="172BC644" w14:textId="78BEE75A" w:rsidR="00350CFE" w:rsidRDefault="00EA663D" w:rsidP="003E46CB">
      <w:pPr>
        <w:spacing w:line="276" w:lineRule="auto"/>
        <w:rPr>
          <w:rFonts w:ascii="Arial" w:hAnsi="Arial" w:cs="Arial"/>
          <w:sz w:val="24"/>
          <w:szCs w:val="24"/>
        </w:rPr>
      </w:pPr>
      <w:r>
        <w:rPr>
          <w:rFonts w:ascii="Arial" w:hAnsi="Arial" w:cs="Arial"/>
          <w:sz w:val="24"/>
          <w:szCs w:val="24"/>
        </w:rPr>
        <w:t>Pembrokeshire</w:t>
      </w:r>
      <w:r w:rsidR="00350CFE">
        <w:rPr>
          <w:rFonts w:ascii="Arial" w:hAnsi="Arial" w:cs="Arial"/>
          <w:sz w:val="24"/>
          <w:szCs w:val="24"/>
        </w:rPr>
        <w:t xml:space="preserve"> Youth. (2024)</w:t>
      </w:r>
      <w:r w:rsidR="001E6D58">
        <w:rPr>
          <w:rFonts w:ascii="Arial" w:hAnsi="Arial" w:cs="Arial"/>
          <w:sz w:val="24"/>
          <w:szCs w:val="24"/>
        </w:rPr>
        <w:t xml:space="preserve"> ‘</w:t>
      </w:r>
      <w:r>
        <w:rPr>
          <w:rFonts w:ascii="Arial" w:hAnsi="Arial" w:cs="Arial"/>
          <w:sz w:val="24"/>
          <w:szCs w:val="24"/>
        </w:rPr>
        <w:t>school-based</w:t>
      </w:r>
      <w:r w:rsidR="001E6D58">
        <w:rPr>
          <w:rFonts w:ascii="Arial" w:hAnsi="Arial" w:cs="Arial"/>
          <w:sz w:val="24"/>
          <w:szCs w:val="24"/>
        </w:rPr>
        <w:t xml:space="preserve"> youth work’ </w:t>
      </w:r>
      <w:r>
        <w:rPr>
          <w:rFonts w:ascii="Arial" w:hAnsi="Arial" w:cs="Arial"/>
          <w:sz w:val="24"/>
          <w:szCs w:val="24"/>
        </w:rPr>
        <w:t xml:space="preserve">Pembrokeshire county council </w:t>
      </w:r>
      <w:r w:rsidR="001E6D58">
        <w:rPr>
          <w:rFonts w:ascii="Arial" w:hAnsi="Arial" w:cs="Arial"/>
          <w:sz w:val="24"/>
          <w:szCs w:val="24"/>
        </w:rPr>
        <w:t>Available at:</w:t>
      </w:r>
      <w:r w:rsidR="002C5020">
        <w:rPr>
          <w:rFonts w:ascii="Arial" w:hAnsi="Arial" w:cs="Arial"/>
          <w:sz w:val="24"/>
          <w:szCs w:val="24"/>
        </w:rPr>
        <w:t xml:space="preserve"> </w:t>
      </w:r>
      <w:hyperlink r:id="rId16" w:history="1">
        <w:r w:rsidR="002C5020" w:rsidRPr="007C19FE">
          <w:rPr>
            <w:rStyle w:val="Hyperlink"/>
            <w:rFonts w:ascii="Arial" w:hAnsi="Arial" w:cs="Arial"/>
            <w:sz w:val="24"/>
            <w:szCs w:val="24"/>
          </w:rPr>
          <w:t>https://www.pembrokeshire.gov.uk/pembrokeshire-youth/school-based-youth-work</w:t>
        </w:r>
      </w:hyperlink>
      <w:r w:rsidR="002C5020">
        <w:rPr>
          <w:rFonts w:ascii="Arial" w:hAnsi="Arial" w:cs="Arial"/>
          <w:sz w:val="24"/>
          <w:szCs w:val="24"/>
        </w:rPr>
        <w:t xml:space="preserve"> </w:t>
      </w:r>
    </w:p>
    <w:p w14:paraId="41110C89" w14:textId="2D5B66DD" w:rsidR="00FA1B00" w:rsidRDefault="00FA1B00" w:rsidP="003E46CB">
      <w:pPr>
        <w:spacing w:line="276" w:lineRule="auto"/>
        <w:rPr>
          <w:rFonts w:ascii="Arial" w:hAnsi="Arial" w:cs="Arial"/>
          <w:sz w:val="24"/>
          <w:szCs w:val="24"/>
        </w:rPr>
      </w:pPr>
      <w:r>
        <w:rPr>
          <w:rFonts w:ascii="Arial" w:hAnsi="Arial" w:cs="Arial"/>
          <w:sz w:val="24"/>
          <w:szCs w:val="24"/>
        </w:rPr>
        <w:t>Just Youth</w:t>
      </w:r>
      <w:r w:rsidR="00F70633">
        <w:rPr>
          <w:rFonts w:ascii="Arial" w:hAnsi="Arial" w:cs="Arial"/>
          <w:sz w:val="24"/>
          <w:szCs w:val="24"/>
        </w:rPr>
        <w:t>. (2015)</w:t>
      </w:r>
      <w:r w:rsidR="00A978AF">
        <w:rPr>
          <w:rFonts w:ascii="Arial" w:hAnsi="Arial" w:cs="Arial"/>
          <w:sz w:val="24"/>
          <w:szCs w:val="24"/>
        </w:rPr>
        <w:t xml:space="preserve"> ‘Centre based youth work’ Available at: </w:t>
      </w:r>
      <w:hyperlink r:id="rId17" w:history="1">
        <w:r w:rsidR="00CE73BE" w:rsidRPr="007C19FE">
          <w:rPr>
            <w:rStyle w:val="Hyperlink"/>
            <w:rFonts w:ascii="Arial" w:hAnsi="Arial" w:cs="Arial"/>
            <w:sz w:val="24"/>
            <w:szCs w:val="24"/>
          </w:rPr>
          <w:t>https://www.justyouth.org.uk/centre-based/</w:t>
        </w:r>
      </w:hyperlink>
      <w:r w:rsidR="00A978AF">
        <w:rPr>
          <w:rFonts w:ascii="Arial" w:hAnsi="Arial" w:cs="Arial"/>
          <w:sz w:val="24"/>
          <w:szCs w:val="24"/>
        </w:rPr>
        <w:t xml:space="preserve"> </w:t>
      </w:r>
      <w:r w:rsidR="00CE73BE">
        <w:rPr>
          <w:rFonts w:ascii="Arial" w:hAnsi="Arial" w:cs="Arial"/>
          <w:sz w:val="24"/>
          <w:szCs w:val="24"/>
        </w:rPr>
        <w:t>(accessed: 7 January</w:t>
      </w:r>
      <w:r w:rsidR="003975C1">
        <w:rPr>
          <w:rFonts w:ascii="Arial" w:hAnsi="Arial" w:cs="Arial"/>
          <w:sz w:val="24"/>
          <w:szCs w:val="24"/>
        </w:rPr>
        <w:t>)</w:t>
      </w:r>
    </w:p>
    <w:p w14:paraId="7F99FFC8" w14:textId="5DBC94FB" w:rsidR="00AE486A" w:rsidRDefault="00AE486A" w:rsidP="003E46CB">
      <w:pPr>
        <w:spacing w:line="276" w:lineRule="auto"/>
        <w:rPr>
          <w:rFonts w:ascii="Arial" w:hAnsi="Arial" w:cs="Arial"/>
          <w:sz w:val="24"/>
          <w:szCs w:val="24"/>
        </w:rPr>
      </w:pPr>
      <w:r>
        <w:rPr>
          <w:rFonts w:ascii="Arial" w:hAnsi="Arial" w:cs="Arial"/>
          <w:sz w:val="24"/>
          <w:szCs w:val="24"/>
        </w:rPr>
        <w:t>National Occupational Standards. (2019)</w:t>
      </w:r>
      <w:r w:rsidR="00286576">
        <w:rPr>
          <w:rFonts w:ascii="Arial" w:hAnsi="Arial" w:cs="Arial"/>
          <w:sz w:val="24"/>
          <w:szCs w:val="24"/>
        </w:rPr>
        <w:t xml:space="preserve"> ‘</w:t>
      </w:r>
      <w:r w:rsidR="00286576">
        <w:rPr>
          <w:rFonts w:ascii="Arial" w:hAnsi="Arial" w:cs="Arial"/>
          <w:sz w:val="24"/>
          <w:szCs w:val="24"/>
        </w:rPr>
        <w:t xml:space="preserve">Youth </w:t>
      </w:r>
      <w:r w:rsidR="00286576">
        <w:rPr>
          <w:rFonts w:ascii="Arial" w:hAnsi="Arial" w:cs="Arial"/>
          <w:sz w:val="24"/>
          <w:szCs w:val="24"/>
        </w:rPr>
        <w:t>w</w:t>
      </w:r>
      <w:r w:rsidR="00286576">
        <w:rPr>
          <w:rFonts w:ascii="Arial" w:hAnsi="Arial" w:cs="Arial"/>
          <w:sz w:val="24"/>
          <w:szCs w:val="24"/>
        </w:rPr>
        <w:t>ork</w:t>
      </w:r>
      <w:r w:rsidR="00286576">
        <w:rPr>
          <w:rFonts w:ascii="Arial" w:hAnsi="Arial" w:cs="Arial"/>
          <w:sz w:val="24"/>
          <w:szCs w:val="24"/>
        </w:rPr>
        <w:t xml:space="preserve"> national occupational standards’</w:t>
      </w:r>
      <w:r w:rsidR="000C165F">
        <w:rPr>
          <w:rFonts w:ascii="Arial" w:hAnsi="Arial" w:cs="Arial"/>
          <w:sz w:val="24"/>
          <w:szCs w:val="24"/>
        </w:rPr>
        <w:t xml:space="preserve"> Available at:</w:t>
      </w:r>
      <w:r w:rsidR="000C165F" w:rsidRPr="000C165F">
        <w:t xml:space="preserve"> </w:t>
      </w:r>
      <w:hyperlink r:id="rId18" w:history="1">
        <w:r w:rsidR="000C165F" w:rsidRPr="007C19FE">
          <w:rPr>
            <w:rStyle w:val="Hyperlink"/>
            <w:rFonts w:ascii="Arial" w:hAnsi="Arial" w:cs="Arial"/>
            <w:sz w:val="24"/>
            <w:szCs w:val="24"/>
          </w:rPr>
          <w:t>https://www.youthlink.scot/wp-content/uploads/2023/02/Youth-Work-National-Occupation-Standards-2019-Intro.pdf</w:t>
        </w:r>
      </w:hyperlink>
      <w:r w:rsidR="000C165F">
        <w:rPr>
          <w:rFonts w:ascii="Arial" w:hAnsi="Arial" w:cs="Arial"/>
          <w:sz w:val="24"/>
          <w:szCs w:val="24"/>
        </w:rPr>
        <w:t xml:space="preserve"> (Accessed</w:t>
      </w:r>
      <w:r w:rsidR="00950649">
        <w:rPr>
          <w:rFonts w:ascii="Arial" w:hAnsi="Arial" w:cs="Arial"/>
          <w:sz w:val="24"/>
          <w:szCs w:val="24"/>
        </w:rPr>
        <w:t>: 7 January 2026)</w:t>
      </w:r>
    </w:p>
    <w:p w14:paraId="5FF0A742" w14:textId="39C8575B" w:rsidR="00A85353" w:rsidRDefault="00A85353" w:rsidP="003E46CB">
      <w:pPr>
        <w:spacing w:line="276" w:lineRule="auto"/>
        <w:rPr>
          <w:rFonts w:ascii="Arial" w:hAnsi="Arial" w:cs="Arial"/>
          <w:sz w:val="24"/>
          <w:szCs w:val="24"/>
        </w:rPr>
      </w:pPr>
      <w:r>
        <w:rPr>
          <w:rFonts w:ascii="Arial" w:hAnsi="Arial" w:cs="Arial"/>
          <w:sz w:val="24"/>
          <w:szCs w:val="24"/>
        </w:rPr>
        <w:t>OFSTED. (2013) ‘</w:t>
      </w:r>
      <w:r w:rsidR="00947BBD" w:rsidRPr="00947BBD">
        <w:rPr>
          <w:rFonts w:ascii="Arial" w:hAnsi="Arial" w:cs="Arial"/>
          <w:sz w:val="24"/>
          <w:szCs w:val="24"/>
        </w:rPr>
        <w:t>Critical issues in the provision of youth work for young disabled people</w:t>
      </w:r>
      <w:r w:rsidR="00947BBD">
        <w:rPr>
          <w:rFonts w:ascii="Arial" w:hAnsi="Arial" w:cs="Arial"/>
          <w:sz w:val="24"/>
          <w:szCs w:val="24"/>
        </w:rPr>
        <w:t xml:space="preserve">’ Available at: </w:t>
      </w:r>
      <w:hyperlink r:id="rId19" w:history="1">
        <w:r w:rsidR="00947BBD" w:rsidRPr="007C19FE">
          <w:rPr>
            <w:rStyle w:val="Hyperlink"/>
            <w:rFonts w:ascii="Arial" w:hAnsi="Arial" w:cs="Arial"/>
            <w:sz w:val="24"/>
            <w:szCs w:val="24"/>
          </w:rPr>
          <w:t>https://assets.publishing.service.gov.uk/media/5a80e4b2e5274a2e87dbc69d/Critical_issues_in_the_provision_of_youth_work_for_young_disabled_people.pdf</w:t>
        </w:r>
      </w:hyperlink>
      <w:r w:rsidR="00947BBD">
        <w:rPr>
          <w:rFonts w:ascii="Arial" w:hAnsi="Arial" w:cs="Arial"/>
          <w:sz w:val="24"/>
          <w:szCs w:val="24"/>
        </w:rPr>
        <w:t xml:space="preserve"> </w:t>
      </w:r>
      <w:r w:rsidR="00DE2688">
        <w:rPr>
          <w:rFonts w:ascii="Arial" w:hAnsi="Arial" w:cs="Arial"/>
          <w:sz w:val="24"/>
          <w:szCs w:val="24"/>
        </w:rPr>
        <w:t>(accessed: 7 January 2026)</w:t>
      </w:r>
    </w:p>
    <w:p w14:paraId="0D59F9B1" w14:textId="73D5E382" w:rsidR="00705FE1" w:rsidRDefault="00705FE1" w:rsidP="003E46CB">
      <w:pPr>
        <w:spacing w:line="276" w:lineRule="auto"/>
        <w:rPr>
          <w:rFonts w:ascii="Arial" w:hAnsi="Arial" w:cs="Arial"/>
          <w:sz w:val="24"/>
          <w:szCs w:val="24"/>
        </w:rPr>
      </w:pPr>
      <w:r>
        <w:rPr>
          <w:rFonts w:ascii="Arial" w:hAnsi="Arial" w:cs="Arial"/>
          <w:sz w:val="24"/>
          <w:szCs w:val="24"/>
        </w:rPr>
        <w:t xml:space="preserve">Youth </w:t>
      </w:r>
      <w:r w:rsidR="00075DE5">
        <w:rPr>
          <w:rFonts w:ascii="Arial" w:hAnsi="Arial" w:cs="Arial"/>
          <w:sz w:val="24"/>
          <w:szCs w:val="24"/>
        </w:rPr>
        <w:t xml:space="preserve">Link Scotland. (2024) ‘What is youth work’ Available at: </w:t>
      </w:r>
      <w:hyperlink r:id="rId20" w:history="1">
        <w:r w:rsidR="00075DE5" w:rsidRPr="007C19FE">
          <w:rPr>
            <w:rStyle w:val="Hyperlink"/>
            <w:rFonts w:ascii="Arial" w:hAnsi="Arial" w:cs="Arial"/>
            <w:sz w:val="24"/>
            <w:szCs w:val="24"/>
          </w:rPr>
          <w:t>https://www.youthlink.scot/what-is-youth-work/?utm_source</w:t>
        </w:r>
      </w:hyperlink>
      <w:r w:rsidR="00075DE5">
        <w:rPr>
          <w:rFonts w:ascii="Arial" w:hAnsi="Arial" w:cs="Arial"/>
          <w:sz w:val="24"/>
          <w:szCs w:val="24"/>
        </w:rPr>
        <w:t xml:space="preserve"> (Accessed: 7 January 2026)</w:t>
      </w:r>
    </w:p>
    <w:p w14:paraId="696F1FC4" w14:textId="77777777" w:rsidR="00772475" w:rsidRPr="00946B0C" w:rsidRDefault="00772475" w:rsidP="003E46CB">
      <w:pPr>
        <w:spacing w:line="276" w:lineRule="auto"/>
        <w:rPr>
          <w:rFonts w:ascii="Arial" w:hAnsi="Arial" w:cs="Arial"/>
          <w:sz w:val="24"/>
          <w:szCs w:val="24"/>
        </w:rPr>
      </w:pPr>
    </w:p>
    <w:p w14:paraId="3D09B5E4" w14:textId="77777777" w:rsidR="00760F58" w:rsidRDefault="00760F58" w:rsidP="003E46CB">
      <w:pPr>
        <w:spacing w:line="276" w:lineRule="auto"/>
        <w:rPr>
          <w:rFonts w:ascii="Arial" w:hAnsi="Arial" w:cs="Arial"/>
          <w:sz w:val="24"/>
          <w:szCs w:val="24"/>
        </w:rPr>
      </w:pPr>
    </w:p>
    <w:p w14:paraId="739BE392" w14:textId="77777777" w:rsidR="001058B8" w:rsidRDefault="001058B8" w:rsidP="003E46CB">
      <w:pPr>
        <w:spacing w:line="276" w:lineRule="auto"/>
        <w:rPr>
          <w:rFonts w:ascii="Arial" w:hAnsi="Arial" w:cs="Arial"/>
          <w:sz w:val="24"/>
          <w:szCs w:val="24"/>
        </w:rPr>
      </w:pPr>
    </w:p>
    <w:p w14:paraId="5D60717A" w14:textId="77777777" w:rsidR="001058B8" w:rsidRDefault="001058B8" w:rsidP="003E46CB">
      <w:pPr>
        <w:spacing w:line="276" w:lineRule="auto"/>
        <w:rPr>
          <w:rFonts w:ascii="Arial" w:hAnsi="Arial" w:cs="Arial"/>
          <w:sz w:val="24"/>
          <w:szCs w:val="24"/>
        </w:rPr>
      </w:pPr>
    </w:p>
    <w:p w14:paraId="0B622DE8" w14:textId="77777777" w:rsidR="001058B8" w:rsidRPr="001058B8" w:rsidRDefault="001058B8" w:rsidP="001058B8">
      <w:pPr>
        <w:spacing w:line="276" w:lineRule="auto"/>
        <w:rPr>
          <w:rFonts w:ascii="Arial" w:hAnsi="Arial" w:cs="Arial"/>
          <w:sz w:val="24"/>
          <w:szCs w:val="24"/>
        </w:rPr>
      </w:pPr>
      <w:r w:rsidRPr="001058B8">
        <w:rPr>
          <w:rFonts w:ascii="Arial" w:hAnsi="Arial" w:cs="Arial"/>
          <w:sz w:val="24"/>
          <w:szCs w:val="24"/>
        </w:rPr>
        <w:lastRenderedPageBreak/>
        <w:t xml:space="preserve">Cambridge Dictionary. (2019) </w:t>
      </w:r>
      <w:r w:rsidRPr="001058B8">
        <w:rPr>
          <w:rFonts w:ascii="Arial" w:hAnsi="Arial" w:cs="Arial"/>
          <w:i/>
          <w:iCs/>
          <w:sz w:val="24"/>
          <w:szCs w:val="24"/>
        </w:rPr>
        <w:t>‘Principle’</w:t>
      </w:r>
      <w:r w:rsidRPr="001058B8">
        <w:rPr>
          <w:rFonts w:ascii="Arial" w:hAnsi="Arial" w:cs="Arial"/>
          <w:sz w:val="24"/>
          <w:szCs w:val="24"/>
        </w:rPr>
        <w:t xml:space="preserve"> Available at: </w:t>
      </w:r>
      <w:hyperlink r:id="rId21" w:tgtFrame="_new" w:history="1">
        <w:r w:rsidRPr="001058B8">
          <w:rPr>
            <w:rStyle w:val="Hyperlink"/>
            <w:rFonts w:ascii="Arial" w:hAnsi="Arial" w:cs="Arial"/>
            <w:sz w:val="24"/>
            <w:szCs w:val="24"/>
          </w:rPr>
          <w:t>https://dictionary.cambridge.org/dictionary/english/principle</w:t>
        </w:r>
      </w:hyperlink>
      <w:r w:rsidRPr="001058B8">
        <w:rPr>
          <w:rFonts w:ascii="Arial" w:hAnsi="Arial" w:cs="Arial"/>
          <w:sz w:val="24"/>
          <w:szCs w:val="24"/>
        </w:rPr>
        <w:t xml:space="preserve"> (Accessed: 5 January 2026)</w:t>
      </w:r>
    </w:p>
    <w:p w14:paraId="5087E73C" w14:textId="77777777" w:rsidR="001058B8" w:rsidRPr="001058B8" w:rsidRDefault="001058B8" w:rsidP="001058B8">
      <w:pPr>
        <w:spacing w:line="276" w:lineRule="auto"/>
        <w:rPr>
          <w:rFonts w:ascii="Arial" w:hAnsi="Arial" w:cs="Arial"/>
          <w:sz w:val="24"/>
          <w:szCs w:val="24"/>
        </w:rPr>
      </w:pPr>
      <w:r w:rsidRPr="001058B8">
        <w:rPr>
          <w:rFonts w:ascii="Arial" w:hAnsi="Arial" w:cs="Arial"/>
          <w:sz w:val="24"/>
          <w:szCs w:val="24"/>
        </w:rPr>
        <w:t xml:space="preserve">Just Youth. (2015) </w:t>
      </w:r>
      <w:r w:rsidRPr="001058B8">
        <w:rPr>
          <w:rFonts w:ascii="Arial" w:hAnsi="Arial" w:cs="Arial"/>
          <w:i/>
          <w:iCs/>
          <w:sz w:val="24"/>
          <w:szCs w:val="24"/>
        </w:rPr>
        <w:t>‘Centre based youth work’</w:t>
      </w:r>
      <w:r w:rsidRPr="001058B8">
        <w:rPr>
          <w:rFonts w:ascii="Arial" w:hAnsi="Arial" w:cs="Arial"/>
          <w:sz w:val="24"/>
          <w:szCs w:val="24"/>
        </w:rPr>
        <w:t xml:space="preserve"> Available at: </w:t>
      </w:r>
      <w:hyperlink r:id="rId22" w:tgtFrame="_new" w:history="1">
        <w:r w:rsidRPr="001058B8">
          <w:rPr>
            <w:rStyle w:val="Hyperlink"/>
            <w:rFonts w:ascii="Arial" w:hAnsi="Arial" w:cs="Arial"/>
            <w:sz w:val="24"/>
            <w:szCs w:val="24"/>
          </w:rPr>
          <w:t>https://www.justyouth.org.uk/centre-based/</w:t>
        </w:r>
      </w:hyperlink>
      <w:r w:rsidRPr="001058B8">
        <w:rPr>
          <w:rFonts w:ascii="Arial" w:hAnsi="Arial" w:cs="Arial"/>
          <w:sz w:val="24"/>
          <w:szCs w:val="24"/>
        </w:rPr>
        <w:t xml:space="preserve"> (Accessed: 7 January)</w:t>
      </w:r>
    </w:p>
    <w:p w14:paraId="08BECD5B" w14:textId="77777777" w:rsidR="001058B8" w:rsidRPr="001058B8" w:rsidRDefault="001058B8" w:rsidP="001058B8">
      <w:pPr>
        <w:spacing w:line="276" w:lineRule="auto"/>
        <w:rPr>
          <w:rFonts w:ascii="Arial" w:hAnsi="Arial" w:cs="Arial"/>
          <w:sz w:val="24"/>
          <w:szCs w:val="24"/>
        </w:rPr>
      </w:pPr>
      <w:r w:rsidRPr="001058B8">
        <w:rPr>
          <w:rFonts w:ascii="Arial" w:hAnsi="Arial" w:cs="Arial"/>
          <w:sz w:val="24"/>
          <w:szCs w:val="24"/>
        </w:rPr>
        <w:t xml:space="preserve">Kim, J., Morris, C., Ellsworth, M., Lui, X. and Seacord, N. (2024) ‘Choice versus no choice: practical considerations for increasing choices’, </w:t>
      </w:r>
      <w:r w:rsidRPr="001058B8">
        <w:rPr>
          <w:rFonts w:ascii="Arial" w:hAnsi="Arial" w:cs="Arial"/>
          <w:i/>
          <w:iCs/>
          <w:sz w:val="24"/>
          <w:szCs w:val="24"/>
        </w:rPr>
        <w:t>Journal of Applied Behaviour Analysis</w:t>
      </w:r>
      <w:r w:rsidRPr="001058B8">
        <w:rPr>
          <w:rFonts w:ascii="Arial" w:hAnsi="Arial" w:cs="Arial"/>
          <w:sz w:val="24"/>
          <w:szCs w:val="24"/>
        </w:rPr>
        <w:t xml:space="preserve">, 58(1), pp. 100–117. Available at: </w:t>
      </w:r>
      <w:hyperlink r:id="rId23" w:tgtFrame="_new" w:history="1">
        <w:r w:rsidRPr="001058B8">
          <w:rPr>
            <w:rStyle w:val="Hyperlink"/>
            <w:rFonts w:ascii="Arial" w:hAnsi="Arial" w:cs="Arial"/>
            <w:sz w:val="24"/>
            <w:szCs w:val="24"/>
          </w:rPr>
          <w:t>https://doi.org/10.1002/jaba.2920</w:t>
        </w:r>
      </w:hyperlink>
    </w:p>
    <w:p w14:paraId="1AD8C665" w14:textId="77777777" w:rsidR="001058B8" w:rsidRPr="001058B8" w:rsidRDefault="001058B8" w:rsidP="001058B8">
      <w:pPr>
        <w:spacing w:line="276" w:lineRule="auto"/>
        <w:rPr>
          <w:rFonts w:ascii="Arial" w:hAnsi="Arial" w:cs="Arial"/>
          <w:sz w:val="24"/>
          <w:szCs w:val="24"/>
        </w:rPr>
      </w:pPr>
      <w:r w:rsidRPr="001058B8">
        <w:rPr>
          <w:rFonts w:ascii="Arial" w:hAnsi="Arial" w:cs="Arial"/>
          <w:sz w:val="24"/>
          <w:szCs w:val="24"/>
        </w:rPr>
        <w:t xml:space="preserve">National Occupational Standards. (2019) </w:t>
      </w:r>
      <w:r w:rsidRPr="001058B8">
        <w:rPr>
          <w:rFonts w:ascii="Arial" w:hAnsi="Arial" w:cs="Arial"/>
          <w:i/>
          <w:iCs/>
          <w:sz w:val="24"/>
          <w:szCs w:val="24"/>
        </w:rPr>
        <w:t>‘Youth work national occupational standards’</w:t>
      </w:r>
      <w:r w:rsidRPr="001058B8">
        <w:rPr>
          <w:rFonts w:ascii="Arial" w:hAnsi="Arial" w:cs="Arial"/>
          <w:sz w:val="24"/>
          <w:szCs w:val="24"/>
        </w:rPr>
        <w:t xml:space="preserve"> Available at: </w:t>
      </w:r>
      <w:hyperlink r:id="rId24" w:tgtFrame="_new" w:history="1">
        <w:r w:rsidRPr="001058B8">
          <w:rPr>
            <w:rStyle w:val="Hyperlink"/>
            <w:rFonts w:ascii="Arial" w:hAnsi="Arial" w:cs="Arial"/>
            <w:sz w:val="24"/>
            <w:szCs w:val="24"/>
          </w:rPr>
          <w:t>https://www.youthlink.scot/wp-content/uploads/2023/02/Youth-Work-National-Occupation-Standards-2019-Intro.pdf</w:t>
        </w:r>
      </w:hyperlink>
      <w:r w:rsidRPr="001058B8">
        <w:rPr>
          <w:rFonts w:ascii="Arial" w:hAnsi="Arial" w:cs="Arial"/>
          <w:sz w:val="24"/>
          <w:szCs w:val="24"/>
        </w:rPr>
        <w:t xml:space="preserve"> (Accessed: 7 January 2026)</w:t>
      </w:r>
    </w:p>
    <w:p w14:paraId="093FDC39" w14:textId="77777777" w:rsidR="001058B8" w:rsidRPr="001058B8" w:rsidRDefault="001058B8" w:rsidP="001058B8">
      <w:pPr>
        <w:spacing w:line="276" w:lineRule="auto"/>
        <w:rPr>
          <w:rFonts w:ascii="Arial" w:hAnsi="Arial" w:cs="Arial"/>
          <w:sz w:val="24"/>
          <w:szCs w:val="24"/>
        </w:rPr>
      </w:pPr>
      <w:r w:rsidRPr="001058B8">
        <w:rPr>
          <w:rFonts w:ascii="Arial" w:hAnsi="Arial" w:cs="Arial"/>
          <w:sz w:val="24"/>
          <w:szCs w:val="24"/>
        </w:rPr>
        <w:t xml:space="preserve">National Youth Agency. (2020) </w:t>
      </w:r>
      <w:r w:rsidRPr="001058B8">
        <w:rPr>
          <w:rFonts w:ascii="Arial" w:hAnsi="Arial" w:cs="Arial"/>
          <w:i/>
          <w:iCs/>
          <w:sz w:val="24"/>
          <w:szCs w:val="24"/>
        </w:rPr>
        <w:t>‘Detached youth work guidance’</w:t>
      </w:r>
      <w:r w:rsidRPr="001058B8">
        <w:rPr>
          <w:rFonts w:ascii="Arial" w:hAnsi="Arial" w:cs="Arial"/>
          <w:sz w:val="24"/>
          <w:szCs w:val="24"/>
        </w:rPr>
        <w:t xml:space="preserve"> Available at: </w:t>
      </w:r>
      <w:hyperlink r:id="rId25" w:tgtFrame="_new" w:history="1">
        <w:r w:rsidRPr="001058B8">
          <w:rPr>
            <w:rStyle w:val="Hyperlink"/>
            <w:rFonts w:ascii="Arial" w:hAnsi="Arial" w:cs="Arial"/>
            <w:sz w:val="24"/>
            <w:szCs w:val="24"/>
          </w:rPr>
          <w:t>https://nya.org.uk/wp-content/uploads/2024/02/Detached-Guidance-full.pdf</w:t>
        </w:r>
      </w:hyperlink>
      <w:r w:rsidRPr="001058B8">
        <w:rPr>
          <w:rFonts w:ascii="Arial" w:hAnsi="Arial" w:cs="Arial"/>
          <w:sz w:val="24"/>
          <w:szCs w:val="24"/>
        </w:rPr>
        <w:t xml:space="preserve"> (Accessed: 7 January 2026)</w:t>
      </w:r>
    </w:p>
    <w:p w14:paraId="71F02DC7" w14:textId="77777777" w:rsidR="001058B8" w:rsidRPr="001058B8" w:rsidRDefault="001058B8" w:rsidP="001058B8">
      <w:pPr>
        <w:spacing w:line="276" w:lineRule="auto"/>
        <w:rPr>
          <w:rFonts w:ascii="Arial" w:hAnsi="Arial" w:cs="Arial"/>
          <w:sz w:val="24"/>
          <w:szCs w:val="24"/>
        </w:rPr>
      </w:pPr>
      <w:r w:rsidRPr="001058B8">
        <w:rPr>
          <w:rFonts w:ascii="Arial" w:hAnsi="Arial" w:cs="Arial"/>
          <w:sz w:val="24"/>
          <w:szCs w:val="24"/>
        </w:rPr>
        <w:t xml:space="preserve">National Youth Agency. (2020) </w:t>
      </w:r>
      <w:r w:rsidRPr="001058B8">
        <w:rPr>
          <w:rFonts w:ascii="Arial" w:hAnsi="Arial" w:cs="Arial"/>
          <w:i/>
          <w:iCs/>
          <w:sz w:val="24"/>
          <w:szCs w:val="24"/>
        </w:rPr>
        <w:t>‘Youth work in England: policy, practice and the national occupational standards’</w:t>
      </w:r>
      <w:r w:rsidRPr="001058B8">
        <w:rPr>
          <w:rFonts w:ascii="Arial" w:hAnsi="Arial" w:cs="Arial"/>
          <w:sz w:val="24"/>
          <w:szCs w:val="24"/>
        </w:rPr>
        <w:t xml:space="preserve"> Available at: </w:t>
      </w:r>
      <w:hyperlink r:id="rId26" w:tgtFrame="_new" w:history="1">
        <w:r w:rsidRPr="001058B8">
          <w:rPr>
            <w:rStyle w:val="Hyperlink"/>
            <w:rFonts w:ascii="Arial" w:hAnsi="Arial" w:cs="Arial"/>
            <w:sz w:val="24"/>
            <w:szCs w:val="24"/>
          </w:rPr>
          <w:t>https://nya.org.uk/wp-content/uploads/2025/05/Youth-Work-in-England-and-the-National-Occupational-Standards-May25.pdf</w:t>
        </w:r>
      </w:hyperlink>
      <w:r w:rsidRPr="001058B8">
        <w:rPr>
          <w:rFonts w:ascii="Arial" w:hAnsi="Arial" w:cs="Arial"/>
          <w:sz w:val="24"/>
          <w:szCs w:val="24"/>
        </w:rPr>
        <w:t xml:space="preserve"> (Accessed: 5 January 2026)</w:t>
      </w:r>
    </w:p>
    <w:p w14:paraId="2619188A" w14:textId="77777777" w:rsidR="001058B8" w:rsidRPr="001058B8" w:rsidRDefault="001058B8" w:rsidP="001058B8">
      <w:pPr>
        <w:spacing w:line="276" w:lineRule="auto"/>
        <w:rPr>
          <w:rFonts w:ascii="Arial" w:hAnsi="Arial" w:cs="Arial"/>
          <w:sz w:val="24"/>
          <w:szCs w:val="24"/>
        </w:rPr>
      </w:pPr>
      <w:r w:rsidRPr="001058B8">
        <w:rPr>
          <w:rFonts w:ascii="Arial" w:hAnsi="Arial" w:cs="Arial"/>
          <w:sz w:val="24"/>
          <w:szCs w:val="24"/>
        </w:rPr>
        <w:t xml:space="preserve">National Youth Agency. (2024) </w:t>
      </w:r>
      <w:r w:rsidRPr="001058B8">
        <w:rPr>
          <w:rFonts w:ascii="Arial" w:hAnsi="Arial" w:cs="Arial"/>
          <w:i/>
          <w:iCs/>
          <w:sz w:val="24"/>
          <w:szCs w:val="24"/>
        </w:rPr>
        <w:t>‘National Youth Work Curriculum’</w:t>
      </w:r>
      <w:r w:rsidRPr="001058B8">
        <w:rPr>
          <w:rFonts w:ascii="Arial" w:hAnsi="Arial" w:cs="Arial"/>
          <w:sz w:val="24"/>
          <w:szCs w:val="24"/>
        </w:rPr>
        <w:t xml:space="preserve"> Available at: </w:t>
      </w:r>
      <w:hyperlink r:id="rId27" w:tgtFrame="_new" w:history="1">
        <w:r w:rsidRPr="001058B8">
          <w:rPr>
            <w:rStyle w:val="Hyperlink"/>
            <w:rFonts w:ascii="Arial" w:hAnsi="Arial" w:cs="Arial"/>
            <w:sz w:val="24"/>
            <w:szCs w:val="24"/>
          </w:rPr>
          <w:t>https://nya.org.uk/national-youth-work-curriculum/</w:t>
        </w:r>
      </w:hyperlink>
      <w:r w:rsidRPr="001058B8">
        <w:rPr>
          <w:rFonts w:ascii="Arial" w:hAnsi="Arial" w:cs="Arial"/>
          <w:sz w:val="24"/>
          <w:szCs w:val="24"/>
        </w:rPr>
        <w:t xml:space="preserve"> (Accessed: 5 January 2026)</w:t>
      </w:r>
    </w:p>
    <w:p w14:paraId="2BCF39AE" w14:textId="77777777" w:rsidR="001058B8" w:rsidRPr="001058B8" w:rsidRDefault="001058B8" w:rsidP="001058B8">
      <w:pPr>
        <w:spacing w:line="276" w:lineRule="auto"/>
        <w:rPr>
          <w:rFonts w:ascii="Arial" w:hAnsi="Arial" w:cs="Arial"/>
          <w:sz w:val="24"/>
          <w:szCs w:val="24"/>
        </w:rPr>
      </w:pPr>
      <w:r w:rsidRPr="001058B8">
        <w:rPr>
          <w:rFonts w:ascii="Arial" w:hAnsi="Arial" w:cs="Arial"/>
          <w:sz w:val="24"/>
          <w:szCs w:val="24"/>
        </w:rPr>
        <w:t xml:space="preserve">National Youth Agency. (2025) </w:t>
      </w:r>
      <w:r w:rsidRPr="001058B8">
        <w:rPr>
          <w:rFonts w:ascii="Arial" w:hAnsi="Arial" w:cs="Arial"/>
          <w:i/>
          <w:iCs/>
          <w:sz w:val="24"/>
          <w:szCs w:val="24"/>
        </w:rPr>
        <w:t>‘Equity, Equality, Diversity, Inclusion, and Belonging (EEDIB) Standards’</w:t>
      </w:r>
      <w:r w:rsidRPr="001058B8">
        <w:rPr>
          <w:rFonts w:ascii="Arial" w:hAnsi="Arial" w:cs="Arial"/>
          <w:sz w:val="24"/>
          <w:szCs w:val="24"/>
        </w:rPr>
        <w:t xml:space="preserve"> Available at: </w:t>
      </w:r>
      <w:hyperlink r:id="rId28" w:tgtFrame="_new" w:history="1">
        <w:r w:rsidRPr="001058B8">
          <w:rPr>
            <w:rStyle w:val="Hyperlink"/>
            <w:rFonts w:ascii="Arial" w:hAnsi="Arial" w:cs="Arial"/>
            <w:sz w:val="24"/>
            <w:szCs w:val="24"/>
          </w:rPr>
          <w:t>https://nya.org.uk/eedib-standards/</w:t>
        </w:r>
      </w:hyperlink>
      <w:r w:rsidRPr="001058B8">
        <w:rPr>
          <w:rFonts w:ascii="Arial" w:hAnsi="Arial" w:cs="Arial"/>
          <w:sz w:val="24"/>
          <w:szCs w:val="24"/>
        </w:rPr>
        <w:t xml:space="preserve"> (Accessed: 5 January 2026)</w:t>
      </w:r>
    </w:p>
    <w:p w14:paraId="47E48FFE" w14:textId="77777777" w:rsidR="001058B8" w:rsidRPr="001058B8" w:rsidRDefault="001058B8" w:rsidP="001058B8">
      <w:pPr>
        <w:spacing w:line="276" w:lineRule="auto"/>
        <w:rPr>
          <w:rFonts w:ascii="Arial" w:hAnsi="Arial" w:cs="Arial"/>
          <w:sz w:val="24"/>
          <w:szCs w:val="24"/>
        </w:rPr>
      </w:pPr>
      <w:r w:rsidRPr="001058B8">
        <w:rPr>
          <w:rFonts w:ascii="Arial" w:hAnsi="Arial" w:cs="Arial"/>
          <w:sz w:val="24"/>
          <w:szCs w:val="24"/>
        </w:rPr>
        <w:t xml:space="preserve">OFSTED. (2013) </w:t>
      </w:r>
      <w:r w:rsidRPr="001058B8">
        <w:rPr>
          <w:rFonts w:ascii="Arial" w:hAnsi="Arial" w:cs="Arial"/>
          <w:i/>
          <w:iCs/>
          <w:sz w:val="24"/>
          <w:szCs w:val="24"/>
        </w:rPr>
        <w:t>‘Critical issues in the provision of youth work for young disabled people’</w:t>
      </w:r>
      <w:r w:rsidRPr="001058B8">
        <w:rPr>
          <w:rFonts w:ascii="Arial" w:hAnsi="Arial" w:cs="Arial"/>
          <w:sz w:val="24"/>
          <w:szCs w:val="24"/>
        </w:rPr>
        <w:t xml:space="preserve"> Available at: </w:t>
      </w:r>
      <w:hyperlink r:id="rId29" w:tgtFrame="_new" w:history="1">
        <w:r w:rsidRPr="001058B8">
          <w:rPr>
            <w:rStyle w:val="Hyperlink"/>
            <w:rFonts w:ascii="Arial" w:hAnsi="Arial" w:cs="Arial"/>
            <w:sz w:val="24"/>
            <w:szCs w:val="24"/>
          </w:rPr>
          <w:t>https://assets.publishing.service.gov.uk/media/5a80e4b2e5274a2e87dbc69d/Critical_issues_in_the_provision_of_youth_work_for_young_disabled_people.pdf</w:t>
        </w:r>
      </w:hyperlink>
      <w:r w:rsidRPr="001058B8">
        <w:rPr>
          <w:rFonts w:ascii="Arial" w:hAnsi="Arial" w:cs="Arial"/>
          <w:sz w:val="24"/>
          <w:szCs w:val="24"/>
        </w:rPr>
        <w:t xml:space="preserve"> (Accessed: 7 January 2026)</w:t>
      </w:r>
    </w:p>
    <w:p w14:paraId="2674DD90" w14:textId="6AB40D39" w:rsidR="001058B8" w:rsidRPr="001058B8" w:rsidRDefault="001058B8" w:rsidP="001058B8">
      <w:pPr>
        <w:spacing w:line="276" w:lineRule="auto"/>
        <w:rPr>
          <w:rFonts w:ascii="Arial" w:hAnsi="Arial" w:cs="Arial"/>
          <w:sz w:val="24"/>
          <w:szCs w:val="24"/>
        </w:rPr>
      </w:pPr>
      <w:r w:rsidRPr="001058B8">
        <w:rPr>
          <w:rFonts w:ascii="Arial" w:hAnsi="Arial" w:cs="Arial"/>
          <w:sz w:val="24"/>
          <w:szCs w:val="24"/>
        </w:rPr>
        <w:t xml:space="preserve">Pembrokeshire Youth. (2024) </w:t>
      </w:r>
      <w:r w:rsidRPr="001058B8">
        <w:rPr>
          <w:rFonts w:ascii="Arial" w:hAnsi="Arial" w:cs="Arial"/>
          <w:i/>
          <w:iCs/>
          <w:sz w:val="24"/>
          <w:szCs w:val="24"/>
        </w:rPr>
        <w:t>‘School-based youth work’</w:t>
      </w:r>
      <w:r w:rsidRPr="001058B8">
        <w:rPr>
          <w:rFonts w:ascii="Arial" w:hAnsi="Arial" w:cs="Arial"/>
          <w:sz w:val="24"/>
          <w:szCs w:val="24"/>
        </w:rPr>
        <w:t xml:space="preserve"> Pembrokeshire County Council. Available at: </w:t>
      </w:r>
      <w:hyperlink r:id="rId30" w:tgtFrame="_new" w:history="1">
        <w:r w:rsidRPr="001058B8">
          <w:rPr>
            <w:rStyle w:val="Hyperlink"/>
            <w:rFonts w:ascii="Arial" w:hAnsi="Arial" w:cs="Arial"/>
            <w:sz w:val="24"/>
            <w:szCs w:val="24"/>
          </w:rPr>
          <w:t>https://www.pembrokeshire.gov.uk/pembrokeshire-youth/school-based-youth-work</w:t>
        </w:r>
      </w:hyperlink>
      <w:r w:rsidR="004A7888">
        <w:rPr>
          <w:rFonts w:ascii="Arial" w:hAnsi="Arial" w:cs="Arial"/>
          <w:sz w:val="24"/>
          <w:szCs w:val="24"/>
        </w:rPr>
        <w:t xml:space="preserve"> (Accessed: 7 January 2026)</w:t>
      </w:r>
    </w:p>
    <w:p w14:paraId="6C64B26E" w14:textId="77777777" w:rsidR="001058B8" w:rsidRPr="001058B8" w:rsidRDefault="001058B8" w:rsidP="001058B8">
      <w:pPr>
        <w:spacing w:line="276" w:lineRule="auto"/>
        <w:rPr>
          <w:rFonts w:ascii="Arial" w:hAnsi="Arial" w:cs="Arial"/>
          <w:sz w:val="24"/>
          <w:szCs w:val="24"/>
        </w:rPr>
      </w:pPr>
      <w:r w:rsidRPr="001058B8">
        <w:rPr>
          <w:rFonts w:ascii="Arial" w:hAnsi="Arial" w:cs="Arial"/>
          <w:sz w:val="24"/>
          <w:szCs w:val="24"/>
        </w:rPr>
        <w:t xml:space="preserve">Smith, M. (2025) </w:t>
      </w:r>
      <w:r w:rsidRPr="001058B8">
        <w:rPr>
          <w:rFonts w:ascii="Arial" w:hAnsi="Arial" w:cs="Arial"/>
          <w:i/>
          <w:iCs/>
          <w:sz w:val="24"/>
          <w:szCs w:val="24"/>
        </w:rPr>
        <w:t>‘Youth work in schools’</w:t>
      </w:r>
      <w:r w:rsidRPr="001058B8">
        <w:rPr>
          <w:rFonts w:ascii="Arial" w:hAnsi="Arial" w:cs="Arial"/>
          <w:sz w:val="24"/>
          <w:szCs w:val="24"/>
        </w:rPr>
        <w:t xml:space="preserve"> Infed.org. Available at: </w:t>
      </w:r>
      <w:hyperlink r:id="rId31" w:anchor=":~:text=Youth%20work%20is%20based%20on,the%20most%20part%2C%20is%20compulsory" w:tgtFrame="_new" w:history="1">
        <w:r w:rsidRPr="001058B8">
          <w:rPr>
            <w:rStyle w:val="Hyperlink"/>
            <w:rFonts w:ascii="Arial" w:hAnsi="Arial" w:cs="Arial"/>
            <w:sz w:val="24"/>
            <w:szCs w:val="24"/>
          </w:rPr>
          <w:t>https://infed.org/dir/welcome/youth-work-in-schools/#:~:text=Youth%20work%20is%20based%20on,the%20most%20part%2C%20is%20compulsory</w:t>
        </w:r>
      </w:hyperlink>
    </w:p>
    <w:p w14:paraId="6E1E0CFC" w14:textId="490A3DB2" w:rsidR="001058B8" w:rsidRPr="001058B8" w:rsidRDefault="001058B8" w:rsidP="001058B8">
      <w:pPr>
        <w:spacing w:line="276" w:lineRule="auto"/>
        <w:rPr>
          <w:rFonts w:ascii="Arial" w:hAnsi="Arial" w:cs="Arial"/>
          <w:sz w:val="24"/>
          <w:szCs w:val="24"/>
        </w:rPr>
      </w:pPr>
      <w:r w:rsidRPr="001058B8">
        <w:rPr>
          <w:rFonts w:ascii="Arial" w:hAnsi="Arial" w:cs="Arial"/>
          <w:sz w:val="24"/>
          <w:szCs w:val="24"/>
        </w:rPr>
        <w:t xml:space="preserve">Standards Hero. (2025) </w:t>
      </w:r>
      <w:r w:rsidRPr="001058B8">
        <w:rPr>
          <w:rFonts w:ascii="Arial" w:hAnsi="Arial" w:cs="Arial"/>
          <w:i/>
          <w:iCs/>
          <w:sz w:val="24"/>
          <w:szCs w:val="24"/>
        </w:rPr>
        <w:t>‘Why we need principles’</w:t>
      </w:r>
      <w:r w:rsidRPr="001058B8">
        <w:rPr>
          <w:rFonts w:ascii="Arial" w:hAnsi="Arial" w:cs="Arial"/>
          <w:sz w:val="24"/>
          <w:szCs w:val="24"/>
        </w:rPr>
        <w:t xml:space="preserve"> Available at: </w:t>
      </w:r>
      <w:hyperlink r:id="rId32" w:history="1">
        <w:r w:rsidR="004A7888" w:rsidRPr="001058B8">
          <w:rPr>
            <w:rStyle w:val="Hyperlink"/>
            <w:rFonts w:ascii="Arial" w:hAnsi="Arial" w:cs="Arial"/>
            <w:sz w:val="24"/>
            <w:szCs w:val="24"/>
          </w:rPr>
          <w:t>https://standardshero.com/why-we-need-</w:t>
        </w:r>
        <w:r w:rsidR="004A7888" w:rsidRPr="001058B8">
          <w:rPr>
            <w:rStyle w:val="Hyperlink"/>
            <w:rFonts w:ascii="Arial" w:hAnsi="Arial" w:cs="Arial"/>
            <w:sz w:val="24"/>
            <w:szCs w:val="24"/>
          </w:rPr>
          <w:lastRenderedPageBreak/>
          <w:t>principles/#:~:text=Principles%20are%20essential%20for%20guiding,adaptability%20in%20today's%20dynamic%20environment</w:t>
        </w:r>
      </w:hyperlink>
      <w:r w:rsidR="004A7888">
        <w:rPr>
          <w:rFonts w:ascii="Arial" w:hAnsi="Arial" w:cs="Arial"/>
          <w:sz w:val="24"/>
          <w:szCs w:val="24"/>
        </w:rPr>
        <w:t xml:space="preserve"> </w:t>
      </w:r>
      <w:r w:rsidRPr="001058B8">
        <w:rPr>
          <w:rFonts w:ascii="Arial" w:hAnsi="Arial" w:cs="Arial"/>
          <w:sz w:val="24"/>
          <w:szCs w:val="24"/>
        </w:rPr>
        <w:t xml:space="preserve"> (Accessed: 5 January 2026)</w:t>
      </w:r>
    </w:p>
    <w:p w14:paraId="11E51676" w14:textId="77777777" w:rsidR="001058B8" w:rsidRPr="001058B8" w:rsidRDefault="001058B8" w:rsidP="001058B8">
      <w:pPr>
        <w:spacing w:line="276" w:lineRule="auto"/>
        <w:rPr>
          <w:rFonts w:ascii="Arial" w:hAnsi="Arial" w:cs="Arial"/>
          <w:sz w:val="24"/>
          <w:szCs w:val="24"/>
        </w:rPr>
      </w:pPr>
      <w:r w:rsidRPr="001058B8">
        <w:rPr>
          <w:rFonts w:ascii="Arial" w:hAnsi="Arial" w:cs="Arial"/>
          <w:sz w:val="24"/>
          <w:szCs w:val="24"/>
        </w:rPr>
        <w:t xml:space="preserve">Youth Link Scotland. (2024) </w:t>
      </w:r>
      <w:r w:rsidRPr="001058B8">
        <w:rPr>
          <w:rFonts w:ascii="Arial" w:hAnsi="Arial" w:cs="Arial"/>
          <w:i/>
          <w:iCs/>
          <w:sz w:val="24"/>
          <w:szCs w:val="24"/>
        </w:rPr>
        <w:t>‘What is youth work’</w:t>
      </w:r>
      <w:r w:rsidRPr="001058B8">
        <w:rPr>
          <w:rFonts w:ascii="Arial" w:hAnsi="Arial" w:cs="Arial"/>
          <w:sz w:val="24"/>
          <w:szCs w:val="24"/>
        </w:rPr>
        <w:t xml:space="preserve"> Available at: </w:t>
      </w:r>
      <w:hyperlink r:id="rId33" w:tgtFrame="_new" w:history="1">
        <w:r w:rsidRPr="001058B8">
          <w:rPr>
            <w:rStyle w:val="Hyperlink"/>
            <w:rFonts w:ascii="Arial" w:hAnsi="Arial" w:cs="Arial"/>
            <w:sz w:val="24"/>
            <w:szCs w:val="24"/>
          </w:rPr>
          <w:t>https://www.youthlink.scot/what-is-youth-work/</w:t>
        </w:r>
      </w:hyperlink>
      <w:r w:rsidRPr="001058B8">
        <w:rPr>
          <w:rFonts w:ascii="Arial" w:hAnsi="Arial" w:cs="Arial"/>
          <w:sz w:val="24"/>
          <w:szCs w:val="24"/>
        </w:rPr>
        <w:t xml:space="preserve"> (Accessed: 7 January 2026)</w:t>
      </w:r>
    </w:p>
    <w:p w14:paraId="1C9B6A89" w14:textId="77777777" w:rsidR="001058B8" w:rsidRPr="001058B8" w:rsidRDefault="001058B8" w:rsidP="001058B8">
      <w:pPr>
        <w:spacing w:line="276" w:lineRule="auto"/>
        <w:rPr>
          <w:rFonts w:ascii="Arial" w:hAnsi="Arial" w:cs="Arial"/>
          <w:sz w:val="24"/>
          <w:szCs w:val="24"/>
        </w:rPr>
      </w:pPr>
      <w:r w:rsidRPr="001058B8">
        <w:rPr>
          <w:rFonts w:ascii="Arial" w:hAnsi="Arial" w:cs="Arial"/>
          <w:sz w:val="24"/>
          <w:szCs w:val="24"/>
        </w:rPr>
        <w:t xml:space="preserve">Youth Work in Wales Review Group. (2022) </w:t>
      </w:r>
      <w:r w:rsidRPr="001058B8">
        <w:rPr>
          <w:rFonts w:ascii="Arial" w:hAnsi="Arial" w:cs="Arial"/>
          <w:i/>
          <w:iCs/>
          <w:sz w:val="24"/>
          <w:szCs w:val="24"/>
        </w:rPr>
        <w:t>‘Youth Work in Wales: Principles and Purposes’</w:t>
      </w:r>
      <w:r w:rsidRPr="001058B8">
        <w:rPr>
          <w:rFonts w:ascii="Arial" w:hAnsi="Arial" w:cs="Arial"/>
          <w:sz w:val="24"/>
          <w:szCs w:val="24"/>
        </w:rPr>
        <w:t xml:space="preserve"> Cardiff: Youth Work in Wales Review Group. Available at: </w:t>
      </w:r>
      <w:hyperlink r:id="rId34" w:tgtFrame="_new" w:history="1">
        <w:r w:rsidRPr="001058B8">
          <w:rPr>
            <w:rStyle w:val="Hyperlink"/>
            <w:rFonts w:ascii="Arial" w:hAnsi="Arial" w:cs="Arial"/>
            <w:sz w:val="24"/>
            <w:szCs w:val="24"/>
          </w:rPr>
          <w:t>https://www.cwvys.org.uk/wp-content/uploads/2022/10/YOUTH-WORK-IN-WALES-2022-ENGLISH.pdf</w:t>
        </w:r>
      </w:hyperlink>
      <w:r w:rsidRPr="001058B8">
        <w:rPr>
          <w:rFonts w:ascii="Arial" w:hAnsi="Arial" w:cs="Arial"/>
          <w:sz w:val="24"/>
          <w:szCs w:val="24"/>
        </w:rPr>
        <w:t xml:space="preserve"> (Accessed: 5 January 2026)</w:t>
      </w:r>
    </w:p>
    <w:p w14:paraId="6BC9F911" w14:textId="77777777" w:rsidR="001058B8" w:rsidRPr="00CF3455" w:rsidRDefault="001058B8" w:rsidP="003E46CB">
      <w:pPr>
        <w:spacing w:line="276" w:lineRule="auto"/>
        <w:rPr>
          <w:rFonts w:ascii="Arial" w:hAnsi="Arial" w:cs="Arial"/>
          <w:sz w:val="24"/>
          <w:szCs w:val="24"/>
        </w:rPr>
      </w:pPr>
    </w:p>
    <w:sectPr w:rsidR="001058B8" w:rsidRPr="00CF34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A0B"/>
    <w:rsid w:val="00004B20"/>
    <w:rsid w:val="00011D36"/>
    <w:rsid w:val="00015CBA"/>
    <w:rsid w:val="00021ADB"/>
    <w:rsid w:val="00032C09"/>
    <w:rsid w:val="000467E3"/>
    <w:rsid w:val="00057CC4"/>
    <w:rsid w:val="00061419"/>
    <w:rsid w:val="0007076E"/>
    <w:rsid w:val="00073889"/>
    <w:rsid w:val="0007511B"/>
    <w:rsid w:val="00075DE5"/>
    <w:rsid w:val="000762B7"/>
    <w:rsid w:val="00081D6B"/>
    <w:rsid w:val="00085A39"/>
    <w:rsid w:val="00095EAE"/>
    <w:rsid w:val="000B36B8"/>
    <w:rsid w:val="000C165F"/>
    <w:rsid w:val="000C3BC7"/>
    <w:rsid w:val="000C654F"/>
    <w:rsid w:val="000D299A"/>
    <w:rsid w:val="000E59FA"/>
    <w:rsid w:val="000E7043"/>
    <w:rsid w:val="000F3776"/>
    <w:rsid w:val="00101C8C"/>
    <w:rsid w:val="001058B8"/>
    <w:rsid w:val="0010664D"/>
    <w:rsid w:val="0012052E"/>
    <w:rsid w:val="001222DF"/>
    <w:rsid w:val="00122F50"/>
    <w:rsid w:val="00124B19"/>
    <w:rsid w:val="001265A5"/>
    <w:rsid w:val="0013045E"/>
    <w:rsid w:val="00131D39"/>
    <w:rsid w:val="0014321F"/>
    <w:rsid w:val="0014507C"/>
    <w:rsid w:val="001517D9"/>
    <w:rsid w:val="00160F68"/>
    <w:rsid w:val="00166E36"/>
    <w:rsid w:val="0018165E"/>
    <w:rsid w:val="001926EF"/>
    <w:rsid w:val="00196828"/>
    <w:rsid w:val="001A0FAA"/>
    <w:rsid w:val="001D27F7"/>
    <w:rsid w:val="001D5B96"/>
    <w:rsid w:val="001E6D58"/>
    <w:rsid w:val="001F4C39"/>
    <w:rsid w:val="00212540"/>
    <w:rsid w:val="0021594E"/>
    <w:rsid w:val="002266D8"/>
    <w:rsid w:val="0023407C"/>
    <w:rsid w:val="00245D87"/>
    <w:rsid w:val="00251CC7"/>
    <w:rsid w:val="00271456"/>
    <w:rsid w:val="00277900"/>
    <w:rsid w:val="002830F1"/>
    <w:rsid w:val="00285B7F"/>
    <w:rsid w:val="00286576"/>
    <w:rsid w:val="002914B8"/>
    <w:rsid w:val="00294608"/>
    <w:rsid w:val="002A3BFA"/>
    <w:rsid w:val="002A4BA7"/>
    <w:rsid w:val="002B33C5"/>
    <w:rsid w:val="002B7523"/>
    <w:rsid w:val="002C0E46"/>
    <w:rsid w:val="002C38FD"/>
    <w:rsid w:val="002C5020"/>
    <w:rsid w:val="002D3822"/>
    <w:rsid w:val="002E53FB"/>
    <w:rsid w:val="002E6358"/>
    <w:rsid w:val="002F5071"/>
    <w:rsid w:val="003027DE"/>
    <w:rsid w:val="00303CF6"/>
    <w:rsid w:val="00304D5C"/>
    <w:rsid w:val="003130A0"/>
    <w:rsid w:val="00320DD3"/>
    <w:rsid w:val="003376B3"/>
    <w:rsid w:val="003404BC"/>
    <w:rsid w:val="003423A9"/>
    <w:rsid w:val="0034497B"/>
    <w:rsid w:val="003451E6"/>
    <w:rsid w:val="00350CFE"/>
    <w:rsid w:val="003539D5"/>
    <w:rsid w:val="00356F34"/>
    <w:rsid w:val="00386934"/>
    <w:rsid w:val="00390EC4"/>
    <w:rsid w:val="00396C10"/>
    <w:rsid w:val="003975C1"/>
    <w:rsid w:val="003A29A8"/>
    <w:rsid w:val="003A3027"/>
    <w:rsid w:val="003D5AEF"/>
    <w:rsid w:val="003D5C41"/>
    <w:rsid w:val="003D71C6"/>
    <w:rsid w:val="003D7742"/>
    <w:rsid w:val="003E46CB"/>
    <w:rsid w:val="003F4A2E"/>
    <w:rsid w:val="003F68B4"/>
    <w:rsid w:val="0040089C"/>
    <w:rsid w:val="0041279D"/>
    <w:rsid w:val="004158B9"/>
    <w:rsid w:val="00444323"/>
    <w:rsid w:val="00446906"/>
    <w:rsid w:val="00447D23"/>
    <w:rsid w:val="004642C5"/>
    <w:rsid w:val="00466814"/>
    <w:rsid w:val="00490A0B"/>
    <w:rsid w:val="004A7709"/>
    <w:rsid w:val="004A7888"/>
    <w:rsid w:val="004A7E87"/>
    <w:rsid w:val="004B2394"/>
    <w:rsid w:val="004B7451"/>
    <w:rsid w:val="004C3B70"/>
    <w:rsid w:val="004C65FA"/>
    <w:rsid w:val="004D3EEB"/>
    <w:rsid w:val="004E1E7C"/>
    <w:rsid w:val="004F11BC"/>
    <w:rsid w:val="00512E6F"/>
    <w:rsid w:val="0051747E"/>
    <w:rsid w:val="00531060"/>
    <w:rsid w:val="005360B2"/>
    <w:rsid w:val="00542A18"/>
    <w:rsid w:val="0054333E"/>
    <w:rsid w:val="0054540A"/>
    <w:rsid w:val="00545764"/>
    <w:rsid w:val="00545B92"/>
    <w:rsid w:val="0054684E"/>
    <w:rsid w:val="00551A6A"/>
    <w:rsid w:val="00556B6F"/>
    <w:rsid w:val="00562FFC"/>
    <w:rsid w:val="005716BD"/>
    <w:rsid w:val="00573D2A"/>
    <w:rsid w:val="005820FA"/>
    <w:rsid w:val="005A24C9"/>
    <w:rsid w:val="005B3CFC"/>
    <w:rsid w:val="00601396"/>
    <w:rsid w:val="006054F5"/>
    <w:rsid w:val="00611BFD"/>
    <w:rsid w:val="0061385A"/>
    <w:rsid w:val="00620A97"/>
    <w:rsid w:val="0063047B"/>
    <w:rsid w:val="006370A4"/>
    <w:rsid w:val="00642B84"/>
    <w:rsid w:val="00666AD2"/>
    <w:rsid w:val="006727AC"/>
    <w:rsid w:val="006822BE"/>
    <w:rsid w:val="00682EE1"/>
    <w:rsid w:val="006902DC"/>
    <w:rsid w:val="006A2EFC"/>
    <w:rsid w:val="006A6C13"/>
    <w:rsid w:val="006B181A"/>
    <w:rsid w:val="006B3430"/>
    <w:rsid w:val="006C1E0E"/>
    <w:rsid w:val="006C6B0E"/>
    <w:rsid w:val="006C7B2A"/>
    <w:rsid w:val="006E099D"/>
    <w:rsid w:val="006E2DB3"/>
    <w:rsid w:val="006E3AAB"/>
    <w:rsid w:val="006F556A"/>
    <w:rsid w:val="0070141A"/>
    <w:rsid w:val="00705FE1"/>
    <w:rsid w:val="00721E59"/>
    <w:rsid w:val="00722D15"/>
    <w:rsid w:val="0073045F"/>
    <w:rsid w:val="0073049B"/>
    <w:rsid w:val="00732605"/>
    <w:rsid w:val="00740E50"/>
    <w:rsid w:val="00741B4C"/>
    <w:rsid w:val="00745E23"/>
    <w:rsid w:val="00746923"/>
    <w:rsid w:val="00747F13"/>
    <w:rsid w:val="00760067"/>
    <w:rsid w:val="00760F58"/>
    <w:rsid w:val="00764AC2"/>
    <w:rsid w:val="007722B1"/>
    <w:rsid w:val="00772475"/>
    <w:rsid w:val="0077595B"/>
    <w:rsid w:val="00777394"/>
    <w:rsid w:val="0078349F"/>
    <w:rsid w:val="007863AA"/>
    <w:rsid w:val="00795E52"/>
    <w:rsid w:val="007A03D2"/>
    <w:rsid w:val="007C1890"/>
    <w:rsid w:val="007C2FF2"/>
    <w:rsid w:val="007D5FD3"/>
    <w:rsid w:val="007D67A6"/>
    <w:rsid w:val="007E19D0"/>
    <w:rsid w:val="007E20A2"/>
    <w:rsid w:val="007F4380"/>
    <w:rsid w:val="007F6CC9"/>
    <w:rsid w:val="00803C7D"/>
    <w:rsid w:val="00814FDE"/>
    <w:rsid w:val="00821E25"/>
    <w:rsid w:val="0084745B"/>
    <w:rsid w:val="00853E09"/>
    <w:rsid w:val="008573AC"/>
    <w:rsid w:val="008733DF"/>
    <w:rsid w:val="00894027"/>
    <w:rsid w:val="008A511C"/>
    <w:rsid w:val="008A5144"/>
    <w:rsid w:val="008A5CD1"/>
    <w:rsid w:val="008B0165"/>
    <w:rsid w:val="008B187A"/>
    <w:rsid w:val="008B227F"/>
    <w:rsid w:val="008B5AB3"/>
    <w:rsid w:val="008D1C1C"/>
    <w:rsid w:val="008E2869"/>
    <w:rsid w:val="008E2E4E"/>
    <w:rsid w:val="008F2451"/>
    <w:rsid w:val="008F5D54"/>
    <w:rsid w:val="008F64EF"/>
    <w:rsid w:val="0090368B"/>
    <w:rsid w:val="009141DA"/>
    <w:rsid w:val="00921210"/>
    <w:rsid w:val="0093064B"/>
    <w:rsid w:val="00932B8D"/>
    <w:rsid w:val="00934121"/>
    <w:rsid w:val="00937BF2"/>
    <w:rsid w:val="00944036"/>
    <w:rsid w:val="00946B0C"/>
    <w:rsid w:val="00947BBD"/>
    <w:rsid w:val="00950649"/>
    <w:rsid w:val="00953AD9"/>
    <w:rsid w:val="009548F2"/>
    <w:rsid w:val="009757C6"/>
    <w:rsid w:val="009769ED"/>
    <w:rsid w:val="00984BBF"/>
    <w:rsid w:val="00995796"/>
    <w:rsid w:val="009A5EDE"/>
    <w:rsid w:val="009B6D3E"/>
    <w:rsid w:val="009B7D28"/>
    <w:rsid w:val="009C051F"/>
    <w:rsid w:val="009C5F13"/>
    <w:rsid w:val="009D7E2F"/>
    <w:rsid w:val="009E3A33"/>
    <w:rsid w:val="009E4E5A"/>
    <w:rsid w:val="009F1B7E"/>
    <w:rsid w:val="009F3012"/>
    <w:rsid w:val="009F6DA8"/>
    <w:rsid w:val="00A01A8E"/>
    <w:rsid w:val="00A02E09"/>
    <w:rsid w:val="00A277C8"/>
    <w:rsid w:val="00A30931"/>
    <w:rsid w:val="00A349EA"/>
    <w:rsid w:val="00A60906"/>
    <w:rsid w:val="00A62E19"/>
    <w:rsid w:val="00A80C3F"/>
    <w:rsid w:val="00A825C2"/>
    <w:rsid w:val="00A85353"/>
    <w:rsid w:val="00A9491A"/>
    <w:rsid w:val="00A95D6E"/>
    <w:rsid w:val="00A978AF"/>
    <w:rsid w:val="00AC3C9F"/>
    <w:rsid w:val="00AC5F1F"/>
    <w:rsid w:val="00AE30B7"/>
    <w:rsid w:val="00AE486A"/>
    <w:rsid w:val="00AE6758"/>
    <w:rsid w:val="00B0027C"/>
    <w:rsid w:val="00B04F8D"/>
    <w:rsid w:val="00B07FCC"/>
    <w:rsid w:val="00B12210"/>
    <w:rsid w:val="00B35071"/>
    <w:rsid w:val="00B37C13"/>
    <w:rsid w:val="00B411F3"/>
    <w:rsid w:val="00B44E8C"/>
    <w:rsid w:val="00B51282"/>
    <w:rsid w:val="00B63B92"/>
    <w:rsid w:val="00B665E1"/>
    <w:rsid w:val="00B76A01"/>
    <w:rsid w:val="00B865FE"/>
    <w:rsid w:val="00B910B2"/>
    <w:rsid w:val="00BA1682"/>
    <w:rsid w:val="00BA27DE"/>
    <w:rsid w:val="00BB018F"/>
    <w:rsid w:val="00BB6E95"/>
    <w:rsid w:val="00BB75CB"/>
    <w:rsid w:val="00BC7894"/>
    <w:rsid w:val="00BE6932"/>
    <w:rsid w:val="00BE6BAD"/>
    <w:rsid w:val="00BF65BD"/>
    <w:rsid w:val="00C10D3B"/>
    <w:rsid w:val="00C169BA"/>
    <w:rsid w:val="00C338B3"/>
    <w:rsid w:val="00C4715B"/>
    <w:rsid w:val="00C51973"/>
    <w:rsid w:val="00C55930"/>
    <w:rsid w:val="00C60BFA"/>
    <w:rsid w:val="00C61B82"/>
    <w:rsid w:val="00C6508F"/>
    <w:rsid w:val="00C6724D"/>
    <w:rsid w:val="00C67F57"/>
    <w:rsid w:val="00C97970"/>
    <w:rsid w:val="00CA0A15"/>
    <w:rsid w:val="00CC0E1E"/>
    <w:rsid w:val="00CC6A74"/>
    <w:rsid w:val="00CD5B6A"/>
    <w:rsid w:val="00CE087D"/>
    <w:rsid w:val="00CE32F6"/>
    <w:rsid w:val="00CE4132"/>
    <w:rsid w:val="00CE73BE"/>
    <w:rsid w:val="00CF3146"/>
    <w:rsid w:val="00CF3455"/>
    <w:rsid w:val="00CF5FD5"/>
    <w:rsid w:val="00D02DEE"/>
    <w:rsid w:val="00D05C2D"/>
    <w:rsid w:val="00D110AF"/>
    <w:rsid w:val="00D1311C"/>
    <w:rsid w:val="00D2590E"/>
    <w:rsid w:val="00D3625F"/>
    <w:rsid w:val="00D46EFD"/>
    <w:rsid w:val="00D552FF"/>
    <w:rsid w:val="00D57BEC"/>
    <w:rsid w:val="00D73BBC"/>
    <w:rsid w:val="00D9287D"/>
    <w:rsid w:val="00D928A7"/>
    <w:rsid w:val="00DB0012"/>
    <w:rsid w:val="00DB6C0C"/>
    <w:rsid w:val="00DC1A9C"/>
    <w:rsid w:val="00DE1428"/>
    <w:rsid w:val="00DE2688"/>
    <w:rsid w:val="00DF3812"/>
    <w:rsid w:val="00DF621E"/>
    <w:rsid w:val="00E1586C"/>
    <w:rsid w:val="00E15FDB"/>
    <w:rsid w:val="00E24AA5"/>
    <w:rsid w:val="00E27B7B"/>
    <w:rsid w:val="00E33CC0"/>
    <w:rsid w:val="00E35333"/>
    <w:rsid w:val="00E46DD6"/>
    <w:rsid w:val="00E671BE"/>
    <w:rsid w:val="00E73711"/>
    <w:rsid w:val="00E81003"/>
    <w:rsid w:val="00E82656"/>
    <w:rsid w:val="00E87036"/>
    <w:rsid w:val="00E923B5"/>
    <w:rsid w:val="00E92D78"/>
    <w:rsid w:val="00E92DDE"/>
    <w:rsid w:val="00EA157A"/>
    <w:rsid w:val="00EA594D"/>
    <w:rsid w:val="00EA663D"/>
    <w:rsid w:val="00EB4DF6"/>
    <w:rsid w:val="00EB5396"/>
    <w:rsid w:val="00EC079B"/>
    <w:rsid w:val="00ED116A"/>
    <w:rsid w:val="00EE3283"/>
    <w:rsid w:val="00EF3840"/>
    <w:rsid w:val="00F05F18"/>
    <w:rsid w:val="00F11FEF"/>
    <w:rsid w:val="00F16285"/>
    <w:rsid w:val="00F310F7"/>
    <w:rsid w:val="00F3169F"/>
    <w:rsid w:val="00F327D6"/>
    <w:rsid w:val="00F35870"/>
    <w:rsid w:val="00F40E42"/>
    <w:rsid w:val="00F537AE"/>
    <w:rsid w:val="00F67284"/>
    <w:rsid w:val="00F70633"/>
    <w:rsid w:val="00F706B9"/>
    <w:rsid w:val="00F73772"/>
    <w:rsid w:val="00F97434"/>
    <w:rsid w:val="00FA1B00"/>
    <w:rsid w:val="00FA4B57"/>
    <w:rsid w:val="00FA53E0"/>
    <w:rsid w:val="00FB2EE5"/>
    <w:rsid w:val="00FC01C6"/>
    <w:rsid w:val="00FE186B"/>
    <w:rsid w:val="00FF09A8"/>
    <w:rsid w:val="00FF213C"/>
    <w:rsid w:val="00FF4D37"/>
    <w:rsid w:val="00FF6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94640"/>
  <w15:chartTrackingRefBased/>
  <w15:docId w15:val="{13F622B5-C880-4DBC-B01B-CFAED74CF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0A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0A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0A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0A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0A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0A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0A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0A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0A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A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0A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0A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0A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0A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0A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0A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0A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0A0B"/>
    <w:rPr>
      <w:rFonts w:eastAsiaTheme="majorEastAsia" w:cstheme="majorBidi"/>
      <w:color w:val="272727" w:themeColor="text1" w:themeTint="D8"/>
    </w:rPr>
  </w:style>
  <w:style w:type="paragraph" w:styleId="Title">
    <w:name w:val="Title"/>
    <w:basedOn w:val="Normal"/>
    <w:next w:val="Normal"/>
    <w:link w:val="TitleChar"/>
    <w:uiPriority w:val="10"/>
    <w:qFormat/>
    <w:rsid w:val="00490A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0A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0A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0A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0A0B"/>
    <w:pPr>
      <w:spacing w:before="160"/>
      <w:jc w:val="center"/>
    </w:pPr>
    <w:rPr>
      <w:i/>
      <w:iCs/>
      <w:color w:val="404040" w:themeColor="text1" w:themeTint="BF"/>
    </w:rPr>
  </w:style>
  <w:style w:type="character" w:customStyle="1" w:styleId="QuoteChar">
    <w:name w:val="Quote Char"/>
    <w:basedOn w:val="DefaultParagraphFont"/>
    <w:link w:val="Quote"/>
    <w:uiPriority w:val="29"/>
    <w:rsid w:val="00490A0B"/>
    <w:rPr>
      <w:i/>
      <w:iCs/>
      <w:color w:val="404040" w:themeColor="text1" w:themeTint="BF"/>
    </w:rPr>
  </w:style>
  <w:style w:type="paragraph" w:styleId="ListParagraph">
    <w:name w:val="List Paragraph"/>
    <w:basedOn w:val="Normal"/>
    <w:uiPriority w:val="34"/>
    <w:qFormat/>
    <w:rsid w:val="00490A0B"/>
    <w:pPr>
      <w:ind w:left="720"/>
      <w:contextualSpacing/>
    </w:pPr>
  </w:style>
  <w:style w:type="character" w:styleId="IntenseEmphasis">
    <w:name w:val="Intense Emphasis"/>
    <w:basedOn w:val="DefaultParagraphFont"/>
    <w:uiPriority w:val="21"/>
    <w:qFormat/>
    <w:rsid w:val="00490A0B"/>
    <w:rPr>
      <w:i/>
      <w:iCs/>
      <w:color w:val="0F4761" w:themeColor="accent1" w:themeShade="BF"/>
    </w:rPr>
  </w:style>
  <w:style w:type="paragraph" w:styleId="IntenseQuote">
    <w:name w:val="Intense Quote"/>
    <w:basedOn w:val="Normal"/>
    <w:next w:val="Normal"/>
    <w:link w:val="IntenseQuoteChar"/>
    <w:uiPriority w:val="30"/>
    <w:qFormat/>
    <w:rsid w:val="00490A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0A0B"/>
    <w:rPr>
      <w:i/>
      <w:iCs/>
      <w:color w:val="0F4761" w:themeColor="accent1" w:themeShade="BF"/>
    </w:rPr>
  </w:style>
  <w:style w:type="character" w:styleId="IntenseReference">
    <w:name w:val="Intense Reference"/>
    <w:basedOn w:val="DefaultParagraphFont"/>
    <w:uiPriority w:val="32"/>
    <w:qFormat/>
    <w:rsid w:val="00490A0B"/>
    <w:rPr>
      <w:b/>
      <w:bCs/>
      <w:smallCaps/>
      <w:color w:val="0F4761" w:themeColor="accent1" w:themeShade="BF"/>
      <w:spacing w:val="5"/>
    </w:rPr>
  </w:style>
  <w:style w:type="character" w:styleId="Hyperlink">
    <w:name w:val="Hyperlink"/>
    <w:basedOn w:val="DefaultParagraphFont"/>
    <w:uiPriority w:val="99"/>
    <w:unhideWhenUsed/>
    <w:rsid w:val="00095EAE"/>
    <w:rPr>
      <w:color w:val="467886" w:themeColor="hyperlink"/>
      <w:u w:val="single"/>
    </w:rPr>
  </w:style>
  <w:style w:type="character" w:styleId="UnresolvedMention">
    <w:name w:val="Unresolved Mention"/>
    <w:basedOn w:val="DefaultParagraphFont"/>
    <w:uiPriority w:val="99"/>
    <w:semiHidden/>
    <w:unhideWhenUsed/>
    <w:rsid w:val="00095EAE"/>
    <w:rPr>
      <w:color w:val="605E5C"/>
      <w:shd w:val="clear" w:color="auto" w:fill="E1DFDD"/>
    </w:rPr>
  </w:style>
  <w:style w:type="character" w:styleId="FollowedHyperlink">
    <w:name w:val="FollowedHyperlink"/>
    <w:basedOn w:val="DefaultParagraphFont"/>
    <w:uiPriority w:val="99"/>
    <w:semiHidden/>
    <w:unhideWhenUsed/>
    <w:rsid w:val="006C1E0E"/>
    <w:rPr>
      <w:color w:val="96607D" w:themeColor="followedHyperlink"/>
      <w:u w:val="single"/>
    </w:rPr>
  </w:style>
  <w:style w:type="paragraph" w:styleId="NormalWeb">
    <w:name w:val="Normal (Web)"/>
    <w:basedOn w:val="Normal"/>
    <w:uiPriority w:val="99"/>
    <w:semiHidden/>
    <w:unhideWhenUsed/>
    <w:rsid w:val="008E286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tandardshero.com/why-we-need%20principles/#:~:text=Principles%20are%20essential%20for%20guiding,adaptability%20in%20today's%20dynamic%20environment" TargetMode="External"/><Relationship Id="rId18" Type="http://schemas.openxmlformats.org/officeDocument/2006/relationships/hyperlink" Target="https://www.youthlink.scot/wp-content/uploads/2023/02/Youth-Work-National-Occupation-Standards-2019-Intro.pdf" TargetMode="External"/><Relationship Id="rId26" Type="http://schemas.openxmlformats.org/officeDocument/2006/relationships/hyperlink" Target="https://nya.org.uk/wp-content/uploads/2025/05/Youth-Work-in-England-and-the-National-Occupational-Standards-May25.pdf" TargetMode="External"/><Relationship Id="rId3" Type="http://schemas.openxmlformats.org/officeDocument/2006/relationships/customXml" Target="../customXml/item3.xml"/><Relationship Id="rId21" Type="http://schemas.openxmlformats.org/officeDocument/2006/relationships/hyperlink" Target="https://dictionary.cambridge.org/dictionary/english/principle" TargetMode="External"/><Relationship Id="rId34" Type="http://schemas.openxmlformats.org/officeDocument/2006/relationships/hyperlink" Target="https://www.cwvys.org.uk/wp-content/uploads/2022/10/YOUTH-WORK-IN-WALES-2022-ENGLISH.pdf" TargetMode="External"/><Relationship Id="rId7" Type="http://schemas.openxmlformats.org/officeDocument/2006/relationships/hyperlink" Target="https://doi.org/10.1002/jaba.2920" TargetMode="External"/><Relationship Id="rId12" Type="http://schemas.openxmlformats.org/officeDocument/2006/relationships/hyperlink" Target="https://nya.org.uk/national-youth-work-curriculum/" TargetMode="External"/><Relationship Id="rId17" Type="http://schemas.openxmlformats.org/officeDocument/2006/relationships/hyperlink" Target="https://www.justyouth.org.uk/centre-based/" TargetMode="External"/><Relationship Id="rId25" Type="http://schemas.openxmlformats.org/officeDocument/2006/relationships/hyperlink" Target="https://nya.org.uk/wp-content/uploads/2024/02/Detached-Guidance-full.pdf" TargetMode="External"/><Relationship Id="rId33" Type="http://schemas.openxmlformats.org/officeDocument/2006/relationships/hyperlink" Target="https://www.youthlink.scot/what-is-youth-work/?utm_source=chatgpt.com" TargetMode="External"/><Relationship Id="rId2" Type="http://schemas.openxmlformats.org/officeDocument/2006/relationships/customXml" Target="../customXml/item2.xml"/><Relationship Id="rId16" Type="http://schemas.openxmlformats.org/officeDocument/2006/relationships/hyperlink" Target="https://www.pembrokeshire.gov.uk/pembrokeshire-youth/school-based-youth-work" TargetMode="External"/><Relationship Id="rId20" Type="http://schemas.openxmlformats.org/officeDocument/2006/relationships/hyperlink" Target="https://www.youthlink.scot/what-is-youth-work/?utm_source" TargetMode="External"/><Relationship Id="rId29" Type="http://schemas.openxmlformats.org/officeDocument/2006/relationships/hyperlink" Target="https://assets.publishing.service.gov.uk/media/5a80e4b2e5274a2e87dbc69d/Critical_issues_in_the_provision_of_youth_work_for_young_disabled_people.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nya.org.uk/eedib-standards/" TargetMode="External"/><Relationship Id="rId24" Type="http://schemas.openxmlformats.org/officeDocument/2006/relationships/hyperlink" Target="https://www.youthlink.scot/wp-content/uploads/2023/02/Youth-Work-National-Occupation-Standards-2019-Intro.pdf" TargetMode="External"/><Relationship Id="rId32" Type="http://schemas.openxmlformats.org/officeDocument/2006/relationships/hyperlink" Target="https://standardshero.com/why-we-need-principles/#:~:text=Principles%20are%20essential%20for%20guiding,adaptability%20in%20today's%20dynamic%20environment" TargetMode="External"/><Relationship Id="rId5" Type="http://schemas.openxmlformats.org/officeDocument/2006/relationships/settings" Target="settings.xml"/><Relationship Id="rId15" Type="http://schemas.openxmlformats.org/officeDocument/2006/relationships/hyperlink" Target="https://infed.org/dir/welcome/youth-work-in-schools/#:~:text=Youth%20work%20is%20based%20on,the%20most%20part%2C%20is%20compulsory" TargetMode="External"/><Relationship Id="rId23" Type="http://schemas.openxmlformats.org/officeDocument/2006/relationships/hyperlink" Target="https://doi.org/10.1002/jaba.2920" TargetMode="External"/><Relationship Id="rId28" Type="http://schemas.openxmlformats.org/officeDocument/2006/relationships/hyperlink" Target="https://nya.org.uk/eedib-standards/" TargetMode="External"/><Relationship Id="rId36" Type="http://schemas.openxmlformats.org/officeDocument/2006/relationships/theme" Target="theme/theme1.xml"/><Relationship Id="rId10" Type="http://schemas.openxmlformats.org/officeDocument/2006/relationships/hyperlink" Target="https://www.cwvys.org.uk/wp-content/uploads/2022/10/YOUTH-WORK-IN-WALES-2022-ENGLISH.pdf" TargetMode="External"/><Relationship Id="rId19" Type="http://schemas.openxmlformats.org/officeDocument/2006/relationships/hyperlink" Target="https://assets.publishing.service.gov.uk/media/5a80e4b2e5274a2e87dbc69d/Critical_issues_in_the_provision_of_youth_work_for_young_disabled_people.pdf" TargetMode="External"/><Relationship Id="rId31" Type="http://schemas.openxmlformats.org/officeDocument/2006/relationships/hyperlink" Target="https://infed.org/dir/welcome/youth-work-in-schools/" TargetMode="External"/><Relationship Id="rId4" Type="http://schemas.openxmlformats.org/officeDocument/2006/relationships/styles" Target="styles.xml"/><Relationship Id="rId9" Type="http://schemas.openxmlformats.org/officeDocument/2006/relationships/hyperlink" Target="https://dictionary.cambridge.org/dictionary/english/principle" TargetMode="External"/><Relationship Id="rId14" Type="http://schemas.openxmlformats.org/officeDocument/2006/relationships/hyperlink" Target="https://nya.org.uk/wp-content/uploads/2024/02/Detached-Guidance-full.pdf" TargetMode="External"/><Relationship Id="rId22" Type="http://schemas.openxmlformats.org/officeDocument/2006/relationships/hyperlink" Target="https://www.justyouth.org.uk/centre-based/" TargetMode="External"/><Relationship Id="rId27" Type="http://schemas.openxmlformats.org/officeDocument/2006/relationships/hyperlink" Target="https://nya.org.uk/national-youth-work-curriculum/?utm_source=chatgpt.com" TargetMode="External"/><Relationship Id="rId30" Type="http://schemas.openxmlformats.org/officeDocument/2006/relationships/hyperlink" Target="https://www.pembrokeshire.gov.uk/pembrokeshire-youth/school-based-youth-work" TargetMode="External"/><Relationship Id="rId35" Type="http://schemas.openxmlformats.org/officeDocument/2006/relationships/fontTable" Target="fontTable.xml"/><Relationship Id="rId8" Type="http://schemas.openxmlformats.org/officeDocument/2006/relationships/hyperlink" Target="https://nya.org.uk/wp-content/uploads/2025/05/Youth-Work-in-England-and-the-National-Occupational-Standards-May2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cbf6ac9165ca0029fa1f4868ea476641">
  <xsd:schema xmlns:xsd="http://www.w3.org/2001/XMLSchema" xmlns:xs="http://www.w3.org/2001/XMLSchema" xmlns:p="http://schemas.microsoft.com/office/2006/metadata/properties" xmlns:ns3="b4f9f7ee-5770-4a14-8925-17f3d16e50b7" targetNamespace="http://schemas.microsoft.com/office/2006/metadata/properties" ma:root="true" ma:fieldsID="442ca955509920f582bde23f69651e3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E69C66-2E09-4463-B37D-CC0D40E30E44}">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BBEBC66F-FF45-47E8-9729-EA04D04A48D4}">
  <ds:schemaRefs>
    <ds:schemaRef ds:uri="http://schemas.microsoft.com/sharepoint/v3/contenttype/forms"/>
  </ds:schemaRefs>
</ds:datastoreItem>
</file>

<file path=customXml/itemProps3.xml><?xml version="1.0" encoding="utf-8"?>
<ds:datastoreItem xmlns:ds="http://schemas.openxmlformats.org/officeDocument/2006/customXml" ds:itemID="{3C896D78-FAB0-4E80-8D9E-01DEFAFB62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436</TotalTime>
  <Pages>8</Pages>
  <Words>2995</Words>
  <Characters>14650</Characters>
  <Application>Microsoft Office Word</Application>
  <DocSecurity>0</DocSecurity>
  <Lines>252</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Thomas (2502324)</dc:creator>
  <cp:keywords/>
  <dc:description/>
  <cp:lastModifiedBy>Jessica Thomas (2502324)</cp:lastModifiedBy>
  <cp:revision>364</cp:revision>
  <dcterms:created xsi:type="dcterms:W3CDTF">2026-01-12T14:09:00Z</dcterms:created>
  <dcterms:modified xsi:type="dcterms:W3CDTF">2026-01-14T17:48:00Z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