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BC9695" w14:textId="47320F02" w:rsidR="3D491F6F" w:rsidRPr="00123273" w:rsidRDefault="00262EDD" w:rsidP="07003975">
      <w:pPr>
        <w:jc w:val="center"/>
        <w:rPr>
          <w:rFonts w:ascii="Times New Roman" w:hAnsi="Times New Roman" w:cs="Times New Roman"/>
          <w:sz w:val="32"/>
          <w:szCs w:val="32"/>
        </w:rPr>
      </w:pPr>
      <w:r>
        <w:rPr>
          <w:rFonts w:ascii="Times New Roman" w:eastAsia="Calibri" w:hAnsi="Times New Roman" w:cs="Times New Roman"/>
          <w:b/>
          <w:bCs/>
          <w:color w:val="000000" w:themeColor="text1"/>
          <w:sz w:val="32"/>
          <w:szCs w:val="32"/>
        </w:rPr>
        <w:t xml:space="preserve">Global Business Environment </w:t>
      </w:r>
    </w:p>
    <w:p w14:paraId="155A220C" w14:textId="2A326E34" w:rsidR="3D491F6F" w:rsidRDefault="3D491F6F" w:rsidP="07003975">
      <w:pPr>
        <w:jc w:val="center"/>
        <w:rPr>
          <w:rFonts w:ascii="Times New Roman" w:eastAsia="Calibri" w:hAnsi="Times New Roman" w:cs="Times New Roman"/>
          <w:b/>
          <w:bCs/>
          <w:color w:val="000000" w:themeColor="text1"/>
          <w:sz w:val="32"/>
          <w:szCs w:val="32"/>
        </w:rPr>
      </w:pPr>
      <w:r w:rsidRPr="00123273">
        <w:rPr>
          <w:rFonts w:ascii="Times New Roman" w:eastAsia="Calibri" w:hAnsi="Times New Roman" w:cs="Times New Roman"/>
          <w:b/>
          <w:bCs/>
          <w:color w:val="000000" w:themeColor="text1"/>
          <w:sz w:val="32"/>
          <w:szCs w:val="32"/>
        </w:rPr>
        <w:t xml:space="preserve">Assessment </w:t>
      </w:r>
      <w:r w:rsidR="00EE085A">
        <w:rPr>
          <w:rFonts w:ascii="Times New Roman" w:eastAsia="Calibri" w:hAnsi="Times New Roman" w:cs="Times New Roman"/>
          <w:b/>
          <w:bCs/>
          <w:color w:val="000000" w:themeColor="text1"/>
          <w:sz w:val="32"/>
          <w:szCs w:val="32"/>
        </w:rPr>
        <w:t>2</w:t>
      </w:r>
    </w:p>
    <w:p w14:paraId="6BBA89DE" w14:textId="77777777" w:rsidR="00262EDD" w:rsidRPr="00123273" w:rsidRDefault="00262EDD" w:rsidP="07003975">
      <w:pPr>
        <w:jc w:val="center"/>
        <w:rPr>
          <w:rFonts w:ascii="Times New Roman" w:hAnsi="Times New Roman" w:cs="Times New Roman"/>
          <w:sz w:val="32"/>
          <w:szCs w:val="32"/>
        </w:rPr>
      </w:pPr>
    </w:p>
    <w:p w14:paraId="16EA965A" w14:textId="4096AC99" w:rsidR="00262EDD" w:rsidRPr="00262EDD" w:rsidRDefault="00262EDD" w:rsidP="00262EDD">
      <w:pPr>
        <w:jc w:val="center"/>
        <w:rPr>
          <w:rFonts w:ascii="Times New Roman" w:eastAsia="Calibri" w:hAnsi="Times New Roman" w:cs="Times New Roman"/>
          <w:b/>
          <w:bCs/>
          <w:color w:val="000000" w:themeColor="text1"/>
          <w:sz w:val="32"/>
          <w:szCs w:val="32"/>
        </w:rPr>
      </w:pPr>
      <w:bookmarkStart w:id="0" w:name="_GoBack"/>
      <w:r w:rsidRPr="00262EDD">
        <w:rPr>
          <w:rFonts w:ascii="Times New Roman" w:eastAsia="Calibri" w:hAnsi="Times New Roman" w:cs="Times New Roman"/>
          <w:b/>
          <w:bCs/>
          <w:color w:val="000000" w:themeColor="text1"/>
          <w:sz w:val="32"/>
          <w:szCs w:val="32"/>
        </w:rPr>
        <w:t xml:space="preserve">Volkswagen Value Chain </w:t>
      </w:r>
    </w:p>
    <w:bookmarkEnd w:id="0"/>
    <w:p w14:paraId="52DB1B82" w14:textId="422D539E" w:rsidR="006A2D5E" w:rsidRPr="006A2D5E" w:rsidRDefault="00EE085A" w:rsidP="07003975">
      <w:pPr>
        <w:jc w:val="center"/>
        <w:rPr>
          <w:sz w:val="32"/>
          <w:szCs w:val="32"/>
        </w:rPr>
      </w:pPr>
      <w:r>
        <w:rPr>
          <w:noProof/>
        </w:rPr>
        <w:drawing>
          <wp:anchor distT="0" distB="0" distL="114300" distR="114300" simplePos="0" relativeHeight="251658240" behindDoc="0" locked="0" layoutInCell="1" allowOverlap="1" wp14:anchorId="5C952C19" wp14:editId="55EBFA38">
            <wp:simplePos x="0" y="0"/>
            <wp:positionH relativeFrom="page">
              <wp:posOffset>8890</wp:posOffset>
            </wp:positionH>
            <wp:positionV relativeFrom="paragraph">
              <wp:posOffset>358140</wp:posOffset>
            </wp:positionV>
            <wp:extent cx="7542530" cy="4808220"/>
            <wp:effectExtent l="0" t="0" r="127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42530" cy="4808220"/>
                    </a:xfrm>
                    <a:prstGeom prst="rect">
                      <a:avLst/>
                    </a:prstGeom>
                  </pic:spPr>
                </pic:pic>
              </a:graphicData>
            </a:graphic>
            <wp14:sizeRelH relativeFrom="margin">
              <wp14:pctWidth>0</wp14:pctWidth>
            </wp14:sizeRelH>
            <wp14:sizeRelV relativeFrom="margin">
              <wp14:pctHeight>0</wp14:pctHeight>
            </wp14:sizeRelV>
          </wp:anchor>
        </w:drawing>
      </w:r>
    </w:p>
    <w:p w14:paraId="3A54BB7A" w14:textId="0BE41525" w:rsidR="006A2D5E" w:rsidRDefault="006A2D5E" w:rsidP="07003975">
      <w:pPr>
        <w:jc w:val="center"/>
      </w:pPr>
    </w:p>
    <w:p w14:paraId="70976B02" w14:textId="5950CA13" w:rsidR="006A2D5E" w:rsidRDefault="006A2D5E" w:rsidP="07003975">
      <w:pPr>
        <w:jc w:val="center"/>
      </w:pPr>
    </w:p>
    <w:p w14:paraId="6CC20B8E" w14:textId="4B8B82FF" w:rsidR="006A2D5E" w:rsidRDefault="006A2D5E" w:rsidP="07003975">
      <w:pPr>
        <w:jc w:val="center"/>
      </w:pPr>
    </w:p>
    <w:p w14:paraId="45683F46" w14:textId="4B5036E6" w:rsidR="001B6806"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Yani Yanakiev</w:t>
      </w:r>
    </w:p>
    <w:p w14:paraId="18005591" w14:textId="5E1421F9" w:rsidR="00813B71"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 xml:space="preserve">1920744 </w:t>
      </w:r>
    </w:p>
    <w:p w14:paraId="181CB81D" w14:textId="51523CEA" w:rsidR="00813B71" w:rsidRPr="00123273" w:rsidRDefault="3D491F6F" w:rsidP="006F7738">
      <w:pPr>
        <w:jc w:val="center"/>
        <w:rPr>
          <w:rFonts w:ascii="Times New Roman" w:hAnsi="Times New Roman" w:cs="Times New Roman"/>
          <w:b/>
          <w:bCs/>
          <w:sz w:val="32"/>
          <w:szCs w:val="32"/>
        </w:rPr>
      </w:pPr>
      <w:r w:rsidRPr="00123273">
        <w:rPr>
          <w:rFonts w:ascii="Times New Roman" w:hAnsi="Times New Roman" w:cs="Times New Roman"/>
          <w:b/>
          <w:bCs/>
          <w:sz w:val="32"/>
          <w:szCs w:val="32"/>
        </w:rPr>
        <w:t>BABM LEVEL 4 GROUP 1</w:t>
      </w:r>
    </w:p>
    <w:p w14:paraId="1D1FC86D" w14:textId="54A73F86" w:rsidR="001B6806" w:rsidRPr="00123273" w:rsidRDefault="001B6806" w:rsidP="001B6806">
      <w:pPr>
        <w:jc w:val="center"/>
        <w:rPr>
          <w:rFonts w:ascii="Times New Roman" w:hAnsi="Times New Roman" w:cs="Times New Roman"/>
          <w:b/>
          <w:bCs/>
          <w:sz w:val="32"/>
          <w:szCs w:val="32"/>
        </w:rPr>
      </w:pPr>
      <w:r w:rsidRPr="00123273">
        <w:rPr>
          <w:rFonts w:ascii="Times New Roman" w:hAnsi="Times New Roman" w:cs="Times New Roman"/>
          <w:b/>
          <w:bCs/>
          <w:sz w:val="32"/>
          <w:szCs w:val="32"/>
        </w:rPr>
        <w:t xml:space="preserve">Lecturer: </w:t>
      </w:r>
      <w:proofErr w:type="spellStart"/>
      <w:r w:rsidR="006078C5">
        <w:rPr>
          <w:rFonts w:ascii="Times New Roman" w:hAnsi="Times New Roman" w:cs="Times New Roman"/>
          <w:b/>
          <w:bCs/>
          <w:sz w:val="32"/>
          <w:szCs w:val="32"/>
        </w:rPr>
        <w:t>Rexon</w:t>
      </w:r>
      <w:proofErr w:type="spellEnd"/>
      <w:r w:rsidR="006078C5">
        <w:rPr>
          <w:rFonts w:ascii="Times New Roman" w:hAnsi="Times New Roman" w:cs="Times New Roman"/>
          <w:b/>
          <w:bCs/>
          <w:sz w:val="32"/>
          <w:szCs w:val="32"/>
        </w:rPr>
        <w:t xml:space="preserve"> </w:t>
      </w:r>
      <w:proofErr w:type="spellStart"/>
      <w:r w:rsidR="006078C5">
        <w:rPr>
          <w:rFonts w:ascii="Times New Roman" w:hAnsi="Times New Roman" w:cs="Times New Roman"/>
          <w:b/>
          <w:bCs/>
          <w:sz w:val="32"/>
          <w:szCs w:val="32"/>
        </w:rPr>
        <w:t>Nting</w:t>
      </w:r>
      <w:proofErr w:type="spellEnd"/>
    </w:p>
    <w:p w14:paraId="30C0E168" w14:textId="6E4806B4" w:rsidR="008861A3" w:rsidRPr="00262EDD" w:rsidRDefault="006078C5" w:rsidP="00262EDD">
      <w:pPr>
        <w:jc w:val="center"/>
        <w:rPr>
          <w:rFonts w:ascii="Times New Roman" w:hAnsi="Times New Roman" w:cs="Times New Roman"/>
          <w:b/>
          <w:bCs/>
          <w:sz w:val="32"/>
          <w:szCs w:val="32"/>
        </w:rPr>
      </w:pPr>
      <w:r>
        <w:rPr>
          <w:rFonts w:ascii="Times New Roman" w:hAnsi="Times New Roman" w:cs="Times New Roman"/>
          <w:b/>
          <w:bCs/>
          <w:sz w:val="32"/>
          <w:szCs w:val="32"/>
        </w:rPr>
        <w:t>0</w:t>
      </w:r>
      <w:r w:rsidR="00EE085A">
        <w:rPr>
          <w:rFonts w:ascii="Times New Roman" w:hAnsi="Times New Roman" w:cs="Times New Roman"/>
          <w:b/>
          <w:bCs/>
          <w:sz w:val="32"/>
          <w:szCs w:val="32"/>
        </w:rPr>
        <w:t>6</w:t>
      </w:r>
      <w:r w:rsidR="3D491F6F" w:rsidRPr="00123273">
        <w:rPr>
          <w:rFonts w:ascii="Times New Roman" w:hAnsi="Times New Roman" w:cs="Times New Roman"/>
          <w:b/>
          <w:bCs/>
          <w:sz w:val="32"/>
          <w:szCs w:val="32"/>
        </w:rPr>
        <w:t>.0</w:t>
      </w:r>
      <w:r>
        <w:rPr>
          <w:rFonts w:ascii="Times New Roman" w:hAnsi="Times New Roman" w:cs="Times New Roman"/>
          <w:b/>
          <w:bCs/>
          <w:sz w:val="32"/>
          <w:szCs w:val="32"/>
        </w:rPr>
        <w:t>9</w:t>
      </w:r>
      <w:r w:rsidR="3D491F6F" w:rsidRPr="00123273">
        <w:rPr>
          <w:rFonts w:ascii="Times New Roman" w:hAnsi="Times New Roman" w:cs="Times New Roman"/>
          <w:b/>
          <w:bCs/>
          <w:sz w:val="32"/>
          <w:szCs w:val="32"/>
        </w:rPr>
        <w:t>.2020</w:t>
      </w:r>
    </w:p>
    <w:p w14:paraId="2FD07070" w14:textId="77777777" w:rsidR="000117FC" w:rsidRPr="00813B71" w:rsidRDefault="000117FC" w:rsidP="000117FC">
      <w:pPr>
        <w:spacing w:line="360" w:lineRule="auto"/>
        <w:rPr>
          <w:rFonts w:ascii="Times New Roman" w:hAnsi="Times New Roman" w:cs="Times New Roman"/>
          <w:b/>
          <w:bCs/>
          <w:sz w:val="24"/>
          <w:szCs w:val="24"/>
        </w:rPr>
      </w:pPr>
      <w:r w:rsidRPr="00813B71">
        <w:rPr>
          <w:rFonts w:ascii="Times New Roman" w:hAnsi="Times New Roman" w:cs="Times New Roman"/>
          <w:b/>
          <w:bCs/>
          <w:sz w:val="24"/>
          <w:szCs w:val="24"/>
        </w:rPr>
        <w:lastRenderedPageBreak/>
        <w:t>Contents:</w:t>
      </w:r>
    </w:p>
    <w:p w14:paraId="6A76342E" w14:textId="77777777" w:rsidR="000117FC" w:rsidRPr="00813B71" w:rsidRDefault="000117FC" w:rsidP="000117FC">
      <w:pPr>
        <w:spacing w:line="360" w:lineRule="auto"/>
        <w:rPr>
          <w:rFonts w:ascii="Times New Roman" w:hAnsi="Times New Roman" w:cs="Times New Roman"/>
          <w:sz w:val="24"/>
          <w:szCs w:val="24"/>
        </w:rPr>
      </w:pPr>
    </w:p>
    <w:p w14:paraId="53BCAB17" w14:textId="77777777" w:rsidR="000117FC" w:rsidRPr="00813B71" w:rsidRDefault="000117FC" w:rsidP="000117FC">
      <w:pPr>
        <w:spacing w:line="360" w:lineRule="auto"/>
        <w:rPr>
          <w:rFonts w:ascii="Times New Roman" w:hAnsi="Times New Roman" w:cs="Times New Roman"/>
          <w:sz w:val="24"/>
          <w:szCs w:val="24"/>
        </w:rPr>
      </w:pPr>
    </w:p>
    <w:p w14:paraId="07FC7E28" w14:textId="1F73DBBE" w:rsidR="000117FC" w:rsidRDefault="000117FC" w:rsidP="000117FC">
      <w:pPr>
        <w:pStyle w:val="ListParagraph"/>
        <w:spacing w:line="360" w:lineRule="auto"/>
        <w:ind w:left="426"/>
        <w:rPr>
          <w:rFonts w:ascii="Times New Roman" w:hAnsi="Times New Roman" w:cs="Times New Roman"/>
          <w:sz w:val="24"/>
          <w:szCs w:val="24"/>
        </w:rPr>
      </w:pPr>
      <w:r>
        <w:rPr>
          <w:rFonts w:ascii="Times New Roman" w:hAnsi="Times New Roman" w:cs="Times New Roman"/>
          <w:sz w:val="24"/>
          <w:szCs w:val="24"/>
        </w:rPr>
        <w:t>Introduction</w:t>
      </w:r>
      <w:r w:rsidRPr="007E02CD">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3</w:t>
      </w:r>
    </w:p>
    <w:p w14:paraId="3AC1CDA2" w14:textId="0A01F5C5" w:rsidR="000117FC" w:rsidRDefault="000117FC" w:rsidP="000117FC">
      <w:pPr>
        <w:spacing w:line="360" w:lineRule="auto"/>
        <w:rPr>
          <w:rFonts w:ascii="Times New Roman" w:hAnsi="Times New Roman" w:cs="Times New Roman"/>
          <w:sz w:val="24"/>
          <w:szCs w:val="24"/>
        </w:rPr>
      </w:pPr>
      <w:r w:rsidRPr="000117FC">
        <w:rPr>
          <w:rFonts w:ascii="Times New Roman" w:eastAsia="Calibri" w:hAnsi="Times New Roman" w:cs="Times New Roman"/>
          <w:color w:val="2E2E2E"/>
          <w:sz w:val="24"/>
          <w:szCs w:val="24"/>
        </w:rPr>
        <w:t>Volkswagen Value Chain / Porter's Value</w:t>
      </w:r>
      <w:r>
        <w:rPr>
          <w:rFonts w:ascii="Times New Roman" w:eastAsia="Calibri" w:hAnsi="Times New Roman" w:cs="Times New Roman"/>
          <w:color w:val="2E2E2E"/>
          <w:sz w:val="24"/>
          <w:szCs w:val="24"/>
        </w:rPr>
        <w:t xml:space="preserve"> </w:t>
      </w:r>
      <w:r w:rsidRPr="000117FC">
        <w:rPr>
          <w:rFonts w:ascii="Times New Roman" w:eastAsia="Calibri" w:hAnsi="Times New Roman" w:cs="Times New Roman"/>
          <w:color w:val="2E2E2E"/>
          <w:sz w:val="24"/>
          <w:szCs w:val="24"/>
        </w:rPr>
        <w:t>Chain</w:t>
      </w:r>
      <w:r>
        <w:rPr>
          <w:rFonts w:ascii="Times New Roman" w:eastAsia="Calibri" w:hAnsi="Times New Roman" w:cs="Times New Roman"/>
          <w:color w:val="2E2E2E"/>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3</w:t>
      </w:r>
    </w:p>
    <w:p w14:paraId="5FC63DA5" w14:textId="11AE2483" w:rsidR="000117FC" w:rsidRPr="000117FC" w:rsidRDefault="000117FC" w:rsidP="000117FC">
      <w:pPr>
        <w:spacing w:line="360" w:lineRule="auto"/>
        <w:rPr>
          <w:rFonts w:ascii="Times New Roman" w:eastAsia="Calibri" w:hAnsi="Times New Roman" w:cs="Times New Roman"/>
          <w:b/>
          <w:bCs/>
          <w:color w:val="2E2E2E"/>
          <w:sz w:val="24"/>
          <w:szCs w:val="24"/>
        </w:rPr>
      </w:pPr>
      <w:r>
        <w:rPr>
          <w:rFonts w:ascii="Times New Roman" w:eastAsia="Calibri" w:hAnsi="Times New Roman" w:cs="Times New Roman"/>
          <w:color w:val="2E2E2E"/>
          <w:sz w:val="24"/>
          <w:szCs w:val="24"/>
        </w:rPr>
        <w:t>Primary Activities ……</w:t>
      </w:r>
      <w:r>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3</w:t>
      </w:r>
    </w:p>
    <w:p w14:paraId="7C806E1D" w14:textId="1CA3F640" w:rsidR="000117FC" w:rsidRPr="007E02CD"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Inbound Logistics …</w:t>
      </w:r>
      <w:r>
        <w:rPr>
          <w:rFonts w:ascii="Times New Roman" w:eastAsia="ArialMT" w:hAnsi="Times New Roman" w:cs="Times New Roman"/>
          <w:color w:val="000000" w:themeColor="text1"/>
          <w:sz w:val="24"/>
          <w:szCs w:val="24"/>
        </w:rPr>
        <w:t>…………………………</w:t>
      </w:r>
      <w:r w:rsidRPr="007E02CD">
        <w:rPr>
          <w:rFonts w:ascii="Times New Roman" w:eastAsia="ArialMT" w:hAnsi="Times New Roman" w:cs="Times New Roman"/>
          <w:color w:val="000000" w:themeColor="text1"/>
          <w:sz w:val="24"/>
          <w:szCs w:val="24"/>
        </w:rPr>
        <w:t>………………</w:t>
      </w:r>
      <w:r>
        <w:rPr>
          <w:rFonts w:ascii="Times New Roman" w:eastAsia="ArialMT" w:hAnsi="Times New Roman" w:cs="Times New Roman"/>
          <w:color w:val="000000" w:themeColor="text1"/>
          <w:sz w:val="24"/>
          <w:szCs w:val="24"/>
        </w:rPr>
        <w:t>………...</w:t>
      </w:r>
      <w:r w:rsidRPr="007E02CD">
        <w:rPr>
          <w:rFonts w:ascii="Times New Roman" w:eastAsia="ArialMT" w:hAnsi="Times New Roman" w:cs="Times New Roman"/>
          <w:color w:val="000000" w:themeColor="text1"/>
          <w:sz w:val="24"/>
          <w:szCs w:val="24"/>
        </w:rPr>
        <w:t>…</w:t>
      </w:r>
      <w:r>
        <w:rPr>
          <w:rFonts w:ascii="Times New Roman" w:eastAsia="ArialMT" w:hAnsi="Times New Roman" w:cs="Times New Roman"/>
          <w:color w:val="000000" w:themeColor="text1"/>
          <w:sz w:val="24"/>
          <w:szCs w:val="24"/>
        </w:rPr>
        <w:t>.</w:t>
      </w:r>
      <w:r w:rsidRPr="007E02CD">
        <w:rPr>
          <w:rFonts w:ascii="Times New Roman" w:eastAsia="ArialMT" w:hAnsi="Times New Roman" w:cs="Times New Roman"/>
          <w:color w:val="000000" w:themeColor="text1"/>
          <w:sz w:val="24"/>
          <w:szCs w:val="24"/>
        </w:rPr>
        <w:t xml:space="preserve">... </w:t>
      </w:r>
      <w:r>
        <w:rPr>
          <w:rFonts w:ascii="Times New Roman" w:eastAsia="ArialMT" w:hAnsi="Times New Roman" w:cs="Times New Roman"/>
          <w:color w:val="000000" w:themeColor="text1"/>
          <w:sz w:val="24"/>
          <w:szCs w:val="24"/>
        </w:rPr>
        <w:t>3</w:t>
      </w:r>
    </w:p>
    <w:p w14:paraId="660D4778" w14:textId="037CA633" w:rsid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Operations …</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proofErr w:type="gramStart"/>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proofErr w:type="gramEnd"/>
      <w:r w:rsidRPr="007E02CD">
        <w:rPr>
          <w:rFonts w:ascii="Times New Roman" w:hAnsi="Times New Roman" w:cs="Times New Roman"/>
          <w:sz w:val="24"/>
          <w:szCs w:val="24"/>
        </w:rPr>
        <w:t xml:space="preserve"> </w:t>
      </w:r>
      <w:r>
        <w:rPr>
          <w:rFonts w:ascii="Times New Roman" w:hAnsi="Times New Roman" w:cs="Times New Roman"/>
          <w:sz w:val="24"/>
          <w:szCs w:val="24"/>
        </w:rPr>
        <w:t>4</w:t>
      </w:r>
    </w:p>
    <w:p w14:paraId="267BA707" w14:textId="22250FE4" w:rsid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Outbound Logistics</w:t>
      </w:r>
      <w:r w:rsidRPr="007E02CD">
        <w:rPr>
          <w:rFonts w:ascii="Times New Roman" w:hAnsi="Times New Roman" w:cs="Times New Roman"/>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proofErr w:type="gramEnd"/>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5</w:t>
      </w:r>
    </w:p>
    <w:p w14:paraId="70C3889D" w14:textId="314784FB" w:rsid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Marketing and Sales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xml:space="preserve">… </w:t>
      </w:r>
      <w:r>
        <w:rPr>
          <w:rFonts w:ascii="Times New Roman" w:hAnsi="Times New Roman" w:cs="Times New Roman"/>
          <w:sz w:val="24"/>
          <w:szCs w:val="24"/>
        </w:rPr>
        <w:t>5</w:t>
      </w:r>
    </w:p>
    <w:p w14:paraId="659CBC82" w14:textId="680CD0B9" w:rsidR="000117FC" w:rsidRP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Service ...</w:t>
      </w:r>
      <w:r>
        <w:rPr>
          <w:rFonts w:ascii="Times New Roman" w:hAnsi="Times New Roman" w:cs="Times New Roman"/>
          <w:sz w:val="24"/>
          <w:szCs w:val="24"/>
        </w:rPr>
        <w:t>……………………</w:t>
      </w:r>
      <w:r>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xml:space="preserve">… </w:t>
      </w:r>
      <w:r>
        <w:rPr>
          <w:rFonts w:ascii="Times New Roman" w:hAnsi="Times New Roman" w:cs="Times New Roman"/>
          <w:sz w:val="24"/>
          <w:szCs w:val="24"/>
        </w:rPr>
        <w:t>6</w:t>
      </w:r>
    </w:p>
    <w:p w14:paraId="185CDD68" w14:textId="0E4610FE" w:rsidR="000117FC" w:rsidRPr="007E02CD" w:rsidRDefault="000117FC" w:rsidP="000117FC">
      <w:pPr>
        <w:pStyle w:val="ListParagraph"/>
        <w:spacing w:line="360" w:lineRule="auto"/>
        <w:ind w:left="426"/>
        <w:rPr>
          <w:rFonts w:ascii="Times New Roman" w:hAnsi="Times New Roman" w:cs="Times New Roman"/>
          <w:sz w:val="24"/>
          <w:szCs w:val="24"/>
        </w:rPr>
      </w:pPr>
      <w:r>
        <w:rPr>
          <w:rFonts w:ascii="Times New Roman" w:hAnsi="Times New Roman" w:cs="Times New Roman"/>
          <w:sz w:val="24"/>
          <w:szCs w:val="24"/>
        </w:rPr>
        <w:t>Support Activities ………………………………………………………………</w:t>
      </w:r>
      <w:proofErr w:type="gramStart"/>
      <w:r>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proofErr w:type="gramEnd"/>
      <w:r w:rsidRPr="007E02CD">
        <w:rPr>
          <w:rFonts w:ascii="Times New Roman" w:hAnsi="Times New Roman" w:cs="Times New Roman"/>
          <w:sz w:val="24"/>
          <w:szCs w:val="24"/>
        </w:rPr>
        <w:t xml:space="preserve"> </w:t>
      </w:r>
      <w:r>
        <w:rPr>
          <w:rFonts w:ascii="Times New Roman" w:hAnsi="Times New Roman" w:cs="Times New Roman"/>
          <w:sz w:val="24"/>
          <w:szCs w:val="24"/>
        </w:rPr>
        <w:t>6</w:t>
      </w:r>
    </w:p>
    <w:p w14:paraId="3DA6A7B0" w14:textId="5B81DA51" w:rsidR="000117FC" w:rsidRPr="007E02CD"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Procurement</w:t>
      </w:r>
      <w:r w:rsidRPr="007E02CD">
        <w:rPr>
          <w:rFonts w:ascii="Times New Roman" w:hAnsi="Times New Roman" w:cs="Times New Roman"/>
          <w:sz w:val="24"/>
          <w:szCs w:val="24"/>
        </w:rPr>
        <w:t xml:space="preserve"> ……………………</w:t>
      </w:r>
      <w:r>
        <w:rPr>
          <w:rFonts w:ascii="Times New Roman" w:hAnsi="Times New Roman" w:cs="Times New Roman"/>
          <w:sz w:val="24"/>
          <w:szCs w:val="24"/>
        </w:rPr>
        <w:t>………….</w:t>
      </w:r>
      <w:r w:rsidRPr="007E02CD">
        <w:rPr>
          <w:rFonts w:ascii="Times New Roman" w:hAnsi="Times New Roman" w:cs="Times New Roman"/>
          <w:sz w:val="24"/>
          <w:szCs w:val="24"/>
        </w:rPr>
        <w:t>…………</w:t>
      </w:r>
      <w:proofErr w:type="gramStart"/>
      <w:r w:rsidRPr="007E02CD">
        <w:rPr>
          <w:rFonts w:ascii="Times New Roman" w:hAnsi="Times New Roman" w:cs="Times New Roman"/>
          <w:sz w:val="24"/>
          <w:szCs w:val="24"/>
        </w:rPr>
        <w:t>…..</w:t>
      </w:r>
      <w:proofErr w:type="gramEnd"/>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 xml:space="preserve">.. </w:t>
      </w:r>
      <w:r>
        <w:rPr>
          <w:rFonts w:ascii="Times New Roman" w:hAnsi="Times New Roman" w:cs="Times New Roman"/>
          <w:sz w:val="24"/>
          <w:szCs w:val="24"/>
        </w:rPr>
        <w:t>6</w:t>
      </w:r>
    </w:p>
    <w:p w14:paraId="3D7BDAA9" w14:textId="1A9351EF" w:rsid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Human Resources Management</w:t>
      </w:r>
      <w:r w:rsidRPr="007E02CD">
        <w:rPr>
          <w:rFonts w:ascii="Times New Roman" w:hAnsi="Times New Roman" w:cs="Times New Roman"/>
          <w:sz w:val="24"/>
          <w:szCs w:val="24"/>
        </w:rPr>
        <w:t xml:space="preserve"> ………………………</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r>
        <w:rPr>
          <w:rFonts w:ascii="Times New Roman" w:hAnsi="Times New Roman" w:cs="Times New Roman"/>
          <w:sz w:val="24"/>
          <w:szCs w:val="24"/>
        </w:rPr>
        <w:t>.</w:t>
      </w:r>
      <w:r w:rsidRPr="007E02CD">
        <w:rPr>
          <w:rFonts w:ascii="Times New Roman" w:hAnsi="Times New Roman" w:cs="Times New Roman"/>
          <w:sz w:val="24"/>
          <w:szCs w:val="24"/>
        </w:rPr>
        <w:t>……</w:t>
      </w:r>
      <w:proofErr w:type="gramStart"/>
      <w:r w:rsidRPr="007E02CD">
        <w:rPr>
          <w:rFonts w:ascii="Times New Roman" w:hAnsi="Times New Roman" w:cs="Times New Roman"/>
          <w:sz w:val="24"/>
          <w:szCs w:val="24"/>
        </w:rPr>
        <w:t>…..</w:t>
      </w:r>
      <w:proofErr w:type="gramEnd"/>
      <w:r w:rsidRPr="007E02CD">
        <w:rPr>
          <w:rFonts w:ascii="Times New Roman" w:hAnsi="Times New Roman" w:cs="Times New Roman"/>
          <w:sz w:val="24"/>
          <w:szCs w:val="24"/>
        </w:rPr>
        <w:t xml:space="preserve"> </w:t>
      </w:r>
      <w:r>
        <w:rPr>
          <w:rFonts w:ascii="Times New Roman" w:hAnsi="Times New Roman" w:cs="Times New Roman"/>
          <w:sz w:val="24"/>
          <w:szCs w:val="24"/>
        </w:rPr>
        <w:t>7</w:t>
      </w:r>
    </w:p>
    <w:p w14:paraId="5380696C" w14:textId="2E888498" w:rsid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Technological Development</w:t>
      </w:r>
      <w:r>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sz w:val="24"/>
          <w:szCs w:val="24"/>
        </w:rPr>
        <w:t>7</w:t>
      </w:r>
    </w:p>
    <w:p w14:paraId="465383E6" w14:textId="445DF2EB" w:rsidR="000117FC" w:rsidRPr="000117FC" w:rsidRDefault="000117FC" w:rsidP="000117FC">
      <w:pPr>
        <w:pStyle w:val="ListParagraph"/>
        <w:numPr>
          <w:ilvl w:val="1"/>
          <w:numId w:val="47"/>
        </w:numPr>
        <w:spacing w:line="360" w:lineRule="auto"/>
        <w:rPr>
          <w:rFonts w:ascii="Times New Roman" w:hAnsi="Times New Roman" w:cs="Times New Roman"/>
          <w:sz w:val="24"/>
          <w:szCs w:val="24"/>
        </w:rPr>
      </w:pPr>
      <w:r>
        <w:rPr>
          <w:rFonts w:ascii="Times New Roman" w:hAnsi="Times New Roman" w:cs="Times New Roman"/>
          <w:sz w:val="24"/>
          <w:szCs w:val="24"/>
        </w:rPr>
        <w:t>Infrastructure</w:t>
      </w:r>
      <w:r>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sz w:val="24"/>
          <w:szCs w:val="24"/>
        </w:rPr>
        <w:t>8</w:t>
      </w:r>
    </w:p>
    <w:p w14:paraId="005940E2" w14:textId="52D056FC" w:rsidR="000117FC" w:rsidRPr="00813B71" w:rsidRDefault="000117FC" w:rsidP="000117FC">
      <w:pPr>
        <w:pStyle w:val="ListParagraph"/>
        <w:spacing w:line="360" w:lineRule="auto"/>
        <w:ind w:left="142"/>
        <w:rPr>
          <w:rFonts w:ascii="Times New Roman" w:hAnsi="Times New Roman" w:cs="Times New Roman"/>
          <w:sz w:val="24"/>
          <w:szCs w:val="24"/>
        </w:rPr>
      </w:pPr>
      <w:r>
        <w:rPr>
          <w:rFonts w:ascii="Times New Roman" w:hAnsi="Times New Roman" w:cs="Times New Roman"/>
          <w:sz w:val="24"/>
          <w:szCs w:val="24"/>
        </w:rPr>
        <w:t>References</w:t>
      </w:r>
      <w:r w:rsidRPr="00813B71">
        <w:rPr>
          <w:rFonts w:ascii="Times New Roman" w:hAnsi="Times New Roman" w:cs="Times New Roman"/>
          <w:sz w:val="24"/>
          <w:szCs w:val="24"/>
        </w:rPr>
        <w:t xml:space="preserve"> </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Pr>
          <w:rFonts w:ascii="Times New Roman" w:hAnsi="Times New Roman" w:cs="Times New Roman"/>
          <w:sz w:val="24"/>
          <w:szCs w:val="24"/>
        </w:rPr>
        <w:t>9</w:t>
      </w:r>
    </w:p>
    <w:p w14:paraId="5E04656B" w14:textId="1D65AB41" w:rsidR="000117FC" w:rsidRDefault="000117FC" w:rsidP="00813B71">
      <w:pPr>
        <w:spacing w:line="360" w:lineRule="auto"/>
        <w:rPr>
          <w:rFonts w:ascii="Times New Roman" w:hAnsi="Times New Roman" w:cs="Times New Roman"/>
          <w:b/>
          <w:bCs/>
          <w:sz w:val="24"/>
          <w:szCs w:val="24"/>
        </w:rPr>
      </w:pPr>
    </w:p>
    <w:p w14:paraId="6067A1FF" w14:textId="02BE951F" w:rsidR="000117FC" w:rsidRDefault="000117FC" w:rsidP="00813B71">
      <w:pPr>
        <w:spacing w:line="360" w:lineRule="auto"/>
        <w:rPr>
          <w:rFonts w:ascii="Times New Roman" w:hAnsi="Times New Roman" w:cs="Times New Roman"/>
          <w:b/>
          <w:bCs/>
          <w:sz w:val="24"/>
          <w:szCs w:val="24"/>
        </w:rPr>
      </w:pPr>
    </w:p>
    <w:p w14:paraId="646B85CD" w14:textId="0BF8E484" w:rsidR="000117FC" w:rsidRDefault="000117FC" w:rsidP="00813B71">
      <w:pPr>
        <w:spacing w:line="360" w:lineRule="auto"/>
        <w:rPr>
          <w:rFonts w:ascii="Times New Roman" w:hAnsi="Times New Roman" w:cs="Times New Roman"/>
          <w:b/>
          <w:bCs/>
          <w:sz w:val="24"/>
          <w:szCs w:val="24"/>
        </w:rPr>
      </w:pPr>
    </w:p>
    <w:p w14:paraId="66635AAB" w14:textId="0C9A2D3D" w:rsidR="000117FC" w:rsidRDefault="000117FC" w:rsidP="00813B71">
      <w:pPr>
        <w:spacing w:line="360" w:lineRule="auto"/>
        <w:rPr>
          <w:rFonts w:ascii="Times New Roman" w:hAnsi="Times New Roman" w:cs="Times New Roman"/>
          <w:b/>
          <w:bCs/>
          <w:sz w:val="24"/>
          <w:szCs w:val="24"/>
        </w:rPr>
      </w:pPr>
    </w:p>
    <w:p w14:paraId="11C62BD8" w14:textId="7A8CB729" w:rsidR="000117FC" w:rsidRDefault="000117FC" w:rsidP="00813B71">
      <w:pPr>
        <w:spacing w:line="360" w:lineRule="auto"/>
        <w:rPr>
          <w:rFonts w:ascii="Times New Roman" w:hAnsi="Times New Roman" w:cs="Times New Roman"/>
          <w:b/>
          <w:bCs/>
          <w:sz w:val="24"/>
          <w:szCs w:val="24"/>
        </w:rPr>
      </w:pPr>
    </w:p>
    <w:p w14:paraId="035B9ADB" w14:textId="77777777" w:rsidR="000117FC" w:rsidRDefault="000117FC" w:rsidP="00813B71">
      <w:pPr>
        <w:spacing w:line="360" w:lineRule="auto"/>
        <w:rPr>
          <w:rFonts w:ascii="Times New Roman" w:hAnsi="Times New Roman" w:cs="Times New Roman"/>
          <w:b/>
          <w:bCs/>
          <w:sz w:val="24"/>
          <w:szCs w:val="24"/>
        </w:rPr>
      </w:pPr>
    </w:p>
    <w:p w14:paraId="2E1046EC" w14:textId="77777777" w:rsidR="000117FC" w:rsidRDefault="000117FC" w:rsidP="00813B71">
      <w:pPr>
        <w:spacing w:line="360" w:lineRule="auto"/>
        <w:rPr>
          <w:rFonts w:ascii="Times New Roman" w:hAnsi="Times New Roman" w:cs="Times New Roman"/>
          <w:b/>
          <w:bCs/>
          <w:sz w:val="24"/>
          <w:szCs w:val="24"/>
        </w:rPr>
      </w:pPr>
    </w:p>
    <w:p w14:paraId="09DEA5C1" w14:textId="77777777" w:rsidR="000117FC" w:rsidRDefault="000117FC" w:rsidP="00813B71">
      <w:pPr>
        <w:spacing w:line="360" w:lineRule="auto"/>
        <w:rPr>
          <w:rFonts w:ascii="Times New Roman" w:hAnsi="Times New Roman" w:cs="Times New Roman"/>
          <w:b/>
          <w:bCs/>
          <w:sz w:val="24"/>
          <w:szCs w:val="24"/>
        </w:rPr>
      </w:pPr>
    </w:p>
    <w:p w14:paraId="615A4414" w14:textId="77777777" w:rsidR="000117FC" w:rsidRDefault="000117FC" w:rsidP="00813B71">
      <w:pPr>
        <w:spacing w:line="360" w:lineRule="auto"/>
        <w:rPr>
          <w:rFonts w:ascii="Times New Roman" w:hAnsi="Times New Roman" w:cs="Times New Roman"/>
          <w:b/>
          <w:bCs/>
          <w:sz w:val="24"/>
          <w:szCs w:val="24"/>
        </w:rPr>
      </w:pPr>
    </w:p>
    <w:p w14:paraId="072BA11C" w14:textId="77777777" w:rsidR="000117FC" w:rsidRDefault="000117FC" w:rsidP="00813B71">
      <w:pPr>
        <w:spacing w:line="360" w:lineRule="auto"/>
        <w:rPr>
          <w:rFonts w:ascii="Times New Roman" w:hAnsi="Times New Roman" w:cs="Times New Roman"/>
          <w:b/>
          <w:bCs/>
          <w:sz w:val="24"/>
          <w:szCs w:val="24"/>
        </w:rPr>
      </w:pPr>
    </w:p>
    <w:p w14:paraId="39986D67" w14:textId="793F2998" w:rsidR="006078C5" w:rsidRDefault="000117FC" w:rsidP="00813B71">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675D598A" w14:textId="2216FBE2" w:rsidR="00C223C3" w:rsidRPr="00EE085A" w:rsidRDefault="004237E7" w:rsidP="000117FC">
      <w:pPr>
        <w:spacing w:line="360" w:lineRule="auto"/>
        <w:jc w:val="both"/>
        <w:rPr>
          <w:rFonts w:ascii="Times New Roman" w:eastAsia="Calibri" w:hAnsi="Times New Roman" w:cs="Times New Roman"/>
          <w:color w:val="2E2E2E"/>
          <w:sz w:val="24"/>
          <w:szCs w:val="24"/>
        </w:rPr>
      </w:pPr>
      <w:r w:rsidRPr="00813B71">
        <w:rPr>
          <w:rFonts w:ascii="Times New Roman" w:eastAsia="Calibri" w:hAnsi="Times New Roman" w:cs="Times New Roman"/>
          <w:color w:val="2E2E2E"/>
          <w:sz w:val="24"/>
          <w:szCs w:val="24"/>
        </w:rPr>
        <w:tab/>
      </w:r>
      <w:r w:rsidR="001F1C5B" w:rsidRPr="00EE085A">
        <w:rPr>
          <w:rFonts w:ascii="Times New Roman" w:eastAsia="Calibri" w:hAnsi="Times New Roman" w:cs="Times New Roman"/>
          <w:color w:val="2E2E2E"/>
          <w:sz w:val="24"/>
          <w:szCs w:val="24"/>
        </w:rPr>
        <w:t>Volks</w:t>
      </w:r>
      <w:r w:rsidR="00CF0737" w:rsidRPr="00EE085A">
        <w:rPr>
          <w:rFonts w:ascii="Times New Roman" w:eastAsia="Calibri" w:hAnsi="Times New Roman" w:cs="Times New Roman"/>
          <w:color w:val="2E2E2E"/>
          <w:sz w:val="24"/>
          <w:szCs w:val="24"/>
        </w:rPr>
        <w:t>w</w:t>
      </w:r>
      <w:r w:rsidR="001F1C5B" w:rsidRPr="00EE085A">
        <w:rPr>
          <w:rFonts w:ascii="Times New Roman" w:eastAsia="Calibri" w:hAnsi="Times New Roman" w:cs="Times New Roman"/>
          <w:color w:val="2E2E2E"/>
          <w:sz w:val="24"/>
          <w:szCs w:val="24"/>
        </w:rPr>
        <w:t>agen</w:t>
      </w:r>
      <w:r w:rsidR="00412CAC" w:rsidRPr="00EE085A">
        <w:rPr>
          <w:rFonts w:ascii="Times New Roman" w:eastAsia="Calibri" w:hAnsi="Times New Roman" w:cs="Times New Roman"/>
          <w:color w:val="2E2E2E"/>
          <w:sz w:val="24"/>
          <w:szCs w:val="24"/>
        </w:rPr>
        <w:t xml:space="preserve"> Group is a German</w:t>
      </w:r>
      <w:r w:rsidR="00CF0737" w:rsidRPr="00EE085A">
        <w:rPr>
          <w:rFonts w:ascii="Times New Roman" w:eastAsia="Calibri" w:hAnsi="Times New Roman" w:cs="Times New Roman"/>
          <w:color w:val="2E2E2E"/>
          <w:sz w:val="24"/>
          <w:szCs w:val="24"/>
        </w:rPr>
        <w:t xml:space="preserve"> carmaker founded in 1937 </w:t>
      </w:r>
      <w:r w:rsidR="00446EDC">
        <w:rPr>
          <w:rFonts w:ascii="Times New Roman" w:eastAsia="Calibri" w:hAnsi="Times New Roman" w:cs="Times New Roman"/>
          <w:color w:val="2E2E2E"/>
          <w:sz w:val="24"/>
          <w:szCs w:val="24"/>
        </w:rPr>
        <w:t xml:space="preserve">with </w:t>
      </w:r>
      <w:proofErr w:type="gramStart"/>
      <w:r w:rsidR="00446EDC">
        <w:rPr>
          <w:rFonts w:ascii="Times New Roman" w:eastAsia="Calibri" w:hAnsi="Times New Roman" w:cs="Times New Roman"/>
          <w:color w:val="2E2E2E"/>
          <w:sz w:val="24"/>
          <w:szCs w:val="24"/>
        </w:rPr>
        <w:t>its</w:t>
      </w:r>
      <w:proofErr w:type="gramEnd"/>
      <w:r w:rsidR="00446EDC">
        <w:rPr>
          <w:rFonts w:ascii="Times New Roman" w:eastAsia="Calibri" w:hAnsi="Times New Roman" w:cs="Times New Roman"/>
          <w:color w:val="2E2E2E"/>
          <w:sz w:val="24"/>
          <w:szCs w:val="24"/>
        </w:rPr>
        <w:t xml:space="preserve"> headquarter</w:t>
      </w:r>
      <w:r w:rsidR="00412CAC" w:rsidRPr="00EE085A">
        <w:rPr>
          <w:rFonts w:ascii="Times New Roman" w:eastAsia="Calibri" w:hAnsi="Times New Roman" w:cs="Times New Roman"/>
          <w:color w:val="2E2E2E"/>
          <w:sz w:val="24"/>
          <w:szCs w:val="24"/>
        </w:rPr>
        <w:t xml:space="preserve"> in Wolfsburg, Germany. </w:t>
      </w:r>
      <w:r w:rsidR="00CF0737" w:rsidRPr="00EE085A">
        <w:rPr>
          <w:rFonts w:ascii="Times New Roman" w:eastAsia="Calibri" w:hAnsi="Times New Roman" w:cs="Times New Roman"/>
          <w:color w:val="2E2E2E"/>
          <w:sz w:val="24"/>
          <w:szCs w:val="24"/>
        </w:rPr>
        <w:t xml:space="preserve">The company is public and is listed to the Frankfurt, New York, London and Luxemburg stock exchanges. </w:t>
      </w:r>
      <w:r w:rsidR="00412CAC" w:rsidRPr="00EE085A">
        <w:rPr>
          <w:rFonts w:ascii="Times New Roman" w:eastAsia="Calibri" w:hAnsi="Times New Roman" w:cs="Times New Roman"/>
          <w:color w:val="2E2E2E"/>
          <w:sz w:val="24"/>
          <w:szCs w:val="24"/>
        </w:rPr>
        <w:t>Volks</w:t>
      </w:r>
      <w:r w:rsidR="00CF0737" w:rsidRPr="00EE085A">
        <w:rPr>
          <w:rFonts w:ascii="Times New Roman" w:eastAsia="Calibri" w:hAnsi="Times New Roman" w:cs="Times New Roman"/>
          <w:color w:val="2E2E2E"/>
          <w:sz w:val="24"/>
          <w:szCs w:val="24"/>
        </w:rPr>
        <w:t>w</w:t>
      </w:r>
      <w:r w:rsidR="00412CAC" w:rsidRPr="00EE085A">
        <w:rPr>
          <w:rFonts w:ascii="Times New Roman" w:eastAsia="Calibri" w:hAnsi="Times New Roman" w:cs="Times New Roman"/>
          <w:color w:val="2E2E2E"/>
          <w:sz w:val="24"/>
          <w:szCs w:val="24"/>
        </w:rPr>
        <w:t xml:space="preserve">agen design, manufacture and distribute their vehicles which </w:t>
      </w:r>
      <w:r w:rsidR="00CF0737" w:rsidRPr="00EE085A">
        <w:rPr>
          <w:rFonts w:ascii="Times New Roman" w:eastAsia="Calibri" w:hAnsi="Times New Roman" w:cs="Times New Roman"/>
          <w:color w:val="2E2E2E"/>
          <w:sz w:val="24"/>
          <w:szCs w:val="24"/>
        </w:rPr>
        <w:t>are</w:t>
      </w:r>
      <w:r w:rsidR="00412CAC" w:rsidRPr="00EE085A">
        <w:rPr>
          <w:rFonts w:ascii="Times New Roman" w:eastAsia="Calibri" w:hAnsi="Times New Roman" w:cs="Times New Roman"/>
          <w:color w:val="2E2E2E"/>
          <w:sz w:val="24"/>
          <w:szCs w:val="24"/>
        </w:rPr>
        <w:t xml:space="preserve"> providing affordable and premium cars to the people. The company has incorporate</w:t>
      </w:r>
      <w:r w:rsidR="00CF0737" w:rsidRPr="00EE085A">
        <w:rPr>
          <w:rFonts w:ascii="Times New Roman" w:eastAsia="Calibri" w:hAnsi="Times New Roman" w:cs="Times New Roman"/>
          <w:color w:val="2E2E2E"/>
          <w:sz w:val="24"/>
          <w:szCs w:val="24"/>
        </w:rPr>
        <w:t>d</w:t>
      </w:r>
      <w:r w:rsidR="00412CAC" w:rsidRPr="00EE085A">
        <w:rPr>
          <w:rFonts w:ascii="Times New Roman" w:eastAsia="Calibri" w:hAnsi="Times New Roman" w:cs="Times New Roman"/>
          <w:color w:val="2E2E2E"/>
          <w:sz w:val="24"/>
          <w:szCs w:val="24"/>
        </w:rPr>
        <w:t xml:space="preserve"> many luxury </w:t>
      </w:r>
      <w:proofErr w:type="spellStart"/>
      <w:r w:rsidR="00412CAC" w:rsidRPr="00EE085A">
        <w:rPr>
          <w:rFonts w:ascii="Times New Roman" w:eastAsia="Calibri" w:hAnsi="Times New Roman" w:cs="Times New Roman"/>
          <w:color w:val="2E2E2E"/>
          <w:sz w:val="24"/>
          <w:szCs w:val="24"/>
        </w:rPr>
        <w:t>brads</w:t>
      </w:r>
      <w:proofErr w:type="spellEnd"/>
      <w:r w:rsidR="00412CAC" w:rsidRPr="00EE085A">
        <w:rPr>
          <w:rFonts w:ascii="Times New Roman" w:eastAsia="Calibri" w:hAnsi="Times New Roman" w:cs="Times New Roman"/>
          <w:color w:val="2E2E2E"/>
          <w:sz w:val="24"/>
          <w:szCs w:val="24"/>
        </w:rPr>
        <w:t xml:space="preserve"> like </w:t>
      </w:r>
      <w:proofErr w:type="spellStart"/>
      <w:r w:rsidR="00412CAC" w:rsidRPr="00EE085A">
        <w:rPr>
          <w:rFonts w:ascii="Times New Roman" w:eastAsia="Calibri" w:hAnsi="Times New Roman" w:cs="Times New Roman"/>
          <w:color w:val="2E2E2E"/>
          <w:sz w:val="24"/>
          <w:szCs w:val="24"/>
        </w:rPr>
        <w:t>Porshe</w:t>
      </w:r>
      <w:proofErr w:type="spellEnd"/>
      <w:r w:rsidR="00412CAC" w:rsidRPr="00EE085A">
        <w:rPr>
          <w:rFonts w:ascii="Times New Roman" w:eastAsia="Calibri" w:hAnsi="Times New Roman" w:cs="Times New Roman"/>
          <w:color w:val="2E2E2E"/>
          <w:sz w:val="24"/>
          <w:szCs w:val="24"/>
        </w:rPr>
        <w:t>, Bugatti, Ducati, Bentley, La</w:t>
      </w:r>
      <w:r w:rsidR="00CF0737" w:rsidRPr="00EE085A">
        <w:rPr>
          <w:rFonts w:ascii="Times New Roman" w:eastAsia="Calibri" w:hAnsi="Times New Roman" w:cs="Times New Roman"/>
          <w:color w:val="2E2E2E"/>
          <w:sz w:val="24"/>
          <w:szCs w:val="24"/>
        </w:rPr>
        <w:t>mborgh</w:t>
      </w:r>
      <w:r w:rsidR="00412CAC" w:rsidRPr="00EE085A">
        <w:rPr>
          <w:rFonts w:ascii="Times New Roman" w:eastAsia="Calibri" w:hAnsi="Times New Roman" w:cs="Times New Roman"/>
          <w:color w:val="2E2E2E"/>
          <w:sz w:val="24"/>
          <w:szCs w:val="24"/>
        </w:rPr>
        <w:t>ini</w:t>
      </w:r>
      <w:r w:rsidR="00CF0737" w:rsidRPr="00EE085A">
        <w:rPr>
          <w:rFonts w:ascii="Times New Roman" w:eastAsia="Calibri" w:hAnsi="Times New Roman" w:cs="Times New Roman"/>
          <w:color w:val="2E2E2E"/>
          <w:sz w:val="24"/>
          <w:szCs w:val="24"/>
        </w:rPr>
        <w:t>; trusted and</w:t>
      </w:r>
      <w:r w:rsidR="00412CAC" w:rsidRPr="00EE085A">
        <w:rPr>
          <w:rFonts w:ascii="Times New Roman" w:eastAsia="Calibri" w:hAnsi="Times New Roman" w:cs="Times New Roman"/>
          <w:color w:val="2E2E2E"/>
          <w:sz w:val="24"/>
          <w:szCs w:val="24"/>
        </w:rPr>
        <w:t xml:space="preserve"> </w:t>
      </w:r>
      <w:r w:rsidR="00CF0737" w:rsidRPr="00EE085A">
        <w:rPr>
          <w:rFonts w:ascii="Times New Roman" w:eastAsia="Calibri" w:hAnsi="Times New Roman" w:cs="Times New Roman"/>
          <w:color w:val="2E2E2E"/>
          <w:sz w:val="24"/>
          <w:szCs w:val="24"/>
        </w:rPr>
        <w:t>more affordable brands like Audi, Skoda and Seat; and brands like MAN and Scania used in the transport industry. The brand combination makes the company the 2</w:t>
      </w:r>
      <w:r w:rsidR="00CF0737" w:rsidRPr="00EE085A">
        <w:rPr>
          <w:rFonts w:ascii="Times New Roman" w:eastAsia="Calibri" w:hAnsi="Times New Roman" w:cs="Times New Roman"/>
          <w:color w:val="2E2E2E"/>
          <w:sz w:val="24"/>
          <w:szCs w:val="24"/>
          <w:vertAlign w:val="superscript"/>
        </w:rPr>
        <w:t>nd</w:t>
      </w:r>
      <w:r w:rsidR="00CF0737" w:rsidRPr="00EE085A">
        <w:rPr>
          <w:rFonts w:ascii="Times New Roman" w:eastAsia="Calibri" w:hAnsi="Times New Roman" w:cs="Times New Roman"/>
          <w:color w:val="2E2E2E"/>
          <w:sz w:val="24"/>
          <w:szCs w:val="24"/>
        </w:rPr>
        <w:t xml:space="preserve"> global automotive manufacturer ride after Toyota. Volkswagen Group product</w:t>
      </w:r>
      <w:r w:rsidR="00446EDC">
        <w:rPr>
          <w:rFonts w:ascii="Times New Roman" w:eastAsia="Calibri" w:hAnsi="Times New Roman" w:cs="Times New Roman"/>
          <w:color w:val="2E2E2E"/>
          <w:sz w:val="24"/>
          <w:szCs w:val="24"/>
        </w:rPr>
        <w:t>s</w:t>
      </w:r>
      <w:r w:rsidR="00CF0737" w:rsidRPr="00EE085A">
        <w:rPr>
          <w:rFonts w:ascii="Times New Roman" w:eastAsia="Calibri" w:hAnsi="Times New Roman" w:cs="Times New Roman"/>
          <w:color w:val="2E2E2E"/>
          <w:sz w:val="24"/>
          <w:szCs w:val="24"/>
        </w:rPr>
        <w:t xml:space="preserve"> </w:t>
      </w:r>
      <w:r w:rsidR="00446EDC">
        <w:rPr>
          <w:rFonts w:ascii="Times New Roman" w:eastAsia="Calibri" w:hAnsi="Times New Roman" w:cs="Times New Roman"/>
          <w:color w:val="2E2E2E"/>
          <w:sz w:val="24"/>
          <w:szCs w:val="24"/>
        </w:rPr>
        <w:t>are</w:t>
      </w:r>
      <w:r w:rsidR="00CF0737" w:rsidRPr="00EE085A">
        <w:rPr>
          <w:rFonts w:ascii="Times New Roman" w:eastAsia="Calibri" w:hAnsi="Times New Roman" w:cs="Times New Roman"/>
          <w:color w:val="2E2E2E"/>
          <w:sz w:val="24"/>
          <w:szCs w:val="24"/>
        </w:rPr>
        <w:t xml:space="preserve"> recognisable by the customers and as a German carmaker inspire reliability, safety and trust. The company has a vast number of patents, and they are growing every year</w:t>
      </w:r>
      <w:r w:rsidR="00446EDC">
        <w:rPr>
          <w:rFonts w:ascii="Times New Roman" w:eastAsia="Calibri" w:hAnsi="Times New Roman" w:cs="Times New Roman"/>
          <w:color w:val="2E2E2E"/>
          <w:sz w:val="24"/>
          <w:szCs w:val="24"/>
        </w:rPr>
        <w:t>,</w:t>
      </w:r>
      <w:r w:rsidR="00CF0737" w:rsidRPr="00EE085A">
        <w:rPr>
          <w:rFonts w:ascii="Times New Roman" w:eastAsia="Calibri" w:hAnsi="Times New Roman" w:cs="Times New Roman"/>
          <w:color w:val="2E2E2E"/>
          <w:sz w:val="24"/>
          <w:szCs w:val="24"/>
        </w:rPr>
        <w:t xml:space="preserve"> which improve the innovation power of Volkswagen</w:t>
      </w:r>
      <w:r w:rsidR="00446EDC">
        <w:rPr>
          <w:rFonts w:ascii="Times New Roman" w:eastAsia="Calibri" w:hAnsi="Times New Roman" w:cs="Times New Roman"/>
          <w:color w:val="2E2E2E"/>
          <w:sz w:val="24"/>
          <w:szCs w:val="24"/>
        </w:rPr>
        <w:t>.</w:t>
      </w:r>
      <w:r w:rsidR="00CF0737" w:rsidRPr="00EE085A">
        <w:rPr>
          <w:rFonts w:ascii="Times New Roman" w:eastAsia="Calibri" w:hAnsi="Times New Roman" w:cs="Times New Roman"/>
          <w:color w:val="2E2E2E"/>
          <w:sz w:val="24"/>
          <w:szCs w:val="24"/>
        </w:rPr>
        <w:t xml:space="preserve"> </w:t>
      </w:r>
      <w:proofErr w:type="gramStart"/>
      <w:r w:rsidR="00CF0737" w:rsidRPr="00EE085A">
        <w:rPr>
          <w:rFonts w:ascii="Times New Roman" w:eastAsia="Calibri" w:hAnsi="Times New Roman" w:cs="Times New Roman"/>
          <w:color w:val="2E2E2E"/>
          <w:sz w:val="24"/>
          <w:szCs w:val="24"/>
        </w:rPr>
        <w:t>The</w:t>
      </w:r>
      <w:proofErr w:type="gramEnd"/>
      <w:r w:rsidR="00CF0737" w:rsidRPr="00EE085A">
        <w:rPr>
          <w:rFonts w:ascii="Times New Roman" w:eastAsia="Calibri" w:hAnsi="Times New Roman" w:cs="Times New Roman"/>
          <w:color w:val="2E2E2E"/>
          <w:sz w:val="24"/>
          <w:szCs w:val="24"/>
        </w:rPr>
        <w:t xml:space="preserve"> company is innovating in electric and hybrid cars, driver assistance systems, alternative drive systems, lightning constructions, connectivity, etc.</w:t>
      </w:r>
    </w:p>
    <w:p w14:paraId="65BF2D3B" w14:textId="7CD11F67"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t>In 2017 Volkswagen Group announced its new strategy for electric mobility and to make a battery supply chain. With the new strategy "Roadmap-E" the company plans were to sell at least one million electric vehicles per year until 2025 when most of their products to be powered by batteries. The decision about the new eco-friendly strategy came straight after the emission scandal in 2015 and a significant result to the company. After the scandals and court cases against Volkswagen Group, the company is trying to clean its brand name and to become the world largest electric automotive manufacturer.</w:t>
      </w:r>
    </w:p>
    <w:p w14:paraId="1C0DAD0B" w14:textId="77777777" w:rsidR="00CF0737" w:rsidRPr="00EE085A" w:rsidRDefault="00CF0737" w:rsidP="000117FC">
      <w:pPr>
        <w:spacing w:line="360" w:lineRule="auto"/>
        <w:jc w:val="both"/>
        <w:rPr>
          <w:rFonts w:ascii="Times New Roman" w:eastAsia="Calibri" w:hAnsi="Times New Roman" w:cs="Times New Roman"/>
          <w:color w:val="2E2E2E"/>
          <w:sz w:val="24"/>
          <w:szCs w:val="24"/>
        </w:rPr>
      </w:pPr>
    </w:p>
    <w:p w14:paraId="3C9C79A3" w14:textId="33B95C0E" w:rsidR="00CF0737" w:rsidRPr="00EE085A" w:rsidRDefault="00CF0737" w:rsidP="000117FC">
      <w:pPr>
        <w:spacing w:line="360" w:lineRule="auto"/>
        <w:jc w:val="both"/>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Volkswagen Value Chain / Porter's Value Chain</w:t>
      </w:r>
    </w:p>
    <w:p w14:paraId="6C9F00C2" w14:textId="0C2BB0EC"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r>
      <w:r w:rsidRPr="00EE085A">
        <w:rPr>
          <w:rFonts w:ascii="Times New Roman" w:eastAsia="Calibri" w:hAnsi="Times New Roman" w:cs="Times New Roman"/>
          <w:color w:val="2E2E2E"/>
          <w:sz w:val="24"/>
          <w:szCs w:val="24"/>
        </w:rPr>
        <w:t>Value chain refers to all the activities undertaken by a company from initially purchasing raw materials and then manufacturing a product, to placing it on the market ready to be bought by consumers. All the value-adding activities in the value chain are interlinked and are designed to make the best possible product or service, thus giving the commercial enterprise a competitive advantage in the marketplace.</w:t>
      </w:r>
      <w:r w:rsidRPr="00EE085A">
        <w:rPr>
          <w:rFonts w:ascii="Times New Roman" w:eastAsia="Calibri" w:hAnsi="Times New Roman" w:cs="Times New Roman"/>
          <w:color w:val="2E2E2E"/>
          <w:sz w:val="24"/>
          <w:szCs w:val="24"/>
        </w:rPr>
        <w:t xml:space="preserve"> (Market Business News</w:t>
      </w:r>
      <w:r w:rsidR="00262EDD">
        <w:rPr>
          <w:rFonts w:ascii="Times New Roman" w:eastAsia="Calibri" w:hAnsi="Times New Roman" w:cs="Times New Roman"/>
          <w:color w:val="2E2E2E"/>
          <w:sz w:val="24"/>
          <w:szCs w:val="24"/>
        </w:rPr>
        <w:t>, 2016</w:t>
      </w:r>
      <w:r w:rsidRPr="00EE085A">
        <w:rPr>
          <w:rFonts w:ascii="Times New Roman" w:eastAsia="Calibri" w:hAnsi="Times New Roman" w:cs="Times New Roman"/>
          <w:color w:val="2E2E2E"/>
          <w:sz w:val="24"/>
          <w:szCs w:val="24"/>
        </w:rPr>
        <w:t>)</w:t>
      </w:r>
    </w:p>
    <w:p w14:paraId="0BC276B8" w14:textId="0DAB0478" w:rsidR="00CF0737" w:rsidRPr="00EE085A" w:rsidRDefault="00CF0737" w:rsidP="000117FC">
      <w:pPr>
        <w:spacing w:line="360" w:lineRule="auto"/>
        <w:jc w:val="both"/>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Primary Activities</w:t>
      </w:r>
    </w:p>
    <w:p w14:paraId="463B22E0" w14:textId="3077405B" w:rsidR="00CF0737" w:rsidRPr="00EE085A" w:rsidRDefault="00CF0737" w:rsidP="000117FC">
      <w:pPr>
        <w:pStyle w:val="ListParagraph"/>
        <w:numPr>
          <w:ilvl w:val="0"/>
          <w:numId w:val="39"/>
        </w:numPr>
        <w:spacing w:line="360" w:lineRule="auto"/>
        <w:jc w:val="both"/>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Inbound Logistics</w:t>
      </w:r>
    </w:p>
    <w:p w14:paraId="5662707E" w14:textId="5DFF4D25"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t xml:space="preserve">The Volkswagen inbound logistics are involving the storage </w:t>
      </w:r>
      <w:r w:rsidR="00446EDC">
        <w:rPr>
          <w:rFonts w:ascii="Times New Roman" w:eastAsia="Calibri" w:hAnsi="Times New Roman" w:cs="Times New Roman"/>
          <w:color w:val="2E2E2E"/>
          <w:sz w:val="24"/>
          <w:szCs w:val="24"/>
        </w:rPr>
        <w:t>of</w:t>
      </w:r>
      <w:r w:rsidRPr="00EE085A">
        <w:rPr>
          <w:rFonts w:ascii="Times New Roman" w:eastAsia="Calibri" w:hAnsi="Times New Roman" w:cs="Times New Roman"/>
          <w:color w:val="2E2E2E"/>
          <w:sz w:val="24"/>
          <w:szCs w:val="24"/>
        </w:rPr>
        <w:t xml:space="preserve"> raw materials and </w:t>
      </w:r>
      <w:r w:rsidR="00446EDC">
        <w:rPr>
          <w:rFonts w:ascii="Times New Roman" w:eastAsia="Calibri" w:hAnsi="Times New Roman" w:cs="Times New Roman"/>
          <w:color w:val="2E2E2E"/>
          <w:sz w:val="24"/>
          <w:szCs w:val="24"/>
        </w:rPr>
        <w:t>materials</w:t>
      </w:r>
      <w:r w:rsidRPr="00EE085A">
        <w:rPr>
          <w:rFonts w:ascii="Times New Roman" w:eastAsia="Calibri" w:hAnsi="Times New Roman" w:cs="Times New Roman"/>
          <w:color w:val="2E2E2E"/>
          <w:sz w:val="24"/>
          <w:szCs w:val="24"/>
        </w:rPr>
        <w:t xml:space="preserve"> like nickel, copper, aluminium, steel, cobalt, lithium, etc. </w:t>
      </w:r>
      <w:r w:rsidRPr="00EE085A">
        <w:rPr>
          <w:rFonts w:ascii="Times New Roman" w:eastAsia="Calibri" w:hAnsi="Times New Roman" w:cs="Times New Roman"/>
          <w:color w:val="2E2E2E"/>
          <w:sz w:val="24"/>
          <w:szCs w:val="24"/>
        </w:rPr>
        <w:t>to build its electric vehicles</w:t>
      </w:r>
      <w:r w:rsidRPr="00EE085A">
        <w:rPr>
          <w:rFonts w:ascii="Times New Roman" w:eastAsia="Calibri" w:hAnsi="Times New Roman" w:cs="Times New Roman"/>
          <w:color w:val="2E2E2E"/>
          <w:sz w:val="24"/>
          <w:szCs w:val="24"/>
        </w:rPr>
        <w:t xml:space="preserve">. </w:t>
      </w:r>
      <w:r w:rsidRPr="00EE085A">
        <w:rPr>
          <w:rFonts w:ascii="Times New Roman" w:eastAsia="Calibri" w:hAnsi="Times New Roman" w:cs="Times New Roman"/>
          <w:color w:val="2E2E2E"/>
          <w:sz w:val="24"/>
          <w:szCs w:val="24"/>
        </w:rPr>
        <w:lastRenderedPageBreak/>
        <w:t>Another form of sustainable materials are the secondary raw materials, or that's are recycles made products from waste materials. Recycled plastics are used for floor covering, wheel arch inserts and wheel compartment covers. Almost 30% of the weight of many Volkswagen brand vehicles are made by recycled metal and oil-based materials.</w:t>
      </w:r>
    </w:p>
    <w:p w14:paraId="2CAF3EA2" w14:textId="20AF1AFA"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 xml:space="preserve">Volkswagen has a superior </w:t>
      </w:r>
      <w:r w:rsidRPr="00EE085A">
        <w:rPr>
          <w:rFonts w:ascii="Times New Roman" w:eastAsia="Calibri" w:hAnsi="Times New Roman" w:cs="Times New Roman"/>
          <w:color w:val="2E2E2E"/>
          <w:sz w:val="24"/>
          <w:szCs w:val="24"/>
        </w:rPr>
        <w:t>model</w:t>
      </w:r>
      <w:r w:rsidRPr="00EE085A">
        <w:rPr>
          <w:rFonts w:ascii="Times New Roman" w:eastAsia="Calibri" w:hAnsi="Times New Roman" w:cs="Times New Roman"/>
          <w:color w:val="2E2E2E"/>
          <w:sz w:val="24"/>
          <w:szCs w:val="24"/>
        </w:rPr>
        <w:t xml:space="preserve"> and probably the world most extensive supplier management, which is focused in on fast-tracking production and quality. The company managing its supply chain very effectively and the results of the high-efficient management are visible and make the production more effective.</w:t>
      </w:r>
    </w:p>
    <w:p w14:paraId="78AA9C98" w14:textId="0CCA279E"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t xml:space="preserve">In 2003 </w:t>
      </w:r>
      <w:proofErr w:type="spellStart"/>
      <w:r w:rsidRPr="00EE085A">
        <w:rPr>
          <w:rFonts w:ascii="Times New Roman" w:eastAsia="Calibri" w:hAnsi="Times New Roman" w:cs="Times New Roman"/>
          <w:color w:val="2E2E2E"/>
          <w:sz w:val="24"/>
          <w:szCs w:val="24"/>
        </w:rPr>
        <w:t>Volksvagen</w:t>
      </w:r>
      <w:proofErr w:type="spellEnd"/>
      <w:r w:rsidRPr="00EE085A">
        <w:rPr>
          <w:rFonts w:ascii="Times New Roman" w:eastAsia="Calibri" w:hAnsi="Times New Roman" w:cs="Times New Roman"/>
          <w:color w:val="2E2E2E"/>
          <w:sz w:val="24"/>
          <w:szCs w:val="24"/>
        </w:rPr>
        <w:t xml:space="preserve"> founded </w:t>
      </w:r>
      <w:proofErr w:type="spellStart"/>
      <w:r w:rsidRPr="00EE085A">
        <w:rPr>
          <w:rFonts w:ascii="Times New Roman" w:eastAsia="Calibri" w:hAnsi="Times New Roman" w:cs="Times New Roman"/>
          <w:color w:val="2E2E2E"/>
          <w:sz w:val="24"/>
          <w:szCs w:val="24"/>
        </w:rPr>
        <w:t>ONE.Konzern</w:t>
      </w:r>
      <w:proofErr w:type="spellEnd"/>
      <w:r w:rsidRPr="00EE085A">
        <w:rPr>
          <w:rFonts w:ascii="Times New Roman" w:eastAsia="Calibri" w:hAnsi="Times New Roman" w:cs="Times New Roman"/>
          <w:color w:val="2E2E2E"/>
          <w:sz w:val="24"/>
          <w:szCs w:val="24"/>
        </w:rPr>
        <w:t xml:space="preserve"> Business </w:t>
      </w:r>
      <w:proofErr w:type="spellStart"/>
      <w:r w:rsidRPr="00EE085A">
        <w:rPr>
          <w:rFonts w:ascii="Times New Roman" w:eastAsia="Calibri" w:hAnsi="Times New Roman" w:cs="Times New Roman"/>
          <w:color w:val="2E2E2E"/>
          <w:sz w:val="24"/>
          <w:szCs w:val="24"/>
        </w:rPr>
        <w:t>Plattform</w:t>
      </w:r>
      <w:proofErr w:type="spellEnd"/>
      <w:r w:rsidRPr="00EE085A">
        <w:rPr>
          <w:rFonts w:ascii="Times New Roman" w:eastAsia="Calibri" w:hAnsi="Times New Roman" w:cs="Times New Roman"/>
          <w:color w:val="2E2E2E"/>
          <w:sz w:val="24"/>
          <w:szCs w:val="24"/>
        </w:rPr>
        <w:t xml:space="preserve"> (ONE.KBP)</w:t>
      </w:r>
      <w:r w:rsidRPr="00EE085A">
        <w:rPr>
          <w:rFonts w:ascii="Times New Roman" w:eastAsia="Calibri" w:hAnsi="Times New Roman" w:cs="Times New Roman"/>
          <w:color w:val="2E2E2E"/>
          <w:sz w:val="24"/>
          <w:szCs w:val="24"/>
        </w:rPr>
        <w:t xml:space="preserve"> </w:t>
      </w:r>
      <w:r w:rsidRPr="00EE085A">
        <w:rPr>
          <w:rFonts w:ascii="Times New Roman" w:eastAsia="Calibri" w:hAnsi="Times New Roman" w:cs="Times New Roman"/>
          <w:color w:val="2E2E2E"/>
          <w:sz w:val="24"/>
          <w:szCs w:val="24"/>
        </w:rPr>
        <w:t xml:space="preserve">for its worldwide procurement processes and for the </w:t>
      </w:r>
      <w:proofErr w:type="spellStart"/>
      <w:r w:rsidRPr="00EE085A">
        <w:rPr>
          <w:rFonts w:ascii="Times New Roman" w:eastAsia="Calibri" w:hAnsi="Times New Roman" w:cs="Times New Roman"/>
          <w:color w:val="2E2E2E"/>
          <w:sz w:val="24"/>
          <w:szCs w:val="24"/>
        </w:rPr>
        <w:t>enh</w:t>
      </w:r>
      <w:r w:rsidRPr="00EE085A">
        <w:rPr>
          <w:rFonts w:ascii="Times New Roman" w:eastAsia="Calibri" w:hAnsi="Times New Roman" w:cs="Times New Roman"/>
          <w:color w:val="2E2E2E"/>
          <w:sz w:val="24"/>
          <w:szCs w:val="24"/>
        </w:rPr>
        <w:t>e</w:t>
      </w:r>
      <w:r w:rsidRPr="00EE085A">
        <w:rPr>
          <w:rFonts w:ascii="Times New Roman" w:eastAsia="Calibri" w:hAnsi="Times New Roman" w:cs="Times New Roman"/>
          <w:color w:val="2E2E2E"/>
          <w:sz w:val="24"/>
          <w:szCs w:val="24"/>
        </w:rPr>
        <w:t>nce</w:t>
      </w:r>
      <w:proofErr w:type="spellEnd"/>
      <w:r w:rsidRPr="00EE085A">
        <w:rPr>
          <w:rFonts w:ascii="Times New Roman" w:eastAsia="Calibri" w:hAnsi="Times New Roman" w:cs="Times New Roman"/>
          <w:color w:val="2E2E2E"/>
          <w:sz w:val="24"/>
          <w:szCs w:val="24"/>
        </w:rPr>
        <w:t xml:space="preserve"> of qualitative supplier processes.</w:t>
      </w:r>
      <w:r w:rsidRPr="00EE085A">
        <w:rPr>
          <w:rFonts w:ascii="Times New Roman" w:eastAsia="Calibri" w:hAnsi="Times New Roman" w:cs="Times New Roman"/>
          <w:color w:val="2E2E2E"/>
          <w:sz w:val="24"/>
          <w:szCs w:val="24"/>
        </w:rPr>
        <w:t xml:space="preserve"> (V</w:t>
      </w:r>
      <w:r w:rsidR="00262EDD">
        <w:rPr>
          <w:rFonts w:ascii="Times New Roman" w:eastAsia="Calibri" w:hAnsi="Times New Roman" w:cs="Times New Roman"/>
          <w:color w:val="2E2E2E"/>
          <w:sz w:val="24"/>
          <w:szCs w:val="24"/>
        </w:rPr>
        <w:t>W Group Supply, 2020</w:t>
      </w:r>
      <w:r w:rsidRPr="00EE085A">
        <w:rPr>
          <w:rFonts w:ascii="Times New Roman" w:eastAsia="Calibri" w:hAnsi="Times New Roman" w:cs="Times New Roman"/>
          <w:color w:val="2E2E2E"/>
          <w:sz w:val="24"/>
          <w:szCs w:val="24"/>
        </w:rPr>
        <w:t>)</w:t>
      </w:r>
    </w:p>
    <w:p w14:paraId="69970877" w14:textId="2DC7939B"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 xml:space="preserve">ONE.KBP is a dynamic platform which optimises the cooperation between the suppliers and </w:t>
      </w:r>
      <w:proofErr w:type="spellStart"/>
      <w:r w:rsidRPr="00EE085A">
        <w:rPr>
          <w:rFonts w:ascii="Times New Roman" w:eastAsia="Calibri" w:hAnsi="Times New Roman" w:cs="Times New Roman"/>
          <w:color w:val="2E2E2E"/>
          <w:sz w:val="24"/>
          <w:szCs w:val="24"/>
        </w:rPr>
        <w:t>Volsvage</w:t>
      </w:r>
      <w:proofErr w:type="spellEnd"/>
      <w:r w:rsidRPr="00EE085A">
        <w:rPr>
          <w:rFonts w:ascii="Times New Roman" w:eastAsia="Calibri" w:hAnsi="Times New Roman" w:cs="Times New Roman"/>
          <w:color w:val="2E2E2E"/>
          <w:sz w:val="24"/>
          <w:szCs w:val="24"/>
        </w:rPr>
        <w:t xml:space="preserve"> Group. The excellent supplier relationship, the transparency, the </w:t>
      </w:r>
      <w:proofErr w:type="gramStart"/>
      <w:r w:rsidRPr="00EE085A">
        <w:rPr>
          <w:rFonts w:ascii="Times New Roman" w:eastAsia="Calibri" w:hAnsi="Times New Roman" w:cs="Times New Roman"/>
          <w:color w:val="2E2E2E"/>
          <w:sz w:val="24"/>
          <w:szCs w:val="24"/>
        </w:rPr>
        <w:t>high</w:t>
      </w:r>
      <w:proofErr w:type="gramEnd"/>
      <w:r w:rsidRPr="00EE085A">
        <w:rPr>
          <w:rFonts w:ascii="Times New Roman" w:eastAsia="Calibri" w:hAnsi="Times New Roman" w:cs="Times New Roman"/>
          <w:color w:val="2E2E2E"/>
          <w:sz w:val="24"/>
          <w:szCs w:val="24"/>
        </w:rPr>
        <w:t xml:space="preserve"> efficient communications and interaction competence, optimised processes, and competitiveness has reached a new level after the platform start.</w:t>
      </w:r>
    </w:p>
    <w:p w14:paraId="5C767DFE" w14:textId="7B10EDE3"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 xml:space="preserve">The production control system made by Volkswagen for daily deliveries of most supplies is made to lower warehousing costs and eliminating the waste due to the overproduction. Volkswagen has several thousand suppliers who are providing parts and important materials for product </w:t>
      </w:r>
      <w:r w:rsidR="00446EDC">
        <w:rPr>
          <w:rFonts w:ascii="Times New Roman" w:eastAsia="Calibri" w:hAnsi="Times New Roman" w:cs="Times New Roman"/>
          <w:color w:val="2E2E2E"/>
          <w:sz w:val="24"/>
          <w:szCs w:val="24"/>
        </w:rPr>
        <w:t>development</w:t>
      </w:r>
      <w:r w:rsidRPr="00EE085A">
        <w:rPr>
          <w:rFonts w:ascii="Times New Roman" w:eastAsia="Calibri" w:hAnsi="Times New Roman" w:cs="Times New Roman"/>
          <w:color w:val="2E2E2E"/>
          <w:sz w:val="24"/>
          <w:szCs w:val="24"/>
        </w:rPr>
        <w:t xml:space="preserve">. The suppliers are closely monitored, quickly adjusted to meet changing demands, </w:t>
      </w:r>
      <w:r w:rsidR="00446EDC" w:rsidRPr="00EE085A">
        <w:rPr>
          <w:rFonts w:ascii="Times New Roman" w:eastAsia="Calibri" w:hAnsi="Times New Roman" w:cs="Times New Roman"/>
          <w:color w:val="2E2E2E"/>
          <w:sz w:val="24"/>
          <w:szCs w:val="24"/>
        </w:rPr>
        <w:t>the components must be free of defect</w:t>
      </w:r>
      <w:r w:rsidR="00446EDC">
        <w:rPr>
          <w:rFonts w:ascii="Times New Roman" w:eastAsia="Calibri" w:hAnsi="Times New Roman" w:cs="Times New Roman"/>
          <w:color w:val="2E2E2E"/>
          <w:sz w:val="24"/>
          <w:szCs w:val="24"/>
        </w:rPr>
        <w:t>,</w:t>
      </w:r>
      <w:r w:rsidR="00446EDC" w:rsidRPr="00EE085A">
        <w:rPr>
          <w:rFonts w:ascii="Times New Roman" w:eastAsia="Calibri" w:hAnsi="Times New Roman" w:cs="Times New Roman"/>
          <w:color w:val="2E2E2E"/>
          <w:sz w:val="24"/>
          <w:szCs w:val="24"/>
        </w:rPr>
        <w:t xml:space="preserve"> </w:t>
      </w:r>
      <w:r w:rsidRPr="00EE085A">
        <w:rPr>
          <w:rFonts w:ascii="Times New Roman" w:eastAsia="Calibri" w:hAnsi="Times New Roman" w:cs="Times New Roman"/>
          <w:color w:val="2E2E2E"/>
          <w:sz w:val="24"/>
          <w:szCs w:val="24"/>
        </w:rPr>
        <w:t>the deliveries need to be made on time and just as they are required.</w:t>
      </w:r>
    </w:p>
    <w:p w14:paraId="724B152D" w14:textId="758C11B3" w:rsidR="00CF0737" w:rsidRPr="00EE085A" w:rsidRDefault="00CF0737" w:rsidP="000117FC">
      <w:pPr>
        <w:pStyle w:val="ListParagraph"/>
        <w:numPr>
          <w:ilvl w:val="0"/>
          <w:numId w:val="39"/>
        </w:numPr>
        <w:spacing w:line="360" w:lineRule="auto"/>
        <w:jc w:val="both"/>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Operations</w:t>
      </w:r>
    </w:p>
    <w:p w14:paraId="350C9B01" w14:textId="0CE45601"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t xml:space="preserve">The Volkswagen </w:t>
      </w:r>
      <w:r w:rsidRPr="00EE085A">
        <w:rPr>
          <w:rFonts w:ascii="Times New Roman" w:eastAsia="Calibri" w:hAnsi="Times New Roman" w:cs="Times New Roman"/>
          <w:color w:val="2E2E2E"/>
          <w:sz w:val="24"/>
          <w:szCs w:val="24"/>
        </w:rPr>
        <w:t>engine</w:t>
      </w:r>
      <w:r w:rsidRPr="00EE085A">
        <w:rPr>
          <w:rFonts w:ascii="Times New Roman" w:eastAsia="Calibri" w:hAnsi="Times New Roman" w:cs="Times New Roman"/>
          <w:color w:val="2E2E2E"/>
          <w:sz w:val="24"/>
          <w:szCs w:val="24"/>
        </w:rPr>
        <w:t xml:space="preserve">s, </w:t>
      </w:r>
      <w:r w:rsidRPr="00EE085A">
        <w:rPr>
          <w:rFonts w:ascii="Times New Roman" w:eastAsia="Calibri" w:hAnsi="Times New Roman" w:cs="Times New Roman"/>
          <w:color w:val="2E2E2E"/>
          <w:sz w:val="24"/>
          <w:szCs w:val="24"/>
        </w:rPr>
        <w:t xml:space="preserve">gearboxes and most of the production components </w:t>
      </w:r>
      <w:r w:rsidRPr="00EE085A">
        <w:rPr>
          <w:rFonts w:ascii="Times New Roman" w:eastAsia="Calibri" w:hAnsi="Times New Roman" w:cs="Times New Roman"/>
          <w:color w:val="2E2E2E"/>
          <w:sz w:val="24"/>
          <w:szCs w:val="24"/>
        </w:rPr>
        <w:t xml:space="preserve">manufacturing and assembly operations are made in Kassel, Germany and the metal sheets which are needed for automotive production are based in Wolfsburg, Germany. The batteries used for Volkswagen electric cars are manufactured in four giga-factories, and the production systems include energy-intensive steps like material processing, mining, assembly and transportation. Last year Volkswagen invested 900 million euro in join battery activities with Swedish battery producer </w:t>
      </w:r>
      <w:proofErr w:type="spellStart"/>
      <w:r w:rsidRPr="00EE085A">
        <w:rPr>
          <w:rFonts w:ascii="Times New Roman" w:eastAsia="Calibri" w:hAnsi="Times New Roman" w:cs="Times New Roman"/>
          <w:color w:val="2E2E2E"/>
          <w:sz w:val="24"/>
          <w:szCs w:val="24"/>
        </w:rPr>
        <w:t>Northvolt</w:t>
      </w:r>
      <w:proofErr w:type="spellEnd"/>
      <w:r w:rsidRPr="00EE085A">
        <w:rPr>
          <w:rFonts w:ascii="Times New Roman" w:eastAsia="Calibri" w:hAnsi="Times New Roman" w:cs="Times New Roman"/>
          <w:color w:val="2E2E2E"/>
          <w:sz w:val="24"/>
          <w:szCs w:val="24"/>
        </w:rPr>
        <w:t xml:space="preserve"> which can produce new and more powerful batteries. The production of the new batteries </w:t>
      </w:r>
      <w:r w:rsidR="00446EDC">
        <w:rPr>
          <w:rFonts w:ascii="Times New Roman" w:eastAsia="Calibri" w:hAnsi="Times New Roman" w:cs="Times New Roman"/>
          <w:color w:val="2E2E2E"/>
          <w:sz w:val="24"/>
          <w:szCs w:val="24"/>
        </w:rPr>
        <w:t xml:space="preserve">must </w:t>
      </w:r>
      <w:proofErr w:type="gramStart"/>
      <w:r w:rsidRPr="00EE085A">
        <w:rPr>
          <w:rFonts w:ascii="Times New Roman" w:eastAsia="Calibri" w:hAnsi="Times New Roman" w:cs="Times New Roman"/>
          <w:color w:val="2E2E2E"/>
          <w:sz w:val="24"/>
          <w:szCs w:val="24"/>
        </w:rPr>
        <w:t>starts</w:t>
      </w:r>
      <w:proofErr w:type="gramEnd"/>
      <w:r w:rsidRPr="00EE085A">
        <w:rPr>
          <w:rFonts w:ascii="Times New Roman" w:eastAsia="Calibri" w:hAnsi="Times New Roman" w:cs="Times New Roman"/>
          <w:color w:val="2E2E2E"/>
          <w:sz w:val="24"/>
          <w:szCs w:val="24"/>
        </w:rPr>
        <w:t xml:space="preserve"> in 2020 but was delayed because of the COVID-19 lockdowns. The company has </w:t>
      </w:r>
      <w:r w:rsidR="00F96933" w:rsidRPr="00EE085A">
        <w:rPr>
          <w:rFonts w:ascii="Times New Roman" w:eastAsia="Calibri" w:hAnsi="Times New Roman" w:cs="Times New Roman"/>
          <w:color w:val="2E2E2E"/>
          <w:sz w:val="24"/>
          <w:szCs w:val="24"/>
        </w:rPr>
        <w:t>indicate</w:t>
      </w:r>
      <w:r w:rsidR="00EE085A">
        <w:rPr>
          <w:rFonts w:ascii="Times New Roman" w:eastAsia="Calibri" w:hAnsi="Times New Roman" w:cs="Times New Roman"/>
          <w:color w:val="2E2E2E"/>
          <w:sz w:val="24"/>
          <w:szCs w:val="24"/>
        </w:rPr>
        <w:t>d</w:t>
      </w:r>
      <w:r w:rsidRPr="00EE085A">
        <w:rPr>
          <w:rFonts w:ascii="Times New Roman" w:eastAsia="Calibri" w:hAnsi="Times New Roman" w:cs="Times New Roman"/>
          <w:color w:val="2E2E2E"/>
          <w:sz w:val="24"/>
          <w:szCs w:val="24"/>
        </w:rPr>
        <w:t xml:space="preserve"> </w:t>
      </w:r>
      <w:r w:rsidR="00F96933" w:rsidRPr="00EE085A">
        <w:rPr>
          <w:rFonts w:ascii="Times New Roman" w:eastAsia="Calibri" w:hAnsi="Times New Roman" w:cs="Times New Roman"/>
          <w:color w:val="2E2E2E"/>
          <w:sz w:val="24"/>
          <w:szCs w:val="24"/>
        </w:rPr>
        <w:t>the</w:t>
      </w:r>
      <w:r w:rsidRPr="00EE085A">
        <w:rPr>
          <w:rFonts w:ascii="Times New Roman" w:eastAsia="Calibri" w:hAnsi="Times New Roman" w:cs="Times New Roman"/>
          <w:color w:val="2E2E2E"/>
          <w:sz w:val="24"/>
          <w:szCs w:val="24"/>
        </w:rPr>
        <w:t xml:space="preserve"> battery cell business </w:t>
      </w:r>
      <w:r w:rsidR="00F96933" w:rsidRPr="00EE085A">
        <w:rPr>
          <w:rFonts w:ascii="Times New Roman" w:eastAsia="Calibri" w:hAnsi="Times New Roman" w:cs="Times New Roman"/>
          <w:color w:val="2E2E2E"/>
          <w:sz w:val="24"/>
          <w:szCs w:val="24"/>
        </w:rPr>
        <w:t>to</w:t>
      </w:r>
      <w:r w:rsidRPr="00EE085A">
        <w:rPr>
          <w:rFonts w:ascii="Times New Roman" w:eastAsia="Calibri" w:hAnsi="Times New Roman" w:cs="Times New Roman"/>
          <w:color w:val="2E2E2E"/>
          <w:sz w:val="24"/>
          <w:szCs w:val="24"/>
        </w:rPr>
        <w:t xml:space="preserve"> Volkswagen Group </w:t>
      </w:r>
      <w:r w:rsidRPr="00EE085A">
        <w:rPr>
          <w:rFonts w:ascii="Times New Roman" w:eastAsia="Calibri" w:hAnsi="Times New Roman" w:cs="Times New Roman"/>
          <w:color w:val="2E2E2E"/>
          <w:sz w:val="24"/>
          <w:szCs w:val="24"/>
        </w:rPr>
        <w:lastRenderedPageBreak/>
        <w:t>Components. This business area is created and designed to optimise the battery cells for future use in the company electric vehicles and to cooperate with the suppliers for more accessible and fast material deliveries. With the integration</w:t>
      </w:r>
      <w:r w:rsidR="00F96933" w:rsidRPr="00EE085A">
        <w:rPr>
          <w:rFonts w:ascii="Times New Roman" w:eastAsia="Calibri" w:hAnsi="Times New Roman" w:cs="Times New Roman"/>
          <w:color w:val="2E2E2E"/>
          <w:sz w:val="24"/>
          <w:szCs w:val="24"/>
        </w:rPr>
        <w:t xml:space="preserve"> of </w:t>
      </w:r>
      <w:r w:rsidR="00F96933" w:rsidRPr="00EE085A">
        <w:rPr>
          <w:rFonts w:ascii="Times New Roman" w:eastAsia="Calibri" w:hAnsi="Times New Roman" w:cs="Times New Roman"/>
          <w:color w:val="2E2E2E"/>
          <w:sz w:val="24"/>
          <w:szCs w:val="24"/>
        </w:rPr>
        <w:t>the battery cell business area</w:t>
      </w:r>
      <w:r w:rsidR="00F96933" w:rsidRPr="00EE085A">
        <w:rPr>
          <w:rFonts w:ascii="Times New Roman" w:eastAsia="Calibri" w:hAnsi="Times New Roman" w:cs="Times New Roman"/>
          <w:color w:val="2E2E2E"/>
          <w:sz w:val="24"/>
          <w:szCs w:val="24"/>
        </w:rPr>
        <w:t xml:space="preserve"> and the new era of the automotive industry</w:t>
      </w:r>
      <w:r w:rsidRPr="00EE085A">
        <w:rPr>
          <w:rFonts w:ascii="Times New Roman" w:eastAsia="Calibri" w:hAnsi="Times New Roman" w:cs="Times New Roman"/>
          <w:color w:val="2E2E2E"/>
          <w:sz w:val="24"/>
          <w:szCs w:val="24"/>
        </w:rPr>
        <w:t xml:space="preserve">, Volkswagen Group Components is on track to become a leading global manufacturer of e-mobility components. </w:t>
      </w:r>
    </w:p>
    <w:p w14:paraId="378D2D5A" w14:textId="305A9B6F" w:rsidR="00CF0737" w:rsidRDefault="00EE085A" w:rsidP="000117FC">
      <w:pPr>
        <w:spacing w:line="360" w:lineRule="auto"/>
        <w:jc w:val="both"/>
        <w:rPr>
          <w:rFonts w:ascii="Times New Roman" w:eastAsia="Calibri" w:hAnsi="Times New Roman" w:cs="Times New Roman"/>
          <w:color w:val="2E2E2E"/>
          <w:sz w:val="24"/>
          <w:szCs w:val="24"/>
        </w:rPr>
      </w:pPr>
      <w:r>
        <w:rPr>
          <w:rFonts w:ascii="Times New Roman" w:eastAsia="Calibri" w:hAnsi="Times New Roman" w:cs="Times New Roman"/>
          <w:noProof/>
          <w:color w:val="2E2E2E"/>
          <w:sz w:val="24"/>
          <w:szCs w:val="24"/>
        </w:rPr>
        <w:drawing>
          <wp:anchor distT="0" distB="0" distL="114300" distR="114300" simplePos="0" relativeHeight="251659264" behindDoc="1" locked="0" layoutInCell="1" allowOverlap="1" wp14:anchorId="13E3E53F" wp14:editId="68481500">
            <wp:simplePos x="0" y="0"/>
            <wp:positionH relativeFrom="margin">
              <wp:posOffset>2438400</wp:posOffset>
            </wp:positionH>
            <wp:positionV relativeFrom="paragraph">
              <wp:posOffset>776605</wp:posOffset>
            </wp:positionV>
            <wp:extent cx="3291840" cy="1645920"/>
            <wp:effectExtent l="0" t="0" r="3810" b="0"/>
            <wp:wrapTight wrapText="bothSides">
              <wp:wrapPolygon edited="0">
                <wp:start x="0" y="0"/>
                <wp:lineTo x="0" y="21250"/>
                <wp:lineTo x="21500" y="21250"/>
                <wp:lineTo x="21500" y="0"/>
                <wp:lineTo x="0" y="0"/>
              </wp:wrapPolygon>
            </wp:wrapTight>
            <wp:docPr id="1" name="Picture 1" descr="A picture containing toy, table, sitting,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olkswagen-id-vizzion-concept-car-genf-2018-09-battery-batteri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91840" cy="1645920"/>
                    </a:xfrm>
                    <a:prstGeom prst="rect">
                      <a:avLst/>
                    </a:prstGeom>
                  </pic:spPr>
                </pic:pic>
              </a:graphicData>
            </a:graphic>
            <wp14:sizeRelH relativeFrom="margin">
              <wp14:pctWidth>0</wp14:pctWidth>
            </wp14:sizeRelH>
            <wp14:sizeRelV relativeFrom="margin">
              <wp14:pctHeight>0</wp14:pctHeight>
            </wp14:sizeRelV>
          </wp:anchor>
        </w:drawing>
      </w:r>
      <w:r w:rsidR="00CF0737" w:rsidRPr="00EE085A">
        <w:rPr>
          <w:rFonts w:ascii="Times New Roman" w:eastAsia="Calibri" w:hAnsi="Times New Roman" w:cs="Times New Roman"/>
          <w:color w:val="2E2E2E"/>
          <w:sz w:val="24"/>
          <w:szCs w:val="24"/>
        </w:rPr>
        <w:t>The mass integration of robots into some production and assembly process is one of the primary sources of the Volkswagen production line. The robots are helping with a different task like griping, moving of heavy materials, welding, riveting, installing various component and a lot more.</w:t>
      </w:r>
    </w:p>
    <w:p w14:paraId="1F09C386" w14:textId="2E3B425A" w:rsidR="00EE085A" w:rsidRDefault="00EE085A" w:rsidP="00EE085A">
      <w:pPr>
        <w:spacing w:line="360" w:lineRule="auto"/>
        <w:rPr>
          <w:rFonts w:ascii="Times New Roman" w:eastAsia="Calibri" w:hAnsi="Times New Roman" w:cs="Times New Roman"/>
          <w:color w:val="2E2E2E"/>
          <w:sz w:val="24"/>
          <w:szCs w:val="24"/>
        </w:rPr>
      </w:pPr>
    </w:p>
    <w:p w14:paraId="326D3A6F" w14:textId="23676F98" w:rsidR="00EE085A" w:rsidRDefault="00EE085A" w:rsidP="00EE085A">
      <w:pPr>
        <w:spacing w:line="360" w:lineRule="auto"/>
        <w:rPr>
          <w:rFonts w:ascii="Times New Roman" w:eastAsia="Calibri" w:hAnsi="Times New Roman" w:cs="Times New Roman"/>
          <w:color w:val="2E2E2E"/>
          <w:sz w:val="24"/>
          <w:szCs w:val="24"/>
        </w:rPr>
      </w:pPr>
    </w:p>
    <w:p w14:paraId="5230E7B2" w14:textId="77777777" w:rsidR="00EE085A" w:rsidRPr="00EE085A" w:rsidRDefault="00EE085A" w:rsidP="00EE085A">
      <w:pPr>
        <w:spacing w:line="360" w:lineRule="auto"/>
        <w:rPr>
          <w:rFonts w:ascii="Times New Roman" w:eastAsia="Calibri" w:hAnsi="Times New Roman" w:cs="Times New Roman"/>
          <w:color w:val="2E2E2E"/>
          <w:sz w:val="24"/>
          <w:szCs w:val="24"/>
        </w:rPr>
      </w:pPr>
    </w:p>
    <w:p w14:paraId="47BEA0FD" w14:textId="4C56F11F" w:rsidR="00CF0737" w:rsidRPr="00EE085A" w:rsidRDefault="00CF0737" w:rsidP="00EE085A">
      <w:pPr>
        <w:pStyle w:val="ListParagraph"/>
        <w:numPr>
          <w:ilvl w:val="0"/>
          <w:numId w:val="40"/>
        </w:numPr>
        <w:spacing w:line="360" w:lineRule="auto"/>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Outbound Logistics</w:t>
      </w:r>
    </w:p>
    <w:p w14:paraId="1B8FC25A" w14:textId="6EF02E85"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ab/>
        <w:t xml:space="preserve">Volkswagen outbound logistics involves distribution and warehousing of passenger cars, commercial and motor vehicles in 153 countries. The company is using different ways like air, sea and roadways to distribute its product to the dealers, and it's applicable for all brands of the company portfolio. </w:t>
      </w:r>
    </w:p>
    <w:p w14:paraId="0F358C05" w14:textId="2C76593B" w:rsidR="00CF0737" w:rsidRPr="00EE085A" w:rsidRDefault="00CF0737" w:rsidP="000117FC">
      <w:pPr>
        <w:spacing w:line="360" w:lineRule="auto"/>
        <w:jc w:val="both"/>
        <w:rPr>
          <w:rFonts w:ascii="Times New Roman" w:eastAsia="Calibri" w:hAnsi="Times New Roman" w:cs="Times New Roman"/>
          <w:color w:val="2E2E2E"/>
          <w:sz w:val="24"/>
          <w:szCs w:val="24"/>
        </w:rPr>
      </w:pPr>
      <w:r w:rsidRPr="00EE085A">
        <w:rPr>
          <w:rFonts w:ascii="Times New Roman" w:eastAsia="Calibri" w:hAnsi="Times New Roman" w:cs="Times New Roman"/>
          <w:color w:val="2E2E2E"/>
          <w:sz w:val="24"/>
          <w:szCs w:val="24"/>
        </w:rPr>
        <w:t xml:space="preserve">The company is also making direct deliveries to the client who are ordered a vehicle with special and of course, more profitable futures called extras. Direct sales can be made into one of the Volkswagen stores, and as a benefit, the direct deals are </w:t>
      </w:r>
      <w:proofErr w:type="gramStart"/>
      <w:r w:rsidRPr="00EE085A">
        <w:rPr>
          <w:rFonts w:ascii="Times New Roman" w:eastAsia="Calibri" w:hAnsi="Times New Roman" w:cs="Times New Roman"/>
          <w:color w:val="2E2E2E"/>
          <w:sz w:val="24"/>
          <w:szCs w:val="24"/>
        </w:rPr>
        <w:t>decreases</w:t>
      </w:r>
      <w:proofErr w:type="gramEnd"/>
      <w:r w:rsidRPr="00EE085A">
        <w:rPr>
          <w:rFonts w:ascii="Times New Roman" w:eastAsia="Calibri" w:hAnsi="Times New Roman" w:cs="Times New Roman"/>
          <w:color w:val="2E2E2E"/>
          <w:sz w:val="24"/>
          <w:szCs w:val="24"/>
        </w:rPr>
        <w:t xml:space="preserve"> the delivery time to the customer. F</w:t>
      </w:r>
      <w:r w:rsidRPr="00EE085A">
        <w:rPr>
          <w:rFonts w:ascii="Times New Roman" w:eastAsia="Calibri" w:hAnsi="Times New Roman" w:cs="Times New Roman"/>
          <w:color w:val="2E2E2E"/>
          <w:sz w:val="24"/>
          <w:szCs w:val="24"/>
        </w:rPr>
        <w:t>or the customers are better to buy their new car directly from the Volkswagen sales office</w:t>
      </w:r>
      <w:r w:rsidRPr="00EE085A">
        <w:rPr>
          <w:rFonts w:ascii="Times New Roman" w:eastAsia="Calibri" w:hAnsi="Times New Roman" w:cs="Times New Roman"/>
          <w:color w:val="2E2E2E"/>
          <w:sz w:val="24"/>
          <w:szCs w:val="24"/>
        </w:rPr>
        <w:t xml:space="preserve"> and like that will cut the </w:t>
      </w:r>
      <w:r w:rsidR="00446EDC">
        <w:rPr>
          <w:rFonts w:ascii="Times New Roman" w:eastAsia="Calibri" w:hAnsi="Times New Roman" w:cs="Times New Roman"/>
          <w:color w:val="2E2E2E"/>
          <w:sz w:val="24"/>
          <w:szCs w:val="24"/>
        </w:rPr>
        <w:t xml:space="preserve">costs for </w:t>
      </w:r>
      <w:r w:rsidRPr="00EE085A">
        <w:rPr>
          <w:rFonts w:ascii="Times New Roman" w:eastAsia="Calibri" w:hAnsi="Times New Roman" w:cs="Times New Roman"/>
          <w:color w:val="2E2E2E"/>
          <w:sz w:val="24"/>
          <w:szCs w:val="24"/>
        </w:rPr>
        <w:t>dealers and re-seller.</w:t>
      </w:r>
    </w:p>
    <w:p w14:paraId="08F78215" w14:textId="248F976E" w:rsidR="00CF0737" w:rsidRPr="00EE085A" w:rsidRDefault="00210479" w:rsidP="000117FC">
      <w:pPr>
        <w:pStyle w:val="ListParagraph"/>
        <w:numPr>
          <w:ilvl w:val="0"/>
          <w:numId w:val="41"/>
        </w:numPr>
        <w:spacing w:line="360" w:lineRule="auto"/>
        <w:jc w:val="both"/>
        <w:rPr>
          <w:rFonts w:ascii="Times New Roman" w:eastAsia="Calibri" w:hAnsi="Times New Roman" w:cs="Times New Roman"/>
          <w:b/>
          <w:bCs/>
          <w:color w:val="2E2E2E"/>
          <w:sz w:val="24"/>
          <w:szCs w:val="24"/>
        </w:rPr>
      </w:pPr>
      <w:r w:rsidRPr="00EE085A">
        <w:rPr>
          <w:rFonts w:ascii="Times New Roman" w:eastAsia="Calibri" w:hAnsi="Times New Roman" w:cs="Times New Roman"/>
          <w:b/>
          <w:bCs/>
          <w:color w:val="2E2E2E"/>
          <w:sz w:val="24"/>
          <w:szCs w:val="24"/>
        </w:rPr>
        <w:t>Marketing and Sales</w:t>
      </w:r>
    </w:p>
    <w:p w14:paraId="61225F64" w14:textId="52410A98" w:rsidR="00CF0737" w:rsidRPr="00EE085A" w:rsidRDefault="00210479"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ab/>
        <w:t xml:space="preserve">Volkswagen group usually using media and print advertising to promote its products and the marketing method which the brand used is to advertise and show to the audience the innovations and the efficiency of the brand. </w:t>
      </w:r>
    </w:p>
    <w:p w14:paraId="244044A2" w14:textId="3223C0FD" w:rsidR="00210479" w:rsidRPr="00EE085A" w:rsidRDefault="00210479"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 xml:space="preserve">The strong brand folio and the innovations are controlling and supporting the company to be competitive on the market. The brand plans are to improve its marketing efficiency with 30% by 2020, but because of the current pandemic situation the plans are slightly changed, and the advertising budget was raised from 1.5 million euro to 1.8 million euro. </w:t>
      </w:r>
    </w:p>
    <w:p w14:paraId="20AF7BBC" w14:textId="5349FBC8" w:rsidR="00210479" w:rsidRPr="00EE085A" w:rsidRDefault="00210479"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lastRenderedPageBreak/>
        <w:t>The new Volkswagen vehicle model</w:t>
      </w:r>
      <w:r w:rsidR="00446EDC">
        <w:rPr>
          <w:rFonts w:ascii="Times New Roman" w:eastAsia="Times" w:hAnsi="Times New Roman" w:cs="Times New Roman"/>
          <w:color w:val="000000" w:themeColor="text1"/>
          <w:sz w:val="24"/>
          <w:szCs w:val="24"/>
        </w:rPr>
        <w:t>s</w:t>
      </w:r>
      <w:r w:rsidRPr="00EE085A">
        <w:rPr>
          <w:rFonts w:ascii="Times New Roman" w:eastAsia="Times" w:hAnsi="Times New Roman" w:cs="Times New Roman"/>
          <w:color w:val="000000" w:themeColor="text1"/>
          <w:sz w:val="24"/>
          <w:szCs w:val="24"/>
        </w:rPr>
        <w:t xml:space="preserve"> and especially the electrical ones which are more affordable and well-advertised will help the company to take a bigger slice from the market share. The company emphasises to the new technologies and innovations which are grabbing customer attention</w:t>
      </w:r>
      <w:r w:rsidR="00333F60" w:rsidRPr="00EE085A">
        <w:rPr>
          <w:rFonts w:ascii="Times New Roman" w:eastAsia="Times" w:hAnsi="Times New Roman" w:cs="Times New Roman"/>
          <w:color w:val="000000" w:themeColor="text1"/>
          <w:sz w:val="24"/>
          <w:szCs w:val="24"/>
        </w:rPr>
        <w:t>, emotions</w:t>
      </w:r>
      <w:r w:rsidRPr="00EE085A">
        <w:rPr>
          <w:rFonts w:ascii="Times New Roman" w:eastAsia="Times" w:hAnsi="Times New Roman" w:cs="Times New Roman"/>
          <w:color w:val="000000" w:themeColor="text1"/>
          <w:sz w:val="24"/>
          <w:szCs w:val="24"/>
        </w:rPr>
        <w:t xml:space="preserve"> and attract more potential clients. </w:t>
      </w:r>
    </w:p>
    <w:p w14:paraId="2BAE52EF" w14:textId="276D0C17" w:rsidR="00333F60" w:rsidRPr="00EE085A" w:rsidRDefault="00333F60"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Volkswagen sales activities are focused on providing customer satisfaction and new customer approaching. The company make their sales in company-owned showrooms, online, using dealers and re-sellers. The sales and distribution of innovative mobility such as electric vehicles to the customers globally secure profitable long-term and enable continual growth.</w:t>
      </w:r>
    </w:p>
    <w:p w14:paraId="1D75A859" w14:textId="449DC15B" w:rsidR="00333F60" w:rsidRPr="00EE085A" w:rsidRDefault="00333F60" w:rsidP="000117FC">
      <w:pPr>
        <w:pStyle w:val="ListParagraph"/>
        <w:numPr>
          <w:ilvl w:val="0"/>
          <w:numId w:val="42"/>
        </w:numPr>
        <w:spacing w:line="360" w:lineRule="auto"/>
        <w:jc w:val="both"/>
        <w:rPr>
          <w:rFonts w:ascii="Times New Roman" w:eastAsia="Times" w:hAnsi="Times New Roman" w:cs="Times New Roman"/>
          <w:b/>
          <w:bCs/>
          <w:color w:val="000000" w:themeColor="text1"/>
          <w:sz w:val="24"/>
          <w:szCs w:val="24"/>
        </w:rPr>
      </w:pPr>
      <w:r w:rsidRPr="00EE085A">
        <w:rPr>
          <w:rFonts w:ascii="Times New Roman" w:eastAsia="Times" w:hAnsi="Times New Roman" w:cs="Times New Roman"/>
          <w:b/>
          <w:bCs/>
          <w:color w:val="000000" w:themeColor="text1"/>
          <w:sz w:val="24"/>
          <w:szCs w:val="24"/>
        </w:rPr>
        <w:t>Service</w:t>
      </w:r>
    </w:p>
    <w:p w14:paraId="0DB39A4C" w14:textId="29F994B8" w:rsidR="00333F60" w:rsidRPr="00EE085A" w:rsidRDefault="00333F60"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ab/>
        <w:t xml:space="preserve">Volkswagen is known and famous with its remarkable </w:t>
      </w:r>
      <w:r w:rsidRPr="00EE085A">
        <w:rPr>
          <w:rFonts w:ascii="Times New Roman" w:eastAsia="Times" w:hAnsi="Times New Roman" w:cs="Times New Roman"/>
          <w:color w:val="000000" w:themeColor="text1"/>
          <w:sz w:val="24"/>
          <w:szCs w:val="24"/>
        </w:rPr>
        <w:t>customer services</w:t>
      </w:r>
      <w:r w:rsidRPr="00EE085A">
        <w:rPr>
          <w:rFonts w:ascii="Times New Roman" w:eastAsia="Times" w:hAnsi="Times New Roman" w:cs="Times New Roman"/>
          <w:color w:val="000000" w:themeColor="text1"/>
          <w:sz w:val="24"/>
          <w:szCs w:val="24"/>
        </w:rPr>
        <w:t xml:space="preserve"> before and after the sales and which is one of their primary sources of customer satisfaction and firm competitive advantage.  The company have high-quality customers services which deal with the complaints and provide a quick service decision. Use qualified people to answer to customers complaint and give to the customers the service which they deserve.</w:t>
      </w:r>
    </w:p>
    <w:p w14:paraId="66CB1269" w14:textId="614439E1" w:rsidR="00333F60" w:rsidRPr="00EE085A" w:rsidRDefault="00333F60"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Volkswagen has its financial service and a strategy called ROUTE2025 with which they will challenge the future and actively shaping the transformation mobility. The mission of Volkswagen Financial service is to support global sales, increase customer loyalty, enable customers to enjoy individual mobility, to support customers with attractive products, the employees to live actively their corporate value and growth the profit.</w:t>
      </w:r>
    </w:p>
    <w:p w14:paraId="47FE9682" w14:textId="116D4C93" w:rsidR="00333F60" w:rsidRPr="00EE085A" w:rsidRDefault="00333F60" w:rsidP="00EE085A">
      <w:pPr>
        <w:spacing w:line="360" w:lineRule="auto"/>
        <w:rPr>
          <w:rFonts w:ascii="Times New Roman" w:eastAsia="Times" w:hAnsi="Times New Roman" w:cs="Times New Roman"/>
          <w:color w:val="000000" w:themeColor="text1"/>
          <w:sz w:val="24"/>
          <w:szCs w:val="24"/>
        </w:rPr>
      </w:pPr>
    </w:p>
    <w:p w14:paraId="291F6318" w14:textId="7EE1D818" w:rsidR="00333F60" w:rsidRPr="00EE085A" w:rsidRDefault="00333F60" w:rsidP="00EE085A">
      <w:pPr>
        <w:spacing w:line="360" w:lineRule="auto"/>
        <w:rPr>
          <w:rFonts w:ascii="Times New Roman" w:eastAsia="Times" w:hAnsi="Times New Roman" w:cs="Times New Roman"/>
          <w:b/>
          <w:bCs/>
          <w:color w:val="000000" w:themeColor="text1"/>
          <w:sz w:val="24"/>
          <w:szCs w:val="24"/>
        </w:rPr>
      </w:pPr>
      <w:r w:rsidRPr="00EE085A">
        <w:rPr>
          <w:rFonts w:ascii="Times New Roman" w:eastAsia="Times" w:hAnsi="Times New Roman" w:cs="Times New Roman"/>
          <w:b/>
          <w:bCs/>
          <w:color w:val="000000" w:themeColor="text1"/>
          <w:sz w:val="24"/>
          <w:szCs w:val="24"/>
        </w:rPr>
        <w:t>Support Activities</w:t>
      </w:r>
    </w:p>
    <w:p w14:paraId="392C0109" w14:textId="52DB0B34" w:rsidR="00333F60" w:rsidRPr="00EE085A" w:rsidRDefault="00333F60" w:rsidP="00EE085A">
      <w:pPr>
        <w:pStyle w:val="ListParagraph"/>
        <w:numPr>
          <w:ilvl w:val="0"/>
          <w:numId w:val="43"/>
        </w:numPr>
        <w:spacing w:line="360" w:lineRule="auto"/>
        <w:rPr>
          <w:rFonts w:ascii="Times New Roman" w:eastAsia="Times" w:hAnsi="Times New Roman" w:cs="Times New Roman"/>
          <w:b/>
          <w:bCs/>
          <w:color w:val="000000" w:themeColor="text1"/>
          <w:sz w:val="24"/>
          <w:szCs w:val="24"/>
        </w:rPr>
      </w:pPr>
      <w:r w:rsidRPr="00EE085A">
        <w:rPr>
          <w:rFonts w:ascii="Times New Roman" w:eastAsia="Times" w:hAnsi="Times New Roman" w:cs="Times New Roman"/>
          <w:b/>
          <w:bCs/>
          <w:color w:val="000000" w:themeColor="text1"/>
          <w:sz w:val="24"/>
          <w:szCs w:val="24"/>
        </w:rPr>
        <w:t>Procurement</w:t>
      </w:r>
    </w:p>
    <w:p w14:paraId="6BE0C26A" w14:textId="23E7F820" w:rsidR="006078C5" w:rsidRPr="00EE085A" w:rsidRDefault="00EE085A" w:rsidP="000117FC">
      <w:pPr>
        <w:spacing w:line="360" w:lineRule="auto"/>
        <w:ind w:left="-142"/>
        <w:jc w:val="both"/>
        <w:rPr>
          <w:rFonts w:ascii="Times New Roman" w:eastAsia="Times" w:hAnsi="Times New Roman" w:cs="Times New Roman"/>
          <w:color w:val="000000" w:themeColor="text1"/>
          <w:sz w:val="24"/>
          <w:szCs w:val="24"/>
        </w:rPr>
      </w:pPr>
      <w:r>
        <w:rPr>
          <w:rFonts w:ascii="Times New Roman" w:eastAsia="Times" w:hAnsi="Times New Roman" w:cs="Times New Roman"/>
          <w:color w:val="000000" w:themeColor="text1"/>
          <w:sz w:val="24"/>
          <w:szCs w:val="24"/>
        </w:rPr>
        <w:tab/>
      </w:r>
      <w:r>
        <w:rPr>
          <w:rFonts w:ascii="Times New Roman" w:eastAsia="Times" w:hAnsi="Times New Roman" w:cs="Times New Roman"/>
          <w:color w:val="000000" w:themeColor="text1"/>
          <w:sz w:val="24"/>
          <w:szCs w:val="24"/>
        </w:rPr>
        <w:tab/>
      </w:r>
      <w:r w:rsidR="00F96933" w:rsidRPr="00EE085A">
        <w:rPr>
          <w:rFonts w:ascii="Times New Roman" w:eastAsia="Times" w:hAnsi="Times New Roman" w:cs="Times New Roman"/>
          <w:color w:val="000000" w:themeColor="text1"/>
          <w:sz w:val="24"/>
          <w:szCs w:val="24"/>
        </w:rPr>
        <w:t>Volkswagen Group is trying harder to build an active and efficient procurement organisation. The company aims are to create on strengths and capabilities together with their supplier and to become the finest competitive high operating procurement firm.</w:t>
      </w:r>
    </w:p>
    <w:p w14:paraId="7F2A9CF3" w14:textId="3634E08A" w:rsidR="00F96933" w:rsidRPr="00EE085A" w:rsidRDefault="00F96933" w:rsidP="000117FC">
      <w:pPr>
        <w:spacing w:line="360" w:lineRule="auto"/>
        <w:ind w:left="-142"/>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 xml:space="preserve">Volkswagen procurement strategy involves using the strengths to deliver a product with high customer value, optimum cost structures that meet the needs of the market, services, capital expenditure centrally and purchasing of production materials. The company and its affiliates were creating a procurement strategy and followed only by the digital process.  This </w:t>
      </w:r>
      <w:r w:rsidRPr="00EE085A">
        <w:rPr>
          <w:rFonts w:ascii="Times New Roman" w:eastAsia="Times" w:hAnsi="Times New Roman" w:cs="Times New Roman"/>
          <w:color w:val="000000" w:themeColor="text1"/>
          <w:sz w:val="24"/>
          <w:szCs w:val="24"/>
        </w:rPr>
        <w:t xml:space="preserve">strategy </w:t>
      </w:r>
      <w:r w:rsidRPr="00EE085A">
        <w:rPr>
          <w:rFonts w:ascii="Times New Roman" w:eastAsia="Times" w:hAnsi="Times New Roman" w:cs="Times New Roman"/>
          <w:color w:val="000000" w:themeColor="text1"/>
          <w:sz w:val="24"/>
          <w:szCs w:val="24"/>
        </w:rPr>
        <w:lastRenderedPageBreak/>
        <w:t>(TOGETHER - STRATEGY 2025) aims to create a global network and to connect all company supplier and to help with the purchasing process.</w:t>
      </w:r>
    </w:p>
    <w:p w14:paraId="36AAD9E2" w14:textId="1526B90C" w:rsidR="00F96933" w:rsidRPr="00EE085A" w:rsidRDefault="00F96933" w:rsidP="000117FC">
      <w:pPr>
        <w:spacing w:line="360" w:lineRule="auto"/>
        <w:jc w:val="both"/>
        <w:rPr>
          <w:rFonts w:ascii="Times New Roman" w:eastAsia="Times" w:hAnsi="Times New Roman" w:cs="Times New Roman"/>
          <w:color w:val="000000" w:themeColor="text1"/>
          <w:sz w:val="24"/>
          <w:szCs w:val="24"/>
        </w:rPr>
      </w:pPr>
      <w:r w:rsidRPr="00EE085A">
        <w:rPr>
          <w:rFonts w:ascii="Times New Roman" w:eastAsia="Times" w:hAnsi="Times New Roman" w:cs="Times New Roman"/>
          <w:color w:val="000000" w:themeColor="text1"/>
          <w:sz w:val="24"/>
          <w:szCs w:val="24"/>
        </w:rPr>
        <w:t>Volkswagen is transforming the procurement markets by setting up connectivity, e-mobility and driver assistant system divisions. The redesign of the procurement process for data and software will pave the way for partnerships that are secure for the future.</w:t>
      </w:r>
    </w:p>
    <w:p w14:paraId="60F47C7A" w14:textId="772DBC71" w:rsidR="00F96933" w:rsidRPr="00EE085A" w:rsidRDefault="00F96933" w:rsidP="000117FC">
      <w:pPr>
        <w:pStyle w:val="ListParagraph"/>
        <w:numPr>
          <w:ilvl w:val="0"/>
          <w:numId w:val="44"/>
        </w:numPr>
        <w:spacing w:line="360" w:lineRule="auto"/>
        <w:jc w:val="both"/>
        <w:rPr>
          <w:rFonts w:ascii="Times New Roman" w:eastAsia="Times" w:hAnsi="Times New Roman" w:cs="Times New Roman"/>
          <w:b/>
          <w:bCs/>
          <w:color w:val="000000" w:themeColor="text1"/>
          <w:sz w:val="24"/>
          <w:szCs w:val="24"/>
        </w:rPr>
      </w:pPr>
      <w:r w:rsidRPr="00EE085A">
        <w:rPr>
          <w:rFonts w:ascii="Times New Roman" w:eastAsia="Times" w:hAnsi="Times New Roman" w:cs="Times New Roman"/>
          <w:b/>
          <w:bCs/>
          <w:color w:val="000000" w:themeColor="text1"/>
          <w:sz w:val="24"/>
          <w:szCs w:val="24"/>
        </w:rPr>
        <w:t>Human Resources Management</w:t>
      </w:r>
    </w:p>
    <w:p w14:paraId="61497134" w14:textId="4F7D818C" w:rsidR="00F96933" w:rsidRPr="00EE085A" w:rsidRDefault="00F96933" w:rsidP="000117FC">
      <w:pPr>
        <w:spacing w:line="360" w:lineRule="auto"/>
        <w:jc w:val="both"/>
        <w:rPr>
          <w:rFonts w:ascii="Times New Roman" w:hAnsi="Times New Roman" w:cs="Times New Roman"/>
          <w:sz w:val="24"/>
          <w:szCs w:val="24"/>
        </w:rPr>
      </w:pPr>
      <w:r w:rsidRPr="00EE085A">
        <w:rPr>
          <w:rFonts w:ascii="Times New Roman" w:hAnsi="Times New Roman" w:cs="Times New Roman"/>
          <w:sz w:val="24"/>
          <w:szCs w:val="24"/>
        </w:rPr>
        <w:tab/>
        <w:t>Volkswagen Group and its affiliates have created significant tailor-made development and training activities. One of the main activities of the firm human resources is the dual vocation and apprentice training practices. The Germany brand structure influences a high value on job of the employees and their families. The firm family-friendly HR policies are one of the leading reasons that led the German brand to become one of the world prominent employers.</w:t>
      </w:r>
    </w:p>
    <w:p w14:paraId="1CDFC123" w14:textId="472694FC" w:rsidR="00F96933" w:rsidRPr="00EE085A" w:rsidRDefault="00F96933" w:rsidP="000117FC">
      <w:pPr>
        <w:spacing w:line="360" w:lineRule="auto"/>
        <w:jc w:val="both"/>
        <w:rPr>
          <w:rFonts w:ascii="Times New Roman" w:hAnsi="Times New Roman" w:cs="Times New Roman"/>
          <w:sz w:val="24"/>
          <w:szCs w:val="24"/>
        </w:rPr>
      </w:pPr>
      <w:r w:rsidRPr="00EE085A">
        <w:rPr>
          <w:rFonts w:ascii="Times New Roman" w:hAnsi="Times New Roman" w:cs="Times New Roman"/>
          <w:sz w:val="24"/>
          <w:szCs w:val="24"/>
        </w:rPr>
        <w:t>The human resources strategy used by Volkswagen (EMPOWER TO TRANSFORM) successfully approach the company human resources management. The human resources management includes the pronounced stakeholders focus on corporate governance, outstanding training opportunities, comprehensive participation rights for employees, the principle of long-term service through systematic employee retention</w:t>
      </w:r>
      <w:r w:rsidR="00446EDC">
        <w:rPr>
          <w:rFonts w:ascii="Times New Roman" w:hAnsi="Times New Roman" w:cs="Times New Roman"/>
          <w:sz w:val="24"/>
          <w:szCs w:val="24"/>
        </w:rPr>
        <w:t>,</w:t>
      </w:r>
      <w:r w:rsidRPr="00EE085A">
        <w:rPr>
          <w:rFonts w:ascii="Times New Roman" w:hAnsi="Times New Roman" w:cs="Times New Roman"/>
          <w:sz w:val="24"/>
          <w:szCs w:val="24"/>
        </w:rPr>
        <w:t xml:space="preserve"> the aspiration to balance performance and remuneration appropriately.</w:t>
      </w:r>
    </w:p>
    <w:p w14:paraId="0C8B4BA9" w14:textId="71F11F8E" w:rsidR="00F96933" w:rsidRPr="00EE085A" w:rsidRDefault="00F96933" w:rsidP="000117FC">
      <w:pPr>
        <w:pStyle w:val="ListParagraph"/>
        <w:numPr>
          <w:ilvl w:val="0"/>
          <w:numId w:val="45"/>
        </w:numPr>
        <w:tabs>
          <w:tab w:val="left" w:pos="1985"/>
        </w:tabs>
        <w:spacing w:line="360" w:lineRule="auto"/>
        <w:jc w:val="both"/>
        <w:rPr>
          <w:rFonts w:ascii="Times New Roman" w:hAnsi="Times New Roman" w:cs="Times New Roman"/>
          <w:b/>
          <w:bCs/>
          <w:sz w:val="24"/>
          <w:szCs w:val="24"/>
        </w:rPr>
      </w:pPr>
      <w:r w:rsidRPr="00EE085A">
        <w:rPr>
          <w:rFonts w:ascii="Times New Roman" w:hAnsi="Times New Roman" w:cs="Times New Roman"/>
          <w:b/>
          <w:bCs/>
          <w:sz w:val="24"/>
          <w:szCs w:val="24"/>
        </w:rPr>
        <w:t>Technological Development</w:t>
      </w:r>
    </w:p>
    <w:p w14:paraId="4A548A0A" w14:textId="4718B7CF" w:rsidR="00F96933" w:rsidRPr="00EE085A" w:rsidRDefault="00F96933" w:rsidP="000117FC">
      <w:pPr>
        <w:spacing w:line="360" w:lineRule="auto"/>
        <w:jc w:val="both"/>
        <w:rPr>
          <w:rFonts w:ascii="Times New Roman" w:hAnsi="Times New Roman" w:cs="Times New Roman"/>
          <w:sz w:val="24"/>
          <w:szCs w:val="24"/>
        </w:rPr>
      </w:pPr>
      <w:r w:rsidRPr="00EE085A">
        <w:rPr>
          <w:rFonts w:ascii="Times New Roman" w:hAnsi="Times New Roman" w:cs="Times New Roman"/>
          <w:sz w:val="24"/>
          <w:szCs w:val="24"/>
        </w:rPr>
        <w:tab/>
        <w:t xml:space="preserve">Volkswagen technology development includes products with powerful engines which providing maximum power with minimum fuel consummation and on same time deliver comfortable travelling. The German brand spends a lot of resources into innovations, and some of them are the car assistant systems, emergency braking to reduce the chances the vehicle getting damaged, </w:t>
      </w:r>
      <w:r w:rsidRPr="00EE085A">
        <w:rPr>
          <w:rFonts w:ascii="Times New Roman" w:hAnsi="Times New Roman" w:cs="Times New Roman"/>
          <w:sz w:val="24"/>
          <w:szCs w:val="24"/>
        </w:rPr>
        <w:t>infotainment system which provides an advantage with navigation systems and applications</w:t>
      </w:r>
      <w:r w:rsidRPr="00EE085A">
        <w:rPr>
          <w:rFonts w:ascii="Times New Roman" w:hAnsi="Times New Roman" w:cs="Times New Roman"/>
          <w:sz w:val="24"/>
          <w:szCs w:val="24"/>
        </w:rPr>
        <w:t>.</w:t>
      </w:r>
    </w:p>
    <w:p w14:paraId="1A5062A8" w14:textId="65D5E598" w:rsidR="00F96933" w:rsidRPr="00EE085A" w:rsidRDefault="009A3D0D" w:rsidP="000117FC">
      <w:pPr>
        <w:spacing w:line="360" w:lineRule="auto"/>
        <w:jc w:val="both"/>
        <w:rPr>
          <w:rFonts w:ascii="Times New Roman" w:hAnsi="Times New Roman" w:cs="Times New Roman"/>
          <w:sz w:val="24"/>
          <w:szCs w:val="24"/>
        </w:rPr>
      </w:pPr>
      <w:r w:rsidRPr="00EE085A">
        <w:rPr>
          <w:rFonts w:ascii="Times New Roman" w:hAnsi="Times New Roman" w:cs="Times New Roman"/>
          <w:sz w:val="24"/>
          <w:szCs w:val="24"/>
        </w:rPr>
        <w:t xml:space="preserve">After the scandal </w:t>
      </w:r>
      <w:r w:rsidR="00446EDC">
        <w:rPr>
          <w:rFonts w:ascii="Times New Roman" w:hAnsi="Times New Roman" w:cs="Times New Roman"/>
          <w:sz w:val="24"/>
          <w:szCs w:val="24"/>
        </w:rPr>
        <w:t>in</w:t>
      </w:r>
      <w:r w:rsidRPr="00EE085A">
        <w:rPr>
          <w:rFonts w:ascii="Times New Roman" w:hAnsi="Times New Roman" w:cs="Times New Roman"/>
          <w:sz w:val="24"/>
          <w:szCs w:val="24"/>
        </w:rPr>
        <w:t xml:space="preserve"> 2015, </w:t>
      </w:r>
      <w:r w:rsidR="00F96933" w:rsidRPr="00EE085A">
        <w:rPr>
          <w:rFonts w:ascii="Times New Roman" w:hAnsi="Times New Roman" w:cs="Times New Roman"/>
          <w:sz w:val="24"/>
          <w:szCs w:val="24"/>
        </w:rPr>
        <w:t>Volkswagen </w:t>
      </w:r>
      <w:proofErr w:type="gramStart"/>
      <w:r w:rsidRPr="00EE085A">
        <w:rPr>
          <w:rFonts w:ascii="Times New Roman" w:hAnsi="Times New Roman" w:cs="Times New Roman"/>
          <w:sz w:val="24"/>
          <w:szCs w:val="24"/>
        </w:rPr>
        <w:t>has to</w:t>
      </w:r>
      <w:proofErr w:type="gramEnd"/>
      <w:r w:rsidRPr="00EE085A">
        <w:rPr>
          <w:rFonts w:ascii="Times New Roman" w:hAnsi="Times New Roman" w:cs="Times New Roman"/>
          <w:sz w:val="24"/>
          <w:szCs w:val="24"/>
        </w:rPr>
        <w:t xml:space="preserve"> clean </w:t>
      </w:r>
      <w:r w:rsidR="00446EDC">
        <w:rPr>
          <w:rFonts w:ascii="Times New Roman" w:hAnsi="Times New Roman" w:cs="Times New Roman"/>
          <w:sz w:val="24"/>
          <w:szCs w:val="24"/>
        </w:rPr>
        <w:t>its</w:t>
      </w:r>
      <w:r w:rsidRPr="00EE085A">
        <w:rPr>
          <w:rFonts w:ascii="Times New Roman" w:hAnsi="Times New Roman" w:cs="Times New Roman"/>
          <w:sz w:val="24"/>
          <w:szCs w:val="24"/>
        </w:rPr>
        <w:t xml:space="preserve"> reputation and to start a new segment which can make them a global leader. Volkswagen decides to start its</w:t>
      </w:r>
      <w:r w:rsidR="00F96933" w:rsidRPr="00EE085A">
        <w:rPr>
          <w:rFonts w:ascii="Times New Roman" w:hAnsi="Times New Roman" w:cs="Times New Roman"/>
          <w:sz w:val="24"/>
          <w:szCs w:val="24"/>
        </w:rPr>
        <w:t xml:space="preserve"> electric mobility from the ground up. The need for a gearbox</w:t>
      </w:r>
      <w:r w:rsidR="00F96933" w:rsidRPr="00EE085A">
        <w:rPr>
          <w:rFonts w:ascii="Times New Roman" w:hAnsi="Times New Roman" w:cs="Times New Roman"/>
          <w:sz w:val="24"/>
          <w:szCs w:val="24"/>
        </w:rPr>
        <w:t xml:space="preserve">, </w:t>
      </w:r>
      <w:r w:rsidR="00F96933" w:rsidRPr="00EE085A">
        <w:rPr>
          <w:rFonts w:ascii="Times New Roman" w:hAnsi="Times New Roman" w:cs="Times New Roman"/>
          <w:sz w:val="24"/>
          <w:szCs w:val="24"/>
        </w:rPr>
        <w:t>combustion engine, tank unit</w:t>
      </w:r>
      <w:r w:rsidR="00F96933" w:rsidRPr="00EE085A">
        <w:rPr>
          <w:rFonts w:ascii="Times New Roman" w:hAnsi="Times New Roman" w:cs="Times New Roman"/>
          <w:sz w:val="24"/>
          <w:szCs w:val="24"/>
        </w:rPr>
        <w:t>,</w:t>
      </w:r>
      <w:r w:rsidR="00F96933" w:rsidRPr="00EE085A">
        <w:rPr>
          <w:rFonts w:ascii="Times New Roman" w:hAnsi="Times New Roman" w:cs="Times New Roman"/>
          <w:sz w:val="24"/>
          <w:szCs w:val="24"/>
        </w:rPr>
        <w:t xml:space="preserve"> transmission tunnel</w:t>
      </w:r>
      <w:r w:rsidR="00F96933" w:rsidRPr="00EE085A">
        <w:rPr>
          <w:rFonts w:ascii="Times New Roman" w:hAnsi="Times New Roman" w:cs="Times New Roman"/>
          <w:sz w:val="24"/>
          <w:szCs w:val="24"/>
        </w:rPr>
        <w:t xml:space="preserve"> </w:t>
      </w:r>
      <w:r w:rsidR="00F96933" w:rsidRPr="00EE085A">
        <w:rPr>
          <w:rFonts w:ascii="Times New Roman" w:hAnsi="Times New Roman" w:cs="Times New Roman"/>
          <w:sz w:val="24"/>
          <w:szCs w:val="24"/>
        </w:rPr>
        <w:t>and exhaust system has been eliminated.</w:t>
      </w:r>
    </w:p>
    <w:p w14:paraId="0FE8B6E9" w14:textId="18A793B6" w:rsidR="009A3D0D" w:rsidRDefault="009A3D0D" w:rsidP="000117FC">
      <w:pPr>
        <w:spacing w:line="360" w:lineRule="auto"/>
        <w:jc w:val="both"/>
        <w:rPr>
          <w:rFonts w:ascii="Times New Roman" w:hAnsi="Times New Roman" w:cs="Times New Roman"/>
          <w:sz w:val="24"/>
          <w:szCs w:val="24"/>
        </w:rPr>
      </w:pPr>
      <w:r w:rsidRPr="00EE085A">
        <w:rPr>
          <w:rFonts w:ascii="Times New Roman" w:hAnsi="Times New Roman" w:cs="Times New Roman"/>
          <w:sz w:val="24"/>
          <w:szCs w:val="24"/>
        </w:rPr>
        <w:t xml:space="preserve">At the heart of the electric vehicles, it lies a fast-charging battery system which is integrated and protected in the floor automobile to save space. All new electric cars are specially designed </w:t>
      </w:r>
      <w:r w:rsidRPr="00EE085A">
        <w:rPr>
          <w:rFonts w:ascii="Times New Roman" w:hAnsi="Times New Roman" w:cs="Times New Roman"/>
          <w:sz w:val="24"/>
          <w:szCs w:val="24"/>
        </w:rPr>
        <w:lastRenderedPageBreak/>
        <w:t>and fully exploits the advantages of electric powertrains in terms of range, design, costs, drive dynamic and space. The new Volkswagen operating software (</w:t>
      </w:r>
      <w:proofErr w:type="gramStart"/>
      <w:r w:rsidRPr="00EE085A">
        <w:rPr>
          <w:rFonts w:ascii="Times New Roman" w:hAnsi="Times New Roman" w:cs="Times New Roman"/>
          <w:sz w:val="24"/>
          <w:szCs w:val="24"/>
        </w:rPr>
        <w:t>VW.OS</w:t>
      </w:r>
      <w:proofErr w:type="gramEnd"/>
      <w:r w:rsidRPr="00EE085A">
        <w:rPr>
          <w:rFonts w:ascii="Times New Roman" w:hAnsi="Times New Roman" w:cs="Times New Roman"/>
          <w:sz w:val="24"/>
          <w:szCs w:val="24"/>
        </w:rPr>
        <w:t xml:space="preserve">) enables quick software upgrades and updates and which will improve vehicle performance. </w:t>
      </w:r>
      <w:proofErr w:type="gramStart"/>
      <w:r w:rsidRPr="00EE085A">
        <w:rPr>
          <w:rFonts w:ascii="Times New Roman" w:hAnsi="Times New Roman" w:cs="Times New Roman"/>
          <w:sz w:val="24"/>
          <w:szCs w:val="24"/>
        </w:rPr>
        <w:t>In the near future</w:t>
      </w:r>
      <w:proofErr w:type="gramEnd"/>
      <w:r w:rsidRPr="00EE085A">
        <w:rPr>
          <w:rFonts w:ascii="Times New Roman" w:hAnsi="Times New Roman" w:cs="Times New Roman"/>
          <w:sz w:val="24"/>
          <w:szCs w:val="24"/>
        </w:rPr>
        <w:t xml:space="preserve">, the </w:t>
      </w:r>
      <w:r w:rsidR="00446EDC">
        <w:rPr>
          <w:rFonts w:ascii="Times New Roman" w:hAnsi="Times New Roman" w:cs="Times New Roman"/>
          <w:sz w:val="24"/>
          <w:szCs w:val="24"/>
        </w:rPr>
        <w:t xml:space="preserve">company plans the </w:t>
      </w:r>
      <w:r w:rsidRPr="00EE085A">
        <w:rPr>
          <w:rFonts w:ascii="Times New Roman" w:hAnsi="Times New Roman" w:cs="Times New Roman"/>
          <w:sz w:val="24"/>
          <w:szCs w:val="24"/>
        </w:rPr>
        <w:t xml:space="preserve">intelligent vehicle control </w:t>
      </w:r>
      <w:r w:rsidR="00446EDC">
        <w:rPr>
          <w:rFonts w:ascii="Times New Roman" w:hAnsi="Times New Roman" w:cs="Times New Roman"/>
          <w:sz w:val="24"/>
          <w:szCs w:val="24"/>
        </w:rPr>
        <w:t>to</w:t>
      </w:r>
      <w:r w:rsidRPr="00EE085A">
        <w:rPr>
          <w:rFonts w:ascii="Times New Roman" w:hAnsi="Times New Roman" w:cs="Times New Roman"/>
          <w:sz w:val="24"/>
          <w:szCs w:val="24"/>
        </w:rPr>
        <w:t xml:space="preserve"> be gradually developed to fully automated driving and which will allow to Volkswagen Group to set a new industry benchmark with unique architecture and design.</w:t>
      </w:r>
      <w:r w:rsidR="00EE085A" w:rsidRPr="00EE085A">
        <w:rPr>
          <w:rFonts w:ascii="Times New Roman" w:hAnsi="Times New Roman" w:cs="Times New Roman"/>
          <w:sz w:val="24"/>
          <w:szCs w:val="24"/>
        </w:rPr>
        <w:t xml:space="preserve"> The company started to install fast-charging points</w:t>
      </w:r>
      <w:r w:rsidR="000117FC">
        <w:rPr>
          <w:rFonts w:ascii="Times New Roman" w:hAnsi="Times New Roman" w:cs="Times New Roman"/>
          <w:sz w:val="24"/>
          <w:szCs w:val="24"/>
        </w:rPr>
        <w:t xml:space="preserve"> (named IONITY)</w:t>
      </w:r>
      <w:r w:rsidR="00EE085A" w:rsidRPr="00EE085A">
        <w:rPr>
          <w:rFonts w:ascii="Times New Roman" w:hAnsi="Times New Roman" w:cs="Times New Roman"/>
          <w:sz w:val="24"/>
          <w:szCs w:val="24"/>
        </w:rPr>
        <w:t xml:space="preserve"> and till 2025 only in Germany </w:t>
      </w:r>
      <w:proofErr w:type="gramStart"/>
      <w:r w:rsidR="00EE085A" w:rsidRPr="00EE085A">
        <w:rPr>
          <w:rFonts w:ascii="Times New Roman" w:hAnsi="Times New Roman" w:cs="Times New Roman"/>
          <w:sz w:val="24"/>
          <w:szCs w:val="24"/>
        </w:rPr>
        <w:t>has to</w:t>
      </w:r>
      <w:proofErr w:type="gramEnd"/>
      <w:r w:rsidR="00EE085A" w:rsidRPr="00EE085A">
        <w:rPr>
          <w:rFonts w:ascii="Times New Roman" w:hAnsi="Times New Roman" w:cs="Times New Roman"/>
          <w:sz w:val="24"/>
          <w:szCs w:val="24"/>
        </w:rPr>
        <w:t xml:space="preserve"> be at least 4,000 and not less than 36,000 charging points in Europe.</w:t>
      </w:r>
    </w:p>
    <w:p w14:paraId="7D6B57D3" w14:textId="47FB0DC4" w:rsidR="000117FC" w:rsidRDefault="000117FC" w:rsidP="00EE085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275E66FA" wp14:editId="054BE8AE">
            <wp:simplePos x="0" y="0"/>
            <wp:positionH relativeFrom="margin">
              <wp:align>center</wp:align>
            </wp:positionH>
            <wp:positionV relativeFrom="paragraph">
              <wp:posOffset>10795</wp:posOffset>
            </wp:positionV>
            <wp:extent cx="3337560" cy="1876425"/>
            <wp:effectExtent l="0" t="0" r="0" b="9525"/>
            <wp:wrapThrough wrapText="bothSides">
              <wp:wrapPolygon edited="0">
                <wp:start x="0" y="0"/>
                <wp:lineTo x="0" y="21490"/>
                <wp:lineTo x="21452" y="21490"/>
                <wp:lineTo x="21452" y="0"/>
                <wp:lineTo x="0" y="0"/>
              </wp:wrapPolygon>
            </wp:wrapThrough>
            <wp:docPr id="2" name="Picture 2" descr="A car parked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B2019NR00584_x750.jpg"/>
                    <pic:cNvPicPr/>
                  </pic:nvPicPr>
                  <pic:blipFill>
                    <a:blip r:embed="rId10">
                      <a:extLst>
                        <a:ext uri="{28A0092B-C50C-407E-A947-70E740481C1C}">
                          <a14:useLocalDpi xmlns:a14="http://schemas.microsoft.com/office/drawing/2010/main" val="0"/>
                        </a:ext>
                      </a:extLst>
                    </a:blip>
                    <a:stretch>
                      <a:fillRect/>
                    </a:stretch>
                  </pic:blipFill>
                  <pic:spPr>
                    <a:xfrm>
                      <a:off x="0" y="0"/>
                      <a:ext cx="3337560" cy="1876425"/>
                    </a:xfrm>
                    <a:prstGeom prst="rect">
                      <a:avLst/>
                    </a:prstGeom>
                  </pic:spPr>
                </pic:pic>
              </a:graphicData>
            </a:graphic>
            <wp14:sizeRelH relativeFrom="margin">
              <wp14:pctWidth>0</wp14:pctWidth>
            </wp14:sizeRelH>
            <wp14:sizeRelV relativeFrom="margin">
              <wp14:pctHeight>0</wp14:pctHeight>
            </wp14:sizeRelV>
          </wp:anchor>
        </w:drawing>
      </w:r>
    </w:p>
    <w:p w14:paraId="27E7FEB0" w14:textId="0A227C42" w:rsidR="000117FC" w:rsidRDefault="000117FC" w:rsidP="00EE085A">
      <w:pPr>
        <w:spacing w:line="360" w:lineRule="auto"/>
        <w:rPr>
          <w:rFonts w:ascii="Times New Roman" w:hAnsi="Times New Roman" w:cs="Times New Roman"/>
          <w:sz w:val="24"/>
          <w:szCs w:val="24"/>
        </w:rPr>
      </w:pPr>
    </w:p>
    <w:p w14:paraId="6805AD0A" w14:textId="09E4260F" w:rsidR="000117FC" w:rsidRDefault="000117FC" w:rsidP="00EE085A">
      <w:pPr>
        <w:spacing w:line="360" w:lineRule="auto"/>
        <w:rPr>
          <w:rFonts w:ascii="Times New Roman" w:hAnsi="Times New Roman" w:cs="Times New Roman"/>
          <w:sz w:val="24"/>
          <w:szCs w:val="24"/>
        </w:rPr>
      </w:pPr>
    </w:p>
    <w:p w14:paraId="62744948" w14:textId="77777777" w:rsidR="000117FC" w:rsidRPr="00EE085A" w:rsidRDefault="000117FC" w:rsidP="00EE085A">
      <w:pPr>
        <w:spacing w:line="360" w:lineRule="auto"/>
        <w:rPr>
          <w:rFonts w:ascii="Times New Roman" w:hAnsi="Times New Roman" w:cs="Times New Roman"/>
          <w:sz w:val="24"/>
          <w:szCs w:val="24"/>
        </w:rPr>
      </w:pPr>
    </w:p>
    <w:p w14:paraId="16431882" w14:textId="66CAAB5C" w:rsidR="00AD7E2C" w:rsidRPr="00EE085A" w:rsidRDefault="00AD7E2C" w:rsidP="00EE085A">
      <w:pPr>
        <w:pStyle w:val="ListParagraph"/>
        <w:numPr>
          <w:ilvl w:val="0"/>
          <w:numId w:val="46"/>
        </w:numPr>
        <w:spacing w:line="360" w:lineRule="auto"/>
        <w:rPr>
          <w:rFonts w:ascii="Times New Roman" w:hAnsi="Times New Roman" w:cs="Times New Roman"/>
          <w:b/>
          <w:bCs/>
          <w:sz w:val="24"/>
          <w:szCs w:val="24"/>
        </w:rPr>
      </w:pPr>
      <w:r w:rsidRPr="00EE085A">
        <w:rPr>
          <w:rFonts w:ascii="Times New Roman" w:hAnsi="Times New Roman" w:cs="Times New Roman"/>
          <w:b/>
          <w:bCs/>
          <w:sz w:val="24"/>
          <w:szCs w:val="24"/>
        </w:rPr>
        <w:t>Infrastructure</w:t>
      </w:r>
    </w:p>
    <w:p w14:paraId="59D8301E" w14:textId="5ABE27CF" w:rsidR="00EE085A" w:rsidRPr="00EE085A" w:rsidRDefault="00EE085A" w:rsidP="00EE085A">
      <w:pPr>
        <w:spacing w:line="360" w:lineRule="auto"/>
        <w:rPr>
          <w:rFonts w:ascii="Times New Roman" w:hAnsi="Times New Roman" w:cs="Times New Roman"/>
          <w:sz w:val="24"/>
          <w:szCs w:val="24"/>
        </w:rPr>
      </w:pPr>
      <w:r w:rsidRPr="00EE085A">
        <w:rPr>
          <w:rFonts w:ascii="Times New Roman" w:hAnsi="Times New Roman" w:cs="Times New Roman"/>
          <w:sz w:val="24"/>
          <w:szCs w:val="24"/>
        </w:rPr>
        <w:tab/>
        <w:t>Volkswagen Group, with its main central in Wolfsburg, is the largest carmaker in Europe and one of the world largest automotive manufacturers operates. The company has 125 production plants in 20 European countries and a further 11 countries in the Americas, Africa and Asia. The Volkswagen Group employee</w:t>
      </w:r>
      <w:r w:rsidR="00446EDC">
        <w:rPr>
          <w:rFonts w:ascii="Times New Roman" w:hAnsi="Times New Roman" w:cs="Times New Roman"/>
          <w:sz w:val="24"/>
          <w:szCs w:val="24"/>
        </w:rPr>
        <w:t>s</w:t>
      </w:r>
      <w:r w:rsidRPr="00EE085A">
        <w:rPr>
          <w:rFonts w:ascii="Times New Roman" w:hAnsi="Times New Roman" w:cs="Times New Roman"/>
          <w:sz w:val="24"/>
          <w:szCs w:val="24"/>
        </w:rPr>
        <w:t xml:space="preserve"> </w:t>
      </w:r>
      <w:r w:rsidR="00446EDC">
        <w:rPr>
          <w:rFonts w:ascii="Times New Roman" w:hAnsi="Times New Roman" w:cs="Times New Roman"/>
          <w:sz w:val="24"/>
          <w:szCs w:val="24"/>
        </w:rPr>
        <w:t>are</w:t>
      </w:r>
      <w:r w:rsidRPr="00EE085A">
        <w:rPr>
          <w:rFonts w:ascii="Times New Roman" w:hAnsi="Times New Roman" w:cs="Times New Roman"/>
          <w:sz w:val="24"/>
          <w:szCs w:val="24"/>
        </w:rPr>
        <w:t xml:space="preserve"> 671,205 in 2020 and which help</w:t>
      </w:r>
      <w:r w:rsidR="00446EDC">
        <w:rPr>
          <w:rFonts w:ascii="Times New Roman" w:hAnsi="Times New Roman" w:cs="Times New Roman"/>
          <w:sz w:val="24"/>
          <w:szCs w:val="24"/>
        </w:rPr>
        <w:t>s</w:t>
      </w:r>
      <w:r w:rsidRPr="00EE085A">
        <w:rPr>
          <w:rFonts w:ascii="Times New Roman" w:hAnsi="Times New Roman" w:cs="Times New Roman"/>
          <w:sz w:val="24"/>
          <w:szCs w:val="24"/>
        </w:rPr>
        <w:t xml:space="preserve"> to produce 10,97 million vehicles in 2019 worth 252.6 billion euros. </w:t>
      </w:r>
      <w:r w:rsidRPr="00EE085A">
        <w:rPr>
          <w:rFonts w:ascii="Times New Roman" w:hAnsi="Times New Roman" w:cs="Times New Roman"/>
          <w:sz w:val="24"/>
          <w:szCs w:val="24"/>
        </w:rPr>
        <w:t xml:space="preserve">The company sells its </w:t>
      </w:r>
      <w:r w:rsidRPr="00EE085A">
        <w:rPr>
          <w:rFonts w:ascii="Times New Roman" w:hAnsi="Times New Roman" w:cs="Times New Roman"/>
          <w:sz w:val="24"/>
          <w:szCs w:val="24"/>
        </w:rPr>
        <w:t>car</w:t>
      </w:r>
      <w:r w:rsidRPr="00EE085A">
        <w:rPr>
          <w:rFonts w:ascii="Times New Roman" w:hAnsi="Times New Roman" w:cs="Times New Roman"/>
          <w:sz w:val="24"/>
          <w:szCs w:val="24"/>
        </w:rPr>
        <w:t>s in 153 countries</w:t>
      </w:r>
      <w:r w:rsidR="00446EDC">
        <w:rPr>
          <w:rFonts w:ascii="Times New Roman" w:hAnsi="Times New Roman" w:cs="Times New Roman"/>
          <w:sz w:val="24"/>
          <w:szCs w:val="24"/>
        </w:rPr>
        <w:t>,</w:t>
      </w:r>
      <w:r w:rsidRPr="00EE085A">
        <w:rPr>
          <w:rFonts w:ascii="Times New Roman" w:hAnsi="Times New Roman" w:cs="Times New Roman"/>
          <w:sz w:val="24"/>
          <w:szCs w:val="24"/>
        </w:rPr>
        <w:t xml:space="preserve"> and the company product range from motorcycles to small cars and luxury vehicles</w:t>
      </w:r>
      <w:r w:rsidR="00446EDC">
        <w:rPr>
          <w:rFonts w:ascii="Times New Roman" w:hAnsi="Times New Roman" w:cs="Times New Roman"/>
          <w:sz w:val="24"/>
          <w:szCs w:val="24"/>
        </w:rPr>
        <w:t>. Each brand has its ind</w:t>
      </w:r>
      <w:r w:rsidRPr="00EE085A">
        <w:rPr>
          <w:rFonts w:ascii="Times New Roman" w:hAnsi="Times New Roman" w:cs="Times New Roman"/>
          <w:sz w:val="24"/>
          <w:szCs w:val="24"/>
        </w:rPr>
        <w:t xml:space="preserve">ividuality </w:t>
      </w:r>
      <w:r w:rsidR="00446EDC">
        <w:rPr>
          <w:rFonts w:ascii="Times New Roman" w:hAnsi="Times New Roman" w:cs="Times New Roman"/>
          <w:sz w:val="24"/>
          <w:szCs w:val="24"/>
        </w:rPr>
        <w:t>and</w:t>
      </w:r>
      <w:r w:rsidRPr="00EE085A">
        <w:rPr>
          <w:rFonts w:ascii="Times New Roman" w:hAnsi="Times New Roman" w:cs="Times New Roman"/>
          <w:sz w:val="24"/>
          <w:szCs w:val="24"/>
        </w:rPr>
        <w:t xml:space="preserve"> operat</w:t>
      </w:r>
      <w:r w:rsidR="00446EDC">
        <w:rPr>
          <w:rFonts w:ascii="Times New Roman" w:hAnsi="Times New Roman" w:cs="Times New Roman"/>
          <w:sz w:val="24"/>
          <w:szCs w:val="24"/>
        </w:rPr>
        <w:t>e</w:t>
      </w:r>
      <w:r w:rsidRPr="00EE085A">
        <w:rPr>
          <w:rFonts w:ascii="Times New Roman" w:hAnsi="Times New Roman" w:cs="Times New Roman"/>
          <w:sz w:val="24"/>
          <w:szCs w:val="24"/>
        </w:rPr>
        <w:t xml:space="preserve"> as an indigent entity on the market </w:t>
      </w:r>
      <w:r w:rsidR="00446EDC">
        <w:rPr>
          <w:rFonts w:ascii="Times New Roman" w:hAnsi="Times New Roman" w:cs="Times New Roman"/>
          <w:sz w:val="24"/>
          <w:szCs w:val="24"/>
        </w:rPr>
        <w:t xml:space="preserve">to </w:t>
      </w:r>
      <w:r w:rsidRPr="00EE085A">
        <w:rPr>
          <w:rFonts w:ascii="Times New Roman" w:hAnsi="Times New Roman" w:cs="Times New Roman"/>
          <w:sz w:val="24"/>
          <w:szCs w:val="24"/>
        </w:rPr>
        <w:t>help a lot to the group.</w:t>
      </w:r>
    </w:p>
    <w:p w14:paraId="111099DA" w14:textId="74660ECA" w:rsidR="00EE085A" w:rsidRPr="00EE085A" w:rsidRDefault="00EE085A" w:rsidP="00EE085A">
      <w:pPr>
        <w:spacing w:line="360" w:lineRule="auto"/>
        <w:rPr>
          <w:rFonts w:ascii="Times New Roman" w:hAnsi="Times New Roman" w:cs="Times New Roman"/>
          <w:sz w:val="24"/>
          <w:szCs w:val="24"/>
        </w:rPr>
      </w:pPr>
      <w:r w:rsidRPr="00EE085A">
        <w:rPr>
          <w:rFonts w:ascii="Times New Roman" w:hAnsi="Times New Roman" w:cs="Times New Roman"/>
          <w:sz w:val="24"/>
          <w:szCs w:val="24"/>
        </w:rPr>
        <w:t xml:space="preserve">Volkswagen Group is surrounded by creative and skilled people who are applying the innovations and integrate the new technologies in </w:t>
      </w:r>
      <w:r w:rsidR="00446EDC">
        <w:rPr>
          <w:rFonts w:ascii="Times New Roman" w:hAnsi="Times New Roman" w:cs="Times New Roman"/>
          <w:sz w:val="24"/>
          <w:szCs w:val="24"/>
        </w:rPr>
        <w:t>the</w:t>
      </w:r>
      <w:r w:rsidRPr="00EE085A">
        <w:rPr>
          <w:rFonts w:ascii="Times New Roman" w:hAnsi="Times New Roman" w:cs="Times New Roman"/>
          <w:sz w:val="24"/>
          <w:szCs w:val="24"/>
        </w:rPr>
        <w:t xml:space="preserve"> vehicles. </w:t>
      </w:r>
    </w:p>
    <w:p w14:paraId="081CC88F" w14:textId="677F47C2" w:rsidR="00AD7E2C" w:rsidRDefault="00EE085A" w:rsidP="00EE085A">
      <w:pPr>
        <w:spacing w:line="360" w:lineRule="auto"/>
        <w:rPr>
          <w:rFonts w:ascii="Times New Roman" w:hAnsi="Times New Roman" w:cs="Times New Roman"/>
          <w:sz w:val="24"/>
          <w:szCs w:val="24"/>
        </w:rPr>
      </w:pPr>
      <w:r w:rsidRPr="00EE085A">
        <w:rPr>
          <w:rFonts w:ascii="Times New Roman" w:hAnsi="Times New Roman" w:cs="Times New Roman"/>
          <w:sz w:val="24"/>
          <w:szCs w:val="24"/>
        </w:rPr>
        <w:t>The German brand is strong and powerful, and their buildings; some of them car-themed buildings, two museums in Germany are proof of their power</w:t>
      </w:r>
      <w:r w:rsidR="00446EDC">
        <w:rPr>
          <w:rFonts w:ascii="Times New Roman" w:hAnsi="Times New Roman" w:cs="Times New Roman"/>
          <w:sz w:val="24"/>
          <w:szCs w:val="24"/>
        </w:rPr>
        <w:t xml:space="preserve"> and success</w:t>
      </w:r>
      <w:r w:rsidRPr="00EE085A">
        <w:rPr>
          <w:rFonts w:ascii="Times New Roman" w:hAnsi="Times New Roman" w:cs="Times New Roman"/>
          <w:sz w:val="24"/>
          <w:szCs w:val="24"/>
        </w:rPr>
        <w:t>.</w:t>
      </w:r>
    </w:p>
    <w:p w14:paraId="12B78781" w14:textId="222C2AA5" w:rsidR="00EE085A" w:rsidRDefault="00EE085A" w:rsidP="00EE085A">
      <w:pPr>
        <w:spacing w:line="360" w:lineRule="auto"/>
        <w:rPr>
          <w:rFonts w:ascii="Times New Roman" w:hAnsi="Times New Roman" w:cs="Times New Roman"/>
          <w:sz w:val="24"/>
          <w:szCs w:val="24"/>
        </w:rPr>
      </w:pPr>
    </w:p>
    <w:p w14:paraId="136CCD77" w14:textId="501319AF" w:rsidR="000117FC" w:rsidRDefault="000117FC" w:rsidP="00EE085A">
      <w:pPr>
        <w:spacing w:line="360" w:lineRule="auto"/>
        <w:rPr>
          <w:rFonts w:ascii="Times New Roman" w:hAnsi="Times New Roman" w:cs="Times New Roman"/>
          <w:sz w:val="24"/>
          <w:szCs w:val="24"/>
        </w:rPr>
      </w:pPr>
    </w:p>
    <w:p w14:paraId="07CD250C" w14:textId="77777777" w:rsidR="000117FC" w:rsidRDefault="000117FC" w:rsidP="00EE085A">
      <w:pPr>
        <w:spacing w:line="360" w:lineRule="auto"/>
        <w:rPr>
          <w:rFonts w:ascii="Times New Roman" w:hAnsi="Times New Roman" w:cs="Times New Roman"/>
          <w:sz w:val="24"/>
          <w:szCs w:val="24"/>
        </w:rPr>
      </w:pPr>
    </w:p>
    <w:p w14:paraId="22E428EE" w14:textId="3EB44CC8" w:rsidR="00EE085A" w:rsidRDefault="00EE085A" w:rsidP="00EE085A">
      <w:pPr>
        <w:spacing w:line="360" w:lineRule="auto"/>
        <w:rPr>
          <w:rFonts w:ascii="Times New Roman" w:hAnsi="Times New Roman" w:cs="Times New Roman"/>
          <w:b/>
          <w:bCs/>
          <w:sz w:val="24"/>
          <w:szCs w:val="24"/>
        </w:rPr>
      </w:pPr>
      <w:r w:rsidRPr="00EE085A">
        <w:rPr>
          <w:rFonts w:ascii="Times New Roman" w:hAnsi="Times New Roman" w:cs="Times New Roman"/>
          <w:b/>
          <w:bCs/>
          <w:sz w:val="24"/>
          <w:szCs w:val="24"/>
        </w:rPr>
        <w:lastRenderedPageBreak/>
        <w:t>References:</w:t>
      </w:r>
    </w:p>
    <w:p w14:paraId="25F25AA4" w14:textId="77777777" w:rsidR="00262EDD" w:rsidRDefault="00262EDD" w:rsidP="00EE085A">
      <w:pPr>
        <w:spacing w:line="360" w:lineRule="auto"/>
        <w:rPr>
          <w:rFonts w:ascii="Times New Roman" w:hAnsi="Times New Roman" w:cs="Times New Roman"/>
          <w:b/>
          <w:bCs/>
          <w:sz w:val="24"/>
          <w:szCs w:val="24"/>
        </w:rPr>
      </w:pPr>
    </w:p>
    <w:p w14:paraId="33324770" w14:textId="77777777" w:rsidR="00262EDD" w:rsidRPr="00262EDD" w:rsidRDefault="00262EDD" w:rsidP="00262EDD">
      <w:pPr>
        <w:spacing w:line="360" w:lineRule="auto"/>
        <w:rPr>
          <w:rFonts w:ascii="Times New Roman" w:hAnsi="Times New Roman" w:cs="Times New Roman"/>
          <w:sz w:val="24"/>
          <w:szCs w:val="24"/>
        </w:rPr>
      </w:pPr>
      <w:r w:rsidRPr="00262EDD">
        <w:rPr>
          <w:rFonts w:ascii="Times New Roman" w:hAnsi="Times New Roman" w:cs="Times New Roman"/>
          <w:sz w:val="24"/>
          <w:szCs w:val="24"/>
        </w:rPr>
        <w:t>Auto Tech Review (2019)</w:t>
      </w:r>
      <w:r>
        <w:rPr>
          <w:rFonts w:ascii="Times New Roman" w:hAnsi="Times New Roman" w:cs="Times New Roman"/>
          <w:sz w:val="24"/>
          <w:szCs w:val="24"/>
        </w:rPr>
        <w:t xml:space="preserve">, </w:t>
      </w:r>
      <w:r w:rsidRPr="00262EDD">
        <w:rPr>
          <w:rFonts w:ascii="Times New Roman" w:hAnsi="Times New Roman" w:cs="Times New Roman"/>
          <w:i/>
          <w:iCs/>
          <w:sz w:val="24"/>
          <w:szCs w:val="24"/>
        </w:rPr>
        <w:t>VW Group Initiates Battery Cell Testing in Salzgitter</w:t>
      </w:r>
    </w:p>
    <w:p w14:paraId="48DEEF6F" w14:textId="304B54DC"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https://autotechreview.com/siemens-automotive-engineering-simulation-and-automation-test-center/news/volkswagen-vw-battery-cells-pilot-line-salzgitter-news-jv-northvolt</w:t>
      </w:r>
    </w:p>
    <w:p w14:paraId="00CB9E26" w14:textId="55893336"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03/09/2020)</w:t>
      </w:r>
    </w:p>
    <w:p w14:paraId="0B7E820D" w14:textId="77777777" w:rsidR="00262EDD" w:rsidRDefault="00262EDD" w:rsidP="00262EDD">
      <w:pPr>
        <w:spacing w:line="360" w:lineRule="auto"/>
        <w:rPr>
          <w:rFonts w:ascii="Times New Roman" w:hAnsi="Times New Roman" w:cs="Times New Roman"/>
          <w:sz w:val="24"/>
          <w:szCs w:val="24"/>
        </w:rPr>
      </w:pPr>
    </w:p>
    <w:p w14:paraId="13856A0D" w14:textId="77777777" w:rsidR="00262EDD" w:rsidRP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Kane M. (2019), </w:t>
      </w:r>
      <w:r w:rsidRPr="00262EDD">
        <w:rPr>
          <w:rFonts w:ascii="Times New Roman" w:hAnsi="Times New Roman" w:cs="Times New Roman"/>
          <w:i/>
          <w:iCs/>
          <w:sz w:val="24"/>
          <w:szCs w:val="24"/>
        </w:rPr>
        <w:t xml:space="preserve">Volkswagen Launches Battery Cell R&amp;D </w:t>
      </w:r>
      <w:proofErr w:type="gramStart"/>
      <w:r w:rsidRPr="00262EDD">
        <w:rPr>
          <w:rFonts w:ascii="Times New Roman" w:hAnsi="Times New Roman" w:cs="Times New Roman"/>
          <w:i/>
          <w:iCs/>
          <w:sz w:val="24"/>
          <w:szCs w:val="24"/>
        </w:rPr>
        <w:t>And</w:t>
      </w:r>
      <w:proofErr w:type="gramEnd"/>
      <w:r w:rsidRPr="00262EDD">
        <w:rPr>
          <w:rFonts w:ascii="Times New Roman" w:hAnsi="Times New Roman" w:cs="Times New Roman"/>
          <w:i/>
          <w:iCs/>
          <w:sz w:val="24"/>
          <w:szCs w:val="24"/>
        </w:rPr>
        <w:t xml:space="preserve"> Pilot Production</w:t>
      </w:r>
    </w:p>
    <w:p w14:paraId="78C210C1" w14:textId="76976872"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https://insideevs.com/news/372902/vw-battery-cell-rd-pilot-production/</w:t>
      </w:r>
    </w:p>
    <w:p w14:paraId="2A8BFF1C" w14:textId="298ED959"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6834EF97" w14:textId="51D85FE7" w:rsidR="00262EDD" w:rsidRDefault="00262EDD" w:rsidP="00262EDD">
      <w:pPr>
        <w:spacing w:line="360" w:lineRule="auto"/>
        <w:rPr>
          <w:rFonts w:ascii="Times New Roman" w:hAnsi="Times New Roman" w:cs="Times New Roman"/>
          <w:sz w:val="24"/>
          <w:szCs w:val="24"/>
        </w:rPr>
      </w:pPr>
    </w:p>
    <w:p w14:paraId="7373AB6A" w14:textId="77777777" w:rsidR="00262EDD" w:rsidRPr="00262EDD" w:rsidRDefault="00262EDD" w:rsidP="00262ED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Mantley</w:t>
      </w:r>
      <w:proofErr w:type="spellEnd"/>
      <w:r>
        <w:rPr>
          <w:rFonts w:ascii="Times New Roman" w:hAnsi="Times New Roman" w:cs="Times New Roman"/>
          <w:sz w:val="24"/>
          <w:szCs w:val="24"/>
        </w:rPr>
        <w:t xml:space="preserve"> N. (2020), </w:t>
      </w:r>
      <w:r w:rsidRPr="00262EDD">
        <w:rPr>
          <w:rFonts w:ascii="Times New Roman" w:hAnsi="Times New Roman" w:cs="Times New Roman"/>
          <w:i/>
          <w:iCs/>
          <w:sz w:val="24"/>
          <w:szCs w:val="24"/>
        </w:rPr>
        <w:t>Volkswagen delivers details on WE Charge service</w:t>
      </w:r>
    </w:p>
    <w:p w14:paraId="74E3F7E8" w14:textId="75E220E4"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Pr="00262EDD">
        <w:t xml:space="preserve"> </w:t>
      </w:r>
      <w:r w:rsidRPr="00262EDD">
        <w:rPr>
          <w:rFonts w:ascii="Times New Roman" w:hAnsi="Times New Roman" w:cs="Times New Roman"/>
          <w:sz w:val="24"/>
          <w:szCs w:val="24"/>
        </w:rPr>
        <w:t>https://www.electrive.com/2020/07/20/volkswagen-details-we-charge-conditions/</w:t>
      </w:r>
    </w:p>
    <w:p w14:paraId="2B04B6ED" w14:textId="17E102A8"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068F73BF" w14:textId="77777777" w:rsidR="00262EDD" w:rsidRDefault="00262EDD" w:rsidP="00262EDD">
      <w:pPr>
        <w:spacing w:line="360" w:lineRule="auto"/>
        <w:rPr>
          <w:rFonts w:ascii="Times New Roman" w:hAnsi="Times New Roman" w:cs="Times New Roman"/>
          <w:sz w:val="24"/>
          <w:szCs w:val="24"/>
        </w:rPr>
      </w:pPr>
    </w:p>
    <w:p w14:paraId="6939E916" w14:textId="720F1D2B" w:rsidR="00262EDD" w:rsidRPr="00262EDD" w:rsidRDefault="00262EDD" w:rsidP="00262EDD">
      <w:pPr>
        <w:spacing w:line="360" w:lineRule="auto"/>
        <w:rPr>
          <w:rFonts w:ascii="Times New Roman" w:hAnsi="Times New Roman" w:cs="Times New Roman"/>
          <w:sz w:val="24"/>
          <w:szCs w:val="24"/>
        </w:rPr>
      </w:pPr>
      <w:r w:rsidRPr="00262EDD">
        <w:rPr>
          <w:rFonts w:ascii="Times New Roman" w:hAnsi="Times New Roman" w:cs="Times New Roman"/>
          <w:sz w:val="24"/>
          <w:szCs w:val="24"/>
        </w:rPr>
        <w:t>Market Business News (2016)</w:t>
      </w:r>
      <w:r>
        <w:rPr>
          <w:rFonts w:ascii="Times New Roman" w:hAnsi="Times New Roman" w:cs="Times New Roman"/>
          <w:sz w:val="24"/>
          <w:szCs w:val="24"/>
        </w:rPr>
        <w:t xml:space="preserve">, </w:t>
      </w:r>
      <w:r w:rsidRPr="00262EDD">
        <w:rPr>
          <w:rFonts w:ascii="Times New Roman" w:hAnsi="Times New Roman" w:cs="Times New Roman"/>
          <w:i/>
          <w:iCs/>
          <w:sz w:val="24"/>
          <w:szCs w:val="24"/>
        </w:rPr>
        <w:t>What is value chain? Definition and meaning</w:t>
      </w:r>
    </w:p>
    <w:p w14:paraId="1F1C003A" w14:textId="20ADCC54"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https://marketbusinessnews.com/financial-glossary/value-chain-definition-meaning/</w:t>
      </w:r>
    </w:p>
    <w:p w14:paraId="557B1161" w14:textId="75434B8F"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02/09/2020)</w:t>
      </w:r>
    </w:p>
    <w:p w14:paraId="31B6B0F9" w14:textId="425E8462" w:rsidR="00262EDD" w:rsidRDefault="00262EDD" w:rsidP="00EE085A">
      <w:pPr>
        <w:spacing w:line="360" w:lineRule="auto"/>
        <w:rPr>
          <w:rFonts w:ascii="Times New Roman" w:hAnsi="Times New Roman" w:cs="Times New Roman"/>
          <w:sz w:val="24"/>
          <w:szCs w:val="24"/>
        </w:rPr>
      </w:pPr>
    </w:p>
    <w:p w14:paraId="3F096EFB" w14:textId="6585B40F"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Editors of </w:t>
      </w:r>
      <w:proofErr w:type="spellStart"/>
      <w:r>
        <w:rPr>
          <w:rFonts w:ascii="Times New Roman" w:hAnsi="Times New Roman" w:cs="Times New Roman"/>
          <w:sz w:val="24"/>
          <w:szCs w:val="24"/>
        </w:rPr>
        <w:t>Encyclopedia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Britanica</w:t>
      </w:r>
      <w:proofErr w:type="spellEnd"/>
      <w:r>
        <w:rPr>
          <w:rFonts w:ascii="Times New Roman" w:hAnsi="Times New Roman" w:cs="Times New Roman"/>
          <w:sz w:val="24"/>
          <w:szCs w:val="24"/>
        </w:rPr>
        <w:t xml:space="preserve"> (2012), </w:t>
      </w:r>
      <w:r w:rsidRPr="00262EDD">
        <w:rPr>
          <w:rFonts w:ascii="Times New Roman" w:hAnsi="Times New Roman" w:cs="Times New Roman"/>
          <w:i/>
          <w:iCs/>
          <w:sz w:val="24"/>
          <w:szCs w:val="24"/>
        </w:rPr>
        <w:t>Just-in-time manufacturing</w:t>
      </w:r>
    </w:p>
    <w:p w14:paraId="7F1DA2B2" w14:textId="4DE1DC7F"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https://www.britannica.com/topic/just-in-time-manufacturing</w:t>
      </w:r>
    </w:p>
    <w:p w14:paraId="3AACDD4B" w14:textId="6CD4E3DA"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03/09/2020)</w:t>
      </w:r>
    </w:p>
    <w:p w14:paraId="29ADFE56" w14:textId="77777777" w:rsidR="00262EDD" w:rsidRPr="00262EDD" w:rsidRDefault="00262EDD" w:rsidP="00262EDD">
      <w:pPr>
        <w:spacing w:line="360" w:lineRule="auto"/>
        <w:rPr>
          <w:rFonts w:ascii="Times New Roman" w:hAnsi="Times New Roman" w:cs="Times New Roman"/>
          <w:sz w:val="24"/>
          <w:szCs w:val="24"/>
        </w:rPr>
      </w:pPr>
    </w:p>
    <w:p w14:paraId="14D19C38" w14:textId="41CCD388" w:rsidR="00262EDD" w:rsidRP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Volkswagen </w:t>
      </w:r>
      <w:proofErr w:type="spellStart"/>
      <w:r w:rsidRPr="00262EDD">
        <w:rPr>
          <w:rFonts w:ascii="Times New Roman" w:hAnsi="Times New Roman" w:cs="Times New Roman"/>
          <w:sz w:val="24"/>
          <w:szCs w:val="24"/>
        </w:rPr>
        <w:t>Aktiengesellschaft</w:t>
      </w:r>
      <w:proofErr w:type="spellEnd"/>
      <w:r w:rsidRPr="00262EDD">
        <w:rPr>
          <w:rFonts w:ascii="Times New Roman" w:hAnsi="Times New Roman" w:cs="Times New Roman"/>
          <w:sz w:val="24"/>
          <w:szCs w:val="24"/>
        </w:rPr>
        <w:t xml:space="preserve"> (20</w:t>
      </w:r>
      <w:r>
        <w:rPr>
          <w:rFonts w:ascii="Times New Roman" w:hAnsi="Times New Roman" w:cs="Times New Roman"/>
          <w:sz w:val="24"/>
          <w:szCs w:val="24"/>
        </w:rPr>
        <w:t>19),</w:t>
      </w:r>
      <w:r w:rsidRPr="00262EDD">
        <w:rPr>
          <w:rFonts w:ascii="Times New Roman" w:hAnsi="Times New Roman" w:cs="Times New Roman"/>
          <w:i/>
          <w:iCs/>
          <w:sz w:val="24"/>
          <w:szCs w:val="24"/>
        </w:rPr>
        <w:t xml:space="preserve"> Expansion of electric charging stations at Volkswagen’s German sites begins</w:t>
      </w:r>
    </w:p>
    <w:p w14:paraId="4862CF82"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https://www.volkswagenag.com/en/news/2019/08/Expansion_of_electric_charging_stations.html</w:t>
      </w:r>
    </w:p>
    <w:p w14:paraId="775FCC6E" w14:textId="53867671"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7B916B63" w14:textId="77777777" w:rsidR="00262EDD" w:rsidRDefault="00262EDD" w:rsidP="00EE085A">
      <w:pPr>
        <w:spacing w:line="360" w:lineRule="auto"/>
        <w:rPr>
          <w:rFonts w:ascii="Times New Roman" w:hAnsi="Times New Roman" w:cs="Times New Roman"/>
          <w:sz w:val="24"/>
          <w:szCs w:val="24"/>
        </w:rPr>
      </w:pPr>
    </w:p>
    <w:p w14:paraId="02DDFCA5" w14:textId="77777777" w:rsidR="00262EDD" w:rsidRPr="00262EDD" w:rsidRDefault="00262EDD" w:rsidP="00262EDD">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Volkswagen </w:t>
      </w:r>
      <w:proofErr w:type="spellStart"/>
      <w:r w:rsidRPr="00262EDD">
        <w:rPr>
          <w:rFonts w:ascii="Times New Roman" w:hAnsi="Times New Roman" w:cs="Times New Roman"/>
          <w:sz w:val="24"/>
          <w:szCs w:val="24"/>
        </w:rPr>
        <w:t>Aktiengesellschaft</w:t>
      </w:r>
      <w:proofErr w:type="spellEnd"/>
      <w:r w:rsidRPr="00262EDD">
        <w:rPr>
          <w:rFonts w:ascii="Times New Roman" w:hAnsi="Times New Roman" w:cs="Times New Roman"/>
          <w:sz w:val="24"/>
          <w:szCs w:val="24"/>
        </w:rPr>
        <w:t>,</w:t>
      </w:r>
      <w:r>
        <w:rPr>
          <w:rFonts w:ascii="Times New Roman" w:hAnsi="Times New Roman" w:cs="Times New Roman"/>
          <w:sz w:val="24"/>
          <w:szCs w:val="24"/>
        </w:rPr>
        <w:t xml:space="preserve"> </w:t>
      </w:r>
      <w:r w:rsidRPr="00262EDD">
        <w:rPr>
          <w:rFonts w:ascii="Times New Roman" w:hAnsi="Times New Roman" w:cs="Times New Roman"/>
          <w:i/>
          <w:iCs/>
          <w:sz w:val="24"/>
          <w:szCs w:val="24"/>
        </w:rPr>
        <w:t>Founding of the Company and Integration into the War Economy</w:t>
      </w:r>
    </w:p>
    <w:p w14:paraId="79D099C8" w14:textId="1031BE42"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https://www.volkswagenag.com/en/group/history/chronicle/1937_1945.html#</w:t>
      </w:r>
    </w:p>
    <w:p w14:paraId="2593B70D" w14:textId="24467A84"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3ED6E2C9" w14:textId="0D056BB7" w:rsidR="00262EDD" w:rsidRDefault="00262EDD" w:rsidP="00EE085A">
      <w:pPr>
        <w:spacing w:line="360" w:lineRule="auto"/>
        <w:rPr>
          <w:rFonts w:ascii="Times New Roman" w:hAnsi="Times New Roman" w:cs="Times New Roman"/>
          <w:sz w:val="24"/>
          <w:szCs w:val="24"/>
        </w:rPr>
      </w:pPr>
    </w:p>
    <w:p w14:paraId="7C59A644"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Volkswagen </w:t>
      </w:r>
      <w:proofErr w:type="spellStart"/>
      <w:r w:rsidRPr="00262EDD">
        <w:rPr>
          <w:rFonts w:ascii="Times New Roman" w:hAnsi="Times New Roman" w:cs="Times New Roman"/>
          <w:sz w:val="24"/>
          <w:szCs w:val="24"/>
        </w:rPr>
        <w:t>Aktiengesellschaft</w:t>
      </w:r>
      <w:proofErr w:type="spellEnd"/>
      <w:r w:rsidRPr="00262EDD">
        <w:rPr>
          <w:rFonts w:ascii="Times New Roman" w:hAnsi="Times New Roman" w:cs="Times New Roman"/>
          <w:sz w:val="24"/>
          <w:szCs w:val="24"/>
        </w:rPr>
        <w:t xml:space="preserve"> (2019), </w:t>
      </w:r>
      <w:r w:rsidRPr="00262EDD">
        <w:rPr>
          <w:rFonts w:ascii="Times New Roman" w:hAnsi="Times New Roman" w:cs="Times New Roman"/>
          <w:i/>
          <w:iCs/>
          <w:sz w:val="24"/>
          <w:szCs w:val="24"/>
        </w:rPr>
        <w:t>Portrait &amp; Production Plants</w:t>
      </w:r>
    </w:p>
    <w:p w14:paraId="164C7F22"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https://www.volkswagenag.com/en/group/portrait-and-production-plants.html#:~:text=The%20Group%20operates%20125%20production,its%20vehicles%20in%20153%20countries.</w:t>
      </w:r>
    </w:p>
    <w:p w14:paraId="0FB5FBB8"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240203D4" w14:textId="77777777" w:rsidR="00262EDD" w:rsidRDefault="00262EDD" w:rsidP="00EE085A">
      <w:pPr>
        <w:spacing w:line="360" w:lineRule="auto"/>
        <w:rPr>
          <w:rFonts w:ascii="Times New Roman" w:hAnsi="Times New Roman" w:cs="Times New Roman"/>
          <w:sz w:val="24"/>
          <w:szCs w:val="24"/>
        </w:rPr>
      </w:pPr>
    </w:p>
    <w:p w14:paraId="719BF114" w14:textId="54D057E0"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Volkswagen </w:t>
      </w:r>
      <w:proofErr w:type="spellStart"/>
      <w:r w:rsidRPr="00262EDD">
        <w:rPr>
          <w:rFonts w:ascii="Times New Roman" w:hAnsi="Times New Roman" w:cs="Times New Roman"/>
          <w:sz w:val="24"/>
          <w:szCs w:val="24"/>
        </w:rPr>
        <w:t>Aktiengesellschaft</w:t>
      </w:r>
      <w:proofErr w:type="spellEnd"/>
      <w:r w:rsidRPr="00262EDD">
        <w:rPr>
          <w:rFonts w:ascii="Times New Roman" w:hAnsi="Times New Roman" w:cs="Times New Roman"/>
          <w:sz w:val="24"/>
          <w:szCs w:val="24"/>
        </w:rPr>
        <w:t xml:space="preserve"> (2020), </w:t>
      </w:r>
      <w:r w:rsidRPr="00262EDD">
        <w:rPr>
          <w:rFonts w:ascii="Times New Roman" w:hAnsi="Times New Roman" w:cs="Times New Roman"/>
          <w:i/>
          <w:iCs/>
          <w:sz w:val="24"/>
          <w:szCs w:val="24"/>
        </w:rPr>
        <w:t>Supply Chain</w:t>
      </w:r>
    </w:p>
    <w:p w14:paraId="70290BBD" w14:textId="2A41C850"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https://www.volkswagenag.com/en/sustainability/environment/supply-chain.html#</w:t>
      </w:r>
    </w:p>
    <w:p w14:paraId="2C3CCDE6" w14:textId="1DD3A5A5"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5B867DBC" w14:textId="7DD7942E" w:rsidR="00262EDD" w:rsidRDefault="00262EDD" w:rsidP="00EE085A">
      <w:pPr>
        <w:spacing w:line="360" w:lineRule="auto"/>
        <w:rPr>
          <w:rFonts w:ascii="Times New Roman" w:hAnsi="Times New Roman" w:cs="Times New Roman"/>
          <w:sz w:val="24"/>
          <w:szCs w:val="24"/>
        </w:rPr>
      </w:pPr>
    </w:p>
    <w:p w14:paraId="3C6269AA" w14:textId="77777777" w:rsidR="00262EDD" w:rsidRP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Volkswagen </w:t>
      </w:r>
      <w:proofErr w:type="spellStart"/>
      <w:r w:rsidRPr="00262EDD">
        <w:rPr>
          <w:rFonts w:ascii="Times New Roman" w:hAnsi="Times New Roman" w:cs="Times New Roman"/>
          <w:sz w:val="24"/>
          <w:szCs w:val="24"/>
        </w:rPr>
        <w:t>Aktiengesellschaft</w:t>
      </w:r>
      <w:proofErr w:type="spellEnd"/>
      <w:r w:rsidRPr="00262EDD">
        <w:rPr>
          <w:rFonts w:ascii="Times New Roman" w:hAnsi="Times New Roman" w:cs="Times New Roman"/>
          <w:sz w:val="24"/>
          <w:szCs w:val="24"/>
        </w:rPr>
        <w:t xml:space="preserve"> (20</w:t>
      </w:r>
      <w:r>
        <w:rPr>
          <w:rFonts w:ascii="Times New Roman" w:hAnsi="Times New Roman" w:cs="Times New Roman"/>
          <w:sz w:val="24"/>
          <w:szCs w:val="24"/>
        </w:rPr>
        <w:t xml:space="preserve">17), </w:t>
      </w:r>
      <w:r w:rsidRPr="00262EDD">
        <w:rPr>
          <w:rFonts w:ascii="Times New Roman" w:hAnsi="Times New Roman" w:cs="Times New Roman"/>
          <w:i/>
          <w:iCs/>
          <w:sz w:val="24"/>
          <w:szCs w:val="24"/>
        </w:rPr>
        <w:t>The Volkswagen Group launches the most comprehensive electrification initiative in the automotive industry with “Roadmap E”</w:t>
      </w:r>
    </w:p>
    <w:p w14:paraId="525CA072" w14:textId="3FF44AE2"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Pr="00262EDD">
        <w:t xml:space="preserve"> </w:t>
      </w:r>
      <w:r w:rsidRPr="00262EDD">
        <w:rPr>
          <w:rFonts w:ascii="Times New Roman" w:hAnsi="Times New Roman" w:cs="Times New Roman"/>
          <w:sz w:val="24"/>
          <w:szCs w:val="24"/>
        </w:rPr>
        <w:t>https://www.volkswagenag.com/en/news/2017/09/Roadmap_E.html#</w:t>
      </w:r>
    </w:p>
    <w:p w14:paraId="7DD9A933" w14:textId="3379584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133062C2" w14:textId="5D94B942" w:rsidR="00262EDD" w:rsidRP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Volkswagen Financial Services (2020), </w:t>
      </w:r>
      <w:r w:rsidRPr="00262EDD">
        <w:rPr>
          <w:rFonts w:ascii="Times New Roman" w:hAnsi="Times New Roman" w:cs="Times New Roman"/>
          <w:i/>
          <w:iCs/>
          <w:sz w:val="24"/>
          <w:szCs w:val="24"/>
        </w:rPr>
        <w:t>ROUTE2025 – Our strategy</w:t>
      </w:r>
    </w:p>
    <w:p w14:paraId="5C1F7F41" w14:textId="7E3F747B"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Available at:</w:t>
      </w:r>
      <w:r w:rsidRPr="00262EDD">
        <w:t xml:space="preserve"> </w:t>
      </w:r>
      <w:r w:rsidRPr="00262EDD">
        <w:rPr>
          <w:rFonts w:ascii="Times New Roman" w:hAnsi="Times New Roman" w:cs="Times New Roman"/>
          <w:sz w:val="24"/>
          <w:szCs w:val="24"/>
        </w:rPr>
        <w:t>https://www.vwfs.com/en/about-us/strategy.html#:~:text=A%20cornerstone%20of%20the%20Group,the%20wide%20domain%20of%20mobility.</w:t>
      </w:r>
    </w:p>
    <w:p w14:paraId="4CDF3443" w14:textId="513C5CC1"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04/09/2020)</w:t>
      </w:r>
    </w:p>
    <w:p w14:paraId="392C99CF" w14:textId="7F156F9D" w:rsidR="00262EDD" w:rsidRDefault="00262EDD" w:rsidP="00EE085A">
      <w:pPr>
        <w:spacing w:line="360" w:lineRule="auto"/>
        <w:rPr>
          <w:rFonts w:ascii="Times New Roman" w:hAnsi="Times New Roman" w:cs="Times New Roman"/>
          <w:sz w:val="24"/>
          <w:szCs w:val="24"/>
        </w:rPr>
      </w:pPr>
    </w:p>
    <w:p w14:paraId="4F93A340" w14:textId="1F5D46CB"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Volkswagen Group (2017)</w:t>
      </w:r>
      <w:r>
        <w:rPr>
          <w:rFonts w:ascii="Times New Roman" w:hAnsi="Times New Roman" w:cs="Times New Roman"/>
          <w:sz w:val="24"/>
          <w:szCs w:val="24"/>
        </w:rPr>
        <w:t xml:space="preserve">, </w:t>
      </w:r>
      <w:r w:rsidRPr="00262EDD">
        <w:rPr>
          <w:rFonts w:ascii="Times New Roman" w:hAnsi="Times New Roman" w:cs="Times New Roman"/>
          <w:i/>
          <w:iCs/>
          <w:sz w:val="24"/>
          <w:szCs w:val="24"/>
        </w:rPr>
        <w:t>Annual Report 2017</w:t>
      </w:r>
    </w:p>
    <w:p w14:paraId="7467DCEF" w14:textId="74F48D3C"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https://annualreport2017.volkswagenag.com/group-management-report/sustainable-value-enhancement/sales-and-marketing.html</w:t>
      </w:r>
    </w:p>
    <w:p w14:paraId="78D4F836" w14:textId="64DB325A"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05/09/2020)</w:t>
      </w:r>
    </w:p>
    <w:p w14:paraId="482794C4" w14:textId="4426CAC6" w:rsidR="00262EDD" w:rsidRDefault="00262EDD" w:rsidP="00EE085A">
      <w:pPr>
        <w:spacing w:line="360" w:lineRule="auto"/>
        <w:rPr>
          <w:rFonts w:ascii="Times New Roman" w:hAnsi="Times New Roman" w:cs="Times New Roman"/>
          <w:sz w:val="24"/>
          <w:szCs w:val="24"/>
        </w:rPr>
      </w:pPr>
    </w:p>
    <w:p w14:paraId="23CEEF4D" w14:textId="56DAC255"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Volkswagen Group (201</w:t>
      </w:r>
      <w:r>
        <w:rPr>
          <w:rFonts w:ascii="Times New Roman" w:hAnsi="Times New Roman" w:cs="Times New Roman"/>
          <w:sz w:val="24"/>
          <w:szCs w:val="24"/>
        </w:rPr>
        <w:t>8</w:t>
      </w:r>
      <w:r>
        <w:rPr>
          <w:rFonts w:ascii="Times New Roman" w:hAnsi="Times New Roman" w:cs="Times New Roman"/>
          <w:sz w:val="24"/>
          <w:szCs w:val="24"/>
        </w:rPr>
        <w:t xml:space="preserve">), </w:t>
      </w:r>
      <w:r w:rsidRPr="00262EDD">
        <w:rPr>
          <w:rFonts w:ascii="Times New Roman" w:hAnsi="Times New Roman" w:cs="Times New Roman"/>
          <w:i/>
          <w:iCs/>
          <w:sz w:val="24"/>
          <w:szCs w:val="24"/>
        </w:rPr>
        <w:t>Annual Report 201</w:t>
      </w:r>
      <w:r>
        <w:rPr>
          <w:rFonts w:ascii="Times New Roman" w:hAnsi="Times New Roman" w:cs="Times New Roman"/>
          <w:i/>
          <w:iCs/>
          <w:sz w:val="24"/>
          <w:szCs w:val="24"/>
        </w:rPr>
        <w:t>8</w:t>
      </w:r>
    </w:p>
    <w:p w14:paraId="54BF3097" w14:textId="68BD3C04"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https://annualreport2018.volkswagenag.com/group-management-report/sustainable-value-enhancement/procurement.html</w:t>
      </w:r>
    </w:p>
    <w:p w14:paraId="45B805F8"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05/09/2020)</w:t>
      </w:r>
    </w:p>
    <w:p w14:paraId="13306F34" w14:textId="77777777" w:rsidR="00262EDD" w:rsidRDefault="00262EDD" w:rsidP="00EE085A">
      <w:pPr>
        <w:spacing w:line="360" w:lineRule="auto"/>
        <w:rPr>
          <w:rFonts w:ascii="Times New Roman" w:hAnsi="Times New Roman" w:cs="Times New Roman"/>
          <w:sz w:val="24"/>
          <w:szCs w:val="24"/>
        </w:rPr>
      </w:pPr>
    </w:p>
    <w:p w14:paraId="2E9B9BED"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VW Group Supply (2020), </w:t>
      </w:r>
      <w:r w:rsidRPr="00262EDD">
        <w:rPr>
          <w:rFonts w:ascii="Times New Roman" w:hAnsi="Times New Roman" w:cs="Times New Roman"/>
          <w:i/>
          <w:iCs/>
          <w:sz w:val="24"/>
          <w:szCs w:val="24"/>
        </w:rPr>
        <w:t xml:space="preserve">Welcome to the </w:t>
      </w:r>
      <w:proofErr w:type="spellStart"/>
      <w:r w:rsidRPr="00262EDD">
        <w:rPr>
          <w:rFonts w:ascii="Times New Roman" w:hAnsi="Times New Roman" w:cs="Times New Roman"/>
          <w:i/>
          <w:iCs/>
          <w:sz w:val="24"/>
          <w:szCs w:val="24"/>
        </w:rPr>
        <w:t>ONE.Konzern</w:t>
      </w:r>
      <w:proofErr w:type="spellEnd"/>
      <w:r w:rsidRPr="00262EDD">
        <w:rPr>
          <w:rFonts w:ascii="Times New Roman" w:hAnsi="Times New Roman" w:cs="Times New Roman"/>
          <w:i/>
          <w:iCs/>
          <w:sz w:val="24"/>
          <w:szCs w:val="24"/>
        </w:rPr>
        <w:t xml:space="preserve"> Business </w:t>
      </w:r>
      <w:proofErr w:type="spellStart"/>
      <w:r w:rsidRPr="00262EDD">
        <w:rPr>
          <w:rFonts w:ascii="Times New Roman" w:hAnsi="Times New Roman" w:cs="Times New Roman"/>
          <w:i/>
          <w:iCs/>
          <w:sz w:val="24"/>
          <w:szCs w:val="24"/>
        </w:rPr>
        <w:t>Plattform</w:t>
      </w:r>
      <w:proofErr w:type="spellEnd"/>
      <w:r>
        <w:rPr>
          <w:rFonts w:ascii="Times New Roman" w:hAnsi="Times New Roman" w:cs="Times New Roman"/>
          <w:sz w:val="24"/>
          <w:szCs w:val="24"/>
        </w:rPr>
        <w:t xml:space="preserve"> </w:t>
      </w:r>
    </w:p>
    <w:p w14:paraId="22B99CFB"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https://www.vwgroupsupply.com/one-kbp-pub/en/kbp_public/homepage/homepage.html</w:t>
      </w:r>
    </w:p>
    <w:p w14:paraId="45C80068"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05/09/2020)</w:t>
      </w:r>
    </w:p>
    <w:p w14:paraId="31EC7516" w14:textId="3C44DF05" w:rsidR="00262EDD" w:rsidRDefault="00262EDD" w:rsidP="00EE085A">
      <w:pPr>
        <w:spacing w:line="360" w:lineRule="auto"/>
        <w:rPr>
          <w:rFonts w:ascii="Times New Roman" w:hAnsi="Times New Roman" w:cs="Times New Roman"/>
          <w:sz w:val="24"/>
          <w:szCs w:val="24"/>
        </w:rPr>
      </w:pPr>
      <w:hyperlink r:id="rId11" w:history="1">
        <w:r w:rsidRPr="00262EDD">
          <w:rPr>
            <w:rFonts w:ascii="Times New Roman" w:hAnsi="Times New Roman" w:cs="Times New Roman"/>
            <w:sz w:val="24"/>
            <w:szCs w:val="24"/>
          </w:rPr>
          <w:br/>
          <w:t xml:space="preserve">Volkswagen </w:t>
        </w:r>
        <w:r>
          <w:rPr>
            <w:rFonts w:ascii="Times New Roman" w:hAnsi="Times New Roman" w:cs="Times New Roman"/>
            <w:sz w:val="24"/>
            <w:szCs w:val="24"/>
          </w:rPr>
          <w:t>Newsroom</w:t>
        </w:r>
      </w:hyperlink>
      <w:r>
        <w:rPr>
          <w:rFonts w:ascii="Times New Roman" w:hAnsi="Times New Roman" w:cs="Times New Roman"/>
          <w:sz w:val="24"/>
          <w:szCs w:val="24"/>
        </w:rPr>
        <w:t xml:space="preserve"> (20</w:t>
      </w:r>
      <w:r>
        <w:rPr>
          <w:rFonts w:ascii="Times New Roman" w:hAnsi="Times New Roman" w:cs="Times New Roman"/>
          <w:sz w:val="24"/>
          <w:szCs w:val="24"/>
        </w:rPr>
        <w:t xml:space="preserve">18), </w:t>
      </w:r>
      <w:r w:rsidRPr="00262EDD">
        <w:rPr>
          <w:rFonts w:ascii="Times New Roman" w:hAnsi="Times New Roman" w:cs="Times New Roman"/>
          <w:i/>
          <w:iCs/>
          <w:sz w:val="24"/>
          <w:szCs w:val="24"/>
        </w:rPr>
        <w:t>Volkswagen to boost marketing efficiency</w:t>
      </w:r>
    </w:p>
    <w:p w14:paraId="4456A4AE" w14:textId="1C9F67AE"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https://www.volkswagen-newsroom.com/en/press-releases/volkswagen-to-boost-marketing-efficiency-4411</w:t>
      </w:r>
    </w:p>
    <w:p w14:paraId="34195F6B"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(Accessed: 05/09/2020)</w:t>
      </w:r>
    </w:p>
    <w:p w14:paraId="62AD3773" w14:textId="63B1B92A" w:rsidR="00262EDD" w:rsidRDefault="00262EDD" w:rsidP="00262EDD">
      <w:pPr>
        <w:spacing w:line="360" w:lineRule="auto"/>
        <w:rPr>
          <w:rFonts w:ascii="Times New Roman" w:hAnsi="Times New Roman" w:cs="Times New Roman"/>
          <w:i/>
          <w:iCs/>
          <w:sz w:val="24"/>
          <w:szCs w:val="24"/>
        </w:rPr>
      </w:pPr>
      <w:hyperlink r:id="rId12" w:history="1">
        <w:r w:rsidRPr="00262EDD">
          <w:rPr>
            <w:rFonts w:ascii="Times New Roman" w:hAnsi="Times New Roman" w:cs="Times New Roman"/>
            <w:sz w:val="24"/>
            <w:szCs w:val="24"/>
          </w:rPr>
          <w:br/>
          <w:t>Volkswagen Newsroom</w:t>
        </w:r>
        <w:r w:rsidRPr="00262EDD">
          <w:rPr>
            <w:rFonts w:ascii="Times New Roman" w:hAnsi="Times New Roman" w:cs="Times New Roman"/>
            <w:sz w:val="24"/>
            <w:szCs w:val="24"/>
          </w:rPr>
          <w:t xml:space="preserve"> </w:t>
        </w:r>
      </w:hyperlink>
      <w:r>
        <w:rPr>
          <w:rFonts w:ascii="Times New Roman" w:hAnsi="Times New Roman" w:cs="Times New Roman"/>
          <w:sz w:val="24"/>
          <w:szCs w:val="24"/>
        </w:rPr>
        <w:t xml:space="preserve"> (2019),</w:t>
      </w:r>
      <w:r w:rsidRPr="00262EDD">
        <w:rPr>
          <w:rFonts w:ascii="Times New Roman" w:hAnsi="Times New Roman" w:cs="Times New Roman"/>
          <w:sz w:val="24"/>
          <w:szCs w:val="24"/>
        </w:rPr>
        <w:t xml:space="preserve"> </w:t>
      </w:r>
      <w:r w:rsidRPr="00262EDD">
        <w:rPr>
          <w:rFonts w:ascii="Times New Roman" w:hAnsi="Times New Roman" w:cs="Times New Roman"/>
          <w:i/>
          <w:iCs/>
          <w:sz w:val="24"/>
          <w:szCs w:val="24"/>
        </w:rPr>
        <w:t>Volkswagen Group starts battery cell development and production in Salzgitter</w:t>
      </w:r>
    </w:p>
    <w:p w14:paraId="2A350F1F" w14:textId="77777777" w:rsid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https://www.volkswagen-newsroom.com/en/press-releases/volkswagen-group-starts-battery-cell-development-and-production-in-salzgitter-5381</w:t>
      </w:r>
      <w:r>
        <w:rPr>
          <w:rFonts w:ascii="Times New Roman" w:hAnsi="Times New Roman" w:cs="Times New Roman"/>
          <w:sz w:val="24"/>
          <w:szCs w:val="24"/>
        </w:rPr>
        <w:t xml:space="preserve"> </w:t>
      </w:r>
    </w:p>
    <w:p w14:paraId="5091D1A8" w14:textId="77777777" w:rsidR="00262EDD" w:rsidRPr="00262EDD" w:rsidRDefault="00262EDD" w:rsidP="00262EDD">
      <w:pPr>
        <w:spacing w:line="360" w:lineRule="auto"/>
        <w:rPr>
          <w:rFonts w:ascii="Times New Roman" w:hAnsi="Times New Roman" w:cs="Times New Roman"/>
          <w:sz w:val="24"/>
          <w:szCs w:val="24"/>
        </w:rPr>
      </w:pPr>
      <w:r>
        <w:rPr>
          <w:rFonts w:ascii="Times New Roman" w:hAnsi="Times New Roman" w:cs="Times New Roman"/>
          <w:sz w:val="24"/>
          <w:szCs w:val="24"/>
        </w:rPr>
        <w:t xml:space="preserve">(Accessed: 04/09/2020) </w:t>
      </w:r>
    </w:p>
    <w:p w14:paraId="7AB598E6" w14:textId="4504C977" w:rsidR="00262EDD" w:rsidRPr="00262EDD" w:rsidRDefault="00262EDD" w:rsidP="00262EDD">
      <w:pPr>
        <w:spacing w:line="360" w:lineRule="auto"/>
        <w:rPr>
          <w:rFonts w:ascii="Times New Roman" w:hAnsi="Times New Roman" w:cs="Times New Roman"/>
          <w:sz w:val="24"/>
          <w:szCs w:val="24"/>
        </w:rPr>
      </w:pPr>
      <w:hyperlink r:id="rId13" w:history="1">
        <w:r w:rsidRPr="00262EDD">
          <w:rPr>
            <w:rFonts w:ascii="Times New Roman" w:hAnsi="Times New Roman" w:cs="Times New Roman"/>
            <w:sz w:val="24"/>
            <w:szCs w:val="24"/>
          </w:rPr>
          <w:br/>
          <w:t>Volkswagen Newsroom</w:t>
        </w:r>
        <w:r w:rsidRPr="00262EDD">
          <w:rPr>
            <w:rFonts w:ascii="Times New Roman" w:hAnsi="Times New Roman" w:cs="Times New Roman"/>
            <w:sz w:val="24"/>
            <w:szCs w:val="24"/>
          </w:rPr>
          <w:t xml:space="preserve"> </w:t>
        </w:r>
      </w:hyperlink>
      <w:r>
        <w:rPr>
          <w:rFonts w:ascii="Times New Roman" w:hAnsi="Times New Roman" w:cs="Times New Roman"/>
          <w:sz w:val="24"/>
          <w:szCs w:val="24"/>
        </w:rPr>
        <w:t xml:space="preserve"> (20</w:t>
      </w:r>
      <w:r>
        <w:rPr>
          <w:rFonts w:ascii="Times New Roman" w:hAnsi="Times New Roman" w:cs="Times New Roman"/>
          <w:sz w:val="24"/>
          <w:szCs w:val="24"/>
        </w:rPr>
        <w:t>20</w:t>
      </w:r>
      <w:r>
        <w:rPr>
          <w:rFonts w:ascii="Times New Roman" w:hAnsi="Times New Roman" w:cs="Times New Roman"/>
          <w:sz w:val="24"/>
          <w:szCs w:val="24"/>
        </w:rPr>
        <w:t>),</w:t>
      </w:r>
      <w:r>
        <w:rPr>
          <w:rFonts w:ascii="Times New Roman" w:hAnsi="Times New Roman" w:cs="Times New Roman"/>
          <w:sz w:val="24"/>
          <w:szCs w:val="24"/>
        </w:rPr>
        <w:t xml:space="preserve"> </w:t>
      </w:r>
      <w:hyperlink r:id="rId14" w:history="1">
        <w:r w:rsidRPr="00262EDD">
          <w:rPr>
            <w:rFonts w:ascii="Times New Roman" w:hAnsi="Times New Roman" w:cs="Times New Roman"/>
            <w:i/>
            <w:iCs/>
            <w:sz w:val="24"/>
            <w:szCs w:val="24"/>
          </w:rPr>
          <w:t>E-mobility</w:t>
        </w:r>
      </w:hyperlink>
      <w:r w:rsidRPr="00262EDD">
        <w:rPr>
          <w:rFonts w:ascii="Times New Roman" w:hAnsi="Times New Roman" w:cs="Times New Roman"/>
          <w:i/>
          <w:iCs/>
          <w:sz w:val="24"/>
          <w:szCs w:val="24"/>
        </w:rPr>
        <w:t xml:space="preserve"> </w:t>
      </w:r>
      <w:r w:rsidRPr="00262EDD">
        <w:rPr>
          <w:rFonts w:ascii="Times New Roman" w:hAnsi="Times New Roman" w:cs="Times New Roman"/>
          <w:i/>
          <w:iCs/>
          <w:sz w:val="24"/>
          <w:szCs w:val="24"/>
        </w:rPr>
        <w:t>Technologies</w:t>
      </w:r>
    </w:p>
    <w:p w14:paraId="6DD01471" w14:textId="2F8D0DB8"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262EDD">
        <w:rPr>
          <w:rFonts w:ascii="Times New Roman" w:hAnsi="Times New Roman" w:cs="Times New Roman"/>
          <w:sz w:val="24"/>
          <w:szCs w:val="24"/>
        </w:rPr>
        <w:t>https://www.volkswagen-newsroom.com/en/technologies-3967</w:t>
      </w:r>
    </w:p>
    <w:p w14:paraId="4752689E" w14:textId="1D755A87" w:rsidR="00262EDD" w:rsidRDefault="00262EDD"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05/09/2020)</w:t>
      </w:r>
    </w:p>
    <w:p w14:paraId="50FAB32D" w14:textId="77777777" w:rsidR="00262EDD" w:rsidRDefault="00262EDD" w:rsidP="00EE085A">
      <w:pPr>
        <w:spacing w:line="360" w:lineRule="auto"/>
        <w:rPr>
          <w:rFonts w:ascii="Times New Roman" w:hAnsi="Times New Roman" w:cs="Times New Roman"/>
          <w:sz w:val="24"/>
          <w:szCs w:val="24"/>
        </w:rPr>
      </w:pPr>
    </w:p>
    <w:p w14:paraId="7192F86D" w14:textId="538CC6C5" w:rsidR="00EE085A" w:rsidRDefault="00EE085A" w:rsidP="00EE085A">
      <w:pPr>
        <w:spacing w:line="360" w:lineRule="auto"/>
        <w:rPr>
          <w:rFonts w:ascii="Times New Roman" w:hAnsi="Times New Roman" w:cs="Times New Roman"/>
          <w:sz w:val="24"/>
          <w:szCs w:val="24"/>
        </w:rPr>
      </w:pPr>
      <w:r>
        <w:rPr>
          <w:rFonts w:ascii="Times New Roman" w:hAnsi="Times New Roman" w:cs="Times New Roman"/>
          <w:sz w:val="24"/>
          <w:szCs w:val="24"/>
        </w:rPr>
        <w:t>1</w:t>
      </w:r>
      <w:r w:rsidRPr="00EE085A">
        <w:rPr>
          <w:rFonts w:ascii="Times New Roman" w:hAnsi="Times New Roman" w:cs="Times New Roman"/>
          <w:sz w:val="24"/>
          <w:szCs w:val="24"/>
          <w:vertAlign w:val="superscript"/>
        </w:rPr>
        <w:t>st</w:t>
      </w:r>
      <w:r>
        <w:rPr>
          <w:rFonts w:ascii="Times New Roman" w:hAnsi="Times New Roman" w:cs="Times New Roman"/>
          <w:sz w:val="24"/>
          <w:szCs w:val="24"/>
        </w:rPr>
        <w:t xml:space="preserve"> Page Photo</w:t>
      </w:r>
    </w:p>
    <w:p w14:paraId="0D32DD79" w14:textId="4D1F4B67" w:rsidR="00EE085A" w:rsidRDefault="00EE085A"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EE085A">
        <w:rPr>
          <w:rFonts w:ascii="Times New Roman" w:hAnsi="Times New Roman" w:cs="Times New Roman"/>
          <w:sz w:val="24"/>
          <w:szCs w:val="24"/>
        </w:rPr>
        <w:t>https://www.greencarreports.com/news/1128076_vw-design-chief-id-electric-vehicles-among-first-created-all-digitally</w:t>
      </w:r>
    </w:p>
    <w:p w14:paraId="64DF0D2B" w14:textId="39356A76" w:rsidR="00EE085A" w:rsidRDefault="00EE085A"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06/09/2020)</w:t>
      </w:r>
    </w:p>
    <w:p w14:paraId="5141FFB1" w14:textId="6BFB066F" w:rsidR="00EE085A" w:rsidRDefault="00EE085A" w:rsidP="00EE085A">
      <w:pPr>
        <w:spacing w:line="360" w:lineRule="auto"/>
        <w:rPr>
          <w:rFonts w:ascii="Times New Roman" w:hAnsi="Times New Roman" w:cs="Times New Roman"/>
          <w:sz w:val="24"/>
          <w:szCs w:val="24"/>
        </w:rPr>
      </w:pPr>
    </w:p>
    <w:p w14:paraId="1832C810" w14:textId="417A2B61" w:rsidR="00EE085A" w:rsidRDefault="0076659A" w:rsidP="00EE085A">
      <w:pPr>
        <w:spacing w:line="360" w:lineRule="auto"/>
        <w:rPr>
          <w:rFonts w:ascii="Times New Roman" w:hAnsi="Times New Roman" w:cs="Times New Roman"/>
          <w:sz w:val="24"/>
          <w:szCs w:val="24"/>
        </w:rPr>
      </w:pPr>
      <w:r>
        <w:rPr>
          <w:rFonts w:ascii="Times New Roman" w:hAnsi="Times New Roman" w:cs="Times New Roman"/>
          <w:sz w:val="24"/>
          <w:szCs w:val="24"/>
        </w:rPr>
        <w:t>5</w:t>
      </w:r>
      <w:r w:rsidR="00EE085A" w:rsidRPr="00EE085A">
        <w:rPr>
          <w:rFonts w:ascii="Times New Roman" w:hAnsi="Times New Roman" w:cs="Times New Roman"/>
          <w:sz w:val="24"/>
          <w:szCs w:val="24"/>
          <w:vertAlign w:val="superscript"/>
        </w:rPr>
        <w:t>th</w:t>
      </w:r>
      <w:r w:rsidR="00EE085A">
        <w:rPr>
          <w:rFonts w:ascii="Times New Roman" w:hAnsi="Times New Roman" w:cs="Times New Roman"/>
          <w:sz w:val="24"/>
          <w:szCs w:val="24"/>
        </w:rPr>
        <w:t xml:space="preserve"> Page Photo</w:t>
      </w:r>
    </w:p>
    <w:p w14:paraId="2E9EC5C7" w14:textId="2A9CB96A" w:rsidR="00EE085A" w:rsidRDefault="00EE085A"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EE085A">
        <w:rPr>
          <w:rFonts w:ascii="Times New Roman" w:hAnsi="Times New Roman" w:cs="Times New Roman"/>
          <w:sz w:val="24"/>
          <w:szCs w:val="24"/>
        </w:rPr>
        <w:t>https://www.electrive.com/2018/03/08/volkswagen-bets-batteries-supplied-catl/</w:t>
      </w:r>
    </w:p>
    <w:p w14:paraId="04F84B10" w14:textId="4C2A11D5" w:rsidR="00EE085A" w:rsidRDefault="00EE085A"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06/09/2020)</w:t>
      </w:r>
    </w:p>
    <w:p w14:paraId="04FB022E" w14:textId="2C8F6478" w:rsidR="000117FC" w:rsidRDefault="000117FC" w:rsidP="00EE085A">
      <w:pPr>
        <w:spacing w:line="360" w:lineRule="auto"/>
        <w:rPr>
          <w:rFonts w:ascii="Times New Roman" w:hAnsi="Times New Roman" w:cs="Times New Roman"/>
          <w:sz w:val="24"/>
          <w:szCs w:val="24"/>
        </w:rPr>
      </w:pPr>
    </w:p>
    <w:p w14:paraId="140E2D8F" w14:textId="7381D862" w:rsidR="000117FC" w:rsidRDefault="0076659A" w:rsidP="00EE085A">
      <w:pPr>
        <w:spacing w:line="360" w:lineRule="auto"/>
        <w:rPr>
          <w:rFonts w:ascii="Times New Roman" w:hAnsi="Times New Roman" w:cs="Times New Roman"/>
          <w:sz w:val="24"/>
          <w:szCs w:val="24"/>
        </w:rPr>
      </w:pPr>
      <w:r>
        <w:rPr>
          <w:rFonts w:ascii="Times New Roman" w:hAnsi="Times New Roman" w:cs="Times New Roman"/>
          <w:sz w:val="24"/>
          <w:szCs w:val="24"/>
        </w:rPr>
        <w:t>8</w:t>
      </w:r>
      <w:r w:rsidR="000117FC" w:rsidRPr="000117FC">
        <w:rPr>
          <w:rFonts w:ascii="Times New Roman" w:hAnsi="Times New Roman" w:cs="Times New Roman"/>
          <w:sz w:val="24"/>
          <w:szCs w:val="24"/>
          <w:vertAlign w:val="superscript"/>
        </w:rPr>
        <w:t>th</w:t>
      </w:r>
      <w:r w:rsidR="000117FC">
        <w:rPr>
          <w:rFonts w:ascii="Times New Roman" w:hAnsi="Times New Roman" w:cs="Times New Roman"/>
          <w:sz w:val="24"/>
          <w:szCs w:val="24"/>
        </w:rPr>
        <w:t xml:space="preserve"> Page Photo</w:t>
      </w:r>
    </w:p>
    <w:p w14:paraId="2DBFBF2E" w14:textId="15EE4C0E" w:rsidR="000117FC" w:rsidRDefault="000117FC" w:rsidP="00EE085A">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r w:rsidRPr="000117FC">
        <w:rPr>
          <w:rFonts w:ascii="Times New Roman" w:hAnsi="Times New Roman" w:cs="Times New Roman"/>
          <w:sz w:val="24"/>
          <w:szCs w:val="24"/>
        </w:rPr>
        <w:t>https://www.volkswagen-newsroom.com/en/press-releases/volkswagen-plans-36000-charging-points-for-electric-cars-throughout-europe-5054</w:t>
      </w:r>
    </w:p>
    <w:p w14:paraId="7FB3FC6E" w14:textId="5FACD59A" w:rsidR="000117FC" w:rsidRPr="00EE085A" w:rsidRDefault="000117FC" w:rsidP="00EE085A">
      <w:pPr>
        <w:spacing w:line="360" w:lineRule="auto"/>
        <w:rPr>
          <w:rFonts w:ascii="Times New Roman" w:hAnsi="Times New Roman" w:cs="Times New Roman"/>
          <w:sz w:val="24"/>
          <w:szCs w:val="24"/>
        </w:rPr>
      </w:pPr>
      <w:r>
        <w:rPr>
          <w:rFonts w:ascii="Times New Roman" w:hAnsi="Times New Roman" w:cs="Times New Roman"/>
          <w:sz w:val="24"/>
          <w:szCs w:val="24"/>
        </w:rPr>
        <w:t>(Accessed: 06/09/2020)</w:t>
      </w:r>
    </w:p>
    <w:sectPr w:rsidR="000117FC" w:rsidRPr="00EE085A" w:rsidSect="008861A3">
      <w:headerReference w:type="default" r:id="rId15"/>
      <w:footerReference w:type="even" r:id="rId16"/>
      <w:footerReference w:type="default" r:id="rId17"/>
      <w:pgSz w:w="11906" w:h="16838"/>
      <w:pgMar w:top="993" w:right="1440" w:bottom="1276"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F1B32" w14:textId="77777777" w:rsidR="00C05911" w:rsidRDefault="00C05911">
      <w:pPr>
        <w:spacing w:after="0" w:line="240" w:lineRule="auto"/>
      </w:pPr>
      <w:r>
        <w:separator/>
      </w:r>
    </w:p>
  </w:endnote>
  <w:endnote w:type="continuationSeparator" w:id="0">
    <w:p w14:paraId="5CF136A2" w14:textId="77777777" w:rsidR="00C05911" w:rsidRDefault="00C05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ource Sans Pro">
    <w:charset w:val="00"/>
    <w:family w:val="swiss"/>
    <w:pitch w:val="variable"/>
    <w:sig w:usb0="600002F7" w:usb1="02000001" w:usb2="0000000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1131F" w14:textId="5CEE8DD8" w:rsidR="004B2483" w:rsidRDefault="004B2483">
    <w:pPr>
      <w:pStyle w:val="Footer"/>
    </w:pPr>
    <w:r>
      <w:t>4</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822168"/>
      <w:docPartObj>
        <w:docPartGallery w:val="Page Numbers (Bottom of Page)"/>
        <w:docPartUnique/>
      </w:docPartObj>
    </w:sdtPr>
    <w:sdtEndPr>
      <w:rPr>
        <w:noProof/>
      </w:rPr>
    </w:sdtEndPr>
    <w:sdtContent>
      <w:p w14:paraId="59B9816F" w14:textId="01035130" w:rsidR="004B2483" w:rsidRDefault="004B2483">
        <w:pPr>
          <w:pStyle w:val="Footer"/>
          <w:jc w:val="center"/>
        </w:pPr>
        <w:r>
          <w:rPr>
            <w:noProof/>
          </w:rPr>
          <mc:AlternateContent>
            <mc:Choice Requires="wps">
              <w:drawing>
                <wp:inline distT="0" distB="0" distL="0" distR="0" wp14:anchorId="283E7B2E" wp14:editId="189E6FD9">
                  <wp:extent cx="5467350" cy="45085"/>
                  <wp:effectExtent l="9525" t="9525" r="0" b="2540"/>
                  <wp:docPr id="18" name="Flowchart: Decision 18"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53CA3CF" id="_x0000_t110" coordsize="21600,21600" o:spt="110" path="m10800,l,10800,10800,21600,21600,10800xe">
                  <v:stroke joinstyle="miter"/>
                  <v:path gradientshapeok="t" o:connecttype="rect" textboxrect="5400,5400,16200,16200"/>
                </v:shapetype>
                <v:shape id="Flowchart: Decision 18"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XqZNgIAAGE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BEZXqZNgIAAGE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3CA76AD9" w14:textId="4E8FE2F9" w:rsidR="004B2483" w:rsidRDefault="004B24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6665C" w14:textId="0996480A" w:rsidR="004B2483" w:rsidRDefault="004B2483" w:rsidP="07003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A5F060" w14:textId="77777777" w:rsidR="00C05911" w:rsidRDefault="00C05911">
      <w:pPr>
        <w:spacing w:after="0" w:line="240" w:lineRule="auto"/>
      </w:pPr>
      <w:r>
        <w:separator/>
      </w:r>
    </w:p>
  </w:footnote>
  <w:footnote w:type="continuationSeparator" w:id="0">
    <w:p w14:paraId="2D720810" w14:textId="77777777" w:rsidR="00C05911" w:rsidRDefault="00C059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4B2483" w14:paraId="2EE68322" w14:textId="77777777" w:rsidTr="07003975">
      <w:tc>
        <w:tcPr>
          <w:tcW w:w="3009" w:type="dxa"/>
        </w:tcPr>
        <w:p w14:paraId="4C402395" w14:textId="2BAB6AA5" w:rsidR="004B2483" w:rsidRDefault="004B2483" w:rsidP="07003975">
          <w:pPr>
            <w:pStyle w:val="Header"/>
            <w:ind w:left="-115"/>
          </w:pPr>
        </w:p>
      </w:tc>
      <w:tc>
        <w:tcPr>
          <w:tcW w:w="3009" w:type="dxa"/>
        </w:tcPr>
        <w:p w14:paraId="7F96DF58" w14:textId="33EDF80F" w:rsidR="004B2483" w:rsidRDefault="004B2483" w:rsidP="07003975">
          <w:pPr>
            <w:pStyle w:val="Header"/>
            <w:jc w:val="center"/>
          </w:pPr>
        </w:p>
      </w:tc>
      <w:tc>
        <w:tcPr>
          <w:tcW w:w="3009" w:type="dxa"/>
        </w:tcPr>
        <w:p w14:paraId="1C33777C" w14:textId="7FE6B690" w:rsidR="004B2483" w:rsidRDefault="004B2483" w:rsidP="07003975">
          <w:pPr>
            <w:pStyle w:val="Header"/>
            <w:ind w:right="-115"/>
            <w:jc w:val="right"/>
          </w:pPr>
        </w:p>
      </w:tc>
    </w:tr>
  </w:tbl>
  <w:p w14:paraId="4F103DF8" w14:textId="0D8C4ABC" w:rsidR="004B2483" w:rsidRDefault="004B2483" w:rsidP="070039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A4A76"/>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389561B"/>
    <w:multiLevelType w:val="hybridMultilevel"/>
    <w:tmpl w:val="2B14FA0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D530C7"/>
    <w:multiLevelType w:val="hybridMultilevel"/>
    <w:tmpl w:val="0F92D4D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8849CA"/>
    <w:multiLevelType w:val="hybridMultilevel"/>
    <w:tmpl w:val="816C97F6"/>
    <w:lvl w:ilvl="0" w:tplc="E7C28AE2">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88D0B34"/>
    <w:multiLevelType w:val="hybridMultilevel"/>
    <w:tmpl w:val="9080F8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E53BD"/>
    <w:multiLevelType w:val="hybridMultilevel"/>
    <w:tmpl w:val="A704F1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9D23072"/>
    <w:multiLevelType w:val="hybridMultilevel"/>
    <w:tmpl w:val="6AB65CC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9D2629"/>
    <w:multiLevelType w:val="multilevel"/>
    <w:tmpl w:val="6CD0FC90"/>
    <w:lvl w:ilvl="0">
      <w:start w:val="1"/>
      <w:numFmt w:val="decimal"/>
      <w:lvlText w:val="%1"/>
      <w:lvlJc w:val="left"/>
      <w:pPr>
        <w:ind w:left="360" w:hanging="360"/>
      </w:pPr>
      <w:rPr>
        <w:rFonts w:eastAsia="Source Sans Pro" w:hint="default"/>
      </w:rPr>
    </w:lvl>
    <w:lvl w:ilvl="1">
      <w:start w:val="2"/>
      <w:numFmt w:val="decimal"/>
      <w:lvlText w:val="%1.%2"/>
      <w:lvlJc w:val="left"/>
      <w:pPr>
        <w:ind w:left="786" w:hanging="360"/>
      </w:pPr>
      <w:rPr>
        <w:rFonts w:eastAsia="Source Sans Pro" w:hint="default"/>
      </w:rPr>
    </w:lvl>
    <w:lvl w:ilvl="2">
      <w:start w:val="1"/>
      <w:numFmt w:val="decimal"/>
      <w:lvlText w:val="%1.%2.%3"/>
      <w:lvlJc w:val="left"/>
      <w:pPr>
        <w:ind w:left="1572" w:hanging="720"/>
      </w:pPr>
      <w:rPr>
        <w:rFonts w:eastAsia="Source Sans Pro" w:hint="default"/>
      </w:rPr>
    </w:lvl>
    <w:lvl w:ilvl="3">
      <w:start w:val="1"/>
      <w:numFmt w:val="decimal"/>
      <w:lvlText w:val="%1.%2.%3.%4"/>
      <w:lvlJc w:val="left"/>
      <w:pPr>
        <w:ind w:left="1998" w:hanging="720"/>
      </w:pPr>
      <w:rPr>
        <w:rFonts w:eastAsia="Source Sans Pro" w:hint="default"/>
      </w:rPr>
    </w:lvl>
    <w:lvl w:ilvl="4">
      <w:start w:val="1"/>
      <w:numFmt w:val="decimal"/>
      <w:lvlText w:val="%1.%2.%3.%4.%5"/>
      <w:lvlJc w:val="left"/>
      <w:pPr>
        <w:ind w:left="2784" w:hanging="1080"/>
      </w:pPr>
      <w:rPr>
        <w:rFonts w:eastAsia="Source Sans Pro" w:hint="default"/>
      </w:rPr>
    </w:lvl>
    <w:lvl w:ilvl="5">
      <w:start w:val="1"/>
      <w:numFmt w:val="decimal"/>
      <w:lvlText w:val="%1.%2.%3.%4.%5.%6"/>
      <w:lvlJc w:val="left"/>
      <w:pPr>
        <w:ind w:left="3210" w:hanging="1080"/>
      </w:pPr>
      <w:rPr>
        <w:rFonts w:eastAsia="Source Sans Pro" w:hint="default"/>
      </w:rPr>
    </w:lvl>
    <w:lvl w:ilvl="6">
      <w:start w:val="1"/>
      <w:numFmt w:val="decimal"/>
      <w:lvlText w:val="%1.%2.%3.%4.%5.%6.%7"/>
      <w:lvlJc w:val="left"/>
      <w:pPr>
        <w:ind w:left="3996" w:hanging="1440"/>
      </w:pPr>
      <w:rPr>
        <w:rFonts w:eastAsia="Source Sans Pro" w:hint="default"/>
      </w:rPr>
    </w:lvl>
    <w:lvl w:ilvl="7">
      <w:start w:val="1"/>
      <w:numFmt w:val="decimal"/>
      <w:lvlText w:val="%1.%2.%3.%4.%5.%6.%7.%8"/>
      <w:lvlJc w:val="left"/>
      <w:pPr>
        <w:ind w:left="4422" w:hanging="1440"/>
      </w:pPr>
      <w:rPr>
        <w:rFonts w:eastAsia="Source Sans Pro" w:hint="default"/>
      </w:rPr>
    </w:lvl>
    <w:lvl w:ilvl="8">
      <w:start w:val="1"/>
      <w:numFmt w:val="decimal"/>
      <w:lvlText w:val="%1.%2.%3.%4.%5.%6.%7.%8.%9"/>
      <w:lvlJc w:val="left"/>
      <w:pPr>
        <w:ind w:left="5208" w:hanging="1800"/>
      </w:pPr>
      <w:rPr>
        <w:rFonts w:eastAsia="Source Sans Pro" w:hint="default"/>
      </w:rPr>
    </w:lvl>
  </w:abstractNum>
  <w:abstractNum w:abstractNumId="8" w15:restartNumberingAfterBreak="0">
    <w:nsid w:val="1EF55F66"/>
    <w:multiLevelType w:val="hybridMultilevel"/>
    <w:tmpl w:val="59E4DF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E26CA"/>
    <w:multiLevelType w:val="hybridMultilevel"/>
    <w:tmpl w:val="BF06012A"/>
    <w:lvl w:ilvl="0" w:tplc="1AA6BED4">
      <w:start w:val="1"/>
      <w:numFmt w:val="bullet"/>
      <w:lvlText w:val=""/>
      <w:lvlJc w:val="left"/>
      <w:pPr>
        <w:ind w:left="720" w:hanging="360"/>
      </w:pPr>
      <w:rPr>
        <w:rFonts w:ascii="Symbol" w:hAnsi="Symbol" w:hint="default"/>
      </w:rPr>
    </w:lvl>
    <w:lvl w:ilvl="1" w:tplc="5802DE26">
      <w:start w:val="1"/>
      <w:numFmt w:val="bullet"/>
      <w:lvlText w:val="o"/>
      <w:lvlJc w:val="left"/>
      <w:pPr>
        <w:ind w:left="1440" w:hanging="360"/>
      </w:pPr>
      <w:rPr>
        <w:rFonts w:ascii="Courier New" w:hAnsi="Courier New" w:hint="default"/>
      </w:rPr>
    </w:lvl>
    <w:lvl w:ilvl="2" w:tplc="E7C28AE2">
      <w:start w:val="1"/>
      <w:numFmt w:val="bullet"/>
      <w:lvlText w:val=""/>
      <w:lvlJc w:val="left"/>
      <w:pPr>
        <w:ind w:left="2160" w:hanging="360"/>
      </w:pPr>
      <w:rPr>
        <w:rFonts w:ascii="Wingdings" w:hAnsi="Wingdings" w:hint="default"/>
      </w:rPr>
    </w:lvl>
    <w:lvl w:ilvl="3" w:tplc="9454F05A">
      <w:start w:val="1"/>
      <w:numFmt w:val="bullet"/>
      <w:lvlText w:val=""/>
      <w:lvlJc w:val="left"/>
      <w:pPr>
        <w:ind w:left="2880" w:hanging="360"/>
      </w:pPr>
      <w:rPr>
        <w:rFonts w:ascii="Symbol" w:hAnsi="Symbol" w:hint="default"/>
      </w:rPr>
    </w:lvl>
    <w:lvl w:ilvl="4" w:tplc="75E8BB32">
      <w:start w:val="1"/>
      <w:numFmt w:val="bullet"/>
      <w:lvlText w:val="o"/>
      <w:lvlJc w:val="left"/>
      <w:pPr>
        <w:ind w:left="3600" w:hanging="360"/>
      </w:pPr>
      <w:rPr>
        <w:rFonts w:ascii="Courier New" w:hAnsi="Courier New" w:hint="default"/>
      </w:rPr>
    </w:lvl>
    <w:lvl w:ilvl="5" w:tplc="24982652">
      <w:start w:val="1"/>
      <w:numFmt w:val="bullet"/>
      <w:lvlText w:val=""/>
      <w:lvlJc w:val="left"/>
      <w:pPr>
        <w:ind w:left="4320" w:hanging="360"/>
      </w:pPr>
      <w:rPr>
        <w:rFonts w:ascii="Wingdings" w:hAnsi="Wingdings" w:hint="default"/>
      </w:rPr>
    </w:lvl>
    <w:lvl w:ilvl="6" w:tplc="A542782A">
      <w:start w:val="1"/>
      <w:numFmt w:val="bullet"/>
      <w:lvlText w:val=""/>
      <w:lvlJc w:val="left"/>
      <w:pPr>
        <w:ind w:left="5040" w:hanging="360"/>
      </w:pPr>
      <w:rPr>
        <w:rFonts w:ascii="Symbol" w:hAnsi="Symbol" w:hint="default"/>
      </w:rPr>
    </w:lvl>
    <w:lvl w:ilvl="7" w:tplc="77940BDC">
      <w:start w:val="1"/>
      <w:numFmt w:val="bullet"/>
      <w:lvlText w:val="o"/>
      <w:lvlJc w:val="left"/>
      <w:pPr>
        <w:ind w:left="5760" w:hanging="360"/>
      </w:pPr>
      <w:rPr>
        <w:rFonts w:ascii="Courier New" w:hAnsi="Courier New" w:hint="default"/>
      </w:rPr>
    </w:lvl>
    <w:lvl w:ilvl="8" w:tplc="42B20440">
      <w:start w:val="1"/>
      <w:numFmt w:val="bullet"/>
      <w:lvlText w:val=""/>
      <w:lvlJc w:val="left"/>
      <w:pPr>
        <w:ind w:left="6480" w:hanging="360"/>
      </w:pPr>
      <w:rPr>
        <w:rFonts w:ascii="Wingdings" w:hAnsi="Wingdings" w:hint="default"/>
      </w:rPr>
    </w:lvl>
  </w:abstractNum>
  <w:abstractNum w:abstractNumId="10" w15:restartNumberingAfterBreak="0">
    <w:nsid w:val="20E06BED"/>
    <w:multiLevelType w:val="hybridMultilevel"/>
    <w:tmpl w:val="5FE666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3E6F46"/>
    <w:multiLevelType w:val="hybridMultilevel"/>
    <w:tmpl w:val="20FEF7F2"/>
    <w:lvl w:ilvl="0" w:tplc="E7C28AE2">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A2055CE"/>
    <w:multiLevelType w:val="hybridMultilevel"/>
    <w:tmpl w:val="F2CC20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E436B6"/>
    <w:multiLevelType w:val="multilevel"/>
    <w:tmpl w:val="6CA46906"/>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2D81608C"/>
    <w:multiLevelType w:val="hybridMultilevel"/>
    <w:tmpl w:val="3850E11C"/>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2E053E35"/>
    <w:multiLevelType w:val="hybridMultilevel"/>
    <w:tmpl w:val="6D663C6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11280C"/>
    <w:multiLevelType w:val="hybridMultilevel"/>
    <w:tmpl w:val="03E8190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E01D44"/>
    <w:multiLevelType w:val="hybridMultilevel"/>
    <w:tmpl w:val="EB66345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5536247"/>
    <w:multiLevelType w:val="hybridMultilevel"/>
    <w:tmpl w:val="1BA87F3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83514A8"/>
    <w:multiLevelType w:val="hybridMultilevel"/>
    <w:tmpl w:val="4DA4FF4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88B72A2"/>
    <w:multiLevelType w:val="hybridMultilevel"/>
    <w:tmpl w:val="E5B26A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DE589C"/>
    <w:multiLevelType w:val="hybridMultilevel"/>
    <w:tmpl w:val="1CF8DAB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9C320B9"/>
    <w:multiLevelType w:val="multilevel"/>
    <w:tmpl w:val="3ACAD77A"/>
    <w:lvl w:ilvl="0">
      <w:start w:val="1"/>
      <w:numFmt w:val="decimal"/>
      <w:lvlText w:val="%1"/>
      <w:lvlJc w:val="left"/>
      <w:pPr>
        <w:ind w:left="360" w:hanging="360"/>
      </w:pPr>
      <w:rPr>
        <w:rFonts w:eastAsia="Source Sans Pro" w:hint="default"/>
      </w:rPr>
    </w:lvl>
    <w:lvl w:ilvl="1">
      <w:start w:val="3"/>
      <w:numFmt w:val="decimal"/>
      <w:lvlText w:val="%1.%2"/>
      <w:lvlJc w:val="left"/>
      <w:pPr>
        <w:ind w:left="1069" w:hanging="360"/>
      </w:pPr>
      <w:rPr>
        <w:rFonts w:eastAsia="Source Sans Pro" w:hint="default"/>
      </w:rPr>
    </w:lvl>
    <w:lvl w:ilvl="2">
      <w:start w:val="1"/>
      <w:numFmt w:val="decimal"/>
      <w:lvlText w:val="%1.%2.%3"/>
      <w:lvlJc w:val="left"/>
      <w:pPr>
        <w:ind w:left="2138" w:hanging="720"/>
      </w:pPr>
      <w:rPr>
        <w:rFonts w:eastAsia="Source Sans Pro" w:hint="default"/>
      </w:rPr>
    </w:lvl>
    <w:lvl w:ilvl="3">
      <w:start w:val="1"/>
      <w:numFmt w:val="decimal"/>
      <w:lvlText w:val="%1.%2.%3.%4"/>
      <w:lvlJc w:val="left"/>
      <w:pPr>
        <w:ind w:left="2847" w:hanging="720"/>
      </w:pPr>
      <w:rPr>
        <w:rFonts w:eastAsia="Source Sans Pro" w:hint="default"/>
      </w:rPr>
    </w:lvl>
    <w:lvl w:ilvl="4">
      <w:start w:val="1"/>
      <w:numFmt w:val="decimal"/>
      <w:lvlText w:val="%1.%2.%3.%4.%5"/>
      <w:lvlJc w:val="left"/>
      <w:pPr>
        <w:ind w:left="3916" w:hanging="1080"/>
      </w:pPr>
      <w:rPr>
        <w:rFonts w:eastAsia="Source Sans Pro" w:hint="default"/>
      </w:rPr>
    </w:lvl>
    <w:lvl w:ilvl="5">
      <w:start w:val="1"/>
      <w:numFmt w:val="decimal"/>
      <w:lvlText w:val="%1.%2.%3.%4.%5.%6"/>
      <w:lvlJc w:val="left"/>
      <w:pPr>
        <w:ind w:left="4625" w:hanging="1080"/>
      </w:pPr>
      <w:rPr>
        <w:rFonts w:eastAsia="Source Sans Pro" w:hint="default"/>
      </w:rPr>
    </w:lvl>
    <w:lvl w:ilvl="6">
      <w:start w:val="1"/>
      <w:numFmt w:val="decimal"/>
      <w:lvlText w:val="%1.%2.%3.%4.%5.%6.%7"/>
      <w:lvlJc w:val="left"/>
      <w:pPr>
        <w:ind w:left="5694" w:hanging="1440"/>
      </w:pPr>
      <w:rPr>
        <w:rFonts w:eastAsia="Source Sans Pro" w:hint="default"/>
      </w:rPr>
    </w:lvl>
    <w:lvl w:ilvl="7">
      <w:start w:val="1"/>
      <w:numFmt w:val="decimal"/>
      <w:lvlText w:val="%1.%2.%3.%4.%5.%6.%7.%8"/>
      <w:lvlJc w:val="left"/>
      <w:pPr>
        <w:ind w:left="6403" w:hanging="1440"/>
      </w:pPr>
      <w:rPr>
        <w:rFonts w:eastAsia="Source Sans Pro" w:hint="default"/>
      </w:rPr>
    </w:lvl>
    <w:lvl w:ilvl="8">
      <w:start w:val="1"/>
      <w:numFmt w:val="decimal"/>
      <w:lvlText w:val="%1.%2.%3.%4.%5.%6.%7.%8.%9"/>
      <w:lvlJc w:val="left"/>
      <w:pPr>
        <w:ind w:left="7472" w:hanging="1800"/>
      </w:pPr>
      <w:rPr>
        <w:rFonts w:eastAsia="Source Sans Pro" w:hint="default"/>
      </w:rPr>
    </w:lvl>
  </w:abstractNum>
  <w:abstractNum w:abstractNumId="23" w15:restartNumberingAfterBreak="0">
    <w:nsid w:val="3B92214F"/>
    <w:multiLevelType w:val="hybridMultilevel"/>
    <w:tmpl w:val="3710BB0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C316848"/>
    <w:multiLevelType w:val="hybridMultilevel"/>
    <w:tmpl w:val="C052B5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D507083"/>
    <w:multiLevelType w:val="hybridMultilevel"/>
    <w:tmpl w:val="24B0DE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0F655A3"/>
    <w:multiLevelType w:val="hybridMultilevel"/>
    <w:tmpl w:val="2FD0B38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226697E"/>
    <w:multiLevelType w:val="hybridMultilevel"/>
    <w:tmpl w:val="A39C0B6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9FF0F3A"/>
    <w:multiLevelType w:val="hybridMultilevel"/>
    <w:tmpl w:val="C07CF9B8"/>
    <w:lvl w:ilvl="0" w:tplc="0809000B">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9" w15:restartNumberingAfterBreak="0">
    <w:nsid w:val="4C1A3D58"/>
    <w:multiLevelType w:val="hybridMultilevel"/>
    <w:tmpl w:val="402AE6A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ED92786"/>
    <w:multiLevelType w:val="hybridMultilevel"/>
    <w:tmpl w:val="1916C80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1FC7FB1"/>
    <w:multiLevelType w:val="hybridMultilevel"/>
    <w:tmpl w:val="1CD0B682"/>
    <w:lvl w:ilvl="0" w:tplc="08090009">
      <w:start w:val="1"/>
      <w:numFmt w:val="bullet"/>
      <w:lvlText w:val=""/>
      <w:lvlJc w:val="left"/>
      <w:pPr>
        <w:ind w:left="720" w:hanging="360"/>
      </w:pPr>
      <w:rPr>
        <w:rFonts w:ascii="Wingdings" w:hAnsi="Wingdings" w:hint="default"/>
      </w:rPr>
    </w:lvl>
    <w:lvl w:ilvl="1" w:tplc="5802DE26">
      <w:start w:val="1"/>
      <w:numFmt w:val="bullet"/>
      <w:lvlText w:val="o"/>
      <w:lvlJc w:val="left"/>
      <w:pPr>
        <w:ind w:left="1440" w:hanging="360"/>
      </w:pPr>
      <w:rPr>
        <w:rFonts w:ascii="Courier New" w:hAnsi="Courier New" w:hint="default"/>
      </w:rPr>
    </w:lvl>
    <w:lvl w:ilvl="2" w:tplc="E7C28AE2">
      <w:start w:val="1"/>
      <w:numFmt w:val="bullet"/>
      <w:lvlText w:val=""/>
      <w:lvlJc w:val="left"/>
      <w:pPr>
        <w:ind w:left="2160" w:hanging="360"/>
      </w:pPr>
      <w:rPr>
        <w:rFonts w:ascii="Wingdings" w:hAnsi="Wingdings" w:hint="default"/>
      </w:rPr>
    </w:lvl>
    <w:lvl w:ilvl="3" w:tplc="9454F05A">
      <w:start w:val="1"/>
      <w:numFmt w:val="bullet"/>
      <w:lvlText w:val=""/>
      <w:lvlJc w:val="left"/>
      <w:pPr>
        <w:ind w:left="2880" w:hanging="360"/>
      </w:pPr>
      <w:rPr>
        <w:rFonts w:ascii="Symbol" w:hAnsi="Symbol" w:hint="default"/>
      </w:rPr>
    </w:lvl>
    <w:lvl w:ilvl="4" w:tplc="75E8BB32">
      <w:start w:val="1"/>
      <w:numFmt w:val="bullet"/>
      <w:lvlText w:val="o"/>
      <w:lvlJc w:val="left"/>
      <w:pPr>
        <w:ind w:left="3600" w:hanging="360"/>
      </w:pPr>
      <w:rPr>
        <w:rFonts w:ascii="Courier New" w:hAnsi="Courier New" w:hint="default"/>
      </w:rPr>
    </w:lvl>
    <w:lvl w:ilvl="5" w:tplc="24982652">
      <w:start w:val="1"/>
      <w:numFmt w:val="bullet"/>
      <w:lvlText w:val=""/>
      <w:lvlJc w:val="left"/>
      <w:pPr>
        <w:ind w:left="4320" w:hanging="360"/>
      </w:pPr>
      <w:rPr>
        <w:rFonts w:ascii="Wingdings" w:hAnsi="Wingdings" w:hint="default"/>
      </w:rPr>
    </w:lvl>
    <w:lvl w:ilvl="6" w:tplc="A542782A">
      <w:start w:val="1"/>
      <w:numFmt w:val="bullet"/>
      <w:lvlText w:val=""/>
      <w:lvlJc w:val="left"/>
      <w:pPr>
        <w:ind w:left="5040" w:hanging="360"/>
      </w:pPr>
      <w:rPr>
        <w:rFonts w:ascii="Symbol" w:hAnsi="Symbol" w:hint="default"/>
      </w:rPr>
    </w:lvl>
    <w:lvl w:ilvl="7" w:tplc="77940BDC">
      <w:start w:val="1"/>
      <w:numFmt w:val="bullet"/>
      <w:lvlText w:val="o"/>
      <w:lvlJc w:val="left"/>
      <w:pPr>
        <w:ind w:left="5760" w:hanging="360"/>
      </w:pPr>
      <w:rPr>
        <w:rFonts w:ascii="Courier New" w:hAnsi="Courier New" w:hint="default"/>
      </w:rPr>
    </w:lvl>
    <w:lvl w:ilvl="8" w:tplc="42B20440">
      <w:start w:val="1"/>
      <w:numFmt w:val="bullet"/>
      <w:lvlText w:val=""/>
      <w:lvlJc w:val="left"/>
      <w:pPr>
        <w:ind w:left="6480" w:hanging="360"/>
      </w:pPr>
      <w:rPr>
        <w:rFonts w:ascii="Wingdings" w:hAnsi="Wingdings" w:hint="default"/>
      </w:rPr>
    </w:lvl>
  </w:abstractNum>
  <w:abstractNum w:abstractNumId="32" w15:restartNumberingAfterBreak="0">
    <w:nsid w:val="53D445E2"/>
    <w:multiLevelType w:val="hybridMultilevel"/>
    <w:tmpl w:val="413E7D3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3EA70B2"/>
    <w:multiLevelType w:val="hybridMultilevel"/>
    <w:tmpl w:val="4EC088DC"/>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54657B02"/>
    <w:multiLevelType w:val="multilevel"/>
    <w:tmpl w:val="A45CCB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56DA3BDF"/>
    <w:multiLevelType w:val="multilevel"/>
    <w:tmpl w:val="16040D0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6" w15:restartNumberingAfterBreak="0">
    <w:nsid w:val="60A613C5"/>
    <w:multiLevelType w:val="hybridMultilevel"/>
    <w:tmpl w:val="5DCAA6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B1635B"/>
    <w:multiLevelType w:val="hybridMultilevel"/>
    <w:tmpl w:val="BF849C9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3160D8B"/>
    <w:multiLevelType w:val="multilevel"/>
    <w:tmpl w:val="60A8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505FE9"/>
    <w:multiLevelType w:val="hybridMultilevel"/>
    <w:tmpl w:val="78BE89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9A6DB8"/>
    <w:multiLevelType w:val="hybridMultilevel"/>
    <w:tmpl w:val="0B7ABE8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E2E3418"/>
    <w:multiLevelType w:val="hybridMultilevel"/>
    <w:tmpl w:val="FDF8D86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05C5403"/>
    <w:multiLevelType w:val="hybridMultilevel"/>
    <w:tmpl w:val="119CF3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271434"/>
    <w:multiLevelType w:val="hybridMultilevel"/>
    <w:tmpl w:val="8268759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35F5268"/>
    <w:multiLevelType w:val="hybridMultilevel"/>
    <w:tmpl w:val="4AECC542"/>
    <w:lvl w:ilvl="0" w:tplc="1AA6BED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5" w15:restartNumberingAfterBreak="0">
    <w:nsid w:val="795507D0"/>
    <w:multiLevelType w:val="hybridMultilevel"/>
    <w:tmpl w:val="AF6416C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6F5A9D"/>
    <w:multiLevelType w:val="hybridMultilevel"/>
    <w:tmpl w:val="E68E90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4B6AD4"/>
    <w:multiLevelType w:val="hybridMultilevel"/>
    <w:tmpl w:val="290628F4"/>
    <w:lvl w:ilvl="0" w:tplc="FCEEBDFE">
      <w:numFmt w:val="bullet"/>
      <w:lvlText w:val="-"/>
      <w:lvlJc w:val="left"/>
      <w:pPr>
        <w:ind w:left="720" w:hanging="360"/>
      </w:pPr>
      <w:rPr>
        <w:rFonts w:ascii="Times New Roman" w:eastAsia="Time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0"/>
  </w:num>
  <w:num w:numId="4">
    <w:abstractNumId w:val="11"/>
  </w:num>
  <w:num w:numId="5">
    <w:abstractNumId w:val="3"/>
  </w:num>
  <w:num w:numId="6">
    <w:abstractNumId w:val="37"/>
  </w:num>
  <w:num w:numId="7">
    <w:abstractNumId w:val="28"/>
  </w:num>
  <w:num w:numId="8">
    <w:abstractNumId w:val="35"/>
  </w:num>
  <w:num w:numId="9">
    <w:abstractNumId w:val="33"/>
  </w:num>
  <w:num w:numId="10">
    <w:abstractNumId w:val="4"/>
  </w:num>
  <w:num w:numId="11">
    <w:abstractNumId w:val="44"/>
  </w:num>
  <w:num w:numId="12">
    <w:abstractNumId w:val="14"/>
  </w:num>
  <w:num w:numId="13">
    <w:abstractNumId w:val="31"/>
  </w:num>
  <w:num w:numId="14">
    <w:abstractNumId w:val="45"/>
  </w:num>
  <w:num w:numId="15">
    <w:abstractNumId w:val="32"/>
  </w:num>
  <w:num w:numId="16">
    <w:abstractNumId w:val="40"/>
  </w:num>
  <w:num w:numId="17">
    <w:abstractNumId w:val="6"/>
  </w:num>
  <w:num w:numId="18">
    <w:abstractNumId w:val="16"/>
  </w:num>
  <w:num w:numId="19">
    <w:abstractNumId w:val="21"/>
  </w:num>
  <w:num w:numId="20">
    <w:abstractNumId w:val="41"/>
  </w:num>
  <w:num w:numId="21">
    <w:abstractNumId w:val="22"/>
  </w:num>
  <w:num w:numId="22">
    <w:abstractNumId w:val="23"/>
  </w:num>
  <w:num w:numId="23">
    <w:abstractNumId w:val="25"/>
  </w:num>
  <w:num w:numId="24">
    <w:abstractNumId w:val="5"/>
  </w:num>
  <w:num w:numId="25">
    <w:abstractNumId w:val="7"/>
  </w:num>
  <w:num w:numId="26">
    <w:abstractNumId w:val="2"/>
  </w:num>
  <w:num w:numId="27">
    <w:abstractNumId w:val="34"/>
  </w:num>
  <w:num w:numId="28">
    <w:abstractNumId w:val="47"/>
  </w:num>
  <w:num w:numId="29">
    <w:abstractNumId w:val="1"/>
  </w:num>
  <w:num w:numId="30">
    <w:abstractNumId w:val="24"/>
  </w:num>
  <w:num w:numId="31">
    <w:abstractNumId w:val="18"/>
  </w:num>
  <w:num w:numId="32">
    <w:abstractNumId w:val="17"/>
  </w:num>
  <w:num w:numId="33">
    <w:abstractNumId w:val="19"/>
  </w:num>
  <w:num w:numId="34">
    <w:abstractNumId w:val="43"/>
  </w:num>
  <w:num w:numId="35">
    <w:abstractNumId w:val="27"/>
  </w:num>
  <w:num w:numId="36">
    <w:abstractNumId w:val="26"/>
  </w:num>
  <w:num w:numId="37">
    <w:abstractNumId w:val="30"/>
  </w:num>
  <w:num w:numId="38">
    <w:abstractNumId w:val="29"/>
  </w:num>
  <w:num w:numId="39">
    <w:abstractNumId w:val="42"/>
  </w:num>
  <w:num w:numId="40">
    <w:abstractNumId w:val="12"/>
  </w:num>
  <w:num w:numId="41">
    <w:abstractNumId w:val="10"/>
  </w:num>
  <w:num w:numId="42">
    <w:abstractNumId w:val="20"/>
  </w:num>
  <w:num w:numId="43">
    <w:abstractNumId w:val="46"/>
  </w:num>
  <w:num w:numId="44">
    <w:abstractNumId w:val="15"/>
  </w:num>
  <w:num w:numId="45">
    <w:abstractNumId w:val="36"/>
  </w:num>
  <w:num w:numId="46">
    <w:abstractNumId w:val="39"/>
  </w:num>
  <w:num w:numId="47">
    <w:abstractNumId w:val="13"/>
  </w:num>
  <w:num w:numId="4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ACAEE8"/>
    <w:rsid w:val="000102C3"/>
    <w:rsid w:val="000117FC"/>
    <w:rsid w:val="00011B53"/>
    <w:rsid w:val="00030F00"/>
    <w:rsid w:val="00044700"/>
    <w:rsid w:val="0006344E"/>
    <w:rsid w:val="000D3865"/>
    <w:rsid w:val="000E52A1"/>
    <w:rsid w:val="00120437"/>
    <w:rsid w:val="00123273"/>
    <w:rsid w:val="00125401"/>
    <w:rsid w:val="00135E5B"/>
    <w:rsid w:val="0016257C"/>
    <w:rsid w:val="001815E1"/>
    <w:rsid w:val="0018193B"/>
    <w:rsid w:val="001B2FAA"/>
    <w:rsid w:val="001B6806"/>
    <w:rsid w:val="001C4C50"/>
    <w:rsid w:val="001E3122"/>
    <w:rsid w:val="001F1C5B"/>
    <w:rsid w:val="00200A65"/>
    <w:rsid w:val="00210479"/>
    <w:rsid w:val="00213AC3"/>
    <w:rsid w:val="00215F01"/>
    <w:rsid w:val="002507EE"/>
    <w:rsid w:val="00251794"/>
    <w:rsid w:val="00262EDD"/>
    <w:rsid w:val="002A6E6A"/>
    <w:rsid w:val="002B2DA3"/>
    <w:rsid w:val="002D199D"/>
    <w:rsid w:val="0030154C"/>
    <w:rsid w:val="00322A2B"/>
    <w:rsid w:val="00333E2E"/>
    <w:rsid w:val="00333F1D"/>
    <w:rsid w:val="00333F60"/>
    <w:rsid w:val="0035583E"/>
    <w:rsid w:val="003B489C"/>
    <w:rsid w:val="003D2F6A"/>
    <w:rsid w:val="003E3AFE"/>
    <w:rsid w:val="00406069"/>
    <w:rsid w:val="00412CAC"/>
    <w:rsid w:val="00412F5F"/>
    <w:rsid w:val="004237E7"/>
    <w:rsid w:val="004255C2"/>
    <w:rsid w:val="004316B8"/>
    <w:rsid w:val="00446EDC"/>
    <w:rsid w:val="004A493E"/>
    <w:rsid w:val="004B2483"/>
    <w:rsid w:val="004F15E9"/>
    <w:rsid w:val="004F4170"/>
    <w:rsid w:val="00523F62"/>
    <w:rsid w:val="00566DD2"/>
    <w:rsid w:val="005736DB"/>
    <w:rsid w:val="0058253F"/>
    <w:rsid w:val="00595F3C"/>
    <w:rsid w:val="005B012C"/>
    <w:rsid w:val="006078C5"/>
    <w:rsid w:val="0061512F"/>
    <w:rsid w:val="00616614"/>
    <w:rsid w:val="00640894"/>
    <w:rsid w:val="006616A0"/>
    <w:rsid w:val="00686882"/>
    <w:rsid w:val="006A0197"/>
    <w:rsid w:val="006A2D5E"/>
    <w:rsid w:val="006B6B2B"/>
    <w:rsid w:val="006F7738"/>
    <w:rsid w:val="00715312"/>
    <w:rsid w:val="00723AD2"/>
    <w:rsid w:val="007339DB"/>
    <w:rsid w:val="007402B0"/>
    <w:rsid w:val="0076659A"/>
    <w:rsid w:val="007A0ABE"/>
    <w:rsid w:val="007C0ED8"/>
    <w:rsid w:val="007D6B39"/>
    <w:rsid w:val="00813B71"/>
    <w:rsid w:val="00825099"/>
    <w:rsid w:val="0085779B"/>
    <w:rsid w:val="008861A3"/>
    <w:rsid w:val="00896F24"/>
    <w:rsid w:val="00900F35"/>
    <w:rsid w:val="0095015F"/>
    <w:rsid w:val="00961649"/>
    <w:rsid w:val="009A3D0D"/>
    <w:rsid w:val="009F70C0"/>
    <w:rsid w:val="00A163AC"/>
    <w:rsid w:val="00A32E77"/>
    <w:rsid w:val="00A523A8"/>
    <w:rsid w:val="00A775F8"/>
    <w:rsid w:val="00A9544B"/>
    <w:rsid w:val="00A96759"/>
    <w:rsid w:val="00AA2E33"/>
    <w:rsid w:val="00AB41B8"/>
    <w:rsid w:val="00AD47E5"/>
    <w:rsid w:val="00AD7E2C"/>
    <w:rsid w:val="00B01650"/>
    <w:rsid w:val="00B55975"/>
    <w:rsid w:val="00B60BC2"/>
    <w:rsid w:val="00B76B7D"/>
    <w:rsid w:val="00BA64B0"/>
    <w:rsid w:val="00BB014F"/>
    <w:rsid w:val="00BEAFB7"/>
    <w:rsid w:val="00C05911"/>
    <w:rsid w:val="00C223C3"/>
    <w:rsid w:val="00C547FB"/>
    <w:rsid w:val="00C715AA"/>
    <w:rsid w:val="00C71B28"/>
    <w:rsid w:val="00C87975"/>
    <w:rsid w:val="00CF0737"/>
    <w:rsid w:val="00D32D32"/>
    <w:rsid w:val="00D55E81"/>
    <w:rsid w:val="00D83E78"/>
    <w:rsid w:val="00D85A21"/>
    <w:rsid w:val="00D95BCC"/>
    <w:rsid w:val="00D96E49"/>
    <w:rsid w:val="00DB3E5B"/>
    <w:rsid w:val="00DB7FE3"/>
    <w:rsid w:val="00DD21E5"/>
    <w:rsid w:val="00DD2271"/>
    <w:rsid w:val="00E07C77"/>
    <w:rsid w:val="00E15A95"/>
    <w:rsid w:val="00E46196"/>
    <w:rsid w:val="00E60632"/>
    <w:rsid w:val="00E65C1B"/>
    <w:rsid w:val="00E91B41"/>
    <w:rsid w:val="00EB001B"/>
    <w:rsid w:val="00EE085A"/>
    <w:rsid w:val="00F013D2"/>
    <w:rsid w:val="00F0197E"/>
    <w:rsid w:val="00F01CF2"/>
    <w:rsid w:val="00F41149"/>
    <w:rsid w:val="00F618F3"/>
    <w:rsid w:val="00F96933"/>
    <w:rsid w:val="00FC7FE2"/>
    <w:rsid w:val="01F5BF5F"/>
    <w:rsid w:val="0229B332"/>
    <w:rsid w:val="0233372A"/>
    <w:rsid w:val="0277597F"/>
    <w:rsid w:val="03D8D7C2"/>
    <w:rsid w:val="03F78701"/>
    <w:rsid w:val="0474705A"/>
    <w:rsid w:val="050F7D8B"/>
    <w:rsid w:val="06237E68"/>
    <w:rsid w:val="07003975"/>
    <w:rsid w:val="07076661"/>
    <w:rsid w:val="070DD8C7"/>
    <w:rsid w:val="072769E8"/>
    <w:rsid w:val="0776D3E8"/>
    <w:rsid w:val="07A376EE"/>
    <w:rsid w:val="09035EF4"/>
    <w:rsid w:val="09367A50"/>
    <w:rsid w:val="09DFB6AE"/>
    <w:rsid w:val="0A580495"/>
    <w:rsid w:val="0B699CC5"/>
    <w:rsid w:val="0D2667DF"/>
    <w:rsid w:val="0D7DD79E"/>
    <w:rsid w:val="0EC61419"/>
    <w:rsid w:val="0EF4A81B"/>
    <w:rsid w:val="0F41603A"/>
    <w:rsid w:val="1018B081"/>
    <w:rsid w:val="10D44C0E"/>
    <w:rsid w:val="11685186"/>
    <w:rsid w:val="1309A5FA"/>
    <w:rsid w:val="134F3461"/>
    <w:rsid w:val="144CB0C2"/>
    <w:rsid w:val="15213A09"/>
    <w:rsid w:val="15926DB0"/>
    <w:rsid w:val="15E4C3A8"/>
    <w:rsid w:val="172A008E"/>
    <w:rsid w:val="176B32C8"/>
    <w:rsid w:val="1AC1D580"/>
    <w:rsid w:val="1C5A6D41"/>
    <w:rsid w:val="1D7FF277"/>
    <w:rsid w:val="1DFF2E37"/>
    <w:rsid w:val="1E1A38B5"/>
    <w:rsid w:val="1E3B8E04"/>
    <w:rsid w:val="1F7F5B9F"/>
    <w:rsid w:val="2221CF8E"/>
    <w:rsid w:val="2257497E"/>
    <w:rsid w:val="22C36A65"/>
    <w:rsid w:val="2305A519"/>
    <w:rsid w:val="239FB11B"/>
    <w:rsid w:val="23F400CE"/>
    <w:rsid w:val="23F6DDF5"/>
    <w:rsid w:val="23FCCCD2"/>
    <w:rsid w:val="2440DCB9"/>
    <w:rsid w:val="26C8D312"/>
    <w:rsid w:val="26F9BA95"/>
    <w:rsid w:val="277CB315"/>
    <w:rsid w:val="27A4866D"/>
    <w:rsid w:val="27DD7E97"/>
    <w:rsid w:val="28D38D5C"/>
    <w:rsid w:val="2AAAA5D6"/>
    <w:rsid w:val="2CCDEDC5"/>
    <w:rsid w:val="2DA254CD"/>
    <w:rsid w:val="2DACAEE8"/>
    <w:rsid w:val="2E35BB67"/>
    <w:rsid w:val="2E431A5C"/>
    <w:rsid w:val="2E6B0169"/>
    <w:rsid w:val="2ECA3C9C"/>
    <w:rsid w:val="2FE796FA"/>
    <w:rsid w:val="309184D9"/>
    <w:rsid w:val="31C46A36"/>
    <w:rsid w:val="32D180E1"/>
    <w:rsid w:val="32E89674"/>
    <w:rsid w:val="348F083A"/>
    <w:rsid w:val="35B77D1D"/>
    <w:rsid w:val="3636B2B2"/>
    <w:rsid w:val="3646721F"/>
    <w:rsid w:val="364E5C76"/>
    <w:rsid w:val="367D5D9E"/>
    <w:rsid w:val="374F7879"/>
    <w:rsid w:val="38E90DDA"/>
    <w:rsid w:val="38EF6FEB"/>
    <w:rsid w:val="39DECCDB"/>
    <w:rsid w:val="3A08264C"/>
    <w:rsid w:val="3A9E237F"/>
    <w:rsid w:val="3AD1A3A4"/>
    <w:rsid w:val="3B87DD44"/>
    <w:rsid w:val="3BD1C88D"/>
    <w:rsid w:val="3BF17BB4"/>
    <w:rsid w:val="3C2D8283"/>
    <w:rsid w:val="3D491F6F"/>
    <w:rsid w:val="3D7317DA"/>
    <w:rsid w:val="3D80E22E"/>
    <w:rsid w:val="3E642914"/>
    <w:rsid w:val="3F619C81"/>
    <w:rsid w:val="3F90A74E"/>
    <w:rsid w:val="3F974BC6"/>
    <w:rsid w:val="3FA78D6E"/>
    <w:rsid w:val="403A6690"/>
    <w:rsid w:val="405ABF11"/>
    <w:rsid w:val="40845674"/>
    <w:rsid w:val="40C42E21"/>
    <w:rsid w:val="4111325E"/>
    <w:rsid w:val="411A7612"/>
    <w:rsid w:val="417712DA"/>
    <w:rsid w:val="426374F3"/>
    <w:rsid w:val="428AA9B7"/>
    <w:rsid w:val="4292E5B9"/>
    <w:rsid w:val="42DF8314"/>
    <w:rsid w:val="42FFEBF0"/>
    <w:rsid w:val="443927C3"/>
    <w:rsid w:val="44EA43B6"/>
    <w:rsid w:val="44FCCA23"/>
    <w:rsid w:val="46570796"/>
    <w:rsid w:val="46A1AA9D"/>
    <w:rsid w:val="46FD776B"/>
    <w:rsid w:val="48403D54"/>
    <w:rsid w:val="4882DDD9"/>
    <w:rsid w:val="49E1505C"/>
    <w:rsid w:val="4AB06165"/>
    <w:rsid w:val="4B7E089C"/>
    <w:rsid w:val="4BC3F510"/>
    <w:rsid w:val="4E8D6339"/>
    <w:rsid w:val="4EC84D26"/>
    <w:rsid w:val="4F097C99"/>
    <w:rsid w:val="4F11EAD9"/>
    <w:rsid w:val="4F692CBF"/>
    <w:rsid w:val="4FB11C83"/>
    <w:rsid w:val="505BE964"/>
    <w:rsid w:val="519EE0BA"/>
    <w:rsid w:val="529DBC7E"/>
    <w:rsid w:val="53CF4D8C"/>
    <w:rsid w:val="5448428A"/>
    <w:rsid w:val="5450974C"/>
    <w:rsid w:val="55F8BDFA"/>
    <w:rsid w:val="57636D0D"/>
    <w:rsid w:val="5776E068"/>
    <w:rsid w:val="58DFF0D0"/>
    <w:rsid w:val="5AA8FC1C"/>
    <w:rsid w:val="5B402CDF"/>
    <w:rsid w:val="5B9E847C"/>
    <w:rsid w:val="5BB519E3"/>
    <w:rsid w:val="5C57F29C"/>
    <w:rsid w:val="5D2CEED7"/>
    <w:rsid w:val="5DCF6A41"/>
    <w:rsid w:val="5E77F5DA"/>
    <w:rsid w:val="5F582016"/>
    <w:rsid w:val="605342B4"/>
    <w:rsid w:val="607A1665"/>
    <w:rsid w:val="6102A940"/>
    <w:rsid w:val="618668D3"/>
    <w:rsid w:val="6233CC9B"/>
    <w:rsid w:val="6365FAB8"/>
    <w:rsid w:val="638E1E1A"/>
    <w:rsid w:val="6455A93C"/>
    <w:rsid w:val="64C21FEC"/>
    <w:rsid w:val="64E7D208"/>
    <w:rsid w:val="65500F59"/>
    <w:rsid w:val="65D9F2AF"/>
    <w:rsid w:val="660A65CB"/>
    <w:rsid w:val="66D560C0"/>
    <w:rsid w:val="673286E6"/>
    <w:rsid w:val="67EFF373"/>
    <w:rsid w:val="683880CF"/>
    <w:rsid w:val="6C44795E"/>
    <w:rsid w:val="6CFD35BE"/>
    <w:rsid w:val="6D40DCFA"/>
    <w:rsid w:val="6DB656C5"/>
    <w:rsid w:val="6E303DF6"/>
    <w:rsid w:val="6EAAB650"/>
    <w:rsid w:val="6F548338"/>
    <w:rsid w:val="6F694E58"/>
    <w:rsid w:val="6FBD6F0F"/>
    <w:rsid w:val="7086C579"/>
    <w:rsid w:val="720C43F1"/>
    <w:rsid w:val="72C303F6"/>
    <w:rsid w:val="73A66B8B"/>
    <w:rsid w:val="73CA78ED"/>
    <w:rsid w:val="73CCCF42"/>
    <w:rsid w:val="741AE937"/>
    <w:rsid w:val="74E783AE"/>
    <w:rsid w:val="753D8127"/>
    <w:rsid w:val="75C5F5FA"/>
    <w:rsid w:val="75DB06C1"/>
    <w:rsid w:val="78AB28D8"/>
    <w:rsid w:val="7B98927C"/>
    <w:rsid w:val="7D4040DF"/>
    <w:rsid w:val="7F921E13"/>
    <w:rsid w:val="7FCBE194"/>
    <w:rsid w:val="7FFFD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ACAEE8"/>
  <w15:chartTrackingRefBased/>
  <w15:docId w15:val="{41F0A843-94B5-4793-9795-502149DBE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1A3"/>
  </w:style>
  <w:style w:type="paragraph" w:styleId="Heading1">
    <w:name w:val="heading 1"/>
    <w:basedOn w:val="Normal"/>
    <w:link w:val="Heading1Char"/>
    <w:uiPriority w:val="9"/>
    <w:qFormat/>
    <w:rsid w:val="00C223C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62E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6A2D5E"/>
  </w:style>
  <w:style w:type="character" w:customStyle="1" w:styleId="eop">
    <w:name w:val="eop"/>
    <w:basedOn w:val="DefaultParagraphFont"/>
    <w:rsid w:val="006A2D5E"/>
  </w:style>
  <w:style w:type="character" w:customStyle="1" w:styleId="apple-converted-space">
    <w:name w:val="apple-converted-space"/>
    <w:basedOn w:val="DefaultParagraphFont"/>
    <w:rsid w:val="006A2D5E"/>
  </w:style>
  <w:style w:type="character" w:styleId="Hyperlink">
    <w:name w:val="Hyperlink"/>
    <w:basedOn w:val="DefaultParagraphFont"/>
    <w:uiPriority w:val="99"/>
    <w:unhideWhenUsed/>
    <w:rsid w:val="0006344E"/>
    <w:rPr>
      <w:color w:val="0563C1" w:themeColor="hyperlink"/>
      <w:u w:val="single"/>
    </w:rPr>
  </w:style>
  <w:style w:type="character" w:styleId="UnresolvedMention">
    <w:name w:val="Unresolved Mention"/>
    <w:basedOn w:val="DefaultParagraphFont"/>
    <w:uiPriority w:val="99"/>
    <w:semiHidden/>
    <w:unhideWhenUsed/>
    <w:rsid w:val="0006344E"/>
    <w:rPr>
      <w:color w:val="605E5C"/>
      <w:shd w:val="clear" w:color="auto" w:fill="E1DFDD"/>
    </w:rPr>
  </w:style>
  <w:style w:type="character" w:customStyle="1" w:styleId="Heading1Char">
    <w:name w:val="Heading 1 Char"/>
    <w:basedOn w:val="DefaultParagraphFont"/>
    <w:link w:val="Heading1"/>
    <w:uiPriority w:val="9"/>
    <w:rsid w:val="00C223C3"/>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F0737"/>
    <w:rPr>
      <w:b/>
      <w:bCs/>
    </w:rPr>
  </w:style>
  <w:style w:type="character" w:customStyle="1" w:styleId="styledsafeword-gztxrg">
    <w:name w:val="styledsafeword-gztxrg"/>
    <w:basedOn w:val="DefaultParagraphFont"/>
    <w:rsid w:val="00F96933"/>
  </w:style>
  <w:style w:type="character" w:customStyle="1" w:styleId="post-title">
    <w:name w:val="post-title"/>
    <w:basedOn w:val="DefaultParagraphFont"/>
    <w:rsid w:val="00262EDD"/>
  </w:style>
  <w:style w:type="character" w:customStyle="1" w:styleId="Heading2Char">
    <w:name w:val="Heading 2 Char"/>
    <w:basedOn w:val="DefaultParagraphFont"/>
    <w:link w:val="Heading2"/>
    <w:uiPriority w:val="9"/>
    <w:semiHidden/>
    <w:rsid w:val="00262EDD"/>
    <w:rPr>
      <w:rFonts w:asciiTheme="majorHAnsi" w:eastAsiaTheme="majorEastAsia" w:hAnsiTheme="majorHAnsi" w:cstheme="majorBidi"/>
      <w:color w:val="2F5496" w:themeColor="accent1" w:themeShade="BF"/>
      <w:sz w:val="26"/>
      <w:szCs w:val="26"/>
    </w:rPr>
  </w:style>
  <w:style w:type="paragraph" w:customStyle="1" w:styleId="header-shortcuts--item">
    <w:name w:val="header-shortcuts--item"/>
    <w:basedOn w:val="Normal"/>
    <w:rsid w:val="00262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er-item">
    <w:name w:val="header-item"/>
    <w:basedOn w:val="DefaultParagraphFont"/>
    <w:rsid w:val="00262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526089">
      <w:bodyDiv w:val="1"/>
      <w:marLeft w:val="0"/>
      <w:marRight w:val="0"/>
      <w:marTop w:val="0"/>
      <w:marBottom w:val="0"/>
      <w:divBdr>
        <w:top w:val="none" w:sz="0" w:space="0" w:color="auto"/>
        <w:left w:val="none" w:sz="0" w:space="0" w:color="auto"/>
        <w:bottom w:val="none" w:sz="0" w:space="0" w:color="auto"/>
        <w:right w:val="none" w:sz="0" w:space="0" w:color="auto"/>
      </w:divBdr>
    </w:div>
    <w:div w:id="269700010">
      <w:bodyDiv w:val="1"/>
      <w:marLeft w:val="0"/>
      <w:marRight w:val="0"/>
      <w:marTop w:val="0"/>
      <w:marBottom w:val="0"/>
      <w:divBdr>
        <w:top w:val="none" w:sz="0" w:space="0" w:color="auto"/>
        <w:left w:val="none" w:sz="0" w:space="0" w:color="auto"/>
        <w:bottom w:val="none" w:sz="0" w:space="0" w:color="auto"/>
        <w:right w:val="none" w:sz="0" w:space="0" w:color="auto"/>
      </w:divBdr>
    </w:div>
    <w:div w:id="359745554">
      <w:bodyDiv w:val="1"/>
      <w:marLeft w:val="0"/>
      <w:marRight w:val="0"/>
      <w:marTop w:val="0"/>
      <w:marBottom w:val="0"/>
      <w:divBdr>
        <w:top w:val="none" w:sz="0" w:space="0" w:color="auto"/>
        <w:left w:val="none" w:sz="0" w:space="0" w:color="auto"/>
        <w:bottom w:val="none" w:sz="0" w:space="0" w:color="auto"/>
        <w:right w:val="none" w:sz="0" w:space="0" w:color="auto"/>
      </w:divBdr>
    </w:div>
    <w:div w:id="464203512">
      <w:bodyDiv w:val="1"/>
      <w:marLeft w:val="0"/>
      <w:marRight w:val="0"/>
      <w:marTop w:val="0"/>
      <w:marBottom w:val="0"/>
      <w:divBdr>
        <w:top w:val="none" w:sz="0" w:space="0" w:color="auto"/>
        <w:left w:val="none" w:sz="0" w:space="0" w:color="auto"/>
        <w:bottom w:val="none" w:sz="0" w:space="0" w:color="auto"/>
        <w:right w:val="none" w:sz="0" w:space="0" w:color="auto"/>
      </w:divBdr>
      <w:divsChild>
        <w:div w:id="2121995713">
          <w:marLeft w:val="0"/>
          <w:marRight w:val="0"/>
          <w:marTop w:val="1455"/>
          <w:marBottom w:val="135"/>
          <w:divBdr>
            <w:top w:val="none" w:sz="0" w:space="0" w:color="auto"/>
            <w:left w:val="none" w:sz="0" w:space="0" w:color="auto"/>
            <w:bottom w:val="none" w:sz="0" w:space="0" w:color="auto"/>
            <w:right w:val="none" w:sz="0" w:space="0" w:color="auto"/>
          </w:divBdr>
          <w:divsChild>
            <w:div w:id="115402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31040">
      <w:bodyDiv w:val="1"/>
      <w:marLeft w:val="0"/>
      <w:marRight w:val="0"/>
      <w:marTop w:val="0"/>
      <w:marBottom w:val="0"/>
      <w:divBdr>
        <w:top w:val="none" w:sz="0" w:space="0" w:color="auto"/>
        <w:left w:val="none" w:sz="0" w:space="0" w:color="auto"/>
        <w:bottom w:val="none" w:sz="0" w:space="0" w:color="auto"/>
        <w:right w:val="none" w:sz="0" w:space="0" w:color="auto"/>
      </w:divBdr>
    </w:div>
    <w:div w:id="504050683">
      <w:bodyDiv w:val="1"/>
      <w:marLeft w:val="0"/>
      <w:marRight w:val="0"/>
      <w:marTop w:val="0"/>
      <w:marBottom w:val="0"/>
      <w:divBdr>
        <w:top w:val="none" w:sz="0" w:space="0" w:color="auto"/>
        <w:left w:val="none" w:sz="0" w:space="0" w:color="auto"/>
        <w:bottom w:val="none" w:sz="0" w:space="0" w:color="auto"/>
        <w:right w:val="none" w:sz="0" w:space="0" w:color="auto"/>
      </w:divBdr>
    </w:div>
    <w:div w:id="557908984">
      <w:bodyDiv w:val="1"/>
      <w:marLeft w:val="0"/>
      <w:marRight w:val="0"/>
      <w:marTop w:val="0"/>
      <w:marBottom w:val="0"/>
      <w:divBdr>
        <w:top w:val="none" w:sz="0" w:space="0" w:color="auto"/>
        <w:left w:val="none" w:sz="0" w:space="0" w:color="auto"/>
        <w:bottom w:val="none" w:sz="0" w:space="0" w:color="auto"/>
        <w:right w:val="none" w:sz="0" w:space="0" w:color="auto"/>
      </w:divBdr>
    </w:div>
    <w:div w:id="587347259">
      <w:bodyDiv w:val="1"/>
      <w:marLeft w:val="0"/>
      <w:marRight w:val="0"/>
      <w:marTop w:val="0"/>
      <w:marBottom w:val="0"/>
      <w:divBdr>
        <w:top w:val="none" w:sz="0" w:space="0" w:color="auto"/>
        <w:left w:val="none" w:sz="0" w:space="0" w:color="auto"/>
        <w:bottom w:val="none" w:sz="0" w:space="0" w:color="auto"/>
        <w:right w:val="none" w:sz="0" w:space="0" w:color="auto"/>
      </w:divBdr>
    </w:div>
    <w:div w:id="886381243">
      <w:bodyDiv w:val="1"/>
      <w:marLeft w:val="0"/>
      <w:marRight w:val="0"/>
      <w:marTop w:val="0"/>
      <w:marBottom w:val="0"/>
      <w:divBdr>
        <w:top w:val="none" w:sz="0" w:space="0" w:color="auto"/>
        <w:left w:val="none" w:sz="0" w:space="0" w:color="auto"/>
        <w:bottom w:val="none" w:sz="0" w:space="0" w:color="auto"/>
        <w:right w:val="none" w:sz="0" w:space="0" w:color="auto"/>
      </w:divBdr>
    </w:div>
    <w:div w:id="989363385">
      <w:bodyDiv w:val="1"/>
      <w:marLeft w:val="0"/>
      <w:marRight w:val="0"/>
      <w:marTop w:val="0"/>
      <w:marBottom w:val="0"/>
      <w:divBdr>
        <w:top w:val="none" w:sz="0" w:space="0" w:color="auto"/>
        <w:left w:val="none" w:sz="0" w:space="0" w:color="auto"/>
        <w:bottom w:val="none" w:sz="0" w:space="0" w:color="auto"/>
        <w:right w:val="none" w:sz="0" w:space="0" w:color="auto"/>
      </w:divBdr>
    </w:div>
    <w:div w:id="1162771499">
      <w:bodyDiv w:val="1"/>
      <w:marLeft w:val="0"/>
      <w:marRight w:val="0"/>
      <w:marTop w:val="0"/>
      <w:marBottom w:val="0"/>
      <w:divBdr>
        <w:top w:val="none" w:sz="0" w:space="0" w:color="auto"/>
        <w:left w:val="none" w:sz="0" w:space="0" w:color="auto"/>
        <w:bottom w:val="none" w:sz="0" w:space="0" w:color="auto"/>
        <w:right w:val="none" w:sz="0" w:space="0" w:color="auto"/>
      </w:divBdr>
    </w:div>
    <w:div w:id="1179538875">
      <w:bodyDiv w:val="1"/>
      <w:marLeft w:val="0"/>
      <w:marRight w:val="0"/>
      <w:marTop w:val="0"/>
      <w:marBottom w:val="0"/>
      <w:divBdr>
        <w:top w:val="none" w:sz="0" w:space="0" w:color="auto"/>
        <w:left w:val="none" w:sz="0" w:space="0" w:color="auto"/>
        <w:bottom w:val="none" w:sz="0" w:space="0" w:color="auto"/>
        <w:right w:val="none" w:sz="0" w:space="0" w:color="auto"/>
      </w:divBdr>
    </w:div>
    <w:div w:id="1327439293">
      <w:bodyDiv w:val="1"/>
      <w:marLeft w:val="0"/>
      <w:marRight w:val="0"/>
      <w:marTop w:val="0"/>
      <w:marBottom w:val="0"/>
      <w:divBdr>
        <w:top w:val="none" w:sz="0" w:space="0" w:color="auto"/>
        <w:left w:val="none" w:sz="0" w:space="0" w:color="auto"/>
        <w:bottom w:val="none" w:sz="0" w:space="0" w:color="auto"/>
        <w:right w:val="none" w:sz="0" w:space="0" w:color="auto"/>
      </w:divBdr>
    </w:div>
    <w:div w:id="1413040507">
      <w:bodyDiv w:val="1"/>
      <w:marLeft w:val="0"/>
      <w:marRight w:val="0"/>
      <w:marTop w:val="0"/>
      <w:marBottom w:val="0"/>
      <w:divBdr>
        <w:top w:val="none" w:sz="0" w:space="0" w:color="auto"/>
        <w:left w:val="none" w:sz="0" w:space="0" w:color="auto"/>
        <w:bottom w:val="none" w:sz="0" w:space="0" w:color="auto"/>
        <w:right w:val="none" w:sz="0" w:space="0" w:color="auto"/>
      </w:divBdr>
    </w:div>
    <w:div w:id="1518428505">
      <w:bodyDiv w:val="1"/>
      <w:marLeft w:val="0"/>
      <w:marRight w:val="0"/>
      <w:marTop w:val="0"/>
      <w:marBottom w:val="0"/>
      <w:divBdr>
        <w:top w:val="none" w:sz="0" w:space="0" w:color="auto"/>
        <w:left w:val="none" w:sz="0" w:space="0" w:color="auto"/>
        <w:bottom w:val="none" w:sz="0" w:space="0" w:color="auto"/>
        <w:right w:val="none" w:sz="0" w:space="0" w:color="auto"/>
      </w:divBdr>
    </w:div>
    <w:div w:id="1749687221">
      <w:bodyDiv w:val="1"/>
      <w:marLeft w:val="0"/>
      <w:marRight w:val="0"/>
      <w:marTop w:val="0"/>
      <w:marBottom w:val="0"/>
      <w:divBdr>
        <w:top w:val="none" w:sz="0" w:space="0" w:color="auto"/>
        <w:left w:val="none" w:sz="0" w:space="0" w:color="auto"/>
        <w:bottom w:val="none" w:sz="0" w:space="0" w:color="auto"/>
        <w:right w:val="none" w:sz="0" w:space="0" w:color="auto"/>
      </w:divBdr>
    </w:div>
    <w:div w:id="1832526471">
      <w:bodyDiv w:val="1"/>
      <w:marLeft w:val="0"/>
      <w:marRight w:val="0"/>
      <w:marTop w:val="0"/>
      <w:marBottom w:val="0"/>
      <w:divBdr>
        <w:top w:val="none" w:sz="0" w:space="0" w:color="auto"/>
        <w:left w:val="none" w:sz="0" w:space="0" w:color="auto"/>
        <w:bottom w:val="none" w:sz="0" w:space="0" w:color="auto"/>
        <w:right w:val="none" w:sz="0" w:space="0" w:color="auto"/>
      </w:divBdr>
    </w:div>
    <w:div w:id="187538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olkswagen-newsroom.com/en/volkswagen-group-news-349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olkswagen-newsroom.com/en/volkswagen-group-news-3492"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lkswagen-newsroom.com/en/volkswagen-group-news-349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olkswagen-newsroom.com/en/e-mobility-3921"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891BB-0649-4150-BFFE-0651E0984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1894</TotalTime>
  <Pages>12</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Yani Yanakiev (1920744)</dc:creator>
  <cp:keywords/>
  <dc:description/>
  <cp:lastModifiedBy>Amir Sharon</cp:lastModifiedBy>
  <cp:revision>14</cp:revision>
  <dcterms:created xsi:type="dcterms:W3CDTF">2020-09-05T12:17:00Z</dcterms:created>
  <dcterms:modified xsi:type="dcterms:W3CDTF">2020-09-06T19:51:00Z</dcterms:modified>
</cp:coreProperties>
</file>