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9D438A"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w:t>
            </w: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9D438A" w:rsidP="00331A9E">
            <w:pPr>
              <w:spacing w:after="0" w:line="240" w:lineRule="auto"/>
              <w:rPr>
                <w:rFonts w:ascii="Arial" w:eastAsia="Times New Roman" w:hAnsi="Arial" w:cs="Arial"/>
                <w:sz w:val="20"/>
                <w:szCs w:val="20"/>
              </w:rPr>
            </w:pPr>
            <w:r>
              <w:rPr>
                <w:rFonts w:ascii="Arial" w:eastAsia="Times New Roman" w:hAnsi="Arial" w:cs="Arial"/>
                <w:sz w:val="20"/>
                <w:szCs w:val="20"/>
              </w:rPr>
              <w:t>Alison Griffiths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9D438A" w:rsidP="00587CE6">
            <w:pPr>
              <w:spacing w:after="0" w:line="240" w:lineRule="auto"/>
              <w:rPr>
                <w:rFonts w:ascii="Arial" w:eastAsia="Times New Roman" w:hAnsi="Arial" w:cs="Arial"/>
                <w:sz w:val="20"/>
                <w:szCs w:val="20"/>
              </w:rPr>
            </w:pPr>
            <w:r>
              <w:rPr>
                <w:rFonts w:ascii="Arial" w:eastAsia="Times New Roman" w:hAnsi="Arial" w:cs="Arial"/>
                <w:sz w:val="20"/>
                <w:szCs w:val="20"/>
              </w:rPr>
              <w:t>Yan Mills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9D438A" w:rsidP="00587CE6">
            <w:pPr>
              <w:spacing w:after="0" w:line="240" w:lineRule="auto"/>
              <w:rPr>
                <w:rFonts w:ascii="Arial" w:eastAsia="Times New Roman" w:hAnsi="Arial" w:cs="Arial"/>
                <w:sz w:val="20"/>
                <w:szCs w:val="20"/>
              </w:rPr>
            </w:pPr>
            <w:r>
              <w:rPr>
                <w:rFonts w:ascii="Arial" w:eastAsia="Times New Roman" w:hAnsi="Arial" w:cs="Arial"/>
                <w:sz w:val="20"/>
                <w:szCs w:val="20"/>
              </w:rPr>
              <w:t>Process Safety Systems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9D438A" w:rsidP="00587CE6">
            <w:pPr>
              <w:spacing w:after="0" w:line="240" w:lineRule="auto"/>
              <w:rPr>
                <w:rFonts w:ascii="Arial" w:eastAsia="Times New Roman" w:hAnsi="Arial" w:cs="Arial"/>
                <w:sz w:val="20"/>
                <w:szCs w:val="20"/>
              </w:rPr>
            </w:pPr>
            <w:r>
              <w:rPr>
                <w:rFonts w:ascii="Arial" w:eastAsia="Times New Roman" w:hAnsi="Arial" w:cs="Arial"/>
                <w:sz w:val="20"/>
                <w:szCs w:val="20"/>
              </w:rPr>
              <w:t>PCPO4006</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9D438A"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9D438A"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9D438A" w:rsidP="00587CE6">
            <w:pPr>
              <w:spacing w:after="0" w:line="240" w:lineRule="auto"/>
              <w:jc w:val="center"/>
              <w:rPr>
                <w:rFonts w:ascii="Arial" w:eastAsia="Times New Roman" w:hAnsi="Arial" w:cs="Arial"/>
                <w:sz w:val="20"/>
                <w:szCs w:val="20"/>
                <w:lang w:val="cy-GB"/>
              </w:rPr>
            </w:pPr>
            <w:r w:rsidRPr="00ED385D">
              <w:rPr>
                <w:rFonts w:ascii="Arial Narrow" w:eastAsia="Arial Narrow" w:hAnsi="Arial Narrow" w:cs="Arial Narrow"/>
                <w:b/>
                <w:bCs/>
                <w:i/>
              </w:rPr>
              <w:sym w:font="Wingdings" w:char="F0FC"/>
            </w:r>
            <w:r>
              <w:rPr>
                <w:rFonts w:ascii="Arial Narrow" w:eastAsia="Arial Narrow" w:hAnsi="Arial Narrow" w:cs="Arial Narrow"/>
                <w:b/>
                <w:bCs/>
                <w:i/>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9D438A" w:rsidP="00587CE6">
            <w:pPr>
              <w:spacing w:after="0" w:line="240" w:lineRule="auto"/>
              <w:rPr>
                <w:rFonts w:ascii="Arial" w:eastAsia="Times New Roman" w:hAnsi="Arial" w:cs="Arial"/>
                <w:sz w:val="20"/>
                <w:szCs w:val="20"/>
                <w:lang w:eastAsia="en-GB"/>
              </w:rPr>
            </w:pPr>
            <w:r w:rsidRPr="00ED385D">
              <w:rPr>
                <w:rFonts w:ascii="Arial Narrow" w:eastAsia="Arial Narrow" w:hAnsi="Arial Narrow" w:cs="Arial Narrow"/>
                <w:b/>
                <w:bCs/>
                <w:i/>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9D438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706423" w:rsidP="00706423">
            <w:pPr>
              <w:spacing w:after="0" w:line="240" w:lineRule="auto"/>
              <w:rPr>
                <w:rFonts w:ascii="Arial" w:eastAsia="Times New Roman" w:hAnsi="Arial" w:cs="Arial"/>
                <w:sz w:val="20"/>
                <w:szCs w:val="20"/>
              </w:rPr>
            </w:pPr>
            <w:r>
              <w:rPr>
                <w:rFonts w:ascii="Arial" w:eastAsia="Times New Roman" w:hAnsi="Arial" w:cs="Arial"/>
                <w:i/>
                <w:sz w:val="20"/>
                <w:szCs w:val="20"/>
              </w:rPr>
              <w:t xml:space="preserve"> </w:t>
            </w:r>
            <w:r w:rsidR="00587CE6" w:rsidRPr="00587CE6">
              <w:rPr>
                <w:rFonts w:ascii="Arial" w:eastAsia="Times New Roman" w:hAnsi="Arial" w:cs="Arial"/>
                <w:i/>
                <w:sz w:val="20"/>
                <w:szCs w:val="20"/>
              </w:rPr>
              <w:t>No</w:t>
            </w:r>
            <w:r>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FF335E" w:rsidRPr="00587CE6" w:rsidTr="00792D49">
        <w:tc>
          <w:tcPr>
            <w:tcW w:w="1696" w:type="dxa"/>
          </w:tcPr>
          <w:p w:rsidR="00FF335E" w:rsidRPr="00587CE6" w:rsidRDefault="00FF335E" w:rsidP="00417F4F">
            <w:pPr>
              <w:spacing w:after="0" w:line="240" w:lineRule="auto"/>
              <w:rPr>
                <w:rFonts w:ascii="Arial" w:hAnsi="Arial" w:cs="Arial"/>
                <w:b/>
                <w:bCs/>
              </w:rPr>
            </w:pPr>
            <w:r>
              <w:rPr>
                <w:rFonts w:ascii="Arial" w:hAnsi="Arial" w:cs="Arial"/>
                <w:b/>
                <w:bCs/>
              </w:rPr>
              <w:t>1400711</w:t>
            </w:r>
          </w:p>
        </w:tc>
        <w:tc>
          <w:tcPr>
            <w:tcW w:w="1087" w:type="dxa"/>
          </w:tcPr>
          <w:p w:rsidR="00FF335E" w:rsidRPr="00587CE6" w:rsidRDefault="00FF335E" w:rsidP="00417F4F">
            <w:pPr>
              <w:spacing w:after="0" w:line="240" w:lineRule="auto"/>
              <w:rPr>
                <w:rFonts w:ascii="Arial" w:hAnsi="Arial" w:cs="Arial"/>
                <w:b/>
                <w:bCs/>
              </w:rPr>
            </w:pPr>
            <w:r>
              <w:rPr>
                <w:rFonts w:ascii="Arial" w:hAnsi="Arial" w:cs="Arial"/>
                <w:b/>
                <w:bCs/>
              </w:rPr>
              <w:t>66</w:t>
            </w:r>
          </w:p>
        </w:tc>
        <w:tc>
          <w:tcPr>
            <w:tcW w:w="1087" w:type="dxa"/>
            <w:vMerge w:val="restart"/>
          </w:tcPr>
          <w:p w:rsidR="00FF335E" w:rsidRPr="00FF335E" w:rsidRDefault="00FF335E" w:rsidP="00417F4F">
            <w:pPr>
              <w:spacing w:after="0" w:line="240" w:lineRule="auto"/>
              <w:rPr>
                <w:rFonts w:ascii="Arial" w:hAnsi="Arial" w:cs="Arial"/>
                <w:bCs/>
                <w:sz w:val="18"/>
                <w:szCs w:val="18"/>
              </w:rPr>
            </w:pPr>
            <w:r w:rsidRPr="00FF335E">
              <w:rPr>
                <w:rFonts w:ascii="Arial" w:hAnsi="Arial" w:cs="Arial"/>
                <w:bCs/>
                <w:sz w:val="18"/>
                <w:szCs w:val="18"/>
              </w:rPr>
              <w:t>Lance Rutherford</w:t>
            </w:r>
          </w:p>
        </w:tc>
        <w:tc>
          <w:tcPr>
            <w:tcW w:w="1087" w:type="dxa"/>
          </w:tcPr>
          <w:p w:rsidR="00FF335E" w:rsidRPr="00587CE6" w:rsidRDefault="00FF335E" w:rsidP="00417F4F">
            <w:pPr>
              <w:spacing w:after="0" w:line="240" w:lineRule="auto"/>
              <w:rPr>
                <w:rFonts w:ascii="Arial" w:hAnsi="Arial" w:cs="Arial"/>
                <w:b/>
                <w:bCs/>
              </w:rPr>
            </w:pPr>
          </w:p>
        </w:tc>
        <w:tc>
          <w:tcPr>
            <w:tcW w:w="1087" w:type="dxa"/>
          </w:tcPr>
          <w:p w:rsidR="00FF335E" w:rsidRPr="002A27F7" w:rsidRDefault="00FF335E" w:rsidP="00417F4F">
            <w:pPr>
              <w:spacing w:after="0" w:line="240" w:lineRule="auto"/>
              <w:rPr>
                <w:rFonts w:ascii="Arial" w:hAnsi="Arial" w:cs="Arial"/>
                <w:bCs/>
                <w:sz w:val="18"/>
                <w:szCs w:val="18"/>
              </w:rPr>
            </w:pPr>
            <w:r w:rsidRPr="002A27F7">
              <w:rPr>
                <w:rFonts w:ascii="Arial" w:hAnsi="Arial" w:cs="Arial"/>
                <w:bCs/>
                <w:sz w:val="18"/>
                <w:szCs w:val="18"/>
              </w:rPr>
              <w:t>YES</w:t>
            </w:r>
            <w:r w:rsidR="002A27F7" w:rsidRPr="002A27F7">
              <w:rPr>
                <w:rFonts w:ascii="Arial" w:hAnsi="Arial" w:cs="Arial"/>
                <w:bCs/>
                <w:sz w:val="18"/>
                <w:szCs w:val="18"/>
              </w:rPr>
              <w:t xml:space="preserve"> - 64</w:t>
            </w:r>
          </w:p>
        </w:tc>
        <w:tc>
          <w:tcPr>
            <w:tcW w:w="3307" w:type="dxa"/>
          </w:tcPr>
          <w:p w:rsidR="00FF335E" w:rsidRPr="002A27F7" w:rsidRDefault="00202E49" w:rsidP="00417F4F">
            <w:pPr>
              <w:spacing w:after="0" w:line="240" w:lineRule="auto"/>
              <w:rPr>
                <w:rFonts w:ascii="Arial" w:hAnsi="Arial" w:cs="Arial"/>
                <w:bCs/>
              </w:rPr>
            </w:pPr>
            <w:r w:rsidRPr="002A27F7">
              <w:rPr>
                <w:rFonts w:ascii="Arial" w:hAnsi="Arial" w:cs="Arial"/>
                <w:bCs/>
              </w:rPr>
              <w:t xml:space="preserve">Reduction in mark for assessment criteria 1 – overall mark </w:t>
            </w:r>
            <w:r w:rsidR="00363E55" w:rsidRPr="002A27F7">
              <w:rPr>
                <w:rFonts w:ascii="Arial" w:hAnsi="Arial" w:cs="Arial"/>
                <w:bCs/>
              </w:rPr>
              <w:t>64</w:t>
            </w:r>
            <w:r w:rsidRPr="002A27F7">
              <w:rPr>
                <w:rFonts w:ascii="Arial" w:hAnsi="Arial" w:cs="Arial"/>
                <w:bCs/>
              </w:rPr>
              <w:t>.</w:t>
            </w:r>
          </w:p>
        </w:tc>
      </w:tr>
      <w:tr w:rsidR="00FF335E" w:rsidRPr="00587CE6" w:rsidTr="00792D49">
        <w:tc>
          <w:tcPr>
            <w:tcW w:w="1696" w:type="dxa"/>
          </w:tcPr>
          <w:p w:rsidR="00FF335E" w:rsidRPr="00587CE6" w:rsidRDefault="00FF335E" w:rsidP="00417F4F">
            <w:pPr>
              <w:spacing w:after="0" w:line="240" w:lineRule="auto"/>
              <w:rPr>
                <w:rFonts w:ascii="Arial" w:hAnsi="Arial" w:cs="Arial"/>
                <w:b/>
                <w:bCs/>
              </w:rPr>
            </w:pPr>
            <w:r>
              <w:rPr>
                <w:rFonts w:ascii="Arial" w:hAnsi="Arial" w:cs="Arial"/>
                <w:b/>
                <w:bCs/>
              </w:rPr>
              <w:t>1708128</w:t>
            </w:r>
          </w:p>
        </w:tc>
        <w:tc>
          <w:tcPr>
            <w:tcW w:w="1087" w:type="dxa"/>
          </w:tcPr>
          <w:p w:rsidR="00FF335E" w:rsidRPr="00587CE6" w:rsidRDefault="00FF335E" w:rsidP="00417F4F">
            <w:pPr>
              <w:spacing w:after="0" w:line="240" w:lineRule="auto"/>
              <w:rPr>
                <w:rFonts w:ascii="Arial" w:hAnsi="Arial" w:cs="Arial"/>
                <w:b/>
                <w:bCs/>
              </w:rPr>
            </w:pPr>
            <w:r>
              <w:rPr>
                <w:rFonts w:ascii="Arial" w:hAnsi="Arial" w:cs="Arial"/>
                <w:b/>
                <w:bCs/>
              </w:rPr>
              <w:t>66</w:t>
            </w:r>
          </w:p>
        </w:tc>
        <w:tc>
          <w:tcPr>
            <w:tcW w:w="1087" w:type="dxa"/>
            <w:vMerge/>
          </w:tcPr>
          <w:p w:rsidR="00FF335E" w:rsidRPr="00587CE6" w:rsidRDefault="00FF335E" w:rsidP="00417F4F">
            <w:pPr>
              <w:spacing w:after="0" w:line="240" w:lineRule="auto"/>
              <w:rPr>
                <w:rFonts w:ascii="Arial" w:hAnsi="Arial" w:cs="Arial"/>
                <w:b/>
                <w:bCs/>
              </w:rPr>
            </w:pPr>
          </w:p>
        </w:tc>
        <w:tc>
          <w:tcPr>
            <w:tcW w:w="1087" w:type="dxa"/>
          </w:tcPr>
          <w:p w:rsidR="00FF335E" w:rsidRPr="00587CE6" w:rsidRDefault="00FF335E" w:rsidP="00417F4F">
            <w:pPr>
              <w:spacing w:after="0" w:line="240" w:lineRule="auto"/>
              <w:rPr>
                <w:rFonts w:ascii="Arial" w:hAnsi="Arial" w:cs="Arial"/>
                <w:b/>
                <w:bCs/>
              </w:rPr>
            </w:pPr>
          </w:p>
        </w:tc>
        <w:tc>
          <w:tcPr>
            <w:tcW w:w="1087" w:type="dxa"/>
          </w:tcPr>
          <w:p w:rsidR="00FF335E" w:rsidRPr="002A27F7" w:rsidRDefault="00FF335E" w:rsidP="00417F4F">
            <w:pPr>
              <w:spacing w:after="0" w:line="240" w:lineRule="auto"/>
              <w:rPr>
                <w:rFonts w:ascii="Arial" w:hAnsi="Arial" w:cs="Arial"/>
                <w:bCs/>
                <w:sz w:val="18"/>
                <w:szCs w:val="18"/>
              </w:rPr>
            </w:pPr>
            <w:r w:rsidRPr="002A27F7">
              <w:rPr>
                <w:rFonts w:ascii="Arial" w:hAnsi="Arial" w:cs="Arial"/>
                <w:bCs/>
                <w:sz w:val="18"/>
                <w:szCs w:val="18"/>
              </w:rPr>
              <w:t>YES</w:t>
            </w:r>
            <w:r w:rsidR="002A27F7" w:rsidRPr="002A27F7">
              <w:rPr>
                <w:rFonts w:ascii="Arial" w:hAnsi="Arial" w:cs="Arial"/>
                <w:bCs/>
                <w:sz w:val="18"/>
                <w:szCs w:val="18"/>
              </w:rPr>
              <w:t xml:space="preserve"> - 67</w:t>
            </w:r>
          </w:p>
        </w:tc>
        <w:tc>
          <w:tcPr>
            <w:tcW w:w="3307" w:type="dxa"/>
          </w:tcPr>
          <w:p w:rsidR="00FF335E" w:rsidRPr="002A27F7" w:rsidRDefault="00202E49" w:rsidP="00417F4F">
            <w:pPr>
              <w:spacing w:after="0" w:line="240" w:lineRule="auto"/>
              <w:rPr>
                <w:rFonts w:ascii="Arial" w:hAnsi="Arial" w:cs="Arial"/>
                <w:bCs/>
              </w:rPr>
            </w:pPr>
            <w:r w:rsidRPr="002A27F7">
              <w:rPr>
                <w:rFonts w:ascii="Arial" w:hAnsi="Arial" w:cs="Arial"/>
                <w:bCs/>
              </w:rPr>
              <w:t xml:space="preserve">Addition error – raised to 69. Reduction in mark for assessment criteria 1 – overall mark 67. </w:t>
            </w:r>
          </w:p>
        </w:tc>
      </w:tr>
      <w:tr w:rsidR="00FF335E" w:rsidRPr="00587CE6" w:rsidTr="00792D49">
        <w:tc>
          <w:tcPr>
            <w:tcW w:w="1696" w:type="dxa"/>
          </w:tcPr>
          <w:p w:rsidR="00FF335E" w:rsidRPr="00587CE6" w:rsidRDefault="00FF335E" w:rsidP="00417F4F">
            <w:pPr>
              <w:spacing w:after="0" w:line="240" w:lineRule="auto"/>
              <w:rPr>
                <w:rFonts w:ascii="Arial" w:hAnsi="Arial" w:cs="Arial"/>
                <w:b/>
                <w:bCs/>
              </w:rPr>
            </w:pPr>
            <w:r>
              <w:rPr>
                <w:rFonts w:ascii="Arial" w:hAnsi="Arial" w:cs="Arial"/>
                <w:b/>
                <w:bCs/>
              </w:rPr>
              <w:t>2011664</w:t>
            </w:r>
          </w:p>
        </w:tc>
        <w:tc>
          <w:tcPr>
            <w:tcW w:w="1087" w:type="dxa"/>
          </w:tcPr>
          <w:p w:rsidR="00FF335E" w:rsidRPr="00587CE6" w:rsidRDefault="00FF335E" w:rsidP="00417F4F">
            <w:pPr>
              <w:spacing w:after="0" w:line="240" w:lineRule="auto"/>
              <w:rPr>
                <w:rFonts w:ascii="Arial" w:hAnsi="Arial" w:cs="Arial"/>
                <w:b/>
                <w:bCs/>
              </w:rPr>
            </w:pPr>
            <w:r>
              <w:rPr>
                <w:rFonts w:ascii="Arial" w:hAnsi="Arial" w:cs="Arial"/>
                <w:b/>
                <w:bCs/>
              </w:rPr>
              <w:t>76</w:t>
            </w:r>
          </w:p>
        </w:tc>
        <w:tc>
          <w:tcPr>
            <w:tcW w:w="1087" w:type="dxa"/>
            <w:vMerge/>
          </w:tcPr>
          <w:p w:rsidR="00FF335E" w:rsidRPr="00587CE6" w:rsidRDefault="00FF335E" w:rsidP="00417F4F">
            <w:pPr>
              <w:spacing w:after="0" w:line="240" w:lineRule="auto"/>
              <w:rPr>
                <w:rFonts w:ascii="Arial" w:hAnsi="Arial" w:cs="Arial"/>
                <w:b/>
                <w:bCs/>
              </w:rPr>
            </w:pPr>
          </w:p>
        </w:tc>
        <w:tc>
          <w:tcPr>
            <w:tcW w:w="1087" w:type="dxa"/>
          </w:tcPr>
          <w:p w:rsidR="00FF335E" w:rsidRPr="00587CE6" w:rsidRDefault="00FF335E" w:rsidP="00417F4F">
            <w:pPr>
              <w:spacing w:after="0" w:line="240" w:lineRule="auto"/>
              <w:rPr>
                <w:rFonts w:ascii="Arial" w:hAnsi="Arial" w:cs="Arial"/>
                <w:b/>
                <w:bCs/>
              </w:rPr>
            </w:pPr>
          </w:p>
        </w:tc>
        <w:tc>
          <w:tcPr>
            <w:tcW w:w="1087" w:type="dxa"/>
          </w:tcPr>
          <w:p w:rsidR="00FF335E" w:rsidRPr="002A27F7" w:rsidRDefault="00FF335E" w:rsidP="00417F4F">
            <w:pPr>
              <w:spacing w:after="0" w:line="240" w:lineRule="auto"/>
              <w:rPr>
                <w:rFonts w:ascii="Arial" w:hAnsi="Arial" w:cs="Arial"/>
                <w:bCs/>
                <w:sz w:val="18"/>
                <w:szCs w:val="18"/>
              </w:rPr>
            </w:pPr>
            <w:r w:rsidRPr="002A27F7">
              <w:rPr>
                <w:rFonts w:ascii="Arial" w:hAnsi="Arial" w:cs="Arial"/>
                <w:bCs/>
                <w:sz w:val="18"/>
                <w:szCs w:val="18"/>
              </w:rPr>
              <w:t>YES</w:t>
            </w:r>
            <w:r w:rsidR="002A27F7" w:rsidRPr="002A27F7">
              <w:rPr>
                <w:rFonts w:ascii="Arial" w:hAnsi="Arial" w:cs="Arial"/>
                <w:bCs/>
                <w:sz w:val="18"/>
                <w:szCs w:val="18"/>
              </w:rPr>
              <w:t xml:space="preserve"> - 73</w:t>
            </w:r>
          </w:p>
        </w:tc>
        <w:tc>
          <w:tcPr>
            <w:tcW w:w="3307" w:type="dxa"/>
          </w:tcPr>
          <w:p w:rsidR="00FF335E" w:rsidRPr="002A27F7" w:rsidRDefault="00C3635A" w:rsidP="00417F4F">
            <w:pPr>
              <w:spacing w:after="0" w:line="240" w:lineRule="auto"/>
              <w:rPr>
                <w:rFonts w:ascii="Arial" w:hAnsi="Arial" w:cs="Arial"/>
                <w:bCs/>
              </w:rPr>
            </w:pPr>
            <w:r w:rsidRPr="002A27F7">
              <w:rPr>
                <w:rFonts w:ascii="Arial" w:hAnsi="Arial" w:cs="Arial"/>
                <w:bCs/>
              </w:rPr>
              <w:t>Reduction in mark for assessment criteria 1 – overall mark 73.</w:t>
            </w:r>
          </w:p>
        </w:tc>
      </w:tr>
      <w:tr w:rsidR="00FF335E" w:rsidRPr="00587CE6" w:rsidTr="00792D49">
        <w:tc>
          <w:tcPr>
            <w:tcW w:w="1696" w:type="dxa"/>
          </w:tcPr>
          <w:p w:rsidR="00FF335E" w:rsidRPr="00587CE6" w:rsidRDefault="00FF335E" w:rsidP="00417F4F">
            <w:pPr>
              <w:spacing w:after="0" w:line="240" w:lineRule="auto"/>
              <w:rPr>
                <w:rFonts w:ascii="Arial" w:hAnsi="Arial" w:cs="Arial"/>
                <w:b/>
                <w:bCs/>
              </w:rPr>
            </w:pPr>
            <w:r>
              <w:rPr>
                <w:rFonts w:ascii="Arial" w:hAnsi="Arial" w:cs="Arial"/>
                <w:b/>
                <w:bCs/>
              </w:rPr>
              <w:t>2015850</w:t>
            </w:r>
          </w:p>
        </w:tc>
        <w:tc>
          <w:tcPr>
            <w:tcW w:w="1087" w:type="dxa"/>
          </w:tcPr>
          <w:p w:rsidR="00FF335E" w:rsidRPr="00587CE6" w:rsidRDefault="00FF335E" w:rsidP="00417F4F">
            <w:pPr>
              <w:spacing w:after="0" w:line="240" w:lineRule="auto"/>
              <w:rPr>
                <w:rFonts w:ascii="Arial" w:hAnsi="Arial" w:cs="Arial"/>
                <w:b/>
                <w:bCs/>
              </w:rPr>
            </w:pPr>
            <w:r>
              <w:rPr>
                <w:rFonts w:ascii="Arial" w:hAnsi="Arial" w:cs="Arial"/>
                <w:b/>
                <w:bCs/>
              </w:rPr>
              <w:t>75</w:t>
            </w:r>
          </w:p>
        </w:tc>
        <w:tc>
          <w:tcPr>
            <w:tcW w:w="1087" w:type="dxa"/>
            <w:vMerge/>
          </w:tcPr>
          <w:p w:rsidR="00FF335E" w:rsidRPr="00587CE6" w:rsidRDefault="00FF335E" w:rsidP="00417F4F">
            <w:pPr>
              <w:spacing w:after="0" w:line="240" w:lineRule="auto"/>
              <w:rPr>
                <w:rFonts w:ascii="Arial" w:hAnsi="Arial" w:cs="Arial"/>
                <w:b/>
                <w:bCs/>
              </w:rPr>
            </w:pPr>
          </w:p>
        </w:tc>
        <w:tc>
          <w:tcPr>
            <w:tcW w:w="1087" w:type="dxa"/>
          </w:tcPr>
          <w:p w:rsidR="00FF335E" w:rsidRPr="00587CE6" w:rsidRDefault="00FF335E" w:rsidP="00417F4F">
            <w:pPr>
              <w:spacing w:after="0" w:line="240" w:lineRule="auto"/>
              <w:rPr>
                <w:rFonts w:ascii="Arial" w:hAnsi="Arial" w:cs="Arial"/>
                <w:b/>
                <w:bCs/>
              </w:rPr>
            </w:pPr>
          </w:p>
        </w:tc>
        <w:tc>
          <w:tcPr>
            <w:tcW w:w="1087" w:type="dxa"/>
          </w:tcPr>
          <w:p w:rsidR="00FF335E" w:rsidRPr="002A27F7" w:rsidRDefault="00FF335E" w:rsidP="00417F4F">
            <w:pPr>
              <w:spacing w:after="0" w:line="240" w:lineRule="auto"/>
              <w:rPr>
                <w:rFonts w:ascii="Arial" w:hAnsi="Arial" w:cs="Arial"/>
                <w:bCs/>
                <w:sz w:val="18"/>
                <w:szCs w:val="18"/>
              </w:rPr>
            </w:pPr>
            <w:r w:rsidRPr="002A27F7">
              <w:rPr>
                <w:rFonts w:ascii="Arial" w:hAnsi="Arial" w:cs="Arial"/>
                <w:bCs/>
                <w:sz w:val="18"/>
                <w:szCs w:val="18"/>
              </w:rPr>
              <w:t>YES</w:t>
            </w:r>
            <w:r w:rsidR="002A27F7" w:rsidRPr="002A27F7">
              <w:rPr>
                <w:rFonts w:ascii="Arial" w:hAnsi="Arial" w:cs="Arial"/>
                <w:bCs/>
                <w:sz w:val="18"/>
                <w:szCs w:val="18"/>
              </w:rPr>
              <w:t xml:space="preserve"> - 72</w:t>
            </w:r>
          </w:p>
        </w:tc>
        <w:tc>
          <w:tcPr>
            <w:tcW w:w="3307" w:type="dxa"/>
          </w:tcPr>
          <w:p w:rsidR="00FF335E" w:rsidRPr="002A27F7" w:rsidRDefault="00C3635A" w:rsidP="00417F4F">
            <w:pPr>
              <w:spacing w:after="0" w:line="240" w:lineRule="auto"/>
              <w:rPr>
                <w:rFonts w:ascii="Arial" w:hAnsi="Arial" w:cs="Arial"/>
                <w:bCs/>
              </w:rPr>
            </w:pPr>
            <w:r w:rsidRPr="002A27F7">
              <w:rPr>
                <w:rFonts w:ascii="Arial" w:hAnsi="Arial" w:cs="Arial"/>
                <w:bCs/>
              </w:rPr>
              <w:t>Reduction in mark for assessment criteria 1 – overall mark 72.</w:t>
            </w:r>
          </w:p>
        </w:tc>
        <w:bookmarkStart w:id="0" w:name="_GoBack"/>
        <w:bookmarkEnd w:id="0"/>
      </w:tr>
      <w:tr w:rsidR="00FF335E" w:rsidRPr="00587CE6" w:rsidTr="00792D49">
        <w:tc>
          <w:tcPr>
            <w:tcW w:w="1696" w:type="dxa"/>
          </w:tcPr>
          <w:p w:rsidR="00FF335E" w:rsidRPr="00587CE6" w:rsidRDefault="00FF335E" w:rsidP="00417F4F">
            <w:pPr>
              <w:spacing w:after="0" w:line="240" w:lineRule="auto"/>
              <w:rPr>
                <w:rFonts w:ascii="Arial" w:hAnsi="Arial" w:cs="Arial"/>
                <w:b/>
                <w:bCs/>
              </w:rPr>
            </w:pPr>
            <w:r>
              <w:rPr>
                <w:rFonts w:ascii="Arial" w:hAnsi="Arial" w:cs="Arial"/>
                <w:b/>
                <w:bCs/>
              </w:rPr>
              <w:t>2015851</w:t>
            </w:r>
          </w:p>
        </w:tc>
        <w:tc>
          <w:tcPr>
            <w:tcW w:w="1087" w:type="dxa"/>
          </w:tcPr>
          <w:p w:rsidR="00FF335E" w:rsidRPr="00587CE6" w:rsidRDefault="00FF335E" w:rsidP="00417F4F">
            <w:pPr>
              <w:spacing w:after="0" w:line="240" w:lineRule="auto"/>
              <w:rPr>
                <w:rFonts w:ascii="Arial" w:hAnsi="Arial" w:cs="Arial"/>
                <w:b/>
                <w:bCs/>
              </w:rPr>
            </w:pPr>
            <w:r>
              <w:rPr>
                <w:rFonts w:ascii="Arial" w:hAnsi="Arial" w:cs="Arial"/>
                <w:b/>
                <w:bCs/>
              </w:rPr>
              <w:t>75</w:t>
            </w:r>
          </w:p>
        </w:tc>
        <w:tc>
          <w:tcPr>
            <w:tcW w:w="1087" w:type="dxa"/>
            <w:vMerge/>
          </w:tcPr>
          <w:p w:rsidR="00FF335E" w:rsidRPr="00587CE6" w:rsidRDefault="00FF335E" w:rsidP="00417F4F">
            <w:pPr>
              <w:spacing w:after="0" w:line="240" w:lineRule="auto"/>
              <w:rPr>
                <w:rFonts w:ascii="Arial" w:hAnsi="Arial" w:cs="Arial"/>
                <w:b/>
                <w:bCs/>
              </w:rPr>
            </w:pPr>
          </w:p>
        </w:tc>
        <w:tc>
          <w:tcPr>
            <w:tcW w:w="1087" w:type="dxa"/>
          </w:tcPr>
          <w:p w:rsidR="00FF335E" w:rsidRPr="00587CE6" w:rsidRDefault="00FF335E" w:rsidP="00417F4F">
            <w:pPr>
              <w:spacing w:after="0" w:line="240" w:lineRule="auto"/>
              <w:rPr>
                <w:rFonts w:ascii="Arial" w:hAnsi="Arial" w:cs="Arial"/>
                <w:b/>
                <w:bCs/>
              </w:rPr>
            </w:pPr>
          </w:p>
        </w:tc>
        <w:tc>
          <w:tcPr>
            <w:tcW w:w="1087" w:type="dxa"/>
          </w:tcPr>
          <w:p w:rsidR="00FF335E" w:rsidRPr="002A27F7" w:rsidRDefault="00FF335E" w:rsidP="00417F4F">
            <w:pPr>
              <w:spacing w:after="0" w:line="240" w:lineRule="auto"/>
              <w:rPr>
                <w:rFonts w:ascii="Arial" w:hAnsi="Arial" w:cs="Arial"/>
                <w:bCs/>
                <w:sz w:val="18"/>
                <w:szCs w:val="18"/>
              </w:rPr>
            </w:pPr>
            <w:r w:rsidRPr="002A27F7">
              <w:rPr>
                <w:rFonts w:ascii="Arial" w:hAnsi="Arial" w:cs="Arial"/>
                <w:bCs/>
                <w:sz w:val="18"/>
                <w:szCs w:val="18"/>
              </w:rPr>
              <w:t>YES</w:t>
            </w:r>
            <w:r w:rsidR="002A27F7" w:rsidRPr="002A27F7">
              <w:rPr>
                <w:rFonts w:ascii="Arial" w:hAnsi="Arial" w:cs="Arial"/>
                <w:bCs/>
                <w:sz w:val="18"/>
                <w:szCs w:val="18"/>
              </w:rPr>
              <w:t xml:space="preserve"> - 72</w:t>
            </w:r>
          </w:p>
        </w:tc>
        <w:tc>
          <w:tcPr>
            <w:tcW w:w="3307" w:type="dxa"/>
          </w:tcPr>
          <w:p w:rsidR="00FF335E" w:rsidRPr="002A27F7" w:rsidRDefault="00C3635A" w:rsidP="00417F4F">
            <w:pPr>
              <w:spacing w:after="0" w:line="240" w:lineRule="auto"/>
              <w:rPr>
                <w:rFonts w:ascii="Arial" w:hAnsi="Arial" w:cs="Arial"/>
                <w:bCs/>
              </w:rPr>
            </w:pPr>
            <w:r w:rsidRPr="002A27F7">
              <w:rPr>
                <w:rFonts w:ascii="Arial" w:hAnsi="Arial" w:cs="Arial"/>
                <w:bCs/>
              </w:rPr>
              <w:t>Reduction in mark for assessment criteria 1 – overall mark 72.</w:t>
            </w:r>
          </w:p>
        </w:tc>
      </w:tr>
      <w:tr w:rsidR="00FF335E" w:rsidRPr="00587CE6" w:rsidTr="00792D49">
        <w:tc>
          <w:tcPr>
            <w:tcW w:w="1696" w:type="dxa"/>
          </w:tcPr>
          <w:p w:rsidR="00FF335E" w:rsidRPr="00587CE6" w:rsidRDefault="00FF335E" w:rsidP="00417F4F">
            <w:pPr>
              <w:spacing w:after="0" w:line="240" w:lineRule="auto"/>
              <w:rPr>
                <w:rFonts w:ascii="Arial" w:hAnsi="Arial" w:cs="Arial"/>
                <w:b/>
                <w:bCs/>
              </w:rPr>
            </w:pPr>
            <w:r>
              <w:rPr>
                <w:rFonts w:ascii="Arial" w:hAnsi="Arial" w:cs="Arial"/>
                <w:b/>
                <w:bCs/>
              </w:rPr>
              <w:t>2015853</w:t>
            </w:r>
          </w:p>
        </w:tc>
        <w:tc>
          <w:tcPr>
            <w:tcW w:w="1087" w:type="dxa"/>
          </w:tcPr>
          <w:p w:rsidR="00FF335E" w:rsidRPr="00587CE6" w:rsidRDefault="00FF335E" w:rsidP="00417F4F">
            <w:pPr>
              <w:spacing w:after="0" w:line="240" w:lineRule="auto"/>
              <w:rPr>
                <w:rFonts w:ascii="Arial" w:hAnsi="Arial" w:cs="Arial"/>
                <w:b/>
                <w:bCs/>
              </w:rPr>
            </w:pPr>
            <w:r>
              <w:rPr>
                <w:rFonts w:ascii="Arial" w:hAnsi="Arial" w:cs="Arial"/>
                <w:b/>
                <w:bCs/>
              </w:rPr>
              <w:t>63</w:t>
            </w:r>
          </w:p>
        </w:tc>
        <w:tc>
          <w:tcPr>
            <w:tcW w:w="1087" w:type="dxa"/>
            <w:vMerge/>
          </w:tcPr>
          <w:p w:rsidR="00FF335E" w:rsidRPr="00587CE6" w:rsidRDefault="00FF335E" w:rsidP="00417F4F">
            <w:pPr>
              <w:spacing w:after="0" w:line="240" w:lineRule="auto"/>
              <w:rPr>
                <w:rFonts w:ascii="Arial" w:hAnsi="Arial" w:cs="Arial"/>
                <w:b/>
                <w:bCs/>
              </w:rPr>
            </w:pPr>
          </w:p>
        </w:tc>
        <w:tc>
          <w:tcPr>
            <w:tcW w:w="1087" w:type="dxa"/>
          </w:tcPr>
          <w:p w:rsidR="00FF335E" w:rsidRPr="00587CE6" w:rsidRDefault="00FF335E" w:rsidP="00417F4F">
            <w:pPr>
              <w:spacing w:after="0" w:line="240" w:lineRule="auto"/>
              <w:rPr>
                <w:rFonts w:ascii="Arial" w:hAnsi="Arial" w:cs="Arial"/>
                <w:b/>
                <w:bCs/>
              </w:rPr>
            </w:pPr>
          </w:p>
        </w:tc>
        <w:tc>
          <w:tcPr>
            <w:tcW w:w="1087" w:type="dxa"/>
          </w:tcPr>
          <w:p w:rsidR="00FF335E" w:rsidRPr="002A27F7" w:rsidRDefault="00FF335E" w:rsidP="00417F4F">
            <w:pPr>
              <w:spacing w:after="0" w:line="240" w:lineRule="auto"/>
              <w:rPr>
                <w:rFonts w:ascii="Arial" w:hAnsi="Arial" w:cs="Arial"/>
                <w:bCs/>
                <w:sz w:val="18"/>
                <w:szCs w:val="18"/>
              </w:rPr>
            </w:pPr>
            <w:r w:rsidRPr="002A27F7">
              <w:rPr>
                <w:rFonts w:ascii="Arial" w:hAnsi="Arial" w:cs="Arial"/>
                <w:bCs/>
                <w:sz w:val="18"/>
                <w:szCs w:val="18"/>
              </w:rPr>
              <w:t>YES</w:t>
            </w:r>
          </w:p>
        </w:tc>
        <w:tc>
          <w:tcPr>
            <w:tcW w:w="3307" w:type="dxa"/>
          </w:tcPr>
          <w:p w:rsidR="00FF335E" w:rsidRPr="00587CE6" w:rsidRDefault="00FF335E" w:rsidP="00417F4F">
            <w:pPr>
              <w:spacing w:after="0" w:line="240" w:lineRule="auto"/>
              <w:rPr>
                <w:rFonts w:ascii="Arial" w:hAnsi="Arial" w:cs="Arial"/>
                <w:b/>
                <w:bCs/>
              </w:rPr>
            </w:pPr>
          </w:p>
        </w:tc>
      </w:tr>
    </w:tbl>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B174B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363E55" w:rsidP="00741EC6">
            <w:pPr>
              <w:spacing w:after="0" w:line="240" w:lineRule="auto"/>
              <w:rPr>
                <w:rFonts w:ascii="Arial" w:hAnsi="Arial" w:cs="Arial"/>
                <w:sz w:val="20"/>
                <w:szCs w:val="20"/>
              </w:rPr>
            </w:pPr>
            <w:r>
              <w:rPr>
                <w:rFonts w:ascii="Arial" w:hAnsi="Arial" w:cs="Arial"/>
                <w:sz w:val="20"/>
                <w:szCs w:val="20"/>
              </w:rPr>
              <w:t>A review of all assessment 1 criteria marks awarded for the cohort has been reviewed and adjusted accordingly.</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B174B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B174B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202E49" w:rsidP="00741EC6">
            <w:pPr>
              <w:spacing w:after="0" w:line="240" w:lineRule="auto"/>
              <w:rPr>
                <w:rFonts w:ascii="Arial" w:hAnsi="Arial" w:cs="Arial"/>
                <w:sz w:val="20"/>
                <w:szCs w:val="20"/>
              </w:rPr>
            </w:pPr>
            <w:r>
              <w:rPr>
                <w:rFonts w:ascii="Arial" w:hAnsi="Arial" w:cs="Arial"/>
                <w:sz w:val="20"/>
                <w:szCs w:val="20"/>
              </w:rPr>
              <w:t>Constructive commentary evident within the formal feedback but little in the way of feedback within the body of the reports.</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B174B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B174B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B174B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202E49" w:rsidRPr="00ED385D" w:rsidRDefault="00202E49" w:rsidP="00202E49">
            <w:pPr>
              <w:spacing w:after="0" w:line="249" w:lineRule="exact"/>
              <w:ind w:left="100" w:right="-20"/>
              <w:rPr>
                <w:rFonts w:ascii="Arial Narrow" w:eastAsia="Arial Narrow" w:hAnsi="Arial Narrow" w:cs="Arial Narrow"/>
                <w:b/>
                <w:bCs/>
              </w:rPr>
            </w:pPr>
            <w:r w:rsidRPr="00BC7E84">
              <w:rPr>
                <w:rFonts w:ascii="Arial Narrow" w:eastAsia="Arial Narrow" w:hAnsi="Arial Narrow" w:cs="Arial Narrow"/>
                <w:bCs/>
              </w:rPr>
              <w:t>Make appropriate constructive feedback within the body of reports when marking</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rsidR="00B174B9" w:rsidRPr="00ED385D" w:rsidRDefault="00B174B9" w:rsidP="00741EC6">
            <w:pPr>
              <w:spacing w:after="0" w:line="249" w:lineRule="exact"/>
              <w:ind w:left="100" w:right="-20"/>
              <w:rPr>
                <w:rFonts w:ascii="Arial Narrow" w:eastAsia="Arial Narrow" w:hAnsi="Arial Narrow" w:cs="Arial Narrow"/>
                <w:b/>
                <w:bCs/>
              </w:rPr>
            </w:pPr>
          </w:p>
          <w:p w:rsidR="00B174B9" w:rsidRPr="00BD5690" w:rsidRDefault="00B174B9" w:rsidP="00B174B9">
            <w:pPr>
              <w:spacing w:after="0" w:line="249" w:lineRule="exact"/>
              <w:ind w:left="100" w:right="-20"/>
              <w:rPr>
                <w:rFonts w:ascii="Arial Narrow" w:eastAsia="Arial Narrow" w:hAnsi="Arial Narrow" w:cs="Arial Narrow"/>
                <w:bCs/>
              </w:rPr>
            </w:pPr>
            <w:r w:rsidRPr="00BD5690">
              <w:rPr>
                <w:rFonts w:ascii="Arial Narrow" w:eastAsia="Arial Narrow" w:hAnsi="Arial Narrow" w:cs="Arial Narrow"/>
                <w:bCs/>
              </w:rPr>
              <w:t>Through review of student work and agreement between 1</w:t>
            </w:r>
            <w:r w:rsidRPr="00BD5690">
              <w:rPr>
                <w:rFonts w:ascii="Arial Narrow" w:eastAsia="Arial Narrow" w:hAnsi="Arial Narrow" w:cs="Arial Narrow"/>
                <w:bCs/>
                <w:vertAlign w:val="superscript"/>
              </w:rPr>
              <w:t>st</w:t>
            </w:r>
            <w:r w:rsidRPr="00BD5690">
              <w:rPr>
                <w:rFonts w:ascii="Arial Narrow" w:eastAsia="Arial Narrow" w:hAnsi="Arial Narrow" w:cs="Arial Narrow"/>
                <w:bCs/>
              </w:rPr>
              <w:t xml:space="preserve"> and 2</w:t>
            </w:r>
            <w:r w:rsidRPr="00BD5690">
              <w:rPr>
                <w:rFonts w:ascii="Arial Narrow" w:eastAsia="Arial Narrow" w:hAnsi="Arial Narrow" w:cs="Arial Narrow"/>
                <w:bCs/>
                <w:vertAlign w:val="superscript"/>
              </w:rPr>
              <w:t>nd</w:t>
            </w:r>
            <w:r w:rsidRPr="00BD5690">
              <w:rPr>
                <w:rFonts w:ascii="Arial Narrow" w:eastAsia="Arial Narrow" w:hAnsi="Arial Narrow" w:cs="Arial Narrow"/>
                <w:bCs/>
              </w:rPr>
              <w:t xml:space="preserve"> markers.</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lastRenderedPageBreak/>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63E55" w:rsidP="000B1F89">
            <w:pPr>
              <w:spacing w:after="0" w:line="240" w:lineRule="auto"/>
              <w:rPr>
                <w:rFonts w:ascii="Arial" w:hAnsi="Arial" w:cs="Arial"/>
              </w:rPr>
            </w:pPr>
            <w:r>
              <w:rPr>
                <w:rFonts w:cs="Calibri"/>
                <w:noProof/>
              </w:rPr>
              <w:drawing>
                <wp:inline distT="0" distB="0" distL="0" distR="0">
                  <wp:extent cx="746760" cy="274320"/>
                  <wp:effectExtent l="0" t="0" r="0" b="0"/>
                  <wp:docPr id="1" name="Picture 1" descr="Machine generated alternative text:&#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10;&#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46760" cy="274320"/>
                          </a:xfrm>
                          <a:prstGeom prst="rect">
                            <a:avLst/>
                          </a:prstGeom>
                          <a:noFill/>
                          <a:ln>
                            <a:noFill/>
                          </a:ln>
                        </pic:spPr>
                      </pic:pic>
                    </a:graphicData>
                  </a:graphic>
                </wp:inline>
              </w:drawing>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63E55">
              <w:rPr>
                <w:rFonts w:ascii="Arial" w:hAnsi="Arial" w:cs="Arial"/>
              </w:rPr>
              <w:t>15/06/2022</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02E49"/>
    <w:rsid w:val="00210AD9"/>
    <w:rsid w:val="00244E7F"/>
    <w:rsid w:val="0025101B"/>
    <w:rsid w:val="0027723E"/>
    <w:rsid w:val="00282ED6"/>
    <w:rsid w:val="00285D6F"/>
    <w:rsid w:val="002A27F7"/>
    <w:rsid w:val="002A727D"/>
    <w:rsid w:val="002B08D3"/>
    <w:rsid w:val="002B747C"/>
    <w:rsid w:val="002F44B3"/>
    <w:rsid w:val="00335185"/>
    <w:rsid w:val="00361D70"/>
    <w:rsid w:val="00363E55"/>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9D438A"/>
    <w:rsid w:val="00A20015"/>
    <w:rsid w:val="00A539C1"/>
    <w:rsid w:val="00AB09D9"/>
    <w:rsid w:val="00AC7457"/>
    <w:rsid w:val="00AD2AFC"/>
    <w:rsid w:val="00AE723D"/>
    <w:rsid w:val="00B020D0"/>
    <w:rsid w:val="00B050CA"/>
    <w:rsid w:val="00B1114A"/>
    <w:rsid w:val="00B174B9"/>
    <w:rsid w:val="00BD5690"/>
    <w:rsid w:val="00BE13FF"/>
    <w:rsid w:val="00BF33E9"/>
    <w:rsid w:val="00BF46EC"/>
    <w:rsid w:val="00C00D39"/>
    <w:rsid w:val="00C0204C"/>
    <w:rsid w:val="00C036D5"/>
    <w:rsid w:val="00C25B6E"/>
    <w:rsid w:val="00C3472D"/>
    <w:rsid w:val="00C3635A"/>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00FF33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ED2FA1"/>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6</Pages>
  <Words>1013</Words>
  <Characters>5707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Lance Rutherford</cp:lastModifiedBy>
  <cp:revision>5</cp:revision>
  <cp:lastPrinted>2014-12-09T15:50:00Z</cp:lastPrinted>
  <dcterms:created xsi:type="dcterms:W3CDTF">2022-06-15T08:47:00Z</dcterms:created>
  <dcterms:modified xsi:type="dcterms:W3CDTF">2022-06-15T09:38:00Z</dcterms:modified>
</cp:coreProperties>
</file>