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7407026"/>
        <w:docPartObj>
          <w:docPartGallery w:val="Cover Pages"/>
          <w:docPartUnique/>
        </w:docPartObj>
      </w:sdtPr>
      <w:sdtEndPr/>
      <w:sdtContent>
        <w:bookmarkStart w:id="0" w:name="_GoBack" w:displacedByCustomXml="prev"/>
        <w:p w14:paraId="400CCA3B" w14:textId="164C9112" w:rsidR="003F798D" w:rsidRDefault="003F798D">
          <w:r>
            <w:rPr>
              <w:noProof/>
              <w:lang w:val="en-IN" w:eastAsia="en-IN"/>
            </w:rPr>
            <mc:AlternateContent>
              <mc:Choice Requires="wpg">
                <w:drawing>
                  <wp:anchor distT="0" distB="0" distL="114300" distR="114300" simplePos="0" relativeHeight="251659264" behindDoc="1" locked="0" layoutInCell="1" allowOverlap="1" wp14:anchorId="45B6FD18" wp14:editId="18185C6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F3FD34" w14:textId="4DBD94EA" w:rsidR="009E2B4B" w:rsidRDefault="009E2B4B">
                                  <w:pPr>
                                    <w:pStyle w:val="NoSpacing"/>
                                    <w:spacing w:before="120"/>
                                    <w:jc w:val="center"/>
                                    <w:rPr>
                                      <w:color w:val="FFFFFF" w:themeColor="background1"/>
                                    </w:rPr>
                                  </w:pPr>
                                </w:p>
                                <w:p w14:paraId="604574ED" w14:textId="32FAFB3C" w:rsidR="009E2B4B" w:rsidRDefault="009E2B4B">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8DF9E4" w14:textId="78DFAE46" w:rsidR="009E2B4B" w:rsidRPr="00040E3E" w:rsidRDefault="009E2B4B">
                                      <w:pPr>
                                        <w:pStyle w:val="NoSpacing"/>
                                        <w:jc w:val="center"/>
                                        <w:rPr>
                                          <w:rFonts w:asciiTheme="majorHAnsi" w:eastAsiaTheme="majorEastAsia" w:hAnsiTheme="majorHAnsi" w:cstheme="majorBidi"/>
                                          <w:b/>
                                          <w:caps/>
                                          <w:color w:val="4472C4" w:themeColor="accent1"/>
                                          <w:sz w:val="72"/>
                                          <w:szCs w:val="72"/>
                                        </w:rPr>
                                      </w:pPr>
                                      <w:r w:rsidRPr="00040E3E">
                                        <w:rPr>
                                          <w:rFonts w:asciiTheme="majorHAnsi" w:eastAsiaTheme="majorEastAsia" w:hAnsiTheme="majorHAnsi" w:cstheme="majorBidi"/>
                                          <w:b/>
                                          <w:caps/>
                                          <w:color w:val="4472C4" w:themeColor="accent1"/>
                                          <w:sz w:val="72"/>
                                          <w:szCs w:val="72"/>
                                        </w:rPr>
                                        <w:t>Accounting fundamentals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B6FD18"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9F3FD34" w14:textId="4DBD94EA" w:rsidR="009E2B4B" w:rsidRDefault="009E2B4B">
                            <w:pPr>
                              <w:pStyle w:val="NoSpacing"/>
                              <w:spacing w:before="120"/>
                              <w:jc w:val="center"/>
                              <w:rPr>
                                <w:color w:val="FFFFFF" w:themeColor="background1"/>
                              </w:rPr>
                            </w:pPr>
                          </w:p>
                          <w:p w14:paraId="604574ED" w14:textId="32FAFB3C" w:rsidR="009E2B4B" w:rsidRDefault="009E2B4B">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8DF9E4" w14:textId="78DFAE46" w:rsidR="009E2B4B" w:rsidRPr="00040E3E" w:rsidRDefault="009E2B4B">
                                <w:pPr>
                                  <w:pStyle w:val="NoSpacing"/>
                                  <w:jc w:val="center"/>
                                  <w:rPr>
                                    <w:rFonts w:asciiTheme="majorHAnsi" w:eastAsiaTheme="majorEastAsia" w:hAnsiTheme="majorHAnsi" w:cstheme="majorBidi"/>
                                    <w:b/>
                                    <w:caps/>
                                    <w:color w:val="4472C4" w:themeColor="accent1"/>
                                    <w:sz w:val="72"/>
                                    <w:szCs w:val="72"/>
                                  </w:rPr>
                                </w:pPr>
                                <w:r w:rsidRPr="00040E3E">
                                  <w:rPr>
                                    <w:rFonts w:asciiTheme="majorHAnsi" w:eastAsiaTheme="majorEastAsia" w:hAnsiTheme="majorHAnsi" w:cstheme="majorBidi"/>
                                    <w:b/>
                                    <w:caps/>
                                    <w:color w:val="4472C4" w:themeColor="accent1"/>
                                    <w:sz w:val="72"/>
                                    <w:szCs w:val="72"/>
                                  </w:rPr>
                                  <w:t>Accounting fundamentals</w:t>
                                </w:r>
                              </w:p>
                            </w:sdtContent>
                          </w:sdt>
                        </w:txbxContent>
                      </v:textbox>
                    </v:shape>
                    <w10:wrap anchorx="page" anchory="page"/>
                  </v:group>
                </w:pict>
              </mc:Fallback>
            </mc:AlternateContent>
          </w:r>
          <w:bookmarkEnd w:id="0"/>
        </w:p>
        <w:p w14:paraId="3E80466A" w14:textId="799CED32" w:rsidR="003F798D" w:rsidRDefault="003F798D">
          <w:pPr>
            <w:spacing w:line="259" w:lineRule="auto"/>
            <w:jc w:val="left"/>
            <w:rPr>
              <w:rFonts w:asciiTheme="majorHAnsi" w:eastAsiaTheme="majorEastAsia" w:hAnsiTheme="majorHAnsi" w:cstheme="majorBidi"/>
              <w:color w:val="2F5496" w:themeColor="accent1" w:themeShade="BF"/>
              <w:sz w:val="32"/>
              <w:szCs w:val="32"/>
            </w:rPr>
          </w:pPr>
          <w:r>
            <w:br w:type="page"/>
          </w:r>
        </w:p>
      </w:sdtContent>
    </w:sdt>
    <w:p w14:paraId="45D83E9B" w14:textId="041644BE" w:rsidR="003F798D" w:rsidRDefault="004B4925" w:rsidP="004B4925">
      <w:pPr>
        <w:pStyle w:val="TOCHeading"/>
        <w:spacing w:line="276" w:lineRule="auto"/>
      </w:pPr>
      <w:r>
        <w:rPr>
          <w:noProof/>
          <w:lang w:val="en-IN" w:eastAsia="en-IN"/>
        </w:rPr>
        <w:lastRenderedPageBreak/>
        <w:drawing>
          <wp:inline distT="0" distB="0" distL="0" distR="0" wp14:anchorId="15C838BF" wp14:editId="08BE357A">
            <wp:extent cx="5730240" cy="6438900"/>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6438900"/>
                    </a:xfrm>
                    <a:prstGeom prst="rect">
                      <a:avLst/>
                    </a:prstGeom>
                    <a:noFill/>
                    <a:ln>
                      <a:noFill/>
                    </a:ln>
                  </pic:spPr>
                </pic:pic>
              </a:graphicData>
            </a:graphic>
          </wp:inline>
        </w:drawing>
      </w:r>
    </w:p>
    <w:p w14:paraId="411A649E" w14:textId="7ECD2CC7" w:rsidR="00040E3E" w:rsidRDefault="00040E3E">
      <w:pPr>
        <w:spacing w:line="259" w:lineRule="auto"/>
        <w:jc w:val="left"/>
        <w:rPr>
          <w:rFonts w:asciiTheme="majorHAnsi" w:eastAsiaTheme="majorEastAsia" w:hAnsiTheme="majorHAnsi" w:cstheme="majorBidi"/>
          <w:color w:val="2F5496" w:themeColor="accent1" w:themeShade="BF"/>
          <w:sz w:val="32"/>
          <w:szCs w:val="32"/>
        </w:rPr>
      </w:pPr>
    </w:p>
    <w:p w14:paraId="5B17D0AF" w14:textId="77777777" w:rsidR="00742A6F" w:rsidRDefault="00742A6F">
      <w:pPr>
        <w:spacing w:line="259" w:lineRule="auto"/>
        <w:jc w:val="left"/>
        <w:rPr>
          <w:rFonts w:ascii="Tahoma" w:eastAsiaTheme="majorEastAsia" w:hAnsi="Tahoma" w:cstheme="majorBidi"/>
          <w:b/>
          <w:color w:val="2F5496" w:themeColor="accent1" w:themeShade="BF"/>
          <w:sz w:val="28"/>
          <w:szCs w:val="32"/>
        </w:rPr>
      </w:pPr>
      <w:bookmarkStart w:id="1" w:name="_Toc27503076"/>
      <w:r>
        <w:br w:type="page"/>
      </w:r>
    </w:p>
    <w:p w14:paraId="7A8BF418" w14:textId="020A2AC7" w:rsidR="00B31E06" w:rsidRDefault="00B31E06" w:rsidP="00B31E06">
      <w:pPr>
        <w:pStyle w:val="Heading1"/>
      </w:pPr>
      <w:r>
        <w:lastRenderedPageBreak/>
        <w:t>Introduction</w:t>
      </w:r>
      <w:bookmarkEnd w:id="1"/>
    </w:p>
    <w:p w14:paraId="2C8F57B0" w14:textId="2FEEEB0A" w:rsidR="00B31E06" w:rsidRPr="00B31E06" w:rsidRDefault="00B31E06" w:rsidP="00B31E06">
      <w:r>
        <w:t>The report encompasses the preparation of the ledger accounts arising out of the transactions undertaken in sums. The appropriate ledger accounts will help in understanding the balances of the different components of the transactions which will ultimately help in the preparation of the trial balance, income statement and balance sheet. The revenue and capital expenditure arising out of the transactions have been properly classified and accounted for in the income statements</w:t>
      </w:r>
      <w:r w:rsidR="00570A68">
        <w:t xml:space="preserve"> (</w:t>
      </w:r>
      <w:r w:rsidR="00570A68" w:rsidRPr="0043438B">
        <w:t>Armstrong,</w:t>
      </w:r>
      <w:r w:rsidR="00570A68">
        <w:t xml:space="preserve"> et al., 2006).</w:t>
      </w:r>
      <w:r>
        <w:t xml:space="preserve"> The cash and credit transactions, debtor and creditor accounts have been properly classified and prepared accordingly to reflect the transactions. As a result</w:t>
      </w:r>
      <w:r w:rsidR="00D87FBF">
        <w:t>,</w:t>
      </w:r>
      <w:r>
        <w:t xml:space="preserve"> the trial balance and balance sheet have matched perfectly</w:t>
      </w:r>
      <w:r w:rsidR="00D87FBF">
        <w:t>.</w:t>
      </w:r>
    </w:p>
    <w:p w14:paraId="2F1A2F82" w14:textId="32C74610" w:rsidR="00CA19B0" w:rsidRDefault="00CA19B0">
      <w:pPr>
        <w:spacing w:line="259" w:lineRule="auto"/>
        <w:jc w:val="left"/>
      </w:pPr>
      <w:r>
        <w:br w:type="page"/>
      </w:r>
    </w:p>
    <w:p w14:paraId="21D7A928" w14:textId="1B6B558A" w:rsidR="009E2B4B" w:rsidRDefault="009E2B4B">
      <w:pPr>
        <w:spacing w:line="259" w:lineRule="auto"/>
        <w:jc w:val="left"/>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lang w:val="en-IN" w:eastAsia="en-IN"/>
        </w:rPr>
        <w:lastRenderedPageBreak/>
        <w:drawing>
          <wp:inline distT="0" distB="0" distL="0" distR="0" wp14:anchorId="78EE41F6" wp14:editId="693117CF">
            <wp:extent cx="5730240" cy="59664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5966460"/>
                    </a:xfrm>
                    <a:prstGeom prst="rect">
                      <a:avLst/>
                    </a:prstGeom>
                    <a:noFill/>
                    <a:ln>
                      <a:noFill/>
                    </a:ln>
                  </pic:spPr>
                </pic:pic>
              </a:graphicData>
            </a:graphic>
          </wp:inline>
        </w:drawing>
      </w:r>
    </w:p>
    <w:p w14:paraId="61C99CBC" w14:textId="407FB783" w:rsidR="00E804A3" w:rsidRDefault="009E2B4B">
      <w:pPr>
        <w:rPr>
          <w:szCs w:val="24"/>
        </w:rPr>
      </w:pPr>
      <w:r>
        <w:rPr>
          <w:noProof/>
          <w:szCs w:val="24"/>
          <w:lang w:val="en-IN" w:eastAsia="en-IN"/>
        </w:rPr>
        <w:drawing>
          <wp:inline distT="0" distB="0" distL="0" distR="0" wp14:anchorId="5918CB16" wp14:editId="59750612">
            <wp:extent cx="5730240" cy="20193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2019300"/>
                    </a:xfrm>
                    <a:prstGeom prst="rect">
                      <a:avLst/>
                    </a:prstGeom>
                    <a:noFill/>
                    <a:ln>
                      <a:noFill/>
                    </a:ln>
                  </pic:spPr>
                </pic:pic>
              </a:graphicData>
            </a:graphic>
          </wp:inline>
        </w:drawing>
      </w:r>
    </w:p>
    <w:p w14:paraId="7EAFE125" w14:textId="77777777" w:rsidR="009E2B4B" w:rsidRDefault="009E2B4B">
      <w:pPr>
        <w:rPr>
          <w:szCs w:val="24"/>
        </w:rPr>
      </w:pPr>
    </w:p>
    <w:p w14:paraId="4A391F2D" w14:textId="77777777" w:rsidR="009E2B4B" w:rsidRPr="0027037B" w:rsidRDefault="009E2B4B">
      <w:pPr>
        <w:rPr>
          <w:szCs w:val="24"/>
        </w:rPr>
      </w:pPr>
    </w:p>
    <w:p w14:paraId="7E9AF7DB" w14:textId="4047E91A" w:rsidR="00E804A3" w:rsidRDefault="009E2B4B">
      <w:r>
        <w:rPr>
          <w:noProof/>
          <w:lang w:val="en-IN" w:eastAsia="en-IN"/>
        </w:rPr>
        <w:lastRenderedPageBreak/>
        <w:drawing>
          <wp:inline distT="0" distB="0" distL="0" distR="0" wp14:anchorId="11D6DFA6" wp14:editId="7334810E">
            <wp:extent cx="5730240" cy="48082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808220"/>
                    </a:xfrm>
                    <a:prstGeom prst="rect">
                      <a:avLst/>
                    </a:prstGeom>
                    <a:noFill/>
                    <a:ln>
                      <a:noFill/>
                    </a:ln>
                  </pic:spPr>
                </pic:pic>
              </a:graphicData>
            </a:graphic>
          </wp:inline>
        </w:drawing>
      </w:r>
    </w:p>
    <w:p w14:paraId="31AEE8BE" w14:textId="231C68DC" w:rsidR="00E804A3" w:rsidRDefault="009E2B4B">
      <w:r>
        <w:rPr>
          <w:noProof/>
          <w:lang w:val="en-IN" w:eastAsia="en-IN"/>
        </w:rPr>
        <w:drawing>
          <wp:inline distT="0" distB="0" distL="0" distR="0" wp14:anchorId="58698817" wp14:editId="5A391F70">
            <wp:extent cx="5730240" cy="28422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842260"/>
                    </a:xfrm>
                    <a:prstGeom prst="rect">
                      <a:avLst/>
                    </a:prstGeom>
                    <a:noFill/>
                    <a:ln>
                      <a:noFill/>
                    </a:ln>
                  </pic:spPr>
                </pic:pic>
              </a:graphicData>
            </a:graphic>
          </wp:inline>
        </w:drawing>
      </w:r>
    </w:p>
    <w:p w14:paraId="13EF8888" w14:textId="77777777" w:rsidR="009E2B4B" w:rsidRDefault="009E2B4B"/>
    <w:p w14:paraId="4A13E6E6" w14:textId="77777777" w:rsidR="009E2B4B" w:rsidRDefault="009E2B4B"/>
    <w:p w14:paraId="7BBC4126" w14:textId="4D739228" w:rsidR="000E4D54" w:rsidRDefault="009E2B4B" w:rsidP="000E4D54">
      <w:r>
        <w:rPr>
          <w:noProof/>
          <w:lang w:val="en-IN" w:eastAsia="en-IN"/>
        </w:rPr>
        <w:lastRenderedPageBreak/>
        <w:drawing>
          <wp:inline distT="0" distB="0" distL="0" distR="0" wp14:anchorId="173A5D3E" wp14:editId="39361A03">
            <wp:extent cx="5730240" cy="44119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4411980"/>
                    </a:xfrm>
                    <a:prstGeom prst="rect">
                      <a:avLst/>
                    </a:prstGeom>
                    <a:noFill/>
                    <a:ln>
                      <a:noFill/>
                    </a:ln>
                  </pic:spPr>
                </pic:pic>
              </a:graphicData>
            </a:graphic>
          </wp:inline>
        </w:drawing>
      </w:r>
    </w:p>
    <w:p w14:paraId="65BAE417" w14:textId="6464F8C2" w:rsidR="009E2B4B" w:rsidRDefault="009E2B4B" w:rsidP="000E4D54">
      <w:r>
        <w:rPr>
          <w:noProof/>
          <w:lang w:val="en-IN" w:eastAsia="en-IN"/>
        </w:rPr>
        <w:drawing>
          <wp:inline distT="0" distB="0" distL="0" distR="0" wp14:anchorId="4708D715" wp14:editId="04FFCCEB">
            <wp:extent cx="5730240" cy="38785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878580"/>
                    </a:xfrm>
                    <a:prstGeom prst="rect">
                      <a:avLst/>
                    </a:prstGeom>
                    <a:noFill/>
                    <a:ln>
                      <a:noFill/>
                    </a:ln>
                  </pic:spPr>
                </pic:pic>
              </a:graphicData>
            </a:graphic>
          </wp:inline>
        </w:drawing>
      </w:r>
    </w:p>
    <w:p w14:paraId="1FB7CA3B" w14:textId="00A8B4C6" w:rsidR="000E4D54" w:rsidRDefault="009E2B4B">
      <w:r>
        <w:rPr>
          <w:noProof/>
          <w:lang w:val="en-IN" w:eastAsia="en-IN"/>
        </w:rPr>
        <w:lastRenderedPageBreak/>
        <w:drawing>
          <wp:inline distT="0" distB="0" distL="0" distR="0" wp14:anchorId="729E37BA" wp14:editId="1A8BCF9F">
            <wp:extent cx="5730240" cy="13182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1318260"/>
                    </a:xfrm>
                    <a:prstGeom prst="rect">
                      <a:avLst/>
                    </a:prstGeom>
                    <a:noFill/>
                    <a:ln>
                      <a:noFill/>
                    </a:ln>
                  </pic:spPr>
                </pic:pic>
              </a:graphicData>
            </a:graphic>
          </wp:inline>
        </w:drawing>
      </w:r>
    </w:p>
    <w:p w14:paraId="3A99BA9E" w14:textId="77777777" w:rsidR="006B7C71" w:rsidRDefault="006B7C71">
      <w:pPr>
        <w:spacing w:line="259" w:lineRule="auto"/>
        <w:jc w:val="left"/>
        <w:rPr>
          <w:rFonts w:asciiTheme="majorHAnsi" w:eastAsiaTheme="majorEastAsia" w:hAnsiTheme="majorHAnsi" w:cstheme="majorBidi"/>
          <w:color w:val="2F5496" w:themeColor="accent1" w:themeShade="BF"/>
          <w:sz w:val="32"/>
          <w:szCs w:val="32"/>
        </w:rPr>
      </w:pPr>
      <w:r>
        <w:br w:type="page"/>
      </w:r>
    </w:p>
    <w:p w14:paraId="738674AD" w14:textId="68DF06DA" w:rsidR="006B7C71" w:rsidRDefault="000538FB" w:rsidP="00771A54">
      <w:pPr>
        <w:pStyle w:val="Heading2"/>
      </w:pPr>
      <w:r>
        <w:rPr>
          <w:noProof/>
          <w:lang w:val="en-IN" w:eastAsia="en-IN"/>
        </w:rPr>
        <w:lastRenderedPageBreak/>
        <w:drawing>
          <wp:inline distT="0" distB="0" distL="0" distR="0" wp14:anchorId="17049B6B" wp14:editId="06FB119A">
            <wp:extent cx="5730240" cy="8001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800100"/>
                    </a:xfrm>
                    <a:prstGeom prst="rect">
                      <a:avLst/>
                    </a:prstGeom>
                    <a:noFill/>
                    <a:ln>
                      <a:noFill/>
                    </a:ln>
                  </pic:spPr>
                </pic:pic>
              </a:graphicData>
            </a:graphic>
          </wp:inline>
        </w:drawing>
      </w:r>
    </w:p>
    <w:p w14:paraId="37C4F9A6" w14:textId="73CB8645" w:rsidR="00E804A3" w:rsidRDefault="000538FB" w:rsidP="006B7C71">
      <w:r>
        <w:rPr>
          <w:noProof/>
          <w:lang w:val="en-IN" w:eastAsia="en-IN"/>
        </w:rPr>
        <w:drawing>
          <wp:inline distT="0" distB="0" distL="0" distR="0" wp14:anchorId="2E655557" wp14:editId="5613A0B6">
            <wp:extent cx="5440680" cy="703363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4510" cy="7038589"/>
                    </a:xfrm>
                    <a:prstGeom prst="rect">
                      <a:avLst/>
                    </a:prstGeom>
                    <a:noFill/>
                    <a:ln>
                      <a:noFill/>
                    </a:ln>
                  </pic:spPr>
                </pic:pic>
              </a:graphicData>
            </a:graphic>
          </wp:inline>
        </w:drawing>
      </w:r>
    </w:p>
    <w:p w14:paraId="61EB0890" w14:textId="507FB78E" w:rsidR="000538FB" w:rsidRDefault="000538FB" w:rsidP="006B7C71"/>
    <w:p w14:paraId="4EB1A963" w14:textId="77777777" w:rsidR="000538FB" w:rsidRDefault="000538FB" w:rsidP="006B7C71"/>
    <w:p w14:paraId="65931AD1" w14:textId="0F9BBAC6" w:rsidR="00E804A3" w:rsidRDefault="000538FB" w:rsidP="00E804A3">
      <w:r>
        <w:rPr>
          <w:noProof/>
          <w:lang w:val="en-IN" w:eastAsia="en-IN"/>
        </w:rPr>
        <w:lastRenderedPageBreak/>
        <w:drawing>
          <wp:inline distT="0" distB="0" distL="0" distR="0" wp14:anchorId="4C359521" wp14:editId="52B5BFAE">
            <wp:extent cx="5614087" cy="5571067"/>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7671" cy="5574623"/>
                    </a:xfrm>
                    <a:prstGeom prst="rect">
                      <a:avLst/>
                    </a:prstGeom>
                    <a:noFill/>
                    <a:ln>
                      <a:noFill/>
                    </a:ln>
                  </pic:spPr>
                </pic:pic>
              </a:graphicData>
            </a:graphic>
          </wp:inline>
        </w:drawing>
      </w:r>
    </w:p>
    <w:p w14:paraId="71393557" w14:textId="6BDF3F5C" w:rsidR="00E804A3" w:rsidRDefault="000538FB" w:rsidP="00E804A3">
      <w:r>
        <w:rPr>
          <w:noProof/>
          <w:lang w:val="en-IN" w:eastAsia="en-IN"/>
        </w:rPr>
        <w:lastRenderedPageBreak/>
        <w:drawing>
          <wp:inline distT="0" distB="0" distL="0" distR="0" wp14:anchorId="2C8CC893" wp14:editId="2C344246">
            <wp:extent cx="5401945" cy="562165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1945" cy="5621655"/>
                    </a:xfrm>
                    <a:prstGeom prst="rect">
                      <a:avLst/>
                    </a:prstGeom>
                    <a:noFill/>
                    <a:ln>
                      <a:noFill/>
                    </a:ln>
                  </pic:spPr>
                </pic:pic>
              </a:graphicData>
            </a:graphic>
          </wp:inline>
        </w:drawing>
      </w:r>
    </w:p>
    <w:p w14:paraId="60BD9664" w14:textId="2B3920A2" w:rsidR="00E804A3" w:rsidRDefault="000538FB" w:rsidP="00E804A3">
      <w:r>
        <w:rPr>
          <w:noProof/>
          <w:lang w:val="en-IN" w:eastAsia="en-IN"/>
        </w:rPr>
        <w:drawing>
          <wp:inline distT="0" distB="0" distL="0" distR="0" wp14:anchorId="6A68B815" wp14:editId="540D8BDB">
            <wp:extent cx="5401945" cy="196405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1945" cy="1964055"/>
                    </a:xfrm>
                    <a:prstGeom prst="rect">
                      <a:avLst/>
                    </a:prstGeom>
                    <a:noFill/>
                    <a:ln>
                      <a:noFill/>
                    </a:ln>
                  </pic:spPr>
                </pic:pic>
              </a:graphicData>
            </a:graphic>
          </wp:inline>
        </w:drawing>
      </w:r>
    </w:p>
    <w:p w14:paraId="49A5B287" w14:textId="77777777" w:rsidR="000538FB" w:rsidRDefault="000538FB" w:rsidP="00E804A3"/>
    <w:p w14:paraId="2922FF67" w14:textId="56F4D32D" w:rsidR="000538FB" w:rsidRDefault="000538FB" w:rsidP="000538FB">
      <w:r>
        <w:rPr>
          <w:noProof/>
          <w:lang w:val="en-IN" w:eastAsia="en-IN"/>
        </w:rPr>
        <w:lastRenderedPageBreak/>
        <w:drawing>
          <wp:inline distT="0" distB="0" distL="0" distR="0" wp14:anchorId="6D318543" wp14:editId="1094AE07">
            <wp:extent cx="5427345" cy="4699000"/>
            <wp:effectExtent l="0" t="0" r="190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7345" cy="4699000"/>
                    </a:xfrm>
                    <a:prstGeom prst="rect">
                      <a:avLst/>
                    </a:prstGeom>
                    <a:noFill/>
                    <a:ln>
                      <a:noFill/>
                    </a:ln>
                  </pic:spPr>
                </pic:pic>
              </a:graphicData>
            </a:graphic>
          </wp:inline>
        </w:drawing>
      </w:r>
    </w:p>
    <w:p w14:paraId="16AF89E5" w14:textId="77777777" w:rsidR="000538FB" w:rsidRDefault="000538FB">
      <w:pPr>
        <w:spacing w:line="259" w:lineRule="auto"/>
        <w:jc w:val="left"/>
      </w:pPr>
      <w:r>
        <w:br w:type="page"/>
      </w:r>
    </w:p>
    <w:p w14:paraId="5A17E352" w14:textId="77777777" w:rsidR="000538FB" w:rsidRDefault="000538FB">
      <w:pPr>
        <w:spacing w:line="259" w:lineRule="auto"/>
        <w:jc w:val="left"/>
      </w:pPr>
      <w:r>
        <w:rPr>
          <w:noProof/>
          <w:lang w:val="en-IN" w:eastAsia="en-IN"/>
        </w:rPr>
        <w:lastRenderedPageBreak/>
        <w:drawing>
          <wp:inline distT="0" distB="0" distL="0" distR="0" wp14:anchorId="63B1A32D" wp14:editId="20411B43">
            <wp:extent cx="5730240" cy="496062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4960620"/>
                    </a:xfrm>
                    <a:prstGeom prst="rect">
                      <a:avLst/>
                    </a:prstGeom>
                    <a:noFill/>
                    <a:ln>
                      <a:noFill/>
                    </a:ln>
                  </pic:spPr>
                </pic:pic>
              </a:graphicData>
            </a:graphic>
          </wp:inline>
        </w:drawing>
      </w:r>
    </w:p>
    <w:p w14:paraId="487014D6" w14:textId="4A39E00E" w:rsidR="00E804A3" w:rsidRDefault="000538FB" w:rsidP="00E804A3">
      <w:r>
        <w:rPr>
          <w:noProof/>
          <w:lang w:val="en-IN" w:eastAsia="en-IN"/>
        </w:rPr>
        <w:drawing>
          <wp:inline distT="0" distB="0" distL="0" distR="0" wp14:anchorId="778EF097" wp14:editId="4705F2A1">
            <wp:extent cx="5730240" cy="347472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3474720"/>
                    </a:xfrm>
                    <a:prstGeom prst="rect">
                      <a:avLst/>
                    </a:prstGeom>
                    <a:noFill/>
                    <a:ln>
                      <a:noFill/>
                    </a:ln>
                  </pic:spPr>
                </pic:pic>
              </a:graphicData>
            </a:graphic>
          </wp:inline>
        </w:drawing>
      </w:r>
    </w:p>
    <w:p w14:paraId="2890A367" w14:textId="205EC4DD" w:rsidR="00E804A3" w:rsidRDefault="009F4A18" w:rsidP="00E804A3">
      <w:r>
        <w:rPr>
          <w:noProof/>
          <w:lang w:val="en-IN" w:eastAsia="en-IN"/>
        </w:rPr>
        <w:lastRenderedPageBreak/>
        <w:drawing>
          <wp:inline distT="0" distB="0" distL="0" distR="0" wp14:anchorId="0247AAA8" wp14:editId="1A310A64">
            <wp:extent cx="4933950" cy="74009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34598" cy="7401897"/>
                    </a:xfrm>
                    <a:prstGeom prst="rect">
                      <a:avLst/>
                    </a:prstGeom>
                    <a:noFill/>
                    <a:ln>
                      <a:noFill/>
                    </a:ln>
                  </pic:spPr>
                </pic:pic>
              </a:graphicData>
            </a:graphic>
          </wp:inline>
        </w:drawing>
      </w:r>
      <w:r>
        <w:rPr>
          <w:noProof/>
          <w:lang w:val="en-IN" w:eastAsia="en-IN"/>
        </w:rPr>
        <w:drawing>
          <wp:inline distT="0" distB="0" distL="0" distR="0" wp14:anchorId="2AEB5C18" wp14:editId="5DB0EB7B">
            <wp:extent cx="4924425" cy="619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82576" cy="626436"/>
                    </a:xfrm>
                    <a:prstGeom prst="rect">
                      <a:avLst/>
                    </a:prstGeom>
                    <a:noFill/>
                    <a:ln>
                      <a:noFill/>
                    </a:ln>
                  </pic:spPr>
                </pic:pic>
              </a:graphicData>
            </a:graphic>
          </wp:inline>
        </w:drawing>
      </w:r>
    </w:p>
    <w:p w14:paraId="6EB32288" w14:textId="4A57C3BA" w:rsidR="009F4A18" w:rsidRDefault="009F4A18" w:rsidP="00E804A3"/>
    <w:p w14:paraId="23FC8BEA" w14:textId="77777777" w:rsidR="009F4A18" w:rsidRDefault="009F4A18" w:rsidP="00E804A3"/>
    <w:p w14:paraId="61127B93" w14:textId="03B8DDC1" w:rsidR="00E804A3" w:rsidRDefault="009F4A18" w:rsidP="00E804A3">
      <w:r>
        <w:rPr>
          <w:noProof/>
          <w:lang w:val="en-IN" w:eastAsia="en-IN"/>
        </w:rPr>
        <w:lastRenderedPageBreak/>
        <w:drawing>
          <wp:inline distT="0" distB="0" distL="0" distR="0" wp14:anchorId="271BD54D" wp14:editId="36EF2910">
            <wp:extent cx="4905375" cy="72445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06889" cy="7246794"/>
                    </a:xfrm>
                    <a:prstGeom prst="rect">
                      <a:avLst/>
                    </a:prstGeom>
                    <a:noFill/>
                    <a:ln>
                      <a:noFill/>
                    </a:ln>
                  </pic:spPr>
                </pic:pic>
              </a:graphicData>
            </a:graphic>
          </wp:inline>
        </w:drawing>
      </w:r>
    </w:p>
    <w:p w14:paraId="661FF999" w14:textId="2E980A67" w:rsidR="009F4A18" w:rsidRDefault="009F4A18" w:rsidP="00E804A3"/>
    <w:p w14:paraId="19D3D3E2" w14:textId="1D0EAFFF" w:rsidR="009F4A18" w:rsidRDefault="009F4A18" w:rsidP="00E804A3"/>
    <w:p w14:paraId="578293BD" w14:textId="1832B2F0" w:rsidR="009F4A18" w:rsidRDefault="009F4A18" w:rsidP="00E804A3"/>
    <w:p w14:paraId="6C076CDD" w14:textId="77777777" w:rsidR="009F4A18" w:rsidRDefault="009F4A18" w:rsidP="00E804A3"/>
    <w:p w14:paraId="6DC39CE4" w14:textId="1E6A9122" w:rsidR="00C63F5F" w:rsidRDefault="009F4A18" w:rsidP="00BF2B94">
      <w:r>
        <w:rPr>
          <w:noProof/>
          <w:lang w:val="en-IN" w:eastAsia="en-IN"/>
        </w:rPr>
        <w:lastRenderedPageBreak/>
        <w:drawing>
          <wp:inline distT="0" distB="0" distL="0" distR="0" wp14:anchorId="281A1D5B" wp14:editId="15815A1C">
            <wp:extent cx="5722620" cy="43891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2620" cy="4389120"/>
                    </a:xfrm>
                    <a:prstGeom prst="rect">
                      <a:avLst/>
                    </a:prstGeom>
                    <a:noFill/>
                    <a:ln>
                      <a:noFill/>
                    </a:ln>
                  </pic:spPr>
                </pic:pic>
              </a:graphicData>
            </a:graphic>
          </wp:inline>
        </w:drawing>
      </w:r>
    </w:p>
    <w:p w14:paraId="72EB5DA9" w14:textId="77777777" w:rsidR="009F4A18" w:rsidRDefault="009F4A18">
      <w:pPr>
        <w:spacing w:line="259" w:lineRule="auto"/>
        <w:jc w:val="left"/>
        <w:rPr>
          <w:rFonts w:ascii="Tahoma" w:eastAsiaTheme="majorEastAsia" w:hAnsi="Tahoma" w:cstheme="majorBidi"/>
          <w:color w:val="2F5496" w:themeColor="accent1" w:themeShade="BF"/>
          <w:szCs w:val="26"/>
        </w:rPr>
      </w:pPr>
      <w:bookmarkStart w:id="2" w:name="_Toc27503088"/>
      <w:r>
        <w:br w:type="page"/>
      </w:r>
    </w:p>
    <w:bookmarkEnd w:id="2"/>
    <w:p w14:paraId="3FCB4237" w14:textId="1D557858" w:rsidR="00C63F5F" w:rsidRDefault="009F4A18" w:rsidP="00C63F5F">
      <w:r>
        <w:rPr>
          <w:noProof/>
          <w:lang w:val="en-IN" w:eastAsia="en-IN"/>
        </w:rPr>
        <w:lastRenderedPageBreak/>
        <w:drawing>
          <wp:inline distT="0" distB="0" distL="0" distR="0" wp14:anchorId="7DF4CCC3" wp14:editId="0FBB3E66">
            <wp:extent cx="5730240" cy="595122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5951220"/>
                    </a:xfrm>
                    <a:prstGeom prst="rect">
                      <a:avLst/>
                    </a:prstGeom>
                    <a:noFill/>
                    <a:ln>
                      <a:noFill/>
                    </a:ln>
                  </pic:spPr>
                </pic:pic>
              </a:graphicData>
            </a:graphic>
          </wp:inline>
        </w:drawing>
      </w:r>
    </w:p>
    <w:p w14:paraId="689E9E24" w14:textId="77777777" w:rsidR="00C875A2" w:rsidRDefault="00C875A2">
      <w:pPr>
        <w:spacing w:line="259" w:lineRule="auto"/>
        <w:jc w:val="left"/>
        <w:rPr>
          <w:rFonts w:asciiTheme="majorHAnsi" w:eastAsiaTheme="majorEastAsia" w:hAnsiTheme="majorHAnsi" w:cstheme="majorBidi"/>
          <w:color w:val="2F5496" w:themeColor="accent1" w:themeShade="BF"/>
          <w:sz w:val="32"/>
          <w:szCs w:val="32"/>
        </w:rPr>
      </w:pPr>
      <w:r>
        <w:br w:type="page"/>
      </w:r>
    </w:p>
    <w:p w14:paraId="1921C2A8" w14:textId="6BCB2216" w:rsidR="00C63F5F" w:rsidRDefault="009F4A18" w:rsidP="00E804A3">
      <w:r>
        <w:rPr>
          <w:noProof/>
          <w:lang w:val="en-IN" w:eastAsia="en-IN"/>
        </w:rPr>
        <w:lastRenderedPageBreak/>
        <w:drawing>
          <wp:inline distT="0" distB="0" distL="0" distR="0" wp14:anchorId="3433558F" wp14:editId="44F8F0EB">
            <wp:extent cx="5722620" cy="66217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2620" cy="6621780"/>
                    </a:xfrm>
                    <a:prstGeom prst="rect">
                      <a:avLst/>
                    </a:prstGeom>
                    <a:noFill/>
                    <a:ln>
                      <a:noFill/>
                    </a:ln>
                  </pic:spPr>
                </pic:pic>
              </a:graphicData>
            </a:graphic>
          </wp:inline>
        </w:drawing>
      </w:r>
    </w:p>
    <w:p w14:paraId="6AE79D5A" w14:textId="73AF58DF" w:rsidR="009F4A18" w:rsidRDefault="009F4A18" w:rsidP="00E804A3"/>
    <w:p w14:paraId="28F16B28" w14:textId="4A6032DD" w:rsidR="009F4A18" w:rsidRDefault="009F4A18" w:rsidP="00E804A3"/>
    <w:p w14:paraId="678C1289" w14:textId="335CEB49" w:rsidR="009F4A18" w:rsidRDefault="009F4A18" w:rsidP="00E804A3"/>
    <w:p w14:paraId="0EBB1B93" w14:textId="334DA6DE" w:rsidR="009F4A18" w:rsidRDefault="009F4A18" w:rsidP="00E804A3"/>
    <w:p w14:paraId="45075D80" w14:textId="44245CF1" w:rsidR="009F4A18" w:rsidRDefault="009F4A18" w:rsidP="00E804A3"/>
    <w:p w14:paraId="420E6FFA" w14:textId="77777777" w:rsidR="009F4A18" w:rsidRDefault="009F4A18" w:rsidP="00E804A3"/>
    <w:p w14:paraId="1FF55CAD" w14:textId="0A591FCD" w:rsidR="00C63F5F" w:rsidRDefault="009F4A18" w:rsidP="00E804A3">
      <w:r>
        <w:rPr>
          <w:noProof/>
          <w:lang w:val="en-IN" w:eastAsia="en-IN"/>
        </w:rPr>
        <w:lastRenderedPageBreak/>
        <w:drawing>
          <wp:inline distT="0" distB="0" distL="0" distR="0" wp14:anchorId="546786DF" wp14:editId="7E7FDD48">
            <wp:extent cx="5433060" cy="70789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33060" cy="7078980"/>
                    </a:xfrm>
                    <a:prstGeom prst="rect">
                      <a:avLst/>
                    </a:prstGeom>
                    <a:noFill/>
                    <a:ln>
                      <a:noFill/>
                    </a:ln>
                  </pic:spPr>
                </pic:pic>
              </a:graphicData>
            </a:graphic>
          </wp:inline>
        </w:drawing>
      </w:r>
    </w:p>
    <w:p w14:paraId="7BC76085" w14:textId="1B0A7480" w:rsidR="00C63F5F" w:rsidRDefault="00C63F5F" w:rsidP="00E804A3"/>
    <w:p w14:paraId="7B24133C" w14:textId="7CA4042C" w:rsidR="009F4A18" w:rsidRDefault="009F4A18" w:rsidP="00E804A3"/>
    <w:p w14:paraId="3B40FEA0" w14:textId="4B3A5D2F" w:rsidR="009F4A18" w:rsidRDefault="009F4A18" w:rsidP="00E804A3"/>
    <w:p w14:paraId="1915AE71" w14:textId="77777777" w:rsidR="009F4A18" w:rsidRDefault="009F4A18" w:rsidP="00E804A3"/>
    <w:p w14:paraId="21C0D62A" w14:textId="73296975" w:rsidR="00C63F5F" w:rsidRDefault="009F4A18" w:rsidP="00E804A3">
      <w:r>
        <w:rPr>
          <w:noProof/>
          <w:lang w:val="en-IN" w:eastAsia="en-IN"/>
        </w:rPr>
        <w:lastRenderedPageBreak/>
        <w:drawing>
          <wp:inline distT="0" distB="0" distL="0" distR="0" wp14:anchorId="5F12FD00" wp14:editId="60889783">
            <wp:extent cx="5384800" cy="651954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84800" cy="6519545"/>
                    </a:xfrm>
                    <a:prstGeom prst="rect">
                      <a:avLst/>
                    </a:prstGeom>
                    <a:noFill/>
                    <a:ln>
                      <a:noFill/>
                    </a:ln>
                  </pic:spPr>
                </pic:pic>
              </a:graphicData>
            </a:graphic>
          </wp:inline>
        </w:drawing>
      </w:r>
    </w:p>
    <w:p w14:paraId="3B774B1D" w14:textId="3B68027C" w:rsidR="006F1E90" w:rsidRDefault="006F1E90" w:rsidP="00E804A3"/>
    <w:p w14:paraId="2034181B" w14:textId="7D23C96D" w:rsidR="009F4A18" w:rsidRDefault="009F4A18" w:rsidP="00E804A3"/>
    <w:p w14:paraId="60F3564D" w14:textId="2EEAF19A" w:rsidR="009F4A18" w:rsidRDefault="009F4A18" w:rsidP="00E804A3"/>
    <w:p w14:paraId="0643753E" w14:textId="4FAE2C24" w:rsidR="009F4A18" w:rsidRDefault="009F4A18" w:rsidP="00E804A3"/>
    <w:p w14:paraId="67E04EB2" w14:textId="77777777" w:rsidR="009F4A18" w:rsidRDefault="009F4A18" w:rsidP="00E804A3"/>
    <w:p w14:paraId="3F95B74D" w14:textId="590902E0" w:rsidR="00C63F5F" w:rsidRDefault="009F4A18" w:rsidP="00E804A3">
      <w:r>
        <w:rPr>
          <w:noProof/>
          <w:lang w:val="en-IN" w:eastAsia="en-IN"/>
        </w:rPr>
        <w:lastRenderedPageBreak/>
        <w:drawing>
          <wp:inline distT="0" distB="0" distL="0" distR="0" wp14:anchorId="69FE4ACB" wp14:editId="19688026">
            <wp:extent cx="5376545" cy="51479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76545" cy="5147945"/>
                    </a:xfrm>
                    <a:prstGeom prst="rect">
                      <a:avLst/>
                    </a:prstGeom>
                    <a:noFill/>
                    <a:ln>
                      <a:noFill/>
                    </a:ln>
                  </pic:spPr>
                </pic:pic>
              </a:graphicData>
            </a:graphic>
          </wp:inline>
        </w:drawing>
      </w:r>
    </w:p>
    <w:p w14:paraId="6210CACC" w14:textId="77777777" w:rsidR="00DC040B" w:rsidRDefault="00DC040B">
      <w:pPr>
        <w:spacing w:line="259" w:lineRule="auto"/>
        <w:jc w:val="left"/>
        <w:rPr>
          <w:rFonts w:ascii="Tahoma" w:eastAsiaTheme="majorEastAsia" w:hAnsi="Tahoma" w:cstheme="majorBidi"/>
          <w:b/>
          <w:color w:val="2F5496" w:themeColor="accent1" w:themeShade="BF"/>
          <w:sz w:val="28"/>
          <w:szCs w:val="32"/>
        </w:rPr>
      </w:pPr>
      <w:r>
        <w:br w:type="page"/>
      </w:r>
    </w:p>
    <w:p w14:paraId="40B98268" w14:textId="27F26AC6" w:rsidR="009F4A18" w:rsidRDefault="009F4A18" w:rsidP="00C875A2">
      <w:r>
        <w:rPr>
          <w:noProof/>
          <w:lang w:val="en-IN" w:eastAsia="en-IN"/>
        </w:rPr>
        <w:lastRenderedPageBreak/>
        <w:drawing>
          <wp:inline distT="0" distB="0" distL="0" distR="0" wp14:anchorId="6BFD9F66" wp14:editId="60B8ADDA">
            <wp:extent cx="5730240" cy="792480"/>
            <wp:effectExtent l="0" t="0" r="381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240" cy="792480"/>
                    </a:xfrm>
                    <a:prstGeom prst="rect">
                      <a:avLst/>
                    </a:prstGeom>
                    <a:noFill/>
                    <a:ln>
                      <a:noFill/>
                    </a:ln>
                  </pic:spPr>
                </pic:pic>
              </a:graphicData>
            </a:graphic>
          </wp:inline>
        </w:drawing>
      </w:r>
    </w:p>
    <w:p w14:paraId="572BCBCF" w14:textId="559142B8" w:rsidR="00C63F5F" w:rsidRDefault="00C63F5F" w:rsidP="00C875A2">
      <w:r>
        <w:t>Revenue expenditure denotes expenses incurred for items whose benefit lasts for a year. The expenses are concerned with particular revenue transactions or accounting periods</w:t>
      </w:r>
      <w:r w:rsidR="00074D4C">
        <w:t xml:space="preserve"> like cost of sales</w:t>
      </w:r>
      <w:r w:rsidR="003F798D">
        <w:t xml:space="preserve"> (</w:t>
      </w:r>
      <w:proofErr w:type="spellStart"/>
      <w:r w:rsidR="003F798D" w:rsidRPr="0043438B">
        <w:t>Saunoris</w:t>
      </w:r>
      <w:proofErr w:type="spellEnd"/>
      <w:r w:rsidR="00570A68">
        <w:t xml:space="preserve"> </w:t>
      </w:r>
      <w:r w:rsidR="003F798D" w:rsidRPr="0043438B">
        <w:t>and Payne, 2010</w:t>
      </w:r>
      <w:r w:rsidR="003F798D">
        <w:t>)</w:t>
      </w:r>
      <w:r w:rsidR="00074D4C">
        <w:t>.</w:t>
      </w:r>
    </w:p>
    <w:p w14:paraId="61AA8E8C" w14:textId="66CD68AE" w:rsidR="002C6852" w:rsidRDefault="002C6852" w:rsidP="00C875A2">
      <w:r>
        <w:t>They are usually charged to the expenditure for the current accounting period or upcoming period which is usually shorter in nature compared to capital expenditure.</w:t>
      </w:r>
    </w:p>
    <w:p w14:paraId="7135D8DD" w14:textId="1E33FF0A" w:rsidR="002C6852" w:rsidRDefault="002C6852" w:rsidP="00C875A2">
      <w:r>
        <w:t>The revenue expenditure is expensed over a shorter time span compared to capital expenditure.</w:t>
      </w:r>
    </w:p>
    <w:p w14:paraId="4BCBE94A" w14:textId="2D999F68" w:rsidR="002C6852" w:rsidRDefault="002C6852" w:rsidP="00C875A2">
      <w:r>
        <w:t>As a result, the amount of revenue expenditure is relatively lower than capital expenditure.</w:t>
      </w:r>
    </w:p>
    <w:p w14:paraId="743B9A41" w14:textId="6ABB99C4" w:rsidR="002C6852" w:rsidRDefault="002C6852" w:rsidP="00C875A2">
      <w:r>
        <w:t>Examples of revenue expenditure include the cost of goods sold like direct labour and material; operating expenses like selling, general and administrative expenses, research and development expenses. The items usually appear in the trading and profit and loss account.</w:t>
      </w:r>
    </w:p>
    <w:p w14:paraId="2E839E45" w14:textId="20CE93E2" w:rsidR="00C63F5F" w:rsidRDefault="00C63F5F" w:rsidP="00C875A2">
      <w:r>
        <w:t>Capital expenditure denotes expenses whose benefits extend for several years. They u</w:t>
      </w:r>
      <w:r w:rsidR="00074D4C">
        <w:t>s</w:t>
      </w:r>
      <w:r>
        <w:t>ually relate to the fixed assets</w:t>
      </w:r>
      <w:r w:rsidR="00074D4C">
        <w:t xml:space="preserve"> which last for several years</w:t>
      </w:r>
      <w:r w:rsidR="003F798D">
        <w:t xml:space="preserve"> (</w:t>
      </w:r>
      <w:proofErr w:type="spellStart"/>
      <w:r w:rsidR="00570A68">
        <w:t>Appuhami</w:t>
      </w:r>
      <w:proofErr w:type="spellEnd"/>
      <w:r w:rsidR="00570A68">
        <w:t xml:space="preserve">, </w:t>
      </w:r>
      <w:r w:rsidR="003F798D" w:rsidRPr="00E37280">
        <w:t>2008</w:t>
      </w:r>
      <w:r w:rsidR="003F798D">
        <w:t>)</w:t>
      </w:r>
      <w:r w:rsidR="00074D4C">
        <w:t>.</w:t>
      </w:r>
    </w:p>
    <w:p w14:paraId="1F5D7C6E" w14:textId="5E3B5560" w:rsidR="002C6852" w:rsidRDefault="002C6852" w:rsidP="00C875A2">
      <w:r>
        <w:t>The capital expenditure is gradually charged to the expenditure via depreciation or amortization and it occurs over a larger span of time compared to revenue expenditure.</w:t>
      </w:r>
    </w:p>
    <w:p w14:paraId="254723A3" w14:textId="0F4228F6" w:rsidR="002C6852" w:rsidRDefault="002C6852" w:rsidP="00C875A2">
      <w:r>
        <w:t>The capital expenditure is expensed across the life of the particular fixed asset.</w:t>
      </w:r>
    </w:p>
    <w:p w14:paraId="782A2760" w14:textId="334CCE95" w:rsidR="002C6852" w:rsidRDefault="002C6852" w:rsidP="00C875A2">
      <w:r>
        <w:t>Capital expenditure amount is larger in value compared to revenue expenditure.</w:t>
      </w:r>
    </w:p>
    <w:p w14:paraId="249DECAB" w14:textId="4399F43E" w:rsidR="002C6852" w:rsidRDefault="002C6852" w:rsidP="00C875A2">
      <w:r>
        <w:t>Examples of capital expenditure include purchase of fixed assets</w:t>
      </w:r>
      <w:r w:rsidR="00B31E06">
        <w:t xml:space="preserve"> business acquisitions</w:t>
      </w:r>
      <w:r>
        <w:t>.</w:t>
      </w:r>
      <w:r w:rsidR="00B31E06">
        <w:t xml:space="preserve"> They can be seen in the cash flows from investing activities and balance sheet.</w:t>
      </w:r>
    </w:p>
    <w:p w14:paraId="6132E825" w14:textId="77777777" w:rsidR="00C875A2" w:rsidRDefault="00C875A2">
      <w:pPr>
        <w:spacing w:line="259" w:lineRule="auto"/>
        <w:jc w:val="left"/>
        <w:rPr>
          <w:rFonts w:asciiTheme="majorHAnsi" w:eastAsiaTheme="majorEastAsia" w:hAnsiTheme="majorHAnsi" w:cstheme="majorBidi"/>
          <w:color w:val="2F5496" w:themeColor="accent1" w:themeShade="BF"/>
          <w:sz w:val="32"/>
          <w:szCs w:val="32"/>
        </w:rPr>
      </w:pPr>
      <w:r>
        <w:br w:type="page"/>
      </w:r>
    </w:p>
    <w:p w14:paraId="043BD93A" w14:textId="43E5C7E8" w:rsidR="00D87FBF" w:rsidRDefault="00D87FBF" w:rsidP="00C875A2">
      <w:pPr>
        <w:pStyle w:val="Heading1"/>
      </w:pPr>
      <w:bookmarkStart w:id="3" w:name="_Toc27503093"/>
      <w:r>
        <w:lastRenderedPageBreak/>
        <w:t>Conclusion</w:t>
      </w:r>
      <w:bookmarkEnd w:id="3"/>
    </w:p>
    <w:p w14:paraId="6D44DC65" w14:textId="59A99C78" w:rsidR="00D87FBF" w:rsidRDefault="00D87FBF" w:rsidP="00C875A2">
      <w:r>
        <w:t>The above ledger accounts with appropriate narration will help the reader to understand the nature and type of transactions. All of which have ultimately helped in the preparation of the trial balance, income statement and balance sheet. The different kind of expenditure have been classified accordingly in terms of revenue and capital expenditure towards an accurate trial balance, profit and loss account and balance sheet. Compliance with the accounting standards can be ensured when the trial balance and balance sheet balances perfectly.</w:t>
      </w:r>
    </w:p>
    <w:p w14:paraId="0A01E463" w14:textId="77777777" w:rsidR="00DA6755" w:rsidRDefault="00DA6755">
      <w:pPr>
        <w:spacing w:line="259" w:lineRule="auto"/>
        <w:jc w:val="left"/>
        <w:rPr>
          <w:rFonts w:asciiTheme="majorHAnsi" w:eastAsiaTheme="majorEastAsia" w:hAnsiTheme="majorHAnsi" w:cstheme="majorBidi"/>
          <w:color w:val="2F5496" w:themeColor="accent1" w:themeShade="BF"/>
          <w:sz w:val="32"/>
          <w:szCs w:val="32"/>
        </w:rPr>
      </w:pPr>
      <w:r>
        <w:br w:type="page"/>
      </w:r>
    </w:p>
    <w:p w14:paraId="0FAD1E4E" w14:textId="5900AD36" w:rsidR="003F798D" w:rsidRDefault="003F798D" w:rsidP="003F798D">
      <w:pPr>
        <w:pStyle w:val="Heading1"/>
      </w:pPr>
      <w:bookmarkStart w:id="4" w:name="_Toc27503094"/>
      <w:r>
        <w:lastRenderedPageBreak/>
        <w:t>References:</w:t>
      </w:r>
      <w:bookmarkEnd w:id="4"/>
    </w:p>
    <w:p w14:paraId="7F70452A" w14:textId="77777777" w:rsidR="003F798D" w:rsidRDefault="003F798D" w:rsidP="003F798D">
      <w:bookmarkStart w:id="5" w:name="_Hlk27417992"/>
      <w:proofErr w:type="spellStart"/>
      <w:r w:rsidRPr="00E37280">
        <w:t>Appuhami</w:t>
      </w:r>
      <w:proofErr w:type="spellEnd"/>
      <w:r w:rsidRPr="00E37280">
        <w:t>, B., 2008</w:t>
      </w:r>
      <w:bookmarkEnd w:id="5"/>
      <w:r w:rsidRPr="00E37280">
        <w:t>. The Impact of Firms' Capital Expenditure on Working Capital Management: An Empirical Study across Industries in Thailand. International Management Review, 4(1).</w:t>
      </w:r>
    </w:p>
    <w:p w14:paraId="111A4A41" w14:textId="77777777" w:rsidR="003F798D" w:rsidRDefault="003F798D" w:rsidP="003F798D">
      <w:bookmarkStart w:id="6" w:name="_Hlk27417932"/>
      <w:r w:rsidRPr="0043438B">
        <w:t>Armstrong, C., Davila, A. and Foster, G., 2006</w:t>
      </w:r>
      <w:bookmarkEnd w:id="6"/>
      <w:r w:rsidRPr="0043438B">
        <w:t>. Venture-backed private equity valuation and financial statement information. Review of Accounting Studies, 11(1), pp.119-154.</w:t>
      </w:r>
    </w:p>
    <w:p w14:paraId="5ED026A2" w14:textId="77777777" w:rsidR="003F798D" w:rsidRPr="00E37280" w:rsidRDefault="003F798D" w:rsidP="003F798D">
      <w:bookmarkStart w:id="7" w:name="_Hlk27418044"/>
      <w:proofErr w:type="spellStart"/>
      <w:r w:rsidRPr="0043438B">
        <w:t>Saunoris</w:t>
      </w:r>
      <w:proofErr w:type="spellEnd"/>
      <w:r w:rsidRPr="0043438B">
        <w:t>, J.W. and Payne, J.E., 2010</w:t>
      </w:r>
      <w:bookmarkEnd w:id="7"/>
      <w:r w:rsidRPr="0043438B">
        <w:t xml:space="preserve">. Tax more or spend less? Asymmetries in the UK revenue–expenditure nexus. Journal of Policy </w:t>
      </w:r>
      <w:proofErr w:type="spellStart"/>
      <w:r w:rsidRPr="0043438B">
        <w:t>Modeling</w:t>
      </w:r>
      <w:proofErr w:type="spellEnd"/>
      <w:r w:rsidRPr="0043438B">
        <w:t>, 32(4), pp.478-487.</w:t>
      </w:r>
    </w:p>
    <w:p w14:paraId="5AE49ECE" w14:textId="77777777" w:rsidR="003F798D" w:rsidRPr="00D87FBF" w:rsidRDefault="003F798D" w:rsidP="00D87FBF"/>
    <w:p w14:paraId="3413898B" w14:textId="77777777" w:rsidR="00B31E06" w:rsidRDefault="00B31E06" w:rsidP="00C63F5F"/>
    <w:p w14:paraId="718EDDCA" w14:textId="77777777" w:rsidR="00B31E06" w:rsidRPr="00C63F5F" w:rsidRDefault="00B31E06" w:rsidP="00C63F5F"/>
    <w:p w14:paraId="6D8A18EB" w14:textId="77777777" w:rsidR="00E804A3" w:rsidRDefault="00E804A3" w:rsidP="00E804A3"/>
    <w:sectPr w:rsidR="00E804A3" w:rsidSect="003F798D">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CE524" w14:textId="77777777" w:rsidR="001D73A9" w:rsidRDefault="001D73A9" w:rsidP="003F798D">
      <w:pPr>
        <w:spacing w:after="0" w:line="240" w:lineRule="auto"/>
      </w:pPr>
      <w:r>
        <w:separator/>
      </w:r>
    </w:p>
  </w:endnote>
  <w:endnote w:type="continuationSeparator" w:id="0">
    <w:p w14:paraId="11E4D103" w14:textId="77777777" w:rsidR="001D73A9" w:rsidRDefault="001D73A9" w:rsidP="003F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C4B13" w14:textId="77777777" w:rsidR="001D73A9" w:rsidRDefault="001D73A9" w:rsidP="003F798D">
      <w:pPr>
        <w:spacing w:after="0" w:line="240" w:lineRule="auto"/>
      </w:pPr>
      <w:r>
        <w:separator/>
      </w:r>
    </w:p>
  </w:footnote>
  <w:footnote w:type="continuationSeparator" w:id="0">
    <w:p w14:paraId="6B6D206B" w14:textId="77777777" w:rsidR="001D73A9" w:rsidRDefault="001D73A9" w:rsidP="003F7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5139951"/>
      <w:docPartObj>
        <w:docPartGallery w:val="Page Numbers (Top of Page)"/>
        <w:docPartUnique/>
      </w:docPartObj>
    </w:sdtPr>
    <w:sdtEndPr>
      <w:rPr>
        <w:noProof/>
      </w:rPr>
    </w:sdtEndPr>
    <w:sdtContent>
      <w:p w14:paraId="5A0799D1" w14:textId="6C3D2A2F" w:rsidR="009E2B4B" w:rsidRDefault="009E2B4B">
        <w:pPr>
          <w:pStyle w:val="Header"/>
        </w:pPr>
        <w:r>
          <w:fldChar w:fldCharType="begin"/>
        </w:r>
        <w:r>
          <w:instrText xml:space="preserve"> PAGE   \* MERGEFORMAT </w:instrText>
        </w:r>
        <w:r>
          <w:fldChar w:fldCharType="separate"/>
        </w:r>
        <w:r w:rsidR="004B4925">
          <w:rPr>
            <w:noProof/>
          </w:rPr>
          <w:t>20</w:t>
        </w:r>
        <w:r>
          <w:rPr>
            <w:noProof/>
          </w:rPr>
          <w:fldChar w:fldCharType="end"/>
        </w:r>
      </w:p>
    </w:sdtContent>
  </w:sdt>
  <w:p w14:paraId="72A808ED" w14:textId="77777777" w:rsidR="009E2B4B" w:rsidRDefault="009E2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11888"/>
    <w:multiLevelType w:val="hybridMultilevel"/>
    <w:tmpl w:val="BA363BA0"/>
    <w:lvl w:ilvl="0" w:tplc="9FF05B1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005165"/>
    <w:multiLevelType w:val="hybridMultilevel"/>
    <w:tmpl w:val="99921C54"/>
    <w:lvl w:ilvl="0" w:tplc="43CECC2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83E533C"/>
    <w:multiLevelType w:val="hybridMultilevel"/>
    <w:tmpl w:val="4A809C62"/>
    <w:lvl w:ilvl="0" w:tplc="7728BA3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D39"/>
    <w:rsid w:val="000223B2"/>
    <w:rsid w:val="00040E3E"/>
    <w:rsid w:val="000538FB"/>
    <w:rsid w:val="00074D4C"/>
    <w:rsid w:val="000D3070"/>
    <w:rsid w:val="000E4D54"/>
    <w:rsid w:val="0019751A"/>
    <w:rsid w:val="001C4334"/>
    <w:rsid w:val="001D73A9"/>
    <w:rsid w:val="00211B7F"/>
    <w:rsid w:val="0023387C"/>
    <w:rsid w:val="002547F3"/>
    <w:rsid w:val="0027037B"/>
    <w:rsid w:val="0027653C"/>
    <w:rsid w:val="002C6852"/>
    <w:rsid w:val="002C7D4E"/>
    <w:rsid w:val="00317B9C"/>
    <w:rsid w:val="00323DB9"/>
    <w:rsid w:val="00361204"/>
    <w:rsid w:val="003941FA"/>
    <w:rsid w:val="003F798D"/>
    <w:rsid w:val="00430316"/>
    <w:rsid w:val="004B4925"/>
    <w:rsid w:val="004C1BE3"/>
    <w:rsid w:val="0052294F"/>
    <w:rsid w:val="00535A5D"/>
    <w:rsid w:val="00570A68"/>
    <w:rsid w:val="00571763"/>
    <w:rsid w:val="005D3B39"/>
    <w:rsid w:val="006B7C71"/>
    <w:rsid w:val="006D0711"/>
    <w:rsid w:val="006D09A9"/>
    <w:rsid w:val="006E6D26"/>
    <w:rsid w:val="006F1E90"/>
    <w:rsid w:val="00742A6F"/>
    <w:rsid w:val="00771A54"/>
    <w:rsid w:val="007E0D71"/>
    <w:rsid w:val="00851110"/>
    <w:rsid w:val="008D6AD4"/>
    <w:rsid w:val="009355E6"/>
    <w:rsid w:val="00987F80"/>
    <w:rsid w:val="009E2B4B"/>
    <w:rsid w:val="009F4A18"/>
    <w:rsid w:val="00A31D39"/>
    <w:rsid w:val="00AE5A5E"/>
    <w:rsid w:val="00B31E06"/>
    <w:rsid w:val="00B53BAB"/>
    <w:rsid w:val="00BF2B94"/>
    <w:rsid w:val="00BF600D"/>
    <w:rsid w:val="00C63F5F"/>
    <w:rsid w:val="00C875A2"/>
    <w:rsid w:val="00CA19B0"/>
    <w:rsid w:val="00D87FBF"/>
    <w:rsid w:val="00DA6755"/>
    <w:rsid w:val="00DC040B"/>
    <w:rsid w:val="00DE4559"/>
    <w:rsid w:val="00DE5573"/>
    <w:rsid w:val="00E804A3"/>
    <w:rsid w:val="00F02467"/>
    <w:rsid w:val="00F21CF3"/>
    <w:rsid w:val="00F56390"/>
    <w:rsid w:val="00FB6442"/>
    <w:rsid w:val="00FF27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D0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7FB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2294F"/>
    <w:pPr>
      <w:keepNext/>
      <w:keepLines/>
      <w:spacing w:before="240" w:after="0"/>
      <w:outlineLvl w:val="0"/>
    </w:pPr>
    <w:rPr>
      <w:rFonts w:ascii="Tahoma" w:eastAsiaTheme="majorEastAsia" w:hAnsi="Tahom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771A54"/>
    <w:pPr>
      <w:keepNext/>
      <w:keepLines/>
      <w:spacing w:before="40" w:after="0"/>
      <w:outlineLvl w:val="1"/>
    </w:pPr>
    <w:rPr>
      <w:rFonts w:ascii="Tahoma" w:eastAsiaTheme="majorEastAsia" w:hAnsi="Tahom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4A3"/>
    <w:pPr>
      <w:ind w:left="720"/>
      <w:contextualSpacing/>
    </w:pPr>
  </w:style>
  <w:style w:type="character" w:customStyle="1" w:styleId="Heading1Char">
    <w:name w:val="Heading 1 Char"/>
    <w:basedOn w:val="DefaultParagraphFont"/>
    <w:link w:val="Heading1"/>
    <w:uiPriority w:val="9"/>
    <w:rsid w:val="0052294F"/>
    <w:rPr>
      <w:rFonts w:ascii="Tahoma" w:eastAsiaTheme="majorEastAsia" w:hAnsi="Tahoma"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771A54"/>
    <w:rPr>
      <w:rFonts w:ascii="Tahoma" w:eastAsiaTheme="majorEastAsia" w:hAnsi="Tahoma" w:cstheme="majorBidi"/>
      <w:color w:val="2F5496" w:themeColor="accent1" w:themeShade="BF"/>
      <w:sz w:val="24"/>
      <w:szCs w:val="26"/>
      <w:lang w:val="en-GB"/>
    </w:rPr>
  </w:style>
  <w:style w:type="paragraph" w:styleId="NoSpacing">
    <w:name w:val="No Spacing"/>
    <w:link w:val="NoSpacingChar"/>
    <w:uiPriority w:val="1"/>
    <w:qFormat/>
    <w:rsid w:val="003F79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798D"/>
    <w:rPr>
      <w:rFonts w:eastAsiaTheme="minorEastAsia"/>
      <w:lang w:val="en-US"/>
    </w:rPr>
  </w:style>
  <w:style w:type="paragraph" w:styleId="Header">
    <w:name w:val="header"/>
    <w:basedOn w:val="Normal"/>
    <w:link w:val="HeaderChar"/>
    <w:uiPriority w:val="99"/>
    <w:unhideWhenUsed/>
    <w:rsid w:val="003F7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98D"/>
    <w:rPr>
      <w:rFonts w:ascii="Times New Roman" w:hAnsi="Times New Roman"/>
      <w:sz w:val="24"/>
      <w:lang w:val="en-GB"/>
    </w:rPr>
  </w:style>
  <w:style w:type="paragraph" w:styleId="Footer">
    <w:name w:val="footer"/>
    <w:basedOn w:val="Normal"/>
    <w:link w:val="FooterChar"/>
    <w:uiPriority w:val="99"/>
    <w:unhideWhenUsed/>
    <w:rsid w:val="003F7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98D"/>
    <w:rPr>
      <w:rFonts w:ascii="Times New Roman" w:hAnsi="Times New Roman"/>
      <w:sz w:val="24"/>
      <w:lang w:val="en-GB"/>
    </w:rPr>
  </w:style>
  <w:style w:type="paragraph" w:styleId="TOCHeading">
    <w:name w:val="TOC Heading"/>
    <w:basedOn w:val="Heading1"/>
    <w:next w:val="Normal"/>
    <w:uiPriority w:val="39"/>
    <w:unhideWhenUsed/>
    <w:qFormat/>
    <w:rsid w:val="003F798D"/>
    <w:pPr>
      <w:spacing w:line="259" w:lineRule="auto"/>
      <w:jc w:val="left"/>
      <w:outlineLvl w:val="9"/>
    </w:pPr>
    <w:rPr>
      <w:lang w:val="en-US"/>
    </w:rPr>
  </w:style>
  <w:style w:type="paragraph" w:styleId="TOC1">
    <w:name w:val="toc 1"/>
    <w:basedOn w:val="Normal"/>
    <w:next w:val="Normal"/>
    <w:autoRedefine/>
    <w:uiPriority w:val="39"/>
    <w:unhideWhenUsed/>
    <w:rsid w:val="003F798D"/>
    <w:pPr>
      <w:spacing w:after="100"/>
    </w:pPr>
  </w:style>
  <w:style w:type="paragraph" w:styleId="TOC2">
    <w:name w:val="toc 2"/>
    <w:basedOn w:val="Normal"/>
    <w:next w:val="Normal"/>
    <w:autoRedefine/>
    <w:uiPriority w:val="39"/>
    <w:unhideWhenUsed/>
    <w:rsid w:val="003F798D"/>
    <w:pPr>
      <w:spacing w:after="100"/>
      <w:ind w:left="240"/>
    </w:pPr>
  </w:style>
  <w:style w:type="character" w:styleId="Hyperlink">
    <w:name w:val="Hyperlink"/>
    <w:basedOn w:val="DefaultParagraphFont"/>
    <w:uiPriority w:val="99"/>
    <w:unhideWhenUsed/>
    <w:rsid w:val="003F798D"/>
    <w:rPr>
      <w:color w:val="0563C1" w:themeColor="hyperlink"/>
      <w:u w:val="single"/>
    </w:rPr>
  </w:style>
  <w:style w:type="table" w:styleId="PlainTable1">
    <w:name w:val="Plain Table 1"/>
    <w:basedOn w:val="TableNormal"/>
    <w:uiPriority w:val="41"/>
    <w:rsid w:val="00DE45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3264">
      <w:bodyDiv w:val="1"/>
      <w:marLeft w:val="0"/>
      <w:marRight w:val="0"/>
      <w:marTop w:val="0"/>
      <w:marBottom w:val="0"/>
      <w:divBdr>
        <w:top w:val="none" w:sz="0" w:space="0" w:color="auto"/>
        <w:left w:val="none" w:sz="0" w:space="0" w:color="auto"/>
        <w:bottom w:val="none" w:sz="0" w:space="0" w:color="auto"/>
        <w:right w:val="none" w:sz="0" w:space="0" w:color="auto"/>
      </w:divBdr>
    </w:div>
    <w:div w:id="117309559">
      <w:bodyDiv w:val="1"/>
      <w:marLeft w:val="0"/>
      <w:marRight w:val="0"/>
      <w:marTop w:val="0"/>
      <w:marBottom w:val="0"/>
      <w:divBdr>
        <w:top w:val="none" w:sz="0" w:space="0" w:color="auto"/>
        <w:left w:val="none" w:sz="0" w:space="0" w:color="auto"/>
        <w:bottom w:val="none" w:sz="0" w:space="0" w:color="auto"/>
        <w:right w:val="none" w:sz="0" w:space="0" w:color="auto"/>
      </w:divBdr>
    </w:div>
    <w:div w:id="248929234">
      <w:bodyDiv w:val="1"/>
      <w:marLeft w:val="0"/>
      <w:marRight w:val="0"/>
      <w:marTop w:val="0"/>
      <w:marBottom w:val="0"/>
      <w:divBdr>
        <w:top w:val="none" w:sz="0" w:space="0" w:color="auto"/>
        <w:left w:val="none" w:sz="0" w:space="0" w:color="auto"/>
        <w:bottom w:val="none" w:sz="0" w:space="0" w:color="auto"/>
        <w:right w:val="none" w:sz="0" w:space="0" w:color="auto"/>
      </w:divBdr>
    </w:div>
    <w:div w:id="296254181">
      <w:bodyDiv w:val="1"/>
      <w:marLeft w:val="0"/>
      <w:marRight w:val="0"/>
      <w:marTop w:val="0"/>
      <w:marBottom w:val="0"/>
      <w:divBdr>
        <w:top w:val="none" w:sz="0" w:space="0" w:color="auto"/>
        <w:left w:val="none" w:sz="0" w:space="0" w:color="auto"/>
        <w:bottom w:val="none" w:sz="0" w:space="0" w:color="auto"/>
        <w:right w:val="none" w:sz="0" w:space="0" w:color="auto"/>
      </w:divBdr>
    </w:div>
    <w:div w:id="296840474">
      <w:bodyDiv w:val="1"/>
      <w:marLeft w:val="0"/>
      <w:marRight w:val="0"/>
      <w:marTop w:val="0"/>
      <w:marBottom w:val="0"/>
      <w:divBdr>
        <w:top w:val="none" w:sz="0" w:space="0" w:color="auto"/>
        <w:left w:val="none" w:sz="0" w:space="0" w:color="auto"/>
        <w:bottom w:val="none" w:sz="0" w:space="0" w:color="auto"/>
        <w:right w:val="none" w:sz="0" w:space="0" w:color="auto"/>
      </w:divBdr>
    </w:div>
    <w:div w:id="404651106">
      <w:bodyDiv w:val="1"/>
      <w:marLeft w:val="0"/>
      <w:marRight w:val="0"/>
      <w:marTop w:val="0"/>
      <w:marBottom w:val="0"/>
      <w:divBdr>
        <w:top w:val="none" w:sz="0" w:space="0" w:color="auto"/>
        <w:left w:val="none" w:sz="0" w:space="0" w:color="auto"/>
        <w:bottom w:val="none" w:sz="0" w:space="0" w:color="auto"/>
        <w:right w:val="none" w:sz="0" w:space="0" w:color="auto"/>
      </w:divBdr>
    </w:div>
    <w:div w:id="444274697">
      <w:bodyDiv w:val="1"/>
      <w:marLeft w:val="0"/>
      <w:marRight w:val="0"/>
      <w:marTop w:val="0"/>
      <w:marBottom w:val="0"/>
      <w:divBdr>
        <w:top w:val="none" w:sz="0" w:space="0" w:color="auto"/>
        <w:left w:val="none" w:sz="0" w:space="0" w:color="auto"/>
        <w:bottom w:val="none" w:sz="0" w:space="0" w:color="auto"/>
        <w:right w:val="none" w:sz="0" w:space="0" w:color="auto"/>
      </w:divBdr>
    </w:div>
    <w:div w:id="514001947">
      <w:bodyDiv w:val="1"/>
      <w:marLeft w:val="0"/>
      <w:marRight w:val="0"/>
      <w:marTop w:val="0"/>
      <w:marBottom w:val="0"/>
      <w:divBdr>
        <w:top w:val="none" w:sz="0" w:space="0" w:color="auto"/>
        <w:left w:val="none" w:sz="0" w:space="0" w:color="auto"/>
        <w:bottom w:val="none" w:sz="0" w:space="0" w:color="auto"/>
        <w:right w:val="none" w:sz="0" w:space="0" w:color="auto"/>
      </w:divBdr>
    </w:div>
    <w:div w:id="565531980">
      <w:bodyDiv w:val="1"/>
      <w:marLeft w:val="0"/>
      <w:marRight w:val="0"/>
      <w:marTop w:val="0"/>
      <w:marBottom w:val="0"/>
      <w:divBdr>
        <w:top w:val="none" w:sz="0" w:space="0" w:color="auto"/>
        <w:left w:val="none" w:sz="0" w:space="0" w:color="auto"/>
        <w:bottom w:val="none" w:sz="0" w:space="0" w:color="auto"/>
        <w:right w:val="none" w:sz="0" w:space="0" w:color="auto"/>
      </w:divBdr>
    </w:div>
    <w:div w:id="667828943">
      <w:bodyDiv w:val="1"/>
      <w:marLeft w:val="0"/>
      <w:marRight w:val="0"/>
      <w:marTop w:val="0"/>
      <w:marBottom w:val="0"/>
      <w:divBdr>
        <w:top w:val="none" w:sz="0" w:space="0" w:color="auto"/>
        <w:left w:val="none" w:sz="0" w:space="0" w:color="auto"/>
        <w:bottom w:val="none" w:sz="0" w:space="0" w:color="auto"/>
        <w:right w:val="none" w:sz="0" w:space="0" w:color="auto"/>
      </w:divBdr>
    </w:div>
    <w:div w:id="707030514">
      <w:bodyDiv w:val="1"/>
      <w:marLeft w:val="0"/>
      <w:marRight w:val="0"/>
      <w:marTop w:val="0"/>
      <w:marBottom w:val="0"/>
      <w:divBdr>
        <w:top w:val="none" w:sz="0" w:space="0" w:color="auto"/>
        <w:left w:val="none" w:sz="0" w:space="0" w:color="auto"/>
        <w:bottom w:val="none" w:sz="0" w:space="0" w:color="auto"/>
        <w:right w:val="none" w:sz="0" w:space="0" w:color="auto"/>
      </w:divBdr>
    </w:div>
    <w:div w:id="715785616">
      <w:bodyDiv w:val="1"/>
      <w:marLeft w:val="0"/>
      <w:marRight w:val="0"/>
      <w:marTop w:val="0"/>
      <w:marBottom w:val="0"/>
      <w:divBdr>
        <w:top w:val="none" w:sz="0" w:space="0" w:color="auto"/>
        <w:left w:val="none" w:sz="0" w:space="0" w:color="auto"/>
        <w:bottom w:val="none" w:sz="0" w:space="0" w:color="auto"/>
        <w:right w:val="none" w:sz="0" w:space="0" w:color="auto"/>
      </w:divBdr>
    </w:div>
    <w:div w:id="731852970">
      <w:bodyDiv w:val="1"/>
      <w:marLeft w:val="0"/>
      <w:marRight w:val="0"/>
      <w:marTop w:val="0"/>
      <w:marBottom w:val="0"/>
      <w:divBdr>
        <w:top w:val="none" w:sz="0" w:space="0" w:color="auto"/>
        <w:left w:val="none" w:sz="0" w:space="0" w:color="auto"/>
        <w:bottom w:val="none" w:sz="0" w:space="0" w:color="auto"/>
        <w:right w:val="none" w:sz="0" w:space="0" w:color="auto"/>
      </w:divBdr>
    </w:div>
    <w:div w:id="761952216">
      <w:bodyDiv w:val="1"/>
      <w:marLeft w:val="0"/>
      <w:marRight w:val="0"/>
      <w:marTop w:val="0"/>
      <w:marBottom w:val="0"/>
      <w:divBdr>
        <w:top w:val="none" w:sz="0" w:space="0" w:color="auto"/>
        <w:left w:val="none" w:sz="0" w:space="0" w:color="auto"/>
        <w:bottom w:val="none" w:sz="0" w:space="0" w:color="auto"/>
        <w:right w:val="none" w:sz="0" w:space="0" w:color="auto"/>
      </w:divBdr>
    </w:div>
    <w:div w:id="778258181">
      <w:bodyDiv w:val="1"/>
      <w:marLeft w:val="0"/>
      <w:marRight w:val="0"/>
      <w:marTop w:val="0"/>
      <w:marBottom w:val="0"/>
      <w:divBdr>
        <w:top w:val="none" w:sz="0" w:space="0" w:color="auto"/>
        <w:left w:val="none" w:sz="0" w:space="0" w:color="auto"/>
        <w:bottom w:val="none" w:sz="0" w:space="0" w:color="auto"/>
        <w:right w:val="none" w:sz="0" w:space="0" w:color="auto"/>
      </w:divBdr>
    </w:div>
    <w:div w:id="787701385">
      <w:bodyDiv w:val="1"/>
      <w:marLeft w:val="0"/>
      <w:marRight w:val="0"/>
      <w:marTop w:val="0"/>
      <w:marBottom w:val="0"/>
      <w:divBdr>
        <w:top w:val="none" w:sz="0" w:space="0" w:color="auto"/>
        <w:left w:val="none" w:sz="0" w:space="0" w:color="auto"/>
        <w:bottom w:val="none" w:sz="0" w:space="0" w:color="auto"/>
        <w:right w:val="none" w:sz="0" w:space="0" w:color="auto"/>
      </w:divBdr>
    </w:div>
    <w:div w:id="799689856">
      <w:bodyDiv w:val="1"/>
      <w:marLeft w:val="0"/>
      <w:marRight w:val="0"/>
      <w:marTop w:val="0"/>
      <w:marBottom w:val="0"/>
      <w:divBdr>
        <w:top w:val="none" w:sz="0" w:space="0" w:color="auto"/>
        <w:left w:val="none" w:sz="0" w:space="0" w:color="auto"/>
        <w:bottom w:val="none" w:sz="0" w:space="0" w:color="auto"/>
        <w:right w:val="none" w:sz="0" w:space="0" w:color="auto"/>
      </w:divBdr>
    </w:div>
    <w:div w:id="827793475">
      <w:bodyDiv w:val="1"/>
      <w:marLeft w:val="0"/>
      <w:marRight w:val="0"/>
      <w:marTop w:val="0"/>
      <w:marBottom w:val="0"/>
      <w:divBdr>
        <w:top w:val="none" w:sz="0" w:space="0" w:color="auto"/>
        <w:left w:val="none" w:sz="0" w:space="0" w:color="auto"/>
        <w:bottom w:val="none" w:sz="0" w:space="0" w:color="auto"/>
        <w:right w:val="none" w:sz="0" w:space="0" w:color="auto"/>
      </w:divBdr>
    </w:div>
    <w:div w:id="840661746">
      <w:bodyDiv w:val="1"/>
      <w:marLeft w:val="0"/>
      <w:marRight w:val="0"/>
      <w:marTop w:val="0"/>
      <w:marBottom w:val="0"/>
      <w:divBdr>
        <w:top w:val="none" w:sz="0" w:space="0" w:color="auto"/>
        <w:left w:val="none" w:sz="0" w:space="0" w:color="auto"/>
        <w:bottom w:val="none" w:sz="0" w:space="0" w:color="auto"/>
        <w:right w:val="none" w:sz="0" w:space="0" w:color="auto"/>
      </w:divBdr>
    </w:div>
    <w:div w:id="844444049">
      <w:bodyDiv w:val="1"/>
      <w:marLeft w:val="0"/>
      <w:marRight w:val="0"/>
      <w:marTop w:val="0"/>
      <w:marBottom w:val="0"/>
      <w:divBdr>
        <w:top w:val="none" w:sz="0" w:space="0" w:color="auto"/>
        <w:left w:val="none" w:sz="0" w:space="0" w:color="auto"/>
        <w:bottom w:val="none" w:sz="0" w:space="0" w:color="auto"/>
        <w:right w:val="none" w:sz="0" w:space="0" w:color="auto"/>
      </w:divBdr>
    </w:div>
    <w:div w:id="846675014">
      <w:bodyDiv w:val="1"/>
      <w:marLeft w:val="0"/>
      <w:marRight w:val="0"/>
      <w:marTop w:val="0"/>
      <w:marBottom w:val="0"/>
      <w:divBdr>
        <w:top w:val="none" w:sz="0" w:space="0" w:color="auto"/>
        <w:left w:val="none" w:sz="0" w:space="0" w:color="auto"/>
        <w:bottom w:val="none" w:sz="0" w:space="0" w:color="auto"/>
        <w:right w:val="none" w:sz="0" w:space="0" w:color="auto"/>
      </w:divBdr>
    </w:div>
    <w:div w:id="868420365">
      <w:bodyDiv w:val="1"/>
      <w:marLeft w:val="0"/>
      <w:marRight w:val="0"/>
      <w:marTop w:val="0"/>
      <w:marBottom w:val="0"/>
      <w:divBdr>
        <w:top w:val="none" w:sz="0" w:space="0" w:color="auto"/>
        <w:left w:val="none" w:sz="0" w:space="0" w:color="auto"/>
        <w:bottom w:val="none" w:sz="0" w:space="0" w:color="auto"/>
        <w:right w:val="none" w:sz="0" w:space="0" w:color="auto"/>
      </w:divBdr>
    </w:div>
    <w:div w:id="967205740">
      <w:bodyDiv w:val="1"/>
      <w:marLeft w:val="0"/>
      <w:marRight w:val="0"/>
      <w:marTop w:val="0"/>
      <w:marBottom w:val="0"/>
      <w:divBdr>
        <w:top w:val="none" w:sz="0" w:space="0" w:color="auto"/>
        <w:left w:val="none" w:sz="0" w:space="0" w:color="auto"/>
        <w:bottom w:val="none" w:sz="0" w:space="0" w:color="auto"/>
        <w:right w:val="none" w:sz="0" w:space="0" w:color="auto"/>
      </w:divBdr>
    </w:div>
    <w:div w:id="1032148581">
      <w:bodyDiv w:val="1"/>
      <w:marLeft w:val="0"/>
      <w:marRight w:val="0"/>
      <w:marTop w:val="0"/>
      <w:marBottom w:val="0"/>
      <w:divBdr>
        <w:top w:val="none" w:sz="0" w:space="0" w:color="auto"/>
        <w:left w:val="none" w:sz="0" w:space="0" w:color="auto"/>
        <w:bottom w:val="none" w:sz="0" w:space="0" w:color="auto"/>
        <w:right w:val="none" w:sz="0" w:space="0" w:color="auto"/>
      </w:divBdr>
    </w:div>
    <w:div w:id="1159737578">
      <w:bodyDiv w:val="1"/>
      <w:marLeft w:val="0"/>
      <w:marRight w:val="0"/>
      <w:marTop w:val="0"/>
      <w:marBottom w:val="0"/>
      <w:divBdr>
        <w:top w:val="none" w:sz="0" w:space="0" w:color="auto"/>
        <w:left w:val="none" w:sz="0" w:space="0" w:color="auto"/>
        <w:bottom w:val="none" w:sz="0" w:space="0" w:color="auto"/>
        <w:right w:val="none" w:sz="0" w:space="0" w:color="auto"/>
      </w:divBdr>
    </w:div>
    <w:div w:id="1173254228">
      <w:bodyDiv w:val="1"/>
      <w:marLeft w:val="0"/>
      <w:marRight w:val="0"/>
      <w:marTop w:val="0"/>
      <w:marBottom w:val="0"/>
      <w:divBdr>
        <w:top w:val="none" w:sz="0" w:space="0" w:color="auto"/>
        <w:left w:val="none" w:sz="0" w:space="0" w:color="auto"/>
        <w:bottom w:val="none" w:sz="0" w:space="0" w:color="auto"/>
        <w:right w:val="none" w:sz="0" w:space="0" w:color="auto"/>
      </w:divBdr>
    </w:div>
    <w:div w:id="1191069208">
      <w:bodyDiv w:val="1"/>
      <w:marLeft w:val="0"/>
      <w:marRight w:val="0"/>
      <w:marTop w:val="0"/>
      <w:marBottom w:val="0"/>
      <w:divBdr>
        <w:top w:val="none" w:sz="0" w:space="0" w:color="auto"/>
        <w:left w:val="none" w:sz="0" w:space="0" w:color="auto"/>
        <w:bottom w:val="none" w:sz="0" w:space="0" w:color="auto"/>
        <w:right w:val="none" w:sz="0" w:space="0" w:color="auto"/>
      </w:divBdr>
    </w:div>
    <w:div w:id="1207257045">
      <w:bodyDiv w:val="1"/>
      <w:marLeft w:val="0"/>
      <w:marRight w:val="0"/>
      <w:marTop w:val="0"/>
      <w:marBottom w:val="0"/>
      <w:divBdr>
        <w:top w:val="none" w:sz="0" w:space="0" w:color="auto"/>
        <w:left w:val="none" w:sz="0" w:space="0" w:color="auto"/>
        <w:bottom w:val="none" w:sz="0" w:space="0" w:color="auto"/>
        <w:right w:val="none" w:sz="0" w:space="0" w:color="auto"/>
      </w:divBdr>
    </w:div>
    <w:div w:id="1225988461">
      <w:bodyDiv w:val="1"/>
      <w:marLeft w:val="0"/>
      <w:marRight w:val="0"/>
      <w:marTop w:val="0"/>
      <w:marBottom w:val="0"/>
      <w:divBdr>
        <w:top w:val="none" w:sz="0" w:space="0" w:color="auto"/>
        <w:left w:val="none" w:sz="0" w:space="0" w:color="auto"/>
        <w:bottom w:val="none" w:sz="0" w:space="0" w:color="auto"/>
        <w:right w:val="none" w:sz="0" w:space="0" w:color="auto"/>
      </w:divBdr>
    </w:div>
    <w:div w:id="1274510005">
      <w:bodyDiv w:val="1"/>
      <w:marLeft w:val="0"/>
      <w:marRight w:val="0"/>
      <w:marTop w:val="0"/>
      <w:marBottom w:val="0"/>
      <w:divBdr>
        <w:top w:val="none" w:sz="0" w:space="0" w:color="auto"/>
        <w:left w:val="none" w:sz="0" w:space="0" w:color="auto"/>
        <w:bottom w:val="none" w:sz="0" w:space="0" w:color="auto"/>
        <w:right w:val="none" w:sz="0" w:space="0" w:color="auto"/>
      </w:divBdr>
    </w:div>
    <w:div w:id="1286737780">
      <w:bodyDiv w:val="1"/>
      <w:marLeft w:val="0"/>
      <w:marRight w:val="0"/>
      <w:marTop w:val="0"/>
      <w:marBottom w:val="0"/>
      <w:divBdr>
        <w:top w:val="none" w:sz="0" w:space="0" w:color="auto"/>
        <w:left w:val="none" w:sz="0" w:space="0" w:color="auto"/>
        <w:bottom w:val="none" w:sz="0" w:space="0" w:color="auto"/>
        <w:right w:val="none" w:sz="0" w:space="0" w:color="auto"/>
      </w:divBdr>
    </w:div>
    <w:div w:id="1356496247">
      <w:bodyDiv w:val="1"/>
      <w:marLeft w:val="0"/>
      <w:marRight w:val="0"/>
      <w:marTop w:val="0"/>
      <w:marBottom w:val="0"/>
      <w:divBdr>
        <w:top w:val="none" w:sz="0" w:space="0" w:color="auto"/>
        <w:left w:val="none" w:sz="0" w:space="0" w:color="auto"/>
        <w:bottom w:val="none" w:sz="0" w:space="0" w:color="auto"/>
        <w:right w:val="none" w:sz="0" w:space="0" w:color="auto"/>
      </w:divBdr>
    </w:div>
    <w:div w:id="1534657315">
      <w:bodyDiv w:val="1"/>
      <w:marLeft w:val="0"/>
      <w:marRight w:val="0"/>
      <w:marTop w:val="0"/>
      <w:marBottom w:val="0"/>
      <w:divBdr>
        <w:top w:val="none" w:sz="0" w:space="0" w:color="auto"/>
        <w:left w:val="none" w:sz="0" w:space="0" w:color="auto"/>
        <w:bottom w:val="none" w:sz="0" w:space="0" w:color="auto"/>
        <w:right w:val="none" w:sz="0" w:space="0" w:color="auto"/>
      </w:divBdr>
    </w:div>
    <w:div w:id="1551117120">
      <w:bodyDiv w:val="1"/>
      <w:marLeft w:val="0"/>
      <w:marRight w:val="0"/>
      <w:marTop w:val="0"/>
      <w:marBottom w:val="0"/>
      <w:divBdr>
        <w:top w:val="none" w:sz="0" w:space="0" w:color="auto"/>
        <w:left w:val="none" w:sz="0" w:space="0" w:color="auto"/>
        <w:bottom w:val="none" w:sz="0" w:space="0" w:color="auto"/>
        <w:right w:val="none" w:sz="0" w:space="0" w:color="auto"/>
      </w:divBdr>
    </w:div>
    <w:div w:id="1600023905">
      <w:bodyDiv w:val="1"/>
      <w:marLeft w:val="0"/>
      <w:marRight w:val="0"/>
      <w:marTop w:val="0"/>
      <w:marBottom w:val="0"/>
      <w:divBdr>
        <w:top w:val="none" w:sz="0" w:space="0" w:color="auto"/>
        <w:left w:val="none" w:sz="0" w:space="0" w:color="auto"/>
        <w:bottom w:val="none" w:sz="0" w:space="0" w:color="auto"/>
        <w:right w:val="none" w:sz="0" w:space="0" w:color="auto"/>
      </w:divBdr>
    </w:div>
    <w:div w:id="1614285076">
      <w:bodyDiv w:val="1"/>
      <w:marLeft w:val="0"/>
      <w:marRight w:val="0"/>
      <w:marTop w:val="0"/>
      <w:marBottom w:val="0"/>
      <w:divBdr>
        <w:top w:val="none" w:sz="0" w:space="0" w:color="auto"/>
        <w:left w:val="none" w:sz="0" w:space="0" w:color="auto"/>
        <w:bottom w:val="none" w:sz="0" w:space="0" w:color="auto"/>
        <w:right w:val="none" w:sz="0" w:space="0" w:color="auto"/>
      </w:divBdr>
    </w:div>
    <w:div w:id="1626767138">
      <w:bodyDiv w:val="1"/>
      <w:marLeft w:val="0"/>
      <w:marRight w:val="0"/>
      <w:marTop w:val="0"/>
      <w:marBottom w:val="0"/>
      <w:divBdr>
        <w:top w:val="none" w:sz="0" w:space="0" w:color="auto"/>
        <w:left w:val="none" w:sz="0" w:space="0" w:color="auto"/>
        <w:bottom w:val="none" w:sz="0" w:space="0" w:color="auto"/>
        <w:right w:val="none" w:sz="0" w:space="0" w:color="auto"/>
      </w:divBdr>
    </w:div>
    <w:div w:id="1823810695">
      <w:bodyDiv w:val="1"/>
      <w:marLeft w:val="0"/>
      <w:marRight w:val="0"/>
      <w:marTop w:val="0"/>
      <w:marBottom w:val="0"/>
      <w:divBdr>
        <w:top w:val="none" w:sz="0" w:space="0" w:color="auto"/>
        <w:left w:val="none" w:sz="0" w:space="0" w:color="auto"/>
        <w:bottom w:val="none" w:sz="0" w:space="0" w:color="auto"/>
        <w:right w:val="none" w:sz="0" w:space="0" w:color="auto"/>
      </w:divBdr>
    </w:div>
    <w:div w:id="1863668401">
      <w:bodyDiv w:val="1"/>
      <w:marLeft w:val="0"/>
      <w:marRight w:val="0"/>
      <w:marTop w:val="0"/>
      <w:marBottom w:val="0"/>
      <w:divBdr>
        <w:top w:val="none" w:sz="0" w:space="0" w:color="auto"/>
        <w:left w:val="none" w:sz="0" w:space="0" w:color="auto"/>
        <w:bottom w:val="none" w:sz="0" w:space="0" w:color="auto"/>
        <w:right w:val="none" w:sz="0" w:space="0" w:color="auto"/>
      </w:divBdr>
    </w:div>
    <w:div w:id="1922712273">
      <w:bodyDiv w:val="1"/>
      <w:marLeft w:val="0"/>
      <w:marRight w:val="0"/>
      <w:marTop w:val="0"/>
      <w:marBottom w:val="0"/>
      <w:divBdr>
        <w:top w:val="none" w:sz="0" w:space="0" w:color="auto"/>
        <w:left w:val="none" w:sz="0" w:space="0" w:color="auto"/>
        <w:bottom w:val="none" w:sz="0" w:space="0" w:color="auto"/>
        <w:right w:val="none" w:sz="0" w:space="0" w:color="auto"/>
      </w:divBdr>
    </w:div>
    <w:div w:id="1960451451">
      <w:bodyDiv w:val="1"/>
      <w:marLeft w:val="0"/>
      <w:marRight w:val="0"/>
      <w:marTop w:val="0"/>
      <w:marBottom w:val="0"/>
      <w:divBdr>
        <w:top w:val="none" w:sz="0" w:space="0" w:color="auto"/>
        <w:left w:val="none" w:sz="0" w:space="0" w:color="auto"/>
        <w:bottom w:val="none" w:sz="0" w:space="0" w:color="auto"/>
        <w:right w:val="none" w:sz="0" w:space="0" w:color="auto"/>
      </w:divBdr>
    </w:div>
    <w:div w:id="2032343068">
      <w:bodyDiv w:val="1"/>
      <w:marLeft w:val="0"/>
      <w:marRight w:val="0"/>
      <w:marTop w:val="0"/>
      <w:marBottom w:val="0"/>
      <w:divBdr>
        <w:top w:val="none" w:sz="0" w:space="0" w:color="auto"/>
        <w:left w:val="none" w:sz="0" w:space="0" w:color="auto"/>
        <w:bottom w:val="none" w:sz="0" w:space="0" w:color="auto"/>
        <w:right w:val="none" w:sz="0" w:space="0" w:color="auto"/>
      </w:divBdr>
    </w:div>
    <w:div w:id="2045984223">
      <w:bodyDiv w:val="1"/>
      <w:marLeft w:val="0"/>
      <w:marRight w:val="0"/>
      <w:marTop w:val="0"/>
      <w:marBottom w:val="0"/>
      <w:divBdr>
        <w:top w:val="none" w:sz="0" w:space="0" w:color="auto"/>
        <w:left w:val="none" w:sz="0" w:space="0" w:color="auto"/>
        <w:bottom w:val="none" w:sz="0" w:space="0" w:color="auto"/>
        <w:right w:val="none" w:sz="0" w:space="0" w:color="auto"/>
      </w:divBdr>
    </w:div>
    <w:div w:id="2068331345">
      <w:bodyDiv w:val="1"/>
      <w:marLeft w:val="0"/>
      <w:marRight w:val="0"/>
      <w:marTop w:val="0"/>
      <w:marBottom w:val="0"/>
      <w:divBdr>
        <w:top w:val="none" w:sz="0" w:space="0" w:color="auto"/>
        <w:left w:val="none" w:sz="0" w:space="0" w:color="auto"/>
        <w:bottom w:val="none" w:sz="0" w:space="0" w:color="auto"/>
        <w:right w:val="none" w:sz="0" w:space="0" w:color="auto"/>
      </w:divBdr>
    </w:div>
    <w:div w:id="213990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15554-6E28-8C4A-BD65-600F8FCF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23</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
  <cp:keywords/>
  <dc:description/>
  <cp:lastModifiedBy/>
  <cp:revision>55</cp:revision>
  <dcterms:created xsi:type="dcterms:W3CDTF">2019-12-16T12:34:00Z</dcterms:created>
  <dcterms:modified xsi:type="dcterms:W3CDTF">2019-12-17T16:14:00Z</dcterms:modified>
</cp:coreProperties>
</file>