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rPr>
        <w:id w:val="1294565241"/>
        <w:docPartObj>
          <w:docPartGallery w:val="Cover Pages"/>
          <w:docPartUnique/>
        </w:docPartObj>
      </w:sdtPr>
      <w:sdtContent>
        <w:p w14:paraId="1173287D" w14:textId="7CE52D38" w:rsidR="001F51DA" w:rsidRDefault="007071E1" w:rsidP="00D61394">
          <w:pPr>
            <w:pStyle w:val="NoSpacing"/>
            <w:jc w:val="both"/>
          </w:pPr>
          <w:r>
            <w:rPr>
              <w:noProof/>
            </w:rPr>
            <mc:AlternateContent>
              <mc:Choice Requires="wpg">
                <w:drawing>
                  <wp:anchor distT="0" distB="0" distL="114300" distR="114300" simplePos="0" relativeHeight="251659264" behindDoc="1" locked="0" layoutInCell="1" allowOverlap="1" wp14:anchorId="0942A4E3" wp14:editId="774DC0A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79040" cy="10151745"/>
                    <wp:effectExtent l="0" t="0" r="0" b="0"/>
                    <wp:wrapNone/>
                    <wp:docPr id="91923175"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79040" cy="10151745"/>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16T00:00:00Z">
                                      <w:dateFormat w:val="M/d/yyyy"/>
                                      <w:lid w:val="en-US"/>
                                      <w:storeMappedDataAs w:val="dateTime"/>
                                      <w:calendar w:val="gregorian"/>
                                    </w:date>
                                  </w:sdtPr>
                                  <w:sdtContent>
                                    <w:p w14:paraId="1A899E8F" w14:textId="3ABFACCD" w:rsidR="001F51DA" w:rsidRDefault="00D73F4C">
                                      <w:pPr>
                                        <w:pStyle w:val="NoSpacing"/>
                                        <w:jc w:val="right"/>
                                        <w:rPr>
                                          <w:color w:val="FFFFFF" w:themeColor="background1"/>
                                          <w:sz w:val="28"/>
                                          <w:szCs w:val="28"/>
                                        </w:rPr>
                                      </w:pPr>
                                      <w:r>
                                        <w:rPr>
                                          <w:color w:val="FFFFFF" w:themeColor="background1"/>
                                          <w:sz w:val="28"/>
                                          <w:szCs w:val="28"/>
                                        </w:rPr>
                                        <w:t>3/16/2026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942A4E3" id="Group 7" o:spid="_x0000_s1026" style="position:absolute;left:0;text-align:left;margin-left:0;margin-top:0;width:195.2pt;height:799.3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16T00:00:00Z">
                                <w:dateFormat w:val="M/d/yyyy"/>
                                <w:lid w:val="en-US"/>
                                <w:storeMappedDataAs w:val="dateTime"/>
                                <w:calendar w:val="gregorian"/>
                              </w:date>
                            </w:sdtPr>
                            <w:sdtContent>
                              <w:p w14:paraId="1A899E8F" w14:textId="3ABFACCD" w:rsidR="001F51DA" w:rsidRDefault="00D73F4C">
                                <w:pPr>
                                  <w:pStyle w:val="NoSpacing"/>
                                  <w:jc w:val="right"/>
                                  <w:rPr>
                                    <w:color w:val="FFFFFF" w:themeColor="background1"/>
                                    <w:sz w:val="28"/>
                                    <w:szCs w:val="28"/>
                                  </w:rPr>
                                </w:pPr>
                                <w:r>
                                  <w:rPr>
                                    <w:color w:val="FFFFFF" w:themeColor="background1"/>
                                    <w:sz w:val="28"/>
                                    <w:szCs w:val="28"/>
                                  </w:rPr>
                                  <w:t>3/16/2026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CBC408D" wp14:editId="4E415A9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394710" cy="1310640"/>
                    <wp:effectExtent l="0" t="0" r="0" b="0"/>
                    <wp:wrapNone/>
                    <wp:docPr id="69027704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4710" cy="13106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F56404" w14:textId="77777777"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590AC4EE" w14:textId="0F41A153"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73F4C">
                                      <w:rPr>
                                        <w:rFonts w:ascii="Calibri" w:eastAsia="Times New Roman" w:hAnsi="Calibri" w:cs="Calibri"/>
                                        <w:b/>
                                        <w:bCs/>
                                        <w:color w:val="0F9ED5" w:themeColor="accent4"/>
                                        <w:sz w:val="32"/>
                                        <w:szCs w:val="32"/>
                                        <w:shd w:val="clear" w:color="auto" w:fill="FFFFFF"/>
                                        <w:lang w:eastAsia="en-GB"/>
                                      </w:rPr>
                                      <w:t>Design and Implementation of a Relational Database System</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CBC408D" id="_x0000_t202" coordsize="21600,21600" o:spt="202" path="m,l,21600r21600,l21600,xe">
                    <v:stroke joinstyle="miter"/>
                    <v:path gradientshapeok="t" o:connecttype="rect"/>
                  </v:shapetype>
                  <v:shape id="Text Box 6" o:spid="_x0000_s1055" type="#_x0000_t202" style="position:absolute;left:0;text-align:left;margin-left:0;margin-top:0;width:267.3pt;height:103.2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" filled="f" stroked="f" strokeweight=".5pt">
                    <v:textbox style="mso-fit-shape-to-text:t" inset="0,0,0,0">
                      <w:txbxContent>
                        <w:p w14:paraId="58F56404" w14:textId="77777777"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590AC4EE" w14:textId="0F41A153"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73F4C">
                                <w:rPr>
                                  <w:rFonts w:ascii="Calibri" w:eastAsia="Times New Roman" w:hAnsi="Calibri" w:cs="Calibri"/>
                                  <w:b/>
                                  <w:bCs/>
                                  <w:color w:val="0F9ED5" w:themeColor="accent4"/>
                                  <w:sz w:val="32"/>
                                  <w:szCs w:val="32"/>
                                  <w:shd w:val="clear" w:color="auto" w:fill="FFFFFF"/>
                                  <w:lang w:eastAsia="en-GB"/>
                                </w:rPr>
                                <w:t>Design and Implementation of a Relational Database System</w:t>
                              </w:r>
                            </w:sdtContent>
                          </w:sdt>
                        </w:p>
                      </w:txbxContent>
                    </v:textbox>
                    <w10:wrap anchorx="page" anchory="page"/>
                  </v:shape>
                </w:pict>
              </mc:Fallback>
            </mc:AlternateContent>
          </w:r>
        </w:p>
        <w:p w14:paraId="09E4F085" w14:textId="19F13C4F" w:rsidR="001F51DA" w:rsidRDefault="007071E1" w:rsidP="00D61394">
          <w:pPr>
            <w:jc w:val="both"/>
          </w:pPr>
          <w:r>
            <w:rPr>
              <w:noProof/>
            </w:rPr>
            <mc:AlternateContent>
              <mc:Choice Requires="wps">
                <w:drawing>
                  <wp:anchor distT="45720" distB="45720" distL="114300" distR="114300" simplePos="0" relativeHeight="251665408" behindDoc="0" locked="0" layoutInCell="1" allowOverlap="1" wp14:anchorId="3D0541E1" wp14:editId="0A848BBB">
                    <wp:simplePos x="0" y="0"/>
                    <wp:positionH relativeFrom="column">
                      <wp:posOffset>2785110</wp:posOffset>
                    </wp:positionH>
                    <wp:positionV relativeFrom="paragraph">
                      <wp:posOffset>6518275</wp:posOffset>
                    </wp:positionV>
                    <wp:extent cx="2346325" cy="2156460"/>
                    <wp:effectExtent l="0" t="0" r="0" b="0"/>
                    <wp:wrapSquare wrapText="bothSides"/>
                    <wp:docPr id="208379609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4AB6EE45" w14:textId="77777777" w:rsidR="00FA16E8" w:rsidRDefault="00FA16E8" w:rsidP="00FA16E8">
                                <w:pPr>
                                  <w:pStyle w:val="NormalWeb"/>
                                </w:pPr>
                                <w:r>
                                  <w:rPr>
                                    <w:noProof/>
                                    <w:lang w:bidi="ar-SA"/>
                                  </w:rPr>
                                  <w:drawing>
                                    <wp:inline distT="0" distB="0" distL="0" distR="0" wp14:anchorId="721A8531" wp14:editId="7E74A3E8">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66DFA4BB" w14:textId="77777777"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0541E1" id="Text Box 5" o:spid="_x0000_s1056" type="#_x0000_t20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NfkQGBQCAAAnBAAADgAAAAAAAAAAAAAAAAAuAgAAZHJzL2Uyb0RvYy54bWxQSwECLQAUAAYA&#10;CAAAACEAQVv3IeEAAAANAQAADwAAAAAAAAAAAAAAAABuBAAAZHJzL2Rvd25yZXYueG1sUEsFBgAA&#10;AAAEAAQA8wAAAHwFAAAAAA==&#10;">
                    <v:textbox>
                      <w:txbxContent>
                        <w:p w14:paraId="4AB6EE45" w14:textId="77777777" w:rsidR="00FA16E8" w:rsidRDefault="00FA16E8" w:rsidP="00FA16E8">
                          <w:pPr>
                            <w:pStyle w:val="NormalWeb"/>
                          </w:pPr>
                          <w:r>
                            <w:rPr>
                              <w:noProof/>
                              <w:lang w:bidi="ar-SA"/>
                            </w:rPr>
                            <w:drawing>
                              <wp:inline distT="0" distB="0" distL="0" distR="0" wp14:anchorId="721A8531" wp14:editId="7E74A3E8">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66DFA4BB" w14:textId="77777777" w:rsidR="005065E3" w:rsidRDefault="005065E3"/>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0DBD3AB8" wp14:editId="4586AFEA">
                    <wp:simplePos x="0" y="0"/>
                    <wp:positionH relativeFrom="page">
                      <wp:posOffset>3199130</wp:posOffset>
                    </wp:positionH>
                    <wp:positionV relativeFrom="page">
                      <wp:posOffset>6287135</wp:posOffset>
                    </wp:positionV>
                    <wp:extent cx="3401695" cy="356870"/>
                    <wp:effectExtent l="0" t="0" r="0" b="0"/>
                    <wp:wrapNone/>
                    <wp:docPr id="173193099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1695" cy="3568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C5E233" w14:textId="142B6824"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E51FC">
                                      <w:rPr>
                                        <w:color w:val="156082" w:themeColor="accent1"/>
                                        <w:sz w:val="26"/>
                                        <w:szCs w:val="26"/>
                                      </w:rPr>
                                      <w:t>Student Name:</w:t>
                                    </w:r>
                                  </w:sdtContent>
                                </w:sdt>
                                <w:r w:rsidR="007768E7">
                                  <w:rPr>
                                    <w:color w:val="156082" w:themeColor="accent1"/>
                                    <w:sz w:val="26"/>
                                    <w:szCs w:val="26"/>
                                  </w:rPr>
                                  <w:t>Semra Ozturk</w:t>
                                </w:r>
                              </w:p>
                              <w:p w14:paraId="2483A841" w14:textId="77777777"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944711">
                                  <w:rPr>
                                    <w:caps/>
                                    <w:color w:val="595959" w:themeColor="text1" w:themeTint="A6"/>
                                    <w:sz w:val="20"/>
                                    <w:szCs w:val="20"/>
                                  </w:rPr>
                                  <w:t xml:space="preserve"> 2510165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DBD3AB8" id="Text Box 4" o:spid="_x0000_s1057" type="#_x0000_t202" style="position:absolute;left:0;text-align:left;margin-left:251.9pt;margin-top:495.05pt;width:267.85pt;height:28.1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" filled="f" stroked="f" strokeweight=".5pt">
                    <v:textbox style="mso-fit-shape-to-text:t" inset="0,0,0,0">
                      <w:txbxContent>
                        <w:p w14:paraId="4AC5E233" w14:textId="142B6824"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E51FC">
                                <w:rPr>
                                  <w:color w:val="156082" w:themeColor="accent1"/>
                                  <w:sz w:val="26"/>
                                  <w:szCs w:val="26"/>
                                </w:rPr>
                                <w:t>Student Name:</w:t>
                              </w:r>
                            </w:sdtContent>
                          </w:sdt>
                          <w:r w:rsidR="007768E7">
                            <w:rPr>
                              <w:color w:val="156082" w:themeColor="accent1"/>
                              <w:sz w:val="26"/>
                              <w:szCs w:val="26"/>
                            </w:rPr>
                            <w:t>Semra Ozturk</w:t>
                          </w:r>
                        </w:p>
                        <w:p w14:paraId="2483A841" w14:textId="77777777"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944711">
                            <w:rPr>
                              <w:caps/>
                              <w:color w:val="595959" w:themeColor="text1" w:themeTint="A6"/>
                              <w:sz w:val="20"/>
                              <w:szCs w:val="20"/>
                            </w:rPr>
                            <w:t xml:space="preserve"> 2510165</w:t>
                          </w:r>
                        </w:p>
                      </w:txbxContent>
                    </v:textbox>
                    <w10:wrap anchorx="page" anchory="page"/>
                  </v:shape>
                </w:pict>
              </mc:Fallback>
            </mc:AlternateContent>
          </w:r>
          <w:r>
            <w:rPr>
              <w:noProof/>
            </w:rPr>
            <mc:AlternateContent>
              <mc:Choice Requires="wpg">
                <w:drawing>
                  <wp:anchor distT="45720" distB="45720" distL="182880" distR="182880" simplePos="0" relativeHeight="251663360" behindDoc="0" locked="0" layoutInCell="1" allowOverlap="1" wp14:anchorId="2F82607D" wp14:editId="13CCBCDE">
                    <wp:simplePos x="0" y="0"/>
                    <wp:positionH relativeFrom="margin">
                      <wp:posOffset>914400</wp:posOffset>
                    </wp:positionH>
                    <wp:positionV relativeFrom="margin">
                      <wp:posOffset>2713990</wp:posOffset>
                    </wp:positionV>
                    <wp:extent cx="5315585" cy="1677670"/>
                    <wp:effectExtent l="0" t="0" r="0" b="0"/>
                    <wp:wrapSquare wrapText="bothSides"/>
                    <wp:docPr id="1567953708"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16457F"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03DFAA" w14:textId="37BE5B23" w:rsidR="001F51DA" w:rsidRDefault="001F51DA">
                                  <w:pPr>
                                    <w:rPr>
                                      <w:caps/>
                                      <w:color w:val="156082" w:themeColor="accent1"/>
                                      <w:sz w:val="26"/>
                                      <w:szCs w:val="26"/>
                                    </w:rPr>
                                  </w:pPr>
                                  <w:r>
                                    <w:rPr>
                                      <w:caps/>
                                      <w:color w:val="156082" w:themeColor="accent1"/>
                                      <w:sz w:val="26"/>
                                      <w:szCs w:val="26"/>
                                    </w:rPr>
                                    <w:t xml:space="preserve">Module NaMe: </w:t>
                                  </w:r>
                                  <w:r w:rsidR="00D73F4C">
                                    <w:rPr>
                                      <w:caps/>
                                      <w:color w:val="156082" w:themeColor="accent1"/>
                                      <w:sz w:val="26"/>
                                      <w:szCs w:val="26"/>
                                    </w:rPr>
                                    <w:t>INTRODUCTION to WEB and DATABASE CONCEPTS</w:t>
                                  </w:r>
                                </w:p>
                                <w:p w14:paraId="31A87432" w14:textId="4FFF96B8" w:rsidR="001F51DA" w:rsidRDefault="001F51DA">
                                  <w:pPr>
                                    <w:rPr>
                                      <w:caps/>
                                      <w:color w:val="156082" w:themeColor="accent1"/>
                                      <w:sz w:val="26"/>
                                      <w:szCs w:val="26"/>
                                    </w:rPr>
                                  </w:pPr>
                                  <w:r>
                                    <w:rPr>
                                      <w:caps/>
                                      <w:color w:val="156082" w:themeColor="accent1"/>
                                      <w:sz w:val="26"/>
                                      <w:szCs w:val="26"/>
                                    </w:rPr>
                                    <w:t xml:space="preserve">Module Code: ACCA </w:t>
                                  </w:r>
                                  <w:r w:rsidR="00D73F4C">
                                    <w:rPr>
                                      <w:caps/>
                                      <w:color w:val="156082" w:themeColor="accent1"/>
                                      <w:sz w:val="26"/>
                                      <w:szCs w:val="26"/>
                                    </w:rPr>
                                    <w:t>4023</w:t>
                                  </w:r>
                                </w:p>
                                <w:p w14:paraId="267E6A2C" w14:textId="554DBF23" w:rsidR="001F51DA" w:rsidRDefault="001F51DA">
                                  <w:pPr>
                                    <w:rPr>
                                      <w:caps/>
                                      <w:color w:val="156082" w:themeColor="accent1"/>
                                      <w:sz w:val="26"/>
                                      <w:szCs w:val="26"/>
                                    </w:rPr>
                                  </w:pPr>
                                  <w:r>
                                    <w:rPr>
                                      <w:caps/>
                                      <w:color w:val="156082" w:themeColor="accent1"/>
                                      <w:sz w:val="26"/>
                                      <w:szCs w:val="26"/>
                                    </w:rPr>
                                    <w:t xml:space="preserve">Lecturer: </w:t>
                                  </w:r>
                                  <w:r w:rsidR="00807349">
                                    <w:rPr>
                                      <w:caps/>
                                      <w:color w:val="156082" w:themeColor="accent1"/>
                                      <w:sz w:val="26"/>
                                      <w:szCs w:val="26"/>
                                    </w:rPr>
                                    <w:t xml:space="preserve">Dr. </w:t>
                                  </w:r>
                                  <w:r w:rsidR="00D73F4C">
                                    <w:rPr>
                                      <w:caps/>
                                      <w:color w:val="156082" w:themeColor="accent1"/>
                                      <w:sz w:val="26"/>
                                      <w:szCs w:val="26"/>
                                    </w:rPr>
                                    <w:t>ANUM PARACHA</w:t>
                                  </w:r>
                                  <w:r w:rsidR="00380B3E">
                                    <w:rPr>
                                      <w:caps/>
                                      <w:color w:val="156082" w:themeColor="accent1"/>
                                      <w:sz w:val="26"/>
                                      <w:szCs w:val="26"/>
                                    </w:rPr>
                                    <w:t xml:space="preserve"> </w:t>
                                  </w:r>
                                </w:p>
                                <w:p w14:paraId="5ABBE2D0" w14:textId="77777777"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74F934AE" w14:textId="77777777" w:rsidR="001F51DA" w:rsidRDefault="001F51DA">
                                  <w:pPr>
                                    <w:rPr>
                                      <w:caps/>
                                      <w:color w:val="156082" w:themeColor="accent1"/>
                                      <w:sz w:val="26"/>
                                      <w:szCs w:val="26"/>
                                    </w:rPr>
                                  </w:pPr>
                                </w:p>
                                <w:p w14:paraId="1766DF5D" w14:textId="77777777" w:rsidR="001F51DA" w:rsidRDefault="001F51DA">
                                  <w:pPr>
                                    <w:rPr>
                                      <w:caps/>
                                      <w:color w:val="156082" w:themeColor="accent1"/>
                                      <w:sz w:val="26"/>
                                      <w:szCs w:val="26"/>
                                    </w:rPr>
                                  </w:pPr>
                                </w:p>
                                <w:p w14:paraId="6093B8D7"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82607D" id="Group 3" o:spid="_x0000_s1058" style="position:absolute;left:0;text-align:left;margin-left:1in;margin-top:213.7pt;width:418.55pt;height:132.1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">
                    <v:rect id="Rectangle 199" o:spid="_x0000_s105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F16457F"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6A03DFAA" w14:textId="37BE5B23" w:rsidR="001F51DA" w:rsidRDefault="001F51DA">
                            <w:pPr>
                              <w:rPr>
                                <w:caps/>
                                <w:color w:val="156082" w:themeColor="accent1"/>
                                <w:sz w:val="26"/>
                                <w:szCs w:val="26"/>
                              </w:rPr>
                            </w:pPr>
                            <w:r>
                              <w:rPr>
                                <w:caps/>
                                <w:color w:val="156082" w:themeColor="accent1"/>
                                <w:sz w:val="26"/>
                                <w:szCs w:val="26"/>
                              </w:rPr>
                              <w:t xml:space="preserve">Module NaMe: </w:t>
                            </w:r>
                            <w:r w:rsidR="00D73F4C">
                              <w:rPr>
                                <w:caps/>
                                <w:color w:val="156082" w:themeColor="accent1"/>
                                <w:sz w:val="26"/>
                                <w:szCs w:val="26"/>
                              </w:rPr>
                              <w:t>INTRODUCTION to WEB and DATABASE CONCEPTS</w:t>
                            </w:r>
                          </w:p>
                          <w:p w14:paraId="31A87432" w14:textId="4FFF96B8" w:rsidR="001F51DA" w:rsidRDefault="001F51DA">
                            <w:pPr>
                              <w:rPr>
                                <w:caps/>
                                <w:color w:val="156082" w:themeColor="accent1"/>
                                <w:sz w:val="26"/>
                                <w:szCs w:val="26"/>
                              </w:rPr>
                            </w:pPr>
                            <w:r>
                              <w:rPr>
                                <w:caps/>
                                <w:color w:val="156082" w:themeColor="accent1"/>
                                <w:sz w:val="26"/>
                                <w:szCs w:val="26"/>
                              </w:rPr>
                              <w:t xml:space="preserve">Module Code: ACCA </w:t>
                            </w:r>
                            <w:r w:rsidR="00D73F4C">
                              <w:rPr>
                                <w:caps/>
                                <w:color w:val="156082" w:themeColor="accent1"/>
                                <w:sz w:val="26"/>
                                <w:szCs w:val="26"/>
                              </w:rPr>
                              <w:t>4023</w:t>
                            </w:r>
                          </w:p>
                          <w:p w14:paraId="267E6A2C" w14:textId="554DBF23" w:rsidR="001F51DA" w:rsidRDefault="001F51DA">
                            <w:pPr>
                              <w:rPr>
                                <w:caps/>
                                <w:color w:val="156082" w:themeColor="accent1"/>
                                <w:sz w:val="26"/>
                                <w:szCs w:val="26"/>
                              </w:rPr>
                            </w:pPr>
                            <w:r>
                              <w:rPr>
                                <w:caps/>
                                <w:color w:val="156082" w:themeColor="accent1"/>
                                <w:sz w:val="26"/>
                                <w:szCs w:val="26"/>
                              </w:rPr>
                              <w:t xml:space="preserve">Lecturer: </w:t>
                            </w:r>
                            <w:r w:rsidR="00807349">
                              <w:rPr>
                                <w:caps/>
                                <w:color w:val="156082" w:themeColor="accent1"/>
                                <w:sz w:val="26"/>
                                <w:szCs w:val="26"/>
                              </w:rPr>
                              <w:t xml:space="preserve">Dr. </w:t>
                            </w:r>
                            <w:r w:rsidR="00D73F4C">
                              <w:rPr>
                                <w:caps/>
                                <w:color w:val="156082" w:themeColor="accent1"/>
                                <w:sz w:val="26"/>
                                <w:szCs w:val="26"/>
                              </w:rPr>
                              <w:t>ANUM PARACHA</w:t>
                            </w:r>
                            <w:r w:rsidR="00380B3E">
                              <w:rPr>
                                <w:caps/>
                                <w:color w:val="156082" w:themeColor="accent1"/>
                                <w:sz w:val="26"/>
                                <w:szCs w:val="26"/>
                              </w:rPr>
                              <w:t xml:space="preserve"> </w:t>
                            </w:r>
                          </w:p>
                          <w:p w14:paraId="5ABBE2D0" w14:textId="77777777"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74F934AE" w14:textId="77777777" w:rsidR="001F51DA" w:rsidRDefault="001F51DA">
                            <w:pPr>
                              <w:rPr>
                                <w:caps/>
                                <w:color w:val="156082" w:themeColor="accent1"/>
                                <w:sz w:val="26"/>
                                <w:szCs w:val="26"/>
                              </w:rPr>
                            </w:pPr>
                          </w:p>
                          <w:p w14:paraId="1766DF5D" w14:textId="77777777" w:rsidR="001F51DA" w:rsidRDefault="001F51DA">
                            <w:pPr>
                              <w:rPr>
                                <w:caps/>
                                <w:color w:val="156082" w:themeColor="accent1"/>
                                <w:sz w:val="26"/>
                                <w:szCs w:val="26"/>
                              </w:rPr>
                            </w:pPr>
                          </w:p>
                          <w:p w14:paraId="6093B8D7"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br w:type="page"/>
          </w:r>
        </w:p>
      </w:sdtContent>
    </w:sdt>
    <w:sdt>
      <w:sdtPr>
        <w:rPr>
          <w:rFonts w:asciiTheme="minorHAnsi" w:eastAsiaTheme="minorEastAsia" w:hAnsiTheme="minorHAnsi" w:cstheme="minorBidi"/>
          <w:color w:val="auto"/>
          <w:kern w:val="2"/>
          <w:sz w:val="24"/>
          <w:szCs w:val="24"/>
        </w:rPr>
        <w:id w:val="-512771228"/>
        <w:docPartObj>
          <w:docPartGallery w:val="Table of Contents"/>
          <w:docPartUnique/>
        </w:docPartObj>
      </w:sdtPr>
      <w:sdtEndPr>
        <w:rPr>
          <w:b/>
          <w:bCs/>
        </w:rPr>
      </w:sdtEndPr>
      <w:sdtContent>
        <w:p w14:paraId="2EEBDF21" w14:textId="77777777" w:rsidR="00796A85" w:rsidRDefault="00796A85" w:rsidP="00D61394">
          <w:pPr>
            <w:pStyle w:val="TOCHeading"/>
            <w:jc w:val="both"/>
          </w:pPr>
          <w:r>
            <w:t>Table of Contents</w:t>
          </w:r>
        </w:p>
        <w:p w14:paraId="3B7FD5D6" w14:textId="2BF1C3D2" w:rsidR="009223A6" w:rsidRDefault="009F76F0">
          <w:pPr>
            <w:pStyle w:val="TOC1"/>
            <w:tabs>
              <w:tab w:val="left" w:pos="480"/>
              <w:tab w:val="right" w:leader="dot" w:pos="9016"/>
            </w:tabs>
            <w:rPr>
              <w:noProof/>
              <w:lang w:eastAsia="en-GB"/>
              <w14:ligatures w14:val="standardContextual"/>
            </w:rPr>
          </w:pPr>
          <w:r>
            <w:fldChar w:fldCharType="begin"/>
          </w:r>
          <w:r w:rsidR="00286DF1">
            <w:instrText xml:space="preserve"> TOC \o "1-5" \h \z \u </w:instrText>
          </w:r>
          <w:r>
            <w:fldChar w:fldCharType="separate"/>
          </w:r>
          <w:hyperlink w:anchor="_Toc225020059" w:history="1">
            <w:r w:rsidR="009223A6" w:rsidRPr="008E4540">
              <w:rPr>
                <w:rStyle w:val="Hyperlink"/>
                <w:rFonts w:ascii="Arial" w:hAnsi="Arial" w:cs="Arial"/>
                <w:noProof/>
                <w:lang w:eastAsia="en-GB"/>
              </w:rPr>
              <w:t>1.</w:t>
            </w:r>
            <w:r w:rsidR="009223A6">
              <w:rPr>
                <w:noProof/>
                <w:lang w:eastAsia="en-GB"/>
                <w14:ligatures w14:val="standardContextual"/>
              </w:rPr>
              <w:tab/>
            </w:r>
            <w:r w:rsidR="009223A6" w:rsidRPr="008E4540">
              <w:rPr>
                <w:rStyle w:val="Hyperlink"/>
                <w:rFonts w:ascii="Arial" w:hAnsi="Arial" w:cs="Arial"/>
                <w:noProof/>
                <w:shd w:val="clear" w:color="auto" w:fill="FFFFFF"/>
                <w:lang w:eastAsia="en-GB"/>
              </w:rPr>
              <w:t>Introduction</w:t>
            </w:r>
            <w:r w:rsidR="009223A6">
              <w:rPr>
                <w:noProof/>
                <w:webHidden/>
              </w:rPr>
              <w:tab/>
            </w:r>
            <w:r w:rsidR="009223A6">
              <w:rPr>
                <w:noProof/>
                <w:webHidden/>
              </w:rPr>
              <w:fldChar w:fldCharType="begin"/>
            </w:r>
            <w:r w:rsidR="009223A6">
              <w:rPr>
                <w:noProof/>
                <w:webHidden/>
              </w:rPr>
              <w:instrText xml:space="preserve"> PAGEREF _Toc225020059 \h </w:instrText>
            </w:r>
            <w:r w:rsidR="009223A6">
              <w:rPr>
                <w:noProof/>
                <w:webHidden/>
              </w:rPr>
            </w:r>
            <w:r w:rsidR="009223A6">
              <w:rPr>
                <w:noProof/>
                <w:webHidden/>
              </w:rPr>
              <w:fldChar w:fldCharType="separate"/>
            </w:r>
            <w:r w:rsidR="009223A6">
              <w:rPr>
                <w:noProof/>
                <w:webHidden/>
              </w:rPr>
              <w:t>2</w:t>
            </w:r>
            <w:r w:rsidR="009223A6">
              <w:rPr>
                <w:noProof/>
                <w:webHidden/>
              </w:rPr>
              <w:fldChar w:fldCharType="end"/>
            </w:r>
          </w:hyperlink>
        </w:p>
        <w:p w14:paraId="323B3AAD" w14:textId="07EA36A2" w:rsidR="009223A6" w:rsidRDefault="009223A6">
          <w:pPr>
            <w:pStyle w:val="TOC1"/>
            <w:tabs>
              <w:tab w:val="left" w:pos="480"/>
              <w:tab w:val="right" w:leader="dot" w:pos="9016"/>
            </w:tabs>
            <w:rPr>
              <w:noProof/>
              <w:lang w:eastAsia="en-GB"/>
              <w14:ligatures w14:val="standardContextual"/>
            </w:rPr>
          </w:pPr>
          <w:hyperlink w:anchor="_Toc225020060" w:history="1">
            <w:r w:rsidRPr="008E4540">
              <w:rPr>
                <w:rStyle w:val="Hyperlink"/>
                <w:rFonts w:ascii="Arial" w:hAnsi="Arial" w:cs="Arial"/>
                <w:noProof/>
              </w:rPr>
              <w:t>2.</w:t>
            </w:r>
            <w:r>
              <w:rPr>
                <w:noProof/>
                <w:lang w:eastAsia="en-GB"/>
                <w14:ligatures w14:val="standardContextual"/>
              </w:rPr>
              <w:tab/>
            </w:r>
            <w:r w:rsidRPr="008E4540">
              <w:rPr>
                <w:rStyle w:val="Hyperlink"/>
                <w:rFonts w:ascii="Arial" w:hAnsi="Arial" w:cs="Arial"/>
                <w:noProof/>
              </w:rPr>
              <w:t>Scenario Overview</w:t>
            </w:r>
            <w:r>
              <w:rPr>
                <w:noProof/>
                <w:webHidden/>
              </w:rPr>
              <w:tab/>
            </w:r>
            <w:r>
              <w:rPr>
                <w:noProof/>
                <w:webHidden/>
              </w:rPr>
              <w:fldChar w:fldCharType="begin"/>
            </w:r>
            <w:r>
              <w:rPr>
                <w:noProof/>
                <w:webHidden/>
              </w:rPr>
              <w:instrText xml:space="preserve"> PAGEREF _Toc225020060 \h </w:instrText>
            </w:r>
            <w:r>
              <w:rPr>
                <w:noProof/>
                <w:webHidden/>
              </w:rPr>
            </w:r>
            <w:r>
              <w:rPr>
                <w:noProof/>
                <w:webHidden/>
              </w:rPr>
              <w:fldChar w:fldCharType="separate"/>
            </w:r>
            <w:r>
              <w:rPr>
                <w:noProof/>
                <w:webHidden/>
              </w:rPr>
              <w:t>2</w:t>
            </w:r>
            <w:r>
              <w:rPr>
                <w:noProof/>
                <w:webHidden/>
              </w:rPr>
              <w:fldChar w:fldCharType="end"/>
            </w:r>
          </w:hyperlink>
        </w:p>
        <w:p w14:paraId="2546C0B6" w14:textId="5D10BB16" w:rsidR="009223A6" w:rsidRDefault="009223A6">
          <w:pPr>
            <w:pStyle w:val="TOC2"/>
            <w:tabs>
              <w:tab w:val="left" w:pos="960"/>
              <w:tab w:val="right" w:leader="dot" w:pos="9016"/>
            </w:tabs>
            <w:rPr>
              <w:noProof/>
              <w:lang w:eastAsia="en-GB"/>
              <w14:ligatures w14:val="standardContextual"/>
            </w:rPr>
          </w:pPr>
          <w:hyperlink w:anchor="_Toc225020061" w:history="1">
            <w:r w:rsidRPr="008E4540">
              <w:rPr>
                <w:rStyle w:val="Hyperlink"/>
                <w:noProof/>
              </w:rPr>
              <w:t>2.1.</w:t>
            </w:r>
            <w:r>
              <w:rPr>
                <w:noProof/>
                <w:lang w:eastAsia="en-GB"/>
                <w14:ligatures w14:val="standardContextual"/>
              </w:rPr>
              <w:tab/>
            </w:r>
            <w:r w:rsidRPr="008E4540">
              <w:rPr>
                <w:rStyle w:val="Hyperlink"/>
                <w:noProof/>
              </w:rPr>
              <w:t>Entity</w:t>
            </w:r>
            <w:r>
              <w:rPr>
                <w:noProof/>
                <w:webHidden/>
              </w:rPr>
              <w:tab/>
            </w:r>
            <w:r>
              <w:rPr>
                <w:noProof/>
                <w:webHidden/>
              </w:rPr>
              <w:fldChar w:fldCharType="begin"/>
            </w:r>
            <w:r>
              <w:rPr>
                <w:noProof/>
                <w:webHidden/>
              </w:rPr>
              <w:instrText xml:space="preserve"> PAGEREF _Toc225020061 \h </w:instrText>
            </w:r>
            <w:r>
              <w:rPr>
                <w:noProof/>
                <w:webHidden/>
              </w:rPr>
            </w:r>
            <w:r>
              <w:rPr>
                <w:noProof/>
                <w:webHidden/>
              </w:rPr>
              <w:fldChar w:fldCharType="separate"/>
            </w:r>
            <w:r>
              <w:rPr>
                <w:noProof/>
                <w:webHidden/>
              </w:rPr>
              <w:t>3</w:t>
            </w:r>
            <w:r>
              <w:rPr>
                <w:noProof/>
                <w:webHidden/>
              </w:rPr>
              <w:fldChar w:fldCharType="end"/>
            </w:r>
          </w:hyperlink>
        </w:p>
        <w:p w14:paraId="265BD2FF" w14:textId="48A2AB11" w:rsidR="009223A6" w:rsidRDefault="009223A6">
          <w:pPr>
            <w:pStyle w:val="TOC2"/>
            <w:tabs>
              <w:tab w:val="left" w:pos="960"/>
              <w:tab w:val="right" w:leader="dot" w:pos="9016"/>
            </w:tabs>
            <w:rPr>
              <w:noProof/>
              <w:lang w:eastAsia="en-GB"/>
              <w14:ligatures w14:val="standardContextual"/>
            </w:rPr>
          </w:pPr>
          <w:hyperlink w:anchor="_Toc225020062" w:history="1">
            <w:r w:rsidRPr="008E4540">
              <w:rPr>
                <w:rStyle w:val="Hyperlink"/>
                <w:noProof/>
              </w:rPr>
              <w:t>2.2.</w:t>
            </w:r>
            <w:r>
              <w:rPr>
                <w:noProof/>
                <w:lang w:eastAsia="en-GB"/>
                <w14:ligatures w14:val="standardContextual"/>
              </w:rPr>
              <w:tab/>
            </w:r>
            <w:r w:rsidRPr="008E4540">
              <w:rPr>
                <w:rStyle w:val="Hyperlink"/>
                <w:noProof/>
              </w:rPr>
              <w:t>Single Attribute</w:t>
            </w:r>
            <w:r>
              <w:rPr>
                <w:noProof/>
                <w:webHidden/>
              </w:rPr>
              <w:tab/>
            </w:r>
            <w:r>
              <w:rPr>
                <w:noProof/>
                <w:webHidden/>
              </w:rPr>
              <w:fldChar w:fldCharType="begin"/>
            </w:r>
            <w:r>
              <w:rPr>
                <w:noProof/>
                <w:webHidden/>
              </w:rPr>
              <w:instrText xml:space="preserve"> PAGEREF _Toc225020062 \h </w:instrText>
            </w:r>
            <w:r>
              <w:rPr>
                <w:noProof/>
                <w:webHidden/>
              </w:rPr>
            </w:r>
            <w:r>
              <w:rPr>
                <w:noProof/>
                <w:webHidden/>
              </w:rPr>
              <w:fldChar w:fldCharType="separate"/>
            </w:r>
            <w:r>
              <w:rPr>
                <w:noProof/>
                <w:webHidden/>
              </w:rPr>
              <w:t>3</w:t>
            </w:r>
            <w:r>
              <w:rPr>
                <w:noProof/>
                <w:webHidden/>
              </w:rPr>
              <w:fldChar w:fldCharType="end"/>
            </w:r>
          </w:hyperlink>
        </w:p>
        <w:p w14:paraId="2BBA420D" w14:textId="6C2E4E3A" w:rsidR="009223A6" w:rsidRDefault="009223A6">
          <w:pPr>
            <w:pStyle w:val="TOC2"/>
            <w:tabs>
              <w:tab w:val="left" w:pos="960"/>
              <w:tab w:val="right" w:leader="dot" w:pos="9016"/>
            </w:tabs>
            <w:rPr>
              <w:noProof/>
              <w:lang w:eastAsia="en-GB"/>
              <w14:ligatures w14:val="standardContextual"/>
            </w:rPr>
          </w:pPr>
          <w:hyperlink w:anchor="_Toc225020063" w:history="1">
            <w:r w:rsidRPr="008E4540">
              <w:rPr>
                <w:rStyle w:val="Hyperlink"/>
                <w:noProof/>
              </w:rPr>
              <w:t>2.3.</w:t>
            </w:r>
            <w:r>
              <w:rPr>
                <w:noProof/>
                <w:lang w:eastAsia="en-GB"/>
                <w14:ligatures w14:val="standardContextual"/>
              </w:rPr>
              <w:tab/>
            </w:r>
            <w:r w:rsidRPr="008E4540">
              <w:rPr>
                <w:rStyle w:val="Hyperlink"/>
                <w:noProof/>
              </w:rPr>
              <w:t>Primary Key</w:t>
            </w:r>
            <w:r>
              <w:rPr>
                <w:noProof/>
                <w:webHidden/>
              </w:rPr>
              <w:tab/>
            </w:r>
            <w:r>
              <w:rPr>
                <w:noProof/>
                <w:webHidden/>
              </w:rPr>
              <w:fldChar w:fldCharType="begin"/>
            </w:r>
            <w:r>
              <w:rPr>
                <w:noProof/>
                <w:webHidden/>
              </w:rPr>
              <w:instrText xml:space="preserve"> PAGEREF _Toc225020063 \h </w:instrText>
            </w:r>
            <w:r>
              <w:rPr>
                <w:noProof/>
                <w:webHidden/>
              </w:rPr>
            </w:r>
            <w:r>
              <w:rPr>
                <w:noProof/>
                <w:webHidden/>
              </w:rPr>
              <w:fldChar w:fldCharType="separate"/>
            </w:r>
            <w:r>
              <w:rPr>
                <w:noProof/>
                <w:webHidden/>
              </w:rPr>
              <w:t>3</w:t>
            </w:r>
            <w:r>
              <w:rPr>
                <w:noProof/>
                <w:webHidden/>
              </w:rPr>
              <w:fldChar w:fldCharType="end"/>
            </w:r>
          </w:hyperlink>
        </w:p>
        <w:p w14:paraId="2384B628" w14:textId="7C58185D" w:rsidR="009223A6" w:rsidRDefault="009223A6">
          <w:pPr>
            <w:pStyle w:val="TOC2"/>
            <w:tabs>
              <w:tab w:val="left" w:pos="960"/>
              <w:tab w:val="right" w:leader="dot" w:pos="9016"/>
            </w:tabs>
            <w:rPr>
              <w:noProof/>
              <w:lang w:eastAsia="en-GB"/>
              <w14:ligatures w14:val="standardContextual"/>
            </w:rPr>
          </w:pPr>
          <w:hyperlink w:anchor="_Toc225020064" w:history="1">
            <w:r w:rsidRPr="008E4540">
              <w:rPr>
                <w:rStyle w:val="Hyperlink"/>
                <w:noProof/>
              </w:rPr>
              <w:t>2.4.</w:t>
            </w:r>
            <w:r>
              <w:rPr>
                <w:noProof/>
                <w:lang w:eastAsia="en-GB"/>
                <w14:ligatures w14:val="standardContextual"/>
              </w:rPr>
              <w:tab/>
            </w:r>
            <w:r w:rsidRPr="008E4540">
              <w:rPr>
                <w:rStyle w:val="Hyperlink"/>
                <w:noProof/>
              </w:rPr>
              <w:t>Relationship</w:t>
            </w:r>
            <w:r>
              <w:rPr>
                <w:noProof/>
                <w:webHidden/>
              </w:rPr>
              <w:tab/>
            </w:r>
            <w:r>
              <w:rPr>
                <w:noProof/>
                <w:webHidden/>
              </w:rPr>
              <w:fldChar w:fldCharType="begin"/>
            </w:r>
            <w:r>
              <w:rPr>
                <w:noProof/>
                <w:webHidden/>
              </w:rPr>
              <w:instrText xml:space="preserve"> PAGEREF _Toc225020064 \h </w:instrText>
            </w:r>
            <w:r>
              <w:rPr>
                <w:noProof/>
                <w:webHidden/>
              </w:rPr>
            </w:r>
            <w:r>
              <w:rPr>
                <w:noProof/>
                <w:webHidden/>
              </w:rPr>
              <w:fldChar w:fldCharType="separate"/>
            </w:r>
            <w:r>
              <w:rPr>
                <w:noProof/>
                <w:webHidden/>
              </w:rPr>
              <w:t>4</w:t>
            </w:r>
            <w:r>
              <w:rPr>
                <w:noProof/>
                <w:webHidden/>
              </w:rPr>
              <w:fldChar w:fldCharType="end"/>
            </w:r>
          </w:hyperlink>
        </w:p>
        <w:p w14:paraId="354CD04F" w14:textId="046CDCB3" w:rsidR="009223A6" w:rsidRDefault="009223A6">
          <w:pPr>
            <w:pStyle w:val="TOC2"/>
            <w:tabs>
              <w:tab w:val="left" w:pos="960"/>
              <w:tab w:val="right" w:leader="dot" w:pos="9016"/>
            </w:tabs>
            <w:rPr>
              <w:noProof/>
              <w:lang w:eastAsia="en-GB"/>
              <w14:ligatures w14:val="standardContextual"/>
            </w:rPr>
          </w:pPr>
          <w:hyperlink w:anchor="_Toc225020065" w:history="1">
            <w:r w:rsidRPr="008E4540">
              <w:rPr>
                <w:rStyle w:val="Hyperlink"/>
                <w:noProof/>
              </w:rPr>
              <w:t>2.5.</w:t>
            </w:r>
            <w:r>
              <w:rPr>
                <w:noProof/>
                <w:lang w:eastAsia="en-GB"/>
                <w14:ligatures w14:val="standardContextual"/>
              </w:rPr>
              <w:tab/>
            </w:r>
            <w:r w:rsidRPr="008E4540">
              <w:rPr>
                <w:rStyle w:val="Hyperlink"/>
                <w:noProof/>
              </w:rPr>
              <w:t>Foreign Key</w:t>
            </w:r>
            <w:r>
              <w:rPr>
                <w:noProof/>
                <w:webHidden/>
              </w:rPr>
              <w:tab/>
            </w:r>
            <w:r>
              <w:rPr>
                <w:noProof/>
                <w:webHidden/>
              </w:rPr>
              <w:fldChar w:fldCharType="begin"/>
            </w:r>
            <w:r>
              <w:rPr>
                <w:noProof/>
                <w:webHidden/>
              </w:rPr>
              <w:instrText xml:space="preserve"> PAGEREF _Toc225020065 \h </w:instrText>
            </w:r>
            <w:r>
              <w:rPr>
                <w:noProof/>
                <w:webHidden/>
              </w:rPr>
            </w:r>
            <w:r>
              <w:rPr>
                <w:noProof/>
                <w:webHidden/>
              </w:rPr>
              <w:fldChar w:fldCharType="separate"/>
            </w:r>
            <w:r>
              <w:rPr>
                <w:noProof/>
                <w:webHidden/>
              </w:rPr>
              <w:t>4</w:t>
            </w:r>
            <w:r>
              <w:rPr>
                <w:noProof/>
                <w:webHidden/>
              </w:rPr>
              <w:fldChar w:fldCharType="end"/>
            </w:r>
          </w:hyperlink>
        </w:p>
        <w:p w14:paraId="5EE02DE1" w14:textId="545298DE" w:rsidR="009223A6" w:rsidRDefault="009223A6">
          <w:pPr>
            <w:pStyle w:val="TOC1"/>
            <w:tabs>
              <w:tab w:val="left" w:pos="480"/>
              <w:tab w:val="right" w:leader="dot" w:pos="9016"/>
            </w:tabs>
            <w:rPr>
              <w:noProof/>
              <w:lang w:eastAsia="en-GB"/>
              <w14:ligatures w14:val="standardContextual"/>
            </w:rPr>
          </w:pPr>
          <w:hyperlink w:anchor="_Toc225020066" w:history="1">
            <w:r w:rsidRPr="008E4540">
              <w:rPr>
                <w:rStyle w:val="Hyperlink"/>
                <w:rFonts w:ascii="Arial" w:hAnsi="Arial" w:cs="Arial"/>
                <w:noProof/>
              </w:rPr>
              <w:t>3.</w:t>
            </w:r>
            <w:r>
              <w:rPr>
                <w:noProof/>
                <w:lang w:eastAsia="en-GB"/>
                <w14:ligatures w14:val="standardContextual"/>
              </w:rPr>
              <w:tab/>
            </w:r>
            <w:r w:rsidRPr="008E4540">
              <w:rPr>
                <w:rStyle w:val="Hyperlink"/>
                <w:rFonts w:ascii="Arial" w:hAnsi="Arial" w:cs="Arial"/>
                <w:noProof/>
              </w:rPr>
              <w:t>System Analysis</w:t>
            </w:r>
            <w:r>
              <w:rPr>
                <w:noProof/>
                <w:webHidden/>
              </w:rPr>
              <w:tab/>
            </w:r>
            <w:r>
              <w:rPr>
                <w:noProof/>
                <w:webHidden/>
              </w:rPr>
              <w:fldChar w:fldCharType="begin"/>
            </w:r>
            <w:r>
              <w:rPr>
                <w:noProof/>
                <w:webHidden/>
              </w:rPr>
              <w:instrText xml:space="preserve"> PAGEREF _Toc225020066 \h </w:instrText>
            </w:r>
            <w:r>
              <w:rPr>
                <w:noProof/>
                <w:webHidden/>
              </w:rPr>
            </w:r>
            <w:r>
              <w:rPr>
                <w:noProof/>
                <w:webHidden/>
              </w:rPr>
              <w:fldChar w:fldCharType="separate"/>
            </w:r>
            <w:r>
              <w:rPr>
                <w:noProof/>
                <w:webHidden/>
              </w:rPr>
              <w:t>4</w:t>
            </w:r>
            <w:r>
              <w:rPr>
                <w:noProof/>
                <w:webHidden/>
              </w:rPr>
              <w:fldChar w:fldCharType="end"/>
            </w:r>
          </w:hyperlink>
        </w:p>
        <w:p w14:paraId="594D0001" w14:textId="6C4B9539" w:rsidR="009223A6" w:rsidRDefault="009223A6">
          <w:pPr>
            <w:pStyle w:val="TOC2"/>
            <w:tabs>
              <w:tab w:val="left" w:pos="960"/>
              <w:tab w:val="right" w:leader="dot" w:pos="9016"/>
            </w:tabs>
            <w:rPr>
              <w:noProof/>
              <w:lang w:eastAsia="en-GB"/>
              <w14:ligatures w14:val="standardContextual"/>
            </w:rPr>
          </w:pPr>
          <w:hyperlink w:anchor="_Toc225020067" w:history="1">
            <w:r w:rsidRPr="008E4540">
              <w:rPr>
                <w:rStyle w:val="Hyperlink"/>
                <w:rFonts w:ascii="Arial" w:hAnsi="Arial" w:cs="Arial"/>
                <w:noProof/>
              </w:rPr>
              <w:t>3.1.</w:t>
            </w:r>
            <w:r>
              <w:rPr>
                <w:noProof/>
                <w:lang w:eastAsia="en-GB"/>
                <w14:ligatures w14:val="standardContextual"/>
              </w:rPr>
              <w:tab/>
            </w:r>
            <w:r w:rsidRPr="008E4540">
              <w:rPr>
                <w:rStyle w:val="Hyperlink"/>
                <w:rFonts w:ascii="Arial" w:hAnsi="Arial" w:cs="Arial"/>
                <w:noProof/>
              </w:rPr>
              <w:t>Identification of Entities</w:t>
            </w:r>
            <w:r>
              <w:rPr>
                <w:noProof/>
                <w:webHidden/>
              </w:rPr>
              <w:tab/>
            </w:r>
            <w:r>
              <w:rPr>
                <w:noProof/>
                <w:webHidden/>
              </w:rPr>
              <w:fldChar w:fldCharType="begin"/>
            </w:r>
            <w:r>
              <w:rPr>
                <w:noProof/>
                <w:webHidden/>
              </w:rPr>
              <w:instrText xml:space="preserve"> PAGEREF _Toc225020067 \h </w:instrText>
            </w:r>
            <w:r>
              <w:rPr>
                <w:noProof/>
                <w:webHidden/>
              </w:rPr>
            </w:r>
            <w:r>
              <w:rPr>
                <w:noProof/>
                <w:webHidden/>
              </w:rPr>
              <w:fldChar w:fldCharType="separate"/>
            </w:r>
            <w:r>
              <w:rPr>
                <w:noProof/>
                <w:webHidden/>
              </w:rPr>
              <w:t>4</w:t>
            </w:r>
            <w:r>
              <w:rPr>
                <w:noProof/>
                <w:webHidden/>
              </w:rPr>
              <w:fldChar w:fldCharType="end"/>
            </w:r>
          </w:hyperlink>
        </w:p>
        <w:p w14:paraId="7A061C72" w14:textId="22E66642" w:rsidR="009223A6" w:rsidRDefault="009223A6">
          <w:pPr>
            <w:pStyle w:val="TOC2"/>
            <w:tabs>
              <w:tab w:val="left" w:pos="960"/>
              <w:tab w:val="right" w:leader="dot" w:pos="9016"/>
            </w:tabs>
            <w:rPr>
              <w:noProof/>
              <w:lang w:eastAsia="en-GB"/>
              <w14:ligatures w14:val="standardContextual"/>
            </w:rPr>
          </w:pPr>
          <w:hyperlink w:anchor="_Toc225020068" w:history="1">
            <w:r w:rsidRPr="008E4540">
              <w:rPr>
                <w:rStyle w:val="Hyperlink"/>
                <w:rFonts w:ascii="Arial" w:hAnsi="Arial" w:cs="Arial"/>
                <w:noProof/>
              </w:rPr>
              <w:t>3.2.</w:t>
            </w:r>
            <w:r>
              <w:rPr>
                <w:noProof/>
                <w:lang w:eastAsia="en-GB"/>
                <w14:ligatures w14:val="standardContextual"/>
              </w:rPr>
              <w:tab/>
            </w:r>
            <w:r w:rsidRPr="008E4540">
              <w:rPr>
                <w:rStyle w:val="Hyperlink"/>
                <w:rFonts w:ascii="Arial" w:hAnsi="Arial" w:cs="Arial"/>
                <w:noProof/>
              </w:rPr>
              <w:t>Relationships Between Entities</w:t>
            </w:r>
            <w:r>
              <w:rPr>
                <w:noProof/>
                <w:webHidden/>
              </w:rPr>
              <w:tab/>
            </w:r>
            <w:r>
              <w:rPr>
                <w:noProof/>
                <w:webHidden/>
              </w:rPr>
              <w:fldChar w:fldCharType="begin"/>
            </w:r>
            <w:r>
              <w:rPr>
                <w:noProof/>
                <w:webHidden/>
              </w:rPr>
              <w:instrText xml:space="preserve"> PAGEREF _Toc225020068 \h </w:instrText>
            </w:r>
            <w:r>
              <w:rPr>
                <w:noProof/>
                <w:webHidden/>
              </w:rPr>
            </w:r>
            <w:r>
              <w:rPr>
                <w:noProof/>
                <w:webHidden/>
              </w:rPr>
              <w:fldChar w:fldCharType="separate"/>
            </w:r>
            <w:r>
              <w:rPr>
                <w:noProof/>
                <w:webHidden/>
              </w:rPr>
              <w:t>5</w:t>
            </w:r>
            <w:r>
              <w:rPr>
                <w:noProof/>
                <w:webHidden/>
              </w:rPr>
              <w:fldChar w:fldCharType="end"/>
            </w:r>
          </w:hyperlink>
        </w:p>
        <w:p w14:paraId="577E4BCE" w14:textId="680DB802" w:rsidR="009223A6" w:rsidRDefault="009223A6">
          <w:pPr>
            <w:pStyle w:val="TOC1"/>
            <w:tabs>
              <w:tab w:val="left" w:pos="480"/>
              <w:tab w:val="right" w:leader="dot" w:pos="9016"/>
            </w:tabs>
            <w:rPr>
              <w:noProof/>
              <w:lang w:eastAsia="en-GB"/>
              <w14:ligatures w14:val="standardContextual"/>
            </w:rPr>
          </w:pPr>
          <w:hyperlink w:anchor="_Toc225020069" w:history="1">
            <w:r w:rsidRPr="008E4540">
              <w:rPr>
                <w:rStyle w:val="Hyperlink"/>
                <w:rFonts w:ascii="Arial" w:hAnsi="Arial" w:cs="Arial"/>
                <w:noProof/>
              </w:rPr>
              <w:t>4.</w:t>
            </w:r>
            <w:r>
              <w:rPr>
                <w:noProof/>
                <w:lang w:eastAsia="en-GB"/>
                <w14:ligatures w14:val="standardContextual"/>
              </w:rPr>
              <w:tab/>
            </w:r>
            <w:r w:rsidRPr="008E4540">
              <w:rPr>
                <w:rStyle w:val="Hyperlink"/>
                <w:rFonts w:ascii="Arial" w:hAnsi="Arial" w:cs="Arial"/>
                <w:noProof/>
              </w:rPr>
              <w:t>Database Design and Implementation</w:t>
            </w:r>
            <w:r>
              <w:rPr>
                <w:noProof/>
                <w:webHidden/>
              </w:rPr>
              <w:tab/>
            </w:r>
            <w:r>
              <w:rPr>
                <w:noProof/>
                <w:webHidden/>
              </w:rPr>
              <w:fldChar w:fldCharType="begin"/>
            </w:r>
            <w:r>
              <w:rPr>
                <w:noProof/>
                <w:webHidden/>
              </w:rPr>
              <w:instrText xml:space="preserve"> PAGEREF _Toc225020069 \h </w:instrText>
            </w:r>
            <w:r>
              <w:rPr>
                <w:noProof/>
                <w:webHidden/>
              </w:rPr>
            </w:r>
            <w:r>
              <w:rPr>
                <w:noProof/>
                <w:webHidden/>
              </w:rPr>
              <w:fldChar w:fldCharType="separate"/>
            </w:r>
            <w:r>
              <w:rPr>
                <w:noProof/>
                <w:webHidden/>
              </w:rPr>
              <w:t>6</w:t>
            </w:r>
            <w:r>
              <w:rPr>
                <w:noProof/>
                <w:webHidden/>
              </w:rPr>
              <w:fldChar w:fldCharType="end"/>
            </w:r>
          </w:hyperlink>
        </w:p>
        <w:p w14:paraId="232F0A8F" w14:textId="0035FAD1" w:rsidR="009223A6" w:rsidRDefault="009223A6">
          <w:pPr>
            <w:pStyle w:val="TOC2"/>
            <w:tabs>
              <w:tab w:val="left" w:pos="960"/>
              <w:tab w:val="right" w:leader="dot" w:pos="9016"/>
            </w:tabs>
            <w:rPr>
              <w:noProof/>
              <w:lang w:eastAsia="en-GB"/>
              <w14:ligatures w14:val="standardContextual"/>
            </w:rPr>
          </w:pPr>
          <w:hyperlink w:anchor="_Toc225020070" w:history="1">
            <w:r w:rsidRPr="008E4540">
              <w:rPr>
                <w:rStyle w:val="Hyperlink"/>
                <w:rFonts w:ascii="Arial" w:hAnsi="Arial" w:cs="Arial"/>
                <w:noProof/>
              </w:rPr>
              <w:t>4.1.</w:t>
            </w:r>
            <w:r>
              <w:rPr>
                <w:noProof/>
                <w:lang w:eastAsia="en-GB"/>
                <w14:ligatures w14:val="standardContextual"/>
              </w:rPr>
              <w:tab/>
            </w:r>
            <w:r w:rsidRPr="008E4540">
              <w:rPr>
                <w:rStyle w:val="Hyperlink"/>
                <w:rFonts w:ascii="Arial" w:hAnsi="Arial" w:cs="Arial"/>
                <w:noProof/>
              </w:rPr>
              <w:t>ER Diagram</w:t>
            </w:r>
            <w:r>
              <w:rPr>
                <w:noProof/>
                <w:webHidden/>
              </w:rPr>
              <w:tab/>
            </w:r>
            <w:r>
              <w:rPr>
                <w:noProof/>
                <w:webHidden/>
              </w:rPr>
              <w:fldChar w:fldCharType="begin"/>
            </w:r>
            <w:r>
              <w:rPr>
                <w:noProof/>
                <w:webHidden/>
              </w:rPr>
              <w:instrText xml:space="preserve"> PAGEREF _Toc225020070 \h </w:instrText>
            </w:r>
            <w:r>
              <w:rPr>
                <w:noProof/>
                <w:webHidden/>
              </w:rPr>
            </w:r>
            <w:r>
              <w:rPr>
                <w:noProof/>
                <w:webHidden/>
              </w:rPr>
              <w:fldChar w:fldCharType="separate"/>
            </w:r>
            <w:r>
              <w:rPr>
                <w:noProof/>
                <w:webHidden/>
              </w:rPr>
              <w:t>6</w:t>
            </w:r>
            <w:r>
              <w:rPr>
                <w:noProof/>
                <w:webHidden/>
              </w:rPr>
              <w:fldChar w:fldCharType="end"/>
            </w:r>
          </w:hyperlink>
        </w:p>
        <w:p w14:paraId="5EB4D8EE" w14:textId="098F8157" w:rsidR="009223A6" w:rsidRDefault="009223A6">
          <w:pPr>
            <w:pStyle w:val="TOC2"/>
            <w:tabs>
              <w:tab w:val="left" w:pos="960"/>
              <w:tab w:val="right" w:leader="dot" w:pos="9016"/>
            </w:tabs>
            <w:rPr>
              <w:noProof/>
              <w:lang w:eastAsia="en-GB"/>
              <w14:ligatures w14:val="standardContextual"/>
            </w:rPr>
          </w:pPr>
          <w:hyperlink w:anchor="_Toc225020071" w:history="1">
            <w:r w:rsidRPr="008E4540">
              <w:rPr>
                <w:rStyle w:val="Hyperlink"/>
                <w:rFonts w:ascii="Arial" w:hAnsi="Arial" w:cs="Arial"/>
                <w:noProof/>
              </w:rPr>
              <w:t>4.2.</w:t>
            </w:r>
            <w:r>
              <w:rPr>
                <w:noProof/>
                <w:lang w:eastAsia="en-GB"/>
                <w14:ligatures w14:val="standardContextual"/>
              </w:rPr>
              <w:tab/>
            </w:r>
            <w:r w:rsidRPr="008E4540">
              <w:rPr>
                <w:rStyle w:val="Hyperlink"/>
                <w:rFonts w:ascii="Arial" w:hAnsi="Arial" w:cs="Arial"/>
                <w:noProof/>
              </w:rPr>
              <w:t>Table Structure</w:t>
            </w:r>
            <w:r>
              <w:rPr>
                <w:noProof/>
                <w:webHidden/>
              </w:rPr>
              <w:tab/>
            </w:r>
            <w:r>
              <w:rPr>
                <w:noProof/>
                <w:webHidden/>
              </w:rPr>
              <w:fldChar w:fldCharType="begin"/>
            </w:r>
            <w:r>
              <w:rPr>
                <w:noProof/>
                <w:webHidden/>
              </w:rPr>
              <w:instrText xml:space="preserve"> PAGEREF _Toc225020071 \h </w:instrText>
            </w:r>
            <w:r>
              <w:rPr>
                <w:noProof/>
                <w:webHidden/>
              </w:rPr>
            </w:r>
            <w:r>
              <w:rPr>
                <w:noProof/>
                <w:webHidden/>
              </w:rPr>
              <w:fldChar w:fldCharType="separate"/>
            </w:r>
            <w:r>
              <w:rPr>
                <w:noProof/>
                <w:webHidden/>
              </w:rPr>
              <w:t>7</w:t>
            </w:r>
            <w:r>
              <w:rPr>
                <w:noProof/>
                <w:webHidden/>
              </w:rPr>
              <w:fldChar w:fldCharType="end"/>
            </w:r>
          </w:hyperlink>
        </w:p>
        <w:p w14:paraId="5AF2F927" w14:textId="7A1B9562" w:rsidR="009223A6" w:rsidRDefault="009223A6">
          <w:pPr>
            <w:pStyle w:val="TOC2"/>
            <w:tabs>
              <w:tab w:val="left" w:pos="960"/>
              <w:tab w:val="right" w:leader="dot" w:pos="9016"/>
            </w:tabs>
            <w:rPr>
              <w:noProof/>
              <w:lang w:eastAsia="en-GB"/>
              <w14:ligatures w14:val="standardContextual"/>
            </w:rPr>
          </w:pPr>
          <w:hyperlink w:anchor="_Toc225020072" w:history="1">
            <w:r w:rsidRPr="008E4540">
              <w:rPr>
                <w:rStyle w:val="Hyperlink"/>
                <w:rFonts w:ascii="Arial" w:hAnsi="Arial" w:cs="Arial"/>
                <w:noProof/>
              </w:rPr>
              <w:t>4.3.</w:t>
            </w:r>
            <w:r>
              <w:rPr>
                <w:noProof/>
                <w:lang w:eastAsia="en-GB"/>
                <w14:ligatures w14:val="standardContextual"/>
              </w:rPr>
              <w:tab/>
            </w:r>
            <w:r w:rsidRPr="008E4540">
              <w:rPr>
                <w:rStyle w:val="Hyperlink"/>
                <w:rFonts w:ascii="Arial" w:hAnsi="Arial" w:cs="Arial"/>
                <w:noProof/>
              </w:rPr>
              <w:t>Normalisation</w:t>
            </w:r>
            <w:r>
              <w:rPr>
                <w:noProof/>
                <w:webHidden/>
              </w:rPr>
              <w:tab/>
            </w:r>
            <w:r>
              <w:rPr>
                <w:noProof/>
                <w:webHidden/>
              </w:rPr>
              <w:fldChar w:fldCharType="begin"/>
            </w:r>
            <w:r>
              <w:rPr>
                <w:noProof/>
                <w:webHidden/>
              </w:rPr>
              <w:instrText xml:space="preserve"> PAGEREF _Toc225020072 \h </w:instrText>
            </w:r>
            <w:r>
              <w:rPr>
                <w:noProof/>
                <w:webHidden/>
              </w:rPr>
            </w:r>
            <w:r>
              <w:rPr>
                <w:noProof/>
                <w:webHidden/>
              </w:rPr>
              <w:fldChar w:fldCharType="separate"/>
            </w:r>
            <w:r>
              <w:rPr>
                <w:noProof/>
                <w:webHidden/>
              </w:rPr>
              <w:t>7</w:t>
            </w:r>
            <w:r>
              <w:rPr>
                <w:noProof/>
                <w:webHidden/>
              </w:rPr>
              <w:fldChar w:fldCharType="end"/>
            </w:r>
          </w:hyperlink>
        </w:p>
        <w:p w14:paraId="364D2D14" w14:textId="74ACE54F" w:rsidR="009223A6" w:rsidRDefault="009223A6">
          <w:pPr>
            <w:pStyle w:val="TOC1"/>
            <w:tabs>
              <w:tab w:val="left" w:pos="480"/>
              <w:tab w:val="right" w:leader="dot" w:pos="9016"/>
            </w:tabs>
            <w:rPr>
              <w:noProof/>
              <w:lang w:eastAsia="en-GB"/>
              <w14:ligatures w14:val="standardContextual"/>
            </w:rPr>
          </w:pPr>
          <w:hyperlink w:anchor="_Toc225020073" w:history="1">
            <w:r w:rsidRPr="008E4540">
              <w:rPr>
                <w:rStyle w:val="Hyperlink"/>
                <w:rFonts w:ascii="Arial" w:hAnsi="Arial" w:cs="Arial"/>
                <w:noProof/>
              </w:rPr>
              <w:t>5.</w:t>
            </w:r>
            <w:r>
              <w:rPr>
                <w:noProof/>
                <w:lang w:eastAsia="en-GB"/>
                <w14:ligatures w14:val="standardContextual"/>
              </w:rPr>
              <w:tab/>
            </w:r>
            <w:r w:rsidRPr="008E4540">
              <w:rPr>
                <w:rStyle w:val="Hyperlink"/>
                <w:rFonts w:ascii="Arial" w:hAnsi="Arial" w:cs="Arial"/>
                <w:noProof/>
              </w:rPr>
              <w:t>Query Development</w:t>
            </w:r>
            <w:r>
              <w:rPr>
                <w:noProof/>
                <w:webHidden/>
              </w:rPr>
              <w:tab/>
            </w:r>
            <w:r>
              <w:rPr>
                <w:noProof/>
                <w:webHidden/>
              </w:rPr>
              <w:fldChar w:fldCharType="begin"/>
            </w:r>
            <w:r>
              <w:rPr>
                <w:noProof/>
                <w:webHidden/>
              </w:rPr>
              <w:instrText xml:space="preserve"> PAGEREF _Toc225020073 \h </w:instrText>
            </w:r>
            <w:r>
              <w:rPr>
                <w:noProof/>
                <w:webHidden/>
              </w:rPr>
            </w:r>
            <w:r>
              <w:rPr>
                <w:noProof/>
                <w:webHidden/>
              </w:rPr>
              <w:fldChar w:fldCharType="separate"/>
            </w:r>
            <w:r>
              <w:rPr>
                <w:noProof/>
                <w:webHidden/>
              </w:rPr>
              <w:t>8</w:t>
            </w:r>
            <w:r>
              <w:rPr>
                <w:noProof/>
                <w:webHidden/>
              </w:rPr>
              <w:fldChar w:fldCharType="end"/>
            </w:r>
          </w:hyperlink>
        </w:p>
        <w:p w14:paraId="49C71EEC" w14:textId="3CEFB014" w:rsidR="009223A6" w:rsidRDefault="009223A6">
          <w:pPr>
            <w:pStyle w:val="TOC2"/>
            <w:tabs>
              <w:tab w:val="left" w:pos="960"/>
              <w:tab w:val="right" w:leader="dot" w:pos="9016"/>
            </w:tabs>
            <w:rPr>
              <w:noProof/>
              <w:lang w:eastAsia="en-GB"/>
              <w14:ligatures w14:val="standardContextual"/>
            </w:rPr>
          </w:pPr>
          <w:hyperlink w:anchor="_Toc225020074" w:history="1">
            <w:r w:rsidRPr="008E4540">
              <w:rPr>
                <w:rStyle w:val="Hyperlink"/>
                <w:noProof/>
              </w:rPr>
              <w:t>5.1.</w:t>
            </w:r>
            <w:r>
              <w:rPr>
                <w:noProof/>
                <w:lang w:eastAsia="en-GB"/>
                <w14:ligatures w14:val="standardContextual"/>
              </w:rPr>
              <w:tab/>
            </w:r>
            <w:r w:rsidRPr="008E4540">
              <w:rPr>
                <w:rStyle w:val="Hyperlink"/>
                <w:noProof/>
              </w:rPr>
              <w:t>Daily Sales Summary</w:t>
            </w:r>
            <w:r>
              <w:rPr>
                <w:noProof/>
                <w:webHidden/>
              </w:rPr>
              <w:tab/>
            </w:r>
            <w:r>
              <w:rPr>
                <w:noProof/>
                <w:webHidden/>
              </w:rPr>
              <w:fldChar w:fldCharType="begin"/>
            </w:r>
            <w:r>
              <w:rPr>
                <w:noProof/>
                <w:webHidden/>
              </w:rPr>
              <w:instrText xml:space="preserve"> PAGEREF _Toc225020074 \h </w:instrText>
            </w:r>
            <w:r>
              <w:rPr>
                <w:noProof/>
                <w:webHidden/>
              </w:rPr>
            </w:r>
            <w:r>
              <w:rPr>
                <w:noProof/>
                <w:webHidden/>
              </w:rPr>
              <w:fldChar w:fldCharType="separate"/>
            </w:r>
            <w:r>
              <w:rPr>
                <w:noProof/>
                <w:webHidden/>
              </w:rPr>
              <w:t>8</w:t>
            </w:r>
            <w:r>
              <w:rPr>
                <w:noProof/>
                <w:webHidden/>
              </w:rPr>
              <w:fldChar w:fldCharType="end"/>
            </w:r>
          </w:hyperlink>
        </w:p>
        <w:p w14:paraId="76FA2896" w14:textId="6799FD6F" w:rsidR="009223A6" w:rsidRDefault="009223A6">
          <w:pPr>
            <w:pStyle w:val="TOC2"/>
            <w:tabs>
              <w:tab w:val="left" w:pos="960"/>
              <w:tab w:val="right" w:leader="dot" w:pos="9016"/>
            </w:tabs>
            <w:rPr>
              <w:noProof/>
              <w:lang w:eastAsia="en-GB"/>
              <w14:ligatures w14:val="standardContextual"/>
            </w:rPr>
          </w:pPr>
          <w:hyperlink w:anchor="_Toc225020075" w:history="1">
            <w:r w:rsidRPr="008E4540">
              <w:rPr>
                <w:rStyle w:val="Hyperlink"/>
                <w:noProof/>
              </w:rPr>
              <w:t>5.2.</w:t>
            </w:r>
            <w:r>
              <w:rPr>
                <w:noProof/>
                <w:lang w:eastAsia="en-GB"/>
                <w14:ligatures w14:val="standardContextual"/>
              </w:rPr>
              <w:tab/>
            </w:r>
            <w:r w:rsidRPr="008E4540">
              <w:rPr>
                <w:rStyle w:val="Hyperlink"/>
                <w:noProof/>
              </w:rPr>
              <w:t>Medicines with an Expiry of 6 Months</w:t>
            </w:r>
            <w:r>
              <w:rPr>
                <w:noProof/>
                <w:webHidden/>
              </w:rPr>
              <w:tab/>
            </w:r>
            <w:r>
              <w:rPr>
                <w:noProof/>
                <w:webHidden/>
              </w:rPr>
              <w:fldChar w:fldCharType="begin"/>
            </w:r>
            <w:r>
              <w:rPr>
                <w:noProof/>
                <w:webHidden/>
              </w:rPr>
              <w:instrText xml:space="preserve"> PAGEREF _Toc225020075 \h </w:instrText>
            </w:r>
            <w:r>
              <w:rPr>
                <w:noProof/>
                <w:webHidden/>
              </w:rPr>
            </w:r>
            <w:r>
              <w:rPr>
                <w:noProof/>
                <w:webHidden/>
              </w:rPr>
              <w:fldChar w:fldCharType="separate"/>
            </w:r>
            <w:r>
              <w:rPr>
                <w:noProof/>
                <w:webHidden/>
              </w:rPr>
              <w:t>9</w:t>
            </w:r>
            <w:r>
              <w:rPr>
                <w:noProof/>
                <w:webHidden/>
              </w:rPr>
              <w:fldChar w:fldCharType="end"/>
            </w:r>
          </w:hyperlink>
        </w:p>
        <w:p w14:paraId="75F3EF0F" w14:textId="2479790A" w:rsidR="009223A6" w:rsidRDefault="009223A6">
          <w:pPr>
            <w:pStyle w:val="TOC2"/>
            <w:tabs>
              <w:tab w:val="left" w:pos="960"/>
              <w:tab w:val="right" w:leader="dot" w:pos="9016"/>
            </w:tabs>
            <w:rPr>
              <w:noProof/>
              <w:lang w:eastAsia="en-GB"/>
              <w14:ligatures w14:val="standardContextual"/>
            </w:rPr>
          </w:pPr>
          <w:hyperlink w:anchor="_Toc225020076" w:history="1">
            <w:r w:rsidRPr="008E4540">
              <w:rPr>
                <w:rStyle w:val="Hyperlink"/>
                <w:noProof/>
              </w:rPr>
              <w:t>5.3.</w:t>
            </w:r>
            <w:r>
              <w:rPr>
                <w:noProof/>
                <w:lang w:eastAsia="en-GB"/>
                <w14:ligatures w14:val="standardContextual"/>
              </w:rPr>
              <w:tab/>
            </w:r>
            <w:r w:rsidRPr="008E4540">
              <w:rPr>
                <w:rStyle w:val="Hyperlink"/>
                <w:noProof/>
              </w:rPr>
              <w:t>Medicines Low in Stock</w:t>
            </w:r>
            <w:r>
              <w:rPr>
                <w:noProof/>
                <w:webHidden/>
              </w:rPr>
              <w:tab/>
            </w:r>
            <w:r>
              <w:rPr>
                <w:noProof/>
                <w:webHidden/>
              </w:rPr>
              <w:fldChar w:fldCharType="begin"/>
            </w:r>
            <w:r>
              <w:rPr>
                <w:noProof/>
                <w:webHidden/>
              </w:rPr>
              <w:instrText xml:space="preserve"> PAGEREF _Toc225020076 \h </w:instrText>
            </w:r>
            <w:r>
              <w:rPr>
                <w:noProof/>
                <w:webHidden/>
              </w:rPr>
            </w:r>
            <w:r>
              <w:rPr>
                <w:noProof/>
                <w:webHidden/>
              </w:rPr>
              <w:fldChar w:fldCharType="separate"/>
            </w:r>
            <w:r>
              <w:rPr>
                <w:noProof/>
                <w:webHidden/>
              </w:rPr>
              <w:t>10</w:t>
            </w:r>
            <w:r>
              <w:rPr>
                <w:noProof/>
                <w:webHidden/>
              </w:rPr>
              <w:fldChar w:fldCharType="end"/>
            </w:r>
          </w:hyperlink>
        </w:p>
        <w:p w14:paraId="2A271A4C" w14:textId="23CE285B" w:rsidR="009223A6" w:rsidRDefault="009223A6">
          <w:pPr>
            <w:pStyle w:val="TOC2"/>
            <w:tabs>
              <w:tab w:val="left" w:pos="960"/>
              <w:tab w:val="right" w:leader="dot" w:pos="9016"/>
            </w:tabs>
            <w:rPr>
              <w:noProof/>
              <w:lang w:eastAsia="en-GB"/>
              <w14:ligatures w14:val="standardContextual"/>
            </w:rPr>
          </w:pPr>
          <w:hyperlink w:anchor="_Toc225020077" w:history="1">
            <w:r w:rsidRPr="008E4540">
              <w:rPr>
                <w:rStyle w:val="Hyperlink"/>
                <w:noProof/>
              </w:rPr>
              <w:t>5.4.</w:t>
            </w:r>
            <w:r>
              <w:rPr>
                <w:noProof/>
                <w:lang w:eastAsia="en-GB"/>
                <w14:ligatures w14:val="standardContextual"/>
              </w:rPr>
              <w:tab/>
            </w:r>
            <w:r w:rsidRPr="008E4540">
              <w:rPr>
                <w:rStyle w:val="Hyperlink"/>
                <w:noProof/>
              </w:rPr>
              <w:t>Most Frequently Sold Medicines</w:t>
            </w:r>
            <w:r>
              <w:rPr>
                <w:noProof/>
                <w:webHidden/>
              </w:rPr>
              <w:tab/>
            </w:r>
            <w:r>
              <w:rPr>
                <w:noProof/>
                <w:webHidden/>
              </w:rPr>
              <w:fldChar w:fldCharType="begin"/>
            </w:r>
            <w:r>
              <w:rPr>
                <w:noProof/>
                <w:webHidden/>
              </w:rPr>
              <w:instrText xml:space="preserve"> PAGEREF _Toc225020077 \h </w:instrText>
            </w:r>
            <w:r>
              <w:rPr>
                <w:noProof/>
                <w:webHidden/>
              </w:rPr>
            </w:r>
            <w:r>
              <w:rPr>
                <w:noProof/>
                <w:webHidden/>
              </w:rPr>
              <w:fldChar w:fldCharType="separate"/>
            </w:r>
            <w:r>
              <w:rPr>
                <w:noProof/>
                <w:webHidden/>
              </w:rPr>
              <w:t>10</w:t>
            </w:r>
            <w:r>
              <w:rPr>
                <w:noProof/>
                <w:webHidden/>
              </w:rPr>
              <w:fldChar w:fldCharType="end"/>
            </w:r>
          </w:hyperlink>
        </w:p>
        <w:p w14:paraId="39289539" w14:textId="055D59A0" w:rsidR="009223A6" w:rsidRDefault="009223A6">
          <w:pPr>
            <w:pStyle w:val="TOC1"/>
            <w:tabs>
              <w:tab w:val="left" w:pos="480"/>
              <w:tab w:val="right" w:leader="dot" w:pos="9016"/>
            </w:tabs>
            <w:rPr>
              <w:noProof/>
              <w:lang w:eastAsia="en-GB"/>
              <w14:ligatures w14:val="standardContextual"/>
            </w:rPr>
          </w:pPr>
          <w:hyperlink w:anchor="_Toc225020078" w:history="1">
            <w:r w:rsidRPr="008E4540">
              <w:rPr>
                <w:rStyle w:val="Hyperlink"/>
                <w:rFonts w:ascii="Arial" w:hAnsi="Arial" w:cs="Arial"/>
                <w:noProof/>
              </w:rPr>
              <w:t>6.</w:t>
            </w:r>
            <w:r>
              <w:rPr>
                <w:noProof/>
                <w:lang w:eastAsia="en-GB"/>
                <w14:ligatures w14:val="standardContextual"/>
              </w:rPr>
              <w:tab/>
            </w:r>
            <w:r w:rsidRPr="008E4540">
              <w:rPr>
                <w:rStyle w:val="Hyperlink"/>
                <w:rFonts w:ascii="Arial" w:hAnsi="Arial" w:cs="Arial"/>
                <w:noProof/>
              </w:rPr>
              <w:t>Forms and Reports</w:t>
            </w:r>
            <w:r>
              <w:rPr>
                <w:noProof/>
                <w:webHidden/>
              </w:rPr>
              <w:tab/>
            </w:r>
            <w:r>
              <w:rPr>
                <w:noProof/>
                <w:webHidden/>
              </w:rPr>
              <w:fldChar w:fldCharType="begin"/>
            </w:r>
            <w:r>
              <w:rPr>
                <w:noProof/>
                <w:webHidden/>
              </w:rPr>
              <w:instrText xml:space="preserve"> PAGEREF _Toc225020078 \h </w:instrText>
            </w:r>
            <w:r>
              <w:rPr>
                <w:noProof/>
                <w:webHidden/>
              </w:rPr>
            </w:r>
            <w:r>
              <w:rPr>
                <w:noProof/>
                <w:webHidden/>
              </w:rPr>
              <w:fldChar w:fldCharType="separate"/>
            </w:r>
            <w:r>
              <w:rPr>
                <w:noProof/>
                <w:webHidden/>
              </w:rPr>
              <w:t>11</w:t>
            </w:r>
            <w:r>
              <w:rPr>
                <w:noProof/>
                <w:webHidden/>
              </w:rPr>
              <w:fldChar w:fldCharType="end"/>
            </w:r>
          </w:hyperlink>
        </w:p>
        <w:p w14:paraId="64F18DB6" w14:textId="7207B566" w:rsidR="009223A6" w:rsidRDefault="009223A6">
          <w:pPr>
            <w:pStyle w:val="TOC1"/>
            <w:tabs>
              <w:tab w:val="left" w:pos="480"/>
              <w:tab w:val="right" w:leader="dot" w:pos="9016"/>
            </w:tabs>
            <w:rPr>
              <w:noProof/>
              <w:lang w:eastAsia="en-GB"/>
              <w14:ligatures w14:val="standardContextual"/>
            </w:rPr>
          </w:pPr>
          <w:hyperlink w:anchor="_Toc225020079" w:history="1">
            <w:r w:rsidRPr="008E4540">
              <w:rPr>
                <w:rStyle w:val="Hyperlink"/>
                <w:rFonts w:ascii="Arial" w:hAnsi="Arial" w:cs="Arial"/>
                <w:noProof/>
              </w:rPr>
              <w:t>7.</w:t>
            </w:r>
            <w:r>
              <w:rPr>
                <w:noProof/>
                <w:lang w:eastAsia="en-GB"/>
                <w14:ligatures w14:val="standardContextual"/>
              </w:rPr>
              <w:tab/>
            </w:r>
            <w:r w:rsidRPr="008E4540">
              <w:rPr>
                <w:rStyle w:val="Hyperlink"/>
                <w:rFonts w:ascii="Arial" w:hAnsi="Arial" w:cs="Arial"/>
                <w:noProof/>
              </w:rPr>
              <w:t>Validation and Testing</w:t>
            </w:r>
            <w:r>
              <w:rPr>
                <w:noProof/>
                <w:webHidden/>
              </w:rPr>
              <w:tab/>
            </w:r>
            <w:r>
              <w:rPr>
                <w:noProof/>
                <w:webHidden/>
              </w:rPr>
              <w:fldChar w:fldCharType="begin"/>
            </w:r>
            <w:r>
              <w:rPr>
                <w:noProof/>
                <w:webHidden/>
              </w:rPr>
              <w:instrText xml:space="preserve"> PAGEREF _Toc225020079 \h </w:instrText>
            </w:r>
            <w:r>
              <w:rPr>
                <w:noProof/>
                <w:webHidden/>
              </w:rPr>
            </w:r>
            <w:r>
              <w:rPr>
                <w:noProof/>
                <w:webHidden/>
              </w:rPr>
              <w:fldChar w:fldCharType="separate"/>
            </w:r>
            <w:r>
              <w:rPr>
                <w:noProof/>
                <w:webHidden/>
              </w:rPr>
              <w:t>13</w:t>
            </w:r>
            <w:r>
              <w:rPr>
                <w:noProof/>
                <w:webHidden/>
              </w:rPr>
              <w:fldChar w:fldCharType="end"/>
            </w:r>
          </w:hyperlink>
        </w:p>
        <w:p w14:paraId="21D66F70" w14:textId="680458A0" w:rsidR="009223A6" w:rsidRDefault="009223A6">
          <w:pPr>
            <w:pStyle w:val="TOC1"/>
            <w:tabs>
              <w:tab w:val="left" w:pos="480"/>
              <w:tab w:val="right" w:leader="dot" w:pos="9016"/>
            </w:tabs>
            <w:rPr>
              <w:noProof/>
              <w:lang w:eastAsia="en-GB"/>
              <w14:ligatures w14:val="standardContextual"/>
            </w:rPr>
          </w:pPr>
          <w:hyperlink w:anchor="_Toc225020080" w:history="1">
            <w:r w:rsidRPr="008E4540">
              <w:rPr>
                <w:rStyle w:val="Hyperlink"/>
                <w:rFonts w:ascii="Arial" w:hAnsi="Arial" w:cs="Arial"/>
                <w:noProof/>
              </w:rPr>
              <w:t>8.</w:t>
            </w:r>
            <w:r>
              <w:rPr>
                <w:noProof/>
                <w:lang w:eastAsia="en-GB"/>
                <w14:ligatures w14:val="standardContextual"/>
              </w:rPr>
              <w:tab/>
            </w:r>
            <w:r w:rsidRPr="008E4540">
              <w:rPr>
                <w:rStyle w:val="Hyperlink"/>
                <w:rFonts w:ascii="Arial" w:hAnsi="Arial" w:cs="Arial"/>
                <w:noProof/>
              </w:rPr>
              <w:t>Reflection and Future Improvements</w:t>
            </w:r>
            <w:r>
              <w:rPr>
                <w:noProof/>
                <w:webHidden/>
              </w:rPr>
              <w:tab/>
            </w:r>
            <w:r>
              <w:rPr>
                <w:noProof/>
                <w:webHidden/>
              </w:rPr>
              <w:fldChar w:fldCharType="begin"/>
            </w:r>
            <w:r>
              <w:rPr>
                <w:noProof/>
                <w:webHidden/>
              </w:rPr>
              <w:instrText xml:space="preserve"> PAGEREF _Toc225020080 \h </w:instrText>
            </w:r>
            <w:r>
              <w:rPr>
                <w:noProof/>
                <w:webHidden/>
              </w:rPr>
            </w:r>
            <w:r>
              <w:rPr>
                <w:noProof/>
                <w:webHidden/>
              </w:rPr>
              <w:fldChar w:fldCharType="separate"/>
            </w:r>
            <w:r>
              <w:rPr>
                <w:noProof/>
                <w:webHidden/>
              </w:rPr>
              <w:t>16</w:t>
            </w:r>
            <w:r>
              <w:rPr>
                <w:noProof/>
                <w:webHidden/>
              </w:rPr>
              <w:fldChar w:fldCharType="end"/>
            </w:r>
          </w:hyperlink>
        </w:p>
        <w:p w14:paraId="3A7DD9E1" w14:textId="79761B2E" w:rsidR="009223A6" w:rsidRDefault="009223A6">
          <w:pPr>
            <w:pStyle w:val="TOC1"/>
            <w:tabs>
              <w:tab w:val="left" w:pos="480"/>
              <w:tab w:val="right" w:leader="dot" w:pos="9016"/>
            </w:tabs>
            <w:rPr>
              <w:noProof/>
              <w:lang w:eastAsia="en-GB"/>
              <w14:ligatures w14:val="standardContextual"/>
            </w:rPr>
          </w:pPr>
          <w:hyperlink w:anchor="_Toc225020081" w:history="1">
            <w:r w:rsidRPr="008E4540">
              <w:rPr>
                <w:rStyle w:val="Hyperlink"/>
                <w:rFonts w:ascii="Arial" w:hAnsi="Arial" w:cs="Arial"/>
                <w:noProof/>
              </w:rPr>
              <w:t>9.</w:t>
            </w:r>
            <w:r>
              <w:rPr>
                <w:noProof/>
                <w:lang w:eastAsia="en-GB"/>
                <w14:ligatures w14:val="standardContextual"/>
              </w:rPr>
              <w:tab/>
            </w:r>
            <w:r w:rsidRPr="008E4540">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_Toc225020081 \h </w:instrText>
            </w:r>
            <w:r>
              <w:rPr>
                <w:noProof/>
                <w:webHidden/>
              </w:rPr>
            </w:r>
            <w:r>
              <w:rPr>
                <w:noProof/>
                <w:webHidden/>
              </w:rPr>
              <w:fldChar w:fldCharType="separate"/>
            </w:r>
            <w:r>
              <w:rPr>
                <w:noProof/>
                <w:webHidden/>
              </w:rPr>
              <w:t>16</w:t>
            </w:r>
            <w:r>
              <w:rPr>
                <w:noProof/>
                <w:webHidden/>
              </w:rPr>
              <w:fldChar w:fldCharType="end"/>
            </w:r>
          </w:hyperlink>
        </w:p>
        <w:p w14:paraId="091C5D71" w14:textId="1A2846F7" w:rsidR="009223A6" w:rsidRDefault="009223A6">
          <w:pPr>
            <w:pStyle w:val="TOC1"/>
            <w:tabs>
              <w:tab w:val="left" w:pos="720"/>
              <w:tab w:val="right" w:leader="dot" w:pos="9016"/>
            </w:tabs>
            <w:rPr>
              <w:noProof/>
              <w:lang w:eastAsia="en-GB"/>
              <w14:ligatures w14:val="standardContextual"/>
            </w:rPr>
          </w:pPr>
          <w:hyperlink w:anchor="_Toc225020082" w:history="1">
            <w:r w:rsidRPr="008E4540">
              <w:rPr>
                <w:rStyle w:val="Hyperlink"/>
                <w:rFonts w:ascii="Arial" w:hAnsi="Arial" w:cs="Arial"/>
                <w:noProof/>
              </w:rPr>
              <w:t>10.</w:t>
            </w:r>
            <w:r>
              <w:rPr>
                <w:noProof/>
                <w:lang w:eastAsia="en-GB"/>
                <w14:ligatures w14:val="standardContextual"/>
              </w:rPr>
              <w:tab/>
            </w:r>
            <w:r w:rsidRPr="008E454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_Toc225020082 \h </w:instrText>
            </w:r>
            <w:r>
              <w:rPr>
                <w:noProof/>
                <w:webHidden/>
              </w:rPr>
            </w:r>
            <w:r>
              <w:rPr>
                <w:noProof/>
                <w:webHidden/>
              </w:rPr>
              <w:fldChar w:fldCharType="separate"/>
            </w:r>
            <w:r>
              <w:rPr>
                <w:noProof/>
                <w:webHidden/>
              </w:rPr>
              <w:t>17</w:t>
            </w:r>
            <w:r>
              <w:rPr>
                <w:noProof/>
                <w:webHidden/>
              </w:rPr>
              <w:fldChar w:fldCharType="end"/>
            </w:r>
          </w:hyperlink>
        </w:p>
        <w:p w14:paraId="63C1FB5E" w14:textId="20395D38" w:rsidR="00796A85" w:rsidRDefault="009F76F0" w:rsidP="00D61394">
          <w:pPr>
            <w:jc w:val="both"/>
          </w:pPr>
          <w:r>
            <w:fldChar w:fldCharType="end"/>
          </w:r>
        </w:p>
      </w:sdtContent>
    </w:sdt>
    <w:p w14:paraId="23D52608" w14:textId="77777777" w:rsidR="00963749" w:rsidRDefault="00963749" w:rsidP="00D61394">
      <w:pPr>
        <w:jc w:val="both"/>
      </w:pPr>
    </w:p>
    <w:p w14:paraId="4320D56D" w14:textId="77777777" w:rsidR="001F51DA" w:rsidRPr="001F51DA" w:rsidRDefault="001F51DA" w:rsidP="00D61394">
      <w:pPr>
        <w:jc w:val="both"/>
      </w:pPr>
    </w:p>
    <w:p w14:paraId="5DA88C3D" w14:textId="77777777" w:rsidR="001F51DA" w:rsidRPr="001F51DA" w:rsidRDefault="001F51DA" w:rsidP="00D61394">
      <w:pPr>
        <w:jc w:val="both"/>
      </w:pPr>
    </w:p>
    <w:p w14:paraId="2618F19A" w14:textId="77777777" w:rsidR="001F51DA" w:rsidRPr="001F51DA" w:rsidRDefault="001F51DA" w:rsidP="00D61394">
      <w:pPr>
        <w:jc w:val="both"/>
      </w:pPr>
    </w:p>
    <w:p w14:paraId="788B3383" w14:textId="77777777" w:rsidR="001A31F2" w:rsidRDefault="001A31F2" w:rsidP="001C0E32">
      <w:pPr>
        <w:pStyle w:val="Heading1"/>
        <w:jc w:val="both"/>
        <w:rPr>
          <w:rFonts w:ascii="Arial" w:hAnsi="Arial" w:cs="Arial"/>
          <w:sz w:val="28"/>
          <w:szCs w:val="28"/>
          <w:shd w:val="clear" w:color="auto" w:fill="FFFFFF"/>
          <w:lang w:eastAsia="en-GB"/>
        </w:rPr>
      </w:pPr>
    </w:p>
    <w:p w14:paraId="7E718766" w14:textId="13A6A1EE" w:rsidR="001A31F2" w:rsidRDefault="00AB7A25" w:rsidP="001A31F2">
      <w:pPr>
        <w:pStyle w:val="Heading1"/>
        <w:numPr>
          <w:ilvl w:val="0"/>
          <w:numId w:val="28"/>
        </w:numPr>
        <w:jc w:val="both"/>
        <w:rPr>
          <w:rFonts w:ascii="Arial" w:hAnsi="Arial" w:cs="Arial"/>
          <w:sz w:val="28"/>
          <w:szCs w:val="28"/>
          <w:shd w:val="clear" w:color="auto" w:fill="FFFFFF"/>
          <w:lang w:eastAsia="en-GB"/>
        </w:rPr>
      </w:pPr>
      <w:bookmarkStart w:id="0" w:name="_Toc225020059"/>
      <w:r w:rsidRPr="00505477">
        <w:rPr>
          <w:rFonts w:ascii="Arial" w:hAnsi="Arial" w:cs="Arial"/>
          <w:sz w:val="28"/>
          <w:szCs w:val="28"/>
          <w:shd w:val="clear" w:color="auto" w:fill="FFFFFF"/>
          <w:lang w:eastAsia="en-GB"/>
        </w:rPr>
        <w:t>Introduction</w:t>
      </w:r>
      <w:bookmarkEnd w:id="0"/>
    </w:p>
    <w:p w14:paraId="3B02BDB5" w14:textId="77777777" w:rsidR="00915F4F" w:rsidRPr="00915F4F" w:rsidRDefault="00915F4F" w:rsidP="00915F4F">
      <w:pPr>
        <w:rPr>
          <w:lang w:eastAsia="en-GB"/>
        </w:rPr>
      </w:pPr>
    </w:p>
    <w:p w14:paraId="0D6ED856" w14:textId="7CD0B7AC" w:rsidR="001A31F2" w:rsidRDefault="00D73F4C" w:rsidP="001A31F2">
      <w:pPr>
        <w:spacing w:line="360" w:lineRule="auto"/>
        <w:jc w:val="both"/>
        <w:rPr>
          <w:rFonts w:ascii="Arial" w:hAnsi="Arial" w:cs="Arial"/>
          <w:sz w:val="22"/>
          <w:szCs w:val="22"/>
        </w:rPr>
      </w:pPr>
      <w:r>
        <w:rPr>
          <w:rFonts w:ascii="Arial" w:hAnsi="Arial" w:cs="Arial"/>
          <w:sz w:val="22"/>
          <w:szCs w:val="22"/>
        </w:rPr>
        <w:t>This report gives the design and the implementation of a relational database system</w:t>
      </w:r>
      <w:r w:rsidR="001532BC">
        <w:rPr>
          <w:rFonts w:ascii="Arial" w:hAnsi="Arial" w:cs="Arial"/>
          <w:sz w:val="22"/>
          <w:szCs w:val="22"/>
        </w:rPr>
        <w:t>. T</w:t>
      </w:r>
      <w:r>
        <w:rPr>
          <w:rFonts w:ascii="Arial" w:hAnsi="Arial" w:cs="Arial"/>
          <w:sz w:val="22"/>
          <w:szCs w:val="22"/>
        </w:rPr>
        <w:t xml:space="preserve">he system was designed and implemented in the </w:t>
      </w:r>
      <w:proofErr w:type="spellStart"/>
      <w:r>
        <w:rPr>
          <w:rFonts w:ascii="Arial" w:hAnsi="Arial" w:cs="Arial"/>
          <w:sz w:val="22"/>
          <w:szCs w:val="22"/>
        </w:rPr>
        <w:t>MediLink</w:t>
      </w:r>
      <w:proofErr w:type="spellEnd"/>
      <w:r>
        <w:rPr>
          <w:rFonts w:ascii="Arial" w:hAnsi="Arial" w:cs="Arial"/>
          <w:sz w:val="22"/>
          <w:szCs w:val="22"/>
        </w:rPr>
        <w:t xml:space="preserve"> Pharmacy using Microsoft Access. The objective of the system is to get rid of the manual record-keeping method with a systematized and automated system, which </w:t>
      </w:r>
      <w:r w:rsidR="00257647">
        <w:rPr>
          <w:rFonts w:ascii="Arial" w:hAnsi="Arial" w:cs="Arial"/>
          <w:sz w:val="22"/>
          <w:szCs w:val="22"/>
        </w:rPr>
        <w:t>increases efficiency, accuracy, and data processing. The database will be related to the management of medicine, suppliers, customers, prescriptions, and sales. By applying the use of relational tables, primary and foreign keys, queries, forms and reports, the system enhances the overall service delivery in the pharmacy facility by promoting the right Administration of stock, sales observations, and regulatory compliance, and knowledge</w:t>
      </w:r>
      <w:r w:rsidR="00506C89">
        <w:rPr>
          <w:rFonts w:ascii="Arial" w:hAnsi="Arial" w:cs="Arial"/>
          <w:sz w:val="22"/>
          <w:szCs w:val="22"/>
        </w:rPr>
        <w:t>able</w:t>
      </w:r>
      <w:r w:rsidR="00257647">
        <w:rPr>
          <w:rFonts w:ascii="Arial" w:hAnsi="Arial" w:cs="Arial"/>
          <w:sz w:val="22"/>
          <w:szCs w:val="22"/>
        </w:rPr>
        <w:t xml:space="preserve"> usage of the system.</w:t>
      </w:r>
    </w:p>
    <w:p w14:paraId="3EB155B7" w14:textId="77777777" w:rsidR="00257647" w:rsidRDefault="00257647" w:rsidP="001A31F2">
      <w:pPr>
        <w:spacing w:line="360" w:lineRule="auto"/>
        <w:jc w:val="both"/>
        <w:rPr>
          <w:rFonts w:ascii="Arial" w:hAnsi="Arial" w:cs="Arial"/>
          <w:sz w:val="22"/>
          <w:szCs w:val="22"/>
        </w:rPr>
      </w:pPr>
    </w:p>
    <w:p w14:paraId="0035A7D5" w14:textId="0EA40509" w:rsidR="00257647" w:rsidRDefault="00257647" w:rsidP="00257647">
      <w:pPr>
        <w:pStyle w:val="Heading1"/>
        <w:numPr>
          <w:ilvl w:val="0"/>
          <w:numId w:val="28"/>
        </w:numPr>
        <w:rPr>
          <w:rFonts w:ascii="Arial" w:hAnsi="Arial" w:cs="Arial"/>
          <w:sz w:val="28"/>
          <w:szCs w:val="28"/>
        </w:rPr>
      </w:pPr>
      <w:bookmarkStart w:id="1" w:name="_Hlk223545247"/>
      <w:bookmarkStart w:id="2" w:name="_Toc225020060"/>
      <w:r w:rsidRPr="00257647">
        <w:rPr>
          <w:rFonts w:ascii="Arial" w:hAnsi="Arial" w:cs="Arial"/>
          <w:sz w:val="28"/>
          <w:szCs w:val="28"/>
        </w:rPr>
        <w:t>Scenario Overview</w:t>
      </w:r>
      <w:bookmarkEnd w:id="2"/>
    </w:p>
    <w:bookmarkEnd w:id="1"/>
    <w:p w14:paraId="76EB898D" w14:textId="77777777" w:rsidR="00915F4F" w:rsidRPr="00915F4F" w:rsidRDefault="00915F4F" w:rsidP="00915F4F"/>
    <w:p w14:paraId="3C22DC8C" w14:textId="77FF6C16" w:rsidR="00D34BA6" w:rsidRPr="00D34BA6" w:rsidRDefault="00D34BA6" w:rsidP="00915F4F">
      <w:pPr>
        <w:spacing w:line="360" w:lineRule="auto"/>
        <w:jc w:val="both"/>
        <w:rPr>
          <w:rFonts w:ascii="Arial" w:hAnsi="Arial" w:cs="Arial"/>
          <w:sz w:val="22"/>
          <w:szCs w:val="22"/>
        </w:rPr>
      </w:pPr>
      <w:proofErr w:type="spellStart"/>
      <w:r w:rsidRPr="00D34BA6">
        <w:rPr>
          <w:rFonts w:ascii="Arial" w:hAnsi="Arial" w:cs="Arial"/>
          <w:sz w:val="22"/>
          <w:szCs w:val="22"/>
        </w:rPr>
        <w:t>Me</w:t>
      </w:r>
      <w:r>
        <w:rPr>
          <w:rFonts w:ascii="Arial" w:hAnsi="Arial" w:cs="Arial"/>
          <w:sz w:val="22"/>
          <w:szCs w:val="22"/>
        </w:rPr>
        <w:t>diLink</w:t>
      </w:r>
      <w:proofErr w:type="spellEnd"/>
      <w:r>
        <w:rPr>
          <w:rFonts w:ascii="Arial" w:hAnsi="Arial" w:cs="Arial"/>
          <w:sz w:val="22"/>
          <w:szCs w:val="22"/>
        </w:rPr>
        <w:t xml:space="preserve"> Pharmacy is a developing chain of pharmacies in the community that now keeps its inventory, prescription, supplier data, and sales paperwork in manual files. This </w:t>
      </w:r>
      <w:r w:rsidR="00506C89">
        <w:rPr>
          <w:rFonts w:ascii="Arial" w:hAnsi="Arial" w:cs="Arial"/>
          <w:sz w:val="22"/>
          <w:szCs w:val="22"/>
        </w:rPr>
        <w:t xml:space="preserve">is </w:t>
      </w:r>
      <w:r>
        <w:rPr>
          <w:rFonts w:ascii="Arial" w:hAnsi="Arial" w:cs="Arial"/>
          <w:sz w:val="22"/>
          <w:szCs w:val="22"/>
        </w:rPr>
        <w:t>one of the old system</w:t>
      </w:r>
      <w:r w:rsidR="00506C89">
        <w:rPr>
          <w:rFonts w:ascii="Arial" w:hAnsi="Arial" w:cs="Arial"/>
          <w:sz w:val="22"/>
          <w:szCs w:val="22"/>
        </w:rPr>
        <w:t>s</w:t>
      </w:r>
      <w:r>
        <w:rPr>
          <w:rFonts w:ascii="Arial" w:hAnsi="Arial" w:cs="Arial"/>
          <w:sz w:val="22"/>
          <w:szCs w:val="22"/>
        </w:rPr>
        <w:t xml:space="preserve"> that involves the use of paper, which increases the chances of human error, loss of records, miscalculation of the stocks, and time wastage in acquiring valuable information. As the business expands, there is a need to have an effective an</w:t>
      </w:r>
      <w:r w:rsidR="00240024">
        <w:rPr>
          <w:rFonts w:ascii="Arial" w:hAnsi="Arial" w:cs="Arial"/>
          <w:sz w:val="22"/>
          <w:szCs w:val="22"/>
        </w:rPr>
        <w:t>d</w:t>
      </w:r>
      <w:r>
        <w:rPr>
          <w:rFonts w:ascii="Arial" w:hAnsi="Arial" w:cs="Arial"/>
          <w:sz w:val="22"/>
          <w:szCs w:val="22"/>
        </w:rPr>
        <w:t xml:space="preserve"> reliable database system. The purpose behind developing a relational-based database at </w:t>
      </w:r>
      <w:proofErr w:type="spellStart"/>
      <w:r>
        <w:rPr>
          <w:rFonts w:ascii="Arial" w:hAnsi="Arial" w:cs="Arial"/>
          <w:sz w:val="22"/>
          <w:szCs w:val="22"/>
        </w:rPr>
        <w:t>MediLink</w:t>
      </w:r>
      <w:proofErr w:type="spellEnd"/>
      <w:r>
        <w:rPr>
          <w:rFonts w:ascii="Arial" w:hAnsi="Arial" w:cs="Arial"/>
          <w:sz w:val="22"/>
          <w:szCs w:val="22"/>
        </w:rPr>
        <w:t xml:space="preserve"> Pharmacy is to not only systematise operations that are happening daily but also centralise all the business information in a system. It will be in the database that will handle the medicines, number of suppliers, customers, prescriptions, and sales of the medicines, and ensure the integrity and accuracy of the data. With the help of Microsoft Access, the pharmacy will be able to enhance the stock </w:t>
      </w:r>
      <w:r w:rsidR="00915F4F">
        <w:rPr>
          <w:rFonts w:ascii="Arial" w:hAnsi="Arial" w:cs="Arial"/>
          <w:sz w:val="22"/>
          <w:szCs w:val="22"/>
        </w:rPr>
        <w:t>monitoring, regulate the prescriptions of the customers, create sales reports, and comply with the regulations by putting this system into action. Finally, the system increases the degree of efficiency in the operations, decision-making, and the efficiency of service delivery to the customers.</w:t>
      </w:r>
    </w:p>
    <w:p w14:paraId="7EADBA10" w14:textId="77777777" w:rsidR="00915F4F" w:rsidRDefault="00915F4F" w:rsidP="001A31F2">
      <w:pPr>
        <w:rPr>
          <w:rFonts w:cs="Arial"/>
          <w:kern w:val="0"/>
        </w:rPr>
      </w:pPr>
    </w:p>
    <w:p w14:paraId="0FA5C775" w14:textId="77777777" w:rsidR="00030C08" w:rsidRDefault="00030C08" w:rsidP="001A31F2">
      <w:pPr>
        <w:rPr>
          <w:rFonts w:cs="Arial"/>
          <w:kern w:val="0"/>
        </w:rPr>
      </w:pPr>
    </w:p>
    <w:p w14:paraId="649657B1" w14:textId="77777777" w:rsidR="005F2117" w:rsidRDefault="005F2117" w:rsidP="00030C08">
      <w:pPr>
        <w:spacing w:line="360" w:lineRule="auto"/>
        <w:jc w:val="both"/>
        <w:rPr>
          <w:rFonts w:ascii="Arial" w:hAnsi="Arial" w:cs="Arial"/>
          <w:b/>
          <w:bCs/>
          <w:kern w:val="0"/>
          <w:sz w:val="22"/>
          <w:szCs w:val="22"/>
        </w:rPr>
      </w:pPr>
    </w:p>
    <w:p w14:paraId="33C6EE1A" w14:textId="795472EF" w:rsidR="005F2117" w:rsidRDefault="007071E1" w:rsidP="00030C08">
      <w:pPr>
        <w:spacing w:line="360" w:lineRule="auto"/>
        <w:jc w:val="both"/>
        <w:rPr>
          <w:rFonts w:ascii="Arial" w:hAnsi="Arial" w:cs="Arial"/>
          <w:b/>
          <w:bCs/>
          <w:kern w:val="0"/>
          <w:sz w:val="22"/>
          <w:szCs w:val="22"/>
        </w:rPr>
      </w:pPr>
      <w:r>
        <w:rPr>
          <w:rFonts w:ascii="Arial" w:hAnsi="Arial" w:cs="Arial"/>
          <w:b/>
          <w:bCs/>
          <w:noProof/>
          <w:kern w:val="0"/>
          <w:sz w:val="22"/>
          <w:szCs w:val="22"/>
        </w:rPr>
        <w:lastRenderedPageBreak/>
        <w:drawing>
          <wp:inline distT="0" distB="0" distL="0" distR="0" wp14:anchorId="617F109B" wp14:editId="7F04BA19">
            <wp:extent cx="6486525" cy="4371975"/>
            <wp:effectExtent l="0" t="0" r="0" b="0"/>
            <wp:docPr id="9407917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791722" name="Picture 940791722"/>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86525" cy="4371975"/>
                    </a:xfrm>
                    <a:prstGeom prst="rect">
                      <a:avLst/>
                    </a:prstGeom>
                  </pic:spPr>
                </pic:pic>
              </a:graphicData>
            </a:graphic>
          </wp:inline>
        </w:drawing>
      </w:r>
    </w:p>
    <w:p w14:paraId="459E99E6" w14:textId="2DD344E2" w:rsidR="005F2117" w:rsidRDefault="005F2117" w:rsidP="00030C08">
      <w:pPr>
        <w:spacing w:line="360" w:lineRule="auto"/>
        <w:jc w:val="both"/>
        <w:rPr>
          <w:rFonts w:ascii="Arial" w:hAnsi="Arial" w:cs="Arial"/>
          <w:sz w:val="22"/>
          <w:szCs w:val="22"/>
        </w:rPr>
      </w:pPr>
      <w:r>
        <w:rPr>
          <w:rFonts w:ascii="Arial" w:hAnsi="Arial" w:cs="Arial"/>
          <w:sz w:val="22"/>
          <w:szCs w:val="22"/>
        </w:rPr>
        <w:t>Figure 1: ER Diagram</w:t>
      </w:r>
    </w:p>
    <w:p w14:paraId="1817A8DE" w14:textId="77777777" w:rsidR="005F2117" w:rsidRPr="005F2117" w:rsidRDefault="005F2117" w:rsidP="00030C08">
      <w:pPr>
        <w:spacing w:line="360" w:lineRule="auto"/>
        <w:jc w:val="both"/>
        <w:rPr>
          <w:rFonts w:ascii="Arial" w:hAnsi="Arial" w:cs="Arial"/>
          <w:sz w:val="22"/>
          <w:szCs w:val="22"/>
        </w:rPr>
      </w:pPr>
    </w:p>
    <w:p w14:paraId="3762E48C" w14:textId="6385A40A" w:rsidR="00915F4F" w:rsidRPr="00030C08" w:rsidRDefault="00EC68E2" w:rsidP="008E0D7E">
      <w:pPr>
        <w:pStyle w:val="Heading2"/>
        <w:numPr>
          <w:ilvl w:val="1"/>
          <w:numId w:val="28"/>
        </w:numPr>
      </w:pPr>
      <w:bookmarkStart w:id="3" w:name="_Toc225020061"/>
      <w:r w:rsidRPr="00030C08">
        <w:t>Entity</w:t>
      </w:r>
      <w:bookmarkEnd w:id="3"/>
    </w:p>
    <w:p w14:paraId="7A239F20" w14:textId="2332743C" w:rsidR="00EC68E2" w:rsidRDefault="00EC68E2" w:rsidP="00030C08">
      <w:pPr>
        <w:spacing w:line="360" w:lineRule="auto"/>
        <w:jc w:val="both"/>
        <w:rPr>
          <w:rFonts w:ascii="Arial" w:hAnsi="Arial" w:cs="Arial"/>
          <w:kern w:val="0"/>
          <w:sz w:val="22"/>
          <w:szCs w:val="22"/>
        </w:rPr>
      </w:pPr>
      <w:r w:rsidRPr="00EC68E2">
        <w:rPr>
          <w:rFonts w:ascii="Arial" w:hAnsi="Arial" w:cs="Arial"/>
          <w:kern w:val="0"/>
          <w:sz w:val="22"/>
          <w:szCs w:val="22"/>
        </w:rPr>
        <w:t>An entity refers to a real-world entity or object concerning which the information is contained in a database. The Customer, Supplier or Medicine can be used as examples.</w:t>
      </w:r>
    </w:p>
    <w:p w14:paraId="6D7B947E" w14:textId="261893F5" w:rsidR="00030C08" w:rsidRDefault="00030C08" w:rsidP="008E0D7E">
      <w:pPr>
        <w:pStyle w:val="Heading2"/>
        <w:numPr>
          <w:ilvl w:val="1"/>
          <w:numId w:val="28"/>
        </w:numPr>
      </w:pPr>
      <w:bookmarkStart w:id="4" w:name="_Toc225020062"/>
      <w:r w:rsidRPr="00030C08">
        <w:t>Single Attribute</w:t>
      </w:r>
      <w:bookmarkEnd w:id="4"/>
    </w:p>
    <w:p w14:paraId="6FC27993" w14:textId="5497DBED" w:rsidR="005F2117" w:rsidRDefault="00030C08" w:rsidP="00030C08">
      <w:pPr>
        <w:spacing w:line="360" w:lineRule="auto"/>
        <w:jc w:val="both"/>
        <w:rPr>
          <w:rFonts w:ascii="Arial" w:hAnsi="Arial" w:cs="Arial"/>
          <w:kern w:val="0"/>
          <w:sz w:val="22"/>
          <w:szCs w:val="22"/>
        </w:rPr>
      </w:pPr>
      <w:r w:rsidRPr="00030C08">
        <w:rPr>
          <w:rFonts w:ascii="Arial" w:hAnsi="Arial" w:cs="Arial"/>
          <w:kern w:val="0"/>
          <w:sz w:val="22"/>
          <w:szCs w:val="22"/>
        </w:rPr>
        <w:t>A single</w:t>
      </w:r>
      <w:r>
        <w:rPr>
          <w:rFonts w:ascii="Arial" w:hAnsi="Arial" w:cs="Arial"/>
          <w:kern w:val="0"/>
          <w:sz w:val="22"/>
          <w:szCs w:val="22"/>
        </w:rPr>
        <w:t xml:space="preserve"> attribute is an attribute, which cannot be broken into smaller parts and consist of one value. Age, salary, phones are some examples.</w:t>
      </w:r>
    </w:p>
    <w:p w14:paraId="0D693F3A" w14:textId="5B84AE0C" w:rsidR="00030C08" w:rsidRDefault="00030C08" w:rsidP="008E0D7E">
      <w:pPr>
        <w:pStyle w:val="Heading2"/>
        <w:numPr>
          <w:ilvl w:val="1"/>
          <w:numId w:val="28"/>
        </w:numPr>
      </w:pPr>
      <w:bookmarkStart w:id="5" w:name="_Toc225020063"/>
      <w:r w:rsidRPr="00030C08">
        <w:t>Primary Key</w:t>
      </w:r>
      <w:bookmarkEnd w:id="5"/>
    </w:p>
    <w:p w14:paraId="2F24F7BF" w14:textId="27704A00" w:rsidR="00030C08" w:rsidRDefault="00030C08" w:rsidP="00030C08">
      <w:pPr>
        <w:spacing w:line="360" w:lineRule="auto"/>
        <w:jc w:val="both"/>
        <w:rPr>
          <w:rFonts w:ascii="Arial" w:hAnsi="Arial" w:cs="Arial"/>
          <w:kern w:val="0"/>
          <w:sz w:val="22"/>
          <w:szCs w:val="22"/>
        </w:rPr>
      </w:pPr>
      <w:r>
        <w:rPr>
          <w:rFonts w:ascii="Arial" w:hAnsi="Arial" w:cs="Arial"/>
          <w:kern w:val="0"/>
          <w:sz w:val="22"/>
          <w:szCs w:val="22"/>
        </w:rPr>
        <w:t>A key is a field that distinctly identifies every record of a table. It makes sure that each record does not have a duplicate and non-nullable value.</w:t>
      </w:r>
    </w:p>
    <w:p w14:paraId="190FA71E" w14:textId="77777777" w:rsidR="007071E1" w:rsidRDefault="007071E1" w:rsidP="00030C08">
      <w:pPr>
        <w:spacing w:line="360" w:lineRule="auto"/>
        <w:jc w:val="both"/>
        <w:rPr>
          <w:rFonts w:ascii="Arial" w:hAnsi="Arial" w:cs="Arial"/>
          <w:kern w:val="0"/>
          <w:sz w:val="22"/>
          <w:szCs w:val="22"/>
        </w:rPr>
      </w:pPr>
    </w:p>
    <w:p w14:paraId="61F727EE" w14:textId="77777777" w:rsidR="00CE51FC" w:rsidRDefault="00CE51FC" w:rsidP="00030C08">
      <w:pPr>
        <w:spacing w:line="360" w:lineRule="auto"/>
        <w:jc w:val="both"/>
        <w:rPr>
          <w:rFonts w:ascii="Arial" w:hAnsi="Arial" w:cs="Arial"/>
          <w:kern w:val="0"/>
          <w:sz w:val="22"/>
          <w:szCs w:val="22"/>
        </w:rPr>
      </w:pPr>
    </w:p>
    <w:p w14:paraId="53F96AEC" w14:textId="77777777" w:rsidR="007071E1" w:rsidRDefault="007071E1" w:rsidP="00030C08">
      <w:pPr>
        <w:spacing w:line="360" w:lineRule="auto"/>
        <w:jc w:val="both"/>
        <w:rPr>
          <w:rFonts w:ascii="Arial" w:hAnsi="Arial" w:cs="Arial"/>
          <w:kern w:val="0"/>
          <w:sz w:val="22"/>
          <w:szCs w:val="22"/>
        </w:rPr>
      </w:pPr>
    </w:p>
    <w:p w14:paraId="688F9328" w14:textId="22467ED9" w:rsidR="00030C08" w:rsidRDefault="00030C08" w:rsidP="008E0D7E">
      <w:pPr>
        <w:pStyle w:val="Heading2"/>
        <w:numPr>
          <w:ilvl w:val="1"/>
          <w:numId w:val="28"/>
        </w:numPr>
      </w:pPr>
      <w:bookmarkStart w:id="6" w:name="_Toc225020064"/>
      <w:r w:rsidRPr="00030C08">
        <w:lastRenderedPageBreak/>
        <w:t>Relationship</w:t>
      </w:r>
      <w:bookmarkEnd w:id="6"/>
    </w:p>
    <w:p w14:paraId="599A248F" w14:textId="607703A8" w:rsidR="00030C08" w:rsidRDefault="00030C08" w:rsidP="00030C08">
      <w:pPr>
        <w:spacing w:line="360" w:lineRule="auto"/>
        <w:jc w:val="both"/>
        <w:rPr>
          <w:rFonts w:ascii="Arial" w:hAnsi="Arial" w:cs="Arial"/>
          <w:kern w:val="0"/>
          <w:sz w:val="22"/>
          <w:szCs w:val="22"/>
        </w:rPr>
      </w:pPr>
      <w:r>
        <w:rPr>
          <w:rFonts w:ascii="Arial" w:hAnsi="Arial" w:cs="Arial"/>
          <w:kern w:val="0"/>
          <w:sz w:val="22"/>
          <w:szCs w:val="22"/>
        </w:rPr>
        <w:t>A relationship explains the interrelationships between 2 or more objects in a database. As an example, a Sale is made by a customer.</w:t>
      </w:r>
    </w:p>
    <w:p w14:paraId="7684AEEB" w14:textId="4FE49333" w:rsidR="00030C08" w:rsidRDefault="00030C08" w:rsidP="008E0D7E">
      <w:pPr>
        <w:pStyle w:val="Heading2"/>
        <w:numPr>
          <w:ilvl w:val="1"/>
          <w:numId w:val="28"/>
        </w:numPr>
      </w:pPr>
      <w:bookmarkStart w:id="7" w:name="_Toc225020065"/>
      <w:r w:rsidRPr="00030C08">
        <w:t>Foreign Key</w:t>
      </w:r>
      <w:bookmarkEnd w:id="7"/>
    </w:p>
    <w:p w14:paraId="0FA2639D" w14:textId="2865C74E" w:rsidR="00030C08" w:rsidRPr="00030C08" w:rsidRDefault="00030C08" w:rsidP="00030C08">
      <w:pPr>
        <w:spacing w:line="360" w:lineRule="auto"/>
        <w:jc w:val="both"/>
        <w:rPr>
          <w:rFonts w:ascii="Arial" w:hAnsi="Arial" w:cs="Arial"/>
          <w:kern w:val="0"/>
          <w:sz w:val="22"/>
          <w:szCs w:val="22"/>
        </w:rPr>
      </w:pPr>
      <w:r>
        <w:rPr>
          <w:rFonts w:ascii="Arial" w:hAnsi="Arial" w:cs="Arial"/>
          <w:kern w:val="0"/>
          <w:sz w:val="22"/>
          <w:szCs w:val="22"/>
        </w:rPr>
        <w:t>In a foreign key, the attribute is in a table that refers to the primary key of another table. It is applied to establish a relationship between two connected tables.</w:t>
      </w:r>
    </w:p>
    <w:p w14:paraId="2FE7C87F" w14:textId="77777777" w:rsidR="00B9357F" w:rsidRDefault="00B9357F" w:rsidP="001A31F2">
      <w:pPr>
        <w:rPr>
          <w:rFonts w:cs="Arial"/>
          <w:kern w:val="0"/>
        </w:rPr>
      </w:pPr>
    </w:p>
    <w:p w14:paraId="5E4ED4EF" w14:textId="41B24362" w:rsidR="00915F4F" w:rsidRDefault="00915F4F" w:rsidP="00915F4F">
      <w:pPr>
        <w:pStyle w:val="Heading1"/>
        <w:numPr>
          <w:ilvl w:val="0"/>
          <w:numId w:val="28"/>
        </w:numPr>
        <w:rPr>
          <w:rFonts w:ascii="Arial" w:hAnsi="Arial" w:cs="Arial"/>
          <w:sz w:val="28"/>
          <w:szCs w:val="28"/>
        </w:rPr>
      </w:pPr>
      <w:bookmarkStart w:id="8" w:name="_Toc225020066"/>
      <w:r>
        <w:rPr>
          <w:rFonts w:ascii="Arial" w:hAnsi="Arial" w:cs="Arial"/>
          <w:sz w:val="28"/>
          <w:szCs w:val="28"/>
        </w:rPr>
        <w:t>System Analysis</w:t>
      </w:r>
      <w:bookmarkEnd w:id="8"/>
    </w:p>
    <w:p w14:paraId="35A33A97" w14:textId="2A34F94B" w:rsidR="00915F4F" w:rsidRDefault="00915F4F" w:rsidP="00915F4F">
      <w:pPr>
        <w:pStyle w:val="Heading2"/>
        <w:numPr>
          <w:ilvl w:val="1"/>
          <w:numId w:val="28"/>
        </w:numPr>
        <w:rPr>
          <w:rFonts w:ascii="Arial" w:hAnsi="Arial" w:cs="Arial"/>
          <w:sz w:val="28"/>
          <w:szCs w:val="28"/>
        </w:rPr>
      </w:pPr>
      <w:bookmarkStart w:id="9" w:name="_Toc225020067"/>
      <w:r w:rsidRPr="00915F4F">
        <w:rPr>
          <w:rFonts w:ascii="Arial" w:hAnsi="Arial" w:cs="Arial"/>
          <w:sz w:val="28"/>
          <w:szCs w:val="28"/>
        </w:rPr>
        <w:t>Identification of Entities</w:t>
      </w:r>
      <w:bookmarkEnd w:id="9"/>
    </w:p>
    <w:p w14:paraId="7E28C3CD" w14:textId="77777777" w:rsidR="00915F4F" w:rsidRDefault="00915F4F" w:rsidP="00915F4F"/>
    <w:p w14:paraId="173FF4FA" w14:textId="245A6C73" w:rsidR="00915F4F" w:rsidRDefault="00915F4F" w:rsidP="003027BE">
      <w:pPr>
        <w:spacing w:line="360" w:lineRule="auto"/>
        <w:jc w:val="both"/>
        <w:rPr>
          <w:rFonts w:ascii="Arial" w:hAnsi="Arial" w:cs="Arial"/>
          <w:kern w:val="0"/>
          <w:sz w:val="22"/>
          <w:szCs w:val="22"/>
        </w:rPr>
      </w:pPr>
      <w:r w:rsidRPr="00240024">
        <w:rPr>
          <w:rFonts w:ascii="Arial" w:hAnsi="Arial" w:cs="Arial"/>
          <w:sz w:val="22"/>
          <w:szCs w:val="22"/>
        </w:rPr>
        <w:t xml:space="preserve">The </w:t>
      </w:r>
      <w:proofErr w:type="spellStart"/>
      <w:r w:rsidRPr="00240024">
        <w:rPr>
          <w:rFonts w:ascii="Arial" w:hAnsi="Arial" w:cs="Arial"/>
          <w:sz w:val="22"/>
          <w:szCs w:val="22"/>
        </w:rPr>
        <w:t>MediLink</w:t>
      </w:r>
      <w:proofErr w:type="spellEnd"/>
      <w:r w:rsidRPr="00240024">
        <w:rPr>
          <w:rFonts w:ascii="Arial" w:hAnsi="Arial" w:cs="Arial"/>
          <w:sz w:val="22"/>
          <w:szCs w:val="22"/>
        </w:rPr>
        <w:t xml:space="preserve"> Pharmacy database has been</w:t>
      </w:r>
      <w:r w:rsidRPr="00240024">
        <w:rPr>
          <w:rFonts w:ascii="Arial" w:hAnsi="Arial" w:cs="Arial"/>
          <w:kern w:val="0"/>
          <w:sz w:val="22"/>
          <w:szCs w:val="22"/>
        </w:rPr>
        <w:t xml:space="preserve"> created after identif</w:t>
      </w:r>
      <w:r w:rsidR="00240024" w:rsidRPr="00240024">
        <w:rPr>
          <w:rFonts w:ascii="Arial" w:hAnsi="Arial" w:cs="Arial"/>
          <w:kern w:val="0"/>
          <w:sz w:val="22"/>
          <w:szCs w:val="22"/>
        </w:rPr>
        <w:t>y</w:t>
      </w:r>
      <w:r w:rsidRPr="00240024">
        <w:rPr>
          <w:rFonts w:ascii="Arial" w:hAnsi="Arial" w:cs="Arial"/>
          <w:kern w:val="0"/>
          <w:sz w:val="22"/>
          <w:szCs w:val="22"/>
        </w:rPr>
        <w:t xml:space="preserve">ing </w:t>
      </w:r>
      <w:r w:rsidR="00240024" w:rsidRPr="00240024">
        <w:rPr>
          <w:rFonts w:ascii="Arial" w:hAnsi="Arial" w:cs="Arial"/>
          <w:kern w:val="0"/>
          <w:sz w:val="22"/>
          <w:szCs w:val="22"/>
        </w:rPr>
        <w:t>the key entities</w:t>
      </w:r>
      <w:r w:rsidR="00240024">
        <w:rPr>
          <w:rFonts w:ascii="Arial" w:hAnsi="Arial" w:cs="Arial"/>
          <w:kern w:val="0"/>
          <w:sz w:val="22"/>
          <w:szCs w:val="22"/>
        </w:rPr>
        <w:t xml:space="preserve"> that operate in the daily activities within the pharmacy. The main entities selected were Supplier, Medicine, Customer, Prescription Details, Sale, and Sale Details. These are the primary records on which the fundamental information to be used in stock administration, customer data, prescriptions, and </w:t>
      </w:r>
      <w:r w:rsidR="003027BE">
        <w:rPr>
          <w:rFonts w:ascii="Arial" w:hAnsi="Arial" w:cs="Arial"/>
          <w:kern w:val="0"/>
          <w:sz w:val="22"/>
          <w:szCs w:val="22"/>
        </w:rPr>
        <w:t>transactions is handled.</w:t>
      </w:r>
    </w:p>
    <w:p w14:paraId="2B88477F" w14:textId="24CF6ED5" w:rsidR="00677703" w:rsidRDefault="003027BE" w:rsidP="003027BE">
      <w:pPr>
        <w:spacing w:line="360" w:lineRule="auto"/>
        <w:jc w:val="both"/>
        <w:rPr>
          <w:rFonts w:ascii="Arial" w:hAnsi="Arial" w:cs="Arial"/>
          <w:kern w:val="0"/>
          <w:sz w:val="22"/>
          <w:szCs w:val="22"/>
        </w:rPr>
      </w:pPr>
      <w:r>
        <w:rPr>
          <w:rFonts w:ascii="Arial" w:hAnsi="Arial" w:cs="Arial"/>
          <w:kern w:val="0"/>
          <w:sz w:val="22"/>
          <w:szCs w:val="22"/>
        </w:rPr>
        <w:t>Other data that are taken care of by the Supplier entity are information on companies supplying medicines. Medicine entails records such as name, type, cost, inventory, expiry, and supplier name.</w:t>
      </w:r>
      <w:r w:rsidR="00677703">
        <w:rPr>
          <w:rFonts w:ascii="Arial" w:hAnsi="Arial" w:cs="Arial"/>
          <w:kern w:val="0"/>
          <w:sz w:val="22"/>
          <w:szCs w:val="22"/>
        </w:rPr>
        <w:t xml:space="preserve"> The customer entity is where personal and contact data of patients are located. The prescription entity stores the prescription records provided to customers, including the doctor who has ordered the prescription and the date. The sales entity records all the information about the sale of the medicines.</w:t>
      </w:r>
    </w:p>
    <w:p w14:paraId="3C4E2928" w14:textId="34CC59F0" w:rsidR="00677703" w:rsidRDefault="00677703" w:rsidP="00251249">
      <w:pPr>
        <w:spacing w:line="360" w:lineRule="auto"/>
        <w:jc w:val="both"/>
        <w:rPr>
          <w:rFonts w:ascii="Arial" w:hAnsi="Arial" w:cs="Arial"/>
          <w:kern w:val="0"/>
          <w:sz w:val="22"/>
          <w:szCs w:val="22"/>
        </w:rPr>
      </w:pPr>
      <w:r>
        <w:rPr>
          <w:rFonts w:ascii="Arial" w:hAnsi="Arial" w:cs="Arial"/>
          <w:kern w:val="0"/>
          <w:sz w:val="22"/>
          <w:szCs w:val="22"/>
        </w:rPr>
        <w:t xml:space="preserve">These tables have a primary key that uniquely refers to each of the records, i.e., </w:t>
      </w:r>
      <w:proofErr w:type="spellStart"/>
      <w:r>
        <w:rPr>
          <w:rFonts w:ascii="Arial" w:hAnsi="Arial" w:cs="Arial"/>
          <w:kern w:val="0"/>
          <w:sz w:val="22"/>
          <w:szCs w:val="22"/>
        </w:rPr>
        <w:t>SupplierID</w:t>
      </w:r>
      <w:proofErr w:type="spellEnd"/>
      <w:r>
        <w:rPr>
          <w:rFonts w:ascii="Arial" w:hAnsi="Arial" w:cs="Arial"/>
          <w:kern w:val="0"/>
          <w:sz w:val="22"/>
          <w:szCs w:val="22"/>
        </w:rPr>
        <w:t xml:space="preserve">, </w:t>
      </w:r>
      <w:proofErr w:type="spellStart"/>
      <w:r>
        <w:rPr>
          <w:rFonts w:ascii="Arial" w:hAnsi="Arial" w:cs="Arial"/>
          <w:kern w:val="0"/>
          <w:sz w:val="22"/>
          <w:szCs w:val="22"/>
        </w:rPr>
        <w:t>MedicineID</w:t>
      </w:r>
      <w:proofErr w:type="spellEnd"/>
      <w:r>
        <w:rPr>
          <w:rFonts w:ascii="Arial" w:hAnsi="Arial" w:cs="Arial"/>
          <w:kern w:val="0"/>
          <w:sz w:val="22"/>
          <w:szCs w:val="22"/>
        </w:rPr>
        <w:t xml:space="preserve">, </w:t>
      </w:r>
      <w:proofErr w:type="spellStart"/>
      <w:r>
        <w:rPr>
          <w:rFonts w:ascii="Arial" w:hAnsi="Arial" w:cs="Arial"/>
          <w:kern w:val="0"/>
          <w:sz w:val="22"/>
          <w:szCs w:val="22"/>
        </w:rPr>
        <w:t>CustomerID</w:t>
      </w:r>
      <w:proofErr w:type="spellEnd"/>
      <w:r>
        <w:rPr>
          <w:rFonts w:ascii="Arial" w:hAnsi="Arial" w:cs="Arial"/>
          <w:kern w:val="0"/>
          <w:sz w:val="22"/>
          <w:szCs w:val="22"/>
        </w:rPr>
        <w:t xml:space="preserve">, </w:t>
      </w:r>
      <w:proofErr w:type="spellStart"/>
      <w:r>
        <w:rPr>
          <w:rFonts w:ascii="Arial" w:hAnsi="Arial" w:cs="Arial"/>
          <w:kern w:val="0"/>
          <w:sz w:val="22"/>
          <w:szCs w:val="22"/>
        </w:rPr>
        <w:t>PrescriptionID</w:t>
      </w:r>
      <w:proofErr w:type="spellEnd"/>
      <w:r>
        <w:rPr>
          <w:rFonts w:ascii="Arial" w:hAnsi="Arial" w:cs="Arial"/>
          <w:kern w:val="0"/>
          <w:sz w:val="22"/>
          <w:szCs w:val="22"/>
        </w:rPr>
        <w:t xml:space="preserve">, and </w:t>
      </w:r>
      <w:proofErr w:type="spellStart"/>
      <w:r>
        <w:rPr>
          <w:rFonts w:ascii="Arial" w:hAnsi="Arial" w:cs="Arial"/>
          <w:kern w:val="0"/>
          <w:sz w:val="22"/>
          <w:szCs w:val="22"/>
        </w:rPr>
        <w:t>SaleID</w:t>
      </w:r>
      <w:proofErr w:type="spellEnd"/>
      <w:r>
        <w:rPr>
          <w:rFonts w:ascii="Arial" w:hAnsi="Arial" w:cs="Arial"/>
          <w:kern w:val="0"/>
          <w:sz w:val="22"/>
          <w:szCs w:val="22"/>
        </w:rPr>
        <w:t xml:space="preserve">. Foreign keys were required to establish a relationship between the tables. The </w:t>
      </w:r>
      <w:proofErr w:type="spellStart"/>
      <w:r>
        <w:rPr>
          <w:rFonts w:ascii="Arial" w:hAnsi="Arial" w:cs="Arial"/>
          <w:kern w:val="0"/>
          <w:sz w:val="22"/>
          <w:szCs w:val="22"/>
        </w:rPr>
        <w:t>SupplierID</w:t>
      </w:r>
      <w:proofErr w:type="spellEnd"/>
      <w:r>
        <w:rPr>
          <w:rFonts w:ascii="Arial" w:hAnsi="Arial" w:cs="Arial"/>
          <w:kern w:val="0"/>
          <w:sz w:val="22"/>
          <w:szCs w:val="22"/>
        </w:rPr>
        <w:t xml:space="preserve"> element of the Medicine table would be utilised </w:t>
      </w:r>
      <w:r w:rsidR="00251249">
        <w:rPr>
          <w:rFonts w:ascii="Arial" w:hAnsi="Arial" w:cs="Arial"/>
          <w:kern w:val="0"/>
          <w:sz w:val="22"/>
          <w:szCs w:val="22"/>
        </w:rPr>
        <w:t xml:space="preserve">in connecting medicines to their suppliers, and the </w:t>
      </w:r>
      <w:proofErr w:type="spellStart"/>
      <w:r w:rsidR="00251249">
        <w:rPr>
          <w:rFonts w:ascii="Arial" w:hAnsi="Arial" w:cs="Arial"/>
          <w:kern w:val="0"/>
          <w:sz w:val="22"/>
          <w:szCs w:val="22"/>
        </w:rPr>
        <w:t>CustomerID</w:t>
      </w:r>
      <w:proofErr w:type="spellEnd"/>
      <w:r w:rsidR="00251249">
        <w:rPr>
          <w:rFonts w:ascii="Arial" w:hAnsi="Arial" w:cs="Arial"/>
          <w:kern w:val="0"/>
          <w:sz w:val="22"/>
          <w:szCs w:val="22"/>
        </w:rPr>
        <w:t xml:space="preserve"> in the Sale table would be used in connecting the sales to the customers.</w:t>
      </w:r>
    </w:p>
    <w:p w14:paraId="480C7509" w14:textId="4B1509E5" w:rsidR="00251249" w:rsidRDefault="00251249" w:rsidP="00251249">
      <w:pPr>
        <w:spacing w:line="360" w:lineRule="auto"/>
        <w:jc w:val="both"/>
        <w:rPr>
          <w:rFonts w:ascii="Arial" w:hAnsi="Arial" w:cs="Arial"/>
          <w:kern w:val="0"/>
          <w:sz w:val="22"/>
          <w:szCs w:val="22"/>
        </w:rPr>
      </w:pPr>
      <w:r>
        <w:rPr>
          <w:rFonts w:ascii="Arial" w:hAnsi="Arial" w:cs="Arial"/>
          <w:kern w:val="0"/>
          <w:sz w:val="22"/>
          <w:szCs w:val="22"/>
        </w:rPr>
        <w:t xml:space="preserve">Junction tables were required to solve many-to-many relationships. To allow the purchase of more than one medicine in one sale, relationship between Sale and Medicine were added, with the addition of the </w:t>
      </w:r>
      <w:proofErr w:type="spellStart"/>
      <w:r>
        <w:rPr>
          <w:rFonts w:ascii="Arial" w:hAnsi="Arial" w:cs="Arial"/>
          <w:kern w:val="0"/>
          <w:sz w:val="22"/>
          <w:szCs w:val="22"/>
        </w:rPr>
        <w:t>Sale_Details</w:t>
      </w:r>
      <w:proofErr w:type="spellEnd"/>
      <w:r>
        <w:rPr>
          <w:rFonts w:ascii="Arial" w:hAnsi="Arial" w:cs="Arial"/>
          <w:kern w:val="0"/>
          <w:sz w:val="22"/>
          <w:szCs w:val="22"/>
        </w:rPr>
        <w:t xml:space="preserve"> table. In the same file, Prescription is related to </w:t>
      </w:r>
      <w:proofErr w:type="spellStart"/>
      <w:r>
        <w:rPr>
          <w:rFonts w:ascii="Arial" w:hAnsi="Arial" w:cs="Arial"/>
          <w:kern w:val="0"/>
          <w:sz w:val="22"/>
          <w:szCs w:val="22"/>
        </w:rPr>
        <w:t>Prescription_Details</w:t>
      </w:r>
      <w:proofErr w:type="spellEnd"/>
      <w:r>
        <w:rPr>
          <w:rFonts w:ascii="Arial" w:hAnsi="Arial" w:cs="Arial"/>
          <w:kern w:val="0"/>
          <w:sz w:val="22"/>
          <w:szCs w:val="22"/>
        </w:rPr>
        <w:t xml:space="preserve"> and Medicine. This would ensure that the database complies with the concepts of relational database design and third normal form (3NF).</w:t>
      </w:r>
    </w:p>
    <w:p w14:paraId="7D5426B7" w14:textId="77777777" w:rsidR="00251249" w:rsidRDefault="00251249" w:rsidP="00251249">
      <w:pPr>
        <w:spacing w:line="360" w:lineRule="auto"/>
        <w:jc w:val="both"/>
        <w:rPr>
          <w:rFonts w:ascii="Arial" w:hAnsi="Arial" w:cs="Arial"/>
          <w:kern w:val="0"/>
          <w:sz w:val="22"/>
          <w:szCs w:val="22"/>
        </w:rPr>
      </w:pPr>
    </w:p>
    <w:p w14:paraId="6F8DAC3A" w14:textId="7A822B3B" w:rsidR="00251249" w:rsidRDefault="00251249" w:rsidP="00251249">
      <w:pPr>
        <w:pStyle w:val="Heading2"/>
        <w:numPr>
          <w:ilvl w:val="1"/>
          <w:numId w:val="28"/>
        </w:numPr>
        <w:rPr>
          <w:rFonts w:ascii="Arial" w:hAnsi="Arial" w:cs="Arial"/>
          <w:sz w:val="28"/>
          <w:szCs w:val="28"/>
        </w:rPr>
      </w:pPr>
      <w:bookmarkStart w:id="10" w:name="_Toc225020068"/>
      <w:r>
        <w:rPr>
          <w:rFonts w:ascii="Arial" w:hAnsi="Arial" w:cs="Arial"/>
          <w:sz w:val="28"/>
          <w:szCs w:val="28"/>
        </w:rPr>
        <w:lastRenderedPageBreak/>
        <w:t>Relationships Between Entities</w:t>
      </w:r>
      <w:bookmarkEnd w:id="10"/>
    </w:p>
    <w:p w14:paraId="0F8C55FB" w14:textId="77777777" w:rsidR="00251249" w:rsidRDefault="00251249" w:rsidP="00251249"/>
    <w:p w14:paraId="315F197F" w14:textId="50AC6D68" w:rsidR="00251249" w:rsidRDefault="00251249" w:rsidP="005B5789">
      <w:pPr>
        <w:spacing w:line="360" w:lineRule="auto"/>
        <w:jc w:val="both"/>
        <w:rPr>
          <w:rFonts w:ascii="Arial" w:hAnsi="Arial" w:cs="Arial"/>
          <w:sz w:val="22"/>
          <w:szCs w:val="22"/>
        </w:rPr>
      </w:pPr>
      <w:r w:rsidRPr="00251249">
        <w:rPr>
          <w:rFonts w:ascii="Arial" w:hAnsi="Arial" w:cs="Arial"/>
          <w:sz w:val="22"/>
          <w:szCs w:val="22"/>
        </w:rPr>
        <w:t xml:space="preserve">There are also several one-to-many relationships (1:M) in the system. One Supplier could be involved in the provision of high number of Medicines, and </w:t>
      </w:r>
      <w:r w:rsidR="005B5789">
        <w:rPr>
          <w:rFonts w:ascii="Arial" w:hAnsi="Arial" w:cs="Arial"/>
          <w:sz w:val="22"/>
          <w:szCs w:val="22"/>
        </w:rPr>
        <w:t>one Medicine could be offered by one Supplier</w:t>
      </w:r>
      <w:r w:rsidR="00724D7D">
        <w:rPr>
          <w:rFonts w:ascii="Arial" w:hAnsi="Arial" w:cs="Arial"/>
          <w:sz w:val="22"/>
          <w:szCs w:val="22"/>
        </w:rPr>
        <w:t xml:space="preserve"> </w:t>
      </w:r>
      <w:sdt>
        <w:sdtPr>
          <w:rPr>
            <w:rFonts w:ascii="Arial" w:hAnsi="Arial" w:cs="Arial"/>
            <w:sz w:val="22"/>
            <w:szCs w:val="22"/>
          </w:rPr>
          <w:id w:val="-2118436572"/>
          <w:citation/>
        </w:sdtPr>
        <w:sdtContent>
          <w:r w:rsidR="0050092A">
            <w:rPr>
              <w:rFonts w:ascii="Arial" w:hAnsi="Arial" w:cs="Arial"/>
              <w:sz w:val="22"/>
              <w:szCs w:val="22"/>
            </w:rPr>
            <w:fldChar w:fldCharType="begin"/>
          </w:r>
          <w:r w:rsidR="003B6FD9">
            <w:rPr>
              <w:rFonts w:ascii="Arial" w:hAnsi="Arial" w:cs="Arial"/>
              <w:sz w:val="22"/>
              <w:szCs w:val="22"/>
            </w:rPr>
            <w:instrText xml:space="preserve">CITATION Ess21 \l 2057 </w:instrText>
          </w:r>
          <w:r w:rsidR="0050092A">
            <w:rPr>
              <w:rFonts w:ascii="Arial" w:hAnsi="Arial" w:cs="Arial"/>
              <w:sz w:val="22"/>
              <w:szCs w:val="22"/>
            </w:rPr>
            <w:fldChar w:fldCharType="separate"/>
          </w:r>
          <w:r w:rsidR="003B6FD9" w:rsidRPr="003B6FD9">
            <w:rPr>
              <w:rFonts w:ascii="Arial" w:hAnsi="Arial" w:cs="Arial"/>
              <w:noProof/>
              <w:sz w:val="22"/>
              <w:szCs w:val="22"/>
            </w:rPr>
            <w:t>[1]</w:t>
          </w:r>
          <w:r w:rsidR="0050092A">
            <w:rPr>
              <w:rFonts w:ascii="Arial" w:hAnsi="Arial" w:cs="Arial"/>
              <w:sz w:val="22"/>
              <w:szCs w:val="22"/>
            </w:rPr>
            <w:fldChar w:fldCharType="end"/>
          </w:r>
        </w:sdtContent>
      </w:sdt>
      <w:r w:rsidR="0050092A">
        <w:rPr>
          <w:rFonts w:ascii="Arial" w:hAnsi="Arial" w:cs="Arial"/>
          <w:sz w:val="22"/>
          <w:szCs w:val="22"/>
        </w:rPr>
        <w:t xml:space="preserve">. </w:t>
      </w:r>
      <w:r w:rsidR="005B5789">
        <w:rPr>
          <w:rFonts w:ascii="Arial" w:hAnsi="Arial" w:cs="Arial"/>
          <w:sz w:val="22"/>
          <w:szCs w:val="22"/>
        </w:rPr>
        <w:t xml:space="preserve">There can be many prescriptions for one Customer, as well as there can be a single prescription for many customers. In addition to that, there can be more than a single medicine in the </w:t>
      </w:r>
      <w:proofErr w:type="spellStart"/>
      <w:r w:rsidR="005B5789">
        <w:rPr>
          <w:rFonts w:ascii="Arial" w:hAnsi="Arial" w:cs="Arial"/>
          <w:sz w:val="22"/>
          <w:szCs w:val="22"/>
        </w:rPr>
        <w:t>Sale_Details</w:t>
      </w:r>
      <w:proofErr w:type="spellEnd"/>
      <w:r w:rsidR="005B5789">
        <w:rPr>
          <w:rFonts w:ascii="Arial" w:hAnsi="Arial" w:cs="Arial"/>
          <w:sz w:val="22"/>
          <w:szCs w:val="22"/>
        </w:rPr>
        <w:t xml:space="preserve"> table.</w:t>
      </w:r>
    </w:p>
    <w:p w14:paraId="49CE0B50" w14:textId="587F3DB0" w:rsidR="00724D7D" w:rsidRDefault="005B5789" w:rsidP="005B5789">
      <w:pPr>
        <w:spacing w:line="360" w:lineRule="auto"/>
        <w:jc w:val="both"/>
        <w:rPr>
          <w:rFonts w:ascii="Arial" w:hAnsi="Arial" w:cs="Arial"/>
          <w:sz w:val="22"/>
          <w:szCs w:val="22"/>
        </w:rPr>
      </w:pPr>
      <w:r>
        <w:rPr>
          <w:rFonts w:ascii="Arial" w:hAnsi="Arial" w:cs="Arial"/>
          <w:sz w:val="22"/>
          <w:szCs w:val="22"/>
        </w:rPr>
        <w:t>The in</w:t>
      </w:r>
      <w:r w:rsidR="00724D7D">
        <w:rPr>
          <w:rFonts w:ascii="Arial" w:hAnsi="Arial" w:cs="Arial"/>
          <w:sz w:val="22"/>
          <w:szCs w:val="22"/>
        </w:rPr>
        <w:t xml:space="preserve">tegrity of references was implemented to ensure uniformity of data. This ensures that the values of the foreign keys must </w:t>
      </w:r>
      <w:r w:rsidR="00D762F7">
        <w:rPr>
          <w:rFonts w:ascii="Arial" w:hAnsi="Arial" w:cs="Arial"/>
          <w:sz w:val="22"/>
          <w:szCs w:val="22"/>
        </w:rPr>
        <w:t>be NULL or match the existing Primary Key</w:t>
      </w:r>
      <w:r w:rsidR="00724D7D">
        <w:rPr>
          <w:rFonts w:ascii="Arial" w:hAnsi="Arial" w:cs="Arial"/>
          <w:sz w:val="22"/>
          <w:szCs w:val="22"/>
        </w:rPr>
        <w:t>, and otherwise the record values would be invalid and orphans.</w:t>
      </w:r>
    </w:p>
    <w:p w14:paraId="40170864" w14:textId="77777777" w:rsidR="005F2117" w:rsidRDefault="005F2117" w:rsidP="005B5789">
      <w:pPr>
        <w:spacing w:line="360" w:lineRule="auto"/>
        <w:jc w:val="both"/>
        <w:rPr>
          <w:rFonts w:ascii="Arial" w:hAnsi="Arial" w:cs="Arial"/>
          <w:sz w:val="22"/>
          <w:szCs w:val="22"/>
        </w:rPr>
      </w:pPr>
    </w:p>
    <w:p w14:paraId="09E82693" w14:textId="32FA0349" w:rsidR="005B5789" w:rsidRDefault="00724D7D" w:rsidP="005B5789">
      <w:pPr>
        <w:spacing w:line="360" w:lineRule="auto"/>
        <w:jc w:val="both"/>
        <w:rPr>
          <w:rFonts w:ascii="Arial" w:hAnsi="Arial" w:cs="Arial"/>
          <w:sz w:val="22"/>
          <w:szCs w:val="22"/>
        </w:rPr>
      </w:pPr>
      <w:r>
        <w:rPr>
          <w:rFonts w:ascii="Arial" w:hAnsi="Arial" w:cs="Arial"/>
          <w:sz w:val="22"/>
          <w:szCs w:val="22"/>
        </w:rPr>
        <w:t xml:space="preserve"> </w:t>
      </w:r>
      <w:r w:rsidRPr="0083227F">
        <w:rPr>
          <w:i/>
          <w:iCs/>
          <w:noProof/>
        </w:rPr>
        <w:drawing>
          <wp:inline distT="0" distB="0" distL="0" distR="0" wp14:anchorId="3C5CE6D4" wp14:editId="6C0E38DE">
            <wp:extent cx="6134100" cy="3990975"/>
            <wp:effectExtent l="0" t="0" r="0" b="0"/>
            <wp:docPr id="1348170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170469" name=""/>
                    <pic:cNvPicPr/>
                  </pic:nvPicPr>
                  <pic:blipFill>
                    <a:blip r:embed="rId9"/>
                    <a:stretch>
                      <a:fillRect/>
                    </a:stretch>
                  </pic:blipFill>
                  <pic:spPr>
                    <a:xfrm>
                      <a:off x="0" y="0"/>
                      <a:ext cx="6134100" cy="3990975"/>
                    </a:xfrm>
                    <a:prstGeom prst="rect">
                      <a:avLst/>
                    </a:prstGeom>
                  </pic:spPr>
                </pic:pic>
              </a:graphicData>
            </a:graphic>
          </wp:inline>
        </w:drawing>
      </w:r>
    </w:p>
    <w:p w14:paraId="7479ECD6" w14:textId="07DC158B" w:rsidR="00724D7D" w:rsidRDefault="00724D7D" w:rsidP="005B5789">
      <w:pPr>
        <w:spacing w:line="360" w:lineRule="auto"/>
        <w:jc w:val="both"/>
        <w:rPr>
          <w:rFonts w:ascii="Arial" w:hAnsi="Arial" w:cs="Arial"/>
          <w:sz w:val="22"/>
          <w:szCs w:val="22"/>
        </w:rPr>
      </w:pPr>
      <w:r>
        <w:rPr>
          <w:rFonts w:ascii="Arial" w:hAnsi="Arial" w:cs="Arial"/>
          <w:sz w:val="22"/>
          <w:szCs w:val="22"/>
        </w:rPr>
        <w:t xml:space="preserve">Figure </w:t>
      </w:r>
      <w:r w:rsidR="005F2117">
        <w:rPr>
          <w:rFonts w:ascii="Arial" w:hAnsi="Arial" w:cs="Arial"/>
          <w:sz w:val="22"/>
          <w:szCs w:val="22"/>
        </w:rPr>
        <w:t>2</w:t>
      </w:r>
      <w:r>
        <w:rPr>
          <w:rFonts w:ascii="Arial" w:hAnsi="Arial" w:cs="Arial"/>
          <w:sz w:val="22"/>
          <w:szCs w:val="22"/>
        </w:rPr>
        <w:t>: Relationship Diagram in MS Access</w:t>
      </w:r>
    </w:p>
    <w:p w14:paraId="7B1C5C7C" w14:textId="77777777" w:rsidR="00724D7D" w:rsidRDefault="00724D7D" w:rsidP="005B5789">
      <w:pPr>
        <w:spacing w:line="360" w:lineRule="auto"/>
        <w:jc w:val="both"/>
        <w:rPr>
          <w:rFonts w:ascii="Arial" w:hAnsi="Arial" w:cs="Arial"/>
          <w:sz w:val="22"/>
          <w:szCs w:val="22"/>
        </w:rPr>
      </w:pPr>
    </w:p>
    <w:p w14:paraId="767235FE" w14:textId="77777777" w:rsidR="00724D7D" w:rsidRDefault="00724D7D" w:rsidP="001A31F2">
      <w:pPr>
        <w:rPr>
          <w:rFonts w:cs="Arial"/>
          <w:kern w:val="0"/>
        </w:rPr>
      </w:pPr>
    </w:p>
    <w:p w14:paraId="168E451E" w14:textId="21AC7FEF" w:rsidR="00724D7D" w:rsidRDefault="00724D7D" w:rsidP="00724D7D">
      <w:pPr>
        <w:pStyle w:val="Heading1"/>
        <w:numPr>
          <w:ilvl w:val="0"/>
          <w:numId w:val="28"/>
        </w:numPr>
        <w:rPr>
          <w:rFonts w:ascii="Arial" w:hAnsi="Arial" w:cs="Arial"/>
          <w:sz w:val="28"/>
          <w:szCs w:val="28"/>
        </w:rPr>
      </w:pPr>
      <w:bookmarkStart w:id="11" w:name="_Hlk223553671"/>
      <w:bookmarkStart w:id="12" w:name="_Toc225020069"/>
      <w:r>
        <w:rPr>
          <w:rFonts w:ascii="Arial" w:hAnsi="Arial" w:cs="Arial"/>
          <w:sz w:val="28"/>
          <w:szCs w:val="28"/>
        </w:rPr>
        <w:lastRenderedPageBreak/>
        <w:t>Database Design and Implementation</w:t>
      </w:r>
      <w:bookmarkEnd w:id="12"/>
    </w:p>
    <w:p w14:paraId="5CC1098D" w14:textId="300CFAE7" w:rsidR="00724D7D" w:rsidRDefault="005703CD" w:rsidP="00724D7D">
      <w:pPr>
        <w:pStyle w:val="Heading2"/>
        <w:numPr>
          <w:ilvl w:val="1"/>
          <w:numId w:val="28"/>
        </w:numPr>
        <w:rPr>
          <w:rFonts w:ascii="Arial" w:hAnsi="Arial" w:cs="Arial"/>
          <w:sz w:val="28"/>
          <w:szCs w:val="28"/>
        </w:rPr>
      </w:pPr>
      <w:bookmarkStart w:id="13" w:name="_Toc225020070"/>
      <w:bookmarkEnd w:id="11"/>
      <w:r>
        <w:rPr>
          <w:rFonts w:ascii="Arial" w:hAnsi="Arial" w:cs="Arial"/>
          <w:sz w:val="28"/>
          <w:szCs w:val="28"/>
        </w:rPr>
        <w:t>ER Diagram</w:t>
      </w:r>
      <w:bookmarkEnd w:id="13"/>
    </w:p>
    <w:p w14:paraId="57010246" w14:textId="77777777" w:rsidR="00724D7D" w:rsidRDefault="00724D7D" w:rsidP="00724D7D"/>
    <w:p w14:paraId="30E2974A" w14:textId="6D5EFC42" w:rsidR="00724D7D" w:rsidRDefault="00724D7D" w:rsidP="00724D7D">
      <w:r>
        <w:rPr>
          <w:noProof/>
        </w:rPr>
        <w:drawing>
          <wp:inline distT="0" distB="0" distL="0" distR="0" wp14:anchorId="70004FF5" wp14:editId="400860DD">
            <wp:extent cx="6343484" cy="6095365"/>
            <wp:effectExtent l="0" t="0" r="635" b="635"/>
            <wp:docPr id="356654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77167" cy="6127731"/>
                    </a:xfrm>
                    <a:prstGeom prst="rect">
                      <a:avLst/>
                    </a:prstGeom>
                    <a:noFill/>
                    <a:ln>
                      <a:noFill/>
                    </a:ln>
                  </pic:spPr>
                </pic:pic>
              </a:graphicData>
            </a:graphic>
          </wp:inline>
        </w:drawing>
      </w:r>
    </w:p>
    <w:p w14:paraId="6A5CB47D" w14:textId="61A94104" w:rsidR="00724D7D" w:rsidRPr="005703CD" w:rsidRDefault="00724D7D" w:rsidP="00724D7D">
      <w:pPr>
        <w:rPr>
          <w:rFonts w:ascii="Arial" w:hAnsi="Arial" w:cs="Arial"/>
          <w:sz w:val="22"/>
          <w:szCs w:val="22"/>
        </w:rPr>
      </w:pPr>
      <w:r w:rsidRPr="005703CD">
        <w:rPr>
          <w:rFonts w:ascii="Arial" w:hAnsi="Arial" w:cs="Arial"/>
          <w:sz w:val="22"/>
          <w:szCs w:val="22"/>
        </w:rPr>
        <w:t xml:space="preserve">Figure </w:t>
      </w:r>
      <w:r w:rsidR="005F2117">
        <w:rPr>
          <w:rFonts w:ascii="Arial" w:hAnsi="Arial" w:cs="Arial"/>
          <w:sz w:val="22"/>
          <w:szCs w:val="22"/>
        </w:rPr>
        <w:t>3</w:t>
      </w:r>
      <w:r w:rsidRPr="005703CD">
        <w:rPr>
          <w:rFonts w:ascii="Arial" w:hAnsi="Arial" w:cs="Arial"/>
          <w:sz w:val="22"/>
          <w:szCs w:val="22"/>
        </w:rPr>
        <w:t xml:space="preserve">: Entity </w:t>
      </w:r>
      <w:r w:rsidR="005703CD" w:rsidRPr="005703CD">
        <w:rPr>
          <w:rFonts w:ascii="Arial" w:hAnsi="Arial" w:cs="Arial"/>
          <w:sz w:val="22"/>
          <w:szCs w:val="22"/>
        </w:rPr>
        <w:t>Relationship</w:t>
      </w:r>
      <w:r w:rsidRPr="005703CD">
        <w:rPr>
          <w:rFonts w:ascii="Arial" w:hAnsi="Arial" w:cs="Arial"/>
          <w:sz w:val="22"/>
          <w:szCs w:val="22"/>
        </w:rPr>
        <w:t xml:space="preserve"> Diagram for </w:t>
      </w:r>
      <w:proofErr w:type="spellStart"/>
      <w:r w:rsidRPr="005703CD">
        <w:rPr>
          <w:rFonts w:ascii="Arial" w:hAnsi="Arial" w:cs="Arial"/>
          <w:sz w:val="22"/>
          <w:szCs w:val="22"/>
        </w:rPr>
        <w:t>MediLink</w:t>
      </w:r>
      <w:proofErr w:type="spellEnd"/>
      <w:r w:rsidRPr="005703CD">
        <w:rPr>
          <w:rFonts w:ascii="Arial" w:hAnsi="Arial" w:cs="Arial"/>
          <w:sz w:val="22"/>
          <w:szCs w:val="22"/>
        </w:rPr>
        <w:t xml:space="preserve"> Pharmacy</w:t>
      </w:r>
    </w:p>
    <w:p w14:paraId="4B099E0F" w14:textId="77777777" w:rsidR="005703CD" w:rsidRDefault="005703CD" w:rsidP="00724D7D"/>
    <w:p w14:paraId="154616FF" w14:textId="470A47F1" w:rsidR="005703CD" w:rsidRDefault="005703CD" w:rsidP="005703CD">
      <w:pPr>
        <w:spacing w:line="360" w:lineRule="auto"/>
        <w:jc w:val="both"/>
        <w:rPr>
          <w:rFonts w:ascii="Arial" w:hAnsi="Arial" w:cs="Arial"/>
          <w:sz w:val="22"/>
          <w:szCs w:val="22"/>
        </w:rPr>
      </w:pPr>
      <w:r w:rsidRPr="005703CD">
        <w:rPr>
          <w:rFonts w:ascii="Arial" w:hAnsi="Arial" w:cs="Arial"/>
          <w:sz w:val="22"/>
          <w:szCs w:val="22"/>
        </w:rPr>
        <w:t>An Entity Relationship Diagram</w:t>
      </w:r>
      <w:r>
        <w:rPr>
          <w:rFonts w:ascii="Arial" w:hAnsi="Arial" w:cs="Arial"/>
          <w:sz w:val="22"/>
          <w:szCs w:val="22"/>
        </w:rPr>
        <w:t xml:space="preserve"> (ERD) represents the logical architecture of the </w:t>
      </w:r>
      <w:proofErr w:type="spellStart"/>
      <w:r>
        <w:rPr>
          <w:rFonts w:ascii="Arial" w:hAnsi="Arial" w:cs="Arial"/>
          <w:sz w:val="22"/>
          <w:szCs w:val="22"/>
        </w:rPr>
        <w:t>MediLink</w:t>
      </w:r>
      <w:proofErr w:type="spellEnd"/>
      <w:r>
        <w:rPr>
          <w:rFonts w:ascii="Arial" w:hAnsi="Arial" w:cs="Arial"/>
          <w:sz w:val="22"/>
          <w:szCs w:val="22"/>
        </w:rPr>
        <w:t xml:space="preserve"> Pharmacy database system</w:t>
      </w:r>
      <w:r w:rsidR="0050092A">
        <w:rPr>
          <w:rFonts w:ascii="Arial" w:hAnsi="Arial" w:cs="Arial"/>
          <w:sz w:val="22"/>
          <w:szCs w:val="22"/>
        </w:rPr>
        <w:t xml:space="preserve"> </w:t>
      </w:r>
      <w:sdt>
        <w:sdtPr>
          <w:rPr>
            <w:rFonts w:ascii="Arial" w:hAnsi="Arial" w:cs="Arial"/>
            <w:sz w:val="22"/>
            <w:szCs w:val="22"/>
          </w:rPr>
          <w:id w:val="235984553"/>
          <w:citation/>
        </w:sdtPr>
        <w:sdtContent>
          <w:r w:rsidR="0050092A">
            <w:rPr>
              <w:rFonts w:ascii="Arial" w:hAnsi="Arial" w:cs="Arial"/>
              <w:sz w:val="22"/>
              <w:szCs w:val="22"/>
            </w:rPr>
            <w:fldChar w:fldCharType="begin"/>
          </w:r>
          <w:r w:rsidR="0050092A">
            <w:rPr>
              <w:rFonts w:ascii="Arial" w:hAnsi="Arial" w:cs="Arial"/>
              <w:sz w:val="22"/>
              <w:szCs w:val="22"/>
            </w:rPr>
            <w:instrText xml:space="preserve"> CITATION Stu25 \l 2057 </w:instrText>
          </w:r>
          <w:r w:rsidR="0050092A">
            <w:rPr>
              <w:rFonts w:ascii="Arial" w:hAnsi="Arial" w:cs="Arial"/>
              <w:sz w:val="22"/>
              <w:szCs w:val="22"/>
            </w:rPr>
            <w:fldChar w:fldCharType="separate"/>
          </w:r>
          <w:r w:rsidR="0050092A" w:rsidRPr="0050092A">
            <w:rPr>
              <w:rFonts w:ascii="Arial" w:hAnsi="Arial" w:cs="Arial"/>
              <w:noProof/>
              <w:sz w:val="22"/>
              <w:szCs w:val="22"/>
            </w:rPr>
            <w:t>[2]</w:t>
          </w:r>
          <w:r w:rsidR="0050092A">
            <w:rPr>
              <w:rFonts w:ascii="Arial" w:hAnsi="Arial" w:cs="Arial"/>
              <w:sz w:val="22"/>
              <w:szCs w:val="22"/>
            </w:rPr>
            <w:fldChar w:fldCharType="end"/>
          </w:r>
        </w:sdtContent>
      </w:sdt>
      <w:r>
        <w:rPr>
          <w:rFonts w:ascii="Arial" w:hAnsi="Arial" w:cs="Arial"/>
          <w:sz w:val="22"/>
          <w:szCs w:val="22"/>
        </w:rPr>
        <w:t xml:space="preserve"> </w:t>
      </w:r>
      <w:r w:rsidR="0050092A">
        <w:rPr>
          <w:rFonts w:ascii="Arial" w:hAnsi="Arial" w:cs="Arial"/>
          <w:sz w:val="22"/>
          <w:szCs w:val="22"/>
        </w:rPr>
        <w:t>.</w:t>
      </w:r>
      <w:r>
        <w:rPr>
          <w:rFonts w:ascii="Arial" w:hAnsi="Arial" w:cs="Arial"/>
          <w:sz w:val="22"/>
          <w:szCs w:val="22"/>
        </w:rPr>
        <w:t xml:space="preserve"> The design has seven major entities, namely Supplier, Medicine, Customer, Prescription, Prescription-Details, Sale, and Sale-Details. Each one of the entities is a fundamental part of the pharmacy’s functioning procedures.</w:t>
      </w:r>
    </w:p>
    <w:p w14:paraId="38903CC0" w14:textId="210406C3" w:rsidR="005703CD" w:rsidRDefault="005703CD" w:rsidP="005703CD">
      <w:pPr>
        <w:spacing w:line="360" w:lineRule="auto"/>
        <w:jc w:val="both"/>
        <w:rPr>
          <w:rFonts w:ascii="Arial" w:hAnsi="Arial" w:cs="Arial"/>
          <w:sz w:val="22"/>
          <w:szCs w:val="22"/>
        </w:rPr>
      </w:pPr>
      <w:r>
        <w:rPr>
          <w:rFonts w:ascii="Arial" w:hAnsi="Arial" w:cs="Arial"/>
          <w:sz w:val="22"/>
          <w:szCs w:val="22"/>
        </w:rPr>
        <w:lastRenderedPageBreak/>
        <w:t xml:space="preserve">The </w:t>
      </w:r>
      <w:proofErr w:type="spellStart"/>
      <w:r>
        <w:rPr>
          <w:rFonts w:ascii="Arial" w:hAnsi="Arial" w:cs="Arial"/>
          <w:sz w:val="22"/>
          <w:szCs w:val="22"/>
        </w:rPr>
        <w:t>SupplierID</w:t>
      </w:r>
      <w:proofErr w:type="spellEnd"/>
      <w:r>
        <w:rPr>
          <w:rFonts w:ascii="Arial" w:hAnsi="Arial" w:cs="Arial"/>
          <w:sz w:val="22"/>
          <w:szCs w:val="22"/>
        </w:rPr>
        <w:t xml:space="preserve">, </w:t>
      </w:r>
      <w:proofErr w:type="spellStart"/>
      <w:r>
        <w:rPr>
          <w:rFonts w:ascii="Arial" w:hAnsi="Arial" w:cs="Arial"/>
          <w:sz w:val="22"/>
          <w:szCs w:val="22"/>
        </w:rPr>
        <w:t>MedicineID</w:t>
      </w:r>
      <w:proofErr w:type="spellEnd"/>
      <w:r>
        <w:rPr>
          <w:rFonts w:ascii="Arial" w:hAnsi="Arial" w:cs="Arial"/>
          <w:sz w:val="22"/>
          <w:szCs w:val="22"/>
        </w:rPr>
        <w:t xml:space="preserve">, </w:t>
      </w:r>
      <w:proofErr w:type="spellStart"/>
      <w:r>
        <w:rPr>
          <w:rFonts w:ascii="Arial" w:hAnsi="Arial" w:cs="Arial"/>
          <w:sz w:val="22"/>
          <w:szCs w:val="22"/>
        </w:rPr>
        <w:t>CustomerID</w:t>
      </w:r>
      <w:proofErr w:type="spellEnd"/>
      <w:r>
        <w:rPr>
          <w:rFonts w:ascii="Arial" w:hAnsi="Arial" w:cs="Arial"/>
          <w:sz w:val="22"/>
          <w:szCs w:val="22"/>
        </w:rPr>
        <w:t xml:space="preserve">, </w:t>
      </w:r>
      <w:proofErr w:type="spellStart"/>
      <w:r>
        <w:rPr>
          <w:rFonts w:ascii="Arial" w:hAnsi="Arial" w:cs="Arial"/>
          <w:sz w:val="22"/>
          <w:szCs w:val="22"/>
        </w:rPr>
        <w:t>PrescriptionID</w:t>
      </w:r>
      <w:proofErr w:type="spellEnd"/>
      <w:r>
        <w:rPr>
          <w:rFonts w:ascii="Arial" w:hAnsi="Arial" w:cs="Arial"/>
          <w:sz w:val="22"/>
          <w:szCs w:val="22"/>
        </w:rPr>
        <w:t xml:space="preserve">, and </w:t>
      </w:r>
      <w:proofErr w:type="spellStart"/>
      <w:r>
        <w:rPr>
          <w:rFonts w:ascii="Arial" w:hAnsi="Arial" w:cs="Arial"/>
          <w:sz w:val="22"/>
          <w:szCs w:val="22"/>
        </w:rPr>
        <w:t>SaleID</w:t>
      </w:r>
      <w:proofErr w:type="spellEnd"/>
      <w:r>
        <w:rPr>
          <w:rFonts w:ascii="Arial" w:hAnsi="Arial" w:cs="Arial"/>
          <w:sz w:val="22"/>
          <w:szCs w:val="22"/>
        </w:rPr>
        <w:t xml:space="preserve"> are the primary key, which identifies each record</w:t>
      </w:r>
      <w:r w:rsidR="00D762F7">
        <w:rPr>
          <w:rFonts w:ascii="Arial" w:hAnsi="Arial" w:cs="Arial"/>
          <w:sz w:val="22"/>
          <w:szCs w:val="22"/>
        </w:rPr>
        <w:t xml:space="preserve"> in</w:t>
      </w:r>
      <w:r>
        <w:rPr>
          <w:rFonts w:ascii="Arial" w:hAnsi="Arial" w:cs="Arial"/>
          <w:sz w:val="22"/>
          <w:szCs w:val="22"/>
        </w:rPr>
        <w:t xml:space="preserve"> their respective table unique place. The relationship among entities </w:t>
      </w:r>
      <w:proofErr w:type="gramStart"/>
      <w:r>
        <w:rPr>
          <w:rFonts w:ascii="Arial" w:hAnsi="Arial" w:cs="Arial"/>
          <w:sz w:val="22"/>
          <w:szCs w:val="22"/>
        </w:rPr>
        <w:t>are</w:t>
      </w:r>
      <w:proofErr w:type="gramEnd"/>
      <w:r>
        <w:rPr>
          <w:rFonts w:ascii="Arial" w:hAnsi="Arial" w:cs="Arial"/>
          <w:sz w:val="22"/>
          <w:szCs w:val="22"/>
        </w:rPr>
        <w:t xml:space="preserve"> created by foreign keys. As an example, </w:t>
      </w:r>
      <w:proofErr w:type="spellStart"/>
      <w:r>
        <w:rPr>
          <w:rFonts w:ascii="Arial" w:hAnsi="Arial" w:cs="Arial"/>
          <w:sz w:val="22"/>
          <w:szCs w:val="22"/>
        </w:rPr>
        <w:t>SupplierID</w:t>
      </w:r>
      <w:proofErr w:type="spellEnd"/>
      <w:r>
        <w:rPr>
          <w:rFonts w:ascii="Arial" w:hAnsi="Arial" w:cs="Arial"/>
          <w:sz w:val="22"/>
          <w:szCs w:val="22"/>
        </w:rPr>
        <w:t xml:space="preserve"> in the Medicine table goes together with medicines and suppliers, whereas </w:t>
      </w:r>
      <w:proofErr w:type="spellStart"/>
      <w:r>
        <w:rPr>
          <w:rFonts w:ascii="Arial" w:hAnsi="Arial" w:cs="Arial"/>
          <w:sz w:val="22"/>
          <w:szCs w:val="22"/>
        </w:rPr>
        <w:t>CustomerID</w:t>
      </w:r>
      <w:proofErr w:type="spellEnd"/>
      <w:r>
        <w:rPr>
          <w:rFonts w:ascii="Arial" w:hAnsi="Arial" w:cs="Arial"/>
          <w:sz w:val="22"/>
          <w:szCs w:val="22"/>
        </w:rPr>
        <w:t xml:space="preserve"> in the Sale and Prescription table ties the transactions and prescriptions to the custome</w:t>
      </w:r>
      <w:r w:rsidR="00FC2741">
        <w:rPr>
          <w:rFonts w:ascii="Arial" w:hAnsi="Arial" w:cs="Arial"/>
          <w:sz w:val="22"/>
          <w:szCs w:val="22"/>
        </w:rPr>
        <w:t>r</w:t>
      </w:r>
      <w:r>
        <w:rPr>
          <w:rFonts w:ascii="Arial" w:hAnsi="Arial" w:cs="Arial"/>
          <w:sz w:val="22"/>
          <w:szCs w:val="22"/>
        </w:rPr>
        <w:t xml:space="preserve">s. </w:t>
      </w:r>
    </w:p>
    <w:p w14:paraId="34D3442A" w14:textId="328428DA" w:rsidR="005703CD" w:rsidRDefault="005703CD" w:rsidP="00266BE7">
      <w:pPr>
        <w:spacing w:line="360" w:lineRule="auto"/>
        <w:jc w:val="both"/>
        <w:rPr>
          <w:rFonts w:ascii="Arial" w:hAnsi="Arial" w:cs="Arial"/>
          <w:sz w:val="22"/>
          <w:szCs w:val="22"/>
        </w:rPr>
      </w:pPr>
      <w:r>
        <w:rPr>
          <w:rFonts w:ascii="Arial" w:hAnsi="Arial" w:cs="Arial"/>
          <w:sz w:val="22"/>
          <w:szCs w:val="22"/>
        </w:rPr>
        <w:t xml:space="preserve">One of the relationships shown in the ERD is that of a one-to-many. Multiple Suppliers supply </w:t>
      </w:r>
      <w:r w:rsidR="00266BE7">
        <w:rPr>
          <w:rFonts w:ascii="Arial" w:hAnsi="Arial" w:cs="Arial"/>
          <w:sz w:val="22"/>
          <w:szCs w:val="22"/>
        </w:rPr>
        <w:t>a lot of Medicines and multiple Customers who have several Prescriptions and Sales. The relationship</w:t>
      </w:r>
      <w:r w:rsidR="00D762F7">
        <w:rPr>
          <w:rFonts w:ascii="Arial" w:hAnsi="Arial" w:cs="Arial"/>
          <w:sz w:val="22"/>
          <w:szCs w:val="22"/>
        </w:rPr>
        <w:t>s</w:t>
      </w:r>
      <w:r w:rsidR="00266BE7">
        <w:rPr>
          <w:rFonts w:ascii="Arial" w:hAnsi="Arial" w:cs="Arial"/>
          <w:sz w:val="22"/>
          <w:szCs w:val="22"/>
        </w:rPr>
        <w:t xml:space="preserve"> of many-to-many between Sale and Medicine and Prescription and Medicine are resolved with the help of junction tables (</w:t>
      </w:r>
      <w:proofErr w:type="spellStart"/>
      <w:r w:rsidR="00266BE7">
        <w:rPr>
          <w:rFonts w:ascii="Arial" w:hAnsi="Arial" w:cs="Arial"/>
          <w:sz w:val="22"/>
          <w:szCs w:val="22"/>
        </w:rPr>
        <w:t>Sale_Details</w:t>
      </w:r>
      <w:proofErr w:type="spellEnd"/>
      <w:r w:rsidR="00266BE7">
        <w:rPr>
          <w:rFonts w:ascii="Arial" w:hAnsi="Arial" w:cs="Arial"/>
          <w:sz w:val="22"/>
          <w:szCs w:val="22"/>
        </w:rPr>
        <w:t xml:space="preserve"> and </w:t>
      </w:r>
      <w:proofErr w:type="spellStart"/>
      <w:r w:rsidR="00266BE7">
        <w:rPr>
          <w:rFonts w:ascii="Arial" w:hAnsi="Arial" w:cs="Arial"/>
          <w:sz w:val="22"/>
          <w:szCs w:val="22"/>
        </w:rPr>
        <w:t>Prescription_Details</w:t>
      </w:r>
      <w:proofErr w:type="spellEnd"/>
      <w:r w:rsidR="00266BE7">
        <w:rPr>
          <w:rFonts w:ascii="Arial" w:hAnsi="Arial" w:cs="Arial"/>
          <w:sz w:val="22"/>
          <w:szCs w:val="22"/>
        </w:rPr>
        <w:t xml:space="preserve">). These relationships guarantee the correct representation of real-life transactions and, at the same time, relational integrity.  </w:t>
      </w:r>
    </w:p>
    <w:p w14:paraId="168BA4CD" w14:textId="09186A74" w:rsidR="00080D66" w:rsidRDefault="00080D66" w:rsidP="00080D66">
      <w:pPr>
        <w:pStyle w:val="Heading2"/>
        <w:numPr>
          <w:ilvl w:val="1"/>
          <w:numId w:val="28"/>
        </w:numPr>
        <w:rPr>
          <w:rFonts w:ascii="Arial" w:hAnsi="Arial" w:cs="Arial"/>
          <w:sz w:val="28"/>
          <w:szCs w:val="28"/>
        </w:rPr>
      </w:pPr>
      <w:bookmarkStart w:id="14" w:name="_Toc225020071"/>
      <w:r>
        <w:rPr>
          <w:rFonts w:ascii="Arial" w:hAnsi="Arial" w:cs="Arial"/>
          <w:sz w:val="28"/>
          <w:szCs w:val="28"/>
        </w:rPr>
        <w:t>Table Structure</w:t>
      </w:r>
      <w:bookmarkEnd w:id="14"/>
    </w:p>
    <w:p w14:paraId="2F12DDC0" w14:textId="77777777" w:rsidR="00080D66" w:rsidRDefault="00080D66" w:rsidP="00080D66"/>
    <w:p w14:paraId="69BE3E17" w14:textId="21E769B2" w:rsidR="00080D66" w:rsidRDefault="00080D66" w:rsidP="00080D66">
      <w:pPr>
        <w:spacing w:line="360" w:lineRule="auto"/>
        <w:jc w:val="both"/>
        <w:rPr>
          <w:rFonts w:ascii="Arial" w:hAnsi="Arial" w:cs="Arial"/>
          <w:sz w:val="22"/>
          <w:szCs w:val="22"/>
        </w:rPr>
      </w:pPr>
      <w:r w:rsidRPr="00080D66">
        <w:rPr>
          <w:rFonts w:ascii="Arial" w:hAnsi="Arial" w:cs="Arial"/>
          <w:sz w:val="22"/>
          <w:szCs w:val="22"/>
        </w:rPr>
        <w:t>Data types in the database</w:t>
      </w:r>
      <w:r>
        <w:rPr>
          <w:rFonts w:ascii="Arial" w:hAnsi="Arial" w:cs="Arial"/>
          <w:sz w:val="22"/>
          <w:szCs w:val="22"/>
        </w:rPr>
        <w:t xml:space="preserve"> tables were made to be right to prevent errors and inconsistencies. Text attributes like names and addresses are stored using VARCHAR that is effective in storing variable-length data. Monetary values like </w:t>
      </w:r>
      <w:proofErr w:type="spellStart"/>
      <w:r>
        <w:rPr>
          <w:rFonts w:ascii="Arial" w:hAnsi="Arial" w:cs="Arial"/>
          <w:sz w:val="22"/>
          <w:szCs w:val="22"/>
        </w:rPr>
        <w:t>UnitPrice</w:t>
      </w:r>
      <w:proofErr w:type="spellEnd"/>
      <w:r>
        <w:rPr>
          <w:rFonts w:ascii="Arial" w:hAnsi="Arial" w:cs="Arial"/>
          <w:sz w:val="22"/>
          <w:szCs w:val="22"/>
        </w:rPr>
        <w:t xml:space="preserve">, </w:t>
      </w:r>
      <w:proofErr w:type="spellStart"/>
      <w:r>
        <w:rPr>
          <w:rFonts w:ascii="Arial" w:hAnsi="Arial" w:cs="Arial"/>
          <w:sz w:val="22"/>
          <w:szCs w:val="22"/>
        </w:rPr>
        <w:t>TotalAmount</w:t>
      </w:r>
      <w:proofErr w:type="spellEnd"/>
      <w:r>
        <w:rPr>
          <w:rFonts w:ascii="Arial" w:hAnsi="Arial" w:cs="Arial"/>
          <w:sz w:val="22"/>
          <w:szCs w:val="22"/>
        </w:rPr>
        <w:t xml:space="preserve">, etc., take the CURRENCY type of the data to avoid round-off errors. </w:t>
      </w:r>
      <w:proofErr w:type="spellStart"/>
      <w:r>
        <w:rPr>
          <w:rFonts w:ascii="Arial" w:hAnsi="Arial" w:cs="Arial"/>
          <w:sz w:val="22"/>
          <w:szCs w:val="22"/>
        </w:rPr>
        <w:t>SaleDate</w:t>
      </w:r>
      <w:proofErr w:type="spellEnd"/>
      <w:r>
        <w:rPr>
          <w:rFonts w:ascii="Arial" w:hAnsi="Arial" w:cs="Arial"/>
          <w:sz w:val="22"/>
          <w:szCs w:val="22"/>
        </w:rPr>
        <w:t xml:space="preserve"> and </w:t>
      </w:r>
      <w:proofErr w:type="spellStart"/>
      <w:r>
        <w:rPr>
          <w:rFonts w:ascii="Arial" w:hAnsi="Arial" w:cs="Arial"/>
          <w:sz w:val="22"/>
          <w:szCs w:val="22"/>
        </w:rPr>
        <w:t>ExpiryDate</w:t>
      </w:r>
      <w:proofErr w:type="spellEnd"/>
      <w:r>
        <w:rPr>
          <w:rFonts w:ascii="Arial" w:hAnsi="Arial" w:cs="Arial"/>
          <w:sz w:val="22"/>
          <w:szCs w:val="22"/>
        </w:rPr>
        <w:t xml:space="preserve"> are among the dates are the dates that are calculated using the DATE data type.</w:t>
      </w:r>
    </w:p>
    <w:p w14:paraId="12854D07" w14:textId="096B3E56" w:rsidR="00080D66" w:rsidRDefault="00080D66" w:rsidP="00080D66">
      <w:pPr>
        <w:spacing w:line="360" w:lineRule="auto"/>
        <w:jc w:val="both"/>
        <w:rPr>
          <w:rFonts w:ascii="Arial" w:hAnsi="Arial" w:cs="Arial"/>
          <w:sz w:val="22"/>
          <w:szCs w:val="22"/>
        </w:rPr>
      </w:pPr>
      <w:r>
        <w:rPr>
          <w:rFonts w:ascii="Arial" w:hAnsi="Arial" w:cs="Arial"/>
          <w:sz w:val="22"/>
          <w:szCs w:val="22"/>
        </w:rPr>
        <w:t xml:space="preserve">The primary keys are set with the help of the AUTOINCREMENT </w:t>
      </w:r>
      <w:proofErr w:type="gramStart"/>
      <w:r>
        <w:rPr>
          <w:rFonts w:ascii="Arial" w:hAnsi="Arial" w:cs="Arial"/>
          <w:sz w:val="22"/>
          <w:szCs w:val="22"/>
        </w:rPr>
        <w:t>in order to</w:t>
      </w:r>
      <w:proofErr w:type="gramEnd"/>
      <w:r>
        <w:rPr>
          <w:rFonts w:ascii="Arial" w:hAnsi="Arial" w:cs="Arial"/>
          <w:sz w:val="22"/>
          <w:szCs w:val="22"/>
        </w:rPr>
        <w:t xml:space="preserve"> create a unique identifier automatically. Where it is necessary, NOT NULL constraints are used to make sure that there are no incomplete records.</w:t>
      </w:r>
    </w:p>
    <w:p w14:paraId="28BD350C" w14:textId="1DB19F50" w:rsidR="00080D66" w:rsidRDefault="00080D66" w:rsidP="00080D66">
      <w:pPr>
        <w:pStyle w:val="Heading2"/>
        <w:numPr>
          <w:ilvl w:val="1"/>
          <w:numId w:val="28"/>
        </w:numPr>
        <w:rPr>
          <w:rFonts w:ascii="Arial" w:hAnsi="Arial" w:cs="Arial"/>
          <w:sz w:val="28"/>
          <w:szCs w:val="28"/>
        </w:rPr>
      </w:pPr>
      <w:bookmarkStart w:id="15" w:name="_Toc225020072"/>
      <w:r>
        <w:rPr>
          <w:rFonts w:ascii="Arial" w:hAnsi="Arial" w:cs="Arial"/>
          <w:sz w:val="28"/>
          <w:szCs w:val="28"/>
        </w:rPr>
        <w:t>Normalisation</w:t>
      </w:r>
      <w:bookmarkEnd w:id="15"/>
    </w:p>
    <w:p w14:paraId="3370CB85" w14:textId="77777777" w:rsidR="00080D66" w:rsidRDefault="00080D66" w:rsidP="00080D66"/>
    <w:p w14:paraId="6E346814" w14:textId="5B8F9FC5" w:rsidR="00080D66" w:rsidRPr="00DE2F33" w:rsidRDefault="00080D66" w:rsidP="00DE2F33">
      <w:pPr>
        <w:spacing w:line="360" w:lineRule="auto"/>
        <w:jc w:val="both"/>
        <w:rPr>
          <w:rFonts w:ascii="Arial" w:hAnsi="Arial" w:cs="Arial"/>
          <w:sz w:val="22"/>
          <w:szCs w:val="22"/>
        </w:rPr>
      </w:pPr>
      <w:r w:rsidRPr="00DE2F33">
        <w:rPr>
          <w:rFonts w:ascii="Arial" w:hAnsi="Arial" w:cs="Arial"/>
          <w:sz w:val="22"/>
          <w:szCs w:val="22"/>
        </w:rPr>
        <w:t xml:space="preserve">The database architecture is the Third Normal Form (3NF). In 1NF, all the attributes have atomic values and no repeated groups. Second Normal Form (2NF) In 2NF, all the non-key attributes rely on the </w:t>
      </w:r>
      <w:r w:rsidR="00DE2F33" w:rsidRPr="00DE2F33">
        <w:rPr>
          <w:rFonts w:ascii="Arial" w:hAnsi="Arial" w:cs="Arial"/>
          <w:sz w:val="22"/>
          <w:szCs w:val="22"/>
        </w:rPr>
        <w:t xml:space="preserve">entire primary key. In the Third Normal Form (3NF), transitive dependencies do not </w:t>
      </w:r>
      <w:r w:rsidR="00DE2F33" w:rsidRPr="008F5262">
        <w:rPr>
          <w:rFonts w:ascii="Arial" w:hAnsi="Arial" w:cs="Arial"/>
          <w:sz w:val="22"/>
          <w:szCs w:val="22"/>
        </w:rPr>
        <w:t xml:space="preserve">exist </w:t>
      </w:r>
      <w:sdt>
        <w:sdtPr>
          <w:rPr>
            <w:rFonts w:ascii="Arial" w:hAnsi="Arial" w:cs="Arial"/>
            <w:sz w:val="22"/>
            <w:szCs w:val="22"/>
          </w:rPr>
          <w:id w:val="-1942449804"/>
          <w:citation/>
        </w:sdtPr>
        <w:sdtContent>
          <w:r w:rsidR="008F5262" w:rsidRPr="008F5262">
            <w:rPr>
              <w:rFonts w:ascii="Arial" w:hAnsi="Arial" w:cs="Arial"/>
              <w:sz w:val="22"/>
              <w:szCs w:val="22"/>
            </w:rPr>
            <w:fldChar w:fldCharType="begin"/>
          </w:r>
          <w:r w:rsidR="008F5262" w:rsidRPr="008F5262">
            <w:rPr>
              <w:rFonts w:ascii="Arial" w:hAnsi="Arial" w:cs="Arial"/>
              <w:sz w:val="22"/>
              <w:szCs w:val="22"/>
            </w:rPr>
            <w:instrText xml:space="preserve"> CITATION Har25 \l 2057 </w:instrText>
          </w:r>
          <w:r w:rsidR="008F5262" w:rsidRPr="008F5262">
            <w:rPr>
              <w:rFonts w:ascii="Arial" w:hAnsi="Arial" w:cs="Arial"/>
              <w:sz w:val="22"/>
              <w:szCs w:val="22"/>
            </w:rPr>
            <w:fldChar w:fldCharType="separate"/>
          </w:r>
          <w:r w:rsidR="008F5262" w:rsidRPr="008F5262">
            <w:rPr>
              <w:rFonts w:ascii="Arial" w:hAnsi="Arial" w:cs="Arial"/>
              <w:noProof/>
              <w:sz w:val="22"/>
              <w:szCs w:val="22"/>
            </w:rPr>
            <w:t>[3]</w:t>
          </w:r>
          <w:r w:rsidR="008F5262" w:rsidRPr="008F5262">
            <w:rPr>
              <w:rFonts w:ascii="Arial" w:hAnsi="Arial" w:cs="Arial"/>
              <w:sz w:val="22"/>
              <w:szCs w:val="22"/>
            </w:rPr>
            <w:fldChar w:fldCharType="end"/>
          </w:r>
        </w:sdtContent>
      </w:sdt>
      <w:r w:rsidR="00DE2F33" w:rsidRPr="008F5262">
        <w:rPr>
          <w:rFonts w:ascii="Arial" w:hAnsi="Arial" w:cs="Arial"/>
          <w:sz w:val="22"/>
          <w:szCs w:val="22"/>
        </w:rPr>
        <w:t>.</w:t>
      </w:r>
      <w:r w:rsidR="00DE2F33" w:rsidRPr="00DE2F33">
        <w:rPr>
          <w:rFonts w:ascii="Arial" w:hAnsi="Arial" w:cs="Arial"/>
          <w:sz w:val="22"/>
          <w:szCs w:val="22"/>
        </w:rPr>
        <w:t xml:space="preserve"> As an example, in the Medicine table, all attributes are based exclusively on the </w:t>
      </w:r>
      <w:proofErr w:type="spellStart"/>
      <w:r w:rsidR="00DE2F33" w:rsidRPr="00DE2F33">
        <w:rPr>
          <w:rFonts w:ascii="Arial" w:hAnsi="Arial" w:cs="Arial"/>
          <w:sz w:val="22"/>
          <w:szCs w:val="22"/>
        </w:rPr>
        <w:t>MedicineID</w:t>
      </w:r>
      <w:proofErr w:type="spellEnd"/>
      <w:r w:rsidR="00DE2F33" w:rsidRPr="00DE2F33">
        <w:rPr>
          <w:rFonts w:ascii="Arial" w:hAnsi="Arial" w:cs="Arial"/>
          <w:sz w:val="22"/>
          <w:szCs w:val="22"/>
        </w:rPr>
        <w:t>, and this poses complete adherence to the 3NF principles.</w:t>
      </w:r>
    </w:p>
    <w:p w14:paraId="359ED0CE" w14:textId="77777777" w:rsidR="00080D66" w:rsidRDefault="00080D66" w:rsidP="00080D66">
      <w:pPr>
        <w:spacing w:line="360" w:lineRule="auto"/>
        <w:jc w:val="both"/>
        <w:rPr>
          <w:rFonts w:ascii="Arial" w:hAnsi="Arial" w:cs="Arial"/>
          <w:sz w:val="22"/>
          <w:szCs w:val="22"/>
        </w:rPr>
      </w:pPr>
    </w:p>
    <w:p w14:paraId="11A0A851" w14:textId="77777777" w:rsidR="00080D66" w:rsidRDefault="00080D66" w:rsidP="00080D66">
      <w:pPr>
        <w:spacing w:line="360" w:lineRule="auto"/>
        <w:jc w:val="both"/>
        <w:rPr>
          <w:rFonts w:ascii="Arial" w:hAnsi="Arial" w:cs="Arial"/>
          <w:sz w:val="22"/>
          <w:szCs w:val="22"/>
        </w:rPr>
      </w:pPr>
    </w:p>
    <w:p w14:paraId="210CCE46" w14:textId="77777777" w:rsidR="00080D66" w:rsidRDefault="00080D66" w:rsidP="00080D66">
      <w:pPr>
        <w:rPr>
          <w:rFonts w:ascii="Arial" w:hAnsi="Arial" w:cs="Arial"/>
          <w:sz w:val="22"/>
          <w:szCs w:val="22"/>
        </w:rPr>
      </w:pPr>
    </w:p>
    <w:p w14:paraId="7B4CCC92" w14:textId="77777777" w:rsidR="00DE2F33" w:rsidRDefault="00DE2F33" w:rsidP="00080D66">
      <w:pPr>
        <w:rPr>
          <w:rFonts w:ascii="Arial" w:hAnsi="Arial" w:cs="Arial"/>
          <w:sz w:val="22"/>
          <w:szCs w:val="22"/>
        </w:rPr>
      </w:pPr>
    </w:p>
    <w:p w14:paraId="72211F13" w14:textId="792BE81A" w:rsidR="00DE2F33" w:rsidRDefault="00DE2F33" w:rsidP="00DE2F33">
      <w:pPr>
        <w:pStyle w:val="Heading1"/>
        <w:numPr>
          <w:ilvl w:val="0"/>
          <w:numId w:val="28"/>
        </w:numPr>
        <w:rPr>
          <w:rFonts w:ascii="Arial" w:hAnsi="Arial" w:cs="Arial"/>
          <w:sz w:val="28"/>
          <w:szCs w:val="28"/>
        </w:rPr>
      </w:pPr>
      <w:bookmarkStart w:id="16" w:name="_Toc225020073"/>
      <w:r>
        <w:rPr>
          <w:rFonts w:ascii="Arial" w:hAnsi="Arial" w:cs="Arial"/>
          <w:sz w:val="28"/>
          <w:szCs w:val="28"/>
        </w:rPr>
        <w:lastRenderedPageBreak/>
        <w:t>Query Development</w:t>
      </w:r>
      <w:bookmarkEnd w:id="16"/>
    </w:p>
    <w:p w14:paraId="15F722DA" w14:textId="77777777" w:rsidR="00DE2F33" w:rsidRDefault="00DE2F33" w:rsidP="007F31BC">
      <w:pPr>
        <w:spacing w:line="360" w:lineRule="auto"/>
        <w:jc w:val="both"/>
      </w:pPr>
    </w:p>
    <w:p w14:paraId="475A946D" w14:textId="3A8A44E7" w:rsidR="00DE2F33" w:rsidRDefault="00DE2F33" w:rsidP="007F31BC">
      <w:pPr>
        <w:spacing w:line="360" w:lineRule="auto"/>
        <w:jc w:val="both"/>
        <w:rPr>
          <w:rFonts w:ascii="Arial" w:hAnsi="Arial" w:cs="Arial"/>
          <w:sz w:val="22"/>
          <w:szCs w:val="22"/>
        </w:rPr>
      </w:pPr>
      <w:r w:rsidRPr="00DE2F33">
        <w:rPr>
          <w:rFonts w:ascii="Arial" w:hAnsi="Arial" w:cs="Arial"/>
          <w:sz w:val="22"/>
          <w:szCs w:val="22"/>
        </w:rPr>
        <w:t xml:space="preserve">To illustrate how the </w:t>
      </w:r>
      <w:proofErr w:type="spellStart"/>
      <w:r w:rsidRPr="00DE2F33">
        <w:rPr>
          <w:rFonts w:ascii="Arial" w:hAnsi="Arial" w:cs="Arial"/>
          <w:sz w:val="22"/>
          <w:szCs w:val="22"/>
        </w:rPr>
        <w:t>MediLink</w:t>
      </w:r>
      <w:proofErr w:type="spellEnd"/>
      <w:r w:rsidRPr="00DE2F33">
        <w:rPr>
          <w:rFonts w:ascii="Arial" w:hAnsi="Arial" w:cs="Arial"/>
          <w:sz w:val="22"/>
          <w:szCs w:val="22"/>
        </w:rPr>
        <w:t xml:space="preserve"> Pharmacy database can be practically used, </w:t>
      </w:r>
      <w:proofErr w:type="gramStart"/>
      <w:r w:rsidRPr="00DE2F33">
        <w:rPr>
          <w:rFonts w:ascii="Arial" w:hAnsi="Arial" w:cs="Arial"/>
          <w:sz w:val="22"/>
          <w:szCs w:val="22"/>
        </w:rPr>
        <w:t>a number of</w:t>
      </w:r>
      <w:proofErr w:type="gramEnd"/>
      <w:r w:rsidRPr="00DE2F33">
        <w:rPr>
          <w:rFonts w:ascii="Arial" w:hAnsi="Arial" w:cs="Arial"/>
          <w:sz w:val="22"/>
          <w:szCs w:val="22"/>
        </w:rPr>
        <w:t xml:space="preserve"> meaningful queries were developed to assist with business operations, reporting, and decision-making</w:t>
      </w:r>
      <w:r>
        <w:rPr>
          <w:rFonts w:ascii="Arial" w:hAnsi="Arial" w:cs="Arial"/>
          <w:sz w:val="22"/>
          <w:szCs w:val="22"/>
        </w:rPr>
        <w:t xml:space="preserve"> </w:t>
      </w:r>
      <w:sdt>
        <w:sdtPr>
          <w:rPr>
            <w:rFonts w:ascii="Arial" w:hAnsi="Arial" w:cs="Arial"/>
            <w:sz w:val="22"/>
            <w:szCs w:val="22"/>
          </w:rPr>
          <w:id w:val="49585865"/>
          <w:citation/>
        </w:sdtPr>
        <w:sdtContent>
          <w:r w:rsidR="004D175C">
            <w:rPr>
              <w:rFonts w:ascii="Arial" w:hAnsi="Arial" w:cs="Arial"/>
              <w:sz w:val="22"/>
              <w:szCs w:val="22"/>
            </w:rPr>
            <w:fldChar w:fldCharType="begin"/>
          </w:r>
          <w:r w:rsidR="004D175C">
            <w:rPr>
              <w:rFonts w:ascii="Arial" w:hAnsi="Arial" w:cs="Arial"/>
              <w:sz w:val="22"/>
              <w:szCs w:val="22"/>
            </w:rPr>
            <w:instrText xml:space="preserve"> CITATION Azc21 \l 2057 </w:instrText>
          </w:r>
          <w:r w:rsidR="004D175C">
            <w:rPr>
              <w:rFonts w:ascii="Arial" w:hAnsi="Arial" w:cs="Arial"/>
              <w:sz w:val="22"/>
              <w:szCs w:val="22"/>
            </w:rPr>
            <w:fldChar w:fldCharType="separate"/>
          </w:r>
          <w:r w:rsidR="004D175C" w:rsidRPr="004D175C">
            <w:rPr>
              <w:rFonts w:ascii="Arial" w:hAnsi="Arial" w:cs="Arial"/>
              <w:noProof/>
              <w:sz w:val="22"/>
              <w:szCs w:val="22"/>
            </w:rPr>
            <w:t>[4]</w:t>
          </w:r>
          <w:r w:rsidR="004D175C">
            <w:rPr>
              <w:rFonts w:ascii="Arial" w:hAnsi="Arial" w:cs="Arial"/>
              <w:sz w:val="22"/>
              <w:szCs w:val="22"/>
            </w:rPr>
            <w:fldChar w:fldCharType="end"/>
          </w:r>
        </w:sdtContent>
      </w:sdt>
      <w:r w:rsidRPr="004D175C">
        <w:rPr>
          <w:rFonts w:ascii="Arial" w:hAnsi="Arial" w:cs="Arial"/>
          <w:sz w:val="22"/>
          <w:szCs w:val="22"/>
        </w:rPr>
        <w:t>.</w:t>
      </w:r>
    </w:p>
    <w:p w14:paraId="7793EA8D" w14:textId="6A0B3D84" w:rsidR="00DE2F33" w:rsidRDefault="00DE2F33" w:rsidP="008E0D7E">
      <w:pPr>
        <w:pStyle w:val="Heading2"/>
        <w:numPr>
          <w:ilvl w:val="1"/>
          <w:numId w:val="28"/>
        </w:numPr>
      </w:pPr>
      <w:bookmarkStart w:id="17" w:name="_Toc225020074"/>
      <w:r w:rsidRPr="00DE2F33">
        <w:t>Daily Sales Summary</w:t>
      </w:r>
      <w:bookmarkEnd w:id="17"/>
    </w:p>
    <w:p w14:paraId="3D853BFF" w14:textId="2BC7DE68" w:rsidR="00643DF4" w:rsidRDefault="00DE2F33" w:rsidP="00266BE7">
      <w:pPr>
        <w:spacing w:line="360" w:lineRule="auto"/>
        <w:jc w:val="both"/>
        <w:rPr>
          <w:rFonts w:ascii="Arial" w:hAnsi="Arial" w:cs="Arial"/>
          <w:sz w:val="22"/>
          <w:szCs w:val="22"/>
        </w:rPr>
      </w:pPr>
      <w:r w:rsidRPr="00DE2F33">
        <w:rPr>
          <w:rFonts w:ascii="Arial" w:hAnsi="Arial" w:cs="Arial"/>
          <w:sz w:val="22"/>
          <w:szCs w:val="22"/>
        </w:rPr>
        <w:t>This</w:t>
      </w:r>
      <w:r>
        <w:rPr>
          <w:rFonts w:ascii="Arial" w:hAnsi="Arial" w:cs="Arial"/>
          <w:sz w:val="22"/>
          <w:szCs w:val="22"/>
        </w:rPr>
        <w:t xml:space="preserve"> query sums up the </w:t>
      </w:r>
      <w:proofErr w:type="gramStart"/>
      <w:r>
        <w:rPr>
          <w:rFonts w:ascii="Arial" w:hAnsi="Arial" w:cs="Arial"/>
          <w:sz w:val="22"/>
          <w:szCs w:val="22"/>
        </w:rPr>
        <w:t>amount</w:t>
      </w:r>
      <w:proofErr w:type="gramEnd"/>
      <w:r>
        <w:rPr>
          <w:rFonts w:ascii="Arial" w:hAnsi="Arial" w:cs="Arial"/>
          <w:sz w:val="22"/>
          <w:szCs w:val="22"/>
        </w:rPr>
        <w:t xml:space="preserve"> of sales on each day by grouping the records according to </w:t>
      </w:r>
      <w:proofErr w:type="spellStart"/>
      <w:r>
        <w:rPr>
          <w:rFonts w:ascii="Arial" w:hAnsi="Arial" w:cs="Arial"/>
          <w:sz w:val="22"/>
          <w:szCs w:val="22"/>
        </w:rPr>
        <w:t>SaleDate</w:t>
      </w:r>
      <w:proofErr w:type="spellEnd"/>
      <w:r>
        <w:rPr>
          <w:rFonts w:ascii="Arial" w:hAnsi="Arial" w:cs="Arial"/>
          <w:sz w:val="22"/>
          <w:szCs w:val="22"/>
        </w:rPr>
        <w:t xml:space="preserve">. It is calculated using aggregate functions to calculate the daily revenue. This will enable the management to track the financial performance, spot trends in the sales activity, and assess the overall productivity of the </w:t>
      </w:r>
      <w:r w:rsidR="00960FDF">
        <w:rPr>
          <w:rFonts w:ascii="Arial" w:hAnsi="Arial" w:cs="Arial"/>
          <w:sz w:val="22"/>
          <w:szCs w:val="22"/>
        </w:rPr>
        <w:t>business during a certain time.</w:t>
      </w:r>
      <w:r w:rsidRPr="00DE2F33">
        <w:rPr>
          <w:rFonts w:ascii="Arial" w:hAnsi="Arial" w:cs="Arial"/>
          <w:sz w:val="22"/>
          <w:szCs w:val="22"/>
        </w:rPr>
        <w:t xml:space="preserve"> </w:t>
      </w:r>
    </w:p>
    <w:p w14:paraId="57DEB9D2" w14:textId="200D6916" w:rsidR="00080D66" w:rsidRDefault="00960FDF" w:rsidP="00266BE7">
      <w:pPr>
        <w:spacing w:line="360" w:lineRule="auto"/>
        <w:jc w:val="both"/>
        <w:rPr>
          <w:noProof/>
        </w:rPr>
      </w:pPr>
      <w:r>
        <w:rPr>
          <w:noProof/>
        </w:rPr>
        <w:t xml:space="preserve">  </w:t>
      </w:r>
      <w:r w:rsidRPr="00960FDF">
        <w:rPr>
          <w:noProof/>
        </w:rPr>
        <w:drawing>
          <wp:inline distT="0" distB="0" distL="0" distR="0" wp14:anchorId="34E51A6F" wp14:editId="55199EED">
            <wp:extent cx="4581525" cy="1857290"/>
            <wp:effectExtent l="0" t="0" r="0" b="0"/>
            <wp:docPr id="341983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983980" name=""/>
                    <pic:cNvPicPr/>
                  </pic:nvPicPr>
                  <pic:blipFill>
                    <a:blip r:embed="rId11"/>
                    <a:stretch>
                      <a:fillRect/>
                    </a:stretch>
                  </pic:blipFill>
                  <pic:spPr>
                    <a:xfrm>
                      <a:off x="0" y="0"/>
                      <a:ext cx="4614957" cy="1870843"/>
                    </a:xfrm>
                    <a:prstGeom prst="rect">
                      <a:avLst/>
                    </a:prstGeom>
                  </pic:spPr>
                </pic:pic>
              </a:graphicData>
            </a:graphic>
          </wp:inline>
        </w:drawing>
      </w:r>
    </w:p>
    <w:p w14:paraId="6CA6737E" w14:textId="48A98E60" w:rsidR="00EE01CD" w:rsidRDefault="00643DF4" w:rsidP="00266BE7">
      <w:pPr>
        <w:spacing w:line="360" w:lineRule="auto"/>
        <w:jc w:val="both"/>
        <w:rPr>
          <w:noProof/>
        </w:rPr>
      </w:pPr>
      <w:r>
        <w:rPr>
          <w:noProof/>
        </w:rPr>
        <w:t xml:space="preserve">  </w:t>
      </w:r>
      <w:r w:rsidR="00960FDF">
        <w:rPr>
          <w:noProof/>
        </w:rPr>
        <w:t xml:space="preserve">Figure </w:t>
      </w:r>
      <w:r w:rsidR="005F2117">
        <w:rPr>
          <w:noProof/>
        </w:rPr>
        <w:t>4</w:t>
      </w:r>
      <w:r w:rsidR="00960FDF">
        <w:rPr>
          <w:noProof/>
        </w:rPr>
        <w:t>: Daily Sales Summary</w:t>
      </w:r>
      <w:r>
        <w:rPr>
          <w:noProof/>
        </w:rPr>
        <w:t>: Query</w:t>
      </w:r>
    </w:p>
    <w:p w14:paraId="38BBA080" w14:textId="77777777" w:rsidR="00EE01CD" w:rsidRDefault="00EE01CD" w:rsidP="00266BE7">
      <w:pPr>
        <w:spacing w:line="360" w:lineRule="auto"/>
        <w:jc w:val="both"/>
        <w:rPr>
          <w:noProof/>
        </w:rPr>
      </w:pPr>
    </w:p>
    <w:p w14:paraId="17FB8689" w14:textId="790C94E2" w:rsidR="00643DF4" w:rsidRDefault="00643DF4" w:rsidP="00266BE7">
      <w:pPr>
        <w:spacing w:line="360" w:lineRule="auto"/>
        <w:jc w:val="both"/>
        <w:rPr>
          <w:noProof/>
        </w:rPr>
      </w:pPr>
      <w:r>
        <w:rPr>
          <w:noProof/>
        </w:rPr>
        <w:t xml:space="preserve"> </w:t>
      </w:r>
      <w:r w:rsidRPr="00643DF4">
        <w:rPr>
          <w:noProof/>
        </w:rPr>
        <w:drawing>
          <wp:inline distT="0" distB="0" distL="0" distR="0" wp14:anchorId="7E185F7B" wp14:editId="2465C863">
            <wp:extent cx="4619158" cy="1905000"/>
            <wp:effectExtent l="0" t="0" r="0" b="0"/>
            <wp:docPr id="55253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53597" name=""/>
                    <pic:cNvPicPr/>
                  </pic:nvPicPr>
                  <pic:blipFill>
                    <a:blip r:embed="rId12"/>
                    <a:stretch>
                      <a:fillRect/>
                    </a:stretch>
                  </pic:blipFill>
                  <pic:spPr>
                    <a:xfrm>
                      <a:off x="0" y="0"/>
                      <a:ext cx="4639907" cy="1913557"/>
                    </a:xfrm>
                    <a:prstGeom prst="rect">
                      <a:avLst/>
                    </a:prstGeom>
                  </pic:spPr>
                </pic:pic>
              </a:graphicData>
            </a:graphic>
          </wp:inline>
        </w:drawing>
      </w:r>
    </w:p>
    <w:p w14:paraId="3DE60C55" w14:textId="28A234AA" w:rsidR="00643DF4" w:rsidRPr="00643DF4" w:rsidRDefault="00EE01CD" w:rsidP="00266BE7">
      <w:pPr>
        <w:spacing w:line="360" w:lineRule="auto"/>
        <w:jc w:val="both"/>
        <w:rPr>
          <w:rFonts w:ascii="Arial" w:hAnsi="Arial" w:cs="Arial"/>
          <w:noProof/>
          <w:sz w:val="22"/>
          <w:szCs w:val="22"/>
        </w:rPr>
      </w:pPr>
      <w:r>
        <w:rPr>
          <w:rFonts w:ascii="Arial" w:hAnsi="Arial" w:cs="Arial"/>
          <w:noProof/>
          <w:sz w:val="22"/>
          <w:szCs w:val="22"/>
        </w:rPr>
        <w:t xml:space="preserve">  </w:t>
      </w:r>
      <w:r w:rsidR="00643DF4" w:rsidRPr="00643DF4">
        <w:rPr>
          <w:rFonts w:ascii="Arial" w:hAnsi="Arial" w:cs="Arial"/>
          <w:noProof/>
          <w:sz w:val="22"/>
          <w:szCs w:val="22"/>
        </w:rPr>
        <w:t xml:space="preserve">Figure </w:t>
      </w:r>
      <w:r w:rsidR="005F2117">
        <w:rPr>
          <w:rFonts w:ascii="Arial" w:hAnsi="Arial" w:cs="Arial"/>
          <w:noProof/>
          <w:sz w:val="22"/>
          <w:szCs w:val="22"/>
        </w:rPr>
        <w:t>5</w:t>
      </w:r>
      <w:r w:rsidR="00643DF4" w:rsidRPr="00643DF4">
        <w:rPr>
          <w:rFonts w:ascii="Arial" w:hAnsi="Arial" w:cs="Arial"/>
          <w:noProof/>
          <w:sz w:val="22"/>
          <w:szCs w:val="22"/>
        </w:rPr>
        <w:t>: Daily Sales Summary: Output</w:t>
      </w:r>
    </w:p>
    <w:p w14:paraId="4BB77D2B" w14:textId="77777777" w:rsidR="00643DF4" w:rsidRDefault="00643DF4" w:rsidP="00266BE7">
      <w:pPr>
        <w:spacing w:line="360" w:lineRule="auto"/>
        <w:jc w:val="both"/>
        <w:rPr>
          <w:noProof/>
        </w:rPr>
      </w:pPr>
    </w:p>
    <w:p w14:paraId="005350AF" w14:textId="77777777" w:rsidR="00367BF1" w:rsidRDefault="00367BF1" w:rsidP="00266BE7">
      <w:pPr>
        <w:spacing w:line="360" w:lineRule="auto"/>
        <w:jc w:val="both"/>
        <w:rPr>
          <w:noProof/>
        </w:rPr>
      </w:pPr>
    </w:p>
    <w:p w14:paraId="34841A42" w14:textId="77777777" w:rsidR="00367BF1" w:rsidRDefault="00367BF1" w:rsidP="00266BE7">
      <w:pPr>
        <w:spacing w:line="360" w:lineRule="auto"/>
        <w:jc w:val="both"/>
        <w:rPr>
          <w:noProof/>
        </w:rPr>
      </w:pPr>
    </w:p>
    <w:p w14:paraId="4CCB736A" w14:textId="07EEB61B" w:rsidR="00643DF4" w:rsidRDefault="00643DF4" w:rsidP="008E0D7E">
      <w:pPr>
        <w:pStyle w:val="Heading2"/>
        <w:numPr>
          <w:ilvl w:val="1"/>
          <w:numId w:val="28"/>
        </w:numPr>
      </w:pPr>
      <w:bookmarkStart w:id="18" w:name="_Toc225020075"/>
      <w:r>
        <w:t xml:space="preserve">Medicines with </w:t>
      </w:r>
      <w:r w:rsidR="00B252DD">
        <w:t>an</w:t>
      </w:r>
      <w:r>
        <w:t xml:space="preserve"> Expiry of 6 Months</w:t>
      </w:r>
      <w:bookmarkEnd w:id="18"/>
    </w:p>
    <w:p w14:paraId="6EB3D272" w14:textId="10971D96" w:rsidR="00643DF4" w:rsidRDefault="00643DF4" w:rsidP="00266BE7">
      <w:pPr>
        <w:spacing w:line="360" w:lineRule="auto"/>
        <w:jc w:val="both"/>
        <w:rPr>
          <w:rFonts w:ascii="Arial" w:hAnsi="Arial" w:cs="Arial"/>
          <w:sz w:val="22"/>
          <w:szCs w:val="22"/>
        </w:rPr>
      </w:pPr>
      <w:r>
        <w:rPr>
          <w:rFonts w:ascii="Arial" w:hAnsi="Arial" w:cs="Arial"/>
          <w:sz w:val="22"/>
          <w:szCs w:val="22"/>
        </w:rPr>
        <w:t>This query will bring medicines that have an expiry date of less than six months. It assists in keeping to regulations and avoiding the sale of expired products. By detecting the medicines that are almost out of date, the pharmacy will be able to ensure the rotation of stock and minimize the loss of money associated with the sale of unused medicines.</w:t>
      </w:r>
    </w:p>
    <w:p w14:paraId="41608899" w14:textId="77777777" w:rsidR="007F31BC" w:rsidRDefault="007F31BC" w:rsidP="00266BE7">
      <w:pPr>
        <w:spacing w:line="360" w:lineRule="auto"/>
        <w:jc w:val="both"/>
        <w:rPr>
          <w:rFonts w:ascii="Arial" w:hAnsi="Arial" w:cs="Arial"/>
          <w:sz w:val="22"/>
          <w:szCs w:val="22"/>
        </w:rPr>
      </w:pPr>
    </w:p>
    <w:p w14:paraId="6C6DBA77" w14:textId="31B009F2" w:rsidR="00643DF4" w:rsidRDefault="00643DF4" w:rsidP="00266BE7">
      <w:pPr>
        <w:spacing w:line="360" w:lineRule="auto"/>
        <w:jc w:val="both"/>
        <w:rPr>
          <w:rFonts w:ascii="Arial" w:hAnsi="Arial" w:cs="Arial"/>
          <w:sz w:val="22"/>
          <w:szCs w:val="22"/>
        </w:rPr>
      </w:pPr>
      <w:r>
        <w:rPr>
          <w:rFonts w:ascii="Arial" w:hAnsi="Arial" w:cs="Arial"/>
          <w:sz w:val="22"/>
          <w:szCs w:val="22"/>
        </w:rPr>
        <w:t xml:space="preserve">   </w:t>
      </w:r>
      <w:r w:rsidRPr="00643DF4">
        <w:rPr>
          <w:noProof/>
        </w:rPr>
        <w:drawing>
          <wp:inline distT="0" distB="0" distL="0" distR="0" wp14:anchorId="44BC1BC9" wp14:editId="7CB18CA7">
            <wp:extent cx="4905375" cy="2085975"/>
            <wp:effectExtent l="0" t="0" r="9525" b="9525"/>
            <wp:docPr id="1663197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197904" name=""/>
                    <pic:cNvPicPr/>
                  </pic:nvPicPr>
                  <pic:blipFill>
                    <a:blip r:embed="rId13"/>
                    <a:stretch>
                      <a:fillRect/>
                    </a:stretch>
                  </pic:blipFill>
                  <pic:spPr>
                    <a:xfrm>
                      <a:off x="0" y="0"/>
                      <a:ext cx="4906918" cy="2086631"/>
                    </a:xfrm>
                    <a:prstGeom prst="rect">
                      <a:avLst/>
                    </a:prstGeom>
                  </pic:spPr>
                </pic:pic>
              </a:graphicData>
            </a:graphic>
          </wp:inline>
        </w:drawing>
      </w:r>
    </w:p>
    <w:p w14:paraId="72AD8B83" w14:textId="6BF74702" w:rsidR="00643DF4" w:rsidRPr="00643DF4" w:rsidRDefault="00643DF4" w:rsidP="00266BE7">
      <w:pPr>
        <w:spacing w:line="360" w:lineRule="auto"/>
        <w:jc w:val="both"/>
        <w:rPr>
          <w:rFonts w:ascii="Arial" w:hAnsi="Arial" w:cs="Arial"/>
          <w:sz w:val="22"/>
          <w:szCs w:val="22"/>
        </w:rPr>
      </w:pPr>
      <w:r>
        <w:rPr>
          <w:rFonts w:ascii="Arial" w:hAnsi="Arial" w:cs="Arial"/>
          <w:sz w:val="22"/>
          <w:szCs w:val="22"/>
        </w:rPr>
        <w:t xml:space="preserve">    Figure </w:t>
      </w:r>
      <w:r w:rsidR="005F2117">
        <w:rPr>
          <w:rFonts w:ascii="Arial" w:hAnsi="Arial" w:cs="Arial"/>
          <w:sz w:val="22"/>
          <w:szCs w:val="22"/>
        </w:rPr>
        <w:t>6</w:t>
      </w:r>
      <w:r>
        <w:rPr>
          <w:rFonts w:ascii="Arial" w:hAnsi="Arial" w:cs="Arial"/>
          <w:sz w:val="22"/>
          <w:szCs w:val="22"/>
        </w:rPr>
        <w:t>: Medicines with a</w:t>
      </w:r>
      <w:r w:rsidR="00B252DD">
        <w:rPr>
          <w:rFonts w:ascii="Arial" w:hAnsi="Arial" w:cs="Arial"/>
          <w:sz w:val="22"/>
          <w:szCs w:val="22"/>
        </w:rPr>
        <w:t>n</w:t>
      </w:r>
      <w:r>
        <w:rPr>
          <w:rFonts w:ascii="Arial" w:hAnsi="Arial" w:cs="Arial"/>
          <w:sz w:val="22"/>
          <w:szCs w:val="22"/>
        </w:rPr>
        <w:t xml:space="preserve"> Expiry of 6 Months: Query</w:t>
      </w:r>
    </w:p>
    <w:p w14:paraId="5F748B39" w14:textId="77777777" w:rsidR="00643DF4" w:rsidRDefault="00643DF4" w:rsidP="00266BE7">
      <w:pPr>
        <w:spacing w:line="360" w:lineRule="auto"/>
        <w:jc w:val="both"/>
        <w:rPr>
          <w:rFonts w:ascii="Arial" w:hAnsi="Arial" w:cs="Arial"/>
          <w:sz w:val="22"/>
          <w:szCs w:val="22"/>
        </w:rPr>
      </w:pPr>
    </w:p>
    <w:p w14:paraId="0B9DD840" w14:textId="4FC2AB24" w:rsidR="005703CD" w:rsidRDefault="00EE01CD" w:rsidP="00EE01CD">
      <w:pPr>
        <w:spacing w:line="360" w:lineRule="auto"/>
        <w:jc w:val="both"/>
        <w:rPr>
          <w:rFonts w:ascii="Arial" w:hAnsi="Arial" w:cs="Arial"/>
          <w:sz w:val="22"/>
          <w:szCs w:val="22"/>
        </w:rPr>
      </w:pPr>
      <w:r>
        <w:rPr>
          <w:rFonts w:ascii="Arial" w:hAnsi="Arial" w:cs="Arial"/>
          <w:sz w:val="22"/>
          <w:szCs w:val="22"/>
        </w:rPr>
        <w:t xml:space="preserve">  </w:t>
      </w:r>
      <w:r>
        <w:rPr>
          <w:noProof/>
          <w14:ligatures w14:val="standardContextual"/>
        </w:rPr>
        <w:drawing>
          <wp:inline distT="0" distB="0" distL="0" distR="0" wp14:anchorId="45F1BFB5" wp14:editId="501C63F9">
            <wp:extent cx="3838575" cy="1482725"/>
            <wp:effectExtent l="0" t="0" r="9525" b="3175"/>
            <wp:docPr id="1949179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179285" name=""/>
                    <pic:cNvPicPr/>
                  </pic:nvPicPr>
                  <pic:blipFill>
                    <a:blip r:embed="rId14"/>
                    <a:stretch>
                      <a:fillRect/>
                    </a:stretch>
                  </pic:blipFill>
                  <pic:spPr>
                    <a:xfrm>
                      <a:off x="0" y="0"/>
                      <a:ext cx="3852250" cy="1488007"/>
                    </a:xfrm>
                    <a:prstGeom prst="rect">
                      <a:avLst/>
                    </a:prstGeom>
                  </pic:spPr>
                </pic:pic>
              </a:graphicData>
            </a:graphic>
          </wp:inline>
        </w:drawing>
      </w:r>
    </w:p>
    <w:p w14:paraId="45C791F2" w14:textId="35F5D62D" w:rsidR="00643DF4" w:rsidRDefault="00643DF4" w:rsidP="00724D7D">
      <w:pPr>
        <w:rPr>
          <w:rFonts w:ascii="Arial" w:hAnsi="Arial" w:cs="Arial"/>
          <w:sz w:val="22"/>
          <w:szCs w:val="22"/>
        </w:rPr>
      </w:pPr>
      <w:r>
        <w:rPr>
          <w:rFonts w:ascii="Arial" w:hAnsi="Arial" w:cs="Arial"/>
          <w:sz w:val="22"/>
          <w:szCs w:val="22"/>
        </w:rPr>
        <w:t xml:space="preserve">  Figure </w:t>
      </w:r>
      <w:r w:rsidR="005F2117">
        <w:rPr>
          <w:rFonts w:ascii="Arial" w:hAnsi="Arial" w:cs="Arial"/>
          <w:sz w:val="22"/>
          <w:szCs w:val="22"/>
        </w:rPr>
        <w:t>7</w:t>
      </w:r>
      <w:r>
        <w:rPr>
          <w:rFonts w:ascii="Arial" w:hAnsi="Arial" w:cs="Arial"/>
          <w:sz w:val="22"/>
          <w:szCs w:val="22"/>
        </w:rPr>
        <w:t>: Medicines with a</w:t>
      </w:r>
      <w:r w:rsidR="00B252DD">
        <w:rPr>
          <w:rFonts w:ascii="Arial" w:hAnsi="Arial" w:cs="Arial"/>
          <w:sz w:val="22"/>
          <w:szCs w:val="22"/>
        </w:rPr>
        <w:t>n</w:t>
      </w:r>
      <w:r>
        <w:rPr>
          <w:rFonts w:ascii="Arial" w:hAnsi="Arial" w:cs="Arial"/>
          <w:sz w:val="22"/>
          <w:szCs w:val="22"/>
        </w:rPr>
        <w:t xml:space="preserve"> Expiry of 6 Months: Output</w:t>
      </w:r>
    </w:p>
    <w:p w14:paraId="32DF45BA" w14:textId="77777777" w:rsidR="00643DF4" w:rsidRDefault="00643DF4" w:rsidP="00724D7D">
      <w:pPr>
        <w:rPr>
          <w:rFonts w:ascii="Arial" w:hAnsi="Arial" w:cs="Arial"/>
          <w:sz w:val="22"/>
          <w:szCs w:val="22"/>
        </w:rPr>
      </w:pPr>
    </w:p>
    <w:p w14:paraId="2A49AB9D" w14:textId="77777777" w:rsidR="00EE01CD" w:rsidRDefault="00EE01CD" w:rsidP="00724D7D">
      <w:pPr>
        <w:rPr>
          <w:rFonts w:ascii="Arial" w:hAnsi="Arial" w:cs="Arial"/>
          <w:sz w:val="22"/>
          <w:szCs w:val="22"/>
        </w:rPr>
      </w:pPr>
    </w:p>
    <w:p w14:paraId="08FDCE96" w14:textId="77777777" w:rsidR="00EE01CD" w:rsidRDefault="00EE01CD" w:rsidP="00724D7D">
      <w:pPr>
        <w:rPr>
          <w:rFonts w:ascii="Arial" w:hAnsi="Arial" w:cs="Arial"/>
          <w:sz w:val="22"/>
          <w:szCs w:val="22"/>
        </w:rPr>
      </w:pPr>
    </w:p>
    <w:p w14:paraId="52770D97" w14:textId="77777777" w:rsidR="00EE01CD" w:rsidRDefault="00EE01CD" w:rsidP="00724D7D">
      <w:pPr>
        <w:rPr>
          <w:rFonts w:ascii="Arial" w:hAnsi="Arial" w:cs="Arial"/>
          <w:sz w:val="22"/>
          <w:szCs w:val="22"/>
        </w:rPr>
      </w:pPr>
    </w:p>
    <w:p w14:paraId="1632978F" w14:textId="77777777" w:rsidR="00EE01CD" w:rsidRDefault="00EE01CD" w:rsidP="00724D7D">
      <w:pPr>
        <w:rPr>
          <w:rFonts w:ascii="Arial" w:hAnsi="Arial" w:cs="Arial"/>
          <w:sz w:val="22"/>
          <w:szCs w:val="22"/>
        </w:rPr>
      </w:pPr>
    </w:p>
    <w:p w14:paraId="776335DA" w14:textId="77777777" w:rsidR="00EE01CD" w:rsidRDefault="00EE01CD" w:rsidP="00724D7D">
      <w:pPr>
        <w:rPr>
          <w:rFonts w:ascii="Arial" w:hAnsi="Arial" w:cs="Arial"/>
          <w:sz w:val="22"/>
          <w:szCs w:val="22"/>
        </w:rPr>
      </w:pPr>
    </w:p>
    <w:p w14:paraId="733CC0B6" w14:textId="10945412" w:rsidR="00643DF4" w:rsidRDefault="00643DF4" w:rsidP="008E0D7E">
      <w:pPr>
        <w:pStyle w:val="Heading2"/>
        <w:numPr>
          <w:ilvl w:val="1"/>
          <w:numId w:val="28"/>
        </w:numPr>
      </w:pPr>
      <w:bookmarkStart w:id="19" w:name="_Toc225020076"/>
      <w:r>
        <w:lastRenderedPageBreak/>
        <w:t>Medicines Low in Stock</w:t>
      </w:r>
      <w:bookmarkEnd w:id="19"/>
    </w:p>
    <w:p w14:paraId="6AFF6408" w14:textId="3415F1A5" w:rsidR="00363CE3" w:rsidRPr="00643DF4" w:rsidRDefault="00643DF4" w:rsidP="00363CE3">
      <w:pPr>
        <w:spacing w:line="360" w:lineRule="auto"/>
        <w:jc w:val="both"/>
        <w:rPr>
          <w:rFonts w:ascii="Arial" w:hAnsi="Arial" w:cs="Arial"/>
          <w:sz w:val="22"/>
          <w:szCs w:val="22"/>
        </w:rPr>
      </w:pPr>
      <w:r>
        <w:rPr>
          <w:rFonts w:ascii="Arial" w:hAnsi="Arial" w:cs="Arial"/>
          <w:sz w:val="22"/>
          <w:szCs w:val="22"/>
        </w:rPr>
        <w:t>This quer</w:t>
      </w:r>
      <w:r w:rsidR="00363CE3">
        <w:rPr>
          <w:rFonts w:ascii="Arial" w:hAnsi="Arial" w:cs="Arial"/>
          <w:sz w:val="22"/>
          <w:szCs w:val="22"/>
        </w:rPr>
        <w:t>y determines medicines for which the stock level is lower than a certain amount. It helps to control the inventory proactively since it reminds employees to order goods in advance before shortages take place. This will ensure that the necessary medicines are always available and result in better customer satisfaction.</w:t>
      </w:r>
    </w:p>
    <w:p w14:paraId="3A3B29E1" w14:textId="0CA53CDE" w:rsidR="00724D7D" w:rsidRDefault="00363CE3" w:rsidP="00363CE3">
      <w:pPr>
        <w:spacing w:line="360" w:lineRule="auto"/>
        <w:jc w:val="both"/>
      </w:pPr>
      <w:r w:rsidRPr="00295AB5">
        <w:rPr>
          <w:noProof/>
        </w:rPr>
        <w:drawing>
          <wp:inline distT="0" distB="0" distL="0" distR="0" wp14:anchorId="3A1CBAC2" wp14:editId="1E3BA253">
            <wp:extent cx="4238625" cy="1762125"/>
            <wp:effectExtent l="0" t="0" r="9525" b="9525"/>
            <wp:docPr id="1512106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106073" name=""/>
                    <pic:cNvPicPr/>
                  </pic:nvPicPr>
                  <pic:blipFill>
                    <a:blip r:embed="rId15"/>
                    <a:stretch>
                      <a:fillRect/>
                    </a:stretch>
                  </pic:blipFill>
                  <pic:spPr>
                    <a:xfrm>
                      <a:off x="0" y="0"/>
                      <a:ext cx="4252483" cy="1767886"/>
                    </a:xfrm>
                    <a:prstGeom prst="rect">
                      <a:avLst/>
                    </a:prstGeom>
                  </pic:spPr>
                </pic:pic>
              </a:graphicData>
            </a:graphic>
          </wp:inline>
        </w:drawing>
      </w:r>
    </w:p>
    <w:p w14:paraId="1259EEFD" w14:textId="5CCE8EC3" w:rsidR="00363CE3" w:rsidRDefault="00363CE3" w:rsidP="00363CE3">
      <w:pPr>
        <w:spacing w:line="360" w:lineRule="auto"/>
        <w:jc w:val="both"/>
      </w:pPr>
      <w:r>
        <w:t xml:space="preserve">Figure </w:t>
      </w:r>
      <w:r w:rsidR="005F2117">
        <w:t>8</w:t>
      </w:r>
      <w:r>
        <w:t>: Medicines Low in Stock: Query</w:t>
      </w:r>
    </w:p>
    <w:p w14:paraId="5D3BFDA2" w14:textId="77777777" w:rsidR="00363CE3" w:rsidRDefault="00363CE3" w:rsidP="00363CE3">
      <w:pPr>
        <w:spacing w:line="360" w:lineRule="auto"/>
        <w:jc w:val="both"/>
      </w:pPr>
    </w:p>
    <w:p w14:paraId="6261DE92" w14:textId="475D90A7" w:rsidR="00363CE3" w:rsidRDefault="00363CE3" w:rsidP="00363CE3">
      <w:pPr>
        <w:spacing w:line="360" w:lineRule="auto"/>
        <w:jc w:val="both"/>
      </w:pPr>
      <w:r w:rsidRPr="00363CE3">
        <w:rPr>
          <w:noProof/>
        </w:rPr>
        <w:drawing>
          <wp:inline distT="0" distB="0" distL="0" distR="0" wp14:anchorId="6B833AFF" wp14:editId="543E7642">
            <wp:extent cx="4210050" cy="1848485"/>
            <wp:effectExtent l="0" t="0" r="0" b="0"/>
            <wp:docPr id="821083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083667" name=""/>
                    <pic:cNvPicPr/>
                  </pic:nvPicPr>
                  <pic:blipFill>
                    <a:blip r:embed="rId16"/>
                    <a:stretch>
                      <a:fillRect/>
                    </a:stretch>
                  </pic:blipFill>
                  <pic:spPr>
                    <a:xfrm>
                      <a:off x="0" y="0"/>
                      <a:ext cx="4225804" cy="1855402"/>
                    </a:xfrm>
                    <a:prstGeom prst="rect">
                      <a:avLst/>
                    </a:prstGeom>
                  </pic:spPr>
                </pic:pic>
              </a:graphicData>
            </a:graphic>
          </wp:inline>
        </w:drawing>
      </w:r>
    </w:p>
    <w:p w14:paraId="793CCE27" w14:textId="0697D2F7" w:rsidR="00363CE3" w:rsidRDefault="00363CE3" w:rsidP="00363CE3">
      <w:pPr>
        <w:spacing w:line="360" w:lineRule="auto"/>
        <w:jc w:val="both"/>
      </w:pPr>
      <w:r>
        <w:t xml:space="preserve">Figure </w:t>
      </w:r>
      <w:r w:rsidR="005F2117">
        <w:t>9</w:t>
      </w:r>
      <w:r>
        <w:t>: Medicines Low in Stock: Output</w:t>
      </w:r>
    </w:p>
    <w:p w14:paraId="17C62C17" w14:textId="77777777" w:rsidR="00363CE3" w:rsidRPr="00724D7D" w:rsidRDefault="00363CE3" w:rsidP="00363CE3">
      <w:pPr>
        <w:spacing w:line="360" w:lineRule="auto"/>
        <w:jc w:val="both"/>
      </w:pPr>
    </w:p>
    <w:p w14:paraId="0D111737" w14:textId="532475AF" w:rsidR="00363CE3" w:rsidRDefault="00363CE3" w:rsidP="008E0D7E">
      <w:pPr>
        <w:pStyle w:val="Heading2"/>
        <w:numPr>
          <w:ilvl w:val="1"/>
          <w:numId w:val="28"/>
        </w:numPr>
      </w:pPr>
      <w:bookmarkStart w:id="20" w:name="_Toc225020077"/>
      <w:r>
        <w:t>Most Frequently Sold Medicines</w:t>
      </w:r>
      <w:bookmarkEnd w:id="20"/>
    </w:p>
    <w:p w14:paraId="5EAB42AE" w14:textId="3C362204" w:rsidR="00363CE3" w:rsidRPr="00363CE3" w:rsidRDefault="00363CE3" w:rsidP="00363CE3">
      <w:pPr>
        <w:spacing w:line="360" w:lineRule="auto"/>
        <w:jc w:val="both"/>
        <w:rPr>
          <w:rFonts w:ascii="Arial" w:hAnsi="Arial" w:cs="Arial"/>
          <w:sz w:val="22"/>
          <w:szCs w:val="22"/>
        </w:rPr>
      </w:pPr>
      <w:r w:rsidRPr="00363CE3">
        <w:rPr>
          <w:rFonts w:ascii="Arial" w:hAnsi="Arial" w:cs="Arial"/>
          <w:sz w:val="22"/>
          <w:szCs w:val="22"/>
        </w:rPr>
        <w:t xml:space="preserve">This </w:t>
      </w:r>
      <w:r>
        <w:rPr>
          <w:rFonts w:ascii="Arial" w:hAnsi="Arial" w:cs="Arial"/>
          <w:sz w:val="22"/>
          <w:szCs w:val="22"/>
        </w:rPr>
        <w:t xml:space="preserve">query finds the totals of quantities sold of each medicine by use of the table </w:t>
      </w:r>
      <w:proofErr w:type="spellStart"/>
      <w:r>
        <w:rPr>
          <w:rFonts w:ascii="Arial" w:hAnsi="Arial" w:cs="Arial"/>
          <w:sz w:val="22"/>
          <w:szCs w:val="22"/>
        </w:rPr>
        <w:t>Sale_Details</w:t>
      </w:r>
      <w:proofErr w:type="spellEnd"/>
      <w:r>
        <w:rPr>
          <w:rFonts w:ascii="Arial" w:hAnsi="Arial" w:cs="Arial"/>
          <w:sz w:val="22"/>
          <w:szCs w:val="22"/>
        </w:rPr>
        <w:t>. It determines the bestselling products, allowing it to purchase them using data, nego</w:t>
      </w:r>
      <w:r w:rsidR="00772BFC">
        <w:rPr>
          <w:rFonts w:ascii="Arial" w:hAnsi="Arial" w:cs="Arial"/>
          <w:sz w:val="22"/>
          <w:szCs w:val="22"/>
        </w:rPr>
        <w:t>tiate with suppliers, devise marketing plans, and keep the high-demanding medicines stocked sufficiently.</w:t>
      </w:r>
    </w:p>
    <w:p w14:paraId="53474E84" w14:textId="77777777" w:rsidR="00772BFC" w:rsidRDefault="00772BFC" w:rsidP="001A31F2">
      <w:pPr>
        <w:rPr>
          <w:rFonts w:cs="Arial"/>
          <w:kern w:val="0"/>
        </w:rPr>
      </w:pPr>
    </w:p>
    <w:p w14:paraId="47D6666E" w14:textId="77777777" w:rsidR="00772BFC" w:rsidRDefault="00772BFC" w:rsidP="001A31F2">
      <w:pPr>
        <w:rPr>
          <w:rFonts w:cs="Arial"/>
          <w:kern w:val="0"/>
        </w:rPr>
      </w:pPr>
      <w:r w:rsidRPr="00E62C75">
        <w:rPr>
          <w:noProof/>
        </w:rPr>
        <w:lastRenderedPageBreak/>
        <w:drawing>
          <wp:inline distT="0" distB="0" distL="0" distR="0" wp14:anchorId="077838AE" wp14:editId="2AEF4366">
            <wp:extent cx="4971415" cy="1771650"/>
            <wp:effectExtent l="0" t="0" r="0" b="0"/>
            <wp:docPr id="1175816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861603" name=""/>
                    <pic:cNvPicPr/>
                  </pic:nvPicPr>
                  <pic:blipFill>
                    <a:blip r:embed="rId17"/>
                    <a:stretch>
                      <a:fillRect/>
                    </a:stretch>
                  </pic:blipFill>
                  <pic:spPr>
                    <a:xfrm>
                      <a:off x="0" y="0"/>
                      <a:ext cx="4979091" cy="1774385"/>
                    </a:xfrm>
                    <a:prstGeom prst="rect">
                      <a:avLst/>
                    </a:prstGeom>
                  </pic:spPr>
                </pic:pic>
              </a:graphicData>
            </a:graphic>
          </wp:inline>
        </w:drawing>
      </w:r>
    </w:p>
    <w:p w14:paraId="44352F50" w14:textId="27177159" w:rsidR="00772BFC" w:rsidRDefault="00772BFC" w:rsidP="001A31F2">
      <w:pPr>
        <w:rPr>
          <w:rFonts w:cs="Arial"/>
          <w:kern w:val="0"/>
        </w:rPr>
      </w:pPr>
      <w:r>
        <w:rPr>
          <w:rFonts w:cs="Arial"/>
          <w:kern w:val="0"/>
        </w:rPr>
        <w:t xml:space="preserve">Figure </w:t>
      </w:r>
      <w:r w:rsidR="005F2117">
        <w:rPr>
          <w:rFonts w:cs="Arial"/>
          <w:kern w:val="0"/>
        </w:rPr>
        <w:t>10</w:t>
      </w:r>
      <w:r>
        <w:rPr>
          <w:rFonts w:cs="Arial"/>
          <w:kern w:val="0"/>
        </w:rPr>
        <w:t>: Most Frequently Sold Medicines: Query</w:t>
      </w:r>
    </w:p>
    <w:p w14:paraId="773F2973" w14:textId="77777777" w:rsidR="00772BFC" w:rsidRDefault="00772BFC" w:rsidP="001A31F2">
      <w:pPr>
        <w:rPr>
          <w:rFonts w:cs="Arial"/>
          <w:kern w:val="0"/>
        </w:rPr>
      </w:pPr>
    </w:p>
    <w:p w14:paraId="33D1D205" w14:textId="47C25FE9" w:rsidR="00772BFC" w:rsidRDefault="00772BFC" w:rsidP="001A31F2">
      <w:pPr>
        <w:rPr>
          <w:noProof/>
        </w:rPr>
      </w:pPr>
      <w:r>
        <w:rPr>
          <w:noProof/>
        </w:rPr>
        <w:t xml:space="preserve"> </w:t>
      </w:r>
      <w:r w:rsidRPr="00772BFC">
        <w:rPr>
          <w:noProof/>
        </w:rPr>
        <w:drawing>
          <wp:inline distT="0" distB="0" distL="0" distR="0" wp14:anchorId="3735F0FE" wp14:editId="4E4C67A0">
            <wp:extent cx="3905250" cy="2006600"/>
            <wp:effectExtent l="0" t="0" r="0" b="0"/>
            <wp:docPr id="1627568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568302" name=""/>
                    <pic:cNvPicPr/>
                  </pic:nvPicPr>
                  <pic:blipFill>
                    <a:blip r:embed="rId18"/>
                    <a:stretch>
                      <a:fillRect/>
                    </a:stretch>
                  </pic:blipFill>
                  <pic:spPr>
                    <a:xfrm>
                      <a:off x="0" y="0"/>
                      <a:ext cx="3925277" cy="2016890"/>
                    </a:xfrm>
                    <a:prstGeom prst="rect">
                      <a:avLst/>
                    </a:prstGeom>
                  </pic:spPr>
                </pic:pic>
              </a:graphicData>
            </a:graphic>
          </wp:inline>
        </w:drawing>
      </w:r>
    </w:p>
    <w:p w14:paraId="35A9DFF3" w14:textId="65A203FD" w:rsidR="00772BFC" w:rsidRDefault="00772BFC" w:rsidP="001A31F2">
      <w:pPr>
        <w:rPr>
          <w:noProof/>
        </w:rPr>
      </w:pPr>
      <w:r>
        <w:rPr>
          <w:noProof/>
        </w:rPr>
        <w:t xml:space="preserve">  Figure 1</w:t>
      </w:r>
      <w:r w:rsidR="005F2117">
        <w:rPr>
          <w:noProof/>
        </w:rPr>
        <w:t>1</w:t>
      </w:r>
      <w:r>
        <w:rPr>
          <w:noProof/>
        </w:rPr>
        <w:t>: Most Frequently Sold Medicines: Output</w:t>
      </w:r>
    </w:p>
    <w:p w14:paraId="54162781" w14:textId="77777777" w:rsidR="00772BFC" w:rsidRDefault="00772BFC" w:rsidP="001A31F2">
      <w:pPr>
        <w:rPr>
          <w:noProof/>
        </w:rPr>
      </w:pPr>
    </w:p>
    <w:p w14:paraId="742206BC" w14:textId="4815BE59" w:rsidR="00772BFC" w:rsidRDefault="00772BFC" w:rsidP="00772BFC">
      <w:pPr>
        <w:pStyle w:val="Heading1"/>
        <w:numPr>
          <w:ilvl w:val="0"/>
          <w:numId w:val="28"/>
        </w:numPr>
        <w:rPr>
          <w:rFonts w:ascii="Arial" w:hAnsi="Arial" w:cs="Arial"/>
          <w:sz w:val="28"/>
          <w:szCs w:val="28"/>
        </w:rPr>
      </w:pPr>
      <w:bookmarkStart w:id="21" w:name="_Toc225020078"/>
      <w:r>
        <w:rPr>
          <w:rFonts w:ascii="Arial" w:hAnsi="Arial" w:cs="Arial"/>
          <w:sz w:val="28"/>
          <w:szCs w:val="28"/>
        </w:rPr>
        <w:t>Forms and Reports</w:t>
      </w:r>
      <w:bookmarkEnd w:id="21"/>
    </w:p>
    <w:p w14:paraId="411D0FFD" w14:textId="77777777" w:rsidR="00772BFC" w:rsidRDefault="00772BFC" w:rsidP="00772BFC"/>
    <w:p w14:paraId="4C55FF91" w14:textId="3A7D8576" w:rsidR="00772BFC" w:rsidRPr="00772BFC" w:rsidRDefault="00772BFC" w:rsidP="00772BFC">
      <w:pPr>
        <w:spacing w:line="360" w:lineRule="auto"/>
        <w:jc w:val="both"/>
        <w:rPr>
          <w:rFonts w:ascii="Arial" w:hAnsi="Arial" w:cs="Arial"/>
          <w:sz w:val="22"/>
          <w:szCs w:val="22"/>
        </w:rPr>
      </w:pPr>
      <w:r w:rsidRPr="00772BFC">
        <w:rPr>
          <w:rFonts w:ascii="Arial" w:hAnsi="Arial" w:cs="Arial"/>
          <w:sz w:val="22"/>
          <w:szCs w:val="22"/>
        </w:rPr>
        <w:t xml:space="preserve">Forms and reports were created to make the database easier to use and facilitate efficient data management in the </w:t>
      </w:r>
      <w:proofErr w:type="spellStart"/>
      <w:r w:rsidRPr="00772BFC">
        <w:rPr>
          <w:rFonts w:ascii="Arial" w:hAnsi="Arial" w:cs="Arial"/>
          <w:sz w:val="22"/>
          <w:szCs w:val="22"/>
        </w:rPr>
        <w:t>MediLink</w:t>
      </w:r>
      <w:proofErr w:type="spellEnd"/>
      <w:r w:rsidRPr="00772BFC">
        <w:rPr>
          <w:rFonts w:ascii="Arial" w:hAnsi="Arial" w:cs="Arial"/>
          <w:sz w:val="22"/>
          <w:szCs w:val="22"/>
        </w:rPr>
        <w:t xml:space="preserve"> Pharmacy database. The forms were designed </w:t>
      </w:r>
      <w:proofErr w:type="gramStart"/>
      <w:r w:rsidRPr="00772BFC">
        <w:rPr>
          <w:rFonts w:ascii="Arial" w:hAnsi="Arial" w:cs="Arial"/>
          <w:sz w:val="22"/>
          <w:szCs w:val="22"/>
        </w:rPr>
        <w:t>in order to</w:t>
      </w:r>
      <w:proofErr w:type="gramEnd"/>
      <w:r w:rsidRPr="00772BFC">
        <w:rPr>
          <w:rFonts w:ascii="Arial" w:hAnsi="Arial" w:cs="Arial"/>
          <w:sz w:val="22"/>
          <w:szCs w:val="22"/>
        </w:rPr>
        <w:t xml:space="preserve"> make the entry of data easier and to have some kind of consistency in the data that is recorded about customers, prescriptions, and sales information. The customer form enables the user to add and update patient information in an organized manner, and this would minimi</w:t>
      </w:r>
      <w:r w:rsidR="00B252DD">
        <w:rPr>
          <w:rFonts w:ascii="Arial" w:hAnsi="Arial" w:cs="Arial"/>
          <w:sz w:val="22"/>
          <w:szCs w:val="22"/>
        </w:rPr>
        <w:t>z</w:t>
      </w:r>
      <w:r w:rsidRPr="00772BFC">
        <w:rPr>
          <w:rFonts w:ascii="Arial" w:hAnsi="Arial" w:cs="Arial"/>
          <w:sz w:val="22"/>
          <w:szCs w:val="22"/>
        </w:rPr>
        <w:t xml:space="preserve">e entry errors in the data </w:t>
      </w:r>
      <w:sdt>
        <w:sdtPr>
          <w:rPr>
            <w:rFonts w:ascii="Arial" w:hAnsi="Arial" w:cs="Arial"/>
            <w:sz w:val="22"/>
            <w:szCs w:val="22"/>
          </w:rPr>
          <w:id w:val="777833722"/>
          <w:citation/>
        </w:sdtPr>
        <w:sdtContent>
          <w:r w:rsidR="00691773">
            <w:rPr>
              <w:rFonts w:ascii="Arial" w:hAnsi="Arial" w:cs="Arial"/>
              <w:sz w:val="22"/>
              <w:szCs w:val="22"/>
            </w:rPr>
            <w:fldChar w:fldCharType="begin"/>
          </w:r>
          <w:r w:rsidR="00691773">
            <w:rPr>
              <w:rFonts w:ascii="Arial" w:hAnsi="Arial" w:cs="Arial"/>
              <w:sz w:val="22"/>
              <w:szCs w:val="22"/>
            </w:rPr>
            <w:instrText xml:space="preserve"> CITATION Kum25 \l 2057 </w:instrText>
          </w:r>
          <w:r w:rsidR="00691773">
            <w:rPr>
              <w:rFonts w:ascii="Arial" w:hAnsi="Arial" w:cs="Arial"/>
              <w:sz w:val="22"/>
              <w:szCs w:val="22"/>
            </w:rPr>
            <w:fldChar w:fldCharType="separate"/>
          </w:r>
          <w:r w:rsidR="00691773" w:rsidRPr="00691773">
            <w:rPr>
              <w:rFonts w:ascii="Arial" w:hAnsi="Arial" w:cs="Arial"/>
              <w:noProof/>
              <w:sz w:val="22"/>
              <w:szCs w:val="22"/>
            </w:rPr>
            <w:t>[5]</w:t>
          </w:r>
          <w:r w:rsidR="00691773">
            <w:rPr>
              <w:rFonts w:ascii="Arial" w:hAnsi="Arial" w:cs="Arial"/>
              <w:sz w:val="22"/>
              <w:szCs w:val="22"/>
            </w:rPr>
            <w:fldChar w:fldCharType="end"/>
          </w:r>
        </w:sdtContent>
      </w:sdt>
      <w:r w:rsidRPr="004D175C">
        <w:rPr>
          <w:rFonts w:ascii="Arial" w:hAnsi="Arial" w:cs="Arial"/>
          <w:sz w:val="22"/>
          <w:szCs w:val="22"/>
        </w:rPr>
        <w:t>.</w:t>
      </w:r>
    </w:p>
    <w:p w14:paraId="3B6F01BE" w14:textId="77777777" w:rsidR="00772BFC" w:rsidRPr="00772BFC" w:rsidRDefault="00772BFC" w:rsidP="00772BFC"/>
    <w:p w14:paraId="525983CE" w14:textId="77777777" w:rsidR="00772BFC" w:rsidRDefault="00772BFC" w:rsidP="001A31F2">
      <w:pPr>
        <w:rPr>
          <w:rFonts w:cs="Arial"/>
          <w:kern w:val="0"/>
        </w:rPr>
      </w:pPr>
    </w:p>
    <w:p w14:paraId="49F52885" w14:textId="77777777" w:rsidR="004A4ADC" w:rsidRDefault="004A4ADC" w:rsidP="001A31F2">
      <w:pPr>
        <w:rPr>
          <w:rFonts w:cs="Arial"/>
          <w:kern w:val="0"/>
        </w:rPr>
      </w:pPr>
      <w:r w:rsidRPr="008C25ED">
        <w:rPr>
          <w:noProof/>
        </w:rPr>
        <w:lastRenderedPageBreak/>
        <w:drawing>
          <wp:inline distT="0" distB="0" distL="0" distR="0" wp14:anchorId="3C791654" wp14:editId="205F506F">
            <wp:extent cx="5731510" cy="2762250"/>
            <wp:effectExtent l="0" t="0" r="0" b="0"/>
            <wp:docPr id="253701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701541" name=""/>
                    <pic:cNvPicPr/>
                  </pic:nvPicPr>
                  <pic:blipFill>
                    <a:blip r:embed="rId19"/>
                    <a:stretch>
                      <a:fillRect/>
                    </a:stretch>
                  </pic:blipFill>
                  <pic:spPr>
                    <a:xfrm>
                      <a:off x="0" y="0"/>
                      <a:ext cx="5731510" cy="2762250"/>
                    </a:xfrm>
                    <a:prstGeom prst="rect">
                      <a:avLst/>
                    </a:prstGeom>
                  </pic:spPr>
                </pic:pic>
              </a:graphicData>
            </a:graphic>
          </wp:inline>
        </w:drawing>
      </w:r>
    </w:p>
    <w:p w14:paraId="6DBD25AF" w14:textId="616432B6" w:rsidR="001A31F2" w:rsidRDefault="004A4ADC" w:rsidP="001A31F2">
      <w:pPr>
        <w:rPr>
          <w:rFonts w:ascii="Arial" w:hAnsi="Arial" w:cs="Arial"/>
          <w:kern w:val="0"/>
          <w:sz w:val="22"/>
          <w:szCs w:val="22"/>
        </w:rPr>
      </w:pPr>
      <w:bookmarkStart w:id="22" w:name="_Hlk223557411"/>
      <w:r w:rsidRPr="004A4ADC">
        <w:rPr>
          <w:rFonts w:ascii="Arial" w:hAnsi="Arial" w:cs="Arial"/>
          <w:kern w:val="0"/>
          <w:sz w:val="22"/>
          <w:szCs w:val="22"/>
        </w:rPr>
        <w:t>Figure 1</w:t>
      </w:r>
      <w:r w:rsidR="005F2117">
        <w:rPr>
          <w:rFonts w:ascii="Arial" w:hAnsi="Arial" w:cs="Arial"/>
          <w:kern w:val="0"/>
          <w:sz w:val="22"/>
          <w:szCs w:val="22"/>
        </w:rPr>
        <w:t>2</w:t>
      </w:r>
      <w:r w:rsidRPr="004A4ADC">
        <w:rPr>
          <w:rFonts w:ascii="Arial" w:hAnsi="Arial" w:cs="Arial"/>
          <w:kern w:val="0"/>
          <w:sz w:val="22"/>
          <w:szCs w:val="22"/>
        </w:rPr>
        <w:t xml:space="preserve">: </w:t>
      </w:r>
      <w:r>
        <w:rPr>
          <w:rFonts w:ascii="Arial" w:hAnsi="Arial" w:cs="Arial"/>
          <w:kern w:val="0"/>
          <w:sz w:val="22"/>
          <w:szCs w:val="22"/>
        </w:rPr>
        <w:t>Customer Form for Inserting the Data</w:t>
      </w:r>
    </w:p>
    <w:bookmarkEnd w:id="22"/>
    <w:p w14:paraId="468E4E7F" w14:textId="77777777" w:rsidR="004A4ADC" w:rsidRDefault="004A4ADC" w:rsidP="001A31F2">
      <w:pPr>
        <w:rPr>
          <w:rFonts w:ascii="Arial" w:hAnsi="Arial" w:cs="Arial"/>
          <w:kern w:val="0"/>
          <w:sz w:val="22"/>
          <w:szCs w:val="22"/>
        </w:rPr>
      </w:pPr>
    </w:p>
    <w:p w14:paraId="75938737" w14:textId="3CE99C20" w:rsidR="004A4ADC" w:rsidRDefault="004A4ADC" w:rsidP="00827486">
      <w:pPr>
        <w:spacing w:line="360" w:lineRule="auto"/>
        <w:jc w:val="both"/>
        <w:rPr>
          <w:rFonts w:ascii="Arial" w:hAnsi="Arial" w:cs="Arial"/>
          <w:kern w:val="0"/>
          <w:sz w:val="22"/>
          <w:szCs w:val="22"/>
        </w:rPr>
      </w:pPr>
      <w:r>
        <w:rPr>
          <w:rFonts w:ascii="Arial" w:hAnsi="Arial" w:cs="Arial"/>
          <w:kern w:val="0"/>
          <w:sz w:val="22"/>
          <w:szCs w:val="22"/>
        </w:rPr>
        <w:t>The reports were</w:t>
      </w:r>
      <w:r w:rsidR="00827486">
        <w:rPr>
          <w:rFonts w:ascii="Arial" w:hAnsi="Arial" w:cs="Arial"/>
          <w:kern w:val="0"/>
          <w:sz w:val="22"/>
          <w:szCs w:val="22"/>
        </w:rPr>
        <w:t xml:space="preserve"> to</w:t>
      </w:r>
      <w:r>
        <w:rPr>
          <w:rFonts w:ascii="Arial" w:hAnsi="Arial" w:cs="Arial"/>
          <w:kern w:val="0"/>
          <w:sz w:val="22"/>
          <w:szCs w:val="22"/>
        </w:rPr>
        <w:t xml:space="preserve"> give orderly and meaningful summaries of the transactional data. The Sale report provides structured </w:t>
      </w:r>
      <w:r w:rsidR="00827486">
        <w:rPr>
          <w:rFonts w:ascii="Arial" w:hAnsi="Arial" w:cs="Arial"/>
          <w:kern w:val="0"/>
          <w:sz w:val="22"/>
          <w:szCs w:val="22"/>
        </w:rPr>
        <w:t xml:space="preserve">information on transactions, such as the dates and the total sum of transactions, so that it can be tracked financially. Report calculations like the total revenue are very helpful in understanding the performance of the business </w:t>
      </w:r>
      <w:sdt>
        <w:sdtPr>
          <w:rPr>
            <w:rFonts w:ascii="Arial" w:hAnsi="Arial" w:cs="Arial"/>
            <w:kern w:val="0"/>
            <w:sz w:val="22"/>
            <w:szCs w:val="22"/>
          </w:rPr>
          <w:id w:val="1559209221"/>
          <w:citation/>
        </w:sdtPr>
        <w:sdtContent>
          <w:r w:rsidR="00214F32">
            <w:rPr>
              <w:rFonts w:ascii="Arial" w:hAnsi="Arial" w:cs="Arial"/>
              <w:kern w:val="0"/>
              <w:sz w:val="22"/>
              <w:szCs w:val="22"/>
            </w:rPr>
            <w:fldChar w:fldCharType="begin"/>
          </w:r>
          <w:r w:rsidR="003B6FD9">
            <w:rPr>
              <w:rFonts w:ascii="Arial" w:hAnsi="Arial" w:cs="Arial"/>
              <w:kern w:val="0"/>
              <w:sz w:val="22"/>
              <w:szCs w:val="22"/>
            </w:rPr>
            <w:instrText xml:space="preserve">CITATION Dim \l 2057 </w:instrText>
          </w:r>
          <w:r w:rsidR="00214F32">
            <w:rPr>
              <w:rFonts w:ascii="Arial" w:hAnsi="Arial" w:cs="Arial"/>
              <w:kern w:val="0"/>
              <w:sz w:val="22"/>
              <w:szCs w:val="22"/>
            </w:rPr>
            <w:fldChar w:fldCharType="separate"/>
          </w:r>
          <w:r w:rsidR="003B6FD9" w:rsidRPr="003B6FD9">
            <w:rPr>
              <w:rFonts w:ascii="Arial" w:hAnsi="Arial" w:cs="Arial"/>
              <w:noProof/>
              <w:kern w:val="0"/>
              <w:sz w:val="22"/>
              <w:szCs w:val="22"/>
            </w:rPr>
            <w:t>[6]</w:t>
          </w:r>
          <w:r w:rsidR="00214F32">
            <w:rPr>
              <w:rFonts w:ascii="Arial" w:hAnsi="Arial" w:cs="Arial"/>
              <w:kern w:val="0"/>
              <w:sz w:val="22"/>
              <w:szCs w:val="22"/>
            </w:rPr>
            <w:fldChar w:fldCharType="end"/>
          </w:r>
        </w:sdtContent>
      </w:sdt>
      <w:r w:rsidR="00827486" w:rsidRPr="00214F32">
        <w:rPr>
          <w:rFonts w:ascii="Arial" w:hAnsi="Arial" w:cs="Arial"/>
          <w:kern w:val="0"/>
          <w:sz w:val="22"/>
          <w:szCs w:val="22"/>
        </w:rPr>
        <w:t>.</w:t>
      </w:r>
      <w:r w:rsidR="00827486">
        <w:rPr>
          <w:rFonts w:ascii="Arial" w:hAnsi="Arial" w:cs="Arial"/>
          <w:kern w:val="0"/>
          <w:sz w:val="22"/>
          <w:szCs w:val="22"/>
        </w:rPr>
        <w:t xml:space="preserve">  Such reporting capabilities help the management in decision making, stock valuation, and performance analysis, besides displaying information in a readable and professional format to be reviewed and kept as records. </w:t>
      </w:r>
    </w:p>
    <w:p w14:paraId="702C8E1E" w14:textId="77777777" w:rsidR="00827486" w:rsidRDefault="00827486" w:rsidP="001A31F2">
      <w:pPr>
        <w:rPr>
          <w:rFonts w:ascii="Arial" w:hAnsi="Arial" w:cs="Arial"/>
          <w:kern w:val="0"/>
          <w:sz w:val="22"/>
          <w:szCs w:val="22"/>
        </w:rPr>
      </w:pPr>
    </w:p>
    <w:p w14:paraId="72CF7B7F" w14:textId="49A5D331" w:rsidR="00827486" w:rsidRDefault="00827486" w:rsidP="001A31F2">
      <w:pPr>
        <w:rPr>
          <w:rFonts w:ascii="Arial" w:eastAsiaTheme="majorEastAsia" w:hAnsi="Arial" w:cs="Arial"/>
          <w:b/>
          <w:color w:val="156082" w:themeColor="accent1"/>
          <w:sz w:val="22"/>
          <w:szCs w:val="22"/>
        </w:rPr>
      </w:pPr>
      <w:r w:rsidRPr="008C25ED">
        <w:rPr>
          <w:noProof/>
        </w:rPr>
        <w:drawing>
          <wp:inline distT="0" distB="0" distL="0" distR="0" wp14:anchorId="79A3EB25" wp14:editId="47EBB784">
            <wp:extent cx="5731510" cy="2581275"/>
            <wp:effectExtent l="0" t="0" r="0" b="0"/>
            <wp:docPr id="939007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007351" name=""/>
                    <pic:cNvPicPr/>
                  </pic:nvPicPr>
                  <pic:blipFill>
                    <a:blip r:embed="rId20"/>
                    <a:stretch>
                      <a:fillRect/>
                    </a:stretch>
                  </pic:blipFill>
                  <pic:spPr>
                    <a:xfrm>
                      <a:off x="0" y="0"/>
                      <a:ext cx="5731510" cy="2581275"/>
                    </a:xfrm>
                    <a:prstGeom prst="rect">
                      <a:avLst/>
                    </a:prstGeom>
                  </pic:spPr>
                </pic:pic>
              </a:graphicData>
            </a:graphic>
          </wp:inline>
        </w:drawing>
      </w:r>
    </w:p>
    <w:p w14:paraId="1A55AA1F" w14:textId="2ED10CB3" w:rsidR="00827486" w:rsidRDefault="00827486" w:rsidP="00827486">
      <w:pPr>
        <w:rPr>
          <w:rFonts w:ascii="Arial" w:hAnsi="Arial" w:cs="Arial"/>
          <w:kern w:val="0"/>
          <w:sz w:val="22"/>
          <w:szCs w:val="22"/>
        </w:rPr>
      </w:pPr>
      <w:r w:rsidRPr="004A4ADC">
        <w:rPr>
          <w:rFonts w:ascii="Arial" w:hAnsi="Arial" w:cs="Arial"/>
          <w:kern w:val="0"/>
          <w:sz w:val="22"/>
          <w:szCs w:val="22"/>
        </w:rPr>
        <w:t>Figure 1</w:t>
      </w:r>
      <w:r w:rsidR="005F2117">
        <w:rPr>
          <w:rFonts w:ascii="Arial" w:hAnsi="Arial" w:cs="Arial"/>
          <w:kern w:val="0"/>
          <w:sz w:val="22"/>
          <w:szCs w:val="22"/>
        </w:rPr>
        <w:t>3</w:t>
      </w:r>
      <w:r w:rsidRPr="004A4ADC">
        <w:rPr>
          <w:rFonts w:ascii="Arial" w:hAnsi="Arial" w:cs="Arial"/>
          <w:kern w:val="0"/>
          <w:sz w:val="22"/>
          <w:szCs w:val="22"/>
        </w:rPr>
        <w:t xml:space="preserve">: </w:t>
      </w:r>
      <w:r>
        <w:rPr>
          <w:rFonts w:ascii="Arial" w:hAnsi="Arial" w:cs="Arial"/>
          <w:kern w:val="0"/>
          <w:sz w:val="22"/>
          <w:szCs w:val="22"/>
        </w:rPr>
        <w:t>Sale Report</w:t>
      </w:r>
    </w:p>
    <w:p w14:paraId="4D72CDF6" w14:textId="77777777" w:rsidR="00827486" w:rsidRDefault="00827486" w:rsidP="00827486">
      <w:pPr>
        <w:rPr>
          <w:rFonts w:ascii="Arial" w:hAnsi="Arial" w:cs="Arial"/>
          <w:kern w:val="0"/>
          <w:sz w:val="22"/>
          <w:szCs w:val="22"/>
        </w:rPr>
      </w:pPr>
    </w:p>
    <w:p w14:paraId="3F177200" w14:textId="4CAD8BAF" w:rsidR="00827486" w:rsidRDefault="00827486" w:rsidP="00827486">
      <w:pPr>
        <w:rPr>
          <w:rFonts w:ascii="Arial" w:hAnsi="Arial" w:cs="Arial"/>
          <w:kern w:val="0"/>
          <w:sz w:val="22"/>
          <w:szCs w:val="22"/>
        </w:rPr>
      </w:pPr>
      <w:r w:rsidRPr="008C25ED">
        <w:rPr>
          <w:noProof/>
        </w:rPr>
        <w:lastRenderedPageBreak/>
        <w:drawing>
          <wp:inline distT="0" distB="0" distL="0" distR="0" wp14:anchorId="38D49244" wp14:editId="6EB0CA98">
            <wp:extent cx="6216406" cy="2352675"/>
            <wp:effectExtent l="0" t="0" r="0" b="0"/>
            <wp:docPr id="1311210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210195" name=""/>
                    <pic:cNvPicPr/>
                  </pic:nvPicPr>
                  <pic:blipFill>
                    <a:blip r:embed="rId21"/>
                    <a:stretch>
                      <a:fillRect/>
                    </a:stretch>
                  </pic:blipFill>
                  <pic:spPr>
                    <a:xfrm>
                      <a:off x="0" y="0"/>
                      <a:ext cx="6220574" cy="2354253"/>
                    </a:xfrm>
                    <a:prstGeom prst="rect">
                      <a:avLst/>
                    </a:prstGeom>
                  </pic:spPr>
                </pic:pic>
              </a:graphicData>
            </a:graphic>
          </wp:inline>
        </w:drawing>
      </w:r>
    </w:p>
    <w:p w14:paraId="7B70FFBF" w14:textId="65CAF917" w:rsidR="00827486" w:rsidRDefault="00827486" w:rsidP="00827486">
      <w:pPr>
        <w:rPr>
          <w:rFonts w:ascii="Arial" w:hAnsi="Arial" w:cs="Arial"/>
          <w:kern w:val="0"/>
          <w:sz w:val="22"/>
          <w:szCs w:val="22"/>
        </w:rPr>
      </w:pPr>
      <w:r w:rsidRPr="004A4ADC">
        <w:rPr>
          <w:rFonts w:ascii="Arial" w:hAnsi="Arial" w:cs="Arial"/>
          <w:kern w:val="0"/>
          <w:sz w:val="22"/>
          <w:szCs w:val="22"/>
        </w:rPr>
        <w:t>Figure 1</w:t>
      </w:r>
      <w:r w:rsidR="005F2117">
        <w:rPr>
          <w:rFonts w:ascii="Arial" w:hAnsi="Arial" w:cs="Arial"/>
          <w:kern w:val="0"/>
          <w:sz w:val="22"/>
          <w:szCs w:val="22"/>
        </w:rPr>
        <w:t>4</w:t>
      </w:r>
      <w:r w:rsidRPr="004A4ADC">
        <w:rPr>
          <w:rFonts w:ascii="Arial" w:hAnsi="Arial" w:cs="Arial"/>
          <w:kern w:val="0"/>
          <w:sz w:val="22"/>
          <w:szCs w:val="22"/>
        </w:rPr>
        <w:t xml:space="preserve">: </w:t>
      </w:r>
      <w:r>
        <w:rPr>
          <w:rFonts w:ascii="Arial" w:hAnsi="Arial" w:cs="Arial"/>
          <w:kern w:val="0"/>
          <w:sz w:val="22"/>
          <w:szCs w:val="22"/>
        </w:rPr>
        <w:t>Sale Detail Report</w:t>
      </w:r>
    </w:p>
    <w:p w14:paraId="3DA060C7" w14:textId="77777777" w:rsidR="00827486" w:rsidRDefault="00827486" w:rsidP="00827486">
      <w:pPr>
        <w:rPr>
          <w:rFonts w:ascii="Arial" w:hAnsi="Arial" w:cs="Arial"/>
          <w:kern w:val="0"/>
          <w:sz w:val="22"/>
          <w:szCs w:val="22"/>
        </w:rPr>
      </w:pPr>
    </w:p>
    <w:p w14:paraId="055E9E32" w14:textId="00BAC6BC" w:rsidR="00827486" w:rsidRDefault="00827486" w:rsidP="00827486">
      <w:pPr>
        <w:pStyle w:val="Heading1"/>
        <w:numPr>
          <w:ilvl w:val="0"/>
          <w:numId w:val="28"/>
        </w:numPr>
        <w:rPr>
          <w:rFonts w:ascii="Arial" w:hAnsi="Arial" w:cs="Arial"/>
          <w:sz w:val="28"/>
          <w:szCs w:val="28"/>
        </w:rPr>
      </w:pPr>
      <w:bookmarkStart w:id="23" w:name="_Toc225020079"/>
      <w:r>
        <w:rPr>
          <w:rFonts w:ascii="Arial" w:hAnsi="Arial" w:cs="Arial"/>
          <w:sz w:val="28"/>
          <w:szCs w:val="28"/>
        </w:rPr>
        <w:t>Validation and Testing</w:t>
      </w:r>
      <w:bookmarkEnd w:id="23"/>
    </w:p>
    <w:p w14:paraId="44DE54F8" w14:textId="77777777" w:rsidR="00827486" w:rsidRDefault="00827486" w:rsidP="00827486"/>
    <w:p w14:paraId="4A285B98" w14:textId="65BE6F0F" w:rsidR="00827486" w:rsidRDefault="00827486" w:rsidP="00A44B9E">
      <w:pPr>
        <w:spacing w:line="360" w:lineRule="auto"/>
        <w:jc w:val="both"/>
        <w:rPr>
          <w:rFonts w:ascii="Arial" w:hAnsi="Arial" w:cs="Arial"/>
          <w:sz w:val="22"/>
          <w:szCs w:val="22"/>
        </w:rPr>
      </w:pPr>
      <w:r w:rsidRPr="00A44B9E">
        <w:rPr>
          <w:rFonts w:ascii="Arial" w:hAnsi="Arial" w:cs="Arial"/>
          <w:sz w:val="22"/>
          <w:szCs w:val="22"/>
        </w:rPr>
        <w:t xml:space="preserve">The database system of </w:t>
      </w:r>
      <w:proofErr w:type="spellStart"/>
      <w:r w:rsidRPr="00A44B9E">
        <w:rPr>
          <w:rFonts w:ascii="Arial" w:hAnsi="Arial" w:cs="Arial"/>
          <w:sz w:val="22"/>
          <w:szCs w:val="22"/>
        </w:rPr>
        <w:t>MediLink</w:t>
      </w:r>
      <w:proofErr w:type="spellEnd"/>
      <w:r w:rsidRPr="00A44B9E">
        <w:rPr>
          <w:rFonts w:ascii="Arial" w:hAnsi="Arial" w:cs="Arial"/>
          <w:sz w:val="22"/>
          <w:szCs w:val="22"/>
        </w:rPr>
        <w:t xml:space="preserve"> Pharmacy must ensure that the database system has met the functional requirements and data integrity. We applied referential integrity between related tables </w:t>
      </w:r>
      <w:proofErr w:type="gramStart"/>
      <w:r w:rsidRPr="00A44B9E">
        <w:rPr>
          <w:rFonts w:ascii="Arial" w:hAnsi="Arial" w:cs="Arial"/>
          <w:sz w:val="22"/>
          <w:szCs w:val="22"/>
        </w:rPr>
        <w:t>so as to</w:t>
      </w:r>
      <w:proofErr w:type="gramEnd"/>
      <w:r w:rsidRPr="00A44B9E">
        <w:rPr>
          <w:rFonts w:ascii="Arial" w:hAnsi="Arial" w:cs="Arial"/>
          <w:sz w:val="22"/>
          <w:szCs w:val="22"/>
        </w:rPr>
        <w:t xml:space="preserve"> remove invalid orphan records. One of them is that a sale </w:t>
      </w:r>
      <w:r w:rsidR="00A44B9E" w:rsidRPr="00A44B9E">
        <w:rPr>
          <w:rFonts w:ascii="Arial" w:hAnsi="Arial" w:cs="Arial"/>
          <w:sz w:val="22"/>
          <w:szCs w:val="22"/>
        </w:rPr>
        <w:t xml:space="preserve">cannot be recorded and a prescription made of medicines that are not present in the Medicine table without a valid </w:t>
      </w:r>
      <w:proofErr w:type="spellStart"/>
      <w:r w:rsidR="00A44B9E" w:rsidRPr="00A44B9E">
        <w:rPr>
          <w:rFonts w:ascii="Arial" w:hAnsi="Arial" w:cs="Arial"/>
          <w:sz w:val="22"/>
          <w:szCs w:val="22"/>
        </w:rPr>
        <w:t>CustomerID</w:t>
      </w:r>
      <w:proofErr w:type="spellEnd"/>
      <w:r w:rsidR="00A44B9E" w:rsidRPr="00A44B9E">
        <w:rPr>
          <w:rFonts w:ascii="Arial" w:hAnsi="Arial" w:cs="Arial"/>
          <w:sz w:val="22"/>
          <w:szCs w:val="22"/>
        </w:rPr>
        <w:t>. This gives them consistency in the database.</w:t>
      </w:r>
    </w:p>
    <w:p w14:paraId="1C881714" w14:textId="77777777" w:rsidR="007F31BC" w:rsidRPr="00A44B9E" w:rsidRDefault="007F31BC" w:rsidP="00A44B9E">
      <w:pPr>
        <w:spacing w:line="360" w:lineRule="auto"/>
        <w:jc w:val="both"/>
        <w:rPr>
          <w:rFonts w:ascii="Arial" w:hAnsi="Arial" w:cs="Arial"/>
          <w:sz w:val="22"/>
          <w:szCs w:val="22"/>
        </w:rPr>
      </w:pPr>
    </w:p>
    <w:p w14:paraId="5C3F69D7" w14:textId="137FE35E" w:rsidR="00A44B9E" w:rsidRDefault="00A44B9E" w:rsidP="00827486">
      <w:r w:rsidRPr="00244952">
        <w:rPr>
          <w:noProof/>
        </w:rPr>
        <w:drawing>
          <wp:inline distT="0" distB="0" distL="0" distR="0" wp14:anchorId="164E9F90" wp14:editId="1B589DC9">
            <wp:extent cx="5981700" cy="2152650"/>
            <wp:effectExtent l="0" t="0" r="0" b="0"/>
            <wp:docPr id="1738750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750138" name=""/>
                    <pic:cNvPicPr/>
                  </pic:nvPicPr>
                  <pic:blipFill>
                    <a:blip r:embed="rId22"/>
                    <a:stretch>
                      <a:fillRect/>
                    </a:stretch>
                  </pic:blipFill>
                  <pic:spPr>
                    <a:xfrm>
                      <a:off x="0" y="0"/>
                      <a:ext cx="5981700" cy="2152650"/>
                    </a:xfrm>
                    <a:prstGeom prst="rect">
                      <a:avLst/>
                    </a:prstGeom>
                  </pic:spPr>
                </pic:pic>
              </a:graphicData>
            </a:graphic>
          </wp:inline>
        </w:drawing>
      </w:r>
    </w:p>
    <w:p w14:paraId="24271FFC" w14:textId="69C4FDF6" w:rsidR="00A44B9E" w:rsidRPr="00A44B9E" w:rsidRDefault="00A44B9E" w:rsidP="00827486">
      <w:pPr>
        <w:rPr>
          <w:rFonts w:ascii="Arial" w:hAnsi="Arial" w:cs="Arial"/>
          <w:sz w:val="22"/>
          <w:szCs w:val="22"/>
        </w:rPr>
      </w:pPr>
      <w:r w:rsidRPr="00A44B9E">
        <w:rPr>
          <w:rFonts w:ascii="Arial" w:hAnsi="Arial" w:cs="Arial"/>
          <w:sz w:val="22"/>
          <w:szCs w:val="22"/>
        </w:rPr>
        <w:t>Figure 1</w:t>
      </w:r>
      <w:r w:rsidR="005F2117">
        <w:rPr>
          <w:rFonts w:ascii="Arial" w:hAnsi="Arial" w:cs="Arial"/>
          <w:sz w:val="22"/>
          <w:szCs w:val="22"/>
        </w:rPr>
        <w:t>5</w:t>
      </w:r>
      <w:r w:rsidRPr="00A44B9E">
        <w:rPr>
          <w:rFonts w:ascii="Arial" w:hAnsi="Arial" w:cs="Arial"/>
          <w:sz w:val="22"/>
          <w:szCs w:val="22"/>
        </w:rPr>
        <w:t>: Customer Data</w:t>
      </w:r>
    </w:p>
    <w:p w14:paraId="45443B75" w14:textId="4F8E60DF" w:rsidR="00A44B9E" w:rsidRDefault="00A44B9E" w:rsidP="00827486">
      <w:r>
        <w:t xml:space="preserve"> </w:t>
      </w:r>
    </w:p>
    <w:p w14:paraId="4AE5B257" w14:textId="77777777" w:rsidR="00A44B9E" w:rsidRPr="00827486" w:rsidRDefault="00A44B9E" w:rsidP="00827486"/>
    <w:p w14:paraId="38F42D7E" w14:textId="77777777" w:rsidR="00827486" w:rsidRDefault="00827486" w:rsidP="00827486"/>
    <w:p w14:paraId="394F0F66" w14:textId="290E97D8" w:rsidR="00A44B9E" w:rsidRDefault="00A44B9E" w:rsidP="00827486">
      <w:r w:rsidRPr="00244952">
        <w:rPr>
          <w:noProof/>
        </w:rPr>
        <w:lastRenderedPageBreak/>
        <w:drawing>
          <wp:inline distT="0" distB="0" distL="0" distR="0" wp14:anchorId="2FE40081" wp14:editId="54B79229">
            <wp:extent cx="5829300" cy="2105025"/>
            <wp:effectExtent l="0" t="0" r="0" b="9525"/>
            <wp:docPr id="1169978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978680" name=""/>
                    <pic:cNvPicPr/>
                  </pic:nvPicPr>
                  <pic:blipFill>
                    <a:blip r:embed="rId23"/>
                    <a:stretch>
                      <a:fillRect/>
                    </a:stretch>
                  </pic:blipFill>
                  <pic:spPr>
                    <a:xfrm>
                      <a:off x="0" y="0"/>
                      <a:ext cx="5829300" cy="2105025"/>
                    </a:xfrm>
                    <a:prstGeom prst="rect">
                      <a:avLst/>
                    </a:prstGeom>
                  </pic:spPr>
                </pic:pic>
              </a:graphicData>
            </a:graphic>
          </wp:inline>
        </w:drawing>
      </w:r>
    </w:p>
    <w:p w14:paraId="574FDABE" w14:textId="1E6818E6" w:rsidR="00A44B9E" w:rsidRPr="00A44B9E" w:rsidRDefault="00A44B9E" w:rsidP="00A44B9E">
      <w:pPr>
        <w:rPr>
          <w:rFonts w:ascii="Arial" w:hAnsi="Arial" w:cs="Arial"/>
          <w:sz w:val="22"/>
          <w:szCs w:val="22"/>
        </w:rPr>
      </w:pPr>
      <w:bookmarkStart w:id="24" w:name="_Hlk223558048"/>
      <w:r w:rsidRPr="00A44B9E">
        <w:rPr>
          <w:rFonts w:ascii="Arial" w:hAnsi="Arial" w:cs="Arial"/>
          <w:sz w:val="22"/>
          <w:szCs w:val="22"/>
        </w:rPr>
        <w:t>Figure 1</w:t>
      </w:r>
      <w:r w:rsidR="005F2117">
        <w:rPr>
          <w:rFonts w:ascii="Arial" w:hAnsi="Arial" w:cs="Arial"/>
          <w:sz w:val="22"/>
          <w:szCs w:val="22"/>
        </w:rPr>
        <w:t>6</w:t>
      </w:r>
      <w:r w:rsidRPr="00A44B9E">
        <w:rPr>
          <w:rFonts w:ascii="Arial" w:hAnsi="Arial" w:cs="Arial"/>
          <w:sz w:val="22"/>
          <w:szCs w:val="22"/>
        </w:rPr>
        <w:t xml:space="preserve">: </w:t>
      </w:r>
      <w:r>
        <w:rPr>
          <w:rFonts w:ascii="Arial" w:hAnsi="Arial" w:cs="Arial"/>
          <w:sz w:val="22"/>
          <w:szCs w:val="22"/>
        </w:rPr>
        <w:t>Medicine</w:t>
      </w:r>
      <w:r w:rsidRPr="00A44B9E">
        <w:rPr>
          <w:rFonts w:ascii="Arial" w:hAnsi="Arial" w:cs="Arial"/>
          <w:sz w:val="22"/>
          <w:szCs w:val="22"/>
        </w:rPr>
        <w:t xml:space="preserve"> Data</w:t>
      </w:r>
    </w:p>
    <w:bookmarkEnd w:id="24"/>
    <w:p w14:paraId="3D19B8B0" w14:textId="77777777" w:rsidR="00827486" w:rsidRPr="00827486" w:rsidRDefault="00827486" w:rsidP="00827486"/>
    <w:p w14:paraId="5F06E73A" w14:textId="4051A829" w:rsidR="00827486" w:rsidRDefault="00A44B9E" w:rsidP="00827486">
      <w:pPr>
        <w:rPr>
          <w:rFonts w:ascii="Arial" w:hAnsi="Arial" w:cs="Arial"/>
          <w:kern w:val="0"/>
          <w:sz w:val="22"/>
          <w:szCs w:val="22"/>
        </w:rPr>
      </w:pPr>
      <w:r w:rsidRPr="007579AE">
        <w:rPr>
          <w:noProof/>
        </w:rPr>
        <w:drawing>
          <wp:inline distT="0" distB="0" distL="0" distR="0" wp14:anchorId="17ACFB0C" wp14:editId="3D6FC195">
            <wp:extent cx="5457825" cy="2190750"/>
            <wp:effectExtent l="0" t="0" r="9525" b="0"/>
            <wp:docPr id="418500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500076" name=""/>
                    <pic:cNvPicPr/>
                  </pic:nvPicPr>
                  <pic:blipFill>
                    <a:blip r:embed="rId24"/>
                    <a:stretch>
                      <a:fillRect/>
                    </a:stretch>
                  </pic:blipFill>
                  <pic:spPr>
                    <a:xfrm>
                      <a:off x="0" y="0"/>
                      <a:ext cx="5458593" cy="2191058"/>
                    </a:xfrm>
                    <a:prstGeom prst="rect">
                      <a:avLst/>
                    </a:prstGeom>
                  </pic:spPr>
                </pic:pic>
              </a:graphicData>
            </a:graphic>
          </wp:inline>
        </w:drawing>
      </w:r>
    </w:p>
    <w:p w14:paraId="7CE08B48" w14:textId="1D759689" w:rsidR="00A44B9E" w:rsidRPr="00A44B9E" w:rsidRDefault="00A44B9E" w:rsidP="00A44B9E">
      <w:pPr>
        <w:rPr>
          <w:rFonts w:ascii="Arial" w:hAnsi="Arial" w:cs="Arial"/>
          <w:sz w:val="22"/>
          <w:szCs w:val="22"/>
        </w:rPr>
      </w:pPr>
      <w:r w:rsidRPr="00A44B9E">
        <w:rPr>
          <w:rFonts w:ascii="Arial" w:hAnsi="Arial" w:cs="Arial"/>
          <w:sz w:val="22"/>
          <w:szCs w:val="22"/>
        </w:rPr>
        <w:t>Figure 1</w:t>
      </w:r>
      <w:r w:rsidR="005F2117">
        <w:rPr>
          <w:rFonts w:ascii="Arial" w:hAnsi="Arial" w:cs="Arial"/>
          <w:sz w:val="22"/>
          <w:szCs w:val="22"/>
        </w:rPr>
        <w:t>7</w:t>
      </w:r>
      <w:r w:rsidRPr="00A44B9E">
        <w:rPr>
          <w:rFonts w:ascii="Arial" w:hAnsi="Arial" w:cs="Arial"/>
          <w:sz w:val="22"/>
          <w:szCs w:val="22"/>
        </w:rPr>
        <w:t xml:space="preserve">: </w:t>
      </w:r>
      <w:r>
        <w:rPr>
          <w:rFonts w:ascii="Arial" w:hAnsi="Arial" w:cs="Arial"/>
          <w:sz w:val="22"/>
          <w:szCs w:val="22"/>
        </w:rPr>
        <w:t>Prescription</w:t>
      </w:r>
      <w:r w:rsidRPr="00A44B9E">
        <w:rPr>
          <w:rFonts w:ascii="Arial" w:hAnsi="Arial" w:cs="Arial"/>
          <w:sz w:val="22"/>
          <w:szCs w:val="22"/>
        </w:rPr>
        <w:t xml:space="preserve"> Data</w:t>
      </w:r>
    </w:p>
    <w:p w14:paraId="6745D3F0" w14:textId="77777777" w:rsidR="00A44B9E" w:rsidRDefault="00A44B9E" w:rsidP="00827486">
      <w:pPr>
        <w:rPr>
          <w:rFonts w:ascii="Arial" w:hAnsi="Arial" w:cs="Arial"/>
          <w:kern w:val="0"/>
          <w:sz w:val="22"/>
          <w:szCs w:val="22"/>
        </w:rPr>
      </w:pPr>
    </w:p>
    <w:p w14:paraId="375D64CD" w14:textId="2E09F6CA" w:rsidR="00827486" w:rsidRDefault="00A44B9E" w:rsidP="00827486">
      <w:pPr>
        <w:rPr>
          <w:rFonts w:ascii="Arial" w:hAnsi="Arial" w:cs="Arial"/>
          <w:kern w:val="0"/>
          <w:sz w:val="22"/>
          <w:szCs w:val="22"/>
        </w:rPr>
      </w:pPr>
      <w:r w:rsidRPr="007579AE">
        <w:rPr>
          <w:noProof/>
        </w:rPr>
        <w:drawing>
          <wp:inline distT="0" distB="0" distL="0" distR="0" wp14:anchorId="4F4D6FCF" wp14:editId="513831BF">
            <wp:extent cx="5731510" cy="2266950"/>
            <wp:effectExtent l="0" t="0" r="2540" b="0"/>
            <wp:docPr id="2008660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660967" name=""/>
                    <pic:cNvPicPr/>
                  </pic:nvPicPr>
                  <pic:blipFill>
                    <a:blip r:embed="rId25"/>
                    <a:stretch>
                      <a:fillRect/>
                    </a:stretch>
                  </pic:blipFill>
                  <pic:spPr>
                    <a:xfrm>
                      <a:off x="0" y="0"/>
                      <a:ext cx="5731510" cy="2266950"/>
                    </a:xfrm>
                    <a:prstGeom prst="rect">
                      <a:avLst/>
                    </a:prstGeom>
                  </pic:spPr>
                </pic:pic>
              </a:graphicData>
            </a:graphic>
          </wp:inline>
        </w:drawing>
      </w:r>
    </w:p>
    <w:p w14:paraId="46138453" w14:textId="449322AA" w:rsidR="00A44B9E" w:rsidRPr="00A44B9E" w:rsidRDefault="00A44B9E" w:rsidP="00A44B9E">
      <w:pPr>
        <w:rPr>
          <w:rFonts w:ascii="Arial" w:hAnsi="Arial" w:cs="Arial"/>
          <w:sz w:val="22"/>
          <w:szCs w:val="22"/>
        </w:rPr>
      </w:pPr>
      <w:r w:rsidRPr="00A44B9E">
        <w:rPr>
          <w:rFonts w:ascii="Arial" w:hAnsi="Arial" w:cs="Arial"/>
          <w:sz w:val="22"/>
          <w:szCs w:val="22"/>
        </w:rPr>
        <w:t>Figure 1</w:t>
      </w:r>
      <w:r w:rsidR="005F2117">
        <w:rPr>
          <w:rFonts w:ascii="Arial" w:hAnsi="Arial" w:cs="Arial"/>
          <w:sz w:val="22"/>
          <w:szCs w:val="22"/>
        </w:rPr>
        <w:t>8</w:t>
      </w:r>
      <w:r w:rsidRPr="00A44B9E">
        <w:rPr>
          <w:rFonts w:ascii="Arial" w:hAnsi="Arial" w:cs="Arial"/>
          <w:sz w:val="22"/>
          <w:szCs w:val="22"/>
        </w:rPr>
        <w:t xml:space="preserve">: </w:t>
      </w:r>
      <w:r>
        <w:rPr>
          <w:rFonts w:ascii="Arial" w:hAnsi="Arial" w:cs="Arial"/>
          <w:sz w:val="22"/>
          <w:szCs w:val="22"/>
        </w:rPr>
        <w:t>Prescription</w:t>
      </w:r>
      <w:r w:rsidRPr="00A44B9E">
        <w:rPr>
          <w:rFonts w:ascii="Arial" w:hAnsi="Arial" w:cs="Arial"/>
          <w:sz w:val="22"/>
          <w:szCs w:val="22"/>
        </w:rPr>
        <w:t xml:space="preserve"> </w:t>
      </w:r>
      <w:r>
        <w:rPr>
          <w:rFonts w:ascii="Arial" w:hAnsi="Arial" w:cs="Arial"/>
          <w:sz w:val="22"/>
          <w:szCs w:val="22"/>
        </w:rPr>
        <w:t xml:space="preserve">Details </w:t>
      </w:r>
      <w:r w:rsidRPr="00A44B9E">
        <w:rPr>
          <w:rFonts w:ascii="Arial" w:hAnsi="Arial" w:cs="Arial"/>
          <w:sz w:val="22"/>
          <w:szCs w:val="22"/>
        </w:rPr>
        <w:t>Data</w:t>
      </w:r>
    </w:p>
    <w:p w14:paraId="4D0DBA67" w14:textId="77777777" w:rsidR="00A44B9E" w:rsidRDefault="00A44B9E" w:rsidP="001A31F2">
      <w:pPr>
        <w:rPr>
          <w:rFonts w:ascii="Arial" w:eastAsiaTheme="majorEastAsia" w:hAnsi="Arial" w:cs="Arial"/>
          <w:b/>
          <w:color w:val="156082" w:themeColor="accent1"/>
          <w:sz w:val="22"/>
          <w:szCs w:val="22"/>
        </w:rPr>
      </w:pPr>
    </w:p>
    <w:p w14:paraId="10B3947C" w14:textId="781C4D66" w:rsidR="00A44B9E" w:rsidRDefault="00A44B9E" w:rsidP="001A31F2">
      <w:pPr>
        <w:rPr>
          <w:rFonts w:ascii="Arial" w:eastAsiaTheme="majorEastAsia" w:hAnsi="Arial" w:cs="Arial"/>
          <w:b/>
          <w:color w:val="156082" w:themeColor="accent1"/>
          <w:sz w:val="22"/>
          <w:szCs w:val="22"/>
        </w:rPr>
      </w:pPr>
      <w:r w:rsidRPr="007579AE">
        <w:rPr>
          <w:noProof/>
        </w:rPr>
        <w:lastRenderedPageBreak/>
        <w:drawing>
          <wp:inline distT="0" distB="0" distL="0" distR="0" wp14:anchorId="70D23F1B" wp14:editId="328EDDC2">
            <wp:extent cx="6019800" cy="2209800"/>
            <wp:effectExtent l="0" t="0" r="0" b="0"/>
            <wp:docPr id="1225424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424189" name=""/>
                    <pic:cNvPicPr/>
                  </pic:nvPicPr>
                  <pic:blipFill>
                    <a:blip r:embed="rId26"/>
                    <a:stretch>
                      <a:fillRect/>
                    </a:stretch>
                  </pic:blipFill>
                  <pic:spPr>
                    <a:xfrm>
                      <a:off x="0" y="0"/>
                      <a:ext cx="6020651" cy="2210112"/>
                    </a:xfrm>
                    <a:prstGeom prst="rect">
                      <a:avLst/>
                    </a:prstGeom>
                  </pic:spPr>
                </pic:pic>
              </a:graphicData>
            </a:graphic>
          </wp:inline>
        </w:drawing>
      </w:r>
    </w:p>
    <w:p w14:paraId="5E09531A" w14:textId="7E4F34C2" w:rsidR="00A44B9E" w:rsidRPr="00A44B9E" w:rsidRDefault="00A44B9E" w:rsidP="00A44B9E">
      <w:pPr>
        <w:rPr>
          <w:rFonts w:ascii="Arial" w:hAnsi="Arial" w:cs="Arial"/>
          <w:sz w:val="22"/>
          <w:szCs w:val="22"/>
        </w:rPr>
      </w:pPr>
      <w:r w:rsidRPr="00A44B9E">
        <w:rPr>
          <w:rFonts w:ascii="Arial" w:hAnsi="Arial" w:cs="Arial"/>
          <w:sz w:val="22"/>
          <w:szCs w:val="22"/>
        </w:rPr>
        <w:t>Figure 1</w:t>
      </w:r>
      <w:r w:rsidR="005F2117">
        <w:rPr>
          <w:rFonts w:ascii="Arial" w:hAnsi="Arial" w:cs="Arial"/>
          <w:sz w:val="22"/>
          <w:szCs w:val="22"/>
        </w:rPr>
        <w:t>9</w:t>
      </w:r>
      <w:r w:rsidRPr="00A44B9E">
        <w:rPr>
          <w:rFonts w:ascii="Arial" w:hAnsi="Arial" w:cs="Arial"/>
          <w:sz w:val="22"/>
          <w:szCs w:val="22"/>
        </w:rPr>
        <w:t xml:space="preserve">: </w:t>
      </w:r>
      <w:r>
        <w:rPr>
          <w:rFonts w:ascii="Arial" w:hAnsi="Arial" w:cs="Arial"/>
          <w:sz w:val="22"/>
          <w:szCs w:val="22"/>
        </w:rPr>
        <w:t xml:space="preserve">Sale </w:t>
      </w:r>
      <w:r w:rsidRPr="00A44B9E">
        <w:rPr>
          <w:rFonts w:ascii="Arial" w:hAnsi="Arial" w:cs="Arial"/>
          <w:sz w:val="22"/>
          <w:szCs w:val="22"/>
        </w:rPr>
        <w:t>Data</w:t>
      </w:r>
    </w:p>
    <w:p w14:paraId="0964C684" w14:textId="77777777" w:rsidR="00A44B9E" w:rsidRDefault="00A44B9E" w:rsidP="001A31F2">
      <w:pPr>
        <w:rPr>
          <w:rFonts w:ascii="Arial" w:eastAsiaTheme="majorEastAsia" w:hAnsi="Arial" w:cs="Arial"/>
          <w:b/>
          <w:color w:val="156082" w:themeColor="accent1"/>
          <w:sz w:val="22"/>
          <w:szCs w:val="22"/>
        </w:rPr>
      </w:pPr>
    </w:p>
    <w:p w14:paraId="1C6C270B" w14:textId="7C2291BB" w:rsidR="00A44B9E" w:rsidRDefault="00A44B9E" w:rsidP="001A31F2">
      <w:pPr>
        <w:rPr>
          <w:rFonts w:ascii="Arial" w:eastAsiaTheme="majorEastAsia" w:hAnsi="Arial" w:cs="Arial"/>
          <w:b/>
          <w:color w:val="156082" w:themeColor="accent1"/>
          <w:sz w:val="22"/>
          <w:szCs w:val="22"/>
        </w:rPr>
      </w:pPr>
      <w:r w:rsidRPr="007579AE">
        <w:rPr>
          <w:noProof/>
        </w:rPr>
        <w:drawing>
          <wp:inline distT="0" distB="0" distL="0" distR="0" wp14:anchorId="553DB0BD" wp14:editId="1CC4D4B6">
            <wp:extent cx="6048375" cy="2200275"/>
            <wp:effectExtent l="0" t="0" r="9525" b="9525"/>
            <wp:docPr id="1633015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015873" name=""/>
                    <pic:cNvPicPr/>
                  </pic:nvPicPr>
                  <pic:blipFill>
                    <a:blip r:embed="rId27"/>
                    <a:stretch>
                      <a:fillRect/>
                    </a:stretch>
                  </pic:blipFill>
                  <pic:spPr>
                    <a:xfrm>
                      <a:off x="0" y="0"/>
                      <a:ext cx="6048375" cy="2200275"/>
                    </a:xfrm>
                    <a:prstGeom prst="rect">
                      <a:avLst/>
                    </a:prstGeom>
                  </pic:spPr>
                </pic:pic>
              </a:graphicData>
            </a:graphic>
          </wp:inline>
        </w:drawing>
      </w:r>
    </w:p>
    <w:p w14:paraId="4F11E5A2" w14:textId="26064E93" w:rsidR="00A44B9E" w:rsidRDefault="00A44B9E" w:rsidP="00A44B9E">
      <w:pPr>
        <w:rPr>
          <w:rFonts w:ascii="Arial" w:hAnsi="Arial" w:cs="Arial"/>
          <w:sz w:val="22"/>
          <w:szCs w:val="22"/>
        </w:rPr>
      </w:pPr>
      <w:r w:rsidRPr="00A44B9E">
        <w:rPr>
          <w:rFonts w:ascii="Arial" w:hAnsi="Arial" w:cs="Arial"/>
          <w:sz w:val="22"/>
          <w:szCs w:val="22"/>
        </w:rPr>
        <w:t xml:space="preserve">Figure </w:t>
      </w:r>
      <w:r w:rsidR="005F2117">
        <w:rPr>
          <w:rFonts w:ascii="Arial" w:hAnsi="Arial" w:cs="Arial"/>
          <w:sz w:val="22"/>
          <w:szCs w:val="22"/>
        </w:rPr>
        <w:t>20</w:t>
      </w:r>
      <w:r w:rsidRPr="00A44B9E">
        <w:rPr>
          <w:rFonts w:ascii="Arial" w:hAnsi="Arial" w:cs="Arial"/>
          <w:sz w:val="22"/>
          <w:szCs w:val="22"/>
        </w:rPr>
        <w:t xml:space="preserve">: </w:t>
      </w:r>
      <w:r>
        <w:rPr>
          <w:rFonts w:ascii="Arial" w:hAnsi="Arial" w:cs="Arial"/>
          <w:sz w:val="22"/>
          <w:szCs w:val="22"/>
        </w:rPr>
        <w:t xml:space="preserve">Sale Details </w:t>
      </w:r>
      <w:r w:rsidRPr="00A44B9E">
        <w:rPr>
          <w:rFonts w:ascii="Arial" w:hAnsi="Arial" w:cs="Arial"/>
          <w:sz w:val="22"/>
          <w:szCs w:val="22"/>
        </w:rPr>
        <w:t>Data</w:t>
      </w:r>
    </w:p>
    <w:p w14:paraId="7014CB77" w14:textId="77777777" w:rsidR="004D23C0" w:rsidRPr="00A44B9E" w:rsidRDefault="004D23C0" w:rsidP="00A44B9E">
      <w:pPr>
        <w:rPr>
          <w:rFonts w:ascii="Arial" w:hAnsi="Arial" w:cs="Arial"/>
          <w:sz w:val="22"/>
          <w:szCs w:val="22"/>
        </w:rPr>
      </w:pPr>
    </w:p>
    <w:p w14:paraId="7E2BE09A" w14:textId="6C4DE2FC" w:rsidR="00A44B9E" w:rsidRDefault="00A44B9E" w:rsidP="001A31F2">
      <w:pPr>
        <w:rPr>
          <w:rFonts w:ascii="Arial" w:eastAsiaTheme="majorEastAsia" w:hAnsi="Arial" w:cs="Arial"/>
          <w:b/>
          <w:color w:val="156082" w:themeColor="accent1"/>
          <w:sz w:val="22"/>
          <w:szCs w:val="22"/>
        </w:rPr>
      </w:pPr>
      <w:r w:rsidRPr="007579AE">
        <w:rPr>
          <w:noProof/>
        </w:rPr>
        <w:drawing>
          <wp:inline distT="0" distB="0" distL="0" distR="0" wp14:anchorId="0309D6B6" wp14:editId="5D1E0031">
            <wp:extent cx="5972175" cy="2066925"/>
            <wp:effectExtent l="0" t="0" r="9525" b="9525"/>
            <wp:docPr id="999605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605071" name=""/>
                    <pic:cNvPicPr/>
                  </pic:nvPicPr>
                  <pic:blipFill>
                    <a:blip r:embed="rId28"/>
                    <a:stretch>
                      <a:fillRect/>
                    </a:stretch>
                  </pic:blipFill>
                  <pic:spPr>
                    <a:xfrm>
                      <a:off x="0" y="0"/>
                      <a:ext cx="5972175" cy="2066925"/>
                    </a:xfrm>
                    <a:prstGeom prst="rect">
                      <a:avLst/>
                    </a:prstGeom>
                  </pic:spPr>
                </pic:pic>
              </a:graphicData>
            </a:graphic>
          </wp:inline>
        </w:drawing>
      </w:r>
    </w:p>
    <w:p w14:paraId="5AE436B2" w14:textId="53BA905B" w:rsidR="00A44B9E" w:rsidRPr="00A44B9E" w:rsidRDefault="00A44B9E" w:rsidP="00A44B9E">
      <w:pPr>
        <w:rPr>
          <w:rFonts w:ascii="Arial" w:hAnsi="Arial" w:cs="Arial"/>
          <w:sz w:val="22"/>
          <w:szCs w:val="22"/>
        </w:rPr>
      </w:pPr>
      <w:r w:rsidRPr="00A44B9E">
        <w:rPr>
          <w:rFonts w:ascii="Arial" w:hAnsi="Arial" w:cs="Arial"/>
          <w:sz w:val="22"/>
          <w:szCs w:val="22"/>
        </w:rPr>
        <w:t xml:space="preserve">Figure </w:t>
      </w:r>
      <w:r>
        <w:rPr>
          <w:rFonts w:ascii="Arial" w:hAnsi="Arial" w:cs="Arial"/>
          <w:sz w:val="22"/>
          <w:szCs w:val="22"/>
        </w:rPr>
        <w:t>2</w:t>
      </w:r>
      <w:r w:rsidR="005F2117">
        <w:rPr>
          <w:rFonts w:ascii="Arial" w:hAnsi="Arial" w:cs="Arial"/>
          <w:sz w:val="22"/>
          <w:szCs w:val="22"/>
        </w:rPr>
        <w:t>1</w:t>
      </w:r>
      <w:r w:rsidRPr="00A44B9E">
        <w:rPr>
          <w:rFonts w:ascii="Arial" w:hAnsi="Arial" w:cs="Arial"/>
          <w:sz w:val="22"/>
          <w:szCs w:val="22"/>
        </w:rPr>
        <w:t xml:space="preserve">: </w:t>
      </w:r>
      <w:r>
        <w:rPr>
          <w:rFonts w:ascii="Arial" w:hAnsi="Arial" w:cs="Arial"/>
          <w:sz w:val="22"/>
          <w:szCs w:val="22"/>
        </w:rPr>
        <w:t xml:space="preserve">Supplier </w:t>
      </w:r>
      <w:r w:rsidRPr="00A44B9E">
        <w:rPr>
          <w:rFonts w:ascii="Arial" w:hAnsi="Arial" w:cs="Arial"/>
          <w:sz w:val="22"/>
          <w:szCs w:val="22"/>
        </w:rPr>
        <w:t>Data</w:t>
      </w:r>
    </w:p>
    <w:p w14:paraId="635ADB8C" w14:textId="77777777" w:rsidR="00A44B9E" w:rsidRDefault="00A44B9E" w:rsidP="001A31F2">
      <w:pPr>
        <w:rPr>
          <w:rFonts w:ascii="Arial" w:eastAsiaTheme="majorEastAsia" w:hAnsi="Arial" w:cs="Arial"/>
          <w:b/>
          <w:color w:val="156082" w:themeColor="accent1"/>
          <w:sz w:val="22"/>
          <w:szCs w:val="22"/>
        </w:rPr>
      </w:pPr>
    </w:p>
    <w:p w14:paraId="7A10979D" w14:textId="603F00A8" w:rsidR="00A44B9E" w:rsidRPr="00CE51FC" w:rsidRDefault="00A44B9E" w:rsidP="007F31BC">
      <w:pPr>
        <w:spacing w:line="360" w:lineRule="auto"/>
        <w:jc w:val="both"/>
        <w:rPr>
          <w:rFonts w:ascii="Arial" w:hAnsi="Arial" w:cs="Arial"/>
          <w:sz w:val="22"/>
          <w:szCs w:val="22"/>
        </w:rPr>
      </w:pPr>
      <w:r w:rsidRPr="00E03EF6">
        <w:rPr>
          <w:rFonts w:ascii="Arial" w:hAnsi="Arial" w:cs="Arial"/>
          <w:sz w:val="22"/>
          <w:szCs w:val="22"/>
        </w:rPr>
        <w:lastRenderedPageBreak/>
        <w:t xml:space="preserve">All the tables contained sample data, and it was </w:t>
      </w:r>
      <w:r w:rsidR="00E03EF6" w:rsidRPr="00E03EF6">
        <w:rPr>
          <w:rFonts w:ascii="Arial" w:hAnsi="Arial" w:cs="Arial"/>
          <w:sz w:val="22"/>
          <w:szCs w:val="22"/>
        </w:rPr>
        <w:t>entered to replicate real-life transactions to allow queries and reports to be compared with real-life ones. The queries, such as the Daily Sales Summary and Medicines Low in Stock, were executed, and the results were reviewed to make sure that the right result were obtained. The objective of the testing forms was to make sure that data entry was designed to be easy to use, as well as reports generated to make sure that data entry was designed to be easy use, as well as reports generated to make sure that all totals and calculations had been established properly. Overall, the given system was stable, and it addressed the specified requirements.</w:t>
      </w:r>
    </w:p>
    <w:p w14:paraId="5411F28E" w14:textId="7B55838A" w:rsidR="00E03EF6" w:rsidRDefault="00E03EF6" w:rsidP="007F31BC">
      <w:pPr>
        <w:pStyle w:val="Heading1"/>
        <w:numPr>
          <w:ilvl w:val="0"/>
          <w:numId w:val="28"/>
        </w:numPr>
        <w:spacing w:line="360" w:lineRule="auto"/>
        <w:jc w:val="both"/>
        <w:rPr>
          <w:rFonts w:ascii="Arial" w:hAnsi="Arial" w:cs="Arial"/>
          <w:sz w:val="28"/>
          <w:szCs w:val="28"/>
        </w:rPr>
      </w:pPr>
      <w:bookmarkStart w:id="25" w:name="_Toc225020080"/>
      <w:r>
        <w:rPr>
          <w:rFonts w:ascii="Arial" w:hAnsi="Arial" w:cs="Arial"/>
          <w:sz w:val="28"/>
          <w:szCs w:val="28"/>
        </w:rPr>
        <w:t>Reflection and Future Improvements</w:t>
      </w:r>
      <w:bookmarkEnd w:id="25"/>
    </w:p>
    <w:p w14:paraId="2CE1F086" w14:textId="77777777" w:rsidR="00E03EF6" w:rsidRDefault="00E03EF6" w:rsidP="007F31BC">
      <w:pPr>
        <w:spacing w:line="360" w:lineRule="auto"/>
        <w:jc w:val="both"/>
      </w:pPr>
    </w:p>
    <w:p w14:paraId="713231D4" w14:textId="7D26927B" w:rsidR="00E03EF6" w:rsidRDefault="00E03EF6" w:rsidP="007F31BC">
      <w:pPr>
        <w:spacing w:line="360" w:lineRule="auto"/>
        <w:jc w:val="both"/>
        <w:rPr>
          <w:rFonts w:ascii="Arial" w:hAnsi="Arial" w:cs="Arial"/>
          <w:sz w:val="22"/>
          <w:szCs w:val="22"/>
        </w:rPr>
      </w:pPr>
      <w:r>
        <w:rPr>
          <w:rFonts w:ascii="Arial" w:hAnsi="Arial" w:cs="Arial"/>
          <w:sz w:val="22"/>
          <w:szCs w:val="22"/>
        </w:rPr>
        <w:t xml:space="preserve">The architecture and development of the </w:t>
      </w:r>
      <w:proofErr w:type="spellStart"/>
      <w:r w:rsidR="009F1262">
        <w:rPr>
          <w:rFonts w:ascii="Arial" w:hAnsi="Arial" w:cs="Arial"/>
          <w:sz w:val="22"/>
          <w:szCs w:val="22"/>
        </w:rPr>
        <w:t>MediLink</w:t>
      </w:r>
      <w:proofErr w:type="spellEnd"/>
      <w:r w:rsidR="009F1262">
        <w:rPr>
          <w:rFonts w:ascii="Arial" w:hAnsi="Arial" w:cs="Arial"/>
          <w:sz w:val="22"/>
          <w:szCs w:val="22"/>
        </w:rPr>
        <w:t xml:space="preserve"> Pharmacy was a good practice in relational database design and implementation. One of the main problems that were encountered was the correct establishment of relationships and referential integrity of tables. The many-to-many relationships were to be handled using the junction tables that were to be designed carefully. During this process, the process of normalization and much more information about the query construction were learned.</w:t>
      </w:r>
    </w:p>
    <w:p w14:paraId="51F064F7" w14:textId="68CE7F9A" w:rsidR="009F1262" w:rsidRDefault="009F1262" w:rsidP="007F31BC">
      <w:pPr>
        <w:spacing w:line="360" w:lineRule="auto"/>
        <w:jc w:val="both"/>
        <w:rPr>
          <w:rFonts w:ascii="Arial" w:hAnsi="Arial" w:cs="Arial"/>
          <w:sz w:val="22"/>
          <w:szCs w:val="22"/>
        </w:rPr>
      </w:pPr>
      <w:r>
        <w:rPr>
          <w:rFonts w:ascii="Arial" w:hAnsi="Arial" w:cs="Arial"/>
          <w:sz w:val="22"/>
          <w:szCs w:val="22"/>
        </w:rPr>
        <w:t>User authentication, automatic notification of stocks, barcode scanning, and the dashboard like reports could be added to the system what would bring real-time analytics in the future. The efficiency, security, and decision-making capacities in the pharmacy scene would also be enhanced by the improvements.</w:t>
      </w:r>
    </w:p>
    <w:p w14:paraId="5CD30E95" w14:textId="3E6A3664" w:rsidR="009F1262" w:rsidRDefault="009F1262" w:rsidP="007F31BC">
      <w:pPr>
        <w:pStyle w:val="Heading1"/>
        <w:numPr>
          <w:ilvl w:val="0"/>
          <w:numId w:val="28"/>
        </w:numPr>
        <w:spacing w:line="360" w:lineRule="auto"/>
        <w:jc w:val="both"/>
        <w:rPr>
          <w:rFonts w:ascii="Arial" w:hAnsi="Arial" w:cs="Arial"/>
          <w:sz w:val="28"/>
          <w:szCs w:val="28"/>
        </w:rPr>
      </w:pPr>
      <w:bookmarkStart w:id="26" w:name="_Toc225020081"/>
      <w:r>
        <w:rPr>
          <w:rFonts w:ascii="Arial" w:hAnsi="Arial" w:cs="Arial"/>
          <w:sz w:val="28"/>
          <w:szCs w:val="28"/>
        </w:rPr>
        <w:t>Conclusion</w:t>
      </w:r>
      <w:bookmarkEnd w:id="26"/>
    </w:p>
    <w:p w14:paraId="48D502B6" w14:textId="77777777" w:rsidR="009F1262" w:rsidRDefault="009F1262" w:rsidP="007F31BC">
      <w:pPr>
        <w:spacing w:line="360" w:lineRule="auto"/>
        <w:jc w:val="both"/>
      </w:pPr>
    </w:p>
    <w:p w14:paraId="238F23B8" w14:textId="6C0907C4" w:rsidR="00A44B9E" w:rsidRPr="00CE51FC" w:rsidRDefault="009F1262" w:rsidP="009F1262">
      <w:pPr>
        <w:spacing w:line="360" w:lineRule="auto"/>
        <w:jc w:val="both"/>
        <w:rPr>
          <w:rFonts w:ascii="Arial" w:hAnsi="Arial" w:cs="Arial"/>
          <w:sz w:val="22"/>
          <w:szCs w:val="22"/>
        </w:rPr>
      </w:pPr>
      <w:r w:rsidRPr="00126030">
        <w:rPr>
          <w:rFonts w:ascii="Arial" w:hAnsi="Arial" w:cs="Arial"/>
          <w:sz w:val="22"/>
          <w:szCs w:val="22"/>
        </w:rPr>
        <w:t xml:space="preserve">In conclusion, the design and implementation of the </w:t>
      </w:r>
      <w:proofErr w:type="spellStart"/>
      <w:r w:rsidRPr="00126030">
        <w:rPr>
          <w:rFonts w:ascii="Arial" w:hAnsi="Arial" w:cs="Arial"/>
          <w:sz w:val="22"/>
          <w:szCs w:val="22"/>
        </w:rPr>
        <w:t>MediLink</w:t>
      </w:r>
      <w:proofErr w:type="spellEnd"/>
      <w:r w:rsidRPr="00126030">
        <w:rPr>
          <w:rFonts w:ascii="Arial" w:hAnsi="Arial" w:cs="Arial"/>
          <w:sz w:val="22"/>
          <w:szCs w:val="22"/>
        </w:rPr>
        <w:t xml:space="preserve"> Pharmacy database system using Microsoft Access were successfully implemented </w:t>
      </w:r>
      <w:proofErr w:type="gramStart"/>
      <w:r w:rsidRPr="00126030">
        <w:rPr>
          <w:rFonts w:ascii="Arial" w:hAnsi="Arial" w:cs="Arial"/>
          <w:sz w:val="22"/>
          <w:szCs w:val="22"/>
        </w:rPr>
        <w:t>in order to</w:t>
      </w:r>
      <w:proofErr w:type="gramEnd"/>
      <w:r w:rsidRPr="00126030">
        <w:rPr>
          <w:rFonts w:ascii="Arial" w:hAnsi="Arial" w:cs="Arial"/>
          <w:sz w:val="22"/>
          <w:szCs w:val="22"/>
        </w:rPr>
        <w:t xml:space="preserve"> improve its efficiency in operations. The system integrates turnkey </w:t>
      </w:r>
      <w:r w:rsidR="00126030" w:rsidRPr="00126030">
        <w:rPr>
          <w:rFonts w:ascii="Arial" w:hAnsi="Arial" w:cs="Arial"/>
          <w:sz w:val="22"/>
          <w:szCs w:val="22"/>
        </w:rPr>
        <w:t xml:space="preserve">medicines, suppliers, customers, prescriptions, and sales transactions through tabular, relational, and query respectively. The use of the concept of relational database and normalization to the Third Normal Form reduced redundancy of data and ensured integrity. The queries and reporting functionalities created can help in informed decision-making and monitoring in the business. Overall, the database provides a scalable and successful solution that enhances the accuracy, organisation, and service provision in the pharmacy environment.  </w:t>
      </w:r>
    </w:p>
    <w:p w14:paraId="3502F3F4" w14:textId="77777777" w:rsidR="003B6FD9" w:rsidRDefault="007E768A" w:rsidP="003B6FD9">
      <w:pPr>
        <w:pStyle w:val="Heading1"/>
        <w:numPr>
          <w:ilvl w:val="0"/>
          <w:numId w:val="28"/>
        </w:numPr>
        <w:rPr>
          <w:rFonts w:ascii="Arial" w:hAnsi="Arial" w:cs="Arial"/>
          <w:sz w:val="28"/>
          <w:szCs w:val="28"/>
        </w:rPr>
      </w:pPr>
      <w:bookmarkStart w:id="27" w:name="_Toc225020082"/>
      <w:r>
        <w:rPr>
          <w:rFonts w:ascii="Arial" w:hAnsi="Arial" w:cs="Arial"/>
          <w:sz w:val="28"/>
          <w:szCs w:val="28"/>
        </w:rPr>
        <w:lastRenderedPageBreak/>
        <w:t>References</w:t>
      </w:r>
      <w:bookmarkEnd w:id="27"/>
    </w:p>
    <w:p w14:paraId="2D49B868" w14:textId="01DDCCB5" w:rsidR="003B6FD9" w:rsidRPr="003B6FD9" w:rsidRDefault="003B6FD9" w:rsidP="003B6FD9">
      <w:pPr>
        <w:pStyle w:val="Heading1"/>
        <w:ind w:left="360"/>
        <w:rPr>
          <w:rFonts w:ascii="Arial" w:hAnsi="Arial" w:cs="Arial"/>
          <w:sz w:val="28"/>
          <w:szCs w:val="28"/>
        </w:rPr>
      </w:pPr>
      <w:r>
        <w:rPr>
          <w:rFonts w:ascii="Arial" w:hAnsi="Arial" w:cs="Arial"/>
          <w:sz w:val="28"/>
          <w:szCs w:val="28"/>
        </w:rPr>
        <w:fldChar w:fldCharType="begin"/>
      </w:r>
      <w:r w:rsidRPr="003B6FD9">
        <w:rPr>
          <w:rFonts w:ascii="Arial" w:hAnsi="Arial" w:cs="Arial"/>
          <w:sz w:val="28"/>
          <w:szCs w:val="28"/>
        </w:rPr>
        <w:instrText xml:space="preserve"> BIBLIOGRAPHY  \l 2057 </w:instrText>
      </w:r>
      <w:r>
        <w:rPr>
          <w:rFonts w:ascii="Arial" w:hAnsi="Arial" w:cs="Arial"/>
          <w:sz w:val="28"/>
          <w:szCs w:val="28"/>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56"/>
        <w:gridCol w:w="8570"/>
      </w:tblGrid>
      <w:tr w:rsidR="003B6FD9" w14:paraId="401373CA" w14:textId="77777777" w:rsidTr="00CE51FC">
        <w:trPr>
          <w:divId w:val="1449884632"/>
          <w:tblCellSpacing w:w="15" w:type="dxa"/>
        </w:trPr>
        <w:tc>
          <w:tcPr>
            <w:tcW w:w="230" w:type="pct"/>
            <w:hideMark/>
          </w:tcPr>
          <w:p w14:paraId="47DDDF66" w14:textId="13187B95" w:rsidR="003B6FD9" w:rsidRDefault="003B6FD9">
            <w:pPr>
              <w:pStyle w:val="Bibliography"/>
              <w:rPr>
                <w:noProof/>
                <w:kern w:val="0"/>
              </w:rPr>
            </w:pPr>
            <w:r>
              <w:rPr>
                <w:noProof/>
              </w:rPr>
              <w:t xml:space="preserve">[1] </w:t>
            </w:r>
          </w:p>
        </w:tc>
        <w:tc>
          <w:tcPr>
            <w:tcW w:w="0" w:type="auto"/>
            <w:hideMark/>
          </w:tcPr>
          <w:p w14:paraId="25D0387A" w14:textId="77777777" w:rsidR="003B6FD9" w:rsidRPr="00C6781A" w:rsidRDefault="003B6FD9">
            <w:pPr>
              <w:pStyle w:val="Bibliography"/>
              <w:rPr>
                <w:rFonts w:ascii="Arial" w:hAnsi="Arial" w:cs="Arial"/>
                <w:noProof/>
                <w:sz w:val="22"/>
                <w:szCs w:val="22"/>
              </w:rPr>
            </w:pPr>
            <w:r w:rsidRPr="00C6781A">
              <w:rPr>
                <w:rFonts w:ascii="Arial" w:hAnsi="Arial" w:cs="Arial"/>
                <w:noProof/>
                <w:sz w:val="22"/>
                <w:szCs w:val="22"/>
              </w:rPr>
              <w:t xml:space="preserve">S. Esser and D. Fahland, </w:t>
            </w:r>
            <w:r w:rsidRPr="00C6781A">
              <w:rPr>
                <w:rFonts w:ascii="Arial" w:hAnsi="Arial" w:cs="Arial"/>
                <w:i/>
                <w:iCs/>
                <w:noProof/>
                <w:sz w:val="22"/>
                <w:szCs w:val="22"/>
              </w:rPr>
              <w:t xml:space="preserve">Multi-Dimensional Event Data in Graph Databases, </w:t>
            </w:r>
            <w:r w:rsidRPr="00C6781A">
              <w:rPr>
                <w:rFonts w:ascii="Arial" w:hAnsi="Arial" w:cs="Arial"/>
                <w:noProof/>
                <w:sz w:val="22"/>
                <w:szCs w:val="22"/>
              </w:rPr>
              <w:t xml:space="preserve">vol. 10, pp. 109-141, 2021. </w:t>
            </w:r>
          </w:p>
        </w:tc>
      </w:tr>
      <w:tr w:rsidR="003B6FD9" w14:paraId="5173052A" w14:textId="77777777" w:rsidTr="00CE51FC">
        <w:trPr>
          <w:divId w:val="1449884632"/>
          <w:tblCellSpacing w:w="15" w:type="dxa"/>
        </w:trPr>
        <w:tc>
          <w:tcPr>
            <w:tcW w:w="230" w:type="pct"/>
            <w:hideMark/>
          </w:tcPr>
          <w:p w14:paraId="454DF38F" w14:textId="77777777" w:rsidR="003B6FD9" w:rsidRDefault="003B6FD9">
            <w:pPr>
              <w:pStyle w:val="Bibliography"/>
              <w:rPr>
                <w:noProof/>
              </w:rPr>
            </w:pPr>
            <w:r>
              <w:rPr>
                <w:noProof/>
              </w:rPr>
              <w:t xml:space="preserve">[2] </w:t>
            </w:r>
          </w:p>
        </w:tc>
        <w:tc>
          <w:tcPr>
            <w:tcW w:w="0" w:type="auto"/>
            <w:hideMark/>
          </w:tcPr>
          <w:p w14:paraId="5A85935C" w14:textId="77777777" w:rsidR="003B6FD9" w:rsidRPr="00C6781A" w:rsidRDefault="003B6FD9">
            <w:pPr>
              <w:pStyle w:val="Bibliography"/>
              <w:rPr>
                <w:rFonts w:ascii="Arial" w:hAnsi="Arial" w:cs="Arial"/>
                <w:noProof/>
                <w:sz w:val="22"/>
                <w:szCs w:val="22"/>
              </w:rPr>
            </w:pPr>
            <w:r w:rsidRPr="00C6781A">
              <w:rPr>
                <w:rFonts w:ascii="Arial" w:hAnsi="Arial" w:cs="Arial"/>
                <w:noProof/>
                <w:sz w:val="22"/>
                <w:szCs w:val="22"/>
              </w:rPr>
              <w:t xml:space="preserve">A. M. Stuebe, R. Blanco, M. Horvath, M. G. Kibria, L. Kucirka, K. Shieh, D. Page, M. N. Gurcan and W. E. Hammond, </w:t>
            </w:r>
            <w:r w:rsidRPr="00C6781A">
              <w:rPr>
                <w:rFonts w:ascii="Arial" w:hAnsi="Arial" w:cs="Arial"/>
                <w:i/>
                <w:iCs/>
                <w:noProof/>
                <w:sz w:val="22"/>
                <w:szCs w:val="22"/>
              </w:rPr>
              <w:t xml:space="preserve">Development and Implementation of an Entity Relationship Diagram for Perinatal Data, </w:t>
            </w:r>
            <w:r w:rsidRPr="00C6781A">
              <w:rPr>
                <w:rFonts w:ascii="Arial" w:hAnsi="Arial" w:cs="Arial"/>
                <w:noProof/>
                <w:sz w:val="22"/>
                <w:szCs w:val="22"/>
              </w:rPr>
              <w:t xml:space="preserve">vol. 8, no. 5, 2025. </w:t>
            </w:r>
          </w:p>
        </w:tc>
      </w:tr>
      <w:tr w:rsidR="003B6FD9" w14:paraId="06647920" w14:textId="77777777" w:rsidTr="00CE51FC">
        <w:trPr>
          <w:divId w:val="1449884632"/>
          <w:tblCellSpacing w:w="15" w:type="dxa"/>
        </w:trPr>
        <w:tc>
          <w:tcPr>
            <w:tcW w:w="230" w:type="pct"/>
            <w:hideMark/>
          </w:tcPr>
          <w:p w14:paraId="449A06CE" w14:textId="77777777" w:rsidR="003B6FD9" w:rsidRDefault="003B6FD9">
            <w:pPr>
              <w:pStyle w:val="Bibliography"/>
              <w:rPr>
                <w:noProof/>
              </w:rPr>
            </w:pPr>
            <w:r>
              <w:rPr>
                <w:noProof/>
              </w:rPr>
              <w:t xml:space="preserve">[3] </w:t>
            </w:r>
          </w:p>
        </w:tc>
        <w:tc>
          <w:tcPr>
            <w:tcW w:w="0" w:type="auto"/>
            <w:hideMark/>
          </w:tcPr>
          <w:p w14:paraId="6403F1EA" w14:textId="77777777" w:rsidR="003B6FD9" w:rsidRPr="00C6781A" w:rsidRDefault="003B6FD9">
            <w:pPr>
              <w:pStyle w:val="Bibliography"/>
              <w:rPr>
                <w:rFonts w:ascii="Arial" w:hAnsi="Arial" w:cs="Arial"/>
                <w:noProof/>
                <w:sz w:val="22"/>
                <w:szCs w:val="22"/>
              </w:rPr>
            </w:pPr>
            <w:r w:rsidRPr="00C6781A">
              <w:rPr>
                <w:rFonts w:ascii="Arial" w:hAnsi="Arial" w:cs="Arial"/>
                <w:noProof/>
                <w:sz w:val="22"/>
                <w:szCs w:val="22"/>
              </w:rPr>
              <w:t xml:space="preserve">M. Hardini, V. Agarwal, D. Apriani, I. A. Widjaya, E. Setiawaty and N. Nurasiah, </w:t>
            </w:r>
            <w:r w:rsidRPr="00C6781A">
              <w:rPr>
                <w:rFonts w:ascii="Arial" w:hAnsi="Arial" w:cs="Arial"/>
                <w:i/>
                <w:iCs/>
                <w:noProof/>
                <w:sz w:val="22"/>
                <w:szCs w:val="22"/>
              </w:rPr>
              <w:t xml:space="preserve">Application of Database Normalization in Increasing Data Storage Efficiency, </w:t>
            </w:r>
            <w:r w:rsidRPr="00C6781A">
              <w:rPr>
                <w:rFonts w:ascii="Arial" w:hAnsi="Arial" w:cs="Arial"/>
                <w:noProof/>
                <w:sz w:val="22"/>
                <w:szCs w:val="22"/>
              </w:rPr>
              <w:t xml:space="preserve">vol. 3, no. 2, pp. 201-211, 2025. </w:t>
            </w:r>
          </w:p>
        </w:tc>
      </w:tr>
      <w:tr w:rsidR="003B6FD9" w14:paraId="1FB16E4A" w14:textId="77777777" w:rsidTr="00CE51FC">
        <w:trPr>
          <w:divId w:val="1449884632"/>
          <w:tblCellSpacing w:w="15" w:type="dxa"/>
        </w:trPr>
        <w:tc>
          <w:tcPr>
            <w:tcW w:w="230" w:type="pct"/>
            <w:hideMark/>
          </w:tcPr>
          <w:p w14:paraId="57876F4E" w14:textId="77777777" w:rsidR="003B6FD9" w:rsidRDefault="003B6FD9">
            <w:pPr>
              <w:pStyle w:val="Bibliography"/>
              <w:rPr>
                <w:noProof/>
              </w:rPr>
            </w:pPr>
            <w:r>
              <w:rPr>
                <w:noProof/>
              </w:rPr>
              <w:t xml:space="preserve">[4] </w:t>
            </w:r>
          </w:p>
        </w:tc>
        <w:tc>
          <w:tcPr>
            <w:tcW w:w="0" w:type="auto"/>
            <w:hideMark/>
          </w:tcPr>
          <w:p w14:paraId="01C5E366" w14:textId="77777777" w:rsidR="003B6FD9" w:rsidRPr="00C6781A" w:rsidRDefault="003B6FD9">
            <w:pPr>
              <w:pStyle w:val="Bibliography"/>
              <w:rPr>
                <w:rFonts w:ascii="Arial" w:hAnsi="Arial" w:cs="Arial"/>
                <w:noProof/>
                <w:sz w:val="22"/>
                <w:szCs w:val="22"/>
              </w:rPr>
            </w:pPr>
            <w:r w:rsidRPr="00C6781A">
              <w:rPr>
                <w:rFonts w:ascii="Arial" w:hAnsi="Arial" w:cs="Arial"/>
                <w:noProof/>
                <w:sz w:val="22"/>
                <w:szCs w:val="22"/>
              </w:rPr>
              <w:t xml:space="preserve">A. Azcorra, Lightning Guide to Databases with Microsoft Access and SQL, Arturo Azcorra, 2021. </w:t>
            </w:r>
          </w:p>
        </w:tc>
      </w:tr>
      <w:tr w:rsidR="003B6FD9" w14:paraId="4C934782" w14:textId="77777777" w:rsidTr="00CE51FC">
        <w:trPr>
          <w:divId w:val="1449884632"/>
          <w:tblCellSpacing w:w="15" w:type="dxa"/>
        </w:trPr>
        <w:tc>
          <w:tcPr>
            <w:tcW w:w="230" w:type="pct"/>
            <w:hideMark/>
          </w:tcPr>
          <w:p w14:paraId="74E0C321" w14:textId="77777777" w:rsidR="003B6FD9" w:rsidRDefault="003B6FD9">
            <w:pPr>
              <w:pStyle w:val="Bibliography"/>
              <w:rPr>
                <w:noProof/>
              </w:rPr>
            </w:pPr>
            <w:r>
              <w:rPr>
                <w:noProof/>
              </w:rPr>
              <w:t xml:space="preserve">[5] </w:t>
            </w:r>
          </w:p>
        </w:tc>
        <w:tc>
          <w:tcPr>
            <w:tcW w:w="0" w:type="auto"/>
            <w:hideMark/>
          </w:tcPr>
          <w:p w14:paraId="6DAACD4F" w14:textId="77777777" w:rsidR="003B6FD9" w:rsidRPr="00C6781A" w:rsidRDefault="003B6FD9">
            <w:pPr>
              <w:pStyle w:val="Bibliography"/>
              <w:rPr>
                <w:rFonts w:ascii="Arial" w:hAnsi="Arial" w:cs="Arial"/>
                <w:noProof/>
                <w:sz w:val="22"/>
                <w:szCs w:val="22"/>
              </w:rPr>
            </w:pPr>
            <w:r w:rsidRPr="00C6781A">
              <w:rPr>
                <w:rFonts w:ascii="Arial" w:hAnsi="Arial" w:cs="Arial"/>
                <w:noProof/>
                <w:sz w:val="22"/>
                <w:szCs w:val="22"/>
              </w:rPr>
              <w:t xml:space="preserve">R. Kumar, </w:t>
            </w:r>
            <w:r w:rsidRPr="00C6781A">
              <w:rPr>
                <w:rFonts w:ascii="Arial" w:hAnsi="Arial" w:cs="Arial"/>
                <w:i/>
                <w:iCs/>
                <w:noProof/>
                <w:sz w:val="22"/>
                <w:szCs w:val="22"/>
              </w:rPr>
              <w:t xml:space="preserve">Sales and Collection-MS Access Application: A Comprehensive Reporting and Data Management Solution, </w:t>
            </w:r>
            <w:r w:rsidRPr="00C6781A">
              <w:rPr>
                <w:rFonts w:ascii="Arial" w:hAnsi="Arial" w:cs="Arial"/>
                <w:noProof/>
                <w:sz w:val="22"/>
                <w:szCs w:val="22"/>
              </w:rPr>
              <w:t xml:space="preserve">vol. 4, no. 2, pp. 58-67, 2025. </w:t>
            </w:r>
          </w:p>
        </w:tc>
      </w:tr>
      <w:tr w:rsidR="003B6FD9" w14:paraId="17C2964C" w14:textId="77777777" w:rsidTr="00CE51FC">
        <w:trPr>
          <w:divId w:val="1449884632"/>
          <w:tblCellSpacing w:w="15" w:type="dxa"/>
        </w:trPr>
        <w:tc>
          <w:tcPr>
            <w:tcW w:w="230" w:type="pct"/>
            <w:hideMark/>
          </w:tcPr>
          <w:p w14:paraId="492B3126" w14:textId="77777777" w:rsidR="003B6FD9" w:rsidRDefault="003B6FD9">
            <w:pPr>
              <w:pStyle w:val="Bibliography"/>
              <w:rPr>
                <w:noProof/>
              </w:rPr>
            </w:pPr>
            <w:r>
              <w:rPr>
                <w:noProof/>
              </w:rPr>
              <w:t xml:space="preserve">[6] </w:t>
            </w:r>
          </w:p>
        </w:tc>
        <w:tc>
          <w:tcPr>
            <w:tcW w:w="0" w:type="auto"/>
            <w:hideMark/>
          </w:tcPr>
          <w:p w14:paraId="1909605D" w14:textId="77777777" w:rsidR="003B6FD9" w:rsidRPr="00C6781A" w:rsidRDefault="003B6FD9">
            <w:pPr>
              <w:pStyle w:val="Bibliography"/>
              <w:rPr>
                <w:rFonts w:ascii="Arial" w:hAnsi="Arial" w:cs="Arial"/>
                <w:noProof/>
                <w:sz w:val="22"/>
                <w:szCs w:val="22"/>
              </w:rPr>
            </w:pPr>
            <w:r w:rsidRPr="00C6781A">
              <w:rPr>
                <w:rFonts w:ascii="Arial" w:hAnsi="Arial" w:cs="Arial"/>
                <w:noProof/>
                <w:sz w:val="22"/>
                <w:szCs w:val="22"/>
              </w:rPr>
              <w:t>T. L. Dim and W. P. P. Kyaw, “Implementation of a Database Using Microsft Access for Managing Personal Data,” MERAL Portal.</w:t>
            </w:r>
          </w:p>
        </w:tc>
      </w:tr>
      <w:tr w:rsidR="003B6FD9" w14:paraId="5D76B769" w14:textId="77777777" w:rsidTr="00CE51FC">
        <w:trPr>
          <w:divId w:val="1449884632"/>
          <w:tblCellSpacing w:w="15" w:type="dxa"/>
        </w:trPr>
        <w:tc>
          <w:tcPr>
            <w:tcW w:w="230" w:type="pct"/>
            <w:hideMark/>
          </w:tcPr>
          <w:p w14:paraId="1F0C922A" w14:textId="24C8D818" w:rsidR="003B6FD9" w:rsidRDefault="003B6FD9">
            <w:pPr>
              <w:pStyle w:val="Bibliography"/>
              <w:rPr>
                <w:noProof/>
              </w:rPr>
            </w:pPr>
          </w:p>
        </w:tc>
        <w:tc>
          <w:tcPr>
            <w:tcW w:w="0" w:type="auto"/>
            <w:hideMark/>
          </w:tcPr>
          <w:p w14:paraId="405023B5" w14:textId="4816E5E9" w:rsidR="003B6FD9" w:rsidRDefault="003B6FD9">
            <w:pPr>
              <w:pStyle w:val="Bibliography"/>
              <w:rPr>
                <w:noProof/>
              </w:rPr>
            </w:pPr>
          </w:p>
        </w:tc>
      </w:tr>
      <w:tr w:rsidR="003B6FD9" w14:paraId="3CDDF105" w14:textId="77777777" w:rsidTr="00CE51FC">
        <w:trPr>
          <w:divId w:val="1449884632"/>
          <w:tblCellSpacing w:w="15" w:type="dxa"/>
        </w:trPr>
        <w:tc>
          <w:tcPr>
            <w:tcW w:w="230" w:type="pct"/>
            <w:hideMark/>
          </w:tcPr>
          <w:p w14:paraId="2E671D20" w14:textId="317F09A4" w:rsidR="003B6FD9" w:rsidRDefault="003B6FD9">
            <w:pPr>
              <w:pStyle w:val="Bibliography"/>
              <w:rPr>
                <w:noProof/>
              </w:rPr>
            </w:pPr>
          </w:p>
        </w:tc>
        <w:tc>
          <w:tcPr>
            <w:tcW w:w="0" w:type="auto"/>
            <w:hideMark/>
          </w:tcPr>
          <w:p w14:paraId="44D51045" w14:textId="71A1A4ED" w:rsidR="003B6FD9" w:rsidRDefault="003B6FD9">
            <w:pPr>
              <w:pStyle w:val="Bibliography"/>
              <w:rPr>
                <w:noProof/>
              </w:rPr>
            </w:pPr>
          </w:p>
        </w:tc>
      </w:tr>
      <w:tr w:rsidR="003B6FD9" w14:paraId="5B3E1525" w14:textId="77777777" w:rsidTr="00CE51FC">
        <w:trPr>
          <w:divId w:val="1449884632"/>
          <w:tblCellSpacing w:w="15" w:type="dxa"/>
        </w:trPr>
        <w:tc>
          <w:tcPr>
            <w:tcW w:w="230" w:type="pct"/>
            <w:hideMark/>
          </w:tcPr>
          <w:p w14:paraId="2974315F" w14:textId="61411BD2" w:rsidR="003B6FD9" w:rsidRDefault="003B6FD9">
            <w:pPr>
              <w:pStyle w:val="Bibliography"/>
              <w:rPr>
                <w:noProof/>
              </w:rPr>
            </w:pPr>
          </w:p>
        </w:tc>
        <w:tc>
          <w:tcPr>
            <w:tcW w:w="0" w:type="auto"/>
            <w:hideMark/>
          </w:tcPr>
          <w:p w14:paraId="6996DA35" w14:textId="19D52DB8" w:rsidR="003B6FD9" w:rsidRDefault="003B6FD9">
            <w:pPr>
              <w:pStyle w:val="Bibliography"/>
              <w:rPr>
                <w:noProof/>
              </w:rPr>
            </w:pPr>
          </w:p>
        </w:tc>
      </w:tr>
      <w:tr w:rsidR="003B6FD9" w14:paraId="69967E4E" w14:textId="77777777" w:rsidTr="00CE51FC">
        <w:trPr>
          <w:divId w:val="1449884632"/>
          <w:tblCellSpacing w:w="15" w:type="dxa"/>
        </w:trPr>
        <w:tc>
          <w:tcPr>
            <w:tcW w:w="230" w:type="pct"/>
            <w:hideMark/>
          </w:tcPr>
          <w:p w14:paraId="77BE09E0" w14:textId="2247AAEF" w:rsidR="003B6FD9" w:rsidRDefault="003B6FD9">
            <w:pPr>
              <w:pStyle w:val="Bibliography"/>
              <w:rPr>
                <w:noProof/>
              </w:rPr>
            </w:pPr>
          </w:p>
        </w:tc>
        <w:tc>
          <w:tcPr>
            <w:tcW w:w="0" w:type="auto"/>
            <w:hideMark/>
          </w:tcPr>
          <w:p w14:paraId="508DC39F" w14:textId="32756A6B" w:rsidR="003B6FD9" w:rsidRDefault="003B6FD9">
            <w:pPr>
              <w:pStyle w:val="Bibliography"/>
              <w:rPr>
                <w:noProof/>
              </w:rPr>
            </w:pPr>
          </w:p>
        </w:tc>
      </w:tr>
      <w:tr w:rsidR="003B6FD9" w14:paraId="6B99D193" w14:textId="77777777" w:rsidTr="00CE51FC">
        <w:trPr>
          <w:divId w:val="1449884632"/>
          <w:tblCellSpacing w:w="15" w:type="dxa"/>
        </w:trPr>
        <w:tc>
          <w:tcPr>
            <w:tcW w:w="230" w:type="pct"/>
            <w:hideMark/>
          </w:tcPr>
          <w:p w14:paraId="4D78647B" w14:textId="5D804B4F" w:rsidR="003B6FD9" w:rsidRDefault="003B6FD9">
            <w:pPr>
              <w:pStyle w:val="Bibliography"/>
              <w:rPr>
                <w:noProof/>
              </w:rPr>
            </w:pPr>
          </w:p>
        </w:tc>
        <w:tc>
          <w:tcPr>
            <w:tcW w:w="0" w:type="auto"/>
            <w:hideMark/>
          </w:tcPr>
          <w:p w14:paraId="1EB39CF9" w14:textId="1DD5F7A2" w:rsidR="003B6FD9" w:rsidRDefault="003B6FD9">
            <w:pPr>
              <w:pStyle w:val="Bibliography"/>
              <w:rPr>
                <w:noProof/>
              </w:rPr>
            </w:pPr>
          </w:p>
        </w:tc>
      </w:tr>
      <w:tr w:rsidR="003B6FD9" w14:paraId="0078EE2F" w14:textId="77777777" w:rsidTr="00CE51FC">
        <w:trPr>
          <w:divId w:val="1449884632"/>
          <w:tblCellSpacing w:w="15" w:type="dxa"/>
        </w:trPr>
        <w:tc>
          <w:tcPr>
            <w:tcW w:w="230" w:type="pct"/>
            <w:hideMark/>
          </w:tcPr>
          <w:p w14:paraId="0709DB6F" w14:textId="3489C4D7" w:rsidR="003B6FD9" w:rsidRDefault="003B6FD9">
            <w:pPr>
              <w:pStyle w:val="Bibliography"/>
              <w:rPr>
                <w:noProof/>
              </w:rPr>
            </w:pPr>
          </w:p>
        </w:tc>
        <w:tc>
          <w:tcPr>
            <w:tcW w:w="0" w:type="auto"/>
            <w:hideMark/>
          </w:tcPr>
          <w:p w14:paraId="2033DB83" w14:textId="24512E6B" w:rsidR="003B6FD9" w:rsidRDefault="003B6FD9">
            <w:pPr>
              <w:pStyle w:val="Bibliography"/>
              <w:rPr>
                <w:noProof/>
              </w:rPr>
            </w:pPr>
          </w:p>
        </w:tc>
      </w:tr>
      <w:tr w:rsidR="003B6FD9" w14:paraId="4DF84EC5" w14:textId="77777777" w:rsidTr="00CE51FC">
        <w:trPr>
          <w:divId w:val="1449884632"/>
          <w:tblCellSpacing w:w="15" w:type="dxa"/>
        </w:trPr>
        <w:tc>
          <w:tcPr>
            <w:tcW w:w="230" w:type="pct"/>
            <w:hideMark/>
          </w:tcPr>
          <w:p w14:paraId="3A564064" w14:textId="596E8F31" w:rsidR="003B6FD9" w:rsidRDefault="003B6FD9">
            <w:pPr>
              <w:pStyle w:val="Bibliography"/>
              <w:rPr>
                <w:noProof/>
              </w:rPr>
            </w:pPr>
          </w:p>
        </w:tc>
        <w:tc>
          <w:tcPr>
            <w:tcW w:w="0" w:type="auto"/>
            <w:hideMark/>
          </w:tcPr>
          <w:p w14:paraId="19F10277" w14:textId="01784038" w:rsidR="003B6FD9" w:rsidRDefault="003B6FD9">
            <w:pPr>
              <w:pStyle w:val="Bibliography"/>
              <w:rPr>
                <w:noProof/>
              </w:rPr>
            </w:pPr>
          </w:p>
        </w:tc>
      </w:tr>
      <w:tr w:rsidR="003B6FD9" w14:paraId="5A5161C8" w14:textId="77777777" w:rsidTr="00CE51FC">
        <w:trPr>
          <w:divId w:val="1449884632"/>
          <w:tblCellSpacing w:w="15" w:type="dxa"/>
        </w:trPr>
        <w:tc>
          <w:tcPr>
            <w:tcW w:w="230" w:type="pct"/>
          </w:tcPr>
          <w:p w14:paraId="49F2B69B" w14:textId="535E6082" w:rsidR="003B6FD9" w:rsidRDefault="003B6FD9">
            <w:pPr>
              <w:pStyle w:val="Bibliography"/>
              <w:rPr>
                <w:noProof/>
              </w:rPr>
            </w:pPr>
          </w:p>
        </w:tc>
        <w:tc>
          <w:tcPr>
            <w:tcW w:w="0" w:type="auto"/>
          </w:tcPr>
          <w:p w14:paraId="7F542661" w14:textId="28475396" w:rsidR="003B6FD9" w:rsidRDefault="003B6FD9">
            <w:pPr>
              <w:pStyle w:val="Bibliography"/>
              <w:rPr>
                <w:noProof/>
              </w:rPr>
            </w:pPr>
          </w:p>
        </w:tc>
      </w:tr>
      <w:tr w:rsidR="003B6FD9" w14:paraId="39A0DEAE" w14:textId="77777777" w:rsidTr="00CE51FC">
        <w:trPr>
          <w:divId w:val="1449884632"/>
          <w:tblCellSpacing w:w="15" w:type="dxa"/>
        </w:trPr>
        <w:tc>
          <w:tcPr>
            <w:tcW w:w="230" w:type="pct"/>
          </w:tcPr>
          <w:p w14:paraId="7F2109F2" w14:textId="03040EC2" w:rsidR="003B6FD9" w:rsidRDefault="003B6FD9">
            <w:pPr>
              <w:pStyle w:val="Bibliography"/>
              <w:rPr>
                <w:noProof/>
              </w:rPr>
            </w:pPr>
          </w:p>
        </w:tc>
        <w:tc>
          <w:tcPr>
            <w:tcW w:w="0" w:type="auto"/>
          </w:tcPr>
          <w:p w14:paraId="31879661" w14:textId="66A92BD9" w:rsidR="003B6FD9" w:rsidRDefault="003B6FD9">
            <w:pPr>
              <w:pStyle w:val="Bibliography"/>
              <w:rPr>
                <w:noProof/>
              </w:rPr>
            </w:pPr>
          </w:p>
        </w:tc>
      </w:tr>
      <w:tr w:rsidR="003B6FD9" w14:paraId="301B3A94" w14:textId="77777777" w:rsidTr="00CE51FC">
        <w:trPr>
          <w:divId w:val="1449884632"/>
          <w:tblCellSpacing w:w="15" w:type="dxa"/>
        </w:trPr>
        <w:tc>
          <w:tcPr>
            <w:tcW w:w="230" w:type="pct"/>
          </w:tcPr>
          <w:p w14:paraId="6B8B9213" w14:textId="7C4903FE" w:rsidR="003B6FD9" w:rsidRDefault="003B6FD9">
            <w:pPr>
              <w:pStyle w:val="Bibliography"/>
              <w:rPr>
                <w:noProof/>
              </w:rPr>
            </w:pPr>
          </w:p>
        </w:tc>
        <w:tc>
          <w:tcPr>
            <w:tcW w:w="0" w:type="auto"/>
          </w:tcPr>
          <w:p w14:paraId="646FCD13" w14:textId="4DB6E3AB" w:rsidR="003B6FD9" w:rsidRDefault="003B6FD9">
            <w:pPr>
              <w:pStyle w:val="Bibliography"/>
              <w:rPr>
                <w:noProof/>
              </w:rPr>
            </w:pPr>
          </w:p>
        </w:tc>
      </w:tr>
      <w:tr w:rsidR="00CE51FC" w14:paraId="03818E76" w14:textId="77777777" w:rsidTr="00CE51FC">
        <w:trPr>
          <w:divId w:val="1449884632"/>
          <w:tblCellSpacing w:w="15" w:type="dxa"/>
        </w:trPr>
        <w:tc>
          <w:tcPr>
            <w:tcW w:w="230" w:type="pct"/>
          </w:tcPr>
          <w:p w14:paraId="1FA31017" w14:textId="47D8E49F" w:rsidR="00CE51FC" w:rsidRDefault="00CE51FC">
            <w:pPr>
              <w:pStyle w:val="Bibliography"/>
              <w:rPr>
                <w:noProof/>
              </w:rPr>
            </w:pPr>
          </w:p>
        </w:tc>
        <w:tc>
          <w:tcPr>
            <w:tcW w:w="0" w:type="auto"/>
          </w:tcPr>
          <w:p w14:paraId="4DAD1168" w14:textId="182B1532" w:rsidR="00CE51FC" w:rsidRDefault="00CE51FC">
            <w:pPr>
              <w:pStyle w:val="Bibliography"/>
              <w:rPr>
                <w:noProof/>
              </w:rPr>
            </w:pPr>
          </w:p>
        </w:tc>
      </w:tr>
      <w:tr w:rsidR="00CE51FC" w14:paraId="45C74C62" w14:textId="77777777" w:rsidTr="00CE51FC">
        <w:trPr>
          <w:divId w:val="1449884632"/>
          <w:tblCellSpacing w:w="15" w:type="dxa"/>
        </w:trPr>
        <w:tc>
          <w:tcPr>
            <w:tcW w:w="230" w:type="pct"/>
          </w:tcPr>
          <w:p w14:paraId="1C4309E1" w14:textId="10F44967" w:rsidR="00CE51FC" w:rsidRDefault="00CE51FC">
            <w:pPr>
              <w:pStyle w:val="Bibliography"/>
              <w:rPr>
                <w:noProof/>
              </w:rPr>
            </w:pPr>
          </w:p>
        </w:tc>
        <w:tc>
          <w:tcPr>
            <w:tcW w:w="0" w:type="auto"/>
          </w:tcPr>
          <w:p w14:paraId="52DEBB61" w14:textId="66C79036" w:rsidR="00CE51FC" w:rsidRDefault="00CE51FC">
            <w:pPr>
              <w:pStyle w:val="Bibliography"/>
              <w:rPr>
                <w:noProof/>
              </w:rPr>
            </w:pPr>
          </w:p>
        </w:tc>
      </w:tr>
      <w:tr w:rsidR="00CE51FC" w14:paraId="0705A696" w14:textId="77777777" w:rsidTr="00CE51FC">
        <w:trPr>
          <w:divId w:val="1449884632"/>
          <w:tblCellSpacing w:w="15" w:type="dxa"/>
        </w:trPr>
        <w:tc>
          <w:tcPr>
            <w:tcW w:w="230" w:type="pct"/>
          </w:tcPr>
          <w:p w14:paraId="09CA24C5" w14:textId="42622B26" w:rsidR="00CE51FC" w:rsidRDefault="00CE51FC">
            <w:pPr>
              <w:pStyle w:val="Bibliography"/>
              <w:rPr>
                <w:noProof/>
              </w:rPr>
            </w:pPr>
          </w:p>
        </w:tc>
        <w:tc>
          <w:tcPr>
            <w:tcW w:w="0" w:type="auto"/>
          </w:tcPr>
          <w:p w14:paraId="2AF152E3" w14:textId="06B0A979" w:rsidR="00CE51FC" w:rsidRDefault="00CE51FC">
            <w:pPr>
              <w:pStyle w:val="Bibliography"/>
              <w:rPr>
                <w:noProof/>
              </w:rPr>
            </w:pPr>
          </w:p>
        </w:tc>
      </w:tr>
      <w:tr w:rsidR="00CE51FC" w14:paraId="7935409B" w14:textId="77777777" w:rsidTr="00CE51FC">
        <w:trPr>
          <w:divId w:val="1449884632"/>
          <w:tblCellSpacing w:w="15" w:type="dxa"/>
        </w:trPr>
        <w:tc>
          <w:tcPr>
            <w:tcW w:w="230" w:type="pct"/>
          </w:tcPr>
          <w:p w14:paraId="7ED46CFB" w14:textId="5DCCFF54" w:rsidR="00CE51FC" w:rsidRDefault="00CE51FC">
            <w:pPr>
              <w:pStyle w:val="Bibliography"/>
              <w:rPr>
                <w:noProof/>
              </w:rPr>
            </w:pPr>
          </w:p>
        </w:tc>
        <w:tc>
          <w:tcPr>
            <w:tcW w:w="0" w:type="auto"/>
          </w:tcPr>
          <w:p w14:paraId="3665C4A2" w14:textId="12317F9D" w:rsidR="00CE51FC" w:rsidRDefault="00CE51FC">
            <w:pPr>
              <w:pStyle w:val="Bibliography"/>
              <w:rPr>
                <w:noProof/>
              </w:rPr>
            </w:pPr>
          </w:p>
        </w:tc>
      </w:tr>
    </w:tbl>
    <w:p w14:paraId="4823FCA2" w14:textId="2287CD82" w:rsidR="00295B6E" w:rsidRPr="003B6FD9" w:rsidRDefault="003B6FD9" w:rsidP="003B6FD9">
      <w:pPr>
        <w:pStyle w:val="Heading1"/>
        <w:rPr>
          <w:rFonts w:ascii="Arial" w:hAnsi="Arial" w:cs="Arial"/>
          <w:b/>
          <w:color w:val="156082" w:themeColor="accent1"/>
          <w:sz w:val="28"/>
          <w:szCs w:val="28"/>
        </w:rPr>
      </w:pPr>
      <w:r>
        <w:rPr>
          <w:rFonts w:ascii="Arial" w:hAnsi="Arial" w:cs="Arial"/>
          <w:sz w:val="28"/>
          <w:szCs w:val="28"/>
        </w:rPr>
        <w:fldChar w:fldCharType="end"/>
      </w:r>
    </w:p>
    <w:sectPr w:rsidR="00295B6E" w:rsidRPr="003B6FD9" w:rsidSect="005447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41A38"/>
    <w:multiLevelType w:val="hybridMultilevel"/>
    <w:tmpl w:val="A6FCC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2A4F16"/>
    <w:multiLevelType w:val="hybridMultilevel"/>
    <w:tmpl w:val="6D04B9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DE1E03"/>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FB70269"/>
    <w:multiLevelType w:val="hybridMultilevel"/>
    <w:tmpl w:val="46A6C4B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5B86FC7"/>
    <w:multiLevelType w:val="hybridMultilevel"/>
    <w:tmpl w:val="F2FA2B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073CB0"/>
    <w:multiLevelType w:val="hybridMultilevel"/>
    <w:tmpl w:val="D28CF0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5C713A"/>
    <w:multiLevelType w:val="hybridMultilevel"/>
    <w:tmpl w:val="0F383AA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5E30B3"/>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9DE6133"/>
    <w:multiLevelType w:val="hybridMultilevel"/>
    <w:tmpl w:val="9BE66A4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DE44C1C"/>
    <w:multiLevelType w:val="hybridMultilevel"/>
    <w:tmpl w:val="252C74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1152EDC"/>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2706DE"/>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3F9E4E28"/>
    <w:multiLevelType w:val="hybridMultilevel"/>
    <w:tmpl w:val="2F60D20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BE55FA"/>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42E33E4E"/>
    <w:multiLevelType w:val="hybridMultilevel"/>
    <w:tmpl w:val="2D78C0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950787"/>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49230853"/>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4E2A73F0"/>
    <w:multiLevelType w:val="hybridMultilevel"/>
    <w:tmpl w:val="47004CD2"/>
    <w:lvl w:ilvl="0" w:tplc="B8AAD1E2">
      <w:start w:val="1"/>
      <w:numFmt w:val="lowerLetter"/>
      <w:lvlText w:val="%1."/>
      <w:lvlJc w:val="left"/>
      <w:pPr>
        <w:ind w:left="750" w:hanging="390"/>
      </w:pPr>
      <w:rPr>
        <w:rFonts w:asciiTheme="minorHAnsi" w:hAnsiTheme="minorHAnsi" w:cstheme="maj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EC3433"/>
    <w:multiLevelType w:val="hybridMultilevel"/>
    <w:tmpl w:val="DAC689A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F369C5"/>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5AC46C50"/>
    <w:multiLevelType w:val="multilevel"/>
    <w:tmpl w:val="F880C89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5B3F514F"/>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5BAC3099"/>
    <w:multiLevelType w:val="hybridMultilevel"/>
    <w:tmpl w:val="0FDE029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106745"/>
    <w:multiLevelType w:val="multilevel"/>
    <w:tmpl w:val="2C18E8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61374510"/>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6B4A3F57"/>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A9301B"/>
    <w:multiLevelType w:val="hybridMultilevel"/>
    <w:tmpl w:val="A0F45CD8"/>
    <w:lvl w:ilvl="0" w:tplc="34D06C8C">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0679B3"/>
    <w:multiLevelType w:val="hybridMultilevel"/>
    <w:tmpl w:val="723CFD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5"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DE34C96"/>
    <w:multiLevelType w:val="hybridMultilevel"/>
    <w:tmpl w:val="CDA6ED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E2F139E"/>
    <w:multiLevelType w:val="hybridMultilevel"/>
    <w:tmpl w:val="D310A51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6305021">
    <w:abstractNumId w:val="35"/>
  </w:num>
  <w:num w:numId="2" w16cid:durableId="1087111796">
    <w:abstractNumId w:val="11"/>
  </w:num>
  <w:num w:numId="3" w16cid:durableId="862666972">
    <w:abstractNumId w:val="36"/>
  </w:num>
  <w:num w:numId="4" w16cid:durableId="466777529">
    <w:abstractNumId w:val="3"/>
  </w:num>
  <w:num w:numId="5" w16cid:durableId="1388871482">
    <w:abstractNumId w:val="21"/>
  </w:num>
  <w:num w:numId="6" w16cid:durableId="364450483">
    <w:abstractNumId w:val="14"/>
  </w:num>
  <w:num w:numId="7" w16cid:durableId="812141754">
    <w:abstractNumId w:val="31"/>
  </w:num>
  <w:num w:numId="8" w16cid:durableId="1621379102">
    <w:abstractNumId w:val="5"/>
  </w:num>
  <w:num w:numId="9" w16cid:durableId="936139772">
    <w:abstractNumId w:val="28"/>
  </w:num>
  <w:num w:numId="10" w16cid:durableId="1692949390">
    <w:abstractNumId w:val="25"/>
  </w:num>
  <w:num w:numId="11" w16cid:durableId="1724595825">
    <w:abstractNumId w:val="0"/>
  </w:num>
  <w:num w:numId="12" w16cid:durableId="558251444">
    <w:abstractNumId w:val="6"/>
  </w:num>
  <w:num w:numId="13" w16cid:durableId="55319762">
    <w:abstractNumId w:val="37"/>
  </w:num>
  <w:num w:numId="14" w16cid:durableId="731584400">
    <w:abstractNumId w:val="1"/>
  </w:num>
  <w:num w:numId="15" w16cid:durableId="1110663815">
    <w:abstractNumId w:val="10"/>
  </w:num>
  <w:num w:numId="16" w16cid:durableId="1014763447">
    <w:abstractNumId w:val="27"/>
  </w:num>
  <w:num w:numId="17" w16cid:durableId="590504436">
    <w:abstractNumId w:val="18"/>
  </w:num>
  <w:num w:numId="18" w16cid:durableId="1129055974">
    <w:abstractNumId w:val="23"/>
  </w:num>
  <w:num w:numId="19" w16cid:durableId="787814713">
    <w:abstractNumId w:val="4"/>
  </w:num>
  <w:num w:numId="20" w16cid:durableId="270168225">
    <w:abstractNumId w:val="16"/>
  </w:num>
  <w:num w:numId="21" w16cid:durableId="583999746">
    <w:abstractNumId w:val="7"/>
  </w:num>
  <w:num w:numId="22" w16cid:durableId="78526848">
    <w:abstractNumId w:val="33"/>
  </w:num>
  <w:num w:numId="23" w16cid:durableId="1198469580">
    <w:abstractNumId w:val="38"/>
  </w:num>
  <w:num w:numId="24" w16cid:durableId="1659114827">
    <w:abstractNumId w:val="32"/>
  </w:num>
  <w:num w:numId="25" w16cid:durableId="885719206">
    <w:abstractNumId w:val="8"/>
  </w:num>
  <w:num w:numId="26" w16cid:durableId="819469275">
    <w:abstractNumId w:val="22"/>
  </w:num>
  <w:num w:numId="27" w16cid:durableId="21970658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69245960">
    <w:abstractNumId w:val="26"/>
  </w:num>
  <w:num w:numId="29" w16cid:durableId="533423592">
    <w:abstractNumId w:val="12"/>
  </w:num>
  <w:num w:numId="30" w16cid:durableId="523398813">
    <w:abstractNumId w:val="30"/>
  </w:num>
  <w:num w:numId="31" w16cid:durableId="1897161699">
    <w:abstractNumId w:val="13"/>
  </w:num>
  <w:num w:numId="32" w16cid:durableId="319384885">
    <w:abstractNumId w:val="2"/>
  </w:num>
  <w:num w:numId="33" w16cid:durableId="14238497">
    <w:abstractNumId w:val="19"/>
  </w:num>
  <w:num w:numId="34" w16cid:durableId="755714733">
    <w:abstractNumId w:val="17"/>
  </w:num>
  <w:num w:numId="35" w16cid:durableId="888495510">
    <w:abstractNumId w:val="15"/>
  </w:num>
  <w:num w:numId="36" w16cid:durableId="981469352">
    <w:abstractNumId w:val="29"/>
  </w:num>
  <w:num w:numId="37" w16cid:durableId="140277008">
    <w:abstractNumId w:val="9"/>
  </w:num>
  <w:num w:numId="38" w16cid:durableId="119493719">
    <w:abstractNumId w:val="24"/>
  </w:num>
  <w:num w:numId="39" w16cid:durableId="2467341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22BB"/>
    <w:rsid w:val="0000311E"/>
    <w:rsid w:val="00012704"/>
    <w:rsid w:val="000251B4"/>
    <w:rsid w:val="00030C08"/>
    <w:rsid w:val="00043011"/>
    <w:rsid w:val="000536A4"/>
    <w:rsid w:val="0006301B"/>
    <w:rsid w:val="00063357"/>
    <w:rsid w:val="000742A9"/>
    <w:rsid w:val="00080D66"/>
    <w:rsid w:val="000A781A"/>
    <w:rsid w:val="000B230E"/>
    <w:rsid w:val="000B25CB"/>
    <w:rsid w:val="000D4863"/>
    <w:rsid w:val="000E77B6"/>
    <w:rsid w:val="000F04F0"/>
    <w:rsid w:val="0010745B"/>
    <w:rsid w:val="00107526"/>
    <w:rsid w:val="00111ECF"/>
    <w:rsid w:val="00112338"/>
    <w:rsid w:val="00114032"/>
    <w:rsid w:val="00122F10"/>
    <w:rsid w:val="00126030"/>
    <w:rsid w:val="00126F7D"/>
    <w:rsid w:val="001407FA"/>
    <w:rsid w:val="00147952"/>
    <w:rsid w:val="001532BC"/>
    <w:rsid w:val="0015552A"/>
    <w:rsid w:val="001555A0"/>
    <w:rsid w:val="0015651D"/>
    <w:rsid w:val="00162D11"/>
    <w:rsid w:val="001647EC"/>
    <w:rsid w:val="00170FF2"/>
    <w:rsid w:val="00172078"/>
    <w:rsid w:val="00172ED4"/>
    <w:rsid w:val="00183A26"/>
    <w:rsid w:val="00185514"/>
    <w:rsid w:val="001867AF"/>
    <w:rsid w:val="001A31F2"/>
    <w:rsid w:val="001A36AE"/>
    <w:rsid w:val="001A3DA3"/>
    <w:rsid w:val="001A5438"/>
    <w:rsid w:val="001B0DCF"/>
    <w:rsid w:val="001B67F2"/>
    <w:rsid w:val="001C0E32"/>
    <w:rsid w:val="001C51C2"/>
    <w:rsid w:val="001C59FE"/>
    <w:rsid w:val="001E15F6"/>
    <w:rsid w:val="001E2F26"/>
    <w:rsid w:val="001E3B9D"/>
    <w:rsid w:val="001E42FB"/>
    <w:rsid w:val="001E7DF2"/>
    <w:rsid w:val="001F1C29"/>
    <w:rsid w:val="001F51DA"/>
    <w:rsid w:val="00205B91"/>
    <w:rsid w:val="0021013E"/>
    <w:rsid w:val="002139DD"/>
    <w:rsid w:val="00214F32"/>
    <w:rsid w:val="00222DF6"/>
    <w:rsid w:val="00223FD0"/>
    <w:rsid w:val="002251D8"/>
    <w:rsid w:val="00240024"/>
    <w:rsid w:val="00241C8D"/>
    <w:rsid w:val="00244AA9"/>
    <w:rsid w:val="00251249"/>
    <w:rsid w:val="00254EE2"/>
    <w:rsid w:val="00255254"/>
    <w:rsid w:val="0025611C"/>
    <w:rsid w:val="00257647"/>
    <w:rsid w:val="00263C14"/>
    <w:rsid w:val="00266BE7"/>
    <w:rsid w:val="00266BFC"/>
    <w:rsid w:val="002704D0"/>
    <w:rsid w:val="0028304F"/>
    <w:rsid w:val="00285DAF"/>
    <w:rsid w:val="00286DF1"/>
    <w:rsid w:val="00293F73"/>
    <w:rsid w:val="00295B6E"/>
    <w:rsid w:val="002A29D7"/>
    <w:rsid w:val="002A4F46"/>
    <w:rsid w:val="002B614F"/>
    <w:rsid w:val="002C3F6D"/>
    <w:rsid w:val="002E65CF"/>
    <w:rsid w:val="002E7AC4"/>
    <w:rsid w:val="002F7204"/>
    <w:rsid w:val="003027BE"/>
    <w:rsid w:val="00324008"/>
    <w:rsid w:val="003304DF"/>
    <w:rsid w:val="00334A1C"/>
    <w:rsid w:val="003378CF"/>
    <w:rsid w:val="003468C6"/>
    <w:rsid w:val="00363CE3"/>
    <w:rsid w:val="00367BF1"/>
    <w:rsid w:val="00374C10"/>
    <w:rsid w:val="0037550B"/>
    <w:rsid w:val="00380B3E"/>
    <w:rsid w:val="003817C4"/>
    <w:rsid w:val="00381C02"/>
    <w:rsid w:val="003940CD"/>
    <w:rsid w:val="003A1457"/>
    <w:rsid w:val="003A2238"/>
    <w:rsid w:val="003B6FD9"/>
    <w:rsid w:val="003C3A8A"/>
    <w:rsid w:val="003D0240"/>
    <w:rsid w:val="003D480C"/>
    <w:rsid w:val="003E0612"/>
    <w:rsid w:val="003F666D"/>
    <w:rsid w:val="00402327"/>
    <w:rsid w:val="004079BD"/>
    <w:rsid w:val="00421F37"/>
    <w:rsid w:val="00431D80"/>
    <w:rsid w:val="00436CFB"/>
    <w:rsid w:val="004376F1"/>
    <w:rsid w:val="004418FB"/>
    <w:rsid w:val="00442D26"/>
    <w:rsid w:val="004719CA"/>
    <w:rsid w:val="0049577E"/>
    <w:rsid w:val="004A4ADC"/>
    <w:rsid w:val="004B6DCF"/>
    <w:rsid w:val="004C36A7"/>
    <w:rsid w:val="004D0371"/>
    <w:rsid w:val="004D175C"/>
    <w:rsid w:val="004D23C0"/>
    <w:rsid w:val="004D71C6"/>
    <w:rsid w:val="004D7FC7"/>
    <w:rsid w:val="004E25DC"/>
    <w:rsid w:val="004E2D3B"/>
    <w:rsid w:val="004F0BC8"/>
    <w:rsid w:val="0050092A"/>
    <w:rsid w:val="00501815"/>
    <w:rsid w:val="00505477"/>
    <w:rsid w:val="005065E3"/>
    <w:rsid w:val="00506C89"/>
    <w:rsid w:val="00511EF9"/>
    <w:rsid w:val="00517F6E"/>
    <w:rsid w:val="00527664"/>
    <w:rsid w:val="005345DA"/>
    <w:rsid w:val="005424C8"/>
    <w:rsid w:val="00542989"/>
    <w:rsid w:val="00544742"/>
    <w:rsid w:val="005542E2"/>
    <w:rsid w:val="005703CD"/>
    <w:rsid w:val="0057366C"/>
    <w:rsid w:val="00581A87"/>
    <w:rsid w:val="005A1E1F"/>
    <w:rsid w:val="005B33B0"/>
    <w:rsid w:val="005B5789"/>
    <w:rsid w:val="005C063A"/>
    <w:rsid w:val="005C50F4"/>
    <w:rsid w:val="005C5828"/>
    <w:rsid w:val="005D0EC1"/>
    <w:rsid w:val="005E58A0"/>
    <w:rsid w:val="005F2117"/>
    <w:rsid w:val="005F3C8E"/>
    <w:rsid w:val="006036BF"/>
    <w:rsid w:val="00616731"/>
    <w:rsid w:val="00624D66"/>
    <w:rsid w:val="00631ADE"/>
    <w:rsid w:val="00643DF4"/>
    <w:rsid w:val="00650679"/>
    <w:rsid w:val="00651AED"/>
    <w:rsid w:val="006668C4"/>
    <w:rsid w:val="006702A3"/>
    <w:rsid w:val="00677703"/>
    <w:rsid w:val="00691773"/>
    <w:rsid w:val="006A4173"/>
    <w:rsid w:val="006B26DC"/>
    <w:rsid w:val="006B56C7"/>
    <w:rsid w:val="006C163C"/>
    <w:rsid w:val="006C5406"/>
    <w:rsid w:val="006F4D65"/>
    <w:rsid w:val="006F5536"/>
    <w:rsid w:val="006F6CB5"/>
    <w:rsid w:val="007029AB"/>
    <w:rsid w:val="007071E1"/>
    <w:rsid w:val="007170B3"/>
    <w:rsid w:val="007200B3"/>
    <w:rsid w:val="00724D7D"/>
    <w:rsid w:val="007277DA"/>
    <w:rsid w:val="00732041"/>
    <w:rsid w:val="007477EF"/>
    <w:rsid w:val="007519AB"/>
    <w:rsid w:val="00752DEA"/>
    <w:rsid w:val="007601F6"/>
    <w:rsid w:val="00764746"/>
    <w:rsid w:val="007662A3"/>
    <w:rsid w:val="00772BFC"/>
    <w:rsid w:val="00774A66"/>
    <w:rsid w:val="007768E7"/>
    <w:rsid w:val="00786023"/>
    <w:rsid w:val="00786C8C"/>
    <w:rsid w:val="00786FBA"/>
    <w:rsid w:val="00796A85"/>
    <w:rsid w:val="007B775B"/>
    <w:rsid w:val="007E587E"/>
    <w:rsid w:val="007E768A"/>
    <w:rsid w:val="007E7EBD"/>
    <w:rsid w:val="007F31BC"/>
    <w:rsid w:val="007F6DB2"/>
    <w:rsid w:val="00807349"/>
    <w:rsid w:val="0082596C"/>
    <w:rsid w:val="00827486"/>
    <w:rsid w:val="00837B74"/>
    <w:rsid w:val="008446D1"/>
    <w:rsid w:val="00855912"/>
    <w:rsid w:val="00865C41"/>
    <w:rsid w:val="008731E6"/>
    <w:rsid w:val="00896313"/>
    <w:rsid w:val="008A26A6"/>
    <w:rsid w:val="008C0E8D"/>
    <w:rsid w:val="008C3FFD"/>
    <w:rsid w:val="008C5C46"/>
    <w:rsid w:val="008C777B"/>
    <w:rsid w:val="008D1E20"/>
    <w:rsid w:val="008D6A2B"/>
    <w:rsid w:val="008E0D7E"/>
    <w:rsid w:val="008F5262"/>
    <w:rsid w:val="009012E2"/>
    <w:rsid w:val="00901340"/>
    <w:rsid w:val="00911577"/>
    <w:rsid w:val="00913007"/>
    <w:rsid w:val="00915F4F"/>
    <w:rsid w:val="00917BA8"/>
    <w:rsid w:val="009223A6"/>
    <w:rsid w:val="00926CAB"/>
    <w:rsid w:val="0093216D"/>
    <w:rsid w:val="00937C8A"/>
    <w:rsid w:val="00944711"/>
    <w:rsid w:val="0095012C"/>
    <w:rsid w:val="00954D56"/>
    <w:rsid w:val="00956A2F"/>
    <w:rsid w:val="00960557"/>
    <w:rsid w:val="00960FDF"/>
    <w:rsid w:val="00963749"/>
    <w:rsid w:val="0097153E"/>
    <w:rsid w:val="00977F18"/>
    <w:rsid w:val="00983270"/>
    <w:rsid w:val="00994548"/>
    <w:rsid w:val="00997777"/>
    <w:rsid w:val="009E4CC1"/>
    <w:rsid w:val="009E4F60"/>
    <w:rsid w:val="009F1262"/>
    <w:rsid w:val="009F76F0"/>
    <w:rsid w:val="00A12477"/>
    <w:rsid w:val="00A16FAA"/>
    <w:rsid w:val="00A275CB"/>
    <w:rsid w:val="00A2767F"/>
    <w:rsid w:val="00A27A21"/>
    <w:rsid w:val="00A44B9E"/>
    <w:rsid w:val="00A46133"/>
    <w:rsid w:val="00A50AB2"/>
    <w:rsid w:val="00A55560"/>
    <w:rsid w:val="00A609FB"/>
    <w:rsid w:val="00A61A1F"/>
    <w:rsid w:val="00A62372"/>
    <w:rsid w:val="00A66656"/>
    <w:rsid w:val="00A71FC1"/>
    <w:rsid w:val="00A7331F"/>
    <w:rsid w:val="00A84242"/>
    <w:rsid w:val="00AA6BE0"/>
    <w:rsid w:val="00AB52B5"/>
    <w:rsid w:val="00AB656E"/>
    <w:rsid w:val="00AB7A25"/>
    <w:rsid w:val="00AC1B40"/>
    <w:rsid w:val="00AE33C0"/>
    <w:rsid w:val="00AE3BA1"/>
    <w:rsid w:val="00AF3A43"/>
    <w:rsid w:val="00AF4DBC"/>
    <w:rsid w:val="00AF599C"/>
    <w:rsid w:val="00AF6E3E"/>
    <w:rsid w:val="00B013DB"/>
    <w:rsid w:val="00B078A8"/>
    <w:rsid w:val="00B12D31"/>
    <w:rsid w:val="00B13A8A"/>
    <w:rsid w:val="00B15A98"/>
    <w:rsid w:val="00B204DB"/>
    <w:rsid w:val="00B252DD"/>
    <w:rsid w:val="00B35239"/>
    <w:rsid w:val="00B379E1"/>
    <w:rsid w:val="00B42906"/>
    <w:rsid w:val="00B56308"/>
    <w:rsid w:val="00B601C8"/>
    <w:rsid w:val="00B72A47"/>
    <w:rsid w:val="00B742B8"/>
    <w:rsid w:val="00B769CC"/>
    <w:rsid w:val="00B82601"/>
    <w:rsid w:val="00B9357F"/>
    <w:rsid w:val="00B94BC0"/>
    <w:rsid w:val="00BA24D3"/>
    <w:rsid w:val="00BB4996"/>
    <w:rsid w:val="00BC4C8A"/>
    <w:rsid w:val="00BD17D9"/>
    <w:rsid w:val="00BE05AD"/>
    <w:rsid w:val="00BE43E8"/>
    <w:rsid w:val="00BF4A81"/>
    <w:rsid w:val="00C008DE"/>
    <w:rsid w:val="00C12A60"/>
    <w:rsid w:val="00C30C3C"/>
    <w:rsid w:val="00C42ED4"/>
    <w:rsid w:val="00C4516F"/>
    <w:rsid w:val="00C575BA"/>
    <w:rsid w:val="00C6781A"/>
    <w:rsid w:val="00C73B15"/>
    <w:rsid w:val="00C77E9B"/>
    <w:rsid w:val="00C82729"/>
    <w:rsid w:val="00C83368"/>
    <w:rsid w:val="00CB1D48"/>
    <w:rsid w:val="00CB4C25"/>
    <w:rsid w:val="00CC483F"/>
    <w:rsid w:val="00CE51FC"/>
    <w:rsid w:val="00CE54BD"/>
    <w:rsid w:val="00D07DEF"/>
    <w:rsid w:val="00D34BA6"/>
    <w:rsid w:val="00D5334D"/>
    <w:rsid w:val="00D55A4D"/>
    <w:rsid w:val="00D61394"/>
    <w:rsid w:val="00D62003"/>
    <w:rsid w:val="00D7009C"/>
    <w:rsid w:val="00D71749"/>
    <w:rsid w:val="00D73F4C"/>
    <w:rsid w:val="00D762F7"/>
    <w:rsid w:val="00D82583"/>
    <w:rsid w:val="00D83B8A"/>
    <w:rsid w:val="00D85CF5"/>
    <w:rsid w:val="00D87F8E"/>
    <w:rsid w:val="00DA25D8"/>
    <w:rsid w:val="00DA3F69"/>
    <w:rsid w:val="00DA4480"/>
    <w:rsid w:val="00DA5AD1"/>
    <w:rsid w:val="00DA6BBF"/>
    <w:rsid w:val="00DB1129"/>
    <w:rsid w:val="00DC2BF2"/>
    <w:rsid w:val="00DD3B03"/>
    <w:rsid w:val="00DD3DDA"/>
    <w:rsid w:val="00DE0772"/>
    <w:rsid w:val="00DE2F33"/>
    <w:rsid w:val="00DE6443"/>
    <w:rsid w:val="00DE73F9"/>
    <w:rsid w:val="00DF10B1"/>
    <w:rsid w:val="00DF2ABE"/>
    <w:rsid w:val="00DF49A1"/>
    <w:rsid w:val="00DF5E21"/>
    <w:rsid w:val="00E0125A"/>
    <w:rsid w:val="00E03EF6"/>
    <w:rsid w:val="00E043C9"/>
    <w:rsid w:val="00E2712D"/>
    <w:rsid w:val="00E4712A"/>
    <w:rsid w:val="00E52830"/>
    <w:rsid w:val="00E5497E"/>
    <w:rsid w:val="00E62866"/>
    <w:rsid w:val="00E83AB4"/>
    <w:rsid w:val="00E85796"/>
    <w:rsid w:val="00E9677F"/>
    <w:rsid w:val="00EA001F"/>
    <w:rsid w:val="00EB5247"/>
    <w:rsid w:val="00EC2E12"/>
    <w:rsid w:val="00EC68E2"/>
    <w:rsid w:val="00ED2776"/>
    <w:rsid w:val="00ED44EE"/>
    <w:rsid w:val="00EE01CD"/>
    <w:rsid w:val="00EF1D9A"/>
    <w:rsid w:val="00F05DE9"/>
    <w:rsid w:val="00F06A5C"/>
    <w:rsid w:val="00F141C8"/>
    <w:rsid w:val="00F1437A"/>
    <w:rsid w:val="00F14F3A"/>
    <w:rsid w:val="00F507E9"/>
    <w:rsid w:val="00F60E99"/>
    <w:rsid w:val="00F72ECE"/>
    <w:rsid w:val="00F73B42"/>
    <w:rsid w:val="00F74FD3"/>
    <w:rsid w:val="00F77B43"/>
    <w:rsid w:val="00F82BD7"/>
    <w:rsid w:val="00F97C1B"/>
    <w:rsid w:val="00FA16E8"/>
    <w:rsid w:val="00FB25E7"/>
    <w:rsid w:val="00FB744E"/>
    <w:rsid w:val="00FC16AC"/>
    <w:rsid w:val="00FC2741"/>
    <w:rsid w:val="00FC2BED"/>
    <w:rsid w:val="00FD7440"/>
    <w:rsid w:val="00FE11CB"/>
    <w:rsid w:val="00FE4D41"/>
    <w:rsid w:val="00FF1A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0BB0B"/>
  <w15:docId w15:val="{24FB6C48-3D62-4C6E-B51A-17E3DC4C1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63A"/>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rPr>
  </w:style>
  <w:style w:type="character" w:customStyle="1" w:styleId="NoSpacingChar">
    <w:name w:val="No Spacing Char"/>
    <w:basedOn w:val="DefaultParagraphFont"/>
    <w:link w:val="NoSpacing"/>
    <w:uiPriority w:val="1"/>
    <w:rsid w:val="001F51DA"/>
    <w:rPr>
      <w:kern w:val="0"/>
      <w:sz w:val="22"/>
      <w:szCs w:val="22"/>
      <w:lang w:val="en-US" w:eastAsia="en-US"/>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rPr>
  </w:style>
  <w:style w:type="character" w:customStyle="1" w:styleId="UnresolvedMention1">
    <w:name w:val="Unresolved Mention1"/>
    <w:basedOn w:val="DefaultParagraphFont"/>
    <w:uiPriority w:val="99"/>
    <w:semiHidden/>
    <w:unhideWhenUsed/>
    <w:rsid w:val="006B56C7"/>
    <w:rPr>
      <w:color w:val="605E5C"/>
      <w:shd w:val="clear" w:color="auto" w:fill="E1DFDD"/>
    </w:rPr>
  </w:style>
  <w:style w:type="character" w:styleId="FollowedHyperlink">
    <w:name w:val="FollowedHyperlink"/>
    <w:basedOn w:val="DefaultParagraphFont"/>
    <w:uiPriority w:val="99"/>
    <w:semiHidden/>
    <w:unhideWhenUsed/>
    <w:rsid w:val="006C163C"/>
    <w:rPr>
      <w:color w:val="96607D" w:themeColor="followedHyperlink"/>
      <w:u w:val="single"/>
    </w:rPr>
  </w:style>
  <w:style w:type="paragraph" w:styleId="BalloonText">
    <w:name w:val="Balloon Text"/>
    <w:basedOn w:val="Normal"/>
    <w:link w:val="BalloonTextChar"/>
    <w:uiPriority w:val="99"/>
    <w:semiHidden/>
    <w:unhideWhenUsed/>
    <w:rsid w:val="007768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68E7"/>
    <w:rPr>
      <w:rFonts w:ascii="Tahoma" w:hAnsi="Tahoma" w:cs="Tahoma"/>
      <w:sz w:val="16"/>
      <w:szCs w:val="16"/>
    </w:rPr>
  </w:style>
  <w:style w:type="paragraph" w:styleId="Bibliography">
    <w:name w:val="Bibliography"/>
    <w:basedOn w:val="Normal"/>
    <w:next w:val="Normal"/>
    <w:uiPriority w:val="37"/>
    <w:unhideWhenUsed/>
    <w:rsid w:val="00AB52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8596">
      <w:bodyDiv w:val="1"/>
      <w:marLeft w:val="0"/>
      <w:marRight w:val="0"/>
      <w:marTop w:val="0"/>
      <w:marBottom w:val="0"/>
      <w:divBdr>
        <w:top w:val="none" w:sz="0" w:space="0" w:color="auto"/>
        <w:left w:val="none" w:sz="0" w:space="0" w:color="auto"/>
        <w:bottom w:val="none" w:sz="0" w:space="0" w:color="auto"/>
        <w:right w:val="none" w:sz="0" w:space="0" w:color="auto"/>
      </w:divBdr>
    </w:div>
    <w:div w:id="3020378">
      <w:bodyDiv w:val="1"/>
      <w:marLeft w:val="0"/>
      <w:marRight w:val="0"/>
      <w:marTop w:val="0"/>
      <w:marBottom w:val="0"/>
      <w:divBdr>
        <w:top w:val="none" w:sz="0" w:space="0" w:color="auto"/>
        <w:left w:val="none" w:sz="0" w:space="0" w:color="auto"/>
        <w:bottom w:val="none" w:sz="0" w:space="0" w:color="auto"/>
        <w:right w:val="none" w:sz="0" w:space="0" w:color="auto"/>
      </w:divBdr>
    </w:div>
    <w:div w:id="14814901">
      <w:bodyDiv w:val="1"/>
      <w:marLeft w:val="0"/>
      <w:marRight w:val="0"/>
      <w:marTop w:val="0"/>
      <w:marBottom w:val="0"/>
      <w:divBdr>
        <w:top w:val="none" w:sz="0" w:space="0" w:color="auto"/>
        <w:left w:val="none" w:sz="0" w:space="0" w:color="auto"/>
        <w:bottom w:val="none" w:sz="0" w:space="0" w:color="auto"/>
        <w:right w:val="none" w:sz="0" w:space="0" w:color="auto"/>
      </w:divBdr>
    </w:div>
    <w:div w:id="28919164">
      <w:bodyDiv w:val="1"/>
      <w:marLeft w:val="0"/>
      <w:marRight w:val="0"/>
      <w:marTop w:val="0"/>
      <w:marBottom w:val="0"/>
      <w:divBdr>
        <w:top w:val="none" w:sz="0" w:space="0" w:color="auto"/>
        <w:left w:val="none" w:sz="0" w:space="0" w:color="auto"/>
        <w:bottom w:val="none" w:sz="0" w:space="0" w:color="auto"/>
        <w:right w:val="none" w:sz="0" w:space="0" w:color="auto"/>
      </w:divBdr>
    </w:div>
    <w:div w:id="37358225">
      <w:bodyDiv w:val="1"/>
      <w:marLeft w:val="0"/>
      <w:marRight w:val="0"/>
      <w:marTop w:val="0"/>
      <w:marBottom w:val="0"/>
      <w:divBdr>
        <w:top w:val="none" w:sz="0" w:space="0" w:color="auto"/>
        <w:left w:val="none" w:sz="0" w:space="0" w:color="auto"/>
        <w:bottom w:val="none" w:sz="0" w:space="0" w:color="auto"/>
        <w:right w:val="none" w:sz="0" w:space="0" w:color="auto"/>
      </w:divBdr>
    </w:div>
    <w:div w:id="44571054">
      <w:bodyDiv w:val="1"/>
      <w:marLeft w:val="0"/>
      <w:marRight w:val="0"/>
      <w:marTop w:val="0"/>
      <w:marBottom w:val="0"/>
      <w:divBdr>
        <w:top w:val="none" w:sz="0" w:space="0" w:color="auto"/>
        <w:left w:val="none" w:sz="0" w:space="0" w:color="auto"/>
        <w:bottom w:val="none" w:sz="0" w:space="0" w:color="auto"/>
        <w:right w:val="none" w:sz="0" w:space="0" w:color="auto"/>
      </w:divBdr>
    </w:div>
    <w:div w:id="45104247">
      <w:bodyDiv w:val="1"/>
      <w:marLeft w:val="0"/>
      <w:marRight w:val="0"/>
      <w:marTop w:val="0"/>
      <w:marBottom w:val="0"/>
      <w:divBdr>
        <w:top w:val="none" w:sz="0" w:space="0" w:color="auto"/>
        <w:left w:val="none" w:sz="0" w:space="0" w:color="auto"/>
        <w:bottom w:val="none" w:sz="0" w:space="0" w:color="auto"/>
        <w:right w:val="none" w:sz="0" w:space="0" w:color="auto"/>
      </w:divBdr>
    </w:div>
    <w:div w:id="52313450">
      <w:bodyDiv w:val="1"/>
      <w:marLeft w:val="0"/>
      <w:marRight w:val="0"/>
      <w:marTop w:val="0"/>
      <w:marBottom w:val="0"/>
      <w:divBdr>
        <w:top w:val="none" w:sz="0" w:space="0" w:color="auto"/>
        <w:left w:val="none" w:sz="0" w:space="0" w:color="auto"/>
        <w:bottom w:val="none" w:sz="0" w:space="0" w:color="auto"/>
        <w:right w:val="none" w:sz="0" w:space="0" w:color="auto"/>
      </w:divBdr>
    </w:div>
    <w:div w:id="66152601">
      <w:bodyDiv w:val="1"/>
      <w:marLeft w:val="0"/>
      <w:marRight w:val="0"/>
      <w:marTop w:val="0"/>
      <w:marBottom w:val="0"/>
      <w:divBdr>
        <w:top w:val="none" w:sz="0" w:space="0" w:color="auto"/>
        <w:left w:val="none" w:sz="0" w:space="0" w:color="auto"/>
        <w:bottom w:val="none" w:sz="0" w:space="0" w:color="auto"/>
        <w:right w:val="none" w:sz="0" w:space="0" w:color="auto"/>
      </w:divBdr>
    </w:div>
    <w:div w:id="66223351">
      <w:bodyDiv w:val="1"/>
      <w:marLeft w:val="0"/>
      <w:marRight w:val="0"/>
      <w:marTop w:val="0"/>
      <w:marBottom w:val="0"/>
      <w:divBdr>
        <w:top w:val="none" w:sz="0" w:space="0" w:color="auto"/>
        <w:left w:val="none" w:sz="0" w:space="0" w:color="auto"/>
        <w:bottom w:val="none" w:sz="0" w:space="0" w:color="auto"/>
        <w:right w:val="none" w:sz="0" w:space="0" w:color="auto"/>
      </w:divBdr>
    </w:div>
    <w:div w:id="71633340">
      <w:bodyDiv w:val="1"/>
      <w:marLeft w:val="0"/>
      <w:marRight w:val="0"/>
      <w:marTop w:val="0"/>
      <w:marBottom w:val="0"/>
      <w:divBdr>
        <w:top w:val="none" w:sz="0" w:space="0" w:color="auto"/>
        <w:left w:val="none" w:sz="0" w:space="0" w:color="auto"/>
        <w:bottom w:val="none" w:sz="0" w:space="0" w:color="auto"/>
        <w:right w:val="none" w:sz="0" w:space="0" w:color="auto"/>
      </w:divBdr>
    </w:div>
    <w:div w:id="76026910">
      <w:bodyDiv w:val="1"/>
      <w:marLeft w:val="0"/>
      <w:marRight w:val="0"/>
      <w:marTop w:val="0"/>
      <w:marBottom w:val="0"/>
      <w:divBdr>
        <w:top w:val="none" w:sz="0" w:space="0" w:color="auto"/>
        <w:left w:val="none" w:sz="0" w:space="0" w:color="auto"/>
        <w:bottom w:val="none" w:sz="0" w:space="0" w:color="auto"/>
        <w:right w:val="none" w:sz="0" w:space="0" w:color="auto"/>
      </w:divBdr>
    </w:div>
    <w:div w:id="77531544">
      <w:bodyDiv w:val="1"/>
      <w:marLeft w:val="0"/>
      <w:marRight w:val="0"/>
      <w:marTop w:val="0"/>
      <w:marBottom w:val="0"/>
      <w:divBdr>
        <w:top w:val="none" w:sz="0" w:space="0" w:color="auto"/>
        <w:left w:val="none" w:sz="0" w:space="0" w:color="auto"/>
        <w:bottom w:val="none" w:sz="0" w:space="0" w:color="auto"/>
        <w:right w:val="none" w:sz="0" w:space="0" w:color="auto"/>
      </w:divBdr>
    </w:div>
    <w:div w:id="87122152">
      <w:bodyDiv w:val="1"/>
      <w:marLeft w:val="0"/>
      <w:marRight w:val="0"/>
      <w:marTop w:val="0"/>
      <w:marBottom w:val="0"/>
      <w:divBdr>
        <w:top w:val="none" w:sz="0" w:space="0" w:color="auto"/>
        <w:left w:val="none" w:sz="0" w:space="0" w:color="auto"/>
        <w:bottom w:val="none" w:sz="0" w:space="0" w:color="auto"/>
        <w:right w:val="none" w:sz="0" w:space="0" w:color="auto"/>
      </w:divBdr>
    </w:div>
    <w:div w:id="92173378">
      <w:bodyDiv w:val="1"/>
      <w:marLeft w:val="0"/>
      <w:marRight w:val="0"/>
      <w:marTop w:val="0"/>
      <w:marBottom w:val="0"/>
      <w:divBdr>
        <w:top w:val="none" w:sz="0" w:space="0" w:color="auto"/>
        <w:left w:val="none" w:sz="0" w:space="0" w:color="auto"/>
        <w:bottom w:val="none" w:sz="0" w:space="0" w:color="auto"/>
        <w:right w:val="none" w:sz="0" w:space="0" w:color="auto"/>
      </w:divBdr>
    </w:div>
    <w:div w:id="100149604">
      <w:bodyDiv w:val="1"/>
      <w:marLeft w:val="0"/>
      <w:marRight w:val="0"/>
      <w:marTop w:val="0"/>
      <w:marBottom w:val="0"/>
      <w:divBdr>
        <w:top w:val="none" w:sz="0" w:space="0" w:color="auto"/>
        <w:left w:val="none" w:sz="0" w:space="0" w:color="auto"/>
        <w:bottom w:val="none" w:sz="0" w:space="0" w:color="auto"/>
        <w:right w:val="none" w:sz="0" w:space="0" w:color="auto"/>
      </w:divBdr>
    </w:div>
    <w:div w:id="107311815">
      <w:bodyDiv w:val="1"/>
      <w:marLeft w:val="0"/>
      <w:marRight w:val="0"/>
      <w:marTop w:val="0"/>
      <w:marBottom w:val="0"/>
      <w:divBdr>
        <w:top w:val="none" w:sz="0" w:space="0" w:color="auto"/>
        <w:left w:val="none" w:sz="0" w:space="0" w:color="auto"/>
        <w:bottom w:val="none" w:sz="0" w:space="0" w:color="auto"/>
        <w:right w:val="none" w:sz="0" w:space="0" w:color="auto"/>
      </w:divBdr>
    </w:div>
    <w:div w:id="127935851">
      <w:bodyDiv w:val="1"/>
      <w:marLeft w:val="0"/>
      <w:marRight w:val="0"/>
      <w:marTop w:val="0"/>
      <w:marBottom w:val="0"/>
      <w:divBdr>
        <w:top w:val="none" w:sz="0" w:space="0" w:color="auto"/>
        <w:left w:val="none" w:sz="0" w:space="0" w:color="auto"/>
        <w:bottom w:val="none" w:sz="0" w:space="0" w:color="auto"/>
        <w:right w:val="none" w:sz="0" w:space="0" w:color="auto"/>
      </w:divBdr>
    </w:div>
    <w:div w:id="128255870">
      <w:bodyDiv w:val="1"/>
      <w:marLeft w:val="0"/>
      <w:marRight w:val="0"/>
      <w:marTop w:val="0"/>
      <w:marBottom w:val="0"/>
      <w:divBdr>
        <w:top w:val="none" w:sz="0" w:space="0" w:color="auto"/>
        <w:left w:val="none" w:sz="0" w:space="0" w:color="auto"/>
        <w:bottom w:val="none" w:sz="0" w:space="0" w:color="auto"/>
        <w:right w:val="none" w:sz="0" w:space="0" w:color="auto"/>
      </w:divBdr>
    </w:div>
    <w:div w:id="138425893">
      <w:bodyDiv w:val="1"/>
      <w:marLeft w:val="0"/>
      <w:marRight w:val="0"/>
      <w:marTop w:val="0"/>
      <w:marBottom w:val="0"/>
      <w:divBdr>
        <w:top w:val="none" w:sz="0" w:space="0" w:color="auto"/>
        <w:left w:val="none" w:sz="0" w:space="0" w:color="auto"/>
        <w:bottom w:val="none" w:sz="0" w:space="0" w:color="auto"/>
        <w:right w:val="none" w:sz="0" w:space="0" w:color="auto"/>
      </w:divBdr>
    </w:div>
    <w:div w:id="151527787">
      <w:bodyDiv w:val="1"/>
      <w:marLeft w:val="0"/>
      <w:marRight w:val="0"/>
      <w:marTop w:val="0"/>
      <w:marBottom w:val="0"/>
      <w:divBdr>
        <w:top w:val="none" w:sz="0" w:space="0" w:color="auto"/>
        <w:left w:val="none" w:sz="0" w:space="0" w:color="auto"/>
        <w:bottom w:val="none" w:sz="0" w:space="0" w:color="auto"/>
        <w:right w:val="none" w:sz="0" w:space="0" w:color="auto"/>
      </w:divBdr>
    </w:div>
    <w:div w:id="159320818">
      <w:bodyDiv w:val="1"/>
      <w:marLeft w:val="0"/>
      <w:marRight w:val="0"/>
      <w:marTop w:val="0"/>
      <w:marBottom w:val="0"/>
      <w:divBdr>
        <w:top w:val="none" w:sz="0" w:space="0" w:color="auto"/>
        <w:left w:val="none" w:sz="0" w:space="0" w:color="auto"/>
        <w:bottom w:val="none" w:sz="0" w:space="0" w:color="auto"/>
        <w:right w:val="none" w:sz="0" w:space="0" w:color="auto"/>
      </w:divBdr>
    </w:div>
    <w:div w:id="164784050">
      <w:bodyDiv w:val="1"/>
      <w:marLeft w:val="0"/>
      <w:marRight w:val="0"/>
      <w:marTop w:val="0"/>
      <w:marBottom w:val="0"/>
      <w:divBdr>
        <w:top w:val="none" w:sz="0" w:space="0" w:color="auto"/>
        <w:left w:val="none" w:sz="0" w:space="0" w:color="auto"/>
        <w:bottom w:val="none" w:sz="0" w:space="0" w:color="auto"/>
        <w:right w:val="none" w:sz="0" w:space="0" w:color="auto"/>
      </w:divBdr>
    </w:div>
    <w:div w:id="181239550">
      <w:bodyDiv w:val="1"/>
      <w:marLeft w:val="0"/>
      <w:marRight w:val="0"/>
      <w:marTop w:val="0"/>
      <w:marBottom w:val="0"/>
      <w:divBdr>
        <w:top w:val="none" w:sz="0" w:space="0" w:color="auto"/>
        <w:left w:val="none" w:sz="0" w:space="0" w:color="auto"/>
        <w:bottom w:val="none" w:sz="0" w:space="0" w:color="auto"/>
        <w:right w:val="none" w:sz="0" w:space="0" w:color="auto"/>
      </w:divBdr>
    </w:div>
    <w:div w:id="182717903">
      <w:bodyDiv w:val="1"/>
      <w:marLeft w:val="0"/>
      <w:marRight w:val="0"/>
      <w:marTop w:val="0"/>
      <w:marBottom w:val="0"/>
      <w:divBdr>
        <w:top w:val="none" w:sz="0" w:space="0" w:color="auto"/>
        <w:left w:val="none" w:sz="0" w:space="0" w:color="auto"/>
        <w:bottom w:val="none" w:sz="0" w:space="0" w:color="auto"/>
        <w:right w:val="none" w:sz="0" w:space="0" w:color="auto"/>
      </w:divBdr>
    </w:div>
    <w:div w:id="182792998">
      <w:bodyDiv w:val="1"/>
      <w:marLeft w:val="0"/>
      <w:marRight w:val="0"/>
      <w:marTop w:val="0"/>
      <w:marBottom w:val="0"/>
      <w:divBdr>
        <w:top w:val="none" w:sz="0" w:space="0" w:color="auto"/>
        <w:left w:val="none" w:sz="0" w:space="0" w:color="auto"/>
        <w:bottom w:val="none" w:sz="0" w:space="0" w:color="auto"/>
        <w:right w:val="none" w:sz="0" w:space="0" w:color="auto"/>
      </w:divBdr>
    </w:div>
    <w:div w:id="192809307">
      <w:bodyDiv w:val="1"/>
      <w:marLeft w:val="0"/>
      <w:marRight w:val="0"/>
      <w:marTop w:val="0"/>
      <w:marBottom w:val="0"/>
      <w:divBdr>
        <w:top w:val="none" w:sz="0" w:space="0" w:color="auto"/>
        <w:left w:val="none" w:sz="0" w:space="0" w:color="auto"/>
        <w:bottom w:val="none" w:sz="0" w:space="0" w:color="auto"/>
        <w:right w:val="none" w:sz="0" w:space="0" w:color="auto"/>
      </w:divBdr>
    </w:div>
    <w:div w:id="195698106">
      <w:bodyDiv w:val="1"/>
      <w:marLeft w:val="0"/>
      <w:marRight w:val="0"/>
      <w:marTop w:val="0"/>
      <w:marBottom w:val="0"/>
      <w:divBdr>
        <w:top w:val="none" w:sz="0" w:space="0" w:color="auto"/>
        <w:left w:val="none" w:sz="0" w:space="0" w:color="auto"/>
        <w:bottom w:val="none" w:sz="0" w:space="0" w:color="auto"/>
        <w:right w:val="none" w:sz="0" w:space="0" w:color="auto"/>
      </w:divBdr>
    </w:div>
    <w:div w:id="198712532">
      <w:bodyDiv w:val="1"/>
      <w:marLeft w:val="0"/>
      <w:marRight w:val="0"/>
      <w:marTop w:val="0"/>
      <w:marBottom w:val="0"/>
      <w:divBdr>
        <w:top w:val="none" w:sz="0" w:space="0" w:color="auto"/>
        <w:left w:val="none" w:sz="0" w:space="0" w:color="auto"/>
        <w:bottom w:val="none" w:sz="0" w:space="0" w:color="auto"/>
        <w:right w:val="none" w:sz="0" w:space="0" w:color="auto"/>
      </w:divBdr>
    </w:div>
    <w:div w:id="207768203">
      <w:bodyDiv w:val="1"/>
      <w:marLeft w:val="0"/>
      <w:marRight w:val="0"/>
      <w:marTop w:val="0"/>
      <w:marBottom w:val="0"/>
      <w:divBdr>
        <w:top w:val="none" w:sz="0" w:space="0" w:color="auto"/>
        <w:left w:val="none" w:sz="0" w:space="0" w:color="auto"/>
        <w:bottom w:val="none" w:sz="0" w:space="0" w:color="auto"/>
        <w:right w:val="none" w:sz="0" w:space="0" w:color="auto"/>
      </w:divBdr>
    </w:div>
    <w:div w:id="209341322">
      <w:bodyDiv w:val="1"/>
      <w:marLeft w:val="0"/>
      <w:marRight w:val="0"/>
      <w:marTop w:val="0"/>
      <w:marBottom w:val="0"/>
      <w:divBdr>
        <w:top w:val="none" w:sz="0" w:space="0" w:color="auto"/>
        <w:left w:val="none" w:sz="0" w:space="0" w:color="auto"/>
        <w:bottom w:val="none" w:sz="0" w:space="0" w:color="auto"/>
        <w:right w:val="none" w:sz="0" w:space="0" w:color="auto"/>
      </w:divBdr>
    </w:div>
    <w:div w:id="211964876">
      <w:bodyDiv w:val="1"/>
      <w:marLeft w:val="0"/>
      <w:marRight w:val="0"/>
      <w:marTop w:val="0"/>
      <w:marBottom w:val="0"/>
      <w:divBdr>
        <w:top w:val="none" w:sz="0" w:space="0" w:color="auto"/>
        <w:left w:val="none" w:sz="0" w:space="0" w:color="auto"/>
        <w:bottom w:val="none" w:sz="0" w:space="0" w:color="auto"/>
        <w:right w:val="none" w:sz="0" w:space="0" w:color="auto"/>
      </w:divBdr>
    </w:div>
    <w:div w:id="227228783">
      <w:bodyDiv w:val="1"/>
      <w:marLeft w:val="0"/>
      <w:marRight w:val="0"/>
      <w:marTop w:val="0"/>
      <w:marBottom w:val="0"/>
      <w:divBdr>
        <w:top w:val="none" w:sz="0" w:space="0" w:color="auto"/>
        <w:left w:val="none" w:sz="0" w:space="0" w:color="auto"/>
        <w:bottom w:val="none" w:sz="0" w:space="0" w:color="auto"/>
        <w:right w:val="none" w:sz="0" w:space="0" w:color="auto"/>
      </w:divBdr>
    </w:div>
    <w:div w:id="236522486">
      <w:bodyDiv w:val="1"/>
      <w:marLeft w:val="0"/>
      <w:marRight w:val="0"/>
      <w:marTop w:val="0"/>
      <w:marBottom w:val="0"/>
      <w:divBdr>
        <w:top w:val="none" w:sz="0" w:space="0" w:color="auto"/>
        <w:left w:val="none" w:sz="0" w:space="0" w:color="auto"/>
        <w:bottom w:val="none" w:sz="0" w:space="0" w:color="auto"/>
        <w:right w:val="none" w:sz="0" w:space="0" w:color="auto"/>
      </w:divBdr>
    </w:div>
    <w:div w:id="239683554">
      <w:bodyDiv w:val="1"/>
      <w:marLeft w:val="0"/>
      <w:marRight w:val="0"/>
      <w:marTop w:val="0"/>
      <w:marBottom w:val="0"/>
      <w:divBdr>
        <w:top w:val="none" w:sz="0" w:space="0" w:color="auto"/>
        <w:left w:val="none" w:sz="0" w:space="0" w:color="auto"/>
        <w:bottom w:val="none" w:sz="0" w:space="0" w:color="auto"/>
        <w:right w:val="none" w:sz="0" w:space="0" w:color="auto"/>
      </w:divBdr>
    </w:div>
    <w:div w:id="250967834">
      <w:bodyDiv w:val="1"/>
      <w:marLeft w:val="0"/>
      <w:marRight w:val="0"/>
      <w:marTop w:val="0"/>
      <w:marBottom w:val="0"/>
      <w:divBdr>
        <w:top w:val="none" w:sz="0" w:space="0" w:color="auto"/>
        <w:left w:val="none" w:sz="0" w:space="0" w:color="auto"/>
        <w:bottom w:val="none" w:sz="0" w:space="0" w:color="auto"/>
        <w:right w:val="none" w:sz="0" w:space="0" w:color="auto"/>
      </w:divBdr>
    </w:div>
    <w:div w:id="255678740">
      <w:bodyDiv w:val="1"/>
      <w:marLeft w:val="0"/>
      <w:marRight w:val="0"/>
      <w:marTop w:val="0"/>
      <w:marBottom w:val="0"/>
      <w:divBdr>
        <w:top w:val="none" w:sz="0" w:space="0" w:color="auto"/>
        <w:left w:val="none" w:sz="0" w:space="0" w:color="auto"/>
        <w:bottom w:val="none" w:sz="0" w:space="0" w:color="auto"/>
        <w:right w:val="none" w:sz="0" w:space="0" w:color="auto"/>
      </w:divBdr>
    </w:div>
    <w:div w:id="267157028">
      <w:bodyDiv w:val="1"/>
      <w:marLeft w:val="0"/>
      <w:marRight w:val="0"/>
      <w:marTop w:val="0"/>
      <w:marBottom w:val="0"/>
      <w:divBdr>
        <w:top w:val="none" w:sz="0" w:space="0" w:color="auto"/>
        <w:left w:val="none" w:sz="0" w:space="0" w:color="auto"/>
        <w:bottom w:val="none" w:sz="0" w:space="0" w:color="auto"/>
        <w:right w:val="none" w:sz="0" w:space="0" w:color="auto"/>
      </w:divBdr>
    </w:div>
    <w:div w:id="270433237">
      <w:bodyDiv w:val="1"/>
      <w:marLeft w:val="0"/>
      <w:marRight w:val="0"/>
      <w:marTop w:val="0"/>
      <w:marBottom w:val="0"/>
      <w:divBdr>
        <w:top w:val="none" w:sz="0" w:space="0" w:color="auto"/>
        <w:left w:val="none" w:sz="0" w:space="0" w:color="auto"/>
        <w:bottom w:val="none" w:sz="0" w:space="0" w:color="auto"/>
        <w:right w:val="none" w:sz="0" w:space="0" w:color="auto"/>
      </w:divBdr>
    </w:div>
    <w:div w:id="319970885">
      <w:bodyDiv w:val="1"/>
      <w:marLeft w:val="0"/>
      <w:marRight w:val="0"/>
      <w:marTop w:val="0"/>
      <w:marBottom w:val="0"/>
      <w:divBdr>
        <w:top w:val="none" w:sz="0" w:space="0" w:color="auto"/>
        <w:left w:val="none" w:sz="0" w:space="0" w:color="auto"/>
        <w:bottom w:val="none" w:sz="0" w:space="0" w:color="auto"/>
        <w:right w:val="none" w:sz="0" w:space="0" w:color="auto"/>
      </w:divBdr>
    </w:div>
    <w:div w:id="328752340">
      <w:bodyDiv w:val="1"/>
      <w:marLeft w:val="0"/>
      <w:marRight w:val="0"/>
      <w:marTop w:val="0"/>
      <w:marBottom w:val="0"/>
      <w:divBdr>
        <w:top w:val="none" w:sz="0" w:space="0" w:color="auto"/>
        <w:left w:val="none" w:sz="0" w:space="0" w:color="auto"/>
        <w:bottom w:val="none" w:sz="0" w:space="0" w:color="auto"/>
        <w:right w:val="none" w:sz="0" w:space="0" w:color="auto"/>
      </w:divBdr>
    </w:div>
    <w:div w:id="341056528">
      <w:bodyDiv w:val="1"/>
      <w:marLeft w:val="0"/>
      <w:marRight w:val="0"/>
      <w:marTop w:val="0"/>
      <w:marBottom w:val="0"/>
      <w:divBdr>
        <w:top w:val="none" w:sz="0" w:space="0" w:color="auto"/>
        <w:left w:val="none" w:sz="0" w:space="0" w:color="auto"/>
        <w:bottom w:val="none" w:sz="0" w:space="0" w:color="auto"/>
        <w:right w:val="none" w:sz="0" w:space="0" w:color="auto"/>
      </w:divBdr>
    </w:div>
    <w:div w:id="345058602">
      <w:bodyDiv w:val="1"/>
      <w:marLeft w:val="0"/>
      <w:marRight w:val="0"/>
      <w:marTop w:val="0"/>
      <w:marBottom w:val="0"/>
      <w:divBdr>
        <w:top w:val="none" w:sz="0" w:space="0" w:color="auto"/>
        <w:left w:val="none" w:sz="0" w:space="0" w:color="auto"/>
        <w:bottom w:val="none" w:sz="0" w:space="0" w:color="auto"/>
        <w:right w:val="none" w:sz="0" w:space="0" w:color="auto"/>
      </w:divBdr>
    </w:div>
    <w:div w:id="346828519">
      <w:bodyDiv w:val="1"/>
      <w:marLeft w:val="0"/>
      <w:marRight w:val="0"/>
      <w:marTop w:val="0"/>
      <w:marBottom w:val="0"/>
      <w:divBdr>
        <w:top w:val="none" w:sz="0" w:space="0" w:color="auto"/>
        <w:left w:val="none" w:sz="0" w:space="0" w:color="auto"/>
        <w:bottom w:val="none" w:sz="0" w:space="0" w:color="auto"/>
        <w:right w:val="none" w:sz="0" w:space="0" w:color="auto"/>
      </w:divBdr>
    </w:div>
    <w:div w:id="347490924">
      <w:bodyDiv w:val="1"/>
      <w:marLeft w:val="0"/>
      <w:marRight w:val="0"/>
      <w:marTop w:val="0"/>
      <w:marBottom w:val="0"/>
      <w:divBdr>
        <w:top w:val="none" w:sz="0" w:space="0" w:color="auto"/>
        <w:left w:val="none" w:sz="0" w:space="0" w:color="auto"/>
        <w:bottom w:val="none" w:sz="0" w:space="0" w:color="auto"/>
        <w:right w:val="none" w:sz="0" w:space="0" w:color="auto"/>
      </w:divBdr>
    </w:div>
    <w:div w:id="349649263">
      <w:bodyDiv w:val="1"/>
      <w:marLeft w:val="0"/>
      <w:marRight w:val="0"/>
      <w:marTop w:val="0"/>
      <w:marBottom w:val="0"/>
      <w:divBdr>
        <w:top w:val="none" w:sz="0" w:space="0" w:color="auto"/>
        <w:left w:val="none" w:sz="0" w:space="0" w:color="auto"/>
        <w:bottom w:val="none" w:sz="0" w:space="0" w:color="auto"/>
        <w:right w:val="none" w:sz="0" w:space="0" w:color="auto"/>
      </w:divBdr>
    </w:div>
    <w:div w:id="382607904">
      <w:bodyDiv w:val="1"/>
      <w:marLeft w:val="0"/>
      <w:marRight w:val="0"/>
      <w:marTop w:val="0"/>
      <w:marBottom w:val="0"/>
      <w:divBdr>
        <w:top w:val="none" w:sz="0" w:space="0" w:color="auto"/>
        <w:left w:val="none" w:sz="0" w:space="0" w:color="auto"/>
        <w:bottom w:val="none" w:sz="0" w:space="0" w:color="auto"/>
        <w:right w:val="none" w:sz="0" w:space="0" w:color="auto"/>
      </w:divBdr>
    </w:div>
    <w:div w:id="410003042">
      <w:bodyDiv w:val="1"/>
      <w:marLeft w:val="0"/>
      <w:marRight w:val="0"/>
      <w:marTop w:val="0"/>
      <w:marBottom w:val="0"/>
      <w:divBdr>
        <w:top w:val="none" w:sz="0" w:space="0" w:color="auto"/>
        <w:left w:val="none" w:sz="0" w:space="0" w:color="auto"/>
        <w:bottom w:val="none" w:sz="0" w:space="0" w:color="auto"/>
        <w:right w:val="none" w:sz="0" w:space="0" w:color="auto"/>
      </w:divBdr>
    </w:div>
    <w:div w:id="413867102">
      <w:bodyDiv w:val="1"/>
      <w:marLeft w:val="0"/>
      <w:marRight w:val="0"/>
      <w:marTop w:val="0"/>
      <w:marBottom w:val="0"/>
      <w:divBdr>
        <w:top w:val="none" w:sz="0" w:space="0" w:color="auto"/>
        <w:left w:val="none" w:sz="0" w:space="0" w:color="auto"/>
        <w:bottom w:val="none" w:sz="0" w:space="0" w:color="auto"/>
        <w:right w:val="none" w:sz="0" w:space="0" w:color="auto"/>
      </w:divBdr>
    </w:div>
    <w:div w:id="431166247">
      <w:bodyDiv w:val="1"/>
      <w:marLeft w:val="0"/>
      <w:marRight w:val="0"/>
      <w:marTop w:val="0"/>
      <w:marBottom w:val="0"/>
      <w:divBdr>
        <w:top w:val="none" w:sz="0" w:space="0" w:color="auto"/>
        <w:left w:val="none" w:sz="0" w:space="0" w:color="auto"/>
        <w:bottom w:val="none" w:sz="0" w:space="0" w:color="auto"/>
        <w:right w:val="none" w:sz="0" w:space="0" w:color="auto"/>
      </w:divBdr>
    </w:div>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434134953">
      <w:bodyDiv w:val="1"/>
      <w:marLeft w:val="0"/>
      <w:marRight w:val="0"/>
      <w:marTop w:val="0"/>
      <w:marBottom w:val="0"/>
      <w:divBdr>
        <w:top w:val="none" w:sz="0" w:space="0" w:color="auto"/>
        <w:left w:val="none" w:sz="0" w:space="0" w:color="auto"/>
        <w:bottom w:val="none" w:sz="0" w:space="0" w:color="auto"/>
        <w:right w:val="none" w:sz="0" w:space="0" w:color="auto"/>
      </w:divBdr>
    </w:div>
    <w:div w:id="434599917">
      <w:bodyDiv w:val="1"/>
      <w:marLeft w:val="0"/>
      <w:marRight w:val="0"/>
      <w:marTop w:val="0"/>
      <w:marBottom w:val="0"/>
      <w:divBdr>
        <w:top w:val="none" w:sz="0" w:space="0" w:color="auto"/>
        <w:left w:val="none" w:sz="0" w:space="0" w:color="auto"/>
        <w:bottom w:val="none" w:sz="0" w:space="0" w:color="auto"/>
        <w:right w:val="none" w:sz="0" w:space="0" w:color="auto"/>
      </w:divBdr>
    </w:div>
    <w:div w:id="440995930">
      <w:bodyDiv w:val="1"/>
      <w:marLeft w:val="0"/>
      <w:marRight w:val="0"/>
      <w:marTop w:val="0"/>
      <w:marBottom w:val="0"/>
      <w:divBdr>
        <w:top w:val="none" w:sz="0" w:space="0" w:color="auto"/>
        <w:left w:val="none" w:sz="0" w:space="0" w:color="auto"/>
        <w:bottom w:val="none" w:sz="0" w:space="0" w:color="auto"/>
        <w:right w:val="none" w:sz="0" w:space="0" w:color="auto"/>
      </w:divBdr>
    </w:div>
    <w:div w:id="442578174">
      <w:bodyDiv w:val="1"/>
      <w:marLeft w:val="0"/>
      <w:marRight w:val="0"/>
      <w:marTop w:val="0"/>
      <w:marBottom w:val="0"/>
      <w:divBdr>
        <w:top w:val="none" w:sz="0" w:space="0" w:color="auto"/>
        <w:left w:val="none" w:sz="0" w:space="0" w:color="auto"/>
        <w:bottom w:val="none" w:sz="0" w:space="0" w:color="auto"/>
        <w:right w:val="none" w:sz="0" w:space="0" w:color="auto"/>
      </w:divBdr>
    </w:div>
    <w:div w:id="453404941">
      <w:bodyDiv w:val="1"/>
      <w:marLeft w:val="0"/>
      <w:marRight w:val="0"/>
      <w:marTop w:val="0"/>
      <w:marBottom w:val="0"/>
      <w:divBdr>
        <w:top w:val="none" w:sz="0" w:space="0" w:color="auto"/>
        <w:left w:val="none" w:sz="0" w:space="0" w:color="auto"/>
        <w:bottom w:val="none" w:sz="0" w:space="0" w:color="auto"/>
        <w:right w:val="none" w:sz="0" w:space="0" w:color="auto"/>
      </w:divBdr>
    </w:div>
    <w:div w:id="484005117">
      <w:bodyDiv w:val="1"/>
      <w:marLeft w:val="0"/>
      <w:marRight w:val="0"/>
      <w:marTop w:val="0"/>
      <w:marBottom w:val="0"/>
      <w:divBdr>
        <w:top w:val="none" w:sz="0" w:space="0" w:color="auto"/>
        <w:left w:val="none" w:sz="0" w:space="0" w:color="auto"/>
        <w:bottom w:val="none" w:sz="0" w:space="0" w:color="auto"/>
        <w:right w:val="none" w:sz="0" w:space="0" w:color="auto"/>
      </w:divBdr>
    </w:div>
    <w:div w:id="486827823">
      <w:bodyDiv w:val="1"/>
      <w:marLeft w:val="0"/>
      <w:marRight w:val="0"/>
      <w:marTop w:val="0"/>
      <w:marBottom w:val="0"/>
      <w:divBdr>
        <w:top w:val="none" w:sz="0" w:space="0" w:color="auto"/>
        <w:left w:val="none" w:sz="0" w:space="0" w:color="auto"/>
        <w:bottom w:val="none" w:sz="0" w:space="0" w:color="auto"/>
        <w:right w:val="none" w:sz="0" w:space="0" w:color="auto"/>
      </w:divBdr>
    </w:div>
    <w:div w:id="497884662">
      <w:bodyDiv w:val="1"/>
      <w:marLeft w:val="0"/>
      <w:marRight w:val="0"/>
      <w:marTop w:val="0"/>
      <w:marBottom w:val="0"/>
      <w:divBdr>
        <w:top w:val="none" w:sz="0" w:space="0" w:color="auto"/>
        <w:left w:val="none" w:sz="0" w:space="0" w:color="auto"/>
        <w:bottom w:val="none" w:sz="0" w:space="0" w:color="auto"/>
        <w:right w:val="none" w:sz="0" w:space="0" w:color="auto"/>
      </w:divBdr>
    </w:div>
    <w:div w:id="513612212">
      <w:bodyDiv w:val="1"/>
      <w:marLeft w:val="0"/>
      <w:marRight w:val="0"/>
      <w:marTop w:val="0"/>
      <w:marBottom w:val="0"/>
      <w:divBdr>
        <w:top w:val="none" w:sz="0" w:space="0" w:color="auto"/>
        <w:left w:val="none" w:sz="0" w:space="0" w:color="auto"/>
        <w:bottom w:val="none" w:sz="0" w:space="0" w:color="auto"/>
        <w:right w:val="none" w:sz="0" w:space="0" w:color="auto"/>
      </w:divBdr>
    </w:div>
    <w:div w:id="520432373">
      <w:bodyDiv w:val="1"/>
      <w:marLeft w:val="0"/>
      <w:marRight w:val="0"/>
      <w:marTop w:val="0"/>
      <w:marBottom w:val="0"/>
      <w:divBdr>
        <w:top w:val="none" w:sz="0" w:space="0" w:color="auto"/>
        <w:left w:val="none" w:sz="0" w:space="0" w:color="auto"/>
        <w:bottom w:val="none" w:sz="0" w:space="0" w:color="auto"/>
        <w:right w:val="none" w:sz="0" w:space="0" w:color="auto"/>
      </w:divBdr>
    </w:div>
    <w:div w:id="523058563">
      <w:bodyDiv w:val="1"/>
      <w:marLeft w:val="0"/>
      <w:marRight w:val="0"/>
      <w:marTop w:val="0"/>
      <w:marBottom w:val="0"/>
      <w:divBdr>
        <w:top w:val="none" w:sz="0" w:space="0" w:color="auto"/>
        <w:left w:val="none" w:sz="0" w:space="0" w:color="auto"/>
        <w:bottom w:val="none" w:sz="0" w:space="0" w:color="auto"/>
        <w:right w:val="none" w:sz="0" w:space="0" w:color="auto"/>
      </w:divBdr>
    </w:div>
    <w:div w:id="527641961">
      <w:bodyDiv w:val="1"/>
      <w:marLeft w:val="0"/>
      <w:marRight w:val="0"/>
      <w:marTop w:val="0"/>
      <w:marBottom w:val="0"/>
      <w:divBdr>
        <w:top w:val="none" w:sz="0" w:space="0" w:color="auto"/>
        <w:left w:val="none" w:sz="0" w:space="0" w:color="auto"/>
        <w:bottom w:val="none" w:sz="0" w:space="0" w:color="auto"/>
        <w:right w:val="none" w:sz="0" w:space="0" w:color="auto"/>
      </w:divBdr>
    </w:div>
    <w:div w:id="529413953">
      <w:bodyDiv w:val="1"/>
      <w:marLeft w:val="0"/>
      <w:marRight w:val="0"/>
      <w:marTop w:val="0"/>
      <w:marBottom w:val="0"/>
      <w:divBdr>
        <w:top w:val="none" w:sz="0" w:space="0" w:color="auto"/>
        <w:left w:val="none" w:sz="0" w:space="0" w:color="auto"/>
        <w:bottom w:val="none" w:sz="0" w:space="0" w:color="auto"/>
        <w:right w:val="none" w:sz="0" w:space="0" w:color="auto"/>
      </w:divBdr>
    </w:div>
    <w:div w:id="530189613">
      <w:bodyDiv w:val="1"/>
      <w:marLeft w:val="0"/>
      <w:marRight w:val="0"/>
      <w:marTop w:val="0"/>
      <w:marBottom w:val="0"/>
      <w:divBdr>
        <w:top w:val="none" w:sz="0" w:space="0" w:color="auto"/>
        <w:left w:val="none" w:sz="0" w:space="0" w:color="auto"/>
        <w:bottom w:val="none" w:sz="0" w:space="0" w:color="auto"/>
        <w:right w:val="none" w:sz="0" w:space="0" w:color="auto"/>
      </w:divBdr>
    </w:div>
    <w:div w:id="531649945">
      <w:bodyDiv w:val="1"/>
      <w:marLeft w:val="0"/>
      <w:marRight w:val="0"/>
      <w:marTop w:val="0"/>
      <w:marBottom w:val="0"/>
      <w:divBdr>
        <w:top w:val="none" w:sz="0" w:space="0" w:color="auto"/>
        <w:left w:val="none" w:sz="0" w:space="0" w:color="auto"/>
        <w:bottom w:val="none" w:sz="0" w:space="0" w:color="auto"/>
        <w:right w:val="none" w:sz="0" w:space="0" w:color="auto"/>
      </w:divBdr>
    </w:div>
    <w:div w:id="539366567">
      <w:bodyDiv w:val="1"/>
      <w:marLeft w:val="0"/>
      <w:marRight w:val="0"/>
      <w:marTop w:val="0"/>
      <w:marBottom w:val="0"/>
      <w:divBdr>
        <w:top w:val="none" w:sz="0" w:space="0" w:color="auto"/>
        <w:left w:val="none" w:sz="0" w:space="0" w:color="auto"/>
        <w:bottom w:val="none" w:sz="0" w:space="0" w:color="auto"/>
        <w:right w:val="none" w:sz="0" w:space="0" w:color="auto"/>
      </w:divBdr>
    </w:div>
    <w:div w:id="540244232">
      <w:bodyDiv w:val="1"/>
      <w:marLeft w:val="0"/>
      <w:marRight w:val="0"/>
      <w:marTop w:val="0"/>
      <w:marBottom w:val="0"/>
      <w:divBdr>
        <w:top w:val="none" w:sz="0" w:space="0" w:color="auto"/>
        <w:left w:val="none" w:sz="0" w:space="0" w:color="auto"/>
        <w:bottom w:val="none" w:sz="0" w:space="0" w:color="auto"/>
        <w:right w:val="none" w:sz="0" w:space="0" w:color="auto"/>
      </w:divBdr>
    </w:div>
    <w:div w:id="560990791">
      <w:bodyDiv w:val="1"/>
      <w:marLeft w:val="0"/>
      <w:marRight w:val="0"/>
      <w:marTop w:val="0"/>
      <w:marBottom w:val="0"/>
      <w:divBdr>
        <w:top w:val="none" w:sz="0" w:space="0" w:color="auto"/>
        <w:left w:val="none" w:sz="0" w:space="0" w:color="auto"/>
        <w:bottom w:val="none" w:sz="0" w:space="0" w:color="auto"/>
        <w:right w:val="none" w:sz="0" w:space="0" w:color="auto"/>
      </w:divBdr>
    </w:div>
    <w:div w:id="561017541">
      <w:bodyDiv w:val="1"/>
      <w:marLeft w:val="0"/>
      <w:marRight w:val="0"/>
      <w:marTop w:val="0"/>
      <w:marBottom w:val="0"/>
      <w:divBdr>
        <w:top w:val="none" w:sz="0" w:space="0" w:color="auto"/>
        <w:left w:val="none" w:sz="0" w:space="0" w:color="auto"/>
        <w:bottom w:val="none" w:sz="0" w:space="0" w:color="auto"/>
        <w:right w:val="none" w:sz="0" w:space="0" w:color="auto"/>
      </w:divBdr>
    </w:div>
    <w:div w:id="567417759">
      <w:bodyDiv w:val="1"/>
      <w:marLeft w:val="0"/>
      <w:marRight w:val="0"/>
      <w:marTop w:val="0"/>
      <w:marBottom w:val="0"/>
      <w:divBdr>
        <w:top w:val="none" w:sz="0" w:space="0" w:color="auto"/>
        <w:left w:val="none" w:sz="0" w:space="0" w:color="auto"/>
        <w:bottom w:val="none" w:sz="0" w:space="0" w:color="auto"/>
        <w:right w:val="none" w:sz="0" w:space="0" w:color="auto"/>
      </w:divBdr>
    </w:div>
    <w:div w:id="586310176">
      <w:bodyDiv w:val="1"/>
      <w:marLeft w:val="0"/>
      <w:marRight w:val="0"/>
      <w:marTop w:val="0"/>
      <w:marBottom w:val="0"/>
      <w:divBdr>
        <w:top w:val="none" w:sz="0" w:space="0" w:color="auto"/>
        <w:left w:val="none" w:sz="0" w:space="0" w:color="auto"/>
        <w:bottom w:val="none" w:sz="0" w:space="0" w:color="auto"/>
        <w:right w:val="none" w:sz="0" w:space="0" w:color="auto"/>
      </w:divBdr>
    </w:div>
    <w:div w:id="590620767">
      <w:bodyDiv w:val="1"/>
      <w:marLeft w:val="0"/>
      <w:marRight w:val="0"/>
      <w:marTop w:val="0"/>
      <w:marBottom w:val="0"/>
      <w:divBdr>
        <w:top w:val="none" w:sz="0" w:space="0" w:color="auto"/>
        <w:left w:val="none" w:sz="0" w:space="0" w:color="auto"/>
        <w:bottom w:val="none" w:sz="0" w:space="0" w:color="auto"/>
        <w:right w:val="none" w:sz="0" w:space="0" w:color="auto"/>
      </w:divBdr>
    </w:div>
    <w:div w:id="605505740">
      <w:bodyDiv w:val="1"/>
      <w:marLeft w:val="0"/>
      <w:marRight w:val="0"/>
      <w:marTop w:val="0"/>
      <w:marBottom w:val="0"/>
      <w:divBdr>
        <w:top w:val="none" w:sz="0" w:space="0" w:color="auto"/>
        <w:left w:val="none" w:sz="0" w:space="0" w:color="auto"/>
        <w:bottom w:val="none" w:sz="0" w:space="0" w:color="auto"/>
        <w:right w:val="none" w:sz="0" w:space="0" w:color="auto"/>
      </w:divBdr>
    </w:div>
    <w:div w:id="608439547">
      <w:bodyDiv w:val="1"/>
      <w:marLeft w:val="0"/>
      <w:marRight w:val="0"/>
      <w:marTop w:val="0"/>
      <w:marBottom w:val="0"/>
      <w:divBdr>
        <w:top w:val="none" w:sz="0" w:space="0" w:color="auto"/>
        <w:left w:val="none" w:sz="0" w:space="0" w:color="auto"/>
        <w:bottom w:val="none" w:sz="0" w:space="0" w:color="auto"/>
        <w:right w:val="none" w:sz="0" w:space="0" w:color="auto"/>
      </w:divBdr>
    </w:div>
    <w:div w:id="608704893">
      <w:bodyDiv w:val="1"/>
      <w:marLeft w:val="0"/>
      <w:marRight w:val="0"/>
      <w:marTop w:val="0"/>
      <w:marBottom w:val="0"/>
      <w:divBdr>
        <w:top w:val="none" w:sz="0" w:space="0" w:color="auto"/>
        <w:left w:val="none" w:sz="0" w:space="0" w:color="auto"/>
        <w:bottom w:val="none" w:sz="0" w:space="0" w:color="auto"/>
        <w:right w:val="none" w:sz="0" w:space="0" w:color="auto"/>
      </w:divBdr>
    </w:div>
    <w:div w:id="620647792">
      <w:bodyDiv w:val="1"/>
      <w:marLeft w:val="0"/>
      <w:marRight w:val="0"/>
      <w:marTop w:val="0"/>
      <w:marBottom w:val="0"/>
      <w:divBdr>
        <w:top w:val="none" w:sz="0" w:space="0" w:color="auto"/>
        <w:left w:val="none" w:sz="0" w:space="0" w:color="auto"/>
        <w:bottom w:val="none" w:sz="0" w:space="0" w:color="auto"/>
        <w:right w:val="none" w:sz="0" w:space="0" w:color="auto"/>
      </w:divBdr>
    </w:div>
    <w:div w:id="624429880">
      <w:bodyDiv w:val="1"/>
      <w:marLeft w:val="0"/>
      <w:marRight w:val="0"/>
      <w:marTop w:val="0"/>
      <w:marBottom w:val="0"/>
      <w:divBdr>
        <w:top w:val="none" w:sz="0" w:space="0" w:color="auto"/>
        <w:left w:val="none" w:sz="0" w:space="0" w:color="auto"/>
        <w:bottom w:val="none" w:sz="0" w:space="0" w:color="auto"/>
        <w:right w:val="none" w:sz="0" w:space="0" w:color="auto"/>
      </w:divBdr>
    </w:div>
    <w:div w:id="627932730">
      <w:bodyDiv w:val="1"/>
      <w:marLeft w:val="0"/>
      <w:marRight w:val="0"/>
      <w:marTop w:val="0"/>
      <w:marBottom w:val="0"/>
      <w:divBdr>
        <w:top w:val="none" w:sz="0" w:space="0" w:color="auto"/>
        <w:left w:val="none" w:sz="0" w:space="0" w:color="auto"/>
        <w:bottom w:val="none" w:sz="0" w:space="0" w:color="auto"/>
        <w:right w:val="none" w:sz="0" w:space="0" w:color="auto"/>
      </w:divBdr>
    </w:div>
    <w:div w:id="635843206">
      <w:bodyDiv w:val="1"/>
      <w:marLeft w:val="0"/>
      <w:marRight w:val="0"/>
      <w:marTop w:val="0"/>
      <w:marBottom w:val="0"/>
      <w:divBdr>
        <w:top w:val="none" w:sz="0" w:space="0" w:color="auto"/>
        <w:left w:val="none" w:sz="0" w:space="0" w:color="auto"/>
        <w:bottom w:val="none" w:sz="0" w:space="0" w:color="auto"/>
        <w:right w:val="none" w:sz="0" w:space="0" w:color="auto"/>
      </w:divBdr>
    </w:div>
    <w:div w:id="644551709">
      <w:bodyDiv w:val="1"/>
      <w:marLeft w:val="0"/>
      <w:marRight w:val="0"/>
      <w:marTop w:val="0"/>
      <w:marBottom w:val="0"/>
      <w:divBdr>
        <w:top w:val="none" w:sz="0" w:space="0" w:color="auto"/>
        <w:left w:val="none" w:sz="0" w:space="0" w:color="auto"/>
        <w:bottom w:val="none" w:sz="0" w:space="0" w:color="auto"/>
        <w:right w:val="none" w:sz="0" w:space="0" w:color="auto"/>
      </w:divBdr>
    </w:div>
    <w:div w:id="646327094">
      <w:bodyDiv w:val="1"/>
      <w:marLeft w:val="0"/>
      <w:marRight w:val="0"/>
      <w:marTop w:val="0"/>
      <w:marBottom w:val="0"/>
      <w:divBdr>
        <w:top w:val="none" w:sz="0" w:space="0" w:color="auto"/>
        <w:left w:val="none" w:sz="0" w:space="0" w:color="auto"/>
        <w:bottom w:val="none" w:sz="0" w:space="0" w:color="auto"/>
        <w:right w:val="none" w:sz="0" w:space="0" w:color="auto"/>
      </w:divBdr>
    </w:div>
    <w:div w:id="647785656">
      <w:bodyDiv w:val="1"/>
      <w:marLeft w:val="0"/>
      <w:marRight w:val="0"/>
      <w:marTop w:val="0"/>
      <w:marBottom w:val="0"/>
      <w:divBdr>
        <w:top w:val="none" w:sz="0" w:space="0" w:color="auto"/>
        <w:left w:val="none" w:sz="0" w:space="0" w:color="auto"/>
        <w:bottom w:val="none" w:sz="0" w:space="0" w:color="auto"/>
        <w:right w:val="none" w:sz="0" w:space="0" w:color="auto"/>
      </w:divBdr>
    </w:div>
    <w:div w:id="659817778">
      <w:bodyDiv w:val="1"/>
      <w:marLeft w:val="0"/>
      <w:marRight w:val="0"/>
      <w:marTop w:val="0"/>
      <w:marBottom w:val="0"/>
      <w:divBdr>
        <w:top w:val="none" w:sz="0" w:space="0" w:color="auto"/>
        <w:left w:val="none" w:sz="0" w:space="0" w:color="auto"/>
        <w:bottom w:val="none" w:sz="0" w:space="0" w:color="auto"/>
        <w:right w:val="none" w:sz="0" w:space="0" w:color="auto"/>
      </w:divBdr>
    </w:div>
    <w:div w:id="688994713">
      <w:bodyDiv w:val="1"/>
      <w:marLeft w:val="0"/>
      <w:marRight w:val="0"/>
      <w:marTop w:val="0"/>
      <w:marBottom w:val="0"/>
      <w:divBdr>
        <w:top w:val="none" w:sz="0" w:space="0" w:color="auto"/>
        <w:left w:val="none" w:sz="0" w:space="0" w:color="auto"/>
        <w:bottom w:val="none" w:sz="0" w:space="0" w:color="auto"/>
        <w:right w:val="none" w:sz="0" w:space="0" w:color="auto"/>
      </w:divBdr>
    </w:div>
    <w:div w:id="691104708">
      <w:bodyDiv w:val="1"/>
      <w:marLeft w:val="0"/>
      <w:marRight w:val="0"/>
      <w:marTop w:val="0"/>
      <w:marBottom w:val="0"/>
      <w:divBdr>
        <w:top w:val="none" w:sz="0" w:space="0" w:color="auto"/>
        <w:left w:val="none" w:sz="0" w:space="0" w:color="auto"/>
        <w:bottom w:val="none" w:sz="0" w:space="0" w:color="auto"/>
        <w:right w:val="none" w:sz="0" w:space="0" w:color="auto"/>
      </w:divBdr>
    </w:div>
    <w:div w:id="698555577">
      <w:bodyDiv w:val="1"/>
      <w:marLeft w:val="0"/>
      <w:marRight w:val="0"/>
      <w:marTop w:val="0"/>
      <w:marBottom w:val="0"/>
      <w:divBdr>
        <w:top w:val="none" w:sz="0" w:space="0" w:color="auto"/>
        <w:left w:val="none" w:sz="0" w:space="0" w:color="auto"/>
        <w:bottom w:val="none" w:sz="0" w:space="0" w:color="auto"/>
        <w:right w:val="none" w:sz="0" w:space="0" w:color="auto"/>
      </w:divBdr>
    </w:div>
    <w:div w:id="699626631">
      <w:bodyDiv w:val="1"/>
      <w:marLeft w:val="0"/>
      <w:marRight w:val="0"/>
      <w:marTop w:val="0"/>
      <w:marBottom w:val="0"/>
      <w:divBdr>
        <w:top w:val="none" w:sz="0" w:space="0" w:color="auto"/>
        <w:left w:val="none" w:sz="0" w:space="0" w:color="auto"/>
        <w:bottom w:val="none" w:sz="0" w:space="0" w:color="auto"/>
        <w:right w:val="none" w:sz="0" w:space="0" w:color="auto"/>
      </w:divBdr>
    </w:div>
    <w:div w:id="703596954">
      <w:bodyDiv w:val="1"/>
      <w:marLeft w:val="0"/>
      <w:marRight w:val="0"/>
      <w:marTop w:val="0"/>
      <w:marBottom w:val="0"/>
      <w:divBdr>
        <w:top w:val="none" w:sz="0" w:space="0" w:color="auto"/>
        <w:left w:val="none" w:sz="0" w:space="0" w:color="auto"/>
        <w:bottom w:val="none" w:sz="0" w:space="0" w:color="auto"/>
        <w:right w:val="none" w:sz="0" w:space="0" w:color="auto"/>
      </w:divBdr>
    </w:div>
    <w:div w:id="704258709">
      <w:bodyDiv w:val="1"/>
      <w:marLeft w:val="0"/>
      <w:marRight w:val="0"/>
      <w:marTop w:val="0"/>
      <w:marBottom w:val="0"/>
      <w:divBdr>
        <w:top w:val="none" w:sz="0" w:space="0" w:color="auto"/>
        <w:left w:val="none" w:sz="0" w:space="0" w:color="auto"/>
        <w:bottom w:val="none" w:sz="0" w:space="0" w:color="auto"/>
        <w:right w:val="none" w:sz="0" w:space="0" w:color="auto"/>
      </w:divBdr>
    </w:div>
    <w:div w:id="719741976">
      <w:bodyDiv w:val="1"/>
      <w:marLeft w:val="0"/>
      <w:marRight w:val="0"/>
      <w:marTop w:val="0"/>
      <w:marBottom w:val="0"/>
      <w:divBdr>
        <w:top w:val="none" w:sz="0" w:space="0" w:color="auto"/>
        <w:left w:val="none" w:sz="0" w:space="0" w:color="auto"/>
        <w:bottom w:val="none" w:sz="0" w:space="0" w:color="auto"/>
        <w:right w:val="none" w:sz="0" w:space="0" w:color="auto"/>
      </w:divBdr>
    </w:div>
    <w:div w:id="720062235">
      <w:bodyDiv w:val="1"/>
      <w:marLeft w:val="0"/>
      <w:marRight w:val="0"/>
      <w:marTop w:val="0"/>
      <w:marBottom w:val="0"/>
      <w:divBdr>
        <w:top w:val="none" w:sz="0" w:space="0" w:color="auto"/>
        <w:left w:val="none" w:sz="0" w:space="0" w:color="auto"/>
        <w:bottom w:val="none" w:sz="0" w:space="0" w:color="auto"/>
        <w:right w:val="none" w:sz="0" w:space="0" w:color="auto"/>
      </w:divBdr>
    </w:div>
    <w:div w:id="723287625">
      <w:bodyDiv w:val="1"/>
      <w:marLeft w:val="0"/>
      <w:marRight w:val="0"/>
      <w:marTop w:val="0"/>
      <w:marBottom w:val="0"/>
      <w:divBdr>
        <w:top w:val="none" w:sz="0" w:space="0" w:color="auto"/>
        <w:left w:val="none" w:sz="0" w:space="0" w:color="auto"/>
        <w:bottom w:val="none" w:sz="0" w:space="0" w:color="auto"/>
        <w:right w:val="none" w:sz="0" w:space="0" w:color="auto"/>
      </w:divBdr>
    </w:div>
    <w:div w:id="736898791">
      <w:bodyDiv w:val="1"/>
      <w:marLeft w:val="0"/>
      <w:marRight w:val="0"/>
      <w:marTop w:val="0"/>
      <w:marBottom w:val="0"/>
      <w:divBdr>
        <w:top w:val="none" w:sz="0" w:space="0" w:color="auto"/>
        <w:left w:val="none" w:sz="0" w:space="0" w:color="auto"/>
        <w:bottom w:val="none" w:sz="0" w:space="0" w:color="auto"/>
        <w:right w:val="none" w:sz="0" w:space="0" w:color="auto"/>
      </w:divBdr>
    </w:div>
    <w:div w:id="737897585">
      <w:bodyDiv w:val="1"/>
      <w:marLeft w:val="0"/>
      <w:marRight w:val="0"/>
      <w:marTop w:val="0"/>
      <w:marBottom w:val="0"/>
      <w:divBdr>
        <w:top w:val="none" w:sz="0" w:space="0" w:color="auto"/>
        <w:left w:val="none" w:sz="0" w:space="0" w:color="auto"/>
        <w:bottom w:val="none" w:sz="0" w:space="0" w:color="auto"/>
        <w:right w:val="none" w:sz="0" w:space="0" w:color="auto"/>
      </w:divBdr>
    </w:div>
    <w:div w:id="747390178">
      <w:bodyDiv w:val="1"/>
      <w:marLeft w:val="0"/>
      <w:marRight w:val="0"/>
      <w:marTop w:val="0"/>
      <w:marBottom w:val="0"/>
      <w:divBdr>
        <w:top w:val="none" w:sz="0" w:space="0" w:color="auto"/>
        <w:left w:val="none" w:sz="0" w:space="0" w:color="auto"/>
        <w:bottom w:val="none" w:sz="0" w:space="0" w:color="auto"/>
        <w:right w:val="none" w:sz="0" w:space="0" w:color="auto"/>
      </w:divBdr>
    </w:div>
    <w:div w:id="754470768">
      <w:bodyDiv w:val="1"/>
      <w:marLeft w:val="0"/>
      <w:marRight w:val="0"/>
      <w:marTop w:val="0"/>
      <w:marBottom w:val="0"/>
      <w:divBdr>
        <w:top w:val="none" w:sz="0" w:space="0" w:color="auto"/>
        <w:left w:val="none" w:sz="0" w:space="0" w:color="auto"/>
        <w:bottom w:val="none" w:sz="0" w:space="0" w:color="auto"/>
        <w:right w:val="none" w:sz="0" w:space="0" w:color="auto"/>
      </w:divBdr>
    </w:div>
    <w:div w:id="776632185">
      <w:bodyDiv w:val="1"/>
      <w:marLeft w:val="0"/>
      <w:marRight w:val="0"/>
      <w:marTop w:val="0"/>
      <w:marBottom w:val="0"/>
      <w:divBdr>
        <w:top w:val="none" w:sz="0" w:space="0" w:color="auto"/>
        <w:left w:val="none" w:sz="0" w:space="0" w:color="auto"/>
        <w:bottom w:val="none" w:sz="0" w:space="0" w:color="auto"/>
        <w:right w:val="none" w:sz="0" w:space="0" w:color="auto"/>
      </w:divBdr>
    </w:div>
    <w:div w:id="779226648">
      <w:bodyDiv w:val="1"/>
      <w:marLeft w:val="0"/>
      <w:marRight w:val="0"/>
      <w:marTop w:val="0"/>
      <w:marBottom w:val="0"/>
      <w:divBdr>
        <w:top w:val="none" w:sz="0" w:space="0" w:color="auto"/>
        <w:left w:val="none" w:sz="0" w:space="0" w:color="auto"/>
        <w:bottom w:val="none" w:sz="0" w:space="0" w:color="auto"/>
        <w:right w:val="none" w:sz="0" w:space="0" w:color="auto"/>
      </w:divBdr>
    </w:div>
    <w:div w:id="784688773">
      <w:bodyDiv w:val="1"/>
      <w:marLeft w:val="0"/>
      <w:marRight w:val="0"/>
      <w:marTop w:val="0"/>
      <w:marBottom w:val="0"/>
      <w:divBdr>
        <w:top w:val="none" w:sz="0" w:space="0" w:color="auto"/>
        <w:left w:val="none" w:sz="0" w:space="0" w:color="auto"/>
        <w:bottom w:val="none" w:sz="0" w:space="0" w:color="auto"/>
        <w:right w:val="none" w:sz="0" w:space="0" w:color="auto"/>
      </w:divBdr>
    </w:div>
    <w:div w:id="812792698">
      <w:bodyDiv w:val="1"/>
      <w:marLeft w:val="0"/>
      <w:marRight w:val="0"/>
      <w:marTop w:val="0"/>
      <w:marBottom w:val="0"/>
      <w:divBdr>
        <w:top w:val="none" w:sz="0" w:space="0" w:color="auto"/>
        <w:left w:val="none" w:sz="0" w:space="0" w:color="auto"/>
        <w:bottom w:val="none" w:sz="0" w:space="0" w:color="auto"/>
        <w:right w:val="none" w:sz="0" w:space="0" w:color="auto"/>
      </w:divBdr>
    </w:div>
    <w:div w:id="824124497">
      <w:bodyDiv w:val="1"/>
      <w:marLeft w:val="0"/>
      <w:marRight w:val="0"/>
      <w:marTop w:val="0"/>
      <w:marBottom w:val="0"/>
      <w:divBdr>
        <w:top w:val="none" w:sz="0" w:space="0" w:color="auto"/>
        <w:left w:val="none" w:sz="0" w:space="0" w:color="auto"/>
        <w:bottom w:val="none" w:sz="0" w:space="0" w:color="auto"/>
        <w:right w:val="none" w:sz="0" w:space="0" w:color="auto"/>
      </w:divBdr>
    </w:div>
    <w:div w:id="834341986">
      <w:bodyDiv w:val="1"/>
      <w:marLeft w:val="0"/>
      <w:marRight w:val="0"/>
      <w:marTop w:val="0"/>
      <w:marBottom w:val="0"/>
      <w:divBdr>
        <w:top w:val="none" w:sz="0" w:space="0" w:color="auto"/>
        <w:left w:val="none" w:sz="0" w:space="0" w:color="auto"/>
        <w:bottom w:val="none" w:sz="0" w:space="0" w:color="auto"/>
        <w:right w:val="none" w:sz="0" w:space="0" w:color="auto"/>
      </w:divBdr>
    </w:div>
    <w:div w:id="836653416">
      <w:bodyDiv w:val="1"/>
      <w:marLeft w:val="0"/>
      <w:marRight w:val="0"/>
      <w:marTop w:val="0"/>
      <w:marBottom w:val="0"/>
      <w:divBdr>
        <w:top w:val="none" w:sz="0" w:space="0" w:color="auto"/>
        <w:left w:val="none" w:sz="0" w:space="0" w:color="auto"/>
        <w:bottom w:val="none" w:sz="0" w:space="0" w:color="auto"/>
        <w:right w:val="none" w:sz="0" w:space="0" w:color="auto"/>
      </w:divBdr>
    </w:div>
    <w:div w:id="844981816">
      <w:bodyDiv w:val="1"/>
      <w:marLeft w:val="0"/>
      <w:marRight w:val="0"/>
      <w:marTop w:val="0"/>
      <w:marBottom w:val="0"/>
      <w:divBdr>
        <w:top w:val="none" w:sz="0" w:space="0" w:color="auto"/>
        <w:left w:val="none" w:sz="0" w:space="0" w:color="auto"/>
        <w:bottom w:val="none" w:sz="0" w:space="0" w:color="auto"/>
        <w:right w:val="none" w:sz="0" w:space="0" w:color="auto"/>
      </w:divBdr>
    </w:div>
    <w:div w:id="856844432">
      <w:bodyDiv w:val="1"/>
      <w:marLeft w:val="0"/>
      <w:marRight w:val="0"/>
      <w:marTop w:val="0"/>
      <w:marBottom w:val="0"/>
      <w:divBdr>
        <w:top w:val="none" w:sz="0" w:space="0" w:color="auto"/>
        <w:left w:val="none" w:sz="0" w:space="0" w:color="auto"/>
        <w:bottom w:val="none" w:sz="0" w:space="0" w:color="auto"/>
        <w:right w:val="none" w:sz="0" w:space="0" w:color="auto"/>
      </w:divBdr>
    </w:div>
    <w:div w:id="857693004">
      <w:bodyDiv w:val="1"/>
      <w:marLeft w:val="0"/>
      <w:marRight w:val="0"/>
      <w:marTop w:val="0"/>
      <w:marBottom w:val="0"/>
      <w:divBdr>
        <w:top w:val="none" w:sz="0" w:space="0" w:color="auto"/>
        <w:left w:val="none" w:sz="0" w:space="0" w:color="auto"/>
        <w:bottom w:val="none" w:sz="0" w:space="0" w:color="auto"/>
        <w:right w:val="none" w:sz="0" w:space="0" w:color="auto"/>
      </w:divBdr>
    </w:div>
    <w:div w:id="872032849">
      <w:bodyDiv w:val="1"/>
      <w:marLeft w:val="0"/>
      <w:marRight w:val="0"/>
      <w:marTop w:val="0"/>
      <w:marBottom w:val="0"/>
      <w:divBdr>
        <w:top w:val="none" w:sz="0" w:space="0" w:color="auto"/>
        <w:left w:val="none" w:sz="0" w:space="0" w:color="auto"/>
        <w:bottom w:val="none" w:sz="0" w:space="0" w:color="auto"/>
        <w:right w:val="none" w:sz="0" w:space="0" w:color="auto"/>
      </w:divBdr>
    </w:div>
    <w:div w:id="876157789">
      <w:bodyDiv w:val="1"/>
      <w:marLeft w:val="0"/>
      <w:marRight w:val="0"/>
      <w:marTop w:val="0"/>
      <w:marBottom w:val="0"/>
      <w:divBdr>
        <w:top w:val="none" w:sz="0" w:space="0" w:color="auto"/>
        <w:left w:val="none" w:sz="0" w:space="0" w:color="auto"/>
        <w:bottom w:val="none" w:sz="0" w:space="0" w:color="auto"/>
        <w:right w:val="none" w:sz="0" w:space="0" w:color="auto"/>
      </w:divBdr>
    </w:div>
    <w:div w:id="878660759">
      <w:bodyDiv w:val="1"/>
      <w:marLeft w:val="0"/>
      <w:marRight w:val="0"/>
      <w:marTop w:val="0"/>
      <w:marBottom w:val="0"/>
      <w:divBdr>
        <w:top w:val="none" w:sz="0" w:space="0" w:color="auto"/>
        <w:left w:val="none" w:sz="0" w:space="0" w:color="auto"/>
        <w:bottom w:val="none" w:sz="0" w:space="0" w:color="auto"/>
        <w:right w:val="none" w:sz="0" w:space="0" w:color="auto"/>
      </w:divBdr>
    </w:div>
    <w:div w:id="879047156">
      <w:bodyDiv w:val="1"/>
      <w:marLeft w:val="0"/>
      <w:marRight w:val="0"/>
      <w:marTop w:val="0"/>
      <w:marBottom w:val="0"/>
      <w:divBdr>
        <w:top w:val="none" w:sz="0" w:space="0" w:color="auto"/>
        <w:left w:val="none" w:sz="0" w:space="0" w:color="auto"/>
        <w:bottom w:val="none" w:sz="0" w:space="0" w:color="auto"/>
        <w:right w:val="none" w:sz="0" w:space="0" w:color="auto"/>
      </w:divBdr>
    </w:div>
    <w:div w:id="882644222">
      <w:bodyDiv w:val="1"/>
      <w:marLeft w:val="0"/>
      <w:marRight w:val="0"/>
      <w:marTop w:val="0"/>
      <w:marBottom w:val="0"/>
      <w:divBdr>
        <w:top w:val="none" w:sz="0" w:space="0" w:color="auto"/>
        <w:left w:val="none" w:sz="0" w:space="0" w:color="auto"/>
        <w:bottom w:val="none" w:sz="0" w:space="0" w:color="auto"/>
        <w:right w:val="none" w:sz="0" w:space="0" w:color="auto"/>
      </w:divBdr>
    </w:div>
    <w:div w:id="909585425">
      <w:bodyDiv w:val="1"/>
      <w:marLeft w:val="0"/>
      <w:marRight w:val="0"/>
      <w:marTop w:val="0"/>
      <w:marBottom w:val="0"/>
      <w:divBdr>
        <w:top w:val="none" w:sz="0" w:space="0" w:color="auto"/>
        <w:left w:val="none" w:sz="0" w:space="0" w:color="auto"/>
        <w:bottom w:val="none" w:sz="0" w:space="0" w:color="auto"/>
        <w:right w:val="none" w:sz="0" w:space="0" w:color="auto"/>
      </w:divBdr>
    </w:div>
    <w:div w:id="911089406">
      <w:bodyDiv w:val="1"/>
      <w:marLeft w:val="0"/>
      <w:marRight w:val="0"/>
      <w:marTop w:val="0"/>
      <w:marBottom w:val="0"/>
      <w:divBdr>
        <w:top w:val="none" w:sz="0" w:space="0" w:color="auto"/>
        <w:left w:val="none" w:sz="0" w:space="0" w:color="auto"/>
        <w:bottom w:val="none" w:sz="0" w:space="0" w:color="auto"/>
        <w:right w:val="none" w:sz="0" w:space="0" w:color="auto"/>
      </w:divBdr>
    </w:div>
    <w:div w:id="916746724">
      <w:bodyDiv w:val="1"/>
      <w:marLeft w:val="0"/>
      <w:marRight w:val="0"/>
      <w:marTop w:val="0"/>
      <w:marBottom w:val="0"/>
      <w:divBdr>
        <w:top w:val="none" w:sz="0" w:space="0" w:color="auto"/>
        <w:left w:val="none" w:sz="0" w:space="0" w:color="auto"/>
        <w:bottom w:val="none" w:sz="0" w:space="0" w:color="auto"/>
        <w:right w:val="none" w:sz="0" w:space="0" w:color="auto"/>
      </w:divBdr>
    </w:div>
    <w:div w:id="918907334">
      <w:bodyDiv w:val="1"/>
      <w:marLeft w:val="0"/>
      <w:marRight w:val="0"/>
      <w:marTop w:val="0"/>
      <w:marBottom w:val="0"/>
      <w:divBdr>
        <w:top w:val="none" w:sz="0" w:space="0" w:color="auto"/>
        <w:left w:val="none" w:sz="0" w:space="0" w:color="auto"/>
        <w:bottom w:val="none" w:sz="0" w:space="0" w:color="auto"/>
        <w:right w:val="none" w:sz="0" w:space="0" w:color="auto"/>
      </w:divBdr>
    </w:div>
    <w:div w:id="924607645">
      <w:bodyDiv w:val="1"/>
      <w:marLeft w:val="0"/>
      <w:marRight w:val="0"/>
      <w:marTop w:val="0"/>
      <w:marBottom w:val="0"/>
      <w:divBdr>
        <w:top w:val="none" w:sz="0" w:space="0" w:color="auto"/>
        <w:left w:val="none" w:sz="0" w:space="0" w:color="auto"/>
        <w:bottom w:val="none" w:sz="0" w:space="0" w:color="auto"/>
        <w:right w:val="none" w:sz="0" w:space="0" w:color="auto"/>
      </w:divBdr>
    </w:div>
    <w:div w:id="929239123">
      <w:bodyDiv w:val="1"/>
      <w:marLeft w:val="0"/>
      <w:marRight w:val="0"/>
      <w:marTop w:val="0"/>
      <w:marBottom w:val="0"/>
      <w:divBdr>
        <w:top w:val="none" w:sz="0" w:space="0" w:color="auto"/>
        <w:left w:val="none" w:sz="0" w:space="0" w:color="auto"/>
        <w:bottom w:val="none" w:sz="0" w:space="0" w:color="auto"/>
        <w:right w:val="none" w:sz="0" w:space="0" w:color="auto"/>
      </w:divBdr>
    </w:div>
    <w:div w:id="933631701">
      <w:bodyDiv w:val="1"/>
      <w:marLeft w:val="0"/>
      <w:marRight w:val="0"/>
      <w:marTop w:val="0"/>
      <w:marBottom w:val="0"/>
      <w:divBdr>
        <w:top w:val="none" w:sz="0" w:space="0" w:color="auto"/>
        <w:left w:val="none" w:sz="0" w:space="0" w:color="auto"/>
        <w:bottom w:val="none" w:sz="0" w:space="0" w:color="auto"/>
        <w:right w:val="none" w:sz="0" w:space="0" w:color="auto"/>
      </w:divBdr>
    </w:div>
    <w:div w:id="938178159">
      <w:bodyDiv w:val="1"/>
      <w:marLeft w:val="0"/>
      <w:marRight w:val="0"/>
      <w:marTop w:val="0"/>
      <w:marBottom w:val="0"/>
      <w:divBdr>
        <w:top w:val="none" w:sz="0" w:space="0" w:color="auto"/>
        <w:left w:val="none" w:sz="0" w:space="0" w:color="auto"/>
        <w:bottom w:val="none" w:sz="0" w:space="0" w:color="auto"/>
        <w:right w:val="none" w:sz="0" w:space="0" w:color="auto"/>
      </w:divBdr>
    </w:div>
    <w:div w:id="961150988">
      <w:bodyDiv w:val="1"/>
      <w:marLeft w:val="0"/>
      <w:marRight w:val="0"/>
      <w:marTop w:val="0"/>
      <w:marBottom w:val="0"/>
      <w:divBdr>
        <w:top w:val="none" w:sz="0" w:space="0" w:color="auto"/>
        <w:left w:val="none" w:sz="0" w:space="0" w:color="auto"/>
        <w:bottom w:val="none" w:sz="0" w:space="0" w:color="auto"/>
        <w:right w:val="none" w:sz="0" w:space="0" w:color="auto"/>
      </w:divBdr>
    </w:div>
    <w:div w:id="966550312">
      <w:bodyDiv w:val="1"/>
      <w:marLeft w:val="0"/>
      <w:marRight w:val="0"/>
      <w:marTop w:val="0"/>
      <w:marBottom w:val="0"/>
      <w:divBdr>
        <w:top w:val="none" w:sz="0" w:space="0" w:color="auto"/>
        <w:left w:val="none" w:sz="0" w:space="0" w:color="auto"/>
        <w:bottom w:val="none" w:sz="0" w:space="0" w:color="auto"/>
        <w:right w:val="none" w:sz="0" w:space="0" w:color="auto"/>
      </w:divBdr>
    </w:div>
    <w:div w:id="968440863">
      <w:bodyDiv w:val="1"/>
      <w:marLeft w:val="0"/>
      <w:marRight w:val="0"/>
      <w:marTop w:val="0"/>
      <w:marBottom w:val="0"/>
      <w:divBdr>
        <w:top w:val="none" w:sz="0" w:space="0" w:color="auto"/>
        <w:left w:val="none" w:sz="0" w:space="0" w:color="auto"/>
        <w:bottom w:val="none" w:sz="0" w:space="0" w:color="auto"/>
        <w:right w:val="none" w:sz="0" w:space="0" w:color="auto"/>
      </w:divBdr>
    </w:div>
    <w:div w:id="972055227">
      <w:bodyDiv w:val="1"/>
      <w:marLeft w:val="0"/>
      <w:marRight w:val="0"/>
      <w:marTop w:val="0"/>
      <w:marBottom w:val="0"/>
      <w:divBdr>
        <w:top w:val="none" w:sz="0" w:space="0" w:color="auto"/>
        <w:left w:val="none" w:sz="0" w:space="0" w:color="auto"/>
        <w:bottom w:val="none" w:sz="0" w:space="0" w:color="auto"/>
        <w:right w:val="none" w:sz="0" w:space="0" w:color="auto"/>
      </w:divBdr>
    </w:div>
    <w:div w:id="973414495">
      <w:bodyDiv w:val="1"/>
      <w:marLeft w:val="0"/>
      <w:marRight w:val="0"/>
      <w:marTop w:val="0"/>
      <w:marBottom w:val="0"/>
      <w:divBdr>
        <w:top w:val="none" w:sz="0" w:space="0" w:color="auto"/>
        <w:left w:val="none" w:sz="0" w:space="0" w:color="auto"/>
        <w:bottom w:val="none" w:sz="0" w:space="0" w:color="auto"/>
        <w:right w:val="none" w:sz="0" w:space="0" w:color="auto"/>
      </w:divBdr>
    </w:div>
    <w:div w:id="983583667">
      <w:bodyDiv w:val="1"/>
      <w:marLeft w:val="0"/>
      <w:marRight w:val="0"/>
      <w:marTop w:val="0"/>
      <w:marBottom w:val="0"/>
      <w:divBdr>
        <w:top w:val="none" w:sz="0" w:space="0" w:color="auto"/>
        <w:left w:val="none" w:sz="0" w:space="0" w:color="auto"/>
        <w:bottom w:val="none" w:sz="0" w:space="0" w:color="auto"/>
        <w:right w:val="none" w:sz="0" w:space="0" w:color="auto"/>
      </w:divBdr>
    </w:div>
    <w:div w:id="997726264">
      <w:bodyDiv w:val="1"/>
      <w:marLeft w:val="0"/>
      <w:marRight w:val="0"/>
      <w:marTop w:val="0"/>
      <w:marBottom w:val="0"/>
      <w:divBdr>
        <w:top w:val="none" w:sz="0" w:space="0" w:color="auto"/>
        <w:left w:val="none" w:sz="0" w:space="0" w:color="auto"/>
        <w:bottom w:val="none" w:sz="0" w:space="0" w:color="auto"/>
        <w:right w:val="none" w:sz="0" w:space="0" w:color="auto"/>
      </w:divBdr>
    </w:div>
    <w:div w:id="999886433">
      <w:bodyDiv w:val="1"/>
      <w:marLeft w:val="0"/>
      <w:marRight w:val="0"/>
      <w:marTop w:val="0"/>
      <w:marBottom w:val="0"/>
      <w:divBdr>
        <w:top w:val="none" w:sz="0" w:space="0" w:color="auto"/>
        <w:left w:val="none" w:sz="0" w:space="0" w:color="auto"/>
        <w:bottom w:val="none" w:sz="0" w:space="0" w:color="auto"/>
        <w:right w:val="none" w:sz="0" w:space="0" w:color="auto"/>
      </w:divBdr>
    </w:div>
    <w:div w:id="1002011257">
      <w:bodyDiv w:val="1"/>
      <w:marLeft w:val="0"/>
      <w:marRight w:val="0"/>
      <w:marTop w:val="0"/>
      <w:marBottom w:val="0"/>
      <w:divBdr>
        <w:top w:val="none" w:sz="0" w:space="0" w:color="auto"/>
        <w:left w:val="none" w:sz="0" w:space="0" w:color="auto"/>
        <w:bottom w:val="none" w:sz="0" w:space="0" w:color="auto"/>
        <w:right w:val="none" w:sz="0" w:space="0" w:color="auto"/>
      </w:divBdr>
    </w:div>
    <w:div w:id="1005672494">
      <w:bodyDiv w:val="1"/>
      <w:marLeft w:val="0"/>
      <w:marRight w:val="0"/>
      <w:marTop w:val="0"/>
      <w:marBottom w:val="0"/>
      <w:divBdr>
        <w:top w:val="none" w:sz="0" w:space="0" w:color="auto"/>
        <w:left w:val="none" w:sz="0" w:space="0" w:color="auto"/>
        <w:bottom w:val="none" w:sz="0" w:space="0" w:color="auto"/>
        <w:right w:val="none" w:sz="0" w:space="0" w:color="auto"/>
      </w:divBdr>
    </w:div>
    <w:div w:id="1027372655">
      <w:bodyDiv w:val="1"/>
      <w:marLeft w:val="0"/>
      <w:marRight w:val="0"/>
      <w:marTop w:val="0"/>
      <w:marBottom w:val="0"/>
      <w:divBdr>
        <w:top w:val="none" w:sz="0" w:space="0" w:color="auto"/>
        <w:left w:val="none" w:sz="0" w:space="0" w:color="auto"/>
        <w:bottom w:val="none" w:sz="0" w:space="0" w:color="auto"/>
        <w:right w:val="none" w:sz="0" w:space="0" w:color="auto"/>
      </w:divBdr>
    </w:div>
    <w:div w:id="1031147628">
      <w:bodyDiv w:val="1"/>
      <w:marLeft w:val="0"/>
      <w:marRight w:val="0"/>
      <w:marTop w:val="0"/>
      <w:marBottom w:val="0"/>
      <w:divBdr>
        <w:top w:val="none" w:sz="0" w:space="0" w:color="auto"/>
        <w:left w:val="none" w:sz="0" w:space="0" w:color="auto"/>
        <w:bottom w:val="none" w:sz="0" w:space="0" w:color="auto"/>
        <w:right w:val="none" w:sz="0" w:space="0" w:color="auto"/>
      </w:divBdr>
    </w:div>
    <w:div w:id="1034619401">
      <w:bodyDiv w:val="1"/>
      <w:marLeft w:val="0"/>
      <w:marRight w:val="0"/>
      <w:marTop w:val="0"/>
      <w:marBottom w:val="0"/>
      <w:divBdr>
        <w:top w:val="none" w:sz="0" w:space="0" w:color="auto"/>
        <w:left w:val="none" w:sz="0" w:space="0" w:color="auto"/>
        <w:bottom w:val="none" w:sz="0" w:space="0" w:color="auto"/>
        <w:right w:val="none" w:sz="0" w:space="0" w:color="auto"/>
      </w:divBdr>
    </w:div>
    <w:div w:id="1035884976">
      <w:bodyDiv w:val="1"/>
      <w:marLeft w:val="0"/>
      <w:marRight w:val="0"/>
      <w:marTop w:val="0"/>
      <w:marBottom w:val="0"/>
      <w:divBdr>
        <w:top w:val="none" w:sz="0" w:space="0" w:color="auto"/>
        <w:left w:val="none" w:sz="0" w:space="0" w:color="auto"/>
        <w:bottom w:val="none" w:sz="0" w:space="0" w:color="auto"/>
        <w:right w:val="none" w:sz="0" w:space="0" w:color="auto"/>
      </w:divBdr>
    </w:div>
    <w:div w:id="1065762897">
      <w:bodyDiv w:val="1"/>
      <w:marLeft w:val="0"/>
      <w:marRight w:val="0"/>
      <w:marTop w:val="0"/>
      <w:marBottom w:val="0"/>
      <w:divBdr>
        <w:top w:val="none" w:sz="0" w:space="0" w:color="auto"/>
        <w:left w:val="none" w:sz="0" w:space="0" w:color="auto"/>
        <w:bottom w:val="none" w:sz="0" w:space="0" w:color="auto"/>
        <w:right w:val="none" w:sz="0" w:space="0" w:color="auto"/>
      </w:divBdr>
    </w:div>
    <w:div w:id="1078214678">
      <w:bodyDiv w:val="1"/>
      <w:marLeft w:val="0"/>
      <w:marRight w:val="0"/>
      <w:marTop w:val="0"/>
      <w:marBottom w:val="0"/>
      <w:divBdr>
        <w:top w:val="none" w:sz="0" w:space="0" w:color="auto"/>
        <w:left w:val="none" w:sz="0" w:space="0" w:color="auto"/>
        <w:bottom w:val="none" w:sz="0" w:space="0" w:color="auto"/>
        <w:right w:val="none" w:sz="0" w:space="0" w:color="auto"/>
      </w:divBdr>
    </w:div>
    <w:div w:id="1085540358">
      <w:bodyDiv w:val="1"/>
      <w:marLeft w:val="0"/>
      <w:marRight w:val="0"/>
      <w:marTop w:val="0"/>
      <w:marBottom w:val="0"/>
      <w:divBdr>
        <w:top w:val="none" w:sz="0" w:space="0" w:color="auto"/>
        <w:left w:val="none" w:sz="0" w:space="0" w:color="auto"/>
        <w:bottom w:val="none" w:sz="0" w:space="0" w:color="auto"/>
        <w:right w:val="none" w:sz="0" w:space="0" w:color="auto"/>
      </w:divBdr>
    </w:div>
    <w:div w:id="1091857149">
      <w:bodyDiv w:val="1"/>
      <w:marLeft w:val="0"/>
      <w:marRight w:val="0"/>
      <w:marTop w:val="0"/>
      <w:marBottom w:val="0"/>
      <w:divBdr>
        <w:top w:val="none" w:sz="0" w:space="0" w:color="auto"/>
        <w:left w:val="none" w:sz="0" w:space="0" w:color="auto"/>
        <w:bottom w:val="none" w:sz="0" w:space="0" w:color="auto"/>
        <w:right w:val="none" w:sz="0" w:space="0" w:color="auto"/>
      </w:divBdr>
    </w:div>
    <w:div w:id="1095783572">
      <w:bodyDiv w:val="1"/>
      <w:marLeft w:val="0"/>
      <w:marRight w:val="0"/>
      <w:marTop w:val="0"/>
      <w:marBottom w:val="0"/>
      <w:divBdr>
        <w:top w:val="none" w:sz="0" w:space="0" w:color="auto"/>
        <w:left w:val="none" w:sz="0" w:space="0" w:color="auto"/>
        <w:bottom w:val="none" w:sz="0" w:space="0" w:color="auto"/>
        <w:right w:val="none" w:sz="0" w:space="0" w:color="auto"/>
      </w:divBdr>
    </w:div>
    <w:div w:id="1100836994">
      <w:bodyDiv w:val="1"/>
      <w:marLeft w:val="0"/>
      <w:marRight w:val="0"/>
      <w:marTop w:val="0"/>
      <w:marBottom w:val="0"/>
      <w:divBdr>
        <w:top w:val="none" w:sz="0" w:space="0" w:color="auto"/>
        <w:left w:val="none" w:sz="0" w:space="0" w:color="auto"/>
        <w:bottom w:val="none" w:sz="0" w:space="0" w:color="auto"/>
        <w:right w:val="none" w:sz="0" w:space="0" w:color="auto"/>
      </w:divBdr>
    </w:div>
    <w:div w:id="1122577131">
      <w:bodyDiv w:val="1"/>
      <w:marLeft w:val="0"/>
      <w:marRight w:val="0"/>
      <w:marTop w:val="0"/>
      <w:marBottom w:val="0"/>
      <w:divBdr>
        <w:top w:val="none" w:sz="0" w:space="0" w:color="auto"/>
        <w:left w:val="none" w:sz="0" w:space="0" w:color="auto"/>
        <w:bottom w:val="none" w:sz="0" w:space="0" w:color="auto"/>
        <w:right w:val="none" w:sz="0" w:space="0" w:color="auto"/>
      </w:divBdr>
    </w:div>
    <w:div w:id="1127115775">
      <w:bodyDiv w:val="1"/>
      <w:marLeft w:val="0"/>
      <w:marRight w:val="0"/>
      <w:marTop w:val="0"/>
      <w:marBottom w:val="0"/>
      <w:divBdr>
        <w:top w:val="none" w:sz="0" w:space="0" w:color="auto"/>
        <w:left w:val="none" w:sz="0" w:space="0" w:color="auto"/>
        <w:bottom w:val="none" w:sz="0" w:space="0" w:color="auto"/>
        <w:right w:val="none" w:sz="0" w:space="0" w:color="auto"/>
      </w:divBdr>
    </w:div>
    <w:div w:id="1133594172">
      <w:bodyDiv w:val="1"/>
      <w:marLeft w:val="0"/>
      <w:marRight w:val="0"/>
      <w:marTop w:val="0"/>
      <w:marBottom w:val="0"/>
      <w:divBdr>
        <w:top w:val="none" w:sz="0" w:space="0" w:color="auto"/>
        <w:left w:val="none" w:sz="0" w:space="0" w:color="auto"/>
        <w:bottom w:val="none" w:sz="0" w:space="0" w:color="auto"/>
        <w:right w:val="none" w:sz="0" w:space="0" w:color="auto"/>
      </w:divBdr>
    </w:div>
    <w:div w:id="1147405101">
      <w:bodyDiv w:val="1"/>
      <w:marLeft w:val="0"/>
      <w:marRight w:val="0"/>
      <w:marTop w:val="0"/>
      <w:marBottom w:val="0"/>
      <w:divBdr>
        <w:top w:val="none" w:sz="0" w:space="0" w:color="auto"/>
        <w:left w:val="none" w:sz="0" w:space="0" w:color="auto"/>
        <w:bottom w:val="none" w:sz="0" w:space="0" w:color="auto"/>
        <w:right w:val="none" w:sz="0" w:space="0" w:color="auto"/>
      </w:divBdr>
    </w:div>
    <w:div w:id="1151563197">
      <w:bodyDiv w:val="1"/>
      <w:marLeft w:val="0"/>
      <w:marRight w:val="0"/>
      <w:marTop w:val="0"/>
      <w:marBottom w:val="0"/>
      <w:divBdr>
        <w:top w:val="none" w:sz="0" w:space="0" w:color="auto"/>
        <w:left w:val="none" w:sz="0" w:space="0" w:color="auto"/>
        <w:bottom w:val="none" w:sz="0" w:space="0" w:color="auto"/>
        <w:right w:val="none" w:sz="0" w:space="0" w:color="auto"/>
      </w:divBdr>
    </w:div>
    <w:div w:id="1170411411">
      <w:bodyDiv w:val="1"/>
      <w:marLeft w:val="0"/>
      <w:marRight w:val="0"/>
      <w:marTop w:val="0"/>
      <w:marBottom w:val="0"/>
      <w:divBdr>
        <w:top w:val="none" w:sz="0" w:space="0" w:color="auto"/>
        <w:left w:val="none" w:sz="0" w:space="0" w:color="auto"/>
        <w:bottom w:val="none" w:sz="0" w:space="0" w:color="auto"/>
        <w:right w:val="none" w:sz="0" w:space="0" w:color="auto"/>
      </w:divBdr>
    </w:div>
    <w:div w:id="1172065114">
      <w:bodyDiv w:val="1"/>
      <w:marLeft w:val="0"/>
      <w:marRight w:val="0"/>
      <w:marTop w:val="0"/>
      <w:marBottom w:val="0"/>
      <w:divBdr>
        <w:top w:val="none" w:sz="0" w:space="0" w:color="auto"/>
        <w:left w:val="none" w:sz="0" w:space="0" w:color="auto"/>
        <w:bottom w:val="none" w:sz="0" w:space="0" w:color="auto"/>
        <w:right w:val="none" w:sz="0" w:space="0" w:color="auto"/>
      </w:divBdr>
    </w:div>
    <w:div w:id="1200583945">
      <w:bodyDiv w:val="1"/>
      <w:marLeft w:val="0"/>
      <w:marRight w:val="0"/>
      <w:marTop w:val="0"/>
      <w:marBottom w:val="0"/>
      <w:divBdr>
        <w:top w:val="none" w:sz="0" w:space="0" w:color="auto"/>
        <w:left w:val="none" w:sz="0" w:space="0" w:color="auto"/>
        <w:bottom w:val="none" w:sz="0" w:space="0" w:color="auto"/>
        <w:right w:val="none" w:sz="0" w:space="0" w:color="auto"/>
      </w:divBdr>
    </w:div>
    <w:div w:id="1201825139">
      <w:bodyDiv w:val="1"/>
      <w:marLeft w:val="0"/>
      <w:marRight w:val="0"/>
      <w:marTop w:val="0"/>
      <w:marBottom w:val="0"/>
      <w:divBdr>
        <w:top w:val="none" w:sz="0" w:space="0" w:color="auto"/>
        <w:left w:val="none" w:sz="0" w:space="0" w:color="auto"/>
        <w:bottom w:val="none" w:sz="0" w:space="0" w:color="auto"/>
        <w:right w:val="none" w:sz="0" w:space="0" w:color="auto"/>
      </w:divBdr>
    </w:div>
    <w:div w:id="1207643364">
      <w:bodyDiv w:val="1"/>
      <w:marLeft w:val="0"/>
      <w:marRight w:val="0"/>
      <w:marTop w:val="0"/>
      <w:marBottom w:val="0"/>
      <w:divBdr>
        <w:top w:val="none" w:sz="0" w:space="0" w:color="auto"/>
        <w:left w:val="none" w:sz="0" w:space="0" w:color="auto"/>
        <w:bottom w:val="none" w:sz="0" w:space="0" w:color="auto"/>
        <w:right w:val="none" w:sz="0" w:space="0" w:color="auto"/>
      </w:divBdr>
    </w:div>
    <w:div w:id="1213036769">
      <w:bodyDiv w:val="1"/>
      <w:marLeft w:val="0"/>
      <w:marRight w:val="0"/>
      <w:marTop w:val="0"/>
      <w:marBottom w:val="0"/>
      <w:divBdr>
        <w:top w:val="none" w:sz="0" w:space="0" w:color="auto"/>
        <w:left w:val="none" w:sz="0" w:space="0" w:color="auto"/>
        <w:bottom w:val="none" w:sz="0" w:space="0" w:color="auto"/>
        <w:right w:val="none" w:sz="0" w:space="0" w:color="auto"/>
      </w:divBdr>
    </w:div>
    <w:div w:id="1219786004">
      <w:bodyDiv w:val="1"/>
      <w:marLeft w:val="0"/>
      <w:marRight w:val="0"/>
      <w:marTop w:val="0"/>
      <w:marBottom w:val="0"/>
      <w:divBdr>
        <w:top w:val="none" w:sz="0" w:space="0" w:color="auto"/>
        <w:left w:val="none" w:sz="0" w:space="0" w:color="auto"/>
        <w:bottom w:val="none" w:sz="0" w:space="0" w:color="auto"/>
        <w:right w:val="none" w:sz="0" w:space="0" w:color="auto"/>
      </w:divBdr>
    </w:div>
    <w:div w:id="1221669441">
      <w:bodyDiv w:val="1"/>
      <w:marLeft w:val="0"/>
      <w:marRight w:val="0"/>
      <w:marTop w:val="0"/>
      <w:marBottom w:val="0"/>
      <w:divBdr>
        <w:top w:val="none" w:sz="0" w:space="0" w:color="auto"/>
        <w:left w:val="none" w:sz="0" w:space="0" w:color="auto"/>
        <w:bottom w:val="none" w:sz="0" w:space="0" w:color="auto"/>
        <w:right w:val="none" w:sz="0" w:space="0" w:color="auto"/>
      </w:divBdr>
    </w:div>
    <w:div w:id="1222204991">
      <w:bodyDiv w:val="1"/>
      <w:marLeft w:val="0"/>
      <w:marRight w:val="0"/>
      <w:marTop w:val="0"/>
      <w:marBottom w:val="0"/>
      <w:divBdr>
        <w:top w:val="none" w:sz="0" w:space="0" w:color="auto"/>
        <w:left w:val="none" w:sz="0" w:space="0" w:color="auto"/>
        <w:bottom w:val="none" w:sz="0" w:space="0" w:color="auto"/>
        <w:right w:val="none" w:sz="0" w:space="0" w:color="auto"/>
      </w:divBdr>
    </w:div>
    <w:div w:id="1230770747">
      <w:bodyDiv w:val="1"/>
      <w:marLeft w:val="0"/>
      <w:marRight w:val="0"/>
      <w:marTop w:val="0"/>
      <w:marBottom w:val="0"/>
      <w:divBdr>
        <w:top w:val="none" w:sz="0" w:space="0" w:color="auto"/>
        <w:left w:val="none" w:sz="0" w:space="0" w:color="auto"/>
        <w:bottom w:val="none" w:sz="0" w:space="0" w:color="auto"/>
        <w:right w:val="none" w:sz="0" w:space="0" w:color="auto"/>
      </w:divBdr>
    </w:div>
    <w:div w:id="1233354239">
      <w:bodyDiv w:val="1"/>
      <w:marLeft w:val="0"/>
      <w:marRight w:val="0"/>
      <w:marTop w:val="0"/>
      <w:marBottom w:val="0"/>
      <w:divBdr>
        <w:top w:val="none" w:sz="0" w:space="0" w:color="auto"/>
        <w:left w:val="none" w:sz="0" w:space="0" w:color="auto"/>
        <w:bottom w:val="none" w:sz="0" w:space="0" w:color="auto"/>
        <w:right w:val="none" w:sz="0" w:space="0" w:color="auto"/>
      </w:divBdr>
    </w:div>
    <w:div w:id="1242446819">
      <w:bodyDiv w:val="1"/>
      <w:marLeft w:val="0"/>
      <w:marRight w:val="0"/>
      <w:marTop w:val="0"/>
      <w:marBottom w:val="0"/>
      <w:divBdr>
        <w:top w:val="none" w:sz="0" w:space="0" w:color="auto"/>
        <w:left w:val="none" w:sz="0" w:space="0" w:color="auto"/>
        <w:bottom w:val="none" w:sz="0" w:space="0" w:color="auto"/>
        <w:right w:val="none" w:sz="0" w:space="0" w:color="auto"/>
      </w:divBdr>
    </w:div>
    <w:div w:id="1247879012">
      <w:bodyDiv w:val="1"/>
      <w:marLeft w:val="0"/>
      <w:marRight w:val="0"/>
      <w:marTop w:val="0"/>
      <w:marBottom w:val="0"/>
      <w:divBdr>
        <w:top w:val="none" w:sz="0" w:space="0" w:color="auto"/>
        <w:left w:val="none" w:sz="0" w:space="0" w:color="auto"/>
        <w:bottom w:val="none" w:sz="0" w:space="0" w:color="auto"/>
        <w:right w:val="none" w:sz="0" w:space="0" w:color="auto"/>
      </w:divBdr>
    </w:div>
    <w:div w:id="1252620375">
      <w:bodyDiv w:val="1"/>
      <w:marLeft w:val="0"/>
      <w:marRight w:val="0"/>
      <w:marTop w:val="0"/>
      <w:marBottom w:val="0"/>
      <w:divBdr>
        <w:top w:val="none" w:sz="0" w:space="0" w:color="auto"/>
        <w:left w:val="none" w:sz="0" w:space="0" w:color="auto"/>
        <w:bottom w:val="none" w:sz="0" w:space="0" w:color="auto"/>
        <w:right w:val="none" w:sz="0" w:space="0" w:color="auto"/>
      </w:divBdr>
    </w:div>
    <w:div w:id="1283075406">
      <w:bodyDiv w:val="1"/>
      <w:marLeft w:val="0"/>
      <w:marRight w:val="0"/>
      <w:marTop w:val="0"/>
      <w:marBottom w:val="0"/>
      <w:divBdr>
        <w:top w:val="none" w:sz="0" w:space="0" w:color="auto"/>
        <w:left w:val="none" w:sz="0" w:space="0" w:color="auto"/>
        <w:bottom w:val="none" w:sz="0" w:space="0" w:color="auto"/>
        <w:right w:val="none" w:sz="0" w:space="0" w:color="auto"/>
      </w:divBdr>
    </w:div>
    <w:div w:id="1308362026">
      <w:bodyDiv w:val="1"/>
      <w:marLeft w:val="0"/>
      <w:marRight w:val="0"/>
      <w:marTop w:val="0"/>
      <w:marBottom w:val="0"/>
      <w:divBdr>
        <w:top w:val="none" w:sz="0" w:space="0" w:color="auto"/>
        <w:left w:val="none" w:sz="0" w:space="0" w:color="auto"/>
        <w:bottom w:val="none" w:sz="0" w:space="0" w:color="auto"/>
        <w:right w:val="none" w:sz="0" w:space="0" w:color="auto"/>
      </w:divBdr>
    </w:div>
    <w:div w:id="1317615073">
      <w:bodyDiv w:val="1"/>
      <w:marLeft w:val="0"/>
      <w:marRight w:val="0"/>
      <w:marTop w:val="0"/>
      <w:marBottom w:val="0"/>
      <w:divBdr>
        <w:top w:val="none" w:sz="0" w:space="0" w:color="auto"/>
        <w:left w:val="none" w:sz="0" w:space="0" w:color="auto"/>
        <w:bottom w:val="none" w:sz="0" w:space="0" w:color="auto"/>
        <w:right w:val="none" w:sz="0" w:space="0" w:color="auto"/>
      </w:divBdr>
    </w:div>
    <w:div w:id="1321498315">
      <w:bodyDiv w:val="1"/>
      <w:marLeft w:val="0"/>
      <w:marRight w:val="0"/>
      <w:marTop w:val="0"/>
      <w:marBottom w:val="0"/>
      <w:divBdr>
        <w:top w:val="none" w:sz="0" w:space="0" w:color="auto"/>
        <w:left w:val="none" w:sz="0" w:space="0" w:color="auto"/>
        <w:bottom w:val="none" w:sz="0" w:space="0" w:color="auto"/>
        <w:right w:val="none" w:sz="0" w:space="0" w:color="auto"/>
      </w:divBdr>
    </w:div>
    <w:div w:id="1325432369">
      <w:bodyDiv w:val="1"/>
      <w:marLeft w:val="0"/>
      <w:marRight w:val="0"/>
      <w:marTop w:val="0"/>
      <w:marBottom w:val="0"/>
      <w:divBdr>
        <w:top w:val="none" w:sz="0" w:space="0" w:color="auto"/>
        <w:left w:val="none" w:sz="0" w:space="0" w:color="auto"/>
        <w:bottom w:val="none" w:sz="0" w:space="0" w:color="auto"/>
        <w:right w:val="none" w:sz="0" w:space="0" w:color="auto"/>
      </w:divBdr>
    </w:div>
    <w:div w:id="1326515827">
      <w:bodyDiv w:val="1"/>
      <w:marLeft w:val="0"/>
      <w:marRight w:val="0"/>
      <w:marTop w:val="0"/>
      <w:marBottom w:val="0"/>
      <w:divBdr>
        <w:top w:val="none" w:sz="0" w:space="0" w:color="auto"/>
        <w:left w:val="none" w:sz="0" w:space="0" w:color="auto"/>
        <w:bottom w:val="none" w:sz="0" w:space="0" w:color="auto"/>
        <w:right w:val="none" w:sz="0" w:space="0" w:color="auto"/>
      </w:divBdr>
    </w:div>
    <w:div w:id="1331254565">
      <w:bodyDiv w:val="1"/>
      <w:marLeft w:val="0"/>
      <w:marRight w:val="0"/>
      <w:marTop w:val="0"/>
      <w:marBottom w:val="0"/>
      <w:divBdr>
        <w:top w:val="none" w:sz="0" w:space="0" w:color="auto"/>
        <w:left w:val="none" w:sz="0" w:space="0" w:color="auto"/>
        <w:bottom w:val="none" w:sz="0" w:space="0" w:color="auto"/>
        <w:right w:val="none" w:sz="0" w:space="0" w:color="auto"/>
      </w:divBdr>
    </w:div>
    <w:div w:id="1333021779">
      <w:bodyDiv w:val="1"/>
      <w:marLeft w:val="0"/>
      <w:marRight w:val="0"/>
      <w:marTop w:val="0"/>
      <w:marBottom w:val="0"/>
      <w:divBdr>
        <w:top w:val="none" w:sz="0" w:space="0" w:color="auto"/>
        <w:left w:val="none" w:sz="0" w:space="0" w:color="auto"/>
        <w:bottom w:val="none" w:sz="0" w:space="0" w:color="auto"/>
        <w:right w:val="none" w:sz="0" w:space="0" w:color="auto"/>
      </w:divBdr>
    </w:div>
    <w:div w:id="1347101936">
      <w:bodyDiv w:val="1"/>
      <w:marLeft w:val="0"/>
      <w:marRight w:val="0"/>
      <w:marTop w:val="0"/>
      <w:marBottom w:val="0"/>
      <w:divBdr>
        <w:top w:val="none" w:sz="0" w:space="0" w:color="auto"/>
        <w:left w:val="none" w:sz="0" w:space="0" w:color="auto"/>
        <w:bottom w:val="none" w:sz="0" w:space="0" w:color="auto"/>
        <w:right w:val="none" w:sz="0" w:space="0" w:color="auto"/>
      </w:divBdr>
    </w:div>
    <w:div w:id="1354186587">
      <w:bodyDiv w:val="1"/>
      <w:marLeft w:val="0"/>
      <w:marRight w:val="0"/>
      <w:marTop w:val="0"/>
      <w:marBottom w:val="0"/>
      <w:divBdr>
        <w:top w:val="none" w:sz="0" w:space="0" w:color="auto"/>
        <w:left w:val="none" w:sz="0" w:space="0" w:color="auto"/>
        <w:bottom w:val="none" w:sz="0" w:space="0" w:color="auto"/>
        <w:right w:val="none" w:sz="0" w:space="0" w:color="auto"/>
      </w:divBdr>
    </w:div>
    <w:div w:id="1364205377">
      <w:bodyDiv w:val="1"/>
      <w:marLeft w:val="0"/>
      <w:marRight w:val="0"/>
      <w:marTop w:val="0"/>
      <w:marBottom w:val="0"/>
      <w:divBdr>
        <w:top w:val="none" w:sz="0" w:space="0" w:color="auto"/>
        <w:left w:val="none" w:sz="0" w:space="0" w:color="auto"/>
        <w:bottom w:val="none" w:sz="0" w:space="0" w:color="auto"/>
        <w:right w:val="none" w:sz="0" w:space="0" w:color="auto"/>
      </w:divBdr>
    </w:div>
    <w:div w:id="1364207084">
      <w:bodyDiv w:val="1"/>
      <w:marLeft w:val="0"/>
      <w:marRight w:val="0"/>
      <w:marTop w:val="0"/>
      <w:marBottom w:val="0"/>
      <w:divBdr>
        <w:top w:val="none" w:sz="0" w:space="0" w:color="auto"/>
        <w:left w:val="none" w:sz="0" w:space="0" w:color="auto"/>
        <w:bottom w:val="none" w:sz="0" w:space="0" w:color="auto"/>
        <w:right w:val="none" w:sz="0" w:space="0" w:color="auto"/>
      </w:divBdr>
    </w:div>
    <w:div w:id="1368338348">
      <w:bodyDiv w:val="1"/>
      <w:marLeft w:val="0"/>
      <w:marRight w:val="0"/>
      <w:marTop w:val="0"/>
      <w:marBottom w:val="0"/>
      <w:divBdr>
        <w:top w:val="none" w:sz="0" w:space="0" w:color="auto"/>
        <w:left w:val="none" w:sz="0" w:space="0" w:color="auto"/>
        <w:bottom w:val="none" w:sz="0" w:space="0" w:color="auto"/>
        <w:right w:val="none" w:sz="0" w:space="0" w:color="auto"/>
      </w:divBdr>
    </w:div>
    <w:div w:id="1370061724">
      <w:bodyDiv w:val="1"/>
      <w:marLeft w:val="0"/>
      <w:marRight w:val="0"/>
      <w:marTop w:val="0"/>
      <w:marBottom w:val="0"/>
      <w:divBdr>
        <w:top w:val="none" w:sz="0" w:space="0" w:color="auto"/>
        <w:left w:val="none" w:sz="0" w:space="0" w:color="auto"/>
        <w:bottom w:val="none" w:sz="0" w:space="0" w:color="auto"/>
        <w:right w:val="none" w:sz="0" w:space="0" w:color="auto"/>
      </w:divBdr>
    </w:div>
    <w:div w:id="1370184337">
      <w:bodyDiv w:val="1"/>
      <w:marLeft w:val="0"/>
      <w:marRight w:val="0"/>
      <w:marTop w:val="0"/>
      <w:marBottom w:val="0"/>
      <w:divBdr>
        <w:top w:val="none" w:sz="0" w:space="0" w:color="auto"/>
        <w:left w:val="none" w:sz="0" w:space="0" w:color="auto"/>
        <w:bottom w:val="none" w:sz="0" w:space="0" w:color="auto"/>
        <w:right w:val="none" w:sz="0" w:space="0" w:color="auto"/>
      </w:divBdr>
    </w:div>
    <w:div w:id="1373925586">
      <w:bodyDiv w:val="1"/>
      <w:marLeft w:val="0"/>
      <w:marRight w:val="0"/>
      <w:marTop w:val="0"/>
      <w:marBottom w:val="0"/>
      <w:divBdr>
        <w:top w:val="none" w:sz="0" w:space="0" w:color="auto"/>
        <w:left w:val="none" w:sz="0" w:space="0" w:color="auto"/>
        <w:bottom w:val="none" w:sz="0" w:space="0" w:color="auto"/>
        <w:right w:val="none" w:sz="0" w:space="0" w:color="auto"/>
      </w:divBdr>
    </w:div>
    <w:div w:id="1377583120">
      <w:bodyDiv w:val="1"/>
      <w:marLeft w:val="0"/>
      <w:marRight w:val="0"/>
      <w:marTop w:val="0"/>
      <w:marBottom w:val="0"/>
      <w:divBdr>
        <w:top w:val="none" w:sz="0" w:space="0" w:color="auto"/>
        <w:left w:val="none" w:sz="0" w:space="0" w:color="auto"/>
        <w:bottom w:val="none" w:sz="0" w:space="0" w:color="auto"/>
        <w:right w:val="none" w:sz="0" w:space="0" w:color="auto"/>
      </w:divBdr>
    </w:div>
    <w:div w:id="1401563850">
      <w:bodyDiv w:val="1"/>
      <w:marLeft w:val="0"/>
      <w:marRight w:val="0"/>
      <w:marTop w:val="0"/>
      <w:marBottom w:val="0"/>
      <w:divBdr>
        <w:top w:val="none" w:sz="0" w:space="0" w:color="auto"/>
        <w:left w:val="none" w:sz="0" w:space="0" w:color="auto"/>
        <w:bottom w:val="none" w:sz="0" w:space="0" w:color="auto"/>
        <w:right w:val="none" w:sz="0" w:space="0" w:color="auto"/>
      </w:divBdr>
    </w:div>
    <w:div w:id="1402170238">
      <w:bodyDiv w:val="1"/>
      <w:marLeft w:val="0"/>
      <w:marRight w:val="0"/>
      <w:marTop w:val="0"/>
      <w:marBottom w:val="0"/>
      <w:divBdr>
        <w:top w:val="none" w:sz="0" w:space="0" w:color="auto"/>
        <w:left w:val="none" w:sz="0" w:space="0" w:color="auto"/>
        <w:bottom w:val="none" w:sz="0" w:space="0" w:color="auto"/>
        <w:right w:val="none" w:sz="0" w:space="0" w:color="auto"/>
      </w:divBdr>
    </w:div>
    <w:div w:id="1407999773">
      <w:bodyDiv w:val="1"/>
      <w:marLeft w:val="0"/>
      <w:marRight w:val="0"/>
      <w:marTop w:val="0"/>
      <w:marBottom w:val="0"/>
      <w:divBdr>
        <w:top w:val="none" w:sz="0" w:space="0" w:color="auto"/>
        <w:left w:val="none" w:sz="0" w:space="0" w:color="auto"/>
        <w:bottom w:val="none" w:sz="0" w:space="0" w:color="auto"/>
        <w:right w:val="none" w:sz="0" w:space="0" w:color="auto"/>
      </w:divBdr>
    </w:div>
    <w:div w:id="1415005002">
      <w:bodyDiv w:val="1"/>
      <w:marLeft w:val="0"/>
      <w:marRight w:val="0"/>
      <w:marTop w:val="0"/>
      <w:marBottom w:val="0"/>
      <w:divBdr>
        <w:top w:val="none" w:sz="0" w:space="0" w:color="auto"/>
        <w:left w:val="none" w:sz="0" w:space="0" w:color="auto"/>
        <w:bottom w:val="none" w:sz="0" w:space="0" w:color="auto"/>
        <w:right w:val="none" w:sz="0" w:space="0" w:color="auto"/>
      </w:divBdr>
    </w:div>
    <w:div w:id="1422023957">
      <w:bodyDiv w:val="1"/>
      <w:marLeft w:val="0"/>
      <w:marRight w:val="0"/>
      <w:marTop w:val="0"/>
      <w:marBottom w:val="0"/>
      <w:divBdr>
        <w:top w:val="none" w:sz="0" w:space="0" w:color="auto"/>
        <w:left w:val="none" w:sz="0" w:space="0" w:color="auto"/>
        <w:bottom w:val="none" w:sz="0" w:space="0" w:color="auto"/>
        <w:right w:val="none" w:sz="0" w:space="0" w:color="auto"/>
      </w:divBdr>
    </w:div>
    <w:div w:id="1422263983">
      <w:bodyDiv w:val="1"/>
      <w:marLeft w:val="0"/>
      <w:marRight w:val="0"/>
      <w:marTop w:val="0"/>
      <w:marBottom w:val="0"/>
      <w:divBdr>
        <w:top w:val="none" w:sz="0" w:space="0" w:color="auto"/>
        <w:left w:val="none" w:sz="0" w:space="0" w:color="auto"/>
        <w:bottom w:val="none" w:sz="0" w:space="0" w:color="auto"/>
        <w:right w:val="none" w:sz="0" w:space="0" w:color="auto"/>
      </w:divBdr>
    </w:div>
    <w:div w:id="1433239399">
      <w:bodyDiv w:val="1"/>
      <w:marLeft w:val="0"/>
      <w:marRight w:val="0"/>
      <w:marTop w:val="0"/>
      <w:marBottom w:val="0"/>
      <w:divBdr>
        <w:top w:val="none" w:sz="0" w:space="0" w:color="auto"/>
        <w:left w:val="none" w:sz="0" w:space="0" w:color="auto"/>
        <w:bottom w:val="none" w:sz="0" w:space="0" w:color="auto"/>
        <w:right w:val="none" w:sz="0" w:space="0" w:color="auto"/>
      </w:divBdr>
    </w:div>
    <w:div w:id="1449884632">
      <w:bodyDiv w:val="1"/>
      <w:marLeft w:val="0"/>
      <w:marRight w:val="0"/>
      <w:marTop w:val="0"/>
      <w:marBottom w:val="0"/>
      <w:divBdr>
        <w:top w:val="none" w:sz="0" w:space="0" w:color="auto"/>
        <w:left w:val="none" w:sz="0" w:space="0" w:color="auto"/>
        <w:bottom w:val="none" w:sz="0" w:space="0" w:color="auto"/>
        <w:right w:val="none" w:sz="0" w:space="0" w:color="auto"/>
      </w:divBdr>
    </w:div>
    <w:div w:id="1452164784">
      <w:bodyDiv w:val="1"/>
      <w:marLeft w:val="0"/>
      <w:marRight w:val="0"/>
      <w:marTop w:val="0"/>
      <w:marBottom w:val="0"/>
      <w:divBdr>
        <w:top w:val="none" w:sz="0" w:space="0" w:color="auto"/>
        <w:left w:val="none" w:sz="0" w:space="0" w:color="auto"/>
        <w:bottom w:val="none" w:sz="0" w:space="0" w:color="auto"/>
        <w:right w:val="none" w:sz="0" w:space="0" w:color="auto"/>
      </w:divBdr>
    </w:div>
    <w:div w:id="1453793187">
      <w:bodyDiv w:val="1"/>
      <w:marLeft w:val="0"/>
      <w:marRight w:val="0"/>
      <w:marTop w:val="0"/>
      <w:marBottom w:val="0"/>
      <w:divBdr>
        <w:top w:val="none" w:sz="0" w:space="0" w:color="auto"/>
        <w:left w:val="none" w:sz="0" w:space="0" w:color="auto"/>
        <w:bottom w:val="none" w:sz="0" w:space="0" w:color="auto"/>
        <w:right w:val="none" w:sz="0" w:space="0" w:color="auto"/>
      </w:divBdr>
    </w:div>
    <w:div w:id="1459758819">
      <w:bodyDiv w:val="1"/>
      <w:marLeft w:val="0"/>
      <w:marRight w:val="0"/>
      <w:marTop w:val="0"/>
      <w:marBottom w:val="0"/>
      <w:divBdr>
        <w:top w:val="none" w:sz="0" w:space="0" w:color="auto"/>
        <w:left w:val="none" w:sz="0" w:space="0" w:color="auto"/>
        <w:bottom w:val="none" w:sz="0" w:space="0" w:color="auto"/>
        <w:right w:val="none" w:sz="0" w:space="0" w:color="auto"/>
      </w:divBdr>
    </w:div>
    <w:div w:id="1472211289">
      <w:bodyDiv w:val="1"/>
      <w:marLeft w:val="0"/>
      <w:marRight w:val="0"/>
      <w:marTop w:val="0"/>
      <w:marBottom w:val="0"/>
      <w:divBdr>
        <w:top w:val="none" w:sz="0" w:space="0" w:color="auto"/>
        <w:left w:val="none" w:sz="0" w:space="0" w:color="auto"/>
        <w:bottom w:val="none" w:sz="0" w:space="0" w:color="auto"/>
        <w:right w:val="none" w:sz="0" w:space="0" w:color="auto"/>
      </w:divBdr>
    </w:div>
    <w:div w:id="1473057707">
      <w:bodyDiv w:val="1"/>
      <w:marLeft w:val="0"/>
      <w:marRight w:val="0"/>
      <w:marTop w:val="0"/>
      <w:marBottom w:val="0"/>
      <w:divBdr>
        <w:top w:val="none" w:sz="0" w:space="0" w:color="auto"/>
        <w:left w:val="none" w:sz="0" w:space="0" w:color="auto"/>
        <w:bottom w:val="none" w:sz="0" w:space="0" w:color="auto"/>
        <w:right w:val="none" w:sz="0" w:space="0" w:color="auto"/>
      </w:divBdr>
    </w:div>
    <w:div w:id="1473979059">
      <w:bodyDiv w:val="1"/>
      <w:marLeft w:val="0"/>
      <w:marRight w:val="0"/>
      <w:marTop w:val="0"/>
      <w:marBottom w:val="0"/>
      <w:divBdr>
        <w:top w:val="none" w:sz="0" w:space="0" w:color="auto"/>
        <w:left w:val="none" w:sz="0" w:space="0" w:color="auto"/>
        <w:bottom w:val="none" w:sz="0" w:space="0" w:color="auto"/>
        <w:right w:val="none" w:sz="0" w:space="0" w:color="auto"/>
      </w:divBdr>
    </w:div>
    <w:div w:id="1489444257">
      <w:bodyDiv w:val="1"/>
      <w:marLeft w:val="0"/>
      <w:marRight w:val="0"/>
      <w:marTop w:val="0"/>
      <w:marBottom w:val="0"/>
      <w:divBdr>
        <w:top w:val="none" w:sz="0" w:space="0" w:color="auto"/>
        <w:left w:val="none" w:sz="0" w:space="0" w:color="auto"/>
        <w:bottom w:val="none" w:sz="0" w:space="0" w:color="auto"/>
        <w:right w:val="none" w:sz="0" w:space="0" w:color="auto"/>
      </w:divBdr>
    </w:div>
    <w:div w:id="1492984871">
      <w:bodyDiv w:val="1"/>
      <w:marLeft w:val="0"/>
      <w:marRight w:val="0"/>
      <w:marTop w:val="0"/>
      <w:marBottom w:val="0"/>
      <w:divBdr>
        <w:top w:val="none" w:sz="0" w:space="0" w:color="auto"/>
        <w:left w:val="none" w:sz="0" w:space="0" w:color="auto"/>
        <w:bottom w:val="none" w:sz="0" w:space="0" w:color="auto"/>
        <w:right w:val="none" w:sz="0" w:space="0" w:color="auto"/>
      </w:divBdr>
    </w:div>
    <w:div w:id="1504927646">
      <w:bodyDiv w:val="1"/>
      <w:marLeft w:val="0"/>
      <w:marRight w:val="0"/>
      <w:marTop w:val="0"/>
      <w:marBottom w:val="0"/>
      <w:divBdr>
        <w:top w:val="none" w:sz="0" w:space="0" w:color="auto"/>
        <w:left w:val="none" w:sz="0" w:space="0" w:color="auto"/>
        <w:bottom w:val="none" w:sz="0" w:space="0" w:color="auto"/>
        <w:right w:val="none" w:sz="0" w:space="0" w:color="auto"/>
      </w:divBdr>
    </w:div>
    <w:div w:id="1507818834">
      <w:bodyDiv w:val="1"/>
      <w:marLeft w:val="0"/>
      <w:marRight w:val="0"/>
      <w:marTop w:val="0"/>
      <w:marBottom w:val="0"/>
      <w:divBdr>
        <w:top w:val="none" w:sz="0" w:space="0" w:color="auto"/>
        <w:left w:val="none" w:sz="0" w:space="0" w:color="auto"/>
        <w:bottom w:val="none" w:sz="0" w:space="0" w:color="auto"/>
        <w:right w:val="none" w:sz="0" w:space="0" w:color="auto"/>
      </w:divBdr>
    </w:div>
    <w:div w:id="1523282872">
      <w:bodyDiv w:val="1"/>
      <w:marLeft w:val="0"/>
      <w:marRight w:val="0"/>
      <w:marTop w:val="0"/>
      <w:marBottom w:val="0"/>
      <w:divBdr>
        <w:top w:val="none" w:sz="0" w:space="0" w:color="auto"/>
        <w:left w:val="none" w:sz="0" w:space="0" w:color="auto"/>
        <w:bottom w:val="none" w:sz="0" w:space="0" w:color="auto"/>
        <w:right w:val="none" w:sz="0" w:space="0" w:color="auto"/>
      </w:divBdr>
    </w:div>
    <w:div w:id="1536113248">
      <w:bodyDiv w:val="1"/>
      <w:marLeft w:val="0"/>
      <w:marRight w:val="0"/>
      <w:marTop w:val="0"/>
      <w:marBottom w:val="0"/>
      <w:divBdr>
        <w:top w:val="none" w:sz="0" w:space="0" w:color="auto"/>
        <w:left w:val="none" w:sz="0" w:space="0" w:color="auto"/>
        <w:bottom w:val="none" w:sz="0" w:space="0" w:color="auto"/>
        <w:right w:val="none" w:sz="0" w:space="0" w:color="auto"/>
      </w:divBdr>
    </w:div>
    <w:div w:id="1547645937">
      <w:bodyDiv w:val="1"/>
      <w:marLeft w:val="0"/>
      <w:marRight w:val="0"/>
      <w:marTop w:val="0"/>
      <w:marBottom w:val="0"/>
      <w:divBdr>
        <w:top w:val="none" w:sz="0" w:space="0" w:color="auto"/>
        <w:left w:val="none" w:sz="0" w:space="0" w:color="auto"/>
        <w:bottom w:val="none" w:sz="0" w:space="0" w:color="auto"/>
        <w:right w:val="none" w:sz="0" w:space="0" w:color="auto"/>
      </w:divBdr>
    </w:div>
    <w:div w:id="1552423246">
      <w:bodyDiv w:val="1"/>
      <w:marLeft w:val="0"/>
      <w:marRight w:val="0"/>
      <w:marTop w:val="0"/>
      <w:marBottom w:val="0"/>
      <w:divBdr>
        <w:top w:val="none" w:sz="0" w:space="0" w:color="auto"/>
        <w:left w:val="none" w:sz="0" w:space="0" w:color="auto"/>
        <w:bottom w:val="none" w:sz="0" w:space="0" w:color="auto"/>
        <w:right w:val="none" w:sz="0" w:space="0" w:color="auto"/>
      </w:divBdr>
    </w:div>
    <w:div w:id="1560554579">
      <w:bodyDiv w:val="1"/>
      <w:marLeft w:val="0"/>
      <w:marRight w:val="0"/>
      <w:marTop w:val="0"/>
      <w:marBottom w:val="0"/>
      <w:divBdr>
        <w:top w:val="none" w:sz="0" w:space="0" w:color="auto"/>
        <w:left w:val="none" w:sz="0" w:space="0" w:color="auto"/>
        <w:bottom w:val="none" w:sz="0" w:space="0" w:color="auto"/>
        <w:right w:val="none" w:sz="0" w:space="0" w:color="auto"/>
      </w:divBdr>
    </w:div>
    <w:div w:id="1563558508">
      <w:bodyDiv w:val="1"/>
      <w:marLeft w:val="0"/>
      <w:marRight w:val="0"/>
      <w:marTop w:val="0"/>
      <w:marBottom w:val="0"/>
      <w:divBdr>
        <w:top w:val="none" w:sz="0" w:space="0" w:color="auto"/>
        <w:left w:val="none" w:sz="0" w:space="0" w:color="auto"/>
        <w:bottom w:val="none" w:sz="0" w:space="0" w:color="auto"/>
        <w:right w:val="none" w:sz="0" w:space="0" w:color="auto"/>
      </w:divBdr>
    </w:div>
    <w:div w:id="1580283518">
      <w:bodyDiv w:val="1"/>
      <w:marLeft w:val="0"/>
      <w:marRight w:val="0"/>
      <w:marTop w:val="0"/>
      <w:marBottom w:val="0"/>
      <w:divBdr>
        <w:top w:val="none" w:sz="0" w:space="0" w:color="auto"/>
        <w:left w:val="none" w:sz="0" w:space="0" w:color="auto"/>
        <w:bottom w:val="none" w:sz="0" w:space="0" w:color="auto"/>
        <w:right w:val="none" w:sz="0" w:space="0" w:color="auto"/>
      </w:divBdr>
    </w:div>
    <w:div w:id="1592197345">
      <w:bodyDiv w:val="1"/>
      <w:marLeft w:val="0"/>
      <w:marRight w:val="0"/>
      <w:marTop w:val="0"/>
      <w:marBottom w:val="0"/>
      <w:divBdr>
        <w:top w:val="none" w:sz="0" w:space="0" w:color="auto"/>
        <w:left w:val="none" w:sz="0" w:space="0" w:color="auto"/>
        <w:bottom w:val="none" w:sz="0" w:space="0" w:color="auto"/>
        <w:right w:val="none" w:sz="0" w:space="0" w:color="auto"/>
      </w:divBdr>
    </w:div>
    <w:div w:id="1605334415">
      <w:bodyDiv w:val="1"/>
      <w:marLeft w:val="0"/>
      <w:marRight w:val="0"/>
      <w:marTop w:val="0"/>
      <w:marBottom w:val="0"/>
      <w:divBdr>
        <w:top w:val="none" w:sz="0" w:space="0" w:color="auto"/>
        <w:left w:val="none" w:sz="0" w:space="0" w:color="auto"/>
        <w:bottom w:val="none" w:sz="0" w:space="0" w:color="auto"/>
        <w:right w:val="none" w:sz="0" w:space="0" w:color="auto"/>
      </w:divBdr>
    </w:div>
    <w:div w:id="1616600342">
      <w:bodyDiv w:val="1"/>
      <w:marLeft w:val="0"/>
      <w:marRight w:val="0"/>
      <w:marTop w:val="0"/>
      <w:marBottom w:val="0"/>
      <w:divBdr>
        <w:top w:val="none" w:sz="0" w:space="0" w:color="auto"/>
        <w:left w:val="none" w:sz="0" w:space="0" w:color="auto"/>
        <w:bottom w:val="none" w:sz="0" w:space="0" w:color="auto"/>
        <w:right w:val="none" w:sz="0" w:space="0" w:color="auto"/>
      </w:divBdr>
    </w:div>
    <w:div w:id="1621297644">
      <w:bodyDiv w:val="1"/>
      <w:marLeft w:val="0"/>
      <w:marRight w:val="0"/>
      <w:marTop w:val="0"/>
      <w:marBottom w:val="0"/>
      <w:divBdr>
        <w:top w:val="none" w:sz="0" w:space="0" w:color="auto"/>
        <w:left w:val="none" w:sz="0" w:space="0" w:color="auto"/>
        <w:bottom w:val="none" w:sz="0" w:space="0" w:color="auto"/>
        <w:right w:val="none" w:sz="0" w:space="0" w:color="auto"/>
      </w:divBdr>
    </w:div>
    <w:div w:id="1623682234">
      <w:bodyDiv w:val="1"/>
      <w:marLeft w:val="0"/>
      <w:marRight w:val="0"/>
      <w:marTop w:val="0"/>
      <w:marBottom w:val="0"/>
      <w:divBdr>
        <w:top w:val="none" w:sz="0" w:space="0" w:color="auto"/>
        <w:left w:val="none" w:sz="0" w:space="0" w:color="auto"/>
        <w:bottom w:val="none" w:sz="0" w:space="0" w:color="auto"/>
        <w:right w:val="none" w:sz="0" w:space="0" w:color="auto"/>
      </w:divBdr>
    </w:div>
    <w:div w:id="1633898227">
      <w:bodyDiv w:val="1"/>
      <w:marLeft w:val="0"/>
      <w:marRight w:val="0"/>
      <w:marTop w:val="0"/>
      <w:marBottom w:val="0"/>
      <w:divBdr>
        <w:top w:val="none" w:sz="0" w:space="0" w:color="auto"/>
        <w:left w:val="none" w:sz="0" w:space="0" w:color="auto"/>
        <w:bottom w:val="none" w:sz="0" w:space="0" w:color="auto"/>
        <w:right w:val="none" w:sz="0" w:space="0" w:color="auto"/>
      </w:divBdr>
    </w:div>
    <w:div w:id="1650594788">
      <w:bodyDiv w:val="1"/>
      <w:marLeft w:val="0"/>
      <w:marRight w:val="0"/>
      <w:marTop w:val="0"/>
      <w:marBottom w:val="0"/>
      <w:divBdr>
        <w:top w:val="none" w:sz="0" w:space="0" w:color="auto"/>
        <w:left w:val="none" w:sz="0" w:space="0" w:color="auto"/>
        <w:bottom w:val="none" w:sz="0" w:space="0" w:color="auto"/>
        <w:right w:val="none" w:sz="0" w:space="0" w:color="auto"/>
      </w:divBdr>
    </w:div>
    <w:div w:id="1654095139">
      <w:bodyDiv w:val="1"/>
      <w:marLeft w:val="0"/>
      <w:marRight w:val="0"/>
      <w:marTop w:val="0"/>
      <w:marBottom w:val="0"/>
      <w:divBdr>
        <w:top w:val="none" w:sz="0" w:space="0" w:color="auto"/>
        <w:left w:val="none" w:sz="0" w:space="0" w:color="auto"/>
        <w:bottom w:val="none" w:sz="0" w:space="0" w:color="auto"/>
        <w:right w:val="none" w:sz="0" w:space="0" w:color="auto"/>
      </w:divBdr>
    </w:div>
    <w:div w:id="1671980691">
      <w:bodyDiv w:val="1"/>
      <w:marLeft w:val="0"/>
      <w:marRight w:val="0"/>
      <w:marTop w:val="0"/>
      <w:marBottom w:val="0"/>
      <w:divBdr>
        <w:top w:val="none" w:sz="0" w:space="0" w:color="auto"/>
        <w:left w:val="none" w:sz="0" w:space="0" w:color="auto"/>
        <w:bottom w:val="none" w:sz="0" w:space="0" w:color="auto"/>
        <w:right w:val="none" w:sz="0" w:space="0" w:color="auto"/>
      </w:divBdr>
    </w:div>
    <w:div w:id="1675260661">
      <w:bodyDiv w:val="1"/>
      <w:marLeft w:val="0"/>
      <w:marRight w:val="0"/>
      <w:marTop w:val="0"/>
      <w:marBottom w:val="0"/>
      <w:divBdr>
        <w:top w:val="none" w:sz="0" w:space="0" w:color="auto"/>
        <w:left w:val="none" w:sz="0" w:space="0" w:color="auto"/>
        <w:bottom w:val="none" w:sz="0" w:space="0" w:color="auto"/>
        <w:right w:val="none" w:sz="0" w:space="0" w:color="auto"/>
      </w:divBdr>
    </w:div>
    <w:div w:id="1684164670">
      <w:bodyDiv w:val="1"/>
      <w:marLeft w:val="0"/>
      <w:marRight w:val="0"/>
      <w:marTop w:val="0"/>
      <w:marBottom w:val="0"/>
      <w:divBdr>
        <w:top w:val="none" w:sz="0" w:space="0" w:color="auto"/>
        <w:left w:val="none" w:sz="0" w:space="0" w:color="auto"/>
        <w:bottom w:val="none" w:sz="0" w:space="0" w:color="auto"/>
        <w:right w:val="none" w:sz="0" w:space="0" w:color="auto"/>
      </w:divBdr>
    </w:div>
    <w:div w:id="1698045601">
      <w:bodyDiv w:val="1"/>
      <w:marLeft w:val="0"/>
      <w:marRight w:val="0"/>
      <w:marTop w:val="0"/>
      <w:marBottom w:val="0"/>
      <w:divBdr>
        <w:top w:val="none" w:sz="0" w:space="0" w:color="auto"/>
        <w:left w:val="none" w:sz="0" w:space="0" w:color="auto"/>
        <w:bottom w:val="none" w:sz="0" w:space="0" w:color="auto"/>
        <w:right w:val="none" w:sz="0" w:space="0" w:color="auto"/>
      </w:divBdr>
    </w:div>
    <w:div w:id="1728991201">
      <w:bodyDiv w:val="1"/>
      <w:marLeft w:val="0"/>
      <w:marRight w:val="0"/>
      <w:marTop w:val="0"/>
      <w:marBottom w:val="0"/>
      <w:divBdr>
        <w:top w:val="none" w:sz="0" w:space="0" w:color="auto"/>
        <w:left w:val="none" w:sz="0" w:space="0" w:color="auto"/>
        <w:bottom w:val="none" w:sz="0" w:space="0" w:color="auto"/>
        <w:right w:val="none" w:sz="0" w:space="0" w:color="auto"/>
      </w:divBdr>
    </w:div>
    <w:div w:id="1733891754">
      <w:bodyDiv w:val="1"/>
      <w:marLeft w:val="0"/>
      <w:marRight w:val="0"/>
      <w:marTop w:val="0"/>
      <w:marBottom w:val="0"/>
      <w:divBdr>
        <w:top w:val="none" w:sz="0" w:space="0" w:color="auto"/>
        <w:left w:val="none" w:sz="0" w:space="0" w:color="auto"/>
        <w:bottom w:val="none" w:sz="0" w:space="0" w:color="auto"/>
        <w:right w:val="none" w:sz="0" w:space="0" w:color="auto"/>
      </w:divBdr>
    </w:div>
    <w:div w:id="1737439145">
      <w:bodyDiv w:val="1"/>
      <w:marLeft w:val="0"/>
      <w:marRight w:val="0"/>
      <w:marTop w:val="0"/>
      <w:marBottom w:val="0"/>
      <w:divBdr>
        <w:top w:val="none" w:sz="0" w:space="0" w:color="auto"/>
        <w:left w:val="none" w:sz="0" w:space="0" w:color="auto"/>
        <w:bottom w:val="none" w:sz="0" w:space="0" w:color="auto"/>
        <w:right w:val="none" w:sz="0" w:space="0" w:color="auto"/>
      </w:divBdr>
    </w:div>
    <w:div w:id="1744521571">
      <w:bodyDiv w:val="1"/>
      <w:marLeft w:val="0"/>
      <w:marRight w:val="0"/>
      <w:marTop w:val="0"/>
      <w:marBottom w:val="0"/>
      <w:divBdr>
        <w:top w:val="none" w:sz="0" w:space="0" w:color="auto"/>
        <w:left w:val="none" w:sz="0" w:space="0" w:color="auto"/>
        <w:bottom w:val="none" w:sz="0" w:space="0" w:color="auto"/>
        <w:right w:val="none" w:sz="0" w:space="0" w:color="auto"/>
      </w:divBdr>
    </w:div>
    <w:div w:id="1744983705">
      <w:bodyDiv w:val="1"/>
      <w:marLeft w:val="0"/>
      <w:marRight w:val="0"/>
      <w:marTop w:val="0"/>
      <w:marBottom w:val="0"/>
      <w:divBdr>
        <w:top w:val="none" w:sz="0" w:space="0" w:color="auto"/>
        <w:left w:val="none" w:sz="0" w:space="0" w:color="auto"/>
        <w:bottom w:val="none" w:sz="0" w:space="0" w:color="auto"/>
        <w:right w:val="none" w:sz="0" w:space="0" w:color="auto"/>
      </w:divBdr>
    </w:div>
    <w:div w:id="1760447707">
      <w:bodyDiv w:val="1"/>
      <w:marLeft w:val="0"/>
      <w:marRight w:val="0"/>
      <w:marTop w:val="0"/>
      <w:marBottom w:val="0"/>
      <w:divBdr>
        <w:top w:val="none" w:sz="0" w:space="0" w:color="auto"/>
        <w:left w:val="none" w:sz="0" w:space="0" w:color="auto"/>
        <w:bottom w:val="none" w:sz="0" w:space="0" w:color="auto"/>
        <w:right w:val="none" w:sz="0" w:space="0" w:color="auto"/>
      </w:divBdr>
    </w:div>
    <w:div w:id="1763986923">
      <w:bodyDiv w:val="1"/>
      <w:marLeft w:val="0"/>
      <w:marRight w:val="0"/>
      <w:marTop w:val="0"/>
      <w:marBottom w:val="0"/>
      <w:divBdr>
        <w:top w:val="none" w:sz="0" w:space="0" w:color="auto"/>
        <w:left w:val="none" w:sz="0" w:space="0" w:color="auto"/>
        <w:bottom w:val="none" w:sz="0" w:space="0" w:color="auto"/>
        <w:right w:val="none" w:sz="0" w:space="0" w:color="auto"/>
      </w:divBdr>
    </w:div>
    <w:div w:id="1775512679">
      <w:bodyDiv w:val="1"/>
      <w:marLeft w:val="0"/>
      <w:marRight w:val="0"/>
      <w:marTop w:val="0"/>
      <w:marBottom w:val="0"/>
      <w:divBdr>
        <w:top w:val="none" w:sz="0" w:space="0" w:color="auto"/>
        <w:left w:val="none" w:sz="0" w:space="0" w:color="auto"/>
        <w:bottom w:val="none" w:sz="0" w:space="0" w:color="auto"/>
        <w:right w:val="none" w:sz="0" w:space="0" w:color="auto"/>
      </w:divBdr>
    </w:div>
    <w:div w:id="1794711912">
      <w:bodyDiv w:val="1"/>
      <w:marLeft w:val="0"/>
      <w:marRight w:val="0"/>
      <w:marTop w:val="0"/>
      <w:marBottom w:val="0"/>
      <w:divBdr>
        <w:top w:val="none" w:sz="0" w:space="0" w:color="auto"/>
        <w:left w:val="none" w:sz="0" w:space="0" w:color="auto"/>
        <w:bottom w:val="none" w:sz="0" w:space="0" w:color="auto"/>
        <w:right w:val="none" w:sz="0" w:space="0" w:color="auto"/>
      </w:divBdr>
    </w:div>
    <w:div w:id="1798404356">
      <w:bodyDiv w:val="1"/>
      <w:marLeft w:val="0"/>
      <w:marRight w:val="0"/>
      <w:marTop w:val="0"/>
      <w:marBottom w:val="0"/>
      <w:divBdr>
        <w:top w:val="none" w:sz="0" w:space="0" w:color="auto"/>
        <w:left w:val="none" w:sz="0" w:space="0" w:color="auto"/>
        <w:bottom w:val="none" w:sz="0" w:space="0" w:color="auto"/>
        <w:right w:val="none" w:sz="0" w:space="0" w:color="auto"/>
      </w:divBdr>
    </w:div>
    <w:div w:id="1802384762">
      <w:bodyDiv w:val="1"/>
      <w:marLeft w:val="0"/>
      <w:marRight w:val="0"/>
      <w:marTop w:val="0"/>
      <w:marBottom w:val="0"/>
      <w:divBdr>
        <w:top w:val="none" w:sz="0" w:space="0" w:color="auto"/>
        <w:left w:val="none" w:sz="0" w:space="0" w:color="auto"/>
        <w:bottom w:val="none" w:sz="0" w:space="0" w:color="auto"/>
        <w:right w:val="none" w:sz="0" w:space="0" w:color="auto"/>
      </w:divBdr>
    </w:div>
    <w:div w:id="1811556661">
      <w:bodyDiv w:val="1"/>
      <w:marLeft w:val="0"/>
      <w:marRight w:val="0"/>
      <w:marTop w:val="0"/>
      <w:marBottom w:val="0"/>
      <w:divBdr>
        <w:top w:val="none" w:sz="0" w:space="0" w:color="auto"/>
        <w:left w:val="none" w:sz="0" w:space="0" w:color="auto"/>
        <w:bottom w:val="none" w:sz="0" w:space="0" w:color="auto"/>
        <w:right w:val="none" w:sz="0" w:space="0" w:color="auto"/>
      </w:divBdr>
    </w:div>
    <w:div w:id="1816025660">
      <w:bodyDiv w:val="1"/>
      <w:marLeft w:val="0"/>
      <w:marRight w:val="0"/>
      <w:marTop w:val="0"/>
      <w:marBottom w:val="0"/>
      <w:divBdr>
        <w:top w:val="none" w:sz="0" w:space="0" w:color="auto"/>
        <w:left w:val="none" w:sz="0" w:space="0" w:color="auto"/>
        <w:bottom w:val="none" w:sz="0" w:space="0" w:color="auto"/>
        <w:right w:val="none" w:sz="0" w:space="0" w:color="auto"/>
      </w:divBdr>
    </w:div>
    <w:div w:id="1820070987">
      <w:bodyDiv w:val="1"/>
      <w:marLeft w:val="0"/>
      <w:marRight w:val="0"/>
      <w:marTop w:val="0"/>
      <w:marBottom w:val="0"/>
      <w:divBdr>
        <w:top w:val="none" w:sz="0" w:space="0" w:color="auto"/>
        <w:left w:val="none" w:sz="0" w:space="0" w:color="auto"/>
        <w:bottom w:val="none" w:sz="0" w:space="0" w:color="auto"/>
        <w:right w:val="none" w:sz="0" w:space="0" w:color="auto"/>
      </w:divBdr>
    </w:div>
    <w:div w:id="182080265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 w:id="1823038867">
      <w:bodyDiv w:val="1"/>
      <w:marLeft w:val="0"/>
      <w:marRight w:val="0"/>
      <w:marTop w:val="0"/>
      <w:marBottom w:val="0"/>
      <w:divBdr>
        <w:top w:val="none" w:sz="0" w:space="0" w:color="auto"/>
        <w:left w:val="none" w:sz="0" w:space="0" w:color="auto"/>
        <w:bottom w:val="none" w:sz="0" w:space="0" w:color="auto"/>
        <w:right w:val="none" w:sz="0" w:space="0" w:color="auto"/>
      </w:divBdr>
    </w:div>
    <w:div w:id="1829399553">
      <w:bodyDiv w:val="1"/>
      <w:marLeft w:val="0"/>
      <w:marRight w:val="0"/>
      <w:marTop w:val="0"/>
      <w:marBottom w:val="0"/>
      <w:divBdr>
        <w:top w:val="none" w:sz="0" w:space="0" w:color="auto"/>
        <w:left w:val="none" w:sz="0" w:space="0" w:color="auto"/>
        <w:bottom w:val="none" w:sz="0" w:space="0" w:color="auto"/>
        <w:right w:val="none" w:sz="0" w:space="0" w:color="auto"/>
      </w:divBdr>
    </w:div>
    <w:div w:id="1848865764">
      <w:bodyDiv w:val="1"/>
      <w:marLeft w:val="0"/>
      <w:marRight w:val="0"/>
      <w:marTop w:val="0"/>
      <w:marBottom w:val="0"/>
      <w:divBdr>
        <w:top w:val="none" w:sz="0" w:space="0" w:color="auto"/>
        <w:left w:val="none" w:sz="0" w:space="0" w:color="auto"/>
        <w:bottom w:val="none" w:sz="0" w:space="0" w:color="auto"/>
        <w:right w:val="none" w:sz="0" w:space="0" w:color="auto"/>
      </w:divBdr>
    </w:div>
    <w:div w:id="1856652890">
      <w:bodyDiv w:val="1"/>
      <w:marLeft w:val="0"/>
      <w:marRight w:val="0"/>
      <w:marTop w:val="0"/>
      <w:marBottom w:val="0"/>
      <w:divBdr>
        <w:top w:val="none" w:sz="0" w:space="0" w:color="auto"/>
        <w:left w:val="none" w:sz="0" w:space="0" w:color="auto"/>
        <w:bottom w:val="none" w:sz="0" w:space="0" w:color="auto"/>
        <w:right w:val="none" w:sz="0" w:space="0" w:color="auto"/>
      </w:divBdr>
    </w:div>
    <w:div w:id="1868985556">
      <w:bodyDiv w:val="1"/>
      <w:marLeft w:val="0"/>
      <w:marRight w:val="0"/>
      <w:marTop w:val="0"/>
      <w:marBottom w:val="0"/>
      <w:divBdr>
        <w:top w:val="none" w:sz="0" w:space="0" w:color="auto"/>
        <w:left w:val="none" w:sz="0" w:space="0" w:color="auto"/>
        <w:bottom w:val="none" w:sz="0" w:space="0" w:color="auto"/>
        <w:right w:val="none" w:sz="0" w:space="0" w:color="auto"/>
      </w:divBdr>
    </w:div>
    <w:div w:id="1889560705">
      <w:bodyDiv w:val="1"/>
      <w:marLeft w:val="0"/>
      <w:marRight w:val="0"/>
      <w:marTop w:val="0"/>
      <w:marBottom w:val="0"/>
      <w:divBdr>
        <w:top w:val="none" w:sz="0" w:space="0" w:color="auto"/>
        <w:left w:val="none" w:sz="0" w:space="0" w:color="auto"/>
        <w:bottom w:val="none" w:sz="0" w:space="0" w:color="auto"/>
        <w:right w:val="none" w:sz="0" w:space="0" w:color="auto"/>
      </w:divBdr>
    </w:div>
    <w:div w:id="1890070609">
      <w:bodyDiv w:val="1"/>
      <w:marLeft w:val="0"/>
      <w:marRight w:val="0"/>
      <w:marTop w:val="0"/>
      <w:marBottom w:val="0"/>
      <w:divBdr>
        <w:top w:val="none" w:sz="0" w:space="0" w:color="auto"/>
        <w:left w:val="none" w:sz="0" w:space="0" w:color="auto"/>
        <w:bottom w:val="none" w:sz="0" w:space="0" w:color="auto"/>
        <w:right w:val="none" w:sz="0" w:space="0" w:color="auto"/>
      </w:divBdr>
    </w:div>
    <w:div w:id="1908883816">
      <w:bodyDiv w:val="1"/>
      <w:marLeft w:val="0"/>
      <w:marRight w:val="0"/>
      <w:marTop w:val="0"/>
      <w:marBottom w:val="0"/>
      <w:divBdr>
        <w:top w:val="none" w:sz="0" w:space="0" w:color="auto"/>
        <w:left w:val="none" w:sz="0" w:space="0" w:color="auto"/>
        <w:bottom w:val="none" w:sz="0" w:space="0" w:color="auto"/>
        <w:right w:val="none" w:sz="0" w:space="0" w:color="auto"/>
      </w:divBdr>
    </w:div>
    <w:div w:id="1909225169">
      <w:bodyDiv w:val="1"/>
      <w:marLeft w:val="0"/>
      <w:marRight w:val="0"/>
      <w:marTop w:val="0"/>
      <w:marBottom w:val="0"/>
      <w:divBdr>
        <w:top w:val="none" w:sz="0" w:space="0" w:color="auto"/>
        <w:left w:val="none" w:sz="0" w:space="0" w:color="auto"/>
        <w:bottom w:val="none" w:sz="0" w:space="0" w:color="auto"/>
        <w:right w:val="none" w:sz="0" w:space="0" w:color="auto"/>
      </w:divBdr>
    </w:div>
    <w:div w:id="1909338088">
      <w:bodyDiv w:val="1"/>
      <w:marLeft w:val="0"/>
      <w:marRight w:val="0"/>
      <w:marTop w:val="0"/>
      <w:marBottom w:val="0"/>
      <w:divBdr>
        <w:top w:val="none" w:sz="0" w:space="0" w:color="auto"/>
        <w:left w:val="none" w:sz="0" w:space="0" w:color="auto"/>
        <w:bottom w:val="none" w:sz="0" w:space="0" w:color="auto"/>
        <w:right w:val="none" w:sz="0" w:space="0" w:color="auto"/>
      </w:divBdr>
    </w:div>
    <w:div w:id="1911236547">
      <w:bodyDiv w:val="1"/>
      <w:marLeft w:val="0"/>
      <w:marRight w:val="0"/>
      <w:marTop w:val="0"/>
      <w:marBottom w:val="0"/>
      <w:divBdr>
        <w:top w:val="none" w:sz="0" w:space="0" w:color="auto"/>
        <w:left w:val="none" w:sz="0" w:space="0" w:color="auto"/>
        <w:bottom w:val="none" w:sz="0" w:space="0" w:color="auto"/>
        <w:right w:val="none" w:sz="0" w:space="0" w:color="auto"/>
      </w:divBdr>
    </w:div>
    <w:div w:id="1915360130">
      <w:bodyDiv w:val="1"/>
      <w:marLeft w:val="0"/>
      <w:marRight w:val="0"/>
      <w:marTop w:val="0"/>
      <w:marBottom w:val="0"/>
      <w:divBdr>
        <w:top w:val="none" w:sz="0" w:space="0" w:color="auto"/>
        <w:left w:val="none" w:sz="0" w:space="0" w:color="auto"/>
        <w:bottom w:val="none" w:sz="0" w:space="0" w:color="auto"/>
        <w:right w:val="none" w:sz="0" w:space="0" w:color="auto"/>
      </w:divBdr>
    </w:div>
    <w:div w:id="1940291243">
      <w:bodyDiv w:val="1"/>
      <w:marLeft w:val="0"/>
      <w:marRight w:val="0"/>
      <w:marTop w:val="0"/>
      <w:marBottom w:val="0"/>
      <w:divBdr>
        <w:top w:val="none" w:sz="0" w:space="0" w:color="auto"/>
        <w:left w:val="none" w:sz="0" w:space="0" w:color="auto"/>
        <w:bottom w:val="none" w:sz="0" w:space="0" w:color="auto"/>
        <w:right w:val="none" w:sz="0" w:space="0" w:color="auto"/>
      </w:divBdr>
    </w:div>
    <w:div w:id="1942495271">
      <w:bodyDiv w:val="1"/>
      <w:marLeft w:val="0"/>
      <w:marRight w:val="0"/>
      <w:marTop w:val="0"/>
      <w:marBottom w:val="0"/>
      <w:divBdr>
        <w:top w:val="none" w:sz="0" w:space="0" w:color="auto"/>
        <w:left w:val="none" w:sz="0" w:space="0" w:color="auto"/>
        <w:bottom w:val="none" w:sz="0" w:space="0" w:color="auto"/>
        <w:right w:val="none" w:sz="0" w:space="0" w:color="auto"/>
      </w:divBdr>
    </w:div>
    <w:div w:id="1944874675">
      <w:bodyDiv w:val="1"/>
      <w:marLeft w:val="0"/>
      <w:marRight w:val="0"/>
      <w:marTop w:val="0"/>
      <w:marBottom w:val="0"/>
      <w:divBdr>
        <w:top w:val="none" w:sz="0" w:space="0" w:color="auto"/>
        <w:left w:val="none" w:sz="0" w:space="0" w:color="auto"/>
        <w:bottom w:val="none" w:sz="0" w:space="0" w:color="auto"/>
        <w:right w:val="none" w:sz="0" w:space="0" w:color="auto"/>
      </w:divBdr>
    </w:div>
    <w:div w:id="1957255530">
      <w:bodyDiv w:val="1"/>
      <w:marLeft w:val="0"/>
      <w:marRight w:val="0"/>
      <w:marTop w:val="0"/>
      <w:marBottom w:val="0"/>
      <w:divBdr>
        <w:top w:val="none" w:sz="0" w:space="0" w:color="auto"/>
        <w:left w:val="none" w:sz="0" w:space="0" w:color="auto"/>
        <w:bottom w:val="none" w:sz="0" w:space="0" w:color="auto"/>
        <w:right w:val="none" w:sz="0" w:space="0" w:color="auto"/>
      </w:divBdr>
    </w:div>
    <w:div w:id="1966571254">
      <w:bodyDiv w:val="1"/>
      <w:marLeft w:val="0"/>
      <w:marRight w:val="0"/>
      <w:marTop w:val="0"/>
      <w:marBottom w:val="0"/>
      <w:divBdr>
        <w:top w:val="none" w:sz="0" w:space="0" w:color="auto"/>
        <w:left w:val="none" w:sz="0" w:space="0" w:color="auto"/>
        <w:bottom w:val="none" w:sz="0" w:space="0" w:color="auto"/>
        <w:right w:val="none" w:sz="0" w:space="0" w:color="auto"/>
      </w:divBdr>
    </w:div>
    <w:div w:id="1970890600">
      <w:bodyDiv w:val="1"/>
      <w:marLeft w:val="0"/>
      <w:marRight w:val="0"/>
      <w:marTop w:val="0"/>
      <w:marBottom w:val="0"/>
      <w:divBdr>
        <w:top w:val="none" w:sz="0" w:space="0" w:color="auto"/>
        <w:left w:val="none" w:sz="0" w:space="0" w:color="auto"/>
        <w:bottom w:val="none" w:sz="0" w:space="0" w:color="auto"/>
        <w:right w:val="none" w:sz="0" w:space="0" w:color="auto"/>
      </w:divBdr>
    </w:div>
    <w:div w:id="1971596147">
      <w:bodyDiv w:val="1"/>
      <w:marLeft w:val="0"/>
      <w:marRight w:val="0"/>
      <w:marTop w:val="0"/>
      <w:marBottom w:val="0"/>
      <w:divBdr>
        <w:top w:val="none" w:sz="0" w:space="0" w:color="auto"/>
        <w:left w:val="none" w:sz="0" w:space="0" w:color="auto"/>
        <w:bottom w:val="none" w:sz="0" w:space="0" w:color="auto"/>
        <w:right w:val="none" w:sz="0" w:space="0" w:color="auto"/>
      </w:divBdr>
    </w:div>
    <w:div w:id="1972514564">
      <w:bodyDiv w:val="1"/>
      <w:marLeft w:val="0"/>
      <w:marRight w:val="0"/>
      <w:marTop w:val="0"/>
      <w:marBottom w:val="0"/>
      <w:divBdr>
        <w:top w:val="none" w:sz="0" w:space="0" w:color="auto"/>
        <w:left w:val="none" w:sz="0" w:space="0" w:color="auto"/>
        <w:bottom w:val="none" w:sz="0" w:space="0" w:color="auto"/>
        <w:right w:val="none" w:sz="0" w:space="0" w:color="auto"/>
      </w:divBdr>
    </w:div>
    <w:div w:id="1994336335">
      <w:bodyDiv w:val="1"/>
      <w:marLeft w:val="0"/>
      <w:marRight w:val="0"/>
      <w:marTop w:val="0"/>
      <w:marBottom w:val="0"/>
      <w:divBdr>
        <w:top w:val="none" w:sz="0" w:space="0" w:color="auto"/>
        <w:left w:val="none" w:sz="0" w:space="0" w:color="auto"/>
        <w:bottom w:val="none" w:sz="0" w:space="0" w:color="auto"/>
        <w:right w:val="none" w:sz="0" w:space="0" w:color="auto"/>
      </w:divBdr>
    </w:div>
    <w:div w:id="2018801292">
      <w:bodyDiv w:val="1"/>
      <w:marLeft w:val="0"/>
      <w:marRight w:val="0"/>
      <w:marTop w:val="0"/>
      <w:marBottom w:val="0"/>
      <w:divBdr>
        <w:top w:val="none" w:sz="0" w:space="0" w:color="auto"/>
        <w:left w:val="none" w:sz="0" w:space="0" w:color="auto"/>
        <w:bottom w:val="none" w:sz="0" w:space="0" w:color="auto"/>
        <w:right w:val="none" w:sz="0" w:space="0" w:color="auto"/>
      </w:divBdr>
    </w:div>
    <w:div w:id="2019379193">
      <w:bodyDiv w:val="1"/>
      <w:marLeft w:val="0"/>
      <w:marRight w:val="0"/>
      <w:marTop w:val="0"/>
      <w:marBottom w:val="0"/>
      <w:divBdr>
        <w:top w:val="none" w:sz="0" w:space="0" w:color="auto"/>
        <w:left w:val="none" w:sz="0" w:space="0" w:color="auto"/>
        <w:bottom w:val="none" w:sz="0" w:space="0" w:color="auto"/>
        <w:right w:val="none" w:sz="0" w:space="0" w:color="auto"/>
      </w:divBdr>
    </w:div>
    <w:div w:id="2023504946">
      <w:bodyDiv w:val="1"/>
      <w:marLeft w:val="0"/>
      <w:marRight w:val="0"/>
      <w:marTop w:val="0"/>
      <w:marBottom w:val="0"/>
      <w:divBdr>
        <w:top w:val="none" w:sz="0" w:space="0" w:color="auto"/>
        <w:left w:val="none" w:sz="0" w:space="0" w:color="auto"/>
        <w:bottom w:val="none" w:sz="0" w:space="0" w:color="auto"/>
        <w:right w:val="none" w:sz="0" w:space="0" w:color="auto"/>
      </w:divBdr>
    </w:div>
    <w:div w:id="2027172236">
      <w:bodyDiv w:val="1"/>
      <w:marLeft w:val="0"/>
      <w:marRight w:val="0"/>
      <w:marTop w:val="0"/>
      <w:marBottom w:val="0"/>
      <w:divBdr>
        <w:top w:val="none" w:sz="0" w:space="0" w:color="auto"/>
        <w:left w:val="none" w:sz="0" w:space="0" w:color="auto"/>
        <w:bottom w:val="none" w:sz="0" w:space="0" w:color="auto"/>
        <w:right w:val="none" w:sz="0" w:space="0" w:color="auto"/>
      </w:divBdr>
    </w:div>
    <w:div w:id="2058779033">
      <w:bodyDiv w:val="1"/>
      <w:marLeft w:val="0"/>
      <w:marRight w:val="0"/>
      <w:marTop w:val="0"/>
      <w:marBottom w:val="0"/>
      <w:divBdr>
        <w:top w:val="none" w:sz="0" w:space="0" w:color="auto"/>
        <w:left w:val="none" w:sz="0" w:space="0" w:color="auto"/>
        <w:bottom w:val="none" w:sz="0" w:space="0" w:color="auto"/>
        <w:right w:val="none" w:sz="0" w:space="0" w:color="auto"/>
      </w:divBdr>
    </w:div>
    <w:div w:id="2073231854">
      <w:bodyDiv w:val="1"/>
      <w:marLeft w:val="0"/>
      <w:marRight w:val="0"/>
      <w:marTop w:val="0"/>
      <w:marBottom w:val="0"/>
      <w:divBdr>
        <w:top w:val="none" w:sz="0" w:space="0" w:color="auto"/>
        <w:left w:val="none" w:sz="0" w:space="0" w:color="auto"/>
        <w:bottom w:val="none" w:sz="0" w:space="0" w:color="auto"/>
        <w:right w:val="none" w:sz="0" w:space="0" w:color="auto"/>
      </w:divBdr>
    </w:div>
    <w:div w:id="2073770523">
      <w:bodyDiv w:val="1"/>
      <w:marLeft w:val="0"/>
      <w:marRight w:val="0"/>
      <w:marTop w:val="0"/>
      <w:marBottom w:val="0"/>
      <w:divBdr>
        <w:top w:val="none" w:sz="0" w:space="0" w:color="auto"/>
        <w:left w:val="none" w:sz="0" w:space="0" w:color="auto"/>
        <w:bottom w:val="none" w:sz="0" w:space="0" w:color="auto"/>
        <w:right w:val="none" w:sz="0" w:space="0" w:color="auto"/>
      </w:divBdr>
    </w:div>
    <w:div w:id="2074153396">
      <w:bodyDiv w:val="1"/>
      <w:marLeft w:val="0"/>
      <w:marRight w:val="0"/>
      <w:marTop w:val="0"/>
      <w:marBottom w:val="0"/>
      <w:divBdr>
        <w:top w:val="none" w:sz="0" w:space="0" w:color="auto"/>
        <w:left w:val="none" w:sz="0" w:space="0" w:color="auto"/>
        <w:bottom w:val="none" w:sz="0" w:space="0" w:color="auto"/>
        <w:right w:val="none" w:sz="0" w:space="0" w:color="auto"/>
      </w:divBdr>
    </w:div>
    <w:div w:id="2075657902">
      <w:bodyDiv w:val="1"/>
      <w:marLeft w:val="0"/>
      <w:marRight w:val="0"/>
      <w:marTop w:val="0"/>
      <w:marBottom w:val="0"/>
      <w:divBdr>
        <w:top w:val="none" w:sz="0" w:space="0" w:color="auto"/>
        <w:left w:val="none" w:sz="0" w:space="0" w:color="auto"/>
        <w:bottom w:val="none" w:sz="0" w:space="0" w:color="auto"/>
        <w:right w:val="none" w:sz="0" w:space="0" w:color="auto"/>
      </w:divBdr>
    </w:div>
    <w:div w:id="2078672970">
      <w:bodyDiv w:val="1"/>
      <w:marLeft w:val="0"/>
      <w:marRight w:val="0"/>
      <w:marTop w:val="0"/>
      <w:marBottom w:val="0"/>
      <w:divBdr>
        <w:top w:val="none" w:sz="0" w:space="0" w:color="auto"/>
        <w:left w:val="none" w:sz="0" w:space="0" w:color="auto"/>
        <w:bottom w:val="none" w:sz="0" w:space="0" w:color="auto"/>
        <w:right w:val="none" w:sz="0" w:space="0" w:color="auto"/>
      </w:divBdr>
    </w:div>
    <w:div w:id="2107456762">
      <w:bodyDiv w:val="1"/>
      <w:marLeft w:val="0"/>
      <w:marRight w:val="0"/>
      <w:marTop w:val="0"/>
      <w:marBottom w:val="0"/>
      <w:divBdr>
        <w:top w:val="none" w:sz="0" w:space="0" w:color="auto"/>
        <w:left w:val="none" w:sz="0" w:space="0" w:color="auto"/>
        <w:bottom w:val="none" w:sz="0" w:space="0" w:color="auto"/>
        <w:right w:val="none" w:sz="0" w:space="0" w:color="auto"/>
      </w:divBdr>
    </w:div>
    <w:div w:id="2107992384">
      <w:bodyDiv w:val="1"/>
      <w:marLeft w:val="0"/>
      <w:marRight w:val="0"/>
      <w:marTop w:val="0"/>
      <w:marBottom w:val="0"/>
      <w:divBdr>
        <w:top w:val="none" w:sz="0" w:space="0" w:color="auto"/>
        <w:left w:val="none" w:sz="0" w:space="0" w:color="auto"/>
        <w:bottom w:val="none" w:sz="0" w:space="0" w:color="auto"/>
        <w:right w:val="none" w:sz="0" w:space="0" w:color="auto"/>
      </w:divBdr>
    </w:div>
    <w:div w:id="2111002151">
      <w:bodyDiv w:val="1"/>
      <w:marLeft w:val="0"/>
      <w:marRight w:val="0"/>
      <w:marTop w:val="0"/>
      <w:marBottom w:val="0"/>
      <w:divBdr>
        <w:top w:val="none" w:sz="0" w:space="0" w:color="auto"/>
        <w:left w:val="none" w:sz="0" w:space="0" w:color="auto"/>
        <w:bottom w:val="none" w:sz="0" w:space="0" w:color="auto"/>
        <w:right w:val="none" w:sz="0" w:space="0" w:color="auto"/>
      </w:divBdr>
    </w:div>
    <w:div w:id="2116048559">
      <w:bodyDiv w:val="1"/>
      <w:marLeft w:val="0"/>
      <w:marRight w:val="0"/>
      <w:marTop w:val="0"/>
      <w:marBottom w:val="0"/>
      <w:divBdr>
        <w:top w:val="none" w:sz="0" w:space="0" w:color="auto"/>
        <w:left w:val="none" w:sz="0" w:space="0" w:color="auto"/>
        <w:bottom w:val="none" w:sz="0" w:space="0" w:color="auto"/>
        <w:right w:val="none" w:sz="0" w:space="0" w:color="auto"/>
      </w:divBdr>
    </w:div>
    <w:div w:id="2122529828">
      <w:bodyDiv w:val="1"/>
      <w:marLeft w:val="0"/>
      <w:marRight w:val="0"/>
      <w:marTop w:val="0"/>
      <w:marBottom w:val="0"/>
      <w:divBdr>
        <w:top w:val="none" w:sz="0" w:space="0" w:color="auto"/>
        <w:left w:val="none" w:sz="0" w:space="0" w:color="auto"/>
        <w:bottom w:val="none" w:sz="0" w:space="0" w:color="auto"/>
        <w:right w:val="none" w:sz="0" w:space="0" w:color="auto"/>
      </w:divBdr>
    </w:div>
    <w:div w:id="2132554466">
      <w:bodyDiv w:val="1"/>
      <w:marLeft w:val="0"/>
      <w:marRight w:val="0"/>
      <w:marTop w:val="0"/>
      <w:marBottom w:val="0"/>
      <w:divBdr>
        <w:top w:val="none" w:sz="0" w:space="0" w:color="auto"/>
        <w:left w:val="none" w:sz="0" w:space="0" w:color="auto"/>
        <w:bottom w:val="none" w:sz="0" w:space="0" w:color="auto"/>
        <w:right w:val="none" w:sz="0" w:space="0" w:color="auto"/>
      </w:divBdr>
    </w:div>
    <w:div w:id="2143880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Kli25</b:Tag>
    <b:SourceType>JournalArticle</b:SourceType>
    <b:Guid>{474CE543-8CB9-4B1C-AB43-F2E5E2AD3865}</b:Guid>
    <b:Author>
      <b:Author>
        <b:NameList>
          <b:Person>
            <b:Last>Ilia</b:Last>
            <b:First>Klimkov</b:First>
          </b:Person>
        </b:NameList>
      </b:Author>
    </b:Author>
    <b:JournalName>Modeling Scaling Strategies for Shopify Platforms in International Expansion</b:JournalName>
    <b:Year>2025</b:Year>
    <b:Pages>103-109</b:Pages>
    <b:Volume>7</b:Volume>
    <b:Issue>04-13</b:Issue>
    <b:RefOrder>7</b:RefOrder>
  </b:Source>
  <b:Source>
    <b:Tag>Abh22</b:Tag>
    <b:SourceType>JournalArticle</b:SourceType>
    <b:Guid>{72A9A604-A5A2-43C9-B304-C8B5064793A2}</b:Guid>
    <b:Author>
      <b:Author>
        <b:NameList>
          <b:Person>
            <b:Last>Kute</b:Last>
            <b:First>Abhishek</b:First>
          </b:Person>
        </b:NameList>
      </b:Author>
    </b:Author>
    <b:Year>2022</b:Year>
    <b:Pages>1231-1235</b:Pages>
    <b:Volume>10</b:Volume>
    <b:Issue>12</b:Issue>
    <b:JournalName>Review of Web Content Management Systems and their Increasing Demand in Market</b:JournalName>
    <b:RefOrder>8</b:RefOrder>
  </b:Source>
  <b:Source>
    <b:Tag>Hec19</b:Tag>
    <b:SourceType>Book</b:SourceType>
    <b:Guid>{059FEDB7-91FE-4825-B743-219D49C06F90}</b:Guid>
    <b:Author>
      <b:Author>
        <b:NameList>
          <b:Person>
            <b:Last>Guerrero</b:Last>
            <b:First>Hector</b:First>
          </b:Person>
        </b:NameList>
      </b:Author>
    </b:Author>
    <b:Title>Excel Data Analysis   Modeling and Simulation</b:Title>
    <b:Year>2019</b:Year>
    <b:Publisher>Springer</b:Publisher>
    <b:RefOrder>9</b:RefOrder>
  </b:Source>
  <b:Source>
    <b:Tag>San24</b:Tag>
    <b:SourceType>Report</b:SourceType>
    <b:Guid>{3316885C-9D61-4BA4-9381-0BAF099A86A9}</b:Guid>
    <b:Author>
      <b:Author>
        <b:NameList>
          <b:Person>
            <b:Last>Sandrabrook</b:Last>
            <b:Middle>Adrian Lee</b:Middle>
            <b:First>Lewis</b:First>
          </b:Person>
        </b:NameList>
      </b:Author>
    </b:Author>
    <b:Title>Digitalization-How to Design a Wix website, a modern and effective platform with SEO and Keyword considerations</b:Title>
    <b:Year>2024</b:Year>
    <b:Publisher>Devlin Wholesale</b:Publisher>
    <b:RefOrder>10</b:RefOrder>
  </b:Source>
  <b:Source>
    <b:Tag>Man21</b:Tag>
    <b:SourceType>Report</b:SourceType>
    <b:Guid>{F11A72E9-6468-4083-AC76-F1486912810C}</b:Guid>
    <b:Author>
      <b:Author>
        <b:NameList>
          <b:Person>
            <b:Last>Sousa</b:Last>
            <b:First>Manuel</b:First>
          </b:Person>
          <b:Person>
            <b:Last>Pais</b:Last>
            <b:First>Pedro</b:First>
          </b:Person>
        </b:NameList>
      </b:Author>
    </b:Author>
    <b:Title>"Shopify" E-Commerce Industry</b:Title>
    <b:Year>2021</b:Year>
    <b:Publisher>Nova School of Business&amp;Economics</b:Publisher>
    <b:RefOrder>11</b:RefOrder>
  </b:Source>
  <b:Source>
    <b:Tag>Mun21</b:Tag>
    <b:SourceType>JournalArticle</b:SourceType>
    <b:Guid>{06F8032E-83E5-477D-958D-A606AD569F47}</b:Guid>
    <b:Author>
      <b:Author>
        <b:NameList>
          <b:Person>
            <b:Last>Mandviwalla</b:Last>
            <b:First>Munir</b:First>
          </b:Person>
          <b:Person>
            <b:Last>Flanagan</b:Last>
            <b:First>Richard</b:First>
          </b:Person>
        </b:NameList>
      </b:Author>
    </b:Author>
    <b:Year>2021</b:Year>
    <b:JournalName>Small Business Digital Transformation in Context of the Pandemic</b:JournalName>
    <b:Pages>359-375</b:Pages>
    <b:Volume>30</b:Volume>
    <b:Issue>4</b:Issue>
    <b:RefOrder>12</b:RefOrder>
  </b:Source>
  <b:Source>
    <b:Tag>Tet22</b:Tag>
    <b:SourceType>JournalArticle</b:SourceType>
    <b:Guid>{7948B3B0-4AD5-416B-BBF5-121B1192A069}</b:Guid>
    <b:Author>
      <b:Author>
        <b:NameList>
          <b:Person>
            <b:Last>Kachak</b:Last>
            <b:First>Tetiana</b:First>
          </b:Person>
          <b:Person>
            <b:Last>Kachak</b:Last>
            <b:First>Khrystyna</b:First>
          </b:Person>
        </b:NameList>
      </b:Author>
    </b:Author>
    <b:JournalName>Mind Maps as a Tool for Visualization and Structuring of Linguistic and Literary Material in the Process of Teaching Students</b:JournalName>
    <b:Year>2022</b:Year>
    <b:Pages>92-100</b:Pages>
    <b:Volume>9</b:Volume>
    <b:Issue>1</b:Issue>
    <b:RefOrder>13</b:RefOrder>
  </b:Source>
  <b:Source>
    <b:Tag>Dip20</b:Tag>
    <b:SourceType>JournalArticle</b:SourceType>
    <b:Guid>{DDBEB3ED-5B50-47FC-BB5B-60BA786F5025}</b:Guid>
    <b:Author>
      <b:Author>
        <b:NameList>
          <b:Person>
            <b:Last>Bhattacharya</b:Last>
            <b:First>Dipak</b:First>
          </b:Person>
          <b:Person>
            <b:Last>Mohalik</b:Last>
            <b:First>Ramakanta</b:First>
          </b:Person>
        </b:NameList>
      </b:Author>
    </b:Author>
    <b:JournalName>Digital Mind Mapping Software: A New Horizon in the Modern Teaching-Learning Strategy</b:JournalName>
    <b:Year>2020</b:Year>
    <b:Pages>400-406</b:Pages>
    <b:Volume>4</b:Volume>
    <b:Issue>10</b:Issue>
    <b:RefOrder>14</b:RefOrder>
  </b:Source>
  <b:Source>
    <b:Tag>Xue</b:Tag>
    <b:SourceType>JournalArticle</b:SourceType>
    <b:Guid>{79F0A5FE-3A12-44E7-89FC-BF263DA430D4}</b:Guid>
    <b:Author>
      <b:Author>
        <b:NameList>
          <b:Person>
            <b:Last>Jingjing</b:Last>
            <b:First>Xue</b:First>
          </b:Person>
        </b:NameList>
      </b:Author>
    </b:Author>
    <b:JournalName>Social Media Marketing, Customer Relationship Management Strategies, and e-commerce Strategies: Basis for Marketing Performance Framework</b:JournalName>
    <b:Pages>155-166</b:Pages>
    <b:Volume>12</b:Volume>
    <b:Issue>2</b:Issue>
    <b:RefOrder>15</b:RefOrder>
  </b:Source>
  <b:Source>
    <b:Tag>Abd24</b:Tag>
    <b:SourceType>JournalArticle</b:SourceType>
    <b:Guid>{353AD075-0312-4908-8C48-4538118D2FEB}</b:Guid>
    <b:Author>
      <b:Author>
        <b:NameList>
          <b:Person>
            <b:Last>Jalil</b:Last>
            <b:First>Abdul</b:First>
          </b:Person>
          <b:Person>
            <b:Last>Firlana</b:Last>
            <b:First>Rosa</b:First>
          </b:Person>
          <b:Person>
            <b:Last>Affandi</b:Last>
            <b:First>Rheinald</b:First>
          </b:Person>
          <b:Person>
            <b:Last>Aziz</b:Last>
            <b:First>Abdul</b:First>
          </b:Person>
          <b:Person>
            <b:Last>Saputra</b:Last>
            <b:Middle>Nurkholis Hadi</b:Middle>
            <b:First>Wahyu</b:First>
          </b:Person>
          <b:Person>
            <b:Last>Ridho</b:Last>
            <b:Middle>Ainur</b:Middle>
            <b:First>Atok</b:First>
          </b:Person>
        </b:NameList>
      </b:Author>
    </b:Author>
    <b:Title>Literature Review: Exploration of Features Microsoft</b:Title>
    <b:Year>2024</b:Year>
    <b:Pages>28-32</b:Pages>
    <b:Volume>2</b:Volume>
    <b:Issue>1</b:Issue>
    <b:RefOrder>16</b:RefOrder>
  </b:Source>
  <b:Source>
    <b:Tag>Rei19</b:Tag>
    <b:SourceType>Report</b:SourceType>
    <b:Guid>{E2EBD7B7-CE09-4F08-BA77-F7C92D842839}</b:Guid>
    <b:Author>
      <b:Author>
        <b:NameList>
          <b:Person>
            <b:Last>Roels</b:Last>
            <b:First>Reinout</b:First>
          </b:Person>
          <b:Person>
            <b:Last>Signer</b:Last>
            <b:First>Beat</b:First>
          </b:Person>
        </b:NameList>
      </b:Author>
    </b:Author>
    <b:Title>MindXpres Conceptual and Technical Foundations for Next Generation Presentation Solutions</b:Title>
    <b:Year>2019</b:Year>
    <b:City>Brussel</b:City>
    <b:RefOrder>17</b:RefOrder>
  </b:Source>
  <b:Source>
    <b:Tag>Tha</b:Tag>
    <b:SourceType>Report</b:SourceType>
    <b:Guid>{9386CD50-832B-403D-A380-A15860ACC062}</b:Guid>
    <b:Author>
      <b:Author>
        <b:NameList>
          <b:Person>
            <b:Last>Dim</b:Last>
            <b:Middle>Lam</b:Middle>
            <b:First>Thang</b:First>
          </b:Person>
          <b:Person>
            <b:Last>Kyaw</b:Last>
            <b:Middle>Pa Pa</b:Middle>
            <b:First>Wint</b:First>
          </b:Person>
        </b:NameList>
      </b:Author>
    </b:Author>
    <b:Title>Implementattion of a Database Using Microsoft Access for Managing Personal Data</b:Title>
    <b:Year>2020</b:Year>
    <b:RefOrder>18</b:RefOrder>
  </b:Source>
  <b:Source>
    <b:Tag>Swe</b:Tag>
    <b:SourceType>JournalArticle</b:SourceType>
    <b:Guid>{BA02B09A-A55C-4579-9E13-27DF224D36D0}</b:Guid>
    <b:Author>
      <b:Author>
        <b:NameList>
          <b:Person>
            <b:Last>Gadde</b:Last>
            <b:First>Swetha</b:First>
          </b:Person>
          <b:Person>
            <b:Last>Rao</b:Last>
            <b:Middle>Srinivasa</b:Middle>
            <b:First>Gutta</b:First>
          </b:Person>
          <b:Person>
            <b:Last>Veesam</b:Last>
            <b:Middle>Srinivasu</b:Middle>
            <b:First>Venkata</b:First>
          </b:Person>
          <b:Person>
            <b:Last>Yarlagadda</b:Last>
            <b:First>Madhulika</b:First>
          </b:Person>
        </b:NameList>
      </b:Author>
    </b:Author>
    <b:Title>Secure Data Sharing in Cloud Computing: A Comprehensive Authentication and Cryptographic Solutions</b:Title>
    <b:Year>2023</b:Year>
    <b:Pages>1467-1477</b:Pages>
    <b:Volume>28</b:Volume>
    <b:Issue>6</b:Issue>
    <b:RefOrder>19</b:RefOrder>
  </b:Source>
  <b:Source>
    <b:Tag>Jih24</b:Tag>
    <b:SourceType>JournalArticle</b:SourceType>
    <b:Guid>{918B5E66-2D7C-44D1-9603-3641037990F4}</b:Guid>
    <b:Author>
      <b:Author>
        <b:NameList>
          <b:Person>
            <b:Last>Kamila</b:Last>
            <b:Middle>Syafa</b:Middle>
            <b:First>Jihan</b:First>
          </b:Person>
          <b:Person>
            <b:Last>Marzuq</b:Last>
            <b:Middle>Falah</b:Middle>
            <b:First>Muhammad</b:First>
          </b:Person>
        </b:NameList>
      </b:Author>
    </b:Author>
    <b:Title>Asana and Trello: A Comparative Assessment of Project Management Capabilities</b:Title>
    <b:Year>2024</b:Year>
    <b:Pages>207-212</b:Pages>
    <b:Volume>8</b:Volume>
    <b:Issue>1</b:Issue>
    <b:RefOrder>20</b:RefOrder>
  </b:Source>
  <b:Source>
    <b:Tag>Yur24</b:Tag>
    <b:SourceType>Book</b:SourceType>
    <b:Guid>{5B39BD85-7DAC-4D32-8E0C-6B188EEC8440}</b:Guid>
    <b:Author>
      <b:Author>
        <b:NameList>
          <b:Person>
            <b:Last>Yurchenko</b:Last>
            <b:First>Anastasiia</b:First>
          </b:Person>
        </b:NameList>
      </b:Author>
    </b:Author>
    <b:Title>The Role of Agile Project Management in Innovative Business Administration</b:Title>
    <b:Year>2024</b:Year>
    <b:City>Sumy</b:City>
    <b:RefOrder>21</b:RefOrder>
  </b:Source>
  <b:Source>
    <b:Tag>Ole22</b:Tag>
    <b:SourceType>Report</b:SourceType>
    <b:Guid>{23BEEA93-EEA6-47B9-94DE-A567F2CF3152}</b:Guid>
    <b:Author>
      <b:Author>
        <b:NameList>
          <b:Person>
            <b:Last>Bezpartochnyi</b:Last>
            <b:First>Maksym</b:First>
          </b:Person>
        </b:NameList>
      </b:Author>
    </b:Author>
    <b:Title>The Strategy of digital Competence Formation Using a Hybrid Learning Environment Based on Microsoft 365 Services</b:Title>
    <b:Year>2022</b:Year>
    <b:City>Kosice</b:City>
    <b:RefOrder>22</b:RefOrder>
  </b:Source>
  <b:Source>
    <b:Tag>Stu25</b:Tag>
    <b:SourceType>JournalArticle</b:SourceType>
    <b:Guid>{CEB8D46E-8395-4BF5-AA86-9A6B223C0486}</b:Guid>
    <b:JournalName>Development and Implementation of an Entity Relationship Diagram for Perinatal Data</b:JournalName>
    <b:Year>2025</b:Year>
    <b:Volume>8</b:Volume>
    <b:Issue>5</b:Issue>
    <b:Author>
      <b:Author>
        <b:NameList>
          <b:Person>
            <b:Last>Stuebe</b:Last>
            <b:Middle>M.</b:Middle>
            <b:First>Alison</b:First>
          </b:Person>
          <b:Person>
            <b:Last>Blanco</b:Last>
            <b:First>Randall</b:First>
          </b:Person>
          <b:Person>
            <b:Last>Horvath</b:Last>
            <b:First>Michael</b:First>
          </b:Person>
          <b:Person>
            <b:Last>Kibria</b:Last>
            <b:Middle>Golam</b:Middle>
            <b:First>Mohammad</b:First>
          </b:Person>
          <b:Person>
            <b:Last>Kucirka</b:Last>
            <b:First>Lauren</b:First>
          </b:Person>
          <b:Person>
            <b:Last>Shieh</b:Last>
            <b:First>Karl</b:First>
          </b:Person>
          <b:Person>
            <b:Last>Page</b:Last>
            <b:First>David</b:First>
          </b:Person>
          <b:Person>
            <b:Last>Gurcan</b:Last>
            <b:Middle>N.</b:Middle>
            <b:First>Metin</b:First>
          </b:Person>
          <b:Person>
            <b:Last>Hammond</b:Last>
            <b:Middle>Ed</b:Middle>
            <b:First>William</b:First>
          </b:Person>
        </b:NameList>
      </b:Author>
    </b:Author>
    <b:RefOrder>2</b:RefOrder>
  </b:Source>
  <b:Source>
    <b:Tag>Har25</b:Tag>
    <b:SourceType>JournalArticle</b:SourceType>
    <b:Guid>{B3E5B74E-D305-4AB7-A1E4-1E7EDA837A3C}</b:Guid>
    <b:JournalName>Application of Database Normalization in Increasing Data Storage Efficiency</b:JournalName>
    <b:Year>2025</b:Year>
    <b:Pages>201-211</b:Pages>
    <b:Volume>3</b:Volume>
    <b:Issue>2</b:Issue>
    <b:Author>
      <b:Author>
        <b:NameList>
          <b:Person>
            <b:Last>Hardini</b:Last>
            <b:First>Marviola</b:First>
          </b:Person>
          <b:Person>
            <b:Last>Agarwal</b:Last>
            <b:First>Vertika</b:First>
          </b:Person>
          <b:Person>
            <b:Last>Apriani</b:Last>
            <b:First>Desy</b:First>
          </b:Person>
          <b:Person>
            <b:Last>Widjaya</b:Last>
            <b:Middle>Apriani</b:Middle>
            <b:First>Irene</b:First>
          </b:Person>
          <b:Person>
            <b:Last>Setiawaty</b:Last>
            <b:First>Elika</b:First>
          </b:Person>
          <b:Person>
            <b:Last>Nurasiah</b:Last>
            <b:First>Nurasiah</b:First>
          </b:Person>
        </b:NameList>
      </b:Author>
    </b:Author>
    <b:RefOrder>3</b:RefOrder>
  </b:Source>
  <b:Source>
    <b:Tag>Azc21</b:Tag>
    <b:SourceType>Book</b:SourceType>
    <b:Guid>{7550E60F-CFBF-466C-9D99-79518D5F021E}</b:Guid>
    <b:Title>Lightning Guide to Databases with Microsoft Access and SQL</b:Title>
    <b:Year>2021</b:Year>
    <b:Publisher>Arturo Azcorra</b:Publisher>
    <b:Author>
      <b:Author>
        <b:NameList>
          <b:Person>
            <b:Last>Azcorra</b:Last>
            <b:First>Arturo</b:First>
          </b:Person>
        </b:NameList>
      </b:Author>
    </b:Author>
    <b:RefOrder>4</b:RefOrder>
  </b:Source>
  <b:Source>
    <b:Tag>Kum25</b:Tag>
    <b:SourceType>JournalArticle</b:SourceType>
    <b:Guid>{3305F6CB-E5FD-4FE8-B936-BCACB413CE5F}</b:Guid>
    <b:Year>2025</b:Year>
    <b:Pages>58-67</b:Pages>
    <b:JournalName>Sales and Collection-MS Access Application: A Comprehensive Reporting and Data Management Solution</b:JournalName>
    <b:Volume>4</b:Volume>
    <b:Issue>2</b:Issue>
    <b:Author>
      <b:Author>
        <b:NameList>
          <b:Person>
            <b:Last>Kumar</b:Last>
            <b:First>Rajan</b:First>
          </b:Person>
        </b:NameList>
      </b:Author>
    </b:Author>
    <b:RefOrder>5</b:RefOrder>
  </b:Source>
  <b:Source>
    <b:Tag>Dim</b:Tag>
    <b:SourceType>ElectronicSource</b:SourceType>
    <b:Guid>{ECD7D8F4-5413-49A7-A08A-145934EAAD82}</b:Guid>
    <b:Title>Implementation of a Database Using Microsft Access for Managing Personal Data</b:Title>
    <b:Publisher>MERAL Portal</b:Publisher>
    <b:Author>
      <b:Author>
        <b:NameList>
          <b:Person>
            <b:Last>Dim</b:Last>
            <b:Middle>Lam</b:Middle>
            <b:First>Thang</b:First>
          </b:Person>
          <b:Person>
            <b:Last>Kyaw</b:Last>
            <b:Middle>Pa Pa</b:Middle>
            <b:First>Wint</b:First>
          </b:Person>
        </b:NameList>
      </b:Author>
    </b:Author>
    <b:RefOrder>6</b:RefOrder>
  </b:Source>
  <b:Source>
    <b:Tag>Ess21</b:Tag>
    <b:SourceType>JournalArticle</b:SourceType>
    <b:Guid>{A5BB9007-A2B7-463E-8BA0-183B09DED186}</b:Guid>
    <b:Year>2021</b:Year>
    <b:JournalName>Multi-Dimensional Event Data in Graph Databases</b:JournalName>
    <b:Pages>109-141</b:Pages>
    <b:Volume>10</b:Volume>
    <b:Author>
      <b:Author>
        <b:NameList>
          <b:Person>
            <b:Last>Esser</b:Last>
            <b:First>Stefan</b:First>
          </b:Person>
          <b:Person>
            <b:Last>Fahland</b:Last>
            <b:First>Dirk</b:First>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DA111A-0463-414E-8F54-5D72A8F72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18</Pages>
  <Words>2614</Words>
  <Characters>14905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17485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Design and Implementation of a Relational Database System</dc:subject>
  <dc:creator>Student Name:</dc:creator>
  <cp:lastModifiedBy>Semra Ozturk (2510165)</cp:lastModifiedBy>
  <cp:revision>9</cp:revision>
  <dcterms:created xsi:type="dcterms:W3CDTF">2026-03-19T21:43:00Z</dcterms:created>
  <dcterms:modified xsi:type="dcterms:W3CDTF">2026-03-21T21:14:00Z</dcterms:modified>
</cp:coreProperties>
</file>