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AC24F1D" w:rsidP="5DA5AADF" w:rsidRDefault="5AC24F1D" w14:paraId="7F2B998F" w14:textId="29D7A9A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73B0C8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5DA5AADF" w:rsidR="7377A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="43B0E245">
        <w:drawing>
          <wp:inline wp14:editId="39C4ECA9" wp14:anchorId="47271095">
            <wp:extent cx="3714750" cy="1228725"/>
            <wp:effectExtent l="0" t="0" r="0" b="0"/>
            <wp:docPr id="740110593" name="drawing" descr="Press Releases 2020 |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0110593" name=""/>
                    <pic:cNvPicPr/>
                  </pic:nvPicPr>
                  <pic:blipFill>
                    <a:blip xmlns:r="http://schemas.openxmlformats.org/officeDocument/2006/relationships" r:embed="rId1544097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C24F1D" w:rsidP="5DA5AADF" w:rsidRDefault="5AC24F1D" w14:paraId="042B4EAF" w14:textId="54BEDB0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AC24F1D" w:rsidP="5DA5AADF" w:rsidRDefault="5AC24F1D" w14:paraId="75BEC991" w14:textId="2F6ABA2A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AC24F1D" w:rsidP="5DA5AADF" w:rsidRDefault="5AC24F1D" w14:paraId="67731B12" w14:textId="52EA2328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AC24F1D" w:rsidP="5DA5AADF" w:rsidRDefault="5AC24F1D" w14:paraId="602C04C3" w14:textId="644CB4FB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AC24F1D" w:rsidP="5DA5AADF" w:rsidRDefault="5AC24F1D" w14:paraId="7119F2AB" w14:textId="4737D94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Name Assma Zahoor</w:t>
      </w:r>
    </w:p>
    <w:p w:rsidR="5AC24F1D" w:rsidP="5DA5AADF" w:rsidRDefault="5AC24F1D" w14:paraId="06FAC6D6" w14:textId="0DB200E4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Student Number 2242809</w:t>
      </w:r>
    </w:p>
    <w:p w:rsidR="5AC24F1D" w:rsidP="5DA5AADF" w:rsidRDefault="5AC24F1D" w14:paraId="2FD004EA" w14:textId="65DBE22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Module Code BMHP</w:t>
      </w:r>
      <w:r w:rsidRPr="5DA5AADF" w:rsidR="32ADA9A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6027</w:t>
      </w:r>
    </w:p>
    <w:p w:rsidR="5AC24F1D" w:rsidP="5DA5AADF" w:rsidRDefault="5AC24F1D" w14:paraId="63E8A2A4" w14:textId="52DCAD07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Module </w:t>
      </w:r>
      <w:r w:rsidRPr="5DA5AADF" w:rsidR="7882E44A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Empowering the Older Person</w:t>
      </w:r>
    </w:p>
    <w:p w:rsidR="5AC24F1D" w:rsidP="5DA5AADF" w:rsidRDefault="5AC24F1D" w14:paraId="091F782E" w14:textId="776CDCFE">
      <w:pPr>
        <w:pStyle w:val="Normal"/>
        <w:spacing w:before="0" w:beforeAutospacing="off" w:after="0" w:afterAutospacing="off" w:line="360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Lecture Name </w:t>
      </w:r>
      <w:r w:rsidRPr="5DA5AADF" w:rsidR="4C025BF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Tom</w:t>
      </w:r>
      <w:r w:rsidRPr="5DA5AADF" w:rsidR="4C025BF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y </w:t>
      </w:r>
      <w:r w:rsidRPr="5DA5AADF" w:rsidR="4C025BF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US"/>
        </w:rPr>
        <w:t>Ad</w:t>
      </w:r>
      <w:r w:rsidRPr="5DA5AADF" w:rsidR="4C025BF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US"/>
        </w:rPr>
        <w:t>attu</w:t>
      </w:r>
      <w:r w:rsidRPr="5DA5AADF" w:rsidR="4C025BF6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130"/>
          <w:sz w:val="22"/>
          <w:szCs w:val="22"/>
          <w:lang w:val="en-US"/>
        </w:rPr>
        <w:t xml:space="preserve"> Chacko</w:t>
      </w:r>
    </w:p>
    <w:p w:rsidR="5AC24F1D" w:rsidP="5DA5AADF" w:rsidRDefault="5AC24F1D" w14:paraId="0317E1B1" w14:textId="16833BD3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DA5AADF" w:rsidR="43B0E245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Assignment Title Component </w:t>
      </w:r>
      <w:r w:rsidRPr="5DA5AADF" w:rsidR="14AE8A32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 Debate / Discussion</w:t>
      </w:r>
    </w:p>
    <w:p w:rsidR="5AC24F1D" w:rsidP="5DA5AADF" w:rsidRDefault="5AC24F1D" w14:paraId="52600CC5" w14:textId="0E2DADC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54FAAA1" w14:textId="079B7C2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2F059409" w14:textId="6E7D7A3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D20466E" w14:textId="7E721D0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4D04F128" w14:textId="363A67B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38EA3B2D" w14:textId="634C082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EDDB778" w14:textId="3EE5ADE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302E719" w14:textId="12FB7A5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5C761E9" w14:textId="3A039DC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E47D16F" w14:textId="5497577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968D4A1" w14:textId="42019D9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040A6096" w14:textId="5EFB921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C74F44C" w14:textId="4FC37D9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51A299A" w14:textId="13C892C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8C3FE12" w:rsidP="18C3FE12" w:rsidRDefault="18C3FE12" w14:paraId="0017FAA9" w14:textId="527F1912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18C3FE12" w:rsidP="18C3FE12" w:rsidRDefault="18C3FE12" w14:paraId="41C08C0F" w14:textId="7CF62EF8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18C3FE12" w:rsidP="18C3FE12" w:rsidRDefault="18C3FE12" w14:paraId="48BB61EF" w14:textId="0E2A382B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DA5AADF" w:rsidP="5DA5AADF" w:rsidRDefault="5DA5AADF" w14:paraId="07A69900" w14:textId="5D15BD22">
      <w:pPr>
        <w:pStyle w:val="Normal"/>
        <w:spacing w:before="0" w:beforeAutospacing="off" w:after="0" w:afterAutospacing="off"/>
      </w:pPr>
      <w:r w:rsidRPr="6D1EF2BE" w:rsidR="14AE8A3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Alzheimer’s Association (2023) </w:t>
      </w:r>
      <w:r w:rsidRPr="6D1EF2BE" w:rsidR="14AE8A3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Wandering and getting lost: </w:t>
      </w:r>
      <w:r w:rsidRPr="6D1EF2BE" w:rsidR="14AE8A3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who’s</w:t>
      </w:r>
      <w:r w:rsidRPr="6D1EF2BE" w:rsidR="14AE8A3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at risk and how to be prepared</w:t>
      </w:r>
      <w:r w:rsidRPr="6D1EF2BE" w:rsidR="14AE8A32">
        <w:rPr>
          <w:rFonts w:ascii="Calibri" w:hAnsi="Calibri" w:eastAsia="Calibri" w:cs="Calibri"/>
          <w:noProof w:val="0"/>
          <w:sz w:val="22"/>
          <w:szCs w:val="22"/>
          <w:lang w:val="en-US"/>
        </w:rPr>
        <w:t>. Available at:</w:t>
      </w:r>
      <w:r w:rsidRPr="6D1EF2BE" w:rsidR="5F5DABB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hyperlink r:id="R1804b42f822b4a14">
        <w:r w:rsidRPr="6D1EF2BE" w:rsidR="5F5DABB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https://www.alz.org/getmedia/e4480fd3-e7fe-4bcb-81b3-30066c57de7f/alzheimers-dementia-wandering-behavior-ts.pdf</w:t>
        </w:r>
      </w:hyperlink>
    </w:p>
    <w:p w:rsidR="5DA5AADF" w:rsidP="6D1EF2BE" w:rsidRDefault="5DA5AADF" w14:paraId="4D4E9FC8" w14:textId="67F9E327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5DA5AADF" w:rsidP="6D1EF2BE" w:rsidRDefault="5DA5AADF" w14:paraId="708D30F1" w14:textId="3BB41650">
      <w:pPr>
        <w:spacing w:before="0" w:beforeAutospacing="off" w:after="0" w:afterAutospacing="off"/>
      </w:pPr>
      <w:r w:rsidRPr="6D1EF2BE" w:rsidR="1993BE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Walking and dementia Factsheet 501 Walking and dementia. (2023). Available at: </w:t>
      </w:r>
      <w:hyperlink r:id="R3ce53ac015d04070">
        <w:r w:rsidRPr="6D1EF2BE" w:rsidR="1993BE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https://www.alzheimers.org.uk/sites/default/files/pdf/factsheet_walking_about.pdf?utm</w:t>
        </w:r>
      </w:hyperlink>
      <w:r w:rsidRPr="6D1EF2BE" w:rsidR="1993BE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4 Nov. 2025].</w:t>
      </w:r>
    </w:p>
    <w:p w:rsidR="769DF5EE" w:rsidP="6D1EF2BE" w:rsidRDefault="769DF5EE" w14:paraId="3D33486D" w14:textId="78CD4BA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69DF5EE" w:rsidP="6D1EF2BE" w:rsidRDefault="769DF5EE" w14:paraId="02ED456C" w14:textId="4802056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D1EF2BE" w:rsidR="7E6C0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Wandering and dementia A guide for caregivers. (n.d.). Available at: </w:t>
      </w:r>
      <w:hyperlink r:id="R344f249dc8654739">
        <w:r w:rsidRPr="6D1EF2BE" w:rsidR="7E6C03C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https://alzheimer.ca/bc/sites/bc/files/documents/wandering-and-dementia-a-guide-for-caregivers-interactive.pdf?utm</w:t>
        </w:r>
      </w:hyperlink>
      <w:r w:rsidRPr="6D1EF2BE" w:rsidR="7E6C03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[Accessed 4 Nov. 2025].</w:t>
      </w:r>
    </w:p>
    <w:p w:rsidR="769DF5EE" w:rsidP="6D1EF2BE" w:rsidRDefault="769DF5EE" w14:paraId="6495493F" w14:textId="09873C4B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69DF5EE" w:rsidP="6D1EF2BE" w:rsidRDefault="769DF5EE" w14:paraId="6480B692" w14:textId="6EB8D16B">
      <w:pPr>
        <w:pStyle w:val="Normal"/>
        <w:spacing w:before="0" w:beforeAutospacing="off" w:after="0" w:afterAutospacing="off"/>
      </w:pPr>
      <w:r w:rsidRPr="6D1EF2BE" w:rsidR="769DF5E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Cahill, S., Begley, E., Faulkner, J.P. &amp; Hagen, I. (2007) ‘“It gives me a sense of independence” – Findings from Ireland on the use and usefulness of assistive technology for people with dementia’, </w:t>
      </w:r>
      <w:r w:rsidRPr="6D1EF2BE" w:rsidR="769DF5E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Technology and Disability</w:t>
      </w:r>
      <w:r w:rsidRPr="6D1EF2BE" w:rsidR="769DF5E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19(2–3), pp. 133–142. Available at: </w:t>
      </w:r>
      <w:hyperlink r:id="R20084aef42f34299">
        <w:r w:rsidRPr="6D1EF2BE" w:rsidR="769DF5E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https://repositorio.uchile.cl/bitstream/handle/2250/177523/When_Technology_Cares_for_PwD_March.pdf?isAllowed=y&amp;sequence=1</w:t>
        </w:r>
      </w:hyperlink>
      <w:r w:rsidRPr="6D1EF2BE" w:rsidR="769DF5EE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6D1EF2BE" w:rsidP="6D1EF2BE" w:rsidRDefault="6D1EF2BE" w14:paraId="05128C39" w14:textId="7AE83CB2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7CED5962" w:rsidP="18C3FE12" w:rsidRDefault="7CED5962" w14:paraId="2B5D1545" w14:textId="1014AF1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Fabricatore, C., Radovic, D., Lopez, X., Grasso-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Cladera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A. and Salas, C.E. (2019). When technology cares for people with dementia: A critical review using neuropsychological rehabilitation as a conceptual framework. </w:t>
      </w:r>
      <w:r w:rsidRPr="18C3FE12" w:rsidR="7CED59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Neuropsychological Rehabilitation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30(8), pp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.1558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–1597. 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doi:https</w:t>
      </w:r>
      <w:r w:rsidRPr="18C3FE12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://doi.org/10.1080/09602011.2019.1589532.</w:t>
      </w:r>
    </w:p>
    <w:p w:rsidR="6676BA35" w:rsidP="18C3FE12" w:rsidRDefault="6676BA35" w14:paraId="017FE43A" w14:textId="073FE63B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Alzheimer’s Society (2023) </w:t>
      </w:r>
      <w:r w:rsidRPr="18C3FE12" w:rsidR="6676BA3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Wandering and getting lost.</w:t>
      </w: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Available at: </w:t>
      </w:r>
      <w:hyperlink r:id="R755c162970bc43e6">
        <w:r w:rsidRPr="18C3FE12" w:rsidR="6676BA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https://www.alzheimers.org.uk</w:t>
        </w:r>
      </w:hyperlink>
    </w:p>
    <w:p w:rsidR="6676BA35" w:rsidP="18C3FE12" w:rsidRDefault="6676BA35" w14:paraId="74D48BFB" w14:textId="261A973B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Landau, R. et al. (2010) ‘Families’ and professional caregivers’ views of using advanced technology to track people with dementia’, </w:t>
      </w:r>
      <w:r w:rsidRPr="18C3FE12" w:rsidR="6676BA3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Qualitative Health Research</w:t>
      </w: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20(3), pp. 409–419. </w:t>
      </w:r>
      <w:hyperlink r:id="Rbffa796e183a4ad7">
        <w:r w:rsidRPr="18C3FE12" w:rsidR="6676BA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https://doi.org/10.1177/1049732309359171</w:t>
        </w:r>
      </w:hyperlink>
    </w:p>
    <w:p w:rsidR="6676BA35" w:rsidP="18C3FE12" w:rsidRDefault="6676BA35" w14:paraId="0434C340" w14:textId="16540F5D">
      <w:pPr>
        <w:pStyle w:val="Normal"/>
        <w:spacing w:before="240" w:beforeAutospacing="off" w:after="240" w:afterAutospacing="off"/>
        <w:ind w:left="0"/>
        <w:rPr>
          <w:sz w:val="22"/>
          <w:szCs w:val="22"/>
        </w:rPr>
      </w:pP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Pot, A.M., Willemse, B.M. and </w:t>
      </w: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>Horjus</w:t>
      </w: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S. (2012) ‘A pilot study on the use of tracking technology: Feasibility, acceptability, and benefits for people with dementia and their caregivers’, </w:t>
      </w:r>
      <w:r w:rsidRPr="18C3FE12" w:rsidR="6676BA3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Aging &amp; Mental Health</w:t>
      </w:r>
      <w:r w:rsidRPr="18C3FE12" w:rsidR="6676BA3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16(1), pp. 127–134. </w:t>
      </w:r>
      <w:hyperlink r:id="R5af3305e4ddc41cd">
        <w:r w:rsidRPr="18C3FE12" w:rsidR="6676BA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https://doi.org/10.1080/13607863.2011.596810</w:t>
        </w:r>
      </w:hyperlink>
    </w:p>
    <w:p w:rsidR="7D09D25E" w:rsidP="18C3FE12" w:rsidRDefault="7D09D25E" w14:paraId="16EF8B84" w14:textId="6F9414C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Howes, J., Denier, Y.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Gastmans, C. (2022). Electronic Tracking Devices for People 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Dementia: Content Analysis of Company Websites. </w:t>
      </w:r>
      <w:r w:rsidRPr="18C3FE12" w:rsidR="7D09D2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JMIR Aging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5(4), p.e38865. 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doi:https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://doi.org/10.2196/38865.</w:t>
      </w:r>
    </w:p>
    <w:p w:rsidR="18C3FE12" w:rsidP="18C3FE12" w:rsidRDefault="18C3FE12" w14:paraId="50C1F1EF" w14:textId="1A513CE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D09D25E" w:rsidP="18C3FE12" w:rsidRDefault="7D09D25E" w14:paraId="2D8A9703" w14:textId="6BFE4E6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Landau, 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R.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Werner, S. (2011). Ethical aspects of using GPS for tracking people with dementia: recommendations for practice. </w:t>
      </w:r>
      <w:r w:rsidRPr="18C3FE12" w:rsidR="7D09D2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International Psychogeriatrics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24(03), pp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.358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–366. 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doi:https</w:t>
      </w: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://doi.org/10.1017/s1041610211001888.</w:t>
      </w:r>
    </w:p>
    <w:p w:rsidR="18C3FE12" w:rsidP="18C3FE12" w:rsidRDefault="18C3FE12" w14:paraId="0179ECC6" w14:textId="31D5689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959AAC3" w:rsidP="18C3FE12" w:rsidRDefault="4959AAC3" w14:paraId="673EE0A1" w14:textId="69AF0AC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GOV.UK (2005). </w:t>
      </w:r>
      <w:r w:rsidRPr="18C3FE12" w:rsidR="4959AA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Capacity Act 2005</w:t>
      </w: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d6705b847fec4916">
        <w:r w:rsidRPr="18C3FE12" w:rsidR="4959AAC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https://www.legislation.gov.uk/ukpga/2005/9/contents</w:t>
        </w:r>
      </w:hyperlink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4959AAC3" w:rsidP="18C3FE12" w:rsidRDefault="4959AAC3" w14:paraId="1397CBF7" w14:textId="5DAECF1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4959AAC3" w:rsidP="18C3FE12" w:rsidRDefault="4959AAC3" w14:paraId="70C7B870" w14:textId="7976CB6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Legislation.gov.uk (2014). </w:t>
      </w:r>
      <w:r w:rsidRPr="18C3FE12" w:rsidR="4959AA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 Act 2014</w:t>
      </w: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5edd8d81e6774224">
        <w:r w:rsidRPr="18C3FE12" w:rsidR="4959AAC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https://www.legislation.gov.uk/ukpga/2014/23/contents/enacted</w:t>
        </w:r>
      </w:hyperlink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8C3FE12" w:rsidP="18C3FE12" w:rsidRDefault="18C3FE12" w14:paraId="7D417F9B" w14:textId="5E99043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959AAC3" w:rsidP="18C3FE12" w:rsidRDefault="4959AAC3" w14:paraId="36309917" w14:textId="07541ED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 Health Act (1983). </w:t>
      </w:r>
      <w:r w:rsidRPr="18C3FE12" w:rsidR="4959AA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 Act 1983</w:t>
      </w: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Legislation.gov.uk. Available at: </w:t>
      </w:r>
      <w:hyperlink r:id="R973f96370f1d4b5e">
        <w:r w:rsidRPr="18C3FE12" w:rsidR="4959AAC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https://www.legislation.gov.uk/ukpga/1983/20/contents</w:t>
        </w:r>
      </w:hyperlink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8C3FE12" w:rsidP="18C3FE12" w:rsidRDefault="18C3FE12" w14:paraId="0D0F3C0D" w14:textId="71D31F6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0FDDC62" w:rsidP="18C3FE12" w:rsidRDefault="40FDDC62" w14:paraId="4BC0D789" w14:textId="6013DD1F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C3FE12" w:rsidR="40FDDC6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Miskelly, F. (2005) ‘Electronic tracking of patients with dementia and wandering using mobile phone technology’, </w:t>
      </w:r>
      <w:r w:rsidRPr="18C3FE12" w:rsidR="40FDDC6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Age and Ageing</w:t>
      </w:r>
      <w:r w:rsidRPr="18C3FE12" w:rsidR="40FDDC6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34(5), pp. 497–499. Available at: </w:t>
      </w:r>
      <w:hyperlink r:id="R94c2fce7ef8d4f41">
        <w:r w:rsidRPr="18C3FE12" w:rsidR="40FDDC6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https://academic.oup.com/ageing/article-pdf/34/5/497/87298/afi145.pdf</w:t>
        </w:r>
      </w:hyperlink>
      <w:r w:rsidRPr="18C3FE12" w:rsidR="40FDDC6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 November 2025).</w:t>
      </w:r>
    </w:p>
    <w:p w:rsidR="18C3FE12" w:rsidP="18C3FE12" w:rsidRDefault="18C3FE12" w14:paraId="0E8DED16" w14:textId="04EB715C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42E23B02" w:rsidP="18C3FE12" w:rsidRDefault="42E23B02" w14:paraId="44A85D66" w14:textId="7D01C170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C3FE12" w:rsidR="42E23B02">
        <w:rPr>
          <w:rFonts w:ascii="Calibri" w:hAnsi="Calibri" w:eastAsia="Calibri" w:cs="Calibri"/>
          <w:noProof w:val="0"/>
          <w:sz w:val="22"/>
          <w:szCs w:val="22"/>
          <w:lang w:val="en-US"/>
        </w:rPr>
        <w:t>Moyle, W., Jones, C., Dwan, T. &amp; Petrovich, T. (2018)</w:t>
      </w:r>
      <w:r w:rsidRPr="18C3FE12" w:rsidR="42E23B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18C3FE12" w:rsidR="42E23B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Effectiveness</w:t>
      </w:r>
      <w:r w:rsidRPr="18C3FE12" w:rsidR="42E23B0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of GPS technologies in supporting dementia care: a systematic review</w:t>
      </w:r>
      <w:r w:rsidRPr="18C3FE12" w:rsidR="42E23B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25097cd2861349ce">
        <w:r w:rsidRPr="18C3FE12" w:rsidR="42E23B0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https://research-repository.griffith.edu.au/handle/10072/367147</w:t>
        </w:r>
      </w:hyperlink>
      <w:r w:rsidRPr="18C3FE12" w:rsidR="42E23B0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 November 2025).</w:t>
      </w:r>
    </w:p>
    <w:p w:rsidR="18C3FE12" w:rsidP="18C3FE12" w:rsidRDefault="18C3FE12" w14:paraId="5AE071A0" w14:textId="4F6366F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058E6EE2" w:rsidP="18C3FE12" w:rsidRDefault="058E6EE2" w14:paraId="4763FBF7" w14:textId="6788EF36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8C3FE12" w:rsidR="058E6EE2">
        <w:rPr>
          <w:rFonts w:ascii="Calibri" w:hAnsi="Calibri" w:eastAsia="Calibri" w:cs="Calibri"/>
          <w:noProof w:val="0"/>
          <w:sz w:val="22"/>
          <w:szCs w:val="22"/>
          <w:lang w:val="en-US"/>
        </w:rPr>
        <w:t>Niemeijer</w:t>
      </w:r>
      <w:r w:rsidRPr="18C3FE12" w:rsidR="058E6EE2">
        <w:rPr>
          <w:rFonts w:ascii="Calibri" w:hAnsi="Calibri" w:eastAsia="Calibri" w:cs="Calibri"/>
          <w:noProof w:val="0"/>
          <w:sz w:val="22"/>
          <w:szCs w:val="22"/>
          <w:lang w:val="en-US"/>
        </w:rPr>
        <w:t>, A., </w:t>
      </w:r>
      <w:r w:rsidRPr="18C3FE12" w:rsidR="058E6EE2">
        <w:rPr>
          <w:rFonts w:ascii="Calibri" w:hAnsi="Calibri" w:eastAsia="Calibri" w:cs="Calibri"/>
          <w:noProof w:val="0"/>
          <w:sz w:val="22"/>
          <w:szCs w:val="22"/>
          <w:lang w:val="en-US"/>
        </w:rPr>
        <w:t>Depla</w:t>
      </w:r>
      <w:r w:rsidRPr="18C3FE12" w:rsidR="058E6EE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 M., Frederiks, B., Francke, A. &amp; Hertogh, C. (2010) ‘The use of surveillance technology in residential facilities for people with dementia’, </w:t>
      </w:r>
      <w:r w:rsidRPr="18C3FE12" w:rsidR="058E6EE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Journal of Medical Ethics</w:t>
      </w:r>
      <w:r w:rsidRPr="18C3FE12" w:rsidR="058E6EE2">
        <w:rPr>
          <w:rFonts w:ascii="Calibri" w:hAnsi="Calibri" w:eastAsia="Calibri" w:cs="Calibri"/>
          <w:noProof w:val="0"/>
          <w:sz w:val="22"/>
          <w:szCs w:val="22"/>
          <w:lang w:val="en-US"/>
        </w:rPr>
        <w:t>, 37(5), pp. 303‑310. Available at: https://doi.org/10.1136/jme.2010.040774 (Accessed: 24 October 2025).</w:t>
      </w:r>
    </w:p>
    <w:p w:rsidR="18C3FE12" w:rsidP="18C3FE12" w:rsidRDefault="18C3FE12" w14:paraId="4627E261" w14:textId="596E845D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8C3FE12" w:rsidP="18C3FE12" w:rsidRDefault="18C3FE12" w14:paraId="756C1108" w14:textId="3B235AA3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8C3FE12" w:rsidP="6D1EF2BE" w:rsidRDefault="18C3FE12" w14:paraId="5F117D02" w14:textId="33FCE3A9">
      <w:pPr>
        <w:pStyle w:val="Normal"/>
        <w:spacing w:before="0" w:beforeAutospacing="off" w:after="0" w:afterAutospacing="off"/>
      </w:pPr>
      <w:r w:rsidRPr="6D1EF2BE" w:rsidR="0EB890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Pot, A.M., Willemse, B.M. and </w:t>
      </w:r>
      <w:r w:rsidRPr="6D1EF2BE" w:rsidR="0EB890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Horjus</w:t>
      </w:r>
      <w:r w:rsidRPr="6D1EF2BE" w:rsidR="0EB890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, S.</w:t>
      </w:r>
      <w:r w:rsidRPr="6D1EF2BE" w:rsidR="0EB890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(2012) ‘A pilot study on the use of tracking technology: feasibility, acceptability, and benefits for people in </w:t>
      </w:r>
      <w:r w:rsidRPr="6D1EF2BE" w:rsidR="0EB8903C">
        <w:rPr>
          <w:rFonts w:ascii="Calibri" w:hAnsi="Calibri" w:eastAsia="Calibri" w:cs="Calibri"/>
          <w:noProof w:val="0"/>
          <w:sz w:val="22"/>
          <w:szCs w:val="22"/>
          <w:lang w:val="en-US"/>
        </w:rPr>
        <w:t>early stages</w:t>
      </w:r>
      <w:r w:rsidRPr="6D1EF2BE" w:rsidR="0EB890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of dementia and their informal caregivers’, </w:t>
      </w:r>
      <w:r w:rsidRPr="6D1EF2BE" w:rsidR="0EB8903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Aging &amp; Mental Health</w:t>
      </w:r>
      <w:r w:rsidRPr="6D1EF2BE" w:rsidR="0EB8903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6D1EF2BE" w:rsidR="0EB8903C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>16</w:t>
      </w:r>
      <w:r w:rsidRPr="6D1EF2BE" w:rsidR="0EB8903C">
        <w:rPr>
          <w:rFonts w:ascii="Calibri" w:hAnsi="Calibri" w:eastAsia="Calibri" w:cs="Calibri"/>
          <w:noProof w:val="0"/>
          <w:sz w:val="22"/>
          <w:szCs w:val="22"/>
          <w:lang w:val="en-US"/>
        </w:rPr>
        <w:t>(1), pp. 127–134. doi:10.1080/13607863.2011.596810.</w:t>
      </w:r>
    </w:p>
    <w:p w:rsidR="6D1EF2BE" w:rsidP="6D1EF2BE" w:rsidRDefault="6D1EF2BE" w14:paraId="367EA0E2" w14:textId="2036E7BC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66FAA2FA" w:rsidP="18C3FE12" w:rsidRDefault="66FAA2FA" w14:paraId="3A0DF1EF" w14:textId="4FBE91E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8C3FE12" w:rsidR="66FAA2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Rowe, M.A., Vandeveer, S.S., Greenblum, C.A., List, C.N., Fernandez, R.M., Mixson, N.E. and Ahn, H.C. (2011). Persons with dementia missing in the community: Is it wandering or something unique? </w:t>
      </w:r>
      <w:r w:rsidRPr="18C3FE12" w:rsidR="66FAA2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BMC Geriatrics</w:t>
      </w:r>
      <w:r w:rsidRPr="18C3FE12" w:rsidR="66FAA2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11(1). </w:t>
      </w:r>
      <w:r w:rsidRPr="18C3FE12" w:rsidR="66FAA2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doi:https</w:t>
      </w:r>
      <w:r w:rsidRPr="18C3FE12" w:rsidR="66FAA2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://doi.org/10.1186/1471-2318-11-28.</w:t>
      </w:r>
    </w:p>
    <w:p w:rsidR="18C3FE12" w:rsidP="18C3FE12" w:rsidRDefault="18C3FE12" w14:paraId="0E2E4EC9" w14:textId="44C4845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CCCE748" w:rsidP="18C3FE12" w:rsidRDefault="5CCCE748" w14:paraId="1F258185" w14:textId="7B3E1725">
      <w:pPr>
        <w:pStyle w:val="Normal"/>
        <w:spacing w:before="0" w:beforeAutospacing="off" w:after="0" w:afterAutospacing="off"/>
      </w:pPr>
      <w:r w:rsidRPr="6D1EF2BE" w:rsidR="5CCCE7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Sharkey, A. &amp; Sharkey, N. (2020) ‘Technology and elder care: robotics, </w:t>
      </w:r>
      <w:r w:rsidRPr="6D1EF2BE" w:rsidR="5CCCE748">
        <w:rPr>
          <w:rFonts w:ascii="Calibri" w:hAnsi="Calibri" w:eastAsia="Calibri" w:cs="Calibri"/>
          <w:noProof w:val="0"/>
          <w:sz w:val="22"/>
          <w:szCs w:val="22"/>
          <w:lang w:val="en-US"/>
        </w:rPr>
        <w:t>monitoring</w:t>
      </w:r>
      <w:r w:rsidRPr="6D1EF2BE" w:rsidR="5CCCE7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ethics’, </w:t>
      </w:r>
      <w:r w:rsidRPr="6D1EF2BE" w:rsidR="5CCCE74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Ethics</w:t>
      </w:r>
      <w:r w:rsidRPr="6D1EF2BE" w:rsidR="5CCCE74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and Information Technology</w:t>
      </w:r>
      <w:r w:rsidRPr="6D1EF2BE" w:rsidR="5CCCE7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[online]. Available at: </w:t>
      </w:r>
      <w:hyperlink r:id="R42fc7921b79d48bb">
        <w:r w:rsidRPr="6D1EF2BE" w:rsidR="5CCCE74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https://link.springer.com/article/10.1007/s10676-019-09519-z</w:t>
        </w:r>
      </w:hyperlink>
      <w:r w:rsidRPr="6D1EF2BE" w:rsidR="5CCCE7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2 November 2025).</w:t>
      </w:r>
    </w:p>
    <w:p w:rsidR="6D1EF2BE" w:rsidP="6D1EF2BE" w:rsidRDefault="6D1EF2BE" w14:paraId="2549DF3C" w14:textId="5324927B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8C3FE12" w:rsidP="18C3FE12" w:rsidRDefault="18C3FE12" w14:paraId="248C5ADD" w14:textId="189EE3A1">
      <w:pPr>
        <w:pStyle w:val="Normal"/>
        <w:spacing w:before="0" w:beforeAutospacing="off" w:after="0" w:afterAutospacing="off"/>
      </w:pPr>
      <w:r w:rsidRPr="6D1EF2BE" w:rsidR="342850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6D1EF2BE" w:rsidR="7A444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World Health Organization (2025). </w:t>
      </w:r>
      <w:r w:rsidRPr="6D1EF2BE" w:rsidR="7A4449E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Dementia</w:t>
      </w:r>
      <w:r w:rsidRPr="6D1EF2BE" w:rsidR="7A444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World Health Organization. Available at: </w:t>
      </w:r>
      <w:hyperlink r:id="Re6dae1b26b254c10">
        <w:r w:rsidRPr="6D1EF2BE" w:rsidR="7A4449E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https://www.who.int/news-room/fact-sheets/detail/dementia</w:t>
        </w:r>
      </w:hyperlink>
      <w:r w:rsidRPr="6D1EF2BE" w:rsidR="7A444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8C3FE12" w:rsidP="6D1EF2BE" w:rsidRDefault="18C3FE12" w14:paraId="2F7EE62F" w14:textId="74338D54">
      <w:pPr>
        <w:spacing w:before="240" w:beforeAutospacing="off" w:after="240" w:afterAutospacing="off"/>
      </w:pPr>
      <w:r w:rsidRPr="6D1EF2BE" w:rsidR="7A4449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18C3FE12" w:rsidP="6D1EF2BE" w:rsidRDefault="18C3FE12" w14:paraId="56E0CC1A" w14:textId="2A1883B8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</w:pP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Niemeijer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, A.R., Frederiks, B.J.M., 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Riphagen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, I.I., 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Legemaate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, J., 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Eefsting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, J.A. and Hertogh, C.M.P.M.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(2010) ‘Ethical and practical concerns of surveillance technologies in residential care for people with dementia or intellectual disabilities: an overview of the literature’, </w:t>
      </w:r>
      <w:r w:rsidRPr="6D1EF2BE" w:rsidR="517EEBB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International Psychogeriatrics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, 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22</w:t>
      </w:r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(7), pp. 1129–1142. Available at: </w:t>
      </w:r>
      <w:hyperlink r:id="R49d46832124648d4">
        <w:r w:rsidRPr="6D1EF2BE" w:rsidR="517EEBB1">
          <w:rPr>
            <w:rStyle w:val="Hyperlink"/>
            <w:rFonts w:ascii="Calibri" w:hAnsi="Calibri" w:eastAsia="Calibri" w:cs="Calibri"/>
            <w:b w:val="0"/>
            <w:bCs w:val="0"/>
            <w:noProof w:val="0"/>
            <w:sz w:val="22"/>
            <w:szCs w:val="22"/>
            <w:lang w:val="en-US"/>
          </w:rPr>
          <w:t>https://doi.org/10.1017/S1041610210000037</w:t>
        </w:r>
      </w:hyperlink>
      <w:r w:rsidRPr="6D1EF2BE" w:rsidR="517EEBB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(Accessed: 24 October 2025).</w:t>
      </w:r>
    </w:p>
    <w:p w:rsidR="66FAA2FA" w:rsidP="18C3FE12" w:rsidRDefault="66FAA2FA" w14:paraId="6E1EA97E" w14:textId="277E907C">
      <w:pPr>
        <w:spacing w:before="240" w:beforeAutospacing="off" w:after="240" w:afterAutospacing="off"/>
      </w:pPr>
      <w:r w:rsidRPr="18C3FE12" w:rsidR="66FAA2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8C3FE12" w:rsidP="18C3FE12" w:rsidRDefault="18C3FE12" w14:paraId="378F0799" w14:textId="216AD943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18C3FE12" w:rsidP="18C3FE12" w:rsidRDefault="18C3FE12" w14:paraId="022388DC" w14:textId="3970887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4959AAC3" w:rsidP="18C3FE12" w:rsidRDefault="4959AAC3" w14:paraId="271B1A2E" w14:textId="722DD768">
      <w:pPr>
        <w:spacing w:before="240" w:beforeAutospacing="off" w:after="240" w:afterAutospacing="off"/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8C3FE12" w:rsidP="18C3FE12" w:rsidRDefault="18C3FE12" w14:paraId="191C6D39" w14:textId="388ADCD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4959AAC3" w:rsidP="18C3FE12" w:rsidRDefault="4959AAC3" w14:paraId="5F2F7AF9" w14:textId="6F6CAE09">
      <w:pPr>
        <w:spacing w:before="240" w:beforeAutospacing="off" w:after="240" w:afterAutospacing="off"/>
      </w:pPr>
      <w:r w:rsidRPr="18C3FE12" w:rsidR="4959A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8C3FE12" w:rsidP="18C3FE12" w:rsidRDefault="18C3FE12" w14:paraId="49941377" w14:textId="63F6F7D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D09D25E" w:rsidP="18C3FE12" w:rsidRDefault="7D09D25E" w14:paraId="2340EAFD" w14:textId="16B298DD">
      <w:pPr>
        <w:spacing w:before="240" w:beforeAutospacing="off" w:after="240" w:afterAutospacing="off"/>
      </w:pPr>
      <w:r w:rsidRPr="18C3FE12" w:rsidR="7D09D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18C3FE12" w:rsidP="18C3FE12" w:rsidRDefault="18C3FE12" w14:paraId="024E15C9" w14:textId="56AC142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8C3FE12" w:rsidP="18C3FE12" w:rsidRDefault="18C3FE12" w14:paraId="552B04DA" w14:textId="049066C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CED5962" w:rsidP="5DA5AADF" w:rsidRDefault="7CED5962" w14:paraId="74597DF7" w14:textId="4DCABA58">
      <w:pPr>
        <w:spacing w:before="240" w:beforeAutospacing="off" w:after="240" w:afterAutospacing="off"/>
      </w:pPr>
      <w:r w:rsidRPr="5DA5AADF" w:rsidR="7CED5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DA5AADF" w:rsidP="5DA5AADF" w:rsidRDefault="5DA5AADF" w14:paraId="673B6E78" w14:textId="72581D6C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5DA5AADF" w:rsidP="5DA5AADF" w:rsidRDefault="5DA5AADF" w14:paraId="10CF79B0" w14:textId="37B1B28A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5DA5AADF" w:rsidP="5DA5AADF" w:rsidRDefault="5DA5AADF" w14:paraId="4EF52E43" w14:textId="1FEF575F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5DA5AADF" w:rsidP="5DA5AADF" w:rsidRDefault="5DA5AADF" w14:paraId="7541C4FA" w14:textId="4A8A1AC1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5AC24F1D" w:rsidP="14B6F27E" w:rsidRDefault="5AC24F1D" w14:paraId="364E9699" w14:textId="5EB3921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8E9708A" w14:textId="630CF8E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4F474F2B" w14:textId="5336E10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27F181B3" w14:textId="66C2061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2B8CDBE7" w14:textId="712F76F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6FC07A6" w14:textId="3092D57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CECFAB1" w14:textId="263FCF3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5AAAB0D" w14:textId="46CDAE5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44CAAB08" w14:textId="2D24F0F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6898EEE" w14:textId="7A7B3FA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2186BE3" w14:textId="1BAAF56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7"/>
          <w:szCs w:val="27"/>
          <w:lang w:val="en-US"/>
        </w:rPr>
      </w:pPr>
    </w:p>
    <w:p w:rsidR="5AC24F1D" w:rsidP="14B6F27E" w:rsidRDefault="5AC24F1D" w14:paraId="5DDC5A47" w14:textId="4AF2B37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7"/>
          <w:szCs w:val="27"/>
          <w:lang w:val="en-US"/>
        </w:rPr>
      </w:pPr>
    </w:p>
    <w:p w:rsidR="5AC24F1D" w:rsidP="14B6F27E" w:rsidRDefault="5AC24F1D" w14:paraId="07023328" w14:textId="772C77B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400F5383" w14:textId="1A6D07C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3809779F" w14:textId="4A53BE6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F5DEA89" w14:textId="0296A56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26BA824" w14:textId="6A30B24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5A0ED3C" w14:textId="032025B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18C2E65" w14:textId="540B2D0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5F590F2" w14:textId="6B7990D5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656A03DE" w14:textId="17A701B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4D5DF82F" w14:textId="0012089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A107260" w14:textId="5B0D5E8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21BF9355" w14:textId="560D83B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8AFBB27" w14:textId="2FA903D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7E26AEA" w14:textId="407C70E0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2BBF10E" w14:textId="3E9FF63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03BFE455" w14:textId="167083E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1354547" w14:textId="02EB59A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207AE29" w14:textId="3D3B5A58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758D54A1" w14:textId="5586033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0B434685" w14:textId="181182A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12D74303" w14:textId="7CFFB16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526FF55D" w14:textId="72193F1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4B6F27E" w:rsidRDefault="5AC24F1D" w14:paraId="333E9B87" w14:textId="4D7E266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09C17232" w14:textId="27BCE55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6489A6A" w14:textId="5671931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1B6EF344" w14:textId="2D3C7F7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0155D731" w14:textId="06E5D5B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45B9EEDA" w14:textId="74C5662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6E8033B1" w14:textId="2B5F47C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A05E9F0" w14:textId="02D9C5D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3389E2A7" w14:textId="5F6BA78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9DF748D" w14:textId="247CF8E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65F89B3" w14:textId="6047AC9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5CB7B3F6" w14:textId="500DE59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09BE4952" w14:textId="1115954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10AE9E7A" w:rsidR="0495BC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7122DDB7" w14:textId="5135CAA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6B5E1F94" w14:textId="102AEE7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771D7DDE" w14:textId="38B1293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D465443" w14:textId="132200C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3A48967E" w14:textId="7126104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7EFA785" w14:textId="5B9B7E6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4FDCDBFE" w14:textId="58B07B2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1F08146C" w14:textId="0B649695">
      <w:pPr>
        <w:spacing w:before="240" w:beforeAutospacing="off" w:after="240" w:afterAutospacing="off"/>
      </w:pPr>
      <w:r w:rsidRPr="10AE9E7A" w:rsidR="45277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5CDABAE4" w14:textId="36CC28C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5B49BD0E" w14:textId="2A9DDBF5">
      <w:pPr>
        <w:spacing w:before="240" w:beforeAutospacing="off" w:after="240" w:afterAutospacing="off"/>
      </w:pPr>
      <w:r w:rsidRPr="10AE9E7A" w:rsidR="2EB9F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48925172" w14:textId="0D865F14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7"/>
          <w:szCs w:val="27"/>
          <w:lang w:val="en-US"/>
        </w:rPr>
      </w:pPr>
    </w:p>
    <w:p w:rsidR="5AC24F1D" w:rsidP="10AE9E7A" w:rsidRDefault="5AC24F1D" w14:paraId="30288C8B" w14:textId="2651CA8C">
      <w:pPr>
        <w:spacing w:before="240" w:beforeAutospacing="off" w:after="240" w:afterAutospacing="off"/>
      </w:pPr>
      <w:r w:rsidRPr="10AE9E7A" w:rsidR="02D545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21830E90" w14:textId="2314CFD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58C7144D" w14:textId="448B063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4DFF942D" w14:textId="424DA677">
      <w:pPr>
        <w:spacing w:before="240" w:beforeAutospacing="off" w:after="240" w:afterAutospacing="off"/>
      </w:pPr>
      <w:r w:rsidRPr="10AE9E7A" w:rsidR="4ADD4E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556955F1" w14:textId="01BF57F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0BD0ECA9" w14:textId="6CFE3FC0">
      <w:pPr>
        <w:spacing w:before="240" w:beforeAutospacing="off" w:after="240" w:afterAutospacing="off"/>
      </w:pPr>
      <w:r w:rsidRPr="10AE9E7A" w:rsidR="043ED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0641AD24" w14:textId="3D31C988">
      <w:pPr>
        <w:spacing w:before="240" w:beforeAutospacing="off" w:after="240" w:afterAutospacing="off"/>
      </w:pPr>
      <w:r w:rsidRPr="10AE9E7A" w:rsidR="043ED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329A54D2" w14:textId="3D7236C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45C1ABDD" w14:textId="5121DFF3">
      <w:pPr>
        <w:spacing w:before="240" w:beforeAutospacing="off" w:after="240" w:afterAutospacing="off"/>
      </w:pPr>
      <w:r w:rsidRPr="10AE9E7A" w:rsidR="043ED2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005AFC2A" w14:textId="2D54020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B9DD367" w14:textId="66A1130E">
      <w:pPr>
        <w:spacing w:before="240" w:beforeAutospacing="off" w:after="240" w:afterAutospacing="off"/>
      </w:pPr>
      <w:r w:rsidRPr="10AE9E7A" w:rsidR="6EBE34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10AE9E7A" w:rsidRDefault="5AC24F1D" w14:paraId="56439107" w14:textId="65C94A6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10AE9E7A" w:rsidRDefault="5AC24F1D" w14:paraId="2C9C3D52" w14:textId="0925628C">
      <w:pPr>
        <w:spacing w:before="240" w:beforeAutospacing="off" w:after="240" w:afterAutospacing="off"/>
      </w:pPr>
      <w:r w:rsidRPr="10AE9E7A" w:rsidR="6BA09B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5AC24F1D" w:rsidP="10AE9E7A" w:rsidRDefault="5AC24F1D" w14:paraId="69C9382C" w14:textId="2F232936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0AE9E7A" w:rsidR="32B2E4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AC24F1D" w:rsidP="7206495B" w:rsidRDefault="5AC24F1D" w14:paraId="1E0B5E2F" w14:textId="78D2E00D">
      <w:pPr>
        <w:spacing w:before="240" w:beforeAutospacing="off" w:after="240" w:afterAutospacing="off"/>
      </w:pPr>
      <w:r w:rsidRPr="7206495B" w:rsidR="32B2E4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AC24F1D" w:rsidP="7206495B" w:rsidRDefault="5AC24F1D" w14:paraId="58071D19" w14:textId="685B5A7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C24F1D" w:rsidP="7206495B" w:rsidRDefault="5AC24F1D" w14:paraId="24F27618" w14:textId="38ADDF7A">
      <w:pPr>
        <w:spacing w:before="240" w:beforeAutospacing="off" w:after="240" w:afterAutospacing="off"/>
      </w:pPr>
      <w:r w:rsidRPr="7206495B" w:rsidR="64ED12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AC24F1D" w:rsidP="7206495B" w:rsidRDefault="5AC24F1D" w14:paraId="792F41FF" w14:textId="5CDD2A6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C24F1D" w:rsidP="7206495B" w:rsidRDefault="5AC24F1D" w14:paraId="33DDA795" w14:textId="2B92F80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C24F1D" w:rsidP="0C66E1B2" w:rsidRDefault="5AC24F1D" w14:paraId="2E755BC8" w14:textId="2F0C5993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BC88294" w:rsidP="0C66E1B2" w:rsidRDefault="7BC88294" w14:paraId="5E547392" w14:textId="7D9EF20E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6417895" w:rsidP="0C66E1B2" w:rsidRDefault="66417895" w14:paraId="5E1985BE" w14:textId="49ED3892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BC88294" w:rsidP="0C66E1B2" w:rsidRDefault="7BC88294" w14:paraId="102DBBB7" w14:textId="0588F8DD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BC88294" w:rsidP="0C66E1B2" w:rsidRDefault="7BC88294" w14:paraId="368E74AE" w14:textId="59E01FA3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D90F7C1" w:rsidP="0C66E1B2" w:rsidRDefault="7D90F7C1" w14:paraId="60095C45" w14:textId="7B94B6FD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C66E1B2" w:rsidP="0C66E1B2" w:rsidRDefault="0C66E1B2" w14:paraId="0DA44142" w14:textId="1ED7CA5D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C66E1B2" w:rsidP="0C66E1B2" w:rsidRDefault="0C66E1B2" w14:paraId="05EE1AE6" w14:textId="5F89BC6C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773D66F" w:rsidP="0C66E1B2" w:rsidRDefault="6773D66F" w14:paraId="76139CF9" w14:textId="3A6D9C81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C66E1B2" w:rsidR="6773D6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C66E1B2" w:rsidP="0C66E1B2" w:rsidRDefault="0C66E1B2" w14:paraId="5EC5C0E9" w14:textId="21768223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BC88294" w:rsidP="0C66E1B2" w:rsidRDefault="7BC88294" w14:paraId="7A154C73" w14:textId="124F7ECB">
      <w:pPr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BC88294" w:rsidP="7BC88294" w:rsidRDefault="7BC88294" w14:paraId="25CE8B00" w14:textId="2809230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CB069DF" w:rsidP="7BC88294" w:rsidRDefault="7CB069DF" w14:paraId="0A2130C6" w14:textId="1BA4546A">
      <w:pPr>
        <w:spacing w:before="240" w:beforeAutospacing="off" w:after="240" w:afterAutospacing="off"/>
      </w:pPr>
      <w:r w:rsidRPr="7BC88294" w:rsidR="7CB069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BC88294" w:rsidP="7BC88294" w:rsidRDefault="7BC88294" w14:paraId="17A7D07A" w14:textId="20A8A96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7DE9E09" w:rsidP="7BC88294" w:rsidRDefault="07DE9E09" w14:paraId="35F4C6AC" w14:textId="36712526">
      <w:pPr>
        <w:spacing w:before="240" w:beforeAutospacing="off" w:after="240" w:afterAutospacing="off"/>
      </w:pPr>
      <w:r w:rsidRPr="7BC88294" w:rsidR="07DE9E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BC88294" w:rsidP="7BC88294" w:rsidRDefault="7BC88294" w14:paraId="24CAE9C1" w14:textId="3BE8E1E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C140165" w:rsidP="7BC88294" w:rsidRDefault="3C140165" w14:paraId="5AA631DE" w14:textId="6E13EEB8">
      <w:pPr>
        <w:spacing w:before="240" w:beforeAutospacing="off" w:after="240" w:afterAutospacing="off"/>
      </w:pPr>
      <w:r w:rsidRPr="7BC88294" w:rsidR="3C1401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BC88294" w:rsidP="7BC88294" w:rsidRDefault="7BC88294" w14:paraId="183092B4" w14:textId="443CB05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BC88294" w:rsidP="7BC88294" w:rsidRDefault="7BC88294" w14:paraId="3D3E481F" w14:textId="0932987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BC88294" w:rsidP="7BC88294" w:rsidRDefault="7BC88294" w14:paraId="73F13CB1" w14:textId="48E4CE5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29DF775C" w:rsidP="7BC88294" w:rsidRDefault="29DF775C" w14:paraId="29C26FC7" w14:textId="02A43191">
      <w:pPr>
        <w:spacing w:before="240" w:beforeAutospacing="off" w:after="240" w:afterAutospacing="off"/>
      </w:pPr>
      <w:r w:rsidRPr="7BC88294" w:rsidR="29DF77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BC88294" w:rsidP="7BC88294" w:rsidRDefault="7BC88294" w14:paraId="0C598595" w14:textId="2587E44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A2C53FD" w:rsidP="7BC88294" w:rsidRDefault="3A2C53FD" w14:paraId="1A2DCCB3" w14:textId="38DD4C9F">
      <w:pPr>
        <w:spacing w:before="240" w:beforeAutospacing="off" w:after="240" w:afterAutospacing="off"/>
      </w:pPr>
      <w:r w:rsidRPr="7BC88294" w:rsidR="3A2C53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7BC88294" w:rsidP="7BC88294" w:rsidRDefault="7BC88294" w14:paraId="3B4C9167" w14:textId="0398370B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BC88294" w:rsidP="7BC88294" w:rsidRDefault="7BC88294" w14:paraId="47F1E00E" w14:textId="3D07C27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239C272C" w:rsidRDefault="5AC24F1D" w14:paraId="63C6A7AA" w14:textId="4FF92550">
      <w:pPr>
        <w:spacing w:before="240" w:beforeAutospacing="off" w:after="240" w:afterAutospacing="off"/>
      </w:pPr>
      <w:r w:rsidRPr="4C3C799B" w:rsidR="474C80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AC24F1D" w:rsidP="4C3C799B" w:rsidRDefault="5AC24F1D" w14:paraId="42638689" w14:textId="2CA04D36">
      <w:pPr>
        <w:pStyle w:val="Normal"/>
        <w:spacing w:before="0" w:beforeAutospacing="off" w:after="0" w:afterAutospacing="off"/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5AC24F1D" w:rsidP="239C272C" w:rsidRDefault="5AC24F1D" w14:paraId="5FC1C393" w14:textId="02CF83C9">
      <w:pPr>
        <w:spacing w:before="240" w:beforeAutospacing="off" w:after="240" w:afterAutospacing="off"/>
      </w:pPr>
      <w:r w:rsidRPr="4C3C799B" w:rsidR="437298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4C3C799B" w:rsidRDefault="5AC24F1D" w14:paraId="7756F18C" w14:textId="294086E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239C272C" w:rsidRDefault="5AC24F1D" w14:paraId="290FBE70" w14:textId="5AFAC498">
      <w:pPr>
        <w:spacing w:before="240" w:beforeAutospacing="off" w:after="240" w:afterAutospacing="off"/>
      </w:pPr>
      <w:r w:rsidRPr="4C3C799B" w:rsidR="56D1C8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5AC24F1D" w:rsidP="4C3C799B" w:rsidRDefault="5AC24F1D" w14:paraId="26AA8DEF" w14:textId="6B1A4C15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AC24F1D" w:rsidP="239C272C" w:rsidRDefault="5AC24F1D" w14:paraId="7CB48923" w14:textId="5BD6BC28">
      <w:pPr>
        <w:spacing w:before="240" w:beforeAutospacing="off" w:after="240" w:afterAutospacing="off"/>
      </w:pPr>
      <w:r w:rsidRPr="4C3C799B" w:rsidR="2A4479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5AC24F1D" w:rsidP="4C3C799B" w:rsidRDefault="5AC24F1D" w14:paraId="68A40508" w14:textId="15A364F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39C272C" w:rsidRDefault="239C272C" w14:paraId="77FFAC65" w14:textId="01A8A9F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6356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62326A"/>
    <w:rsid w:val="00553ED0"/>
    <w:rsid w:val="009C2289"/>
    <w:rsid w:val="00A8599E"/>
    <w:rsid w:val="0125739E"/>
    <w:rsid w:val="02A5BEE8"/>
    <w:rsid w:val="02D5458C"/>
    <w:rsid w:val="030E4822"/>
    <w:rsid w:val="043ED2EC"/>
    <w:rsid w:val="0495BCE8"/>
    <w:rsid w:val="0509B027"/>
    <w:rsid w:val="057C3C7D"/>
    <w:rsid w:val="058E6EE2"/>
    <w:rsid w:val="06544FFC"/>
    <w:rsid w:val="066CAAED"/>
    <w:rsid w:val="06FE9C91"/>
    <w:rsid w:val="07DE9E09"/>
    <w:rsid w:val="08289C55"/>
    <w:rsid w:val="086060B2"/>
    <w:rsid w:val="087CA8ED"/>
    <w:rsid w:val="08CEAFBB"/>
    <w:rsid w:val="097B0448"/>
    <w:rsid w:val="0A17482A"/>
    <w:rsid w:val="0AC41CC9"/>
    <w:rsid w:val="0B16875E"/>
    <w:rsid w:val="0C66E1B2"/>
    <w:rsid w:val="0C857731"/>
    <w:rsid w:val="0D9E90F6"/>
    <w:rsid w:val="0DA7A5C8"/>
    <w:rsid w:val="0E423F3A"/>
    <w:rsid w:val="0E653838"/>
    <w:rsid w:val="0E68F8FD"/>
    <w:rsid w:val="0E7C7380"/>
    <w:rsid w:val="0EB8903C"/>
    <w:rsid w:val="10AE9E7A"/>
    <w:rsid w:val="11629E70"/>
    <w:rsid w:val="13BB7178"/>
    <w:rsid w:val="13F92E77"/>
    <w:rsid w:val="141B017D"/>
    <w:rsid w:val="14504E62"/>
    <w:rsid w:val="14AE8A32"/>
    <w:rsid w:val="14B6F27E"/>
    <w:rsid w:val="15E89945"/>
    <w:rsid w:val="16281571"/>
    <w:rsid w:val="16300F83"/>
    <w:rsid w:val="16CFD2AF"/>
    <w:rsid w:val="16E65D39"/>
    <w:rsid w:val="17BC2F01"/>
    <w:rsid w:val="18A9C2E3"/>
    <w:rsid w:val="18C3FE12"/>
    <w:rsid w:val="18F8D499"/>
    <w:rsid w:val="1993BE62"/>
    <w:rsid w:val="1A8613CF"/>
    <w:rsid w:val="1B00C22F"/>
    <w:rsid w:val="1B432CDD"/>
    <w:rsid w:val="1C89F3E2"/>
    <w:rsid w:val="1DBCCA51"/>
    <w:rsid w:val="1E5854CA"/>
    <w:rsid w:val="1F0D5372"/>
    <w:rsid w:val="2113CC8B"/>
    <w:rsid w:val="226C99B0"/>
    <w:rsid w:val="232A3F4A"/>
    <w:rsid w:val="239C272C"/>
    <w:rsid w:val="239E1C1A"/>
    <w:rsid w:val="254A1009"/>
    <w:rsid w:val="26C4AC07"/>
    <w:rsid w:val="28E17507"/>
    <w:rsid w:val="29AA475A"/>
    <w:rsid w:val="29DF775C"/>
    <w:rsid w:val="2A13B5C2"/>
    <w:rsid w:val="2A447962"/>
    <w:rsid w:val="2A838768"/>
    <w:rsid w:val="2B5E5258"/>
    <w:rsid w:val="2B8BB960"/>
    <w:rsid w:val="2C40C1CF"/>
    <w:rsid w:val="2D80D407"/>
    <w:rsid w:val="2EAC6E93"/>
    <w:rsid w:val="2EB9F5AC"/>
    <w:rsid w:val="2F4D4024"/>
    <w:rsid w:val="30D9E8E8"/>
    <w:rsid w:val="319179FB"/>
    <w:rsid w:val="32ADA9A9"/>
    <w:rsid w:val="32B2E4DC"/>
    <w:rsid w:val="34285000"/>
    <w:rsid w:val="343876F7"/>
    <w:rsid w:val="34CD8B1E"/>
    <w:rsid w:val="34F71F62"/>
    <w:rsid w:val="35762DBC"/>
    <w:rsid w:val="35923B13"/>
    <w:rsid w:val="35CA0F1E"/>
    <w:rsid w:val="35D77675"/>
    <w:rsid w:val="3660AFF2"/>
    <w:rsid w:val="36BD922E"/>
    <w:rsid w:val="38698751"/>
    <w:rsid w:val="39C22601"/>
    <w:rsid w:val="3A2C53FD"/>
    <w:rsid w:val="3B208977"/>
    <w:rsid w:val="3BBD0872"/>
    <w:rsid w:val="3BCCBA78"/>
    <w:rsid w:val="3C140165"/>
    <w:rsid w:val="3D0BEA3C"/>
    <w:rsid w:val="3D62326A"/>
    <w:rsid w:val="3D953CD0"/>
    <w:rsid w:val="3E2E6C29"/>
    <w:rsid w:val="3E46A859"/>
    <w:rsid w:val="3EA13CC0"/>
    <w:rsid w:val="3F1ECF9C"/>
    <w:rsid w:val="3F6F1421"/>
    <w:rsid w:val="40FDDC62"/>
    <w:rsid w:val="415E7CC3"/>
    <w:rsid w:val="424CB248"/>
    <w:rsid w:val="42CE2753"/>
    <w:rsid w:val="42E23B02"/>
    <w:rsid w:val="437298D3"/>
    <w:rsid w:val="43B0E245"/>
    <w:rsid w:val="4475285D"/>
    <w:rsid w:val="45048960"/>
    <w:rsid w:val="452778F7"/>
    <w:rsid w:val="455DB972"/>
    <w:rsid w:val="45CB5C79"/>
    <w:rsid w:val="462CA2EF"/>
    <w:rsid w:val="46B21074"/>
    <w:rsid w:val="46BA7FA0"/>
    <w:rsid w:val="474C80A7"/>
    <w:rsid w:val="47DC741D"/>
    <w:rsid w:val="47F157D5"/>
    <w:rsid w:val="48384FDA"/>
    <w:rsid w:val="4841B95B"/>
    <w:rsid w:val="48F52103"/>
    <w:rsid w:val="48FA877D"/>
    <w:rsid w:val="4959AAC3"/>
    <w:rsid w:val="49C7ADF0"/>
    <w:rsid w:val="4AD9504E"/>
    <w:rsid w:val="4ADD4E3D"/>
    <w:rsid w:val="4C025BF6"/>
    <w:rsid w:val="4C3C799B"/>
    <w:rsid w:val="4CDB955D"/>
    <w:rsid w:val="4E146DDE"/>
    <w:rsid w:val="4F0BF769"/>
    <w:rsid w:val="502CF024"/>
    <w:rsid w:val="5032F7C7"/>
    <w:rsid w:val="5034C33B"/>
    <w:rsid w:val="503B6104"/>
    <w:rsid w:val="50CF8455"/>
    <w:rsid w:val="50DB8AAD"/>
    <w:rsid w:val="5157DB15"/>
    <w:rsid w:val="517EEBB1"/>
    <w:rsid w:val="528B928A"/>
    <w:rsid w:val="528C600A"/>
    <w:rsid w:val="54C4A988"/>
    <w:rsid w:val="5642DDF6"/>
    <w:rsid w:val="56813BFC"/>
    <w:rsid w:val="56D1C866"/>
    <w:rsid w:val="56D9ADCB"/>
    <w:rsid w:val="56E121C6"/>
    <w:rsid w:val="574E3B2F"/>
    <w:rsid w:val="57CECD66"/>
    <w:rsid w:val="5883EB79"/>
    <w:rsid w:val="5885B883"/>
    <w:rsid w:val="594A75C4"/>
    <w:rsid w:val="597C44D1"/>
    <w:rsid w:val="59B5D3B1"/>
    <w:rsid w:val="5AA701F4"/>
    <w:rsid w:val="5AC24F1D"/>
    <w:rsid w:val="5CA27629"/>
    <w:rsid w:val="5CCCE748"/>
    <w:rsid w:val="5D5E8F9A"/>
    <w:rsid w:val="5DA5AADF"/>
    <w:rsid w:val="5DB8C220"/>
    <w:rsid w:val="5F068C28"/>
    <w:rsid w:val="5F5DABB5"/>
    <w:rsid w:val="5FA29A92"/>
    <w:rsid w:val="61A533F1"/>
    <w:rsid w:val="61F8DD28"/>
    <w:rsid w:val="628B5B86"/>
    <w:rsid w:val="6440C0C0"/>
    <w:rsid w:val="64E1FDBE"/>
    <w:rsid w:val="64ED12B1"/>
    <w:rsid w:val="65AECD43"/>
    <w:rsid w:val="65DE5709"/>
    <w:rsid w:val="660B8F26"/>
    <w:rsid w:val="66417895"/>
    <w:rsid w:val="6676BA35"/>
    <w:rsid w:val="66FAA2FA"/>
    <w:rsid w:val="6773D66F"/>
    <w:rsid w:val="67B87E28"/>
    <w:rsid w:val="6806B086"/>
    <w:rsid w:val="69A1418A"/>
    <w:rsid w:val="69C12868"/>
    <w:rsid w:val="6A932232"/>
    <w:rsid w:val="6B077063"/>
    <w:rsid w:val="6BA09B41"/>
    <w:rsid w:val="6BEA0A9D"/>
    <w:rsid w:val="6BF75ED6"/>
    <w:rsid w:val="6C8596DB"/>
    <w:rsid w:val="6D1EF2BE"/>
    <w:rsid w:val="6D9677B5"/>
    <w:rsid w:val="6E0CC141"/>
    <w:rsid w:val="6E2A30BC"/>
    <w:rsid w:val="6EBE342A"/>
    <w:rsid w:val="6EC36D74"/>
    <w:rsid w:val="6F23B8CB"/>
    <w:rsid w:val="7028ACEF"/>
    <w:rsid w:val="7130BAC5"/>
    <w:rsid w:val="7186365C"/>
    <w:rsid w:val="7206495B"/>
    <w:rsid w:val="724E3615"/>
    <w:rsid w:val="72EA6B02"/>
    <w:rsid w:val="7318FECF"/>
    <w:rsid w:val="736FE0ED"/>
    <w:rsid w:val="7377A1D9"/>
    <w:rsid w:val="73AA0FF7"/>
    <w:rsid w:val="73B0C869"/>
    <w:rsid w:val="74041791"/>
    <w:rsid w:val="753A45C8"/>
    <w:rsid w:val="765B3E78"/>
    <w:rsid w:val="769DF5EE"/>
    <w:rsid w:val="7742D03D"/>
    <w:rsid w:val="7790A6C5"/>
    <w:rsid w:val="785F3AD2"/>
    <w:rsid w:val="7882E44A"/>
    <w:rsid w:val="7986E3AD"/>
    <w:rsid w:val="7A4449EF"/>
    <w:rsid w:val="7A7F737E"/>
    <w:rsid w:val="7BC88294"/>
    <w:rsid w:val="7CB069DF"/>
    <w:rsid w:val="7CED5962"/>
    <w:rsid w:val="7D09D25E"/>
    <w:rsid w:val="7D1929C7"/>
    <w:rsid w:val="7D90F7C1"/>
    <w:rsid w:val="7D92D00F"/>
    <w:rsid w:val="7DBF8505"/>
    <w:rsid w:val="7E4F2C45"/>
    <w:rsid w:val="7E6C03C2"/>
    <w:rsid w:val="7EC2BFD3"/>
    <w:rsid w:val="7F78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2326A"/>
  <w15:chartTrackingRefBased/>
  <w15:docId w15:val="{083B3F83-908A-4442-AF91-557A642E58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39C272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8C3FE1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5440979" /><Relationship Type="http://schemas.openxmlformats.org/officeDocument/2006/relationships/hyperlink" Target="https://www.alzheimers.org.uk/" TargetMode="External" Id="R755c162970bc43e6" /><Relationship Type="http://schemas.openxmlformats.org/officeDocument/2006/relationships/hyperlink" Target="https://doi.org/10.1177/1049732309359171" TargetMode="External" Id="Rbffa796e183a4ad7" /><Relationship Type="http://schemas.openxmlformats.org/officeDocument/2006/relationships/hyperlink" Target="https://doi.org/10.1080/13607863.2011.596810" TargetMode="External" Id="R5af3305e4ddc41cd" /><Relationship Type="http://schemas.openxmlformats.org/officeDocument/2006/relationships/hyperlink" Target="https://www.legislation.gov.uk/ukpga/2005/9/contents" TargetMode="External" Id="Rd6705b847fec4916" /><Relationship Type="http://schemas.openxmlformats.org/officeDocument/2006/relationships/hyperlink" Target="https://www.legislation.gov.uk/ukpga/2014/23/contents/enacted" TargetMode="External" Id="R5edd8d81e6774224" /><Relationship Type="http://schemas.openxmlformats.org/officeDocument/2006/relationships/hyperlink" Target="https://www.legislation.gov.uk/ukpga/1983/20/contents" TargetMode="External" Id="R973f96370f1d4b5e" /><Relationship Type="http://schemas.openxmlformats.org/officeDocument/2006/relationships/hyperlink" Target="https://academic.oup.com/ageing/article-pdf/34/5/497/87298/afi145.pdf?utm_source=chatgpt.com" TargetMode="External" Id="R94c2fce7ef8d4f41" /><Relationship Type="http://schemas.openxmlformats.org/officeDocument/2006/relationships/hyperlink" Target="https://research-repository.griffith.edu.au/handle/10072/367147" TargetMode="External" Id="R25097cd2861349ce" /><Relationship Type="http://schemas.openxmlformats.org/officeDocument/2006/relationships/numbering" Target="numbering.xml" Id="Re8f3aeef52764cc4" /><Relationship Type="http://schemas.openxmlformats.org/officeDocument/2006/relationships/hyperlink" Target="https://www.alz.org/getmedia/e4480fd3-e7fe-4bcb-81b3-30066c57de7f/alzheimers-dementia-wandering-behavior-ts.pdf" TargetMode="External" Id="R1804b42f822b4a14" /><Relationship Type="http://schemas.openxmlformats.org/officeDocument/2006/relationships/hyperlink" Target="https://www.alzheimers.org.uk/sites/default/files/pdf/factsheet_walking_about.pdf?utm" TargetMode="External" Id="R3ce53ac015d04070" /><Relationship Type="http://schemas.openxmlformats.org/officeDocument/2006/relationships/hyperlink" Target="https://alzheimer.ca/bc/sites/bc/files/documents/wandering-and-dementia-a-guide-for-caregivers-interactive.pdf?utm" TargetMode="External" Id="R344f249dc8654739" /><Relationship Type="http://schemas.openxmlformats.org/officeDocument/2006/relationships/hyperlink" Target="https://repositorio.uchile.cl/bitstream/handle/2250/177523/When_Technology_Cares_for_PwD_March.pdf?isAllowed=y&amp;sequence=1" TargetMode="External" Id="R20084aef42f34299" /><Relationship Type="http://schemas.openxmlformats.org/officeDocument/2006/relationships/hyperlink" Target="https://link.springer.com/article/10.1007/s10676-019-09519-z" TargetMode="External" Id="R42fc7921b79d48bb" /><Relationship Type="http://schemas.openxmlformats.org/officeDocument/2006/relationships/hyperlink" Target="https://www.who.int/news-room/fact-sheets/detail/dementia" TargetMode="External" Id="Re6dae1b26b254c10" /><Relationship Type="http://schemas.openxmlformats.org/officeDocument/2006/relationships/hyperlink" Target="https://doi.org/10.1017/S1041610210000037" TargetMode="External" Id="R49d46832124648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2025-01-15T16:22:35.1002851Z</dcterms:created>
  <dcterms:modified xsi:type="dcterms:W3CDTF">2025-11-04T10:18:39.8775649Z</dcterms:modified>
  <dc:creator>Assma Zahoor (2242809)</dc:creator>
  <lastModifiedBy>Assma Zahoor (2242809)</lastModifiedBy>
</coreProperties>
</file>